
<file path=[Content_Types].xml><?xml version="1.0" encoding="utf-8"?>
<Types xmlns="http://schemas.openxmlformats.org/package/2006/content-types">
  <Default Extension="png" ContentType="image/png"/>
  <Default Extension="pcz" ContentType="image/x-pcz"/>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1"/>
        <w:gridCol w:w="4819"/>
        <w:gridCol w:w="2914"/>
      </w:tblGrid>
      <w:tr w:rsidR="00381B57" w:rsidTr="003F69E1">
        <w:trPr>
          <w:jc w:val="center"/>
        </w:trPr>
        <w:tc>
          <w:tcPr>
            <w:tcW w:w="1621" w:type="dxa"/>
            <w:tcBorders>
              <w:top w:val="nil"/>
              <w:left w:val="nil"/>
              <w:bottom w:val="single" w:sz="6" w:space="0" w:color="auto"/>
              <w:right w:val="nil"/>
            </w:tcBorders>
          </w:tcPr>
          <w:p w:rsidR="00381B57" w:rsidRDefault="00381B57" w:rsidP="003F69E1">
            <w:pPr>
              <w:rPr>
                <w:rFonts w:ascii="Times New Roman" w:hAnsi="Times New Roman"/>
                <w:b/>
                <w:sz w:val="28"/>
                <w:lang w:val="pt-BR" w:eastAsia="pt-BR"/>
              </w:rPr>
            </w:pPr>
            <w:r w:rsidRPr="00265F48">
              <w:rPr>
                <w:rFonts w:ascii="Times New Roman" w:hAnsi="Times New Roman" w:cs="Times New Roman"/>
                <w:noProof/>
                <w:sz w:val="24"/>
                <w:lang w:val="en-US" w:eastAsia="en-US"/>
              </w:rPr>
              <w:pict>
                <v:line id="_x0000_s1026" style="position:absolute;z-index:1" from="17pt,.4pt" to="470.6pt,.4pt" stroked="f" strokeweight="0"/>
              </w:pict>
            </w:r>
            <w:r>
              <w:rPr>
                <w:rFonts w:ascii="Times New Roman" w:hAnsi="Times New Roman"/>
                <w:b/>
                <w:sz w:val="28"/>
                <w:lang w:val="pt-BR" w:eastAsia="pt-BR"/>
              </w:rPr>
              <w:t>NATIONS</w:t>
            </w:r>
            <w:r>
              <w:rPr>
                <w:rFonts w:ascii="Times New Roman" w:hAnsi="Times New Roman"/>
                <w:b/>
                <w:sz w:val="28"/>
                <w:lang w:val="pt-BR" w:eastAsia="pt-BR"/>
              </w:rPr>
              <w:br/>
              <w:t>UNIES</w:t>
            </w:r>
          </w:p>
        </w:tc>
        <w:tc>
          <w:tcPr>
            <w:tcW w:w="4819" w:type="dxa"/>
            <w:tcBorders>
              <w:top w:val="nil"/>
              <w:left w:val="nil"/>
              <w:bottom w:val="single" w:sz="6" w:space="0" w:color="auto"/>
              <w:right w:val="nil"/>
            </w:tcBorders>
          </w:tcPr>
          <w:p w:rsidR="00381B57" w:rsidRDefault="00381B57" w:rsidP="003F69E1">
            <w:pPr>
              <w:jc w:val="center"/>
              <w:rPr>
                <w:rFonts w:ascii="Times New Roman" w:hAnsi="Times New Roman"/>
                <w:lang w:val="pt-BR" w:eastAsia="pt-BR"/>
              </w:rPr>
            </w:pPr>
          </w:p>
        </w:tc>
        <w:tc>
          <w:tcPr>
            <w:tcW w:w="2914" w:type="dxa"/>
            <w:tcBorders>
              <w:top w:val="nil"/>
              <w:left w:val="nil"/>
              <w:bottom w:val="single" w:sz="6" w:space="0" w:color="auto"/>
              <w:right w:val="nil"/>
            </w:tcBorders>
            <w:vAlign w:val="bottom"/>
          </w:tcPr>
          <w:p w:rsidR="00381B57" w:rsidRPr="00044C55" w:rsidRDefault="00381B57" w:rsidP="003F69E1">
            <w:pPr>
              <w:pStyle w:val="Heading6"/>
              <w:jc w:val="right"/>
              <w:rPr>
                <w:sz w:val="72"/>
                <w:szCs w:val="72"/>
              </w:rPr>
            </w:pPr>
            <w:r w:rsidRPr="00044C55">
              <w:rPr>
                <w:sz w:val="72"/>
                <w:szCs w:val="72"/>
              </w:rPr>
              <w:t>E</w:t>
            </w:r>
          </w:p>
        </w:tc>
      </w:tr>
      <w:tr w:rsidR="00381B57" w:rsidTr="003F69E1">
        <w:trPr>
          <w:jc w:val="center"/>
        </w:trPr>
        <w:tc>
          <w:tcPr>
            <w:tcW w:w="1621" w:type="dxa"/>
            <w:tcBorders>
              <w:top w:val="single" w:sz="6" w:space="0" w:color="auto"/>
              <w:left w:val="nil"/>
              <w:bottom w:val="single" w:sz="36" w:space="0" w:color="auto"/>
              <w:right w:val="nil"/>
            </w:tcBorders>
          </w:tcPr>
          <w:p w:rsidR="00381B57" w:rsidRDefault="00381B57" w:rsidP="003F69E1">
            <w:pPr>
              <w:ind w:left="113"/>
              <w:rPr>
                <w:rFonts w:ascii="Times New Roman" w:hAnsi="Times New Roman"/>
                <w:lang w:val="pt-BR" w:eastAsia="pt-BR"/>
              </w:rPr>
            </w:pPr>
            <w:r>
              <w:rPr>
                <w:rFonts w:ascii="Times New Roman" w:hAnsi="Times New Roman"/>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r:pict="rId8" o:title=""/>
                </v:shape>
              </w:pict>
            </w:r>
          </w:p>
        </w:tc>
        <w:tc>
          <w:tcPr>
            <w:tcW w:w="4819" w:type="dxa"/>
            <w:tcBorders>
              <w:top w:val="single" w:sz="6" w:space="0" w:color="auto"/>
              <w:left w:val="nil"/>
              <w:bottom w:val="single" w:sz="36" w:space="0" w:color="auto"/>
              <w:right w:val="nil"/>
            </w:tcBorders>
          </w:tcPr>
          <w:p w:rsidR="00381B57" w:rsidRDefault="00381B57" w:rsidP="003F69E1">
            <w:pPr>
              <w:rPr>
                <w:rFonts w:ascii="Times New Roman" w:hAnsi="Times New Roman"/>
                <w:b/>
                <w:sz w:val="36"/>
                <w:lang w:val="pt-BR" w:eastAsia="pt-BR"/>
              </w:rPr>
            </w:pPr>
            <w:r>
              <w:rPr>
                <w:rFonts w:ascii="Times New Roman" w:hAnsi="Times New Roman"/>
                <w:b/>
                <w:sz w:val="36"/>
                <w:lang w:val="pt-BR" w:eastAsia="pt-BR"/>
              </w:rPr>
              <w:t>Conseil économique</w:t>
            </w:r>
            <w:r>
              <w:rPr>
                <w:rFonts w:ascii="Times New Roman" w:hAnsi="Times New Roman"/>
                <w:b/>
                <w:sz w:val="36"/>
                <w:lang w:val="pt-BR" w:eastAsia="pt-BR"/>
              </w:rPr>
              <w:br/>
              <w:t>et social</w:t>
            </w:r>
          </w:p>
        </w:tc>
        <w:tc>
          <w:tcPr>
            <w:tcW w:w="2914" w:type="dxa"/>
            <w:tcBorders>
              <w:top w:val="single" w:sz="6" w:space="0" w:color="auto"/>
              <w:left w:val="nil"/>
              <w:bottom w:val="single" w:sz="36" w:space="0" w:color="auto"/>
              <w:right w:val="nil"/>
            </w:tcBorders>
          </w:tcPr>
          <w:p w:rsidR="00381B57" w:rsidRDefault="00381B57" w:rsidP="003F69E1">
            <w:pPr>
              <w:spacing w:before="240"/>
              <w:ind w:left="170"/>
              <w:rPr>
                <w:rFonts w:ascii="Times New Roman" w:hAnsi="Times New Roman"/>
                <w:sz w:val="24"/>
                <w:lang w:val="pt-BR" w:eastAsia="pt-BR"/>
              </w:rPr>
            </w:pPr>
            <w:r w:rsidRPr="00044C55">
              <w:rPr>
                <w:rFonts w:ascii="Times New Roman" w:hAnsi="Times New Roman"/>
                <w:sz w:val="24"/>
                <w:lang w:val="pt-BR" w:eastAsia="pt-BR"/>
              </w:rPr>
              <w:t>Distr.</w:t>
            </w:r>
            <w:r w:rsidRPr="00044C55">
              <w:rPr>
                <w:rFonts w:ascii="Times New Roman" w:hAnsi="Times New Roman"/>
                <w:sz w:val="24"/>
                <w:lang w:val="pt-BR" w:eastAsia="pt-BR"/>
              </w:rPr>
              <w:br/>
            </w:r>
            <w:r>
              <w:rPr>
                <w:rFonts w:ascii="Times New Roman" w:hAnsi="Times New Roman"/>
                <w:sz w:val="24"/>
                <w:lang w:val="pt-BR" w:eastAsia="pt-BR"/>
              </w:rPr>
              <w:t>GÉNÉRALE</w:t>
            </w:r>
          </w:p>
          <w:p w:rsidR="00381B57" w:rsidRPr="00044C55" w:rsidRDefault="00381B57" w:rsidP="003F69E1">
            <w:pPr>
              <w:spacing w:before="240"/>
              <w:ind w:left="170"/>
              <w:rPr>
                <w:rFonts w:ascii="Times New Roman" w:hAnsi="Times New Roman"/>
                <w:sz w:val="24"/>
                <w:lang w:val="pt-BR" w:eastAsia="pt-BR"/>
              </w:rPr>
            </w:pPr>
            <w:r>
              <w:rPr>
                <w:rFonts w:ascii="Times New Roman" w:hAnsi="Times New Roman"/>
                <w:sz w:val="24"/>
                <w:lang w:val="pt-BR" w:eastAsia="pt-BR"/>
              </w:rPr>
              <w:t>E</w:t>
            </w:r>
            <w:r w:rsidRPr="00044C55">
              <w:rPr>
                <w:rFonts w:ascii="Times New Roman" w:hAnsi="Times New Roman" w:cs="Times New Roman"/>
                <w:sz w:val="24"/>
              </w:rPr>
              <w:t>/C.12/KAZ/1</w:t>
            </w:r>
            <w:r>
              <w:rPr>
                <w:rFonts w:ascii="Times New Roman" w:hAnsi="Times New Roman" w:cs="Times New Roman"/>
                <w:sz w:val="24"/>
              </w:rPr>
              <w:br/>
              <w:t>8 juin</w:t>
            </w:r>
            <w:r w:rsidRPr="00044C55">
              <w:rPr>
                <w:rFonts w:ascii="Times New Roman" w:hAnsi="Times New Roman" w:cs="Times New Roman"/>
                <w:sz w:val="24"/>
              </w:rPr>
              <w:t xml:space="preserve"> 2009</w:t>
            </w:r>
          </w:p>
          <w:p w:rsidR="00381B57" w:rsidRDefault="00381B57" w:rsidP="003F69E1">
            <w:pPr>
              <w:pStyle w:val="Style2"/>
              <w:spacing w:before="240"/>
              <w:ind w:left="170"/>
              <w:rPr>
                <w:sz w:val="20"/>
                <w:lang w:val="pt-BR" w:eastAsia="pt-BR"/>
              </w:rPr>
            </w:pPr>
            <w:r w:rsidRPr="00044C55">
              <w:rPr>
                <w:szCs w:val="24"/>
                <w:lang w:val="pt-BR" w:eastAsia="pt-BR"/>
              </w:rPr>
              <w:t>FRANÇAIS</w:t>
            </w:r>
            <w:r w:rsidRPr="00044C55">
              <w:rPr>
                <w:szCs w:val="24"/>
                <w:lang w:val="pt-BR" w:eastAsia="pt-BR"/>
              </w:rPr>
              <w:br/>
              <w:t>Original: ANGLAIS</w:t>
            </w:r>
          </w:p>
        </w:tc>
      </w:tr>
    </w:tbl>
    <w:p w:rsidR="00381B57" w:rsidRDefault="00381B57" w:rsidP="00381B57">
      <w:pPr>
        <w:pStyle w:val="Style2"/>
        <w:spacing w:before="240" w:after="600"/>
        <w:rPr>
          <w:lang w:val="pt-BR" w:eastAsia="pt-BR"/>
        </w:rPr>
      </w:pPr>
      <w:r>
        <w:rPr>
          <w:lang w:val="pt-BR" w:eastAsia="pt-BR"/>
        </w:rPr>
        <w:t xml:space="preserve">Session de fond de </w:t>
      </w:r>
      <w:r w:rsidR="00C35926">
        <w:rPr>
          <w:lang w:val="pt-BR" w:eastAsia="pt-BR"/>
        </w:rPr>
        <w:t>2010</w:t>
      </w:r>
    </w:p>
    <w:p w:rsidR="00381B57" w:rsidRPr="00265F48" w:rsidRDefault="00381B57" w:rsidP="00381B57">
      <w:pPr>
        <w:spacing w:after="240"/>
        <w:jc w:val="center"/>
        <w:rPr>
          <w:rFonts w:ascii="Times New Roman" w:hAnsi="Times New Roman" w:cs="Times New Roman"/>
          <w:b/>
          <w:bCs/>
          <w:sz w:val="24"/>
        </w:rPr>
      </w:pPr>
      <w:r>
        <w:rPr>
          <w:rFonts w:ascii="Times New Roman" w:hAnsi="Times New Roman" w:cs="Times New Roman"/>
          <w:b/>
          <w:bCs/>
          <w:sz w:val="24"/>
        </w:rPr>
        <w:t xml:space="preserve">APPLICATION </w:t>
      </w:r>
      <w:r w:rsidRPr="00265F48">
        <w:rPr>
          <w:rFonts w:ascii="Times New Roman" w:hAnsi="Times New Roman" w:cs="Times New Roman"/>
          <w:b/>
          <w:bCs/>
          <w:sz w:val="24"/>
        </w:rPr>
        <w:t>DU PACTE INTERNATIONAL RELATIF AUX DROITS ÉCONOMIQUES, SOCIAUX ET CULTURELS</w:t>
      </w:r>
    </w:p>
    <w:p w:rsidR="00381B57" w:rsidRPr="00265F48" w:rsidRDefault="00381B57" w:rsidP="00381B57">
      <w:pPr>
        <w:spacing w:after="240"/>
        <w:jc w:val="center"/>
        <w:rPr>
          <w:rFonts w:ascii="Times New Roman" w:hAnsi="Times New Roman" w:cs="Times New Roman"/>
          <w:b/>
          <w:bCs/>
          <w:sz w:val="24"/>
        </w:rPr>
      </w:pPr>
      <w:r w:rsidRPr="00265F48">
        <w:rPr>
          <w:rFonts w:ascii="Times New Roman" w:hAnsi="Times New Roman" w:cs="Times New Roman"/>
          <w:b/>
          <w:bCs/>
          <w:sz w:val="24"/>
        </w:rPr>
        <w:t xml:space="preserve">Rapports initiaux présentés par les </w:t>
      </w:r>
      <w:r>
        <w:rPr>
          <w:rFonts w:ascii="Times New Roman" w:hAnsi="Times New Roman" w:cs="Times New Roman"/>
          <w:b/>
          <w:bCs/>
          <w:sz w:val="24"/>
        </w:rPr>
        <w:t>État</w:t>
      </w:r>
      <w:r w:rsidRPr="00265F48">
        <w:rPr>
          <w:rFonts w:ascii="Times New Roman" w:hAnsi="Times New Roman" w:cs="Times New Roman"/>
          <w:b/>
          <w:bCs/>
          <w:sz w:val="24"/>
        </w:rPr>
        <w:t>s parties</w:t>
      </w:r>
      <w:r>
        <w:rPr>
          <w:rFonts w:ascii="Times New Roman" w:hAnsi="Times New Roman" w:cs="Times New Roman"/>
          <w:b/>
          <w:bCs/>
          <w:sz w:val="24"/>
        </w:rPr>
        <w:t xml:space="preserve"> </w:t>
      </w:r>
      <w:r w:rsidRPr="00265F48">
        <w:rPr>
          <w:rFonts w:ascii="Times New Roman" w:hAnsi="Times New Roman" w:cs="Times New Roman"/>
          <w:b/>
          <w:bCs/>
          <w:sz w:val="24"/>
        </w:rPr>
        <w:t xml:space="preserve">en vertu </w:t>
      </w:r>
      <w:r>
        <w:rPr>
          <w:rFonts w:ascii="Times New Roman" w:hAnsi="Times New Roman" w:cs="Times New Roman"/>
          <w:b/>
          <w:bCs/>
          <w:sz w:val="24"/>
        </w:rPr>
        <w:br/>
      </w:r>
      <w:r w:rsidRPr="00265F48">
        <w:rPr>
          <w:rFonts w:ascii="Times New Roman" w:hAnsi="Times New Roman" w:cs="Times New Roman"/>
          <w:b/>
          <w:bCs/>
          <w:sz w:val="24"/>
        </w:rPr>
        <w:t>des articles 16 et 17 du Pacte</w:t>
      </w:r>
    </w:p>
    <w:p w:rsidR="00381B57" w:rsidRPr="00265F48" w:rsidRDefault="00381B57" w:rsidP="00381B57">
      <w:pPr>
        <w:spacing w:after="360"/>
        <w:jc w:val="center"/>
        <w:rPr>
          <w:rFonts w:ascii="Times New Roman" w:hAnsi="Times New Roman" w:cs="Times New Roman"/>
          <w:sz w:val="24"/>
        </w:rPr>
      </w:pPr>
      <w:r w:rsidRPr="00265F48">
        <w:rPr>
          <w:rFonts w:ascii="Times New Roman" w:hAnsi="Times New Roman" w:cs="Times New Roman"/>
          <w:b/>
          <w:bCs/>
          <w:sz w:val="24"/>
        </w:rPr>
        <w:t>KAZAKHSTAN</w:t>
      </w:r>
      <w:r>
        <w:rPr>
          <w:rStyle w:val="FootnoteReference"/>
          <w:rFonts w:ascii="Times New Roman" w:hAnsi="Times New Roman" w:cs="Times New Roman"/>
          <w:b/>
          <w:bCs/>
          <w:sz w:val="24"/>
        </w:rPr>
        <w:footnoteReference w:customMarkFollows="1" w:id="1"/>
        <w:t>*</w:t>
      </w:r>
    </w:p>
    <w:p w:rsidR="00381B57" w:rsidRPr="00265F48" w:rsidRDefault="00381B57" w:rsidP="00381B57">
      <w:pPr>
        <w:spacing w:after="240"/>
        <w:jc w:val="right"/>
        <w:rPr>
          <w:rFonts w:ascii="Times New Roman" w:hAnsi="Times New Roman" w:cs="Times New Roman"/>
          <w:sz w:val="24"/>
        </w:rPr>
      </w:pPr>
      <w:r>
        <w:rPr>
          <w:rFonts w:ascii="Times New Roman" w:hAnsi="Times New Roman" w:cs="Times New Roman"/>
          <w:sz w:val="24"/>
        </w:rPr>
        <w:t>[Original</w:t>
      </w:r>
      <w:r w:rsidRPr="00265F48">
        <w:rPr>
          <w:rFonts w:ascii="Times New Roman" w:hAnsi="Times New Roman" w:cs="Times New Roman"/>
          <w:sz w:val="24"/>
        </w:rPr>
        <w:t xml:space="preserve">: </w:t>
      </w:r>
      <w:r>
        <w:rPr>
          <w:rFonts w:ascii="Times New Roman" w:hAnsi="Times New Roman" w:cs="Times New Roman"/>
          <w:sz w:val="24"/>
        </w:rPr>
        <w:t>R</w:t>
      </w:r>
      <w:r w:rsidRPr="00265F48">
        <w:rPr>
          <w:rFonts w:ascii="Times New Roman" w:hAnsi="Times New Roman" w:cs="Times New Roman"/>
          <w:sz w:val="24"/>
        </w:rPr>
        <w:t>usse]</w:t>
      </w:r>
      <w:r>
        <w:rPr>
          <w:rFonts w:ascii="Times New Roman" w:hAnsi="Times New Roman" w:cs="Times New Roman"/>
          <w:sz w:val="24"/>
        </w:rPr>
        <w:br/>
      </w:r>
      <w:r w:rsidRPr="00265F48">
        <w:rPr>
          <w:rFonts w:ascii="Times New Roman" w:hAnsi="Times New Roman" w:cs="Times New Roman"/>
          <w:sz w:val="24"/>
        </w:rPr>
        <w:t>[13 novembre 2007]</w:t>
      </w:r>
    </w:p>
    <w:p w:rsidR="00381B57" w:rsidRPr="00265F48" w:rsidRDefault="00381B57" w:rsidP="00381B57">
      <w:pPr>
        <w:spacing w:after="240"/>
        <w:jc w:val="both"/>
        <w:rPr>
          <w:rFonts w:ascii="Times New Roman" w:hAnsi="Times New Roman" w:cs="Times New Roman"/>
          <w:sz w:val="24"/>
        </w:rPr>
      </w:pPr>
    </w:p>
    <w:p w:rsidR="00381B57" w:rsidRPr="009639F5" w:rsidRDefault="00381B57" w:rsidP="00381B57">
      <w:pPr>
        <w:spacing w:after="240"/>
        <w:ind w:right="-720"/>
        <w:jc w:val="center"/>
        <w:rPr>
          <w:rFonts w:ascii="Times New Roman" w:hAnsi="Times New Roman" w:cs="Times New Roman"/>
          <w:b/>
          <w:sz w:val="24"/>
        </w:rPr>
      </w:pPr>
      <w:r w:rsidRPr="00265F48">
        <w:rPr>
          <w:rFonts w:ascii="Times New Roman" w:hAnsi="Times New Roman" w:cs="Times New Roman"/>
          <w:sz w:val="24"/>
        </w:rPr>
        <w:br w:type="page"/>
      </w:r>
      <w:r w:rsidRPr="009639F5">
        <w:rPr>
          <w:rFonts w:ascii="Times New Roman" w:hAnsi="Times New Roman" w:cs="Times New Roman"/>
          <w:b/>
          <w:sz w:val="24"/>
        </w:rPr>
        <w:t>TABLE DES MATIÈRES</w:t>
      </w:r>
    </w:p>
    <w:p w:rsidR="00381B57" w:rsidRPr="00130C3A" w:rsidRDefault="00381B57" w:rsidP="00381B57">
      <w:pPr>
        <w:tabs>
          <w:tab w:val="left" w:pos="7560"/>
        </w:tabs>
        <w:spacing w:after="240"/>
        <w:ind w:left="1134" w:hanging="1134"/>
        <w:jc w:val="right"/>
        <w:rPr>
          <w:i/>
          <w:sz w:val="24"/>
        </w:rPr>
      </w:pPr>
      <w:r w:rsidRPr="009639F5">
        <w:rPr>
          <w:i/>
          <w:sz w:val="24"/>
        </w:rPr>
        <w:tab/>
      </w:r>
      <w:r w:rsidRPr="00130C3A">
        <w:rPr>
          <w:i/>
          <w:sz w:val="24"/>
        </w:rPr>
        <w:t>Paragraphe</w:t>
      </w:r>
      <w:r w:rsidR="0045403B">
        <w:rPr>
          <w:i/>
          <w:sz w:val="24"/>
        </w:rPr>
        <w:t>s</w:t>
      </w:r>
      <w:r w:rsidRPr="00130C3A">
        <w:rPr>
          <w:i/>
          <w:sz w:val="24"/>
        </w:rPr>
        <w:t xml:space="preserve">    Page</w:t>
      </w:r>
    </w:p>
    <w:p w:rsidR="00381B57" w:rsidRPr="002B7A80" w:rsidRDefault="00381B57" w:rsidP="00381B57">
      <w:pPr>
        <w:tabs>
          <w:tab w:val="left" w:pos="600"/>
          <w:tab w:val="left" w:pos="850"/>
          <w:tab w:val="right" w:leader="dot" w:pos="7285"/>
          <w:tab w:val="center" w:pos="8040"/>
          <w:tab w:val="right" w:pos="9360"/>
        </w:tabs>
        <w:spacing w:after="240"/>
        <w:rPr>
          <w:sz w:val="24"/>
        </w:rPr>
      </w:pPr>
      <w:r w:rsidRPr="002B7A80">
        <w:rPr>
          <w:sz w:val="24"/>
        </w:rPr>
        <w:t>Introduction</w:t>
      </w:r>
      <w:r w:rsidRPr="002B7A80">
        <w:rPr>
          <w:sz w:val="24"/>
        </w:rPr>
        <w:tab/>
      </w:r>
      <w:r w:rsidRPr="002B7A80">
        <w:rPr>
          <w:sz w:val="24"/>
        </w:rPr>
        <w:tab/>
        <w:t>1 – 3</w:t>
      </w:r>
      <w:r w:rsidRPr="002B7A80">
        <w:rPr>
          <w:sz w:val="24"/>
        </w:rPr>
        <w:tab/>
        <w:t>3</w:t>
      </w:r>
    </w:p>
    <w:p w:rsidR="00381B57" w:rsidRPr="002B7A80" w:rsidRDefault="00381B57" w:rsidP="00381B57">
      <w:pPr>
        <w:tabs>
          <w:tab w:val="left" w:pos="600"/>
          <w:tab w:val="left" w:pos="850"/>
          <w:tab w:val="left" w:pos="1304"/>
          <w:tab w:val="left" w:pos="1701"/>
          <w:tab w:val="right" w:leader="dot" w:pos="7285"/>
          <w:tab w:val="center" w:pos="8040"/>
          <w:tab w:val="right" w:pos="9360"/>
        </w:tabs>
        <w:spacing w:after="240"/>
        <w:ind w:left="1304" w:hanging="1304"/>
        <w:rPr>
          <w:sz w:val="24"/>
        </w:rPr>
      </w:pPr>
      <w:r w:rsidRPr="002B7A80">
        <w:rPr>
          <w:sz w:val="24"/>
        </w:rPr>
        <w:t>PARTIE I.</w:t>
      </w:r>
      <w:r w:rsidRPr="002B7A80">
        <w:rPr>
          <w:sz w:val="24"/>
        </w:rPr>
        <w:tab/>
        <w:t>GÉNÉRALITÉS</w:t>
      </w:r>
      <w:r w:rsidRPr="002B7A80">
        <w:rPr>
          <w:sz w:val="24"/>
        </w:rPr>
        <w:tab/>
      </w:r>
      <w:r w:rsidRPr="002B7A80">
        <w:rPr>
          <w:sz w:val="24"/>
        </w:rPr>
        <w:tab/>
        <w:t>4 – 112</w:t>
      </w:r>
      <w:r w:rsidRPr="002B7A80">
        <w:rPr>
          <w:sz w:val="24"/>
        </w:rPr>
        <w:tab/>
        <w:t>4</w:t>
      </w:r>
    </w:p>
    <w:p w:rsidR="00381B57" w:rsidRPr="002B7A80" w:rsidRDefault="00381B57" w:rsidP="00381B57">
      <w:pPr>
        <w:tabs>
          <w:tab w:val="left" w:pos="600"/>
          <w:tab w:val="left" w:pos="850"/>
          <w:tab w:val="left" w:pos="1304"/>
          <w:tab w:val="left" w:pos="1701"/>
          <w:tab w:val="right" w:leader="dot" w:pos="7285"/>
          <w:tab w:val="center" w:pos="8040"/>
          <w:tab w:val="right" w:pos="9360"/>
        </w:tabs>
        <w:spacing w:after="240"/>
        <w:ind w:left="601" w:hanging="601"/>
        <w:rPr>
          <w:sz w:val="24"/>
        </w:rPr>
      </w:pPr>
      <w:r w:rsidRPr="002B7A80">
        <w:rPr>
          <w:sz w:val="24"/>
        </w:rPr>
        <w:t>I.</w:t>
      </w:r>
      <w:r w:rsidRPr="002B7A80">
        <w:rPr>
          <w:sz w:val="24"/>
        </w:rPr>
        <w:tab/>
        <w:t>STRUCTURE POLITIQUE GÉNÉRALE</w:t>
      </w:r>
      <w:r w:rsidRPr="002B7A80">
        <w:rPr>
          <w:sz w:val="24"/>
        </w:rPr>
        <w:tab/>
      </w:r>
      <w:r w:rsidRPr="002B7A80">
        <w:rPr>
          <w:sz w:val="24"/>
        </w:rPr>
        <w:tab/>
        <w:t>4 – 77</w:t>
      </w:r>
      <w:r w:rsidRPr="002B7A80">
        <w:rPr>
          <w:sz w:val="24"/>
        </w:rPr>
        <w:tab/>
        <w:t>4</w:t>
      </w:r>
    </w:p>
    <w:p w:rsidR="00381B57" w:rsidRPr="002B7A80" w:rsidRDefault="00381B57" w:rsidP="00381B57">
      <w:pPr>
        <w:tabs>
          <w:tab w:val="left" w:pos="600"/>
          <w:tab w:val="left" w:pos="850"/>
          <w:tab w:val="left" w:pos="1304"/>
          <w:tab w:val="left" w:pos="1701"/>
          <w:tab w:val="right" w:leader="dot" w:pos="7285"/>
          <w:tab w:val="center" w:pos="8040"/>
          <w:tab w:val="right" w:pos="9360"/>
        </w:tabs>
        <w:spacing w:after="240"/>
        <w:ind w:left="601" w:hanging="601"/>
        <w:rPr>
          <w:sz w:val="24"/>
        </w:rPr>
      </w:pPr>
      <w:r w:rsidRPr="002B7A80">
        <w:rPr>
          <w:sz w:val="24"/>
        </w:rPr>
        <w:t>II.</w:t>
      </w:r>
      <w:r w:rsidRPr="002B7A80">
        <w:rPr>
          <w:sz w:val="24"/>
        </w:rPr>
        <w:tab/>
      </w:r>
      <w:r w:rsidRPr="002B7A80">
        <w:rPr>
          <w:bCs/>
          <w:sz w:val="24"/>
        </w:rPr>
        <w:t xml:space="preserve">CADRE LÉGISLATIF ET INSTITUTIONNEL DE LA </w:t>
      </w:r>
      <w:r w:rsidRPr="002B7A80">
        <w:rPr>
          <w:bCs/>
          <w:sz w:val="24"/>
        </w:rPr>
        <w:br/>
        <w:t>PROTECTION DES DROITS DE L</w:t>
      </w:r>
      <w:r w:rsidR="00BF1893">
        <w:rPr>
          <w:bCs/>
          <w:sz w:val="24"/>
        </w:rPr>
        <w:t>’</w:t>
      </w:r>
      <w:r w:rsidRPr="002B7A80">
        <w:rPr>
          <w:bCs/>
          <w:sz w:val="24"/>
        </w:rPr>
        <w:t>HOMME</w:t>
      </w:r>
      <w:r w:rsidRPr="002B7A80">
        <w:rPr>
          <w:sz w:val="24"/>
        </w:rPr>
        <w:tab/>
      </w:r>
      <w:r w:rsidRPr="002B7A80">
        <w:rPr>
          <w:sz w:val="24"/>
        </w:rPr>
        <w:tab/>
        <w:t>78 – 88</w:t>
      </w:r>
      <w:r w:rsidRPr="002B7A80">
        <w:rPr>
          <w:sz w:val="24"/>
        </w:rPr>
        <w:tab/>
        <w:t>1</w:t>
      </w:r>
      <w:r w:rsidR="00A91AF3">
        <w:rPr>
          <w:sz w:val="24"/>
        </w:rPr>
        <w:t>1</w:t>
      </w:r>
    </w:p>
    <w:p w:rsidR="00381B57" w:rsidRPr="002B7A80" w:rsidRDefault="00381B57" w:rsidP="00381B57">
      <w:pPr>
        <w:tabs>
          <w:tab w:val="left" w:pos="600"/>
          <w:tab w:val="left" w:pos="850"/>
          <w:tab w:val="left" w:pos="1304"/>
          <w:tab w:val="left" w:pos="1701"/>
          <w:tab w:val="right" w:leader="dot" w:pos="7285"/>
          <w:tab w:val="center" w:pos="8040"/>
          <w:tab w:val="right" w:pos="9360"/>
        </w:tabs>
        <w:spacing w:after="240"/>
        <w:ind w:left="601" w:hanging="601"/>
        <w:rPr>
          <w:sz w:val="24"/>
        </w:rPr>
      </w:pPr>
      <w:r w:rsidRPr="002B7A80">
        <w:rPr>
          <w:sz w:val="24"/>
        </w:rPr>
        <w:t>III.</w:t>
      </w:r>
      <w:r w:rsidRPr="002B7A80">
        <w:rPr>
          <w:sz w:val="24"/>
        </w:rPr>
        <w:tab/>
      </w:r>
      <w:r w:rsidRPr="002B7A80">
        <w:rPr>
          <w:rFonts w:ascii="Times New Roman" w:eastAsia="MS Mincho" w:hAnsi="Times New Roman" w:cs="Times New Roman"/>
          <w:sz w:val="24"/>
        </w:rPr>
        <w:t xml:space="preserve">INFORMATION ET SENSIBILISATION DANS LE DOMAINE </w:t>
      </w:r>
      <w:r w:rsidRPr="002B7A80">
        <w:rPr>
          <w:rFonts w:ascii="Times New Roman" w:eastAsia="MS Mincho" w:hAnsi="Times New Roman" w:cs="Times New Roman"/>
          <w:sz w:val="24"/>
        </w:rPr>
        <w:br/>
        <w:t>DES DROITS DE L</w:t>
      </w:r>
      <w:r w:rsidR="00BF1893">
        <w:rPr>
          <w:rFonts w:ascii="Times New Roman" w:eastAsia="MS Mincho" w:hAnsi="Times New Roman" w:cs="Times New Roman"/>
          <w:sz w:val="24"/>
        </w:rPr>
        <w:t>’</w:t>
      </w:r>
      <w:r w:rsidRPr="002B7A80">
        <w:rPr>
          <w:rFonts w:ascii="Times New Roman" w:eastAsia="MS Mincho" w:hAnsi="Times New Roman" w:cs="Times New Roman"/>
          <w:sz w:val="24"/>
        </w:rPr>
        <w:t>HOMME</w:t>
      </w:r>
      <w:r w:rsidRPr="002B7A80">
        <w:rPr>
          <w:sz w:val="24"/>
        </w:rPr>
        <w:tab/>
      </w:r>
      <w:r w:rsidRPr="002B7A80">
        <w:rPr>
          <w:sz w:val="24"/>
        </w:rPr>
        <w:tab/>
        <w:t>89 – 112</w:t>
      </w:r>
      <w:r w:rsidRPr="002B7A80">
        <w:rPr>
          <w:sz w:val="24"/>
        </w:rPr>
        <w:tab/>
        <w:t>13</w:t>
      </w:r>
    </w:p>
    <w:p w:rsidR="00381B57" w:rsidRPr="002B7A80" w:rsidRDefault="00381B57" w:rsidP="00381B57">
      <w:pPr>
        <w:tabs>
          <w:tab w:val="left" w:pos="600"/>
          <w:tab w:val="left" w:pos="850"/>
          <w:tab w:val="left" w:pos="1304"/>
          <w:tab w:val="left" w:pos="1701"/>
          <w:tab w:val="right" w:leader="dot" w:pos="7285"/>
          <w:tab w:val="center" w:pos="8040"/>
          <w:tab w:val="right" w:pos="9360"/>
        </w:tabs>
        <w:spacing w:after="240"/>
        <w:ind w:left="1304" w:hanging="1304"/>
        <w:rPr>
          <w:sz w:val="24"/>
        </w:rPr>
      </w:pPr>
      <w:r w:rsidRPr="002B7A80">
        <w:rPr>
          <w:sz w:val="24"/>
        </w:rPr>
        <w:t>PARTE II.</w:t>
      </w:r>
      <w:r w:rsidRPr="002B7A80">
        <w:rPr>
          <w:sz w:val="24"/>
        </w:rPr>
        <w:tab/>
        <w:t>INFORMATIONS RELATIVES AUX DISPOSITIONS</w:t>
      </w:r>
      <w:r w:rsidRPr="002B7A80">
        <w:rPr>
          <w:sz w:val="24"/>
        </w:rPr>
        <w:br/>
        <w:t>DE BASE</w:t>
      </w:r>
      <w:r w:rsidRPr="002B7A80">
        <w:rPr>
          <w:sz w:val="24"/>
        </w:rPr>
        <w:tab/>
      </w:r>
      <w:r w:rsidRPr="002B7A80">
        <w:rPr>
          <w:sz w:val="24"/>
        </w:rPr>
        <w:tab/>
        <w:t>113 – 558</w:t>
      </w:r>
      <w:r w:rsidRPr="002B7A80">
        <w:rPr>
          <w:sz w:val="24"/>
        </w:rPr>
        <w:tab/>
        <w:t>1</w:t>
      </w:r>
      <w:r w:rsidR="00A91AF3">
        <w:rPr>
          <w:sz w:val="24"/>
        </w:rPr>
        <w:t>6</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1.</w:t>
      </w:r>
      <w:r w:rsidRPr="002B7A80">
        <w:rPr>
          <w:sz w:val="24"/>
        </w:rPr>
        <w:tab/>
        <w:t>Droit à l</w:t>
      </w:r>
      <w:r w:rsidR="00BF1893">
        <w:rPr>
          <w:sz w:val="24"/>
        </w:rPr>
        <w:t>’</w:t>
      </w:r>
      <w:r w:rsidRPr="002B7A80">
        <w:rPr>
          <w:sz w:val="24"/>
        </w:rPr>
        <w:t>autodétermination</w:t>
      </w:r>
      <w:r w:rsidRPr="002B7A80">
        <w:rPr>
          <w:sz w:val="24"/>
        </w:rPr>
        <w:tab/>
      </w:r>
      <w:r w:rsidRPr="002B7A80">
        <w:rPr>
          <w:sz w:val="24"/>
        </w:rPr>
        <w:tab/>
        <w:t>113 – 116</w:t>
      </w:r>
      <w:r w:rsidRPr="002B7A80">
        <w:rPr>
          <w:sz w:val="24"/>
        </w:rPr>
        <w:tab/>
        <w:t>1</w:t>
      </w:r>
      <w:r w:rsidR="00A91AF3">
        <w:rPr>
          <w:sz w:val="24"/>
        </w:rPr>
        <w:t>6</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2.</w:t>
      </w:r>
      <w:r w:rsidRPr="002B7A80">
        <w:rPr>
          <w:sz w:val="24"/>
        </w:rPr>
        <w:tab/>
        <w:t>Obligations des États parties</w:t>
      </w:r>
      <w:r w:rsidRPr="002B7A80">
        <w:rPr>
          <w:sz w:val="24"/>
        </w:rPr>
        <w:tab/>
      </w:r>
      <w:r w:rsidRPr="002B7A80">
        <w:rPr>
          <w:sz w:val="24"/>
        </w:rPr>
        <w:tab/>
        <w:t>117 – 129</w:t>
      </w:r>
      <w:r w:rsidRPr="002B7A80">
        <w:rPr>
          <w:sz w:val="24"/>
        </w:rPr>
        <w:tab/>
        <w:t>1</w:t>
      </w:r>
      <w:r w:rsidR="00A91AF3">
        <w:rPr>
          <w:sz w:val="24"/>
        </w:rPr>
        <w:t>7</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3.</w:t>
      </w:r>
      <w:r w:rsidRPr="002B7A80">
        <w:rPr>
          <w:sz w:val="24"/>
        </w:rPr>
        <w:tab/>
        <w:t>Égalité des droits des hommes et des femmes</w:t>
      </w:r>
      <w:r w:rsidRPr="002B7A80">
        <w:rPr>
          <w:sz w:val="24"/>
        </w:rPr>
        <w:tab/>
      </w:r>
      <w:r w:rsidRPr="002B7A80">
        <w:rPr>
          <w:sz w:val="24"/>
        </w:rPr>
        <w:tab/>
        <w:t>130 – 137</w:t>
      </w:r>
      <w:r w:rsidRPr="002B7A80">
        <w:rPr>
          <w:sz w:val="24"/>
        </w:rPr>
        <w:tab/>
        <w:t>21</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843" w:hanging="1276"/>
        <w:rPr>
          <w:sz w:val="24"/>
        </w:rPr>
      </w:pPr>
      <w:r w:rsidRPr="002B7A80">
        <w:rPr>
          <w:sz w:val="24"/>
        </w:rPr>
        <w:t>Articles 4 et 5.</w:t>
      </w:r>
      <w:r w:rsidRPr="002B7A80">
        <w:rPr>
          <w:sz w:val="24"/>
        </w:rPr>
        <w:tab/>
        <w:t xml:space="preserve">  Restrictions aux droits reconnus par le Pacte</w:t>
      </w:r>
      <w:r w:rsidRPr="002B7A80">
        <w:rPr>
          <w:sz w:val="24"/>
        </w:rPr>
        <w:tab/>
      </w:r>
      <w:r w:rsidRPr="002B7A80">
        <w:rPr>
          <w:sz w:val="24"/>
        </w:rPr>
        <w:tab/>
        <w:t>138 – 142</w:t>
      </w:r>
      <w:r w:rsidRPr="002B7A80">
        <w:rPr>
          <w:sz w:val="24"/>
        </w:rPr>
        <w:tab/>
        <w:t>2</w:t>
      </w:r>
      <w:r w:rsidR="00A91AF3">
        <w:rPr>
          <w:sz w:val="24"/>
        </w:rPr>
        <w:t>3</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6.</w:t>
      </w:r>
      <w:r w:rsidRPr="002B7A80">
        <w:rPr>
          <w:sz w:val="24"/>
        </w:rPr>
        <w:tab/>
        <w:t>Droit au travail</w:t>
      </w:r>
      <w:r w:rsidRPr="002B7A80">
        <w:rPr>
          <w:sz w:val="24"/>
        </w:rPr>
        <w:tab/>
      </w:r>
      <w:r w:rsidRPr="002B7A80">
        <w:rPr>
          <w:sz w:val="24"/>
        </w:rPr>
        <w:tab/>
        <w:t>143 –184</w:t>
      </w:r>
      <w:r w:rsidRPr="002B7A80">
        <w:rPr>
          <w:sz w:val="24"/>
        </w:rPr>
        <w:tab/>
        <w:t>25</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973" w:hanging="1695"/>
        <w:rPr>
          <w:sz w:val="24"/>
        </w:rPr>
      </w:pPr>
      <w:r w:rsidRPr="002B7A80">
        <w:rPr>
          <w:sz w:val="24"/>
        </w:rPr>
        <w:tab/>
        <w:t>Article 7.</w:t>
      </w:r>
      <w:r w:rsidRPr="002B7A80">
        <w:rPr>
          <w:sz w:val="24"/>
        </w:rPr>
        <w:tab/>
        <w:t>Droit de jouir de conditions de travail justes</w:t>
      </w:r>
      <w:r w:rsidRPr="002B7A80">
        <w:rPr>
          <w:sz w:val="24"/>
        </w:rPr>
        <w:br/>
        <w:t>et favorables</w:t>
      </w:r>
      <w:r w:rsidRPr="002B7A80">
        <w:rPr>
          <w:sz w:val="24"/>
        </w:rPr>
        <w:tab/>
      </w:r>
      <w:r w:rsidRPr="002B7A80">
        <w:rPr>
          <w:sz w:val="24"/>
        </w:rPr>
        <w:tab/>
        <w:t>185 – 211</w:t>
      </w:r>
      <w:r w:rsidRPr="002B7A80">
        <w:rPr>
          <w:sz w:val="24"/>
        </w:rPr>
        <w:tab/>
        <w:t>29</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8.</w:t>
      </w:r>
      <w:r w:rsidRPr="002B7A80">
        <w:rPr>
          <w:sz w:val="24"/>
        </w:rPr>
        <w:tab/>
        <w:t>Droit de former des syndicats et droit de grève</w:t>
      </w:r>
      <w:r w:rsidRPr="002B7A80">
        <w:rPr>
          <w:sz w:val="24"/>
        </w:rPr>
        <w:tab/>
      </w:r>
      <w:r w:rsidRPr="002B7A80">
        <w:rPr>
          <w:sz w:val="24"/>
        </w:rPr>
        <w:tab/>
        <w:t>212 – 235</w:t>
      </w:r>
      <w:r w:rsidRPr="002B7A80">
        <w:rPr>
          <w:sz w:val="24"/>
        </w:rPr>
        <w:tab/>
        <w:t>34</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9.</w:t>
      </w:r>
      <w:r w:rsidRPr="002B7A80">
        <w:rPr>
          <w:sz w:val="24"/>
        </w:rPr>
        <w:tab/>
        <w:t>Droit à la sécurité sociale et à l</w:t>
      </w:r>
      <w:r w:rsidR="00BF1893">
        <w:rPr>
          <w:sz w:val="24"/>
        </w:rPr>
        <w:t>’</w:t>
      </w:r>
      <w:r w:rsidRPr="002B7A80">
        <w:rPr>
          <w:sz w:val="24"/>
        </w:rPr>
        <w:t>assurance</w:t>
      </w:r>
      <w:r w:rsidRPr="002B7A80">
        <w:rPr>
          <w:sz w:val="24"/>
        </w:rPr>
        <w:tab/>
      </w:r>
      <w:r w:rsidRPr="002B7A80">
        <w:rPr>
          <w:sz w:val="24"/>
        </w:rPr>
        <w:tab/>
        <w:t xml:space="preserve">236 – 262 </w:t>
      </w:r>
      <w:r w:rsidRPr="002B7A80">
        <w:rPr>
          <w:sz w:val="24"/>
        </w:rPr>
        <w:tab/>
        <w:t>37</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10.</w:t>
      </w:r>
      <w:r w:rsidRPr="002B7A80">
        <w:rPr>
          <w:sz w:val="24"/>
        </w:rPr>
        <w:tab/>
        <w:t>Protection de la famille, des enfants et des jeunes</w:t>
      </w:r>
      <w:r w:rsidRPr="002B7A80">
        <w:rPr>
          <w:sz w:val="24"/>
        </w:rPr>
        <w:tab/>
      </w:r>
      <w:r w:rsidRPr="002B7A80">
        <w:rPr>
          <w:sz w:val="24"/>
        </w:rPr>
        <w:tab/>
        <w:t>263 – 285</w:t>
      </w:r>
      <w:r w:rsidRPr="002B7A80">
        <w:rPr>
          <w:sz w:val="24"/>
        </w:rPr>
        <w:tab/>
        <w:t>4</w:t>
      </w:r>
      <w:r w:rsidR="00A91AF3">
        <w:rPr>
          <w:sz w:val="24"/>
        </w:rPr>
        <w:t>0</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11.</w:t>
      </w:r>
      <w:r w:rsidRPr="002B7A80">
        <w:rPr>
          <w:sz w:val="24"/>
        </w:rPr>
        <w:tab/>
        <w:t>Droit au logement et à un niveau de vie décent</w:t>
      </w:r>
      <w:r w:rsidRPr="002B7A80">
        <w:rPr>
          <w:sz w:val="24"/>
        </w:rPr>
        <w:tab/>
      </w:r>
      <w:r w:rsidRPr="002B7A80">
        <w:rPr>
          <w:sz w:val="24"/>
        </w:rPr>
        <w:tab/>
        <w:t>286 – 373</w:t>
      </w:r>
      <w:r w:rsidRPr="002B7A80">
        <w:rPr>
          <w:sz w:val="24"/>
        </w:rPr>
        <w:tab/>
        <w:t>4</w:t>
      </w:r>
      <w:r w:rsidR="00A91AF3">
        <w:rPr>
          <w:sz w:val="24"/>
        </w:rPr>
        <w:t>4</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134" w:hanging="856"/>
        <w:rPr>
          <w:sz w:val="24"/>
        </w:rPr>
      </w:pPr>
      <w:r w:rsidRPr="002B7A80">
        <w:rPr>
          <w:sz w:val="24"/>
        </w:rPr>
        <w:tab/>
        <w:t>Article 12.</w:t>
      </w:r>
      <w:r w:rsidRPr="002B7A80">
        <w:rPr>
          <w:sz w:val="24"/>
        </w:rPr>
        <w:tab/>
        <w:t>Droit à la santé</w:t>
      </w:r>
      <w:r w:rsidRPr="002B7A80">
        <w:rPr>
          <w:sz w:val="24"/>
        </w:rPr>
        <w:tab/>
      </w:r>
      <w:r w:rsidRPr="002B7A80">
        <w:rPr>
          <w:sz w:val="24"/>
        </w:rPr>
        <w:tab/>
        <w:t>374 – 428</w:t>
      </w:r>
      <w:r w:rsidRPr="002B7A80">
        <w:rPr>
          <w:sz w:val="24"/>
        </w:rPr>
        <w:tab/>
        <w:t>5</w:t>
      </w:r>
      <w:r w:rsidR="00A91AF3">
        <w:rPr>
          <w:sz w:val="24"/>
        </w:rPr>
        <w:t>4</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843" w:hanging="1276"/>
        <w:rPr>
          <w:sz w:val="24"/>
        </w:rPr>
      </w:pPr>
      <w:r w:rsidRPr="002B7A80">
        <w:rPr>
          <w:sz w:val="24"/>
        </w:rPr>
        <w:tab/>
        <w:t>Articles 13 et 14.  Droit à l</w:t>
      </w:r>
      <w:r w:rsidR="00BF1893">
        <w:rPr>
          <w:sz w:val="24"/>
        </w:rPr>
        <w:t>’</w:t>
      </w:r>
      <w:r w:rsidRPr="002B7A80">
        <w:rPr>
          <w:sz w:val="24"/>
        </w:rPr>
        <w:t>éducation</w:t>
      </w:r>
      <w:r w:rsidRPr="002B7A80">
        <w:rPr>
          <w:sz w:val="24"/>
        </w:rPr>
        <w:tab/>
      </w:r>
      <w:r w:rsidRPr="002B7A80">
        <w:rPr>
          <w:sz w:val="24"/>
        </w:rPr>
        <w:tab/>
        <w:t>429 – 510</w:t>
      </w:r>
      <w:r w:rsidRPr="002B7A80">
        <w:rPr>
          <w:sz w:val="24"/>
        </w:rPr>
        <w:tab/>
        <w:t>6</w:t>
      </w:r>
      <w:r w:rsidR="00A91AF3">
        <w:rPr>
          <w:sz w:val="24"/>
        </w:rPr>
        <w:t>1</w:t>
      </w:r>
    </w:p>
    <w:p w:rsidR="00381B57" w:rsidRPr="002B7A80" w:rsidRDefault="00381B57" w:rsidP="00381B57">
      <w:pPr>
        <w:tabs>
          <w:tab w:val="left" w:pos="600"/>
          <w:tab w:val="left" w:pos="1304"/>
          <w:tab w:val="left" w:pos="1980"/>
          <w:tab w:val="right" w:leader="dot" w:pos="7285"/>
          <w:tab w:val="center" w:pos="8040"/>
          <w:tab w:val="right" w:pos="9360"/>
        </w:tabs>
        <w:spacing w:after="240"/>
        <w:ind w:left="1973" w:hanging="1695"/>
        <w:rPr>
          <w:sz w:val="24"/>
        </w:rPr>
      </w:pPr>
      <w:r w:rsidRPr="002B7A80">
        <w:rPr>
          <w:sz w:val="24"/>
        </w:rPr>
        <w:tab/>
        <w:t>Article 15.</w:t>
      </w:r>
      <w:r w:rsidRPr="002B7A80">
        <w:rPr>
          <w:sz w:val="24"/>
        </w:rPr>
        <w:tab/>
        <w:t xml:space="preserve">Droit de participer à la vie culturelle, de bénéficier </w:t>
      </w:r>
      <w:r w:rsidRPr="002B7A80">
        <w:rPr>
          <w:sz w:val="24"/>
        </w:rPr>
        <w:br/>
        <w:t xml:space="preserve">du progrès scientifique et de la protection du </w:t>
      </w:r>
      <w:r w:rsidRPr="002B7A80">
        <w:rPr>
          <w:sz w:val="24"/>
        </w:rPr>
        <w:br/>
        <w:t>droit d</w:t>
      </w:r>
      <w:r w:rsidR="00BF1893">
        <w:rPr>
          <w:sz w:val="24"/>
        </w:rPr>
        <w:t>’</w:t>
      </w:r>
      <w:r w:rsidRPr="002B7A80">
        <w:rPr>
          <w:sz w:val="24"/>
        </w:rPr>
        <w:t>auteur</w:t>
      </w:r>
      <w:r w:rsidRPr="002B7A80">
        <w:rPr>
          <w:sz w:val="24"/>
        </w:rPr>
        <w:tab/>
      </w:r>
      <w:r w:rsidRPr="002B7A80">
        <w:rPr>
          <w:sz w:val="24"/>
        </w:rPr>
        <w:tab/>
        <w:t>511 – 558</w:t>
      </w:r>
      <w:r w:rsidRPr="002B7A80">
        <w:rPr>
          <w:sz w:val="24"/>
        </w:rPr>
        <w:tab/>
      </w:r>
      <w:r w:rsidR="00A91AF3">
        <w:rPr>
          <w:sz w:val="24"/>
        </w:rPr>
        <w:t>69</w:t>
      </w:r>
    </w:p>
    <w:p w:rsidR="00381B57" w:rsidRPr="002B7A80" w:rsidRDefault="00381B57" w:rsidP="00381B57">
      <w:pPr>
        <w:spacing w:after="240"/>
        <w:rPr>
          <w:sz w:val="24"/>
        </w:rPr>
      </w:pPr>
    </w:p>
    <w:p w:rsidR="00381B57" w:rsidRPr="009639F5" w:rsidRDefault="00381B57" w:rsidP="00381B57">
      <w:pPr>
        <w:spacing w:after="240"/>
        <w:jc w:val="center"/>
        <w:rPr>
          <w:rFonts w:ascii="Times New Roman" w:hAnsi="Times New Roman" w:cs="Times New Roman"/>
          <w:b/>
          <w:bCs/>
          <w:sz w:val="24"/>
        </w:rPr>
      </w:pPr>
      <w:r w:rsidRPr="002B7A80">
        <w:rPr>
          <w:sz w:val="24"/>
        </w:rPr>
        <w:br w:type="page"/>
      </w:r>
      <w:r w:rsidRPr="009639F5">
        <w:rPr>
          <w:rFonts w:ascii="Times New Roman" w:hAnsi="Times New Roman" w:cs="Times New Roman"/>
          <w:b/>
          <w:bCs/>
          <w:sz w:val="24"/>
        </w:rPr>
        <w:t>Introduction</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présent rapport a été préparé par le Ministère du travail et de la protection soc</w:t>
      </w:r>
      <w:r w:rsidR="007F1B28">
        <w:rPr>
          <w:rFonts w:ascii="Times New Roman" w:hAnsi="Times New Roman" w:cs="Times New Roman"/>
          <w:sz w:val="24"/>
        </w:rPr>
        <w:t>iale de la </w:t>
      </w:r>
      <w:r w:rsidRPr="009639F5">
        <w:rPr>
          <w:rFonts w:ascii="Times New Roman" w:hAnsi="Times New Roman" w:cs="Times New Roman"/>
          <w:sz w:val="24"/>
        </w:rPr>
        <w:t>République du Kazakhstan avec l</w:t>
      </w:r>
      <w:r w:rsidR="00BF1893">
        <w:rPr>
          <w:rFonts w:ascii="Times New Roman" w:hAnsi="Times New Roman" w:cs="Times New Roman"/>
          <w:sz w:val="24"/>
        </w:rPr>
        <w:t>’</w:t>
      </w:r>
      <w:r w:rsidRPr="009639F5">
        <w:rPr>
          <w:rFonts w:ascii="Times New Roman" w:hAnsi="Times New Roman" w:cs="Times New Roman"/>
          <w:sz w:val="24"/>
        </w:rPr>
        <w:t xml:space="preserve">aide des ministères et départements concernés, le Centre </w:t>
      </w:r>
      <w:r>
        <w:rPr>
          <w:rFonts w:ascii="Times New Roman" w:hAnsi="Times New Roman" w:cs="Times New Roman"/>
          <w:sz w:val="24"/>
        </w:rPr>
        <w:t>n</w:t>
      </w:r>
      <w:r w:rsidRPr="009639F5">
        <w:rPr>
          <w:rFonts w:ascii="Times New Roman" w:hAnsi="Times New Roman" w:cs="Times New Roman"/>
          <w:sz w:val="24"/>
        </w:rPr>
        <w:t>ational sur les droits de l</w:t>
      </w:r>
      <w:r w:rsidR="00BF1893">
        <w:rPr>
          <w:rFonts w:ascii="Times New Roman" w:hAnsi="Times New Roman" w:cs="Times New Roman"/>
          <w:sz w:val="24"/>
        </w:rPr>
        <w:t>’</w:t>
      </w:r>
      <w:r w:rsidRPr="009639F5">
        <w:rPr>
          <w:rFonts w:ascii="Times New Roman" w:hAnsi="Times New Roman" w:cs="Times New Roman"/>
          <w:sz w:val="24"/>
        </w:rPr>
        <w:t>homme, la Commission relative aux droits de l</w:t>
      </w:r>
      <w:r w:rsidR="00BF1893">
        <w:rPr>
          <w:rFonts w:ascii="Times New Roman" w:hAnsi="Times New Roman" w:cs="Times New Roman"/>
          <w:sz w:val="24"/>
        </w:rPr>
        <w:t>’</w:t>
      </w:r>
      <w:r>
        <w:rPr>
          <w:rFonts w:ascii="Times New Roman" w:hAnsi="Times New Roman" w:cs="Times New Roman"/>
          <w:sz w:val="24"/>
        </w:rPr>
        <w:t>h</w:t>
      </w:r>
      <w:r w:rsidRPr="009639F5">
        <w:rPr>
          <w:rFonts w:ascii="Times New Roman" w:hAnsi="Times New Roman" w:cs="Times New Roman"/>
          <w:sz w:val="24"/>
        </w:rPr>
        <w:t>omme et la Commission nationale des affaires familiales et féminines près la Présidence</w:t>
      </w:r>
      <w:r>
        <w:rPr>
          <w:rFonts w:ascii="Times New Roman" w:hAnsi="Times New Roman" w:cs="Times New Roman"/>
          <w:sz w:val="24"/>
        </w:rPr>
        <w:t xml:space="preserve"> de la République. Il </w:t>
      </w:r>
      <w:r w:rsidRPr="009639F5">
        <w:rPr>
          <w:rFonts w:ascii="Times New Roman" w:hAnsi="Times New Roman" w:cs="Times New Roman"/>
          <w:sz w:val="24"/>
        </w:rPr>
        <w:t xml:space="preserve">montre autant que possible toutes les mesures prises pour respecter les droits établis dans le Pacte. La législation et la réglementation de base relatives aux droits économiques sociaux </w:t>
      </w:r>
      <w:r w:rsidR="0045403B">
        <w:rPr>
          <w:rFonts w:ascii="Times New Roman" w:hAnsi="Times New Roman" w:cs="Times New Roman"/>
          <w:sz w:val="24"/>
        </w:rPr>
        <w:t>et culturels ont été analysées.</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w:t>
      </w:r>
      <w:r>
        <w:rPr>
          <w:rFonts w:ascii="Times New Roman" w:hAnsi="Times New Roman" w:cs="Times New Roman"/>
          <w:sz w:val="24"/>
        </w:rPr>
        <w:t>P</w:t>
      </w:r>
      <w:r w:rsidRPr="009639F5">
        <w:rPr>
          <w:rFonts w:ascii="Times New Roman" w:hAnsi="Times New Roman" w:cs="Times New Roman"/>
          <w:sz w:val="24"/>
        </w:rPr>
        <w:t>acte relatif aux droits économiques, sociaux et culturels du 16 décembre 1966 ratifié par le Kazakhstan l</w:t>
      </w:r>
      <w:r w:rsidR="00BF1893">
        <w:rPr>
          <w:rFonts w:ascii="Times New Roman" w:hAnsi="Times New Roman" w:cs="Times New Roman"/>
          <w:sz w:val="24"/>
        </w:rPr>
        <w:t>’</w:t>
      </w:r>
      <w:r w:rsidRPr="009639F5">
        <w:rPr>
          <w:rFonts w:ascii="Times New Roman" w:hAnsi="Times New Roman" w:cs="Times New Roman"/>
          <w:sz w:val="24"/>
        </w:rPr>
        <w:t>emporte sur la législation nationale en vertu du paragraphe 3 de l</w:t>
      </w:r>
      <w:r w:rsidR="00BF1893">
        <w:rPr>
          <w:rFonts w:ascii="Times New Roman" w:hAnsi="Times New Roman" w:cs="Times New Roman"/>
          <w:sz w:val="24"/>
        </w:rPr>
        <w:t>’</w:t>
      </w:r>
      <w:r w:rsidRPr="009639F5">
        <w:rPr>
          <w:rFonts w:ascii="Times New Roman" w:hAnsi="Times New Roman" w:cs="Times New Roman"/>
          <w:sz w:val="24"/>
        </w:rPr>
        <w:t>article 4 de la Constitution qui stipule:</w:t>
      </w:r>
      <w:r>
        <w:rPr>
          <w:rFonts w:ascii="Times New Roman" w:hAnsi="Times New Roman" w:cs="Times New Roman"/>
          <w:sz w:val="24"/>
        </w:rPr>
        <w:t xml:space="preserve"> </w:t>
      </w:r>
      <w:r w:rsidRPr="009639F5">
        <w:rPr>
          <w:rFonts w:ascii="Times New Roman" w:hAnsi="Times New Roman" w:cs="Times New Roman"/>
          <w:sz w:val="24"/>
        </w:rPr>
        <w:t>«</w:t>
      </w:r>
      <w:r>
        <w:rPr>
          <w:rFonts w:ascii="Times New Roman" w:hAnsi="Times New Roman" w:cs="Times New Roman"/>
          <w:sz w:val="24"/>
        </w:rPr>
        <w:t>L</w:t>
      </w:r>
      <w:r w:rsidRPr="009639F5">
        <w:rPr>
          <w:rFonts w:ascii="Times New Roman" w:hAnsi="Times New Roman" w:cs="Times New Roman"/>
          <w:sz w:val="24"/>
        </w:rPr>
        <w:t>es traités internationaux ratifiés par la République ont la primauté sur les lois nationales et s</w:t>
      </w:r>
      <w:r w:rsidR="00BF1893">
        <w:rPr>
          <w:rFonts w:ascii="Times New Roman" w:hAnsi="Times New Roman" w:cs="Times New Roman"/>
          <w:sz w:val="24"/>
        </w:rPr>
        <w:t>’</w:t>
      </w:r>
      <w:r w:rsidRPr="009639F5">
        <w:rPr>
          <w:rFonts w:ascii="Times New Roman" w:hAnsi="Times New Roman" w:cs="Times New Roman"/>
          <w:sz w:val="24"/>
        </w:rPr>
        <w:t>appliquent directement, sauf dans les cas où il découle du traité international que la mise en œuvre dudit traité requiert la promulgation d</w:t>
      </w:r>
      <w:r w:rsidR="00BF1893">
        <w:rPr>
          <w:rFonts w:ascii="Times New Roman" w:hAnsi="Times New Roman" w:cs="Times New Roman"/>
          <w:sz w:val="24"/>
        </w:rPr>
        <w:t>’</w:t>
      </w:r>
      <w:r w:rsidRPr="009639F5">
        <w:rPr>
          <w:rFonts w:ascii="Times New Roman" w:hAnsi="Times New Roman" w:cs="Times New Roman"/>
          <w:sz w:val="24"/>
        </w:rPr>
        <w:t>une loi».</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organismes consultatifs publics suivants sont compétent</w:t>
      </w:r>
      <w:r>
        <w:rPr>
          <w:rFonts w:ascii="Times New Roman" w:hAnsi="Times New Roman" w:cs="Times New Roman"/>
          <w:sz w:val="24"/>
        </w:rPr>
        <w:t>s au niveau de l</w:t>
      </w:r>
      <w:r w:rsidR="00BF1893">
        <w:rPr>
          <w:rFonts w:ascii="Times New Roman" w:hAnsi="Times New Roman" w:cs="Times New Roman"/>
          <w:sz w:val="24"/>
        </w:rPr>
        <w:t>’</w:t>
      </w:r>
      <w:r>
        <w:rPr>
          <w:rFonts w:ascii="Times New Roman" w:hAnsi="Times New Roman" w:cs="Times New Roman"/>
          <w:sz w:val="24"/>
        </w:rPr>
        <w:t>application du </w:t>
      </w:r>
      <w:r w:rsidRPr="009639F5">
        <w:rPr>
          <w:rFonts w:ascii="Times New Roman" w:hAnsi="Times New Roman" w:cs="Times New Roman"/>
          <w:sz w:val="24"/>
        </w:rPr>
        <w:t>Pacte:</w:t>
      </w:r>
    </w:p>
    <w:p w:rsidR="00381B57" w:rsidRDefault="00381B57" w:rsidP="00381B57">
      <w:pPr>
        <w:tabs>
          <w:tab w:val="left" w:pos="1134"/>
        </w:tabs>
        <w:spacing w:after="240"/>
        <w:ind w:left="1134" w:hanging="567"/>
        <w:rPr>
          <w:rFonts w:ascii="Times New Roman" w:hAnsi="Times New Roman" w:cs="Times New Roman"/>
          <w:sz w:val="24"/>
        </w:rPr>
      </w:pPr>
      <w:r w:rsidRPr="009639F5">
        <w:rPr>
          <w:rFonts w:ascii="Times New Roman" w:hAnsi="Times New Roman" w:cs="Times New Roman"/>
          <w:sz w:val="24"/>
        </w:rPr>
        <w:t>i)</w:t>
      </w:r>
      <w:r>
        <w:rPr>
          <w:rFonts w:ascii="Times New Roman" w:hAnsi="Times New Roman" w:cs="Times New Roman"/>
          <w:sz w:val="24"/>
        </w:rPr>
        <w:tab/>
      </w:r>
      <w:r w:rsidRPr="009639F5">
        <w:rPr>
          <w:rFonts w:ascii="Times New Roman" w:hAnsi="Times New Roman" w:cs="Times New Roman"/>
          <w:sz w:val="24"/>
        </w:rPr>
        <w:t>La Commission des droits de l</w:t>
      </w:r>
      <w:r w:rsidR="00BF1893">
        <w:rPr>
          <w:rFonts w:ascii="Times New Roman" w:hAnsi="Times New Roman" w:cs="Times New Roman"/>
          <w:sz w:val="24"/>
        </w:rPr>
        <w:t>’</w:t>
      </w:r>
      <w:r w:rsidRPr="009639F5">
        <w:rPr>
          <w:rFonts w:ascii="Times New Roman" w:hAnsi="Times New Roman" w:cs="Times New Roman"/>
          <w:sz w:val="24"/>
        </w:rPr>
        <w:t>homme près la Présidence de la République du Kazakhstan</w:t>
      </w:r>
      <w:r>
        <w:rPr>
          <w:rFonts w:ascii="Times New Roman" w:hAnsi="Times New Roman" w:cs="Times New Roman"/>
          <w:sz w:val="24"/>
        </w:rPr>
        <w:t>;</w:t>
      </w:r>
    </w:p>
    <w:p w:rsidR="00381B57" w:rsidRDefault="00381B57" w:rsidP="00381B5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ii)</w:t>
      </w:r>
      <w:r>
        <w:rPr>
          <w:rFonts w:ascii="Times New Roman" w:hAnsi="Times New Roman" w:cs="Times New Roman"/>
          <w:sz w:val="24"/>
        </w:rPr>
        <w:tab/>
      </w:r>
      <w:r w:rsidRPr="009639F5">
        <w:rPr>
          <w:rFonts w:ascii="Times New Roman" w:hAnsi="Times New Roman" w:cs="Times New Roman"/>
          <w:sz w:val="24"/>
        </w:rPr>
        <w:t>Le Comité relatif aux droits de propriété intellectuelle du Ministère de la justice</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de la santé</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Pr>
          <w:rFonts w:ascii="Times New Roman" w:hAnsi="Times New Roman" w:cs="Times New Roman"/>
          <w:sz w:val="24"/>
        </w:rPr>
        <w:t>L</w:t>
      </w:r>
      <w:r w:rsidRPr="009639F5">
        <w:rPr>
          <w:rFonts w:ascii="Times New Roman" w:hAnsi="Times New Roman" w:cs="Times New Roman"/>
          <w:sz w:val="24"/>
        </w:rPr>
        <w:t>e Ministère de l</w:t>
      </w:r>
      <w:r w:rsidR="00BF1893">
        <w:rPr>
          <w:rFonts w:ascii="Times New Roman" w:hAnsi="Times New Roman" w:cs="Times New Roman"/>
          <w:sz w:val="24"/>
        </w:rPr>
        <w:t>’</w:t>
      </w:r>
      <w:r w:rsidRPr="009639F5">
        <w:rPr>
          <w:rFonts w:ascii="Times New Roman" w:hAnsi="Times New Roman" w:cs="Times New Roman"/>
          <w:sz w:val="24"/>
        </w:rPr>
        <w:t>industrie et du commerce</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de la culture et de l</w:t>
      </w:r>
      <w:r w:rsidR="00BF1893">
        <w:rPr>
          <w:rFonts w:ascii="Times New Roman" w:hAnsi="Times New Roman" w:cs="Times New Roman"/>
          <w:sz w:val="24"/>
        </w:rPr>
        <w:t>’</w:t>
      </w:r>
      <w:r w:rsidRPr="009639F5">
        <w:rPr>
          <w:rFonts w:ascii="Times New Roman" w:hAnsi="Times New Roman" w:cs="Times New Roman"/>
          <w:sz w:val="24"/>
        </w:rPr>
        <w:t>information</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de l</w:t>
      </w:r>
      <w:r w:rsidR="00BF1893">
        <w:rPr>
          <w:rFonts w:ascii="Times New Roman" w:hAnsi="Times New Roman" w:cs="Times New Roman"/>
          <w:sz w:val="24"/>
        </w:rPr>
        <w:t>’</w:t>
      </w:r>
      <w:r w:rsidRPr="009639F5">
        <w:rPr>
          <w:rFonts w:ascii="Times New Roman" w:hAnsi="Times New Roman" w:cs="Times New Roman"/>
          <w:sz w:val="24"/>
        </w:rPr>
        <w:t>éducation et de la science</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de la protection de l</w:t>
      </w:r>
      <w:r w:rsidR="00BF1893">
        <w:rPr>
          <w:rFonts w:ascii="Times New Roman" w:hAnsi="Times New Roman" w:cs="Times New Roman"/>
          <w:sz w:val="24"/>
        </w:rPr>
        <w:t>’</w:t>
      </w:r>
      <w:r w:rsidRPr="009639F5">
        <w:rPr>
          <w:rFonts w:ascii="Times New Roman" w:hAnsi="Times New Roman" w:cs="Times New Roman"/>
          <w:sz w:val="24"/>
        </w:rPr>
        <w:t>environnement</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de l</w:t>
      </w:r>
      <w:r w:rsidR="00BF1893">
        <w:rPr>
          <w:rFonts w:ascii="Times New Roman" w:hAnsi="Times New Roman" w:cs="Times New Roman"/>
          <w:sz w:val="24"/>
        </w:rPr>
        <w:t>’</w:t>
      </w:r>
      <w:r w:rsidRPr="009639F5">
        <w:rPr>
          <w:rFonts w:ascii="Times New Roman" w:hAnsi="Times New Roman" w:cs="Times New Roman"/>
          <w:sz w:val="24"/>
        </w:rPr>
        <w:t>agriculture</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du travail et de la protection sociale</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du tourisme et des sports</w:t>
      </w:r>
      <w:r>
        <w:rPr>
          <w:rFonts w:ascii="Times New Roman" w:hAnsi="Times New Roman" w:cs="Times New Roman"/>
          <w:sz w:val="24"/>
        </w:rPr>
        <w:t>;</w:t>
      </w:r>
    </w:p>
    <w:p w:rsidR="00381B57" w:rsidRDefault="00381B57" w:rsidP="00381B57">
      <w:pPr>
        <w:numPr>
          <w:ilvl w:val="0"/>
          <w:numId w:val="32"/>
        </w:numPr>
        <w:tabs>
          <w:tab w:val="left" w:pos="1134"/>
        </w:tabs>
        <w:spacing w:after="240"/>
        <w:rPr>
          <w:rFonts w:ascii="Times New Roman" w:hAnsi="Times New Roman" w:cs="Times New Roman"/>
          <w:sz w:val="24"/>
        </w:rPr>
      </w:pPr>
      <w:r w:rsidRPr="009639F5">
        <w:rPr>
          <w:rFonts w:ascii="Times New Roman" w:hAnsi="Times New Roman" w:cs="Times New Roman"/>
          <w:sz w:val="24"/>
        </w:rPr>
        <w:t>Le Ministère de l</w:t>
      </w:r>
      <w:r w:rsidR="00BF1893">
        <w:rPr>
          <w:rFonts w:ascii="Times New Roman" w:hAnsi="Times New Roman" w:cs="Times New Roman"/>
          <w:sz w:val="24"/>
        </w:rPr>
        <w:t>’</w:t>
      </w:r>
      <w:r w:rsidRPr="009639F5">
        <w:rPr>
          <w:rFonts w:ascii="Times New Roman" w:hAnsi="Times New Roman" w:cs="Times New Roman"/>
          <w:sz w:val="24"/>
        </w:rPr>
        <w:t>économie et de la planification du budget</w:t>
      </w:r>
      <w:r>
        <w:rPr>
          <w:rFonts w:ascii="Times New Roman" w:hAnsi="Times New Roman" w:cs="Times New Roman"/>
          <w:sz w:val="24"/>
        </w:rPr>
        <w:t>;</w:t>
      </w:r>
    </w:p>
    <w:p w:rsidR="00381B57" w:rsidRDefault="00381B57" w:rsidP="00381B57">
      <w:pPr>
        <w:numPr>
          <w:ilvl w:val="0"/>
          <w:numId w:val="32"/>
        </w:numPr>
        <w:tabs>
          <w:tab w:val="left" w:pos="1134"/>
        </w:tabs>
        <w:spacing w:after="240"/>
        <w:ind w:left="1134" w:hanging="567"/>
        <w:rPr>
          <w:rFonts w:ascii="Times New Roman" w:hAnsi="Times New Roman" w:cs="Times New Roman"/>
          <w:sz w:val="24"/>
        </w:rPr>
      </w:pPr>
      <w:r w:rsidRPr="009639F5">
        <w:rPr>
          <w:rFonts w:ascii="Times New Roman" w:eastAsia="MS Mincho" w:hAnsi="Times New Roman" w:cs="Times New Roman"/>
          <w:sz w:val="24"/>
        </w:rPr>
        <w:t>Commission nationale des affaires familiales et féminines près la présidence</w:t>
      </w:r>
      <w:r w:rsidRPr="009639F5">
        <w:rPr>
          <w:rFonts w:ascii="Times New Roman" w:hAnsi="Times New Roman" w:cs="Times New Roman"/>
          <w:sz w:val="24"/>
        </w:rPr>
        <w:t xml:space="preserve"> du </w:t>
      </w:r>
      <w:r w:rsidRPr="009639F5">
        <w:rPr>
          <w:rFonts w:ascii="Times New Roman" w:eastAsia="MS Mincho" w:hAnsi="Times New Roman" w:cs="Times New Roman"/>
          <w:sz w:val="24"/>
        </w:rPr>
        <w:t>Kazakhstan</w:t>
      </w:r>
      <w:r>
        <w:rPr>
          <w:rFonts w:ascii="Times New Roman" w:hAnsi="Times New Roman" w:cs="Times New Roman"/>
          <w:sz w:val="24"/>
        </w:rPr>
        <w:t>;</w:t>
      </w:r>
    </w:p>
    <w:p w:rsidR="00381B57" w:rsidRPr="009639F5" w:rsidRDefault="00381B57" w:rsidP="00381B57">
      <w:pPr>
        <w:numPr>
          <w:ilvl w:val="0"/>
          <w:numId w:val="32"/>
        </w:numPr>
        <w:tabs>
          <w:tab w:val="left" w:pos="1134"/>
        </w:tabs>
        <w:spacing w:after="240"/>
        <w:ind w:left="1134" w:hanging="567"/>
        <w:rPr>
          <w:rFonts w:ascii="Times New Roman" w:hAnsi="Times New Roman" w:cs="Times New Roman"/>
          <w:sz w:val="24"/>
        </w:rPr>
      </w:pPr>
      <w:r w:rsidRPr="009639F5">
        <w:rPr>
          <w:rFonts w:ascii="Times New Roman" w:hAnsi="Times New Roman" w:cs="Times New Roman"/>
          <w:sz w:val="24"/>
        </w:rPr>
        <w:t>Le Centre national pour les droits de l</w:t>
      </w:r>
      <w:r w:rsidR="00BF1893">
        <w:rPr>
          <w:rFonts w:ascii="Times New Roman" w:hAnsi="Times New Roman" w:cs="Times New Roman"/>
          <w:sz w:val="24"/>
        </w:rPr>
        <w:t>’</w:t>
      </w:r>
      <w:r w:rsidRPr="009639F5">
        <w:rPr>
          <w:rFonts w:ascii="Times New Roman" w:hAnsi="Times New Roman" w:cs="Times New Roman"/>
          <w:sz w:val="24"/>
        </w:rPr>
        <w:t>homme (le Défenseur des droits de l</w:t>
      </w:r>
      <w:r w:rsidR="00BF1893">
        <w:rPr>
          <w:rFonts w:ascii="Times New Roman" w:hAnsi="Times New Roman" w:cs="Times New Roman"/>
          <w:sz w:val="24"/>
        </w:rPr>
        <w:t>’</w:t>
      </w:r>
      <w:r w:rsidRPr="009639F5">
        <w:rPr>
          <w:rFonts w:ascii="Times New Roman" w:hAnsi="Times New Roman" w:cs="Times New Roman"/>
          <w:sz w:val="24"/>
        </w:rPr>
        <w:t>homme en République du Kazakhstan).</w:t>
      </w:r>
    </w:p>
    <w:p w:rsidR="00381B57" w:rsidRPr="009639F5" w:rsidRDefault="00381B57" w:rsidP="00130C3A">
      <w:pPr>
        <w:keepNext/>
        <w:keepLines/>
        <w:spacing w:after="240"/>
        <w:jc w:val="center"/>
        <w:rPr>
          <w:rFonts w:ascii="Times New Roman" w:hAnsi="Times New Roman" w:cs="Times New Roman"/>
          <w:b/>
          <w:bCs/>
          <w:sz w:val="24"/>
        </w:rPr>
      </w:pPr>
      <w:r w:rsidRPr="009639F5">
        <w:rPr>
          <w:rFonts w:ascii="Times New Roman" w:hAnsi="Times New Roman" w:cs="Times New Roman"/>
          <w:b/>
          <w:bCs/>
          <w:sz w:val="24"/>
        </w:rPr>
        <w:t>PARTIE I</w:t>
      </w:r>
      <w:r w:rsidR="00130C3A">
        <w:rPr>
          <w:rFonts w:ascii="Times New Roman" w:hAnsi="Times New Roman" w:cs="Times New Roman"/>
          <w:b/>
          <w:bCs/>
          <w:sz w:val="24"/>
        </w:rPr>
        <w:t xml:space="preserve">.  </w:t>
      </w:r>
      <w:r w:rsidRPr="009639F5">
        <w:rPr>
          <w:rFonts w:ascii="Times New Roman" w:hAnsi="Times New Roman" w:cs="Times New Roman"/>
          <w:b/>
          <w:bCs/>
          <w:sz w:val="24"/>
        </w:rPr>
        <w:t>G</w:t>
      </w:r>
      <w:r w:rsidR="00130C3A">
        <w:rPr>
          <w:rFonts w:ascii="Times New Roman" w:hAnsi="Times New Roman" w:cs="Times New Roman"/>
          <w:b/>
          <w:bCs/>
          <w:sz w:val="24"/>
        </w:rPr>
        <w:t>É</w:t>
      </w:r>
      <w:r w:rsidRPr="009639F5">
        <w:rPr>
          <w:rFonts w:ascii="Times New Roman" w:hAnsi="Times New Roman" w:cs="Times New Roman"/>
          <w:b/>
          <w:bCs/>
          <w:sz w:val="24"/>
        </w:rPr>
        <w:t>N</w:t>
      </w:r>
      <w:r w:rsidR="00130C3A">
        <w:rPr>
          <w:rFonts w:ascii="Times New Roman" w:hAnsi="Times New Roman" w:cs="Times New Roman"/>
          <w:b/>
          <w:bCs/>
          <w:sz w:val="24"/>
        </w:rPr>
        <w:t>É</w:t>
      </w:r>
      <w:r w:rsidRPr="009639F5">
        <w:rPr>
          <w:rFonts w:ascii="Times New Roman" w:hAnsi="Times New Roman" w:cs="Times New Roman"/>
          <w:b/>
          <w:bCs/>
          <w:sz w:val="24"/>
        </w:rPr>
        <w:t>RALIT</w:t>
      </w:r>
      <w:r w:rsidR="00130C3A">
        <w:rPr>
          <w:rFonts w:ascii="Times New Roman" w:hAnsi="Times New Roman" w:cs="Times New Roman"/>
          <w:b/>
          <w:bCs/>
          <w:sz w:val="24"/>
        </w:rPr>
        <w:t>É</w:t>
      </w:r>
      <w:r w:rsidRPr="009639F5">
        <w:rPr>
          <w:rFonts w:ascii="Times New Roman" w:hAnsi="Times New Roman" w:cs="Times New Roman"/>
          <w:b/>
          <w:bCs/>
          <w:sz w:val="24"/>
        </w:rPr>
        <w:t>S</w:t>
      </w:r>
    </w:p>
    <w:p w:rsidR="00381B57" w:rsidRPr="009639F5" w:rsidRDefault="00130C3A" w:rsidP="00130C3A">
      <w:pPr>
        <w:keepNext/>
        <w:keepLines/>
        <w:spacing w:after="240"/>
        <w:jc w:val="center"/>
        <w:rPr>
          <w:rFonts w:ascii="Times New Roman" w:hAnsi="Times New Roman" w:cs="Times New Roman"/>
          <w:b/>
          <w:bCs/>
          <w:sz w:val="24"/>
        </w:rPr>
      </w:pPr>
      <w:r>
        <w:rPr>
          <w:rFonts w:ascii="Times New Roman" w:hAnsi="Times New Roman" w:cs="Times New Roman"/>
          <w:b/>
          <w:bCs/>
          <w:sz w:val="24"/>
        </w:rPr>
        <w:t>I</w:t>
      </w:r>
      <w:r w:rsidR="00381B57" w:rsidRPr="009639F5">
        <w:rPr>
          <w:rFonts w:ascii="Times New Roman" w:hAnsi="Times New Roman" w:cs="Times New Roman"/>
          <w:b/>
          <w:bCs/>
          <w:sz w:val="24"/>
        </w:rPr>
        <w:t>.</w:t>
      </w:r>
      <w:r>
        <w:rPr>
          <w:rFonts w:ascii="Times New Roman" w:hAnsi="Times New Roman" w:cs="Times New Roman"/>
          <w:b/>
          <w:bCs/>
          <w:sz w:val="24"/>
        </w:rPr>
        <w:t xml:space="preserve"> </w:t>
      </w:r>
      <w:r w:rsidR="00381B57" w:rsidRPr="009639F5">
        <w:rPr>
          <w:rFonts w:ascii="Times New Roman" w:hAnsi="Times New Roman" w:cs="Times New Roman"/>
          <w:b/>
          <w:bCs/>
          <w:sz w:val="24"/>
        </w:rPr>
        <w:t xml:space="preserve"> STRUCTURE POLITIQUE GENERALE</w:t>
      </w:r>
    </w:p>
    <w:p w:rsidR="00381B57" w:rsidRDefault="00381B57" w:rsidP="00130C3A">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a une superficie de 2 724</w:t>
      </w:r>
      <w:r w:rsidR="00130C3A">
        <w:rPr>
          <w:rFonts w:ascii="Times New Roman" w:hAnsi="Times New Roman" w:cs="Times New Roman"/>
          <w:sz w:val="24"/>
        </w:rPr>
        <w:t> </w:t>
      </w:r>
      <w:r w:rsidRPr="009639F5">
        <w:rPr>
          <w:rFonts w:ascii="Times New Roman" w:hAnsi="Times New Roman" w:cs="Times New Roman"/>
          <w:sz w:val="24"/>
        </w:rPr>
        <w:t>900</w:t>
      </w:r>
      <w:r w:rsidR="00130C3A">
        <w:rPr>
          <w:rFonts w:ascii="Times New Roman" w:hAnsi="Times New Roman" w:cs="Times New Roman"/>
          <w:sz w:val="24"/>
        </w:rPr>
        <w:t> </w:t>
      </w:r>
      <w:r w:rsidRPr="009639F5">
        <w:rPr>
          <w:rFonts w:ascii="Times New Roman" w:hAnsi="Times New Roman" w:cs="Times New Roman"/>
          <w:sz w:val="24"/>
        </w:rPr>
        <w:t>kilomètres carrés.</w:t>
      </w:r>
    </w:p>
    <w:p w:rsidR="00381B57" w:rsidRDefault="00381B57" w:rsidP="00130C3A">
      <w:pPr>
        <w:numPr>
          <w:ilvl w:val="0"/>
          <w:numId w:val="30"/>
        </w:numPr>
        <w:spacing w:after="240"/>
        <w:rPr>
          <w:rFonts w:ascii="Times New Roman" w:hAnsi="Times New Roman" w:cs="Times New Roman"/>
          <w:sz w:val="24"/>
        </w:rPr>
      </w:pPr>
      <w:r w:rsidRPr="009639F5">
        <w:rPr>
          <w:rFonts w:ascii="Times New Roman" w:hAnsi="Times New Roman" w:cs="Times New Roman"/>
          <w:sz w:val="24"/>
        </w:rPr>
        <w:t>Selon les chiffres officiels,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avril 2007, sa population comptait 15 437 607 habitants dont 8 148 566 (52</w:t>
      </w:r>
      <w:r w:rsidR="00130C3A">
        <w:rPr>
          <w:rFonts w:ascii="Times New Roman" w:hAnsi="Times New Roman" w:cs="Times New Roman"/>
          <w:sz w:val="24"/>
        </w:rPr>
        <w:t>,</w:t>
      </w:r>
      <w:r w:rsidRPr="009639F5">
        <w:rPr>
          <w:rFonts w:ascii="Times New Roman" w:hAnsi="Times New Roman" w:cs="Times New Roman"/>
          <w:sz w:val="24"/>
        </w:rPr>
        <w:t>8</w:t>
      </w:r>
      <w:r w:rsidR="00130C3A">
        <w:rPr>
          <w:rFonts w:ascii="Times New Roman" w:hAnsi="Times New Roman" w:cs="Times New Roman"/>
          <w:sz w:val="24"/>
        </w:rPr>
        <w:t> </w:t>
      </w:r>
      <w:r w:rsidRPr="009639F5">
        <w:rPr>
          <w:rFonts w:ascii="Times New Roman" w:hAnsi="Times New Roman" w:cs="Times New Roman"/>
          <w:sz w:val="24"/>
        </w:rPr>
        <w:t>%) dans les zones urbaines et 7 289 041 (47,2</w:t>
      </w:r>
      <w:r w:rsidR="00130C3A">
        <w:rPr>
          <w:rFonts w:ascii="Times New Roman" w:hAnsi="Times New Roman" w:cs="Times New Roman"/>
          <w:sz w:val="24"/>
        </w:rPr>
        <w:t> %) dans les zones rurales. La </w:t>
      </w:r>
      <w:r w:rsidRPr="009639F5">
        <w:rPr>
          <w:rFonts w:ascii="Times New Roman" w:hAnsi="Times New Roman" w:cs="Times New Roman"/>
          <w:sz w:val="24"/>
        </w:rPr>
        <w:t>population a augmenté de 40</w:t>
      </w:r>
      <w:r w:rsidR="00130C3A">
        <w:rPr>
          <w:rFonts w:ascii="Times New Roman" w:hAnsi="Times New Roman" w:cs="Times New Roman"/>
          <w:sz w:val="24"/>
        </w:rPr>
        <w:t> </w:t>
      </w:r>
      <w:r w:rsidRPr="009639F5">
        <w:rPr>
          <w:rFonts w:ascii="Times New Roman" w:hAnsi="Times New Roman" w:cs="Times New Roman"/>
          <w:sz w:val="24"/>
        </w:rPr>
        <w:t>700 personnes depuis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2007. </w:t>
      </w:r>
    </w:p>
    <w:p w:rsidR="00381B57" w:rsidRDefault="00381B57" w:rsidP="00130C3A">
      <w:pPr>
        <w:numPr>
          <w:ilvl w:val="0"/>
          <w:numId w:val="30"/>
        </w:numPr>
        <w:spacing w:after="240"/>
        <w:rPr>
          <w:rFonts w:ascii="Times New Roman" w:hAnsi="Times New Roman" w:cs="Times New Roman"/>
          <w:sz w:val="24"/>
        </w:rPr>
      </w:pPr>
      <w:r w:rsidRPr="009639F5">
        <w:rPr>
          <w:rFonts w:ascii="Times New Roman" w:hAnsi="Times New Roman" w:cs="Times New Roman"/>
          <w:sz w:val="24"/>
        </w:rPr>
        <w:t>Sur cette période, toutes les régions du pays sauf le Kostanai, le Kazakhstan occidental et le Kazakhstan septentrional ont vu un accroissement de leur population. Le plus gros chiffre d</w:t>
      </w:r>
      <w:r w:rsidR="00BF1893">
        <w:rPr>
          <w:rFonts w:ascii="Times New Roman" w:hAnsi="Times New Roman" w:cs="Times New Roman"/>
          <w:sz w:val="24"/>
        </w:rPr>
        <w:t>’</w:t>
      </w:r>
      <w:r w:rsidRPr="009639F5">
        <w:rPr>
          <w:rFonts w:ascii="Times New Roman" w:hAnsi="Times New Roman" w:cs="Times New Roman"/>
          <w:sz w:val="24"/>
        </w:rPr>
        <w:t xml:space="preserve">augmentation démographique entre janvier et mars </w:t>
      </w:r>
      <w:smartTag w:uri="urn:schemas-microsoft-com:office:smarttags" w:element="metricconverter">
        <w:smartTagPr>
          <w:attr w:name="ProductID" w:val="2007 a"/>
        </w:smartTagPr>
        <w:r w:rsidRPr="009639F5">
          <w:rPr>
            <w:rFonts w:ascii="Times New Roman" w:hAnsi="Times New Roman" w:cs="Times New Roman"/>
            <w:sz w:val="24"/>
          </w:rPr>
          <w:t>2007 a</w:t>
        </w:r>
      </w:smartTag>
      <w:r w:rsidRPr="009639F5">
        <w:rPr>
          <w:rFonts w:ascii="Times New Roman" w:hAnsi="Times New Roman" w:cs="Times New Roman"/>
          <w:sz w:val="24"/>
        </w:rPr>
        <w:t xml:space="preserve"> été de 34 772 habitants.</w:t>
      </w:r>
    </w:p>
    <w:p w:rsidR="00381B57" w:rsidRDefault="00381B57" w:rsidP="00130C3A">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Entre janvier et mars 2007, les services </w:t>
      </w:r>
      <w:r w:rsidR="00130C3A">
        <w:rPr>
          <w:rFonts w:ascii="Times New Roman" w:hAnsi="Times New Roman" w:cs="Times New Roman"/>
          <w:sz w:val="24"/>
        </w:rPr>
        <w:t>d</w:t>
      </w:r>
      <w:r w:rsidR="00BF1893">
        <w:rPr>
          <w:rFonts w:ascii="Times New Roman" w:hAnsi="Times New Roman" w:cs="Times New Roman"/>
          <w:sz w:val="24"/>
        </w:rPr>
        <w:t>’</w:t>
      </w:r>
      <w:r w:rsidR="00130C3A">
        <w:rPr>
          <w:rFonts w:ascii="Times New Roman" w:hAnsi="Times New Roman" w:cs="Times New Roman"/>
          <w:sz w:val="24"/>
        </w:rPr>
        <w:t>état civil ont enregistré 77 </w:t>
      </w:r>
      <w:r w:rsidRPr="009639F5">
        <w:rPr>
          <w:rFonts w:ascii="Times New Roman" w:hAnsi="Times New Roman" w:cs="Times New Roman"/>
          <w:sz w:val="24"/>
        </w:rPr>
        <w:t>803 naissances. Pendant la même période de l</w:t>
      </w:r>
      <w:r w:rsidR="00BF1893">
        <w:rPr>
          <w:rFonts w:ascii="Times New Roman" w:hAnsi="Times New Roman" w:cs="Times New Roman"/>
          <w:sz w:val="24"/>
        </w:rPr>
        <w:t>’</w:t>
      </w:r>
      <w:r w:rsidRPr="009639F5">
        <w:rPr>
          <w:rFonts w:ascii="Times New Roman" w:hAnsi="Times New Roman" w:cs="Times New Roman"/>
          <w:sz w:val="24"/>
        </w:rPr>
        <w:t>année précédente, les naissances dans les zones urbaines et rurales ont augmenté respectivement de 11,5</w:t>
      </w:r>
      <w:r w:rsidR="00130C3A">
        <w:rPr>
          <w:rFonts w:ascii="Times New Roman" w:hAnsi="Times New Roman" w:cs="Times New Roman"/>
          <w:sz w:val="24"/>
        </w:rPr>
        <w:t> </w:t>
      </w:r>
      <w:r w:rsidRPr="009639F5">
        <w:rPr>
          <w:rFonts w:ascii="Times New Roman" w:hAnsi="Times New Roman" w:cs="Times New Roman"/>
          <w:sz w:val="24"/>
        </w:rPr>
        <w:t>% et 10,1</w:t>
      </w:r>
      <w:r w:rsidR="00130C3A">
        <w:rPr>
          <w:rFonts w:ascii="Times New Roman" w:hAnsi="Times New Roman" w:cs="Times New Roman"/>
          <w:sz w:val="24"/>
        </w:rPr>
        <w:t> </w:t>
      </w:r>
      <w:r w:rsidRPr="009639F5">
        <w:rPr>
          <w:rFonts w:ascii="Times New Roman" w:hAnsi="Times New Roman" w:cs="Times New Roman"/>
          <w:sz w:val="24"/>
        </w:rPr>
        <w:t>% (42</w:t>
      </w:r>
      <w:r w:rsidR="00130C3A">
        <w:rPr>
          <w:rFonts w:ascii="Times New Roman" w:hAnsi="Times New Roman" w:cs="Times New Roman"/>
          <w:sz w:val="24"/>
        </w:rPr>
        <w:t> </w:t>
      </w:r>
      <w:r w:rsidRPr="009639F5">
        <w:rPr>
          <w:rFonts w:ascii="Times New Roman" w:hAnsi="Times New Roman" w:cs="Times New Roman"/>
          <w:sz w:val="24"/>
        </w:rPr>
        <w:t>034 et 35</w:t>
      </w:r>
      <w:r w:rsidR="00130C3A">
        <w:rPr>
          <w:rFonts w:ascii="Times New Roman" w:hAnsi="Times New Roman" w:cs="Times New Roman"/>
          <w:sz w:val="24"/>
        </w:rPr>
        <w:t> </w:t>
      </w:r>
      <w:r w:rsidRPr="009639F5">
        <w:rPr>
          <w:rFonts w:ascii="Times New Roman" w:hAnsi="Times New Roman" w:cs="Times New Roman"/>
          <w:sz w:val="24"/>
        </w:rPr>
        <w:t>769 naissances).</w:t>
      </w:r>
    </w:p>
    <w:p w:rsidR="00381B57" w:rsidRDefault="00381B57" w:rsidP="00130C3A">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nombre de décès au premier trimestre de </w:t>
      </w:r>
      <w:smartTag w:uri="urn:schemas-microsoft-com:office:smarttags" w:element="metricconverter">
        <w:smartTagPr>
          <w:attr w:name="ProductID" w:val="2007 a"/>
        </w:smartTagPr>
        <w:r w:rsidRPr="009639F5">
          <w:rPr>
            <w:rFonts w:ascii="Times New Roman" w:hAnsi="Times New Roman" w:cs="Times New Roman"/>
            <w:sz w:val="24"/>
          </w:rPr>
          <w:t>2007 a</w:t>
        </w:r>
      </w:smartTag>
      <w:r w:rsidR="00130C3A">
        <w:rPr>
          <w:rFonts w:ascii="Times New Roman" w:hAnsi="Times New Roman" w:cs="Times New Roman"/>
          <w:sz w:val="24"/>
        </w:rPr>
        <w:t xml:space="preserve"> atteint 43 031, répartis en </w:t>
      </w:r>
      <w:r w:rsidRPr="009639F5">
        <w:rPr>
          <w:rFonts w:ascii="Times New Roman" w:hAnsi="Times New Roman" w:cs="Times New Roman"/>
          <w:sz w:val="24"/>
        </w:rPr>
        <w:t>25</w:t>
      </w:r>
      <w:r w:rsidR="00130C3A">
        <w:rPr>
          <w:rFonts w:ascii="Times New Roman" w:hAnsi="Times New Roman" w:cs="Times New Roman"/>
          <w:sz w:val="24"/>
        </w:rPr>
        <w:t> </w:t>
      </w:r>
      <w:r w:rsidRPr="009639F5">
        <w:rPr>
          <w:rFonts w:ascii="Times New Roman" w:hAnsi="Times New Roman" w:cs="Times New Roman"/>
          <w:sz w:val="24"/>
        </w:rPr>
        <w:t>06</w:t>
      </w:r>
      <w:r w:rsidR="00130C3A">
        <w:rPr>
          <w:rFonts w:ascii="Times New Roman" w:hAnsi="Times New Roman" w:cs="Times New Roman"/>
          <w:sz w:val="24"/>
        </w:rPr>
        <w:t>9 dans les zones urbaines et 17 </w:t>
      </w:r>
      <w:r w:rsidRPr="009639F5">
        <w:rPr>
          <w:rFonts w:ascii="Times New Roman" w:hAnsi="Times New Roman" w:cs="Times New Roman"/>
          <w:sz w:val="24"/>
        </w:rPr>
        <w:t>962 dans les zones rurales</w:t>
      </w:r>
      <w:r w:rsidR="00130C3A">
        <w:rPr>
          <w:rFonts w:ascii="Times New Roman" w:hAnsi="Times New Roman" w:cs="Times New Roman"/>
          <w:sz w:val="24"/>
        </w:rPr>
        <w:t>;</w:t>
      </w:r>
      <w:r w:rsidRPr="009639F5">
        <w:rPr>
          <w:rFonts w:ascii="Times New Roman" w:hAnsi="Times New Roman" w:cs="Times New Roman"/>
          <w:sz w:val="24"/>
        </w:rPr>
        <w:t xml:space="preserve"> 40,2</w:t>
      </w:r>
      <w:r w:rsidR="00130C3A">
        <w:rPr>
          <w:rFonts w:ascii="Times New Roman" w:hAnsi="Times New Roman" w:cs="Times New Roman"/>
          <w:sz w:val="24"/>
        </w:rPr>
        <w:t> </w:t>
      </w:r>
      <w:r w:rsidRPr="009639F5">
        <w:rPr>
          <w:rFonts w:ascii="Times New Roman" w:hAnsi="Times New Roman" w:cs="Times New Roman"/>
          <w:sz w:val="24"/>
        </w:rPr>
        <w:t>% de ces décès concernaient des personnes en âge d</w:t>
      </w:r>
      <w:r w:rsidR="00BF1893">
        <w:rPr>
          <w:rFonts w:ascii="Times New Roman" w:hAnsi="Times New Roman" w:cs="Times New Roman"/>
          <w:sz w:val="24"/>
        </w:rPr>
        <w:t>’</w:t>
      </w:r>
      <w:r w:rsidRPr="009639F5">
        <w:rPr>
          <w:rFonts w:ascii="Times New Roman" w:hAnsi="Times New Roman" w:cs="Times New Roman"/>
          <w:sz w:val="24"/>
        </w:rPr>
        <w:t>activi</w:t>
      </w:r>
      <w:r w:rsidR="00130C3A">
        <w:rPr>
          <w:rFonts w:ascii="Times New Roman" w:hAnsi="Times New Roman" w:cs="Times New Roman"/>
          <w:sz w:val="24"/>
        </w:rPr>
        <w:t>té, et le nombre d</w:t>
      </w:r>
      <w:r w:rsidR="00BF1893">
        <w:rPr>
          <w:rFonts w:ascii="Times New Roman" w:hAnsi="Times New Roman" w:cs="Times New Roman"/>
          <w:sz w:val="24"/>
        </w:rPr>
        <w:t>’</w:t>
      </w:r>
      <w:r w:rsidR="00130C3A">
        <w:rPr>
          <w:rFonts w:ascii="Times New Roman" w:hAnsi="Times New Roman" w:cs="Times New Roman"/>
          <w:sz w:val="24"/>
        </w:rPr>
        <w:t>hommes était</w:t>
      </w:r>
      <w:r w:rsidRPr="009639F5">
        <w:rPr>
          <w:rFonts w:ascii="Times New Roman" w:hAnsi="Times New Roman" w:cs="Times New Roman"/>
          <w:sz w:val="24"/>
        </w:rPr>
        <w:t xml:space="preserve"> 2,9 fois plus grand que celui des femmes.</w:t>
      </w:r>
    </w:p>
    <w:p w:rsidR="00381B57" w:rsidRDefault="00381B57" w:rsidP="00130C3A">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population active comptait 8</w:t>
      </w:r>
      <w:r w:rsidR="00130C3A">
        <w:rPr>
          <w:rFonts w:ascii="Times New Roman" w:hAnsi="Times New Roman" w:cs="Times New Roman"/>
          <w:sz w:val="24"/>
        </w:rPr>
        <w:t> 030 </w:t>
      </w:r>
      <w:r w:rsidRPr="009639F5">
        <w:rPr>
          <w:rFonts w:ascii="Times New Roman" w:hAnsi="Times New Roman" w:cs="Times New Roman"/>
          <w:sz w:val="24"/>
        </w:rPr>
        <w:t>600 personnes d</w:t>
      </w:r>
      <w:r w:rsidR="00BF1893">
        <w:rPr>
          <w:rFonts w:ascii="Times New Roman" w:hAnsi="Times New Roman" w:cs="Times New Roman"/>
          <w:sz w:val="24"/>
        </w:rPr>
        <w:t>’</w:t>
      </w:r>
      <w:r w:rsidRPr="009639F5">
        <w:rPr>
          <w:rFonts w:ascii="Times New Roman" w:hAnsi="Times New Roman" w:cs="Times New Roman"/>
          <w:sz w:val="24"/>
        </w:rPr>
        <w:t xml:space="preserve">au moins </w:t>
      </w:r>
      <w:r w:rsidR="00130C3A">
        <w:rPr>
          <w:rFonts w:ascii="Times New Roman" w:hAnsi="Times New Roman" w:cs="Times New Roman"/>
          <w:sz w:val="24"/>
        </w:rPr>
        <w:t>15 ans, incluant 7 418 100 </w:t>
      </w:r>
      <w:r w:rsidRPr="009639F5">
        <w:rPr>
          <w:rFonts w:ascii="Times New Roman" w:hAnsi="Times New Roman" w:cs="Times New Roman"/>
          <w:sz w:val="24"/>
        </w:rPr>
        <w:t>personnes avec un emploi et 612 500 au chômage ce qui représente un taux de chômage de 7</w:t>
      </w:r>
      <w:r w:rsidR="00130C3A">
        <w:rPr>
          <w:rFonts w:ascii="Times New Roman" w:hAnsi="Times New Roman" w:cs="Times New Roman"/>
          <w:sz w:val="24"/>
        </w:rPr>
        <w:t>,</w:t>
      </w:r>
      <w:r w:rsidRPr="009639F5">
        <w:rPr>
          <w:rFonts w:ascii="Times New Roman" w:hAnsi="Times New Roman" w:cs="Times New Roman"/>
          <w:sz w:val="24"/>
        </w:rPr>
        <w:t>6</w:t>
      </w:r>
      <w:r w:rsidR="00130C3A">
        <w:rPr>
          <w:rFonts w:ascii="Times New Roman" w:hAnsi="Times New Roman" w:cs="Times New Roman"/>
          <w:sz w:val="24"/>
        </w:rPr>
        <w:t> </w:t>
      </w:r>
      <w:r w:rsidRPr="009639F5">
        <w:rPr>
          <w:rFonts w:ascii="Times New Roman" w:hAnsi="Times New Roman" w:cs="Times New Roman"/>
          <w:sz w:val="24"/>
        </w:rPr>
        <w:t>%. La population avec emploi comprenait 4</w:t>
      </w:r>
      <w:r w:rsidR="00130C3A">
        <w:rPr>
          <w:rFonts w:ascii="Times New Roman" w:hAnsi="Times New Roman" w:cs="Times New Roman"/>
          <w:sz w:val="24"/>
        </w:rPr>
        <w:t>,</w:t>
      </w:r>
      <w:r w:rsidRPr="009639F5">
        <w:rPr>
          <w:rFonts w:ascii="Times New Roman" w:hAnsi="Times New Roman" w:cs="Times New Roman"/>
          <w:sz w:val="24"/>
        </w:rPr>
        <w:t>9 millions de salariés (54</w:t>
      </w:r>
      <w:r w:rsidR="00130C3A">
        <w:rPr>
          <w:rFonts w:ascii="Times New Roman" w:hAnsi="Times New Roman" w:cs="Times New Roman"/>
          <w:sz w:val="24"/>
        </w:rPr>
        <w:t> </w:t>
      </w:r>
      <w:r w:rsidRPr="009639F5">
        <w:rPr>
          <w:rFonts w:ascii="Times New Roman" w:hAnsi="Times New Roman" w:cs="Times New Roman"/>
          <w:sz w:val="24"/>
        </w:rPr>
        <w:t>de cette catégorie) et 2</w:t>
      </w:r>
      <w:r w:rsidR="00130C3A">
        <w:rPr>
          <w:rFonts w:ascii="Times New Roman" w:hAnsi="Times New Roman" w:cs="Times New Roman"/>
          <w:sz w:val="24"/>
        </w:rPr>
        <w:t>,</w:t>
      </w:r>
      <w:r w:rsidRPr="009639F5">
        <w:rPr>
          <w:rFonts w:ascii="Times New Roman" w:hAnsi="Times New Roman" w:cs="Times New Roman"/>
          <w:sz w:val="24"/>
        </w:rPr>
        <w:t>6 millions (34</w:t>
      </w:r>
      <w:r w:rsidR="00130C3A">
        <w:rPr>
          <w:rFonts w:ascii="Times New Roman" w:hAnsi="Times New Roman" w:cs="Times New Roman"/>
          <w:sz w:val="24"/>
        </w:rPr>
        <w:t>,</w:t>
      </w:r>
      <w:r w:rsidRPr="009639F5">
        <w:rPr>
          <w:rFonts w:ascii="Times New Roman" w:hAnsi="Times New Roman" w:cs="Times New Roman"/>
          <w:sz w:val="24"/>
        </w:rPr>
        <w:t>6</w:t>
      </w:r>
      <w:r w:rsidR="00130C3A">
        <w:rPr>
          <w:rFonts w:ascii="Times New Roman" w:hAnsi="Times New Roman" w:cs="Times New Roman"/>
          <w:sz w:val="24"/>
        </w:rPr>
        <w:t xml:space="preserve"> %) </w:t>
      </w:r>
      <w:r w:rsidRPr="009639F5">
        <w:rPr>
          <w:rFonts w:ascii="Times New Roman" w:hAnsi="Times New Roman" w:cs="Times New Roman"/>
          <w:sz w:val="24"/>
        </w:rPr>
        <w:t xml:space="preserve">de travailleurs indépendants. </w:t>
      </w:r>
    </w:p>
    <w:p w:rsidR="00381B57" w:rsidRDefault="00130C3A" w:rsidP="00130C3A">
      <w:pPr>
        <w:numPr>
          <w:ilvl w:val="0"/>
          <w:numId w:val="30"/>
        </w:numPr>
        <w:spacing w:after="240"/>
        <w:rPr>
          <w:rFonts w:ascii="Times New Roman" w:hAnsi="Times New Roman" w:cs="Times New Roman"/>
          <w:sz w:val="24"/>
        </w:rPr>
      </w:pPr>
      <w:r>
        <w:rPr>
          <w:rFonts w:ascii="Times New Roman" w:hAnsi="Times New Roman" w:cs="Times New Roman"/>
          <w:sz w:val="24"/>
        </w:rPr>
        <w:t xml:space="preserve">Au </w:t>
      </w:r>
      <w:r w:rsidR="00381B57" w:rsidRPr="009639F5">
        <w:rPr>
          <w:rFonts w:ascii="Times New Roman" w:hAnsi="Times New Roman" w:cs="Times New Roman"/>
          <w:sz w:val="24"/>
        </w:rPr>
        <w:t>pre</w:t>
      </w:r>
      <w:r w:rsidR="00C844C5">
        <w:rPr>
          <w:rFonts w:ascii="Times New Roman" w:hAnsi="Times New Roman" w:cs="Times New Roman"/>
          <w:sz w:val="24"/>
        </w:rPr>
        <w:t>mier trimestre de 2007, 624 000 </w:t>
      </w:r>
      <w:r w:rsidR="00381B57" w:rsidRPr="009639F5">
        <w:rPr>
          <w:rFonts w:ascii="Times New Roman" w:hAnsi="Times New Roman" w:cs="Times New Roman"/>
          <w:sz w:val="24"/>
        </w:rPr>
        <w:t xml:space="preserve">personnes étaient au chômage, ce </w:t>
      </w:r>
      <w:r w:rsidR="00C844C5">
        <w:rPr>
          <w:rFonts w:ascii="Times New Roman" w:hAnsi="Times New Roman" w:cs="Times New Roman"/>
          <w:sz w:val="24"/>
        </w:rPr>
        <w:t>qui représente une baisse de 28 </w:t>
      </w:r>
      <w:r w:rsidR="00381B57" w:rsidRPr="009639F5">
        <w:rPr>
          <w:rFonts w:ascii="Times New Roman" w:hAnsi="Times New Roman" w:cs="Times New Roman"/>
          <w:sz w:val="24"/>
        </w:rPr>
        <w:t xml:space="preserve">600 par rapport à la même </w:t>
      </w:r>
      <w:r w:rsidR="00C844C5">
        <w:rPr>
          <w:rFonts w:ascii="Times New Roman" w:hAnsi="Times New Roman" w:cs="Times New Roman"/>
          <w:sz w:val="24"/>
        </w:rPr>
        <w:t>période de l</w:t>
      </w:r>
      <w:r w:rsidR="00BF1893">
        <w:rPr>
          <w:rFonts w:ascii="Times New Roman" w:hAnsi="Times New Roman" w:cs="Times New Roman"/>
          <w:sz w:val="24"/>
        </w:rPr>
        <w:t>’</w:t>
      </w:r>
      <w:r w:rsidR="00C844C5">
        <w:rPr>
          <w:rFonts w:ascii="Times New Roman" w:hAnsi="Times New Roman" w:cs="Times New Roman"/>
          <w:sz w:val="24"/>
        </w:rPr>
        <w:t xml:space="preserve">année précédente. La majorité des chômeurs </w:t>
      </w:r>
      <w:r w:rsidR="00381B57" w:rsidRPr="009639F5">
        <w:rPr>
          <w:rFonts w:ascii="Times New Roman" w:hAnsi="Times New Roman" w:cs="Times New Roman"/>
          <w:sz w:val="24"/>
        </w:rPr>
        <w:t xml:space="preserve">continue à être des femmes </w:t>
      </w:r>
      <w:r w:rsidR="00C844C5">
        <w:rPr>
          <w:rFonts w:ascii="Times New Roman" w:hAnsi="Times New Roman" w:cs="Times New Roman"/>
          <w:sz w:val="24"/>
        </w:rPr>
        <w:t>(368 </w:t>
      </w:r>
      <w:r w:rsidR="00381B57" w:rsidRPr="009639F5">
        <w:rPr>
          <w:rFonts w:ascii="Times New Roman" w:hAnsi="Times New Roman" w:cs="Times New Roman"/>
          <w:sz w:val="24"/>
        </w:rPr>
        <w:t>300 ou 59</w:t>
      </w:r>
      <w:r w:rsidR="00C844C5">
        <w:rPr>
          <w:rFonts w:ascii="Times New Roman" w:hAnsi="Times New Roman" w:cs="Times New Roman"/>
          <w:sz w:val="24"/>
        </w:rPr>
        <w:t> </w:t>
      </w:r>
      <w:r w:rsidR="00381B57" w:rsidRPr="009639F5">
        <w:rPr>
          <w:rFonts w:ascii="Times New Roman" w:hAnsi="Times New Roman" w:cs="Times New Roman"/>
          <w:sz w:val="24"/>
        </w:rPr>
        <w:t>%).</w:t>
      </w:r>
      <w:r w:rsidR="00C844C5">
        <w:rPr>
          <w:rFonts w:ascii="Times New Roman" w:hAnsi="Times New Roman" w:cs="Times New Roman"/>
          <w:sz w:val="24"/>
        </w:rPr>
        <w:t xml:space="preserve"> Ce nombre est supérieur de 112 600 </w:t>
      </w:r>
      <w:r w:rsidR="00381B57" w:rsidRPr="009639F5">
        <w:rPr>
          <w:rFonts w:ascii="Times New Roman" w:hAnsi="Times New Roman" w:cs="Times New Roman"/>
          <w:sz w:val="24"/>
        </w:rPr>
        <w:t>(44</w:t>
      </w:r>
      <w:r w:rsidR="00C844C5">
        <w:rPr>
          <w:rFonts w:ascii="Times New Roman" w:hAnsi="Times New Roman" w:cs="Times New Roman"/>
          <w:sz w:val="24"/>
        </w:rPr>
        <w:t> </w:t>
      </w:r>
      <w:r w:rsidR="00381B57" w:rsidRPr="009639F5">
        <w:rPr>
          <w:rFonts w:ascii="Times New Roman" w:hAnsi="Times New Roman" w:cs="Times New Roman"/>
          <w:sz w:val="24"/>
        </w:rPr>
        <w:t>%) à celui des hommes. En ce qui concerne la catégorie d</w:t>
      </w:r>
      <w:r w:rsidR="00BF1893">
        <w:rPr>
          <w:rFonts w:ascii="Times New Roman" w:hAnsi="Times New Roman" w:cs="Times New Roman"/>
          <w:sz w:val="24"/>
        </w:rPr>
        <w:t>’</w:t>
      </w:r>
      <w:r w:rsidR="00381B57" w:rsidRPr="009639F5">
        <w:rPr>
          <w:rFonts w:ascii="Times New Roman" w:hAnsi="Times New Roman" w:cs="Times New Roman"/>
          <w:sz w:val="24"/>
        </w:rPr>
        <w:t>âge, la plupart des chômeurs étaient dans la tranche des 25-39 ans (42,6</w:t>
      </w:r>
      <w:r w:rsidR="00C844C5">
        <w:rPr>
          <w:rFonts w:ascii="Times New Roman" w:hAnsi="Times New Roman" w:cs="Times New Roman"/>
          <w:sz w:val="24"/>
        </w:rPr>
        <w:t> </w:t>
      </w:r>
      <w:r w:rsidR="00381B57" w:rsidRPr="009639F5">
        <w:rPr>
          <w:rFonts w:ascii="Times New Roman" w:hAnsi="Times New Roman" w:cs="Times New Roman"/>
          <w:sz w:val="24"/>
        </w:rPr>
        <w:t>%) et des 40-54 ans (27,6</w:t>
      </w:r>
      <w:r w:rsidR="00C844C5">
        <w:rPr>
          <w:rFonts w:ascii="Times New Roman" w:hAnsi="Times New Roman" w:cs="Times New Roman"/>
          <w:sz w:val="24"/>
        </w:rPr>
        <w:t> </w:t>
      </w:r>
      <w:r w:rsidR="00381B57" w:rsidRPr="009639F5">
        <w:rPr>
          <w:rFonts w:ascii="Times New Roman" w:hAnsi="Times New Roman" w:cs="Times New Roman"/>
          <w:sz w:val="24"/>
        </w:rPr>
        <w:t>%), ce</w:t>
      </w:r>
      <w:r w:rsidR="00C844C5">
        <w:rPr>
          <w:rFonts w:ascii="Times New Roman" w:hAnsi="Times New Roman" w:cs="Times New Roman"/>
          <w:sz w:val="24"/>
        </w:rPr>
        <w:t xml:space="preserve"> qui représente un total de 172 400 </w:t>
      </w:r>
      <w:r w:rsidR="00381B57" w:rsidRPr="009639F5">
        <w:rPr>
          <w:rFonts w:ascii="Times New Roman" w:hAnsi="Times New Roman" w:cs="Times New Roman"/>
          <w:sz w:val="24"/>
        </w:rPr>
        <w:t>personnes. Les jeunes de la tranche de</w:t>
      </w:r>
      <w:r w:rsidR="00C844C5">
        <w:rPr>
          <w:rFonts w:ascii="Times New Roman" w:hAnsi="Times New Roman" w:cs="Times New Roman"/>
          <w:sz w:val="24"/>
        </w:rPr>
        <w:t>s 15-24 ans représentaient 24,3 </w:t>
      </w:r>
      <w:r w:rsidR="00381B57" w:rsidRPr="009639F5">
        <w:rPr>
          <w:rFonts w:ascii="Times New Roman" w:hAnsi="Times New Roman" w:cs="Times New Roman"/>
          <w:sz w:val="24"/>
        </w:rPr>
        <w:t xml:space="preserve">%. Le total </w:t>
      </w:r>
      <w:r w:rsidR="00C844C5">
        <w:rPr>
          <w:rFonts w:ascii="Times New Roman" w:hAnsi="Times New Roman" w:cs="Times New Roman"/>
          <w:sz w:val="24"/>
        </w:rPr>
        <w:t>des jeunes chômeurs était de 11 </w:t>
      </w:r>
      <w:r w:rsidR="00381B57" w:rsidRPr="009639F5">
        <w:rPr>
          <w:rFonts w:ascii="Times New Roman" w:hAnsi="Times New Roman" w:cs="Times New Roman"/>
          <w:sz w:val="24"/>
        </w:rPr>
        <w:t>%.</w:t>
      </w:r>
    </w:p>
    <w:p w:rsidR="00381B57" w:rsidRDefault="00381B57" w:rsidP="00C844C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salaire nominal moyen mensuel par habitant a constamment augmenté au cours des dix</w:t>
      </w:r>
      <w:r w:rsidR="00C844C5">
        <w:rPr>
          <w:rFonts w:ascii="Times New Roman" w:hAnsi="Times New Roman" w:cs="Times New Roman"/>
          <w:sz w:val="24"/>
        </w:rPr>
        <w:t> </w:t>
      </w:r>
      <w:r w:rsidRPr="009639F5">
        <w:rPr>
          <w:rFonts w:ascii="Times New Roman" w:hAnsi="Times New Roman" w:cs="Times New Roman"/>
          <w:sz w:val="24"/>
        </w:rPr>
        <w:t>dernières années et s</w:t>
      </w:r>
      <w:r w:rsidR="00BF1893">
        <w:rPr>
          <w:rFonts w:ascii="Times New Roman" w:hAnsi="Times New Roman" w:cs="Times New Roman"/>
          <w:sz w:val="24"/>
        </w:rPr>
        <w:t>’</w:t>
      </w:r>
      <w:r w:rsidRPr="009639F5">
        <w:rPr>
          <w:rFonts w:ascii="Times New Roman" w:hAnsi="Times New Roman" w:cs="Times New Roman"/>
          <w:sz w:val="24"/>
        </w:rPr>
        <w:t>élevait à 47 306 tenges au premier trimestre de 2007. Les</w:t>
      </w:r>
      <w:r w:rsidR="00C844C5">
        <w:rPr>
          <w:rFonts w:ascii="Times New Roman" w:hAnsi="Times New Roman" w:cs="Times New Roman"/>
          <w:sz w:val="24"/>
        </w:rPr>
        <w:t xml:space="preserve"> gains réels représentaient 120 </w:t>
      </w:r>
      <w:r w:rsidRPr="009639F5">
        <w:rPr>
          <w:rFonts w:ascii="Times New Roman" w:hAnsi="Times New Roman" w:cs="Times New Roman"/>
          <w:sz w:val="24"/>
        </w:rPr>
        <w:t>% du montant de la même période de l</w:t>
      </w:r>
      <w:r w:rsidR="00BF1893">
        <w:rPr>
          <w:rFonts w:ascii="Times New Roman" w:hAnsi="Times New Roman" w:cs="Times New Roman"/>
          <w:sz w:val="24"/>
        </w:rPr>
        <w:t>’</w:t>
      </w:r>
      <w:r w:rsidRPr="009639F5">
        <w:rPr>
          <w:rFonts w:ascii="Times New Roman" w:hAnsi="Times New Roman" w:cs="Times New Roman"/>
          <w:sz w:val="24"/>
        </w:rPr>
        <w:t xml:space="preserve">année précédente. </w:t>
      </w:r>
    </w:p>
    <w:p w:rsidR="00381B57" w:rsidRDefault="00381B57" w:rsidP="00C844C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produit intérieur brut (PIB) était de 2 531,8 milliards d</w:t>
      </w:r>
      <w:r w:rsidR="00DD1927">
        <w:rPr>
          <w:rFonts w:ascii="Times New Roman" w:hAnsi="Times New Roman" w:cs="Times New Roman"/>
          <w:sz w:val="24"/>
        </w:rPr>
        <w:t>e tenges en mars 2007. En </w:t>
      </w:r>
      <w:r w:rsidR="00C844C5">
        <w:rPr>
          <w:rFonts w:ascii="Times New Roman" w:hAnsi="Times New Roman" w:cs="Times New Roman"/>
          <w:sz w:val="24"/>
        </w:rPr>
        <w:t>avril </w:t>
      </w:r>
      <w:r w:rsidRPr="009639F5">
        <w:rPr>
          <w:rFonts w:ascii="Times New Roman" w:hAnsi="Times New Roman" w:cs="Times New Roman"/>
          <w:sz w:val="24"/>
        </w:rPr>
        <w:t>2007, l</w:t>
      </w:r>
      <w:r w:rsidR="00BF1893">
        <w:rPr>
          <w:rFonts w:ascii="Times New Roman" w:hAnsi="Times New Roman" w:cs="Times New Roman"/>
          <w:sz w:val="24"/>
        </w:rPr>
        <w:t>’</w:t>
      </w:r>
      <w:r w:rsidRPr="009639F5">
        <w:rPr>
          <w:rFonts w:ascii="Times New Roman" w:hAnsi="Times New Roman" w:cs="Times New Roman"/>
          <w:sz w:val="24"/>
        </w:rPr>
        <w:t>indice des prix à la consommation était en hausse de 7,7</w:t>
      </w:r>
      <w:r w:rsidR="00C844C5">
        <w:rPr>
          <w:rFonts w:ascii="Times New Roman" w:hAnsi="Times New Roman" w:cs="Times New Roman"/>
          <w:sz w:val="24"/>
        </w:rPr>
        <w:t> </w:t>
      </w:r>
      <w:r w:rsidR="00DD1927">
        <w:rPr>
          <w:rFonts w:ascii="Times New Roman" w:hAnsi="Times New Roman" w:cs="Times New Roman"/>
          <w:sz w:val="24"/>
        </w:rPr>
        <w:t>% par rapport à celui </w:t>
      </w: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avril 2006. L</w:t>
      </w:r>
      <w:r w:rsidR="00BF1893">
        <w:rPr>
          <w:rFonts w:ascii="Times New Roman" w:hAnsi="Times New Roman" w:cs="Times New Roman"/>
          <w:sz w:val="24"/>
        </w:rPr>
        <w:t>’</w:t>
      </w:r>
      <w:r w:rsidRPr="009639F5">
        <w:rPr>
          <w:rFonts w:ascii="Times New Roman" w:hAnsi="Times New Roman" w:cs="Times New Roman"/>
          <w:sz w:val="24"/>
        </w:rPr>
        <w:t>évolution de l</w:t>
      </w:r>
      <w:r w:rsidR="00BF1893">
        <w:rPr>
          <w:rFonts w:ascii="Times New Roman" w:hAnsi="Times New Roman" w:cs="Times New Roman"/>
          <w:sz w:val="24"/>
        </w:rPr>
        <w:t>’</w:t>
      </w:r>
      <w:r w:rsidRPr="009639F5">
        <w:rPr>
          <w:rFonts w:ascii="Times New Roman" w:hAnsi="Times New Roman" w:cs="Times New Roman"/>
          <w:sz w:val="24"/>
        </w:rPr>
        <w:t>indice de la produ</w:t>
      </w:r>
      <w:r w:rsidR="00C844C5">
        <w:rPr>
          <w:rFonts w:ascii="Times New Roman" w:hAnsi="Times New Roman" w:cs="Times New Roman"/>
          <w:sz w:val="24"/>
        </w:rPr>
        <w:t>ction industrielle était de 7,6 </w:t>
      </w:r>
      <w:r w:rsidRPr="009639F5">
        <w:rPr>
          <w:rFonts w:ascii="Times New Roman" w:hAnsi="Times New Roman" w:cs="Times New Roman"/>
          <w:sz w:val="24"/>
        </w:rPr>
        <w:t xml:space="preserve">%. </w:t>
      </w:r>
    </w:p>
    <w:p w:rsidR="00381B57" w:rsidRDefault="00381B57" w:rsidP="00C844C5">
      <w:pPr>
        <w:numPr>
          <w:ilvl w:val="0"/>
          <w:numId w:val="30"/>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après les chiffres de l</w:t>
      </w:r>
      <w:r w:rsidR="00BF1893">
        <w:rPr>
          <w:rFonts w:ascii="Times New Roman" w:hAnsi="Times New Roman" w:cs="Times New Roman"/>
          <w:sz w:val="24"/>
        </w:rPr>
        <w:t>’</w:t>
      </w:r>
      <w:r w:rsidRPr="009639F5">
        <w:rPr>
          <w:rFonts w:ascii="Times New Roman" w:hAnsi="Times New Roman" w:cs="Times New Roman"/>
          <w:sz w:val="24"/>
        </w:rPr>
        <w:t xml:space="preserve">Agence publique des statistiques, en mars 2007, le revenu </w:t>
      </w:r>
      <w:r w:rsidR="00C844C5">
        <w:rPr>
          <w:rFonts w:ascii="Times New Roman" w:hAnsi="Times New Roman" w:cs="Times New Roman"/>
          <w:sz w:val="24"/>
        </w:rPr>
        <w:t xml:space="preserve">monétaire nominal par habitant </w:t>
      </w:r>
      <w:r w:rsidRPr="009639F5">
        <w:rPr>
          <w:rFonts w:ascii="Times New Roman" w:hAnsi="Times New Roman" w:cs="Times New Roman"/>
          <w:sz w:val="24"/>
        </w:rPr>
        <w:t>s</w:t>
      </w:r>
      <w:r w:rsidR="00BF1893">
        <w:rPr>
          <w:rFonts w:ascii="Times New Roman" w:hAnsi="Times New Roman" w:cs="Times New Roman"/>
          <w:sz w:val="24"/>
        </w:rPr>
        <w:t>’</w:t>
      </w:r>
      <w:r w:rsidRPr="009639F5">
        <w:rPr>
          <w:rFonts w:ascii="Times New Roman" w:hAnsi="Times New Roman" w:cs="Times New Roman"/>
          <w:sz w:val="24"/>
        </w:rPr>
        <w:t>élevait à 22 585 tenges.</w:t>
      </w:r>
    </w:p>
    <w:p w:rsidR="00381B57" w:rsidRPr="009639F5" w:rsidRDefault="00381B57" w:rsidP="00C844C5">
      <w:pPr>
        <w:keepNext/>
        <w:keepLines/>
        <w:spacing w:after="240"/>
        <w:jc w:val="center"/>
        <w:rPr>
          <w:rFonts w:ascii="Times New Roman" w:hAnsi="Times New Roman" w:cs="Times New Roman"/>
          <w:b/>
          <w:bCs/>
          <w:sz w:val="24"/>
        </w:rPr>
      </w:pPr>
      <w:r w:rsidRPr="009639F5">
        <w:rPr>
          <w:rFonts w:ascii="Times New Roman" w:hAnsi="Times New Roman" w:cs="Times New Roman"/>
          <w:b/>
          <w:bCs/>
          <w:sz w:val="24"/>
        </w:rPr>
        <w:t>Système politique et législatif</w:t>
      </w:r>
    </w:p>
    <w:p w:rsidR="00381B57" w:rsidRPr="009639F5" w:rsidRDefault="00381B57" w:rsidP="00C844C5">
      <w:pPr>
        <w:keepNext/>
        <w:keepLines/>
        <w:spacing w:after="240"/>
        <w:jc w:val="both"/>
        <w:rPr>
          <w:rFonts w:ascii="Times New Roman" w:hAnsi="Times New Roman" w:cs="Times New Roman"/>
          <w:b/>
          <w:bCs/>
          <w:sz w:val="24"/>
        </w:rPr>
      </w:pPr>
      <w:r w:rsidRPr="009639F5">
        <w:rPr>
          <w:rFonts w:ascii="Times New Roman" w:hAnsi="Times New Roman" w:cs="Times New Roman"/>
          <w:b/>
          <w:bCs/>
          <w:sz w:val="24"/>
        </w:rPr>
        <w:t xml:space="preserve">La </w:t>
      </w:r>
      <w:r w:rsidR="00C844C5">
        <w:rPr>
          <w:rFonts w:ascii="Times New Roman" w:hAnsi="Times New Roman" w:cs="Times New Roman"/>
          <w:b/>
          <w:bCs/>
          <w:sz w:val="24"/>
        </w:rPr>
        <w:t>C</w:t>
      </w:r>
      <w:r w:rsidRPr="009639F5">
        <w:rPr>
          <w:rFonts w:ascii="Times New Roman" w:hAnsi="Times New Roman" w:cs="Times New Roman"/>
          <w:b/>
          <w:bCs/>
          <w:sz w:val="24"/>
        </w:rPr>
        <w:t>onstitution</w:t>
      </w:r>
    </w:p>
    <w:p w:rsidR="00381B57" w:rsidRDefault="00381B57" w:rsidP="00C844C5">
      <w:pPr>
        <w:keepNext/>
        <w:keepLines/>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Constitution actuelle est la deuxième en </w:t>
      </w:r>
      <w:r w:rsidR="00C844C5">
        <w:rPr>
          <w:rFonts w:ascii="Times New Roman" w:hAnsi="Times New Roman" w:cs="Times New Roman"/>
          <w:sz w:val="24"/>
        </w:rPr>
        <w:t xml:space="preserve">15 </w:t>
      </w:r>
      <w:r w:rsidRPr="009639F5">
        <w:rPr>
          <w:rFonts w:ascii="Times New Roman" w:hAnsi="Times New Roman" w:cs="Times New Roman"/>
          <w:sz w:val="24"/>
        </w:rPr>
        <w:t>années d</w:t>
      </w:r>
      <w:r w:rsidR="00BF1893">
        <w:rPr>
          <w:rFonts w:ascii="Times New Roman" w:hAnsi="Times New Roman" w:cs="Times New Roman"/>
          <w:sz w:val="24"/>
        </w:rPr>
        <w:t>’</w:t>
      </w:r>
      <w:r w:rsidRPr="009639F5">
        <w:rPr>
          <w:rFonts w:ascii="Times New Roman" w:hAnsi="Times New Roman" w:cs="Times New Roman"/>
          <w:sz w:val="24"/>
        </w:rPr>
        <w:t>indépendance du Kazakhstan. La</w:t>
      </w:r>
      <w:r w:rsidR="00C844C5">
        <w:rPr>
          <w:rFonts w:ascii="Times New Roman" w:hAnsi="Times New Roman" w:cs="Times New Roman"/>
          <w:sz w:val="24"/>
        </w:rPr>
        <w:t> </w:t>
      </w:r>
      <w:r w:rsidRPr="009639F5">
        <w:rPr>
          <w:rFonts w:ascii="Times New Roman" w:hAnsi="Times New Roman" w:cs="Times New Roman"/>
          <w:sz w:val="24"/>
        </w:rPr>
        <w:t>Constitution précédente a été en vigueur du 28 janvier 1993 au 30 août 1995. La Constitution soviétique de la République socialiste soviétique kazakhe a été e</w:t>
      </w:r>
      <w:r w:rsidR="00C844C5">
        <w:rPr>
          <w:rFonts w:ascii="Times New Roman" w:hAnsi="Times New Roman" w:cs="Times New Roman"/>
          <w:sz w:val="24"/>
        </w:rPr>
        <w:t>n vigueur dans le pays jusqu</w:t>
      </w:r>
      <w:r w:rsidR="00BF1893">
        <w:rPr>
          <w:rFonts w:ascii="Times New Roman" w:hAnsi="Times New Roman" w:cs="Times New Roman"/>
          <w:sz w:val="24"/>
        </w:rPr>
        <w:t>’</w:t>
      </w:r>
      <w:r w:rsidR="00C844C5">
        <w:rPr>
          <w:rFonts w:ascii="Times New Roman" w:hAnsi="Times New Roman" w:cs="Times New Roman"/>
          <w:sz w:val="24"/>
        </w:rPr>
        <w:t xml:space="preserve">en 1993. </w:t>
      </w:r>
    </w:p>
    <w:p w:rsidR="00381B57" w:rsidRDefault="00381B57" w:rsidP="00C844C5">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Constitution actuelle a été adoptée par référendum le 30 août 1995. Elle a été amendée le 7 octobre 1998, notamment afin d</w:t>
      </w:r>
      <w:r w:rsidR="00BF1893">
        <w:rPr>
          <w:rFonts w:ascii="Times New Roman" w:hAnsi="Times New Roman" w:cs="Times New Roman"/>
          <w:sz w:val="24"/>
        </w:rPr>
        <w:t>’</w:t>
      </w:r>
      <w:r w:rsidRPr="009639F5">
        <w:rPr>
          <w:rFonts w:ascii="Times New Roman" w:hAnsi="Times New Roman" w:cs="Times New Roman"/>
          <w:sz w:val="24"/>
        </w:rPr>
        <w:t>allonger la durée du mandat des parlementaires et du Président et de relever la limite d</w:t>
      </w:r>
      <w:r w:rsidR="00BF1893">
        <w:rPr>
          <w:rFonts w:ascii="Times New Roman" w:hAnsi="Times New Roman" w:cs="Times New Roman"/>
          <w:sz w:val="24"/>
        </w:rPr>
        <w:t>’</w:t>
      </w:r>
      <w:r w:rsidRPr="009639F5">
        <w:rPr>
          <w:rFonts w:ascii="Times New Roman" w:hAnsi="Times New Roman" w:cs="Times New Roman"/>
          <w:sz w:val="24"/>
        </w:rPr>
        <w:t>âge pour l</w:t>
      </w:r>
      <w:r w:rsidR="00BF1893">
        <w:rPr>
          <w:rFonts w:ascii="Times New Roman" w:hAnsi="Times New Roman" w:cs="Times New Roman"/>
          <w:sz w:val="24"/>
        </w:rPr>
        <w:t>’</w:t>
      </w:r>
      <w:r w:rsidRPr="009639F5">
        <w:rPr>
          <w:rFonts w:ascii="Times New Roman" w:hAnsi="Times New Roman" w:cs="Times New Roman"/>
          <w:sz w:val="24"/>
        </w:rPr>
        <w:t>éligibilité à la fonction de président et l</w:t>
      </w:r>
      <w:r w:rsidR="00BF1893">
        <w:rPr>
          <w:rFonts w:ascii="Times New Roman" w:hAnsi="Times New Roman" w:cs="Times New Roman"/>
          <w:sz w:val="24"/>
        </w:rPr>
        <w:t>’</w:t>
      </w:r>
      <w:r w:rsidRPr="009639F5">
        <w:rPr>
          <w:rFonts w:ascii="Times New Roman" w:hAnsi="Times New Roman" w:cs="Times New Roman"/>
          <w:sz w:val="24"/>
        </w:rPr>
        <w:t>occupation d</w:t>
      </w:r>
      <w:r w:rsidR="00BF1893">
        <w:rPr>
          <w:rFonts w:ascii="Times New Roman" w:hAnsi="Times New Roman" w:cs="Times New Roman"/>
          <w:sz w:val="24"/>
        </w:rPr>
        <w:t>’</w:t>
      </w:r>
      <w:r w:rsidRPr="009639F5">
        <w:rPr>
          <w:rFonts w:ascii="Times New Roman" w:hAnsi="Times New Roman" w:cs="Times New Roman"/>
          <w:sz w:val="24"/>
        </w:rPr>
        <w:t>un poste de fonctionnaire.</w:t>
      </w:r>
    </w:p>
    <w:p w:rsidR="00381B57" w:rsidRPr="009639F5" w:rsidRDefault="00381B57" w:rsidP="00C844C5">
      <w:pPr>
        <w:numPr>
          <w:ilvl w:val="0"/>
          <w:numId w:val="30"/>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autres modifications et ajouts ont été introduits dans la Constitution conformément à la loi du 21 mai 2007 relative à la Constitution de la République du Kazakhstan (a</w:t>
      </w:r>
      <w:r w:rsidR="00C844C5">
        <w:rPr>
          <w:rFonts w:ascii="Times New Roman" w:hAnsi="Times New Roman" w:cs="Times New Roman"/>
          <w:sz w:val="24"/>
        </w:rPr>
        <w:t>mendements et ajouts) notamment</w:t>
      </w:r>
      <w:r w:rsidRPr="009639F5">
        <w:rPr>
          <w:rFonts w:ascii="Times New Roman" w:hAnsi="Times New Roman" w:cs="Times New Roman"/>
          <w:sz w:val="24"/>
        </w:rPr>
        <w:t>:</w:t>
      </w:r>
    </w:p>
    <w:p w:rsidR="00381B57" w:rsidRDefault="00C844C5"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a)</w:t>
      </w:r>
      <w:r>
        <w:rPr>
          <w:rFonts w:ascii="Times New Roman" w:hAnsi="Times New Roman" w:cs="Times New Roman"/>
          <w:sz w:val="24"/>
        </w:rPr>
        <w:tab/>
      </w:r>
      <w:r w:rsidR="00381B57" w:rsidRPr="009639F5">
        <w:rPr>
          <w:rFonts w:ascii="Times New Roman" w:hAnsi="Times New Roman" w:cs="Times New Roman"/>
          <w:sz w:val="24"/>
        </w:rPr>
        <w:t>Autorisation du financement public d</w:t>
      </w:r>
      <w:r w:rsidR="00BF1893">
        <w:rPr>
          <w:rFonts w:ascii="Times New Roman" w:hAnsi="Times New Roman" w:cs="Times New Roman"/>
          <w:sz w:val="24"/>
        </w:rPr>
        <w:t>’</w:t>
      </w:r>
      <w:r w:rsidR="00381B57" w:rsidRPr="009639F5">
        <w:rPr>
          <w:rFonts w:ascii="Times New Roman" w:hAnsi="Times New Roman" w:cs="Times New Roman"/>
          <w:sz w:val="24"/>
        </w:rPr>
        <w:t>organisations de sociétés civiles y compris de partis politiques (préalablement sous le coup d</w:t>
      </w:r>
      <w:r w:rsidR="00BF1893">
        <w:rPr>
          <w:rFonts w:ascii="Times New Roman" w:hAnsi="Times New Roman" w:cs="Times New Roman"/>
          <w:sz w:val="24"/>
        </w:rPr>
        <w:t>’</w:t>
      </w:r>
      <w:r w:rsidR="00381B57" w:rsidRPr="009639F5">
        <w:rPr>
          <w:rFonts w:ascii="Times New Roman" w:hAnsi="Times New Roman" w:cs="Times New Roman"/>
          <w:sz w:val="24"/>
        </w:rPr>
        <w:t>une interdiction constitutionnelle);</w:t>
      </w:r>
    </w:p>
    <w:p w:rsidR="00381B57" w:rsidRDefault="00C844C5"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b)</w:t>
      </w:r>
      <w:r>
        <w:rPr>
          <w:rFonts w:ascii="Times New Roman" w:hAnsi="Times New Roman" w:cs="Times New Roman"/>
          <w:sz w:val="24"/>
        </w:rPr>
        <w:tab/>
      </w:r>
      <w:r w:rsidR="00381B57" w:rsidRPr="009639F5">
        <w:rPr>
          <w:rFonts w:ascii="Times New Roman" w:hAnsi="Times New Roman" w:cs="Times New Roman"/>
          <w:sz w:val="24"/>
        </w:rPr>
        <w:t>Réduction du nombre de crime</w:t>
      </w:r>
      <w:r>
        <w:rPr>
          <w:rFonts w:ascii="Times New Roman" w:hAnsi="Times New Roman" w:cs="Times New Roman"/>
          <w:sz w:val="24"/>
        </w:rPr>
        <w:t>s passibles de la peine de mort</w:t>
      </w:r>
      <w:r w:rsidR="00381B57" w:rsidRPr="009639F5">
        <w:rPr>
          <w:rFonts w:ascii="Times New Roman" w:hAnsi="Times New Roman" w:cs="Times New Roman"/>
          <w:sz w:val="24"/>
        </w:rPr>
        <w:t>;</w:t>
      </w:r>
    </w:p>
    <w:p w:rsidR="00381B57" w:rsidRDefault="00C844C5"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c)</w:t>
      </w:r>
      <w:r>
        <w:rPr>
          <w:rFonts w:ascii="Times New Roman" w:hAnsi="Times New Roman" w:cs="Times New Roman"/>
          <w:sz w:val="24"/>
        </w:rPr>
        <w:tab/>
      </w:r>
      <w:r w:rsidR="00381B57" w:rsidRPr="009639F5">
        <w:rPr>
          <w:rFonts w:ascii="Times New Roman" w:hAnsi="Times New Roman" w:cs="Times New Roman"/>
          <w:sz w:val="24"/>
        </w:rPr>
        <w:t>Transfert à l</w:t>
      </w:r>
      <w:r w:rsidR="00BF1893">
        <w:rPr>
          <w:rFonts w:ascii="Times New Roman" w:hAnsi="Times New Roman" w:cs="Times New Roman"/>
          <w:sz w:val="24"/>
        </w:rPr>
        <w:t>’</w:t>
      </w:r>
      <w:r w:rsidR="00381B57" w:rsidRPr="009639F5">
        <w:rPr>
          <w:rFonts w:ascii="Times New Roman" w:hAnsi="Times New Roman" w:cs="Times New Roman"/>
          <w:sz w:val="24"/>
        </w:rPr>
        <w:t>autorité judiciaire du pouvoir de confirmation d</w:t>
      </w:r>
      <w:r w:rsidR="00BF1893">
        <w:rPr>
          <w:rFonts w:ascii="Times New Roman" w:hAnsi="Times New Roman" w:cs="Times New Roman"/>
          <w:sz w:val="24"/>
        </w:rPr>
        <w:t>’</w:t>
      </w:r>
      <w:r w:rsidR="00381B57" w:rsidRPr="009639F5">
        <w:rPr>
          <w:rFonts w:ascii="Times New Roman" w:hAnsi="Times New Roman" w:cs="Times New Roman"/>
          <w:sz w:val="24"/>
        </w:rPr>
        <w:t>une arrestation dont les services du Procur</w:t>
      </w:r>
      <w:r>
        <w:rPr>
          <w:rFonts w:ascii="Times New Roman" w:hAnsi="Times New Roman" w:cs="Times New Roman"/>
          <w:sz w:val="24"/>
        </w:rPr>
        <w:t>eur étaient auparavant investis</w:t>
      </w:r>
      <w:r w:rsidR="00381B57" w:rsidRPr="009639F5">
        <w:rPr>
          <w:rFonts w:ascii="Times New Roman" w:hAnsi="Times New Roman" w:cs="Times New Roman"/>
          <w:sz w:val="24"/>
        </w:rPr>
        <w:t>;</w:t>
      </w:r>
    </w:p>
    <w:p w:rsidR="00381B57" w:rsidRDefault="00C844C5"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d)</w:t>
      </w:r>
      <w:r>
        <w:rPr>
          <w:rFonts w:ascii="Times New Roman" w:hAnsi="Times New Roman" w:cs="Times New Roman"/>
          <w:sz w:val="24"/>
        </w:rPr>
        <w:tab/>
      </w:r>
      <w:r w:rsidR="00381B57" w:rsidRPr="009639F5">
        <w:rPr>
          <w:rFonts w:ascii="Times New Roman" w:hAnsi="Times New Roman" w:cs="Times New Roman"/>
          <w:sz w:val="24"/>
        </w:rPr>
        <w:t>Réduction du mandat d</w:t>
      </w:r>
      <w:r>
        <w:rPr>
          <w:rFonts w:ascii="Times New Roman" w:hAnsi="Times New Roman" w:cs="Times New Roman"/>
          <w:sz w:val="24"/>
        </w:rPr>
        <w:t>u Président de sept à cinq ans)</w:t>
      </w:r>
      <w:r w:rsidR="00381B57" w:rsidRPr="009639F5">
        <w:rPr>
          <w:rFonts w:ascii="Times New Roman" w:hAnsi="Times New Roman" w:cs="Times New Roman"/>
          <w:sz w:val="24"/>
        </w:rPr>
        <w:t>;</w:t>
      </w:r>
    </w:p>
    <w:p w:rsidR="00381B57" w:rsidRDefault="00C844C5"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e)</w:t>
      </w:r>
      <w:r>
        <w:rPr>
          <w:rFonts w:ascii="Times New Roman" w:hAnsi="Times New Roman" w:cs="Times New Roman"/>
          <w:sz w:val="24"/>
        </w:rPr>
        <w:tab/>
      </w:r>
      <w:r w:rsidR="00381B57" w:rsidRPr="009639F5">
        <w:rPr>
          <w:rFonts w:ascii="Times New Roman" w:hAnsi="Times New Roman" w:cs="Times New Roman"/>
          <w:sz w:val="24"/>
        </w:rPr>
        <w:t>Retrait de la disposition ordonnant au Président de renoncer à faire partie d</w:t>
      </w:r>
      <w:r w:rsidR="00BF1893">
        <w:rPr>
          <w:rFonts w:ascii="Times New Roman" w:hAnsi="Times New Roman" w:cs="Times New Roman"/>
          <w:sz w:val="24"/>
        </w:rPr>
        <w:t>’</w:t>
      </w:r>
      <w:r w:rsidR="00381B57" w:rsidRPr="009639F5">
        <w:rPr>
          <w:rFonts w:ascii="Times New Roman" w:hAnsi="Times New Roman" w:cs="Times New Roman"/>
          <w:sz w:val="24"/>
        </w:rPr>
        <w:t>un par</w:t>
      </w:r>
      <w:r>
        <w:rPr>
          <w:rFonts w:ascii="Times New Roman" w:hAnsi="Times New Roman" w:cs="Times New Roman"/>
          <w:sz w:val="24"/>
        </w:rPr>
        <w:t>ti politique pendant son mandat</w:t>
      </w:r>
      <w:r w:rsidR="00381B57" w:rsidRPr="009639F5">
        <w:rPr>
          <w:rFonts w:ascii="Times New Roman" w:hAnsi="Times New Roman" w:cs="Times New Roman"/>
          <w:sz w:val="24"/>
        </w:rPr>
        <w:t>;</w:t>
      </w:r>
    </w:p>
    <w:p w:rsidR="00381B57" w:rsidRDefault="00682F2A"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f)</w:t>
      </w:r>
      <w:r>
        <w:rPr>
          <w:rFonts w:ascii="Times New Roman" w:hAnsi="Times New Roman" w:cs="Times New Roman"/>
          <w:sz w:val="24"/>
        </w:rPr>
        <w:tab/>
      </w:r>
      <w:r w:rsidR="00381B57" w:rsidRPr="009639F5">
        <w:rPr>
          <w:rFonts w:ascii="Times New Roman" w:hAnsi="Times New Roman" w:cs="Times New Roman"/>
          <w:sz w:val="24"/>
        </w:rPr>
        <w:t xml:space="preserve">Augmentation du nombre de sièges à la chambre basse (Majilis) et à la </w:t>
      </w:r>
      <w:r>
        <w:rPr>
          <w:rFonts w:ascii="Times New Roman" w:hAnsi="Times New Roman" w:cs="Times New Roman"/>
          <w:sz w:val="24"/>
        </w:rPr>
        <w:t>C</w:t>
      </w:r>
      <w:r w:rsidR="00381B57" w:rsidRPr="009639F5">
        <w:rPr>
          <w:rFonts w:ascii="Times New Roman" w:hAnsi="Times New Roman" w:cs="Times New Roman"/>
          <w:sz w:val="24"/>
        </w:rPr>
        <w:t>ha</w:t>
      </w:r>
      <w:r>
        <w:rPr>
          <w:rFonts w:ascii="Times New Roman" w:hAnsi="Times New Roman" w:cs="Times New Roman"/>
          <w:sz w:val="24"/>
        </w:rPr>
        <w:t>mbre haute (Sénat) du Parlement</w:t>
      </w:r>
      <w:r w:rsidR="00381B57" w:rsidRPr="009639F5">
        <w:rPr>
          <w:rFonts w:ascii="Times New Roman" w:hAnsi="Times New Roman" w:cs="Times New Roman"/>
          <w:sz w:val="24"/>
        </w:rPr>
        <w:t>;</w:t>
      </w:r>
    </w:p>
    <w:p w:rsidR="00381B57" w:rsidRDefault="00682F2A"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g)</w:t>
      </w:r>
      <w:r>
        <w:rPr>
          <w:rFonts w:ascii="Times New Roman" w:hAnsi="Times New Roman" w:cs="Times New Roman"/>
          <w:sz w:val="24"/>
        </w:rPr>
        <w:tab/>
      </w:r>
      <w:r w:rsidR="00381B57" w:rsidRPr="009639F5">
        <w:rPr>
          <w:rFonts w:ascii="Times New Roman" w:hAnsi="Times New Roman" w:cs="Times New Roman"/>
          <w:sz w:val="24"/>
        </w:rPr>
        <w:t>Augmentation du nombre de sé</w:t>
      </w:r>
      <w:r>
        <w:rPr>
          <w:rFonts w:ascii="Times New Roman" w:hAnsi="Times New Roman" w:cs="Times New Roman"/>
          <w:sz w:val="24"/>
        </w:rPr>
        <w:t>nateurs nommés par le Président</w:t>
      </w:r>
      <w:r w:rsidR="00381B57" w:rsidRPr="009639F5">
        <w:rPr>
          <w:rFonts w:ascii="Times New Roman" w:hAnsi="Times New Roman" w:cs="Times New Roman"/>
          <w:sz w:val="24"/>
        </w:rPr>
        <w:t>;</w:t>
      </w:r>
    </w:p>
    <w:p w:rsidR="00381B57" w:rsidRDefault="00682F2A"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h)</w:t>
      </w:r>
      <w:r>
        <w:rPr>
          <w:rFonts w:ascii="Times New Roman" w:hAnsi="Times New Roman" w:cs="Times New Roman"/>
          <w:sz w:val="24"/>
        </w:rPr>
        <w:tab/>
      </w:r>
      <w:r w:rsidR="00381B57" w:rsidRPr="009639F5">
        <w:rPr>
          <w:rFonts w:ascii="Times New Roman" w:hAnsi="Times New Roman" w:cs="Times New Roman"/>
          <w:sz w:val="24"/>
        </w:rPr>
        <w:t>Introduction d</w:t>
      </w:r>
      <w:r w:rsidR="00BF1893">
        <w:rPr>
          <w:rFonts w:ascii="Times New Roman" w:hAnsi="Times New Roman" w:cs="Times New Roman"/>
          <w:sz w:val="24"/>
        </w:rPr>
        <w:t>’</w:t>
      </w:r>
      <w:r w:rsidR="00381B57" w:rsidRPr="009639F5">
        <w:rPr>
          <w:rFonts w:ascii="Times New Roman" w:hAnsi="Times New Roman" w:cs="Times New Roman"/>
          <w:sz w:val="24"/>
        </w:rPr>
        <w:t>une règle impérative établissant que les membres du Majilis perdent leur siège en cas de démission ou de renvoi du parti sur la liste duquel ils avaient été élus ou en cas de suppress</w:t>
      </w:r>
      <w:r>
        <w:rPr>
          <w:rFonts w:ascii="Times New Roman" w:hAnsi="Times New Roman" w:cs="Times New Roman"/>
          <w:sz w:val="24"/>
        </w:rPr>
        <w:t>ion du parti</w:t>
      </w:r>
      <w:r w:rsidR="00381B57" w:rsidRPr="009639F5">
        <w:rPr>
          <w:rFonts w:ascii="Times New Roman" w:hAnsi="Times New Roman" w:cs="Times New Roman"/>
          <w:sz w:val="24"/>
        </w:rPr>
        <w:t>;</w:t>
      </w:r>
    </w:p>
    <w:p w:rsidR="00381B57" w:rsidRPr="009639F5" w:rsidRDefault="00682F2A" w:rsidP="00682F2A">
      <w:pPr>
        <w:tabs>
          <w:tab w:val="left" w:pos="567"/>
          <w:tab w:val="left" w:pos="1134"/>
        </w:tabs>
        <w:spacing w:after="240"/>
        <w:rPr>
          <w:rFonts w:ascii="Times New Roman" w:hAnsi="Times New Roman" w:cs="Times New Roman"/>
          <w:sz w:val="24"/>
        </w:rPr>
      </w:pPr>
      <w:r>
        <w:rPr>
          <w:rFonts w:ascii="Times New Roman" w:hAnsi="Times New Roman" w:cs="Times New Roman"/>
          <w:sz w:val="24"/>
        </w:rPr>
        <w:tab/>
        <w:t>i)</w:t>
      </w:r>
      <w:r>
        <w:rPr>
          <w:rFonts w:ascii="Times New Roman" w:hAnsi="Times New Roman" w:cs="Times New Roman"/>
          <w:sz w:val="24"/>
        </w:rPr>
        <w:tab/>
      </w:r>
      <w:r w:rsidR="00381B57" w:rsidRPr="009639F5">
        <w:rPr>
          <w:rFonts w:ascii="Times New Roman" w:hAnsi="Times New Roman" w:cs="Times New Roman"/>
          <w:sz w:val="24"/>
        </w:rPr>
        <w:t>Allongement de la durée du mandat des membres des organes représentatifs (</w:t>
      </w:r>
      <w:r w:rsidR="00381B57" w:rsidRPr="009639F5">
        <w:rPr>
          <w:rFonts w:ascii="Times New Roman" w:hAnsi="Times New Roman" w:cs="Times New Roman"/>
          <w:i/>
          <w:iCs/>
          <w:sz w:val="24"/>
        </w:rPr>
        <w:t>maslikhat</w:t>
      </w:r>
      <w:r w:rsidR="00381B57" w:rsidRPr="009639F5">
        <w:rPr>
          <w:rFonts w:ascii="Times New Roman" w:hAnsi="Times New Roman" w:cs="Times New Roman"/>
          <w:sz w:val="24"/>
        </w:rPr>
        <w:t>s).</w:t>
      </w:r>
    </w:p>
    <w:p w:rsidR="00381B57" w:rsidRDefault="00381B57" w:rsidP="00381B57">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La Constitution, en sa deuxième partie, garantit les droits et libertés fondamentales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Elle peut être modifiée et complétée par le Parlement sur proposition du Président, ou par un référendum national organisé sur une décision du Président, prise de sa propre initiative ou sur proposition du Parlement ou du Gouvernement. Si le Président décide de soumettre au Parlement un projet de loi visant à modifier ou compléter la Constitution, ce texte n</w:t>
      </w:r>
      <w:r w:rsidR="00BF1893">
        <w:rPr>
          <w:rFonts w:ascii="Times New Roman" w:eastAsia="MS Mincho" w:hAnsi="Times New Roman" w:cs="Times New Roman"/>
          <w:sz w:val="24"/>
        </w:rPr>
        <w:t>’</w:t>
      </w:r>
      <w:r w:rsidRPr="009639F5">
        <w:rPr>
          <w:rFonts w:ascii="Times New Roman" w:eastAsia="MS Mincho" w:hAnsi="Times New Roman" w:cs="Times New Roman"/>
          <w:sz w:val="24"/>
        </w:rPr>
        <w:t>est pas soumis à un référendum national. Le Parlement statue selon les modalités fixées par la Constitution. Si le Président rejette une proposition du Parlement tendant à organiser un référendum national, le Parlement peut adopter un projet de loi modifiant ou complétant la Constitution à la majorité des quatre cinquièmes des députés de chacune des deux chambres. Dans ce cas, le Président doit signer le projet de texte ou le soumettre à un référendum national, qui n</w:t>
      </w:r>
      <w:r w:rsidR="00BF1893">
        <w:rPr>
          <w:rFonts w:ascii="Times New Roman" w:eastAsia="MS Mincho" w:hAnsi="Times New Roman" w:cs="Times New Roman"/>
          <w:sz w:val="24"/>
        </w:rPr>
        <w:t>’</w:t>
      </w:r>
      <w:r w:rsidRPr="009639F5">
        <w:rPr>
          <w:rFonts w:ascii="Times New Roman" w:eastAsia="MS Mincho" w:hAnsi="Times New Roman" w:cs="Times New Roman"/>
          <w:sz w:val="24"/>
        </w:rPr>
        <w:t>est valable que si plus de la moitié des électeurs inscrits y ont participé. Le projet de loi n</w:t>
      </w:r>
      <w:r w:rsidR="00BF1893">
        <w:rPr>
          <w:rFonts w:ascii="Times New Roman" w:eastAsia="MS Mincho" w:hAnsi="Times New Roman" w:cs="Times New Roman"/>
          <w:sz w:val="24"/>
        </w:rPr>
        <w:t>’</w:t>
      </w:r>
      <w:r w:rsidRPr="009639F5">
        <w:rPr>
          <w:rFonts w:ascii="Times New Roman" w:eastAsia="MS Mincho" w:hAnsi="Times New Roman" w:cs="Times New Roman"/>
          <w:sz w:val="24"/>
        </w:rPr>
        <w:t>est adopté que si plus de la moitié des votants se prononcent en sa faveur dans au moins deux tiers des régions, la ville d</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importance nationale et la capitale. </w:t>
      </w:r>
    </w:p>
    <w:p w:rsidR="00381B57" w:rsidRPr="009639F5" w:rsidRDefault="00381B57" w:rsidP="00381B57">
      <w:pPr>
        <w:spacing w:after="240"/>
        <w:jc w:val="both"/>
        <w:rPr>
          <w:rFonts w:ascii="Times New Roman" w:hAnsi="Times New Roman" w:cs="Times New Roman"/>
          <w:b/>
          <w:bCs/>
          <w:sz w:val="24"/>
        </w:rPr>
      </w:pPr>
      <w:r w:rsidRPr="009639F5">
        <w:rPr>
          <w:rFonts w:ascii="Times New Roman" w:hAnsi="Times New Roman" w:cs="Times New Roman"/>
          <w:b/>
          <w:bCs/>
          <w:sz w:val="24"/>
        </w:rPr>
        <w:t xml:space="preserve">Le Président </w:t>
      </w:r>
    </w:p>
    <w:p w:rsidR="00381B57" w:rsidRDefault="00381B57" w:rsidP="00682F2A">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régime du </w:t>
      </w:r>
      <w:r w:rsidRPr="009639F5">
        <w:rPr>
          <w:rFonts w:ascii="Times New Roman" w:eastAsia="MS Mincho" w:hAnsi="Times New Roman" w:cs="Times New Roman"/>
          <w:sz w:val="24"/>
        </w:rPr>
        <w:t>Kazakhstan est de type présidentiel</w:t>
      </w:r>
      <w:r w:rsidRPr="009639F5">
        <w:rPr>
          <w:rFonts w:ascii="Times New Roman" w:hAnsi="Times New Roman" w:cs="Times New Roman"/>
          <w:sz w:val="24"/>
        </w:rPr>
        <w:t>.</w:t>
      </w:r>
    </w:p>
    <w:p w:rsidR="00381B57" w:rsidRPr="00A30792" w:rsidRDefault="00381B57" w:rsidP="00A30792">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Conformément à la Loi constitutionnelle du 28 septembre 1995 sur les élections dans la République du Kazakhstan, le Président est élu par les citoyens majeurs au suffrage universel, égal, direct et secret pour un mandat de cinq ans</w:t>
      </w:r>
      <w:r w:rsidRPr="009639F5">
        <w:rPr>
          <w:rFonts w:eastAsia="MS Mincho"/>
          <w:sz w:val="24"/>
        </w:rPr>
        <w:t xml:space="preserve">. </w:t>
      </w:r>
    </w:p>
    <w:p w:rsidR="00381B57" w:rsidRDefault="00381B57" w:rsidP="00A30792">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n</w:t>
      </w:r>
      <w:r w:rsidR="00BF1893">
        <w:rPr>
          <w:rFonts w:ascii="Times New Roman" w:hAnsi="Times New Roman" w:cs="Times New Roman"/>
          <w:sz w:val="24"/>
        </w:rPr>
        <w:t>’</w:t>
      </w:r>
      <w:r w:rsidRPr="009639F5">
        <w:rPr>
          <w:rFonts w:ascii="Times New Roman" w:hAnsi="Times New Roman" w:cs="Times New Roman"/>
          <w:sz w:val="24"/>
        </w:rPr>
        <w:t>est pas éligible à plus de deux mandats consécutifs. Cette restriction ne s</w:t>
      </w:r>
      <w:r w:rsidR="00BF1893">
        <w:rPr>
          <w:rFonts w:ascii="Times New Roman" w:hAnsi="Times New Roman" w:cs="Times New Roman"/>
          <w:sz w:val="24"/>
        </w:rPr>
        <w:t>’</w:t>
      </w:r>
      <w:r w:rsidRPr="009639F5">
        <w:rPr>
          <w:rFonts w:ascii="Times New Roman" w:hAnsi="Times New Roman" w:cs="Times New Roman"/>
          <w:sz w:val="24"/>
        </w:rPr>
        <w:t>applique cependant pas au premier Président de la République.</w:t>
      </w:r>
    </w:p>
    <w:p w:rsidR="00381B57" w:rsidRDefault="00381B57" w:rsidP="00A30792">
      <w:pPr>
        <w:numPr>
          <w:ilvl w:val="0"/>
          <w:numId w:val="30"/>
        </w:numPr>
        <w:spacing w:after="240"/>
        <w:rPr>
          <w:rFonts w:ascii="Times New Roman" w:hAnsi="Times New Roman" w:cs="Times New Roman"/>
          <w:sz w:val="24"/>
        </w:rPr>
      </w:pPr>
      <w:r w:rsidRPr="009639F5">
        <w:rPr>
          <w:rFonts w:ascii="Times New Roman" w:hAnsi="Times New Roman" w:cs="Times New Roman"/>
          <w:sz w:val="24"/>
        </w:rPr>
        <w:t>Le</w:t>
      </w:r>
      <w:r w:rsidR="00A30792">
        <w:rPr>
          <w:rFonts w:ascii="Times New Roman" w:hAnsi="Times New Roman" w:cs="Times New Roman"/>
          <w:sz w:val="24"/>
        </w:rPr>
        <w:t xml:space="preserve"> </w:t>
      </w:r>
      <w:r w:rsidRPr="009639F5">
        <w:rPr>
          <w:rFonts w:ascii="Times New Roman" w:hAnsi="Times New Roman" w:cs="Times New Roman"/>
          <w:sz w:val="24"/>
        </w:rPr>
        <w:t>Président définit les orientations fondamentales de la politique intérieure et extérieure de l</w:t>
      </w:r>
      <w:r w:rsidR="00BF1893">
        <w:rPr>
          <w:rFonts w:ascii="Times New Roman" w:hAnsi="Times New Roman" w:cs="Times New Roman"/>
          <w:sz w:val="24"/>
        </w:rPr>
        <w:t>’</w:t>
      </w:r>
      <w:r w:rsidR="00A30792">
        <w:rPr>
          <w:rFonts w:ascii="Times New Roman" w:hAnsi="Times New Roman" w:cs="Times New Roman"/>
          <w:sz w:val="24"/>
        </w:rPr>
        <w:t>É</w:t>
      </w:r>
      <w:r w:rsidRPr="009639F5">
        <w:rPr>
          <w:rFonts w:ascii="Times New Roman" w:hAnsi="Times New Roman" w:cs="Times New Roman"/>
          <w:sz w:val="24"/>
        </w:rPr>
        <w:t xml:space="preserve">tat, fixe la date des élections législatives et référendaires, signe les lois, les traités internationaux et les instruments de ratification. </w:t>
      </w:r>
    </w:p>
    <w:p w:rsidR="00381B57" w:rsidRPr="0045403B" w:rsidRDefault="00381B57" w:rsidP="00A30792">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Président </w:t>
      </w:r>
      <w:r w:rsidRPr="009639F5">
        <w:rPr>
          <w:rFonts w:ascii="Times New Roman" w:eastAsia="MS Mincho" w:hAnsi="Times New Roman" w:cs="Times New Roman"/>
          <w:sz w:val="24"/>
        </w:rPr>
        <w:t>a le droit d</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initiative législative. </w:t>
      </w:r>
    </w:p>
    <w:p w:rsidR="00381B57" w:rsidRPr="0045403B" w:rsidRDefault="00381B57" w:rsidP="0045403B">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Après avoir consulté les partis politiques représentés au Majilis et avec leur accord, le Président nomme le Premier Ministre, qu</w:t>
      </w:r>
      <w:r w:rsidR="00BF1893">
        <w:rPr>
          <w:rFonts w:ascii="Times New Roman" w:eastAsia="MS Mincho" w:hAnsi="Times New Roman" w:cs="Times New Roman"/>
          <w:sz w:val="24"/>
        </w:rPr>
        <w:t>’</w:t>
      </w:r>
      <w:r w:rsidRPr="009639F5">
        <w:rPr>
          <w:rFonts w:ascii="Times New Roman" w:eastAsia="MS Mincho" w:hAnsi="Times New Roman" w:cs="Times New Roman"/>
          <w:sz w:val="24"/>
        </w:rPr>
        <w:t>il est aussi habilité à démettre; sur proposition du Premier Ministre, le Président définit la structure du Gouvernement et forme, dissout et réorganise les organes centraux du pouvoir exécutif ne relevant pas du Gouvernement; il nomme et démet les membres du Gouvernement, notamment les Ministres des affaires étrangères, de la défense,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intérieur et de la justice; il reçoit le serment des membres du Gouvernement; il préside les séances du Gouvernement consacrées à des questions d</w:t>
      </w:r>
      <w:r w:rsidR="00BF1893">
        <w:rPr>
          <w:rFonts w:ascii="Times New Roman" w:eastAsia="MS Mincho" w:hAnsi="Times New Roman" w:cs="Times New Roman"/>
          <w:sz w:val="24"/>
        </w:rPr>
        <w:t>’</w:t>
      </w:r>
      <w:r w:rsidRPr="009639F5">
        <w:rPr>
          <w:rFonts w:ascii="Times New Roman" w:eastAsia="MS Mincho" w:hAnsi="Times New Roman" w:cs="Times New Roman"/>
          <w:sz w:val="24"/>
        </w:rPr>
        <w:t>importance particulière; il charge le Gouvernement de soumettre les projets de loi au Majilis; il a le pouvoir d</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annuler les mesures prises par le Gouvernement, le Premier Ministre ou les </w:t>
      </w:r>
      <w:r w:rsidRPr="009639F5">
        <w:rPr>
          <w:rFonts w:ascii="Times New Roman" w:eastAsia="MS Mincho" w:hAnsi="Times New Roman" w:cs="Times New Roman"/>
          <w:i/>
          <w:sz w:val="24"/>
        </w:rPr>
        <w:t>akims</w:t>
      </w:r>
      <w:r w:rsidRPr="009639F5">
        <w:rPr>
          <w:rFonts w:ascii="Times New Roman" w:eastAsia="MS Mincho" w:hAnsi="Times New Roman" w:cs="Times New Roman"/>
          <w:sz w:val="24"/>
        </w:rPr>
        <w:t xml:space="preserve"> (gouverneurs) des régions, des villes d</w:t>
      </w:r>
      <w:r w:rsidR="00BF1893">
        <w:rPr>
          <w:rFonts w:ascii="Times New Roman" w:eastAsia="MS Mincho" w:hAnsi="Times New Roman" w:cs="Times New Roman"/>
          <w:sz w:val="24"/>
        </w:rPr>
        <w:t>’</w:t>
      </w:r>
      <w:r w:rsidRPr="009639F5">
        <w:rPr>
          <w:rFonts w:ascii="Times New Roman" w:eastAsia="MS Mincho" w:hAnsi="Times New Roman" w:cs="Times New Roman"/>
          <w:sz w:val="24"/>
        </w:rPr>
        <w:t>importance nationale et de la capitale ou d</w:t>
      </w:r>
      <w:r w:rsidR="00BF1893">
        <w:rPr>
          <w:rFonts w:ascii="Times New Roman" w:eastAsia="MS Mincho" w:hAnsi="Times New Roman" w:cs="Times New Roman"/>
          <w:sz w:val="24"/>
        </w:rPr>
        <w:t>’</w:t>
      </w:r>
      <w:r w:rsidRPr="009639F5">
        <w:rPr>
          <w:rFonts w:ascii="Times New Roman" w:eastAsia="MS Mincho" w:hAnsi="Times New Roman" w:cs="Times New Roman"/>
          <w:sz w:val="24"/>
        </w:rPr>
        <w:t>en suspendre entièrement ou partiellement l</w:t>
      </w:r>
      <w:r w:rsidR="00BF1893">
        <w:rPr>
          <w:rFonts w:ascii="Times New Roman" w:eastAsia="MS Mincho" w:hAnsi="Times New Roman" w:cs="Times New Roman"/>
          <w:sz w:val="24"/>
        </w:rPr>
        <w:t>’</w:t>
      </w:r>
      <w:r w:rsidRPr="009639F5">
        <w:rPr>
          <w:rFonts w:ascii="Times New Roman" w:eastAsia="MS Mincho" w:hAnsi="Times New Roman" w:cs="Times New Roman"/>
          <w:sz w:val="24"/>
        </w:rPr>
        <w:t>application.</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Avec l</w:t>
      </w:r>
      <w:r w:rsidR="00BF1893">
        <w:rPr>
          <w:rFonts w:ascii="Times New Roman" w:eastAsia="MS Mincho" w:hAnsi="Times New Roman" w:cs="Times New Roman"/>
          <w:sz w:val="24"/>
        </w:rPr>
        <w:t>’</w:t>
      </w:r>
      <w:r w:rsidRPr="009639F5">
        <w:rPr>
          <w:rFonts w:ascii="Times New Roman" w:eastAsia="MS Mincho" w:hAnsi="Times New Roman" w:cs="Times New Roman"/>
          <w:sz w:val="24"/>
        </w:rPr>
        <w:t>accord du Sénat, le Président nomme et démet le Président de la Banque nationale, le Procureur général et le Président du Conseil de la sécurité nationale.</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Le Président de la République nomme pour un mandat de cinq ans le Président et deux membres de la Commission électorale centrale, ainsi que le Président et deux membres de la Commission des comptes chargée du contrôle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exécution du budget national. Il nomme également le Président et deux membres du Conseil constitutionnel. </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 xml:space="preserve">Le Président de la République peut, après avoir consulté les présidents des deux chambres du Parlement et le Premier Ministre, dissoudre le Parlement ou le Majilis. </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Le Président de la République est investi du commandement suprême des forces armées de la République. Il désigne les membres du Conseil de sécurité et d</w:t>
      </w:r>
      <w:r w:rsidR="00BF1893">
        <w:rPr>
          <w:rFonts w:ascii="Times New Roman" w:eastAsia="MS Mincho" w:hAnsi="Times New Roman" w:cs="Times New Roman"/>
          <w:sz w:val="24"/>
        </w:rPr>
        <w:t>’</w:t>
      </w:r>
      <w:r w:rsidRPr="009639F5">
        <w:rPr>
          <w:rFonts w:ascii="Times New Roman" w:eastAsia="MS Mincho" w:hAnsi="Times New Roman" w:cs="Times New Roman"/>
          <w:sz w:val="24"/>
        </w:rPr>
        <w:t>autres organes consultatifs, ainsi que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Assemblée du peuple du Kazakhstan et du Conseil supérieur de la magistrature.</w:t>
      </w:r>
      <w:r w:rsidR="0045403B">
        <w:rPr>
          <w:rFonts w:ascii="Times New Roman" w:hAnsi="Times New Roman" w:cs="Times New Roman"/>
          <w:sz w:val="24"/>
        </w:rPr>
        <w:t xml:space="preserve"> Il </w:t>
      </w:r>
      <w:r w:rsidRPr="009639F5">
        <w:rPr>
          <w:rFonts w:ascii="Times New Roman" w:hAnsi="Times New Roman" w:cs="Times New Roman"/>
          <w:sz w:val="24"/>
        </w:rPr>
        <w:t>préside les réunions du Gouvernement relatives aux questions particulièrement importantes.</w:t>
      </w:r>
    </w:p>
    <w:p w:rsidR="00381B57" w:rsidRPr="0045403B" w:rsidRDefault="00381B57" w:rsidP="00381B57">
      <w:pPr>
        <w:numPr>
          <w:ilvl w:val="0"/>
          <w:numId w:val="30"/>
        </w:numPr>
        <w:spacing w:after="240"/>
        <w:rPr>
          <w:rFonts w:ascii="Times New Roman" w:hAnsi="Times New Roman" w:cs="Times New Roman"/>
          <w:sz w:val="24"/>
        </w:rPr>
      </w:pPr>
      <w:r w:rsidRPr="009639F5">
        <w:rPr>
          <w:rFonts w:eastAsia="MS Mincho"/>
          <w:sz w:val="24"/>
        </w:rPr>
        <w:t>Il désigne les membres du Conseil de sécurité et d</w:t>
      </w:r>
      <w:r w:rsidR="00BF1893">
        <w:rPr>
          <w:rFonts w:eastAsia="MS Mincho"/>
          <w:sz w:val="24"/>
        </w:rPr>
        <w:t>’</w:t>
      </w:r>
      <w:r w:rsidRPr="009639F5">
        <w:rPr>
          <w:rFonts w:eastAsia="MS Mincho"/>
          <w:sz w:val="24"/>
        </w:rPr>
        <w:t>autres organes consultatifs, ainsi que de l</w:t>
      </w:r>
      <w:r w:rsidR="00BF1893">
        <w:rPr>
          <w:rFonts w:eastAsia="MS Mincho"/>
          <w:sz w:val="24"/>
        </w:rPr>
        <w:t>’</w:t>
      </w:r>
      <w:r w:rsidRPr="009639F5">
        <w:rPr>
          <w:rFonts w:eastAsia="MS Mincho"/>
          <w:sz w:val="24"/>
        </w:rPr>
        <w:t xml:space="preserve">Assemblée du peuple du Kazakhstan et du Conseil supérieur de la magistrature. </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Président </w:t>
      </w:r>
      <w:r w:rsidRPr="009639F5">
        <w:rPr>
          <w:rFonts w:ascii="Times New Roman" w:eastAsia="MS Mincho" w:hAnsi="Times New Roman" w:cs="Times New Roman"/>
          <w:sz w:val="24"/>
        </w:rPr>
        <w:t xml:space="preserve">de la République </w:t>
      </w:r>
      <w:r w:rsidRPr="009639F5">
        <w:rPr>
          <w:rFonts w:ascii="Times New Roman" w:hAnsi="Times New Roman" w:cs="Times New Roman"/>
          <w:sz w:val="24"/>
        </w:rPr>
        <w:t>règle les questions relatives à la citoyenneté et accorde l</w:t>
      </w:r>
      <w:r w:rsidR="00BF1893">
        <w:rPr>
          <w:rFonts w:ascii="Times New Roman" w:hAnsi="Times New Roman" w:cs="Times New Roman"/>
          <w:sz w:val="24"/>
        </w:rPr>
        <w:t>’</w:t>
      </w:r>
      <w:r w:rsidRPr="009639F5">
        <w:rPr>
          <w:rFonts w:ascii="Times New Roman" w:hAnsi="Times New Roman" w:cs="Times New Roman"/>
          <w:sz w:val="24"/>
        </w:rPr>
        <w:t xml:space="preserve">asile politique et la grâce présidentielle; il décerne les distinctions officielles, confère les titres honorifiques et les grades militaires de rang élevé, délivre les lettres de créance et les titres de qualité; il exerce tout autre pouvoir que lui confère la Constitution. </w:t>
      </w:r>
    </w:p>
    <w:p w:rsidR="00381B57" w:rsidRPr="0045403B" w:rsidRDefault="00381B57" w:rsidP="00381B57">
      <w:pPr>
        <w:numPr>
          <w:ilvl w:val="0"/>
          <w:numId w:val="30"/>
        </w:numPr>
        <w:spacing w:after="240"/>
        <w:rPr>
          <w:rFonts w:ascii="Times New Roman" w:hAnsi="Times New Roman" w:cs="Times New Roman"/>
          <w:sz w:val="24"/>
        </w:rPr>
      </w:pPr>
      <w:r w:rsidRPr="009639F5">
        <w:rPr>
          <w:sz w:val="24"/>
        </w:rPr>
        <w:t xml:space="preserve">Le Président </w:t>
      </w:r>
      <w:r w:rsidRPr="009639F5">
        <w:rPr>
          <w:rFonts w:eastAsia="MS Mincho"/>
          <w:sz w:val="24"/>
        </w:rPr>
        <w:t xml:space="preserve">de la République </w:t>
      </w:r>
      <w:r w:rsidRPr="009639F5">
        <w:rPr>
          <w:sz w:val="24"/>
        </w:rPr>
        <w:t>peut opposer son veto aux lois adoptées par le Parlement et abroger ou suspendre l</w:t>
      </w:r>
      <w:r w:rsidR="00BF1893">
        <w:rPr>
          <w:sz w:val="24"/>
        </w:rPr>
        <w:t>’</w:t>
      </w:r>
      <w:r w:rsidRPr="009639F5">
        <w:rPr>
          <w:sz w:val="24"/>
        </w:rPr>
        <w:t xml:space="preserve">application des mesures réglementaires adoptées par le Gouvernement ou par les organes du pouvoir exécutif. Il peut édicter des décrets et ordonnances exécutoires sur le territoire du </w:t>
      </w:r>
      <w:r w:rsidRPr="009639F5">
        <w:rPr>
          <w:rFonts w:eastAsia="MS Mincho"/>
          <w:sz w:val="24"/>
        </w:rPr>
        <w:t>Kazakhstan</w:t>
      </w:r>
      <w:r w:rsidRPr="009639F5">
        <w:rPr>
          <w:sz w:val="24"/>
        </w:rPr>
        <w:t xml:space="preserve"> et, dans les cas prévus par la Constitution de 1995, il peut édicter des lois et des décrets ayant force de loi. Les autres pouvoirs du Président sont déterminés par la Loi constitutionnelle relative à la présidence de la République du </w:t>
      </w:r>
      <w:r w:rsidRPr="009639F5">
        <w:rPr>
          <w:rFonts w:eastAsia="MS Mincho"/>
          <w:sz w:val="24"/>
        </w:rPr>
        <w:t>Kazakhstan</w:t>
      </w:r>
      <w:r w:rsidRPr="009639F5">
        <w:rPr>
          <w:sz w:val="24"/>
        </w:rPr>
        <w:t xml:space="preserve"> du 26 décembre 1995.</w:t>
      </w:r>
    </w:p>
    <w:p w:rsidR="00381B57" w:rsidRPr="0045403B" w:rsidRDefault="00381B57" w:rsidP="00381B57">
      <w:pPr>
        <w:numPr>
          <w:ilvl w:val="0"/>
          <w:numId w:val="30"/>
        </w:numPr>
        <w:spacing w:after="240"/>
        <w:rPr>
          <w:rFonts w:ascii="Times New Roman" w:hAnsi="Times New Roman" w:cs="Times New Roman"/>
          <w:sz w:val="24"/>
        </w:rPr>
      </w:pPr>
      <w:r w:rsidRPr="009639F5">
        <w:rPr>
          <w:sz w:val="24"/>
        </w:rPr>
        <w:t xml:space="preserve">Les autres pouvoirs du Président sont déterminés par la Loi constitutionnelle relative à la présidence de la République du </w:t>
      </w:r>
      <w:r w:rsidRPr="009639F5">
        <w:rPr>
          <w:rFonts w:eastAsia="MS Mincho"/>
          <w:sz w:val="24"/>
        </w:rPr>
        <w:t>Kazakhstan</w:t>
      </w:r>
      <w:r w:rsidRPr="009639F5">
        <w:rPr>
          <w:sz w:val="24"/>
        </w:rPr>
        <w:t xml:space="preserve"> du 26 décembre 1995.</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ne peut être destitué par le Parlement que s</w:t>
      </w:r>
      <w:r w:rsidR="00BF1893">
        <w:rPr>
          <w:rFonts w:ascii="Times New Roman" w:hAnsi="Times New Roman" w:cs="Times New Roman"/>
          <w:sz w:val="24"/>
        </w:rPr>
        <w:t>’</w:t>
      </w:r>
      <w:r w:rsidRPr="009639F5">
        <w:rPr>
          <w:rFonts w:ascii="Times New Roman" w:hAnsi="Times New Roman" w:cs="Times New Roman"/>
          <w:sz w:val="24"/>
        </w:rPr>
        <w:t>il est reconnu coupable de haute trahison. La destitution doit être prononcée par le Parlement siégeant en séance conjointe à la majorité des trois quarts des élus de chacune des deux chambres, sous réserve que la Cour suprême constate la validité des charges et le Conseil constitutionnel atteste du respect des procédures fixées par la Constitution.</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peut abandonner ses fonctions avant l</w:t>
      </w:r>
      <w:r w:rsidR="00BF1893">
        <w:rPr>
          <w:rFonts w:ascii="Times New Roman" w:hAnsi="Times New Roman" w:cs="Times New Roman"/>
          <w:sz w:val="24"/>
        </w:rPr>
        <w:t>’</w:t>
      </w:r>
      <w:r w:rsidRPr="009639F5">
        <w:rPr>
          <w:rFonts w:ascii="Times New Roman" w:hAnsi="Times New Roman" w:cs="Times New Roman"/>
          <w:sz w:val="24"/>
        </w:rPr>
        <w:t>expiration de son mandat s</w:t>
      </w:r>
      <w:r w:rsidR="00BF1893">
        <w:rPr>
          <w:rFonts w:ascii="Times New Roman" w:hAnsi="Times New Roman" w:cs="Times New Roman"/>
          <w:sz w:val="24"/>
        </w:rPr>
        <w:t>’</w:t>
      </w:r>
      <w:r w:rsidRPr="009639F5">
        <w:rPr>
          <w:rFonts w:ascii="Times New Roman" w:hAnsi="Times New Roman" w:cs="Times New Roman"/>
          <w:sz w:val="24"/>
        </w:rPr>
        <w:t>il est empêché pour des raisons de santé.</w:t>
      </w:r>
    </w:p>
    <w:p w:rsidR="00381B57" w:rsidRPr="009639F5" w:rsidRDefault="00381B57" w:rsidP="00381B57">
      <w:pPr>
        <w:spacing w:after="240"/>
        <w:jc w:val="both"/>
        <w:rPr>
          <w:rFonts w:ascii="Times New Roman" w:hAnsi="Times New Roman" w:cs="Times New Roman"/>
          <w:b/>
          <w:bCs/>
          <w:sz w:val="24"/>
        </w:rPr>
      </w:pPr>
      <w:r w:rsidRPr="009639F5">
        <w:rPr>
          <w:rFonts w:ascii="Times New Roman" w:hAnsi="Times New Roman" w:cs="Times New Roman"/>
          <w:b/>
          <w:bCs/>
          <w:sz w:val="24"/>
        </w:rPr>
        <w:t xml:space="preserve">Le Parlement </w:t>
      </w:r>
    </w:p>
    <w:p w:rsidR="00381B57" w:rsidRDefault="00381B57" w:rsidP="0045403B">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Parlement se compose de deux c</w:t>
      </w:r>
      <w:r w:rsidR="0045403B">
        <w:rPr>
          <w:rFonts w:ascii="Times New Roman" w:hAnsi="Times New Roman" w:cs="Times New Roman"/>
          <w:sz w:val="24"/>
        </w:rPr>
        <w:t>hambres, le Sénat et le Majilis</w:t>
      </w:r>
      <w:r w:rsidRPr="009639F5">
        <w:rPr>
          <w:rFonts w:ascii="Times New Roman" w:hAnsi="Times New Roman" w:cs="Times New Roman"/>
          <w:sz w:val="24"/>
        </w:rPr>
        <w:t>.</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Sénat compte deux sénateurs élus pour chaque région, pour la ville d</w:t>
      </w:r>
      <w:r w:rsidR="00BF1893">
        <w:rPr>
          <w:rFonts w:ascii="Times New Roman" w:hAnsi="Times New Roman" w:cs="Times New Roman"/>
          <w:sz w:val="24"/>
        </w:rPr>
        <w:t>’</w:t>
      </w:r>
      <w:r w:rsidRPr="009639F5">
        <w:rPr>
          <w:rFonts w:ascii="Times New Roman" w:hAnsi="Times New Roman" w:cs="Times New Roman"/>
          <w:sz w:val="24"/>
        </w:rPr>
        <w:t xml:space="preserve">importance nationale et pour la capitale. Les sénateurs sont élus par les députés des organes représentatifs locaux, les </w:t>
      </w:r>
      <w:r w:rsidRPr="009639F5">
        <w:rPr>
          <w:rFonts w:ascii="Times New Roman" w:hAnsi="Times New Roman" w:cs="Times New Roman"/>
          <w:i/>
          <w:sz w:val="24"/>
        </w:rPr>
        <w:t>maslikhats</w:t>
      </w:r>
      <w:r w:rsidRPr="009639F5">
        <w:rPr>
          <w:rFonts w:ascii="Times New Roman" w:hAnsi="Times New Roman" w:cs="Times New Roman"/>
          <w:sz w:val="24"/>
        </w:rPr>
        <w:t xml:space="preserve">. Le Président désigne 15 sénateurs eu égard à des </w:t>
      </w:r>
      <w:bookmarkStart w:id="0" w:name="_Hlk234903196"/>
      <w:r w:rsidRPr="009639F5">
        <w:rPr>
          <w:rFonts w:ascii="Times New Roman" w:hAnsi="Times New Roman" w:cs="Times New Roman"/>
          <w:sz w:val="24"/>
        </w:rPr>
        <w:t>considération</w:t>
      </w:r>
      <w:bookmarkEnd w:id="0"/>
      <w:r w:rsidRPr="009639F5">
        <w:rPr>
          <w:rFonts w:ascii="Times New Roman" w:hAnsi="Times New Roman" w:cs="Times New Roman"/>
          <w:sz w:val="24"/>
        </w:rPr>
        <w:t>s ethniques et culturelles et à d</w:t>
      </w:r>
      <w:r w:rsidR="00BF1893">
        <w:rPr>
          <w:rFonts w:ascii="Times New Roman" w:hAnsi="Times New Roman" w:cs="Times New Roman"/>
          <w:sz w:val="24"/>
        </w:rPr>
        <w:t>’</w:t>
      </w:r>
      <w:r w:rsidRPr="009639F5">
        <w:rPr>
          <w:rFonts w:ascii="Times New Roman" w:hAnsi="Times New Roman" w:cs="Times New Roman"/>
          <w:sz w:val="24"/>
        </w:rPr>
        <w:t>autres intérêts importants de la société.</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Majilis compte 107 députés, dont 98 sont élus au suffrage universel, égal, direct et secret. Neuf députés sont élus par l</w:t>
      </w:r>
      <w:r w:rsidR="00BF1893">
        <w:rPr>
          <w:rFonts w:ascii="Times New Roman" w:hAnsi="Times New Roman" w:cs="Times New Roman"/>
          <w:sz w:val="24"/>
        </w:rPr>
        <w:t>’</w:t>
      </w:r>
      <w:r w:rsidRPr="009639F5">
        <w:rPr>
          <w:rFonts w:ascii="Times New Roman" w:hAnsi="Times New Roman" w:cs="Times New Roman"/>
          <w:sz w:val="24"/>
        </w:rPr>
        <w:t xml:space="preserve">Assemblée du peuple du </w:t>
      </w:r>
      <w:r w:rsidRPr="009639F5">
        <w:rPr>
          <w:rFonts w:ascii="Times New Roman" w:eastAsia="MS Mincho" w:hAnsi="Times New Roman" w:cs="Times New Roman"/>
          <w:sz w:val="24"/>
        </w:rPr>
        <w:t>Kazakhstan</w:t>
      </w:r>
      <w:r w:rsidRPr="009639F5">
        <w:rPr>
          <w:rFonts w:ascii="Times New Roman" w:hAnsi="Times New Roman" w:cs="Times New Roman"/>
          <w:sz w:val="24"/>
        </w:rPr>
        <w:t>. Les partis politiques qui reçoivent au moins 7 % des suffrages exprimés ont droit à des sièges au scrutin de liste. La durée du mandat est de six ans au Sénat et de cinq ans au Majilis.</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pouvoirs d</w:t>
      </w:r>
      <w:r w:rsidR="00BF1893">
        <w:rPr>
          <w:rFonts w:ascii="Times New Roman" w:hAnsi="Times New Roman" w:cs="Times New Roman"/>
          <w:sz w:val="24"/>
        </w:rPr>
        <w:t>’</w:t>
      </w:r>
      <w:r w:rsidRPr="009639F5">
        <w:rPr>
          <w:rFonts w:ascii="Times New Roman" w:hAnsi="Times New Roman" w:cs="Times New Roman"/>
          <w:sz w:val="24"/>
        </w:rPr>
        <w:t>un député au Parlement prennent fin s</w:t>
      </w:r>
      <w:r w:rsidR="00BF1893">
        <w:rPr>
          <w:rFonts w:ascii="Times New Roman" w:hAnsi="Times New Roman" w:cs="Times New Roman"/>
          <w:sz w:val="24"/>
        </w:rPr>
        <w:t>’</w:t>
      </w:r>
      <w:r w:rsidRPr="009639F5">
        <w:rPr>
          <w:rFonts w:ascii="Times New Roman" w:hAnsi="Times New Roman" w:cs="Times New Roman"/>
          <w:sz w:val="24"/>
        </w:rPr>
        <w:t>il démissionne, s</w:t>
      </w:r>
      <w:r w:rsidR="00BF1893">
        <w:rPr>
          <w:rFonts w:ascii="Times New Roman" w:hAnsi="Times New Roman" w:cs="Times New Roman"/>
          <w:sz w:val="24"/>
        </w:rPr>
        <w:t>’</w:t>
      </w:r>
      <w:r w:rsidRPr="009639F5">
        <w:rPr>
          <w:rFonts w:ascii="Times New Roman" w:hAnsi="Times New Roman" w:cs="Times New Roman"/>
          <w:sz w:val="24"/>
        </w:rPr>
        <w:t>il meurt ou s</w:t>
      </w:r>
      <w:r w:rsidR="00BF1893">
        <w:rPr>
          <w:rFonts w:ascii="Times New Roman" w:hAnsi="Times New Roman" w:cs="Times New Roman"/>
          <w:sz w:val="24"/>
        </w:rPr>
        <w:t>’</w:t>
      </w:r>
      <w:r w:rsidRPr="009639F5">
        <w:rPr>
          <w:rFonts w:ascii="Times New Roman" w:hAnsi="Times New Roman" w:cs="Times New Roman"/>
          <w:sz w:val="24"/>
        </w:rPr>
        <w:t>il est déclaré incapable, mourant ou disparu par une décision de justice définitive, ainsi que dans d</w:t>
      </w:r>
      <w:r w:rsidR="00BF1893">
        <w:rPr>
          <w:rFonts w:ascii="Times New Roman" w:hAnsi="Times New Roman" w:cs="Times New Roman"/>
          <w:sz w:val="24"/>
        </w:rPr>
        <w:t>’</w:t>
      </w:r>
      <w:r w:rsidRPr="009639F5">
        <w:rPr>
          <w:rFonts w:ascii="Times New Roman" w:hAnsi="Times New Roman" w:cs="Times New Roman"/>
          <w:sz w:val="24"/>
        </w:rPr>
        <w:t xml:space="preserve">autres cas prévus par la Constitution et les </w:t>
      </w:r>
      <w:r w:rsidR="0045403B">
        <w:rPr>
          <w:rFonts w:ascii="Times New Roman" w:hAnsi="Times New Roman" w:cs="Times New Roman"/>
          <w:sz w:val="24"/>
        </w:rPr>
        <w:t>l</w:t>
      </w:r>
      <w:r w:rsidRPr="009639F5">
        <w:rPr>
          <w:rFonts w:ascii="Times New Roman" w:hAnsi="Times New Roman" w:cs="Times New Roman"/>
          <w:sz w:val="24"/>
        </w:rPr>
        <w:t>ois constitutionnelles.</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Un député est déchu de son mandat s</w:t>
      </w:r>
      <w:r w:rsidR="00BF1893">
        <w:rPr>
          <w:rFonts w:ascii="Times New Roman" w:hAnsi="Times New Roman" w:cs="Times New Roman"/>
          <w:sz w:val="24"/>
        </w:rPr>
        <w:t>’</w:t>
      </w:r>
      <w:r w:rsidRPr="009639F5">
        <w:rPr>
          <w:rFonts w:ascii="Times New Roman" w:hAnsi="Times New Roman" w:cs="Times New Roman"/>
          <w:sz w:val="24"/>
        </w:rPr>
        <w:t>il s</w:t>
      </w:r>
      <w:r w:rsidR="00BF1893">
        <w:rPr>
          <w:rFonts w:ascii="Times New Roman" w:hAnsi="Times New Roman" w:cs="Times New Roman"/>
          <w:sz w:val="24"/>
        </w:rPr>
        <w:t>’</w:t>
      </w:r>
      <w:r w:rsidRPr="009639F5">
        <w:rPr>
          <w:rFonts w:ascii="Times New Roman" w:hAnsi="Times New Roman" w:cs="Times New Roman"/>
          <w:sz w:val="24"/>
        </w:rPr>
        <w:t>établit de façon permanente à l</w:t>
      </w:r>
      <w:r w:rsidR="00BF1893">
        <w:rPr>
          <w:rFonts w:ascii="Times New Roman" w:hAnsi="Times New Roman" w:cs="Times New Roman"/>
          <w:sz w:val="24"/>
        </w:rPr>
        <w:t>’</w:t>
      </w:r>
      <w:r w:rsidRPr="009639F5">
        <w:rPr>
          <w:rFonts w:ascii="Times New Roman" w:hAnsi="Times New Roman" w:cs="Times New Roman"/>
          <w:sz w:val="24"/>
        </w:rPr>
        <w:t>étranger, s</w:t>
      </w:r>
      <w:r w:rsidR="00BF1893">
        <w:rPr>
          <w:rFonts w:ascii="Times New Roman" w:hAnsi="Times New Roman" w:cs="Times New Roman"/>
          <w:sz w:val="24"/>
        </w:rPr>
        <w:t>’</w:t>
      </w:r>
      <w:r w:rsidRPr="009639F5">
        <w:rPr>
          <w:rFonts w:ascii="Times New Roman" w:hAnsi="Times New Roman" w:cs="Times New Roman"/>
          <w:sz w:val="24"/>
        </w:rPr>
        <w:t>il fait l</w:t>
      </w:r>
      <w:r w:rsidR="00BF1893">
        <w:rPr>
          <w:rFonts w:ascii="Times New Roman" w:hAnsi="Times New Roman" w:cs="Times New Roman"/>
          <w:sz w:val="24"/>
        </w:rPr>
        <w:t>’</w:t>
      </w:r>
      <w:r w:rsidRPr="009639F5">
        <w:rPr>
          <w:rFonts w:ascii="Times New Roman" w:hAnsi="Times New Roman" w:cs="Times New Roman"/>
          <w:sz w:val="24"/>
        </w:rPr>
        <w:t>objet d</w:t>
      </w:r>
      <w:r w:rsidR="00BF1893">
        <w:rPr>
          <w:rFonts w:ascii="Times New Roman" w:hAnsi="Times New Roman" w:cs="Times New Roman"/>
          <w:sz w:val="24"/>
        </w:rPr>
        <w:t>’</w:t>
      </w:r>
      <w:r w:rsidRPr="009639F5">
        <w:rPr>
          <w:rFonts w:ascii="Times New Roman" w:hAnsi="Times New Roman" w:cs="Times New Roman"/>
          <w:sz w:val="24"/>
        </w:rPr>
        <w:t>une condamnation ayant force de chose jugée ou s</w:t>
      </w:r>
      <w:r w:rsidR="00BF1893">
        <w:rPr>
          <w:rFonts w:ascii="Times New Roman" w:hAnsi="Times New Roman" w:cs="Times New Roman"/>
          <w:sz w:val="24"/>
        </w:rPr>
        <w:t>’</w:t>
      </w:r>
      <w:r w:rsidRPr="009639F5">
        <w:rPr>
          <w:rFonts w:ascii="Times New Roman" w:hAnsi="Times New Roman" w:cs="Times New Roman"/>
          <w:sz w:val="24"/>
        </w:rPr>
        <w:t xml:space="preserve">il perd la nationalité </w:t>
      </w:r>
      <w:r w:rsidRPr="009639F5">
        <w:rPr>
          <w:rFonts w:ascii="Times New Roman" w:eastAsia="MS Mincho" w:hAnsi="Times New Roman" w:cs="Times New Roman"/>
          <w:sz w:val="24"/>
        </w:rPr>
        <w:t>kazakhe.</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Un député du Majilis perd son mandat s</w:t>
      </w:r>
      <w:r w:rsidR="00BF1893">
        <w:rPr>
          <w:rFonts w:ascii="Times New Roman" w:eastAsia="MS Mincho" w:hAnsi="Times New Roman" w:cs="Times New Roman"/>
          <w:sz w:val="24"/>
        </w:rPr>
        <w:t>’</w:t>
      </w:r>
      <w:r w:rsidRPr="009639F5">
        <w:rPr>
          <w:rFonts w:ascii="Times New Roman" w:eastAsia="MS Mincho" w:hAnsi="Times New Roman" w:cs="Times New Roman"/>
          <w:sz w:val="24"/>
        </w:rPr>
        <w:t>il quitte le parti pour le compte duquel il a été élu conformément à la Loi constitutionnelle, s</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il en est exclu ou si ce parti est dissous. </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Il peut être mis fin avant terme aux pouvoirs d</w:t>
      </w:r>
      <w:r w:rsidR="00BF1893">
        <w:rPr>
          <w:rFonts w:ascii="Times New Roman" w:eastAsia="MS Mincho" w:hAnsi="Times New Roman" w:cs="Times New Roman"/>
          <w:sz w:val="24"/>
        </w:rPr>
        <w:t>’</w:t>
      </w:r>
      <w:r w:rsidRPr="009639F5">
        <w:rPr>
          <w:rFonts w:ascii="Times New Roman" w:eastAsia="MS Mincho" w:hAnsi="Times New Roman" w:cs="Times New Roman"/>
          <w:sz w:val="24"/>
        </w:rPr>
        <w:t>un député désigné du Sénat sur décision du Président de la République.</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Les pouvoirs des députés du Parlement ou du Majilis prennent fin en cas de dissolution respectivement du Parlement ou du Majilis.</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Le Parlement adopte et modifie les lois et il ratifie et dénonce les traités internationaux de la République.</w:t>
      </w:r>
    </w:p>
    <w:p w:rsidR="00381B57" w:rsidRPr="0045403B" w:rsidRDefault="00381B57" w:rsidP="00381B57">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Le Parlement, lorsqu</w:t>
      </w:r>
      <w:r w:rsidR="00BF1893">
        <w:rPr>
          <w:rFonts w:ascii="Times New Roman" w:eastAsia="MS Mincho" w:hAnsi="Times New Roman" w:cs="Times New Roman"/>
          <w:sz w:val="24"/>
        </w:rPr>
        <w:t>’</w:t>
      </w:r>
      <w:r w:rsidRPr="009639F5">
        <w:rPr>
          <w:rFonts w:ascii="Times New Roman" w:eastAsia="MS Mincho" w:hAnsi="Times New Roman" w:cs="Times New Roman"/>
          <w:sz w:val="24"/>
        </w:rPr>
        <w:t>il siège en séance conjointe, exerce les pouvoirs suivants:</w:t>
      </w:r>
    </w:p>
    <w:p w:rsidR="00381B57" w:rsidRPr="0045403B" w:rsidRDefault="00381B57" w:rsidP="0045403B">
      <w:pPr>
        <w:numPr>
          <w:ilvl w:val="0"/>
          <w:numId w:val="33"/>
        </w:numPr>
        <w:spacing w:after="240"/>
        <w:rPr>
          <w:rFonts w:ascii="Times New Roman" w:hAnsi="Times New Roman" w:cs="Times New Roman"/>
          <w:sz w:val="24"/>
        </w:rPr>
      </w:pPr>
      <w:r w:rsidRPr="009639F5">
        <w:rPr>
          <w:rFonts w:ascii="Times New Roman" w:eastAsia="MS Mincho" w:hAnsi="Times New Roman" w:cs="Times New Roman"/>
          <w:sz w:val="24"/>
        </w:rPr>
        <w:t>Sur proposition du Président, il modifie et complète la Constitution;</w:t>
      </w:r>
    </w:p>
    <w:p w:rsidR="00381B57" w:rsidRPr="0045403B" w:rsidRDefault="00381B57" w:rsidP="0045403B">
      <w:pPr>
        <w:numPr>
          <w:ilvl w:val="0"/>
          <w:numId w:val="33"/>
        </w:numPr>
        <w:spacing w:after="240"/>
        <w:rPr>
          <w:rFonts w:ascii="Times New Roman" w:hAnsi="Times New Roman" w:cs="Times New Roman"/>
          <w:sz w:val="24"/>
        </w:rPr>
      </w:pPr>
      <w:r w:rsidRPr="009639F5">
        <w:rPr>
          <w:rFonts w:ascii="Times New Roman" w:eastAsia="MS Mincho" w:hAnsi="Times New Roman" w:cs="Times New Roman"/>
          <w:sz w:val="24"/>
        </w:rPr>
        <w:t>Il avalise les rapports du Gouvernement et de la Commission des comptes chargée du contrôle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exécution du budget national sur la mise en œuvre de ce budget. Le rejet par le Parlement du rapport du Gouvernement </w:t>
      </w:r>
      <w:r w:rsidRPr="009639F5">
        <w:rPr>
          <w:rFonts w:ascii="Times New Roman" w:hAnsi="Times New Roman" w:cs="Times New Roman"/>
          <w:sz w:val="24"/>
        </w:rPr>
        <w:t>équivaut à un vote de défiance</w:t>
      </w:r>
      <w:r w:rsidRPr="009639F5">
        <w:rPr>
          <w:rFonts w:ascii="Times New Roman" w:eastAsia="MS Mincho" w:hAnsi="Times New Roman" w:cs="Times New Roman"/>
          <w:sz w:val="24"/>
        </w:rPr>
        <w:t xml:space="preserve">; </w:t>
      </w:r>
    </w:p>
    <w:p w:rsidR="00381B57" w:rsidRPr="0045403B" w:rsidRDefault="00381B57" w:rsidP="0045403B">
      <w:pPr>
        <w:numPr>
          <w:ilvl w:val="0"/>
          <w:numId w:val="33"/>
        </w:numPr>
        <w:spacing w:after="240"/>
        <w:rPr>
          <w:rFonts w:ascii="Times New Roman" w:hAnsi="Times New Roman" w:cs="Times New Roman"/>
          <w:sz w:val="24"/>
        </w:rPr>
      </w:pPr>
      <w:r w:rsidRPr="009639F5">
        <w:rPr>
          <w:rFonts w:ascii="Times New Roman" w:eastAsia="MS Mincho" w:hAnsi="Times New Roman" w:cs="Times New Roman"/>
          <w:sz w:val="24"/>
        </w:rPr>
        <w:t>À la demande du Président, il peut l</w:t>
      </w:r>
      <w:r w:rsidR="00BF1893">
        <w:rPr>
          <w:rFonts w:ascii="Times New Roman" w:eastAsia="MS Mincho" w:hAnsi="Times New Roman" w:cs="Times New Roman"/>
          <w:sz w:val="24"/>
        </w:rPr>
        <w:t>’</w:t>
      </w:r>
      <w:r w:rsidRPr="009639F5">
        <w:rPr>
          <w:rFonts w:ascii="Times New Roman" w:eastAsia="MS Mincho" w:hAnsi="Times New Roman" w:cs="Times New Roman"/>
          <w:sz w:val="24"/>
        </w:rPr>
        <w:t>habiliter à légiférer pendant une période d</w:t>
      </w:r>
      <w:r w:rsidR="00BF1893">
        <w:rPr>
          <w:rFonts w:ascii="Times New Roman" w:eastAsia="MS Mincho" w:hAnsi="Times New Roman" w:cs="Times New Roman"/>
          <w:sz w:val="24"/>
        </w:rPr>
        <w:t>’</w:t>
      </w:r>
      <w:r w:rsidRPr="009639F5">
        <w:rPr>
          <w:rFonts w:ascii="Times New Roman" w:eastAsia="MS Mincho" w:hAnsi="Times New Roman" w:cs="Times New Roman"/>
          <w:sz w:val="24"/>
        </w:rPr>
        <w:t>au plus un an par le vote d</w:t>
      </w:r>
      <w:r w:rsidR="00BF1893">
        <w:rPr>
          <w:rFonts w:ascii="Times New Roman" w:eastAsia="MS Mincho" w:hAnsi="Times New Roman" w:cs="Times New Roman"/>
          <w:sz w:val="24"/>
        </w:rPr>
        <w:t>’</w:t>
      </w:r>
      <w:r w:rsidRPr="009639F5">
        <w:rPr>
          <w:rFonts w:ascii="Times New Roman" w:eastAsia="MS Mincho" w:hAnsi="Times New Roman" w:cs="Times New Roman"/>
          <w:sz w:val="24"/>
        </w:rPr>
        <w:t>au moins deux tiers des députés de chacune des deux chambres;</w:t>
      </w:r>
    </w:p>
    <w:p w:rsidR="00381B57" w:rsidRPr="0045403B" w:rsidRDefault="00381B57" w:rsidP="0045403B">
      <w:pPr>
        <w:numPr>
          <w:ilvl w:val="0"/>
          <w:numId w:val="33"/>
        </w:numPr>
        <w:spacing w:after="240"/>
        <w:rPr>
          <w:rFonts w:ascii="Times New Roman" w:hAnsi="Times New Roman" w:cs="Times New Roman"/>
          <w:sz w:val="24"/>
        </w:rPr>
      </w:pPr>
      <w:r w:rsidRPr="009639F5">
        <w:rPr>
          <w:rFonts w:ascii="Times New Roman" w:eastAsia="MS Mincho" w:hAnsi="Times New Roman" w:cs="Times New Roman"/>
          <w:sz w:val="24"/>
        </w:rPr>
        <w:t>Il décide des questions relatives à la guerre et à la paix;</w:t>
      </w:r>
    </w:p>
    <w:p w:rsidR="00381B57" w:rsidRPr="0045403B" w:rsidRDefault="00381B57" w:rsidP="0045403B">
      <w:pPr>
        <w:numPr>
          <w:ilvl w:val="0"/>
          <w:numId w:val="33"/>
        </w:numPr>
        <w:spacing w:after="240"/>
        <w:rPr>
          <w:rFonts w:ascii="Times New Roman" w:hAnsi="Times New Roman" w:cs="Times New Roman"/>
          <w:sz w:val="24"/>
        </w:rPr>
      </w:pPr>
      <w:r w:rsidRPr="009639F5">
        <w:rPr>
          <w:rFonts w:ascii="Times New Roman" w:eastAsia="MS Mincho" w:hAnsi="Times New Roman" w:cs="Times New Roman"/>
          <w:sz w:val="24"/>
        </w:rPr>
        <w:t>À la demande du Président, il décide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engagement des forces armées de la République aux fins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exécution des obligations internationales du Kazakhstan en matière de maintien de la paix et de la sécurité;</w:t>
      </w:r>
    </w:p>
    <w:p w:rsidR="00381B57" w:rsidRPr="0045403B" w:rsidRDefault="00381B57" w:rsidP="0045403B">
      <w:pPr>
        <w:numPr>
          <w:ilvl w:val="0"/>
          <w:numId w:val="33"/>
        </w:numPr>
        <w:spacing w:after="240"/>
        <w:rPr>
          <w:rFonts w:ascii="Times New Roman" w:hAnsi="Times New Roman" w:cs="Times New Roman"/>
          <w:sz w:val="24"/>
        </w:rPr>
      </w:pPr>
      <w:r w:rsidRPr="009639F5">
        <w:rPr>
          <w:rFonts w:ascii="Times New Roman" w:eastAsia="MS Mincho" w:hAnsi="Times New Roman" w:cs="Times New Roman"/>
          <w:sz w:val="24"/>
        </w:rPr>
        <w:t>Il exerce tout autre pouvoir que lui confère la Constitution.</w:t>
      </w:r>
    </w:p>
    <w:p w:rsidR="00381B57" w:rsidRDefault="00381B57" w:rsidP="0045403B">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de la République, les députés au Parlement et le Gouvernement possèdent le droit d</w:t>
      </w:r>
      <w:r w:rsidR="00BF1893">
        <w:rPr>
          <w:rFonts w:ascii="Times New Roman" w:hAnsi="Times New Roman" w:cs="Times New Roman"/>
          <w:sz w:val="24"/>
        </w:rPr>
        <w:t>’</w:t>
      </w:r>
      <w:r w:rsidRPr="009639F5">
        <w:rPr>
          <w:rFonts w:ascii="Times New Roman" w:hAnsi="Times New Roman" w:cs="Times New Roman"/>
          <w:sz w:val="24"/>
        </w:rPr>
        <w:t>initiative législative, qui est exercé exclusivement au Majilis.</w:t>
      </w:r>
    </w:p>
    <w:p w:rsidR="00381B57" w:rsidRPr="0045403B" w:rsidRDefault="00381B57" w:rsidP="00381B57">
      <w:pPr>
        <w:numPr>
          <w:ilvl w:val="0"/>
          <w:numId w:val="30"/>
        </w:numPr>
        <w:spacing w:after="240"/>
        <w:rPr>
          <w:rFonts w:ascii="Times New Roman" w:hAnsi="Times New Roman" w:cs="Times New Roman"/>
          <w:sz w:val="24"/>
        </w:rPr>
      </w:pPr>
      <w:r w:rsidRPr="009639F5">
        <w:rPr>
          <w:rFonts w:eastAsia="MS Mincho"/>
          <w:sz w:val="24"/>
        </w:rPr>
        <w:t>Lorsque le Président émet des objections concernant un projet de loi ou d</w:t>
      </w:r>
      <w:r w:rsidR="00BF1893">
        <w:rPr>
          <w:rFonts w:eastAsia="MS Mincho"/>
          <w:sz w:val="24"/>
        </w:rPr>
        <w:t>’</w:t>
      </w:r>
      <w:r w:rsidRPr="009639F5">
        <w:rPr>
          <w:rFonts w:eastAsia="MS Mincho"/>
          <w:sz w:val="24"/>
        </w:rPr>
        <w:t>article de loi, le Parlement, siégeant en chambres séparées, procède dans l</w:t>
      </w:r>
      <w:r w:rsidR="00BF1893">
        <w:rPr>
          <w:rFonts w:eastAsia="MS Mincho"/>
          <w:sz w:val="24"/>
        </w:rPr>
        <w:t>’</w:t>
      </w:r>
      <w:r w:rsidRPr="009639F5">
        <w:rPr>
          <w:rFonts w:eastAsia="MS Mincho"/>
          <w:sz w:val="24"/>
        </w:rPr>
        <w:t>ordre voulu, d</w:t>
      </w:r>
      <w:r w:rsidR="00BF1893">
        <w:rPr>
          <w:rFonts w:eastAsia="MS Mincho"/>
          <w:sz w:val="24"/>
        </w:rPr>
        <w:t>’</w:t>
      </w:r>
      <w:r w:rsidRPr="009639F5">
        <w:rPr>
          <w:rFonts w:eastAsia="MS Mincho"/>
          <w:sz w:val="24"/>
        </w:rPr>
        <w:t>abord au Majilis puis au Sénat, à un second examen du projet de texte et à un second vote dans un délai d</w:t>
      </w:r>
      <w:r w:rsidR="00BF1893">
        <w:rPr>
          <w:rFonts w:eastAsia="MS Mincho"/>
          <w:sz w:val="24"/>
        </w:rPr>
        <w:t>’</w:t>
      </w:r>
      <w:r w:rsidRPr="009639F5">
        <w:rPr>
          <w:rFonts w:eastAsia="MS Mincho"/>
          <w:sz w:val="24"/>
        </w:rPr>
        <w:t>un mois à compter de la date de la demande de réexamen. Le non</w:t>
      </w:r>
      <w:r w:rsidRPr="009639F5">
        <w:rPr>
          <w:rFonts w:eastAsia="MS Mincho"/>
          <w:sz w:val="24"/>
        </w:rPr>
        <w:noBreakHyphen/>
        <w:t>respect de ce délai constitue approbation des objections du Président. Si le Majilis et le Sénat confirment leur position initiale à la majorité des deux tiers des députés de chacune des deux chambres, le Président est tenu de signer le projet de loi dans un délai d</w:t>
      </w:r>
      <w:r w:rsidR="00BF1893">
        <w:rPr>
          <w:rFonts w:eastAsia="MS Mincho"/>
          <w:sz w:val="24"/>
        </w:rPr>
        <w:t>’</w:t>
      </w:r>
      <w:r w:rsidRPr="009639F5">
        <w:rPr>
          <w:rFonts w:eastAsia="MS Mincho"/>
          <w:sz w:val="24"/>
        </w:rPr>
        <w:t>un mois. Si les objections du Président</w:t>
      </w:r>
      <w:r w:rsidRPr="009639F5" w:rsidDel="00B80DB5">
        <w:rPr>
          <w:rFonts w:eastAsia="MS Mincho"/>
          <w:sz w:val="24"/>
        </w:rPr>
        <w:t xml:space="preserve"> </w:t>
      </w:r>
      <w:r w:rsidRPr="009639F5">
        <w:rPr>
          <w:rFonts w:eastAsia="MS Mincho"/>
          <w:sz w:val="24"/>
        </w:rPr>
        <w:t>sont rejetées par</w:t>
      </w:r>
      <w:r w:rsidRPr="009639F5" w:rsidDel="00B80DB5">
        <w:rPr>
          <w:rFonts w:eastAsia="MS Mincho"/>
          <w:sz w:val="24"/>
        </w:rPr>
        <w:t xml:space="preserve"> </w:t>
      </w:r>
      <w:r w:rsidRPr="009639F5">
        <w:rPr>
          <w:rFonts w:eastAsia="MS Mincho"/>
          <w:sz w:val="24"/>
        </w:rPr>
        <w:t>l</w:t>
      </w:r>
      <w:r w:rsidR="00BF1893">
        <w:rPr>
          <w:rFonts w:eastAsia="MS Mincho"/>
          <w:sz w:val="24"/>
        </w:rPr>
        <w:t>’</w:t>
      </w:r>
      <w:r w:rsidRPr="009639F5">
        <w:rPr>
          <w:rFonts w:eastAsia="MS Mincho"/>
          <w:sz w:val="24"/>
        </w:rPr>
        <w:t>une des deux chambres, on considère soit que le projet de loi n</w:t>
      </w:r>
      <w:r w:rsidR="00BF1893">
        <w:rPr>
          <w:rFonts w:eastAsia="MS Mincho"/>
          <w:sz w:val="24"/>
        </w:rPr>
        <w:t>’</w:t>
      </w:r>
      <w:r w:rsidRPr="009639F5">
        <w:rPr>
          <w:rFonts w:eastAsia="MS Mincho"/>
          <w:sz w:val="24"/>
        </w:rPr>
        <w:t>est pas adopté, soit qu</w:t>
      </w:r>
      <w:r w:rsidR="00BF1893">
        <w:rPr>
          <w:rFonts w:eastAsia="MS Mincho"/>
          <w:sz w:val="24"/>
        </w:rPr>
        <w:t>’</w:t>
      </w:r>
      <w:r w:rsidRPr="009639F5">
        <w:rPr>
          <w:rFonts w:eastAsia="MS Mincho"/>
          <w:sz w:val="24"/>
        </w:rPr>
        <w:t>il est adopté dans la rédaction proposée par le Président. Les objections que le Président émet à l</w:t>
      </w:r>
      <w:r w:rsidR="00BF1893">
        <w:rPr>
          <w:rFonts w:eastAsia="MS Mincho"/>
          <w:sz w:val="24"/>
        </w:rPr>
        <w:t>’</w:t>
      </w:r>
      <w:r w:rsidRPr="009639F5">
        <w:rPr>
          <w:rFonts w:eastAsia="MS Mincho"/>
          <w:sz w:val="24"/>
        </w:rPr>
        <w:t>encontre d</w:t>
      </w:r>
      <w:r w:rsidR="00BF1893">
        <w:rPr>
          <w:rFonts w:eastAsia="MS Mincho"/>
          <w:sz w:val="24"/>
        </w:rPr>
        <w:t>’</w:t>
      </w:r>
      <w:r w:rsidRPr="009639F5">
        <w:rPr>
          <w:rFonts w:eastAsia="MS Mincho"/>
          <w:sz w:val="24"/>
        </w:rPr>
        <w:t>une Loi constitutionnelle ne peuvent être rejetées par le Parlement qu</w:t>
      </w:r>
      <w:r w:rsidR="00BF1893">
        <w:rPr>
          <w:rFonts w:eastAsia="MS Mincho"/>
          <w:sz w:val="24"/>
        </w:rPr>
        <w:t>’</w:t>
      </w:r>
      <w:r w:rsidRPr="009639F5">
        <w:rPr>
          <w:rFonts w:eastAsia="MS Mincho"/>
          <w:sz w:val="24"/>
        </w:rPr>
        <w:t>à la majorité des trois quarts des membres de chacune des deux chambres.</w:t>
      </w:r>
    </w:p>
    <w:p w:rsidR="00381B57" w:rsidRDefault="00381B57" w:rsidP="0045403B">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Sénat élit et démet (sur proposition du Président) le Président et les juges de la Cour suprême et donne son assentiment à la nomination par le Président du Président de la Banque nationale, du Procureur général et du Président du Conseil de la sécurité nationale. </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En cas de vacance du Majilis du fait de la cessation de son mandat avant terme,</w:t>
      </w:r>
      <w:r w:rsidRPr="009639F5" w:rsidDel="0032692F">
        <w:rPr>
          <w:rFonts w:ascii="Times New Roman" w:hAnsi="Times New Roman" w:cs="Times New Roman"/>
          <w:sz w:val="24"/>
        </w:rPr>
        <w:t xml:space="preserve"> </w:t>
      </w:r>
      <w:r w:rsidRPr="009639F5">
        <w:rPr>
          <w:rFonts w:ascii="Times New Roman" w:hAnsi="Times New Roman" w:cs="Times New Roman"/>
          <w:sz w:val="24"/>
        </w:rPr>
        <w:t>le Sénat exerce les fonctions du Parlement en matière d</w:t>
      </w:r>
      <w:r w:rsidR="00BF1893">
        <w:rPr>
          <w:rFonts w:ascii="Times New Roman" w:hAnsi="Times New Roman" w:cs="Times New Roman"/>
          <w:sz w:val="24"/>
        </w:rPr>
        <w:t>’</w:t>
      </w:r>
      <w:r w:rsidRPr="009639F5">
        <w:rPr>
          <w:rFonts w:ascii="Times New Roman" w:hAnsi="Times New Roman" w:cs="Times New Roman"/>
          <w:sz w:val="24"/>
        </w:rPr>
        <w:t>ad</w:t>
      </w:r>
      <w:r w:rsidR="0045403B">
        <w:rPr>
          <w:rFonts w:ascii="Times New Roman" w:hAnsi="Times New Roman" w:cs="Times New Roman"/>
          <w:sz w:val="24"/>
        </w:rPr>
        <w:t>option des lois, notamment des l</w:t>
      </w:r>
      <w:r w:rsidRPr="009639F5">
        <w:rPr>
          <w:rFonts w:ascii="Times New Roman" w:hAnsi="Times New Roman" w:cs="Times New Roman"/>
          <w:sz w:val="24"/>
        </w:rPr>
        <w:t xml:space="preserve">ois constitutionnelles. </w:t>
      </w:r>
    </w:p>
    <w:p w:rsidR="00381B57" w:rsidRDefault="00381B57" w:rsidP="0045403B">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w:t>
      </w:r>
      <w:r w:rsidR="00BF1893">
        <w:rPr>
          <w:rFonts w:ascii="Times New Roman" w:hAnsi="Times New Roman" w:cs="Times New Roman"/>
          <w:sz w:val="24"/>
        </w:rPr>
        <w:t>’</w:t>
      </w:r>
      <w:r w:rsidRPr="009639F5">
        <w:rPr>
          <w:rFonts w:ascii="Times New Roman" w:hAnsi="Times New Roman" w:cs="Times New Roman"/>
          <w:sz w:val="24"/>
        </w:rPr>
        <w:t xml:space="preserve">exercice des pouvoirs qui lui sont exclusivement dévolus, le Majilis reçoit pour examen les projets de loi, y compris de Loi constitutionnelle, soumis au Parlement et, à la majorité absolue, donne son accord au Président pour la nomination du Premier Ministre. </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initiative d</w:t>
      </w:r>
      <w:r w:rsidR="00BF1893">
        <w:rPr>
          <w:rFonts w:ascii="Times New Roman" w:hAnsi="Times New Roman" w:cs="Times New Roman"/>
          <w:sz w:val="24"/>
        </w:rPr>
        <w:t>’</w:t>
      </w:r>
      <w:r w:rsidRPr="009639F5">
        <w:rPr>
          <w:rFonts w:ascii="Times New Roman" w:hAnsi="Times New Roman" w:cs="Times New Roman"/>
          <w:sz w:val="24"/>
        </w:rPr>
        <w:t>au moins un cinquième de ses membres, le Maj</w:t>
      </w:r>
      <w:r w:rsidR="00C86FD3">
        <w:rPr>
          <w:rFonts w:ascii="Times New Roman" w:hAnsi="Times New Roman" w:cs="Times New Roman"/>
          <w:sz w:val="24"/>
        </w:rPr>
        <w:t>ilis peut, à la majorité de ses </w:t>
      </w:r>
      <w:r w:rsidRPr="009639F5">
        <w:rPr>
          <w:rFonts w:ascii="Times New Roman" w:hAnsi="Times New Roman" w:cs="Times New Roman"/>
          <w:sz w:val="24"/>
        </w:rPr>
        <w:t>membres, voter une motion de défiance à l</w:t>
      </w:r>
      <w:r w:rsidR="00BF1893">
        <w:rPr>
          <w:rFonts w:ascii="Times New Roman" w:hAnsi="Times New Roman" w:cs="Times New Roman"/>
          <w:sz w:val="24"/>
        </w:rPr>
        <w:t>’</w:t>
      </w:r>
      <w:r w:rsidRPr="009639F5">
        <w:rPr>
          <w:rFonts w:ascii="Times New Roman" w:hAnsi="Times New Roman" w:cs="Times New Roman"/>
          <w:sz w:val="24"/>
        </w:rPr>
        <w:t>égard du Gouvernement. Le Président peut dissoudre le Parlement et le Majilis après avoir consulté les pré</w:t>
      </w:r>
      <w:r w:rsidR="00C86FD3">
        <w:rPr>
          <w:rFonts w:ascii="Times New Roman" w:hAnsi="Times New Roman" w:cs="Times New Roman"/>
          <w:sz w:val="24"/>
        </w:rPr>
        <w:t>sidents des deux chambres et le </w:t>
      </w:r>
      <w:r w:rsidRPr="009639F5">
        <w:rPr>
          <w:rFonts w:ascii="Times New Roman" w:hAnsi="Times New Roman" w:cs="Times New Roman"/>
          <w:sz w:val="24"/>
        </w:rPr>
        <w:t>Premier Ministre.</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peut dissoudre le Parlement et le Majilis après avoir consulté les présidents des deux chambres et le Premier Ministre.</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organisation et l</w:t>
      </w:r>
      <w:r w:rsidR="00BF1893">
        <w:rPr>
          <w:rFonts w:ascii="Times New Roman" w:hAnsi="Times New Roman" w:cs="Times New Roman"/>
          <w:sz w:val="24"/>
        </w:rPr>
        <w:t>’</w:t>
      </w:r>
      <w:r w:rsidRPr="009639F5">
        <w:rPr>
          <w:rFonts w:ascii="Times New Roman" w:hAnsi="Times New Roman" w:cs="Times New Roman"/>
          <w:sz w:val="24"/>
        </w:rPr>
        <w:t xml:space="preserve">activité du Parlement, ainsi que le statut juridique des députés, sont régis par la Loi constitutionnelle relative au Parlement de la République du Kazakhstan et au statut de ses députés du 16 octobre 1995. </w:t>
      </w:r>
    </w:p>
    <w:p w:rsidR="00381B57" w:rsidRPr="0045403B" w:rsidRDefault="00381B57" w:rsidP="0045403B">
      <w:pPr>
        <w:spacing w:after="240"/>
        <w:rPr>
          <w:rFonts w:ascii="Times New Roman" w:hAnsi="Times New Roman" w:cs="Times New Roman"/>
          <w:sz w:val="24"/>
        </w:rPr>
      </w:pPr>
      <w:r w:rsidRPr="009639F5">
        <w:rPr>
          <w:rFonts w:ascii="Times New Roman" w:hAnsi="Times New Roman" w:cs="Times New Roman"/>
          <w:b/>
          <w:bCs/>
          <w:sz w:val="24"/>
        </w:rPr>
        <w:t xml:space="preserve">Le Gouvernement </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Président de la République du Kazakhstan forme le </w:t>
      </w:r>
      <w:r w:rsidR="009E4ED6">
        <w:rPr>
          <w:rFonts w:ascii="Times New Roman" w:hAnsi="Times New Roman" w:cs="Times New Roman"/>
          <w:sz w:val="24"/>
        </w:rPr>
        <w:t>G</w:t>
      </w:r>
      <w:r w:rsidRPr="009639F5">
        <w:rPr>
          <w:rFonts w:ascii="Times New Roman" w:hAnsi="Times New Roman" w:cs="Times New Roman"/>
          <w:sz w:val="24"/>
        </w:rPr>
        <w:t xml:space="preserve">ouvernement, qui est responsable devant lui et rend compte au Parlement. </w:t>
      </w:r>
    </w:p>
    <w:p w:rsidR="00381B57" w:rsidRPr="009E4ED6" w:rsidRDefault="00381B57" w:rsidP="00381B57">
      <w:pPr>
        <w:numPr>
          <w:ilvl w:val="0"/>
          <w:numId w:val="30"/>
        </w:numPr>
        <w:spacing w:after="240"/>
        <w:rPr>
          <w:rFonts w:ascii="Times New Roman" w:hAnsi="Times New Roman" w:cs="Times New Roman"/>
          <w:sz w:val="24"/>
        </w:rPr>
      </w:pPr>
      <w:r w:rsidRPr="009639F5">
        <w:rPr>
          <w:sz w:val="24"/>
        </w:rPr>
        <w:t>Le Président nomme le Premier Ministre avec l</w:t>
      </w:r>
      <w:r w:rsidR="00BF1893">
        <w:rPr>
          <w:sz w:val="24"/>
        </w:rPr>
        <w:t>’</w:t>
      </w:r>
      <w:r w:rsidRPr="009639F5">
        <w:rPr>
          <w:sz w:val="24"/>
        </w:rPr>
        <w:t xml:space="preserve">accord du Majilis. </w:t>
      </w:r>
    </w:p>
    <w:p w:rsidR="00381B57"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Parlement approuve ou rejette le programme du Gouvernement.</w:t>
      </w:r>
    </w:p>
    <w:p w:rsidR="00381B57"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issue de la présentation du rapport du Gouvernement, chacune des deux chambres peut, de façon indépendante, sans la participation de l</w:t>
      </w:r>
      <w:r w:rsidR="00BF1893">
        <w:rPr>
          <w:rFonts w:ascii="Times New Roman" w:hAnsi="Times New Roman" w:cs="Times New Roman"/>
          <w:sz w:val="24"/>
        </w:rPr>
        <w:t>’</w:t>
      </w:r>
      <w:r w:rsidRPr="009639F5">
        <w:rPr>
          <w:rFonts w:ascii="Times New Roman" w:hAnsi="Times New Roman" w:cs="Times New Roman"/>
          <w:sz w:val="24"/>
        </w:rPr>
        <w:t>autre chambre, à la majorité de ses membres, adopter une motion demandant au Président de la République de démettre de ses fonctions un membre du Gouvernement pour inobservation des lois de la République. Si le Président rejette la motion, à l</w:t>
      </w:r>
      <w:r w:rsidR="00BF1893">
        <w:rPr>
          <w:rFonts w:ascii="Times New Roman" w:hAnsi="Times New Roman" w:cs="Times New Roman"/>
          <w:sz w:val="24"/>
        </w:rPr>
        <w:t>’</w:t>
      </w:r>
      <w:r w:rsidRPr="009639F5">
        <w:rPr>
          <w:rFonts w:ascii="Times New Roman" w:hAnsi="Times New Roman" w:cs="Times New Roman"/>
          <w:sz w:val="24"/>
        </w:rPr>
        <w:t>expiration d</w:t>
      </w:r>
      <w:r w:rsidR="00BF1893">
        <w:rPr>
          <w:rFonts w:ascii="Times New Roman" w:hAnsi="Times New Roman" w:cs="Times New Roman"/>
          <w:sz w:val="24"/>
        </w:rPr>
        <w:t>’</w:t>
      </w:r>
      <w:r w:rsidRPr="009639F5">
        <w:rPr>
          <w:rFonts w:ascii="Times New Roman" w:hAnsi="Times New Roman" w:cs="Times New Roman"/>
          <w:sz w:val="24"/>
        </w:rPr>
        <w:t xml:space="preserve">un délai de six mois à compter de la date de la présentation de la première motion, la chambre peut décider, à la majorité de ses membres, de la soumettre une seconde fois. Le Président destitue alors le membre en cause du Gouvernement. </w:t>
      </w:r>
    </w:p>
    <w:p w:rsidR="00381B57"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peut, de sa propre initiative, mettre fin aux pouvoirs du Gouvernement et en démettre les membres. Le fait de démettre le Premier Ministre met fin aux pouvoirs de l</w:t>
      </w:r>
      <w:r w:rsidR="00BF1893">
        <w:rPr>
          <w:rFonts w:ascii="Times New Roman" w:hAnsi="Times New Roman" w:cs="Times New Roman"/>
          <w:sz w:val="24"/>
        </w:rPr>
        <w:t>’</w:t>
      </w:r>
      <w:r w:rsidRPr="009639F5">
        <w:rPr>
          <w:rFonts w:ascii="Times New Roman" w:hAnsi="Times New Roman" w:cs="Times New Roman"/>
          <w:sz w:val="24"/>
        </w:rPr>
        <w:t xml:space="preserve">ensemble du Gouvernement. </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compétences, l</w:t>
      </w:r>
      <w:r w:rsidR="00BF1893">
        <w:rPr>
          <w:rFonts w:ascii="Times New Roman" w:hAnsi="Times New Roman" w:cs="Times New Roman"/>
          <w:sz w:val="24"/>
        </w:rPr>
        <w:t>’</w:t>
      </w:r>
      <w:r w:rsidRPr="009639F5">
        <w:rPr>
          <w:rFonts w:ascii="Times New Roman" w:hAnsi="Times New Roman" w:cs="Times New Roman"/>
          <w:sz w:val="24"/>
        </w:rPr>
        <w:t>organisation et l</w:t>
      </w:r>
      <w:r w:rsidR="00BF1893">
        <w:rPr>
          <w:rFonts w:ascii="Times New Roman" w:hAnsi="Times New Roman" w:cs="Times New Roman"/>
          <w:sz w:val="24"/>
        </w:rPr>
        <w:t>’</w:t>
      </w:r>
      <w:r w:rsidRPr="009639F5">
        <w:rPr>
          <w:rFonts w:ascii="Times New Roman" w:hAnsi="Times New Roman" w:cs="Times New Roman"/>
          <w:sz w:val="24"/>
        </w:rPr>
        <w:t>activité du Gou</w:t>
      </w:r>
      <w:r w:rsidR="009E4ED6">
        <w:rPr>
          <w:rFonts w:ascii="Times New Roman" w:hAnsi="Times New Roman" w:cs="Times New Roman"/>
          <w:sz w:val="24"/>
        </w:rPr>
        <w:t>vernement sont régis par la Loi </w:t>
      </w:r>
      <w:r w:rsidRPr="009639F5">
        <w:rPr>
          <w:rFonts w:ascii="Times New Roman" w:hAnsi="Times New Roman" w:cs="Times New Roman"/>
          <w:sz w:val="24"/>
        </w:rPr>
        <w:t>constitutionnelle relative au Gouvernement de la Républiq</w:t>
      </w:r>
      <w:r w:rsidR="009E4ED6">
        <w:rPr>
          <w:rFonts w:ascii="Times New Roman" w:hAnsi="Times New Roman" w:cs="Times New Roman"/>
          <w:sz w:val="24"/>
        </w:rPr>
        <w:t>ue du Kazakhstan du 18 décembre </w:t>
      </w:r>
      <w:r w:rsidRPr="009639F5">
        <w:rPr>
          <w:rFonts w:ascii="Times New Roman" w:hAnsi="Times New Roman" w:cs="Times New Roman"/>
          <w:sz w:val="24"/>
        </w:rPr>
        <w:t>1995.</w:t>
      </w:r>
    </w:p>
    <w:p w:rsidR="00381B57" w:rsidRPr="009639F5" w:rsidRDefault="00381B57" w:rsidP="00381B57">
      <w:pPr>
        <w:spacing w:after="240"/>
        <w:jc w:val="both"/>
        <w:rPr>
          <w:rFonts w:ascii="Times New Roman" w:hAnsi="Times New Roman" w:cs="Times New Roman"/>
          <w:b/>
          <w:bCs/>
          <w:sz w:val="24"/>
        </w:rPr>
      </w:pPr>
      <w:r w:rsidRPr="009639F5">
        <w:rPr>
          <w:rFonts w:ascii="Times New Roman" w:hAnsi="Times New Roman" w:cs="Times New Roman"/>
          <w:b/>
          <w:bCs/>
          <w:sz w:val="24"/>
        </w:rPr>
        <w:t xml:space="preserve">Le Conseil constitutionnel </w:t>
      </w:r>
    </w:p>
    <w:p w:rsidR="00381B57"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Institué par la Constitution de 1995, le Conseil constitutionnel examine les lois adoptées par le Parlement avant leur présentation au Président pour signature afin d</w:t>
      </w:r>
      <w:r w:rsidR="00BF1893">
        <w:rPr>
          <w:rFonts w:ascii="Times New Roman" w:hAnsi="Times New Roman" w:cs="Times New Roman"/>
          <w:sz w:val="24"/>
        </w:rPr>
        <w:t>’</w:t>
      </w:r>
      <w:r w:rsidRPr="009639F5">
        <w:rPr>
          <w:rFonts w:ascii="Times New Roman" w:hAnsi="Times New Roman" w:cs="Times New Roman"/>
          <w:sz w:val="24"/>
        </w:rPr>
        <w:t>en vérifier la constitutionalité; il examine les traités internationaux conclus par la République avant leur ratification pour s</w:t>
      </w:r>
      <w:r w:rsidR="00BF1893">
        <w:rPr>
          <w:rFonts w:ascii="Times New Roman" w:hAnsi="Times New Roman" w:cs="Times New Roman"/>
          <w:sz w:val="24"/>
        </w:rPr>
        <w:t>’</w:t>
      </w:r>
      <w:r w:rsidRPr="009639F5">
        <w:rPr>
          <w:rFonts w:ascii="Times New Roman" w:hAnsi="Times New Roman" w:cs="Times New Roman"/>
          <w:sz w:val="24"/>
        </w:rPr>
        <w:t>assurer de leur conformité à la Constitution; il donne l</w:t>
      </w:r>
      <w:r w:rsidR="00BF1893">
        <w:rPr>
          <w:rFonts w:ascii="Times New Roman" w:hAnsi="Times New Roman" w:cs="Times New Roman"/>
          <w:sz w:val="24"/>
        </w:rPr>
        <w:t>’</w:t>
      </w:r>
      <w:r w:rsidRPr="009639F5">
        <w:rPr>
          <w:rFonts w:ascii="Times New Roman" w:hAnsi="Times New Roman" w:cs="Times New Roman"/>
          <w:sz w:val="24"/>
        </w:rPr>
        <w:t>interprétation officielle des dispositions de la Constitution; il statue sur les différends relatifs à la validité de l</w:t>
      </w:r>
      <w:r w:rsidR="00BF1893">
        <w:rPr>
          <w:rFonts w:ascii="Times New Roman" w:hAnsi="Times New Roman" w:cs="Times New Roman"/>
          <w:sz w:val="24"/>
        </w:rPr>
        <w:t>’</w:t>
      </w:r>
      <w:r w:rsidRPr="009639F5">
        <w:rPr>
          <w:rFonts w:ascii="Times New Roman" w:hAnsi="Times New Roman" w:cs="Times New Roman"/>
          <w:sz w:val="24"/>
        </w:rPr>
        <w:t>élection du Président de la République ou de députés au Parlement ainsi que sur la validité des référendums nationaux; il vérifie la constitutionalité des textes réglementaires qu</w:t>
      </w:r>
      <w:r w:rsidR="00BF1893">
        <w:rPr>
          <w:rFonts w:ascii="Times New Roman" w:hAnsi="Times New Roman" w:cs="Times New Roman"/>
          <w:sz w:val="24"/>
        </w:rPr>
        <w:t>’</w:t>
      </w:r>
      <w:r w:rsidRPr="009639F5">
        <w:rPr>
          <w:rFonts w:ascii="Times New Roman" w:hAnsi="Times New Roman" w:cs="Times New Roman"/>
          <w:sz w:val="24"/>
        </w:rPr>
        <w:t>adoptent le Parlement et ses chambres; il assume les autres fonctions dont l</w:t>
      </w:r>
      <w:r w:rsidR="00BF1893">
        <w:rPr>
          <w:rFonts w:ascii="Times New Roman" w:hAnsi="Times New Roman" w:cs="Times New Roman"/>
          <w:sz w:val="24"/>
        </w:rPr>
        <w:t>’</w:t>
      </w:r>
      <w:r w:rsidRPr="009639F5">
        <w:rPr>
          <w:rFonts w:ascii="Times New Roman" w:hAnsi="Times New Roman" w:cs="Times New Roman"/>
          <w:sz w:val="24"/>
        </w:rPr>
        <w:t>investit la Constitution.</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Conseil constitutionnel ne peut être saisi que par le Président, le Premier Ministre, le Président du Sénat, le Président du Majilis ou au moins un cinquième du total de députés au Parlement. </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Quand le Conseil constitutionnel constate qu</w:t>
      </w:r>
      <w:r w:rsidR="00BF1893">
        <w:rPr>
          <w:rFonts w:ascii="Times New Roman" w:hAnsi="Times New Roman" w:cs="Times New Roman"/>
          <w:sz w:val="24"/>
        </w:rPr>
        <w:t>’</w:t>
      </w:r>
      <w:r w:rsidRPr="009639F5">
        <w:rPr>
          <w:rFonts w:ascii="Times New Roman" w:hAnsi="Times New Roman" w:cs="Times New Roman"/>
          <w:sz w:val="24"/>
        </w:rPr>
        <w:t>un texte de loi ou tout autre texte normatif est contraire à la Constitution, par exemple s</w:t>
      </w:r>
      <w:r w:rsidR="00BF1893">
        <w:rPr>
          <w:rFonts w:ascii="Times New Roman" w:hAnsi="Times New Roman" w:cs="Times New Roman"/>
          <w:sz w:val="24"/>
        </w:rPr>
        <w:t>’</w:t>
      </w:r>
      <w:r w:rsidRPr="009639F5">
        <w:rPr>
          <w:rFonts w:ascii="Times New Roman" w:hAnsi="Times New Roman" w:cs="Times New Roman"/>
          <w:sz w:val="24"/>
        </w:rPr>
        <w:t>il est attentatoire aux droits de l</w:t>
      </w:r>
      <w:r w:rsidR="00BF1893">
        <w:rPr>
          <w:rFonts w:ascii="Times New Roman" w:hAnsi="Times New Roman" w:cs="Times New Roman"/>
          <w:sz w:val="24"/>
        </w:rPr>
        <w:t>’</w:t>
      </w:r>
      <w:r w:rsidRPr="009639F5">
        <w:rPr>
          <w:rFonts w:ascii="Times New Roman" w:hAnsi="Times New Roman" w:cs="Times New Roman"/>
          <w:sz w:val="24"/>
        </w:rPr>
        <w:t>homme et du citoyen ou aux libertés fondamentales que garantit la Constitution, le texte en cause est déclaré nul et non avenu et cesse de s</w:t>
      </w:r>
      <w:r w:rsidR="00BF1893">
        <w:rPr>
          <w:rFonts w:ascii="Times New Roman" w:hAnsi="Times New Roman" w:cs="Times New Roman"/>
          <w:sz w:val="24"/>
        </w:rPr>
        <w:t>’</w:t>
      </w:r>
      <w:r w:rsidRPr="009639F5">
        <w:rPr>
          <w:rFonts w:ascii="Times New Roman" w:hAnsi="Times New Roman" w:cs="Times New Roman"/>
          <w:sz w:val="24"/>
        </w:rPr>
        <w:t>appliquer.</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Conseil constitutionnel est formé de sept membres in</w:t>
      </w:r>
      <w:r w:rsidR="009E4ED6">
        <w:rPr>
          <w:rFonts w:ascii="Times New Roman" w:hAnsi="Times New Roman" w:cs="Times New Roman"/>
          <w:sz w:val="24"/>
        </w:rPr>
        <w:t>vestis d</w:t>
      </w:r>
      <w:r w:rsidR="00BF1893">
        <w:rPr>
          <w:rFonts w:ascii="Times New Roman" w:hAnsi="Times New Roman" w:cs="Times New Roman"/>
          <w:sz w:val="24"/>
        </w:rPr>
        <w:t>’</w:t>
      </w:r>
      <w:r w:rsidR="009E4ED6">
        <w:rPr>
          <w:rFonts w:ascii="Times New Roman" w:hAnsi="Times New Roman" w:cs="Times New Roman"/>
          <w:sz w:val="24"/>
        </w:rPr>
        <w:t xml:space="preserve">un mandat de six ans. </w:t>
      </w:r>
      <w:r w:rsidRPr="009639F5">
        <w:rPr>
          <w:rFonts w:ascii="Times New Roman" w:hAnsi="Times New Roman" w:cs="Times New Roman"/>
          <w:sz w:val="24"/>
        </w:rPr>
        <w:t>Le Président nomme deux membres du Conseil et le Sénat et le Majilis en nomment chacun deux autres.</w:t>
      </w:r>
    </w:p>
    <w:p w:rsidR="00381B57" w:rsidRPr="009639F5" w:rsidRDefault="00381B57" w:rsidP="00381B57">
      <w:pPr>
        <w:spacing w:after="240"/>
        <w:jc w:val="both"/>
        <w:rPr>
          <w:rFonts w:ascii="Times New Roman" w:hAnsi="Times New Roman" w:cs="Times New Roman"/>
          <w:b/>
          <w:bCs/>
          <w:sz w:val="24"/>
        </w:rPr>
      </w:pPr>
      <w:r w:rsidRPr="009639F5">
        <w:rPr>
          <w:rFonts w:ascii="Times New Roman" w:hAnsi="Times New Roman" w:cs="Times New Roman"/>
          <w:b/>
          <w:bCs/>
          <w:sz w:val="24"/>
        </w:rPr>
        <w:t xml:space="preserve">Les tribunaux et la justice </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tribunaux sont formés de juges permanents dont l</w:t>
      </w:r>
      <w:r w:rsidR="00BF1893">
        <w:rPr>
          <w:rFonts w:ascii="Times New Roman" w:hAnsi="Times New Roman" w:cs="Times New Roman"/>
          <w:sz w:val="24"/>
        </w:rPr>
        <w:t>’</w:t>
      </w:r>
      <w:r w:rsidRPr="009639F5">
        <w:rPr>
          <w:rFonts w:ascii="Times New Roman" w:hAnsi="Times New Roman" w:cs="Times New Roman"/>
          <w:sz w:val="24"/>
        </w:rPr>
        <w:t>indépendance est protégée par la Constitution et la loi. Les juridictions de la République du Kazakhstan sont la Cour suprême et les tribunaux locaux établis par la loi.</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Tous les juges sont nommés par le Président, hormis les membres de la Cour suprême </w:t>
      </w:r>
      <w:r w:rsidR="009E4ED6">
        <w:rPr>
          <w:rFonts w:ascii="Times New Roman" w:hAnsi="Times New Roman" w:cs="Times New Roman"/>
          <w:sz w:val="24"/>
        </w:rPr>
        <w:br/>
      </w:r>
      <w:r w:rsidRPr="009639F5">
        <w:rPr>
          <w:rFonts w:ascii="Times New Roman" w:hAnsi="Times New Roman" w:cs="Times New Roman"/>
          <w:sz w:val="24"/>
        </w:rPr>
        <w:t>−</w:t>
      </w:r>
      <w:r w:rsidR="009E4ED6">
        <w:rPr>
          <w:rFonts w:ascii="Times New Roman" w:hAnsi="Times New Roman" w:cs="Times New Roman"/>
          <w:sz w:val="24"/>
        </w:rPr>
        <w:t> </w:t>
      </w:r>
      <w:r w:rsidRPr="009639F5">
        <w:rPr>
          <w:rFonts w:ascii="Times New Roman" w:hAnsi="Times New Roman" w:cs="Times New Roman"/>
          <w:sz w:val="24"/>
        </w:rPr>
        <w:t xml:space="preserve">plus haute instance judiciaire du pays. </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Président et les juges de la Cour suprême sont élus par le Sénat sur proposition du Président de la République.</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tribunaux ne peuvent appliquer des lois ou autres normes juridiques attentatoires aux droits de l</w:t>
      </w:r>
      <w:r w:rsidR="00BF1893">
        <w:rPr>
          <w:rFonts w:ascii="Times New Roman" w:hAnsi="Times New Roman" w:cs="Times New Roman"/>
          <w:sz w:val="24"/>
        </w:rPr>
        <w:t>’</w:t>
      </w:r>
      <w:r w:rsidRPr="009639F5">
        <w:rPr>
          <w:rFonts w:ascii="Times New Roman" w:hAnsi="Times New Roman" w:cs="Times New Roman"/>
          <w:sz w:val="24"/>
        </w:rPr>
        <w:t xml:space="preserve">homme et du citoyen et aux libertés fondamentales que garantit la Constitution. </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statut et les procédures relatives à la formation et à</w:t>
      </w:r>
      <w:r w:rsidR="009E4ED6">
        <w:rPr>
          <w:rFonts w:ascii="Times New Roman" w:hAnsi="Times New Roman" w:cs="Times New Roman"/>
          <w:sz w:val="24"/>
        </w:rPr>
        <w:t xml:space="preserve"> l</w:t>
      </w:r>
      <w:r w:rsidR="00BF1893">
        <w:rPr>
          <w:rFonts w:ascii="Times New Roman" w:hAnsi="Times New Roman" w:cs="Times New Roman"/>
          <w:sz w:val="24"/>
        </w:rPr>
        <w:t>’</w:t>
      </w:r>
      <w:r w:rsidR="009E4ED6">
        <w:rPr>
          <w:rFonts w:ascii="Times New Roman" w:hAnsi="Times New Roman" w:cs="Times New Roman"/>
          <w:sz w:val="24"/>
        </w:rPr>
        <w:t>organisation des travaux des </w:t>
      </w:r>
      <w:r w:rsidRPr="009639F5">
        <w:rPr>
          <w:rFonts w:ascii="Times New Roman" w:hAnsi="Times New Roman" w:cs="Times New Roman"/>
          <w:sz w:val="24"/>
        </w:rPr>
        <w:t>tribunaux et du Haut Conseil judiciaire sont régis par la loi c</w:t>
      </w:r>
      <w:r w:rsidR="009E4ED6">
        <w:rPr>
          <w:rFonts w:ascii="Times New Roman" w:hAnsi="Times New Roman" w:cs="Times New Roman"/>
          <w:sz w:val="24"/>
        </w:rPr>
        <w:t>onstitutionnelle du 20 décembre </w:t>
      </w:r>
      <w:r w:rsidRPr="009639F5">
        <w:rPr>
          <w:rFonts w:ascii="Times New Roman" w:hAnsi="Times New Roman" w:cs="Times New Roman"/>
          <w:sz w:val="24"/>
        </w:rPr>
        <w:t>2000 relative au système judiciaire et aux statuts des juges.</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procès avec jury ont été introduits au Kazakhstan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2007.</w:t>
      </w:r>
    </w:p>
    <w:p w:rsidR="00381B57" w:rsidRPr="009639F5" w:rsidRDefault="00381B57" w:rsidP="00381B57">
      <w:pPr>
        <w:spacing w:after="240"/>
        <w:jc w:val="both"/>
        <w:rPr>
          <w:rFonts w:ascii="Times New Roman" w:hAnsi="Times New Roman" w:cs="Times New Roman"/>
          <w:b/>
          <w:bCs/>
          <w:sz w:val="24"/>
        </w:rPr>
      </w:pPr>
      <w:r w:rsidRPr="009639F5">
        <w:rPr>
          <w:rFonts w:ascii="Times New Roman" w:hAnsi="Times New Roman" w:cs="Times New Roman"/>
          <w:b/>
          <w:bCs/>
          <w:sz w:val="24"/>
        </w:rPr>
        <w:t>Bureau du Procureur général</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 Bureau du Procureur général exerce une surveillance en dernier ressort afin d</w:t>
      </w:r>
      <w:r w:rsidR="00BF1893">
        <w:rPr>
          <w:rFonts w:ascii="Times New Roman" w:hAnsi="Times New Roman" w:cs="Times New Roman"/>
          <w:sz w:val="24"/>
        </w:rPr>
        <w:t>’</w:t>
      </w:r>
      <w:r w:rsidRPr="009639F5">
        <w:rPr>
          <w:rFonts w:ascii="Times New Roman" w:hAnsi="Times New Roman" w:cs="Times New Roman"/>
          <w:sz w:val="24"/>
        </w:rPr>
        <w:t>assurer l</w:t>
      </w:r>
      <w:r w:rsidR="00BF1893">
        <w:rPr>
          <w:rFonts w:ascii="Times New Roman" w:hAnsi="Times New Roman" w:cs="Times New Roman"/>
          <w:sz w:val="24"/>
        </w:rPr>
        <w:t>’</w:t>
      </w:r>
      <w:r w:rsidRPr="009639F5">
        <w:rPr>
          <w:rFonts w:ascii="Times New Roman" w:hAnsi="Times New Roman" w:cs="Times New Roman"/>
          <w:sz w:val="24"/>
        </w:rPr>
        <w:t>application précise et uniforme des lois, des décrets présidentiels et autres normes juridiques; il représente les intérêts de l</w:t>
      </w:r>
      <w:r w:rsidR="00BF1893">
        <w:rPr>
          <w:rFonts w:ascii="Times New Roman" w:hAnsi="Times New Roman" w:cs="Times New Roman"/>
          <w:sz w:val="24"/>
        </w:rPr>
        <w:t>’</w:t>
      </w:r>
      <w:r w:rsidRPr="009639F5">
        <w:rPr>
          <w:rFonts w:ascii="Times New Roman" w:hAnsi="Times New Roman" w:cs="Times New Roman"/>
          <w:sz w:val="24"/>
        </w:rPr>
        <w:t xml:space="preserve">État devant la justice; et, dans les limites prévues par la loi, il dirige les poursuites pénales. </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Le Bureau est un organisme central unifié au sein duquel les procureurs de rang inférieur sont subordonnés aux procureurs de rang supérieur, ainsi qu</w:t>
      </w:r>
      <w:r w:rsidR="00BF1893">
        <w:rPr>
          <w:rFonts w:ascii="Times New Roman" w:hAnsi="Times New Roman" w:cs="Times New Roman"/>
          <w:sz w:val="24"/>
        </w:rPr>
        <w:t>’</w:t>
      </w:r>
      <w:r w:rsidRPr="009639F5">
        <w:rPr>
          <w:rFonts w:ascii="Times New Roman" w:hAnsi="Times New Roman" w:cs="Times New Roman"/>
          <w:sz w:val="24"/>
        </w:rPr>
        <w:t>au Procureur général, lequel est nommé par le Président pour un mandat de cinq ans. Le Bureau du Procureur général est responsable exclusivement devant le Président.</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mandat, l</w:t>
      </w:r>
      <w:r w:rsidR="00BF1893">
        <w:rPr>
          <w:rFonts w:ascii="Times New Roman" w:hAnsi="Times New Roman" w:cs="Times New Roman"/>
          <w:sz w:val="24"/>
        </w:rPr>
        <w:t>’</w:t>
      </w:r>
      <w:r w:rsidRPr="009639F5">
        <w:rPr>
          <w:rFonts w:ascii="Times New Roman" w:hAnsi="Times New Roman" w:cs="Times New Roman"/>
          <w:sz w:val="24"/>
        </w:rPr>
        <w:t>organisation et l</w:t>
      </w:r>
      <w:r w:rsidR="00BF1893">
        <w:rPr>
          <w:rFonts w:ascii="Times New Roman" w:hAnsi="Times New Roman" w:cs="Times New Roman"/>
          <w:sz w:val="24"/>
        </w:rPr>
        <w:t>’</w:t>
      </w:r>
      <w:r w:rsidRPr="009639F5">
        <w:rPr>
          <w:rFonts w:ascii="Times New Roman" w:hAnsi="Times New Roman" w:cs="Times New Roman"/>
          <w:sz w:val="24"/>
        </w:rPr>
        <w:t>activité du Bureau du Procureur général sont fixés par la loi y relative du 21 décembre 1995.</w:t>
      </w:r>
    </w:p>
    <w:p w:rsidR="00381B57" w:rsidRPr="009639F5" w:rsidRDefault="00381B57" w:rsidP="00381B57">
      <w:pPr>
        <w:spacing w:after="240"/>
        <w:jc w:val="both"/>
        <w:rPr>
          <w:rFonts w:ascii="Times New Roman" w:hAnsi="Times New Roman" w:cs="Times New Roman"/>
          <w:b/>
          <w:bCs/>
          <w:sz w:val="24"/>
        </w:rPr>
      </w:pPr>
      <w:r w:rsidRPr="009639F5">
        <w:rPr>
          <w:rFonts w:ascii="Times New Roman" w:hAnsi="Times New Roman" w:cs="Times New Roman"/>
          <w:b/>
          <w:bCs/>
          <w:sz w:val="24"/>
        </w:rPr>
        <w:t>Les administrations locales</w:t>
      </w:r>
    </w:p>
    <w:p w:rsidR="00381B57" w:rsidRPr="009639F5" w:rsidRDefault="00381B57" w:rsidP="00381B57">
      <w:pPr>
        <w:numPr>
          <w:ilvl w:val="0"/>
          <w:numId w:val="30"/>
        </w:numPr>
        <w:spacing w:after="240"/>
        <w:rPr>
          <w:sz w:val="24"/>
        </w:rPr>
      </w:pPr>
      <w:r w:rsidRPr="009639F5">
        <w:rPr>
          <w:sz w:val="24"/>
        </w:rPr>
        <w:t xml:space="preserve">La </w:t>
      </w:r>
      <w:r w:rsidRPr="009E4ED6">
        <w:rPr>
          <w:rFonts w:ascii="Times New Roman" w:hAnsi="Times New Roman" w:cs="Times New Roman"/>
          <w:sz w:val="24"/>
        </w:rPr>
        <w:t>gestion</w:t>
      </w:r>
      <w:r w:rsidRPr="009639F5">
        <w:rPr>
          <w:sz w:val="24"/>
        </w:rPr>
        <w:t xml:space="preserve"> locale de l</w:t>
      </w:r>
      <w:r w:rsidR="00BF1893">
        <w:rPr>
          <w:sz w:val="24"/>
        </w:rPr>
        <w:t>’</w:t>
      </w:r>
      <w:r w:rsidRPr="009639F5">
        <w:rPr>
          <w:sz w:val="24"/>
        </w:rPr>
        <w:t>État est exercée par des organes représentatifs et exécutifs locaux, qui sont responsables de la situation des affaires publiques sur</w:t>
      </w:r>
      <w:r w:rsidR="00071DDB">
        <w:rPr>
          <w:sz w:val="24"/>
        </w:rPr>
        <w:t xml:space="preserve"> leur territoire de compétence.</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organes représentatifs locaux (</w:t>
      </w:r>
      <w:r w:rsidRPr="009639F5">
        <w:rPr>
          <w:rFonts w:ascii="Times New Roman" w:hAnsi="Times New Roman" w:cs="Times New Roman"/>
          <w:i/>
          <w:sz w:val="24"/>
        </w:rPr>
        <w:t>maslikhats</w:t>
      </w:r>
      <w:r w:rsidRPr="009639F5">
        <w:rPr>
          <w:rFonts w:ascii="Times New Roman" w:hAnsi="Times New Roman" w:cs="Times New Roman"/>
          <w:sz w:val="24"/>
        </w:rPr>
        <w:t>) sont élus pour cinq ans par la population au suffrage universel, égal et direct.</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w:t>
      </w:r>
      <w:r w:rsidRPr="009639F5">
        <w:rPr>
          <w:rFonts w:ascii="Times New Roman" w:hAnsi="Times New Roman" w:cs="Times New Roman"/>
          <w:i/>
          <w:sz w:val="24"/>
        </w:rPr>
        <w:t>maslikhats</w:t>
      </w:r>
      <w:r w:rsidRPr="009639F5">
        <w:rPr>
          <w:rFonts w:ascii="Times New Roman" w:hAnsi="Times New Roman" w:cs="Times New Roman"/>
          <w:sz w:val="24"/>
        </w:rPr>
        <w:t xml:space="preserve"> sont investis des attributions suivantes: approbation des plans, des programmes économiques et sociaux pour l</w:t>
      </w:r>
      <w:r w:rsidR="00BF1893">
        <w:rPr>
          <w:rFonts w:ascii="Times New Roman" w:hAnsi="Times New Roman" w:cs="Times New Roman"/>
          <w:sz w:val="24"/>
        </w:rPr>
        <w:t>’</w:t>
      </w:r>
      <w:r w:rsidRPr="009639F5">
        <w:rPr>
          <w:rFonts w:ascii="Times New Roman" w:hAnsi="Times New Roman" w:cs="Times New Roman"/>
          <w:sz w:val="24"/>
        </w:rPr>
        <w:t>aménagement du territoire, des budgets locaux et de leurs rapports d</w:t>
      </w:r>
      <w:r w:rsidR="00BF1893">
        <w:rPr>
          <w:rFonts w:ascii="Times New Roman" w:hAnsi="Times New Roman" w:cs="Times New Roman"/>
          <w:sz w:val="24"/>
        </w:rPr>
        <w:t>’</w:t>
      </w:r>
      <w:r w:rsidRPr="009639F5">
        <w:rPr>
          <w:rFonts w:ascii="Times New Roman" w:hAnsi="Times New Roman" w:cs="Times New Roman"/>
          <w:sz w:val="24"/>
        </w:rPr>
        <w:t xml:space="preserve">exécution; prise des décisions concernant la structure administrative et territoriale locale; examen des rapports des dirigeants des organes exécutifs locaux sur les questions de la compétence du </w:t>
      </w:r>
      <w:r w:rsidRPr="009639F5">
        <w:rPr>
          <w:rFonts w:ascii="Times New Roman" w:hAnsi="Times New Roman" w:cs="Times New Roman"/>
          <w:i/>
          <w:sz w:val="24"/>
        </w:rPr>
        <w:t>maslikhat</w:t>
      </w:r>
      <w:r w:rsidRPr="009639F5">
        <w:rPr>
          <w:rFonts w:ascii="Times New Roman" w:hAnsi="Times New Roman" w:cs="Times New Roman"/>
          <w:sz w:val="24"/>
        </w:rPr>
        <w:t>; l</w:t>
      </w:r>
      <w:r w:rsidR="00BF1893">
        <w:rPr>
          <w:rFonts w:ascii="Times New Roman" w:hAnsi="Times New Roman" w:cs="Times New Roman"/>
          <w:sz w:val="24"/>
        </w:rPr>
        <w:t>’</w:t>
      </w:r>
      <w:r w:rsidRPr="009639F5">
        <w:rPr>
          <w:rFonts w:ascii="Times New Roman" w:hAnsi="Times New Roman" w:cs="Times New Roman"/>
          <w:sz w:val="24"/>
        </w:rPr>
        <w:t>exercice de tout autre pouvoir visant à garantir les droits et intérêts légitimes des citoyens.</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organes exécutifs locaux, qui sont partie d</w:t>
      </w:r>
      <w:r w:rsidR="00BF1893">
        <w:rPr>
          <w:rFonts w:ascii="Times New Roman" w:hAnsi="Times New Roman" w:cs="Times New Roman"/>
          <w:sz w:val="24"/>
        </w:rPr>
        <w:t>’</w:t>
      </w:r>
      <w:r w:rsidRPr="009639F5">
        <w:rPr>
          <w:rFonts w:ascii="Times New Roman" w:hAnsi="Times New Roman" w:cs="Times New Roman"/>
          <w:sz w:val="24"/>
        </w:rPr>
        <w:t>un système uniforme d</w:t>
      </w:r>
      <w:r w:rsidR="00BF1893">
        <w:rPr>
          <w:rFonts w:ascii="Times New Roman" w:hAnsi="Times New Roman" w:cs="Times New Roman"/>
          <w:sz w:val="24"/>
        </w:rPr>
        <w:t>’</w:t>
      </w:r>
      <w:r w:rsidRPr="009639F5">
        <w:rPr>
          <w:rFonts w:ascii="Times New Roman" w:hAnsi="Times New Roman" w:cs="Times New Roman"/>
          <w:sz w:val="24"/>
        </w:rPr>
        <w:t>organes exécutifs de la République du Kazakhstan, assurent l</w:t>
      </w:r>
      <w:r w:rsidR="00BF1893">
        <w:rPr>
          <w:rFonts w:ascii="Times New Roman" w:hAnsi="Times New Roman" w:cs="Times New Roman"/>
          <w:sz w:val="24"/>
        </w:rPr>
        <w:t>’</w:t>
      </w:r>
      <w:r w:rsidRPr="009639F5">
        <w:rPr>
          <w:rFonts w:ascii="Times New Roman" w:hAnsi="Times New Roman" w:cs="Times New Roman"/>
          <w:sz w:val="24"/>
        </w:rPr>
        <w:t>exécution de la politique générale de l</w:t>
      </w:r>
      <w:r w:rsidR="00BF1893">
        <w:rPr>
          <w:rFonts w:ascii="Times New Roman" w:hAnsi="Times New Roman" w:cs="Times New Roman"/>
          <w:sz w:val="24"/>
        </w:rPr>
        <w:t>’</w:t>
      </w:r>
      <w:r w:rsidRPr="009639F5">
        <w:rPr>
          <w:rFonts w:ascii="Times New Roman" w:hAnsi="Times New Roman" w:cs="Times New Roman"/>
          <w:sz w:val="24"/>
        </w:rPr>
        <w:t>État dans leur zone respective de compétence.</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organes exécutifs locaux ont notamment pour mandat d</w:t>
      </w:r>
      <w:r w:rsidR="00BF1893">
        <w:rPr>
          <w:rFonts w:ascii="Times New Roman" w:hAnsi="Times New Roman" w:cs="Times New Roman"/>
          <w:sz w:val="24"/>
        </w:rPr>
        <w:t>’</w:t>
      </w:r>
      <w:r w:rsidRPr="009639F5">
        <w:rPr>
          <w:rFonts w:ascii="Times New Roman" w:hAnsi="Times New Roman" w:cs="Times New Roman"/>
          <w:sz w:val="24"/>
        </w:rPr>
        <w:t>élaborer les programmes de développement économique et social et le budget local, de gérer le patrimoine collectif et d</w:t>
      </w:r>
      <w:r w:rsidR="00BF1893">
        <w:rPr>
          <w:rFonts w:ascii="Times New Roman" w:hAnsi="Times New Roman" w:cs="Times New Roman"/>
          <w:sz w:val="24"/>
        </w:rPr>
        <w:t>’</w:t>
      </w:r>
      <w:r w:rsidRPr="009639F5">
        <w:rPr>
          <w:rFonts w:ascii="Times New Roman" w:hAnsi="Times New Roman" w:cs="Times New Roman"/>
          <w:sz w:val="24"/>
        </w:rPr>
        <w:t>exercer les autres pouvoirs prévus par la Constitution et la législation.</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w:t>
      </w:r>
      <w:r w:rsidRPr="009639F5">
        <w:rPr>
          <w:rFonts w:ascii="Times New Roman" w:hAnsi="Times New Roman" w:cs="Times New Roman"/>
          <w:i/>
          <w:sz w:val="24"/>
        </w:rPr>
        <w:t>akims</w:t>
      </w:r>
      <w:r w:rsidRPr="009639F5">
        <w:rPr>
          <w:rFonts w:ascii="Times New Roman" w:hAnsi="Times New Roman" w:cs="Times New Roman"/>
          <w:sz w:val="24"/>
        </w:rPr>
        <w:t xml:space="preserve"> des régions, de la ville d</w:t>
      </w:r>
      <w:r w:rsidR="00BF1893">
        <w:rPr>
          <w:rFonts w:ascii="Times New Roman" w:hAnsi="Times New Roman" w:cs="Times New Roman"/>
          <w:sz w:val="24"/>
        </w:rPr>
        <w:t>’</w:t>
      </w:r>
      <w:r w:rsidRPr="009639F5">
        <w:rPr>
          <w:rFonts w:ascii="Times New Roman" w:hAnsi="Times New Roman" w:cs="Times New Roman"/>
          <w:sz w:val="24"/>
        </w:rPr>
        <w:t>importance nationale et de la capitale sont nommés par le Président de la République avec l</w:t>
      </w:r>
      <w:r w:rsidR="00BF1893">
        <w:rPr>
          <w:rFonts w:ascii="Times New Roman" w:hAnsi="Times New Roman" w:cs="Times New Roman"/>
          <w:sz w:val="24"/>
        </w:rPr>
        <w:t>’</w:t>
      </w:r>
      <w:r w:rsidRPr="009639F5">
        <w:rPr>
          <w:rFonts w:ascii="Times New Roman" w:hAnsi="Times New Roman" w:cs="Times New Roman"/>
          <w:sz w:val="24"/>
        </w:rPr>
        <w:t xml:space="preserve">accord du </w:t>
      </w:r>
      <w:r w:rsidRPr="009639F5">
        <w:rPr>
          <w:rFonts w:ascii="Times New Roman" w:hAnsi="Times New Roman" w:cs="Times New Roman"/>
          <w:i/>
          <w:sz w:val="24"/>
        </w:rPr>
        <w:t>maslikhat</w:t>
      </w:r>
      <w:r w:rsidRPr="009639F5">
        <w:rPr>
          <w:rFonts w:ascii="Times New Roman" w:hAnsi="Times New Roman" w:cs="Times New Roman"/>
          <w:sz w:val="24"/>
        </w:rPr>
        <w:t xml:space="preserve"> de l</w:t>
      </w:r>
      <w:r w:rsidR="00BF1893">
        <w:rPr>
          <w:rFonts w:ascii="Times New Roman" w:hAnsi="Times New Roman" w:cs="Times New Roman"/>
          <w:sz w:val="24"/>
        </w:rPr>
        <w:t>’</w:t>
      </w:r>
      <w:r w:rsidRPr="009639F5">
        <w:rPr>
          <w:rFonts w:ascii="Times New Roman" w:hAnsi="Times New Roman" w:cs="Times New Roman"/>
          <w:sz w:val="24"/>
        </w:rPr>
        <w:t>entité administrative concernée.</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Un </w:t>
      </w:r>
      <w:r w:rsidRPr="009639F5">
        <w:rPr>
          <w:rFonts w:ascii="Times New Roman" w:hAnsi="Times New Roman" w:cs="Times New Roman"/>
          <w:i/>
          <w:sz w:val="24"/>
        </w:rPr>
        <w:t>maslikhat</w:t>
      </w:r>
      <w:r w:rsidRPr="009639F5">
        <w:rPr>
          <w:rFonts w:ascii="Times New Roman" w:hAnsi="Times New Roman" w:cs="Times New Roman"/>
          <w:sz w:val="24"/>
        </w:rPr>
        <w:t xml:space="preserve"> peut, à l</w:t>
      </w:r>
      <w:r w:rsidR="00BF1893">
        <w:rPr>
          <w:rFonts w:ascii="Times New Roman" w:hAnsi="Times New Roman" w:cs="Times New Roman"/>
          <w:sz w:val="24"/>
        </w:rPr>
        <w:t>’</w:t>
      </w:r>
      <w:r w:rsidRPr="009639F5">
        <w:rPr>
          <w:rFonts w:ascii="Times New Roman" w:hAnsi="Times New Roman" w:cs="Times New Roman"/>
          <w:sz w:val="24"/>
        </w:rPr>
        <w:t>initiative d</w:t>
      </w:r>
      <w:r w:rsidR="00BF1893">
        <w:rPr>
          <w:rFonts w:ascii="Times New Roman" w:hAnsi="Times New Roman" w:cs="Times New Roman"/>
          <w:sz w:val="24"/>
        </w:rPr>
        <w:t>’</w:t>
      </w:r>
      <w:r w:rsidRPr="009639F5">
        <w:rPr>
          <w:rFonts w:ascii="Times New Roman" w:hAnsi="Times New Roman" w:cs="Times New Roman"/>
          <w:sz w:val="24"/>
        </w:rPr>
        <w:t>au moins un cinquième de ses membres et à la majorité des députés, adopter une motion de défiance à l</w:t>
      </w:r>
      <w:r w:rsidR="00BF1893">
        <w:rPr>
          <w:rFonts w:ascii="Times New Roman" w:hAnsi="Times New Roman" w:cs="Times New Roman"/>
          <w:sz w:val="24"/>
        </w:rPr>
        <w:t>’</w:t>
      </w:r>
      <w:r w:rsidRPr="009639F5">
        <w:rPr>
          <w:rFonts w:ascii="Times New Roman" w:hAnsi="Times New Roman" w:cs="Times New Roman"/>
          <w:sz w:val="24"/>
        </w:rPr>
        <w:t xml:space="preserve">égard de son </w:t>
      </w:r>
      <w:r w:rsidRPr="009639F5">
        <w:rPr>
          <w:rFonts w:ascii="Times New Roman" w:hAnsi="Times New Roman" w:cs="Times New Roman"/>
          <w:i/>
          <w:sz w:val="24"/>
        </w:rPr>
        <w:t>akim</w:t>
      </w:r>
      <w:r w:rsidRPr="009639F5">
        <w:rPr>
          <w:rFonts w:ascii="Times New Roman" w:hAnsi="Times New Roman" w:cs="Times New Roman"/>
          <w:sz w:val="24"/>
        </w:rPr>
        <w:t xml:space="preserve"> et soumettre la question de sa révocation, selon le cas, au Président de la République ou à un </w:t>
      </w:r>
      <w:r w:rsidRPr="009639F5">
        <w:rPr>
          <w:rFonts w:ascii="Times New Roman" w:hAnsi="Times New Roman" w:cs="Times New Roman"/>
          <w:i/>
          <w:sz w:val="24"/>
        </w:rPr>
        <w:t>akim</w:t>
      </w:r>
      <w:r w:rsidRPr="009639F5">
        <w:rPr>
          <w:rFonts w:ascii="Times New Roman" w:hAnsi="Times New Roman" w:cs="Times New Roman"/>
          <w:sz w:val="24"/>
        </w:rPr>
        <w:t xml:space="preserve"> de rang supérieur. Les pouvoirs des </w:t>
      </w:r>
      <w:r w:rsidRPr="009639F5">
        <w:rPr>
          <w:rFonts w:ascii="Times New Roman" w:hAnsi="Times New Roman" w:cs="Times New Roman"/>
          <w:i/>
          <w:sz w:val="24"/>
        </w:rPr>
        <w:t>akims</w:t>
      </w:r>
      <w:r w:rsidRPr="009639F5">
        <w:rPr>
          <w:rFonts w:ascii="Times New Roman" w:hAnsi="Times New Roman" w:cs="Times New Roman"/>
          <w:sz w:val="24"/>
        </w:rPr>
        <w:t xml:space="preserve"> des régions et des grandes villes, y compris la capitale, s</w:t>
      </w:r>
      <w:r w:rsidR="00BF1893">
        <w:rPr>
          <w:rFonts w:ascii="Times New Roman" w:hAnsi="Times New Roman" w:cs="Times New Roman"/>
          <w:sz w:val="24"/>
        </w:rPr>
        <w:t>’</w:t>
      </w:r>
      <w:r w:rsidRPr="009639F5">
        <w:rPr>
          <w:rFonts w:ascii="Times New Roman" w:hAnsi="Times New Roman" w:cs="Times New Roman"/>
          <w:sz w:val="24"/>
        </w:rPr>
        <w:t>éteignent lors de l</w:t>
      </w:r>
      <w:r w:rsidR="00BF1893">
        <w:rPr>
          <w:rFonts w:ascii="Times New Roman" w:hAnsi="Times New Roman" w:cs="Times New Roman"/>
          <w:sz w:val="24"/>
        </w:rPr>
        <w:t>’</w:t>
      </w:r>
      <w:r w:rsidRPr="009639F5">
        <w:rPr>
          <w:rFonts w:ascii="Times New Roman" w:hAnsi="Times New Roman" w:cs="Times New Roman"/>
          <w:sz w:val="24"/>
        </w:rPr>
        <w:t>entrée en fonctions d</w:t>
      </w:r>
      <w:r w:rsidR="00BF1893">
        <w:rPr>
          <w:rFonts w:ascii="Times New Roman" w:hAnsi="Times New Roman" w:cs="Times New Roman"/>
          <w:sz w:val="24"/>
        </w:rPr>
        <w:t>’</w:t>
      </w:r>
      <w:r w:rsidRPr="009639F5">
        <w:rPr>
          <w:rFonts w:ascii="Times New Roman" w:hAnsi="Times New Roman" w:cs="Times New Roman"/>
          <w:sz w:val="24"/>
        </w:rPr>
        <w:t>un président nouvellement élu.</w:t>
      </w:r>
    </w:p>
    <w:p w:rsidR="00381B57" w:rsidRPr="009639F5" w:rsidRDefault="00381B57" w:rsidP="00071DDB">
      <w:pPr>
        <w:keepNext/>
        <w:spacing w:after="240"/>
        <w:jc w:val="center"/>
        <w:rPr>
          <w:b/>
          <w:sz w:val="24"/>
        </w:rPr>
      </w:pPr>
      <w:r w:rsidRPr="009639F5">
        <w:rPr>
          <w:b/>
          <w:sz w:val="24"/>
        </w:rPr>
        <w:t>II</w:t>
      </w:r>
      <w:r w:rsidR="00071DDB">
        <w:rPr>
          <w:b/>
          <w:sz w:val="24"/>
        </w:rPr>
        <w:t xml:space="preserve">. </w:t>
      </w:r>
      <w:r w:rsidRPr="009639F5">
        <w:rPr>
          <w:b/>
          <w:sz w:val="24"/>
        </w:rPr>
        <w:t xml:space="preserve"> CADRE LEGISLATIF ET INSTITUTIONNEL DE LA PROTECTION</w:t>
      </w:r>
      <w:r w:rsidR="00071DDB">
        <w:rPr>
          <w:b/>
          <w:sz w:val="24"/>
        </w:rPr>
        <w:br/>
      </w:r>
      <w:r w:rsidRPr="009639F5">
        <w:rPr>
          <w:b/>
          <w:sz w:val="24"/>
        </w:rPr>
        <w:t>DES DROITS DE L</w:t>
      </w:r>
      <w:r w:rsidR="00BF1893">
        <w:rPr>
          <w:b/>
          <w:sz w:val="24"/>
        </w:rPr>
        <w:t>’</w:t>
      </w:r>
      <w:r w:rsidRPr="009639F5">
        <w:rPr>
          <w:b/>
          <w:sz w:val="24"/>
        </w:rPr>
        <w:t>HOMME</w:t>
      </w:r>
    </w:p>
    <w:p w:rsidR="00381B57" w:rsidRPr="009639F5" w:rsidRDefault="00381B57" w:rsidP="00381B57">
      <w:pPr>
        <w:numPr>
          <w:ilvl w:val="0"/>
          <w:numId w:val="30"/>
        </w:numPr>
        <w:spacing w:after="240"/>
        <w:rPr>
          <w:rFonts w:ascii="Times New Roman" w:eastAsia="MS Mincho" w:hAnsi="Times New Roman" w:cs="Times New Roman"/>
          <w:sz w:val="24"/>
        </w:rPr>
      </w:pPr>
      <w:r w:rsidRPr="009639F5">
        <w:rPr>
          <w:rFonts w:ascii="Times New Roman" w:hAnsi="Times New Roman" w:cs="Times New Roman"/>
          <w:sz w:val="24"/>
        </w:rPr>
        <w:t>Depuis son accession à l</w:t>
      </w:r>
      <w:r w:rsidR="00BF1893">
        <w:rPr>
          <w:rFonts w:ascii="Times New Roman" w:hAnsi="Times New Roman" w:cs="Times New Roman"/>
          <w:sz w:val="24"/>
        </w:rPr>
        <w:t>’</w:t>
      </w:r>
      <w:r w:rsidRPr="009639F5">
        <w:rPr>
          <w:rFonts w:ascii="Times New Roman" w:hAnsi="Times New Roman" w:cs="Times New Roman"/>
          <w:sz w:val="24"/>
        </w:rPr>
        <w:t xml:space="preserve">indépendance, le </w:t>
      </w:r>
      <w:r w:rsidRPr="009639F5">
        <w:rPr>
          <w:rFonts w:ascii="Times New Roman" w:eastAsia="MS Mincho" w:hAnsi="Times New Roman" w:cs="Times New Roman"/>
          <w:sz w:val="24"/>
        </w:rPr>
        <w:t>Kazakhstan</w:t>
      </w:r>
      <w:r w:rsidRPr="009639F5">
        <w:rPr>
          <w:rFonts w:ascii="Times New Roman" w:hAnsi="Times New Roman" w:cs="Times New Roman"/>
          <w:sz w:val="24"/>
        </w:rPr>
        <w:t xml:space="preserve"> a déployé des efforts considérables en vue d</w:t>
      </w:r>
      <w:r w:rsidR="00BF1893">
        <w:rPr>
          <w:rFonts w:ascii="Times New Roman" w:hAnsi="Times New Roman" w:cs="Times New Roman"/>
          <w:sz w:val="24"/>
        </w:rPr>
        <w:t>’</w:t>
      </w:r>
      <w:r w:rsidRPr="009639F5">
        <w:rPr>
          <w:rFonts w:ascii="Times New Roman" w:hAnsi="Times New Roman" w:cs="Times New Roman"/>
          <w:sz w:val="24"/>
        </w:rPr>
        <w:t>améliorer sa législation et de la mettre en conformité avec les dispositions des instruments internationaux relatifs aux droits de l</w:t>
      </w:r>
      <w:r w:rsidR="00BF1893">
        <w:rPr>
          <w:rFonts w:ascii="Times New Roman" w:hAnsi="Times New Roman" w:cs="Times New Roman"/>
          <w:sz w:val="24"/>
        </w:rPr>
        <w:t>’</w:t>
      </w:r>
      <w:r w:rsidRPr="009639F5">
        <w:rPr>
          <w:rFonts w:ascii="Times New Roman" w:hAnsi="Times New Roman" w:cs="Times New Roman"/>
          <w:sz w:val="24"/>
        </w:rPr>
        <w:t>homme auxquels il est partie. Le pays s</w:t>
      </w:r>
      <w:r w:rsidR="00BF1893">
        <w:rPr>
          <w:rFonts w:ascii="Times New Roman" w:hAnsi="Times New Roman" w:cs="Times New Roman"/>
          <w:sz w:val="24"/>
        </w:rPr>
        <w:t>’</w:t>
      </w:r>
      <w:r w:rsidRPr="009639F5">
        <w:rPr>
          <w:rFonts w:ascii="Times New Roman" w:hAnsi="Times New Roman" w:cs="Times New Roman"/>
          <w:sz w:val="24"/>
        </w:rPr>
        <w:t>est doté d</w:t>
      </w:r>
      <w:r w:rsidR="00BF1893">
        <w:rPr>
          <w:rFonts w:ascii="Times New Roman" w:hAnsi="Times New Roman" w:cs="Times New Roman"/>
          <w:sz w:val="24"/>
        </w:rPr>
        <w:t>’</w:t>
      </w:r>
      <w:r w:rsidRPr="009639F5">
        <w:rPr>
          <w:rFonts w:ascii="Times New Roman" w:hAnsi="Times New Roman" w:cs="Times New Roman"/>
          <w:sz w:val="24"/>
        </w:rPr>
        <w:t>institutions de protection des droits de l</w:t>
      </w:r>
      <w:r w:rsidR="00BF1893">
        <w:rPr>
          <w:rFonts w:ascii="Times New Roman" w:hAnsi="Times New Roman" w:cs="Times New Roman"/>
          <w:sz w:val="24"/>
        </w:rPr>
        <w:t>’</w:t>
      </w:r>
      <w:r w:rsidRPr="009639F5">
        <w:rPr>
          <w:rFonts w:ascii="Times New Roman" w:hAnsi="Times New Roman" w:cs="Times New Roman"/>
          <w:sz w:val="24"/>
        </w:rPr>
        <w:t>homme, dont la Commission des droits de l</w:t>
      </w:r>
      <w:r w:rsidR="00BF1893">
        <w:rPr>
          <w:rFonts w:ascii="Times New Roman" w:hAnsi="Times New Roman" w:cs="Times New Roman"/>
          <w:sz w:val="24"/>
        </w:rPr>
        <w:t>’</w:t>
      </w:r>
      <w:r w:rsidRPr="009639F5">
        <w:rPr>
          <w:rFonts w:ascii="Times New Roman" w:hAnsi="Times New Roman" w:cs="Times New Roman"/>
          <w:sz w:val="24"/>
        </w:rPr>
        <w:t xml:space="preserve">homme près la présidence de la République du </w:t>
      </w:r>
      <w:r w:rsidRPr="009639F5">
        <w:rPr>
          <w:rFonts w:ascii="Times New Roman" w:eastAsia="MS Mincho" w:hAnsi="Times New Roman" w:cs="Times New Roman"/>
          <w:sz w:val="24"/>
        </w:rPr>
        <w:t>Kazakhstan</w:t>
      </w:r>
      <w:r w:rsidRPr="009639F5">
        <w:rPr>
          <w:rFonts w:ascii="Times New Roman" w:hAnsi="Times New Roman" w:cs="Times New Roman"/>
          <w:sz w:val="24"/>
        </w:rPr>
        <w:t>, le Bureau du Défenseur des droits de l</w:t>
      </w:r>
      <w:r w:rsidR="00BF1893">
        <w:rPr>
          <w:rFonts w:ascii="Times New Roman" w:hAnsi="Times New Roman" w:cs="Times New Roman"/>
          <w:sz w:val="24"/>
        </w:rPr>
        <w:t>’</w:t>
      </w:r>
      <w:r w:rsidRPr="009639F5">
        <w:rPr>
          <w:rFonts w:ascii="Times New Roman" w:hAnsi="Times New Roman" w:cs="Times New Roman"/>
          <w:sz w:val="24"/>
        </w:rPr>
        <w:t xml:space="preserve">homme de la République du </w:t>
      </w:r>
      <w:r w:rsidRPr="009639F5">
        <w:rPr>
          <w:rFonts w:ascii="Times New Roman" w:eastAsia="MS Mincho" w:hAnsi="Times New Roman" w:cs="Times New Roman"/>
          <w:sz w:val="24"/>
        </w:rPr>
        <w:t xml:space="preserve">Kazakhstan et la Commission nationale des affaires familiales et féminines près </w:t>
      </w:r>
      <w:r w:rsidRPr="009639F5">
        <w:rPr>
          <w:rFonts w:ascii="Times New Roman" w:hAnsi="Times New Roman" w:cs="Times New Roman"/>
          <w:sz w:val="24"/>
        </w:rPr>
        <w:t xml:space="preserve">la présidence du </w:t>
      </w:r>
      <w:r w:rsidRPr="009639F5">
        <w:rPr>
          <w:rFonts w:ascii="Times New Roman" w:eastAsia="MS Mincho" w:hAnsi="Times New Roman" w:cs="Times New Roman"/>
          <w:sz w:val="24"/>
        </w:rPr>
        <w:t xml:space="preserve">Kazakhstan. </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Les commissions nationales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sont un des types d</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institution nationale de </w:t>
      </w:r>
      <w:r w:rsidRPr="009E4ED6">
        <w:rPr>
          <w:rFonts w:ascii="Times New Roman" w:hAnsi="Times New Roman" w:cs="Times New Roman"/>
          <w:sz w:val="24"/>
        </w:rPr>
        <w:t>protection</w:t>
      </w:r>
      <w:r w:rsidRPr="009639F5">
        <w:rPr>
          <w:rFonts w:ascii="Times New Roman" w:eastAsia="MS Mincho" w:hAnsi="Times New Roman" w:cs="Times New Roman"/>
          <w:sz w:val="24"/>
        </w:rPr>
        <w:t xml:space="preserve">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les plus répandus au monde. La Commission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homme du Kazakhstan a été instituée en 1997 par décret présidentiel. </w:t>
      </w:r>
      <w:r w:rsidRPr="009639F5">
        <w:rPr>
          <w:rFonts w:ascii="Times New Roman" w:hAnsi="Times New Roman" w:cs="Times New Roman"/>
          <w:sz w:val="24"/>
        </w:rPr>
        <w:t>Conformément au règlement relatif à la Commission des droits de l</w:t>
      </w:r>
      <w:r w:rsidR="00BF1893">
        <w:rPr>
          <w:rFonts w:ascii="Times New Roman" w:hAnsi="Times New Roman" w:cs="Times New Roman"/>
          <w:sz w:val="24"/>
        </w:rPr>
        <w:t>’</w:t>
      </w:r>
      <w:r w:rsidRPr="009639F5">
        <w:rPr>
          <w:rFonts w:ascii="Times New Roman" w:hAnsi="Times New Roman" w:cs="Times New Roman"/>
          <w:sz w:val="24"/>
        </w:rPr>
        <w:t xml:space="preserve">homme près la présidence de la République du </w:t>
      </w:r>
      <w:r w:rsidRPr="009639F5">
        <w:rPr>
          <w:rFonts w:ascii="Times New Roman" w:eastAsia="MS Mincho" w:hAnsi="Times New Roman" w:cs="Times New Roman"/>
          <w:sz w:val="24"/>
        </w:rPr>
        <w:t>Kazakhstan, approuvé par un décret du chef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État en date du 19 mars 2003, la fonction première de la Commission est d</w:t>
      </w:r>
      <w:r w:rsidR="00BF1893">
        <w:rPr>
          <w:rFonts w:ascii="Times New Roman" w:eastAsia="MS Mincho" w:hAnsi="Times New Roman" w:cs="Times New Roman"/>
          <w:sz w:val="24"/>
        </w:rPr>
        <w:t>’</w:t>
      </w:r>
      <w:r w:rsidRPr="009639F5">
        <w:rPr>
          <w:rFonts w:ascii="Times New Roman" w:eastAsia="MS Mincho" w:hAnsi="Times New Roman" w:cs="Times New Roman"/>
          <w:sz w:val="24"/>
        </w:rPr>
        <w:t>assister le chef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État dans l</w:t>
      </w:r>
      <w:r w:rsidR="00BF1893">
        <w:rPr>
          <w:rFonts w:ascii="Times New Roman" w:eastAsia="MS Mincho" w:hAnsi="Times New Roman" w:cs="Times New Roman"/>
          <w:sz w:val="24"/>
        </w:rPr>
        <w:t>’</w:t>
      </w:r>
      <w:r w:rsidRPr="009639F5">
        <w:rPr>
          <w:rFonts w:ascii="Times New Roman" w:eastAsia="MS Mincho" w:hAnsi="Times New Roman" w:cs="Times New Roman"/>
          <w:sz w:val="24"/>
        </w:rPr>
        <w:t>exercice de ses pouvoirs constitutionnels en tant que garant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et d</w:t>
      </w:r>
      <w:r w:rsidR="00071DDB">
        <w:rPr>
          <w:rFonts w:ascii="Times New Roman" w:eastAsia="MS Mincho" w:hAnsi="Times New Roman" w:cs="Times New Roman"/>
          <w:sz w:val="24"/>
        </w:rPr>
        <w:t>es libertés fondamentales. Elle </w:t>
      </w:r>
      <w:r w:rsidRPr="009639F5">
        <w:rPr>
          <w:rFonts w:ascii="Times New Roman" w:eastAsia="MS Mincho" w:hAnsi="Times New Roman" w:cs="Times New Roman"/>
          <w:sz w:val="24"/>
        </w:rPr>
        <w:t>formule des propositions visant à améliorer la politique nationale relative aux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et à renforcer l</w:t>
      </w:r>
      <w:r w:rsidR="00BF1893">
        <w:rPr>
          <w:rFonts w:ascii="Times New Roman" w:eastAsia="MS Mincho" w:hAnsi="Times New Roman" w:cs="Times New Roman"/>
          <w:sz w:val="24"/>
        </w:rPr>
        <w:t>’</w:t>
      </w:r>
      <w:r w:rsidRPr="009639F5">
        <w:rPr>
          <w:rFonts w:ascii="Times New Roman" w:eastAsia="MS Mincho" w:hAnsi="Times New Roman" w:cs="Times New Roman"/>
          <w:sz w:val="24"/>
        </w:rPr>
        <w:t>efficacité des mécanismes de protec</w:t>
      </w:r>
      <w:r w:rsidR="00071DDB">
        <w:rPr>
          <w:rFonts w:ascii="Times New Roman" w:eastAsia="MS Mincho" w:hAnsi="Times New Roman" w:cs="Times New Roman"/>
          <w:sz w:val="24"/>
        </w:rPr>
        <w:t>tion des droits de l</w:t>
      </w:r>
      <w:r w:rsidR="00BF1893">
        <w:rPr>
          <w:rFonts w:ascii="Times New Roman" w:eastAsia="MS Mincho" w:hAnsi="Times New Roman" w:cs="Times New Roman"/>
          <w:sz w:val="24"/>
        </w:rPr>
        <w:t>’</w:t>
      </w:r>
      <w:r w:rsidR="00071DDB">
        <w:rPr>
          <w:rFonts w:ascii="Times New Roman" w:eastAsia="MS Mincho" w:hAnsi="Times New Roman" w:cs="Times New Roman"/>
          <w:sz w:val="24"/>
        </w:rPr>
        <w:t>homme. Les </w:t>
      </w:r>
      <w:r w:rsidRPr="009639F5">
        <w:rPr>
          <w:rFonts w:ascii="Times New Roman" w:eastAsia="MS Mincho" w:hAnsi="Times New Roman" w:cs="Times New Roman"/>
          <w:sz w:val="24"/>
        </w:rPr>
        <w:t>requêtes dont elle est saisie sont des éléments essentiels pour se faire une idée de la situation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dans le pays et mettre en lumière les carences existant dans la législation et son application concrète par les organes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État.</w:t>
      </w:r>
    </w:p>
    <w:p w:rsidR="00381B57" w:rsidRDefault="00381B57" w:rsidP="00381B57">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En tant qu</w:t>
      </w:r>
      <w:r w:rsidR="00BF1893">
        <w:rPr>
          <w:rFonts w:ascii="Times New Roman" w:eastAsia="MS Mincho" w:hAnsi="Times New Roman" w:cs="Times New Roman"/>
          <w:sz w:val="24"/>
        </w:rPr>
        <w:t>’</w:t>
      </w:r>
      <w:r w:rsidRPr="009639F5">
        <w:rPr>
          <w:rFonts w:ascii="Times New Roman" w:eastAsia="MS Mincho" w:hAnsi="Times New Roman" w:cs="Times New Roman"/>
          <w:sz w:val="24"/>
        </w:rPr>
        <w:t>organe consultatif pour les questions relatives aux politiques, la Commission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collabore avec les organes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État, les tribunaux, le Bureau du Procureur général, la police et les ONG, désormais partenaires à part entière dans ses activités de protection des droits et intérêts légitimes des citoyens.</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Bureau du </w:t>
      </w:r>
      <w:r w:rsidR="00782498">
        <w:rPr>
          <w:rFonts w:ascii="Times New Roman" w:hAnsi="Times New Roman" w:cs="Times New Roman"/>
          <w:sz w:val="24"/>
        </w:rPr>
        <w:t>D</w:t>
      </w:r>
      <w:r w:rsidRPr="009639F5">
        <w:rPr>
          <w:rFonts w:ascii="Times New Roman" w:hAnsi="Times New Roman" w:cs="Times New Roman"/>
          <w:sz w:val="24"/>
        </w:rPr>
        <w:t>éfenseur des droits de l</w:t>
      </w:r>
      <w:r w:rsidR="00BF1893">
        <w:rPr>
          <w:rFonts w:ascii="Times New Roman" w:hAnsi="Times New Roman" w:cs="Times New Roman"/>
          <w:sz w:val="24"/>
        </w:rPr>
        <w:t>’</w:t>
      </w:r>
      <w:r w:rsidRPr="009639F5">
        <w:rPr>
          <w:rFonts w:ascii="Times New Roman" w:hAnsi="Times New Roman" w:cs="Times New Roman"/>
          <w:sz w:val="24"/>
        </w:rPr>
        <w:t>homme occupe actuellement une place importante parmi les organismes chargés de superviser les activités de l</w:t>
      </w:r>
      <w:r w:rsidR="00BF1893">
        <w:rPr>
          <w:rFonts w:ascii="Times New Roman" w:hAnsi="Times New Roman" w:cs="Times New Roman"/>
          <w:sz w:val="24"/>
        </w:rPr>
        <w:t>’</w:t>
      </w:r>
      <w:r w:rsidRPr="009639F5">
        <w:rPr>
          <w:rFonts w:ascii="Times New Roman" w:hAnsi="Times New Roman" w:cs="Times New Roman"/>
          <w:sz w:val="24"/>
        </w:rPr>
        <w:t xml:space="preserve">exécutif dans ce domaine. </w:t>
      </w:r>
    </w:p>
    <w:p w:rsidR="00381B57" w:rsidRPr="009639F5" w:rsidRDefault="00381B57" w:rsidP="00381B57">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 xml:space="preserve">Le poste de </w:t>
      </w:r>
      <w:r w:rsidR="00782498">
        <w:rPr>
          <w:rFonts w:ascii="Times New Roman" w:eastAsia="MS Mincho" w:hAnsi="Times New Roman" w:cs="Times New Roman"/>
          <w:sz w:val="24"/>
        </w:rPr>
        <w:t>d</w:t>
      </w:r>
      <w:r w:rsidRPr="009639F5">
        <w:rPr>
          <w:rFonts w:ascii="Times New Roman" w:eastAsia="MS Mincho" w:hAnsi="Times New Roman" w:cs="Times New Roman"/>
          <w:sz w:val="24"/>
        </w:rPr>
        <w:t>éfenseur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homme institué récemment est le fruit du </w:t>
      </w:r>
      <w:r w:rsidRPr="009E4ED6">
        <w:rPr>
          <w:rFonts w:ascii="Times New Roman" w:hAnsi="Times New Roman" w:cs="Times New Roman"/>
          <w:sz w:val="24"/>
        </w:rPr>
        <w:t>développement</w:t>
      </w:r>
      <w:r w:rsidRPr="009639F5">
        <w:rPr>
          <w:rFonts w:ascii="Times New Roman" w:eastAsia="MS Mincho" w:hAnsi="Times New Roman" w:cs="Times New Roman"/>
          <w:sz w:val="24"/>
        </w:rPr>
        <w:t xml:space="preserve"> de la société kazakhe, de sa transition vers la démocratie et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avancement des idées et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dans le pays. Un travail préparatoire a été effectué à différents niveaux avant la création de ce nouvel organe gouvernemental,</w:t>
      </w:r>
      <w:r w:rsidRPr="009639F5" w:rsidDel="00FA0AFF">
        <w:rPr>
          <w:rFonts w:ascii="Times New Roman" w:eastAsia="MS Mincho" w:hAnsi="Times New Roman" w:cs="Times New Roman"/>
          <w:sz w:val="24"/>
        </w:rPr>
        <w:t xml:space="preserve"> </w:t>
      </w:r>
      <w:r w:rsidRPr="009639F5">
        <w:rPr>
          <w:rFonts w:ascii="Times New Roman" w:eastAsia="MS Mincho" w:hAnsi="Times New Roman" w:cs="Times New Roman"/>
          <w:sz w:val="24"/>
        </w:rPr>
        <w:t>notamment pour informer la population et déterminer, sur la base d</w:t>
      </w:r>
      <w:r w:rsidR="00BF1893">
        <w:rPr>
          <w:rFonts w:ascii="Times New Roman" w:eastAsia="MS Mincho" w:hAnsi="Times New Roman" w:cs="Times New Roman"/>
          <w:sz w:val="24"/>
        </w:rPr>
        <w:t>’</w:t>
      </w:r>
      <w:r w:rsidRPr="009639F5">
        <w:rPr>
          <w:rFonts w:ascii="Times New Roman" w:eastAsia="MS Mincho" w:hAnsi="Times New Roman" w:cs="Times New Roman"/>
          <w:sz w:val="24"/>
        </w:rPr>
        <w:t>une analyse, les meilleurs moyens pour lui de contribuer à améliorer l</w:t>
      </w:r>
      <w:r w:rsidR="00BF1893">
        <w:rPr>
          <w:rFonts w:ascii="Times New Roman" w:eastAsia="MS Mincho" w:hAnsi="Times New Roman" w:cs="Times New Roman"/>
          <w:sz w:val="24"/>
        </w:rPr>
        <w:t>’</w:t>
      </w:r>
      <w:r w:rsidRPr="009639F5">
        <w:rPr>
          <w:rFonts w:ascii="Times New Roman" w:eastAsia="MS Mincho" w:hAnsi="Times New Roman" w:cs="Times New Roman"/>
          <w:sz w:val="24"/>
        </w:rPr>
        <w:t>administration gouvernementale.</w:t>
      </w:r>
    </w:p>
    <w:p w:rsidR="00381B57" w:rsidRPr="009639F5" w:rsidRDefault="00381B57" w:rsidP="009E4ED6">
      <w:pPr>
        <w:numPr>
          <w:ilvl w:val="0"/>
          <w:numId w:val="30"/>
        </w:numPr>
        <w:spacing w:after="240"/>
        <w:rPr>
          <w:rFonts w:ascii="Times New Roman" w:hAnsi="Times New Roman" w:cs="Times New Roman"/>
          <w:sz w:val="24"/>
        </w:rPr>
      </w:pPr>
      <w:r w:rsidRPr="009639F5">
        <w:rPr>
          <w:rFonts w:ascii="Times New Roman" w:eastAsia="MS Mincho" w:hAnsi="Times New Roman" w:cs="Times New Roman"/>
          <w:sz w:val="24"/>
        </w:rPr>
        <w:t>la Commission nationale des affaires familiales et féminines près la présidence</w:t>
      </w:r>
      <w:r w:rsidRPr="009639F5">
        <w:rPr>
          <w:rFonts w:ascii="Times New Roman" w:hAnsi="Times New Roman" w:cs="Times New Roman"/>
          <w:sz w:val="24"/>
        </w:rPr>
        <w:t xml:space="preserve"> du </w:t>
      </w:r>
      <w:r w:rsidRPr="009639F5">
        <w:rPr>
          <w:rFonts w:ascii="Times New Roman" w:eastAsia="MS Mincho" w:hAnsi="Times New Roman" w:cs="Times New Roman"/>
          <w:sz w:val="24"/>
        </w:rPr>
        <w:t>Kazakhstan,</w:t>
      </w:r>
      <w:r w:rsidRPr="009639F5">
        <w:rPr>
          <w:rFonts w:ascii="Times New Roman" w:hAnsi="Times New Roman" w:cs="Times New Roman"/>
          <w:sz w:val="24"/>
        </w:rPr>
        <w:t xml:space="preserve"> a été établie en 2006 </w:t>
      </w:r>
    </w:p>
    <w:p w:rsidR="00381B57" w:rsidRPr="009639F5" w:rsidRDefault="00381B57" w:rsidP="00FA0C05">
      <w:pPr>
        <w:numPr>
          <w:ilvl w:val="0"/>
          <w:numId w:val="30"/>
        </w:numPr>
        <w:spacing w:after="240"/>
        <w:rPr>
          <w:rFonts w:eastAsia="MS Mincho"/>
          <w:sz w:val="24"/>
        </w:rPr>
      </w:pPr>
      <w:r w:rsidRPr="009639F5">
        <w:rPr>
          <w:rFonts w:ascii="Times New Roman" w:eastAsia="MS Mincho" w:hAnsi="Times New Roman" w:cs="Times New Roman"/>
          <w:sz w:val="24"/>
        </w:rPr>
        <w:t>Conformément au premier paragraphe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article 2 du Code civil, la législation civile est fondée sur les principes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égalité des personnes dont elle régit les relations,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inviolabilité de la propriété, de la liberté contractuelle, de la garantie contre les immixtions arbitraires dans la vie privée,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exercice sans entrave des droits civils, ainsi que du droit d</w:t>
      </w:r>
      <w:r w:rsidR="00BF1893">
        <w:rPr>
          <w:rFonts w:ascii="Times New Roman" w:eastAsia="MS Mincho" w:hAnsi="Times New Roman" w:cs="Times New Roman"/>
          <w:sz w:val="24"/>
        </w:rPr>
        <w:t>’</w:t>
      </w:r>
      <w:r w:rsidRPr="009639F5">
        <w:rPr>
          <w:rFonts w:ascii="Times New Roman" w:eastAsia="MS Mincho" w:hAnsi="Times New Roman" w:cs="Times New Roman"/>
          <w:sz w:val="24"/>
        </w:rPr>
        <w:t>obtenir réparation pour toute violation de ses droits et d</w:t>
      </w:r>
      <w:r w:rsidR="00BF1893">
        <w:rPr>
          <w:rFonts w:ascii="Times New Roman" w:eastAsia="MS Mincho" w:hAnsi="Times New Roman" w:cs="Times New Roman"/>
          <w:sz w:val="24"/>
        </w:rPr>
        <w:t>’</w:t>
      </w:r>
      <w:r w:rsidRPr="009639F5">
        <w:rPr>
          <w:rFonts w:ascii="Times New Roman" w:eastAsia="MS Mincho" w:hAnsi="Times New Roman" w:cs="Times New Roman"/>
          <w:sz w:val="24"/>
        </w:rPr>
        <w:t>avoir accès à des voies de recours judiciaires</w:t>
      </w:r>
      <w:r w:rsidRPr="009639F5">
        <w:rPr>
          <w:rFonts w:eastAsia="MS Mincho"/>
          <w:sz w:val="24"/>
        </w:rPr>
        <w:t xml:space="preserve">. </w:t>
      </w:r>
    </w:p>
    <w:p w:rsidR="00381B57" w:rsidRPr="009639F5" w:rsidRDefault="00381B57" w:rsidP="00FA0C05">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Conformément au premier paragraphe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article 2 du Code civil, la législation civile est fondée sur les principes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égalité des personnes dont elle régit les relations,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inviolabilité de la propriété, de la liberté contractuelle, de la garantie contre les immixtions arbitraires dans la vie privée,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exercice sans entrave des droits civils, ainsi que du droit d</w:t>
      </w:r>
      <w:r w:rsidR="00BF1893">
        <w:rPr>
          <w:rFonts w:ascii="Times New Roman" w:eastAsia="MS Mincho" w:hAnsi="Times New Roman" w:cs="Times New Roman"/>
          <w:sz w:val="24"/>
        </w:rPr>
        <w:t>’</w:t>
      </w:r>
      <w:r w:rsidRPr="009639F5">
        <w:rPr>
          <w:rFonts w:ascii="Times New Roman" w:eastAsia="MS Mincho" w:hAnsi="Times New Roman" w:cs="Times New Roman"/>
          <w:sz w:val="24"/>
        </w:rPr>
        <w:t>obtenir réparation pour toute violation de ses droits et d</w:t>
      </w:r>
      <w:r w:rsidR="00BF1893">
        <w:rPr>
          <w:rFonts w:ascii="Times New Roman" w:eastAsia="MS Mincho" w:hAnsi="Times New Roman" w:cs="Times New Roman"/>
          <w:sz w:val="24"/>
        </w:rPr>
        <w:t>’</w:t>
      </w:r>
      <w:r w:rsidRPr="009639F5">
        <w:rPr>
          <w:rFonts w:ascii="Times New Roman" w:eastAsia="MS Mincho" w:hAnsi="Times New Roman" w:cs="Times New Roman"/>
          <w:sz w:val="24"/>
        </w:rPr>
        <w:t xml:space="preserve">avoir accès à des voies de recours judiciaires. </w:t>
      </w:r>
    </w:p>
    <w:p w:rsidR="00381B57" w:rsidRPr="009639F5" w:rsidRDefault="00381B57" w:rsidP="00381B57">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 xml:space="preserve">Le Code pénal adopté le 16 juillet </w:t>
      </w:r>
      <w:smartTag w:uri="urn:schemas-microsoft-com:office:smarttags" w:element="metricconverter">
        <w:smartTagPr>
          <w:attr w:name="ProductID" w:val="1997 a"/>
        </w:smartTagPr>
        <w:r w:rsidRPr="009639F5">
          <w:rPr>
            <w:rFonts w:ascii="Times New Roman" w:eastAsia="MS Mincho" w:hAnsi="Times New Roman" w:cs="Times New Roman"/>
            <w:sz w:val="24"/>
          </w:rPr>
          <w:t>1997 a</w:t>
        </w:r>
      </w:smartTag>
      <w:r w:rsidRPr="009639F5">
        <w:rPr>
          <w:rFonts w:ascii="Times New Roman" w:eastAsia="MS Mincho" w:hAnsi="Times New Roman" w:cs="Times New Roman"/>
          <w:sz w:val="24"/>
        </w:rPr>
        <w:t xml:space="preserve"> pour objectifs de protéger les droits, les libertés et les intérêts légitimes de la personne et du citoyen, la propriété, les droits et les intérêts légitimes des organisations, l</w:t>
      </w:r>
      <w:r w:rsidR="00BF1893">
        <w:rPr>
          <w:rFonts w:ascii="Times New Roman" w:eastAsia="MS Mincho" w:hAnsi="Times New Roman" w:cs="Times New Roman"/>
          <w:sz w:val="24"/>
        </w:rPr>
        <w:t>’</w:t>
      </w:r>
      <w:r w:rsidRPr="009639F5">
        <w:rPr>
          <w:rFonts w:ascii="Times New Roman" w:eastAsia="MS Mincho" w:hAnsi="Times New Roman" w:cs="Times New Roman"/>
          <w:sz w:val="24"/>
        </w:rPr>
        <w:t>ordre public et la sécurité, l</w:t>
      </w:r>
      <w:r w:rsidR="00BF1893">
        <w:rPr>
          <w:rFonts w:ascii="Times New Roman" w:eastAsia="MS Mincho" w:hAnsi="Times New Roman" w:cs="Times New Roman"/>
          <w:sz w:val="24"/>
        </w:rPr>
        <w:t>’</w:t>
      </w:r>
      <w:r w:rsidRPr="009639F5">
        <w:rPr>
          <w:rFonts w:ascii="Times New Roman" w:eastAsia="MS Mincho" w:hAnsi="Times New Roman" w:cs="Times New Roman"/>
          <w:sz w:val="24"/>
        </w:rPr>
        <w:t>environnement, l</w:t>
      </w:r>
      <w:r w:rsidR="00BF1893">
        <w:rPr>
          <w:rFonts w:ascii="Times New Roman" w:eastAsia="MS Mincho" w:hAnsi="Times New Roman" w:cs="Times New Roman"/>
          <w:sz w:val="24"/>
        </w:rPr>
        <w:t>’</w:t>
      </w:r>
      <w:r w:rsidRPr="009639F5">
        <w:rPr>
          <w:rFonts w:ascii="Times New Roman" w:eastAsia="MS Mincho" w:hAnsi="Times New Roman" w:cs="Times New Roman"/>
          <w:sz w:val="24"/>
        </w:rPr>
        <w:t>ordre constitutionnel et l</w:t>
      </w:r>
      <w:r w:rsidR="00BF1893">
        <w:rPr>
          <w:rFonts w:ascii="Times New Roman" w:eastAsia="MS Mincho" w:hAnsi="Times New Roman" w:cs="Times New Roman"/>
          <w:sz w:val="24"/>
        </w:rPr>
        <w:t>’</w:t>
      </w:r>
      <w:r w:rsidRPr="009639F5">
        <w:rPr>
          <w:rFonts w:ascii="Times New Roman" w:eastAsia="MS Mincho" w:hAnsi="Times New Roman" w:cs="Times New Roman"/>
          <w:sz w:val="24"/>
        </w:rPr>
        <w:t>intégrité territoriale du Kazakhstan, les intérêts légitimes de la société et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État, ainsi que la paix et la sécurité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humanité, et d</w:t>
      </w:r>
      <w:r w:rsidR="00BF1893">
        <w:rPr>
          <w:rFonts w:ascii="Times New Roman" w:eastAsia="MS Mincho" w:hAnsi="Times New Roman" w:cs="Times New Roman"/>
          <w:sz w:val="24"/>
        </w:rPr>
        <w:t>’</w:t>
      </w:r>
      <w:r w:rsidRPr="009639F5">
        <w:rPr>
          <w:rFonts w:ascii="Times New Roman" w:eastAsia="MS Mincho" w:hAnsi="Times New Roman" w:cs="Times New Roman"/>
          <w:sz w:val="24"/>
        </w:rPr>
        <w:t>empêcher les infractions.</w:t>
      </w:r>
    </w:p>
    <w:p w:rsidR="00381B57" w:rsidRPr="009639F5" w:rsidRDefault="00381B57" w:rsidP="00FA0C05">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Conformément au paragraphe 2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article 8 du Code de procédure pénale, l</w:t>
      </w:r>
      <w:r w:rsidR="00BF1893">
        <w:rPr>
          <w:rFonts w:ascii="Times New Roman" w:eastAsia="MS Mincho" w:hAnsi="Times New Roman" w:cs="Times New Roman"/>
          <w:sz w:val="24"/>
        </w:rPr>
        <w:t>’</w:t>
      </w:r>
      <w:r w:rsidRPr="009639F5">
        <w:rPr>
          <w:rFonts w:ascii="Times New Roman" w:eastAsia="MS Mincho" w:hAnsi="Times New Roman" w:cs="Times New Roman"/>
          <w:sz w:val="24"/>
        </w:rPr>
        <w:t>action pénale, telle qu</w:t>
      </w:r>
      <w:r w:rsidR="00BF1893">
        <w:rPr>
          <w:rFonts w:ascii="Times New Roman" w:eastAsia="MS Mincho" w:hAnsi="Times New Roman" w:cs="Times New Roman"/>
          <w:sz w:val="24"/>
        </w:rPr>
        <w:t>’</w:t>
      </w:r>
      <w:r w:rsidRPr="009639F5">
        <w:rPr>
          <w:rFonts w:ascii="Times New Roman" w:eastAsia="MS Mincho" w:hAnsi="Times New Roman" w:cs="Times New Roman"/>
          <w:sz w:val="24"/>
        </w:rPr>
        <w:t>elle est définie par la loi, doit protéger contre toute mise en cause ou condamnation injustifiée et contre toute restriction des droits et libertés de la personne et du citoyen et, en cas de mise en cause ou de condamnation d</w:t>
      </w:r>
      <w:r w:rsidR="00BF1893">
        <w:rPr>
          <w:rFonts w:ascii="Times New Roman" w:eastAsia="MS Mincho" w:hAnsi="Times New Roman" w:cs="Times New Roman"/>
          <w:sz w:val="24"/>
        </w:rPr>
        <w:t>’</w:t>
      </w:r>
      <w:r w:rsidRPr="009639F5">
        <w:rPr>
          <w:rFonts w:ascii="Times New Roman" w:eastAsia="MS Mincho" w:hAnsi="Times New Roman" w:cs="Times New Roman"/>
          <w:sz w:val="24"/>
        </w:rPr>
        <w:t>un innocent, doit assurer sa réhabilitation immédiate et totale; elle doit aussi servir à renforcer l</w:t>
      </w:r>
      <w:r w:rsidR="00BF1893">
        <w:rPr>
          <w:rFonts w:ascii="Times New Roman" w:eastAsia="MS Mincho" w:hAnsi="Times New Roman" w:cs="Times New Roman"/>
          <w:sz w:val="24"/>
        </w:rPr>
        <w:t>’</w:t>
      </w:r>
      <w:r w:rsidRPr="009639F5">
        <w:rPr>
          <w:rFonts w:ascii="Times New Roman" w:eastAsia="MS Mincho" w:hAnsi="Times New Roman" w:cs="Times New Roman"/>
          <w:sz w:val="24"/>
        </w:rPr>
        <w:t>ordre et la primauté du droit, à prévenir le crime et à inculquer le respect de la loi.</w:t>
      </w:r>
    </w:p>
    <w:p w:rsidR="00381B57" w:rsidRPr="009639F5" w:rsidRDefault="00381B57" w:rsidP="00381B57">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Le Code d</w:t>
      </w:r>
      <w:r w:rsidR="00BF1893">
        <w:rPr>
          <w:rFonts w:ascii="Times New Roman" w:eastAsia="MS Mincho" w:hAnsi="Times New Roman" w:cs="Times New Roman"/>
          <w:sz w:val="24"/>
        </w:rPr>
        <w:t>’</w:t>
      </w:r>
      <w:r w:rsidRPr="009639F5">
        <w:rPr>
          <w:rFonts w:ascii="Times New Roman" w:eastAsia="MS Mincho" w:hAnsi="Times New Roman" w:cs="Times New Roman"/>
          <w:sz w:val="24"/>
        </w:rPr>
        <w:t>application des peines vise à rétablir la justice sociale, rééduquer les détenus et empêcher la commission de nouvelles infractions, notamment la récidive. Il a en outre pour objet de fixer la procédure et les conditions d</w:t>
      </w:r>
      <w:r w:rsidR="00BF1893">
        <w:rPr>
          <w:rFonts w:ascii="Times New Roman" w:eastAsia="MS Mincho" w:hAnsi="Times New Roman" w:cs="Times New Roman"/>
          <w:sz w:val="24"/>
        </w:rPr>
        <w:t>’</w:t>
      </w:r>
      <w:r w:rsidRPr="009639F5">
        <w:rPr>
          <w:rFonts w:ascii="Times New Roman" w:eastAsia="MS Mincho" w:hAnsi="Times New Roman" w:cs="Times New Roman"/>
          <w:sz w:val="24"/>
        </w:rPr>
        <w:t>exécution des peines, de définir les méthodes de rééducation des détenus, de protéger leurs droits, libertés et intérêts légitimes et de faciliter leur réadaptation sociale.</w:t>
      </w:r>
    </w:p>
    <w:p w:rsidR="00381B57" w:rsidRPr="009639F5" w:rsidRDefault="00381B57" w:rsidP="00FA0C05">
      <w:pPr>
        <w:keepNext/>
        <w:spacing w:after="240"/>
        <w:jc w:val="center"/>
        <w:rPr>
          <w:rFonts w:ascii="Times New Roman" w:eastAsia="MS Mincho" w:hAnsi="Times New Roman" w:cs="Times New Roman"/>
          <w:b/>
          <w:sz w:val="24"/>
        </w:rPr>
      </w:pPr>
      <w:r w:rsidRPr="00FA0C05">
        <w:rPr>
          <w:rFonts w:ascii="Times New Roman" w:hAnsi="Times New Roman" w:cs="Times New Roman"/>
          <w:b/>
          <w:sz w:val="24"/>
        </w:rPr>
        <w:t>III</w:t>
      </w:r>
      <w:r w:rsidR="00FA0C05">
        <w:rPr>
          <w:rFonts w:ascii="Times New Roman" w:hAnsi="Times New Roman" w:cs="Times New Roman"/>
          <w:b/>
          <w:sz w:val="24"/>
        </w:rPr>
        <w:t xml:space="preserve">.  </w:t>
      </w:r>
      <w:r w:rsidRPr="009639F5">
        <w:rPr>
          <w:rFonts w:ascii="Times New Roman" w:eastAsia="MS Mincho" w:hAnsi="Times New Roman" w:cs="Times New Roman"/>
          <w:b/>
          <w:sz w:val="24"/>
        </w:rPr>
        <w:t xml:space="preserve">INFORMATION ET </w:t>
      </w:r>
      <w:r w:rsidR="007F1B28">
        <w:rPr>
          <w:rFonts w:ascii="Times New Roman" w:eastAsia="MS Mincho" w:hAnsi="Times New Roman" w:cs="Times New Roman"/>
          <w:b/>
          <w:sz w:val="24"/>
        </w:rPr>
        <w:t>SENSIBILISATION DANS LE DOMAINE</w:t>
      </w:r>
      <w:r w:rsidR="00FA0C05">
        <w:rPr>
          <w:rFonts w:ascii="Times New Roman" w:eastAsia="MS Mincho" w:hAnsi="Times New Roman" w:cs="Times New Roman"/>
          <w:b/>
          <w:sz w:val="24"/>
        </w:rPr>
        <w:br/>
      </w:r>
      <w:r w:rsidRPr="009639F5">
        <w:rPr>
          <w:rFonts w:ascii="Times New Roman" w:eastAsia="MS Mincho" w:hAnsi="Times New Roman" w:cs="Times New Roman"/>
          <w:b/>
          <w:sz w:val="24"/>
        </w:rPr>
        <w:t>DES DROITS DE L</w:t>
      </w:r>
      <w:r w:rsidR="00BF1893">
        <w:rPr>
          <w:rFonts w:ascii="Times New Roman" w:eastAsia="MS Mincho" w:hAnsi="Times New Roman" w:cs="Times New Roman"/>
          <w:b/>
          <w:sz w:val="24"/>
        </w:rPr>
        <w:t>’</w:t>
      </w:r>
      <w:r w:rsidRPr="009639F5">
        <w:rPr>
          <w:rFonts w:ascii="Times New Roman" w:eastAsia="MS Mincho" w:hAnsi="Times New Roman" w:cs="Times New Roman"/>
          <w:b/>
          <w:sz w:val="24"/>
        </w:rPr>
        <w:t>HOMME</w:t>
      </w:r>
    </w:p>
    <w:p w:rsidR="00381B57" w:rsidRPr="009639F5" w:rsidRDefault="00381B57" w:rsidP="00381B57">
      <w:pPr>
        <w:numPr>
          <w:ilvl w:val="0"/>
          <w:numId w:val="30"/>
        </w:numPr>
        <w:spacing w:after="240"/>
        <w:rPr>
          <w:rFonts w:ascii="Times New Roman" w:eastAsia="MS Mincho"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plan d</w:t>
      </w:r>
      <w:r w:rsidR="00BF1893">
        <w:rPr>
          <w:rFonts w:ascii="Times New Roman" w:hAnsi="Times New Roman" w:cs="Times New Roman"/>
          <w:sz w:val="24"/>
        </w:rPr>
        <w:t>’</w:t>
      </w:r>
      <w:r w:rsidRPr="009639F5">
        <w:rPr>
          <w:rFonts w:ascii="Times New Roman" w:hAnsi="Times New Roman" w:cs="Times New Roman"/>
          <w:sz w:val="24"/>
        </w:rPr>
        <w:t>action national en faveur de l</w:t>
      </w:r>
      <w:r w:rsidR="00BF1893">
        <w:rPr>
          <w:rFonts w:ascii="Times New Roman" w:hAnsi="Times New Roman" w:cs="Times New Roman"/>
          <w:sz w:val="24"/>
        </w:rPr>
        <w:t>’</w:t>
      </w:r>
      <w:r w:rsidRPr="009639F5">
        <w:rPr>
          <w:rFonts w:ascii="Times New Roman" w:hAnsi="Times New Roman" w:cs="Times New Roman"/>
          <w:sz w:val="24"/>
        </w:rPr>
        <w:t>éducation dans le domaine des droits de l</w:t>
      </w:r>
      <w:r w:rsidR="00BF1893">
        <w:rPr>
          <w:rFonts w:ascii="Times New Roman" w:hAnsi="Times New Roman" w:cs="Times New Roman"/>
          <w:sz w:val="24"/>
        </w:rPr>
        <w:t>’</w:t>
      </w:r>
      <w:r w:rsidRPr="009639F5">
        <w:rPr>
          <w:rFonts w:ascii="Times New Roman" w:hAnsi="Times New Roman" w:cs="Times New Roman"/>
          <w:sz w:val="24"/>
        </w:rPr>
        <w:t xml:space="preserve">homme de la République du </w:t>
      </w:r>
      <w:r w:rsidRPr="009639F5">
        <w:rPr>
          <w:rFonts w:ascii="Times New Roman" w:eastAsia="MS Mincho" w:hAnsi="Times New Roman" w:cs="Times New Roman"/>
          <w:sz w:val="24"/>
        </w:rPr>
        <w:t>Kazakhstan pour 2006</w:t>
      </w:r>
      <w:r w:rsidR="00FA0C05">
        <w:rPr>
          <w:rFonts w:ascii="Times New Roman" w:eastAsia="MS Mincho" w:hAnsi="Times New Roman" w:cs="Times New Roman"/>
          <w:sz w:val="24"/>
        </w:rPr>
        <w:t>-</w:t>
      </w:r>
      <w:smartTag w:uri="urn:schemas-microsoft-com:office:smarttags" w:element="metricconverter">
        <w:smartTagPr>
          <w:attr w:name="ProductID" w:val="2007 a"/>
        </w:smartTagPr>
        <w:r w:rsidRPr="009639F5">
          <w:rPr>
            <w:rFonts w:ascii="Times New Roman" w:eastAsia="MS Mincho" w:hAnsi="Times New Roman" w:cs="Times New Roman"/>
            <w:sz w:val="24"/>
          </w:rPr>
          <w:t>2007 a</w:t>
        </w:r>
      </w:smartTag>
      <w:r w:rsidRPr="009639F5">
        <w:rPr>
          <w:rFonts w:ascii="Times New Roman" w:eastAsia="MS Mincho" w:hAnsi="Times New Roman" w:cs="Times New Roman"/>
          <w:sz w:val="24"/>
        </w:rPr>
        <w:t xml:space="preserve"> été approuvé par une décision gouvernementale du 30 juin 2006.</w:t>
      </w:r>
    </w:p>
    <w:p w:rsidR="00381B57" w:rsidRPr="009639F5" w:rsidRDefault="00381B57" w:rsidP="00FA0C05">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Le Kazakhstan appuie les objectifs du Programme mondial d</w:t>
      </w:r>
      <w:r w:rsidR="00BF1893">
        <w:rPr>
          <w:rFonts w:ascii="Times New Roman" w:eastAsia="MS Mincho" w:hAnsi="Times New Roman" w:cs="Times New Roman"/>
          <w:sz w:val="24"/>
        </w:rPr>
        <w:t>’</w:t>
      </w:r>
      <w:r w:rsidRPr="009639F5">
        <w:rPr>
          <w:rFonts w:ascii="Times New Roman" w:eastAsia="MS Mincho" w:hAnsi="Times New Roman" w:cs="Times New Roman"/>
          <w:sz w:val="24"/>
        </w:rPr>
        <w:t>éducation dans le domaine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adopté par l</w:t>
      </w:r>
      <w:r w:rsidR="00BF1893">
        <w:rPr>
          <w:rFonts w:ascii="Times New Roman" w:eastAsia="MS Mincho" w:hAnsi="Times New Roman" w:cs="Times New Roman"/>
          <w:sz w:val="24"/>
        </w:rPr>
        <w:t>’</w:t>
      </w:r>
      <w:r w:rsidRPr="009639F5">
        <w:rPr>
          <w:rFonts w:ascii="Times New Roman" w:eastAsia="MS Mincho" w:hAnsi="Times New Roman" w:cs="Times New Roman"/>
          <w:sz w:val="24"/>
        </w:rPr>
        <w:t>Assemblée générale des Nations Unies car il estime que l</w:t>
      </w:r>
      <w:r w:rsidR="00BF1893">
        <w:rPr>
          <w:rFonts w:ascii="Times New Roman" w:eastAsia="MS Mincho" w:hAnsi="Times New Roman" w:cs="Times New Roman"/>
          <w:sz w:val="24"/>
        </w:rPr>
        <w:t>’</w:t>
      </w:r>
      <w:r w:rsidRPr="009639F5">
        <w:rPr>
          <w:rFonts w:ascii="Times New Roman" w:eastAsia="MS Mincho" w:hAnsi="Times New Roman" w:cs="Times New Roman"/>
          <w:sz w:val="24"/>
        </w:rPr>
        <w:t>enseignement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w:t>
      </w:r>
      <w:r w:rsidRPr="009639F5" w:rsidDel="00765407">
        <w:rPr>
          <w:rFonts w:ascii="Times New Roman" w:eastAsia="MS Mincho" w:hAnsi="Times New Roman" w:cs="Times New Roman"/>
          <w:sz w:val="24"/>
        </w:rPr>
        <w:t xml:space="preserve"> </w:t>
      </w:r>
      <w:r w:rsidRPr="009639F5">
        <w:rPr>
          <w:rFonts w:ascii="Times New Roman" w:eastAsia="MS Mincho" w:hAnsi="Times New Roman" w:cs="Times New Roman"/>
          <w:sz w:val="24"/>
        </w:rPr>
        <w:t>est un facteur essentiel de la réalisation de ces droits.</w:t>
      </w:r>
    </w:p>
    <w:p w:rsidR="00381B57" w:rsidRDefault="00381B57" w:rsidP="00FA0C05">
      <w:pPr>
        <w:numPr>
          <w:ilvl w:val="0"/>
          <w:numId w:val="30"/>
        </w:numPr>
        <w:spacing w:after="240"/>
        <w:rPr>
          <w:rFonts w:ascii="Times New Roman" w:eastAsia="MS Mincho" w:hAnsi="Times New Roman" w:cs="Times New Roman"/>
          <w:sz w:val="24"/>
        </w:rPr>
      </w:pPr>
      <w:r w:rsidRPr="009639F5">
        <w:rPr>
          <w:rFonts w:ascii="Times New Roman" w:eastAsia="MS Mincho" w:hAnsi="Times New Roman" w:cs="Times New Roman"/>
          <w:sz w:val="24"/>
        </w:rPr>
        <w:t>Conformément à la résolution 2004/71 de la Commission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la première phase (2005</w:t>
      </w:r>
      <w:r w:rsidRPr="009639F5">
        <w:rPr>
          <w:rFonts w:ascii="Times New Roman" w:eastAsia="MS Mincho" w:hAnsi="Times New Roman" w:cs="Times New Roman"/>
          <w:sz w:val="24"/>
        </w:rPr>
        <w:noBreakHyphen/>
        <w:t>2007) du Programme mondial est axée sur le primaire et le secondaire. Le Kazakhstan a ainsi décidé de consacrer une étude aux questions liées à l</w:t>
      </w:r>
      <w:r w:rsidR="00BF1893">
        <w:rPr>
          <w:rFonts w:ascii="Times New Roman" w:eastAsia="MS Mincho" w:hAnsi="Times New Roman" w:cs="Times New Roman"/>
          <w:sz w:val="24"/>
        </w:rPr>
        <w:t>’</w:t>
      </w:r>
      <w:r w:rsidRPr="009639F5">
        <w:rPr>
          <w:rFonts w:ascii="Times New Roman" w:eastAsia="MS Mincho" w:hAnsi="Times New Roman" w:cs="Times New Roman"/>
          <w:sz w:val="24"/>
        </w:rPr>
        <w:t>enseignement des droits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homme au niveau secondaire en vue de l</w:t>
      </w:r>
      <w:r w:rsidR="00BF1893">
        <w:rPr>
          <w:rFonts w:ascii="Times New Roman" w:eastAsia="MS Mincho" w:hAnsi="Times New Roman" w:cs="Times New Roman"/>
          <w:sz w:val="24"/>
        </w:rPr>
        <w:t>’</w:t>
      </w:r>
      <w:r w:rsidRPr="009639F5">
        <w:rPr>
          <w:rFonts w:ascii="Times New Roman" w:eastAsia="MS Mincho" w:hAnsi="Times New Roman" w:cs="Times New Roman"/>
          <w:sz w:val="24"/>
        </w:rPr>
        <w:t>élaboration d</w:t>
      </w:r>
      <w:r w:rsidR="00BF1893">
        <w:rPr>
          <w:rFonts w:ascii="Times New Roman" w:eastAsia="MS Mincho" w:hAnsi="Times New Roman" w:cs="Times New Roman"/>
          <w:sz w:val="24"/>
        </w:rPr>
        <w:t>’</w:t>
      </w:r>
      <w:r w:rsidRPr="009639F5">
        <w:rPr>
          <w:rFonts w:ascii="Times New Roman" w:eastAsia="MS Mincho" w:hAnsi="Times New Roman" w:cs="Times New Roman"/>
          <w:sz w:val="24"/>
        </w:rPr>
        <w:t>un plan national.</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Il convient de signaler que ce programme susmentionné n</w:t>
      </w:r>
      <w:r w:rsidR="00BF1893">
        <w:rPr>
          <w:rFonts w:ascii="Times New Roman" w:hAnsi="Times New Roman" w:cs="Times New Roman"/>
          <w:sz w:val="24"/>
        </w:rPr>
        <w:t>’</w:t>
      </w:r>
      <w:r w:rsidRPr="009639F5">
        <w:rPr>
          <w:rFonts w:ascii="Times New Roman" w:hAnsi="Times New Roman" w:cs="Times New Roman"/>
          <w:sz w:val="24"/>
        </w:rPr>
        <w:t xml:space="preserve">est pas le premier du genre et que </w:t>
      </w:r>
      <w:r w:rsidRPr="00FA0C05">
        <w:rPr>
          <w:rFonts w:ascii="Times New Roman" w:eastAsia="MS Mincho" w:hAnsi="Times New Roman" w:cs="Times New Roman"/>
          <w:sz w:val="24"/>
        </w:rPr>
        <w:t>depuis</w:t>
      </w:r>
      <w:r w:rsidRPr="009639F5">
        <w:rPr>
          <w:rFonts w:ascii="Times New Roman" w:hAnsi="Times New Roman" w:cs="Times New Roman"/>
          <w:sz w:val="24"/>
        </w:rPr>
        <w:t xml:space="preserve"> nombre d</w:t>
      </w:r>
      <w:r w:rsidR="00BF1893">
        <w:rPr>
          <w:rFonts w:ascii="Times New Roman" w:hAnsi="Times New Roman" w:cs="Times New Roman"/>
          <w:sz w:val="24"/>
        </w:rPr>
        <w:t>’</w:t>
      </w:r>
      <w:r w:rsidRPr="009639F5">
        <w:rPr>
          <w:rFonts w:ascii="Times New Roman" w:hAnsi="Times New Roman" w:cs="Times New Roman"/>
          <w:sz w:val="24"/>
        </w:rPr>
        <w:t>années on s</w:t>
      </w:r>
      <w:r w:rsidR="00BF1893">
        <w:rPr>
          <w:rFonts w:ascii="Times New Roman" w:hAnsi="Times New Roman" w:cs="Times New Roman"/>
          <w:sz w:val="24"/>
        </w:rPr>
        <w:t>’</w:t>
      </w:r>
      <w:r w:rsidRPr="009639F5">
        <w:rPr>
          <w:rFonts w:ascii="Times New Roman" w:hAnsi="Times New Roman" w:cs="Times New Roman"/>
          <w:sz w:val="24"/>
        </w:rPr>
        <w:t>attache à promouvoir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homme. Les différents cadres d</w:t>
      </w:r>
      <w:r w:rsidR="00BF1893">
        <w:rPr>
          <w:rFonts w:ascii="Times New Roman" w:hAnsi="Times New Roman" w:cs="Times New Roman"/>
          <w:sz w:val="24"/>
        </w:rPr>
        <w:t>’</w:t>
      </w:r>
      <w:r w:rsidRPr="009639F5">
        <w:rPr>
          <w:rFonts w:ascii="Times New Roman" w:hAnsi="Times New Roman" w:cs="Times New Roman"/>
          <w:sz w:val="24"/>
        </w:rPr>
        <w:t>action internationaux adoptés pour appuyer les initiatives en la matière, dont la Décennie des Nations Unies pour l</w:t>
      </w:r>
      <w:r w:rsidR="00BF1893">
        <w:rPr>
          <w:rFonts w:ascii="Times New Roman" w:hAnsi="Times New Roman" w:cs="Times New Roman"/>
          <w:sz w:val="24"/>
        </w:rPr>
        <w:t>’</w:t>
      </w:r>
      <w:r w:rsidRPr="009639F5">
        <w:rPr>
          <w:rFonts w:ascii="Times New Roman" w:hAnsi="Times New Roman" w:cs="Times New Roman"/>
          <w:sz w:val="24"/>
        </w:rPr>
        <w:t>éducation dans le domaine des droits de l</w:t>
      </w:r>
      <w:r w:rsidR="00BF1893">
        <w:rPr>
          <w:rFonts w:ascii="Times New Roman" w:hAnsi="Times New Roman" w:cs="Times New Roman"/>
          <w:sz w:val="24"/>
        </w:rPr>
        <w:t>’</w:t>
      </w:r>
      <w:r w:rsidRPr="009639F5">
        <w:rPr>
          <w:rFonts w:ascii="Times New Roman" w:hAnsi="Times New Roman" w:cs="Times New Roman"/>
          <w:sz w:val="24"/>
        </w:rPr>
        <w:t>homme (1995</w:t>
      </w:r>
      <w:r w:rsidRPr="009639F5">
        <w:rPr>
          <w:rFonts w:ascii="Times New Roman" w:hAnsi="Times New Roman" w:cs="Times New Roman"/>
          <w:sz w:val="24"/>
        </w:rPr>
        <w:noBreakHyphen/>
        <w:t>2004), ont favorisé l</w:t>
      </w:r>
      <w:r w:rsidR="00BF1893">
        <w:rPr>
          <w:rFonts w:ascii="Times New Roman" w:hAnsi="Times New Roman" w:cs="Times New Roman"/>
          <w:sz w:val="24"/>
        </w:rPr>
        <w:t>’</w:t>
      </w:r>
      <w:r w:rsidRPr="009639F5">
        <w:rPr>
          <w:rFonts w:ascii="Times New Roman" w:hAnsi="Times New Roman" w:cs="Times New Roman"/>
          <w:sz w:val="24"/>
        </w:rPr>
        <w:t>élaboration et la mise en œuvre de stratégies universelles, efficace</w:t>
      </w:r>
      <w:r w:rsidR="00A375AC">
        <w:rPr>
          <w:rFonts w:ascii="Times New Roman" w:hAnsi="Times New Roman" w:cs="Times New Roman"/>
          <w:sz w:val="24"/>
        </w:rPr>
        <w:t>s et </w:t>
      </w:r>
      <w:r w:rsidRPr="009639F5">
        <w:rPr>
          <w:rFonts w:ascii="Times New Roman" w:hAnsi="Times New Roman" w:cs="Times New Roman"/>
          <w:sz w:val="24"/>
        </w:rPr>
        <w:t>durables en faveur de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 xml:space="preserve">homme au niveau national. </w:t>
      </w:r>
    </w:p>
    <w:p w:rsidR="00381B57" w:rsidRPr="009639F5" w:rsidRDefault="00381B57" w:rsidP="00381B57">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le cadre de l</w:t>
      </w:r>
      <w:r w:rsidR="00BF1893">
        <w:rPr>
          <w:rFonts w:ascii="Times New Roman" w:hAnsi="Times New Roman" w:cs="Times New Roman"/>
          <w:sz w:val="24"/>
        </w:rPr>
        <w:t>’</w:t>
      </w:r>
      <w:r w:rsidRPr="009639F5">
        <w:rPr>
          <w:rFonts w:ascii="Times New Roman" w:hAnsi="Times New Roman" w:cs="Times New Roman"/>
          <w:sz w:val="24"/>
        </w:rPr>
        <w:t>élaboration du plan national du Kazakhstan, le Ministère de l</w:t>
      </w:r>
      <w:r w:rsidR="00BF1893">
        <w:rPr>
          <w:rFonts w:ascii="Times New Roman" w:hAnsi="Times New Roman" w:cs="Times New Roman"/>
          <w:sz w:val="24"/>
        </w:rPr>
        <w:t>’</w:t>
      </w:r>
      <w:r w:rsidRPr="009639F5">
        <w:rPr>
          <w:rFonts w:ascii="Times New Roman" w:hAnsi="Times New Roman" w:cs="Times New Roman"/>
          <w:sz w:val="24"/>
        </w:rPr>
        <w:t>éducation et de la science, en collaboration avec des experts et des instituts de sociologie, a réalisé une étude nationale sur l</w:t>
      </w:r>
      <w:r w:rsidR="00BF1893">
        <w:rPr>
          <w:rFonts w:ascii="Times New Roman" w:hAnsi="Times New Roman" w:cs="Times New Roman"/>
          <w:sz w:val="24"/>
        </w:rPr>
        <w:t>’</w:t>
      </w:r>
      <w:r w:rsidRPr="009639F5">
        <w:rPr>
          <w:rFonts w:ascii="Times New Roman" w:hAnsi="Times New Roman" w:cs="Times New Roman"/>
          <w:sz w:val="24"/>
        </w:rPr>
        <w:t>éducation aux droits de l</w:t>
      </w:r>
      <w:r w:rsidR="00BF1893">
        <w:rPr>
          <w:rFonts w:ascii="Times New Roman" w:hAnsi="Times New Roman" w:cs="Times New Roman"/>
          <w:sz w:val="24"/>
        </w:rPr>
        <w:t>’</w:t>
      </w:r>
      <w:r w:rsidRPr="009639F5">
        <w:rPr>
          <w:rFonts w:ascii="Times New Roman" w:hAnsi="Times New Roman" w:cs="Times New Roman"/>
          <w:sz w:val="24"/>
        </w:rPr>
        <w:t>homme dans l</w:t>
      </w:r>
      <w:r w:rsidR="00BF1893">
        <w:rPr>
          <w:rFonts w:ascii="Times New Roman" w:hAnsi="Times New Roman" w:cs="Times New Roman"/>
          <w:sz w:val="24"/>
        </w:rPr>
        <w:t>’</w:t>
      </w:r>
      <w:r w:rsidRPr="009639F5">
        <w:rPr>
          <w:rFonts w:ascii="Times New Roman" w:hAnsi="Times New Roman" w:cs="Times New Roman"/>
          <w:sz w:val="24"/>
        </w:rPr>
        <w:t>enseignement général secondaire.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indicateurs ont été définis sur la base de cette étude afin de mesurer différents aspects de l</w:t>
      </w:r>
      <w:r w:rsidR="00BF1893">
        <w:rPr>
          <w:rFonts w:ascii="Times New Roman" w:hAnsi="Times New Roman" w:cs="Times New Roman"/>
          <w:sz w:val="24"/>
        </w:rPr>
        <w:t>’</w:t>
      </w:r>
      <w:r w:rsidRPr="009639F5">
        <w:rPr>
          <w:rFonts w:ascii="Times New Roman" w:hAnsi="Times New Roman" w:cs="Times New Roman"/>
          <w:sz w:val="24"/>
        </w:rPr>
        <w:t>éducation aux droits de l</w:t>
      </w:r>
      <w:r w:rsidR="00BF1893">
        <w:rPr>
          <w:rFonts w:ascii="Times New Roman" w:hAnsi="Times New Roman" w:cs="Times New Roman"/>
          <w:sz w:val="24"/>
        </w:rPr>
        <w:t>’</w:t>
      </w:r>
      <w:r w:rsidRPr="009639F5">
        <w:rPr>
          <w:rFonts w:ascii="Times New Roman" w:hAnsi="Times New Roman" w:cs="Times New Roman"/>
          <w:sz w:val="24"/>
        </w:rPr>
        <w:t>homme, tels que le niveau de connaissance des écoliers concernant les principaux droits de l</w:t>
      </w:r>
      <w:r w:rsidR="00BF1893">
        <w:rPr>
          <w:rFonts w:ascii="Times New Roman" w:hAnsi="Times New Roman" w:cs="Times New Roman"/>
          <w:sz w:val="24"/>
        </w:rPr>
        <w:t>’</w:t>
      </w:r>
      <w:r w:rsidRPr="009639F5">
        <w:rPr>
          <w:rFonts w:ascii="Times New Roman" w:hAnsi="Times New Roman" w:cs="Times New Roman"/>
          <w:sz w:val="24"/>
        </w:rPr>
        <w:t>homme, le nombre d</w:t>
      </w:r>
      <w:r w:rsidR="00BF1893">
        <w:rPr>
          <w:rFonts w:ascii="Times New Roman" w:hAnsi="Times New Roman" w:cs="Times New Roman"/>
          <w:sz w:val="24"/>
        </w:rPr>
        <w:t>’</w:t>
      </w:r>
      <w:r w:rsidRPr="009639F5">
        <w:rPr>
          <w:rFonts w:ascii="Times New Roman" w:hAnsi="Times New Roman" w:cs="Times New Roman"/>
          <w:sz w:val="24"/>
        </w:rPr>
        <w:t>heures consacrées à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 xml:space="preserve">homme et la dotation en livres et manuels pédagogiques sur le sujet. </w:t>
      </w:r>
    </w:p>
    <w:p w:rsidR="00381B57" w:rsidRPr="009639F5" w:rsidRDefault="00381B57" w:rsidP="00381B57">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Cette</w:t>
      </w:r>
      <w:r w:rsidRPr="009639F5">
        <w:rPr>
          <w:rFonts w:ascii="Times New Roman" w:hAnsi="Times New Roman" w:cs="Times New Roman"/>
          <w:sz w:val="24"/>
        </w:rPr>
        <w:t xml:space="preserve"> étude a permis de dresser le tableau de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 xml:space="preserve">homme au niveau secondaire.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nombre d</w:t>
      </w:r>
      <w:r w:rsidR="00BF1893">
        <w:rPr>
          <w:rFonts w:ascii="Times New Roman" w:hAnsi="Times New Roman" w:cs="Times New Roman"/>
          <w:sz w:val="24"/>
        </w:rPr>
        <w:t>’</w:t>
      </w:r>
      <w:r w:rsidRPr="009639F5">
        <w:rPr>
          <w:rFonts w:ascii="Times New Roman" w:hAnsi="Times New Roman" w:cs="Times New Roman"/>
          <w:sz w:val="24"/>
        </w:rPr>
        <w:t>heures d</w:t>
      </w:r>
      <w:r w:rsidR="00BF1893">
        <w:rPr>
          <w:rFonts w:ascii="Times New Roman" w:hAnsi="Times New Roman" w:cs="Times New Roman"/>
          <w:sz w:val="24"/>
        </w:rPr>
        <w:t>’</w:t>
      </w:r>
      <w:r w:rsidRPr="009639F5">
        <w:rPr>
          <w:rFonts w:ascii="Times New Roman" w:hAnsi="Times New Roman" w:cs="Times New Roman"/>
          <w:sz w:val="24"/>
        </w:rPr>
        <w:t>enseignement consacrées aux droits de l</w:t>
      </w:r>
      <w:r w:rsidR="00BF1893">
        <w:rPr>
          <w:rFonts w:ascii="Times New Roman" w:hAnsi="Times New Roman" w:cs="Times New Roman"/>
          <w:sz w:val="24"/>
        </w:rPr>
        <w:t>’</w:t>
      </w:r>
      <w:r w:rsidRPr="009639F5">
        <w:rPr>
          <w:rFonts w:ascii="Times New Roman" w:hAnsi="Times New Roman" w:cs="Times New Roman"/>
          <w:sz w:val="24"/>
        </w:rPr>
        <w:t xml:space="preserve">homme dans différents cours se </w:t>
      </w:r>
      <w:r w:rsidRPr="00FA0C05">
        <w:rPr>
          <w:rFonts w:ascii="Times New Roman" w:eastAsia="MS Mincho" w:hAnsi="Times New Roman" w:cs="Times New Roman"/>
          <w:sz w:val="24"/>
        </w:rPr>
        <w:t>situe</w:t>
      </w:r>
      <w:r w:rsidRPr="009639F5">
        <w:rPr>
          <w:rFonts w:ascii="Times New Roman" w:hAnsi="Times New Roman" w:cs="Times New Roman"/>
          <w:sz w:val="24"/>
        </w:rPr>
        <w:t xml:space="preserve"> entre quatre et cinq heures par mois, auxquelles s</w:t>
      </w:r>
      <w:r w:rsidR="00BF1893">
        <w:rPr>
          <w:rFonts w:ascii="Times New Roman" w:hAnsi="Times New Roman" w:cs="Times New Roman"/>
          <w:sz w:val="24"/>
        </w:rPr>
        <w:t>’</w:t>
      </w:r>
      <w:r w:rsidRPr="009639F5">
        <w:rPr>
          <w:rFonts w:ascii="Times New Roman" w:hAnsi="Times New Roman" w:cs="Times New Roman"/>
          <w:sz w:val="24"/>
        </w:rPr>
        <w:t xml:space="preserve">ajoutent des cours facultatifs et des activités extrascolaires.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étude a montré que</w:t>
      </w:r>
      <w:r w:rsidR="00071DDB">
        <w:rPr>
          <w:rFonts w:ascii="Times New Roman" w:hAnsi="Times New Roman" w:cs="Times New Roman"/>
          <w:sz w:val="24"/>
        </w:rPr>
        <w:t>, dans leur grande majorité (96 </w:t>
      </w:r>
      <w:r w:rsidRPr="009639F5">
        <w:rPr>
          <w:rFonts w:ascii="Times New Roman" w:hAnsi="Times New Roman" w:cs="Times New Roman"/>
          <w:sz w:val="24"/>
        </w:rPr>
        <w:t xml:space="preserve">%), les élèves étaient soucieux </w:t>
      </w:r>
      <w:r w:rsidRPr="00FA0C05">
        <w:rPr>
          <w:rFonts w:ascii="Times New Roman" w:eastAsia="MS Mincho" w:hAnsi="Times New Roman" w:cs="Times New Roman"/>
          <w:sz w:val="24"/>
        </w:rPr>
        <w:t>d</w:t>
      </w:r>
      <w:r w:rsidR="00BF1893">
        <w:rPr>
          <w:rFonts w:ascii="Times New Roman" w:eastAsia="MS Mincho" w:hAnsi="Times New Roman" w:cs="Times New Roman"/>
          <w:sz w:val="24"/>
        </w:rPr>
        <w:t>’</w:t>
      </w:r>
      <w:r w:rsidRPr="00FA0C05">
        <w:rPr>
          <w:rFonts w:ascii="Times New Roman" w:eastAsia="MS Mincho" w:hAnsi="Times New Roman" w:cs="Times New Roman"/>
          <w:sz w:val="24"/>
        </w:rPr>
        <w:t>acquérir</w:t>
      </w:r>
      <w:r w:rsidRPr="009639F5">
        <w:rPr>
          <w:rFonts w:ascii="Times New Roman" w:hAnsi="Times New Roman" w:cs="Times New Roman"/>
          <w:sz w:val="24"/>
        </w:rPr>
        <w:t xml:space="preserve"> une meilleure connaissance de leurs droits à l</w:t>
      </w:r>
      <w:r w:rsidR="00BF1893">
        <w:rPr>
          <w:rFonts w:ascii="Times New Roman" w:hAnsi="Times New Roman" w:cs="Times New Roman"/>
          <w:sz w:val="24"/>
        </w:rPr>
        <w:t>’</w:t>
      </w:r>
      <w:r w:rsidRPr="009639F5">
        <w:rPr>
          <w:rFonts w:ascii="Times New Roman" w:hAnsi="Times New Roman" w:cs="Times New Roman"/>
          <w:sz w:val="24"/>
        </w:rPr>
        <w:t>école. Le pourcentage d</w:t>
      </w:r>
      <w:r w:rsidR="00BF1893">
        <w:rPr>
          <w:rFonts w:ascii="Times New Roman" w:hAnsi="Times New Roman" w:cs="Times New Roman"/>
          <w:sz w:val="24"/>
        </w:rPr>
        <w:t>’</w:t>
      </w:r>
      <w:r w:rsidRPr="009639F5">
        <w:rPr>
          <w:rFonts w:ascii="Times New Roman" w:hAnsi="Times New Roman" w:cs="Times New Roman"/>
          <w:sz w:val="24"/>
        </w:rPr>
        <w:t>élèves sachant où s</w:t>
      </w:r>
      <w:r w:rsidR="00BF1893">
        <w:rPr>
          <w:rFonts w:ascii="Times New Roman" w:hAnsi="Times New Roman" w:cs="Times New Roman"/>
          <w:sz w:val="24"/>
        </w:rPr>
        <w:t>’</w:t>
      </w:r>
      <w:r w:rsidRPr="009639F5">
        <w:rPr>
          <w:rFonts w:ascii="Times New Roman" w:hAnsi="Times New Roman" w:cs="Times New Roman"/>
          <w:sz w:val="24"/>
        </w:rPr>
        <w:t>adresser en cas de violation de leurs droits est plus élevé dans les grandes classes (58</w:t>
      </w:r>
      <w:r w:rsidR="00071DDB">
        <w:rPr>
          <w:rFonts w:ascii="Times New Roman" w:hAnsi="Times New Roman" w:cs="Times New Roman"/>
          <w:sz w:val="24"/>
        </w:rPr>
        <w:t> %) que dans les petites (43 </w:t>
      </w:r>
      <w:r w:rsidRPr="009639F5">
        <w:rPr>
          <w:rFonts w:ascii="Times New Roman" w:hAnsi="Times New Roman" w:cs="Times New Roman"/>
          <w:sz w:val="24"/>
        </w:rPr>
        <w:t xml:space="preserv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parents et la famille jouent un rôle primordial dans l</w:t>
      </w:r>
      <w:r w:rsidR="00BF1893">
        <w:rPr>
          <w:rFonts w:ascii="Times New Roman" w:hAnsi="Times New Roman" w:cs="Times New Roman"/>
          <w:sz w:val="24"/>
        </w:rPr>
        <w:t>’</w:t>
      </w:r>
      <w:r w:rsidRPr="009639F5">
        <w:rPr>
          <w:rFonts w:ascii="Times New Roman" w:hAnsi="Times New Roman" w:cs="Times New Roman"/>
          <w:sz w:val="24"/>
        </w:rPr>
        <w:t>acquisition par les enfants de connaissances sur les droits de l</w:t>
      </w:r>
      <w:r w:rsidR="00BF1893">
        <w:rPr>
          <w:rFonts w:ascii="Times New Roman" w:hAnsi="Times New Roman" w:cs="Times New Roman"/>
          <w:sz w:val="24"/>
        </w:rPr>
        <w:t>’</w:t>
      </w:r>
      <w:r w:rsidRPr="009639F5">
        <w:rPr>
          <w:rFonts w:ascii="Times New Roman" w:hAnsi="Times New Roman" w:cs="Times New Roman"/>
          <w:sz w:val="24"/>
        </w:rPr>
        <w:t>homme et l</w:t>
      </w:r>
      <w:r w:rsidR="00BF1893">
        <w:rPr>
          <w:rFonts w:ascii="Times New Roman" w:hAnsi="Times New Roman" w:cs="Times New Roman"/>
          <w:sz w:val="24"/>
        </w:rPr>
        <w:t>’</w:t>
      </w:r>
      <w:r w:rsidRPr="009639F5">
        <w:rPr>
          <w:rFonts w:ascii="Times New Roman" w:hAnsi="Times New Roman" w:cs="Times New Roman"/>
          <w:sz w:val="24"/>
        </w:rPr>
        <w:t>aide concrète qui peut leur être apportée, car plus de la moitié des élèves reçoivent une information sur les droits de l</w:t>
      </w:r>
      <w:r w:rsidR="00BF1893">
        <w:rPr>
          <w:rFonts w:ascii="Times New Roman" w:hAnsi="Times New Roman" w:cs="Times New Roman"/>
          <w:sz w:val="24"/>
        </w:rPr>
        <w:t>’</w:t>
      </w:r>
      <w:r w:rsidRPr="009639F5">
        <w:rPr>
          <w:rFonts w:ascii="Times New Roman" w:hAnsi="Times New Roman" w:cs="Times New Roman"/>
          <w:sz w:val="24"/>
        </w:rPr>
        <w:t>homme de leurs parents et c</w:t>
      </w:r>
      <w:r w:rsidR="00BF1893">
        <w:rPr>
          <w:rFonts w:ascii="Times New Roman" w:hAnsi="Times New Roman" w:cs="Times New Roman"/>
          <w:sz w:val="24"/>
        </w:rPr>
        <w:t>’</w:t>
      </w:r>
      <w:r w:rsidRPr="009639F5">
        <w:rPr>
          <w:rFonts w:ascii="Times New Roman" w:hAnsi="Times New Roman" w:cs="Times New Roman"/>
          <w:sz w:val="24"/>
        </w:rPr>
        <w:t>est vers eux qu</w:t>
      </w:r>
      <w:r w:rsidR="00BF1893">
        <w:rPr>
          <w:rFonts w:ascii="Times New Roman" w:hAnsi="Times New Roman" w:cs="Times New Roman"/>
          <w:sz w:val="24"/>
        </w:rPr>
        <w:t>’</w:t>
      </w:r>
      <w:r w:rsidRPr="009639F5">
        <w:rPr>
          <w:rFonts w:ascii="Times New Roman" w:hAnsi="Times New Roman" w:cs="Times New Roman"/>
          <w:sz w:val="24"/>
        </w:rPr>
        <w:t xml:space="preserve">ils se tournent en cas de violation de leurs droits.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examen approfondi des résultats de l</w:t>
      </w:r>
      <w:r w:rsidR="00BF1893">
        <w:rPr>
          <w:rFonts w:ascii="Times New Roman" w:hAnsi="Times New Roman" w:cs="Times New Roman"/>
          <w:sz w:val="24"/>
        </w:rPr>
        <w:t>’</w:t>
      </w:r>
      <w:r w:rsidRPr="009639F5">
        <w:rPr>
          <w:rFonts w:ascii="Times New Roman" w:hAnsi="Times New Roman" w:cs="Times New Roman"/>
          <w:sz w:val="24"/>
        </w:rPr>
        <w:t xml:space="preserve">enquête et les recommandations et propositions </w:t>
      </w:r>
      <w:r w:rsidRPr="00FA0C05">
        <w:rPr>
          <w:rFonts w:ascii="Times New Roman" w:eastAsia="MS Mincho" w:hAnsi="Times New Roman" w:cs="Times New Roman"/>
          <w:sz w:val="24"/>
        </w:rPr>
        <w:t>formulées</w:t>
      </w:r>
      <w:r w:rsidRPr="009639F5">
        <w:rPr>
          <w:rFonts w:ascii="Times New Roman" w:hAnsi="Times New Roman" w:cs="Times New Roman"/>
          <w:sz w:val="24"/>
        </w:rPr>
        <w:t xml:space="preserve"> dans ce cadre vont permettre d</w:t>
      </w:r>
      <w:r w:rsidR="00BF1893">
        <w:rPr>
          <w:rFonts w:ascii="Times New Roman" w:hAnsi="Times New Roman" w:cs="Times New Roman"/>
          <w:sz w:val="24"/>
        </w:rPr>
        <w:t>’</w:t>
      </w:r>
      <w:r w:rsidRPr="009639F5">
        <w:rPr>
          <w:rFonts w:ascii="Times New Roman" w:hAnsi="Times New Roman" w:cs="Times New Roman"/>
          <w:sz w:val="24"/>
        </w:rPr>
        <w:t>améliorer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homme et de réformer l</w:t>
      </w:r>
      <w:r w:rsidR="00BF1893">
        <w:rPr>
          <w:rFonts w:ascii="Times New Roman" w:hAnsi="Times New Roman" w:cs="Times New Roman"/>
          <w:sz w:val="24"/>
        </w:rPr>
        <w:t>’</w:t>
      </w:r>
      <w:r w:rsidRPr="009639F5">
        <w:rPr>
          <w:rFonts w:ascii="Times New Roman" w:hAnsi="Times New Roman" w:cs="Times New Roman"/>
          <w:sz w:val="24"/>
        </w:rPr>
        <w:t>enseignement de l</w:t>
      </w:r>
      <w:r w:rsidR="00BF1893">
        <w:rPr>
          <w:rFonts w:ascii="Times New Roman" w:hAnsi="Times New Roman" w:cs="Times New Roman"/>
          <w:sz w:val="24"/>
        </w:rPr>
        <w:t>’</w:t>
      </w:r>
      <w:r w:rsidRPr="009639F5">
        <w:rPr>
          <w:rFonts w:ascii="Times New Roman" w:hAnsi="Times New Roman" w:cs="Times New Roman"/>
          <w:sz w:val="24"/>
        </w:rPr>
        <w:t>éducation civique et d</w:t>
      </w:r>
      <w:r w:rsidR="00BF1893">
        <w:rPr>
          <w:rFonts w:ascii="Times New Roman" w:hAnsi="Times New Roman" w:cs="Times New Roman"/>
          <w:sz w:val="24"/>
        </w:rPr>
        <w:t>’</w:t>
      </w:r>
      <w:r w:rsidRPr="009639F5">
        <w:rPr>
          <w:rFonts w:ascii="Times New Roman" w:hAnsi="Times New Roman" w:cs="Times New Roman"/>
          <w:sz w:val="24"/>
        </w:rPr>
        <w:t>autres matières juridiques en vue d</w:t>
      </w:r>
      <w:r w:rsidR="00BF1893">
        <w:rPr>
          <w:rFonts w:ascii="Times New Roman" w:hAnsi="Times New Roman" w:cs="Times New Roman"/>
          <w:sz w:val="24"/>
        </w:rPr>
        <w:t>’</w:t>
      </w:r>
      <w:r w:rsidRPr="009639F5">
        <w:rPr>
          <w:rFonts w:ascii="Times New Roman" w:hAnsi="Times New Roman" w:cs="Times New Roman"/>
          <w:sz w:val="24"/>
        </w:rPr>
        <w:t>y faire une plus grande place aux droits de l</w:t>
      </w:r>
      <w:r w:rsidR="00BF1893">
        <w:rPr>
          <w:rFonts w:ascii="Times New Roman" w:hAnsi="Times New Roman" w:cs="Times New Roman"/>
          <w:sz w:val="24"/>
        </w:rPr>
        <w:t>’</w:t>
      </w:r>
      <w:r w:rsidRPr="009639F5">
        <w:rPr>
          <w:rFonts w:ascii="Times New Roman" w:hAnsi="Times New Roman" w:cs="Times New Roman"/>
          <w:sz w:val="24"/>
        </w:rPr>
        <w:t>homme. Avec le soutien du bureau de l</w:t>
      </w:r>
      <w:r w:rsidR="00BF1893">
        <w:rPr>
          <w:rFonts w:ascii="Times New Roman" w:hAnsi="Times New Roman" w:cs="Times New Roman"/>
          <w:sz w:val="24"/>
        </w:rPr>
        <w:t>’</w:t>
      </w:r>
      <w:r w:rsidRPr="009639F5">
        <w:rPr>
          <w:rFonts w:ascii="Times New Roman" w:hAnsi="Times New Roman" w:cs="Times New Roman"/>
          <w:sz w:val="24"/>
        </w:rPr>
        <w:t>Organisation pour la sécurité et la coopération en Europe (OSCE) au Kazakhstan, diverses activités ont été entreprises en collaboration avec le Défenseur des droits de l</w:t>
      </w:r>
      <w:r w:rsidR="00BF1893">
        <w:rPr>
          <w:rFonts w:ascii="Times New Roman" w:hAnsi="Times New Roman" w:cs="Times New Roman"/>
          <w:sz w:val="24"/>
        </w:rPr>
        <w:t>’</w:t>
      </w:r>
      <w:r w:rsidRPr="009639F5">
        <w:rPr>
          <w:rFonts w:ascii="Times New Roman" w:hAnsi="Times New Roman" w:cs="Times New Roman"/>
          <w:sz w:val="24"/>
        </w:rPr>
        <w:t>homme et des ONG pour ouvrir un débat sur les résultats de l</w:t>
      </w:r>
      <w:r w:rsidR="00BF1893">
        <w:rPr>
          <w:rFonts w:ascii="Times New Roman" w:hAnsi="Times New Roman" w:cs="Times New Roman"/>
          <w:sz w:val="24"/>
        </w:rPr>
        <w:t>’</w:t>
      </w:r>
      <w:r w:rsidRPr="009639F5">
        <w:rPr>
          <w:rFonts w:ascii="Times New Roman" w:hAnsi="Times New Roman" w:cs="Times New Roman"/>
          <w:sz w:val="24"/>
        </w:rPr>
        <w:t xml:space="preserve">enquête nationale.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Il importe d</w:t>
      </w:r>
      <w:r w:rsidR="00BF1893">
        <w:rPr>
          <w:rFonts w:ascii="Times New Roman" w:hAnsi="Times New Roman" w:cs="Times New Roman"/>
          <w:sz w:val="24"/>
        </w:rPr>
        <w:t>’</w:t>
      </w:r>
      <w:r w:rsidRPr="009639F5">
        <w:rPr>
          <w:rFonts w:ascii="Times New Roman" w:hAnsi="Times New Roman" w:cs="Times New Roman"/>
          <w:sz w:val="24"/>
        </w:rPr>
        <w:t xml:space="preserve">insister sur les tendances positives observées au Kazakhstan en matière </w:t>
      </w:r>
      <w:r w:rsidRPr="00FA0C05">
        <w:rPr>
          <w:rFonts w:ascii="Times New Roman" w:eastAsia="MS Mincho" w:hAnsi="Times New Roman" w:cs="Times New Roman"/>
          <w:sz w:val="24"/>
        </w:rPr>
        <w:t>d</w:t>
      </w:r>
      <w:r w:rsidR="00BF1893">
        <w:rPr>
          <w:rFonts w:ascii="Times New Roman" w:eastAsia="MS Mincho" w:hAnsi="Times New Roman" w:cs="Times New Roman"/>
          <w:sz w:val="24"/>
        </w:rPr>
        <w:t>’</w:t>
      </w:r>
      <w:r w:rsidRPr="00FA0C05">
        <w:rPr>
          <w:rFonts w:ascii="Times New Roman" w:eastAsia="MS Mincho" w:hAnsi="Times New Roman" w:cs="Times New Roman"/>
          <w:sz w:val="24"/>
        </w:rPr>
        <w:t>éducation</w:t>
      </w:r>
      <w:r w:rsidRPr="009639F5">
        <w:rPr>
          <w:rFonts w:ascii="Times New Roman" w:hAnsi="Times New Roman" w:cs="Times New Roman"/>
          <w:sz w:val="24"/>
        </w:rPr>
        <w:t xml:space="preserve"> relative aux droits de l</w:t>
      </w:r>
      <w:r w:rsidR="00BF1893">
        <w:rPr>
          <w:rFonts w:ascii="Times New Roman" w:hAnsi="Times New Roman" w:cs="Times New Roman"/>
          <w:sz w:val="24"/>
        </w:rPr>
        <w:t>’</w:t>
      </w:r>
      <w:r w:rsidRPr="009639F5">
        <w:rPr>
          <w:rFonts w:ascii="Times New Roman" w:hAnsi="Times New Roman" w:cs="Times New Roman"/>
          <w:sz w:val="24"/>
        </w:rPr>
        <w:t>homme. Les droits de l</w:t>
      </w:r>
      <w:r w:rsidR="00BF1893">
        <w:rPr>
          <w:rFonts w:ascii="Times New Roman" w:hAnsi="Times New Roman" w:cs="Times New Roman"/>
          <w:sz w:val="24"/>
        </w:rPr>
        <w:t>’</w:t>
      </w:r>
      <w:r w:rsidRPr="009639F5">
        <w:rPr>
          <w:rFonts w:ascii="Times New Roman" w:hAnsi="Times New Roman" w:cs="Times New Roman"/>
          <w:sz w:val="24"/>
        </w:rPr>
        <w:t>homme sont enseignés et mis en œuvre dans l</w:t>
      </w:r>
      <w:r w:rsidR="00BF1893">
        <w:rPr>
          <w:rFonts w:ascii="Times New Roman" w:hAnsi="Times New Roman" w:cs="Times New Roman"/>
          <w:sz w:val="24"/>
        </w:rPr>
        <w:t>’</w:t>
      </w:r>
      <w:r w:rsidRPr="009639F5">
        <w:rPr>
          <w:rFonts w:ascii="Times New Roman" w:hAnsi="Times New Roman" w:cs="Times New Roman"/>
          <w:sz w:val="24"/>
        </w:rPr>
        <w:t>ensemble du système éducatif, à tous les niveaux d</w:t>
      </w:r>
      <w:r w:rsidR="00BF1893">
        <w:rPr>
          <w:rFonts w:ascii="Times New Roman" w:hAnsi="Times New Roman" w:cs="Times New Roman"/>
          <w:sz w:val="24"/>
        </w:rPr>
        <w:t>’</w:t>
      </w:r>
      <w:r w:rsidRPr="009639F5">
        <w:rPr>
          <w:rFonts w:ascii="Times New Roman" w:hAnsi="Times New Roman" w:cs="Times New Roman"/>
          <w:sz w:val="24"/>
        </w:rPr>
        <w:t xml:space="preserve">enseignement.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plan national fixe des buts et des objectifs prioritaires tout en prévoyant des moyens pour les mettre en œuvre, déterminés en se fondant sur les résultats de l</w:t>
      </w:r>
      <w:r w:rsidR="00BF1893">
        <w:rPr>
          <w:rFonts w:ascii="Times New Roman" w:hAnsi="Times New Roman" w:cs="Times New Roman"/>
          <w:sz w:val="24"/>
        </w:rPr>
        <w:t>’</w:t>
      </w:r>
      <w:r w:rsidRPr="009639F5">
        <w:rPr>
          <w:rFonts w:ascii="Times New Roman" w:hAnsi="Times New Roman" w:cs="Times New Roman"/>
          <w:sz w:val="24"/>
        </w:rPr>
        <w:t>enquête menée au niveau national. Il fixe huit objectifs prioritaires définis eu égard aux composantes de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homme au niveau secondaire exposées dans le Programme mondial d</w:t>
      </w:r>
      <w:r w:rsidR="00BF1893">
        <w:rPr>
          <w:rFonts w:ascii="Times New Roman" w:hAnsi="Times New Roman" w:cs="Times New Roman"/>
          <w:sz w:val="24"/>
        </w:rPr>
        <w:t>’</w:t>
      </w:r>
      <w:r w:rsidRPr="009639F5">
        <w:rPr>
          <w:rFonts w:ascii="Times New Roman" w:hAnsi="Times New Roman" w:cs="Times New Roman"/>
          <w:sz w:val="24"/>
        </w:rPr>
        <w:t>éducation dans le domaine des droits de l</w:t>
      </w:r>
      <w:r w:rsidR="00BF1893">
        <w:rPr>
          <w:rFonts w:ascii="Times New Roman" w:hAnsi="Times New Roman" w:cs="Times New Roman"/>
          <w:sz w:val="24"/>
        </w:rPr>
        <w:t>’</w:t>
      </w:r>
      <w:r w:rsidRPr="009639F5">
        <w:rPr>
          <w:rFonts w:ascii="Times New Roman" w:hAnsi="Times New Roman" w:cs="Times New Roman"/>
          <w:sz w:val="24"/>
        </w:rPr>
        <w:t>homme.</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plan national fixe des objectifs à atteindre à court terme (2006</w:t>
      </w:r>
      <w:r w:rsidR="00A375AC">
        <w:rPr>
          <w:rFonts w:ascii="Times New Roman" w:hAnsi="Times New Roman" w:cs="Times New Roman"/>
          <w:sz w:val="24"/>
        </w:rPr>
        <w:noBreakHyphen/>
      </w:r>
      <w:r w:rsidRPr="009639F5">
        <w:rPr>
          <w:rFonts w:ascii="Times New Roman" w:hAnsi="Times New Roman" w:cs="Times New Roman"/>
          <w:sz w:val="24"/>
        </w:rPr>
        <w:t>2007), la première phase du Programme mondial devant être réalisée entre 2005 et 2007. Il est prévu de procéder à l</w:t>
      </w:r>
      <w:r w:rsidR="00BF1893">
        <w:rPr>
          <w:rFonts w:ascii="Times New Roman" w:hAnsi="Times New Roman" w:cs="Times New Roman"/>
          <w:sz w:val="24"/>
        </w:rPr>
        <w:t>’</w:t>
      </w:r>
      <w:r w:rsidRPr="009639F5">
        <w:rPr>
          <w:rFonts w:ascii="Times New Roman" w:hAnsi="Times New Roman" w:cs="Times New Roman"/>
          <w:sz w:val="24"/>
        </w:rPr>
        <w:t>évaluation de l</w:t>
      </w:r>
      <w:r w:rsidR="00BF1893">
        <w:rPr>
          <w:rFonts w:ascii="Times New Roman" w:hAnsi="Times New Roman" w:cs="Times New Roman"/>
          <w:sz w:val="24"/>
        </w:rPr>
        <w:t>’</w:t>
      </w:r>
      <w:r w:rsidRPr="009639F5">
        <w:rPr>
          <w:rFonts w:ascii="Times New Roman" w:hAnsi="Times New Roman" w:cs="Times New Roman"/>
          <w:sz w:val="24"/>
        </w:rPr>
        <w:t>exécution du plan national et d</w:t>
      </w:r>
      <w:r w:rsidR="00BF1893">
        <w:rPr>
          <w:rFonts w:ascii="Times New Roman" w:hAnsi="Times New Roman" w:cs="Times New Roman"/>
          <w:sz w:val="24"/>
        </w:rPr>
        <w:t>’</w:t>
      </w:r>
      <w:r w:rsidRPr="009639F5">
        <w:rPr>
          <w:rFonts w:ascii="Times New Roman" w:hAnsi="Times New Roman" w:cs="Times New Roman"/>
          <w:sz w:val="24"/>
        </w:rPr>
        <w:t xml:space="preserve">élaborer un programme pour la mise en œuvre des étapes suivantes du Programme mondial.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plan national vise avant tout à contribuer au développement d</w:t>
      </w:r>
      <w:r w:rsidR="00BF1893">
        <w:rPr>
          <w:rFonts w:ascii="Times New Roman" w:hAnsi="Times New Roman" w:cs="Times New Roman"/>
          <w:sz w:val="24"/>
        </w:rPr>
        <w:t>’</w:t>
      </w:r>
      <w:r w:rsidRPr="009639F5">
        <w:rPr>
          <w:rFonts w:ascii="Times New Roman" w:hAnsi="Times New Roman" w:cs="Times New Roman"/>
          <w:sz w:val="24"/>
        </w:rPr>
        <w:t>une culture des droits de l</w:t>
      </w:r>
      <w:r w:rsidR="00BF1893">
        <w:rPr>
          <w:rFonts w:ascii="Times New Roman" w:hAnsi="Times New Roman" w:cs="Times New Roman"/>
          <w:sz w:val="24"/>
        </w:rPr>
        <w:t>’</w:t>
      </w:r>
      <w:r w:rsidRPr="009639F5">
        <w:rPr>
          <w:rFonts w:ascii="Times New Roman" w:hAnsi="Times New Roman" w:cs="Times New Roman"/>
          <w:sz w:val="24"/>
        </w:rPr>
        <w:t>homme, à élaborer une conception commune des principes et méthodes de base de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homme, à faire en sorte que l</w:t>
      </w:r>
      <w:r w:rsidR="00BF1893">
        <w:rPr>
          <w:rFonts w:ascii="Times New Roman" w:hAnsi="Times New Roman" w:cs="Times New Roman"/>
          <w:sz w:val="24"/>
        </w:rPr>
        <w:t>’</w:t>
      </w:r>
      <w:r w:rsidRPr="009639F5">
        <w:rPr>
          <w:rFonts w:ascii="Times New Roman" w:hAnsi="Times New Roman" w:cs="Times New Roman"/>
          <w:sz w:val="24"/>
        </w:rPr>
        <w:t>accent soit mis sur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homme aux niveaux national et international, à intensifier l</w:t>
      </w:r>
      <w:r w:rsidR="00BF1893">
        <w:rPr>
          <w:rFonts w:ascii="Times New Roman" w:hAnsi="Times New Roman" w:cs="Times New Roman"/>
          <w:sz w:val="24"/>
        </w:rPr>
        <w:t>’</w:t>
      </w:r>
      <w:r w:rsidRPr="009639F5">
        <w:rPr>
          <w:rFonts w:ascii="Times New Roman" w:hAnsi="Times New Roman" w:cs="Times New Roman"/>
          <w:sz w:val="24"/>
        </w:rPr>
        <w:t>interaction et la coopération entre tous les acteurs qui concourent au développement et à l</w:t>
      </w:r>
      <w:r w:rsidR="00BF1893">
        <w:rPr>
          <w:rFonts w:ascii="Times New Roman" w:hAnsi="Times New Roman" w:cs="Times New Roman"/>
          <w:sz w:val="24"/>
        </w:rPr>
        <w:t>’</w:t>
      </w:r>
      <w:r w:rsidRPr="009639F5">
        <w:rPr>
          <w:rFonts w:ascii="Times New Roman" w:hAnsi="Times New Roman" w:cs="Times New Roman"/>
          <w:sz w:val="24"/>
        </w:rPr>
        <w:t>amélioration de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 xml:space="preserve">homme et à perfectionner les programmes éducatifs existants dans ce domaine.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Les</w:t>
      </w:r>
      <w:r w:rsidRPr="009639F5">
        <w:rPr>
          <w:rFonts w:ascii="Times New Roman" w:hAnsi="Times New Roman" w:cs="Times New Roman"/>
          <w:sz w:val="24"/>
        </w:rPr>
        <w:t xml:space="preserve"> activités prévues par le plan national devraient porter leurs fruits et permettre, entre autres, de développer une culture des droits de l</w:t>
      </w:r>
      <w:r w:rsidR="00BF1893">
        <w:rPr>
          <w:rFonts w:ascii="Times New Roman" w:hAnsi="Times New Roman" w:cs="Times New Roman"/>
          <w:sz w:val="24"/>
        </w:rPr>
        <w:t>’</w:t>
      </w:r>
      <w:r w:rsidRPr="009639F5">
        <w:rPr>
          <w:rFonts w:ascii="Times New Roman" w:hAnsi="Times New Roman" w:cs="Times New Roman"/>
          <w:sz w:val="24"/>
        </w:rPr>
        <w:t>homme chez les élèves et de leur donner les moyens d</w:t>
      </w:r>
      <w:r w:rsidR="00BF1893">
        <w:rPr>
          <w:rFonts w:ascii="Times New Roman" w:hAnsi="Times New Roman" w:cs="Times New Roman"/>
          <w:sz w:val="24"/>
        </w:rPr>
        <w:t>’</w:t>
      </w:r>
      <w:r w:rsidRPr="009639F5">
        <w:rPr>
          <w:rFonts w:ascii="Times New Roman" w:hAnsi="Times New Roman" w:cs="Times New Roman"/>
          <w:sz w:val="24"/>
        </w:rPr>
        <w:t>exercer activement et correctement leurs droits, d</w:t>
      </w:r>
      <w:r w:rsidR="00BF1893">
        <w:rPr>
          <w:rFonts w:ascii="Times New Roman" w:hAnsi="Times New Roman" w:cs="Times New Roman"/>
          <w:sz w:val="24"/>
        </w:rPr>
        <w:t>’</w:t>
      </w:r>
      <w:r w:rsidRPr="009639F5">
        <w:rPr>
          <w:rFonts w:ascii="Times New Roman" w:hAnsi="Times New Roman" w:cs="Times New Roman"/>
          <w:sz w:val="24"/>
        </w:rPr>
        <w:t>élever leur niveau de connaissance juridique, de réduire la délinquance chez les mineurs et de favoriser d</w:t>
      </w:r>
      <w:r w:rsidR="00BF1893">
        <w:rPr>
          <w:rFonts w:ascii="Times New Roman" w:hAnsi="Times New Roman" w:cs="Times New Roman"/>
          <w:sz w:val="24"/>
        </w:rPr>
        <w:t>’</w:t>
      </w:r>
      <w:r w:rsidRPr="009639F5">
        <w:rPr>
          <w:rFonts w:ascii="Times New Roman" w:hAnsi="Times New Roman" w:cs="Times New Roman"/>
          <w:sz w:val="24"/>
        </w:rPr>
        <w:t>autres évolutions positives dans le domaine du droit. Il ne faut toutefois par oublier qu</w:t>
      </w:r>
      <w:r w:rsidR="00BF1893">
        <w:rPr>
          <w:rFonts w:ascii="Times New Roman" w:hAnsi="Times New Roman" w:cs="Times New Roman"/>
          <w:sz w:val="24"/>
        </w:rPr>
        <w:t>’</w:t>
      </w:r>
      <w:r w:rsidRPr="009639F5">
        <w:rPr>
          <w:rFonts w:ascii="Times New Roman" w:hAnsi="Times New Roman" w:cs="Times New Roman"/>
          <w:sz w:val="24"/>
        </w:rPr>
        <w:t>instituer un enseignement systémique des droits de l</w:t>
      </w:r>
      <w:r w:rsidR="00BF1893">
        <w:rPr>
          <w:rFonts w:ascii="Times New Roman" w:hAnsi="Times New Roman" w:cs="Times New Roman"/>
          <w:sz w:val="24"/>
        </w:rPr>
        <w:t>’</w:t>
      </w:r>
      <w:r w:rsidRPr="009639F5">
        <w:rPr>
          <w:rFonts w:ascii="Times New Roman" w:hAnsi="Times New Roman" w:cs="Times New Roman"/>
          <w:sz w:val="24"/>
        </w:rPr>
        <w:t>homme et éduquer les élèves dans un esprit de respect des droits de l</w:t>
      </w:r>
      <w:r w:rsidR="00BF1893">
        <w:rPr>
          <w:rFonts w:ascii="Times New Roman" w:hAnsi="Times New Roman" w:cs="Times New Roman"/>
          <w:sz w:val="24"/>
        </w:rPr>
        <w:t>’</w:t>
      </w:r>
      <w:r w:rsidRPr="009639F5">
        <w:rPr>
          <w:rFonts w:ascii="Times New Roman" w:hAnsi="Times New Roman" w:cs="Times New Roman"/>
          <w:sz w:val="24"/>
        </w:rPr>
        <w:t xml:space="preserve">homme sont des entreprises ardues exigeant un travail de longue haleine axé sur des buts précis.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Il est indispensable que toutes les parties prenantes (organismes gouvernementaux, organisations internationales, secteur non gouvernemental, personnel éducatif et élèves eux</w:t>
      </w:r>
      <w:r w:rsidRPr="009639F5">
        <w:rPr>
          <w:rFonts w:ascii="Times New Roman" w:hAnsi="Times New Roman" w:cs="Times New Roman"/>
          <w:sz w:val="24"/>
        </w:rPr>
        <w:noBreakHyphen/>
        <w:t>mêmes) collaborent étroitement à la réalisation de ces objectifs.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plan national prévoit donc un ensemble de mesures prioritaires concrètes visant à améliorer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 xml:space="preserve">homme au niveau secondaire.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Diverses</w:t>
      </w:r>
      <w:r w:rsidRPr="009639F5">
        <w:rPr>
          <w:rFonts w:ascii="Times New Roman" w:hAnsi="Times New Roman" w:cs="Times New Roman"/>
          <w:sz w:val="24"/>
        </w:rPr>
        <w:t xml:space="preserve"> initiatives tendant à inculquer des connaissances juridiques aux élèves sont mises en œuvre au titre de l</w:t>
      </w:r>
      <w:r w:rsidR="00BF1893">
        <w:rPr>
          <w:rFonts w:ascii="Times New Roman" w:hAnsi="Times New Roman" w:cs="Times New Roman"/>
          <w:sz w:val="24"/>
        </w:rPr>
        <w:t>’</w:t>
      </w:r>
      <w:r w:rsidRPr="009639F5">
        <w:rPr>
          <w:rFonts w:ascii="Times New Roman" w:hAnsi="Times New Roman" w:cs="Times New Roman"/>
          <w:sz w:val="24"/>
        </w:rPr>
        <w:t xml:space="preserve">exécution du plan national: </w:t>
      </w:r>
    </w:p>
    <w:p w:rsidR="00381B57" w:rsidRDefault="00381B57" w:rsidP="00A375AC">
      <w:pPr>
        <w:numPr>
          <w:ilvl w:val="1"/>
          <w:numId w:val="30"/>
        </w:numPr>
        <w:spacing w:after="240"/>
        <w:rPr>
          <w:rFonts w:ascii="Times New Roman" w:hAnsi="Times New Roman" w:cs="Times New Roman"/>
          <w:sz w:val="24"/>
        </w:rPr>
      </w:pPr>
      <w:r w:rsidRPr="009639F5">
        <w:rPr>
          <w:rFonts w:ascii="Times New Roman" w:hAnsi="Times New Roman" w:cs="Times New Roman"/>
          <w:sz w:val="24"/>
        </w:rPr>
        <w:t>Depuis l</w:t>
      </w:r>
      <w:r w:rsidR="00BF1893">
        <w:rPr>
          <w:rFonts w:ascii="Times New Roman" w:hAnsi="Times New Roman" w:cs="Times New Roman"/>
          <w:sz w:val="24"/>
        </w:rPr>
        <w:t>’</w:t>
      </w:r>
      <w:r w:rsidRPr="009639F5">
        <w:rPr>
          <w:rFonts w:ascii="Times New Roman" w:hAnsi="Times New Roman" w:cs="Times New Roman"/>
          <w:sz w:val="24"/>
        </w:rPr>
        <w:t>année scolaire 2006/07, les matières juridiques figurent au programme des olympiades nationales et des concours de projets scientifiques;</w:t>
      </w:r>
    </w:p>
    <w:p w:rsidR="00381B57" w:rsidRDefault="00381B57" w:rsidP="00A375AC">
      <w:pPr>
        <w:numPr>
          <w:ilvl w:val="1"/>
          <w:numId w:val="30"/>
        </w:numPr>
        <w:spacing w:after="240"/>
        <w:rPr>
          <w:rFonts w:ascii="Times New Roman" w:hAnsi="Times New Roman" w:cs="Times New Roman"/>
          <w:sz w:val="24"/>
        </w:rPr>
      </w:pPr>
      <w:r w:rsidRPr="009639F5">
        <w:rPr>
          <w:rFonts w:ascii="Times New Roman" w:hAnsi="Times New Roman" w:cs="Times New Roman"/>
          <w:sz w:val="24"/>
        </w:rPr>
        <w:t>Entre le 30 novembre et le 20 décembre 2006, des étudiants en droit des instituts et établissements d</w:t>
      </w:r>
      <w:r w:rsidR="00BF1893">
        <w:rPr>
          <w:rFonts w:ascii="Times New Roman" w:hAnsi="Times New Roman" w:cs="Times New Roman"/>
          <w:sz w:val="24"/>
        </w:rPr>
        <w:t>’</w:t>
      </w:r>
      <w:r w:rsidRPr="009639F5">
        <w:rPr>
          <w:rFonts w:ascii="Times New Roman" w:hAnsi="Times New Roman" w:cs="Times New Roman"/>
          <w:sz w:val="24"/>
        </w:rPr>
        <w:t>enseignement supérieur ont mené à l</w:t>
      </w:r>
      <w:r w:rsidR="00BF1893">
        <w:rPr>
          <w:rFonts w:ascii="Times New Roman" w:hAnsi="Times New Roman" w:cs="Times New Roman"/>
          <w:sz w:val="24"/>
        </w:rPr>
        <w:t>’</w:t>
      </w:r>
      <w:r w:rsidRPr="009639F5">
        <w:rPr>
          <w:rFonts w:ascii="Times New Roman" w:hAnsi="Times New Roman" w:cs="Times New Roman"/>
          <w:sz w:val="24"/>
        </w:rPr>
        <w:t>échelon national une campagne de vulgarisation juridique auprès des élèves des établissements d</w:t>
      </w:r>
      <w:r w:rsidR="00BF1893">
        <w:rPr>
          <w:rFonts w:ascii="Times New Roman" w:hAnsi="Times New Roman" w:cs="Times New Roman"/>
          <w:sz w:val="24"/>
        </w:rPr>
        <w:t>’</w:t>
      </w:r>
      <w:r w:rsidRPr="009639F5">
        <w:rPr>
          <w:rFonts w:ascii="Times New Roman" w:hAnsi="Times New Roman" w:cs="Times New Roman"/>
          <w:sz w:val="24"/>
        </w:rPr>
        <w:t>enseignement général secondaire et des établissements d</w:t>
      </w:r>
      <w:r w:rsidR="00BF1893">
        <w:rPr>
          <w:rFonts w:ascii="Times New Roman" w:hAnsi="Times New Roman" w:cs="Times New Roman"/>
          <w:sz w:val="24"/>
        </w:rPr>
        <w:t>’</w:t>
      </w:r>
      <w:r w:rsidRPr="009639F5">
        <w:rPr>
          <w:rFonts w:ascii="Times New Roman" w:hAnsi="Times New Roman" w:cs="Times New Roman"/>
          <w:sz w:val="24"/>
        </w:rPr>
        <w:t>enseignement professionnel élémentaire ou avancé, ainsi que diverses activités pour célébrer la Journée des droits de l</w:t>
      </w:r>
      <w:r w:rsidR="00BF1893">
        <w:rPr>
          <w:rFonts w:ascii="Times New Roman" w:hAnsi="Times New Roman" w:cs="Times New Roman"/>
          <w:sz w:val="24"/>
        </w:rPr>
        <w:t>’</w:t>
      </w:r>
      <w:r w:rsidRPr="009639F5">
        <w:rPr>
          <w:rFonts w:ascii="Times New Roman" w:hAnsi="Times New Roman" w:cs="Times New Roman"/>
          <w:sz w:val="24"/>
        </w:rPr>
        <w:t>homme et l</w:t>
      </w:r>
      <w:r w:rsidR="00BF1893">
        <w:rPr>
          <w:rFonts w:ascii="Times New Roman" w:hAnsi="Times New Roman" w:cs="Times New Roman"/>
          <w:sz w:val="24"/>
        </w:rPr>
        <w:t>’</w:t>
      </w:r>
      <w:r w:rsidRPr="009639F5">
        <w:rPr>
          <w:rFonts w:ascii="Times New Roman" w:hAnsi="Times New Roman" w:cs="Times New Roman"/>
          <w:sz w:val="24"/>
        </w:rPr>
        <w:t>anniversaire de la Déclaration universelle des droits de l</w:t>
      </w:r>
      <w:r w:rsidR="00BF1893">
        <w:rPr>
          <w:rFonts w:ascii="Times New Roman" w:hAnsi="Times New Roman" w:cs="Times New Roman"/>
          <w:sz w:val="24"/>
        </w:rPr>
        <w:t>’</w:t>
      </w:r>
      <w:r w:rsidRPr="009639F5">
        <w:rPr>
          <w:rFonts w:ascii="Times New Roman" w:hAnsi="Times New Roman" w:cs="Times New Roman"/>
          <w:sz w:val="24"/>
        </w:rPr>
        <w:t xml:space="preserve">homme; </w:t>
      </w:r>
    </w:p>
    <w:p w:rsidR="00381B57" w:rsidRDefault="00381B57" w:rsidP="000F484B">
      <w:pPr>
        <w:numPr>
          <w:ilvl w:val="1"/>
          <w:numId w:val="30"/>
        </w:numPr>
        <w:spacing w:after="240"/>
        <w:rPr>
          <w:rFonts w:ascii="Times New Roman" w:hAnsi="Times New Roman" w:cs="Times New Roman"/>
          <w:sz w:val="24"/>
        </w:rPr>
      </w:pPr>
      <w:r w:rsidRPr="009639F5">
        <w:rPr>
          <w:rFonts w:ascii="Times New Roman" w:hAnsi="Times New Roman" w:cs="Times New Roman"/>
          <w:sz w:val="24"/>
        </w:rPr>
        <w:t>Une section consacrée à l</w:t>
      </w:r>
      <w:r w:rsidR="00BF1893">
        <w:rPr>
          <w:rFonts w:ascii="Times New Roman" w:hAnsi="Times New Roman" w:cs="Times New Roman"/>
          <w:sz w:val="24"/>
        </w:rPr>
        <w:t>’</w:t>
      </w:r>
      <w:r w:rsidRPr="009639F5">
        <w:rPr>
          <w:rFonts w:ascii="Times New Roman" w:hAnsi="Times New Roman" w:cs="Times New Roman"/>
          <w:sz w:val="24"/>
        </w:rPr>
        <w:t>éducation dans le domaine des droits de l</w:t>
      </w:r>
      <w:r w:rsidR="00BF1893">
        <w:rPr>
          <w:rFonts w:ascii="Times New Roman" w:hAnsi="Times New Roman" w:cs="Times New Roman"/>
          <w:sz w:val="24"/>
        </w:rPr>
        <w:t>’</w:t>
      </w:r>
      <w:r w:rsidRPr="009639F5">
        <w:rPr>
          <w:rFonts w:ascii="Times New Roman" w:hAnsi="Times New Roman" w:cs="Times New Roman"/>
          <w:sz w:val="24"/>
        </w:rPr>
        <w:t>homme a été mise en ligne sur le site Web du Ministère de l</w:t>
      </w:r>
      <w:r w:rsidR="00BF1893">
        <w:rPr>
          <w:rFonts w:ascii="Times New Roman" w:hAnsi="Times New Roman" w:cs="Times New Roman"/>
          <w:sz w:val="24"/>
        </w:rPr>
        <w:t>’</w:t>
      </w:r>
      <w:r w:rsidRPr="009639F5">
        <w:rPr>
          <w:rFonts w:ascii="Times New Roman" w:hAnsi="Times New Roman" w:cs="Times New Roman"/>
          <w:sz w:val="24"/>
        </w:rPr>
        <w:t xml:space="preserve">éducation et de la science; </w:t>
      </w:r>
    </w:p>
    <w:p w:rsidR="00381B57" w:rsidRPr="009639F5" w:rsidRDefault="00381B57" w:rsidP="000F484B">
      <w:pPr>
        <w:numPr>
          <w:ilvl w:val="1"/>
          <w:numId w:val="30"/>
        </w:numPr>
        <w:spacing w:after="240"/>
        <w:rPr>
          <w:rFonts w:ascii="Times New Roman" w:hAnsi="Times New Roman" w:cs="Times New Roman"/>
          <w:sz w:val="24"/>
        </w:rPr>
      </w:pPr>
      <w:r w:rsidRPr="009639F5">
        <w:rPr>
          <w:rFonts w:ascii="Times New Roman" w:hAnsi="Times New Roman" w:cs="Times New Roman"/>
          <w:sz w:val="24"/>
        </w:rPr>
        <w:t>Des articles consacrés aux questions relatives à l</w:t>
      </w:r>
      <w:r w:rsidR="00BF1893">
        <w:rPr>
          <w:rFonts w:ascii="Times New Roman" w:hAnsi="Times New Roman" w:cs="Times New Roman"/>
          <w:sz w:val="24"/>
        </w:rPr>
        <w:t>’</w:t>
      </w:r>
      <w:r w:rsidRPr="009639F5">
        <w:rPr>
          <w:rFonts w:ascii="Times New Roman" w:hAnsi="Times New Roman" w:cs="Times New Roman"/>
          <w:sz w:val="24"/>
        </w:rPr>
        <w:t>enseignement des droits de l</w:t>
      </w:r>
      <w:r w:rsidR="00BF1893">
        <w:rPr>
          <w:rFonts w:ascii="Times New Roman" w:hAnsi="Times New Roman" w:cs="Times New Roman"/>
          <w:sz w:val="24"/>
        </w:rPr>
        <w:t>’</w:t>
      </w:r>
      <w:r w:rsidRPr="009639F5">
        <w:rPr>
          <w:rFonts w:ascii="Times New Roman" w:hAnsi="Times New Roman" w:cs="Times New Roman"/>
          <w:sz w:val="24"/>
        </w:rPr>
        <w:t xml:space="preserve">homme sont publiés dans différents journaux et périodiques, tels que </w:t>
      </w:r>
      <w:r w:rsidRPr="009639F5">
        <w:rPr>
          <w:rFonts w:ascii="Times New Roman" w:hAnsi="Times New Roman" w:cs="Times New Roman"/>
          <w:i/>
          <w:sz w:val="24"/>
        </w:rPr>
        <w:t>L</w:t>
      </w:r>
      <w:r w:rsidR="00BF1893">
        <w:rPr>
          <w:rFonts w:ascii="Times New Roman" w:hAnsi="Times New Roman" w:cs="Times New Roman"/>
          <w:i/>
          <w:sz w:val="24"/>
        </w:rPr>
        <w:t>’</w:t>
      </w:r>
      <w:r w:rsidRPr="009639F5">
        <w:rPr>
          <w:rFonts w:ascii="Times New Roman" w:hAnsi="Times New Roman" w:cs="Times New Roman"/>
          <w:i/>
          <w:sz w:val="24"/>
        </w:rPr>
        <w:t>élève du périscolaire, L</w:t>
      </w:r>
      <w:r w:rsidR="00BF1893">
        <w:rPr>
          <w:rFonts w:ascii="Times New Roman" w:hAnsi="Times New Roman" w:cs="Times New Roman"/>
          <w:i/>
          <w:sz w:val="24"/>
        </w:rPr>
        <w:t>’</w:t>
      </w:r>
      <w:r w:rsidRPr="009639F5">
        <w:rPr>
          <w:rFonts w:ascii="Times New Roman" w:hAnsi="Times New Roman" w:cs="Times New Roman"/>
          <w:i/>
          <w:sz w:val="24"/>
        </w:rPr>
        <w:t>histoire du Kazakhstan, L</w:t>
      </w:r>
      <w:r w:rsidR="00BF1893">
        <w:rPr>
          <w:rFonts w:ascii="Times New Roman" w:hAnsi="Times New Roman" w:cs="Times New Roman"/>
          <w:i/>
          <w:sz w:val="24"/>
        </w:rPr>
        <w:t>’</w:t>
      </w:r>
      <w:r w:rsidRPr="009639F5">
        <w:rPr>
          <w:rFonts w:ascii="Times New Roman" w:hAnsi="Times New Roman" w:cs="Times New Roman"/>
          <w:i/>
          <w:sz w:val="24"/>
        </w:rPr>
        <w:t>enseignement de l</w:t>
      </w:r>
      <w:r w:rsidR="00BF1893">
        <w:rPr>
          <w:rFonts w:ascii="Times New Roman" w:hAnsi="Times New Roman" w:cs="Times New Roman"/>
          <w:i/>
          <w:sz w:val="24"/>
        </w:rPr>
        <w:t>’</w:t>
      </w:r>
      <w:r w:rsidRPr="009639F5">
        <w:rPr>
          <w:rFonts w:ascii="Times New Roman" w:hAnsi="Times New Roman" w:cs="Times New Roman"/>
          <w:i/>
          <w:sz w:val="24"/>
        </w:rPr>
        <w:t>histoire du Kazakhstan dans les établissements d</w:t>
      </w:r>
      <w:r w:rsidR="00BF1893">
        <w:rPr>
          <w:rFonts w:ascii="Times New Roman" w:hAnsi="Times New Roman" w:cs="Times New Roman"/>
          <w:i/>
          <w:sz w:val="24"/>
        </w:rPr>
        <w:t>’</w:t>
      </w:r>
      <w:r w:rsidRPr="009639F5">
        <w:rPr>
          <w:rFonts w:ascii="Times New Roman" w:hAnsi="Times New Roman" w:cs="Times New Roman"/>
          <w:i/>
          <w:sz w:val="24"/>
        </w:rPr>
        <w:t>enseignement secondaire et les écoles, L</w:t>
      </w:r>
      <w:r w:rsidR="00BF1893">
        <w:rPr>
          <w:rFonts w:ascii="Times New Roman" w:hAnsi="Times New Roman" w:cs="Times New Roman"/>
          <w:i/>
          <w:sz w:val="24"/>
        </w:rPr>
        <w:t>’</w:t>
      </w:r>
      <w:r w:rsidRPr="009639F5">
        <w:rPr>
          <w:rFonts w:ascii="Times New Roman" w:hAnsi="Times New Roman" w:cs="Times New Roman"/>
          <w:i/>
          <w:sz w:val="24"/>
        </w:rPr>
        <w:t>enseignant du Kazakhstan, L</w:t>
      </w:r>
      <w:r w:rsidR="00BF1893">
        <w:rPr>
          <w:rFonts w:ascii="Times New Roman" w:hAnsi="Times New Roman" w:cs="Times New Roman"/>
          <w:i/>
          <w:sz w:val="24"/>
        </w:rPr>
        <w:t>’</w:t>
      </w:r>
      <w:r w:rsidRPr="009639F5">
        <w:rPr>
          <w:rFonts w:ascii="Times New Roman" w:hAnsi="Times New Roman" w:cs="Times New Roman"/>
          <w:i/>
          <w:sz w:val="24"/>
        </w:rPr>
        <w:t>enseignant kazakh, L</w:t>
      </w:r>
      <w:r w:rsidR="00BF1893">
        <w:rPr>
          <w:rFonts w:ascii="Times New Roman" w:hAnsi="Times New Roman" w:cs="Times New Roman"/>
          <w:i/>
          <w:sz w:val="24"/>
        </w:rPr>
        <w:t>’</w:t>
      </w:r>
      <w:r w:rsidRPr="009639F5">
        <w:rPr>
          <w:rFonts w:ascii="Times New Roman" w:hAnsi="Times New Roman" w:cs="Times New Roman"/>
          <w:i/>
          <w:sz w:val="24"/>
        </w:rPr>
        <w:t xml:space="preserve">école au Kazakhstan </w:t>
      </w:r>
      <w:r w:rsidRPr="009639F5">
        <w:rPr>
          <w:rFonts w:ascii="Times New Roman" w:hAnsi="Times New Roman" w:cs="Times New Roman"/>
          <w:sz w:val="24"/>
        </w:rPr>
        <w:t xml:space="preserve">et </w:t>
      </w:r>
      <w:r w:rsidRPr="009639F5">
        <w:rPr>
          <w:rFonts w:ascii="Times New Roman" w:hAnsi="Times New Roman" w:cs="Times New Roman"/>
          <w:i/>
          <w:sz w:val="24"/>
        </w:rPr>
        <w:t>L</w:t>
      </w:r>
      <w:r w:rsidR="00BF1893">
        <w:rPr>
          <w:rFonts w:ascii="Times New Roman" w:hAnsi="Times New Roman" w:cs="Times New Roman"/>
          <w:i/>
          <w:sz w:val="24"/>
        </w:rPr>
        <w:t>’</w:t>
      </w:r>
      <w:r w:rsidRPr="009639F5">
        <w:rPr>
          <w:rFonts w:ascii="Times New Roman" w:hAnsi="Times New Roman" w:cs="Times New Roman"/>
          <w:i/>
          <w:sz w:val="24"/>
        </w:rPr>
        <w:t>enseignement dans la capitale</w:t>
      </w:r>
      <w:r w:rsidRPr="009639F5">
        <w:rPr>
          <w:rFonts w:ascii="Times New Roman" w:hAnsi="Times New Roman" w:cs="Times New Roman"/>
          <w:sz w:val="24"/>
        </w:rPr>
        <w:t xml:space="preserv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aux normes nationales relatives à l</w:t>
      </w:r>
      <w:r w:rsidR="00BF1893">
        <w:rPr>
          <w:rFonts w:ascii="Times New Roman" w:hAnsi="Times New Roman" w:cs="Times New Roman"/>
          <w:sz w:val="24"/>
        </w:rPr>
        <w:t>’</w:t>
      </w:r>
      <w:r w:rsidRPr="009639F5">
        <w:rPr>
          <w:rFonts w:ascii="Times New Roman" w:hAnsi="Times New Roman" w:cs="Times New Roman"/>
          <w:sz w:val="24"/>
        </w:rPr>
        <w:t xml:space="preserve">instruction, les établissements </w:t>
      </w:r>
      <w:r w:rsidRPr="00FA0C05">
        <w:rPr>
          <w:rFonts w:ascii="Times New Roman" w:eastAsia="MS Mincho" w:hAnsi="Times New Roman" w:cs="Times New Roman"/>
          <w:sz w:val="24"/>
        </w:rPr>
        <w:t>d</w:t>
      </w:r>
      <w:r w:rsidR="00BF1893">
        <w:rPr>
          <w:rFonts w:ascii="Times New Roman" w:eastAsia="MS Mincho" w:hAnsi="Times New Roman" w:cs="Times New Roman"/>
          <w:sz w:val="24"/>
        </w:rPr>
        <w:t>’</w:t>
      </w:r>
      <w:r w:rsidRPr="00FA0C05">
        <w:rPr>
          <w:rFonts w:ascii="Times New Roman" w:eastAsia="MS Mincho" w:hAnsi="Times New Roman" w:cs="Times New Roman"/>
          <w:sz w:val="24"/>
        </w:rPr>
        <w:t>enseignement</w:t>
      </w:r>
      <w:r w:rsidRPr="009639F5">
        <w:rPr>
          <w:rFonts w:ascii="Times New Roman" w:hAnsi="Times New Roman" w:cs="Times New Roman"/>
          <w:sz w:val="24"/>
        </w:rPr>
        <w:t xml:space="preserve"> général sont tenus de dispenser un programme comprenant des disciplines sociales et juridiques telles que, dans les classes primaires, des cours sur la langue maternelle et la connaissance du monde et, au niveau secondaire, des cours d</w:t>
      </w:r>
      <w:r w:rsidR="00BF1893">
        <w:rPr>
          <w:rFonts w:ascii="Times New Roman" w:hAnsi="Times New Roman" w:cs="Times New Roman"/>
          <w:sz w:val="24"/>
        </w:rPr>
        <w:t>’</w:t>
      </w:r>
      <w:r w:rsidRPr="009639F5">
        <w:rPr>
          <w:rFonts w:ascii="Times New Roman" w:hAnsi="Times New Roman" w:cs="Times New Roman"/>
          <w:sz w:val="24"/>
        </w:rPr>
        <w:t>histoire (</w:t>
      </w:r>
      <w:r w:rsidR="000F484B">
        <w:rPr>
          <w:rFonts w:ascii="Times New Roman" w:hAnsi="Times New Roman" w:cs="Times New Roman"/>
          <w:sz w:val="24"/>
        </w:rPr>
        <w:t xml:space="preserve">51 </w:t>
      </w:r>
      <w:r w:rsidRPr="009639F5">
        <w:rPr>
          <w:rFonts w:ascii="Times New Roman" w:hAnsi="Times New Roman" w:cs="Times New Roman"/>
          <w:sz w:val="24"/>
        </w:rPr>
        <w:t>heures par an), d</w:t>
      </w:r>
      <w:r w:rsidR="00BF1893">
        <w:rPr>
          <w:rFonts w:ascii="Times New Roman" w:hAnsi="Times New Roman" w:cs="Times New Roman"/>
          <w:sz w:val="24"/>
        </w:rPr>
        <w:t>’</w:t>
      </w:r>
      <w:r w:rsidRPr="009639F5">
        <w:rPr>
          <w:rFonts w:ascii="Times New Roman" w:hAnsi="Times New Roman" w:cs="Times New Roman"/>
          <w:sz w:val="24"/>
        </w:rPr>
        <w:t>histoire du Kazakhstan (</w:t>
      </w:r>
      <w:r w:rsidR="000F484B">
        <w:rPr>
          <w:rFonts w:ascii="Times New Roman" w:hAnsi="Times New Roman" w:cs="Times New Roman"/>
          <w:sz w:val="24"/>
        </w:rPr>
        <w:t xml:space="preserve">51 </w:t>
      </w:r>
      <w:r w:rsidRPr="009639F5">
        <w:rPr>
          <w:rFonts w:ascii="Times New Roman" w:hAnsi="Times New Roman" w:cs="Times New Roman"/>
          <w:sz w:val="24"/>
        </w:rPr>
        <w:t>heures par an) et d</w:t>
      </w:r>
      <w:r w:rsidR="00BF1893">
        <w:rPr>
          <w:rFonts w:ascii="Times New Roman" w:hAnsi="Times New Roman" w:cs="Times New Roman"/>
          <w:sz w:val="24"/>
        </w:rPr>
        <w:t>’</w:t>
      </w:r>
      <w:r w:rsidRPr="009639F5">
        <w:rPr>
          <w:rFonts w:ascii="Times New Roman" w:hAnsi="Times New Roman" w:cs="Times New Roman"/>
          <w:sz w:val="24"/>
        </w:rPr>
        <w:t>introduction aux sciences sociales (</w:t>
      </w:r>
      <w:r w:rsidR="000F484B">
        <w:rPr>
          <w:rFonts w:ascii="Times New Roman" w:hAnsi="Times New Roman" w:cs="Times New Roman"/>
          <w:sz w:val="24"/>
        </w:rPr>
        <w:t>68 </w:t>
      </w:r>
      <w:r w:rsidRPr="009639F5">
        <w:rPr>
          <w:rFonts w:ascii="Times New Roman" w:hAnsi="Times New Roman" w:cs="Times New Roman"/>
          <w:sz w:val="24"/>
        </w:rPr>
        <w:t>heures par an) et au droit (</w:t>
      </w:r>
      <w:r w:rsidR="000F484B">
        <w:rPr>
          <w:rFonts w:ascii="Times New Roman" w:hAnsi="Times New Roman" w:cs="Times New Roman"/>
          <w:sz w:val="24"/>
        </w:rPr>
        <w:t>68 </w:t>
      </w:r>
      <w:r w:rsidRPr="009639F5">
        <w:rPr>
          <w:rFonts w:ascii="Times New Roman" w:hAnsi="Times New Roman" w:cs="Times New Roman"/>
          <w:sz w:val="24"/>
        </w:rPr>
        <w:t>heures par an). Des cours spéciaux d</w:t>
      </w:r>
      <w:r w:rsidR="00BF1893">
        <w:rPr>
          <w:rFonts w:ascii="Times New Roman" w:hAnsi="Times New Roman" w:cs="Times New Roman"/>
          <w:sz w:val="24"/>
        </w:rPr>
        <w:t>’</w:t>
      </w:r>
      <w:r w:rsidRPr="009639F5">
        <w:rPr>
          <w:rFonts w:ascii="Times New Roman" w:hAnsi="Times New Roman" w:cs="Times New Roman"/>
          <w:sz w:val="24"/>
        </w:rPr>
        <w:t>introduction à l</w:t>
      </w:r>
      <w:r w:rsidR="00BF1893">
        <w:rPr>
          <w:rFonts w:ascii="Times New Roman" w:hAnsi="Times New Roman" w:cs="Times New Roman"/>
          <w:sz w:val="24"/>
        </w:rPr>
        <w:t>’</w:t>
      </w:r>
      <w:r w:rsidRPr="009639F5">
        <w:rPr>
          <w:rFonts w:ascii="Times New Roman" w:hAnsi="Times New Roman" w:cs="Times New Roman"/>
          <w:sz w:val="24"/>
        </w:rPr>
        <w:t xml:space="preserve">éducation civique élaborés par la Fondation internationale pour les systèmes électoraux sont également dispensés.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projet régional «Étudions le droit humanitaire», dont un des principaux objectifs est d</w:t>
      </w:r>
      <w:r w:rsidR="00BF1893">
        <w:rPr>
          <w:rFonts w:ascii="Times New Roman" w:hAnsi="Times New Roman" w:cs="Times New Roman"/>
          <w:sz w:val="24"/>
        </w:rPr>
        <w:t>’</w:t>
      </w:r>
      <w:r w:rsidRPr="009639F5">
        <w:rPr>
          <w:rFonts w:ascii="Times New Roman" w:hAnsi="Times New Roman" w:cs="Times New Roman"/>
          <w:sz w:val="24"/>
        </w:rPr>
        <w:t>apporter aux élèves des connaissances dans ce domaine, est mis en œuvre dans les établissements scolaires du pays depuis l</w:t>
      </w:r>
      <w:r w:rsidR="00BF1893">
        <w:rPr>
          <w:rFonts w:ascii="Times New Roman" w:hAnsi="Times New Roman" w:cs="Times New Roman"/>
          <w:sz w:val="24"/>
        </w:rPr>
        <w:t>’</w:t>
      </w:r>
      <w:r w:rsidRPr="009639F5">
        <w:rPr>
          <w:rFonts w:ascii="Times New Roman" w:hAnsi="Times New Roman" w:cs="Times New Roman"/>
          <w:sz w:val="24"/>
        </w:rPr>
        <w:t>année scolaire 2005/06. Ses buts sont de réduire et prévenir les violations du droit humanitaire et des droits élémentaires de l</w:t>
      </w:r>
      <w:r w:rsidR="00BF1893">
        <w:rPr>
          <w:rFonts w:ascii="Times New Roman" w:hAnsi="Times New Roman" w:cs="Times New Roman"/>
          <w:sz w:val="24"/>
        </w:rPr>
        <w:t>’</w:t>
      </w:r>
      <w:r w:rsidRPr="009639F5">
        <w:rPr>
          <w:rFonts w:ascii="Times New Roman" w:hAnsi="Times New Roman" w:cs="Times New Roman"/>
          <w:sz w:val="24"/>
        </w:rPr>
        <w:t>homme, d</w:t>
      </w:r>
      <w:r w:rsidR="00BF1893">
        <w:rPr>
          <w:rFonts w:ascii="Times New Roman" w:hAnsi="Times New Roman" w:cs="Times New Roman"/>
          <w:sz w:val="24"/>
        </w:rPr>
        <w:t>’</w:t>
      </w:r>
      <w:r w:rsidRPr="009639F5">
        <w:rPr>
          <w:rFonts w:ascii="Times New Roman" w:hAnsi="Times New Roman" w:cs="Times New Roman"/>
          <w:sz w:val="24"/>
        </w:rPr>
        <w:t>aider les élèves à façonner leur conception du monde et de leur apprendre à envisager un problème sous différents angles et à en débattre de façon constructive. Les cours dispensés dans ce cadre incitent les élèves à s</w:t>
      </w:r>
      <w:r w:rsidR="00BF1893">
        <w:rPr>
          <w:rFonts w:ascii="Times New Roman" w:hAnsi="Times New Roman" w:cs="Times New Roman"/>
          <w:sz w:val="24"/>
        </w:rPr>
        <w:t>’</w:t>
      </w:r>
      <w:r w:rsidRPr="009639F5">
        <w:rPr>
          <w:rFonts w:ascii="Times New Roman" w:hAnsi="Times New Roman" w:cs="Times New Roman"/>
          <w:sz w:val="24"/>
        </w:rPr>
        <w:t>intéresser aux questions sociales et politiques contemporaines, leur permettent de mieux en comprendre les tenants et aboutissants, leur apprennent à appréhender les événements mondiaux et les actions humanitaires sous l</w:t>
      </w:r>
      <w:r w:rsidR="00BF1893">
        <w:rPr>
          <w:rFonts w:ascii="Times New Roman" w:hAnsi="Times New Roman" w:cs="Times New Roman"/>
          <w:sz w:val="24"/>
        </w:rPr>
        <w:t>’</w:t>
      </w:r>
      <w:r w:rsidRPr="009639F5">
        <w:rPr>
          <w:rFonts w:ascii="Times New Roman" w:hAnsi="Times New Roman" w:cs="Times New Roman"/>
          <w:sz w:val="24"/>
        </w:rPr>
        <w:t xml:space="preserve">angle du droit international, et les informent des activités des associations qui aident les groupes vulnérables de la population.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Ce</w:t>
      </w:r>
      <w:r w:rsidRPr="009639F5">
        <w:rPr>
          <w:rFonts w:ascii="Times New Roman" w:hAnsi="Times New Roman" w:cs="Times New Roman"/>
          <w:sz w:val="24"/>
        </w:rPr>
        <w:t> projet pilote a été lancé dans 30 établissements d</w:t>
      </w:r>
      <w:r w:rsidR="00BF1893">
        <w:rPr>
          <w:rFonts w:ascii="Times New Roman" w:hAnsi="Times New Roman" w:cs="Times New Roman"/>
          <w:sz w:val="24"/>
        </w:rPr>
        <w:t>’</w:t>
      </w:r>
      <w:r w:rsidRPr="009639F5">
        <w:rPr>
          <w:rFonts w:ascii="Times New Roman" w:hAnsi="Times New Roman" w:cs="Times New Roman"/>
          <w:sz w:val="24"/>
        </w:rPr>
        <w:t>enseignement général des régions d</w:t>
      </w:r>
      <w:r w:rsidR="00BF1893">
        <w:rPr>
          <w:rFonts w:ascii="Times New Roman" w:hAnsi="Times New Roman" w:cs="Times New Roman"/>
          <w:sz w:val="24"/>
        </w:rPr>
        <w:t>’</w:t>
      </w:r>
      <w:r w:rsidRPr="009639F5">
        <w:rPr>
          <w:rFonts w:ascii="Times New Roman" w:hAnsi="Times New Roman" w:cs="Times New Roman"/>
          <w:sz w:val="24"/>
        </w:rPr>
        <w:t xml:space="preserve">Almaty, du </w:t>
      </w:r>
      <w:r w:rsidRPr="009639F5">
        <w:rPr>
          <w:rFonts w:ascii="Times New Roman" w:eastAsia="MS Mincho" w:hAnsi="Times New Roman" w:cs="Times New Roman"/>
          <w:sz w:val="24"/>
        </w:rPr>
        <w:t>Kazakhstan</w:t>
      </w:r>
      <w:r w:rsidRPr="009639F5">
        <w:rPr>
          <w:rFonts w:ascii="Times New Roman" w:hAnsi="Times New Roman" w:cs="Times New Roman"/>
          <w:sz w:val="24"/>
        </w:rPr>
        <w:t xml:space="preserve"> méridional, de Jambyl et de Qyzylorda.</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coordination et le choix des méthodes d</w:t>
      </w:r>
      <w:r w:rsidR="00BF1893">
        <w:rPr>
          <w:rFonts w:ascii="Times New Roman" w:hAnsi="Times New Roman" w:cs="Times New Roman"/>
          <w:sz w:val="24"/>
        </w:rPr>
        <w:t>’</w:t>
      </w:r>
      <w:r w:rsidRPr="009639F5">
        <w:rPr>
          <w:rFonts w:ascii="Times New Roman" w:hAnsi="Times New Roman" w:cs="Times New Roman"/>
          <w:sz w:val="24"/>
        </w:rPr>
        <w:t xml:space="preserve">enseignement pour ce projet sont de la </w:t>
      </w:r>
      <w:r w:rsidRPr="00FA0C05">
        <w:rPr>
          <w:rFonts w:ascii="Times New Roman" w:eastAsia="MS Mincho" w:hAnsi="Times New Roman" w:cs="Times New Roman"/>
          <w:sz w:val="24"/>
        </w:rPr>
        <w:t>responsabilité</w:t>
      </w:r>
      <w:r w:rsidRPr="009639F5">
        <w:rPr>
          <w:rFonts w:ascii="Times New Roman" w:hAnsi="Times New Roman" w:cs="Times New Roman"/>
          <w:sz w:val="24"/>
        </w:rPr>
        <w:t xml:space="preserve"> de l</w:t>
      </w:r>
      <w:r w:rsidR="00BF1893">
        <w:rPr>
          <w:rFonts w:ascii="Times New Roman" w:hAnsi="Times New Roman" w:cs="Times New Roman"/>
          <w:sz w:val="24"/>
        </w:rPr>
        <w:t>’</w:t>
      </w:r>
      <w:r w:rsidRPr="009639F5">
        <w:rPr>
          <w:rFonts w:ascii="Times New Roman" w:hAnsi="Times New Roman" w:cs="Times New Roman"/>
          <w:sz w:val="24"/>
        </w:rPr>
        <w:t>Institut national et des instituts régionaux chargés de la formation continue du personnel d</w:t>
      </w:r>
      <w:r w:rsidR="00BF1893">
        <w:rPr>
          <w:rFonts w:ascii="Times New Roman" w:hAnsi="Times New Roman" w:cs="Times New Roman"/>
          <w:sz w:val="24"/>
        </w:rPr>
        <w:t>’</w:t>
      </w:r>
      <w:r w:rsidRPr="009639F5">
        <w:rPr>
          <w:rFonts w:ascii="Times New Roman" w:hAnsi="Times New Roman" w:cs="Times New Roman"/>
          <w:sz w:val="24"/>
        </w:rPr>
        <w:t>encadrement pédagogique du système éducatif. Le manuel pédagogique élaboré dans ce cadre a été inscrit sur la liste des ouvrages scolaires dont l</w:t>
      </w:r>
      <w:r w:rsidR="00BF1893">
        <w:rPr>
          <w:rFonts w:ascii="Times New Roman" w:hAnsi="Times New Roman" w:cs="Times New Roman"/>
          <w:sz w:val="24"/>
        </w:rPr>
        <w:t>’</w:t>
      </w:r>
      <w:r w:rsidRPr="009639F5">
        <w:rPr>
          <w:rFonts w:ascii="Times New Roman" w:hAnsi="Times New Roman" w:cs="Times New Roman"/>
          <w:sz w:val="24"/>
        </w:rPr>
        <w:t>utilisation est agréée dans les établissements d</w:t>
      </w:r>
      <w:r w:rsidR="00BF1893">
        <w:rPr>
          <w:rFonts w:ascii="Times New Roman" w:hAnsi="Times New Roman" w:cs="Times New Roman"/>
          <w:sz w:val="24"/>
        </w:rPr>
        <w:t>’</w:t>
      </w:r>
      <w:r w:rsidRPr="009639F5">
        <w:rPr>
          <w:rFonts w:ascii="Times New Roman" w:hAnsi="Times New Roman" w:cs="Times New Roman"/>
          <w:sz w:val="24"/>
        </w:rPr>
        <w:t>enseignement pour l</w:t>
      </w:r>
      <w:r w:rsidR="00BF1893">
        <w:rPr>
          <w:rFonts w:ascii="Times New Roman" w:hAnsi="Times New Roman" w:cs="Times New Roman"/>
          <w:sz w:val="24"/>
        </w:rPr>
        <w:t>’</w:t>
      </w:r>
      <w:r w:rsidRPr="009639F5">
        <w:rPr>
          <w:rFonts w:ascii="Times New Roman" w:hAnsi="Times New Roman" w:cs="Times New Roman"/>
          <w:sz w:val="24"/>
        </w:rPr>
        <w:t>année scolaire 2007/08 approuvée par un arrêté du Ministère de l</w:t>
      </w:r>
      <w:r w:rsidR="00BF1893">
        <w:rPr>
          <w:rFonts w:ascii="Times New Roman" w:hAnsi="Times New Roman" w:cs="Times New Roman"/>
          <w:sz w:val="24"/>
        </w:rPr>
        <w:t>’</w:t>
      </w:r>
      <w:r w:rsidRPr="009639F5">
        <w:rPr>
          <w:rFonts w:ascii="Times New Roman" w:hAnsi="Times New Roman" w:cs="Times New Roman"/>
          <w:sz w:val="24"/>
        </w:rPr>
        <w:t xml:space="preserve">éducation et de la science du 15 février 2007.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activités inscrites dans le plan national devraient porter leurs fruits et permettre, entre </w:t>
      </w:r>
      <w:r w:rsidRPr="00FA0C05">
        <w:rPr>
          <w:rFonts w:ascii="Times New Roman" w:eastAsia="MS Mincho" w:hAnsi="Times New Roman" w:cs="Times New Roman"/>
          <w:sz w:val="24"/>
        </w:rPr>
        <w:t>autres</w:t>
      </w:r>
      <w:r w:rsidRPr="009639F5">
        <w:rPr>
          <w:rFonts w:ascii="Times New Roman" w:hAnsi="Times New Roman" w:cs="Times New Roman"/>
          <w:sz w:val="24"/>
        </w:rPr>
        <w:t>, de développer une culture des droits de l</w:t>
      </w:r>
      <w:r w:rsidR="00BF1893">
        <w:rPr>
          <w:rFonts w:ascii="Times New Roman" w:hAnsi="Times New Roman" w:cs="Times New Roman"/>
          <w:sz w:val="24"/>
        </w:rPr>
        <w:t>’</w:t>
      </w:r>
      <w:r w:rsidRPr="009639F5">
        <w:rPr>
          <w:rFonts w:ascii="Times New Roman" w:hAnsi="Times New Roman" w:cs="Times New Roman"/>
          <w:sz w:val="24"/>
        </w:rPr>
        <w:t>homme chez les élèves et de faire en sorte qu</w:t>
      </w:r>
      <w:r w:rsidR="00BF1893">
        <w:rPr>
          <w:rFonts w:ascii="Times New Roman" w:hAnsi="Times New Roman" w:cs="Times New Roman"/>
          <w:sz w:val="24"/>
        </w:rPr>
        <w:t>’</w:t>
      </w:r>
      <w:r w:rsidRPr="009639F5">
        <w:rPr>
          <w:rFonts w:ascii="Times New Roman" w:hAnsi="Times New Roman" w:cs="Times New Roman"/>
          <w:sz w:val="24"/>
        </w:rPr>
        <w:t>ils exercent activement et correctement leurs droits, d</w:t>
      </w:r>
      <w:r w:rsidR="00BF1893">
        <w:rPr>
          <w:rFonts w:ascii="Times New Roman" w:hAnsi="Times New Roman" w:cs="Times New Roman"/>
          <w:sz w:val="24"/>
        </w:rPr>
        <w:t>’</w:t>
      </w:r>
      <w:r w:rsidRPr="009639F5">
        <w:rPr>
          <w:rFonts w:ascii="Times New Roman" w:hAnsi="Times New Roman" w:cs="Times New Roman"/>
          <w:sz w:val="24"/>
        </w:rPr>
        <w:t>élever leur niveau de connaissance juridique, de diminuer la délinquance chez les mineurs et de favoriser d</w:t>
      </w:r>
      <w:r w:rsidR="00BF1893">
        <w:rPr>
          <w:rFonts w:ascii="Times New Roman" w:hAnsi="Times New Roman" w:cs="Times New Roman"/>
          <w:sz w:val="24"/>
        </w:rPr>
        <w:t>’</w:t>
      </w:r>
      <w:r w:rsidRPr="009639F5">
        <w:rPr>
          <w:rFonts w:ascii="Times New Roman" w:hAnsi="Times New Roman" w:cs="Times New Roman"/>
          <w:sz w:val="24"/>
        </w:rPr>
        <w:t>autres évolutions positives dans le domaine du droit. Il ne faut toutefois pas oublier qu</w:t>
      </w:r>
      <w:r w:rsidR="00BF1893">
        <w:rPr>
          <w:rFonts w:ascii="Times New Roman" w:hAnsi="Times New Roman" w:cs="Times New Roman"/>
          <w:sz w:val="24"/>
        </w:rPr>
        <w:t>’</w:t>
      </w:r>
      <w:r w:rsidRPr="009639F5">
        <w:rPr>
          <w:rFonts w:ascii="Times New Roman" w:hAnsi="Times New Roman" w:cs="Times New Roman"/>
          <w:sz w:val="24"/>
        </w:rPr>
        <w:t>instituer un enseignement systémique des droits de l</w:t>
      </w:r>
      <w:r w:rsidR="00BF1893">
        <w:rPr>
          <w:rFonts w:ascii="Times New Roman" w:hAnsi="Times New Roman" w:cs="Times New Roman"/>
          <w:sz w:val="24"/>
        </w:rPr>
        <w:t>’</w:t>
      </w:r>
      <w:r w:rsidRPr="009639F5">
        <w:rPr>
          <w:rFonts w:ascii="Times New Roman" w:hAnsi="Times New Roman" w:cs="Times New Roman"/>
          <w:sz w:val="24"/>
        </w:rPr>
        <w:t>homme et éduquer les élèves dans un esprit de respect des droits de l</w:t>
      </w:r>
      <w:r w:rsidR="00BF1893">
        <w:rPr>
          <w:rFonts w:ascii="Times New Roman" w:hAnsi="Times New Roman" w:cs="Times New Roman"/>
          <w:sz w:val="24"/>
        </w:rPr>
        <w:t>’</w:t>
      </w:r>
      <w:r w:rsidRPr="009639F5">
        <w:rPr>
          <w:rFonts w:ascii="Times New Roman" w:hAnsi="Times New Roman" w:cs="Times New Roman"/>
          <w:sz w:val="24"/>
        </w:rPr>
        <w:t>homme sont des entreprises ardues qui exigent un travail de longue haleine axé sur des buts précis.</w:t>
      </w:r>
    </w:p>
    <w:p w:rsidR="00381B57" w:rsidRPr="00170199" w:rsidRDefault="00381B57" w:rsidP="00381B57">
      <w:pPr>
        <w:spacing w:after="240"/>
        <w:jc w:val="center"/>
        <w:rPr>
          <w:rFonts w:ascii="Times New Roman" w:hAnsi="Times New Roman" w:cs="Times New Roman"/>
          <w:b/>
          <w:sz w:val="24"/>
        </w:rPr>
      </w:pPr>
      <w:r w:rsidRPr="00170199">
        <w:rPr>
          <w:rFonts w:ascii="Times New Roman" w:hAnsi="Times New Roman" w:cs="Times New Roman"/>
          <w:b/>
          <w:sz w:val="24"/>
        </w:rPr>
        <w:t>PARTIE II</w:t>
      </w:r>
      <w:r w:rsidR="00170199">
        <w:rPr>
          <w:rFonts w:ascii="Times New Roman" w:hAnsi="Times New Roman" w:cs="Times New Roman"/>
          <w:b/>
          <w:sz w:val="24"/>
        </w:rPr>
        <w:t xml:space="preserve">. </w:t>
      </w:r>
      <w:r w:rsidRPr="00170199">
        <w:rPr>
          <w:rFonts w:ascii="Times New Roman" w:hAnsi="Times New Roman" w:cs="Times New Roman"/>
          <w:b/>
          <w:sz w:val="24"/>
        </w:rPr>
        <w:t xml:space="preserve"> INFORMATIONS RELATIVES </w:t>
      </w:r>
      <w:r w:rsidR="00170199">
        <w:rPr>
          <w:rFonts w:ascii="Times New Roman" w:hAnsi="Times New Roman" w:cs="Times New Roman"/>
          <w:b/>
          <w:sz w:val="24"/>
        </w:rPr>
        <w:br/>
      </w:r>
      <w:r w:rsidRPr="00170199">
        <w:rPr>
          <w:rFonts w:ascii="Times New Roman" w:hAnsi="Times New Roman" w:cs="Times New Roman"/>
          <w:b/>
          <w:sz w:val="24"/>
        </w:rPr>
        <w:t>AUX DISPOSITIONS DE BASE</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1</w:t>
      </w:r>
      <w:r w:rsidR="00F9204B">
        <w:rPr>
          <w:rFonts w:ascii="Times New Roman" w:hAnsi="Times New Roman" w:cs="Times New Roman"/>
          <w:b/>
          <w:bCs/>
          <w:sz w:val="24"/>
        </w:rPr>
        <w:t xml:space="preserve">. </w:t>
      </w:r>
      <w:r w:rsidRPr="009639F5">
        <w:rPr>
          <w:rFonts w:ascii="Times New Roman" w:hAnsi="Times New Roman" w:cs="Times New Roman"/>
          <w:b/>
          <w:bCs/>
          <w:sz w:val="24"/>
        </w:rPr>
        <w:t xml:space="preserve"> Droit à l</w:t>
      </w:r>
      <w:r w:rsidR="00BF1893">
        <w:rPr>
          <w:rFonts w:ascii="Times New Roman" w:hAnsi="Times New Roman" w:cs="Times New Roman"/>
          <w:b/>
          <w:bCs/>
          <w:sz w:val="24"/>
        </w:rPr>
        <w:t>’</w:t>
      </w:r>
      <w:r w:rsidRPr="009639F5">
        <w:rPr>
          <w:rFonts w:ascii="Times New Roman" w:hAnsi="Times New Roman" w:cs="Times New Roman"/>
          <w:b/>
          <w:bCs/>
          <w:sz w:val="24"/>
        </w:rPr>
        <w:t>autodétermination</w:t>
      </w:r>
    </w:p>
    <w:p w:rsidR="00381B57"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Tous les peuples ont le droit de disposer d</w:t>
      </w:r>
      <w:r w:rsidR="00BF1893">
        <w:rPr>
          <w:rFonts w:ascii="Times New Roman" w:hAnsi="Times New Roman" w:cs="Times New Roman"/>
          <w:sz w:val="24"/>
        </w:rPr>
        <w:t>’</w:t>
      </w:r>
      <w:r w:rsidRPr="009639F5">
        <w:rPr>
          <w:rFonts w:ascii="Times New Roman" w:hAnsi="Times New Roman" w:cs="Times New Roman"/>
          <w:sz w:val="24"/>
        </w:rPr>
        <w:t>eux-mêmes. En vertu de ce droit, ils déterminent librement leur statut politique et assurent librement leur développement économique, social et culturel.</w:t>
      </w:r>
    </w:p>
    <w:p w:rsidR="00381B57" w:rsidRDefault="00F9204B" w:rsidP="00D00505">
      <w:pPr>
        <w:spacing w:after="240"/>
        <w:ind w:left="567" w:firstLine="567"/>
        <w:rPr>
          <w:rFonts w:ascii="Times New Roman" w:hAnsi="Times New Roman" w:cs="Times New Roman"/>
          <w:sz w:val="24"/>
        </w:rPr>
      </w:pPr>
      <w:r>
        <w:rPr>
          <w:rFonts w:ascii="Times New Roman" w:hAnsi="Times New Roman" w:cs="Times New Roman"/>
          <w:sz w:val="24"/>
        </w:rPr>
        <w:t>P</w:t>
      </w:r>
      <w:r w:rsidR="00381B57" w:rsidRPr="009639F5">
        <w:rPr>
          <w:rFonts w:ascii="Times New Roman" w:hAnsi="Times New Roman" w:cs="Times New Roman"/>
          <w:sz w:val="24"/>
        </w:rPr>
        <w:t>our atteindre leurs fins, tous les peuples peuvent disposer librement de leurs richesses et de leurs ressources naturelles, sans préjudice des obligations qui découlent de la coopération économique internationale fondée sur le principe de l</w:t>
      </w:r>
      <w:r w:rsidR="00BF1893">
        <w:rPr>
          <w:rFonts w:ascii="Times New Roman" w:hAnsi="Times New Roman" w:cs="Times New Roman"/>
          <w:sz w:val="24"/>
        </w:rPr>
        <w:t>’</w:t>
      </w:r>
      <w:r w:rsidR="00381B57" w:rsidRPr="009639F5">
        <w:rPr>
          <w:rFonts w:ascii="Times New Roman" w:hAnsi="Times New Roman" w:cs="Times New Roman"/>
          <w:sz w:val="24"/>
        </w:rPr>
        <w:t>intérêt mutuel et du droit international. En aucun cas, un peuple ne pourra être privé de ses propres moyens de subsistance.</w:t>
      </w:r>
    </w:p>
    <w:p w:rsidR="00381B57" w:rsidRPr="009639F5" w:rsidRDefault="000F484B" w:rsidP="00D00505">
      <w:pPr>
        <w:spacing w:after="240"/>
        <w:ind w:left="567" w:firstLine="567"/>
        <w:rPr>
          <w:rFonts w:ascii="Times New Roman" w:hAnsi="Times New Roman" w:cs="Times New Roman"/>
          <w:sz w:val="24"/>
        </w:rPr>
      </w:pPr>
      <w:r>
        <w:rPr>
          <w:rFonts w:ascii="Times New Roman" w:hAnsi="Times New Roman" w:cs="Times New Roman"/>
          <w:sz w:val="24"/>
        </w:rPr>
        <w:t>L</w:t>
      </w:r>
      <w:r w:rsidR="00F9204B">
        <w:rPr>
          <w:rFonts w:ascii="Times New Roman" w:hAnsi="Times New Roman" w:cs="Times New Roman"/>
          <w:sz w:val="24"/>
        </w:rPr>
        <w:t>es É</w:t>
      </w:r>
      <w:r w:rsidR="00381B57" w:rsidRPr="009639F5">
        <w:rPr>
          <w:rFonts w:ascii="Times New Roman" w:hAnsi="Times New Roman" w:cs="Times New Roman"/>
          <w:sz w:val="24"/>
        </w:rPr>
        <w:t>tats parties au présent Pacte, y compris ceux qui ont la responsabilité d</w:t>
      </w:r>
      <w:r w:rsidR="00BF1893">
        <w:rPr>
          <w:rFonts w:ascii="Times New Roman" w:hAnsi="Times New Roman" w:cs="Times New Roman"/>
          <w:sz w:val="24"/>
        </w:rPr>
        <w:t>’</w:t>
      </w:r>
      <w:r w:rsidR="00381B57" w:rsidRPr="009639F5">
        <w:rPr>
          <w:rFonts w:ascii="Times New Roman" w:hAnsi="Times New Roman" w:cs="Times New Roman"/>
          <w:sz w:val="24"/>
        </w:rPr>
        <w:t>administrer des territoires non autonomes et des territoires sous tutelle, sont tenus de faciliter la réalisation du droit des peuples à disposer d</w:t>
      </w:r>
      <w:r w:rsidR="00BF1893">
        <w:rPr>
          <w:rFonts w:ascii="Times New Roman" w:hAnsi="Times New Roman" w:cs="Times New Roman"/>
          <w:sz w:val="24"/>
        </w:rPr>
        <w:t>’</w:t>
      </w:r>
      <w:r w:rsidR="00381B57" w:rsidRPr="009639F5">
        <w:rPr>
          <w:rFonts w:ascii="Times New Roman" w:hAnsi="Times New Roman" w:cs="Times New Roman"/>
          <w:sz w:val="24"/>
        </w:rPr>
        <w:t>eux-mêmes, et de respecter ce droit, conformément aux dispositions de la Charte des Nations Unies.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Selon l</w:t>
      </w:r>
      <w:r w:rsidR="00BF1893">
        <w:rPr>
          <w:rFonts w:ascii="Times New Roman" w:hAnsi="Times New Roman" w:cs="Times New Roman"/>
          <w:sz w:val="24"/>
        </w:rPr>
        <w:t>’</w:t>
      </w:r>
      <w:r w:rsidRPr="009639F5">
        <w:rPr>
          <w:rFonts w:ascii="Times New Roman" w:hAnsi="Times New Roman" w:cs="Times New Roman"/>
          <w:sz w:val="24"/>
        </w:rPr>
        <w:t xml:space="preserve">article 2 de la Constitution, le Kazakhstan est un </w:t>
      </w:r>
      <w:r w:rsidR="00F9204B">
        <w:rPr>
          <w:rFonts w:ascii="Times New Roman" w:hAnsi="Times New Roman" w:cs="Times New Roman"/>
          <w:sz w:val="24"/>
        </w:rPr>
        <w:t>É</w:t>
      </w:r>
      <w:r w:rsidRPr="009639F5">
        <w:rPr>
          <w:rFonts w:ascii="Times New Roman" w:hAnsi="Times New Roman" w:cs="Times New Roman"/>
          <w:sz w:val="24"/>
        </w:rPr>
        <w:t xml:space="preserve">tat unitaire avec un </w:t>
      </w:r>
      <w:r w:rsidRPr="00FA0C05">
        <w:rPr>
          <w:rFonts w:ascii="Times New Roman" w:eastAsia="MS Mincho" w:hAnsi="Times New Roman" w:cs="Times New Roman"/>
          <w:sz w:val="24"/>
        </w:rPr>
        <w:t>Gouvernement</w:t>
      </w:r>
      <w:r w:rsidRPr="009639F5">
        <w:rPr>
          <w:rFonts w:ascii="Times New Roman" w:hAnsi="Times New Roman" w:cs="Times New Roman"/>
          <w:sz w:val="24"/>
        </w:rPr>
        <w:t xml:space="preserve"> de type présidentiel. Sa souveraineté s</w:t>
      </w:r>
      <w:r w:rsidR="00BF1893">
        <w:rPr>
          <w:rFonts w:ascii="Times New Roman" w:hAnsi="Times New Roman" w:cs="Times New Roman"/>
          <w:sz w:val="24"/>
        </w:rPr>
        <w:t>’</w:t>
      </w:r>
      <w:r w:rsidRPr="009639F5">
        <w:rPr>
          <w:rFonts w:ascii="Times New Roman" w:hAnsi="Times New Roman" w:cs="Times New Roman"/>
          <w:sz w:val="24"/>
        </w:rPr>
        <w:t>étend sur la totalité de son territoire.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doit assurer l</w:t>
      </w:r>
      <w:r w:rsidR="00BF1893">
        <w:rPr>
          <w:rFonts w:ascii="Times New Roman" w:hAnsi="Times New Roman" w:cs="Times New Roman"/>
          <w:sz w:val="24"/>
        </w:rPr>
        <w:t>’</w:t>
      </w:r>
      <w:r w:rsidRPr="009639F5">
        <w:rPr>
          <w:rFonts w:ascii="Times New Roman" w:hAnsi="Times New Roman" w:cs="Times New Roman"/>
          <w:sz w:val="24"/>
        </w:rPr>
        <w:t>intégrité, l</w:t>
      </w:r>
      <w:r w:rsidR="00BF1893">
        <w:rPr>
          <w:rFonts w:ascii="Times New Roman" w:hAnsi="Times New Roman" w:cs="Times New Roman"/>
          <w:sz w:val="24"/>
        </w:rPr>
        <w:t>’</w:t>
      </w:r>
      <w:r w:rsidRPr="009639F5">
        <w:rPr>
          <w:rFonts w:ascii="Times New Roman" w:hAnsi="Times New Roman" w:cs="Times New Roman"/>
          <w:sz w:val="24"/>
        </w:rPr>
        <w:t>inviolabilité et l</w:t>
      </w:r>
      <w:r w:rsidR="00BF1893">
        <w:rPr>
          <w:rFonts w:ascii="Times New Roman" w:hAnsi="Times New Roman" w:cs="Times New Roman"/>
          <w:sz w:val="24"/>
        </w:rPr>
        <w:t>’</w:t>
      </w:r>
      <w:r w:rsidRPr="009639F5">
        <w:rPr>
          <w:rFonts w:ascii="Times New Roman" w:hAnsi="Times New Roman" w:cs="Times New Roman"/>
          <w:sz w:val="24"/>
        </w:rPr>
        <w:t xml:space="preserve">inaliénabilité de son territoire.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w:t>
      </w:r>
      <w:r w:rsidR="00BF1893">
        <w:rPr>
          <w:rFonts w:ascii="Times New Roman" w:eastAsia="MS Mincho" w:hAnsi="Times New Roman" w:cs="Times New Roman"/>
          <w:sz w:val="24"/>
        </w:rPr>
        <w:t>’</w:t>
      </w:r>
      <w:r w:rsidRPr="00FA0C05">
        <w:rPr>
          <w:rFonts w:ascii="Times New Roman" w:eastAsia="MS Mincho" w:hAnsi="Times New Roman" w:cs="Times New Roman"/>
          <w:sz w:val="24"/>
        </w:rPr>
        <w:t>article</w:t>
      </w:r>
      <w:r w:rsidRPr="009639F5">
        <w:rPr>
          <w:rFonts w:ascii="Times New Roman" w:hAnsi="Times New Roman" w:cs="Times New Roman"/>
          <w:sz w:val="24"/>
        </w:rPr>
        <w:t xml:space="preserve"> 3 de la Constitution stipule que le pouvoir de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se fonde uniquement sur le peuple. Il l</w:t>
      </w:r>
      <w:r w:rsidR="00BF1893">
        <w:rPr>
          <w:rFonts w:ascii="Times New Roman" w:hAnsi="Times New Roman" w:cs="Times New Roman"/>
          <w:sz w:val="24"/>
        </w:rPr>
        <w:t>’</w:t>
      </w:r>
      <w:r w:rsidRPr="009639F5">
        <w:rPr>
          <w:rFonts w:ascii="Times New Roman" w:hAnsi="Times New Roman" w:cs="Times New Roman"/>
          <w:sz w:val="24"/>
        </w:rPr>
        <w:t xml:space="preserve">exerce directement par des référendums nationaux et des élections libres, il peut également </w:t>
      </w:r>
      <w:r w:rsidR="00FA0C05">
        <w:rPr>
          <w:rFonts w:ascii="Times New Roman" w:hAnsi="Times New Roman" w:cs="Times New Roman"/>
          <w:sz w:val="24"/>
        </w:rPr>
        <w:t>le déléguer à des organes de l</w:t>
      </w:r>
      <w:r w:rsidR="00BF1893">
        <w:rPr>
          <w:rFonts w:ascii="Times New Roman" w:hAnsi="Times New Roman" w:cs="Times New Roman"/>
          <w:sz w:val="24"/>
        </w:rPr>
        <w:t>’</w:t>
      </w:r>
      <w:r w:rsidR="00FA0C05">
        <w:rPr>
          <w:rFonts w:ascii="Times New Roman" w:hAnsi="Times New Roman" w:cs="Times New Roman"/>
          <w:sz w:val="24"/>
        </w:rPr>
        <w:t>É</w:t>
      </w:r>
      <w:r w:rsidRPr="009639F5">
        <w:rPr>
          <w:rFonts w:ascii="Times New Roman" w:hAnsi="Times New Roman" w:cs="Times New Roman"/>
          <w:sz w:val="24"/>
        </w:rPr>
        <w:t>tat. Nul ne peut s</w:t>
      </w:r>
      <w:r w:rsidR="00BF1893">
        <w:rPr>
          <w:rFonts w:ascii="Times New Roman" w:hAnsi="Times New Roman" w:cs="Times New Roman"/>
          <w:sz w:val="24"/>
        </w:rPr>
        <w:t>’</w:t>
      </w:r>
      <w:r w:rsidRPr="009639F5">
        <w:rPr>
          <w:rFonts w:ascii="Times New Roman" w:hAnsi="Times New Roman" w:cs="Times New Roman"/>
          <w:sz w:val="24"/>
        </w:rPr>
        <w:t>arroger le pouvoir dans la République du Kazakhstan. S</w:t>
      </w:r>
      <w:r w:rsidR="00BF1893">
        <w:rPr>
          <w:rFonts w:ascii="Times New Roman" w:hAnsi="Times New Roman" w:cs="Times New Roman"/>
          <w:sz w:val="24"/>
        </w:rPr>
        <w:t>’</w:t>
      </w:r>
      <w:r w:rsidRPr="009639F5">
        <w:rPr>
          <w:rFonts w:ascii="Times New Roman" w:hAnsi="Times New Roman" w:cs="Times New Roman"/>
          <w:sz w:val="24"/>
        </w:rPr>
        <w:t>arroger le pouvoir est punissable par</w:t>
      </w:r>
      <w:r w:rsidR="000F484B">
        <w:rPr>
          <w:rFonts w:ascii="Times New Roman" w:hAnsi="Times New Roman" w:cs="Times New Roman"/>
          <w:sz w:val="24"/>
        </w:rPr>
        <w:t xml:space="preserve"> la loi. Le droit d</w:t>
      </w:r>
      <w:r w:rsidR="00BF1893">
        <w:rPr>
          <w:rFonts w:ascii="Times New Roman" w:hAnsi="Times New Roman" w:cs="Times New Roman"/>
          <w:sz w:val="24"/>
        </w:rPr>
        <w:t>’</w:t>
      </w:r>
      <w:r w:rsidR="000F484B">
        <w:rPr>
          <w:rFonts w:ascii="Times New Roman" w:hAnsi="Times New Roman" w:cs="Times New Roman"/>
          <w:sz w:val="24"/>
        </w:rPr>
        <w:t>agir au nom </w:t>
      </w:r>
      <w:r w:rsidRPr="009639F5">
        <w:rPr>
          <w:rFonts w:ascii="Times New Roman" w:hAnsi="Times New Roman" w:cs="Times New Roman"/>
          <w:sz w:val="24"/>
        </w:rPr>
        <w:t>du peuple appartient au Président et au Parlement dans les limites de leur pouvoir constitutionnel. Le Gouvernement de la République et les autres organes d</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agissent au nom de l</w:t>
      </w:r>
      <w:r w:rsidR="00BF1893">
        <w:rPr>
          <w:rFonts w:ascii="Times New Roman" w:hAnsi="Times New Roman" w:cs="Times New Roman"/>
          <w:sz w:val="24"/>
        </w:rPr>
        <w:t>’</w:t>
      </w:r>
      <w:r w:rsidR="00FA0C05">
        <w:rPr>
          <w:rFonts w:ascii="Times New Roman" w:hAnsi="Times New Roman" w:cs="Times New Roman"/>
          <w:sz w:val="24"/>
        </w:rPr>
        <w:t>É</w:t>
      </w:r>
      <w:r w:rsidRPr="009639F5">
        <w:rPr>
          <w:rFonts w:ascii="Times New Roman" w:hAnsi="Times New Roman" w:cs="Times New Roman"/>
          <w:sz w:val="24"/>
        </w:rPr>
        <w:t xml:space="preserve">tat dans les limites qui leur sont déléguées. </w:t>
      </w:r>
      <w:r w:rsidR="00FA0C05">
        <w:rPr>
          <w:rFonts w:ascii="Times New Roman" w:hAnsi="Times New Roman" w:cs="Times New Roman"/>
          <w:sz w:val="24"/>
        </w:rPr>
        <w:t>Le pouvoir de l</w:t>
      </w:r>
      <w:r w:rsidR="00BF1893">
        <w:rPr>
          <w:rFonts w:ascii="Times New Roman" w:hAnsi="Times New Roman" w:cs="Times New Roman"/>
          <w:sz w:val="24"/>
        </w:rPr>
        <w:t>’</w:t>
      </w:r>
      <w:r w:rsidR="00FA0C05">
        <w:rPr>
          <w:rFonts w:ascii="Times New Roman" w:hAnsi="Times New Roman" w:cs="Times New Roman"/>
          <w:sz w:val="24"/>
        </w:rPr>
        <w:t>É</w:t>
      </w:r>
      <w:r w:rsidRPr="009639F5">
        <w:rPr>
          <w:rFonts w:ascii="Times New Roman" w:hAnsi="Times New Roman" w:cs="Times New Roman"/>
          <w:sz w:val="24"/>
        </w:rPr>
        <w:t>tat est unitaire et il s</w:t>
      </w:r>
      <w:r w:rsidR="00BF1893">
        <w:rPr>
          <w:rFonts w:ascii="Times New Roman" w:hAnsi="Times New Roman" w:cs="Times New Roman"/>
          <w:sz w:val="24"/>
        </w:rPr>
        <w:t>’</w:t>
      </w:r>
      <w:r w:rsidRPr="009639F5">
        <w:rPr>
          <w:rFonts w:ascii="Times New Roman" w:hAnsi="Times New Roman" w:cs="Times New Roman"/>
          <w:sz w:val="24"/>
        </w:rPr>
        <w:t>exerce conformément à la Constitution et au droit, dans le respect du principe de séparation des pouvoirs entre le législatif, l</w:t>
      </w:r>
      <w:r w:rsidR="00BF1893">
        <w:rPr>
          <w:rFonts w:ascii="Times New Roman" w:hAnsi="Times New Roman" w:cs="Times New Roman"/>
          <w:sz w:val="24"/>
        </w:rPr>
        <w:t>’</w:t>
      </w:r>
      <w:r w:rsidRPr="009639F5">
        <w:rPr>
          <w:rFonts w:ascii="Times New Roman" w:hAnsi="Times New Roman" w:cs="Times New Roman"/>
          <w:sz w:val="24"/>
        </w:rPr>
        <w:t>exécutif et le judiciaire avec un système de freins et de contrepoids qui gère leur interaction.</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Selon</w:t>
      </w:r>
      <w:r w:rsidRPr="009639F5">
        <w:rPr>
          <w:rFonts w:ascii="Times New Roman" w:hAnsi="Times New Roman" w:cs="Times New Roman"/>
          <w:sz w:val="24"/>
        </w:rPr>
        <w:t xml:space="preserve"> l</w:t>
      </w:r>
      <w:r w:rsidR="00BF1893">
        <w:rPr>
          <w:rFonts w:ascii="Times New Roman" w:hAnsi="Times New Roman" w:cs="Times New Roman"/>
          <w:sz w:val="24"/>
        </w:rPr>
        <w:t>’</w:t>
      </w:r>
      <w:r w:rsidRPr="009639F5">
        <w:rPr>
          <w:rFonts w:ascii="Times New Roman" w:hAnsi="Times New Roman" w:cs="Times New Roman"/>
          <w:sz w:val="24"/>
        </w:rPr>
        <w:t>article 6 de la Constitution, le Kazakhstan reconnaît et offre une protection égale des biens publics et privés. La propriété doit imposer des obligations et son usage doit servir le bien commun. La loi garantit les sujets et les objets de la propriété, l</w:t>
      </w:r>
      <w:r w:rsidR="00BF1893">
        <w:rPr>
          <w:rFonts w:ascii="Times New Roman" w:hAnsi="Times New Roman" w:cs="Times New Roman"/>
          <w:sz w:val="24"/>
        </w:rPr>
        <w:t>’</w:t>
      </w:r>
      <w:r w:rsidRPr="009639F5">
        <w:rPr>
          <w:rFonts w:ascii="Times New Roman" w:hAnsi="Times New Roman" w:cs="Times New Roman"/>
          <w:sz w:val="24"/>
        </w:rPr>
        <w:t>étendue et les limites de l</w:t>
      </w:r>
      <w:r w:rsidR="00BF1893">
        <w:rPr>
          <w:rFonts w:ascii="Times New Roman" w:hAnsi="Times New Roman" w:cs="Times New Roman"/>
          <w:sz w:val="24"/>
        </w:rPr>
        <w:t>’</w:t>
      </w:r>
      <w:r w:rsidRPr="009639F5">
        <w:rPr>
          <w:rFonts w:ascii="Times New Roman" w:hAnsi="Times New Roman" w:cs="Times New Roman"/>
          <w:sz w:val="24"/>
        </w:rPr>
        <w:t>exercice des droits des propriétaires ainsi que la sauvegarde et la protection de ces droits. Le sol et le sous-sol, l</w:t>
      </w:r>
      <w:r w:rsidR="00BF1893">
        <w:rPr>
          <w:rFonts w:ascii="Times New Roman" w:hAnsi="Times New Roman" w:cs="Times New Roman"/>
          <w:sz w:val="24"/>
        </w:rPr>
        <w:t>’</w:t>
      </w:r>
      <w:r w:rsidRPr="009639F5">
        <w:rPr>
          <w:rFonts w:ascii="Times New Roman" w:hAnsi="Times New Roman" w:cs="Times New Roman"/>
          <w:sz w:val="24"/>
        </w:rPr>
        <w:t>eau, la flore et la faune et autres ressources naturelles appartiennent à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Dans les limites fixées par la législation, le sol peut faire l</w:t>
      </w:r>
      <w:r w:rsidR="00BF1893">
        <w:rPr>
          <w:rFonts w:ascii="Times New Roman" w:hAnsi="Times New Roman" w:cs="Times New Roman"/>
          <w:sz w:val="24"/>
        </w:rPr>
        <w:t>’</w:t>
      </w:r>
      <w:r w:rsidRPr="009639F5">
        <w:rPr>
          <w:rFonts w:ascii="Times New Roman" w:hAnsi="Times New Roman" w:cs="Times New Roman"/>
          <w:sz w:val="24"/>
        </w:rPr>
        <w:t>objet d</w:t>
      </w:r>
      <w:r w:rsidR="00BF1893">
        <w:rPr>
          <w:rFonts w:ascii="Times New Roman" w:hAnsi="Times New Roman" w:cs="Times New Roman"/>
          <w:sz w:val="24"/>
        </w:rPr>
        <w:t>’</w:t>
      </w:r>
      <w:r w:rsidRPr="009639F5">
        <w:rPr>
          <w:rFonts w:ascii="Times New Roman" w:hAnsi="Times New Roman" w:cs="Times New Roman"/>
          <w:sz w:val="24"/>
        </w:rPr>
        <w:t xml:space="preserve">une appartenance privée dans certaines conditions.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Conformément</w:t>
      </w:r>
      <w:r w:rsidRPr="009639F5">
        <w:rPr>
          <w:rFonts w:ascii="Times New Roman" w:hAnsi="Times New Roman" w:cs="Times New Roman"/>
          <w:sz w:val="24"/>
        </w:rPr>
        <w:t xml:space="preserve"> à l</w:t>
      </w:r>
      <w:r w:rsidR="00BF1893">
        <w:rPr>
          <w:rFonts w:ascii="Times New Roman" w:hAnsi="Times New Roman" w:cs="Times New Roman"/>
          <w:sz w:val="24"/>
        </w:rPr>
        <w:t>’</w:t>
      </w:r>
      <w:r w:rsidRPr="009639F5">
        <w:rPr>
          <w:rFonts w:ascii="Times New Roman" w:hAnsi="Times New Roman" w:cs="Times New Roman"/>
          <w:sz w:val="24"/>
        </w:rPr>
        <w:t xml:space="preserve">article 8 de la Constitution, le Kazakhstan respecte les principes et les normes du droit international, adopte une politique de coopération et des relations de bon voisinage avec les autres </w:t>
      </w:r>
      <w:r w:rsidR="00F9204B">
        <w:rPr>
          <w:rFonts w:ascii="Times New Roman" w:hAnsi="Times New Roman" w:cs="Times New Roman"/>
          <w:sz w:val="24"/>
        </w:rPr>
        <w:t>É</w:t>
      </w:r>
      <w:r w:rsidRPr="009639F5">
        <w:rPr>
          <w:rFonts w:ascii="Times New Roman" w:hAnsi="Times New Roman" w:cs="Times New Roman"/>
          <w:sz w:val="24"/>
        </w:rPr>
        <w:t>tats sur la base d</w:t>
      </w:r>
      <w:r w:rsidR="00BF1893">
        <w:rPr>
          <w:rFonts w:ascii="Times New Roman" w:hAnsi="Times New Roman" w:cs="Times New Roman"/>
          <w:sz w:val="24"/>
        </w:rPr>
        <w:t>’</w:t>
      </w:r>
      <w:r w:rsidRPr="009639F5">
        <w:rPr>
          <w:rFonts w:ascii="Times New Roman" w:hAnsi="Times New Roman" w:cs="Times New Roman"/>
          <w:sz w:val="24"/>
        </w:rPr>
        <w:t>une reconnaissance de l</w:t>
      </w:r>
      <w:r w:rsidR="00BF1893">
        <w:rPr>
          <w:rFonts w:ascii="Times New Roman" w:hAnsi="Times New Roman" w:cs="Times New Roman"/>
          <w:sz w:val="24"/>
        </w:rPr>
        <w:t>’</w:t>
      </w:r>
      <w:r w:rsidRPr="009639F5">
        <w:rPr>
          <w:rFonts w:ascii="Times New Roman" w:hAnsi="Times New Roman" w:cs="Times New Roman"/>
          <w:sz w:val="24"/>
        </w:rPr>
        <w:t>égalité de leur statut et de non-ingérence dans les affaires intérieures, du règlement pacifique des conflits internationaux, et du renoncement à l</w:t>
      </w:r>
      <w:r w:rsidR="00BF1893">
        <w:rPr>
          <w:rFonts w:ascii="Times New Roman" w:hAnsi="Times New Roman" w:cs="Times New Roman"/>
          <w:sz w:val="24"/>
        </w:rPr>
        <w:t>’</w:t>
      </w:r>
      <w:r w:rsidRPr="009639F5">
        <w:rPr>
          <w:rFonts w:ascii="Times New Roman" w:hAnsi="Times New Roman" w:cs="Times New Roman"/>
          <w:sz w:val="24"/>
        </w:rPr>
        <w:t>usage en premier des forces armées.</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2.</w:t>
      </w:r>
      <w:r w:rsidR="00827137">
        <w:rPr>
          <w:rFonts w:ascii="Times New Roman" w:hAnsi="Times New Roman" w:cs="Times New Roman"/>
          <w:b/>
          <w:bCs/>
          <w:sz w:val="24"/>
        </w:rPr>
        <w:t xml:space="preserve"> </w:t>
      </w:r>
      <w:r w:rsidRPr="009639F5">
        <w:rPr>
          <w:rFonts w:ascii="Times New Roman" w:hAnsi="Times New Roman" w:cs="Times New Roman"/>
          <w:b/>
          <w:bCs/>
          <w:sz w:val="24"/>
        </w:rPr>
        <w:t xml:space="preserve"> Obligations des </w:t>
      </w:r>
      <w:r w:rsidR="00F9204B" w:rsidRPr="00F9204B">
        <w:rPr>
          <w:rFonts w:ascii="Times New Roman" w:hAnsi="Times New Roman" w:cs="Times New Roman"/>
          <w:b/>
          <w:sz w:val="24"/>
        </w:rPr>
        <w:t>É</w:t>
      </w:r>
      <w:r w:rsidRPr="009639F5">
        <w:rPr>
          <w:rFonts w:ascii="Times New Roman" w:hAnsi="Times New Roman" w:cs="Times New Roman"/>
          <w:b/>
          <w:bCs/>
          <w:sz w:val="24"/>
        </w:rPr>
        <w:t>tats parties</w:t>
      </w:r>
    </w:p>
    <w:p w:rsidR="00381B57"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Chacun des </w:t>
      </w:r>
      <w:r w:rsidR="00F9204B">
        <w:rPr>
          <w:rFonts w:ascii="Times New Roman" w:hAnsi="Times New Roman" w:cs="Times New Roman"/>
          <w:sz w:val="24"/>
        </w:rPr>
        <w:t>É</w:t>
      </w:r>
      <w:r w:rsidRPr="009639F5">
        <w:rPr>
          <w:rFonts w:ascii="Times New Roman" w:hAnsi="Times New Roman" w:cs="Times New Roman"/>
          <w:sz w:val="24"/>
        </w:rPr>
        <w:t>tats parties au présent Pacte s</w:t>
      </w:r>
      <w:r w:rsidR="00BF1893">
        <w:rPr>
          <w:rFonts w:ascii="Times New Roman" w:hAnsi="Times New Roman" w:cs="Times New Roman"/>
          <w:sz w:val="24"/>
        </w:rPr>
        <w:t>’</w:t>
      </w:r>
      <w:r w:rsidRPr="009639F5">
        <w:rPr>
          <w:rFonts w:ascii="Times New Roman" w:hAnsi="Times New Roman" w:cs="Times New Roman"/>
          <w:sz w:val="24"/>
        </w:rPr>
        <w:t>engage à agir, tant par son effort propre que par l</w:t>
      </w:r>
      <w:r w:rsidR="00BF1893">
        <w:rPr>
          <w:rFonts w:ascii="Times New Roman" w:hAnsi="Times New Roman" w:cs="Times New Roman"/>
          <w:sz w:val="24"/>
        </w:rPr>
        <w:t>’</w:t>
      </w:r>
      <w:r w:rsidRPr="009639F5">
        <w:rPr>
          <w:rFonts w:ascii="Times New Roman" w:hAnsi="Times New Roman" w:cs="Times New Roman"/>
          <w:sz w:val="24"/>
        </w:rPr>
        <w:t>assistance et la coopération internationales, notamment sur les plans économique et technique, au maximum de ses ressources disponibles, en vue d</w:t>
      </w:r>
      <w:r w:rsidR="00BF1893">
        <w:rPr>
          <w:rFonts w:ascii="Times New Roman" w:hAnsi="Times New Roman" w:cs="Times New Roman"/>
          <w:sz w:val="24"/>
        </w:rPr>
        <w:t>’</w:t>
      </w:r>
      <w:r w:rsidRPr="009639F5">
        <w:rPr>
          <w:rFonts w:ascii="Times New Roman" w:hAnsi="Times New Roman" w:cs="Times New Roman"/>
          <w:sz w:val="24"/>
        </w:rPr>
        <w:t>assurer progressivement le plein exercice des droits reconnus dans le présent Pacte par tous les moyens appropriés, y compris en particulier l</w:t>
      </w:r>
      <w:r w:rsidR="00BF1893">
        <w:rPr>
          <w:rFonts w:ascii="Times New Roman" w:hAnsi="Times New Roman" w:cs="Times New Roman"/>
          <w:sz w:val="24"/>
        </w:rPr>
        <w:t>’</w:t>
      </w:r>
      <w:r w:rsidRPr="009639F5">
        <w:rPr>
          <w:rFonts w:ascii="Times New Roman" w:hAnsi="Times New Roman" w:cs="Times New Roman"/>
          <w:sz w:val="24"/>
        </w:rPr>
        <w:t xml:space="preserve">adoption de mesures législatives. </w:t>
      </w:r>
    </w:p>
    <w:p w:rsidR="00381B57" w:rsidRDefault="00827137" w:rsidP="00D00505">
      <w:pPr>
        <w:spacing w:after="240"/>
        <w:ind w:left="567" w:firstLine="567"/>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 xml:space="preserve">es </w:t>
      </w:r>
      <w:r w:rsidR="00F9204B">
        <w:rPr>
          <w:rFonts w:ascii="Times New Roman" w:hAnsi="Times New Roman" w:cs="Times New Roman"/>
          <w:sz w:val="24"/>
        </w:rPr>
        <w:t>É</w:t>
      </w:r>
      <w:r w:rsidR="00381B57" w:rsidRPr="009639F5">
        <w:rPr>
          <w:rFonts w:ascii="Times New Roman" w:hAnsi="Times New Roman" w:cs="Times New Roman"/>
          <w:sz w:val="24"/>
        </w:rPr>
        <w:t>tats parties au présent Pacte s</w:t>
      </w:r>
      <w:r w:rsidR="00BF1893">
        <w:rPr>
          <w:rFonts w:ascii="Times New Roman" w:hAnsi="Times New Roman" w:cs="Times New Roman"/>
          <w:sz w:val="24"/>
        </w:rPr>
        <w:t>’</w:t>
      </w:r>
      <w:r w:rsidR="00381B57" w:rsidRPr="009639F5">
        <w:rPr>
          <w:rFonts w:ascii="Times New Roman" w:hAnsi="Times New Roman" w:cs="Times New Roman"/>
          <w:sz w:val="24"/>
        </w:rPr>
        <w:t>engagent à garantir que les droits qui y sont énoncés seront exercés sans discrimination fondée sur la race, la couleur, le sexe, la langue, la religion, l</w:t>
      </w:r>
      <w:r w:rsidR="00BF1893">
        <w:rPr>
          <w:rFonts w:ascii="Times New Roman" w:hAnsi="Times New Roman" w:cs="Times New Roman"/>
          <w:sz w:val="24"/>
        </w:rPr>
        <w:t>’</w:t>
      </w:r>
      <w:r w:rsidR="00381B57" w:rsidRPr="009639F5">
        <w:rPr>
          <w:rFonts w:ascii="Times New Roman" w:hAnsi="Times New Roman" w:cs="Times New Roman"/>
          <w:sz w:val="24"/>
        </w:rPr>
        <w:t>opinion politique ou toute autre opinion, l</w:t>
      </w:r>
      <w:r w:rsidR="00BF1893">
        <w:rPr>
          <w:rFonts w:ascii="Times New Roman" w:hAnsi="Times New Roman" w:cs="Times New Roman"/>
          <w:sz w:val="24"/>
        </w:rPr>
        <w:t>’</w:t>
      </w:r>
      <w:r w:rsidR="00381B57" w:rsidRPr="009639F5">
        <w:rPr>
          <w:rFonts w:ascii="Times New Roman" w:hAnsi="Times New Roman" w:cs="Times New Roman"/>
          <w:sz w:val="24"/>
        </w:rPr>
        <w:t>origine nationale ou sociale, la fortune, la naissance ou toute autre situation.</w:t>
      </w:r>
    </w:p>
    <w:p w:rsidR="00381B57" w:rsidRPr="009639F5" w:rsidRDefault="00827137" w:rsidP="00D00505">
      <w:pPr>
        <w:spacing w:after="240"/>
        <w:ind w:left="567" w:firstLine="567"/>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es pays en voie de développement, compte dûment tenu des droits de l</w:t>
      </w:r>
      <w:r w:rsidR="00BF1893">
        <w:rPr>
          <w:rFonts w:ascii="Times New Roman" w:hAnsi="Times New Roman" w:cs="Times New Roman"/>
          <w:sz w:val="24"/>
        </w:rPr>
        <w:t>’</w:t>
      </w:r>
      <w:r w:rsidR="00381B57" w:rsidRPr="009639F5">
        <w:rPr>
          <w:rFonts w:ascii="Times New Roman" w:hAnsi="Times New Roman" w:cs="Times New Roman"/>
          <w:sz w:val="24"/>
        </w:rPr>
        <w:t>homme et de leur économie nationale peuvent déterminer dans quelle mesure ils garantiront les droits économiques reconnus dans le présent Pacte à des non ressortissants.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textes législatifs suivants relatifs à l</w:t>
      </w:r>
      <w:r w:rsidR="00BF1893">
        <w:rPr>
          <w:rFonts w:ascii="Times New Roman" w:hAnsi="Times New Roman" w:cs="Times New Roman"/>
          <w:sz w:val="24"/>
        </w:rPr>
        <w:t>’</w:t>
      </w:r>
      <w:r w:rsidRPr="009639F5">
        <w:rPr>
          <w:rFonts w:ascii="Times New Roman" w:hAnsi="Times New Roman" w:cs="Times New Roman"/>
          <w:sz w:val="24"/>
        </w:rPr>
        <w:t>exercice des droits économiques, sociaux et culturels sont actuellement en vigueur au Kazakhstan: Code civil (partie générale et spéciale); Code du travail, loi relative aux étrangers (statut juridique) loi relative à l</w:t>
      </w:r>
      <w:r w:rsidR="00BF1893">
        <w:rPr>
          <w:rFonts w:ascii="Times New Roman" w:hAnsi="Times New Roman" w:cs="Times New Roman"/>
          <w:sz w:val="24"/>
        </w:rPr>
        <w:t>’</w:t>
      </w:r>
      <w:r w:rsidRPr="009639F5">
        <w:rPr>
          <w:rFonts w:ascii="Times New Roman" w:hAnsi="Times New Roman" w:cs="Times New Roman"/>
          <w:sz w:val="24"/>
        </w:rPr>
        <w:t>entreprise privée, loi relative aux banques et au système bancaire, loi relative aux minéraux et aux industries extractives, loi relative au monopoles naturels, loi relative à la réglementation du commerce, loi anti-dumping, loi relative à la culture; loi relative à la culture physique et aux sports, loi relative aux pensions, loi relative aux handicapés (protection sociale) loi sur les enfants handicapés (soutien social médical et éducatif) loi relative aux handicapés, à la mort du soutien de famille et aux person</w:t>
      </w:r>
      <w:r w:rsidR="00827137">
        <w:rPr>
          <w:rFonts w:ascii="Times New Roman" w:hAnsi="Times New Roman" w:cs="Times New Roman"/>
          <w:sz w:val="24"/>
        </w:rPr>
        <w:t>nes âgées (prestations sociales</w:t>
      </w:r>
      <w:r w:rsidRPr="009639F5">
        <w:rPr>
          <w:rFonts w:ascii="Times New Roman" w:hAnsi="Times New Roman" w:cs="Times New Roman"/>
          <w:sz w:val="24"/>
        </w:rPr>
        <w:t>) loi relative aux familles avec enfants (allocations familiales), loi relative à la sécurité sociale obligatoire, loi relative à l</w:t>
      </w:r>
      <w:r w:rsidR="00BF1893">
        <w:rPr>
          <w:rFonts w:ascii="Times New Roman" w:hAnsi="Times New Roman" w:cs="Times New Roman"/>
          <w:sz w:val="24"/>
        </w:rPr>
        <w:t>’</w:t>
      </w:r>
      <w:r w:rsidRPr="009639F5">
        <w:rPr>
          <w:rFonts w:ascii="Times New Roman" w:hAnsi="Times New Roman" w:cs="Times New Roman"/>
          <w:sz w:val="24"/>
        </w:rPr>
        <w:t>assistance ciblée par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loi relative aux participants de la grande guerre patriotique, aux participants handicapés, et assimilés (loi de protection et d</w:t>
      </w:r>
      <w:r w:rsidR="00BF1893">
        <w:rPr>
          <w:rFonts w:ascii="Times New Roman" w:hAnsi="Times New Roman" w:cs="Times New Roman"/>
          <w:sz w:val="24"/>
        </w:rPr>
        <w:t>’</w:t>
      </w:r>
      <w:r w:rsidRPr="009639F5">
        <w:rPr>
          <w:rFonts w:ascii="Times New Roman" w:hAnsi="Times New Roman" w:cs="Times New Roman"/>
          <w:sz w:val="24"/>
        </w:rPr>
        <w:t>avantages sociaux) loi relative aux avantages spéciaux accordés par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(pour les anciens travailleurs des mines souterraines et en surface et les travailleurs ayant occupé des fonctions particulièrement pénibles ou dangereuses), loi relative aux avantages sociaux spéciaux; loi relative aux traitements psychiatriques (garantie des droits civils), loi relative à la protection sociale (catastrophe écologiq</w:t>
      </w:r>
      <w:r w:rsidR="00FA0C05">
        <w:rPr>
          <w:rFonts w:ascii="Times New Roman" w:hAnsi="Times New Roman" w:cs="Times New Roman"/>
          <w:sz w:val="24"/>
        </w:rPr>
        <w:t>ue de la zone de la mer d</w:t>
      </w:r>
      <w:r w:rsidR="00BF1893">
        <w:rPr>
          <w:rFonts w:ascii="Times New Roman" w:hAnsi="Times New Roman" w:cs="Times New Roman"/>
          <w:sz w:val="24"/>
        </w:rPr>
        <w:t>’</w:t>
      </w:r>
      <w:r w:rsidR="00FA0C05">
        <w:rPr>
          <w:rFonts w:ascii="Times New Roman" w:hAnsi="Times New Roman" w:cs="Times New Roman"/>
          <w:sz w:val="24"/>
        </w:rPr>
        <w:t>Aral)</w:t>
      </w:r>
      <w:r w:rsidRPr="009639F5">
        <w:rPr>
          <w:rFonts w:ascii="Times New Roman" w:hAnsi="Times New Roman" w:cs="Times New Roman"/>
          <w:sz w:val="24"/>
        </w:rPr>
        <w:t>; loi relative à la protection sociale (essais nucléaires dans le polygone nucléaire de Semipalatinsk), loi relative aux zones d</w:t>
      </w:r>
      <w:r w:rsidR="00BF1893">
        <w:rPr>
          <w:rFonts w:ascii="Times New Roman" w:hAnsi="Times New Roman" w:cs="Times New Roman"/>
          <w:sz w:val="24"/>
        </w:rPr>
        <w:t>’</w:t>
      </w:r>
      <w:r w:rsidRPr="009639F5">
        <w:rPr>
          <w:rFonts w:ascii="Times New Roman" w:hAnsi="Times New Roman" w:cs="Times New Roman"/>
          <w:sz w:val="24"/>
        </w:rPr>
        <w:t>économie spéciale, loi relative aux membres des forces armées et de leur famille (statut et protection sociale) loi relative aux droits d</w:t>
      </w:r>
      <w:r w:rsidR="00BF1893">
        <w:rPr>
          <w:rFonts w:ascii="Times New Roman" w:hAnsi="Times New Roman" w:cs="Times New Roman"/>
          <w:sz w:val="24"/>
        </w:rPr>
        <w:t>’</w:t>
      </w:r>
      <w:r w:rsidRPr="009639F5">
        <w:rPr>
          <w:rFonts w:ascii="Times New Roman" w:hAnsi="Times New Roman" w:cs="Times New Roman"/>
          <w:sz w:val="24"/>
        </w:rPr>
        <w:t>auteur et assimilés, loi relative au logement; loi relative aux mouvements migratoires.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fonction de </w:t>
      </w:r>
      <w:r w:rsidR="00782498">
        <w:rPr>
          <w:rFonts w:ascii="Times New Roman" w:hAnsi="Times New Roman" w:cs="Times New Roman"/>
          <w:sz w:val="24"/>
        </w:rPr>
        <w:t>d</w:t>
      </w:r>
      <w:r w:rsidRPr="009639F5">
        <w:rPr>
          <w:rFonts w:ascii="Times New Roman" w:hAnsi="Times New Roman" w:cs="Times New Roman"/>
          <w:sz w:val="24"/>
        </w:rPr>
        <w:t>éfenseur des droits de l</w:t>
      </w:r>
      <w:r w:rsidR="00BF1893">
        <w:rPr>
          <w:rFonts w:ascii="Times New Roman" w:hAnsi="Times New Roman" w:cs="Times New Roman"/>
          <w:sz w:val="24"/>
        </w:rPr>
        <w:t>’</w:t>
      </w:r>
      <w:r w:rsidRPr="009639F5">
        <w:rPr>
          <w:rFonts w:ascii="Times New Roman" w:hAnsi="Times New Roman" w:cs="Times New Roman"/>
          <w:sz w:val="24"/>
        </w:rPr>
        <w:t xml:space="preserve">homme a été créé au Kazakhstan par une </w:t>
      </w:r>
      <w:r w:rsidRPr="00FA0C05">
        <w:rPr>
          <w:rFonts w:ascii="Times New Roman" w:eastAsia="MS Mincho" w:hAnsi="Times New Roman" w:cs="Times New Roman"/>
          <w:sz w:val="24"/>
        </w:rPr>
        <w:t>ordonnance</w:t>
      </w:r>
      <w:r w:rsidRPr="009639F5">
        <w:rPr>
          <w:rFonts w:ascii="Times New Roman" w:hAnsi="Times New Roman" w:cs="Times New Roman"/>
          <w:sz w:val="24"/>
        </w:rPr>
        <w:t xml:space="preserve"> présidentielle en date du 19 septembre 2002 afin d</w:t>
      </w:r>
      <w:r w:rsidR="00BF1893">
        <w:rPr>
          <w:rFonts w:ascii="Times New Roman" w:hAnsi="Times New Roman" w:cs="Times New Roman"/>
          <w:sz w:val="24"/>
        </w:rPr>
        <w:t>’</w:t>
      </w:r>
      <w:r w:rsidRPr="009639F5">
        <w:rPr>
          <w:rFonts w:ascii="Times New Roman" w:hAnsi="Times New Roman" w:cs="Times New Roman"/>
          <w:sz w:val="24"/>
        </w:rPr>
        <w:t>assurer le respect des droits et des libertés de l</w:t>
      </w:r>
      <w:r w:rsidR="00BF1893">
        <w:rPr>
          <w:rFonts w:ascii="Times New Roman" w:hAnsi="Times New Roman" w:cs="Times New Roman"/>
          <w:sz w:val="24"/>
        </w:rPr>
        <w:t>’</w:t>
      </w:r>
      <w:r w:rsidRPr="009639F5">
        <w:rPr>
          <w:rFonts w:ascii="Times New Roman" w:hAnsi="Times New Roman" w:cs="Times New Roman"/>
          <w:sz w:val="24"/>
        </w:rPr>
        <w:t xml:space="preserve">homme et du citoyen; le médiateur est habilité dans le cadre de sa juridiction, à prendre toute mesure pour restaurer les droits après leur violation. Le cabinet du </w:t>
      </w:r>
      <w:r w:rsidR="00782498">
        <w:rPr>
          <w:rFonts w:ascii="Times New Roman" w:hAnsi="Times New Roman" w:cs="Times New Roman"/>
          <w:sz w:val="24"/>
        </w:rPr>
        <w:t>D</w:t>
      </w:r>
      <w:r w:rsidRPr="009639F5">
        <w:rPr>
          <w:rFonts w:ascii="Times New Roman" w:hAnsi="Times New Roman" w:cs="Times New Roman"/>
          <w:sz w:val="24"/>
        </w:rPr>
        <w:t>éfenseur est une institution nationale chargée des droits de l</w:t>
      </w:r>
      <w:r w:rsidR="00BF1893">
        <w:rPr>
          <w:rFonts w:ascii="Times New Roman" w:hAnsi="Times New Roman" w:cs="Times New Roman"/>
          <w:sz w:val="24"/>
        </w:rPr>
        <w:t>’</w:t>
      </w:r>
      <w:r w:rsidRPr="009639F5">
        <w:rPr>
          <w:rFonts w:ascii="Times New Roman" w:hAnsi="Times New Roman" w:cs="Times New Roman"/>
          <w:sz w:val="24"/>
        </w:rPr>
        <w:t>homme, offrant des garanties supplémentaires relatives aux droits violés.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cabinet du </w:t>
      </w:r>
      <w:r w:rsidR="00782498">
        <w:rPr>
          <w:rFonts w:ascii="Times New Roman" w:hAnsi="Times New Roman" w:cs="Times New Roman"/>
          <w:sz w:val="24"/>
        </w:rPr>
        <w:t>D</w:t>
      </w:r>
      <w:r w:rsidRPr="009639F5">
        <w:rPr>
          <w:rFonts w:ascii="Times New Roman" w:hAnsi="Times New Roman" w:cs="Times New Roman"/>
          <w:sz w:val="24"/>
        </w:rPr>
        <w:t>éfenseur est opérationnel depuis cinq ans.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Il incombe essentiellement au </w:t>
      </w:r>
      <w:r w:rsidR="00782498">
        <w:rPr>
          <w:rFonts w:ascii="Times New Roman" w:hAnsi="Times New Roman" w:cs="Times New Roman"/>
          <w:sz w:val="24"/>
        </w:rPr>
        <w:t>D</w:t>
      </w:r>
      <w:r w:rsidRPr="009639F5">
        <w:rPr>
          <w:rFonts w:ascii="Times New Roman" w:hAnsi="Times New Roman" w:cs="Times New Roman"/>
          <w:sz w:val="24"/>
        </w:rPr>
        <w:t>éfenseur d</w:t>
      </w:r>
      <w:r w:rsidR="00BF1893">
        <w:rPr>
          <w:rFonts w:ascii="Times New Roman" w:hAnsi="Times New Roman" w:cs="Times New Roman"/>
          <w:sz w:val="24"/>
        </w:rPr>
        <w:t>’</w:t>
      </w:r>
      <w:r w:rsidRPr="009639F5">
        <w:rPr>
          <w:rFonts w:ascii="Times New Roman" w:hAnsi="Times New Roman" w:cs="Times New Roman"/>
          <w:sz w:val="24"/>
        </w:rPr>
        <w:t>examiner les requêtes relatives aux violations de droits, d</w:t>
      </w:r>
      <w:r w:rsidR="00BF1893">
        <w:rPr>
          <w:rFonts w:ascii="Times New Roman" w:hAnsi="Times New Roman" w:cs="Times New Roman"/>
          <w:sz w:val="24"/>
        </w:rPr>
        <w:t>’</w:t>
      </w:r>
      <w:r w:rsidRPr="009639F5">
        <w:rPr>
          <w:rFonts w:ascii="Times New Roman" w:hAnsi="Times New Roman" w:cs="Times New Roman"/>
          <w:sz w:val="24"/>
        </w:rPr>
        <w:t>en vérifier les informations, et de restaurer les droits en question en cas de violation vérifiée. En vertu du paragraphe 17 de l</w:t>
      </w:r>
      <w:r w:rsidR="00BF1893">
        <w:rPr>
          <w:rFonts w:ascii="Times New Roman" w:hAnsi="Times New Roman" w:cs="Times New Roman"/>
          <w:sz w:val="24"/>
        </w:rPr>
        <w:t>’</w:t>
      </w:r>
      <w:r w:rsidRPr="009639F5">
        <w:rPr>
          <w:rFonts w:ascii="Times New Roman" w:hAnsi="Times New Roman" w:cs="Times New Roman"/>
          <w:sz w:val="24"/>
        </w:rPr>
        <w:t xml:space="preserve">ordonnance présidentielle </w:t>
      </w:r>
      <w:r w:rsidR="00782498">
        <w:rPr>
          <w:rFonts w:ascii="Times New Roman" w:hAnsi="Times New Roman" w:cs="Times New Roman"/>
          <w:sz w:val="24"/>
        </w:rPr>
        <w:t>n</w:t>
      </w:r>
      <w:r w:rsidR="00782498" w:rsidRPr="00782498">
        <w:rPr>
          <w:rFonts w:ascii="Times New Roman" w:hAnsi="Times New Roman" w:cs="Times New Roman"/>
          <w:sz w:val="24"/>
          <w:vertAlign w:val="superscript"/>
        </w:rPr>
        <w:t>o</w:t>
      </w:r>
      <w:r w:rsidR="00782498">
        <w:rPr>
          <w:rFonts w:ascii="Times New Roman" w:hAnsi="Times New Roman" w:cs="Times New Roman"/>
          <w:sz w:val="24"/>
        </w:rPr>
        <w:t> </w:t>
      </w:r>
      <w:r w:rsidRPr="009639F5">
        <w:rPr>
          <w:rFonts w:ascii="Times New Roman" w:hAnsi="Times New Roman" w:cs="Times New Roman"/>
          <w:sz w:val="24"/>
        </w:rPr>
        <w:t>947 en date</w:t>
      </w:r>
      <w:r w:rsidR="00782498">
        <w:rPr>
          <w:rFonts w:ascii="Times New Roman" w:hAnsi="Times New Roman" w:cs="Times New Roman"/>
          <w:sz w:val="24"/>
        </w:rPr>
        <w:t xml:space="preserve"> du 19 </w:t>
      </w:r>
      <w:r w:rsidRPr="009639F5">
        <w:rPr>
          <w:rFonts w:ascii="Times New Roman" w:hAnsi="Times New Roman" w:cs="Times New Roman"/>
          <w:sz w:val="24"/>
        </w:rPr>
        <w:t xml:space="preserve">septembre 2002 le </w:t>
      </w:r>
      <w:r w:rsidR="00782498">
        <w:rPr>
          <w:rFonts w:ascii="Times New Roman" w:hAnsi="Times New Roman" w:cs="Times New Roman"/>
          <w:sz w:val="24"/>
        </w:rPr>
        <w:t>D</w:t>
      </w:r>
      <w:r w:rsidRPr="009639F5">
        <w:rPr>
          <w:rFonts w:ascii="Times New Roman" w:hAnsi="Times New Roman" w:cs="Times New Roman"/>
          <w:sz w:val="24"/>
        </w:rPr>
        <w:t>éfenseur doit, dans le cadre de ses fonctions, considérer les demandes émanant de citoyens kazakhs, d</w:t>
      </w:r>
      <w:r w:rsidR="00BF1893">
        <w:rPr>
          <w:rFonts w:ascii="Times New Roman" w:hAnsi="Times New Roman" w:cs="Times New Roman"/>
          <w:sz w:val="24"/>
        </w:rPr>
        <w:t>’</w:t>
      </w:r>
      <w:r w:rsidRPr="009639F5">
        <w:rPr>
          <w:rFonts w:ascii="Times New Roman" w:hAnsi="Times New Roman" w:cs="Times New Roman"/>
          <w:sz w:val="24"/>
        </w:rPr>
        <w:t>étrangers vivant dans le pays et d</w:t>
      </w:r>
      <w:r w:rsidR="00BF1893">
        <w:rPr>
          <w:rFonts w:ascii="Times New Roman" w:hAnsi="Times New Roman" w:cs="Times New Roman"/>
          <w:sz w:val="24"/>
        </w:rPr>
        <w:t>’</w:t>
      </w:r>
      <w:r w:rsidRPr="009639F5">
        <w:rPr>
          <w:rFonts w:ascii="Times New Roman" w:hAnsi="Times New Roman" w:cs="Times New Roman"/>
          <w:sz w:val="24"/>
        </w:rPr>
        <w:t>apatrides, relatives à des actes de responsables ou d</w:t>
      </w:r>
      <w:r w:rsidR="00BF1893">
        <w:rPr>
          <w:rFonts w:ascii="Times New Roman" w:hAnsi="Times New Roman" w:cs="Times New Roman"/>
          <w:sz w:val="24"/>
        </w:rPr>
        <w:t>’</w:t>
      </w:r>
      <w:r w:rsidRPr="009639F5">
        <w:rPr>
          <w:rFonts w:ascii="Times New Roman" w:hAnsi="Times New Roman" w:cs="Times New Roman"/>
          <w:sz w:val="24"/>
        </w:rPr>
        <w:t>organisations qui portent atteinte aux droits et aux libertés garantis dans la Constitution, la législation ou les traités internationaux du pays. En conséquence, conformément au paragraphe 3 de l</w:t>
      </w:r>
      <w:r w:rsidR="00BF1893">
        <w:rPr>
          <w:rFonts w:ascii="Times New Roman" w:hAnsi="Times New Roman" w:cs="Times New Roman"/>
          <w:sz w:val="24"/>
        </w:rPr>
        <w:t>’</w:t>
      </w:r>
      <w:r w:rsidRPr="009639F5">
        <w:rPr>
          <w:rFonts w:ascii="Times New Roman" w:hAnsi="Times New Roman" w:cs="Times New Roman"/>
          <w:sz w:val="24"/>
        </w:rPr>
        <w:t xml:space="preserve">article 2 du Pacte international relatif aux droits civils et politiques, le </w:t>
      </w:r>
      <w:r w:rsidR="00782498">
        <w:rPr>
          <w:rFonts w:ascii="Times New Roman" w:hAnsi="Times New Roman" w:cs="Times New Roman"/>
          <w:sz w:val="24"/>
        </w:rPr>
        <w:t>D</w:t>
      </w:r>
      <w:r w:rsidRPr="009639F5">
        <w:rPr>
          <w:rFonts w:ascii="Times New Roman" w:hAnsi="Times New Roman" w:cs="Times New Roman"/>
          <w:sz w:val="24"/>
        </w:rPr>
        <w:t xml:space="preserve">éfenseur sera habilité à examiner les actes émanant de personnes agissant dans le cadre de leurs fonctions officielles. Le </w:t>
      </w:r>
      <w:r w:rsidR="00782498">
        <w:rPr>
          <w:rFonts w:ascii="Times New Roman" w:hAnsi="Times New Roman" w:cs="Times New Roman"/>
          <w:sz w:val="24"/>
        </w:rPr>
        <w:t>D</w:t>
      </w:r>
      <w:r w:rsidRPr="009639F5">
        <w:rPr>
          <w:rFonts w:ascii="Times New Roman" w:hAnsi="Times New Roman" w:cs="Times New Roman"/>
          <w:sz w:val="24"/>
        </w:rPr>
        <w:t>éfenseur vérifie les informations concernant les violations des droits et des libertés de l</w:t>
      </w:r>
      <w:r w:rsidR="00BF1893">
        <w:rPr>
          <w:rFonts w:ascii="Times New Roman" w:hAnsi="Times New Roman" w:cs="Times New Roman"/>
          <w:sz w:val="24"/>
        </w:rPr>
        <w:t>’</w:t>
      </w:r>
      <w:r w:rsidRPr="009639F5">
        <w:rPr>
          <w:rFonts w:ascii="Times New Roman" w:hAnsi="Times New Roman" w:cs="Times New Roman"/>
          <w:sz w:val="24"/>
        </w:rPr>
        <w:t>homme et du citoyen en se basant sur les communications reçues ou de sa propre initiative s</w:t>
      </w:r>
      <w:r w:rsidR="00BF1893">
        <w:rPr>
          <w:rFonts w:ascii="Times New Roman" w:hAnsi="Times New Roman" w:cs="Times New Roman"/>
          <w:sz w:val="24"/>
        </w:rPr>
        <w:t>’</w:t>
      </w:r>
      <w:r w:rsidRPr="009639F5">
        <w:rPr>
          <w:rFonts w:ascii="Times New Roman" w:hAnsi="Times New Roman" w:cs="Times New Roman"/>
          <w:sz w:val="24"/>
        </w:rPr>
        <w:t>il a connaissance de violations par des sources officielles ou par les médias.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Aux fins de vérifier les informations contenues dans les communications selon les modalités fixées par la loi, le Défenseur a le droit:</w:t>
      </w:r>
    </w:p>
    <w:p w:rsidR="00381B57" w:rsidRDefault="009623A0" w:rsidP="009623A0">
      <w:pPr>
        <w:numPr>
          <w:ilvl w:val="0"/>
          <w:numId w:val="35"/>
        </w:numPr>
        <w:spacing w:after="240"/>
        <w:rPr>
          <w:rFonts w:ascii="Times New Roman" w:hAnsi="Times New Roman" w:cs="Times New Roman"/>
          <w:sz w:val="24"/>
        </w:rPr>
      </w:pPr>
      <w:r>
        <w:rPr>
          <w:rFonts w:ascii="Times New Roman" w:hAnsi="Times New Roman" w:cs="Times New Roman"/>
          <w:sz w:val="24"/>
        </w:rPr>
        <w:t>D</w:t>
      </w:r>
      <w:r w:rsidR="00BF1893">
        <w:rPr>
          <w:rFonts w:ascii="Times New Roman" w:hAnsi="Times New Roman" w:cs="Times New Roman"/>
          <w:sz w:val="24"/>
        </w:rPr>
        <w:t>’</w:t>
      </w:r>
      <w:r w:rsidR="00381B57" w:rsidRPr="009639F5">
        <w:rPr>
          <w:rFonts w:ascii="Times New Roman" w:hAnsi="Times New Roman" w:cs="Times New Roman"/>
          <w:sz w:val="24"/>
        </w:rPr>
        <w:t>exiger des responsables officiels et des organisations qu</w:t>
      </w:r>
      <w:r w:rsidR="00BF1893">
        <w:rPr>
          <w:rFonts w:ascii="Times New Roman" w:hAnsi="Times New Roman" w:cs="Times New Roman"/>
          <w:sz w:val="24"/>
        </w:rPr>
        <w:t>’</w:t>
      </w:r>
      <w:r w:rsidR="00381B57" w:rsidRPr="009639F5">
        <w:rPr>
          <w:rFonts w:ascii="Times New Roman" w:hAnsi="Times New Roman" w:cs="Times New Roman"/>
          <w:sz w:val="24"/>
        </w:rPr>
        <w:t>ils fournissent des informations nécessaires à la considération des plaintes;</w:t>
      </w:r>
    </w:p>
    <w:p w:rsidR="00381B57"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être reçu sans délai par les directeurs et autres fonctionnaires des organes de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et autres organismes</w:t>
      </w:r>
      <w:r w:rsidR="009623A0">
        <w:rPr>
          <w:rFonts w:ascii="Times New Roman" w:hAnsi="Times New Roman" w:cs="Times New Roman"/>
          <w:sz w:val="24"/>
        </w:rPr>
        <w:t xml:space="preserve"> publics;</w:t>
      </w:r>
    </w:p>
    <w:p w:rsidR="00381B57"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Au vu des résultats de l</w:t>
      </w:r>
      <w:r w:rsidR="00BF1893">
        <w:rPr>
          <w:rFonts w:ascii="Times New Roman" w:hAnsi="Times New Roman" w:cs="Times New Roman"/>
          <w:sz w:val="24"/>
        </w:rPr>
        <w:t>’</w:t>
      </w:r>
      <w:r w:rsidRPr="009639F5">
        <w:rPr>
          <w:rFonts w:ascii="Times New Roman" w:hAnsi="Times New Roman" w:cs="Times New Roman"/>
          <w:sz w:val="24"/>
        </w:rPr>
        <w:t>examen des plaintes reçues de citoyens de la République du Kazakhstan, de citoyens étrangers ou d</w:t>
      </w:r>
      <w:r w:rsidR="00BF1893">
        <w:rPr>
          <w:rFonts w:ascii="Times New Roman" w:hAnsi="Times New Roman" w:cs="Times New Roman"/>
          <w:sz w:val="24"/>
        </w:rPr>
        <w:t>’</w:t>
      </w:r>
      <w:r w:rsidRPr="009639F5">
        <w:rPr>
          <w:rFonts w:ascii="Times New Roman" w:hAnsi="Times New Roman" w:cs="Times New Roman"/>
          <w:sz w:val="24"/>
        </w:rPr>
        <w:t>apatrides, ou sur la foi d</w:t>
      </w:r>
      <w:r w:rsidR="00BF1893">
        <w:rPr>
          <w:rFonts w:ascii="Times New Roman" w:hAnsi="Times New Roman" w:cs="Times New Roman"/>
          <w:sz w:val="24"/>
        </w:rPr>
        <w:t>’</w:t>
      </w:r>
      <w:r w:rsidRPr="009639F5">
        <w:rPr>
          <w:rFonts w:ascii="Times New Roman" w:hAnsi="Times New Roman" w:cs="Times New Roman"/>
          <w:sz w:val="24"/>
        </w:rPr>
        <w:t>informations relatives à des violations de leurs droits et libertés obtenues par d</w:t>
      </w:r>
      <w:r w:rsidR="00BF1893">
        <w:rPr>
          <w:rFonts w:ascii="Times New Roman" w:hAnsi="Times New Roman" w:cs="Times New Roman"/>
          <w:sz w:val="24"/>
        </w:rPr>
        <w:t>’</w:t>
      </w:r>
      <w:r w:rsidRPr="009639F5">
        <w:rPr>
          <w:rFonts w:ascii="Times New Roman" w:hAnsi="Times New Roman" w:cs="Times New Roman"/>
          <w:sz w:val="24"/>
        </w:rPr>
        <w:t xml:space="preserve">autres moyens, de proposer aux chambres du Parlement de tenir des auditions parlementaires sur ces questions; </w:t>
      </w:r>
    </w:p>
    <w:p w:rsidR="00381B57"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De faire participer, de manière contractuelle, des organisations et spécialistes à l</w:t>
      </w:r>
      <w:r w:rsidR="00BF1893">
        <w:rPr>
          <w:rFonts w:ascii="Times New Roman" w:hAnsi="Times New Roman" w:cs="Times New Roman"/>
          <w:sz w:val="24"/>
        </w:rPr>
        <w:t>’</w:t>
      </w:r>
      <w:r w:rsidRPr="009639F5">
        <w:rPr>
          <w:rFonts w:ascii="Times New Roman" w:hAnsi="Times New Roman" w:cs="Times New Roman"/>
          <w:sz w:val="24"/>
        </w:rPr>
        <w:t>exécution d</w:t>
      </w:r>
      <w:r w:rsidR="00BF1893">
        <w:rPr>
          <w:rFonts w:ascii="Times New Roman" w:hAnsi="Times New Roman" w:cs="Times New Roman"/>
          <w:sz w:val="24"/>
        </w:rPr>
        <w:t>’</w:t>
      </w:r>
      <w:r w:rsidRPr="009639F5">
        <w:rPr>
          <w:rFonts w:ascii="Times New Roman" w:hAnsi="Times New Roman" w:cs="Times New Roman"/>
          <w:sz w:val="24"/>
        </w:rPr>
        <w:t>expertises et de travaux consultatifs en vue d</w:t>
      </w:r>
      <w:r w:rsidR="00BF1893">
        <w:rPr>
          <w:rFonts w:ascii="Times New Roman" w:hAnsi="Times New Roman" w:cs="Times New Roman"/>
          <w:sz w:val="24"/>
        </w:rPr>
        <w:t>’</w:t>
      </w:r>
      <w:r w:rsidRPr="009639F5">
        <w:rPr>
          <w:rFonts w:ascii="Times New Roman" w:hAnsi="Times New Roman" w:cs="Times New Roman"/>
          <w:sz w:val="24"/>
        </w:rPr>
        <w:t>établir des conclusions sur les circonstances liées à une violation des droits de l</w:t>
      </w:r>
      <w:r w:rsidR="00BF1893">
        <w:rPr>
          <w:rFonts w:ascii="Times New Roman" w:hAnsi="Times New Roman" w:cs="Times New Roman"/>
          <w:sz w:val="24"/>
        </w:rPr>
        <w:t>’</w:t>
      </w:r>
      <w:r w:rsidRPr="009639F5">
        <w:rPr>
          <w:rFonts w:ascii="Times New Roman" w:hAnsi="Times New Roman" w:cs="Times New Roman"/>
          <w:sz w:val="24"/>
        </w:rPr>
        <w:t>homme et du citoyen;</w:t>
      </w:r>
    </w:p>
    <w:p w:rsidR="00381B57"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De prendre des mesures pour protéger les droits et les libertés de l</w:t>
      </w:r>
      <w:r w:rsidR="00BF1893">
        <w:rPr>
          <w:rFonts w:ascii="Times New Roman" w:hAnsi="Times New Roman" w:cs="Times New Roman"/>
          <w:sz w:val="24"/>
        </w:rPr>
        <w:t>’</w:t>
      </w:r>
      <w:r w:rsidRPr="009639F5">
        <w:rPr>
          <w:rFonts w:ascii="Times New Roman" w:hAnsi="Times New Roman" w:cs="Times New Roman"/>
          <w:sz w:val="24"/>
        </w:rPr>
        <w:t>homme et du citoyen qui ont été violés;</w:t>
      </w:r>
    </w:p>
    <w:p w:rsidR="00381B57"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Sur présentation d</w:t>
      </w:r>
      <w:r w:rsidR="00BF1893">
        <w:rPr>
          <w:rFonts w:ascii="Times New Roman" w:hAnsi="Times New Roman" w:cs="Times New Roman"/>
          <w:sz w:val="24"/>
        </w:rPr>
        <w:t>’</w:t>
      </w:r>
      <w:r w:rsidRPr="009639F5">
        <w:rPr>
          <w:rFonts w:ascii="Times New Roman" w:hAnsi="Times New Roman" w:cs="Times New Roman"/>
          <w:sz w:val="24"/>
        </w:rPr>
        <w:t>une carte d</w:t>
      </w:r>
      <w:r w:rsidR="00BF1893">
        <w:rPr>
          <w:rFonts w:ascii="Times New Roman" w:hAnsi="Times New Roman" w:cs="Times New Roman"/>
          <w:sz w:val="24"/>
        </w:rPr>
        <w:t>’</w:t>
      </w:r>
      <w:r w:rsidRPr="009639F5">
        <w:rPr>
          <w:rFonts w:ascii="Times New Roman" w:hAnsi="Times New Roman" w:cs="Times New Roman"/>
          <w:sz w:val="24"/>
        </w:rPr>
        <w:t>identité professionnelle, de pénétrer et d</w:t>
      </w:r>
      <w:r w:rsidR="00BF1893">
        <w:rPr>
          <w:rFonts w:ascii="Times New Roman" w:hAnsi="Times New Roman" w:cs="Times New Roman"/>
          <w:sz w:val="24"/>
        </w:rPr>
        <w:t>’</w:t>
      </w:r>
      <w:r w:rsidRPr="009639F5">
        <w:rPr>
          <w:rFonts w:ascii="Times New Roman" w:hAnsi="Times New Roman" w:cs="Times New Roman"/>
          <w:sz w:val="24"/>
        </w:rPr>
        <w:t>être présent dans l</w:t>
      </w:r>
      <w:r w:rsidR="00BF1893">
        <w:rPr>
          <w:rFonts w:ascii="Times New Roman" w:hAnsi="Times New Roman" w:cs="Times New Roman"/>
          <w:sz w:val="24"/>
        </w:rPr>
        <w:t>’</w:t>
      </w:r>
      <w:r w:rsidRPr="009639F5">
        <w:rPr>
          <w:rFonts w:ascii="Times New Roman" w:hAnsi="Times New Roman" w:cs="Times New Roman"/>
          <w:sz w:val="24"/>
        </w:rPr>
        <w:t>enceinte et les locaux des organes de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et des organismes publics, notamment des unités et formations militaires, ainsi que de visiter les lieux de privation de liberté, de prendre contact et de s</w:t>
      </w:r>
      <w:r w:rsidR="00BF1893">
        <w:rPr>
          <w:rFonts w:ascii="Times New Roman" w:hAnsi="Times New Roman" w:cs="Times New Roman"/>
          <w:sz w:val="24"/>
        </w:rPr>
        <w:t>’</w:t>
      </w:r>
      <w:r w:rsidRPr="009639F5">
        <w:rPr>
          <w:rFonts w:ascii="Times New Roman" w:hAnsi="Times New Roman" w:cs="Times New Roman"/>
          <w:sz w:val="24"/>
        </w:rPr>
        <w:t>entr</w:t>
      </w:r>
      <w:r w:rsidR="009623A0">
        <w:rPr>
          <w:rFonts w:ascii="Times New Roman" w:hAnsi="Times New Roman" w:cs="Times New Roman"/>
          <w:sz w:val="24"/>
        </w:rPr>
        <w:t>etenir avec les personnes qui y </w:t>
      </w:r>
      <w:r w:rsidRPr="009639F5">
        <w:rPr>
          <w:rFonts w:ascii="Times New Roman" w:hAnsi="Times New Roman" w:cs="Times New Roman"/>
          <w:sz w:val="24"/>
        </w:rPr>
        <w:t>sont détenues;</w:t>
      </w:r>
    </w:p>
    <w:p w:rsidR="00381B57"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De demander aux organes ou aux fonctionnaires de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habilités d</w:t>
      </w:r>
      <w:r w:rsidR="00BF1893">
        <w:rPr>
          <w:rFonts w:ascii="Times New Roman" w:hAnsi="Times New Roman" w:cs="Times New Roman"/>
          <w:sz w:val="24"/>
        </w:rPr>
        <w:t>’</w:t>
      </w:r>
      <w:r w:rsidRPr="009639F5">
        <w:rPr>
          <w:rFonts w:ascii="Times New Roman" w:hAnsi="Times New Roman" w:cs="Times New Roman"/>
          <w:sz w:val="24"/>
        </w:rPr>
        <w:t>ouvrir une procédure disciplinaire ou administrative ou d</w:t>
      </w:r>
      <w:r w:rsidR="00BF1893">
        <w:rPr>
          <w:rFonts w:ascii="Times New Roman" w:hAnsi="Times New Roman" w:cs="Times New Roman"/>
          <w:sz w:val="24"/>
        </w:rPr>
        <w:t>’</w:t>
      </w:r>
      <w:r w:rsidRPr="009639F5">
        <w:rPr>
          <w:rFonts w:ascii="Times New Roman" w:hAnsi="Times New Roman" w:cs="Times New Roman"/>
          <w:sz w:val="24"/>
        </w:rPr>
        <w:t>intenter un procès pénal à un fonctionnaire ayant violé les droits et les libertés de l</w:t>
      </w:r>
      <w:r w:rsidR="00BF1893">
        <w:rPr>
          <w:rFonts w:ascii="Times New Roman" w:hAnsi="Times New Roman" w:cs="Times New Roman"/>
          <w:sz w:val="24"/>
        </w:rPr>
        <w:t>’</w:t>
      </w:r>
      <w:r w:rsidRPr="009639F5">
        <w:rPr>
          <w:rFonts w:ascii="Times New Roman" w:hAnsi="Times New Roman" w:cs="Times New Roman"/>
          <w:sz w:val="24"/>
        </w:rPr>
        <w:t>homme et du citoyen;</w:t>
      </w:r>
    </w:p>
    <w:p w:rsidR="00381B57" w:rsidRPr="009639F5" w:rsidRDefault="00381B57" w:rsidP="009623A0">
      <w:pPr>
        <w:numPr>
          <w:ilvl w:val="0"/>
          <w:numId w:val="35"/>
        </w:numPr>
        <w:spacing w:after="240"/>
        <w:rPr>
          <w:rFonts w:ascii="Times New Roman" w:hAnsi="Times New Roman" w:cs="Times New Roman"/>
          <w:sz w:val="24"/>
        </w:rPr>
      </w:pPr>
      <w:r w:rsidRPr="009639F5">
        <w:rPr>
          <w:rFonts w:ascii="Times New Roman" w:hAnsi="Times New Roman" w:cs="Times New Roman"/>
          <w:sz w:val="24"/>
        </w:rPr>
        <w:t>De publier dans les médias des communiqués officiels sur les résultats des vérifications</w:t>
      </w:r>
      <w:r w:rsidR="00FA0C05">
        <w:rPr>
          <w:rFonts w:ascii="Times New Roman" w:hAnsi="Times New Roman" w:cs="Times New Roman"/>
          <w:sz w:val="24"/>
        </w:rPr>
        <w:t xml:space="preserve"> </w:t>
      </w:r>
      <w:r w:rsidRPr="009639F5">
        <w:rPr>
          <w:rFonts w:ascii="Times New Roman" w:hAnsi="Times New Roman" w:cs="Times New Roman"/>
          <w:sz w:val="24"/>
        </w:rPr>
        <w:t>effectuées.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Depuis</w:t>
      </w:r>
      <w:r w:rsidRPr="009639F5">
        <w:rPr>
          <w:rFonts w:ascii="Times New Roman" w:hAnsi="Times New Roman" w:cs="Times New Roman"/>
          <w:sz w:val="24"/>
        </w:rPr>
        <w:t xml:space="preserve"> la créa</w:t>
      </w:r>
      <w:r w:rsidR="009623A0">
        <w:rPr>
          <w:rFonts w:ascii="Times New Roman" w:hAnsi="Times New Roman" w:cs="Times New Roman"/>
          <w:sz w:val="24"/>
        </w:rPr>
        <w:t>tion du cabinet du Défenseur, 8 </w:t>
      </w:r>
      <w:r w:rsidRPr="009639F5">
        <w:rPr>
          <w:rFonts w:ascii="Times New Roman" w:hAnsi="Times New Roman" w:cs="Times New Roman"/>
          <w:sz w:val="24"/>
        </w:rPr>
        <w:t>758 plaintes écrites et orales ont été reçues, avec</w:t>
      </w:r>
      <w:r w:rsidR="009623A0">
        <w:rPr>
          <w:rFonts w:ascii="Times New Roman" w:hAnsi="Times New Roman" w:cs="Times New Roman"/>
          <w:sz w:val="24"/>
        </w:rPr>
        <w:t xml:space="preserve"> un total de 49 </w:t>
      </w:r>
      <w:r w:rsidRPr="009639F5">
        <w:rPr>
          <w:rFonts w:ascii="Times New Roman" w:hAnsi="Times New Roman" w:cs="Times New Roman"/>
          <w:sz w:val="24"/>
        </w:rPr>
        <w:t>133 personnes ayant fait appel au Défenseur. Le nombre de plaintes relatives à une violation des droits économiques, sociaux et culturels a nettement baissé. En 2003</w:t>
      </w:r>
      <w:r w:rsidR="009623A0">
        <w:rPr>
          <w:rFonts w:ascii="Times New Roman" w:hAnsi="Times New Roman" w:cs="Times New Roman"/>
          <w:sz w:val="24"/>
        </w:rPr>
        <w:t>,</w:t>
      </w:r>
      <w:r w:rsidRPr="009639F5">
        <w:rPr>
          <w:rFonts w:ascii="Times New Roman" w:hAnsi="Times New Roman" w:cs="Times New Roman"/>
          <w:sz w:val="24"/>
        </w:rPr>
        <w:t xml:space="preserve"> le nombre de communications relatives à des irrégularités dans le paiement des pensions, des prestations, de l</w:t>
      </w:r>
      <w:r w:rsidR="00BF1893">
        <w:rPr>
          <w:rFonts w:ascii="Times New Roman" w:hAnsi="Times New Roman" w:cs="Times New Roman"/>
          <w:sz w:val="24"/>
        </w:rPr>
        <w:t>’</w:t>
      </w:r>
      <w:r w:rsidRPr="009639F5">
        <w:rPr>
          <w:rFonts w:ascii="Times New Roman" w:hAnsi="Times New Roman" w:cs="Times New Roman"/>
          <w:sz w:val="24"/>
        </w:rPr>
        <w:t>assistance matérielle, des avantages sociaux concernant les droits des handicapés et des membres des forces armées et d</w:t>
      </w:r>
      <w:r w:rsidR="00BF1893">
        <w:rPr>
          <w:rFonts w:ascii="Times New Roman" w:hAnsi="Times New Roman" w:cs="Times New Roman"/>
          <w:sz w:val="24"/>
        </w:rPr>
        <w:t>’</w:t>
      </w:r>
      <w:r w:rsidRPr="009639F5">
        <w:rPr>
          <w:rFonts w:ascii="Times New Roman" w:hAnsi="Times New Roman" w:cs="Times New Roman"/>
          <w:sz w:val="24"/>
        </w:rPr>
        <w:t>autres questions de sécurité sociale ont représenté 12,88</w:t>
      </w:r>
      <w:r w:rsidR="00071DDB">
        <w:rPr>
          <w:rFonts w:ascii="Times New Roman" w:hAnsi="Times New Roman" w:cs="Times New Roman"/>
          <w:sz w:val="24"/>
        </w:rPr>
        <w:t> </w:t>
      </w:r>
      <w:r w:rsidRPr="009639F5">
        <w:rPr>
          <w:rFonts w:ascii="Times New Roman" w:hAnsi="Times New Roman" w:cs="Times New Roman"/>
          <w:sz w:val="24"/>
        </w:rPr>
        <w:t>% du total (catégorie à la deuxième place des communications). Dans les deux derniers trimestres de 2007, ce chiffre était inférieur à 7</w:t>
      </w:r>
      <w:r w:rsidR="00071DDB">
        <w:rPr>
          <w:rFonts w:ascii="Times New Roman" w:hAnsi="Times New Roman" w:cs="Times New Roman"/>
          <w:sz w:val="24"/>
        </w:rPr>
        <w:t> </w:t>
      </w:r>
      <w:r w:rsidRPr="009639F5">
        <w:rPr>
          <w:rFonts w:ascii="Times New Roman" w:hAnsi="Times New Roman" w:cs="Times New Roman"/>
          <w:sz w:val="24"/>
        </w:rPr>
        <w:t>%. Il y a également eu baisse du nombre de plaintes concernant les droits au travail (de 5,22</w:t>
      </w:r>
      <w:r w:rsidR="00071DDB">
        <w:rPr>
          <w:rFonts w:ascii="Times New Roman" w:hAnsi="Times New Roman" w:cs="Times New Roman"/>
          <w:sz w:val="24"/>
        </w:rPr>
        <w:t> </w:t>
      </w:r>
      <w:r w:rsidRPr="009639F5">
        <w:rPr>
          <w:rFonts w:ascii="Times New Roman" w:hAnsi="Times New Roman" w:cs="Times New Roman"/>
          <w:sz w:val="24"/>
        </w:rPr>
        <w:t>% à 2,8</w:t>
      </w:r>
      <w:r w:rsidR="00071DDB">
        <w:rPr>
          <w:rFonts w:ascii="Times New Roman" w:hAnsi="Times New Roman" w:cs="Times New Roman"/>
          <w:sz w:val="24"/>
        </w:rPr>
        <w:t> </w:t>
      </w:r>
      <w:r w:rsidRPr="009639F5">
        <w:rPr>
          <w:rFonts w:ascii="Times New Roman" w:hAnsi="Times New Roman" w:cs="Times New Roman"/>
          <w:sz w:val="24"/>
        </w:rPr>
        <w:t>%) e</w:t>
      </w:r>
      <w:r w:rsidR="00071DDB">
        <w:rPr>
          <w:rFonts w:ascii="Times New Roman" w:hAnsi="Times New Roman" w:cs="Times New Roman"/>
          <w:sz w:val="24"/>
        </w:rPr>
        <w:t>t les services de santé (de 1,7 </w:t>
      </w:r>
      <w:r w:rsidRPr="009639F5">
        <w:rPr>
          <w:rFonts w:ascii="Times New Roman" w:hAnsi="Times New Roman" w:cs="Times New Roman"/>
          <w:sz w:val="24"/>
        </w:rPr>
        <w:t>% à 0,9</w:t>
      </w:r>
      <w:r w:rsidR="00071DDB">
        <w:rPr>
          <w:rFonts w:ascii="Times New Roman" w:hAnsi="Times New Roman" w:cs="Times New Roman"/>
          <w:sz w:val="24"/>
        </w:rPr>
        <w:t> </w:t>
      </w:r>
      <w:r w:rsidRPr="009639F5">
        <w:rPr>
          <w:rFonts w:ascii="Times New Roman" w:hAnsi="Times New Roman" w:cs="Times New Roman"/>
          <w:sz w:val="24"/>
        </w:rPr>
        <w:t>%). Il y a néanmoins eu une augmentation des plaintes concernant les droits relatifs au logement (de 5</w:t>
      </w:r>
      <w:r w:rsidR="00071DDB">
        <w:rPr>
          <w:rFonts w:ascii="Times New Roman" w:hAnsi="Times New Roman" w:cs="Times New Roman"/>
          <w:sz w:val="24"/>
        </w:rPr>
        <w:t> </w:t>
      </w:r>
      <w:r w:rsidRPr="009639F5">
        <w:rPr>
          <w:rFonts w:ascii="Times New Roman" w:hAnsi="Times New Roman" w:cs="Times New Roman"/>
          <w:sz w:val="24"/>
        </w:rPr>
        <w:t>% à 12,7</w:t>
      </w:r>
      <w:r w:rsidR="00071DDB">
        <w:rPr>
          <w:rFonts w:ascii="Times New Roman" w:hAnsi="Times New Roman" w:cs="Times New Roman"/>
          <w:sz w:val="24"/>
        </w:rPr>
        <w:t> </w:t>
      </w:r>
      <w:r w:rsidRPr="009639F5">
        <w:rPr>
          <w:rFonts w:ascii="Times New Roman" w:hAnsi="Times New Roman" w:cs="Times New Roman"/>
          <w:sz w:val="24"/>
        </w:rPr>
        <w:t>%) essentiellement en raison de l</w:t>
      </w:r>
      <w:r w:rsidR="00BF1893">
        <w:rPr>
          <w:rFonts w:ascii="Times New Roman" w:hAnsi="Times New Roman" w:cs="Times New Roman"/>
          <w:sz w:val="24"/>
        </w:rPr>
        <w:t>’</w:t>
      </w:r>
      <w:r w:rsidRPr="009639F5">
        <w:rPr>
          <w:rFonts w:ascii="Times New Roman" w:hAnsi="Times New Roman" w:cs="Times New Roman"/>
          <w:sz w:val="24"/>
        </w:rPr>
        <w:t>urbanisation et du transfert de la capitale à Astana.</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schéma suivant montre les variations des types de communications reçues depuis la création du cabinet du Défenseur.</w:t>
      </w:r>
    </w:p>
    <w:p w:rsidR="00381B57" w:rsidRPr="009639F5" w:rsidRDefault="00381B57" w:rsidP="009623A0">
      <w:pPr>
        <w:keepNext/>
        <w:keepLines/>
        <w:spacing w:after="240"/>
        <w:jc w:val="center"/>
        <w:rPr>
          <w:rFonts w:ascii="Times New Roman" w:hAnsi="Times New Roman" w:cs="Times New Roman"/>
          <w:b/>
          <w:bCs/>
          <w:sz w:val="24"/>
        </w:rPr>
      </w:pPr>
      <w:r w:rsidRPr="009639F5">
        <w:rPr>
          <w:rFonts w:ascii="Times New Roman" w:hAnsi="Times New Roman" w:cs="Times New Roman"/>
          <w:b/>
          <w:bCs/>
          <w:sz w:val="24"/>
        </w:rPr>
        <w:t>Variation des types de communications</w:t>
      </w:r>
    </w:p>
    <w:p w:rsidR="00381B57" w:rsidRPr="009639F5" w:rsidRDefault="00381B57" w:rsidP="009623A0">
      <w:pPr>
        <w:keepNext/>
        <w:keepLines/>
        <w:spacing w:after="240"/>
        <w:jc w:val="center"/>
        <w:rPr>
          <w:rFonts w:ascii="Times New Roman" w:hAnsi="Times New Roman" w:cs="Times New Roman"/>
          <w:sz w:val="24"/>
        </w:rPr>
      </w:pPr>
      <w:r w:rsidRPr="009639F5">
        <w:rPr>
          <w:noProof/>
          <w:sz w:val="24"/>
        </w:rPr>
        <w:pict>
          <v:shape id="Image 3" o:spid="_x0000_i1026" type="#_x0000_t75" style="width:477pt;height:216.75pt;visibility:visible">
            <v:imagedata r:id="rId9" o:title=""/>
          </v:shape>
        </w:pict>
      </w:r>
    </w:p>
    <w:p w:rsidR="00381B57" w:rsidRPr="009639F5" w:rsidRDefault="00381B57" w:rsidP="00071DDB">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Défenseur a estimé que 18 à 31</w:t>
      </w:r>
      <w:r w:rsidR="00071DDB">
        <w:rPr>
          <w:rFonts w:ascii="Times New Roman" w:hAnsi="Times New Roman" w:cs="Times New Roman"/>
          <w:sz w:val="24"/>
        </w:rPr>
        <w:t> </w:t>
      </w:r>
      <w:r w:rsidRPr="009639F5">
        <w:rPr>
          <w:rFonts w:ascii="Times New Roman" w:hAnsi="Times New Roman" w:cs="Times New Roman"/>
          <w:sz w:val="24"/>
        </w:rPr>
        <w:t xml:space="preserve">% des demandes devaient être considérées </w:t>
      </w:r>
      <w:r w:rsidR="00071DDB">
        <w:rPr>
          <w:rFonts w:ascii="Times New Roman" w:hAnsi="Times New Roman" w:cs="Times New Roman"/>
          <w:sz w:val="24"/>
        </w:rPr>
        <w:br/>
      </w:r>
      <w:r w:rsidRPr="009639F5">
        <w:rPr>
          <w:rFonts w:ascii="Times New Roman" w:hAnsi="Times New Roman" w:cs="Times New Roman"/>
          <w:sz w:val="24"/>
        </w:rPr>
        <w:t xml:space="preserve">(2003 </w:t>
      </w:r>
      <w:r w:rsidR="00071DDB">
        <w:rPr>
          <w:rFonts w:ascii="Times New Roman" w:hAnsi="Times New Roman" w:cs="Times New Roman"/>
          <w:sz w:val="24"/>
        </w:rPr>
        <w:t>–</w:t>
      </w:r>
      <w:r w:rsidRPr="009639F5">
        <w:rPr>
          <w:rFonts w:ascii="Times New Roman" w:hAnsi="Times New Roman" w:cs="Times New Roman"/>
          <w:sz w:val="24"/>
        </w:rPr>
        <w:t>18</w:t>
      </w:r>
      <w:r w:rsidR="00071DDB">
        <w:rPr>
          <w:rFonts w:ascii="Times New Roman" w:hAnsi="Times New Roman" w:cs="Times New Roman"/>
          <w:sz w:val="24"/>
        </w:rPr>
        <w:t> %</w:t>
      </w:r>
      <w:r w:rsidRPr="009639F5">
        <w:rPr>
          <w:rFonts w:ascii="Times New Roman" w:hAnsi="Times New Roman" w:cs="Times New Roman"/>
          <w:sz w:val="24"/>
        </w:rPr>
        <w:t xml:space="preserve">; 2004 </w:t>
      </w:r>
      <w:r w:rsidR="00071DDB">
        <w:rPr>
          <w:rFonts w:ascii="Times New Roman" w:hAnsi="Times New Roman" w:cs="Times New Roman"/>
          <w:sz w:val="24"/>
        </w:rPr>
        <w:t xml:space="preserve">– </w:t>
      </w:r>
      <w:r w:rsidRPr="009639F5">
        <w:rPr>
          <w:rFonts w:ascii="Times New Roman" w:hAnsi="Times New Roman" w:cs="Times New Roman"/>
          <w:sz w:val="24"/>
        </w:rPr>
        <w:t>20</w:t>
      </w:r>
      <w:r w:rsidR="00071DDB">
        <w:rPr>
          <w:rFonts w:ascii="Times New Roman" w:hAnsi="Times New Roman" w:cs="Times New Roman"/>
          <w:sz w:val="24"/>
        </w:rPr>
        <w:t> %</w:t>
      </w:r>
      <w:r w:rsidRPr="009639F5">
        <w:rPr>
          <w:rFonts w:ascii="Times New Roman" w:hAnsi="Times New Roman" w:cs="Times New Roman"/>
          <w:sz w:val="24"/>
        </w:rPr>
        <w:t xml:space="preserve">; 2005 </w:t>
      </w:r>
      <w:r w:rsidR="00071DDB">
        <w:rPr>
          <w:rFonts w:ascii="Times New Roman" w:hAnsi="Times New Roman" w:cs="Times New Roman"/>
          <w:sz w:val="24"/>
        </w:rPr>
        <w:t xml:space="preserve">– </w:t>
      </w:r>
      <w:r w:rsidRPr="009639F5">
        <w:rPr>
          <w:rFonts w:ascii="Times New Roman" w:hAnsi="Times New Roman" w:cs="Times New Roman"/>
          <w:sz w:val="24"/>
        </w:rPr>
        <w:t>26</w:t>
      </w:r>
      <w:r w:rsidR="00071DDB">
        <w:rPr>
          <w:rFonts w:ascii="Times New Roman" w:hAnsi="Times New Roman" w:cs="Times New Roman"/>
          <w:sz w:val="24"/>
        </w:rPr>
        <w:t> %</w:t>
      </w:r>
      <w:r w:rsidRPr="009639F5">
        <w:rPr>
          <w:rFonts w:ascii="Times New Roman" w:hAnsi="Times New Roman" w:cs="Times New Roman"/>
          <w:sz w:val="24"/>
        </w:rPr>
        <w:t xml:space="preserve">; 2006 </w:t>
      </w:r>
      <w:r w:rsidR="00071DDB">
        <w:rPr>
          <w:rFonts w:ascii="Times New Roman" w:hAnsi="Times New Roman" w:cs="Times New Roman"/>
          <w:sz w:val="24"/>
        </w:rPr>
        <w:t xml:space="preserve">– </w:t>
      </w:r>
      <w:r w:rsidRPr="009639F5">
        <w:rPr>
          <w:rFonts w:ascii="Times New Roman" w:hAnsi="Times New Roman" w:cs="Times New Roman"/>
          <w:sz w:val="24"/>
        </w:rPr>
        <w:t>31</w:t>
      </w:r>
      <w:r w:rsidR="00071DDB">
        <w:rPr>
          <w:rFonts w:ascii="Times New Roman" w:hAnsi="Times New Roman" w:cs="Times New Roman"/>
          <w:sz w:val="24"/>
        </w:rPr>
        <w:t> </w:t>
      </w:r>
      <w:r w:rsidRPr="009639F5">
        <w:rPr>
          <w:rFonts w:ascii="Times New Roman" w:hAnsi="Times New Roman" w:cs="Times New Roman"/>
          <w:sz w:val="24"/>
        </w:rPr>
        <w:t>%).</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Il existe un contrôle constant des recommandations du Défenseur pour la restauration des droits violés des citoyens ainsi que des sanctions imposées aux fonctionnaires coupables dans le cadre de ces affaires.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Si le Défenseur considère que le cas présente une grande importance sociale, il est en droit de </w:t>
      </w:r>
      <w:r w:rsidRPr="00FA0C05">
        <w:rPr>
          <w:rFonts w:ascii="Times New Roman" w:eastAsia="MS Mincho" w:hAnsi="Times New Roman" w:cs="Times New Roman"/>
          <w:sz w:val="24"/>
        </w:rPr>
        <w:t>s</w:t>
      </w:r>
      <w:r w:rsidR="00BF1893">
        <w:rPr>
          <w:rFonts w:ascii="Times New Roman" w:eastAsia="MS Mincho" w:hAnsi="Times New Roman" w:cs="Times New Roman"/>
          <w:sz w:val="24"/>
        </w:rPr>
        <w:t>’</w:t>
      </w:r>
      <w:r w:rsidRPr="00FA0C05">
        <w:rPr>
          <w:rFonts w:ascii="Times New Roman" w:eastAsia="MS Mincho" w:hAnsi="Times New Roman" w:cs="Times New Roman"/>
          <w:sz w:val="24"/>
        </w:rPr>
        <w:t>adresser</w:t>
      </w:r>
      <w:r w:rsidRPr="009639F5">
        <w:rPr>
          <w:rFonts w:ascii="Times New Roman" w:hAnsi="Times New Roman" w:cs="Times New Roman"/>
          <w:sz w:val="24"/>
        </w:rPr>
        <w:t xml:space="preserve"> directement au Président, au Parlement ou au Gouvernement. Depuis la création de son cabinet, il a préparé douze rapports relatifs aux droits de propriété, droits de victimes de répression politique d</w:t>
      </w:r>
      <w:r w:rsidR="00BF1893">
        <w:rPr>
          <w:rFonts w:ascii="Times New Roman" w:hAnsi="Times New Roman" w:cs="Times New Roman"/>
          <w:sz w:val="24"/>
        </w:rPr>
        <w:t>’</w:t>
      </w:r>
      <w:r w:rsidRPr="009639F5">
        <w:rPr>
          <w:rFonts w:ascii="Times New Roman" w:hAnsi="Times New Roman" w:cs="Times New Roman"/>
          <w:sz w:val="24"/>
        </w:rPr>
        <w:t>envergure, droits des retraités, droits au logement des résidents de la ville de Baikonur, droits de personnes employées dans des entreprises étrangères et des entreprises avec participation étrangère, ainsi qu</w:t>
      </w:r>
      <w:r w:rsidR="00BF1893">
        <w:rPr>
          <w:rFonts w:ascii="Times New Roman" w:hAnsi="Times New Roman" w:cs="Times New Roman"/>
          <w:sz w:val="24"/>
        </w:rPr>
        <w:t>’</w:t>
      </w:r>
      <w:r w:rsidRPr="009639F5">
        <w:rPr>
          <w:rFonts w:ascii="Times New Roman" w:hAnsi="Times New Roman" w:cs="Times New Roman"/>
          <w:sz w:val="24"/>
        </w:rPr>
        <w:t>à propos du projet de législation sur l</w:t>
      </w:r>
      <w:r w:rsidR="00BF1893">
        <w:rPr>
          <w:rFonts w:ascii="Times New Roman" w:hAnsi="Times New Roman" w:cs="Times New Roman"/>
          <w:sz w:val="24"/>
        </w:rPr>
        <w:t>’</w:t>
      </w:r>
      <w:r w:rsidRPr="009639F5">
        <w:rPr>
          <w:rFonts w:ascii="Times New Roman" w:hAnsi="Times New Roman" w:cs="Times New Roman"/>
          <w:sz w:val="24"/>
        </w:rPr>
        <w:t>adhésion et la ratification du Kazakhstan à la Convention sur la protection des enfants et la coopération en matière d</w:t>
      </w:r>
      <w:r w:rsidR="00BF1893">
        <w:rPr>
          <w:rFonts w:ascii="Times New Roman" w:hAnsi="Times New Roman" w:cs="Times New Roman"/>
          <w:sz w:val="24"/>
        </w:rPr>
        <w:t>’</w:t>
      </w:r>
      <w:r w:rsidRPr="009639F5">
        <w:rPr>
          <w:rFonts w:ascii="Times New Roman" w:hAnsi="Times New Roman" w:cs="Times New Roman"/>
          <w:sz w:val="24"/>
        </w:rPr>
        <w:t>adoption internationale ou encore sur des amendements à la loi relative au mariage et à la famille ou sur la question de l</w:t>
      </w:r>
      <w:r w:rsidR="00BF1893">
        <w:rPr>
          <w:rFonts w:ascii="Times New Roman" w:hAnsi="Times New Roman" w:cs="Times New Roman"/>
          <w:sz w:val="24"/>
        </w:rPr>
        <w:t>’</w:t>
      </w:r>
      <w:r w:rsidRPr="009639F5">
        <w:rPr>
          <w:rFonts w:ascii="Times New Roman" w:hAnsi="Times New Roman" w:cs="Times New Roman"/>
          <w:sz w:val="24"/>
        </w:rPr>
        <w:t>abolition de la peine de mort au Kazakhstan. En outre le Défenseur s</w:t>
      </w:r>
      <w:r w:rsidR="00BF1893">
        <w:rPr>
          <w:rFonts w:ascii="Times New Roman" w:hAnsi="Times New Roman" w:cs="Times New Roman"/>
          <w:sz w:val="24"/>
        </w:rPr>
        <w:t>’</w:t>
      </w:r>
      <w:r w:rsidRPr="009639F5">
        <w:rPr>
          <w:rFonts w:ascii="Times New Roman" w:hAnsi="Times New Roman" w:cs="Times New Roman"/>
          <w:sz w:val="24"/>
        </w:rPr>
        <w:t>est occupé de violations des droits de l</w:t>
      </w:r>
      <w:r w:rsidR="00BF1893">
        <w:rPr>
          <w:rFonts w:ascii="Times New Roman" w:hAnsi="Times New Roman" w:cs="Times New Roman"/>
          <w:sz w:val="24"/>
        </w:rPr>
        <w:t>’</w:t>
      </w:r>
      <w:r w:rsidRPr="009639F5">
        <w:rPr>
          <w:rFonts w:ascii="Times New Roman" w:hAnsi="Times New Roman" w:cs="Times New Roman"/>
          <w:sz w:val="24"/>
        </w:rPr>
        <w:t>homme sur des personnes âgées et des handicapés dans une maison de soins pour personnes âgées et handicapées dans la ville de Taraz et a examiné la confiscation d</w:t>
      </w:r>
      <w:r w:rsidR="00BF1893">
        <w:rPr>
          <w:rFonts w:ascii="Times New Roman" w:hAnsi="Times New Roman" w:cs="Times New Roman"/>
          <w:sz w:val="24"/>
        </w:rPr>
        <w:t>’</w:t>
      </w:r>
      <w:r w:rsidRPr="009639F5">
        <w:rPr>
          <w:rFonts w:ascii="Times New Roman" w:hAnsi="Times New Roman" w:cs="Times New Roman"/>
          <w:sz w:val="24"/>
        </w:rPr>
        <w:t>un terrain dans une résidence pour enfants. Dans la majorité des cas, le Défenseur a pu résoudre les cas de façon positive.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à l</w:t>
      </w:r>
      <w:r w:rsidR="00BF1893">
        <w:rPr>
          <w:rFonts w:ascii="Times New Roman" w:hAnsi="Times New Roman" w:cs="Times New Roman"/>
          <w:sz w:val="24"/>
        </w:rPr>
        <w:t>’</w:t>
      </w:r>
      <w:r w:rsidRPr="009639F5">
        <w:rPr>
          <w:rFonts w:ascii="Times New Roman" w:hAnsi="Times New Roman" w:cs="Times New Roman"/>
          <w:sz w:val="24"/>
        </w:rPr>
        <w:t>article 12 de la Constitution, le Kazakhstan reconnaît et garantit les droits et les libertés reconnus dans la Constitution. Les droits et libertés de l</w:t>
      </w:r>
      <w:r w:rsidR="00BF1893">
        <w:rPr>
          <w:rFonts w:ascii="Times New Roman" w:hAnsi="Times New Roman" w:cs="Times New Roman"/>
          <w:sz w:val="24"/>
        </w:rPr>
        <w:t>’</w:t>
      </w:r>
      <w:r w:rsidRPr="009639F5">
        <w:rPr>
          <w:rFonts w:ascii="Times New Roman" w:hAnsi="Times New Roman" w:cs="Times New Roman"/>
          <w:sz w:val="24"/>
        </w:rPr>
        <w:t>homme sont acquis dès la naissance et sont tenus pour absolus et inaliénables, ils déterminent le contenu et l</w:t>
      </w:r>
      <w:r w:rsidR="00BF1893">
        <w:rPr>
          <w:rFonts w:ascii="Times New Roman" w:hAnsi="Times New Roman" w:cs="Times New Roman"/>
          <w:sz w:val="24"/>
        </w:rPr>
        <w:t>’</w:t>
      </w:r>
      <w:r w:rsidRPr="009639F5">
        <w:rPr>
          <w:rFonts w:ascii="Times New Roman" w:hAnsi="Times New Roman" w:cs="Times New Roman"/>
          <w:sz w:val="24"/>
        </w:rPr>
        <w:t>application des lois et autres textes législatifs. En vertu même de leur nationalité, les citoyens de la République ont des droits et des obligations. L</w:t>
      </w:r>
      <w:r w:rsidR="00BF1893">
        <w:rPr>
          <w:rFonts w:ascii="Times New Roman" w:hAnsi="Times New Roman" w:cs="Times New Roman"/>
          <w:sz w:val="24"/>
        </w:rPr>
        <w:t>’</w:t>
      </w:r>
      <w:r w:rsidRPr="009639F5">
        <w:rPr>
          <w:rFonts w:ascii="Times New Roman" w:hAnsi="Times New Roman" w:cs="Times New Roman"/>
          <w:sz w:val="24"/>
        </w:rPr>
        <w:t>exercice des droits et des libertés d</w:t>
      </w:r>
      <w:r w:rsidR="00BF1893">
        <w:rPr>
          <w:rFonts w:ascii="Times New Roman" w:hAnsi="Times New Roman" w:cs="Times New Roman"/>
          <w:sz w:val="24"/>
        </w:rPr>
        <w:t>’</w:t>
      </w:r>
      <w:r w:rsidRPr="009639F5">
        <w:rPr>
          <w:rFonts w:ascii="Times New Roman" w:hAnsi="Times New Roman" w:cs="Times New Roman"/>
          <w:sz w:val="24"/>
        </w:rPr>
        <w:t>un citoyen ne doit pas empiéter sur les droits et les libertés d</w:t>
      </w:r>
      <w:r w:rsidR="00BF1893">
        <w:rPr>
          <w:rFonts w:ascii="Times New Roman" w:hAnsi="Times New Roman" w:cs="Times New Roman"/>
          <w:sz w:val="24"/>
        </w:rPr>
        <w:t>’</w:t>
      </w:r>
      <w:r w:rsidRPr="009639F5">
        <w:rPr>
          <w:rFonts w:ascii="Times New Roman" w:hAnsi="Times New Roman" w:cs="Times New Roman"/>
          <w:sz w:val="24"/>
        </w:rPr>
        <w:t>un autre ou mettre en danger l</w:t>
      </w:r>
      <w:r w:rsidR="00BF1893">
        <w:rPr>
          <w:rFonts w:ascii="Times New Roman" w:hAnsi="Times New Roman" w:cs="Times New Roman"/>
          <w:sz w:val="24"/>
        </w:rPr>
        <w:t>’</w:t>
      </w:r>
      <w:r w:rsidRPr="009639F5">
        <w:rPr>
          <w:rFonts w:ascii="Times New Roman" w:hAnsi="Times New Roman" w:cs="Times New Roman"/>
          <w:sz w:val="24"/>
        </w:rPr>
        <w:t>ordre constitutionnel ou l</w:t>
      </w:r>
      <w:r w:rsidR="00BF1893">
        <w:rPr>
          <w:rFonts w:ascii="Times New Roman" w:hAnsi="Times New Roman" w:cs="Times New Roman"/>
          <w:sz w:val="24"/>
        </w:rPr>
        <w:t>’</w:t>
      </w:r>
      <w:r w:rsidRPr="009639F5">
        <w:rPr>
          <w:rFonts w:ascii="Times New Roman" w:hAnsi="Times New Roman" w:cs="Times New Roman"/>
          <w:sz w:val="24"/>
        </w:rPr>
        <w:t>éthique publique.</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w:t>
      </w:r>
      <w:r w:rsidR="00BF1893">
        <w:rPr>
          <w:rFonts w:ascii="Times New Roman" w:eastAsia="MS Mincho" w:hAnsi="Times New Roman" w:cs="Times New Roman"/>
          <w:sz w:val="24"/>
        </w:rPr>
        <w:t>’</w:t>
      </w:r>
      <w:r w:rsidRPr="00FA0C05">
        <w:rPr>
          <w:rFonts w:ascii="Times New Roman" w:eastAsia="MS Mincho" w:hAnsi="Times New Roman" w:cs="Times New Roman"/>
          <w:sz w:val="24"/>
        </w:rPr>
        <w:t>article</w:t>
      </w:r>
      <w:r w:rsidRPr="009639F5">
        <w:rPr>
          <w:rFonts w:ascii="Times New Roman" w:hAnsi="Times New Roman" w:cs="Times New Roman"/>
          <w:sz w:val="24"/>
        </w:rPr>
        <w:t xml:space="preserve"> 14 de la Constitution stipule que chacun jouit de l</w:t>
      </w:r>
      <w:r w:rsidR="00BF1893">
        <w:rPr>
          <w:rFonts w:ascii="Times New Roman" w:hAnsi="Times New Roman" w:cs="Times New Roman"/>
          <w:sz w:val="24"/>
        </w:rPr>
        <w:t>’</w:t>
      </w:r>
      <w:r w:rsidRPr="009639F5">
        <w:rPr>
          <w:rFonts w:ascii="Times New Roman" w:hAnsi="Times New Roman" w:cs="Times New Roman"/>
          <w:sz w:val="24"/>
        </w:rPr>
        <w:t>égalité devant la loi et les tribunaux. Nul ne peut être soumis à une discrimination liée à l</w:t>
      </w:r>
      <w:r w:rsidR="00BF1893">
        <w:rPr>
          <w:rFonts w:ascii="Times New Roman" w:hAnsi="Times New Roman" w:cs="Times New Roman"/>
          <w:sz w:val="24"/>
        </w:rPr>
        <w:t>’</w:t>
      </w:r>
      <w:r w:rsidRPr="009639F5">
        <w:rPr>
          <w:rFonts w:ascii="Times New Roman" w:hAnsi="Times New Roman" w:cs="Times New Roman"/>
          <w:sz w:val="24"/>
        </w:rPr>
        <w:t>origine, le statut social ou la fortune, le sexe, la race, la nationalité, la langue, les idées religieuses, les croyances, les lieux de résidence ou toute autre circonstance.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paragraphe 4 de l</w:t>
      </w:r>
      <w:r w:rsidR="00BF1893">
        <w:rPr>
          <w:rFonts w:ascii="Times New Roman" w:hAnsi="Times New Roman" w:cs="Times New Roman"/>
          <w:sz w:val="24"/>
        </w:rPr>
        <w:t>’</w:t>
      </w:r>
      <w:r w:rsidRPr="009639F5">
        <w:rPr>
          <w:rFonts w:ascii="Times New Roman" w:hAnsi="Times New Roman" w:cs="Times New Roman"/>
          <w:sz w:val="24"/>
        </w:rPr>
        <w:t xml:space="preserve">article 12 de la Constitution stipule que les étrangers et les apatrides au Kazakhstan jouissent des mêmes droits et libertés et partagent les mêmes obligations que les nationaux kazakhs sauf mention contraire dans la Constitution, la législation ou les traités </w:t>
      </w:r>
      <w:r w:rsidRPr="00FA0C05">
        <w:rPr>
          <w:rFonts w:ascii="Times New Roman" w:eastAsia="MS Mincho" w:hAnsi="Times New Roman" w:cs="Times New Roman"/>
          <w:sz w:val="24"/>
        </w:rPr>
        <w:t>internationaux</w:t>
      </w:r>
      <w:r w:rsidRPr="009639F5">
        <w:rPr>
          <w:rFonts w:ascii="Times New Roman" w:hAnsi="Times New Roman" w:cs="Times New Roman"/>
          <w:sz w:val="24"/>
        </w:rPr>
        <w:t>. Pour que cette disposition de la Constitution prenne effet, le Kazakhstan a adopté le 19 juin 1995 la loi relative aux étrangers qui précise les droits et les obligations des étrangers, les modalités d</w:t>
      </w:r>
      <w:r w:rsidR="00BF1893">
        <w:rPr>
          <w:rFonts w:ascii="Times New Roman" w:hAnsi="Times New Roman" w:cs="Times New Roman"/>
          <w:sz w:val="24"/>
        </w:rPr>
        <w:t>’</w:t>
      </w:r>
      <w:r w:rsidRPr="009639F5">
        <w:rPr>
          <w:rFonts w:ascii="Times New Roman" w:hAnsi="Times New Roman" w:cs="Times New Roman"/>
          <w:sz w:val="24"/>
        </w:rPr>
        <w:t>entrée, de séjour et de déplacement des étrangers dans le pays ainsi que les modalités de leur départ. L</w:t>
      </w:r>
      <w:r w:rsidR="00BF1893">
        <w:rPr>
          <w:rFonts w:ascii="Times New Roman" w:hAnsi="Times New Roman" w:cs="Times New Roman"/>
          <w:sz w:val="24"/>
        </w:rPr>
        <w:t>’</w:t>
      </w:r>
      <w:r w:rsidRPr="009639F5">
        <w:rPr>
          <w:rFonts w:ascii="Times New Roman" w:hAnsi="Times New Roman" w:cs="Times New Roman"/>
          <w:sz w:val="24"/>
        </w:rPr>
        <w:t>article 3 de cette loi stipule notamment que les étrangers sont égaux devant la loi quels que soient leur origine, statut social ou fortune, race ou nationalité, sexe, éducation, langue, idées religieuses, types et nature de leur occupation.</w:t>
      </w:r>
    </w:p>
    <w:p w:rsidR="00381B57" w:rsidRPr="00782498" w:rsidRDefault="00381B57" w:rsidP="00381B57">
      <w:pPr>
        <w:spacing w:after="240"/>
        <w:jc w:val="center"/>
        <w:rPr>
          <w:rFonts w:ascii="Times New Roman" w:hAnsi="Times New Roman" w:cs="Times New Roman"/>
          <w:b/>
          <w:sz w:val="24"/>
        </w:rPr>
      </w:pPr>
      <w:r w:rsidRPr="00782498">
        <w:rPr>
          <w:rFonts w:ascii="Times New Roman" w:hAnsi="Times New Roman" w:cs="Times New Roman"/>
          <w:b/>
          <w:sz w:val="24"/>
        </w:rPr>
        <w:t>Article 3</w:t>
      </w:r>
      <w:r w:rsidR="00782498" w:rsidRPr="00782498">
        <w:rPr>
          <w:rFonts w:ascii="Times New Roman" w:hAnsi="Times New Roman" w:cs="Times New Roman"/>
          <w:b/>
          <w:sz w:val="24"/>
        </w:rPr>
        <w:t xml:space="preserve">. </w:t>
      </w:r>
      <w:r w:rsidRPr="00782498">
        <w:rPr>
          <w:rFonts w:ascii="Times New Roman" w:hAnsi="Times New Roman" w:cs="Times New Roman"/>
          <w:b/>
          <w:sz w:val="24"/>
        </w:rPr>
        <w:t xml:space="preserve"> </w:t>
      </w:r>
      <w:r w:rsidR="00782498" w:rsidRPr="00782498">
        <w:rPr>
          <w:rFonts w:ascii="Times New Roman" w:hAnsi="Times New Roman" w:cs="Times New Roman"/>
          <w:b/>
          <w:sz w:val="24"/>
        </w:rPr>
        <w:t>É</w:t>
      </w:r>
      <w:r w:rsidRPr="00782498">
        <w:rPr>
          <w:rFonts w:ascii="Times New Roman" w:hAnsi="Times New Roman" w:cs="Times New Roman"/>
          <w:b/>
          <w:sz w:val="24"/>
        </w:rPr>
        <w:t>galité des droits de l</w:t>
      </w:r>
      <w:r w:rsidR="00BF1893">
        <w:rPr>
          <w:rFonts w:ascii="Times New Roman" w:hAnsi="Times New Roman" w:cs="Times New Roman"/>
          <w:b/>
          <w:sz w:val="24"/>
        </w:rPr>
        <w:t>’</w:t>
      </w:r>
      <w:r w:rsidRPr="00782498">
        <w:rPr>
          <w:rFonts w:ascii="Times New Roman" w:hAnsi="Times New Roman" w:cs="Times New Roman"/>
          <w:b/>
          <w:sz w:val="24"/>
        </w:rPr>
        <w:t>homme et de la femme</w:t>
      </w:r>
    </w:p>
    <w:p w:rsidR="00381B57" w:rsidRPr="009639F5"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F9204B">
        <w:rPr>
          <w:rFonts w:ascii="Times New Roman" w:hAnsi="Times New Roman" w:cs="Times New Roman"/>
          <w:sz w:val="24"/>
        </w:rPr>
        <w:t>É</w:t>
      </w:r>
      <w:r w:rsidRPr="009639F5">
        <w:rPr>
          <w:rFonts w:ascii="Times New Roman" w:hAnsi="Times New Roman" w:cs="Times New Roman"/>
          <w:sz w:val="24"/>
        </w:rPr>
        <w:t>tats parties au présent Pacte s</w:t>
      </w:r>
      <w:r w:rsidR="00BF1893">
        <w:rPr>
          <w:rFonts w:ascii="Times New Roman" w:hAnsi="Times New Roman" w:cs="Times New Roman"/>
          <w:sz w:val="24"/>
        </w:rPr>
        <w:t>’</w:t>
      </w:r>
      <w:r w:rsidRPr="009639F5">
        <w:rPr>
          <w:rFonts w:ascii="Times New Roman" w:hAnsi="Times New Roman" w:cs="Times New Roman"/>
          <w:sz w:val="24"/>
        </w:rPr>
        <w:t>engagent à assurer le droit égal qu</w:t>
      </w:r>
      <w:r w:rsidR="00BF1893">
        <w:rPr>
          <w:rFonts w:ascii="Times New Roman" w:hAnsi="Times New Roman" w:cs="Times New Roman"/>
          <w:sz w:val="24"/>
        </w:rPr>
        <w:t>’</w:t>
      </w:r>
      <w:r w:rsidRPr="009639F5">
        <w:rPr>
          <w:rFonts w:ascii="Times New Roman" w:hAnsi="Times New Roman" w:cs="Times New Roman"/>
          <w:sz w:val="24"/>
        </w:rPr>
        <w:t>ont l</w:t>
      </w:r>
      <w:r w:rsidR="00BF1893">
        <w:rPr>
          <w:rFonts w:ascii="Times New Roman" w:hAnsi="Times New Roman" w:cs="Times New Roman"/>
          <w:sz w:val="24"/>
        </w:rPr>
        <w:t>’</w:t>
      </w:r>
      <w:r w:rsidRPr="009639F5">
        <w:rPr>
          <w:rFonts w:ascii="Times New Roman" w:hAnsi="Times New Roman" w:cs="Times New Roman"/>
          <w:sz w:val="24"/>
        </w:rPr>
        <w:t>homme et la femme au bénéfice de tous les droits économiques, sociaux et culturels qui sont énumérés dans le présent Pacte.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14 de la Constitution stipule «Nul ne peut être soumis à une discrimination liée à l</w:t>
      </w:r>
      <w:r w:rsidR="00BF1893">
        <w:rPr>
          <w:rFonts w:ascii="Times New Roman" w:hAnsi="Times New Roman" w:cs="Times New Roman"/>
          <w:sz w:val="24"/>
        </w:rPr>
        <w:t>’</w:t>
      </w:r>
      <w:r w:rsidRPr="009639F5">
        <w:rPr>
          <w:rFonts w:ascii="Times New Roman" w:hAnsi="Times New Roman" w:cs="Times New Roman"/>
          <w:sz w:val="24"/>
        </w:rPr>
        <w:t>origine, le statut social ou la fortune, le sexe, la race, la nationalité, la langue, les idées religieuses, les croyances, les lieux de réside</w:t>
      </w:r>
      <w:r w:rsidR="00DC7EBA">
        <w:rPr>
          <w:rFonts w:ascii="Times New Roman" w:hAnsi="Times New Roman" w:cs="Times New Roman"/>
          <w:sz w:val="24"/>
        </w:rPr>
        <w:t>nce ou toute autre circonstance</w:t>
      </w:r>
      <w:r w:rsidRPr="009639F5">
        <w:rPr>
          <w:rFonts w:ascii="Times New Roman" w:hAnsi="Times New Roman" w:cs="Times New Roman"/>
          <w:sz w:val="24"/>
        </w:rPr>
        <w:t>».</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Cette disposition garantit aux femmes les mêmes opportunités que les hommes dans le domaine de l</w:t>
      </w:r>
      <w:r w:rsidR="00BF1893">
        <w:rPr>
          <w:rFonts w:ascii="Times New Roman" w:hAnsi="Times New Roman" w:cs="Times New Roman"/>
          <w:sz w:val="24"/>
        </w:rPr>
        <w:t>’</w:t>
      </w:r>
      <w:r w:rsidRPr="009639F5">
        <w:rPr>
          <w:rFonts w:ascii="Times New Roman" w:hAnsi="Times New Roman" w:cs="Times New Roman"/>
          <w:sz w:val="24"/>
        </w:rPr>
        <w:t>éducation et de la formation professionnelle dans les sphères sociales, politiques culturelles et autres.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On trouve la même disposition dans la loi relative aux élections, le Code du travail, la loi </w:t>
      </w:r>
      <w:r w:rsidRPr="00FA0C05">
        <w:rPr>
          <w:rFonts w:ascii="Times New Roman" w:eastAsia="MS Mincho" w:hAnsi="Times New Roman" w:cs="Times New Roman"/>
          <w:sz w:val="24"/>
        </w:rPr>
        <w:t>relative</w:t>
      </w:r>
      <w:r w:rsidRPr="009639F5">
        <w:rPr>
          <w:rFonts w:ascii="Times New Roman" w:hAnsi="Times New Roman" w:cs="Times New Roman"/>
          <w:sz w:val="24"/>
        </w:rPr>
        <w:t xml:space="preserve"> à la famille et au mariage, la loi relative aux soins de santé, la loi relative à l</w:t>
      </w:r>
      <w:r w:rsidR="00BF1893">
        <w:rPr>
          <w:rFonts w:ascii="Times New Roman" w:hAnsi="Times New Roman" w:cs="Times New Roman"/>
          <w:sz w:val="24"/>
        </w:rPr>
        <w:t>’</w:t>
      </w:r>
      <w:r w:rsidRPr="009639F5">
        <w:rPr>
          <w:rFonts w:ascii="Times New Roman" w:hAnsi="Times New Roman" w:cs="Times New Roman"/>
          <w:sz w:val="24"/>
        </w:rPr>
        <w:t>éducation, la loi relative au Service public, le Code de Procédure pénale, le Code pénal, et le Code des infractions administratives, ainsi que dans d</w:t>
      </w:r>
      <w:r w:rsidR="00BF1893">
        <w:rPr>
          <w:rFonts w:ascii="Times New Roman" w:hAnsi="Times New Roman" w:cs="Times New Roman"/>
          <w:sz w:val="24"/>
        </w:rPr>
        <w:t>’</w:t>
      </w:r>
      <w:r w:rsidRPr="009639F5">
        <w:rPr>
          <w:rFonts w:ascii="Times New Roman" w:hAnsi="Times New Roman" w:cs="Times New Roman"/>
          <w:sz w:val="24"/>
        </w:rPr>
        <w:t>autres actes législatifs qui régissent les relations de la vie sociale et publique.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ébauche de politique relative à l</w:t>
      </w:r>
      <w:r w:rsidR="00BF1893">
        <w:rPr>
          <w:rFonts w:ascii="Times New Roman" w:hAnsi="Times New Roman" w:cs="Times New Roman"/>
          <w:sz w:val="24"/>
        </w:rPr>
        <w:t>’</w:t>
      </w:r>
      <w:r w:rsidRPr="009639F5">
        <w:rPr>
          <w:rFonts w:ascii="Times New Roman" w:hAnsi="Times New Roman" w:cs="Times New Roman"/>
          <w:sz w:val="24"/>
        </w:rPr>
        <w:t xml:space="preserve">égalité des sexes a été approuvée par la décision </w:t>
      </w:r>
      <w:r w:rsidRPr="00FA0C05">
        <w:rPr>
          <w:rFonts w:ascii="Times New Roman" w:eastAsia="MS Mincho" w:hAnsi="Times New Roman" w:cs="Times New Roman"/>
          <w:sz w:val="24"/>
        </w:rPr>
        <w:t>Gouvernementale</w:t>
      </w:r>
      <w:r w:rsidRPr="009639F5">
        <w:rPr>
          <w:rFonts w:ascii="Times New Roman" w:hAnsi="Times New Roman" w:cs="Times New Roman"/>
          <w:sz w:val="24"/>
        </w:rPr>
        <w:t xml:space="preserve"> </w:t>
      </w:r>
      <w:r w:rsidR="00DC7EBA">
        <w:rPr>
          <w:rFonts w:ascii="Times New Roman" w:hAnsi="Times New Roman" w:cs="Times New Roman"/>
          <w:sz w:val="24"/>
        </w:rPr>
        <w:t>n</w:t>
      </w:r>
      <w:r w:rsidR="00DC7EBA" w:rsidRPr="00DC7EBA">
        <w:rPr>
          <w:rFonts w:ascii="Times New Roman" w:hAnsi="Times New Roman" w:cs="Times New Roman"/>
          <w:sz w:val="24"/>
          <w:vertAlign w:val="superscript"/>
        </w:rPr>
        <w:t>o</w:t>
      </w:r>
      <w:r w:rsidR="00DC7EBA">
        <w:rPr>
          <w:rFonts w:ascii="Times New Roman" w:hAnsi="Times New Roman" w:cs="Times New Roman"/>
          <w:sz w:val="24"/>
        </w:rPr>
        <w:t> </w:t>
      </w:r>
      <w:r w:rsidRPr="009639F5">
        <w:rPr>
          <w:rFonts w:ascii="Times New Roman" w:hAnsi="Times New Roman" w:cs="Times New Roman"/>
          <w:sz w:val="24"/>
        </w:rPr>
        <w:t>1190 en date du 27 novembre 2003. Dans cet aperçu, sont décrites les orientations fondamentales de la politique d</w:t>
      </w:r>
      <w:r w:rsidR="00BF1893">
        <w:rPr>
          <w:rFonts w:ascii="Times New Roman" w:hAnsi="Times New Roman" w:cs="Times New Roman"/>
          <w:sz w:val="24"/>
        </w:rPr>
        <w:t>’</w:t>
      </w:r>
      <w:r w:rsidRPr="009639F5">
        <w:rPr>
          <w:rFonts w:ascii="Times New Roman" w:hAnsi="Times New Roman" w:cs="Times New Roman"/>
          <w:sz w:val="24"/>
        </w:rPr>
        <w:t>égalité des sexes au Kazakhstan, la participation équilibrée de l</w:t>
      </w:r>
      <w:r w:rsidR="00BF1893">
        <w:rPr>
          <w:rFonts w:ascii="Times New Roman" w:hAnsi="Times New Roman" w:cs="Times New Roman"/>
          <w:sz w:val="24"/>
        </w:rPr>
        <w:t>’</w:t>
      </w:r>
      <w:r w:rsidRPr="009639F5">
        <w:rPr>
          <w:rFonts w:ascii="Times New Roman" w:hAnsi="Times New Roman" w:cs="Times New Roman"/>
          <w:sz w:val="24"/>
        </w:rPr>
        <w:t>homme et de la femme dans les instances du pouvoir, l</w:t>
      </w:r>
      <w:r w:rsidR="00BF1893">
        <w:rPr>
          <w:rFonts w:ascii="Times New Roman" w:hAnsi="Times New Roman" w:cs="Times New Roman"/>
          <w:sz w:val="24"/>
        </w:rPr>
        <w:t>’</w:t>
      </w:r>
      <w:r w:rsidRPr="009639F5">
        <w:rPr>
          <w:rFonts w:ascii="Times New Roman" w:hAnsi="Times New Roman" w:cs="Times New Roman"/>
          <w:sz w:val="24"/>
        </w:rPr>
        <w:t>égalité des chances pour les femmes d</w:t>
      </w:r>
      <w:r w:rsidR="00BF1893">
        <w:rPr>
          <w:rFonts w:ascii="Times New Roman" w:hAnsi="Times New Roman" w:cs="Times New Roman"/>
          <w:sz w:val="24"/>
        </w:rPr>
        <w:t>’</w:t>
      </w:r>
      <w:r w:rsidRPr="009639F5">
        <w:rPr>
          <w:rFonts w:ascii="Times New Roman" w:hAnsi="Times New Roman" w:cs="Times New Roman"/>
          <w:sz w:val="24"/>
        </w:rPr>
        <w:t>accéder à l</w:t>
      </w:r>
      <w:r w:rsidR="00BF1893">
        <w:rPr>
          <w:rFonts w:ascii="Times New Roman" w:hAnsi="Times New Roman" w:cs="Times New Roman"/>
          <w:sz w:val="24"/>
        </w:rPr>
        <w:t>’</w:t>
      </w:r>
      <w:r w:rsidRPr="009639F5">
        <w:rPr>
          <w:rFonts w:ascii="Times New Roman" w:hAnsi="Times New Roman" w:cs="Times New Roman"/>
          <w:sz w:val="24"/>
        </w:rPr>
        <w:t>indépendance économique, de créer leur propre entreprise, et d</w:t>
      </w:r>
      <w:r w:rsidR="00BF1893">
        <w:rPr>
          <w:rFonts w:ascii="Times New Roman" w:hAnsi="Times New Roman" w:cs="Times New Roman"/>
          <w:sz w:val="24"/>
        </w:rPr>
        <w:t>’</w:t>
      </w:r>
      <w:r w:rsidRPr="009639F5">
        <w:rPr>
          <w:rFonts w:ascii="Times New Roman" w:hAnsi="Times New Roman" w:cs="Times New Roman"/>
          <w:sz w:val="24"/>
        </w:rPr>
        <w:t>obtenir une promotion professionnelle, l</w:t>
      </w:r>
      <w:r w:rsidR="00BF1893">
        <w:rPr>
          <w:rFonts w:ascii="Times New Roman" w:hAnsi="Times New Roman" w:cs="Times New Roman"/>
          <w:sz w:val="24"/>
        </w:rPr>
        <w:t>’</w:t>
      </w:r>
      <w:r w:rsidRPr="009639F5">
        <w:rPr>
          <w:rFonts w:ascii="Times New Roman" w:hAnsi="Times New Roman" w:cs="Times New Roman"/>
          <w:sz w:val="24"/>
        </w:rPr>
        <w:t>établissement de conditions permettant une égalité dans l</w:t>
      </w:r>
      <w:r w:rsidR="00BF1893">
        <w:rPr>
          <w:rFonts w:ascii="Times New Roman" w:hAnsi="Times New Roman" w:cs="Times New Roman"/>
          <w:sz w:val="24"/>
        </w:rPr>
        <w:t>’</w:t>
      </w:r>
      <w:r w:rsidRPr="009639F5">
        <w:rPr>
          <w:rFonts w:ascii="Times New Roman" w:hAnsi="Times New Roman" w:cs="Times New Roman"/>
          <w:sz w:val="24"/>
        </w:rPr>
        <w:t>exercice des droits et des devoirs en famille, et la protection contre la violence d</w:t>
      </w:r>
      <w:r w:rsidR="00BF1893">
        <w:rPr>
          <w:rFonts w:ascii="Times New Roman" w:hAnsi="Times New Roman" w:cs="Times New Roman"/>
          <w:sz w:val="24"/>
        </w:rPr>
        <w:t>’</w:t>
      </w:r>
      <w:r w:rsidRPr="009639F5">
        <w:rPr>
          <w:rFonts w:ascii="Times New Roman" w:hAnsi="Times New Roman" w:cs="Times New Roman"/>
          <w:sz w:val="24"/>
        </w:rPr>
        <w:t xml:space="preserve">ordre sexuelle.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stratégie a été ébauchée pour 2006-2016 pour tenter de parvenir à l</w:t>
      </w:r>
      <w:r w:rsidR="00BF1893">
        <w:rPr>
          <w:rFonts w:ascii="Times New Roman" w:hAnsi="Times New Roman" w:cs="Times New Roman"/>
          <w:sz w:val="24"/>
        </w:rPr>
        <w:t>’</w:t>
      </w:r>
      <w:r w:rsidRPr="009639F5">
        <w:rPr>
          <w:rFonts w:ascii="Times New Roman" w:hAnsi="Times New Roman" w:cs="Times New Roman"/>
          <w:sz w:val="24"/>
        </w:rPr>
        <w:t xml:space="preserve">égalité des sexes; elle a </w:t>
      </w:r>
      <w:r w:rsidRPr="00FA0C05">
        <w:rPr>
          <w:rFonts w:ascii="Times New Roman" w:eastAsia="MS Mincho" w:hAnsi="Times New Roman" w:cs="Times New Roman"/>
          <w:sz w:val="24"/>
        </w:rPr>
        <w:t>été</w:t>
      </w:r>
      <w:r w:rsidRPr="009639F5">
        <w:rPr>
          <w:rFonts w:ascii="Times New Roman" w:hAnsi="Times New Roman" w:cs="Times New Roman"/>
          <w:sz w:val="24"/>
        </w:rPr>
        <w:t xml:space="preserve"> approuvée par l</w:t>
      </w:r>
      <w:r w:rsidR="00BF1893">
        <w:rPr>
          <w:rFonts w:ascii="Times New Roman" w:hAnsi="Times New Roman" w:cs="Times New Roman"/>
          <w:sz w:val="24"/>
        </w:rPr>
        <w:t>’</w:t>
      </w:r>
      <w:r w:rsidRPr="009639F5">
        <w:rPr>
          <w:rFonts w:ascii="Times New Roman" w:hAnsi="Times New Roman" w:cs="Times New Roman"/>
          <w:sz w:val="24"/>
        </w:rPr>
        <w:t>Ordonnance présidentielle n°1677 en</w:t>
      </w:r>
      <w:r w:rsidR="00DC7EBA">
        <w:rPr>
          <w:rFonts w:ascii="Times New Roman" w:hAnsi="Times New Roman" w:cs="Times New Roman"/>
          <w:sz w:val="24"/>
        </w:rPr>
        <w:t xml:space="preserve"> date du 29 novembre 2005. Elle </w:t>
      </w:r>
      <w:r w:rsidRPr="009639F5">
        <w:rPr>
          <w:rFonts w:ascii="Times New Roman" w:hAnsi="Times New Roman" w:cs="Times New Roman"/>
          <w:sz w:val="24"/>
        </w:rPr>
        <w:t>constitue un document essentiel et un outil pour mettre en œuvre la politique de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en matière d</w:t>
      </w:r>
      <w:r w:rsidR="00BF1893">
        <w:rPr>
          <w:rFonts w:ascii="Times New Roman" w:hAnsi="Times New Roman" w:cs="Times New Roman"/>
          <w:sz w:val="24"/>
        </w:rPr>
        <w:t>’</w:t>
      </w:r>
      <w:r w:rsidRPr="009639F5">
        <w:rPr>
          <w:rFonts w:ascii="Times New Roman" w:hAnsi="Times New Roman" w:cs="Times New Roman"/>
          <w:sz w:val="24"/>
        </w:rPr>
        <w:t>égalité des sexes et assurer un contrôle par l</w:t>
      </w:r>
      <w:r w:rsidR="00BF1893">
        <w:rPr>
          <w:rFonts w:ascii="Times New Roman" w:hAnsi="Times New Roman" w:cs="Times New Roman"/>
          <w:sz w:val="24"/>
        </w:rPr>
        <w:t>’</w:t>
      </w:r>
      <w:r w:rsidR="00F9204B">
        <w:rPr>
          <w:rFonts w:ascii="Times New Roman" w:hAnsi="Times New Roman" w:cs="Times New Roman"/>
          <w:sz w:val="24"/>
        </w:rPr>
        <w:t>É</w:t>
      </w:r>
      <w:r w:rsidRPr="009639F5">
        <w:rPr>
          <w:rFonts w:ascii="Times New Roman" w:hAnsi="Times New Roman" w:cs="Times New Roman"/>
          <w:sz w:val="24"/>
        </w:rPr>
        <w:t>tat et la société civile; il s</w:t>
      </w:r>
      <w:r w:rsidR="00BF1893">
        <w:rPr>
          <w:rFonts w:ascii="Times New Roman" w:hAnsi="Times New Roman" w:cs="Times New Roman"/>
          <w:sz w:val="24"/>
        </w:rPr>
        <w:t>’</w:t>
      </w:r>
      <w:r w:rsidRPr="009639F5">
        <w:rPr>
          <w:rFonts w:ascii="Times New Roman" w:hAnsi="Times New Roman" w:cs="Times New Roman"/>
          <w:sz w:val="24"/>
        </w:rPr>
        <w:t>agit d</w:t>
      </w:r>
      <w:r w:rsidR="00BF1893">
        <w:rPr>
          <w:rFonts w:ascii="Times New Roman" w:hAnsi="Times New Roman" w:cs="Times New Roman"/>
          <w:sz w:val="24"/>
        </w:rPr>
        <w:t>’</w:t>
      </w:r>
      <w:r w:rsidRPr="009639F5">
        <w:rPr>
          <w:rFonts w:ascii="Times New Roman" w:hAnsi="Times New Roman" w:cs="Times New Roman"/>
          <w:sz w:val="24"/>
        </w:rPr>
        <w:t>un facteur important dans le développement de la démocratie. Le Gouvernement et les organes de l</w:t>
      </w:r>
      <w:r w:rsidR="00BF1893">
        <w:rPr>
          <w:rFonts w:ascii="Times New Roman" w:hAnsi="Times New Roman" w:cs="Times New Roman"/>
          <w:sz w:val="24"/>
        </w:rPr>
        <w:t>’</w:t>
      </w:r>
      <w:r w:rsidR="002501E5">
        <w:rPr>
          <w:rFonts w:ascii="Times New Roman" w:hAnsi="Times New Roman" w:cs="Times New Roman"/>
          <w:sz w:val="24"/>
        </w:rPr>
        <w:t>É</w:t>
      </w:r>
      <w:r w:rsidRPr="009639F5">
        <w:rPr>
          <w:rFonts w:ascii="Times New Roman" w:hAnsi="Times New Roman" w:cs="Times New Roman"/>
          <w:sz w:val="24"/>
        </w:rPr>
        <w:t xml:space="preserve">tat rendent directement compte au Président et les </w:t>
      </w:r>
      <w:r w:rsidRPr="009639F5">
        <w:rPr>
          <w:rFonts w:ascii="Times New Roman" w:hAnsi="Times New Roman" w:cs="Times New Roman"/>
          <w:i/>
          <w:iCs/>
          <w:sz w:val="24"/>
        </w:rPr>
        <w:t xml:space="preserve">akims </w:t>
      </w:r>
      <w:r w:rsidRPr="009639F5">
        <w:rPr>
          <w:rFonts w:ascii="Times New Roman" w:hAnsi="Times New Roman" w:cs="Times New Roman"/>
          <w:sz w:val="24"/>
        </w:rPr>
        <w:t>des oblasts et des villes d</w:t>
      </w:r>
      <w:r w:rsidR="00BF1893">
        <w:rPr>
          <w:rFonts w:ascii="Times New Roman" w:hAnsi="Times New Roman" w:cs="Times New Roman"/>
          <w:sz w:val="24"/>
        </w:rPr>
        <w:t>’</w:t>
      </w:r>
      <w:r w:rsidRPr="009639F5">
        <w:rPr>
          <w:rFonts w:ascii="Times New Roman" w:hAnsi="Times New Roman" w:cs="Times New Roman"/>
          <w:sz w:val="24"/>
        </w:rPr>
        <w:t>Astana et d</w:t>
      </w:r>
      <w:r w:rsidR="00BF1893">
        <w:rPr>
          <w:rFonts w:ascii="Times New Roman" w:hAnsi="Times New Roman" w:cs="Times New Roman"/>
          <w:sz w:val="24"/>
        </w:rPr>
        <w:t>’</w:t>
      </w:r>
      <w:r w:rsidRPr="009639F5">
        <w:rPr>
          <w:rFonts w:ascii="Times New Roman" w:hAnsi="Times New Roman" w:cs="Times New Roman"/>
          <w:sz w:val="24"/>
        </w:rPr>
        <w:t>Almaty se doivent de s</w:t>
      </w:r>
      <w:r w:rsidR="00BF1893">
        <w:rPr>
          <w:rFonts w:ascii="Times New Roman" w:hAnsi="Times New Roman" w:cs="Times New Roman"/>
          <w:sz w:val="24"/>
        </w:rPr>
        <w:t>’</w:t>
      </w:r>
      <w:r w:rsidRPr="009639F5">
        <w:rPr>
          <w:rFonts w:ascii="Times New Roman" w:hAnsi="Times New Roman" w:cs="Times New Roman"/>
          <w:sz w:val="24"/>
        </w:rPr>
        <w:t>inspirer de cette stratégie dans leur travail, de prendre les mesures nécessaires pour son application et de s</w:t>
      </w:r>
      <w:r w:rsidR="00BF1893">
        <w:rPr>
          <w:rFonts w:ascii="Times New Roman" w:hAnsi="Times New Roman" w:cs="Times New Roman"/>
          <w:sz w:val="24"/>
        </w:rPr>
        <w:t>’</w:t>
      </w:r>
      <w:r w:rsidRPr="009639F5">
        <w:rPr>
          <w:rFonts w:ascii="Times New Roman" w:hAnsi="Times New Roman" w:cs="Times New Roman"/>
          <w:sz w:val="24"/>
        </w:rPr>
        <w:t>assurer que les programmes et les plans d</w:t>
      </w:r>
      <w:r w:rsidR="00BF1893">
        <w:rPr>
          <w:rFonts w:ascii="Times New Roman" w:hAnsi="Times New Roman" w:cs="Times New Roman"/>
          <w:sz w:val="24"/>
        </w:rPr>
        <w:t>’</w:t>
      </w:r>
      <w:r w:rsidR="002501E5">
        <w:rPr>
          <w:rFonts w:ascii="Times New Roman" w:hAnsi="Times New Roman" w:cs="Times New Roman"/>
          <w:sz w:val="24"/>
        </w:rPr>
        <w:t>É</w:t>
      </w:r>
      <w:r w:rsidRPr="009639F5">
        <w:rPr>
          <w:rFonts w:ascii="Times New Roman" w:hAnsi="Times New Roman" w:cs="Times New Roman"/>
          <w:sz w:val="24"/>
        </w:rPr>
        <w:t>tat, sectoriels et régionaux soient compatibles avec elle.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Kazakhstan a une </w:t>
      </w:r>
      <w:r w:rsidRPr="009639F5">
        <w:rPr>
          <w:rFonts w:ascii="Times New Roman" w:eastAsia="MS Mincho" w:hAnsi="Times New Roman" w:cs="Times New Roman"/>
          <w:sz w:val="24"/>
        </w:rPr>
        <w:t>Commission nationale des affaires familiales et féminines,</w:t>
      </w:r>
      <w:r w:rsidRPr="009639F5">
        <w:rPr>
          <w:rFonts w:ascii="Times New Roman" w:hAnsi="Times New Roman" w:cs="Times New Roman"/>
          <w:sz w:val="24"/>
        </w:rPr>
        <w:t xml:space="preserve"> établie par ordonnance présidentielle n</w:t>
      </w:r>
      <w:r w:rsidR="00A60A98" w:rsidRPr="00A60A98">
        <w:rPr>
          <w:rFonts w:ascii="Times New Roman" w:hAnsi="Times New Roman" w:cs="Times New Roman"/>
          <w:sz w:val="24"/>
          <w:vertAlign w:val="superscript"/>
        </w:rPr>
        <w:t>o</w:t>
      </w:r>
      <w:r w:rsidR="00A60A98">
        <w:rPr>
          <w:rFonts w:ascii="Times New Roman" w:hAnsi="Times New Roman" w:cs="Times New Roman"/>
          <w:sz w:val="24"/>
        </w:rPr>
        <w:t> </w:t>
      </w:r>
      <w:r w:rsidRPr="009639F5">
        <w:rPr>
          <w:rFonts w:ascii="Times New Roman" w:hAnsi="Times New Roman" w:cs="Times New Roman"/>
          <w:sz w:val="24"/>
        </w:rPr>
        <w:t>56 du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février 2006, en tant qu</w:t>
      </w:r>
      <w:r w:rsidR="00BF1893">
        <w:rPr>
          <w:rFonts w:ascii="Times New Roman" w:hAnsi="Times New Roman" w:cs="Times New Roman"/>
          <w:sz w:val="24"/>
        </w:rPr>
        <w:t>’</w:t>
      </w:r>
      <w:r w:rsidRPr="009639F5">
        <w:rPr>
          <w:rFonts w:ascii="Times New Roman" w:hAnsi="Times New Roman" w:cs="Times New Roman"/>
          <w:sz w:val="24"/>
        </w:rPr>
        <w:t>organe consultatif près le cabinet du Président.</w:t>
      </w:r>
    </w:p>
    <w:p w:rsidR="00381B57"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Les</w:t>
      </w:r>
      <w:r w:rsidRPr="009639F5">
        <w:rPr>
          <w:rFonts w:ascii="Times New Roman" w:hAnsi="Times New Roman" w:cs="Times New Roman"/>
          <w:sz w:val="24"/>
        </w:rPr>
        <w:t xml:space="preserve"> fonctions essentielles de l</w:t>
      </w:r>
      <w:r w:rsidR="00A60A98">
        <w:rPr>
          <w:rFonts w:ascii="Times New Roman" w:hAnsi="Times New Roman" w:cs="Times New Roman"/>
          <w:sz w:val="24"/>
        </w:rPr>
        <w:t>a Commission sont les suivantes</w:t>
      </w:r>
      <w:r w:rsidRPr="009639F5">
        <w:rPr>
          <w:rFonts w:ascii="Times New Roman" w:hAnsi="Times New Roman" w:cs="Times New Roman"/>
          <w:sz w:val="24"/>
        </w:rPr>
        <w:t>:</w:t>
      </w:r>
    </w:p>
    <w:p w:rsidR="00381B57" w:rsidRDefault="00A60A98" w:rsidP="00A60A98">
      <w:pPr>
        <w:numPr>
          <w:ilvl w:val="1"/>
          <w:numId w:val="30"/>
        </w:numPr>
        <w:spacing w:after="240"/>
        <w:rPr>
          <w:rFonts w:ascii="Times New Roman" w:hAnsi="Times New Roman" w:cs="Times New Roman"/>
          <w:sz w:val="24"/>
        </w:rPr>
      </w:pPr>
      <w:r>
        <w:rPr>
          <w:rFonts w:ascii="Times New Roman" w:hAnsi="Times New Roman" w:cs="Times New Roman"/>
          <w:sz w:val="24"/>
        </w:rPr>
        <w:t>R</w:t>
      </w:r>
      <w:r w:rsidR="00381B57" w:rsidRPr="009639F5">
        <w:rPr>
          <w:rFonts w:ascii="Times New Roman" w:hAnsi="Times New Roman" w:cs="Times New Roman"/>
          <w:sz w:val="24"/>
        </w:rPr>
        <w:t>édiger des recommandations fixant les priorités et l</w:t>
      </w:r>
      <w:r w:rsidR="00BF1893">
        <w:rPr>
          <w:rFonts w:ascii="Times New Roman" w:hAnsi="Times New Roman" w:cs="Times New Roman"/>
          <w:sz w:val="24"/>
        </w:rPr>
        <w:t>’</w:t>
      </w:r>
      <w:r w:rsidR="00381B57" w:rsidRPr="009639F5">
        <w:rPr>
          <w:rFonts w:ascii="Times New Roman" w:hAnsi="Times New Roman" w:cs="Times New Roman"/>
          <w:sz w:val="24"/>
        </w:rPr>
        <w:t>établissement et l</w:t>
      </w:r>
      <w:r w:rsidR="00BF1893">
        <w:rPr>
          <w:rFonts w:ascii="Times New Roman" w:hAnsi="Times New Roman" w:cs="Times New Roman"/>
          <w:sz w:val="24"/>
        </w:rPr>
        <w:t>’</w:t>
      </w:r>
      <w:r w:rsidR="00381B57" w:rsidRPr="009639F5">
        <w:rPr>
          <w:rFonts w:ascii="Times New Roman" w:hAnsi="Times New Roman" w:cs="Times New Roman"/>
          <w:sz w:val="24"/>
        </w:rPr>
        <w:t>application de politiques d</w:t>
      </w:r>
      <w:r w:rsidR="00BF1893">
        <w:rPr>
          <w:rFonts w:ascii="Times New Roman" w:hAnsi="Times New Roman" w:cs="Times New Roman"/>
          <w:sz w:val="24"/>
        </w:rPr>
        <w:t>’</w:t>
      </w:r>
      <w:r w:rsidR="002501E5">
        <w:rPr>
          <w:rFonts w:ascii="Times New Roman" w:hAnsi="Times New Roman" w:cs="Times New Roman"/>
          <w:sz w:val="24"/>
        </w:rPr>
        <w:t>É</w:t>
      </w:r>
      <w:r w:rsidR="00381B57" w:rsidRPr="009639F5">
        <w:rPr>
          <w:rFonts w:ascii="Times New Roman" w:hAnsi="Times New Roman" w:cs="Times New Roman"/>
          <w:sz w:val="24"/>
        </w:rPr>
        <w:t>tat relatives à la famille et à l</w:t>
      </w:r>
      <w:r w:rsidR="00BF1893">
        <w:rPr>
          <w:rFonts w:ascii="Times New Roman" w:hAnsi="Times New Roman" w:cs="Times New Roman"/>
          <w:sz w:val="24"/>
        </w:rPr>
        <w:t>’</w:t>
      </w:r>
      <w:r w:rsidR="00381B57" w:rsidRPr="009639F5">
        <w:rPr>
          <w:rFonts w:ascii="Times New Roman" w:hAnsi="Times New Roman" w:cs="Times New Roman"/>
          <w:sz w:val="24"/>
        </w:rPr>
        <w:t xml:space="preserve">égalité entre les </w:t>
      </w:r>
      <w:r>
        <w:rPr>
          <w:rFonts w:ascii="Times New Roman" w:hAnsi="Times New Roman" w:cs="Times New Roman"/>
          <w:sz w:val="24"/>
        </w:rPr>
        <w:t>hommes et les femmes, en tenant </w:t>
      </w:r>
      <w:r w:rsidR="00381B57" w:rsidRPr="009639F5">
        <w:rPr>
          <w:rFonts w:ascii="Times New Roman" w:hAnsi="Times New Roman" w:cs="Times New Roman"/>
          <w:sz w:val="24"/>
        </w:rPr>
        <w:t>compte des considérations régionales et de la Stratégie de d</w:t>
      </w:r>
      <w:r>
        <w:rPr>
          <w:rFonts w:ascii="Times New Roman" w:hAnsi="Times New Roman" w:cs="Times New Roman"/>
          <w:sz w:val="24"/>
        </w:rPr>
        <w:t>éveloppement nationale jusqu</w:t>
      </w:r>
      <w:r w:rsidR="00BF1893">
        <w:rPr>
          <w:rFonts w:ascii="Times New Roman" w:hAnsi="Times New Roman" w:cs="Times New Roman"/>
          <w:sz w:val="24"/>
        </w:rPr>
        <w:t>’</w:t>
      </w:r>
      <w:r>
        <w:rPr>
          <w:rFonts w:ascii="Times New Roman" w:hAnsi="Times New Roman" w:cs="Times New Roman"/>
          <w:sz w:val="24"/>
        </w:rPr>
        <w:t>en </w:t>
      </w:r>
      <w:r w:rsidR="00381B57" w:rsidRPr="009639F5">
        <w:rPr>
          <w:rFonts w:ascii="Times New Roman" w:hAnsi="Times New Roman" w:cs="Times New Roman"/>
          <w:sz w:val="24"/>
        </w:rPr>
        <w:t>2030, de la Stratégie sur l</w:t>
      </w:r>
      <w:r w:rsidR="00BF1893">
        <w:rPr>
          <w:rFonts w:ascii="Times New Roman" w:hAnsi="Times New Roman" w:cs="Times New Roman"/>
          <w:sz w:val="24"/>
        </w:rPr>
        <w:t>’</w:t>
      </w:r>
      <w:r w:rsidR="00381B57" w:rsidRPr="009639F5">
        <w:rPr>
          <w:rFonts w:ascii="Times New Roman" w:hAnsi="Times New Roman" w:cs="Times New Roman"/>
          <w:sz w:val="24"/>
        </w:rPr>
        <w:t>égalité des sexes entre 2006-2016 et des traités internationaux relatifs à la famille et à l</w:t>
      </w:r>
      <w:r w:rsidR="00BF1893">
        <w:rPr>
          <w:rFonts w:ascii="Times New Roman" w:hAnsi="Times New Roman" w:cs="Times New Roman"/>
          <w:sz w:val="24"/>
        </w:rPr>
        <w:t>’</w:t>
      </w:r>
      <w:r w:rsidR="00381B57" w:rsidRPr="009639F5">
        <w:rPr>
          <w:rFonts w:ascii="Times New Roman" w:hAnsi="Times New Roman" w:cs="Times New Roman"/>
          <w:sz w:val="24"/>
        </w:rPr>
        <w:t>égalité des sexes auxquels le Kazakhstan est partie;</w:t>
      </w:r>
    </w:p>
    <w:p w:rsidR="00381B57" w:rsidRDefault="00A60A98" w:rsidP="00A60A98">
      <w:pPr>
        <w:numPr>
          <w:ilvl w:val="1"/>
          <w:numId w:val="30"/>
        </w:numPr>
        <w:spacing w:after="240"/>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oopérer avec les institutions publiques et privées sur des questions relatives à la protection des droits de la famille et sur l</w:t>
      </w:r>
      <w:r w:rsidR="00BF1893">
        <w:rPr>
          <w:rFonts w:ascii="Times New Roman" w:hAnsi="Times New Roman" w:cs="Times New Roman"/>
          <w:sz w:val="24"/>
        </w:rPr>
        <w:t>’</w:t>
      </w:r>
      <w:r w:rsidR="00381B57" w:rsidRPr="009639F5">
        <w:rPr>
          <w:rFonts w:ascii="Times New Roman" w:hAnsi="Times New Roman" w:cs="Times New Roman"/>
          <w:sz w:val="24"/>
        </w:rPr>
        <w:t>application du Millénair</w:t>
      </w:r>
      <w:r>
        <w:rPr>
          <w:rFonts w:ascii="Times New Roman" w:hAnsi="Times New Roman" w:cs="Times New Roman"/>
          <w:sz w:val="24"/>
        </w:rPr>
        <w:t>e de la déclaration des Nations </w:t>
      </w:r>
      <w:r w:rsidR="00381B57" w:rsidRPr="009639F5">
        <w:rPr>
          <w:rFonts w:ascii="Times New Roman" w:hAnsi="Times New Roman" w:cs="Times New Roman"/>
          <w:sz w:val="24"/>
        </w:rPr>
        <w:t>Unies et de la Stratégie relative à l</w:t>
      </w:r>
      <w:r w:rsidR="00BF1893">
        <w:rPr>
          <w:rFonts w:ascii="Times New Roman" w:hAnsi="Times New Roman" w:cs="Times New Roman"/>
          <w:sz w:val="24"/>
        </w:rPr>
        <w:t>’</w:t>
      </w:r>
      <w:r w:rsidR="00381B57" w:rsidRPr="009639F5">
        <w:rPr>
          <w:rFonts w:ascii="Times New Roman" w:hAnsi="Times New Roman" w:cs="Times New Roman"/>
          <w:sz w:val="24"/>
        </w:rPr>
        <w:t>égalité des sexes;</w:t>
      </w:r>
    </w:p>
    <w:p w:rsidR="00381B57" w:rsidRDefault="00A60A98" w:rsidP="00A60A98">
      <w:pPr>
        <w:numPr>
          <w:ilvl w:val="1"/>
          <w:numId w:val="30"/>
        </w:numPr>
        <w:spacing w:after="240"/>
        <w:rPr>
          <w:rFonts w:ascii="Times New Roman" w:hAnsi="Times New Roman" w:cs="Times New Roman"/>
          <w:sz w:val="24"/>
        </w:rPr>
      </w:pPr>
      <w:r>
        <w:rPr>
          <w:rFonts w:ascii="Times New Roman" w:hAnsi="Times New Roman" w:cs="Times New Roman"/>
          <w:sz w:val="24"/>
        </w:rPr>
        <w:t>E</w:t>
      </w:r>
      <w:r w:rsidR="00381B57" w:rsidRPr="009639F5">
        <w:rPr>
          <w:rFonts w:ascii="Times New Roman" w:hAnsi="Times New Roman" w:cs="Times New Roman"/>
          <w:sz w:val="24"/>
        </w:rPr>
        <w:t>xaminer la situation de l</w:t>
      </w:r>
      <w:r w:rsidR="00BF1893">
        <w:rPr>
          <w:rFonts w:ascii="Times New Roman" w:hAnsi="Times New Roman" w:cs="Times New Roman"/>
          <w:sz w:val="24"/>
        </w:rPr>
        <w:t>’</w:t>
      </w:r>
      <w:r w:rsidR="00381B57" w:rsidRPr="009639F5">
        <w:rPr>
          <w:rFonts w:ascii="Times New Roman" w:hAnsi="Times New Roman" w:cs="Times New Roman"/>
          <w:sz w:val="24"/>
        </w:rPr>
        <w:t>égalité des sexes et formuler, à ce sujet, des propositions aux organismes et aux institutions sur les orientations essentielles de la politique à ce sujet au Kazakhstan;</w:t>
      </w:r>
    </w:p>
    <w:p w:rsidR="00381B57" w:rsidRDefault="00381B57" w:rsidP="00A60A98">
      <w:pPr>
        <w:numPr>
          <w:ilvl w:val="1"/>
          <w:numId w:val="30"/>
        </w:numPr>
        <w:spacing w:after="240"/>
        <w:rPr>
          <w:rFonts w:ascii="Times New Roman" w:hAnsi="Times New Roman" w:cs="Times New Roman"/>
          <w:sz w:val="24"/>
        </w:rPr>
      </w:pPr>
      <w:r w:rsidRPr="009639F5">
        <w:rPr>
          <w:rFonts w:ascii="Times New Roman" w:hAnsi="Times New Roman" w:cs="Times New Roman"/>
          <w:sz w:val="24"/>
        </w:rPr>
        <w:t>Favoriser:</w:t>
      </w:r>
    </w:p>
    <w:p w:rsidR="00381B57" w:rsidRDefault="00A60A98" w:rsidP="00A60A98">
      <w:pPr>
        <w:numPr>
          <w:ilvl w:val="2"/>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es efforts visant à atteindre l</w:t>
      </w:r>
      <w:r w:rsidR="00BF1893">
        <w:rPr>
          <w:rFonts w:ascii="Times New Roman" w:hAnsi="Times New Roman" w:cs="Times New Roman"/>
          <w:sz w:val="24"/>
        </w:rPr>
        <w:t>’</w:t>
      </w:r>
      <w:r w:rsidR="00381B57" w:rsidRPr="009639F5">
        <w:rPr>
          <w:rFonts w:ascii="Times New Roman" w:hAnsi="Times New Roman" w:cs="Times New Roman"/>
          <w:sz w:val="24"/>
        </w:rPr>
        <w:t>égalité des sexes dans la sphère économique, encourager davantage l</w:t>
      </w:r>
      <w:r w:rsidR="00BF1893">
        <w:rPr>
          <w:rFonts w:ascii="Times New Roman" w:hAnsi="Times New Roman" w:cs="Times New Roman"/>
          <w:sz w:val="24"/>
        </w:rPr>
        <w:t>’</w:t>
      </w:r>
      <w:r w:rsidR="00381B57" w:rsidRPr="009639F5">
        <w:rPr>
          <w:rFonts w:ascii="Times New Roman" w:hAnsi="Times New Roman" w:cs="Times New Roman"/>
          <w:sz w:val="24"/>
        </w:rPr>
        <w:t>esprit d</w:t>
      </w:r>
      <w:r w:rsidR="00BF1893">
        <w:rPr>
          <w:rFonts w:ascii="Times New Roman" w:hAnsi="Times New Roman" w:cs="Times New Roman"/>
          <w:sz w:val="24"/>
        </w:rPr>
        <w:t>’</w:t>
      </w:r>
      <w:r w:rsidR="00381B57" w:rsidRPr="009639F5">
        <w:rPr>
          <w:rFonts w:ascii="Times New Roman" w:hAnsi="Times New Roman" w:cs="Times New Roman"/>
          <w:sz w:val="24"/>
        </w:rPr>
        <w:t>entreprise des femmes et améliorer la compétitivité des femmes sur le marché du travail;</w:t>
      </w:r>
    </w:p>
    <w:p w:rsidR="00381B57" w:rsidRDefault="00DC7EBA" w:rsidP="00DC7EBA">
      <w:pPr>
        <w:numPr>
          <w:ilvl w:val="2"/>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a création de conditions permettant aux familles de combiner leur travail avec les tâches ménagè</w:t>
      </w:r>
      <w:r>
        <w:rPr>
          <w:rFonts w:ascii="Times New Roman" w:hAnsi="Times New Roman" w:cs="Times New Roman"/>
          <w:sz w:val="24"/>
        </w:rPr>
        <w:t>res et l</w:t>
      </w:r>
      <w:r w:rsidR="00BF1893">
        <w:rPr>
          <w:rFonts w:ascii="Times New Roman" w:hAnsi="Times New Roman" w:cs="Times New Roman"/>
          <w:sz w:val="24"/>
        </w:rPr>
        <w:t>’</w:t>
      </w:r>
      <w:r>
        <w:rPr>
          <w:rFonts w:ascii="Times New Roman" w:hAnsi="Times New Roman" w:cs="Times New Roman"/>
          <w:sz w:val="24"/>
        </w:rPr>
        <w:t>éducation des enfants;</w:t>
      </w:r>
    </w:p>
    <w:p w:rsidR="00381B57" w:rsidRDefault="00DC7EBA" w:rsidP="00DC7EBA">
      <w:pPr>
        <w:numPr>
          <w:ilvl w:val="2"/>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e renforcement de l</w:t>
      </w:r>
      <w:r w:rsidR="00BF1893">
        <w:rPr>
          <w:rFonts w:ascii="Times New Roman" w:hAnsi="Times New Roman" w:cs="Times New Roman"/>
          <w:sz w:val="24"/>
        </w:rPr>
        <w:t>’</w:t>
      </w:r>
      <w:r w:rsidR="00381B57" w:rsidRPr="009639F5">
        <w:rPr>
          <w:rFonts w:ascii="Times New Roman" w:hAnsi="Times New Roman" w:cs="Times New Roman"/>
          <w:sz w:val="24"/>
        </w:rPr>
        <w:t>institution familiale et l</w:t>
      </w:r>
      <w:r w:rsidR="00BF1893">
        <w:rPr>
          <w:rFonts w:ascii="Times New Roman" w:hAnsi="Times New Roman" w:cs="Times New Roman"/>
          <w:sz w:val="24"/>
        </w:rPr>
        <w:t>’</w:t>
      </w:r>
      <w:r w:rsidR="00381B57" w:rsidRPr="009639F5">
        <w:rPr>
          <w:rFonts w:ascii="Times New Roman" w:hAnsi="Times New Roman" w:cs="Times New Roman"/>
          <w:sz w:val="24"/>
        </w:rPr>
        <w:t>obtention de l</w:t>
      </w:r>
      <w:r w:rsidR="00BF1893">
        <w:rPr>
          <w:rFonts w:ascii="Times New Roman" w:hAnsi="Times New Roman" w:cs="Times New Roman"/>
          <w:sz w:val="24"/>
        </w:rPr>
        <w:t>’</w:t>
      </w:r>
      <w:r w:rsidR="00381B57" w:rsidRPr="009639F5">
        <w:rPr>
          <w:rFonts w:ascii="Times New Roman" w:hAnsi="Times New Roman" w:cs="Times New Roman"/>
          <w:sz w:val="24"/>
        </w:rPr>
        <w:t>égalité des sexes dans les relations familiales;</w:t>
      </w:r>
    </w:p>
    <w:p w:rsidR="00381B57" w:rsidRDefault="00DC7EBA" w:rsidP="00DC7EBA">
      <w:pPr>
        <w:numPr>
          <w:ilvl w:val="2"/>
          <w:numId w:val="30"/>
        </w:numPr>
        <w:spacing w:after="240"/>
        <w:rPr>
          <w:rFonts w:ascii="Times New Roman" w:hAnsi="Times New Roman" w:cs="Times New Roman"/>
          <w:sz w:val="24"/>
        </w:rPr>
      </w:pPr>
      <w:r>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établissement d</w:t>
      </w:r>
      <w:r w:rsidR="00BF1893">
        <w:rPr>
          <w:rFonts w:ascii="Times New Roman" w:hAnsi="Times New Roman" w:cs="Times New Roman"/>
          <w:sz w:val="24"/>
        </w:rPr>
        <w:t>’</w:t>
      </w:r>
      <w:r w:rsidR="00381B57" w:rsidRPr="009639F5">
        <w:rPr>
          <w:rFonts w:ascii="Times New Roman" w:hAnsi="Times New Roman" w:cs="Times New Roman"/>
          <w:sz w:val="24"/>
        </w:rPr>
        <w:t xml:space="preserve">une série de mesures pour maintenir et améliorer la santé notamment les capacités procréatrices des hommes des femmes et des enfants et augmenter leur qualité de vie; </w:t>
      </w:r>
    </w:p>
    <w:p w:rsidR="00381B57" w:rsidRDefault="00DC7EBA" w:rsidP="00DC7EBA">
      <w:pPr>
        <w:numPr>
          <w:ilvl w:val="2"/>
          <w:numId w:val="30"/>
        </w:numPr>
        <w:spacing w:after="240"/>
        <w:rPr>
          <w:rFonts w:ascii="Times New Roman" w:hAnsi="Times New Roman" w:cs="Times New Roman"/>
          <w:sz w:val="24"/>
        </w:rPr>
      </w:pPr>
      <w:r>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éradication des violences familiales et au travail, ainsi que l</w:t>
      </w:r>
      <w:r w:rsidR="00BF1893">
        <w:rPr>
          <w:rFonts w:ascii="Times New Roman" w:hAnsi="Times New Roman" w:cs="Times New Roman"/>
          <w:sz w:val="24"/>
        </w:rPr>
        <w:t>’</w:t>
      </w:r>
      <w:r w:rsidR="00381B57" w:rsidRPr="009639F5">
        <w:rPr>
          <w:rFonts w:ascii="Times New Roman" w:hAnsi="Times New Roman" w:cs="Times New Roman"/>
          <w:sz w:val="24"/>
        </w:rPr>
        <w:t>utilisation de l</w:t>
      </w:r>
      <w:r w:rsidR="00BF1893">
        <w:rPr>
          <w:rFonts w:ascii="Times New Roman" w:hAnsi="Times New Roman" w:cs="Times New Roman"/>
          <w:sz w:val="24"/>
        </w:rPr>
        <w:t>’</w:t>
      </w:r>
      <w:r w:rsidR="00381B57" w:rsidRPr="009639F5">
        <w:rPr>
          <w:rFonts w:ascii="Times New Roman" w:hAnsi="Times New Roman" w:cs="Times New Roman"/>
          <w:sz w:val="24"/>
        </w:rPr>
        <w:t>expérience internationale pour combattre la violence contre les hommes, les femmes et les enfants;</w:t>
      </w:r>
    </w:p>
    <w:p w:rsidR="00381B57" w:rsidRDefault="00DC7EBA" w:rsidP="00DC7EBA">
      <w:pPr>
        <w:numPr>
          <w:ilvl w:val="2"/>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a mise en place d</w:t>
      </w:r>
      <w:r w:rsidR="00BF1893">
        <w:rPr>
          <w:rFonts w:ascii="Times New Roman" w:hAnsi="Times New Roman" w:cs="Times New Roman"/>
          <w:sz w:val="24"/>
        </w:rPr>
        <w:t>’</w:t>
      </w:r>
      <w:r w:rsidR="00381B57" w:rsidRPr="009639F5">
        <w:rPr>
          <w:rFonts w:ascii="Times New Roman" w:hAnsi="Times New Roman" w:cs="Times New Roman"/>
          <w:sz w:val="24"/>
        </w:rPr>
        <w:t>une éducation basée sur l</w:t>
      </w:r>
      <w:r w:rsidR="00BF1893">
        <w:rPr>
          <w:rFonts w:ascii="Times New Roman" w:hAnsi="Times New Roman" w:cs="Times New Roman"/>
          <w:sz w:val="24"/>
        </w:rPr>
        <w:t>’</w:t>
      </w:r>
      <w:r w:rsidR="00381B57" w:rsidRPr="009639F5">
        <w:rPr>
          <w:rFonts w:ascii="Times New Roman" w:hAnsi="Times New Roman" w:cs="Times New Roman"/>
          <w:sz w:val="24"/>
        </w:rPr>
        <w:t>égalité des sexes et l</w:t>
      </w:r>
      <w:r w:rsidR="00BF1893">
        <w:rPr>
          <w:rFonts w:ascii="Times New Roman" w:hAnsi="Times New Roman" w:cs="Times New Roman"/>
          <w:sz w:val="24"/>
        </w:rPr>
        <w:t>’</w:t>
      </w:r>
      <w:r w:rsidR="00381B57" w:rsidRPr="009639F5">
        <w:rPr>
          <w:rFonts w:ascii="Times New Roman" w:hAnsi="Times New Roman" w:cs="Times New Roman"/>
          <w:sz w:val="24"/>
        </w:rPr>
        <w:t>application de mesures pour favoriser la prise de conscience du grand public;</w:t>
      </w:r>
    </w:p>
    <w:p w:rsidR="00381B57" w:rsidRPr="009639F5" w:rsidRDefault="00DC7EBA" w:rsidP="00DC7EBA">
      <w:pPr>
        <w:numPr>
          <w:ilvl w:val="2"/>
          <w:numId w:val="30"/>
        </w:numPr>
        <w:spacing w:after="240"/>
        <w:rPr>
          <w:rFonts w:ascii="Times New Roman" w:hAnsi="Times New Roman" w:cs="Times New Roman"/>
          <w:sz w:val="24"/>
        </w:rPr>
      </w:pPr>
      <w:r>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organisation de la recherche de niveau universitaire et la compilation d</w:t>
      </w:r>
      <w:r w:rsidR="00BF1893">
        <w:rPr>
          <w:rFonts w:ascii="Times New Roman" w:hAnsi="Times New Roman" w:cs="Times New Roman"/>
          <w:sz w:val="24"/>
        </w:rPr>
        <w:t>’</w:t>
      </w:r>
      <w:r w:rsidR="00381B57" w:rsidRPr="009639F5">
        <w:rPr>
          <w:rFonts w:ascii="Times New Roman" w:hAnsi="Times New Roman" w:cs="Times New Roman"/>
          <w:sz w:val="24"/>
        </w:rPr>
        <w:t>une base de données pour faciliter l</w:t>
      </w:r>
      <w:r w:rsidR="00BF1893">
        <w:rPr>
          <w:rFonts w:ascii="Times New Roman" w:hAnsi="Times New Roman" w:cs="Times New Roman"/>
          <w:sz w:val="24"/>
        </w:rPr>
        <w:t>’</w:t>
      </w:r>
      <w:r w:rsidR="00381B57" w:rsidRPr="009639F5">
        <w:rPr>
          <w:rFonts w:ascii="Times New Roman" w:hAnsi="Times New Roman" w:cs="Times New Roman"/>
          <w:sz w:val="24"/>
        </w:rPr>
        <w:t>analyse de la véritable situation de la famille et de l</w:t>
      </w:r>
      <w:r w:rsidR="00BF1893">
        <w:rPr>
          <w:rFonts w:ascii="Times New Roman" w:hAnsi="Times New Roman" w:cs="Times New Roman"/>
          <w:sz w:val="24"/>
        </w:rPr>
        <w:t>’</w:t>
      </w:r>
      <w:r w:rsidR="00381B57" w:rsidRPr="009639F5">
        <w:rPr>
          <w:rFonts w:ascii="Times New Roman" w:hAnsi="Times New Roman" w:cs="Times New Roman"/>
          <w:sz w:val="24"/>
        </w:rPr>
        <w:t>égalité des sexes dans la vie économique, sociale politique et culturelle de la société;</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E</w:t>
      </w:r>
      <w:r w:rsidR="00381B57" w:rsidRPr="009639F5">
        <w:rPr>
          <w:rFonts w:ascii="Times New Roman" w:hAnsi="Times New Roman" w:cs="Times New Roman"/>
          <w:sz w:val="24"/>
        </w:rPr>
        <w:t>xaminer les propositions des instances publiques, des organisations internationales et des associations bénévoles sur les problèmes relevant de la compétence de la Commission et préparer les recommandations appropriées pour le Président de la République;</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F</w:t>
      </w:r>
      <w:r w:rsidR="00381B57" w:rsidRPr="009639F5">
        <w:rPr>
          <w:rFonts w:ascii="Times New Roman" w:hAnsi="Times New Roman" w:cs="Times New Roman"/>
          <w:sz w:val="24"/>
        </w:rPr>
        <w:t>ormuler à l</w:t>
      </w:r>
      <w:r w:rsidR="00BF1893">
        <w:rPr>
          <w:rFonts w:ascii="Times New Roman" w:hAnsi="Times New Roman" w:cs="Times New Roman"/>
          <w:sz w:val="24"/>
        </w:rPr>
        <w:t>’</w:t>
      </w:r>
      <w:r w:rsidR="00381B57" w:rsidRPr="009639F5">
        <w:rPr>
          <w:rFonts w:ascii="Times New Roman" w:hAnsi="Times New Roman" w:cs="Times New Roman"/>
          <w:sz w:val="24"/>
        </w:rPr>
        <w:t>intention du Président, des recommandations et des propositions qui permettent aux fonctionnaires des institutions publiques de respecter les exigences de la législation du pays relative à la famille et à l</w:t>
      </w:r>
      <w:r w:rsidR="00BF1893">
        <w:rPr>
          <w:rFonts w:ascii="Times New Roman" w:hAnsi="Times New Roman" w:cs="Times New Roman"/>
          <w:sz w:val="24"/>
        </w:rPr>
        <w:t>’</w:t>
      </w:r>
      <w:r w:rsidR="00381B57" w:rsidRPr="009639F5">
        <w:rPr>
          <w:rFonts w:ascii="Times New Roman" w:hAnsi="Times New Roman" w:cs="Times New Roman"/>
          <w:sz w:val="24"/>
        </w:rPr>
        <w:t>égalité des sexes;</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oopérer avec les médias pour s</w:t>
      </w:r>
      <w:r w:rsidR="00BF1893">
        <w:rPr>
          <w:rFonts w:ascii="Times New Roman" w:hAnsi="Times New Roman" w:cs="Times New Roman"/>
          <w:sz w:val="24"/>
        </w:rPr>
        <w:t>’</w:t>
      </w:r>
      <w:r w:rsidR="00381B57" w:rsidRPr="009639F5">
        <w:rPr>
          <w:rFonts w:ascii="Times New Roman" w:hAnsi="Times New Roman" w:cs="Times New Roman"/>
          <w:sz w:val="24"/>
        </w:rPr>
        <w:t>assurer qu</w:t>
      </w:r>
      <w:r w:rsidR="00BF1893">
        <w:rPr>
          <w:rFonts w:ascii="Times New Roman" w:hAnsi="Times New Roman" w:cs="Times New Roman"/>
          <w:sz w:val="24"/>
        </w:rPr>
        <w:t>’</w:t>
      </w:r>
      <w:r w:rsidR="00381B57" w:rsidRPr="009639F5">
        <w:rPr>
          <w:rFonts w:ascii="Times New Roman" w:hAnsi="Times New Roman" w:cs="Times New Roman"/>
          <w:sz w:val="24"/>
        </w:rPr>
        <w:t>ils présentent de façon plus détaillée la situation de la famille et l</w:t>
      </w:r>
      <w:r w:rsidR="00BF1893">
        <w:rPr>
          <w:rFonts w:ascii="Times New Roman" w:hAnsi="Times New Roman" w:cs="Times New Roman"/>
          <w:sz w:val="24"/>
        </w:rPr>
        <w:t>’</w:t>
      </w:r>
      <w:r w:rsidR="00381B57" w:rsidRPr="009639F5">
        <w:rPr>
          <w:rFonts w:ascii="Times New Roman" w:hAnsi="Times New Roman" w:cs="Times New Roman"/>
          <w:sz w:val="24"/>
        </w:rPr>
        <w:t>égalité des sexes au Kazakhstan;</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onsidérer les communications émanant des citoyens et des médias concernant des questions familiales et le non respect de l</w:t>
      </w:r>
      <w:r w:rsidR="00BF1893">
        <w:rPr>
          <w:rFonts w:ascii="Times New Roman" w:hAnsi="Times New Roman" w:cs="Times New Roman"/>
          <w:sz w:val="24"/>
        </w:rPr>
        <w:t>’</w:t>
      </w:r>
      <w:r w:rsidR="00381B57" w:rsidRPr="009639F5">
        <w:rPr>
          <w:rFonts w:ascii="Times New Roman" w:hAnsi="Times New Roman" w:cs="Times New Roman"/>
          <w:sz w:val="24"/>
        </w:rPr>
        <w:t>égalité des sexes;</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P</w:t>
      </w:r>
      <w:r w:rsidR="00381B57" w:rsidRPr="009639F5">
        <w:rPr>
          <w:rFonts w:ascii="Times New Roman" w:hAnsi="Times New Roman" w:cs="Times New Roman"/>
          <w:sz w:val="24"/>
        </w:rPr>
        <w:t>articiper à l</w:t>
      </w:r>
      <w:r w:rsidR="00BF1893">
        <w:rPr>
          <w:rFonts w:ascii="Times New Roman" w:hAnsi="Times New Roman" w:cs="Times New Roman"/>
          <w:sz w:val="24"/>
        </w:rPr>
        <w:t>’</w:t>
      </w:r>
      <w:r w:rsidR="00381B57" w:rsidRPr="009639F5">
        <w:rPr>
          <w:rFonts w:ascii="Times New Roman" w:hAnsi="Times New Roman" w:cs="Times New Roman"/>
          <w:sz w:val="24"/>
        </w:rPr>
        <w:t>élaboration d</w:t>
      </w:r>
      <w:r w:rsidR="00BF1893">
        <w:rPr>
          <w:rFonts w:ascii="Times New Roman" w:hAnsi="Times New Roman" w:cs="Times New Roman"/>
          <w:sz w:val="24"/>
        </w:rPr>
        <w:t>’</w:t>
      </w:r>
      <w:r w:rsidR="00381B57" w:rsidRPr="009639F5">
        <w:rPr>
          <w:rFonts w:ascii="Times New Roman" w:hAnsi="Times New Roman" w:cs="Times New Roman"/>
          <w:sz w:val="24"/>
        </w:rPr>
        <w:t>un plan général de politique et de programme par branche ou par secteur sur des questions relatives à la fa</w:t>
      </w:r>
      <w:r>
        <w:rPr>
          <w:rFonts w:ascii="Times New Roman" w:hAnsi="Times New Roman" w:cs="Times New Roman"/>
          <w:sz w:val="24"/>
        </w:rPr>
        <w:t>mille et à l</w:t>
      </w:r>
      <w:r w:rsidR="00BF1893">
        <w:rPr>
          <w:rFonts w:ascii="Times New Roman" w:hAnsi="Times New Roman" w:cs="Times New Roman"/>
          <w:sz w:val="24"/>
        </w:rPr>
        <w:t>’</w:t>
      </w:r>
      <w:r>
        <w:rPr>
          <w:rFonts w:ascii="Times New Roman" w:hAnsi="Times New Roman" w:cs="Times New Roman"/>
          <w:sz w:val="24"/>
        </w:rPr>
        <w:t>égalité des sexes;</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P</w:t>
      </w:r>
      <w:r w:rsidR="00381B57" w:rsidRPr="009639F5">
        <w:rPr>
          <w:rFonts w:ascii="Times New Roman" w:hAnsi="Times New Roman" w:cs="Times New Roman"/>
          <w:sz w:val="24"/>
        </w:rPr>
        <w:t>articiper à l</w:t>
      </w:r>
      <w:r w:rsidR="00BF1893">
        <w:rPr>
          <w:rFonts w:ascii="Times New Roman" w:hAnsi="Times New Roman" w:cs="Times New Roman"/>
          <w:sz w:val="24"/>
        </w:rPr>
        <w:t>’</w:t>
      </w:r>
      <w:r w:rsidR="00381B57" w:rsidRPr="009639F5">
        <w:rPr>
          <w:rFonts w:ascii="Times New Roman" w:hAnsi="Times New Roman" w:cs="Times New Roman"/>
          <w:sz w:val="24"/>
        </w:rPr>
        <w:t>établissement et à la considération d</w:t>
      </w:r>
      <w:r w:rsidR="00BF1893">
        <w:rPr>
          <w:rFonts w:ascii="Times New Roman" w:hAnsi="Times New Roman" w:cs="Times New Roman"/>
          <w:sz w:val="24"/>
        </w:rPr>
        <w:t>’</w:t>
      </w:r>
      <w:r w:rsidR="00381B57" w:rsidRPr="009639F5">
        <w:rPr>
          <w:rFonts w:ascii="Times New Roman" w:hAnsi="Times New Roman" w:cs="Times New Roman"/>
          <w:sz w:val="24"/>
        </w:rPr>
        <w:t>un projet de loi et d</w:t>
      </w:r>
      <w:r w:rsidR="00BF1893">
        <w:rPr>
          <w:rFonts w:ascii="Times New Roman" w:hAnsi="Times New Roman" w:cs="Times New Roman"/>
          <w:sz w:val="24"/>
        </w:rPr>
        <w:t>’</w:t>
      </w:r>
      <w:r w:rsidR="00381B57" w:rsidRPr="009639F5">
        <w:rPr>
          <w:rFonts w:ascii="Times New Roman" w:hAnsi="Times New Roman" w:cs="Times New Roman"/>
          <w:sz w:val="24"/>
        </w:rPr>
        <w:t>autres textes réglementaires visant à améliorer la situation de la famille et l</w:t>
      </w:r>
      <w:r w:rsidR="00BF1893">
        <w:rPr>
          <w:rFonts w:ascii="Times New Roman" w:hAnsi="Times New Roman" w:cs="Times New Roman"/>
          <w:sz w:val="24"/>
        </w:rPr>
        <w:t>’</w:t>
      </w:r>
      <w:r w:rsidR="00381B57" w:rsidRPr="009639F5">
        <w:rPr>
          <w:rFonts w:ascii="Times New Roman" w:hAnsi="Times New Roman" w:cs="Times New Roman"/>
          <w:sz w:val="24"/>
        </w:rPr>
        <w:t>égalité des sexes;</w:t>
      </w:r>
    </w:p>
    <w:p w:rsidR="00381B57"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ommander et réaliser des rapports juridiques spécialisés sur les questions d</w:t>
      </w:r>
      <w:r w:rsidR="00BF1893">
        <w:rPr>
          <w:rFonts w:ascii="Times New Roman" w:hAnsi="Times New Roman" w:cs="Times New Roman"/>
          <w:sz w:val="24"/>
        </w:rPr>
        <w:t>’</w:t>
      </w:r>
      <w:r w:rsidR="00381B57" w:rsidRPr="009639F5">
        <w:rPr>
          <w:rFonts w:ascii="Times New Roman" w:hAnsi="Times New Roman" w:cs="Times New Roman"/>
          <w:sz w:val="24"/>
        </w:rPr>
        <w:t>égalité des sexes;</w:t>
      </w:r>
    </w:p>
    <w:p w:rsidR="00381B57" w:rsidRPr="009639F5" w:rsidRDefault="00DC7EBA" w:rsidP="00DC7EBA">
      <w:pPr>
        <w:numPr>
          <w:ilvl w:val="1"/>
          <w:numId w:val="30"/>
        </w:numPr>
        <w:spacing w:after="240"/>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oopérer avec les institutions publiques et les organisations internationales, formuler des propositions portant sur l</w:t>
      </w:r>
      <w:r w:rsidR="00BF1893">
        <w:rPr>
          <w:rFonts w:ascii="Times New Roman" w:hAnsi="Times New Roman" w:cs="Times New Roman"/>
          <w:sz w:val="24"/>
        </w:rPr>
        <w:t>’</w:t>
      </w:r>
      <w:r w:rsidR="00381B57" w:rsidRPr="009639F5">
        <w:rPr>
          <w:rFonts w:ascii="Times New Roman" w:hAnsi="Times New Roman" w:cs="Times New Roman"/>
          <w:sz w:val="24"/>
        </w:rPr>
        <w:t>application des projets internationaux et assister à des conférences, des réunions et des séminaires sur la situation de la famille et l</w:t>
      </w:r>
      <w:r w:rsidR="00BF1893">
        <w:rPr>
          <w:rFonts w:ascii="Times New Roman" w:hAnsi="Times New Roman" w:cs="Times New Roman"/>
          <w:sz w:val="24"/>
        </w:rPr>
        <w:t>’</w:t>
      </w:r>
      <w:r w:rsidR="00381B57" w:rsidRPr="009639F5">
        <w:rPr>
          <w:rFonts w:ascii="Times New Roman" w:hAnsi="Times New Roman" w:cs="Times New Roman"/>
          <w:sz w:val="24"/>
        </w:rPr>
        <w:t>égalité des sexes.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Afin de lancer des mécanismes juridiques pour la protection des droits et des intérêts </w:t>
      </w:r>
      <w:r w:rsidRPr="00FA0C05">
        <w:rPr>
          <w:rFonts w:ascii="Times New Roman" w:eastAsia="MS Mincho" w:hAnsi="Times New Roman" w:cs="Times New Roman"/>
          <w:sz w:val="24"/>
        </w:rPr>
        <w:t>légitimes</w:t>
      </w:r>
      <w:r w:rsidRPr="009639F5">
        <w:rPr>
          <w:rFonts w:ascii="Times New Roman" w:hAnsi="Times New Roman" w:cs="Times New Roman"/>
          <w:sz w:val="24"/>
        </w:rPr>
        <w:t xml:space="preserve"> de l</w:t>
      </w:r>
      <w:r w:rsidR="00BF1893">
        <w:rPr>
          <w:rFonts w:ascii="Times New Roman" w:hAnsi="Times New Roman" w:cs="Times New Roman"/>
          <w:sz w:val="24"/>
        </w:rPr>
        <w:t>’</w:t>
      </w:r>
      <w:r w:rsidRPr="009639F5">
        <w:rPr>
          <w:rFonts w:ascii="Times New Roman" w:hAnsi="Times New Roman" w:cs="Times New Roman"/>
          <w:sz w:val="24"/>
        </w:rPr>
        <w:t>homme et de la femme, des travaux sont en cours dans le cadre de la stratégie relative à l</w:t>
      </w:r>
      <w:r w:rsidR="00BF1893">
        <w:rPr>
          <w:rFonts w:ascii="Times New Roman" w:hAnsi="Times New Roman" w:cs="Times New Roman"/>
          <w:sz w:val="24"/>
        </w:rPr>
        <w:t>’</w:t>
      </w:r>
      <w:r w:rsidRPr="009639F5">
        <w:rPr>
          <w:rFonts w:ascii="Times New Roman" w:hAnsi="Times New Roman" w:cs="Times New Roman"/>
          <w:sz w:val="24"/>
        </w:rPr>
        <w:t>égalité des sexes, en vue de projets de loi parlementaires sur l</w:t>
      </w:r>
      <w:r w:rsidR="00BF1893">
        <w:rPr>
          <w:rFonts w:ascii="Times New Roman" w:hAnsi="Times New Roman" w:cs="Times New Roman"/>
          <w:sz w:val="24"/>
        </w:rPr>
        <w:t>’</w:t>
      </w:r>
      <w:r w:rsidRPr="009639F5">
        <w:rPr>
          <w:rFonts w:ascii="Times New Roman" w:hAnsi="Times New Roman" w:cs="Times New Roman"/>
          <w:sz w:val="24"/>
        </w:rPr>
        <w:t>égalité des droits et des chances des hommes et des femmes ainsi que sur la violence conjugale. Le Kazakhstan est également partie aux principaux traités internationaux sur les droits des femmes: la Convention des Nations Unies sur l</w:t>
      </w:r>
      <w:r w:rsidR="00BF1893">
        <w:rPr>
          <w:rFonts w:ascii="Times New Roman" w:hAnsi="Times New Roman" w:cs="Times New Roman"/>
          <w:sz w:val="24"/>
        </w:rPr>
        <w:t>’</w:t>
      </w:r>
      <w:r w:rsidRPr="009639F5">
        <w:rPr>
          <w:rFonts w:ascii="Times New Roman" w:hAnsi="Times New Roman" w:cs="Times New Roman"/>
          <w:sz w:val="24"/>
        </w:rPr>
        <w:t>élimination de toutes les formes de discrimination à l</w:t>
      </w:r>
      <w:r w:rsidR="00BF1893">
        <w:rPr>
          <w:rFonts w:ascii="Times New Roman" w:hAnsi="Times New Roman" w:cs="Times New Roman"/>
          <w:sz w:val="24"/>
        </w:rPr>
        <w:t>’</w:t>
      </w:r>
      <w:r w:rsidRPr="009639F5">
        <w:rPr>
          <w:rFonts w:ascii="Times New Roman" w:hAnsi="Times New Roman" w:cs="Times New Roman"/>
          <w:sz w:val="24"/>
        </w:rPr>
        <w:t>égard des femmes, la Convention des Nations Unies sur les Droits politiques de la femme et la Convention sur la nationalité de la femme mariée.</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4 et 5</w:t>
      </w:r>
      <w:r w:rsidR="00A60A98">
        <w:rPr>
          <w:rFonts w:ascii="Times New Roman" w:hAnsi="Times New Roman" w:cs="Times New Roman"/>
          <w:b/>
          <w:bCs/>
          <w:sz w:val="24"/>
        </w:rPr>
        <w:t xml:space="preserve">. </w:t>
      </w:r>
      <w:r w:rsidRPr="009639F5">
        <w:rPr>
          <w:rFonts w:ascii="Times New Roman" w:hAnsi="Times New Roman" w:cs="Times New Roman"/>
          <w:b/>
          <w:bCs/>
          <w:sz w:val="24"/>
        </w:rPr>
        <w:t xml:space="preserve"> Restrictions aux droits reconnus dans la Convention</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4</w:t>
      </w:r>
    </w:p>
    <w:p w:rsidR="00381B57" w:rsidRPr="009639F5"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2501E5">
        <w:rPr>
          <w:rFonts w:ascii="Times New Roman" w:hAnsi="Times New Roman" w:cs="Times New Roman"/>
          <w:sz w:val="24"/>
        </w:rPr>
        <w:t>É</w:t>
      </w:r>
      <w:r w:rsidRPr="009639F5">
        <w:rPr>
          <w:rFonts w:ascii="Times New Roman" w:hAnsi="Times New Roman" w:cs="Times New Roman"/>
          <w:sz w:val="24"/>
        </w:rPr>
        <w:t>tats parties au présent Pacte reconnaissent que, dans la jouissance des droits assurés par l</w:t>
      </w:r>
      <w:r w:rsidR="00BF1893">
        <w:rPr>
          <w:rFonts w:ascii="Times New Roman" w:hAnsi="Times New Roman" w:cs="Times New Roman"/>
          <w:sz w:val="24"/>
        </w:rPr>
        <w:t>’</w:t>
      </w:r>
      <w:r w:rsidR="002501E5">
        <w:rPr>
          <w:rFonts w:ascii="Times New Roman" w:hAnsi="Times New Roman" w:cs="Times New Roman"/>
          <w:sz w:val="24"/>
        </w:rPr>
        <w:t>É</w:t>
      </w:r>
      <w:r w:rsidRPr="009639F5">
        <w:rPr>
          <w:rFonts w:ascii="Times New Roman" w:hAnsi="Times New Roman" w:cs="Times New Roman"/>
          <w:sz w:val="24"/>
        </w:rPr>
        <w:t>tat conformément au présent Pacte, l</w:t>
      </w:r>
      <w:r w:rsidR="00BF1893">
        <w:rPr>
          <w:rFonts w:ascii="Times New Roman" w:hAnsi="Times New Roman" w:cs="Times New Roman"/>
          <w:sz w:val="24"/>
        </w:rPr>
        <w:t>’</w:t>
      </w:r>
      <w:r w:rsidR="002501E5">
        <w:rPr>
          <w:rFonts w:ascii="Times New Roman" w:hAnsi="Times New Roman" w:cs="Times New Roman"/>
          <w:sz w:val="24"/>
        </w:rPr>
        <w:t>É</w:t>
      </w:r>
      <w:r w:rsidRPr="009639F5">
        <w:rPr>
          <w:rFonts w:ascii="Times New Roman" w:hAnsi="Times New Roman" w:cs="Times New Roman"/>
          <w:sz w:val="24"/>
        </w:rPr>
        <w:t>tat ne peut soumettre ces droits qu</w:t>
      </w:r>
      <w:r w:rsidR="00BF1893">
        <w:rPr>
          <w:rFonts w:ascii="Times New Roman" w:hAnsi="Times New Roman" w:cs="Times New Roman"/>
          <w:sz w:val="24"/>
        </w:rPr>
        <w:t>’</w:t>
      </w:r>
      <w:r w:rsidRPr="009639F5">
        <w:rPr>
          <w:rFonts w:ascii="Times New Roman" w:hAnsi="Times New Roman" w:cs="Times New Roman"/>
          <w:sz w:val="24"/>
        </w:rPr>
        <w:t>aux limitations établies par la loi, dans la seule mesure compatible avec la nature de ces droits et exclusivement en vue de favoriser le bien-être général dans une société démocratique.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39 de la Constitution stipule que les droits et libertés de l</w:t>
      </w:r>
      <w:r w:rsidR="00BF1893">
        <w:rPr>
          <w:rFonts w:ascii="Times New Roman" w:hAnsi="Times New Roman" w:cs="Times New Roman"/>
          <w:sz w:val="24"/>
        </w:rPr>
        <w:t>’</w:t>
      </w:r>
      <w:r w:rsidRPr="009639F5">
        <w:rPr>
          <w:rFonts w:ascii="Times New Roman" w:hAnsi="Times New Roman" w:cs="Times New Roman"/>
          <w:sz w:val="24"/>
        </w:rPr>
        <w:t>homme et du citoyen ne peuvent être soumis qu</w:t>
      </w:r>
      <w:r w:rsidR="00BF1893">
        <w:rPr>
          <w:rFonts w:ascii="Times New Roman" w:hAnsi="Times New Roman" w:cs="Times New Roman"/>
          <w:sz w:val="24"/>
        </w:rPr>
        <w:t>’</w:t>
      </w:r>
      <w:r w:rsidRPr="009639F5">
        <w:rPr>
          <w:rFonts w:ascii="Times New Roman" w:hAnsi="Times New Roman" w:cs="Times New Roman"/>
          <w:sz w:val="24"/>
        </w:rPr>
        <w:t>aux limitations établies par la loi et dans la seule mesure compatible avec la préservation de l</w:t>
      </w:r>
      <w:r w:rsidR="00BF1893">
        <w:rPr>
          <w:rFonts w:ascii="Times New Roman" w:hAnsi="Times New Roman" w:cs="Times New Roman"/>
          <w:sz w:val="24"/>
        </w:rPr>
        <w:t>’</w:t>
      </w:r>
      <w:r w:rsidRPr="009639F5">
        <w:rPr>
          <w:rFonts w:ascii="Times New Roman" w:hAnsi="Times New Roman" w:cs="Times New Roman"/>
          <w:sz w:val="24"/>
        </w:rPr>
        <w:t>ordre constitutionnel et public et la protection des droits et des libertés de l</w:t>
      </w:r>
      <w:r w:rsidR="00BF1893">
        <w:rPr>
          <w:rFonts w:ascii="Times New Roman" w:hAnsi="Times New Roman" w:cs="Times New Roman"/>
          <w:sz w:val="24"/>
        </w:rPr>
        <w:t>’</w:t>
      </w:r>
      <w:r w:rsidRPr="009639F5">
        <w:rPr>
          <w:rFonts w:ascii="Times New Roman" w:hAnsi="Times New Roman" w:cs="Times New Roman"/>
          <w:sz w:val="24"/>
        </w:rPr>
        <w:t>homme, de la santé publique et de l</w:t>
      </w:r>
      <w:r w:rsidR="00BF1893">
        <w:rPr>
          <w:rFonts w:ascii="Times New Roman" w:hAnsi="Times New Roman" w:cs="Times New Roman"/>
          <w:sz w:val="24"/>
        </w:rPr>
        <w:t>’</w:t>
      </w:r>
      <w:r w:rsidRPr="009639F5">
        <w:rPr>
          <w:rFonts w:ascii="Times New Roman" w:hAnsi="Times New Roman" w:cs="Times New Roman"/>
          <w:sz w:val="24"/>
        </w:rPr>
        <w:t>éthique. Toutes les lois susceptibles de perturber l</w:t>
      </w:r>
      <w:r w:rsidR="00BF1893">
        <w:rPr>
          <w:rFonts w:ascii="Times New Roman" w:hAnsi="Times New Roman" w:cs="Times New Roman"/>
          <w:sz w:val="24"/>
        </w:rPr>
        <w:t>’</w:t>
      </w:r>
      <w:r w:rsidRPr="009639F5">
        <w:rPr>
          <w:rFonts w:ascii="Times New Roman" w:hAnsi="Times New Roman" w:cs="Times New Roman"/>
          <w:sz w:val="24"/>
        </w:rPr>
        <w:t>harmonie internationale sont déclarées contraires à la Constitution. Aucune limitation des droits et des libertés de l</w:t>
      </w:r>
      <w:r w:rsidR="00BF1893">
        <w:rPr>
          <w:rFonts w:ascii="Times New Roman" w:hAnsi="Times New Roman" w:cs="Times New Roman"/>
          <w:sz w:val="24"/>
        </w:rPr>
        <w:t>’</w:t>
      </w:r>
      <w:r w:rsidRPr="009639F5">
        <w:rPr>
          <w:rFonts w:ascii="Times New Roman" w:hAnsi="Times New Roman" w:cs="Times New Roman"/>
          <w:sz w:val="24"/>
        </w:rPr>
        <w:t>homme n</w:t>
      </w:r>
      <w:r w:rsidR="00BF1893">
        <w:rPr>
          <w:rFonts w:ascii="Times New Roman" w:hAnsi="Times New Roman" w:cs="Times New Roman"/>
          <w:sz w:val="24"/>
        </w:rPr>
        <w:t>’</w:t>
      </w:r>
      <w:r w:rsidRPr="009639F5">
        <w:rPr>
          <w:rFonts w:ascii="Times New Roman" w:hAnsi="Times New Roman" w:cs="Times New Roman"/>
          <w:sz w:val="24"/>
        </w:rPr>
        <w:t>est permise pour des raisons politiques. Les droits et libertés énoncés dans les articles 10, 11, 13, 14, 15, 16</w:t>
      </w:r>
      <w:r w:rsidR="006A2848">
        <w:rPr>
          <w:rFonts w:ascii="Times New Roman" w:hAnsi="Times New Roman" w:cs="Times New Roman"/>
          <w:sz w:val="24"/>
        </w:rPr>
        <w:t xml:space="preserve"> </w:t>
      </w:r>
      <w:r w:rsidRPr="009639F5">
        <w:rPr>
          <w:rFonts w:ascii="Times New Roman" w:hAnsi="Times New Roman" w:cs="Times New Roman"/>
          <w:sz w:val="24"/>
        </w:rPr>
        <w:t>(1), 17, 19, 22, et 26</w:t>
      </w:r>
      <w:r w:rsidR="006A2848">
        <w:rPr>
          <w:rFonts w:ascii="Times New Roman" w:hAnsi="Times New Roman" w:cs="Times New Roman"/>
          <w:sz w:val="24"/>
        </w:rPr>
        <w:t xml:space="preserve"> </w:t>
      </w:r>
      <w:r w:rsidRPr="009639F5">
        <w:rPr>
          <w:rFonts w:ascii="Times New Roman" w:hAnsi="Times New Roman" w:cs="Times New Roman"/>
          <w:sz w:val="24"/>
        </w:rPr>
        <w:t xml:space="preserve">(2) de la Constitution ne sont pas soumis à des limitations. </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5</w:t>
      </w:r>
    </w:p>
    <w:p w:rsidR="00381B57"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Aucune disposition du présent Pacte ne peut être interprétée comme impliquant pour un </w:t>
      </w:r>
      <w:r w:rsidR="002501E5">
        <w:rPr>
          <w:rFonts w:ascii="Times New Roman" w:hAnsi="Times New Roman" w:cs="Times New Roman"/>
          <w:sz w:val="24"/>
        </w:rPr>
        <w:t>É</w:t>
      </w:r>
      <w:r w:rsidRPr="009639F5">
        <w:rPr>
          <w:rFonts w:ascii="Times New Roman" w:hAnsi="Times New Roman" w:cs="Times New Roman"/>
          <w:sz w:val="24"/>
        </w:rPr>
        <w:t>tat, un groupement ou un individu un droit quelconque de se livrer à une activité ou d</w:t>
      </w:r>
      <w:r w:rsidR="00BF1893">
        <w:rPr>
          <w:rFonts w:ascii="Times New Roman" w:hAnsi="Times New Roman" w:cs="Times New Roman"/>
          <w:sz w:val="24"/>
        </w:rPr>
        <w:t>’</w:t>
      </w:r>
      <w:r w:rsidRPr="009639F5">
        <w:rPr>
          <w:rFonts w:ascii="Times New Roman" w:hAnsi="Times New Roman" w:cs="Times New Roman"/>
          <w:sz w:val="24"/>
        </w:rPr>
        <w:t>accomplir un acte visant à la destruction des droits ou libertés reconnus dans le présent Pacte ou à des limitations plus amples que celles prévues dans ledit Pacte.</w:t>
      </w:r>
    </w:p>
    <w:p w:rsidR="00381B57" w:rsidRPr="009639F5" w:rsidRDefault="00CF7A5D" w:rsidP="00D00505">
      <w:pPr>
        <w:spacing w:after="240"/>
        <w:ind w:left="567" w:firstLine="567"/>
        <w:rPr>
          <w:rFonts w:ascii="Times New Roman" w:hAnsi="Times New Roman" w:cs="Times New Roman"/>
          <w:sz w:val="24"/>
        </w:rPr>
      </w:pPr>
      <w:r>
        <w:rPr>
          <w:rFonts w:ascii="Times New Roman" w:hAnsi="Times New Roman" w:cs="Times New Roman"/>
          <w:sz w:val="24"/>
        </w:rPr>
        <w:t>I</w:t>
      </w:r>
      <w:r w:rsidR="00381B57" w:rsidRPr="009639F5">
        <w:rPr>
          <w:rFonts w:ascii="Times New Roman" w:hAnsi="Times New Roman" w:cs="Times New Roman"/>
          <w:sz w:val="24"/>
        </w:rPr>
        <w:t>l ne peut être admis aucune restriction ou dérogation aux droits fondamentaux de l</w:t>
      </w:r>
      <w:r w:rsidR="00BF1893">
        <w:rPr>
          <w:rFonts w:ascii="Times New Roman" w:hAnsi="Times New Roman" w:cs="Times New Roman"/>
          <w:sz w:val="24"/>
        </w:rPr>
        <w:t>’</w:t>
      </w:r>
      <w:r w:rsidR="00381B57" w:rsidRPr="009639F5">
        <w:rPr>
          <w:rFonts w:ascii="Times New Roman" w:hAnsi="Times New Roman" w:cs="Times New Roman"/>
          <w:sz w:val="24"/>
        </w:rPr>
        <w:t>homme reconnus ou en vigueur dans tout pays en vertu de lois, de conventions, de règlements ou de coutumes, sous prétexte que le présent Pacte ne les reconnaît pas ou les reconnaît à un moindre degré.</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Dans tous les cas, la Constitution interdit les restrictions aux droits ou aux libertés dans les </w:t>
      </w:r>
      <w:r w:rsidRPr="00FA0C05">
        <w:rPr>
          <w:rFonts w:ascii="Times New Roman" w:eastAsia="MS Mincho" w:hAnsi="Times New Roman" w:cs="Times New Roman"/>
          <w:sz w:val="24"/>
        </w:rPr>
        <w:t>domaines</w:t>
      </w:r>
      <w:r w:rsidRPr="009639F5">
        <w:rPr>
          <w:rFonts w:ascii="Times New Roman" w:hAnsi="Times New Roman" w:cs="Times New Roman"/>
          <w:sz w:val="24"/>
        </w:rPr>
        <w:t xml:space="preserve"> suivants: acquisition de la citoyenneté (art.</w:t>
      </w:r>
      <w:r w:rsidR="00D904BF">
        <w:rPr>
          <w:rFonts w:ascii="Times New Roman" w:hAnsi="Times New Roman" w:cs="Times New Roman"/>
          <w:sz w:val="24"/>
        </w:rPr>
        <w:t> </w:t>
      </w:r>
      <w:r w:rsidRPr="009639F5">
        <w:rPr>
          <w:rFonts w:ascii="Times New Roman" w:hAnsi="Times New Roman" w:cs="Times New Roman"/>
          <w:sz w:val="24"/>
        </w:rPr>
        <w:t>10), extradition d</w:t>
      </w:r>
      <w:r w:rsidR="00BF1893">
        <w:rPr>
          <w:rFonts w:ascii="Times New Roman" w:hAnsi="Times New Roman" w:cs="Times New Roman"/>
          <w:sz w:val="24"/>
        </w:rPr>
        <w:t>’</w:t>
      </w:r>
      <w:r w:rsidRPr="009639F5">
        <w:rPr>
          <w:rFonts w:ascii="Times New Roman" w:hAnsi="Times New Roman" w:cs="Times New Roman"/>
          <w:sz w:val="24"/>
        </w:rPr>
        <w:t>un citoyen , protection des citoyens en dehors du Kazakhstan (art.</w:t>
      </w:r>
      <w:r w:rsidR="00D904BF">
        <w:rPr>
          <w:rFonts w:ascii="Times New Roman" w:hAnsi="Times New Roman" w:cs="Times New Roman"/>
          <w:sz w:val="24"/>
        </w:rPr>
        <w:t> </w:t>
      </w:r>
      <w:r w:rsidRPr="009639F5">
        <w:rPr>
          <w:rFonts w:ascii="Times New Roman" w:hAnsi="Times New Roman" w:cs="Times New Roman"/>
          <w:sz w:val="24"/>
        </w:rPr>
        <w:t>11), reconnaissance de la capacité juridique, protection juridique des droits et libertés, dispositions nécessaires pour assurer une assistance juridique idoine (art.</w:t>
      </w:r>
      <w:r w:rsidR="00D904BF">
        <w:rPr>
          <w:rFonts w:ascii="Times New Roman" w:hAnsi="Times New Roman" w:cs="Times New Roman"/>
          <w:sz w:val="24"/>
        </w:rPr>
        <w:t> </w:t>
      </w:r>
      <w:r w:rsidRPr="009639F5">
        <w:rPr>
          <w:rFonts w:ascii="Times New Roman" w:hAnsi="Times New Roman" w:cs="Times New Roman"/>
          <w:sz w:val="24"/>
        </w:rPr>
        <w:t>13), égalité universelle devant la loi et les tribunaux, discriminations fondées sur l</w:t>
      </w:r>
      <w:r w:rsidR="00BF1893">
        <w:rPr>
          <w:rFonts w:ascii="Times New Roman" w:hAnsi="Times New Roman" w:cs="Times New Roman"/>
          <w:sz w:val="24"/>
        </w:rPr>
        <w:t>’</w:t>
      </w:r>
      <w:r w:rsidRPr="009639F5">
        <w:rPr>
          <w:rFonts w:ascii="Times New Roman" w:hAnsi="Times New Roman" w:cs="Times New Roman"/>
          <w:sz w:val="24"/>
        </w:rPr>
        <w:t>origine, le statut social ou la fortune, le sexe, la race, la nationalité, la langue, les idées religieuses, les croyances, le lieu de résidence, ou toute autre circonstance (art.</w:t>
      </w:r>
      <w:r w:rsidR="00D00505">
        <w:rPr>
          <w:rFonts w:ascii="Times New Roman" w:hAnsi="Times New Roman" w:cs="Times New Roman"/>
          <w:sz w:val="24"/>
        </w:rPr>
        <w:t> </w:t>
      </w:r>
      <w:r w:rsidRPr="009639F5">
        <w:rPr>
          <w:rFonts w:ascii="Times New Roman" w:hAnsi="Times New Roman" w:cs="Times New Roman"/>
          <w:sz w:val="24"/>
        </w:rPr>
        <w:t>14) le droit à la vie (art.</w:t>
      </w:r>
      <w:r w:rsidR="00D00505">
        <w:rPr>
          <w:rFonts w:ascii="Times New Roman" w:hAnsi="Times New Roman" w:cs="Times New Roman"/>
          <w:sz w:val="24"/>
        </w:rPr>
        <w:t> </w:t>
      </w:r>
      <w:r w:rsidRPr="009639F5">
        <w:rPr>
          <w:rFonts w:ascii="Times New Roman" w:hAnsi="Times New Roman" w:cs="Times New Roman"/>
          <w:sz w:val="24"/>
        </w:rPr>
        <w:t>15), le droit à la liberté (art.</w:t>
      </w:r>
      <w:r w:rsidR="00D00505">
        <w:rPr>
          <w:rFonts w:ascii="Times New Roman" w:hAnsi="Times New Roman" w:cs="Times New Roman"/>
          <w:sz w:val="24"/>
        </w:rPr>
        <w:t> </w:t>
      </w:r>
      <w:r w:rsidRPr="009639F5">
        <w:rPr>
          <w:rFonts w:ascii="Times New Roman" w:hAnsi="Times New Roman" w:cs="Times New Roman"/>
          <w:sz w:val="24"/>
        </w:rPr>
        <w:t>16), l</w:t>
      </w:r>
      <w:r w:rsidR="00BF1893">
        <w:rPr>
          <w:rFonts w:ascii="Times New Roman" w:hAnsi="Times New Roman" w:cs="Times New Roman"/>
          <w:sz w:val="24"/>
        </w:rPr>
        <w:t>’</w:t>
      </w:r>
      <w:r w:rsidRPr="009639F5">
        <w:rPr>
          <w:rFonts w:ascii="Times New Roman" w:hAnsi="Times New Roman" w:cs="Times New Roman"/>
          <w:sz w:val="24"/>
        </w:rPr>
        <w:t>inviolabilité de la dignité humaine (art.</w:t>
      </w:r>
      <w:r w:rsidR="00D00505">
        <w:rPr>
          <w:rFonts w:ascii="Times New Roman" w:hAnsi="Times New Roman" w:cs="Times New Roman"/>
          <w:sz w:val="24"/>
        </w:rPr>
        <w:t> </w:t>
      </w:r>
      <w:r w:rsidRPr="009639F5">
        <w:rPr>
          <w:rFonts w:ascii="Times New Roman" w:hAnsi="Times New Roman" w:cs="Times New Roman"/>
          <w:sz w:val="24"/>
        </w:rPr>
        <w:t>17), la détermination ou l</w:t>
      </w:r>
      <w:r w:rsidR="00BF1893">
        <w:rPr>
          <w:rFonts w:ascii="Times New Roman" w:hAnsi="Times New Roman" w:cs="Times New Roman"/>
          <w:sz w:val="24"/>
        </w:rPr>
        <w:t>’</w:t>
      </w:r>
      <w:r w:rsidRPr="009639F5">
        <w:rPr>
          <w:rFonts w:ascii="Times New Roman" w:hAnsi="Times New Roman" w:cs="Times New Roman"/>
          <w:sz w:val="24"/>
        </w:rPr>
        <w:t>indication de sa nationalité, de son affinité avec un parti ou une religion, l</w:t>
      </w:r>
      <w:r w:rsidR="00BF1893">
        <w:rPr>
          <w:rFonts w:ascii="Times New Roman" w:hAnsi="Times New Roman" w:cs="Times New Roman"/>
          <w:sz w:val="24"/>
        </w:rPr>
        <w:t>’</w:t>
      </w:r>
      <w:r w:rsidRPr="009639F5">
        <w:rPr>
          <w:rFonts w:ascii="Times New Roman" w:hAnsi="Times New Roman" w:cs="Times New Roman"/>
          <w:sz w:val="24"/>
        </w:rPr>
        <w:t>utilisation de sa langue maternelle et de sa culture, le choix de sa langue de communication, l</w:t>
      </w:r>
      <w:r w:rsidR="00BF1893">
        <w:rPr>
          <w:rFonts w:ascii="Times New Roman" w:hAnsi="Times New Roman" w:cs="Times New Roman"/>
          <w:sz w:val="24"/>
        </w:rPr>
        <w:t>’</w:t>
      </w:r>
      <w:r w:rsidRPr="009639F5">
        <w:rPr>
          <w:rFonts w:ascii="Times New Roman" w:hAnsi="Times New Roman" w:cs="Times New Roman"/>
          <w:sz w:val="24"/>
        </w:rPr>
        <w:t>instruction, le travail de formation ou créatif (art.</w:t>
      </w:r>
      <w:r w:rsidR="00D00505">
        <w:rPr>
          <w:rFonts w:ascii="Times New Roman" w:hAnsi="Times New Roman" w:cs="Times New Roman"/>
          <w:sz w:val="24"/>
        </w:rPr>
        <w:t> </w:t>
      </w:r>
      <w:r w:rsidRPr="009639F5">
        <w:rPr>
          <w:rFonts w:ascii="Times New Roman" w:hAnsi="Times New Roman" w:cs="Times New Roman"/>
          <w:sz w:val="24"/>
        </w:rPr>
        <w:t>19) la liberté de conscience (art.</w:t>
      </w:r>
      <w:r w:rsidR="00D00505">
        <w:rPr>
          <w:rFonts w:ascii="Times New Roman" w:hAnsi="Times New Roman" w:cs="Times New Roman"/>
          <w:sz w:val="24"/>
        </w:rPr>
        <w:t> </w:t>
      </w:r>
      <w:r w:rsidRPr="009639F5">
        <w:rPr>
          <w:rFonts w:ascii="Times New Roman" w:hAnsi="Times New Roman" w:cs="Times New Roman"/>
          <w:sz w:val="24"/>
        </w:rPr>
        <w:t>22), le droit à la propriété y compris héritée (art.</w:t>
      </w:r>
      <w:r w:rsidR="00D00505">
        <w:rPr>
          <w:rFonts w:ascii="Times New Roman" w:hAnsi="Times New Roman" w:cs="Times New Roman"/>
          <w:sz w:val="24"/>
        </w:rPr>
        <w:t> </w:t>
      </w:r>
      <w:r w:rsidRPr="009639F5">
        <w:rPr>
          <w:rFonts w:ascii="Times New Roman" w:hAnsi="Times New Roman" w:cs="Times New Roman"/>
          <w:sz w:val="24"/>
        </w:rPr>
        <w:t>26).</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à l</w:t>
      </w:r>
      <w:r w:rsidR="00BF1893">
        <w:rPr>
          <w:rFonts w:ascii="Times New Roman" w:hAnsi="Times New Roman" w:cs="Times New Roman"/>
          <w:sz w:val="24"/>
        </w:rPr>
        <w:t>’</w:t>
      </w:r>
      <w:r w:rsidRPr="009639F5">
        <w:rPr>
          <w:rFonts w:ascii="Times New Roman" w:hAnsi="Times New Roman" w:cs="Times New Roman"/>
          <w:sz w:val="24"/>
        </w:rPr>
        <w:t>article 4 de la loi relative aux profe</w:t>
      </w:r>
      <w:r w:rsidR="00CF7A5D">
        <w:rPr>
          <w:rFonts w:ascii="Times New Roman" w:hAnsi="Times New Roman" w:cs="Times New Roman"/>
          <w:sz w:val="24"/>
        </w:rPr>
        <w:t>ssions juridiques, en date du 5 </w:t>
      </w:r>
      <w:r w:rsidRPr="009639F5">
        <w:rPr>
          <w:rFonts w:ascii="Times New Roman" w:hAnsi="Times New Roman" w:cs="Times New Roman"/>
          <w:sz w:val="24"/>
        </w:rPr>
        <w:t>décembre 1997, les personnes à la recherche d</w:t>
      </w:r>
      <w:r w:rsidR="00BF1893">
        <w:rPr>
          <w:rFonts w:ascii="Times New Roman" w:hAnsi="Times New Roman" w:cs="Times New Roman"/>
          <w:sz w:val="24"/>
        </w:rPr>
        <w:t>’</w:t>
      </w:r>
      <w:r w:rsidRPr="009639F5">
        <w:rPr>
          <w:rFonts w:ascii="Times New Roman" w:hAnsi="Times New Roman" w:cs="Times New Roman"/>
          <w:sz w:val="24"/>
        </w:rPr>
        <w:t>une assistance juridique, sont libres de choisir leur avocat, sauf si celui-ci est commis d</w:t>
      </w:r>
      <w:r w:rsidR="00BF1893">
        <w:rPr>
          <w:rFonts w:ascii="Times New Roman" w:hAnsi="Times New Roman" w:cs="Times New Roman"/>
          <w:sz w:val="24"/>
        </w:rPr>
        <w:t>’</w:t>
      </w:r>
      <w:r w:rsidRPr="009639F5">
        <w:rPr>
          <w:rFonts w:ascii="Times New Roman" w:hAnsi="Times New Roman" w:cs="Times New Roman"/>
          <w:sz w:val="24"/>
        </w:rPr>
        <w:t>office à titre gratuit ou en tant qu</w:t>
      </w:r>
      <w:r w:rsidR="00BF1893">
        <w:rPr>
          <w:rFonts w:ascii="Times New Roman" w:hAnsi="Times New Roman" w:cs="Times New Roman"/>
          <w:sz w:val="24"/>
        </w:rPr>
        <w:t>’</w:t>
      </w:r>
      <w:r w:rsidRPr="009639F5">
        <w:rPr>
          <w:rFonts w:ascii="Times New Roman" w:hAnsi="Times New Roman" w:cs="Times New Roman"/>
          <w:sz w:val="24"/>
        </w:rPr>
        <w:t>avocat de la défense dans les affaires pénales: la nomination d</w:t>
      </w:r>
      <w:r w:rsidR="00BF1893">
        <w:rPr>
          <w:rFonts w:ascii="Times New Roman" w:hAnsi="Times New Roman" w:cs="Times New Roman"/>
          <w:sz w:val="24"/>
        </w:rPr>
        <w:t>’</w:t>
      </w:r>
      <w:r w:rsidRPr="009639F5">
        <w:rPr>
          <w:rFonts w:ascii="Times New Roman" w:hAnsi="Times New Roman" w:cs="Times New Roman"/>
          <w:sz w:val="24"/>
        </w:rPr>
        <w:t xml:space="preserve">un avocat est obligatoire dans les cas où le </w:t>
      </w:r>
      <w:r w:rsidR="00D32143">
        <w:rPr>
          <w:rFonts w:ascii="Times New Roman" w:hAnsi="Times New Roman" w:cs="Times New Roman"/>
          <w:sz w:val="24"/>
        </w:rPr>
        <w:t>d</w:t>
      </w:r>
      <w:r w:rsidRPr="009639F5">
        <w:rPr>
          <w:rFonts w:ascii="Times New Roman" w:hAnsi="Times New Roman" w:cs="Times New Roman"/>
          <w:sz w:val="24"/>
        </w:rPr>
        <w:t>éfen</w:t>
      </w:r>
      <w:r w:rsidR="00D32143">
        <w:rPr>
          <w:rFonts w:ascii="Times New Roman" w:hAnsi="Times New Roman" w:cs="Times New Roman"/>
          <w:sz w:val="24"/>
        </w:rPr>
        <w:t>d</w:t>
      </w:r>
      <w:r w:rsidRPr="009639F5">
        <w:rPr>
          <w:rFonts w:ascii="Times New Roman" w:hAnsi="Times New Roman" w:cs="Times New Roman"/>
          <w:sz w:val="24"/>
        </w:rPr>
        <w:t>eur ne choisit pas ou est dans l</w:t>
      </w:r>
      <w:r w:rsidR="00BF1893">
        <w:rPr>
          <w:rFonts w:ascii="Times New Roman" w:hAnsi="Times New Roman" w:cs="Times New Roman"/>
          <w:sz w:val="24"/>
        </w:rPr>
        <w:t>’</w:t>
      </w:r>
      <w:r w:rsidRPr="009639F5">
        <w:rPr>
          <w:rFonts w:ascii="Times New Roman" w:hAnsi="Times New Roman" w:cs="Times New Roman"/>
          <w:sz w:val="24"/>
        </w:rPr>
        <w:t xml:space="preserve">incapacité de choisir son propre conseil. </w:t>
      </w:r>
    </w:p>
    <w:p w:rsidR="00381B57" w:rsidRPr="009639F5" w:rsidRDefault="00381B57" w:rsidP="00CF7A5D">
      <w:pPr>
        <w:numPr>
          <w:ilvl w:val="0"/>
          <w:numId w:val="30"/>
        </w:numPr>
        <w:tabs>
          <w:tab w:val="left" w:pos="567"/>
        </w:tabs>
        <w:spacing w:after="240"/>
        <w:rPr>
          <w:rFonts w:ascii="Times New Roman" w:hAnsi="Times New Roman" w:cs="Times New Roman"/>
          <w:sz w:val="24"/>
        </w:rPr>
      </w:pPr>
      <w:r w:rsidRPr="00FA0C05">
        <w:rPr>
          <w:rFonts w:ascii="Times New Roman" w:eastAsia="MS Mincho" w:hAnsi="Times New Roman" w:cs="Times New Roman"/>
          <w:sz w:val="24"/>
        </w:rPr>
        <w:t>Les</w:t>
      </w:r>
      <w:r w:rsidRPr="009639F5">
        <w:rPr>
          <w:rFonts w:ascii="Times New Roman" w:hAnsi="Times New Roman" w:cs="Times New Roman"/>
          <w:sz w:val="24"/>
        </w:rPr>
        <w:t xml:space="preserve"> avocats fournissent une assistance juridique gratui</w:t>
      </w:r>
      <w:r w:rsidR="00A60A98">
        <w:rPr>
          <w:rFonts w:ascii="Times New Roman" w:hAnsi="Times New Roman" w:cs="Times New Roman"/>
          <w:sz w:val="24"/>
        </w:rPr>
        <w:t>te suite aux demandes suivantes</w:t>
      </w:r>
      <w:r w:rsidRPr="009639F5">
        <w:rPr>
          <w:rFonts w:ascii="Times New Roman" w:hAnsi="Times New Roman" w:cs="Times New Roman"/>
          <w:sz w:val="24"/>
        </w:rPr>
        <w:t>:</w:t>
      </w:r>
      <w:r w:rsidR="00D00505">
        <w:rPr>
          <w:rFonts w:ascii="Times New Roman" w:hAnsi="Times New Roman" w:cs="Times New Roman"/>
          <w:sz w:val="24"/>
        </w:rPr>
        <w:t xml:space="preserve"> 1) </w:t>
      </w:r>
      <w:r w:rsidR="00CF7A5D">
        <w:rPr>
          <w:rFonts w:ascii="Times New Roman" w:hAnsi="Times New Roman" w:cs="Times New Roman"/>
          <w:sz w:val="24"/>
        </w:rPr>
        <w:t>P</w:t>
      </w:r>
      <w:r w:rsidRPr="009639F5">
        <w:rPr>
          <w:rFonts w:ascii="Times New Roman" w:hAnsi="Times New Roman" w:cs="Times New Roman"/>
          <w:sz w:val="24"/>
        </w:rPr>
        <w:t>laignants dans les tribunaux de première instance dans des actions qui concernent des dédommagements en raison de souffrance résultant du décès d</w:t>
      </w:r>
      <w:r w:rsidR="00BF1893">
        <w:rPr>
          <w:rFonts w:ascii="Times New Roman" w:hAnsi="Times New Roman" w:cs="Times New Roman"/>
          <w:sz w:val="24"/>
        </w:rPr>
        <w:t>’</w:t>
      </w:r>
      <w:r w:rsidRPr="009639F5">
        <w:rPr>
          <w:rFonts w:ascii="Times New Roman" w:hAnsi="Times New Roman" w:cs="Times New Roman"/>
          <w:sz w:val="24"/>
        </w:rPr>
        <w:t>un soutien de famille ou d</w:t>
      </w:r>
      <w:r w:rsidR="00BF1893">
        <w:rPr>
          <w:rFonts w:ascii="Times New Roman" w:hAnsi="Times New Roman" w:cs="Times New Roman"/>
          <w:sz w:val="24"/>
        </w:rPr>
        <w:t>’</w:t>
      </w:r>
      <w:r w:rsidRPr="009639F5">
        <w:rPr>
          <w:rFonts w:ascii="Times New Roman" w:hAnsi="Times New Roman" w:cs="Times New Roman"/>
          <w:sz w:val="24"/>
        </w:rPr>
        <w:t>atteinte ou autre dommage à la santé liés au travail, 2) en tant que conseil aux personnes qui ont servi dans la grande guerre patriotique et assimilées, aux membres des forces armées en service actif, aux personnes handicapées de catégorie I et II, aux retraités, sauf dans les cas impliqu</w:t>
      </w:r>
      <w:r w:rsidR="00CF7A5D">
        <w:rPr>
          <w:rFonts w:ascii="Times New Roman" w:hAnsi="Times New Roman" w:cs="Times New Roman"/>
          <w:sz w:val="24"/>
        </w:rPr>
        <w:t xml:space="preserve">ant des affaires commerciales, </w:t>
      </w:r>
      <w:r w:rsidRPr="009639F5">
        <w:rPr>
          <w:rFonts w:ascii="Times New Roman" w:hAnsi="Times New Roman" w:cs="Times New Roman"/>
          <w:sz w:val="24"/>
        </w:rPr>
        <w:t>3) citoyens dans l</w:t>
      </w:r>
      <w:r w:rsidR="00BF1893">
        <w:rPr>
          <w:rFonts w:ascii="Times New Roman" w:hAnsi="Times New Roman" w:cs="Times New Roman"/>
          <w:sz w:val="24"/>
        </w:rPr>
        <w:t>’</w:t>
      </w:r>
      <w:r w:rsidRPr="009639F5">
        <w:rPr>
          <w:rFonts w:ascii="Times New Roman" w:hAnsi="Times New Roman" w:cs="Times New Roman"/>
          <w:sz w:val="24"/>
        </w:rPr>
        <w:t>élaboration de leur demandes d</w:t>
      </w:r>
      <w:r w:rsidR="00CF7A5D">
        <w:rPr>
          <w:rFonts w:ascii="Times New Roman" w:hAnsi="Times New Roman" w:cs="Times New Roman"/>
          <w:sz w:val="24"/>
        </w:rPr>
        <w:t>e pensions ou d</w:t>
      </w:r>
      <w:r w:rsidR="00BF1893">
        <w:rPr>
          <w:rFonts w:ascii="Times New Roman" w:hAnsi="Times New Roman" w:cs="Times New Roman"/>
          <w:sz w:val="24"/>
        </w:rPr>
        <w:t>’</w:t>
      </w:r>
      <w:r w:rsidR="00CF7A5D">
        <w:rPr>
          <w:rFonts w:ascii="Times New Roman" w:hAnsi="Times New Roman" w:cs="Times New Roman"/>
          <w:sz w:val="24"/>
        </w:rPr>
        <w:t xml:space="preserve">indemnités, et </w:t>
      </w:r>
      <w:r w:rsidRPr="009639F5">
        <w:rPr>
          <w:rFonts w:ascii="Times New Roman" w:hAnsi="Times New Roman" w:cs="Times New Roman"/>
          <w:sz w:val="24"/>
        </w:rPr>
        <w:t>4) en tant que conseil aux citoyens pour des questions de réhabilitation.</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code pénal du 16 juillet 1997 établit la responsabilité pénale pour tout dommage infligé lié à une discrimination qu</w:t>
      </w:r>
      <w:r w:rsidR="00D00505">
        <w:rPr>
          <w:rFonts w:ascii="Times New Roman" w:hAnsi="Times New Roman" w:cs="Times New Roman"/>
          <w:sz w:val="24"/>
        </w:rPr>
        <w:t>elle qu</w:t>
      </w:r>
      <w:r w:rsidR="00BF1893">
        <w:rPr>
          <w:rFonts w:ascii="Times New Roman" w:hAnsi="Times New Roman" w:cs="Times New Roman"/>
          <w:sz w:val="24"/>
        </w:rPr>
        <w:t>’</w:t>
      </w:r>
      <w:r w:rsidR="00D00505">
        <w:rPr>
          <w:rFonts w:ascii="Times New Roman" w:hAnsi="Times New Roman" w:cs="Times New Roman"/>
          <w:sz w:val="24"/>
        </w:rPr>
        <w:t>en soit la nature (art. </w:t>
      </w:r>
      <w:r w:rsidRPr="009639F5">
        <w:rPr>
          <w:rFonts w:ascii="Times New Roman" w:hAnsi="Times New Roman" w:cs="Times New Roman"/>
          <w:sz w:val="24"/>
        </w:rPr>
        <w:t>347 (1). La responsabilité pénale s</w:t>
      </w:r>
      <w:r w:rsidR="00BF1893">
        <w:rPr>
          <w:rFonts w:ascii="Times New Roman" w:hAnsi="Times New Roman" w:cs="Times New Roman"/>
          <w:sz w:val="24"/>
        </w:rPr>
        <w:t>’</w:t>
      </w:r>
      <w:r w:rsidRPr="009639F5">
        <w:rPr>
          <w:rFonts w:ascii="Times New Roman" w:hAnsi="Times New Roman" w:cs="Times New Roman"/>
          <w:sz w:val="24"/>
        </w:rPr>
        <w:t>applique aussi en cas d</w:t>
      </w:r>
      <w:r w:rsidR="00BF1893">
        <w:rPr>
          <w:rFonts w:ascii="Times New Roman" w:hAnsi="Times New Roman" w:cs="Times New Roman"/>
          <w:sz w:val="24"/>
        </w:rPr>
        <w:t>’</w:t>
      </w:r>
      <w:r w:rsidRPr="009639F5">
        <w:rPr>
          <w:rFonts w:ascii="Times New Roman" w:hAnsi="Times New Roman" w:cs="Times New Roman"/>
          <w:sz w:val="24"/>
        </w:rPr>
        <w:t>obstruction aux activités légitimes des avocats ou d</w:t>
      </w:r>
      <w:r w:rsidR="00BF1893">
        <w:rPr>
          <w:rFonts w:ascii="Times New Roman" w:hAnsi="Times New Roman" w:cs="Times New Roman"/>
          <w:sz w:val="24"/>
        </w:rPr>
        <w:t>’</w:t>
      </w:r>
      <w:r w:rsidRPr="009639F5">
        <w:rPr>
          <w:rFonts w:ascii="Times New Roman" w:hAnsi="Times New Roman" w:cs="Times New Roman"/>
          <w:sz w:val="24"/>
        </w:rPr>
        <w:t>autres personnes dans leur défense de citoyens et lorsqu</w:t>
      </w:r>
      <w:r w:rsidR="00BF1893">
        <w:rPr>
          <w:rFonts w:ascii="Times New Roman" w:hAnsi="Times New Roman" w:cs="Times New Roman"/>
          <w:sz w:val="24"/>
        </w:rPr>
        <w:t>’</w:t>
      </w:r>
      <w:r w:rsidRPr="009639F5">
        <w:rPr>
          <w:rFonts w:ascii="Times New Roman" w:hAnsi="Times New Roman" w:cs="Times New Roman"/>
          <w:sz w:val="24"/>
        </w:rPr>
        <w:t>ils leur fournissent une assistance juridique.</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6</w:t>
      </w:r>
      <w:r w:rsidR="00CF7A5D">
        <w:rPr>
          <w:rFonts w:ascii="Times New Roman" w:hAnsi="Times New Roman" w:cs="Times New Roman"/>
          <w:b/>
          <w:bCs/>
          <w:sz w:val="24"/>
        </w:rPr>
        <w:t xml:space="preserve">.  </w:t>
      </w:r>
      <w:r w:rsidRPr="009639F5">
        <w:rPr>
          <w:rFonts w:ascii="Times New Roman" w:hAnsi="Times New Roman" w:cs="Times New Roman"/>
          <w:b/>
          <w:bCs/>
          <w:sz w:val="24"/>
        </w:rPr>
        <w:t>Droit au travail</w:t>
      </w:r>
    </w:p>
    <w:p w:rsidR="00381B57" w:rsidRPr="009639F5"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2501E5">
        <w:rPr>
          <w:rFonts w:ascii="Times New Roman" w:hAnsi="Times New Roman" w:cs="Times New Roman"/>
          <w:sz w:val="24"/>
        </w:rPr>
        <w:t>É</w:t>
      </w:r>
      <w:r w:rsidRPr="009639F5">
        <w:rPr>
          <w:rFonts w:ascii="Times New Roman" w:hAnsi="Times New Roman" w:cs="Times New Roman"/>
          <w:sz w:val="24"/>
        </w:rPr>
        <w:t>tats parties au présent Pacte reconnaissent le droit au travail, qui comprend le droit qu</w:t>
      </w:r>
      <w:r w:rsidR="00BF1893">
        <w:rPr>
          <w:rFonts w:ascii="Times New Roman" w:hAnsi="Times New Roman" w:cs="Times New Roman"/>
          <w:sz w:val="24"/>
        </w:rPr>
        <w:t>’</w:t>
      </w:r>
      <w:r w:rsidRPr="009639F5">
        <w:rPr>
          <w:rFonts w:ascii="Times New Roman" w:hAnsi="Times New Roman" w:cs="Times New Roman"/>
          <w:sz w:val="24"/>
        </w:rPr>
        <w:t>a toute personne d</w:t>
      </w:r>
      <w:r w:rsidR="00BF1893">
        <w:rPr>
          <w:rFonts w:ascii="Times New Roman" w:hAnsi="Times New Roman" w:cs="Times New Roman"/>
          <w:sz w:val="24"/>
        </w:rPr>
        <w:t>’</w:t>
      </w:r>
      <w:r w:rsidRPr="009639F5">
        <w:rPr>
          <w:rFonts w:ascii="Times New Roman" w:hAnsi="Times New Roman" w:cs="Times New Roman"/>
          <w:sz w:val="24"/>
        </w:rPr>
        <w:t xml:space="preserve">obtenir la possibilité de gagner sa vie par un travail librement choisi ou accepté, et prendront des mesures </w:t>
      </w:r>
      <w:r w:rsidR="00D00505">
        <w:rPr>
          <w:rFonts w:ascii="Times New Roman" w:hAnsi="Times New Roman" w:cs="Times New Roman"/>
          <w:sz w:val="24"/>
        </w:rPr>
        <w:t>appropriées pour sauvegarder ce </w:t>
      </w:r>
      <w:r w:rsidRPr="009639F5">
        <w:rPr>
          <w:rFonts w:ascii="Times New Roman" w:hAnsi="Times New Roman" w:cs="Times New Roman"/>
          <w:sz w:val="24"/>
        </w:rPr>
        <w:t xml:space="preserve">droit. </w:t>
      </w:r>
    </w:p>
    <w:p w:rsidR="00381B57" w:rsidRPr="009639F5" w:rsidRDefault="00381B57" w:rsidP="00D00505">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mesures que chacun des </w:t>
      </w:r>
      <w:r w:rsidR="002501E5">
        <w:rPr>
          <w:rFonts w:ascii="Times New Roman" w:hAnsi="Times New Roman" w:cs="Times New Roman"/>
          <w:sz w:val="24"/>
        </w:rPr>
        <w:t>É</w:t>
      </w:r>
      <w:r w:rsidRPr="009639F5">
        <w:rPr>
          <w:rFonts w:ascii="Times New Roman" w:hAnsi="Times New Roman" w:cs="Times New Roman"/>
          <w:sz w:val="24"/>
        </w:rPr>
        <w:t>tats parties au présent Pacte prendra en vue d</w:t>
      </w:r>
      <w:r w:rsidR="00BF1893">
        <w:rPr>
          <w:rFonts w:ascii="Times New Roman" w:hAnsi="Times New Roman" w:cs="Times New Roman"/>
          <w:sz w:val="24"/>
        </w:rPr>
        <w:t>’</w:t>
      </w:r>
      <w:r w:rsidRPr="009639F5">
        <w:rPr>
          <w:rFonts w:ascii="Times New Roman" w:hAnsi="Times New Roman" w:cs="Times New Roman"/>
          <w:sz w:val="24"/>
        </w:rPr>
        <w:t>assurer le plein exercice de ce droit doivent inclure l</w:t>
      </w:r>
      <w:r w:rsidR="00BF1893">
        <w:rPr>
          <w:rFonts w:ascii="Times New Roman" w:hAnsi="Times New Roman" w:cs="Times New Roman"/>
          <w:sz w:val="24"/>
        </w:rPr>
        <w:t>’</w:t>
      </w:r>
      <w:r w:rsidRPr="009639F5">
        <w:rPr>
          <w:rFonts w:ascii="Times New Roman" w:hAnsi="Times New Roman" w:cs="Times New Roman"/>
          <w:sz w:val="24"/>
        </w:rPr>
        <w:t>orientation et la formation techniques et professionnelles, l</w:t>
      </w:r>
      <w:r w:rsidR="00BF1893">
        <w:rPr>
          <w:rFonts w:ascii="Times New Roman" w:hAnsi="Times New Roman" w:cs="Times New Roman"/>
          <w:sz w:val="24"/>
        </w:rPr>
        <w:t>’</w:t>
      </w:r>
      <w:r w:rsidRPr="009639F5">
        <w:rPr>
          <w:rFonts w:ascii="Times New Roman" w:hAnsi="Times New Roman" w:cs="Times New Roman"/>
          <w:sz w:val="24"/>
        </w:rPr>
        <w:t>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En vertu de l</w:t>
      </w:r>
      <w:r w:rsidR="00BF1893">
        <w:rPr>
          <w:rFonts w:ascii="Times New Roman" w:hAnsi="Times New Roman" w:cs="Times New Roman"/>
          <w:sz w:val="24"/>
        </w:rPr>
        <w:t>’</w:t>
      </w:r>
      <w:r w:rsidRPr="009639F5">
        <w:rPr>
          <w:rFonts w:ascii="Times New Roman" w:hAnsi="Times New Roman" w:cs="Times New Roman"/>
          <w:sz w:val="24"/>
        </w:rPr>
        <w:t xml:space="preserve">article 24 de la Constitution, toute personne jouit de </w:t>
      </w:r>
      <w:r w:rsidR="00D00505">
        <w:rPr>
          <w:rFonts w:ascii="Times New Roman" w:hAnsi="Times New Roman" w:cs="Times New Roman"/>
          <w:sz w:val="24"/>
        </w:rPr>
        <w:t>la liberté du travail et du </w:t>
      </w:r>
      <w:r w:rsidRPr="009639F5">
        <w:rPr>
          <w:rFonts w:ascii="Times New Roman" w:hAnsi="Times New Roman" w:cs="Times New Roman"/>
          <w:sz w:val="24"/>
        </w:rPr>
        <w:t>libre choix de son type d</w:t>
      </w:r>
      <w:r w:rsidR="00BF1893">
        <w:rPr>
          <w:rFonts w:ascii="Times New Roman" w:hAnsi="Times New Roman" w:cs="Times New Roman"/>
          <w:sz w:val="24"/>
        </w:rPr>
        <w:t>’</w:t>
      </w:r>
      <w:r w:rsidRPr="009639F5">
        <w:rPr>
          <w:rFonts w:ascii="Times New Roman" w:hAnsi="Times New Roman" w:cs="Times New Roman"/>
          <w:sz w:val="24"/>
        </w:rPr>
        <w:t>occupation ou de profession. Le travail forcé n</w:t>
      </w:r>
      <w:r w:rsidR="00BF1893">
        <w:rPr>
          <w:rFonts w:ascii="Times New Roman" w:hAnsi="Times New Roman" w:cs="Times New Roman"/>
          <w:sz w:val="24"/>
        </w:rPr>
        <w:t>’</w:t>
      </w:r>
      <w:r w:rsidRPr="009639F5">
        <w:rPr>
          <w:rFonts w:ascii="Times New Roman" w:hAnsi="Times New Roman" w:cs="Times New Roman"/>
          <w:sz w:val="24"/>
        </w:rPr>
        <w:t>est permis que dans l</w:t>
      </w:r>
      <w:r w:rsidR="00BF1893">
        <w:rPr>
          <w:rFonts w:ascii="Times New Roman" w:hAnsi="Times New Roman" w:cs="Times New Roman"/>
          <w:sz w:val="24"/>
        </w:rPr>
        <w:t>’</w:t>
      </w:r>
      <w:r w:rsidRPr="009639F5">
        <w:rPr>
          <w:rFonts w:ascii="Times New Roman" w:hAnsi="Times New Roman" w:cs="Times New Roman"/>
          <w:sz w:val="24"/>
        </w:rPr>
        <w:t>exécution de la sentence d</w:t>
      </w:r>
      <w:r w:rsidR="00BF1893">
        <w:rPr>
          <w:rFonts w:ascii="Times New Roman" w:hAnsi="Times New Roman" w:cs="Times New Roman"/>
          <w:sz w:val="24"/>
        </w:rPr>
        <w:t>’</w:t>
      </w:r>
      <w:r w:rsidRPr="009639F5">
        <w:rPr>
          <w:rFonts w:ascii="Times New Roman" w:hAnsi="Times New Roman" w:cs="Times New Roman"/>
          <w:sz w:val="24"/>
        </w:rPr>
        <w:t>un tribunal ou dans des conditions d</w:t>
      </w:r>
      <w:r w:rsidR="00BF1893">
        <w:rPr>
          <w:rFonts w:ascii="Times New Roman" w:hAnsi="Times New Roman" w:cs="Times New Roman"/>
          <w:sz w:val="24"/>
        </w:rPr>
        <w:t>’</w:t>
      </w:r>
      <w:r w:rsidRPr="009639F5">
        <w:rPr>
          <w:rFonts w:ascii="Times New Roman" w:hAnsi="Times New Roman" w:cs="Times New Roman"/>
          <w:sz w:val="24"/>
        </w:rPr>
        <w:t>urgenc</w:t>
      </w:r>
      <w:r w:rsidR="00D00505">
        <w:rPr>
          <w:rFonts w:ascii="Times New Roman" w:hAnsi="Times New Roman" w:cs="Times New Roman"/>
          <w:sz w:val="24"/>
        </w:rPr>
        <w:t>e ou de mobilisation militaire.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Chacun est en droit de jouir de conditions de travail qui satisfont les exigences de santé et de sécurité, de percevoir une rémunération pour son travail sans discrimination d</w:t>
      </w:r>
      <w:r w:rsidR="00BF1893">
        <w:rPr>
          <w:rFonts w:ascii="Times New Roman" w:hAnsi="Times New Roman" w:cs="Times New Roman"/>
          <w:sz w:val="24"/>
        </w:rPr>
        <w:t>’</w:t>
      </w:r>
      <w:r w:rsidRPr="009639F5">
        <w:rPr>
          <w:rFonts w:ascii="Times New Roman" w:hAnsi="Times New Roman" w:cs="Times New Roman"/>
          <w:sz w:val="24"/>
        </w:rPr>
        <w:t>aucune sorte et de profiter d</w:t>
      </w:r>
      <w:r w:rsidR="00BF1893">
        <w:rPr>
          <w:rFonts w:ascii="Times New Roman" w:hAnsi="Times New Roman" w:cs="Times New Roman"/>
          <w:sz w:val="24"/>
        </w:rPr>
        <w:t>’</w:t>
      </w:r>
      <w:r w:rsidRPr="009639F5">
        <w:rPr>
          <w:rFonts w:ascii="Times New Roman" w:hAnsi="Times New Roman" w:cs="Times New Roman"/>
          <w:sz w:val="24"/>
        </w:rPr>
        <w:t xml:space="preserve">une assurance sociale contre le chômage.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Code du travail réglemente les relations résultant de l</w:t>
      </w:r>
      <w:r w:rsidR="00BF1893">
        <w:rPr>
          <w:rFonts w:ascii="Times New Roman" w:hAnsi="Times New Roman" w:cs="Times New Roman"/>
          <w:sz w:val="24"/>
        </w:rPr>
        <w:t>’</w:t>
      </w:r>
      <w:r w:rsidRPr="009639F5">
        <w:rPr>
          <w:rFonts w:ascii="Times New Roman" w:hAnsi="Times New Roman" w:cs="Times New Roman"/>
          <w:sz w:val="24"/>
        </w:rPr>
        <w:t>exercice par les citoyens, de leur droit à la liberté de travail. Selon l</w:t>
      </w:r>
      <w:r w:rsidR="00BF1893">
        <w:rPr>
          <w:rFonts w:ascii="Times New Roman" w:hAnsi="Times New Roman" w:cs="Times New Roman"/>
          <w:sz w:val="24"/>
        </w:rPr>
        <w:t>’</w:t>
      </w:r>
      <w:r w:rsidRPr="009639F5">
        <w:rPr>
          <w:rFonts w:ascii="Times New Roman" w:hAnsi="Times New Roman" w:cs="Times New Roman"/>
          <w:sz w:val="24"/>
        </w:rPr>
        <w:t xml:space="preserve">article 6 de ce Code, chacun a le droit de choisir librement son </w:t>
      </w:r>
      <w:r w:rsidRPr="00FA0C05">
        <w:rPr>
          <w:rFonts w:ascii="Times New Roman" w:eastAsia="MS Mincho" w:hAnsi="Times New Roman" w:cs="Times New Roman"/>
          <w:sz w:val="24"/>
        </w:rPr>
        <w:t>travail</w:t>
      </w:r>
      <w:r w:rsidRPr="009639F5">
        <w:rPr>
          <w:rFonts w:ascii="Times New Roman" w:hAnsi="Times New Roman" w:cs="Times New Roman"/>
          <w:sz w:val="24"/>
        </w:rPr>
        <w:t>, de négocier ses conditions de travail sans discrimination ou obligation quelles qu</w:t>
      </w:r>
      <w:r w:rsidR="00BF1893">
        <w:rPr>
          <w:rFonts w:ascii="Times New Roman" w:hAnsi="Times New Roman" w:cs="Times New Roman"/>
          <w:sz w:val="24"/>
        </w:rPr>
        <w:t>’</w:t>
      </w:r>
      <w:r w:rsidRPr="009639F5">
        <w:rPr>
          <w:rFonts w:ascii="Times New Roman" w:hAnsi="Times New Roman" w:cs="Times New Roman"/>
          <w:sz w:val="24"/>
        </w:rPr>
        <w:t>elles soient, ainsi que le droit d</w:t>
      </w:r>
      <w:r w:rsidR="00BF1893">
        <w:rPr>
          <w:rFonts w:ascii="Times New Roman" w:hAnsi="Times New Roman" w:cs="Times New Roman"/>
          <w:sz w:val="24"/>
        </w:rPr>
        <w:t>’</w:t>
      </w:r>
      <w:r w:rsidRPr="009639F5">
        <w:rPr>
          <w:rFonts w:ascii="Times New Roman" w:hAnsi="Times New Roman" w:cs="Times New Roman"/>
          <w:sz w:val="24"/>
        </w:rPr>
        <w:t>utiliser ses compétences et de choisir sa profession ou type d</w:t>
      </w:r>
      <w:r w:rsidR="00BF1893">
        <w:rPr>
          <w:rFonts w:ascii="Times New Roman" w:hAnsi="Times New Roman" w:cs="Times New Roman"/>
          <w:sz w:val="24"/>
        </w:rPr>
        <w:t>’</w:t>
      </w:r>
      <w:r w:rsidRPr="009639F5">
        <w:rPr>
          <w:rFonts w:ascii="Times New Roman" w:hAnsi="Times New Roman" w:cs="Times New Roman"/>
          <w:sz w:val="24"/>
        </w:rPr>
        <w:t xml:space="preserve">activité.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Code stipule que la semaine de travail normale ne d</w:t>
      </w:r>
      <w:r w:rsidR="00D00505">
        <w:rPr>
          <w:rFonts w:ascii="Times New Roman" w:hAnsi="Times New Roman" w:cs="Times New Roman"/>
          <w:sz w:val="24"/>
        </w:rPr>
        <w:t>evra pas dépasser 40 heures. De </w:t>
      </w:r>
      <w:r w:rsidRPr="009639F5">
        <w:rPr>
          <w:rFonts w:ascii="Times New Roman" w:hAnsi="Times New Roman" w:cs="Times New Roman"/>
          <w:sz w:val="24"/>
        </w:rPr>
        <w:t xml:space="preserve">plus, les </w:t>
      </w:r>
      <w:r w:rsidRPr="00FA0C05">
        <w:rPr>
          <w:rFonts w:ascii="Times New Roman" w:eastAsia="MS Mincho" w:hAnsi="Times New Roman" w:cs="Times New Roman"/>
          <w:sz w:val="24"/>
        </w:rPr>
        <w:t>conventions</w:t>
      </w:r>
      <w:r w:rsidRPr="009639F5">
        <w:rPr>
          <w:rFonts w:ascii="Times New Roman" w:hAnsi="Times New Roman" w:cs="Times New Roman"/>
          <w:sz w:val="24"/>
        </w:rPr>
        <w:t xml:space="preserve"> collectives ou individuelles du travail peuvent spécifier des heures de travail plus courtes avec la même rémunération que les heures normales (art.</w:t>
      </w:r>
      <w:r w:rsidR="00D00505">
        <w:rPr>
          <w:rFonts w:ascii="Times New Roman" w:hAnsi="Times New Roman" w:cs="Times New Roman"/>
          <w:sz w:val="24"/>
        </w:rPr>
        <w:t> </w:t>
      </w:r>
      <w:r w:rsidRPr="009639F5">
        <w:rPr>
          <w:rFonts w:ascii="Times New Roman" w:hAnsi="Times New Roman" w:cs="Times New Roman"/>
          <w:sz w:val="24"/>
        </w:rPr>
        <w:t>77).</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La</w:t>
      </w:r>
      <w:r w:rsidRPr="009639F5">
        <w:rPr>
          <w:rFonts w:ascii="Times New Roman" w:hAnsi="Times New Roman" w:cs="Times New Roman"/>
          <w:sz w:val="24"/>
        </w:rPr>
        <w:t xml:space="preserve"> politique en matière d</w:t>
      </w:r>
      <w:r w:rsidR="00BF1893">
        <w:rPr>
          <w:rFonts w:ascii="Times New Roman" w:hAnsi="Times New Roman" w:cs="Times New Roman"/>
          <w:sz w:val="24"/>
        </w:rPr>
        <w:t>’</w:t>
      </w:r>
      <w:r w:rsidRPr="009639F5">
        <w:rPr>
          <w:rFonts w:ascii="Times New Roman" w:hAnsi="Times New Roman" w:cs="Times New Roman"/>
          <w:sz w:val="24"/>
        </w:rPr>
        <w:t>emploi est l</w:t>
      </w:r>
      <w:r w:rsidR="00BF1893">
        <w:rPr>
          <w:rFonts w:ascii="Times New Roman" w:hAnsi="Times New Roman" w:cs="Times New Roman"/>
          <w:sz w:val="24"/>
        </w:rPr>
        <w:t>’</w:t>
      </w:r>
      <w:r w:rsidRPr="009639F5">
        <w:rPr>
          <w:rFonts w:ascii="Times New Roman" w:hAnsi="Times New Roman" w:cs="Times New Roman"/>
          <w:sz w:val="24"/>
        </w:rPr>
        <w:t xml:space="preserve">un des points clefs du développement économique et social du pays.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politique de l</w:t>
      </w:r>
      <w:r w:rsidR="00BF1893">
        <w:rPr>
          <w:rFonts w:ascii="Times New Roman" w:hAnsi="Times New Roman" w:cs="Times New Roman"/>
          <w:sz w:val="24"/>
        </w:rPr>
        <w:t>’</w:t>
      </w:r>
      <w:r w:rsidR="002501E5">
        <w:rPr>
          <w:rFonts w:ascii="Times New Roman" w:hAnsi="Times New Roman" w:cs="Times New Roman"/>
          <w:sz w:val="24"/>
        </w:rPr>
        <w:t>É</w:t>
      </w:r>
      <w:r w:rsidRPr="009639F5">
        <w:rPr>
          <w:rFonts w:ascii="Times New Roman" w:hAnsi="Times New Roman" w:cs="Times New Roman"/>
          <w:sz w:val="24"/>
        </w:rPr>
        <w:t>tat relative à l</w:t>
      </w:r>
      <w:r w:rsidR="00BF1893">
        <w:rPr>
          <w:rFonts w:ascii="Times New Roman" w:hAnsi="Times New Roman" w:cs="Times New Roman"/>
          <w:sz w:val="24"/>
        </w:rPr>
        <w:t>’</w:t>
      </w:r>
      <w:r w:rsidRPr="009639F5">
        <w:rPr>
          <w:rFonts w:ascii="Times New Roman" w:hAnsi="Times New Roman" w:cs="Times New Roman"/>
          <w:sz w:val="24"/>
        </w:rPr>
        <w:t>emploi vise à étendre les opportunités décentes de travail et l</w:t>
      </w:r>
      <w:r w:rsidR="00BF1893">
        <w:rPr>
          <w:rFonts w:ascii="Times New Roman" w:hAnsi="Times New Roman" w:cs="Times New Roman"/>
          <w:sz w:val="24"/>
        </w:rPr>
        <w:t>’</w:t>
      </w:r>
      <w:r w:rsidRPr="009639F5">
        <w:rPr>
          <w:rFonts w:ascii="Times New Roman" w:hAnsi="Times New Roman" w:cs="Times New Roman"/>
          <w:sz w:val="24"/>
        </w:rPr>
        <w:t xml:space="preserve">exercice des droits constitutionnels des citoyens notamment aux femmes, aux jeunes et aux </w:t>
      </w:r>
      <w:r w:rsidRPr="00FA0C05">
        <w:rPr>
          <w:rFonts w:ascii="Times New Roman" w:eastAsia="MS Mincho" w:hAnsi="Times New Roman" w:cs="Times New Roman"/>
          <w:sz w:val="24"/>
        </w:rPr>
        <w:t>personnes</w:t>
      </w:r>
      <w:r w:rsidRPr="009639F5">
        <w:rPr>
          <w:rFonts w:ascii="Times New Roman" w:hAnsi="Times New Roman" w:cs="Times New Roman"/>
          <w:sz w:val="24"/>
        </w:rPr>
        <w:t xml:space="preserve"> handicapées ainsi qu</w:t>
      </w:r>
      <w:r w:rsidR="00BF1893">
        <w:rPr>
          <w:rFonts w:ascii="Times New Roman" w:hAnsi="Times New Roman" w:cs="Times New Roman"/>
          <w:sz w:val="24"/>
        </w:rPr>
        <w:t>’</w:t>
      </w:r>
      <w:r w:rsidRPr="009639F5">
        <w:rPr>
          <w:rFonts w:ascii="Times New Roman" w:hAnsi="Times New Roman" w:cs="Times New Roman"/>
          <w:sz w:val="24"/>
        </w:rPr>
        <w:t xml:space="preserve">à améliorer la protection sociale contre le chômage, et à faciliter la sélection et les offres de travail.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population économiquement active a constamment baissé au Kazakhstan en 1997-1999 mais elle remonte régulièrement depuis 2000.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Dans</w:t>
      </w:r>
      <w:r w:rsidRPr="009639F5">
        <w:rPr>
          <w:rFonts w:ascii="Times New Roman" w:hAnsi="Times New Roman" w:cs="Times New Roman"/>
          <w:sz w:val="24"/>
        </w:rPr>
        <w:t xml:space="preserve"> le contexte d</w:t>
      </w:r>
      <w:r w:rsidR="00BF1893">
        <w:rPr>
          <w:rFonts w:ascii="Times New Roman" w:hAnsi="Times New Roman" w:cs="Times New Roman"/>
          <w:sz w:val="24"/>
        </w:rPr>
        <w:t>’</w:t>
      </w:r>
      <w:r w:rsidRPr="009639F5">
        <w:rPr>
          <w:rFonts w:ascii="Times New Roman" w:hAnsi="Times New Roman" w:cs="Times New Roman"/>
          <w:sz w:val="24"/>
        </w:rPr>
        <w:t>une économie en développement constant, un nombre croissant de personnes a intégré le marché du travail entre 2002-2006; l</w:t>
      </w:r>
      <w:r w:rsidR="00BF1893">
        <w:rPr>
          <w:rFonts w:ascii="Times New Roman" w:hAnsi="Times New Roman" w:cs="Times New Roman"/>
          <w:sz w:val="24"/>
        </w:rPr>
        <w:t>’</w:t>
      </w:r>
      <w:r w:rsidRPr="009639F5">
        <w:rPr>
          <w:rFonts w:ascii="Times New Roman" w:hAnsi="Times New Roman" w:cs="Times New Roman"/>
          <w:sz w:val="24"/>
        </w:rPr>
        <w:t>emploi a au</w:t>
      </w:r>
      <w:r w:rsidR="00F90717">
        <w:rPr>
          <w:rFonts w:ascii="Times New Roman" w:hAnsi="Times New Roman" w:cs="Times New Roman"/>
          <w:sz w:val="24"/>
        </w:rPr>
        <w:t>gmenté et le chômage a décliné.</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volume de l</w:t>
      </w:r>
      <w:r w:rsidR="00BF1893">
        <w:rPr>
          <w:rFonts w:ascii="Times New Roman" w:hAnsi="Times New Roman" w:cs="Times New Roman"/>
          <w:sz w:val="24"/>
        </w:rPr>
        <w:t>’</w:t>
      </w:r>
      <w:r w:rsidRPr="009639F5">
        <w:rPr>
          <w:rFonts w:ascii="Times New Roman" w:hAnsi="Times New Roman" w:cs="Times New Roman"/>
          <w:sz w:val="24"/>
        </w:rPr>
        <w:t>activité économique a augmenté de 68,8</w:t>
      </w:r>
      <w:r w:rsidR="00071DDB">
        <w:rPr>
          <w:rFonts w:ascii="Times New Roman" w:hAnsi="Times New Roman" w:cs="Times New Roman"/>
          <w:sz w:val="24"/>
        </w:rPr>
        <w:t> </w:t>
      </w:r>
      <w:r w:rsidRPr="009639F5">
        <w:rPr>
          <w:rFonts w:ascii="Times New Roman" w:hAnsi="Times New Roman" w:cs="Times New Roman"/>
          <w:sz w:val="24"/>
        </w:rPr>
        <w:t>% en 1997 à 69,7</w:t>
      </w:r>
      <w:r w:rsidR="00071DDB">
        <w:rPr>
          <w:rFonts w:ascii="Times New Roman" w:hAnsi="Times New Roman" w:cs="Times New Roman"/>
          <w:sz w:val="24"/>
        </w:rPr>
        <w:t> </w:t>
      </w:r>
      <w:r w:rsidRPr="009639F5">
        <w:rPr>
          <w:rFonts w:ascii="Times New Roman" w:hAnsi="Times New Roman" w:cs="Times New Roman"/>
          <w:sz w:val="24"/>
        </w:rPr>
        <w:t>% en 2006 et la population économiquement active est passée de 7,4 à 8 millions.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Au cours des 10 dernières années, le nombre de personnes qui occupe un emploi a </w:t>
      </w:r>
      <w:r w:rsidRPr="00FA0C05">
        <w:rPr>
          <w:rFonts w:ascii="Times New Roman" w:eastAsia="MS Mincho" w:hAnsi="Times New Roman" w:cs="Times New Roman"/>
          <w:sz w:val="24"/>
        </w:rPr>
        <w:t>augmenté</w:t>
      </w:r>
      <w:r w:rsidRPr="009639F5">
        <w:rPr>
          <w:rFonts w:ascii="Times New Roman" w:hAnsi="Times New Roman" w:cs="Times New Roman"/>
          <w:sz w:val="24"/>
        </w:rPr>
        <w:t xml:space="preserve"> pour passer de 6,5 à 7,4 millions.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La</w:t>
      </w:r>
      <w:r w:rsidRPr="009639F5">
        <w:rPr>
          <w:rFonts w:ascii="Times New Roman" w:hAnsi="Times New Roman" w:cs="Times New Roman"/>
          <w:sz w:val="24"/>
        </w:rPr>
        <w:t xml:space="preserve"> restructuration de l</w:t>
      </w:r>
      <w:r w:rsidR="00BF1893">
        <w:rPr>
          <w:rFonts w:ascii="Times New Roman" w:hAnsi="Times New Roman" w:cs="Times New Roman"/>
          <w:sz w:val="24"/>
        </w:rPr>
        <w:t>’</w:t>
      </w:r>
      <w:r w:rsidRPr="009639F5">
        <w:rPr>
          <w:rFonts w:ascii="Times New Roman" w:hAnsi="Times New Roman" w:cs="Times New Roman"/>
          <w:sz w:val="24"/>
        </w:rPr>
        <w:t>économie et le développement de petites et moyennes entreprises contribuent à faire augmenter le nombre de personnes employées dans les entreprises privées et par des particuliers. En 2006, plus de 5,7 millions de personnes (77</w:t>
      </w:r>
      <w:r w:rsidR="00071DDB">
        <w:rPr>
          <w:rFonts w:ascii="Times New Roman" w:hAnsi="Times New Roman" w:cs="Times New Roman"/>
          <w:sz w:val="24"/>
        </w:rPr>
        <w:t> </w:t>
      </w:r>
      <w:r w:rsidRPr="009639F5">
        <w:rPr>
          <w:rFonts w:ascii="Times New Roman" w:hAnsi="Times New Roman" w:cs="Times New Roman"/>
          <w:sz w:val="24"/>
        </w:rPr>
        <w:t>% du total) étaient employées dans des entreprises ou par des personnes physiques du privé. Plus de 50</w:t>
      </w:r>
      <w:r w:rsidR="00071DDB">
        <w:rPr>
          <w:rFonts w:ascii="Times New Roman" w:hAnsi="Times New Roman" w:cs="Times New Roman"/>
          <w:sz w:val="24"/>
        </w:rPr>
        <w:t> % (3,8 </w:t>
      </w:r>
      <w:r w:rsidRPr="009639F5">
        <w:rPr>
          <w:rFonts w:ascii="Times New Roman" w:hAnsi="Times New Roman" w:cs="Times New Roman"/>
          <w:sz w:val="24"/>
        </w:rPr>
        <w:t>millions) de la population employée étaient des hommes et 48,6</w:t>
      </w:r>
      <w:r w:rsidR="00071DDB">
        <w:rPr>
          <w:rFonts w:ascii="Times New Roman" w:hAnsi="Times New Roman" w:cs="Times New Roman"/>
          <w:sz w:val="24"/>
        </w:rPr>
        <w:t> %, des femmes (3,6 </w:t>
      </w:r>
      <w:r w:rsidRPr="009639F5">
        <w:rPr>
          <w:rFonts w:ascii="Times New Roman" w:hAnsi="Times New Roman" w:cs="Times New Roman"/>
          <w:sz w:val="24"/>
        </w:rPr>
        <w:t>millions).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Au cours de la période allant de 2002 à 2006, le nombre de femmes occupant un emploi est passé de 3,2 à 3,6 millions.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femmes employées représentaient la </w:t>
      </w:r>
      <w:r w:rsidR="00D32143">
        <w:rPr>
          <w:rFonts w:ascii="Times New Roman" w:hAnsi="Times New Roman" w:cs="Times New Roman"/>
          <w:sz w:val="24"/>
        </w:rPr>
        <w:t xml:space="preserve">majorité </w:t>
      </w:r>
      <w:r w:rsidRPr="009639F5">
        <w:rPr>
          <w:rFonts w:ascii="Times New Roman" w:hAnsi="Times New Roman" w:cs="Times New Roman"/>
          <w:sz w:val="24"/>
        </w:rPr>
        <w:t>de ce chiffre, leur nombre passant de 56,3</w:t>
      </w:r>
      <w:r w:rsidR="00071DDB">
        <w:rPr>
          <w:rFonts w:ascii="Times New Roman" w:hAnsi="Times New Roman" w:cs="Times New Roman"/>
          <w:sz w:val="24"/>
        </w:rPr>
        <w:t> </w:t>
      </w:r>
      <w:r w:rsidRPr="009639F5">
        <w:rPr>
          <w:rFonts w:ascii="Times New Roman" w:hAnsi="Times New Roman" w:cs="Times New Roman"/>
          <w:sz w:val="24"/>
        </w:rPr>
        <w:t>% (1 813</w:t>
      </w:r>
      <w:r w:rsidR="00071DDB">
        <w:rPr>
          <w:rFonts w:ascii="Times New Roman" w:hAnsi="Times New Roman" w:cs="Times New Roman"/>
          <w:sz w:val="24"/>
        </w:rPr>
        <w:t> </w:t>
      </w:r>
      <w:r w:rsidRPr="009639F5">
        <w:rPr>
          <w:rFonts w:ascii="Times New Roman" w:hAnsi="Times New Roman" w:cs="Times New Roman"/>
          <w:sz w:val="24"/>
        </w:rPr>
        <w:t>700) en 2002 à 63,3</w:t>
      </w:r>
      <w:r w:rsidR="00071DDB">
        <w:rPr>
          <w:rFonts w:ascii="Times New Roman" w:hAnsi="Times New Roman" w:cs="Times New Roman"/>
          <w:sz w:val="24"/>
        </w:rPr>
        <w:t> </w:t>
      </w:r>
      <w:r w:rsidRPr="009639F5">
        <w:rPr>
          <w:rFonts w:ascii="Times New Roman" w:hAnsi="Times New Roman" w:cs="Times New Roman"/>
          <w:sz w:val="24"/>
        </w:rPr>
        <w:t xml:space="preserve">% (2 275 600) en 2006, alors que la part des femmes exerçant un travail indépendant a </w:t>
      </w:r>
      <w:r w:rsidR="00D32143">
        <w:rPr>
          <w:rFonts w:ascii="Times New Roman" w:hAnsi="Times New Roman" w:cs="Times New Roman"/>
          <w:sz w:val="24"/>
        </w:rPr>
        <w:t xml:space="preserve">baissé </w:t>
      </w:r>
      <w:r w:rsidRPr="009639F5">
        <w:rPr>
          <w:rFonts w:ascii="Times New Roman" w:hAnsi="Times New Roman" w:cs="Times New Roman"/>
          <w:sz w:val="24"/>
        </w:rPr>
        <w:t>pour passer de 43,7</w:t>
      </w:r>
      <w:r w:rsidR="00071DDB">
        <w:rPr>
          <w:rFonts w:ascii="Times New Roman" w:hAnsi="Times New Roman" w:cs="Times New Roman"/>
          <w:sz w:val="24"/>
        </w:rPr>
        <w:t> </w:t>
      </w:r>
      <w:r w:rsidRPr="009639F5">
        <w:rPr>
          <w:rFonts w:ascii="Times New Roman" w:hAnsi="Times New Roman" w:cs="Times New Roman"/>
          <w:sz w:val="24"/>
        </w:rPr>
        <w:t>% (1 408 800) à 36,7</w:t>
      </w:r>
      <w:r w:rsidR="00071DDB">
        <w:rPr>
          <w:rFonts w:ascii="Times New Roman" w:hAnsi="Times New Roman" w:cs="Times New Roman"/>
          <w:sz w:val="24"/>
        </w:rPr>
        <w:t> % (1 318 900).</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tendance similaire a été observée chez les jeunes: la part de jeunes employés a augmenté, passant de 46,6</w:t>
      </w:r>
      <w:r w:rsidR="00F90717">
        <w:rPr>
          <w:rFonts w:ascii="Times New Roman" w:hAnsi="Times New Roman" w:cs="Times New Roman"/>
          <w:sz w:val="24"/>
        </w:rPr>
        <w:t> </w:t>
      </w:r>
      <w:r w:rsidRPr="009639F5">
        <w:rPr>
          <w:rFonts w:ascii="Times New Roman" w:hAnsi="Times New Roman" w:cs="Times New Roman"/>
          <w:sz w:val="24"/>
        </w:rPr>
        <w:t>% (431 400) à 50,7</w:t>
      </w:r>
      <w:r w:rsidR="00F90717">
        <w:rPr>
          <w:rFonts w:ascii="Times New Roman" w:hAnsi="Times New Roman" w:cs="Times New Roman"/>
          <w:sz w:val="24"/>
        </w:rPr>
        <w:t> </w:t>
      </w:r>
      <w:r w:rsidRPr="009639F5">
        <w:rPr>
          <w:rFonts w:ascii="Times New Roman" w:hAnsi="Times New Roman" w:cs="Times New Roman"/>
          <w:sz w:val="24"/>
        </w:rPr>
        <w:t>% (620 400), alors que le nombre de travailleurs indépendant</w:t>
      </w:r>
      <w:r w:rsidR="00F90717">
        <w:rPr>
          <w:rFonts w:ascii="Times New Roman" w:hAnsi="Times New Roman" w:cs="Times New Roman"/>
          <w:sz w:val="24"/>
        </w:rPr>
        <w:t>s a décliné pour passer de 53,1 </w:t>
      </w:r>
      <w:r w:rsidRPr="009639F5">
        <w:rPr>
          <w:rFonts w:ascii="Times New Roman" w:hAnsi="Times New Roman" w:cs="Times New Roman"/>
          <w:sz w:val="24"/>
        </w:rPr>
        <w:t>% (489 700) à 49,3</w:t>
      </w:r>
      <w:r w:rsidR="00F90717">
        <w:rPr>
          <w:rFonts w:ascii="Times New Roman" w:hAnsi="Times New Roman" w:cs="Times New Roman"/>
          <w:sz w:val="24"/>
        </w:rPr>
        <w:t> </w:t>
      </w:r>
      <w:r w:rsidR="005E5793">
        <w:rPr>
          <w:rFonts w:ascii="Times New Roman" w:hAnsi="Times New Roman" w:cs="Times New Roman"/>
          <w:sz w:val="24"/>
        </w:rPr>
        <w:t>% (603 </w:t>
      </w:r>
      <w:r w:rsidRPr="009639F5">
        <w:rPr>
          <w:rFonts w:ascii="Times New Roman" w:hAnsi="Times New Roman" w:cs="Times New Roman"/>
          <w:sz w:val="24"/>
        </w:rPr>
        <w:t>700).</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Sur cette même période, la proportion de la population avec emploi a augmenté d</w:t>
      </w:r>
      <w:r w:rsidR="005E5793">
        <w:rPr>
          <w:rFonts w:ascii="Times New Roman" w:hAnsi="Times New Roman" w:cs="Times New Roman"/>
          <w:sz w:val="24"/>
        </w:rPr>
        <w:t>e 90,7 % à 92,7 </w:t>
      </w:r>
      <w:r w:rsidRPr="009639F5">
        <w:rPr>
          <w:rFonts w:ascii="Times New Roman" w:hAnsi="Times New Roman" w:cs="Times New Roman"/>
          <w:sz w:val="24"/>
        </w:rPr>
        <w:t>%, avec le chiffre pour les femmes passant de 88,8</w:t>
      </w:r>
      <w:r w:rsidR="005E5793">
        <w:rPr>
          <w:rFonts w:ascii="Times New Roman" w:hAnsi="Times New Roman" w:cs="Times New Roman"/>
          <w:sz w:val="24"/>
        </w:rPr>
        <w:t> </w:t>
      </w:r>
      <w:r w:rsidRPr="009639F5">
        <w:rPr>
          <w:rFonts w:ascii="Times New Roman" w:hAnsi="Times New Roman" w:cs="Times New Roman"/>
          <w:sz w:val="24"/>
        </w:rPr>
        <w:t>% à 90,8</w:t>
      </w:r>
      <w:r w:rsidR="005E5793">
        <w:rPr>
          <w:rFonts w:ascii="Times New Roman" w:hAnsi="Times New Roman" w:cs="Times New Roman"/>
          <w:sz w:val="24"/>
        </w:rPr>
        <w:t> </w:t>
      </w:r>
      <w:r w:rsidRPr="009639F5">
        <w:rPr>
          <w:rFonts w:ascii="Times New Roman" w:hAnsi="Times New Roman" w:cs="Times New Roman"/>
          <w:sz w:val="24"/>
        </w:rPr>
        <w:t xml:space="preserv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nombre de travailleurs indépendants sur le marché du tra</w:t>
      </w:r>
      <w:r w:rsidR="005E5793">
        <w:rPr>
          <w:rFonts w:ascii="Times New Roman" w:hAnsi="Times New Roman" w:cs="Times New Roman"/>
          <w:sz w:val="24"/>
        </w:rPr>
        <w:t>vail a décliné. Il était de 2,6 </w:t>
      </w:r>
      <w:r w:rsidRPr="009639F5">
        <w:rPr>
          <w:rFonts w:ascii="Times New Roman" w:hAnsi="Times New Roman" w:cs="Times New Roman"/>
          <w:sz w:val="24"/>
        </w:rPr>
        <w:t>millions (35,5</w:t>
      </w:r>
      <w:r w:rsidR="005E5793">
        <w:rPr>
          <w:rFonts w:ascii="Times New Roman" w:hAnsi="Times New Roman" w:cs="Times New Roman"/>
          <w:sz w:val="24"/>
        </w:rPr>
        <w:t> %) en 2006. Cela représente 51 </w:t>
      </w:r>
      <w:r w:rsidRPr="009639F5">
        <w:rPr>
          <w:rFonts w:ascii="Times New Roman" w:hAnsi="Times New Roman" w:cs="Times New Roman"/>
          <w:sz w:val="24"/>
        </w:rPr>
        <w:t>800</w:t>
      </w:r>
      <w:r w:rsidR="005E5793">
        <w:rPr>
          <w:rFonts w:ascii="Times New Roman" w:hAnsi="Times New Roman" w:cs="Times New Roman"/>
          <w:sz w:val="24"/>
        </w:rPr>
        <w:t> </w:t>
      </w:r>
      <w:r w:rsidRPr="009639F5">
        <w:rPr>
          <w:rFonts w:ascii="Times New Roman" w:hAnsi="Times New Roman" w:cs="Times New Roman"/>
          <w:sz w:val="24"/>
        </w:rPr>
        <w:t>personnes (1,9%) de moins qu</w:t>
      </w:r>
      <w:r w:rsidR="00BF1893">
        <w:rPr>
          <w:rFonts w:ascii="Times New Roman" w:hAnsi="Times New Roman" w:cs="Times New Roman"/>
          <w:sz w:val="24"/>
        </w:rPr>
        <w:t>’</w:t>
      </w:r>
      <w:r w:rsidRPr="009639F5">
        <w:rPr>
          <w:rFonts w:ascii="Times New Roman" w:hAnsi="Times New Roman" w:cs="Times New Roman"/>
          <w:sz w:val="24"/>
        </w:rPr>
        <w:t xml:space="preserve">en 2002. La plupart étaient des agriculteurs à leur compte, des travailleurs dans les services de commerce de détail, de transports et autres services.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chômage est l</w:t>
      </w:r>
      <w:r w:rsidR="00BF1893">
        <w:rPr>
          <w:rFonts w:ascii="Times New Roman" w:hAnsi="Times New Roman" w:cs="Times New Roman"/>
          <w:sz w:val="24"/>
        </w:rPr>
        <w:t>’</w:t>
      </w:r>
      <w:r w:rsidRPr="009639F5">
        <w:rPr>
          <w:rFonts w:ascii="Times New Roman" w:hAnsi="Times New Roman" w:cs="Times New Roman"/>
          <w:sz w:val="24"/>
        </w:rPr>
        <w:t>un des facteurs qui influencent la stru</w:t>
      </w:r>
      <w:r w:rsidR="00425CE2">
        <w:rPr>
          <w:rFonts w:ascii="Times New Roman" w:hAnsi="Times New Roman" w:cs="Times New Roman"/>
          <w:sz w:val="24"/>
        </w:rPr>
        <w:t>cture du marché du travail. Son </w:t>
      </w:r>
      <w:r w:rsidRPr="009639F5">
        <w:rPr>
          <w:rFonts w:ascii="Times New Roman" w:hAnsi="Times New Roman" w:cs="Times New Roman"/>
          <w:sz w:val="24"/>
        </w:rPr>
        <w:t>taux a décliné au fil des années. Ainsi il a chuté de 13% en 1997 à 7,8 % en 2006 (un facteur de 1,7). Le chiffre du chômage était de 625 4</w:t>
      </w:r>
      <w:r w:rsidR="00425CE2">
        <w:rPr>
          <w:rFonts w:ascii="Times New Roman" w:hAnsi="Times New Roman" w:cs="Times New Roman"/>
          <w:sz w:val="24"/>
        </w:rPr>
        <w:t>00 en 2006 ayant diminué de 343 </w:t>
      </w:r>
      <w:r w:rsidRPr="009639F5">
        <w:rPr>
          <w:rFonts w:ascii="Times New Roman" w:hAnsi="Times New Roman" w:cs="Times New Roman"/>
          <w:sz w:val="24"/>
        </w:rPr>
        <w:t>400 personnes (54,7</w:t>
      </w:r>
      <w:r w:rsidR="00C86FD3">
        <w:rPr>
          <w:rFonts w:ascii="Times New Roman" w:hAnsi="Times New Roman" w:cs="Times New Roman"/>
          <w:sz w:val="24"/>
        </w:rPr>
        <w:t> </w:t>
      </w:r>
      <w:r w:rsidRPr="009639F5">
        <w:rPr>
          <w:rFonts w:ascii="Times New Roman" w:hAnsi="Times New Roman" w:cs="Times New Roman"/>
          <w:sz w:val="24"/>
        </w:rPr>
        <w:t xml:space="preserve">%) au cours des </w:t>
      </w:r>
      <w:r w:rsidR="00425CE2">
        <w:rPr>
          <w:rFonts w:ascii="Times New Roman" w:hAnsi="Times New Roman" w:cs="Times New Roman"/>
          <w:sz w:val="24"/>
        </w:rPr>
        <w:t>10 </w:t>
      </w:r>
      <w:r w:rsidRPr="009639F5">
        <w:rPr>
          <w:rFonts w:ascii="Times New Roman" w:hAnsi="Times New Roman" w:cs="Times New Roman"/>
          <w:sz w:val="24"/>
        </w:rPr>
        <w:t>dernières années.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La structure du chômage par âge et par sexe montre des d</w:t>
      </w:r>
      <w:r w:rsidR="00425CE2">
        <w:rPr>
          <w:rFonts w:ascii="Times New Roman" w:hAnsi="Times New Roman" w:cs="Times New Roman"/>
          <w:sz w:val="24"/>
        </w:rPr>
        <w:t>ifférentiels considérables. Les </w:t>
      </w:r>
      <w:r w:rsidRPr="009639F5">
        <w:rPr>
          <w:rFonts w:ascii="Times New Roman" w:hAnsi="Times New Roman" w:cs="Times New Roman"/>
          <w:sz w:val="24"/>
        </w:rPr>
        <w:t>femmes restent les participantes les plus compétitives dans le marché de l</w:t>
      </w:r>
      <w:r w:rsidR="00BF1893">
        <w:rPr>
          <w:rFonts w:ascii="Times New Roman" w:hAnsi="Times New Roman" w:cs="Times New Roman"/>
          <w:sz w:val="24"/>
        </w:rPr>
        <w:t>’</w:t>
      </w:r>
      <w:r w:rsidRPr="009639F5">
        <w:rPr>
          <w:rFonts w:ascii="Times New Roman" w:hAnsi="Times New Roman" w:cs="Times New Roman"/>
          <w:sz w:val="24"/>
        </w:rPr>
        <w:t>emploi et leur prépondérance numérique au chômage persiste. En 2006, 42</w:t>
      </w:r>
      <w:r w:rsidR="00425CE2">
        <w:rPr>
          <w:rFonts w:ascii="Times New Roman" w:hAnsi="Times New Roman" w:cs="Times New Roman"/>
          <w:sz w:val="24"/>
        </w:rPr>
        <w:t> </w:t>
      </w:r>
      <w:r w:rsidRPr="009639F5">
        <w:rPr>
          <w:rFonts w:ascii="Times New Roman" w:hAnsi="Times New Roman" w:cs="Times New Roman"/>
          <w:sz w:val="24"/>
        </w:rPr>
        <w:t>% des chômeurs étaient des hommes et 58</w:t>
      </w:r>
      <w:r w:rsidR="00425CE2">
        <w:rPr>
          <w:rFonts w:ascii="Times New Roman" w:hAnsi="Times New Roman" w:cs="Times New Roman"/>
          <w:sz w:val="24"/>
        </w:rPr>
        <w:t> </w:t>
      </w:r>
      <w:r w:rsidRPr="009639F5">
        <w:rPr>
          <w:rFonts w:ascii="Times New Roman" w:hAnsi="Times New Roman" w:cs="Times New Roman"/>
          <w:sz w:val="24"/>
        </w:rPr>
        <w:t>% des femmes. Il y avait 362 900 femmes sans emploi, soit 100 300 (38,2</w:t>
      </w:r>
      <w:r w:rsidR="00425CE2">
        <w:rPr>
          <w:rFonts w:ascii="Times New Roman" w:hAnsi="Times New Roman" w:cs="Times New Roman"/>
          <w:sz w:val="24"/>
        </w:rPr>
        <w:t> </w:t>
      </w:r>
      <w:r w:rsidRPr="009639F5">
        <w:rPr>
          <w:rFonts w:ascii="Times New Roman" w:hAnsi="Times New Roman" w:cs="Times New Roman"/>
          <w:sz w:val="24"/>
        </w:rPr>
        <w:t xml:space="preserve">%) de plus que les hommes.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taux de chômage national des femmes est tombé de 11,2</w:t>
      </w:r>
      <w:r w:rsidR="00425CE2">
        <w:rPr>
          <w:rFonts w:ascii="Times New Roman" w:hAnsi="Times New Roman" w:cs="Times New Roman"/>
          <w:sz w:val="24"/>
        </w:rPr>
        <w:t> </w:t>
      </w:r>
      <w:r w:rsidRPr="009639F5">
        <w:rPr>
          <w:rFonts w:ascii="Times New Roman" w:hAnsi="Times New Roman" w:cs="Times New Roman"/>
          <w:sz w:val="24"/>
        </w:rPr>
        <w:t>% en 2002 à 9,2</w:t>
      </w:r>
      <w:r w:rsidR="00425CE2">
        <w:rPr>
          <w:rFonts w:ascii="Times New Roman" w:hAnsi="Times New Roman" w:cs="Times New Roman"/>
          <w:sz w:val="24"/>
        </w:rPr>
        <w:t> </w:t>
      </w:r>
      <w:r w:rsidRPr="009639F5">
        <w:rPr>
          <w:rFonts w:ascii="Times New Roman" w:hAnsi="Times New Roman" w:cs="Times New Roman"/>
          <w:sz w:val="24"/>
        </w:rPr>
        <w:t>% en 2006 et le taux de chômage des jeunes, de 17,3 à 12,1</w:t>
      </w:r>
      <w:r w:rsidR="00425CE2">
        <w:rPr>
          <w:rFonts w:ascii="Times New Roman" w:hAnsi="Times New Roman" w:cs="Times New Roman"/>
          <w:sz w:val="24"/>
        </w:rPr>
        <w:t> </w:t>
      </w:r>
      <w:r w:rsidRPr="009639F5">
        <w:rPr>
          <w:rFonts w:ascii="Times New Roman" w:hAnsi="Times New Roman" w:cs="Times New Roman"/>
          <w:sz w:val="24"/>
        </w:rPr>
        <w:t>%. Malgré les mesures prises, le taux de chômage des f</w:t>
      </w:r>
      <w:r w:rsidR="00425CE2">
        <w:rPr>
          <w:rFonts w:ascii="Times New Roman" w:hAnsi="Times New Roman" w:cs="Times New Roman"/>
          <w:sz w:val="24"/>
        </w:rPr>
        <w:t>emmes reste de 6,4 </w:t>
      </w:r>
      <w:r w:rsidRPr="009639F5">
        <w:rPr>
          <w:rFonts w:ascii="Times New Roman" w:hAnsi="Times New Roman" w:cs="Times New Roman"/>
          <w:sz w:val="24"/>
        </w:rPr>
        <w:t xml:space="preserve">% supérieur à celui des hommes.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problème de l</w:t>
      </w:r>
      <w:r w:rsidR="00BF1893">
        <w:rPr>
          <w:rFonts w:ascii="Times New Roman" w:hAnsi="Times New Roman" w:cs="Times New Roman"/>
          <w:sz w:val="24"/>
        </w:rPr>
        <w:t>’</w:t>
      </w:r>
      <w:r w:rsidRPr="009639F5">
        <w:rPr>
          <w:rFonts w:ascii="Times New Roman" w:hAnsi="Times New Roman" w:cs="Times New Roman"/>
          <w:sz w:val="24"/>
        </w:rPr>
        <w:t xml:space="preserve">adaptation des jeunes aux nécessités du marché du travail demeure. Malgré la chute du taux global de chômage, la proportion des </w:t>
      </w:r>
      <w:r w:rsidR="00425CE2">
        <w:rPr>
          <w:rFonts w:ascii="Times New Roman" w:hAnsi="Times New Roman" w:cs="Times New Roman"/>
          <w:sz w:val="24"/>
        </w:rPr>
        <w:t>jeunes chômeurs (entre 15 et 24 </w:t>
      </w:r>
      <w:r w:rsidRPr="009639F5">
        <w:rPr>
          <w:rFonts w:ascii="Times New Roman" w:hAnsi="Times New Roman" w:cs="Times New Roman"/>
          <w:sz w:val="24"/>
        </w:rPr>
        <w:t>ans) demeure élevée. En 2006, il y avait 169 000 jeunes sans emploi, soit 27</w:t>
      </w:r>
      <w:r w:rsidR="00425CE2">
        <w:rPr>
          <w:rFonts w:ascii="Times New Roman" w:hAnsi="Times New Roman" w:cs="Times New Roman"/>
          <w:sz w:val="24"/>
        </w:rPr>
        <w:t> </w:t>
      </w:r>
      <w:r w:rsidRPr="009639F5">
        <w:rPr>
          <w:rFonts w:ascii="Times New Roman" w:hAnsi="Times New Roman" w:cs="Times New Roman"/>
          <w:sz w:val="24"/>
        </w:rPr>
        <w:t>% de tous les chômeurs. Ce chiffre était inférieur de 24 000 (12,4</w:t>
      </w:r>
      <w:r w:rsidR="00425CE2">
        <w:rPr>
          <w:rFonts w:ascii="Times New Roman" w:hAnsi="Times New Roman" w:cs="Times New Roman"/>
          <w:sz w:val="24"/>
        </w:rPr>
        <w:t> </w:t>
      </w:r>
      <w:r w:rsidRPr="009639F5">
        <w:rPr>
          <w:rFonts w:ascii="Times New Roman" w:hAnsi="Times New Roman" w:cs="Times New Roman"/>
          <w:sz w:val="24"/>
        </w:rPr>
        <w:t xml:space="preserve">%) à celui de 2002.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chômage est proportionnel au niveau d</w:t>
      </w:r>
      <w:r w:rsidR="00BF1893">
        <w:rPr>
          <w:rFonts w:ascii="Times New Roman" w:hAnsi="Times New Roman" w:cs="Times New Roman"/>
          <w:sz w:val="24"/>
        </w:rPr>
        <w:t>’</w:t>
      </w:r>
      <w:r w:rsidRPr="009639F5">
        <w:rPr>
          <w:rFonts w:ascii="Times New Roman" w:hAnsi="Times New Roman" w:cs="Times New Roman"/>
          <w:sz w:val="24"/>
        </w:rPr>
        <w:t>études. En 2006, la part de ceux qui avaient une éducation supérieure représentait 18,6</w:t>
      </w:r>
      <w:r w:rsidR="00425CE2">
        <w:rPr>
          <w:rFonts w:ascii="Times New Roman" w:hAnsi="Times New Roman" w:cs="Times New Roman"/>
          <w:sz w:val="24"/>
        </w:rPr>
        <w:t> % (116 </w:t>
      </w:r>
      <w:r w:rsidRPr="009639F5">
        <w:rPr>
          <w:rFonts w:ascii="Times New Roman" w:hAnsi="Times New Roman" w:cs="Times New Roman"/>
          <w:sz w:val="24"/>
        </w:rPr>
        <w:t>300) du total. La plupart des chômeurs (37,5</w:t>
      </w:r>
      <w:r w:rsidR="00425CE2">
        <w:rPr>
          <w:rFonts w:ascii="Times New Roman" w:hAnsi="Times New Roman" w:cs="Times New Roman"/>
          <w:sz w:val="24"/>
        </w:rPr>
        <w:t> </w:t>
      </w:r>
      <w:r w:rsidRPr="009639F5">
        <w:rPr>
          <w:rFonts w:ascii="Times New Roman" w:hAnsi="Times New Roman" w:cs="Times New Roman"/>
          <w:sz w:val="24"/>
        </w:rPr>
        <w:t>% ou 234 400</w:t>
      </w:r>
      <w:r w:rsidR="00425CE2">
        <w:rPr>
          <w:rFonts w:ascii="Times New Roman" w:hAnsi="Times New Roman" w:cs="Times New Roman"/>
          <w:sz w:val="24"/>
        </w:rPr>
        <w:t> </w:t>
      </w:r>
      <w:r w:rsidRPr="009639F5">
        <w:rPr>
          <w:rFonts w:ascii="Times New Roman" w:hAnsi="Times New Roman" w:cs="Times New Roman"/>
          <w:sz w:val="24"/>
        </w:rPr>
        <w:t>personnes) avaient une éducation secondaire générale et 25,3</w:t>
      </w:r>
      <w:r w:rsidR="00425CE2">
        <w:rPr>
          <w:rFonts w:ascii="Times New Roman" w:hAnsi="Times New Roman" w:cs="Times New Roman"/>
          <w:sz w:val="24"/>
        </w:rPr>
        <w:t> % (158 </w:t>
      </w:r>
      <w:r w:rsidRPr="009639F5">
        <w:rPr>
          <w:rFonts w:ascii="Times New Roman" w:hAnsi="Times New Roman" w:cs="Times New Roman"/>
          <w:sz w:val="24"/>
        </w:rPr>
        <w:t>200), une éducation secondaire professionnelle. Les chômeuses avaient un niveau d</w:t>
      </w:r>
      <w:r w:rsidR="00BF1893">
        <w:rPr>
          <w:rFonts w:ascii="Times New Roman" w:hAnsi="Times New Roman" w:cs="Times New Roman"/>
          <w:sz w:val="24"/>
        </w:rPr>
        <w:t>’</w:t>
      </w:r>
      <w:r w:rsidRPr="009639F5">
        <w:rPr>
          <w:rFonts w:ascii="Times New Roman" w:hAnsi="Times New Roman" w:cs="Times New Roman"/>
          <w:sz w:val="24"/>
        </w:rPr>
        <w:t xml:space="preserve">instruction supérieur à celui des chômeurs.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chômage de longue durée a décliné au cours des cinq der</w:t>
      </w:r>
      <w:r w:rsidR="00425CE2">
        <w:rPr>
          <w:rFonts w:ascii="Times New Roman" w:hAnsi="Times New Roman" w:cs="Times New Roman"/>
          <w:sz w:val="24"/>
        </w:rPr>
        <w:t>nières années, avec un taux des </w:t>
      </w:r>
      <w:r w:rsidRPr="009639F5">
        <w:rPr>
          <w:rFonts w:ascii="Times New Roman" w:hAnsi="Times New Roman" w:cs="Times New Roman"/>
          <w:sz w:val="24"/>
        </w:rPr>
        <w:t>hommes à 2,9</w:t>
      </w:r>
      <w:r w:rsidR="00425CE2">
        <w:rPr>
          <w:rFonts w:ascii="Times New Roman" w:hAnsi="Times New Roman" w:cs="Times New Roman"/>
          <w:sz w:val="24"/>
        </w:rPr>
        <w:t> </w:t>
      </w:r>
      <w:r w:rsidRPr="009639F5">
        <w:rPr>
          <w:rFonts w:ascii="Times New Roman" w:hAnsi="Times New Roman" w:cs="Times New Roman"/>
          <w:sz w:val="24"/>
        </w:rPr>
        <w:t>% et un taux des femmes à 5,1</w:t>
      </w:r>
      <w:r w:rsidR="00425CE2">
        <w:rPr>
          <w:rFonts w:ascii="Times New Roman" w:hAnsi="Times New Roman" w:cs="Times New Roman"/>
          <w:sz w:val="24"/>
        </w:rPr>
        <w:t> </w:t>
      </w:r>
      <w:r w:rsidRPr="009639F5">
        <w:rPr>
          <w:rFonts w:ascii="Times New Roman" w:hAnsi="Times New Roman" w:cs="Times New Roman"/>
          <w:sz w:val="24"/>
        </w:rPr>
        <w:t>% (4,4 et 7,7</w:t>
      </w:r>
      <w:r w:rsidR="00425CE2">
        <w:rPr>
          <w:rFonts w:ascii="Times New Roman" w:hAnsi="Times New Roman" w:cs="Times New Roman"/>
          <w:sz w:val="24"/>
        </w:rPr>
        <w:t> </w:t>
      </w:r>
      <w:r w:rsidRPr="009639F5">
        <w:rPr>
          <w:rFonts w:ascii="Times New Roman" w:hAnsi="Times New Roman" w:cs="Times New Roman"/>
          <w:sz w:val="24"/>
        </w:rPr>
        <w:t>% respectivement en 2002).</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Un certain nombre de programmes pour combattre la pauvreté et le chômage (2000-2002), pour </w:t>
      </w:r>
      <w:r w:rsidRPr="00FA0C05">
        <w:rPr>
          <w:rFonts w:ascii="Times New Roman" w:eastAsia="MS Mincho" w:hAnsi="Times New Roman" w:cs="Times New Roman"/>
          <w:sz w:val="24"/>
        </w:rPr>
        <w:t>réduire</w:t>
      </w:r>
      <w:r w:rsidRPr="009639F5">
        <w:rPr>
          <w:rFonts w:ascii="Times New Roman" w:hAnsi="Times New Roman" w:cs="Times New Roman"/>
          <w:sz w:val="24"/>
        </w:rPr>
        <w:t xml:space="preserve"> la pauvreté (2003-2005), pour renforcer les réformes sociales et pour l</w:t>
      </w:r>
      <w:r w:rsidR="00BF1893">
        <w:rPr>
          <w:rFonts w:ascii="Times New Roman" w:hAnsi="Times New Roman" w:cs="Times New Roman"/>
          <w:sz w:val="24"/>
        </w:rPr>
        <w:t>’</w:t>
      </w:r>
      <w:r w:rsidRPr="009639F5">
        <w:rPr>
          <w:rFonts w:ascii="Times New Roman" w:hAnsi="Times New Roman" w:cs="Times New Roman"/>
          <w:sz w:val="24"/>
        </w:rPr>
        <w:t>emploi, (2005-2007) a amélioré le marché du travail.</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Entre</w:t>
      </w:r>
      <w:r w:rsidRPr="009639F5">
        <w:rPr>
          <w:rFonts w:ascii="Times New Roman" w:hAnsi="Times New Roman" w:cs="Times New Roman"/>
          <w:sz w:val="24"/>
        </w:rPr>
        <w:t xml:space="preserve"> 2002-2006, un total de 1 445 200 personnes dont 732</w:t>
      </w:r>
      <w:r w:rsidR="00425CE2">
        <w:rPr>
          <w:rFonts w:ascii="Times New Roman" w:hAnsi="Times New Roman" w:cs="Times New Roman"/>
          <w:sz w:val="24"/>
        </w:rPr>
        <w:t> </w:t>
      </w:r>
      <w:r w:rsidRPr="009639F5">
        <w:rPr>
          <w:rFonts w:ascii="Times New Roman" w:hAnsi="Times New Roman" w:cs="Times New Roman"/>
          <w:sz w:val="24"/>
        </w:rPr>
        <w:t>800 femmes s</w:t>
      </w:r>
      <w:r w:rsidR="00BF1893">
        <w:rPr>
          <w:rFonts w:ascii="Times New Roman" w:hAnsi="Times New Roman" w:cs="Times New Roman"/>
          <w:sz w:val="24"/>
        </w:rPr>
        <w:t>’</w:t>
      </w:r>
      <w:r w:rsidRPr="009639F5">
        <w:rPr>
          <w:rFonts w:ascii="Times New Roman" w:hAnsi="Times New Roman" w:cs="Times New Roman"/>
          <w:sz w:val="24"/>
        </w:rPr>
        <w:t>est adressé au service d</w:t>
      </w:r>
      <w:r w:rsidR="00BF1893">
        <w:rPr>
          <w:rFonts w:ascii="Times New Roman" w:hAnsi="Times New Roman" w:cs="Times New Roman"/>
          <w:sz w:val="24"/>
        </w:rPr>
        <w:t>’</w:t>
      </w:r>
      <w:r w:rsidRPr="009639F5">
        <w:rPr>
          <w:rFonts w:ascii="Times New Roman" w:hAnsi="Times New Roman" w:cs="Times New Roman"/>
          <w:sz w:val="24"/>
        </w:rPr>
        <w:t>aide à l</w:t>
      </w:r>
      <w:r w:rsidR="00BF1893">
        <w:rPr>
          <w:rFonts w:ascii="Times New Roman" w:hAnsi="Times New Roman" w:cs="Times New Roman"/>
          <w:sz w:val="24"/>
        </w:rPr>
        <w:t>’</w:t>
      </w:r>
      <w:r w:rsidRPr="009639F5">
        <w:rPr>
          <w:rFonts w:ascii="Times New Roman" w:hAnsi="Times New Roman" w:cs="Times New Roman"/>
          <w:sz w:val="24"/>
        </w:rPr>
        <w:t xml:space="preserve">emploi pour trouver du travail, 245 500 demandeurs venaient des zones rurales. </w:t>
      </w:r>
    </w:p>
    <w:p w:rsidR="00381B57" w:rsidRPr="009639F5" w:rsidRDefault="00491557" w:rsidP="00FA0C05">
      <w:pPr>
        <w:numPr>
          <w:ilvl w:val="0"/>
          <w:numId w:val="30"/>
        </w:numPr>
        <w:spacing w:after="240"/>
        <w:rPr>
          <w:rFonts w:ascii="Times New Roman" w:hAnsi="Times New Roman" w:cs="Times New Roman"/>
          <w:sz w:val="24"/>
        </w:rPr>
      </w:pPr>
      <w:r>
        <w:rPr>
          <w:rFonts w:ascii="Times New Roman" w:eastAsia="MS Mincho" w:hAnsi="Times New Roman" w:cs="Times New Roman"/>
          <w:sz w:val="24"/>
        </w:rPr>
        <w:t xml:space="preserve">Huit cent soixante mille cent </w:t>
      </w:r>
      <w:r w:rsidR="00381B57" w:rsidRPr="009639F5">
        <w:rPr>
          <w:rFonts w:ascii="Times New Roman" w:hAnsi="Times New Roman" w:cs="Times New Roman"/>
          <w:sz w:val="24"/>
        </w:rPr>
        <w:t>personnes dont 384 900 femmes ont trouvé du travail. 118 100 d</w:t>
      </w:r>
      <w:r w:rsidR="00BF1893">
        <w:rPr>
          <w:rFonts w:ascii="Times New Roman" w:hAnsi="Times New Roman" w:cs="Times New Roman"/>
          <w:sz w:val="24"/>
        </w:rPr>
        <w:t>’</w:t>
      </w:r>
      <w:r w:rsidR="00381B57" w:rsidRPr="009639F5">
        <w:rPr>
          <w:rFonts w:ascii="Times New Roman" w:hAnsi="Times New Roman" w:cs="Times New Roman"/>
          <w:sz w:val="24"/>
        </w:rPr>
        <w:t>entre elles venaient des zones rurales.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Le taux de ceux qui ont retrouvé du travail était supérieur dans les oblasts d</w:t>
      </w:r>
      <w:r w:rsidR="00B8411B">
        <w:rPr>
          <w:rFonts w:ascii="Times New Roman" w:hAnsi="Times New Roman" w:cs="Times New Roman"/>
          <w:sz w:val="24"/>
        </w:rPr>
        <w:t>’</w:t>
      </w:r>
      <w:r w:rsidRPr="009639F5">
        <w:rPr>
          <w:rFonts w:ascii="Times New Roman" w:hAnsi="Times New Roman" w:cs="Times New Roman"/>
          <w:sz w:val="24"/>
        </w:rPr>
        <w:t xml:space="preserve">Atyrau, </w:t>
      </w:r>
      <w:r w:rsidRPr="00FA0C05">
        <w:rPr>
          <w:rFonts w:ascii="Times New Roman" w:eastAsia="MS Mincho" w:hAnsi="Times New Roman" w:cs="Times New Roman"/>
          <w:sz w:val="24"/>
        </w:rPr>
        <w:t>Aktioubinsk</w:t>
      </w:r>
      <w:r w:rsidRPr="009639F5">
        <w:rPr>
          <w:rFonts w:ascii="Times New Roman" w:hAnsi="Times New Roman" w:cs="Times New Roman"/>
          <w:sz w:val="24"/>
        </w:rPr>
        <w:t>, Karaganda, Kostanai, du Kazakhstan septentrional, du Kazakhstan oriental et dans la ville d</w:t>
      </w:r>
      <w:r w:rsidR="00BF1893">
        <w:rPr>
          <w:rFonts w:ascii="Times New Roman" w:hAnsi="Times New Roman" w:cs="Times New Roman"/>
          <w:sz w:val="24"/>
        </w:rPr>
        <w:t>’</w:t>
      </w:r>
      <w:r w:rsidRPr="009639F5">
        <w:rPr>
          <w:rFonts w:ascii="Times New Roman" w:hAnsi="Times New Roman" w:cs="Times New Roman"/>
          <w:sz w:val="24"/>
        </w:rPr>
        <w:t>Almaty. Les taux les plus faibles étaient dans les oblasts de Pavlodar et de Mangistai et dans la ville d</w:t>
      </w:r>
      <w:r w:rsidR="00BF1893">
        <w:rPr>
          <w:rFonts w:ascii="Times New Roman" w:hAnsi="Times New Roman" w:cs="Times New Roman"/>
          <w:sz w:val="24"/>
        </w:rPr>
        <w:t>’</w:t>
      </w:r>
      <w:r w:rsidRPr="009639F5">
        <w:rPr>
          <w:rFonts w:ascii="Times New Roman" w:hAnsi="Times New Roman" w:cs="Times New Roman"/>
          <w:sz w:val="24"/>
        </w:rPr>
        <w:t>Astana.</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Un</w:t>
      </w:r>
      <w:r w:rsidRPr="009639F5">
        <w:rPr>
          <w:rFonts w:ascii="Times New Roman" w:hAnsi="Times New Roman" w:cs="Times New Roman"/>
          <w:sz w:val="24"/>
        </w:rPr>
        <w:t xml:space="preserve"> total de 652 800 chômeurs dont 381 600 femmes a travaillé dans des projets d</w:t>
      </w:r>
      <w:r w:rsidR="00BF1893">
        <w:rPr>
          <w:rFonts w:ascii="Times New Roman" w:hAnsi="Times New Roman" w:cs="Times New Roman"/>
          <w:sz w:val="24"/>
        </w:rPr>
        <w:t>’</w:t>
      </w:r>
      <w:r w:rsidRPr="009639F5">
        <w:rPr>
          <w:rFonts w:ascii="Times New Roman" w:hAnsi="Times New Roman" w:cs="Times New Roman"/>
          <w:sz w:val="24"/>
        </w:rPr>
        <w:t>intérêt collectif.</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D</w:t>
      </w:r>
      <w:r w:rsidR="00BF1893">
        <w:rPr>
          <w:rFonts w:ascii="Times New Roman" w:eastAsia="MS Mincho" w:hAnsi="Times New Roman" w:cs="Times New Roman"/>
          <w:sz w:val="24"/>
        </w:rPr>
        <w:t>’</w:t>
      </w:r>
      <w:r w:rsidRPr="00FA0C05">
        <w:rPr>
          <w:rFonts w:ascii="Times New Roman" w:eastAsia="MS Mincho" w:hAnsi="Times New Roman" w:cs="Times New Roman"/>
          <w:sz w:val="24"/>
        </w:rPr>
        <w:t>après</w:t>
      </w:r>
      <w:r w:rsidRPr="009639F5">
        <w:rPr>
          <w:rFonts w:ascii="Times New Roman" w:hAnsi="Times New Roman" w:cs="Times New Roman"/>
          <w:sz w:val="24"/>
        </w:rPr>
        <w:t xml:space="preserve"> le message présidentiel, la politique d</w:t>
      </w:r>
      <w:r w:rsidR="00BF1893">
        <w:rPr>
          <w:rFonts w:ascii="Times New Roman" w:hAnsi="Times New Roman" w:cs="Times New Roman"/>
          <w:sz w:val="24"/>
        </w:rPr>
        <w:t>’</w:t>
      </w:r>
      <w:r w:rsidRPr="009639F5">
        <w:rPr>
          <w:rFonts w:ascii="Times New Roman" w:hAnsi="Times New Roman" w:cs="Times New Roman"/>
          <w:sz w:val="24"/>
        </w:rPr>
        <w:t>assistance sociale du pays doit se concentrer dans un cadre qui se fonde non sur les besoins des couches sociales mais sur la formation de citoyens aptes à travailler et prêts à entrer dans le monde du travail. Le système public de soutien social doit permettre d</w:t>
      </w:r>
      <w:r w:rsidR="00BF1893">
        <w:rPr>
          <w:rFonts w:ascii="Times New Roman" w:hAnsi="Times New Roman" w:cs="Times New Roman"/>
          <w:sz w:val="24"/>
        </w:rPr>
        <w:t>’</w:t>
      </w:r>
      <w:r w:rsidRPr="009639F5">
        <w:rPr>
          <w:rFonts w:ascii="Times New Roman" w:hAnsi="Times New Roman" w:cs="Times New Roman"/>
          <w:sz w:val="24"/>
        </w:rPr>
        <w:t>inciter les gens à acquérir une nouvelle formation ou de nouvelles occupations.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Programme relatif à l</w:t>
      </w:r>
      <w:r w:rsidR="00BF1893">
        <w:rPr>
          <w:rFonts w:ascii="Times New Roman" w:hAnsi="Times New Roman" w:cs="Times New Roman"/>
          <w:sz w:val="24"/>
        </w:rPr>
        <w:t>’</w:t>
      </w:r>
      <w:r w:rsidRPr="009639F5">
        <w:rPr>
          <w:rFonts w:ascii="Times New Roman" w:hAnsi="Times New Roman" w:cs="Times New Roman"/>
          <w:sz w:val="24"/>
        </w:rPr>
        <w:t>emploi doit permettre aux chômeurs des groupes cibles d</w:t>
      </w:r>
      <w:r w:rsidR="00BF1893">
        <w:rPr>
          <w:rFonts w:ascii="Times New Roman" w:hAnsi="Times New Roman" w:cs="Times New Roman"/>
          <w:sz w:val="24"/>
        </w:rPr>
        <w:t>’</w:t>
      </w:r>
      <w:r w:rsidRPr="009639F5">
        <w:rPr>
          <w:rFonts w:ascii="Times New Roman" w:hAnsi="Times New Roman" w:cs="Times New Roman"/>
          <w:sz w:val="24"/>
        </w:rPr>
        <w:t>avoir un accès prioritaire à la formation professionnelle, au recyclage professionnel et à toutes les formations ultérieures. Parmi ceux qui trouvent un travail après avoir bénéficié de ces formations, un sur trois est originaire d</w:t>
      </w:r>
      <w:r w:rsidR="00BF1893">
        <w:rPr>
          <w:rFonts w:ascii="Times New Roman" w:hAnsi="Times New Roman" w:cs="Times New Roman"/>
          <w:sz w:val="24"/>
        </w:rPr>
        <w:t>’</w:t>
      </w:r>
      <w:r w:rsidRPr="009639F5">
        <w:rPr>
          <w:rFonts w:ascii="Times New Roman" w:hAnsi="Times New Roman" w:cs="Times New Roman"/>
          <w:sz w:val="24"/>
        </w:rPr>
        <w:t>une zone rurale. Les rapatriés font partie de la population cible. En vertu du paragraphe 1.2 de l</w:t>
      </w:r>
      <w:r w:rsidR="00BF1893">
        <w:rPr>
          <w:rFonts w:ascii="Times New Roman" w:hAnsi="Times New Roman" w:cs="Times New Roman"/>
          <w:sz w:val="24"/>
        </w:rPr>
        <w:t>’</w:t>
      </w:r>
      <w:r w:rsidRPr="009639F5">
        <w:rPr>
          <w:rFonts w:ascii="Times New Roman" w:hAnsi="Times New Roman" w:cs="Times New Roman"/>
          <w:sz w:val="24"/>
        </w:rPr>
        <w:t>article 29</w:t>
      </w:r>
      <w:r w:rsidR="00491557">
        <w:rPr>
          <w:rFonts w:ascii="Times New Roman" w:hAnsi="Times New Roman" w:cs="Times New Roman"/>
          <w:sz w:val="24"/>
        </w:rPr>
        <w:t xml:space="preserve"> </w:t>
      </w:r>
      <w:r w:rsidRPr="009639F5">
        <w:rPr>
          <w:rFonts w:ascii="Times New Roman" w:hAnsi="Times New Roman" w:cs="Times New Roman"/>
          <w:sz w:val="24"/>
        </w:rPr>
        <w:t>(3), de la loi du 13 décembre 1997, relative aux flux migratoires, les rapatriés reçoivent de l</w:t>
      </w:r>
      <w:r w:rsidR="00BF1893">
        <w:rPr>
          <w:rFonts w:ascii="Times New Roman" w:hAnsi="Times New Roman" w:cs="Times New Roman"/>
          <w:sz w:val="24"/>
        </w:rPr>
        <w:t>’</w:t>
      </w:r>
      <w:r w:rsidRPr="009639F5">
        <w:rPr>
          <w:rFonts w:ascii="Times New Roman" w:hAnsi="Times New Roman" w:cs="Times New Roman"/>
          <w:sz w:val="24"/>
        </w:rPr>
        <w:t>aide pour trouver du travail, mettre leurs qualifications à niveau et s</w:t>
      </w:r>
      <w:r w:rsidR="00BF1893">
        <w:rPr>
          <w:rFonts w:ascii="Times New Roman" w:hAnsi="Times New Roman" w:cs="Times New Roman"/>
          <w:sz w:val="24"/>
        </w:rPr>
        <w:t>’</w:t>
      </w:r>
      <w:r w:rsidRPr="009639F5">
        <w:rPr>
          <w:rFonts w:ascii="Times New Roman" w:hAnsi="Times New Roman" w:cs="Times New Roman"/>
          <w:sz w:val="24"/>
        </w:rPr>
        <w:t>adonner à de nouvelles occupations.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Entre 2002</w:t>
      </w:r>
      <w:r w:rsidR="00491557">
        <w:rPr>
          <w:rFonts w:ascii="Times New Roman" w:hAnsi="Times New Roman" w:cs="Times New Roman"/>
          <w:sz w:val="24"/>
        </w:rPr>
        <w:t>-2006, 127 900 chômeurs dont 69 </w:t>
      </w:r>
      <w:r w:rsidRPr="009639F5">
        <w:rPr>
          <w:rFonts w:ascii="Times New Roman" w:hAnsi="Times New Roman" w:cs="Times New Roman"/>
          <w:sz w:val="24"/>
        </w:rPr>
        <w:t>200 femmes ont bénéficié de cours de formation, 90 900 d</w:t>
      </w:r>
      <w:r w:rsidR="00BF1893">
        <w:rPr>
          <w:rFonts w:ascii="Times New Roman" w:hAnsi="Times New Roman" w:cs="Times New Roman"/>
          <w:sz w:val="24"/>
        </w:rPr>
        <w:t>’</w:t>
      </w:r>
      <w:r w:rsidRPr="009639F5">
        <w:rPr>
          <w:rFonts w:ascii="Times New Roman" w:hAnsi="Times New Roman" w:cs="Times New Roman"/>
          <w:sz w:val="24"/>
        </w:rPr>
        <w:t>entre eux (45 000 femmes) ont trouvé du travail.</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Environ</w:t>
      </w:r>
      <w:r w:rsidRPr="009639F5">
        <w:rPr>
          <w:rFonts w:ascii="Times New Roman" w:hAnsi="Times New Roman" w:cs="Times New Roman"/>
          <w:sz w:val="24"/>
        </w:rPr>
        <w:t xml:space="preserve"> 230 000 emplois sont créés chaque année au Kazakhstan.</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Un</w:t>
      </w:r>
      <w:r w:rsidRPr="009639F5">
        <w:rPr>
          <w:rFonts w:ascii="Times New Roman" w:hAnsi="Times New Roman" w:cs="Times New Roman"/>
          <w:sz w:val="24"/>
        </w:rPr>
        <w:t xml:space="preserve"> total de 14 900 postes a été créé en 2005-2006, dans le secteur public, ce qui a permis d</w:t>
      </w:r>
      <w:r w:rsidR="00BF1893">
        <w:rPr>
          <w:rFonts w:ascii="Times New Roman" w:hAnsi="Times New Roman" w:cs="Times New Roman"/>
          <w:sz w:val="24"/>
        </w:rPr>
        <w:t>’</w:t>
      </w:r>
      <w:r w:rsidRPr="009639F5">
        <w:rPr>
          <w:rFonts w:ascii="Times New Roman" w:hAnsi="Times New Roman" w:cs="Times New Roman"/>
          <w:sz w:val="24"/>
        </w:rPr>
        <w:t>offrir des emplois à 15 100 chômeurs des groupes cibles.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En</w:t>
      </w:r>
      <w:r w:rsidR="00EE4B47">
        <w:rPr>
          <w:rFonts w:ascii="Times New Roman" w:hAnsi="Times New Roman" w:cs="Times New Roman"/>
          <w:sz w:val="24"/>
        </w:rPr>
        <w:t xml:space="preserve"> 2005-2006, environ 7 </w:t>
      </w:r>
      <w:r w:rsidRPr="009639F5">
        <w:rPr>
          <w:rFonts w:ascii="Times New Roman" w:hAnsi="Times New Roman" w:cs="Times New Roman"/>
          <w:sz w:val="24"/>
        </w:rPr>
        <w:t>000 jeunes ayant terminé leurs études ont été placés dans des postes relevant du programme expérimental lié à</w:t>
      </w:r>
      <w:r w:rsidR="00EE4B47">
        <w:rPr>
          <w:rFonts w:ascii="Times New Roman" w:hAnsi="Times New Roman" w:cs="Times New Roman"/>
          <w:sz w:val="24"/>
        </w:rPr>
        <w:t xml:space="preserve"> l</w:t>
      </w:r>
      <w:r w:rsidR="00BF1893">
        <w:rPr>
          <w:rFonts w:ascii="Times New Roman" w:hAnsi="Times New Roman" w:cs="Times New Roman"/>
          <w:sz w:val="24"/>
        </w:rPr>
        <w:t>’</w:t>
      </w:r>
      <w:r w:rsidR="00EE4B47">
        <w:rPr>
          <w:rFonts w:ascii="Times New Roman" w:hAnsi="Times New Roman" w:cs="Times New Roman"/>
          <w:sz w:val="24"/>
        </w:rPr>
        <w:t>emploi pour les jeunes, et 1 </w:t>
      </w:r>
      <w:r w:rsidRPr="009639F5">
        <w:rPr>
          <w:rFonts w:ascii="Times New Roman" w:hAnsi="Times New Roman" w:cs="Times New Roman"/>
          <w:sz w:val="24"/>
        </w:rPr>
        <w:t>900 ont pu bénéficier d</w:t>
      </w:r>
      <w:r w:rsidR="00BF1893">
        <w:rPr>
          <w:rFonts w:ascii="Times New Roman" w:hAnsi="Times New Roman" w:cs="Times New Roman"/>
          <w:sz w:val="24"/>
        </w:rPr>
        <w:t>’</w:t>
      </w:r>
      <w:r w:rsidRPr="009639F5">
        <w:rPr>
          <w:rFonts w:ascii="Times New Roman" w:hAnsi="Times New Roman" w:cs="Times New Roman"/>
          <w:sz w:val="24"/>
        </w:rPr>
        <w:t xml:space="preserve">emplois permanents.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Pour</w:t>
      </w:r>
      <w:r w:rsidRPr="009639F5">
        <w:rPr>
          <w:rFonts w:ascii="Times New Roman" w:hAnsi="Times New Roman" w:cs="Times New Roman"/>
          <w:sz w:val="24"/>
        </w:rPr>
        <w:t xml:space="preserve"> favoriser l</w:t>
      </w:r>
      <w:r w:rsidR="00BF1893">
        <w:rPr>
          <w:rFonts w:ascii="Times New Roman" w:hAnsi="Times New Roman" w:cs="Times New Roman"/>
          <w:sz w:val="24"/>
        </w:rPr>
        <w:t>’</w:t>
      </w:r>
      <w:r w:rsidRPr="009639F5">
        <w:rPr>
          <w:rFonts w:ascii="Times New Roman" w:hAnsi="Times New Roman" w:cs="Times New Roman"/>
          <w:sz w:val="24"/>
        </w:rPr>
        <w:t>emploi des personnes handicapées, les programmes de reclassement professionnel jouent un grand rôle tout comme les efforts visant à améliorer leur statut et leur protection sociale et à promouvoir leurs compétences et leurs capacités au travail. La loi relative à la protection des personnes handicapées adoptée le 13 avril 2005 établit un quota spécial d</w:t>
      </w:r>
      <w:r w:rsidR="00BF1893">
        <w:rPr>
          <w:rFonts w:ascii="Times New Roman" w:hAnsi="Times New Roman" w:cs="Times New Roman"/>
          <w:sz w:val="24"/>
        </w:rPr>
        <w:t>’</w:t>
      </w:r>
      <w:r w:rsidRPr="009639F5">
        <w:rPr>
          <w:rFonts w:ascii="Times New Roman" w:hAnsi="Times New Roman" w:cs="Times New Roman"/>
          <w:sz w:val="24"/>
        </w:rPr>
        <w:t>emplois réservés aux personnes à capacité réduite.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Entre 2002 et 2006, un total de 8</w:t>
      </w:r>
      <w:r w:rsidR="00EE4B47">
        <w:rPr>
          <w:rFonts w:ascii="Times New Roman" w:hAnsi="Times New Roman" w:cs="Times New Roman"/>
          <w:sz w:val="24"/>
        </w:rPr>
        <w:t> </w:t>
      </w:r>
      <w:r w:rsidRPr="009639F5">
        <w:rPr>
          <w:rFonts w:ascii="Times New Roman" w:hAnsi="Times New Roman" w:cs="Times New Roman"/>
          <w:sz w:val="24"/>
        </w:rPr>
        <w:t>000 perso</w:t>
      </w:r>
      <w:r w:rsidR="00EE4B47">
        <w:rPr>
          <w:rFonts w:ascii="Times New Roman" w:hAnsi="Times New Roman" w:cs="Times New Roman"/>
          <w:sz w:val="24"/>
        </w:rPr>
        <w:t>nnes à capacité réduite, dont 3 </w:t>
      </w:r>
      <w:r w:rsidRPr="009639F5">
        <w:rPr>
          <w:rFonts w:ascii="Times New Roman" w:hAnsi="Times New Roman" w:cs="Times New Roman"/>
          <w:sz w:val="24"/>
        </w:rPr>
        <w:t>300 femmes, s</w:t>
      </w:r>
      <w:r w:rsidR="00BF1893">
        <w:rPr>
          <w:rFonts w:ascii="Times New Roman" w:hAnsi="Times New Roman" w:cs="Times New Roman"/>
          <w:sz w:val="24"/>
        </w:rPr>
        <w:t>’</w:t>
      </w:r>
      <w:r w:rsidRPr="009639F5">
        <w:rPr>
          <w:rFonts w:ascii="Times New Roman" w:hAnsi="Times New Roman" w:cs="Times New Roman"/>
          <w:sz w:val="24"/>
        </w:rPr>
        <w:t>est adressé aux services d</w:t>
      </w:r>
      <w:r w:rsidR="00BF1893">
        <w:rPr>
          <w:rFonts w:ascii="Times New Roman" w:hAnsi="Times New Roman" w:cs="Times New Roman"/>
          <w:sz w:val="24"/>
        </w:rPr>
        <w:t>’</w:t>
      </w:r>
      <w:r w:rsidRPr="009639F5">
        <w:rPr>
          <w:rFonts w:ascii="Times New Roman" w:hAnsi="Times New Roman" w:cs="Times New Roman"/>
          <w:sz w:val="24"/>
        </w:rPr>
        <w:t>aide à l</w:t>
      </w:r>
      <w:r w:rsidR="00BF1893">
        <w:rPr>
          <w:rFonts w:ascii="Times New Roman" w:hAnsi="Times New Roman" w:cs="Times New Roman"/>
          <w:sz w:val="24"/>
        </w:rPr>
        <w:t>’</w:t>
      </w:r>
      <w:r w:rsidRPr="009639F5">
        <w:rPr>
          <w:rFonts w:ascii="Times New Roman" w:hAnsi="Times New Roman" w:cs="Times New Roman"/>
          <w:sz w:val="24"/>
        </w:rPr>
        <w:t>emploi. Deux mille d</w:t>
      </w:r>
      <w:r w:rsidR="00BF1893">
        <w:rPr>
          <w:rFonts w:ascii="Times New Roman" w:hAnsi="Times New Roman" w:cs="Times New Roman"/>
          <w:sz w:val="24"/>
        </w:rPr>
        <w:t>’</w:t>
      </w:r>
      <w:r w:rsidRPr="009639F5">
        <w:rPr>
          <w:rFonts w:ascii="Times New Roman" w:hAnsi="Times New Roman" w:cs="Times New Roman"/>
          <w:sz w:val="24"/>
        </w:rPr>
        <w:t>entre elles (611 femmes) vivaient dans des zones rurales. Sur ce total 3</w:t>
      </w:r>
      <w:r w:rsidR="00EE4B47">
        <w:rPr>
          <w:rFonts w:ascii="Times New Roman" w:hAnsi="Times New Roman" w:cs="Times New Roman"/>
          <w:sz w:val="24"/>
        </w:rPr>
        <w:t> </w:t>
      </w:r>
      <w:r w:rsidRPr="009639F5">
        <w:rPr>
          <w:rFonts w:ascii="Times New Roman" w:hAnsi="Times New Roman" w:cs="Times New Roman"/>
          <w:sz w:val="24"/>
        </w:rPr>
        <w:t>500 (dont 1</w:t>
      </w:r>
      <w:r w:rsidR="00EE4B47">
        <w:rPr>
          <w:rFonts w:ascii="Times New Roman" w:hAnsi="Times New Roman" w:cs="Times New Roman"/>
          <w:sz w:val="24"/>
        </w:rPr>
        <w:t> </w:t>
      </w:r>
      <w:r w:rsidRPr="009639F5">
        <w:rPr>
          <w:rFonts w:ascii="Times New Roman" w:hAnsi="Times New Roman" w:cs="Times New Roman"/>
          <w:sz w:val="24"/>
        </w:rPr>
        <w:t xml:space="preserve">300 femmes) ont eu des emplois dans le cadre du quota. </w:t>
      </w:r>
      <w:r w:rsidR="00EE4B47">
        <w:rPr>
          <w:rFonts w:ascii="Times New Roman" w:hAnsi="Times New Roman" w:cs="Times New Roman"/>
          <w:sz w:val="24"/>
        </w:rPr>
        <w:t xml:space="preserve">Mille cent </w:t>
      </w:r>
      <w:r w:rsidRPr="009639F5">
        <w:rPr>
          <w:rFonts w:ascii="Times New Roman" w:hAnsi="Times New Roman" w:cs="Times New Roman"/>
          <w:sz w:val="24"/>
        </w:rPr>
        <w:t xml:space="preserve">de ce total (dont 292 femmes) vivaient dans des zones rurales.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Un</w:t>
      </w:r>
      <w:r w:rsidRPr="009639F5">
        <w:rPr>
          <w:rFonts w:ascii="Times New Roman" w:hAnsi="Times New Roman" w:cs="Times New Roman"/>
          <w:sz w:val="24"/>
        </w:rPr>
        <w:t xml:space="preserve"> total de 3</w:t>
      </w:r>
      <w:r w:rsidR="00EE4B47">
        <w:rPr>
          <w:rFonts w:ascii="Times New Roman" w:hAnsi="Times New Roman" w:cs="Times New Roman"/>
          <w:sz w:val="24"/>
        </w:rPr>
        <w:t> </w:t>
      </w:r>
      <w:r w:rsidRPr="009639F5">
        <w:rPr>
          <w:rFonts w:ascii="Times New Roman" w:hAnsi="Times New Roman" w:cs="Times New Roman"/>
          <w:sz w:val="24"/>
        </w:rPr>
        <w:t>900 chômeurs handicapés a travaillé dans des projets d</w:t>
      </w:r>
      <w:r w:rsidR="00BF1893">
        <w:rPr>
          <w:rFonts w:ascii="Times New Roman" w:hAnsi="Times New Roman" w:cs="Times New Roman"/>
          <w:sz w:val="24"/>
        </w:rPr>
        <w:t>’</w:t>
      </w:r>
      <w:r w:rsidRPr="009639F5">
        <w:rPr>
          <w:rFonts w:ascii="Times New Roman" w:hAnsi="Times New Roman" w:cs="Times New Roman"/>
          <w:sz w:val="24"/>
        </w:rPr>
        <w:t xml:space="preserve">utilité collective.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Sur la période entre 2002 et 2006, les services d</w:t>
      </w:r>
      <w:r w:rsidR="00BF1893">
        <w:rPr>
          <w:rFonts w:ascii="Times New Roman" w:hAnsi="Times New Roman" w:cs="Times New Roman"/>
          <w:sz w:val="24"/>
        </w:rPr>
        <w:t>’</w:t>
      </w:r>
      <w:r w:rsidRPr="009639F5">
        <w:rPr>
          <w:rFonts w:ascii="Times New Roman" w:hAnsi="Times New Roman" w:cs="Times New Roman"/>
          <w:sz w:val="24"/>
        </w:rPr>
        <w:t>aide à l</w:t>
      </w:r>
      <w:r w:rsidR="00BF1893">
        <w:rPr>
          <w:rFonts w:ascii="Times New Roman" w:hAnsi="Times New Roman" w:cs="Times New Roman"/>
          <w:sz w:val="24"/>
        </w:rPr>
        <w:t>’</w:t>
      </w:r>
      <w:r w:rsidRPr="009639F5">
        <w:rPr>
          <w:rFonts w:ascii="Times New Roman" w:hAnsi="Times New Roman" w:cs="Times New Roman"/>
          <w:sz w:val="24"/>
        </w:rPr>
        <w:t>emploi ont placé 5</w:t>
      </w:r>
      <w:r w:rsidR="00EE4B47">
        <w:rPr>
          <w:rFonts w:ascii="Times New Roman" w:hAnsi="Times New Roman" w:cs="Times New Roman"/>
          <w:sz w:val="24"/>
        </w:rPr>
        <w:t> </w:t>
      </w:r>
      <w:r w:rsidRPr="009639F5">
        <w:rPr>
          <w:rFonts w:ascii="Times New Roman" w:hAnsi="Times New Roman" w:cs="Times New Roman"/>
          <w:sz w:val="24"/>
        </w:rPr>
        <w:t xml:space="preserve">200 chômeurs en pré </w:t>
      </w:r>
      <w:r w:rsidRPr="00FA0C05">
        <w:rPr>
          <w:rFonts w:ascii="Times New Roman" w:eastAsia="MS Mincho" w:hAnsi="Times New Roman" w:cs="Times New Roman"/>
          <w:sz w:val="24"/>
        </w:rPr>
        <w:t>retraite</w:t>
      </w:r>
      <w:r w:rsidRPr="009639F5">
        <w:rPr>
          <w:rFonts w:ascii="Times New Roman" w:hAnsi="Times New Roman" w:cs="Times New Roman"/>
          <w:sz w:val="24"/>
        </w:rPr>
        <w:t>, dont 2</w:t>
      </w:r>
      <w:r w:rsidR="00EE4B47">
        <w:rPr>
          <w:rFonts w:ascii="Times New Roman" w:hAnsi="Times New Roman" w:cs="Times New Roman"/>
          <w:sz w:val="24"/>
        </w:rPr>
        <w:t> </w:t>
      </w:r>
      <w:r w:rsidRPr="009639F5">
        <w:rPr>
          <w:rFonts w:ascii="Times New Roman" w:hAnsi="Times New Roman" w:cs="Times New Roman"/>
          <w:sz w:val="24"/>
        </w:rPr>
        <w:t>800 femmes; 1</w:t>
      </w:r>
      <w:r w:rsidR="00EE4B47">
        <w:rPr>
          <w:rFonts w:ascii="Times New Roman" w:hAnsi="Times New Roman" w:cs="Times New Roman"/>
          <w:sz w:val="24"/>
        </w:rPr>
        <w:t> </w:t>
      </w:r>
      <w:r w:rsidRPr="009639F5">
        <w:rPr>
          <w:rFonts w:ascii="Times New Roman" w:hAnsi="Times New Roman" w:cs="Times New Roman"/>
          <w:sz w:val="24"/>
        </w:rPr>
        <w:t>100 de ce total vivaient d</w:t>
      </w:r>
      <w:r w:rsidR="00EE4B47">
        <w:rPr>
          <w:rFonts w:ascii="Times New Roman" w:hAnsi="Times New Roman" w:cs="Times New Roman"/>
          <w:sz w:val="24"/>
        </w:rPr>
        <w:t>ans des zones rurales (dont 510 </w:t>
      </w:r>
      <w:r w:rsidRPr="009639F5">
        <w:rPr>
          <w:rFonts w:ascii="Times New Roman" w:hAnsi="Times New Roman" w:cs="Times New Roman"/>
          <w:sz w:val="24"/>
        </w:rPr>
        <w:t>femmes).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Conformément</w:t>
      </w:r>
      <w:r w:rsidRPr="009639F5">
        <w:rPr>
          <w:rFonts w:ascii="Times New Roman" w:hAnsi="Times New Roman" w:cs="Times New Roman"/>
          <w:sz w:val="24"/>
        </w:rPr>
        <w:t xml:space="preserve"> aux instructions du Chef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concernant l</w:t>
      </w:r>
      <w:r w:rsidR="00BF1893">
        <w:rPr>
          <w:rFonts w:ascii="Times New Roman" w:hAnsi="Times New Roman" w:cs="Times New Roman"/>
          <w:sz w:val="24"/>
        </w:rPr>
        <w:t>’</w:t>
      </w:r>
      <w:r w:rsidRPr="009639F5">
        <w:rPr>
          <w:rFonts w:ascii="Times New Roman" w:hAnsi="Times New Roman" w:cs="Times New Roman"/>
          <w:sz w:val="24"/>
        </w:rPr>
        <w:t>attention prioritaire à accorder à la formation professionnelle et à la création de ressources liées au travail, le Code du travail contient des articles sur la formation, le recyclage professionnel et l</w:t>
      </w:r>
      <w:r w:rsidR="00BF1893">
        <w:rPr>
          <w:rFonts w:ascii="Times New Roman" w:hAnsi="Times New Roman" w:cs="Times New Roman"/>
          <w:sz w:val="24"/>
        </w:rPr>
        <w:t>’</w:t>
      </w:r>
      <w:r w:rsidRPr="009639F5">
        <w:rPr>
          <w:rFonts w:ascii="Times New Roman" w:hAnsi="Times New Roman" w:cs="Times New Roman"/>
          <w:sz w:val="24"/>
        </w:rPr>
        <w:t>amélioration des qualifications des travailleurs et leur insertion dans des emplois; ces dispositions établissent pour la première fois, les méthodes et les types de formation, les droits et les devoirs des employeurs et des travailleurs, ainsi que les garanties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concernant l</w:t>
      </w:r>
      <w:r w:rsidR="00BF1893">
        <w:rPr>
          <w:rFonts w:ascii="Times New Roman" w:hAnsi="Times New Roman" w:cs="Times New Roman"/>
          <w:sz w:val="24"/>
        </w:rPr>
        <w:t>’</w:t>
      </w:r>
      <w:r w:rsidRPr="009639F5">
        <w:rPr>
          <w:rFonts w:ascii="Times New Roman" w:hAnsi="Times New Roman" w:cs="Times New Roman"/>
          <w:sz w:val="24"/>
        </w:rPr>
        <w:t xml:space="preserve">affectation des stagiaires.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Des </w:t>
      </w:r>
      <w:r w:rsidRPr="00FA0C05">
        <w:rPr>
          <w:rFonts w:ascii="Times New Roman" w:eastAsia="MS Mincho" w:hAnsi="Times New Roman" w:cs="Times New Roman"/>
          <w:sz w:val="24"/>
        </w:rPr>
        <w:t>travaux</w:t>
      </w:r>
      <w:r w:rsidRPr="009639F5">
        <w:rPr>
          <w:rFonts w:ascii="Times New Roman" w:hAnsi="Times New Roman" w:cs="Times New Roman"/>
          <w:sz w:val="24"/>
        </w:rPr>
        <w:t xml:space="preserve"> sont actuellement en cours sur un projet de programme émanant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visant à développer l</w:t>
      </w:r>
      <w:r w:rsidR="00BF1893">
        <w:rPr>
          <w:rFonts w:ascii="Times New Roman" w:hAnsi="Times New Roman" w:cs="Times New Roman"/>
          <w:sz w:val="24"/>
        </w:rPr>
        <w:t>’</w:t>
      </w:r>
      <w:r w:rsidRPr="009639F5">
        <w:rPr>
          <w:rFonts w:ascii="Times New Roman" w:hAnsi="Times New Roman" w:cs="Times New Roman"/>
          <w:sz w:val="24"/>
        </w:rPr>
        <w:t>éducation technique et professionnelle au Kazakhstan au cours de la période entre 2008 et 2010.</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Des travaux se poursuivent aussi pour établir des centres professionnels interrégionaux en vue de </w:t>
      </w:r>
      <w:r w:rsidRPr="00FA0C05">
        <w:rPr>
          <w:rFonts w:ascii="Times New Roman" w:eastAsia="MS Mincho" w:hAnsi="Times New Roman" w:cs="Times New Roman"/>
          <w:sz w:val="24"/>
        </w:rPr>
        <w:t>la</w:t>
      </w:r>
      <w:r w:rsidRPr="009639F5">
        <w:rPr>
          <w:rFonts w:ascii="Times New Roman" w:hAnsi="Times New Roman" w:cs="Times New Roman"/>
          <w:sz w:val="24"/>
        </w:rPr>
        <w:t xml:space="preserve"> formation et du recyclage professionnel de travailleurs dans des emplois techniques ou d</w:t>
      </w:r>
      <w:r w:rsidR="00BF1893">
        <w:rPr>
          <w:rFonts w:ascii="Times New Roman" w:hAnsi="Times New Roman" w:cs="Times New Roman"/>
          <w:sz w:val="24"/>
        </w:rPr>
        <w:t>’</w:t>
      </w:r>
      <w:r w:rsidRPr="009639F5">
        <w:rPr>
          <w:rFonts w:ascii="Times New Roman" w:hAnsi="Times New Roman" w:cs="Times New Roman"/>
          <w:sz w:val="24"/>
        </w:rPr>
        <w:t>entretien. L</w:t>
      </w:r>
      <w:r w:rsidR="00BF1893">
        <w:rPr>
          <w:rFonts w:ascii="Times New Roman" w:hAnsi="Times New Roman" w:cs="Times New Roman"/>
          <w:sz w:val="24"/>
        </w:rPr>
        <w:t>’</w:t>
      </w:r>
      <w:r w:rsidRPr="009639F5">
        <w:rPr>
          <w:rFonts w:ascii="Times New Roman" w:hAnsi="Times New Roman" w:cs="Times New Roman"/>
          <w:sz w:val="24"/>
        </w:rPr>
        <w:t>un de ces centres, pour la formation d</w:t>
      </w:r>
      <w:r w:rsidR="00BF1893">
        <w:rPr>
          <w:rFonts w:ascii="Times New Roman" w:hAnsi="Times New Roman" w:cs="Times New Roman"/>
          <w:sz w:val="24"/>
        </w:rPr>
        <w:t>’</w:t>
      </w:r>
      <w:r w:rsidRPr="009639F5">
        <w:rPr>
          <w:rFonts w:ascii="Times New Roman" w:hAnsi="Times New Roman" w:cs="Times New Roman"/>
          <w:sz w:val="24"/>
        </w:rPr>
        <w:t>un personnel compétent dans l</w:t>
      </w:r>
      <w:r w:rsidR="00BF1893">
        <w:rPr>
          <w:rFonts w:ascii="Times New Roman" w:hAnsi="Times New Roman" w:cs="Times New Roman"/>
          <w:sz w:val="24"/>
        </w:rPr>
        <w:t>’</w:t>
      </w:r>
      <w:r w:rsidRPr="009639F5">
        <w:rPr>
          <w:rFonts w:ascii="Times New Roman" w:hAnsi="Times New Roman" w:cs="Times New Roman"/>
          <w:sz w:val="24"/>
        </w:rPr>
        <w:t>industrie du pétrole et du gaz a été créé en 2005 dans la ville d</w:t>
      </w:r>
      <w:r w:rsidR="00BF1893">
        <w:rPr>
          <w:rFonts w:ascii="Times New Roman" w:hAnsi="Times New Roman" w:cs="Times New Roman"/>
          <w:sz w:val="24"/>
        </w:rPr>
        <w:t>’</w:t>
      </w:r>
      <w:r w:rsidRPr="009639F5">
        <w:rPr>
          <w:rFonts w:ascii="Times New Roman" w:hAnsi="Times New Roman" w:cs="Times New Roman"/>
          <w:sz w:val="24"/>
        </w:rPr>
        <w:t>Atyrau. Ce centre offrira des formations et un recyclage professionnel à des travailleurs venant des oblasts du Kazakhstan occidental, de Mangistai, Aktioubinsk, Kyzyl-Orda et du Kazakhstan du sud ainsi que d</w:t>
      </w:r>
      <w:r w:rsidR="00BF1893">
        <w:rPr>
          <w:rFonts w:ascii="Times New Roman" w:hAnsi="Times New Roman" w:cs="Times New Roman"/>
          <w:sz w:val="24"/>
        </w:rPr>
        <w:t>’</w:t>
      </w:r>
      <w:r w:rsidRPr="009639F5">
        <w:rPr>
          <w:rFonts w:ascii="Times New Roman" w:hAnsi="Times New Roman" w:cs="Times New Roman"/>
          <w:sz w:val="24"/>
        </w:rPr>
        <w:t>autres régions où les travailleurs sont en surnombre.</w:t>
      </w:r>
    </w:p>
    <w:p w:rsidR="00381B57" w:rsidRPr="009639F5" w:rsidRDefault="00381B57" w:rsidP="00FA0C05">
      <w:pPr>
        <w:numPr>
          <w:ilvl w:val="0"/>
          <w:numId w:val="30"/>
        </w:numPr>
        <w:spacing w:after="240"/>
        <w:rPr>
          <w:rFonts w:ascii="Times New Roman" w:hAnsi="Times New Roman" w:cs="Times New Roman"/>
          <w:color w:val="000000"/>
          <w:sz w:val="24"/>
        </w:rPr>
      </w:pPr>
      <w:r w:rsidRPr="009639F5">
        <w:rPr>
          <w:rFonts w:ascii="Times New Roman" w:hAnsi="Times New Roman" w:cs="Times New Roman"/>
          <w:sz w:val="24"/>
        </w:rPr>
        <w:t>Des centres similaires seront créés jusqu</w:t>
      </w:r>
      <w:r w:rsidR="00BF1893">
        <w:rPr>
          <w:rFonts w:ascii="Times New Roman" w:hAnsi="Times New Roman" w:cs="Times New Roman"/>
          <w:sz w:val="24"/>
        </w:rPr>
        <w:t>’</w:t>
      </w:r>
      <w:r w:rsidRPr="009639F5">
        <w:rPr>
          <w:rFonts w:ascii="Times New Roman" w:hAnsi="Times New Roman" w:cs="Times New Roman"/>
          <w:sz w:val="24"/>
        </w:rPr>
        <w:t xml:space="preserve">en 2009: pour les industries fossiles et énergétiques </w:t>
      </w:r>
      <w:r w:rsidRPr="009639F5">
        <w:rPr>
          <w:rFonts w:ascii="Times New Roman" w:hAnsi="Times New Roman" w:cs="Times New Roman"/>
          <w:color w:val="000000"/>
          <w:sz w:val="24"/>
        </w:rPr>
        <w:t>à Pavlodar, pour les industries de transformation au Kazakhstan méridional, et pour les industries mécaniques du Kazakhstan occidental.</w:t>
      </w:r>
    </w:p>
    <w:p w:rsidR="00381B57" w:rsidRPr="009639F5" w:rsidRDefault="00381B57" w:rsidP="00FA0C05">
      <w:pPr>
        <w:numPr>
          <w:ilvl w:val="0"/>
          <w:numId w:val="30"/>
        </w:numPr>
        <w:spacing w:after="240"/>
        <w:rPr>
          <w:rFonts w:ascii="Times New Roman" w:hAnsi="Times New Roman" w:cs="Times New Roman"/>
          <w:color w:val="000000"/>
          <w:sz w:val="24"/>
        </w:rPr>
      </w:pPr>
      <w:r w:rsidRPr="009639F5">
        <w:rPr>
          <w:rFonts w:ascii="Times New Roman" w:hAnsi="Times New Roman" w:cs="Times New Roman"/>
          <w:color w:val="000000"/>
          <w:sz w:val="24"/>
        </w:rPr>
        <w:t>Il faut noter aussi que le 16 janvier 2007, le Comité sur l</w:t>
      </w:r>
      <w:r w:rsidR="00BF1893">
        <w:rPr>
          <w:rFonts w:ascii="Times New Roman" w:hAnsi="Times New Roman" w:cs="Times New Roman"/>
          <w:color w:val="000000"/>
          <w:sz w:val="24"/>
        </w:rPr>
        <w:t>’</w:t>
      </w:r>
      <w:r w:rsidRPr="009639F5">
        <w:rPr>
          <w:rFonts w:ascii="Times New Roman" w:hAnsi="Times New Roman" w:cs="Times New Roman"/>
          <w:color w:val="000000"/>
          <w:sz w:val="24"/>
        </w:rPr>
        <w:t>élimination de toutes les formes de discrimination à l</w:t>
      </w:r>
      <w:r w:rsidR="00BF1893">
        <w:rPr>
          <w:rFonts w:ascii="Times New Roman" w:hAnsi="Times New Roman" w:cs="Times New Roman"/>
          <w:color w:val="000000"/>
          <w:sz w:val="24"/>
        </w:rPr>
        <w:t>’</w:t>
      </w:r>
      <w:r w:rsidRPr="009639F5">
        <w:rPr>
          <w:rFonts w:ascii="Times New Roman" w:hAnsi="Times New Roman" w:cs="Times New Roman"/>
          <w:color w:val="000000"/>
          <w:sz w:val="24"/>
        </w:rPr>
        <w:t>égard des femmes a examiné le rapport du Kazakhstan sur l</w:t>
      </w:r>
      <w:r w:rsidR="00BF1893">
        <w:rPr>
          <w:rFonts w:ascii="Times New Roman" w:hAnsi="Times New Roman" w:cs="Times New Roman"/>
          <w:color w:val="000000"/>
          <w:sz w:val="24"/>
        </w:rPr>
        <w:t>’</w:t>
      </w:r>
      <w:r w:rsidRPr="009639F5">
        <w:rPr>
          <w:rFonts w:ascii="Times New Roman" w:hAnsi="Times New Roman" w:cs="Times New Roman"/>
          <w:color w:val="000000"/>
          <w:sz w:val="24"/>
        </w:rPr>
        <w:t>application de la convention sur l</w:t>
      </w:r>
      <w:r w:rsidR="00BF1893">
        <w:rPr>
          <w:rFonts w:ascii="Times New Roman" w:hAnsi="Times New Roman" w:cs="Times New Roman"/>
          <w:color w:val="000000"/>
          <w:sz w:val="24"/>
        </w:rPr>
        <w:t>’</w:t>
      </w:r>
      <w:r w:rsidRPr="009639F5">
        <w:rPr>
          <w:rFonts w:ascii="Times New Roman" w:hAnsi="Times New Roman" w:cs="Times New Roman"/>
          <w:color w:val="000000"/>
          <w:sz w:val="24"/>
        </w:rPr>
        <w:t>élimination de toutes les formes de discrimination à l</w:t>
      </w:r>
      <w:r w:rsidR="00BF1893">
        <w:rPr>
          <w:rFonts w:ascii="Times New Roman" w:hAnsi="Times New Roman" w:cs="Times New Roman"/>
          <w:color w:val="000000"/>
          <w:sz w:val="24"/>
        </w:rPr>
        <w:t>’</w:t>
      </w:r>
      <w:r w:rsidRPr="009639F5">
        <w:rPr>
          <w:rFonts w:ascii="Times New Roman" w:hAnsi="Times New Roman" w:cs="Times New Roman"/>
          <w:color w:val="000000"/>
          <w:sz w:val="24"/>
        </w:rPr>
        <w:t>égard des femmes, qui contenait des informations relatives à l</w:t>
      </w:r>
      <w:r w:rsidR="00BF1893">
        <w:rPr>
          <w:rFonts w:ascii="Times New Roman" w:hAnsi="Times New Roman" w:cs="Times New Roman"/>
          <w:color w:val="000000"/>
          <w:sz w:val="24"/>
        </w:rPr>
        <w:t>’</w:t>
      </w:r>
      <w:r w:rsidRPr="009639F5">
        <w:rPr>
          <w:rFonts w:ascii="Times New Roman" w:hAnsi="Times New Roman" w:cs="Times New Roman"/>
          <w:color w:val="000000"/>
          <w:sz w:val="24"/>
        </w:rPr>
        <w:t>emploi (art</w:t>
      </w:r>
      <w:r w:rsidR="00EE4B47">
        <w:rPr>
          <w:rFonts w:ascii="Times New Roman" w:hAnsi="Times New Roman" w:cs="Times New Roman"/>
          <w:color w:val="000000"/>
          <w:sz w:val="24"/>
        </w:rPr>
        <w:t>. </w:t>
      </w:r>
      <w:r w:rsidRPr="009639F5">
        <w:rPr>
          <w:rFonts w:ascii="Times New Roman" w:hAnsi="Times New Roman" w:cs="Times New Roman"/>
          <w:color w:val="000000"/>
          <w:sz w:val="24"/>
        </w:rPr>
        <w:t>11) et aux avantages sociaux et économiques (art</w:t>
      </w:r>
      <w:r w:rsidR="00EE4B47">
        <w:rPr>
          <w:rFonts w:ascii="Times New Roman" w:hAnsi="Times New Roman" w:cs="Times New Roman"/>
          <w:color w:val="000000"/>
          <w:sz w:val="24"/>
        </w:rPr>
        <w:t>. </w:t>
      </w:r>
      <w:r w:rsidRPr="009639F5">
        <w:rPr>
          <w:rFonts w:ascii="Times New Roman" w:hAnsi="Times New Roman" w:cs="Times New Roman"/>
          <w:color w:val="000000"/>
          <w:sz w:val="24"/>
        </w:rPr>
        <w:t>13).</w:t>
      </w:r>
    </w:p>
    <w:p w:rsidR="00381B57" w:rsidRPr="009639F5" w:rsidRDefault="00381B57" w:rsidP="00381B57">
      <w:pPr>
        <w:spacing w:after="240"/>
        <w:jc w:val="center"/>
        <w:rPr>
          <w:rFonts w:ascii="Times New Roman" w:hAnsi="Times New Roman" w:cs="Times New Roman"/>
          <w:b/>
          <w:bCs/>
          <w:color w:val="000000"/>
          <w:sz w:val="24"/>
        </w:rPr>
      </w:pPr>
      <w:r w:rsidRPr="009639F5">
        <w:rPr>
          <w:rFonts w:ascii="Times New Roman" w:hAnsi="Times New Roman" w:cs="Times New Roman"/>
          <w:b/>
          <w:bCs/>
          <w:color w:val="000000"/>
          <w:sz w:val="24"/>
        </w:rPr>
        <w:t>Article 7</w:t>
      </w:r>
      <w:r w:rsidR="00EE4B47">
        <w:rPr>
          <w:rFonts w:ascii="Times New Roman" w:hAnsi="Times New Roman" w:cs="Times New Roman"/>
          <w:b/>
          <w:bCs/>
          <w:color w:val="000000"/>
          <w:sz w:val="24"/>
        </w:rPr>
        <w:t xml:space="preserve">. </w:t>
      </w:r>
      <w:r w:rsidRPr="009639F5">
        <w:rPr>
          <w:rFonts w:ascii="Times New Roman" w:hAnsi="Times New Roman" w:cs="Times New Roman"/>
          <w:b/>
          <w:bCs/>
          <w:color w:val="000000"/>
          <w:sz w:val="24"/>
        </w:rPr>
        <w:t xml:space="preserve"> Droit de jouir de conditions de travail justes et favorables</w:t>
      </w:r>
    </w:p>
    <w:p w:rsidR="00381B57" w:rsidRDefault="00381B57" w:rsidP="00EE4B47">
      <w:pPr>
        <w:spacing w:after="240"/>
        <w:ind w:left="567" w:firstLine="567"/>
        <w:rPr>
          <w:rFonts w:ascii="Times New Roman" w:hAnsi="Times New Roman" w:cs="Times New Roman"/>
          <w:color w:val="000000"/>
          <w:sz w:val="24"/>
        </w:rPr>
      </w:pPr>
      <w:r w:rsidRPr="009639F5">
        <w:rPr>
          <w:rFonts w:ascii="Times New Roman" w:hAnsi="Times New Roman" w:cs="Times New Roman"/>
          <w:color w:val="000000"/>
          <w:sz w:val="24"/>
        </w:rPr>
        <w:t xml:space="preserve">Les </w:t>
      </w:r>
      <w:r w:rsidR="00D00505">
        <w:rPr>
          <w:rFonts w:ascii="Times New Roman" w:hAnsi="Times New Roman" w:cs="Times New Roman"/>
          <w:sz w:val="24"/>
        </w:rPr>
        <w:t>É</w:t>
      </w:r>
      <w:r w:rsidRPr="009639F5">
        <w:rPr>
          <w:rFonts w:ascii="Times New Roman" w:hAnsi="Times New Roman" w:cs="Times New Roman"/>
          <w:color w:val="000000"/>
          <w:sz w:val="24"/>
        </w:rPr>
        <w:t>tats parties au présent Pacte reconnaissent le droit qu</w:t>
      </w:r>
      <w:r w:rsidR="00BF1893">
        <w:rPr>
          <w:rFonts w:ascii="Times New Roman" w:hAnsi="Times New Roman" w:cs="Times New Roman"/>
          <w:color w:val="000000"/>
          <w:sz w:val="24"/>
        </w:rPr>
        <w:t>’</w:t>
      </w:r>
      <w:r w:rsidRPr="009639F5">
        <w:rPr>
          <w:rFonts w:ascii="Times New Roman" w:hAnsi="Times New Roman" w:cs="Times New Roman"/>
          <w:color w:val="000000"/>
          <w:sz w:val="24"/>
        </w:rPr>
        <w:t>a toute personne de jouir de conditions de travail justes et favorables qui assurent notamment:</w:t>
      </w:r>
    </w:p>
    <w:p w:rsidR="00381B57" w:rsidRDefault="00EE4B47" w:rsidP="00EE4B47">
      <w:pPr>
        <w:tabs>
          <w:tab w:val="left" w:pos="1701"/>
        </w:tabs>
        <w:spacing w:after="240"/>
        <w:ind w:left="567" w:firstLine="567"/>
        <w:rPr>
          <w:rFonts w:ascii="Times New Roman" w:hAnsi="Times New Roman" w:cs="Times New Roman"/>
          <w:color w:val="000000"/>
          <w:sz w:val="24"/>
        </w:rPr>
      </w:pPr>
      <w:r>
        <w:rPr>
          <w:rFonts w:ascii="Times New Roman" w:hAnsi="Times New Roman" w:cs="Times New Roman"/>
          <w:color w:val="000000"/>
          <w:sz w:val="24"/>
        </w:rPr>
        <w:t>a)</w:t>
      </w:r>
      <w:r>
        <w:rPr>
          <w:rFonts w:ascii="Times New Roman" w:hAnsi="Times New Roman" w:cs="Times New Roman"/>
          <w:color w:val="000000"/>
          <w:sz w:val="24"/>
        </w:rPr>
        <w:tab/>
      </w:r>
      <w:r w:rsidR="00381B57" w:rsidRPr="009639F5">
        <w:rPr>
          <w:rFonts w:ascii="Times New Roman" w:hAnsi="Times New Roman" w:cs="Times New Roman"/>
          <w:color w:val="000000"/>
          <w:sz w:val="24"/>
        </w:rPr>
        <w:t>La rémunération qui procure, au minimum, à tous les travailleurs:</w:t>
      </w:r>
    </w:p>
    <w:p w:rsidR="00381B57" w:rsidRDefault="00EE4B47" w:rsidP="00EE4B47">
      <w:pPr>
        <w:tabs>
          <w:tab w:val="left" w:pos="1701"/>
        </w:tabs>
        <w:spacing w:after="240"/>
        <w:ind w:left="2268" w:hanging="1134"/>
        <w:rPr>
          <w:rFonts w:ascii="Times New Roman" w:hAnsi="Times New Roman" w:cs="Times New Roman"/>
          <w:color w:val="000000"/>
          <w:sz w:val="24"/>
        </w:rPr>
      </w:pPr>
      <w:r>
        <w:rPr>
          <w:rFonts w:ascii="Times New Roman" w:hAnsi="Times New Roman" w:cs="Times New Roman"/>
          <w:color w:val="000000"/>
          <w:sz w:val="24"/>
        </w:rPr>
        <w:tab/>
      </w:r>
      <w:r w:rsidR="00381B57" w:rsidRPr="009639F5">
        <w:rPr>
          <w:rFonts w:ascii="Times New Roman" w:hAnsi="Times New Roman" w:cs="Times New Roman"/>
          <w:color w:val="000000"/>
          <w:sz w:val="24"/>
        </w:rPr>
        <w:t>i)</w:t>
      </w:r>
      <w:r>
        <w:rPr>
          <w:rFonts w:ascii="Times New Roman" w:hAnsi="Times New Roman" w:cs="Times New Roman"/>
          <w:color w:val="000000"/>
          <w:sz w:val="24"/>
        </w:rPr>
        <w:tab/>
      </w:r>
      <w:r w:rsidR="00381B57" w:rsidRPr="009639F5">
        <w:rPr>
          <w:rFonts w:ascii="Times New Roman" w:hAnsi="Times New Roman" w:cs="Times New Roman"/>
          <w:color w:val="000000"/>
          <w:sz w:val="24"/>
        </w:rPr>
        <w:t>Un salaire équitable et une rémunération égale pour un travail de valeur égale sans distinction aucune; en particulier les femmes doivent avoir la garantie que les conditions de travail qui leur sont accordées ne sont pas inférieures à celles dont bénéficient les hommes et recevoir la même rémunération qu</w:t>
      </w:r>
      <w:r w:rsidR="00BF1893">
        <w:rPr>
          <w:rFonts w:ascii="Times New Roman" w:hAnsi="Times New Roman" w:cs="Times New Roman"/>
          <w:color w:val="000000"/>
          <w:sz w:val="24"/>
        </w:rPr>
        <w:t>’</w:t>
      </w:r>
      <w:r w:rsidR="00381B57" w:rsidRPr="009639F5">
        <w:rPr>
          <w:rFonts w:ascii="Times New Roman" w:hAnsi="Times New Roman" w:cs="Times New Roman"/>
          <w:color w:val="000000"/>
          <w:sz w:val="24"/>
        </w:rPr>
        <w:t>eux pour un même travail;</w:t>
      </w:r>
    </w:p>
    <w:p w:rsidR="00381B57" w:rsidRPr="009639F5" w:rsidRDefault="00EE4B47" w:rsidP="00EE4B47">
      <w:pPr>
        <w:tabs>
          <w:tab w:val="left" w:pos="1701"/>
        </w:tabs>
        <w:spacing w:after="240"/>
        <w:ind w:left="2268" w:hanging="1134"/>
        <w:rPr>
          <w:rFonts w:ascii="Times New Roman" w:hAnsi="Times New Roman" w:cs="Times New Roman"/>
          <w:color w:val="000000"/>
          <w:sz w:val="24"/>
        </w:rPr>
      </w:pPr>
      <w:r>
        <w:rPr>
          <w:rFonts w:ascii="Times New Roman" w:hAnsi="Times New Roman" w:cs="Times New Roman"/>
          <w:color w:val="000000"/>
          <w:sz w:val="24"/>
        </w:rPr>
        <w:tab/>
        <w:t>i</w:t>
      </w:r>
      <w:r w:rsidR="00381B57" w:rsidRPr="009639F5">
        <w:rPr>
          <w:rFonts w:ascii="Times New Roman" w:hAnsi="Times New Roman" w:cs="Times New Roman"/>
          <w:color w:val="000000"/>
          <w:sz w:val="24"/>
        </w:rPr>
        <w:t>i)</w:t>
      </w:r>
      <w:r>
        <w:rPr>
          <w:rFonts w:ascii="Times New Roman" w:hAnsi="Times New Roman" w:cs="Times New Roman"/>
          <w:color w:val="000000"/>
          <w:sz w:val="24"/>
        </w:rPr>
        <w:tab/>
      </w:r>
      <w:r w:rsidR="00381B57" w:rsidRPr="009639F5">
        <w:rPr>
          <w:rFonts w:ascii="Times New Roman" w:hAnsi="Times New Roman" w:cs="Times New Roman"/>
          <w:color w:val="000000"/>
          <w:sz w:val="24"/>
        </w:rPr>
        <w:t>Une existence décente pour eux et leur famille conformément aux dispositions du présent Pacte;</w:t>
      </w:r>
    </w:p>
    <w:p w:rsidR="00381B57" w:rsidRDefault="00381B57" w:rsidP="00EE4B47">
      <w:pPr>
        <w:tabs>
          <w:tab w:val="left" w:pos="1701"/>
        </w:tabs>
        <w:spacing w:after="240"/>
        <w:ind w:left="567" w:firstLine="567"/>
        <w:rPr>
          <w:rFonts w:ascii="Times New Roman" w:hAnsi="Times New Roman" w:cs="Times New Roman"/>
          <w:color w:val="000000"/>
          <w:sz w:val="24"/>
        </w:rPr>
      </w:pPr>
      <w:r w:rsidRPr="009639F5">
        <w:rPr>
          <w:rFonts w:ascii="Times New Roman" w:hAnsi="Times New Roman" w:cs="Times New Roman"/>
          <w:color w:val="000000"/>
          <w:sz w:val="24"/>
        </w:rPr>
        <w:t>b)</w:t>
      </w:r>
      <w:r w:rsidR="00EE4B47">
        <w:rPr>
          <w:rFonts w:ascii="Times New Roman" w:hAnsi="Times New Roman" w:cs="Times New Roman"/>
          <w:color w:val="000000"/>
          <w:sz w:val="24"/>
        </w:rPr>
        <w:tab/>
      </w:r>
      <w:r w:rsidRPr="009639F5">
        <w:rPr>
          <w:rFonts w:ascii="Times New Roman" w:hAnsi="Times New Roman" w:cs="Times New Roman"/>
          <w:color w:val="000000"/>
          <w:sz w:val="24"/>
        </w:rPr>
        <w:t>La sécurité et l</w:t>
      </w:r>
      <w:r w:rsidR="00BF1893">
        <w:rPr>
          <w:rFonts w:ascii="Times New Roman" w:hAnsi="Times New Roman" w:cs="Times New Roman"/>
          <w:color w:val="000000"/>
          <w:sz w:val="24"/>
        </w:rPr>
        <w:t>’</w:t>
      </w:r>
      <w:r w:rsidRPr="009639F5">
        <w:rPr>
          <w:rFonts w:ascii="Times New Roman" w:hAnsi="Times New Roman" w:cs="Times New Roman"/>
          <w:color w:val="000000"/>
          <w:sz w:val="24"/>
        </w:rPr>
        <w:t>hygiène du travail;</w:t>
      </w:r>
    </w:p>
    <w:p w:rsidR="00381B57" w:rsidRDefault="00EE4B47" w:rsidP="00EE4B47">
      <w:pPr>
        <w:tabs>
          <w:tab w:val="left" w:pos="1701"/>
        </w:tabs>
        <w:spacing w:after="240"/>
        <w:ind w:left="567" w:firstLine="567"/>
        <w:rPr>
          <w:rFonts w:ascii="Times New Roman" w:hAnsi="Times New Roman" w:cs="Times New Roman"/>
          <w:color w:val="000000"/>
          <w:sz w:val="24"/>
        </w:rPr>
      </w:pPr>
      <w:r>
        <w:rPr>
          <w:rFonts w:ascii="Times New Roman" w:hAnsi="Times New Roman" w:cs="Times New Roman"/>
          <w:color w:val="000000"/>
          <w:sz w:val="24"/>
        </w:rPr>
        <w:t>c</w:t>
      </w:r>
      <w:r w:rsidR="00381B57" w:rsidRPr="009639F5">
        <w:rPr>
          <w:rFonts w:ascii="Times New Roman" w:hAnsi="Times New Roman" w:cs="Times New Roman"/>
          <w:color w:val="000000"/>
          <w:sz w:val="24"/>
        </w:rPr>
        <w:t>)</w:t>
      </w:r>
      <w:r>
        <w:rPr>
          <w:rFonts w:ascii="Times New Roman" w:hAnsi="Times New Roman" w:cs="Times New Roman"/>
          <w:color w:val="000000"/>
          <w:sz w:val="24"/>
        </w:rPr>
        <w:tab/>
      </w:r>
      <w:r w:rsidR="00381B57" w:rsidRPr="009639F5">
        <w:rPr>
          <w:rFonts w:ascii="Times New Roman" w:hAnsi="Times New Roman" w:cs="Times New Roman"/>
          <w:color w:val="000000"/>
          <w:sz w:val="24"/>
        </w:rPr>
        <w:t>La même possibilité pour tous d</w:t>
      </w:r>
      <w:r w:rsidR="00BF1893">
        <w:rPr>
          <w:rFonts w:ascii="Times New Roman" w:hAnsi="Times New Roman" w:cs="Times New Roman"/>
          <w:color w:val="000000"/>
          <w:sz w:val="24"/>
        </w:rPr>
        <w:t>’</w:t>
      </w:r>
      <w:r w:rsidR="00381B57" w:rsidRPr="009639F5">
        <w:rPr>
          <w:rFonts w:ascii="Times New Roman" w:hAnsi="Times New Roman" w:cs="Times New Roman"/>
          <w:color w:val="000000"/>
          <w:sz w:val="24"/>
        </w:rPr>
        <w:t>être promus dans leur travail, à la catégorie supérieure appropriée sans autre considération que la durée des serv</w:t>
      </w:r>
      <w:r w:rsidR="00FA0C05">
        <w:rPr>
          <w:rFonts w:ascii="Times New Roman" w:hAnsi="Times New Roman" w:cs="Times New Roman"/>
          <w:color w:val="000000"/>
          <w:sz w:val="24"/>
        </w:rPr>
        <w:t>ices accomplis et les aptitudes</w:t>
      </w:r>
      <w:r w:rsidR="00381B57" w:rsidRPr="009639F5">
        <w:rPr>
          <w:rFonts w:ascii="Times New Roman" w:hAnsi="Times New Roman" w:cs="Times New Roman"/>
          <w:color w:val="000000"/>
          <w:sz w:val="24"/>
        </w:rPr>
        <w:t>;</w:t>
      </w:r>
    </w:p>
    <w:p w:rsidR="00381B57" w:rsidRPr="009639F5" w:rsidRDefault="00EE4B47" w:rsidP="00EE4B47">
      <w:pPr>
        <w:tabs>
          <w:tab w:val="left" w:pos="1701"/>
        </w:tabs>
        <w:spacing w:after="240"/>
        <w:ind w:left="567" w:firstLine="567"/>
        <w:rPr>
          <w:rFonts w:ascii="Times New Roman" w:hAnsi="Times New Roman" w:cs="Times New Roman"/>
          <w:color w:val="000000"/>
          <w:sz w:val="24"/>
        </w:rPr>
      </w:pPr>
      <w:r>
        <w:rPr>
          <w:rFonts w:ascii="Times New Roman" w:hAnsi="Times New Roman" w:cs="Times New Roman"/>
          <w:color w:val="000000"/>
          <w:sz w:val="24"/>
        </w:rPr>
        <w:t>d</w:t>
      </w:r>
      <w:r w:rsidR="00381B57" w:rsidRPr="009639F5">
        <w:rPr>
          <w:rFonts w:ascii="Times New Roman" w:hAnsi="Times New Roman" w:cs="Times New Roman"/>
          <w:color w:val="000000"/>
          <w:sz w:val="24"/>
        </w:rPr>
        <w:t>)</w:t>
      </w:r>
      <w:r>
        <w:rPr>
          <w:rFonts w:ascii="Times New Roman" w:hAnsi="Times New Roman" w:cs="Times New Roman"/>
          <w:color w:val="000000"/>
          <w:sz w:val="24"/>
        </w:rPr>
        <w:tab/>
      </w:r>
      <w:r w:rsidR="00381B57" w:rsidRPr="009639F5">
        <w:rPr>
          <w:rFonts w:ascii="Times New Roman" w:hAnsi="Times New Roman" w:cs="Times New Roman"/>
          <w:color w:val="000000"/>
          <w:sz w:val="24"/>
        </w:rPr>
        <w:t>Le repos, les loisirs, la limitation raisonnable de la durée du travail et les congés payés périodiques, ainsi que la rémunération des jours fériés.</w:t>
      </w:r>
    </w:p>
    <w:p w:rsidR="00381B57"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En application de l</w:t>
      </w:r>
      <w:r w:rsidR="00BF1893">
        <w:rPr>
          <w:rFonts w:ascii="Times New Roman" w:hAnsi="Times New Roman" w:cs="Times New Roman"/>
          <w:sz w:val="24"/>
        </w:rPr>
        <w:t>’</w:t>
      </w:r>
      <w:r w:rsidRPr="009639F5">
        <w:rPr>
          <w:rFonts w:ascii="Times New Roman" w:hAnsi="Times New Roman" w:cs="Times New Roman"/>
          <w:sz w:val="24"/>
        </w:rPr>
        <w:t>article 4 du Code du travail, les principes suivants servent de base à la législation relative au travail au Kazakhstan:</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1)</w:t>
      </w:r>
      <w:r>
        <w:rPr>
          <w:rFonts w:ascii="Times New Roman" w:hAnsi="Times New Roman" w:cs="Times New Roman"/>
          <w:sz w:val="24"/>
        </w:rPr>
        <w:tab/>
      </w:r>
      <w:r w:rsidR="00381B57" w:rsidRPr="009639F5">
        <w:rPr>
          <w:rFonts w:ascii="Times New Roman" w:hAnsi="Times New Roman" w:cs="Times New Roman"/>
          <w:sz w:val="24"/>
        </w:rPr>
        <w:t>Inadmissibilité d</w:t>
      </w:r>
      <w:r w:rsidR="00BF1893">
        <w:rPr>
          <w:rFonts w:ascii="Times New Roman" w:hAnsi="Times New Roman" w:cs="Times New Roman"/>
          <w:sz w:val="24"/>
        </w:rPr>
        <w:t>’</w:t>
      </w:r>
      <w:r w:rsidR="00381B57" w:rsidRPr="009639F5">
        <w:rPr>
          <w:rFonts w:ascii="Times New Roman" w:hAnsi="Times New Roman" w:cs="Times New Roman"/>
          <w:sz w:val="24"/>
        </w:rPr>
        <w:t>une limitation aux droits de l</w:t>
      </w:r>
      <w:r w:rsidR="00BF1893">
        <w:rPr>
          <w:rFonts w:ascii="Times New Roman" w:hAnsi="Times New Roman" w:cs="Times New Roman"/>
          <w:sz w:val="24"/>
        </w:rPr>
        <w:t>’</w:t>
      </w:r>
      <w:r w:rsidR="00381B57" w:rsidRPr="009639F5">
        <w:rPr>
          <w:rFonts w:ascii="Times New Roman" w:hAnsi="Times New Roman" w:cs="Times New Roman"/>
          <w:sz w:val="24"/>
        </w:rPr>
        <w:t>homme et du citoyen dans la sphère du travail;</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2</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Liberté de travailler;</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3</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 xml:space="preserve">Interdiction de la discrimination, du travail forcé et </w:t>
      </w:r>
      <w:r>
        <w:rPr>
          <w:rFonts w:ascii="Times New Roman" w:hAnsi="Times New Roman" w:cs="Times New Roman"/>
          <w:sz w:val="24"/>
        </w:rPr>
        <w:t>des pires formes de travail des </w:t>
      </w:r>
      <w:r w:rsidR="00381B57" w:rsidRPr="009639F5">
        <w:rPr>
          <w:rFonts w:ascii="Times New Roman" w:hAnsi="Times New Roman" w:cs="Times New Roman"/>
          <w:sz w:val="24"/>
        </w:rPr>
        <w:t>enfants;</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4</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Garantie des droits au travail et de conditions de travail conformes à la sécurité et</w:t>
      </w:r>
      <w:r w:rsidR="00DD1927">
        <w:rPr>
          <w:rFonts w:ascii="Times New Roman" w:hAnsi="Times New Roman" w:cs="Times New Roman"/>
          <w:sz w:val="24"/>
        </w:rPr>
        <w:t xml:space="preserve"> aux exigences de la santé</w:t>
      </w:r>
      <w:r w:rsidR="00381B57" w:rsidRPr="009639F5">
        <w:rPr>
          <w:rFonts w:ascii="Times New Roman" w:hAnsi="Times New Roman" w:cs="Times New Roman"/>
          <w:sz w:val="24"/>
        </w:rPr>
        <w:t>;</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5</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Priorité de la vie et de la santé des travailleurs</w:t>
      </w:r>
      <w:r w:rsidR="00FA0C05">
        <w:rPr>
          <w:rFonts w:ascii="Times New Roman" w:hAnsi="Times New Roman" w:cs="Times New Roman"/>
          <w:sz w:val="24"/>
        </w:rPr>
        <w:t xml:space="preserve"> par rapport à la productivité</w:t>
      </w:r>
      <w:r w:rsidR="00381B57" w:rsidRPr="009639F5">
        <w:rPr>
          <w:rFonts w:ascii="Times New Roman" w:hAnsi="Times New Roman" w:cs="Times New Roman"/>
          <w:sz w:val="24"/>
        </w:rPr>
        <w:t xml:space="preserve">; </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6</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Garantie du droit à une rémunération équitable pour un travail é</w:t>
      </w:r>
      <w:r>
        <w:rPr>
          <w:rFonts w:ascii="Times New Roman" w:hAnsi="Times New Roman" w:cs="Times New Roman"/>
          <w:sz w:val="24"/>
        </w:rPr>
        <w:t>gal au moins au salaire minimum</w:t>
      </w:r>
      <w:r w:rsidR="00381B57" w:rsidRPr="009639F5">
        <w:rPr>
          <w:rFonts w:ascii="Times New Roman" w:hAnsi="Times New Roman" w:cs="Times New Roman"/>
          <w:sz w:val="24"/>
        </w:rPr>
        <w:t>;</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7</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Ga</w:t>
      </w:r>
      <w:r>
        <w:rPr>
          <w:rFonts w:ascii="Times New Roman" w:hAnsi="Times New Roman" w:cs="Times New Roman"/>
          <w:sz w:val="24"/>
        </w:rPr>
        <w:t>rantie du droit au repos</w:t>
      </w:r>
      <w:r w:rsidR="00381B57" w:rsidRPr="009639F5">
        <w:rPr>
          <w:rFonts w:ascii="Times New Roman" w:hAnsi="Times New Roman" w:cs="Times New Roman"/>
          <w:sz w:val="24"/>
        </w:rPr>
        <w:t>;</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8</w:t>
      </w:r>
      <w:r w:rsidR="00381B57" w:rsidRPr="009639F5">
        <w:rPr>
          <w:rFonts w:ascii="Times New Roman" w:hAnsi="Times New Roman" w:cs="Times New Roman"/>
          <w:sz w:val="24"/>
        </w:rPr>
        <w:t>)</w:t>
      </w:r>
      <w:r>
        <w:rPr>
          <w:rFonts w:ascii="Times New Roman" w:hAnsi="Times New Roman" w:cs="Times New Roman"/>
          <w:sz w:val="24"/>
        </w:rPr>
        <w:tab/>
        <w:t>É</w:t>
      </w:r>
      <w:r w:rsidR="00381B57" w:rsidRPr="009639F5">
        <w:rPr>
          <w:rFonts w:ascii="Times New Roman" w:hAnsi="Times New Roman" w:cs="Times New Roman"/>
          <w:sz w:val="24"/>
        </w:rPr>
        <w:t xml:space="preserve">galité des droits </w:t>
      </w:r>
      <w:r>
        <w:rPr>
          <w:rFonts w:ascii="Times New Roman" w:hAnsi="Times New Roman" w:cs="Times New Roman"/>
          <w:sz w:val="24"/>
        </w:rPr>
        <w:t>et des chances des travailleurs</w:t>
      </w:r>
      <w:r w:rsidR="00381B57" w:rsidRPr="009639F5">
        <w:rPr>
          <w:rFonts w:ascii="Times New Roman" w:hAnsi="Times New Roman" w:cs="Times New Roman"/>
          <w:sz w:val="24"/>
        </w:rPr>
        <w:t>;</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9</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Garantie des droits des travailleurs et des employeurs à former des associations pour protéger</w:t>
      </w:r>
      <w:r>
        <w:rPr>
          <w:rFonts w:ascii="Times New Roman" w:hAnsi="Times New Roman" w:cs="Times New Roman"/>
          <w:sz w:val="24"/>
        </w:rPr>
        <w:t xml:space="preserve"> leurs droits et leurs intérêts</w:t>
      </w:r>
      <w:r w:rsidR="00381B57" w:rsidRPr="009639F5">
        <w:rPr>
          <w:rFonts w:ascii="Times New Roman" w:hAnsi="Times New Roman" w:cs="Times New Roman"/>
          <w:sz w:val="24"/>
        </w:rPr>
        <w:t>;</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10</w:t>
      </w:r>
      <w:r w:rsidR="00381B57" w:rsidRPr="009639F5">
        <w:rPr>
          <w:rFonts w:ascii="Times New Roman" w:hAnsi="Times New Roman" w:cs="Times New Roman"/>
          <w:sz w:val="24"/>
        </w:rPr>
        <w:t>)</w:t>
      </w:r>
      <w:r>
        <w:rPr>
          <w:rFonts w:ascii="Times New Roman" w:hAnsi="Times New Roman" w:cs="Times New Roman"/>
          <w:sz w:val="24"/>
        </w:rPr>
        <w:tab/>
        <w:t>Partenariat social</w:t>
      </w:r>
      <w:r w:rsidR="00381B57" w:rsidRPr="009639F5">
        <w:rPr>
          <w:rFonts w:ascii="Times New Roman" w:hAnsi="Times New Roman" w:cs="Times New Roman"/>
          <w:sz w:val="24"/>
        </w:rPr>
        <w:t>;</w:t>
      </w:r>
    </w:p>
    <w:p w:rsidR="00381B57"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11</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Réglementations publiques relatives aux questio</w:t>
      </w:r>
      <w:r>
        <w:rPr>
          <w:rFonts w:ascii="Times New Roman" w:hAnsi="Times New Roman" w:cs="Times New Roman"/>
          <w:sz w:val="24"/>
        </w:rPr>
        <w:t>ns de sécurité et de protection</w:t>
      </w:r>
      <w:r w:rsidR="00381B57" w:rsidRPr="009639F5">
        <w:rPr>
          <w:rFonts w:ascii="Times New Roman" w:hAnsi="Times New Roman" w:cs="Times New Roman"/>
          <w:sz w:val="24"/>
        </w:rPr>
        <w:t>;</w:t>
      </w:r>
    </w:p>
    <w:p w:rsidR="00381B57" w:rsidRPr="009639F5" w:rsidRDefault="00EE4B47" w:rsidP="00EE4B47">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12</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Garantie des droits des représentants de travailleurs à contrôler le respect de la législation du travail.</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Conformément</w:t>
      </w:r>
      <w:r w:rsidRPr="009639F5">
        <w:rPr>
          <w:rFonts w:ascii="Times New Roman" w:hAnsi="Times New Roman" w:cs="Times New Roman"/>
          <w:sz w:val="24"/>
        </w:rPr>
        <w:t xml:space="preserve"> à l</w:t>
      </w:r>
      <w:r w:rsidR="00BF1893">
        <w:rPr>
          <w:rFonts w:ascii="Times New Roman" w:hAnsi="Times New Roman" w:cs="Times New Roman"/>
          <w:sz w:val="24"/>
        </w:rPr>
        <w:t>’</w:t>
      </w:r>
      <w:r w:rsidRPr="009639F5">
        <w:rPr>
          <w:rFonts w:ascii="Times New Roman" w:hAnsi="Times New Roman" w:cs="Times New Roman"/>
          <w:sz w:val="24"/>
        </w:rPr>
        <w:t>article 7 du Code, tous les travailleurs jouissent d</w:t>
      </w:r>
      <w:r w:rsidR="00BF1893">
        <w:rPr>
          <w:rFonts w:ascii="Times New Roman" w:hAnsi="Times New Roman" w:cs="Times New Roman"/>
          <w:sz w:val="24"/>
        </w:rPr>
        <w:t>’</w:t>
      </w:r>
      <w:r w:rsidRPr="009639F5">
        <w:rPr>
          <w:rFonts w:ascii="Times New Roman" w:hAnsi="Times New Roman" w:cs="Times New Roman"/>
          <w:sz w:val="24"/>
        </w:rPr>
        <w:t>opportunités égales dans l</w:t>
      </w:r>
      <w:r w:rsidR="00BF1893">
        <w:rPr>
          <w:rFonts w:ascii="Times New Roman" w:hAnsi="Times New Roman" w:cs="Times New Roman"/>
          <w:sz w:val="24"/>
        </w:rPr>
        <w:t>’</w:t>
      </w:r>
      <w:r w:rsidRPr="009639F5">
        <w:rPr>
          <w:rFonts w:ascii="Times New Roman" w:hAnsi="Times New Roman" w:cs="Times New Roman"/>
          <w:sz w:val="24"/>
        </w:rPr>
        <w:t>exercice de leurs droits et libertés. Dans l</w:t>
      </w:r>
      <w:r w:rsidR="00BF1893">
        <w:rPr>
          <w:rFonts w:ascii="Times New Roman" w:hAnsi="Times New Roman" w:cs="Times New Roman"/>
          <w:sz w:val="24"/>
        </w:rPr>
        <w:t>’</w:t>
      </w:r>
      <w:r w:rsidRPr="009639F5">
        <w:rPr>
          <w:rFonts w:ascii="Times New Roman" w:hAnsi="Times New Roman" w:cs="Times New Roman"/>
          <w:sz w:val="24"/>
        </w:rPr>
        <w:t>exercice de ses droits au travail, nul ne peut être soumis à une discrimination quelle qu</w:t>
      </w:r>
      <w:r w:rsidR="00BF1893">
        <w:rPr>
          <w:rFonts w:ascii="Times New Roman" w:hAnsi="Times New Roman" w:cs="Times New Roman"/>
          <w:sz w:val="24"/>
        </w:rPr>
        <w:t>’</w:t>
      </w:r>
      <w:r w:rsidRPr="009639F5">
        <w:rPr>
          <w:rFonts w:ascii="Times New Roman" w:hAnsi="Times New Roman" w:cs="Times New Roman"/>
          <w:sz w:val="24"/>
        </w:rPr>
        <w:t>elle soit fondée sur le sexe, l</w:t>
      </w:r>
      <w:r w:rsidR="00BF1893">
        <w:rPr>
          <w:rFonts w:ascii="Times New Roman" w:hAnsi="Times New Roman" w:cs="Times New Roman"/>
          <w:sz w:val="24"/>
        </w:rPr>
        <w:t>’</w:t>
      </w:r>
      <w:r w:rsidRPr="009639F5">
        <w:rPr>
          <w:rFonts w:ascii="Times New Roman" w:hAnsi="Times New Roman" w:cs="Times New Roman"/>
          <w:sz w:val="24"/>
        </w:rPr>
        <w:t>âge, le handicap physique, la race, la nationalité, la langue, la fortune, le statut social, le lieu de résidence, les idées religieuses, les opinions politiques, la naissance, la classe ou l</w:t>
      </w:r>
      <w:r w:rsidR="00BF1893">
        <w:rPr>
          <w:rFonts w:ascii="Times New Roman" w:hAnsi="Times New Roman" w:cs="Times New Roman"/>
          <w:sz w:val="24"/>
        </w:rPr>
        <w:t>’</w:t>
      </w:r>
      <w:r w:rsidRPr="009639F5">
        <w:rPr>
          <w:rFonts w:ascii="Times New Roman" w:hAnsi="Times New Roman" w:cs="Times New Roman"/>
          <w:sz w:val="24"/>
        </w:rPr>
        <w:t>appartenance</w:t>
      </w:r>
      <w:r w:rsidR="00EE4B47">
        <w:rPr>
          <w:rFonts w:ascii="Times New Roman" w:hAnsi="Times New Roman" w:cs="Times New Roman"/>
          <w:sz w:val="24"/>
        </w:rPr>
        <w:t xml:space="preserve"> à une association bénévole. Le </w:t>
      </w:r>
      <w:r w:rsidRPr="009639F5">
        <w:rPr>
          <w:rFonts w:ascii="Times New Roman" w:hAnsi="Times New Roman" w:cs="Times New Roman"/>
          <w:sz w:val="24"/>
        </w:rPr>
        <w:t>Code s</w:t>
      </w:r>
      <w:r w:rsidR="00BF1893">
        <w:rPr>
          <w:rFonts w:ascii="Times New Roman" w:hAnsi="Times New Roman" w:cs="Times New Roman"/>
          <w:sz w:val="24"/>
        </w:rPr>
        <w:t>’</w:t>
      </w:r>
      <w:r w:rsidRPr="009639F5">
        <w:rPr>
          <w:rFonts w:ascii="Times New Roman" w:hAnsi="Times New Roman" w:cs="Times New Roman"/>
          <w:sz w:val="24"/>
        </w:rPr>
        <w:t>applique à tous les citoyens du Kazakhstan, aux étrangers et aux apatrides qui ex</w:t>
      </w:r>
      <w:r w:rsidR="00EE4B47">
        <w:rPr>
          <w:rFonts w:ascii="Times New Roman" w:hAnsi="Times New Roman" w:cs="Times New Roman"/>
          <w:sz w:val="24"/>
        </w:rPr>
        <w:t>ercent un travail dans le pays.</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La</w:t>
      </w:r>
      <w:r w:rsidRPr="009639F5">
        <w:rPr>
          <w:rFonts w:ascii="Times New Roman" w:hAnsi="Times New Roman" w:cs="Times New Roman"/>
          <w:sz w:val="24"/>
        </w:rPr>
        <w:t xml:space="preserve"> fixation d</w:t>
      </w:r>
      <w:r w:rsidR="00BF1893">
        <w:rPr>
          <w:rFonts w:ascii="Times New Roman" w:hAnsi="Times New Roman" w:cs="Times New Roman"/>
          <w:sz w:val="24"/>
        </w:rPr>
        <w:t>’</w:t>
      </w:r>
      <w:r w:rsidRPr="009639F5">
        <w:rPr>
          <w:rFonts w:ascii="Times New Roman" w:hAnsi="Times New Roman" w:cs="Times New Roman"/>
          <w:sz w:val="24"/>
        </w:rPr>
        <w:t>un salaire minimum garanti dans l</w:t>
      </w:r>
      <w:r w:rsidR="00BF1893">
        <w:rPr>
          <w:rFonts w:ascii="Times New Roman" w:hAnsi="Times New Roman" w:cs="Times New Roman"/>
          <w:sz w:val="24"/>
        </w:rPr>
        <w:t>’</w:t>
      </w:r>
      <w:r w:rsidRPr="009639F5">
        <w:rPr>
          <w:rFonts w:ascii="Times New Roman" w:hAnsi="Times New Roman" w:cs="Times New Roman"/>
          <w:sz w:val="24"/>
        </w:rPr>
        <w:t>article 28 de la Constitution est l</w:t>
      </w:r>
      <w:r w:rsidR="00BF1893">
        <w:rPr>
          <w:rFonts w:ascii="Times New Roman" w:hAnsi="Times New Roman" w:cs="Times New Roman"/>
          <w:sz w:val="24"/>
        </w:rPr>
        <w:t>’</w:t>
      </w:r>
      <w:r w:rsidRPr="009639F5">
        <w:rPr>
          <w:rFonts w:ascii="Times New Roman" w:hAnsi="Times New Roman" w:cs="Times New Roman"/>
          <w:sz w:val="24"/>
        </w:rPr>
        <w:t>un des points les plus importants de la réglementation par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 xml:space="preserve">tat des rémunérations du travail.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salaire mensuel minimum est une rémunération minimale garantie pour des travailleurs </w:t>
      </w:r>
      <w:r w:rsidRPr="00FA0C05">
        <w:rPr>
          <w:rFonts w:ascii="Times New Roman" w:eastAsia="MS Mincho" w:hAnsi="Times New Roman" w:cs="Times New Roman"/>
          <w:sz w:val="24"/>
        </w:rPr>
        <w:t>employés</w:t>
      </w:r>
      <w:r w:rsidRPr="009639F5">
        <w:rPr>
          <w:rFonts w:ascii="Times New Roman" w:hAnsi="Times New Roman" w:cs="Times New Roman"/>
          <w:sz w:val="24"/>
        </w:rPr>
        <w:t xml:space="preserve"> dans des tâches simples (les moins complexes) n</w:t>
      </w:r>
      <w:r w:rsidR="00BF1893">
        <w:rPr>
          <w:rFonts w:ascii="Times New Roman" w:hAnsi="Times New Roman" w:cs="Times New Roman"/>
          <w:sz w:val="24"/>
        </w:rPr>
        <w:t>’</w:t>
      </w:r>
      <w:r w:rsidRPr="009639F5">
        <w:rPr>
          <w:rFonts w:ascii="Times New Roman" w:hAnsi="Times New Roman" w:cs="Times New Roman"/>
          <w:sz w:val="24"/>
        </w:rPr>
        <w:t>exigeant aucune qualification lorsqu</w:t>
      </w:r>
      <w:r w:rsidR="00BF1893">
        <w:rPr>
          <w:rFonts w:ascii="Times New Roman" w:hAnsi="Times New Roman" w:cs="Times New Roman"/>
          <w:sz w:val="24"/>
        </w:rPr>
        <w:t>’</w:t>
      </w:r>
      <w:r w:rsidRPr="009639F5">
        <w:rPr>
          <w:rFonts w:ascii="Times New Roman" w:hAnsi="Times New Roman" w:cs="Times New Roman"/>
          <w:sz w:val="24"/>
        </w:rPr>
        <w:t>ils accomplissent leur travail dans les normes (obligations du travail) dans des conditions normales et pendant les heures normales de travail mensuelles fixées par le Code. Ce salaire minimum mensuel est fixé dans la loi budgétaire publique pour l</w:t>
      </w:r>
      <w:r w:rsidR="00BF1893">
        <w:rPr>
          <w:rFonts w:ascii="Times New Roman" w:hAnsi="Times New Roman" w:cs="Times New Roman"/>
          <w:sz w:val="24"/>
        </w:rPr>
        <w:t>’</w:t>
      </w:r>
      <w:r w:rsidRPr="009639F5">
        <w:rPr>
          <w:rFonts w:ascii="Times New Roman" w:hAnsi="Times New Roman" w:cs="Times New Roman"/>
          <w:sz w:val="24"/>
        </w:rPr>
        <w:t>année en question et n</w:t>
      </w:r>
      <w:r w:rsidR="00BF1893">
        <w:rPr>
          <w:rFonts w:ascii="Times New Roman" w:hAnsi="Times New Roman" w:cs="Times New Roman"/>
          <w:sz w:val="24"/>
        </w:rPr>
        <w:t>’</w:t>
      </w:r>
      <w:r w:rsidRPr="009639F5">
        <w:rPr>
          <w:rFonts w:ascii="Times New Roman" w:hAnsi="Times New Roman" w:cs="Times New Roman"/>
          <w:sz w:val="24"/>
        </w:rPr>
        <w:t>inclut aucun paiement additionnel ou augmentation, indemnités et paiements d</w:t>
      </w:r>
      <w:r w:rsidR="00BF1893">
        <w:rPr>
          <w:rFonts w:ascii="Times New Roman" w:hAnsi="Times New Roman" w:cs="Times New Roman"/>
          <w:sz w:val="24"/>
        </w:rPr>
        <w:t>’</w:t>
      </w:r>
      <w:r w:rsidRPr="009639F5">
        <w:rPr>
          <w:rFonts w:ascii="Times New Roman" w:hAnsi="Times New Roman" w:cs="Times New Roman"/>
          <w:sz w:val="24"/>
        </w:rPr>
        <w:t>ordre social, primes ou autres incitations financières; le montant payé est proportionn</w:t>
      </w:r>
      <w:r w:rsidR="00644F4E">
        <w:rPr>
          <w:rFonts w:ascii="Times New Roman" w:hAnsi="Times New Roman" w:cs="Times New Roman"/>
          <w:sz w:val="24"/>
        </w:rPr>
        <w:t>el aux heures travaillées (art. </w:t>
      </w:r>
      <w:r w:rsidRPr="009639F5">
        <w:rPr>
          <w:rFonts w:ascii="Times New Roman" w:hAnsi="Times New Roman" w:cs="Times New Roman"/>
          <w:sz w:val="24"/>
        </w:rPr>
        <w:t>122 du Code).</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critères permettant de fixer les niveaux de salaire sont la quantité, la qualité et la </w:t>
      </w:r>
      <w:r w:rsidRPr="00FA0C05">
        <w:rPr>
          <w:rFonts w:ascii="Times New Roman" w:eastAsia="MS Mincho" w:hAnsi="Times New Roman" w:cs="Times New Roman"/>
          <w:sz w:val="24"/>
        </w:rPr>
        <w:t>complexité</w:t>
      </w:r>
      <w:r w:rsidR="00644F4E">
        <w:rPr>
          <w:rFonts w:ascii="Times New Roman" w:hAnsi="Times New Roman" w:cs="Times New Roman"/>
          <w:sz w:val="24"/>
        </w:rPr>
        <w:t xml:space="preserve"> du travail accompli.</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montant des salaires minimums mensuels des travailleurs va différer selon leurs </w:t>
      </w:r>
      <w:r w:rsidRPr="00FA0C05">
        <w:rPr>
          <w:rFonts w:ascii="Times New Roman" w:eastAsia="MS Mincho" w:hAnsi="Times New Roman" w:cs="Times New Roman"/>
          <w:sz w:val="24"/>
        </w:rPr>
        <w:t>qualifications</w:t>
      </w:r>
      <w:r w:rsidRPr="009639F5">
        <w:rPr>
          <w:rFonts w:ascii="Times New Roman" w:hAnsi="Times New Roman" w:cs="Times New Roman"/>
          <w:sz w:val="24"/>
        </w:rPr>
        <w:t>, la quantité, la qualité et la complexité du travail qu</w:t>
      </w:r>
      <w:r w:rsidR="00BF1893">
        <w:rPr>
          <w:rFonts w:ascii="Times New Roman" w:hAnsi="Times New Roman" w:cs="Times New Roman"/>
          <w:sz w:val="24"/>
        </w:rPr>
        <w:t>’</w:t>
      </w:r>
      <w:r w:rsidRPr="009639F5">
        <w:rPr>
          <w:rFonts w:ascii="Times New Roman" w:hAnsi="Times New Roman" w:cs="Times New Roman"/>
          <w:sz w:val="24"/>
        </w:rPr>
        <w:t>ils accomplissent et selon les conditions de travail. Le salaire mensuel d</w:t>
      </w:r>
      <w:r w:rsidR="00BF1893">
        <w:rPr>
          <w:rFonts w:ascii="Times New Roman" w:hAnsi="Times New Roman" w:cs="Times New Roman"/>
          <w:sz w:val="24"/>
        </w:rPr>
        <w:t>’</w:t>
      </w:r>
      <w:r w:rsidRPr="009639F5">
        <w:rPr>
          <w:rFonts w:ascii="Times New Roman" w:hAnsi="Times New Roman" w:cs="Times New Roman"/>
          <w:sz w:val="24"/>
        </w:rPr>
        <w:t>un travailleur qui accomplit le nombre d</w:t>
      </w:r>
      <w:r w:rsidR="00BF1893">
        <w:rPr>
          <w:rFonts w:ascii="Times New Roman" w:hAnsi="Times New Roman" w:cs="Times New Roman"/>
          <w:sz w:val="24"/>
        </w:rPr>
        <w:t>’</w:t>
      </w:r>
      <w:r w:rsidRPr="009639F5">
        <w:rPr>
          <w:rFonts w:ascii="Times New Roman" w:hAnsi="Times New Roman" w:cs="Times New Roman"/>
          <w:sz w:val="24"/>
        </w:rPr>
        <w:t>heures prévues dans une période donnée selon les normes de travail (obligations du travail) ne peut être inférieur au montant fixé dans la loi relative au salaire minimum mensuel (art.</w:t>
      </w:r>
      <w:r w:rsidR="00644F4E">
        <w:rPr>
          <w:rFonts w:ascii="Times New Roman" w:hAnsi="Times New Roman" w:cs="Times New Roman"/>
          <w:sz w:val="24"/>
        </w:rPr>
        <w:t> </w:t>
      </w:r>
      <w:r w:rsidRPr="009639F5">
        <w:rPr>
          <w:rFonts w:ascii="Times New Roman" w:hAnsi="Times New Roman" w:cs="Times New Roman"/>
          <w:sz w:val="24"/>
        </w:rPr>
        <w:t>121).</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Les</w:t>
      </w:r>
      <w:r w:rsidRPr="009639F5">
        <w:rPr>
          <w:rFonts w:ascii="Times New Roman" w:hAnsi="Times New Roman" w:cs="Times New Roman"/>
          <w:sz w:val="24"/>
        </w:rPr>
        <w:t xml:space="preserve"> exigences de qualification et le degré de complexité du type de travail en question sont établis par l</w:t>
      </w:r>
      <w:r w:rsidR="00BF1893">
        <w:rPr>
          <w:rFonts w:ascii="Times New Roman" w:hAnsi="Times New Roman" w:cs="Times New Roman"/>
          <w:sz w:val="24"/>
        </w:rPr>
        <w:t>’</w:t>
      </w:r>
      <w:r w:rsidRPr="009639F5">
        <w:rPr>
          <w:rFonts w:ascii="Times New Roman" w:hAnsi="Times New Roman" w:cs="Times New Roman"/>
          <w:sz w:val="24"/>
        </w:rPr>
        <w:t xml:space="preserve">employeur qui se fonde sur le barème unifié relatif aux taux/qualification (ETKS) des emplois et des professions, le barème des qualifications des dirigeants, du personnel qualifié et autre, et les descriptions types des qualifications pour les dirigeants et personnels qualifiés et autres des entreprises du secteur public.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w:t>
      </w:r>
      <w:r w:rsidRPr="009639F5">
        <w:rPr>
          <w:rFonts w:ascii="Times New Roman" w:hAnsi="Times New Roman" w:cs="Times New Roman"/>
          <w:sz w:val="24"/>
        </w:rPr>
        <w:t xml:space="preserve"> travail en question est classé dans une catégorie de complexité précise, et le personnel dirigeant et qualifié est recruté conformément à l</w:t>
      </w:r>
      <w:r w:rsidR="00BF1893">
        <w:rPr>
          <w:rFonts w:ascii="Times New Roman" w:hAnsi="Times New Roman" w:cs="Times New Roman"/>
          <w:sz w:val="24"/>
        </w:rPr>
        <w:t>’</w:t>
      </w:r>
      <w:r w:rsidRPr="009639F5">
        <w:rPr>
          <w:rFonts w:ascii="Times New Roman" w:hAnsi="Times New Roman" w:cs="Times New Roman"/>
          <w:sz w:val="24"/>
        </w:rPr>
        <w:t xml:space="preserve">ETKS et aux autres barèmes susmentionnés.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La</w:t>
      </w:r>
      <w:r w:rsidRPr="009639F5">
        <w:rPr>
          <w:rFonts w:ascii="Times New Roman" w:hAnsi="Times New Roman" w:cs="Times New Roman"/>
          <w:sz w:val="24"/>
        </w:rPr>
        <w:t xml:space="preserve"> compilation, l</w:t>
      </w:r>
      <w:r w:rsidR="00BF1893">
        <w:rPr>
          <w:rFonts w:ascii="Times New Roman" w:hAnsi="Times New Roman" w:cs="Times New Roman"/>
          <w:sz w:val="24"/>
        </w:rPr>
        <w:t>’</w:t>
      </w:r>
      <w:r w:rsidRPr="009639F5">
        <w:rPr>
          <w:rFonts w:ascii="Times New Roman" w:hAnsi="Times New Roman" w:cs="Times New Roman"/>
          <w:sz w:val="24"/>
        </w:rPr>
        <w:t>examen, l</w:t>
      </w:r>
      <w:r w:rsidR="00BF1893">
        <w:rPr>
          <w:rFonts w:ascii="Times New Roman" w:hAnsi="Times New Roman" w:cs="Times New Roman"/>
          <w:sz w:val="24"/>
        </w:rPr>
        <w:t>’</w:t>
      </w:r>
      <w:r w:rsidRPr="009639F5">
        <w:rPr>
          <w:rFonts w:ascii="Times New Roman" w:hAnsi="Times New Roman" w:cs="Times New Roman"/>
          <w:sz w:val="24"/>
        </w:rPr>
        <w:t>approbation et la confirmation des barèmes et de leur méthode d</w:t>
      </w:r>
      <w:r w:rsidR="00BF1893">
        <w:rPr>
          <w:rFonts w:ascii="Times New Roman" w:hAnsi="Times New Roman" w:cs="Times New Roman"/>
          <w:sz w:val="24"/>
        </w:rPr>
        <w:t>’</w:t>
      </w:r>
      <w:r w:rsidRPr="009639F5">
        <w:rPr>
          <w:rFonts w:ascii="Times New Roman" w:hAnsi="Times New Roman" w:cs="Times New Roman"/>
          <w:sz w:val="24"/>
        </w:rPr>
        <w:t>application sont déterminés par le dirigeant de l</w:t>
      </w:r>
      <w:r w:rsidR="00BF1893">
        <w:rPr>
          <w:rFonts w:ascii="Times New Roman" w:hAnsi="Times New Roman" w:cs="Times New Roman"/>
          <w:sz w:val="24"/>
        </w:rPr>
        <w:t>’</w:t>
      </w:r>
      <w:r w:rsidRPr="009639F5">
        <w:rPr>
          <w:rFonts w:ascii="Times New Roman" w:hAnsi="Times New Roman" w:cs="Times New Roman"/>
          <w:sz w:val="24"/>
        </w:rPr>
        <w:t>agence publique pour l</w:t>
      </w:r>
      <w:r w:rsidR="00BF1893">
        <w:rPr>
          <w:rFonts w:ascii="Times New Roman" w:hAnsi="Times New Roman" w:cs="Times New Roman"/>
          <w:sz w:val="24"/>
        </w:rPr>
        <w:t>’</w:t>
      </w:r>
      <w:r w:rsidRPr="009639F5">
        <w:rPr>
          <w:rFonts w:ascii="Times New Roman" w:hAnsi="Times New Roman" w:cs="Times New Roman"/>
          <w:sz w:val="24"/>
        </w:rPr>
        <w:t>emploi. Les descriptions types de qualifications des dirigeants, du personnel qualifié et autre des entreprises du secteur public qui s</w:t>
      </w:r>
      <w:r w:rsidR="00BF1893">
        <w:rPr>
          <w:rFonts w:ascii="Times New Roman" w:hAnsi="Times New Roman" w:cs="Times New Roman"/>
          <w:sz w:val="24"/>
        </w:rPr>
        <w:t>’</w:t>
      </w:r>
      <w:r w:rsidRPr="009639F5">
        <w:rPr>
          <w:rFonts w:ascii="Times New Roman" w:hAnsi="Times New Roman" w:cs="Times New Roman"/>
          <w:sz w:val="24"/>
        </w:rPr>
        <w:t>engagent dans différentes sortes d</w:t>
      </w:r>
      <w:r w:rsidR="00BF1893">
        <w:rPr>
          <w:rFonts w:ascii="Times New Roman" w:hAnsi="Times New Roman" w:cs="Times New Roman"/>
          <w:sz w:val="24"/>
        </w:rPr>
        <w:t>’</w:t>
      </w:r>
      <w:r w:rsidRPr="009639F5">
        <w:rPr>
          <w:rFonts w:ascii="Times New Roman" w:hAnsi="Times New Roman" w:cs="Times New Roman"/>
          <w:sz w:val="24"/>
        </w:rPr>
        <w:t>activité économique sont rassemblées et confirmées par le dirigeant de l</w:t>
      </w:r>
      <w:r w:rsidR="00BF1893">
        <w:rPr>
          <w:rFonts w:ascii="Times New Roman" w:hAnsi="Times New Roman" w:cs="Times New Roman"/>
          <w:sz w:val="24"/>
        </w:rPr>
        <w:t>’</w:t>
      </w:r>
      <w:r w:rsidRPr="009639F5">
        <w:rPr>
          <w:rFonts w:ascii="Times New Roman" w:hAnsi="Times New Roman" w:cs="Times New Roman"/>
          <w:sz w:val="24"/>
        </w:rPr>
        <w:t>agence publique pour l</w:t>
      </w:r>
      <w:r w:rsidR="00BF1893">
        <w:rPr>
          <w:rFonts w:ascii="Times New Roman" w:hAnsi="Times New Roman" w:cs="Times New Roman"/>
          <w:sz w:val="24"/>
        </w:rPr>
        <w:t>’</w:t>
      </w:r>
      <w:r w:rsidRPr="009639F5">
        <w:rPr>
          <w:rFonts w:ascii="Times New Roman" w:hAnsi="Times New Roman" w:cs="Times New Roman"/>
          <w:sz w:val="24"/>
        </w:rPr>
        <w:t>emploi (art.</w:t>
      </w:r>
      <w:r w:rsidR="00621761">
        <w:rPr>
          <w:rFonts w:ascii="Times New Roman" w:hAnsi="Times New Roman" w:cs="Times New Roman"/>
          <w:sz w:val="24"/>
        </w:rPr>
        <w:t> </w:t>
      </w:r>
      <w:r w:rsidRPr="009639F5">
        <w:rPr>
          <w:rFonts w:ascii="Times New Roman" w:hAnsi="Times New Roman" w:cs="Times New Roman"/>
          <w:sz w:val="24"/>
        </w:rPr>
        <w:t>125).</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Les</w:t>
      </w:r>
      <w:r w:rsidRPr="009639F5">
        <w:rPr>
          <w:rFonts w:ascii="Times New Roman" w:hAnsi="Times New Roman" w:cs="Times New Roman"/>
          <w:sz w:val="24"/>
        </w:rPr>
        <w:t xml:space="preserve"> travailleurs sont payés à l</w:t>
      </w:r>
      <w:r w:rsidR="00BF1893">
        <w:rPr>
          <w:rFonts w:ascii="Times New Roman" w:hAnsi="Times New Roman" w:cs="Times New Roman"/>
          <w:sz w:val="24"/>
        </w:rPr>
        <w:t>’</w:t>
      </w:r>
      <w:r w:rsidRPr="009639F5">
        <w:rPr>
          <w:rFonts w:ascii="Times New Roman" w:hAnsi="Times New Roman" w:cs="Times New Roman"/>
          <w:sz w:val="24"/>
        </w:rPr>
        <w:t>heure ou à la pièce ou d</w:t>
      </w:r>
      <w:r w:rsidR="00BF1893">
        <w:rPr>
          <w:rFonts w:ascii="Times New Roman" w:hAnsi="Times New Roman" w:cs="Times New Roman"/>
          <w:sz w:val="24"/>
        </w:rPr>
        <w:t>’</w:t>
      </w:r>
      <w:r w:rsidRPr="009639F5">
        <w:rPr>
          <w:rFonts w:ascii="Times New Roman" w:hAnsi="Times New Roman" w:cs="Times New Roman"/>
          <w:sz w:val="24"/>
        </w:rPr>
        <w:t>après d</w:t>
      </w:r>
      <w:r w:rsidR="00BF1893">
        <w:rPr>
          <w:rFonts w:ascii="Times New Roman" w:hAnsi="Times New Roman" w:cs="Times New Roman"/>
          <w:sz w:val="24"/>
        </w:rPr>
        <w:t>’</w:t>
      </w:r>
      <w:r w:rsidRPr="009639F5">
        <w:rPr>
          <w:rFonts w:ascii="Times New Roman" w:hAnsi="Times New Roman" w:cs="Times New Roman"/>
          <w:sz w:val="24"/>
        </w:rPr>
        <w:t xml:space="preserve">autres systèmes de paiement. Le paiement peut se faire en fonction du rendement </w:t>
      </w:r>
      <w:r w:rsidR="00621761">
        <w:rPr>
          <w:rFonts w:ascii="Times New Roman" w:hAnsi="Times New Roman" w:cs="Times New Roman"/>
          <w:sz w:val="24"/>
        </w:rPr>
        <w:t>individuel et/ou collectif. Des </w:t>
      </w:r>
      <w:r w:rsidRPr="009639F5">
        <w:rPr>
          <w:rFonts w:ascii="Times New Roman" w:hAnsi="Times New Roman" w:cs="Times New Roman"/>
          <w:sz w:val="24"/>
        </w:rPr>
        <w:t>systèmes de paiement additionnels, de primes de productivité annuelles et d</w:t>
      </w:r>
      <w:r w:rsidR="00BF1893">
        <w:rPr>
          <w:rFonts w:ascii="Times New Roman" w:hAnsi="Times New Roman" w:cs="Times New Roman"/>
          <w:sz w:val="24"/>
        </w:rPr>
        <w:t>’</w:t>
      </w:r>
      <w:r w:rsidRPr="009639F5">
        <w:rPr>
          <w:rFonts w:ascii="Times New Roman" w:hAnsi="Times New Roman" w:cs="Times New Roman"/>
          <w:sz w:val="24"/>
        </w:rPr>
        <w:t>autres incitations financières, peuvent être prévus pour pousser sur le plan matériel, le travailleur à améliorer sa productivité et la qualité de son rendement.</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législation relative au travail prévoit d</w:t>
      </w:r>
      <w:r w:rsidR="00BF1893">
        <w:rPr>
          <w:rFonts w:ascii="Times New Roman" w:hAnsi="Times New Roman" w:cs="Times New Roman"/>
          <w:sz w:val="24"/>
        </w:rPr>
        <w:t>’</w:t>
      </w:r>
      <w:r w:rsidRPr="009639F5">
        <w:rPr>
          <w:rFonts w:ascii="Times New Roman" w:hAnsi="Times New Roman" w:cs="Times New Roman"/>
          <w:sz w:val="24"/>
        </w:rPr>
        <w:t>autres garanties par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pour la rémunération d</w:t>
      </w:r>
      <w:r w:rsidR="00BF1893">
        <w:rPr>
          <w:rFonts w:ascii="Times New Roman" w:hAnsi="Times New Roman" w:cs="Times New Roman"/>
          <w:sz w:val="24"/>
        </w:rPr>
        <w:t>’</w:t>
      </w:r>
      <w:r w:rsidRPr="009639F5">
        <w:rPr>
          <w:rFonts w:ascii="Times New Roman" w:hAnsi="Times New Roman" w:cs="Times New Roman"/>
          <w:sz w:val="24"/>
        </w:rPr>
        <w:t>un travail, le paiement des jours fériés et du travail pendant les vacances, le paiement des heures supplémentaires et du travail de nuit, et l</w:t>
      </w:r>
      <w:r w:rsidR="00BF1893">
        <w:rPr>
          <w:rFonts w:ascii="Times New Roman" w:hAnsi="Times New Roman" w:cs="Times New Roman"/>
          <w:sz w:val="24"/>
        </w:rPr>
        <w:t>’</w:t>
      </w:r>
      <w:r w:rsidRPr="009639F5">
        <w:rPr>
          <w:rFonts w:ascii="Times New Roman" w:hAnsi="Times New Roman" w:cs="Times New Roman"/>
          <w:sz w:val="24"/>
        </w:rPr>
        <w:t>obligation pour les employeurs de payer à la date prévue (art.</w:t>
      </w:r>
      <w:r w:rsidR="00621761">
        <w:rPr>
          <w:rFonts w:ascii="Times New Roman" w:hAnsi="Times New Roman" w:cs="Times New Roman"/>
          <w:sz w:val="24"/>
        </w:rPr>
        <w:t> </w:t>
      </w:r>
      <w:r w:rsidRPr="009639F5">
        <w:rPr>
          <w:rFonts w:ascii="Times New Roman" w:hAnsi="Times New Roman" w:cs="Times New Roman"/>
          <w:sz w:val="24"/>
        </w:rPr>
        <w:t>128 et 129). En vertu de l</w:t>
      </w:r>
      <w:r w:rsidR="00BF1893">
        <w:rPr>
          <w:rFonts w:ascii="Times New Roman" w:hAnsi="Times New Roman" w:cs="Times New Roman"/>
          <w:sz w:val="24"/>
        </w:rPr>
        <w:t>’</w:t>
      </w:r>
      <w:r w:rsidRPr="009639F5">
        <w:rPr>
          <w:rFonts w:ascii="Times New Roman" w:hAnsi="Times New Roman" w:cs="Times New Roman"/>
          <w:sz w:val="24"/>
        </w:rPr>
        <w:t>article 128, le travail pendant les jours fériés et les vacances doit être rémunéré au moins au double du taux horaire normal du travailleur.</w:t>
      </w:r>
    </w:p>
    <w:p w:rsidR="00381B57" w:rsidRPr="009639F5" w:rsidRDefault="00621761" w:rsidP="00FA0C05">
      <w:pPr>
        <w:numPr>
          <w:ilvl w:val="0"/>
          <w:numId w:val="30"/>
        </w:numPr>
        <w:spacing w:after="240"/>
        <w:rPr>
          <w:rFonts w:ascii="Times New Roman" w:hAnsi="Times New Roman" w:cs="Times New Roman"/>
          <w:sz w:val="24"/>
        </w:rPr>
      </w:pPr>
      <w:r>
        <w:rPr>
          <w:rFonts w:ascii="Times New Roman" w:hAnsi="Times New Roman" w:cs="Times New Roman"/>
          <w:sz w:val="24"/>
        </w:rPr>
        <w:t>À</w:t>
      </w:r>
      <w:r w:rsidR="00381B57" w:rsidRPr="009639F5">
        <w:rPr>
          <w:rFonts w:ascii="Times New Roman" w:hAnsi="Times New Roman" w:cs="Times New Roman"/>
          <w:sz w:val="24"/>
        </w:rPr>
        <w:t xml:space="preserve"> l</w:t>
      </w:r>
      <w:r w:rsidR="00BF1893">
        <w:rPr>
          <w:rFonts w:ascii="Times New Roman" w:hAnsi="Times New Roman" w:cs="Times New Roman"/>
          <w:sz w:val="24"/>
        </w:rPr>
        <w:t>’</w:t>
      </w:r>
      <w:r w:rsidR="00381B57" w:rsidRPr="009639F5">
        <w:rPr>
          <w:rFonts w:ascii="Times New Roman" w:hAnsi="Times New Roman" w:cs="Times New Roman"/>
          <w:sz w:val="24"/>
        </w:rPr>
        <w:t>heure actuelle, les relations travailleur/employeur peuvent être réglementées par des accords de branche entre les syndicats et les employeurs, ce qui peut offrir des garanties sociales supplémentaires.</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application de la politique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en matière de salaire a créé une base juridique permettant aux organisations du secteur public, selon leur catégorie administrative/juridique, de résoudre les conflits relatifs aux salaires par un dialogue social aboutissant à l</w:t>
      </w:r>
      <w:r w:rsidR="00BF1893">
        <w:rPr>
          <w:rFonts w:ascii="Times New Roman" w:hAnsi="Times New Roman" w:cs="Times New Roman"/>
          <w:sz w:val="24"/>
        </w:rPr>
        <w:t>’</w:t>
      </w:r>
      <w:r w:rsidRPr="009639F5">
        <w:rPr>
          <w:rFonts w:ascii="Times New Roman" w:hAnsi="Times New Roman" w:cs="Times New Roman"/>
          <w:sz w:val="24"/>
        </w:rPr>
        <w:t>adoption de conventions collectives et d</w:t>
      </w:r>
      <w:r w:rsidR="00BF1893">
        <w:rPr>
          <w:rFonts w:ascii="Times New Roman" w:hAnsi="Times New Roman" w:cs="Times New Roman"/>
          <w:sz w:val="24"/>
        </w:rPr>
        <w:t>’</w:t>
      </w:r>
      <w:r w:rsidRPr="009639F5">
        <w:rPr>
          <w:rFonts w:ascii="Times New Roman" w:hAnsi="Times New Roman" w:cs="Times New Roman"/>
          <w:sz w:val="24"/>
        </w:rPr>
        <w:t xml:space="preserve">accords de branche.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Ainsi</w:t>
      </w:r>
      <w:r w:rsidRPr="009639F5">
        <w:rPr>
          <w:rFonts w:ascii="Times New Roman" w:hAnsi="Times New Roman" w:cs="Times New Roman"/>
          <w:sz w:val="24"/>
        </w:rPr>
        <w:t xml:space="preserve"> au Kazakhstan, les niveaux de salaire dépendent de la quantité, de la qualité et de la complexité du travail en question, avec des paiements additionnels et des augmentations déterminés par les conditions de travail (y compris le travail pendant les jours fériés), et avec des incitations financières, à l</w:t>
      </w:r>
      <w:r w:rsidR="00BF1893">
        <w:rPr>
          <w:rFonts w:ascii="Times New Roman" w:hAnsi="Times New Roman" w:cs="Times New Roman"/>
          <w:sz w:val="24"/>
        </w:rPr>
        <w:t>’</w:t>
      </w:r>
      <w:r w:rsidRPr="009639F5">
        <w:rPr>
          <w:rFonts w:ascii="Times New Roman" w:hAnsi="Times New Roman" w:cs="Times New Roman"/>
          <w:sz w:val="24"/>
        </w:rPr>
        <w:t xml:space="preserve">exclusion de toute discrimination notamment une discrimination fondée sur le sexe. </w:t>
      </w:r>
    </w:p>
    <w:p w:rsidR="00381B57" w:rsidRPr="009639F5" w:rsidRDefault="00381B57" w:rsidP="00FA0C05">
      <w:pPr>
        <w:numPr>
          <w:ilvl w:val="0"/>
          <w:numId w:val="30"/>
        </w:numPr>
        <w:spacing w:after="240"/>
        <w:rPr>
          <w:rFonts w:ascii="Times New Roman" w:hAnsi="Times New Roman" w:cs="Times New Roman"/>
          <w:sz w:val="24"/>
        </w:rPr>
      </w:pPr>
      <w:r w:rsidRPr="00FA0C05">
        <w:rPr>
          <w:rFonts w:ascii="Times New Roman" w:eastAsia="MS Mincho" w:hAnsi="Times New Roman" w:cs="Times New Roman"/>
          <w:sz w:val="24"/>
        </w:rPr>
        <w:t>Toute</w:t>
      </w:r>
      <w:r w:rsidRPr="009639F5">
        <w:rPr>
          <w:rFonts w:ascii="Times New Roman" w:hAnsi="Times New Roman" w:cs="Times New Roman"/>
          <w:sz w:val="24"/>
        </w:rPr>
        <w:t xml:space="preserve"> différence réelle entre la rémunération d</w:t>
      </w:r>
      <w:r w:rsidR="00BF1893">
        <w:rPr>
          <w:rFonts w:ascii="Times New Roman" w:hAnsi="Times New Roman" w:cs="Times New Roman"/>
          <w:sz w:val="24"/>
        </w:rPr>
        <w:t>’</w:t>
      </w:r>
      <w:r w:rsidRPr="009639F5">
        <w:rPr>
          <w:rFonts w:ascii="Times New Roman" w:hAnsi="Times New Roman" w:cs="Times New Roman"/>
          <w:sz w:val="24"/>
        </w:rPr>
        <w:t>un homme et d</w:t>
      </w:r>
      <w:r w:rsidR="00BF1893">
        <w:rPr>
          <w:rFonts w:ascii="Times New Roman" w:hAnsi="Times New Roman" w:cs="Times New Roman"/>
          <w:sz w:val="24"/>
        </w:rPr>
        <w:t>’</w:t>
      </w:r>
      <w:r w:rsidRPr="009639F5">
        <w:rPr>
          <w:rFonts w:ascii="Times New Roman" w:hAnsi="Times New Roman" w:cs="Times New Roman"/>
          <w:sz w:val="24"/>
        </w:rPr>
        <w:t xml:space="preserve">une femme dépendra du poste tenu et des qualifications exigées pour le travail donné (complexité, qualité et rendement) et non du sexe de la personne en question. </w:t>
      </w:r>
    </w:p>
    <w:p w:rsidR="00381B57" w:rsidRPr="009639F5" w:rsidRDefault="00381B57" w:rsidP="00FA0C05">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calcul du montant total des salaires payé aux femmes divisé par leur nombre dans le pays </w:t>
      </w:r>
      <w:r w:rsidRPr="00FA0C05">
        <w:rPr>
          <w:rFonts w:ascii="Times New Roman" w:eastAsia="MS Mincho" w:hAnsi="Times New Roman" w:cs="Times New Roman"/>
          <w:sz w:val="24"/>
        </w:rPr>
        <w:t>dans</w:t>
      </w:r>
      <w:r w:rsidRPr="009639F5">
        <w:rPr>
          <w:rFonts w:ascii="Times New Roman" w:hAnsi="Times New Roman" w:cs="Times New Roman"/>
          <w:sz w:val="24"/>
        </w:rPr>
        <w:t xml:space="preserve"> son ensemble en </w:t>
      </w:r>
      <w:smartTag w:uri="urn:schemas-microsoft-com:office:smarttags" w:element="metricconverter">
        <w:smartTagPr>
          <w:attr w:name="ProductID" w:val="2006 a"/>
        </w:smartTagPr>
        <w:r w:rsidRPr="009639F5">
          <w:rPr>
            <w:rFonts w:ascii="Times New Roman" w:hAnsi="Times New Roman" w:cs="Times New Roman"/>
            <w:sz w:val="24"/>
          </w:rPr>
          <w:t>2006 a</w:t>
        </w:r>
      </w:smartTag>
      <w:r w:rsidRPr="009639F5">
        <w:rPr>
          <w:rFonts w:ascii="Times New Roman" w:hAnsi="Times New Roman" w:cs="Times New Roman"/>
          <w:sz w:val="24"/>
        </w:rPr>
        <w:t xml:space="preserve"> montré que la plupart des femmes (383 370) ou 32</w:t>
      </w:r>
      <w:r w:rsidR="00621761">
        <w:rPr>
          <w:rFonts w:ascii="Times New Roman" w:hAnsi="Times New Roman" w:cs="Times New Roman"/>
          <w:sz w:val="24"/>
        </w:rPr>
        <w:t> </w:t>
      </w:r>
      <w:r w:rsidRPr="009639F5">
        <w:rPr>
          <w:rFonts w:ascii="Times New Roman" w:hAnsi="Times New Roman" w:cs="Times New Roman"/>
          <w:sz w:val="24"/>
        </w:rPr>
        <w:t>% du total recevaient des salaires dans un éventail de 15 001 à 25 000 tenges. La majorité d</w:t>
      </w:r>
      <w:r w:rsidR="00BF1893">
        <w:rPr>
          <w:rFonts w:ascii="Times New Roman" w:hAnsi="Times New Roman" w:cs="Times New Roman"/>
          <w:sz w:val="24"/>
        </w:rPr>
        <w:t>’</w:t>
      </w:r>
      <w:r w:rsidRPr="009639F5">
        <w:rPr>
          <w:rFonts w:ascii="Times New Roman" w:hAnsi="Times New Roman" w:cs="Times New Roman"/>
          <w:sz w:val="24"/>
        </w:rPr>
        <w:t>entre elles étaient employée dans l</w:t>
      </w:r>
      <w:r w:rsidR="00BF1893">
        <w:rPr>
          <w:rFonts w:ascii="Times New Roman" w:hAnsi="Times New Roman" w:cs="Times New Roman"/>
          <w:sz w:val="24"/>
        </w:rPr>
        <w:t>’</w:t>
      </w:r>
      <w:r w:rsidRPr="009639F5">
        <w:rPr>
          <w:rFonts w:ascii="Times New Roman" w:hAnsi="Times New Roman" w:cs="Times New Roman"/>
          <w:sz w:val="24"/>
        </w:rPr>
        <w:t>enseignement (148 229 ou 33,4</w:t>
      </w:r>
      <w:r w:rsidR="00621761">
        <w:rPr>
          <w:rFonts w:ascii="Times New Roman" w:hAnsi="Times New Roman" w:cs="Times New Roman"/>
          <w:sz w:val="24"/>
        </w:rPr>
        <w:t> </w:t>
      </w:r>
      <w:r w:rsidRPr="009639F5">
        <w:rPr>
          <w:rFonts w:ascii="Times New Roman" w:hAnsi="Times New Roman" w:cs="Times New Roman"/>
          <w:sz w:val="24"/>
        </w:rPr>
        <w:t>% du groupe) ou dans</w:t>
      </w:r>
      <w:r w:rsidR="00621761">
        <w:rPr>
          <w:rFonts w:ascii="Times New Roman" w:hAnsi="Times New Roman" w:cs="Times New Roman"/>
          <w:sz w:val="24"/>
        </w:rPr>
        <w:t xml:space="preserve"> la santé (95 </w:t>
      </w:r>
      <w:r w:rsidRPr="009639F5">
        <w:rPr>
          <w:rFonts w:ascii="Times New Roman" w:hAnsi="Times New Roman" w:cs="Times New Roman"/>
          <w:sz w:val="24"/>
        </w:rPr>
        <w:t>904</w:t>
      </w:r>
      <w:r w:rsidR="00621761">
        <w:rPr>
          <w:rFonts w:ascii="Times New Roman" w:hAnsi="Times New Roman" w:cs="Times New Roman"/>
          <w:sz w:val="24"/>
        </w:rPr>
        <w:t> </w:t>
      </w:r>
      <w:r w:rsidRPr="009639F5">
        <w:rPr>
          <w:rFonts w:ascii="Times New Roman" w:hAnsi="Times New Roman" w:cs="Times New Roman"/>
          <w:sz w:val="24"/>
        </w:rPr>
        <w:t>ou 45,2</w:t>
      </w:r>
      <w:r w:rsidR="00621761">
        <w:rPr>
          <w:rFonts w:ascii="Times New Roman" w:hAnsi="Times New Roman" w:cs="Times New Roman"/>
          <w:sz w:val="24"/>
        </w:rPr>
        <w:t> </w:t>
      </w:r>
      <w:r w:rsidRPr="009639F5">
        <w:rPr>
          <w:rFonts w:ascii="Times New Roman" w:hAnsi="Times New Roman" w:cs="Times New Roman"/>
          <w:sz w:val="24"/>
        </w:rPr>
        <w:t xml:space="preserve">%). Les différentiels de salaires entre hommes et femmes sont apparus en </w:t>
      </w:r>
      <w:r w:rsidR="00621761">
        <w:rPr>
          <w:rFonts w:ascii="Times New Roman" w:hAnsi="Times New Roman" w:cs="Times New Roman"/>
          <w:sz w:val="24"/>
        </w:rPr>
        <w:t>conséquence dans les branches «non féminines</w:t>
      </w:r>
      <w:r w:rsidRPr="009639F5">
        <w:rPr>
          <w:rFonts w:ascii="Times New Roman" w:hAnsi="Times New Roman" w:cs="Times New Roman"/>
          <w:sz w:val="24"/>
        </w:rPr>
        <w:t>» de l</w:t>
      </w:r>
      <w:r w:rsidR="00BF1893">
        <w:rPr>
          <w:rFonts w:ascii="Times New Roman" w:hAnsi="Times New Roman" w:cs="Times New Roman"/>
          <w:sz w:val="24"/>
        </w:rPr>
        <w:t>’</w:t>
      </w:r>
      <w:r w:rsidRPr="009639F5">
        <w:rPr>
          <w:rFonts w:ascii="Times New Roman" w:hAnsi="Times New Roman" w:cs="Times New Roman"/>
          <w:sz w:val="24"/>
        </w:rPr>
        <w:t>économie (construction, transport et communication).</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 Gouvernement mène cependant une politique d</w:t>
      </w:r>
      <w:r w:rsidR="00BF1893">
        <w:rPr>
          <w:rFonts w:ascii="Times New Roman" w:hAnsi="Times New Roman" w:cs="Times New Roman"/>
          <w:sz w:val="24"/>
        </w:rPr>
        <w:t>’</w:t>
      </w:r>
      <w:r w:rsidRPr="009639F5">
        <w:rPr>
          <w:rFonts w:ascii="Times New Roman" w:hAnsi="Times New Roman" w:cs="Times New Roman"/>
          <w:sz w:val="24"/>
        </w:rPr>
        <w:t xml:space="preserve">augmentation des salaires des employés de la fonction publique (éducation, services sociaux et de santé) dont le plus grand nombre sont des femmes.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En outre le concept du MSOT (salaire minimum type) et les modalités de son application ont été inclus dans le Code du travail.</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MSOT est le salaire minimum d</w:t>
      </w:r>
      <w:r w:rsidR="00BF1893">
        <w:rPr>
          <w:rFonts w:ascii="Times New Roman" w:hAnsi="Times New Roman" w:cs="Times New Roman"/>
          <w:sz w:val="24"/>
        </w:rPr>
        <w:t>’</w:t>
      </w:r>
      <w:r w:rsidRPr="009639F5">
        <w:rPr>
          <w:rFonts w:ascii="Times New Roman" w:hAnsi="Times New Roman" w:cs="Times New Roman"/>
          <w:sz w:val="24"/>
        </w:rPr>
        <w:t>une personne employée dans des travaux pénibles ou très pénibles ou dans des postes nocifs (ou extrêmement nocifs) ou dans des conditions dangereuses. Il inclut un montant minimum pour l</w:t>
      </w:r>
      <w:r w:rsidR="00BF1893">
        <w:rPr>
          <w:rFonts w:ascii="Times New Roman" w:hAnsi="Times New Roman" w:cs="Times New Roman"/>
          <w:sz w:val="24"/>
        </w:rPr>
        <w:t>’</w:t>
      </w:r>
      <w:r w:rsidRPr="009639F5">
        <w:rPr>
          <w:rFonts w:ascii="Times New Roman" w:hAnsi="Times New Roman" w:cs="Times New Roman"/>
          <w:sz w:val="24"/>
        </w:rPr>
        <w:t>alimentation, les biens et les services nécessaires pour restaurer la force et l</w:t>
      </w:r>
      <w:r w:rsidR="00BF1893">
        <w:rPr>
          <w:rFonts w:ascii="Times New Roman" w:hAnsi="Times New Roman" w:cs="Times New Roman"/>
          <w:sz w:val="24"/>
        </w:rPr>
        <w:t>’</w:t>
      </w:r>
      <w:r w:rsidRPr="009639F5">
        <w:rPr>
          <w:rFonts w:ascii="Times New Roman" w:hAnsi="Times New Roman" w:cs="Times New Roman"/>
          <w:sz w:val="24"/>
        </w:rPr>
        <w:t xml:space="preserve">énergie des travailleurs exposés pendant leur travail à des conditions nuisibles à la santé et/ou dangereuses.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montant du MSOT est déterminé en additionnant le salaire mensuel minimum fixé dans la loi budgétaire pour l</w:t>
      </w:r>
      <w:r w:rsidR="00BF1893">
        <w:rPr>
          <w:rFonts w:ascii="Times New Roman" w:hAnsi="Times New Roman" w:cs="Times New Roman"/>
          <w:sz w:val="24"/>
        </w:rPr>
        <w:t>’</w:t>
      </w:r>
      <w:r w:rsidRPr="009639F5">
        <w:rPr>
          <w:rFonts w:ascii="Times New Roman" w:hAnsi="Times New Roman" w:cs="Times New Roman"/>
          <w:sz w:val="24"/>
        </w:rPr>
        <w:t xml:space="preserve">année en cours et les augmentations fixées dans les accords de branches et approuvées par le Gouvernement.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Il s</w:t>
      </w:r>
      <w:r w:rsidR="00BF1893">
        <w:rPr>
          <w:rFonts w:ascii="Times New Roman" w:hAnsi="Times New Roman" w:cs="Times New Roman"/>
          <w:sz w:val="24"/>
        </w:rPr>
        <w:t>’</w:t>
      </w:r>
      <w:r w:rsidRPr="009639F5">
        <w:rPr>
          <w:rFonts w:ascii="Times New Roman" w:hAnsi="Times New Roman" w:cs="Times New Roman"/>
          <w:sz w:val="24"/>
        </w:rPr>
        <w:t>agit donc d</w:t>
      </w:r>
      <w:r w:rsidR="00BF1893">
        <w:rPr>
          <w:rFonts w:ascii="Times New Roman" w:hAnsi="Times New Roman" w:cs="Times New Roman"/>
          <w:sz w:val="24"/>
        </w:rPr>
        <w:t>’</w:t>
      </w:r>
      <w:r w:rsidRPr="009639F5">
        <w:rPr>
          <w:rFonts w:ascii="Times New Roman" w:hAnsi="Times New Roman" w:cs="Times New Roman"/>
          <w:sz w:val="24"/>
        </w:rPr>
        <w:t>une harmonisation collective des intérêts des parties dans les relations de travail. Il est maintenant possible que ces questions soient réglées par des accords de branche qui en principe, s</w:t>
      </w:r>
      <w:r w:rsidR="00BF1893">
        <w:rPr>
          <w:rFonts w:ascii="Times New Roman" w:hAnsi="Times New Roman" w:cs="Times New Roman"/>
          <w:sz w:val="24"/>
        </w:rPr>
        <w:t>’</w:t>
      </w:r>
      <w:r w:rsidRPr="009639F5">
        <w:rPr>
          <w:rFonts w:ascii="Times New Roman" w:hAnsi="Times New Roman" w:cs="Times New Roman"/>
          <w:sz w:val="24"/>
        </w:rPr>
        <w:t>appliquent à la branche d</w:t>
      </w:r>
      <w:r w:rsidR="00BF1893">
        <w:rPr>
          <w:rFonts w:ascii="Times New Roman" w:hAnsi="Times New Roman" w:cs="Times New Roman"/>
          <w:sz w:val="24"/>
        </w:rPr>
        <w:t>’</w:t>
      </w:r>
      <w:r w:rsidRPr="009639F5">
        <w:rPr>
          <w:rFonts w:ascii="Times New Roman" w:hAnsi="Times New Roman" w:cs="Times New Roman"/>
          <w:sz w:val="24"/>
        </w:rPr>
        <w:t>activité dans son ensemble.</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conditions sanitaires et de sécurité du lieu de travail, précisées dans les conventions de travail collectives et dans les réglementations professionnelles, doivent se conformer aux normes </w:t>
      </w:r>
      <w:r w:rsidR="00621761">
        <w:rPr>
          <w:rFonts w:ascii="Times New Roman" w:hAnsi="Times New Roman" w:cs="Times New Roman"/>
          <w:sz w:val="24"/>
        </w:rPr>
        <w:t>minimales fixées dans l</w:t>
      </w:r>
      <w:r w:rsidR="00BF1893">
        <w:rPr>
          <w:rFonts w:ascii="Times New Roman" w:hAnsi="Times New Roman" w:cs="Times New Roman"/>
          <w:sz w:val="24"/>
        </w:rPr>
        <w:t>’</w:t>
      </w:r>
      <w:r w:rsidR="00621761">
        <w:rPr>
          <w:rFonts w:ascii="Times New Roman" w:hAnsi="Times New Roman" w:cs="Times New Roman"/>
          <w:sz w:val="24"/>
        </w:rPr>
        <w:t>article </w:t>
      </w:r>
      <w:r w:rsidRPr="009639F5">
        <w:rPr>
          <w:rFonts w:ascii="Times New Roman" w:hAnsi="Times New Roman" w:cs="Times New Roman"/>
          <w:sz w:val="24"/>
        </w:rPr>
        <w:t>34 du Code. Elles ont force obligatoire pour tous les employeurs et travailleurs dans leurs relations de travail.</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principes suivants sont fondamentaux en ce qui c</w:t>
      </w:r>
      <w:r w:rsidR="00FA0C05">
        <w:rPr>
          <w:rFonts w:ascii="Times New Roman" w:hAnsi="Times New Roman" w:cs="Times New Roman"/>
          <w:sz w:val="24"/>
        </w:rPr>
        <w:t>oncerne la sécurité et la santé</w:t>
      </w:r>
      <w:r w:rsidRPr="009639F5">
        <w:rPr>
          <w:rFonts w:ascii="Times New Roman" w:hAnsi="Times New Roman" w:cs="Times New Roman"/>
          <w:sz w:val="24"/>
        </w:rPr>
        <w:t>:</w:t>
      </w:r>
    </w:p>
    <w:p w:rsidR="00381B57" w:rsidRDefault="00621761" w:rsidP="00621761">
      <w:pPr>
        <w:numPr>
          <w:ilvl w:val="2"/>
          <w:numId w:val="30"/>
        </w:numPr>
        <w:spacing w:after="240"/>
        <w:jc w:val="both"/>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a vie et la santé des travailleurs sont prioritaire</w:t>
      </w:r>
      <w:r>
        <w:rPr>
          <w:rFonts w:ascii="Times New Roman" w:hAnsi="Times New Roman" w:cs="Times New Roman"/>
          <w:sz w:val="24"/>
        </w:rPr>
        <w:t>s par rapport à la productivité</w:t>
      </w:r>
      <w:r w:rsidR="00381B57" w:rsidRPr="009639F5">
        <w:rPr>
          <w:rFonts w:ascii="Times New Roman" w:hAnsi="Times New Roman" w:cs="Times New Roman"/>
          <w:sz w:val="24"/>
        </w:rPr>
        <w:t>;</w:t>
      </w:r>
    </w:p>
    <w:p w:rsidR="00381B57" w:rsidRPr="009639F5" w:rsidRDefault="00621761" w:rsidP="00621761">
      <w:pPr>
        <w:numPr>
          <w:ilvl w:val="2"/>
          <w:numId w:val="30"/>
        </w:numPr>
        <w:spacing w:after="240"/>
        <w:jc w:val="both"/>
        <w:rPr>
          <w:rFonts w:ascii="Times New Roman" w:hAnsi="Times New Roman" w:cs="Times New Roman"/>
          <w:sz w:val="24"/>
        </w:rPr>
      </w:pPr>
      <w:r>
        <w:rPr>
          <w:rFonts w:ascii="Times New Roman" w:hAnsi="Times New Roman" w:cs="Times New Roman"/>
          <w:sz w:val="24"/>
        </w:rPr>
        <w:t>L</w:t>
      </w:r>
      <w:r w:rsidR="00BF1893">
        <w:rPr>
          <w:rFonts w:ascii="Times New Roman" w:hAnsi="Times New Roman" w:cs="Times New Roman"/>
          <w:sz w:val="24"/>
        </w:rPr>
        <w:t>’</w:t>
      </w:r>
      <w:r w:rsidR="00D00505">
        <w:rPr>
          <w:rFonts w:ascii="Times New Roman" w:hAnsi="Times New Roman" w:cs="Times New Roman"/>
          <w:sz w:val="24"/>
        </w:rPr>
        <w:t>É</w:t>
      </w:r>
      <w:r w:rsidR="00381B57" w:rsidRPr="009639F5">
        <w:rPr>
          <w:rFonts w:ascii="Times New Roman" w:hAnsi="Times New Roman" w:cs="Times New Roman"/>
          <w:sz w:val="24"/>
        </w:rPr>
        <w:t xml:space="preserve">tat garantit la protection du droit des travailleurs à jouir de conditions de travail conformes aux exigences de la santé et de la sécurité. </w:t>
      </w:r>
    </w:p>
    <w:p w:rsidR="00381B57" w:rsidRPr="009639F5" w:rsidRDefault="00381B57" w:rsidP="00644F4E">
      <w:pPr>
        <w:numPr>
          <w:ilvl w:val="0"/>
          <w:numId w:val="30"/>
        </w:numPr>
        <w:spacing w:after="240"/>
        <w:rPr>
          <w:rFonts w:ascii="Times New Roman" w:hAnsi="Times New Roman" w:cs="Times New Roman"/>
          <w:color w:val="000000"/>
          <w:sz w:val="24"/>
        </w:rPr>
      </w:pPr>
      <w:r w:rsidRPr="009639F5">
        <w:rPr>
          <w:rFonts w:ascii="Times New Roman" w:hAnsi="Times New Roman" w:cs="Times New Roman"/>
          <w:sz w:val="24"/>
        </w:rPr>
        <w:t>Les employeurs ont le devoir de garantir la sécurité des conditions de travail et doivent prendre des mesures pour prévenir les risques sur le lieu de travail ou lors de l</w:t>
      </w:r>
      <w:r w:rsidR="00BF1893">
        <w:rPr>
          <w:rFonts w:ascii="Times New Roman" w:hAnsi="Times New Roman" w:cs="Times New Roman"/>
          <w:sz w:val="24"/>
        </w:rPr>
        <w:t>’</w:t>
      </w:r>
      <w:r w:rsidRPr="009639F5">
        <w:rPr>
          <w:rFonts w:ascii="Times New Roman" w:hAnsi="Times New Roman" w:cs="Times New Roman"/>
          <w:sz w:val="24"/>
        </w:rPr>
        <w:t xml:space="preserve">utilisation de procédés technologiques, </w:t>
      </w:r>
      <w:r w:rsidRPr="009639F5">
        <w:rPr>
          <w:rFonts w:ascii="Times New Roman" w:hAnsi="Times New Roman" w:cs="Times New Roman"/>
          <w:color w:val="000000"/>
          <w:sz w:val="24"/>
        </w:rPr>
        <w:t>en introduisant des mesures préventives et en remplaçant le matériel de production et les processus dangereux par d</w:t>
      </w:r>
      <w:r w:rsidR="00BF1893">
        <w:rPr>
          <w:rFonts w:ascii="Times New Roman" w:hAnsi="Times New Roman" w:cs="Times New Roman"/>
          <w:color w:val="000000"/>
          <w:sz w:val="24"/>
        </w:rPr>
        <w:t>’</w:t>
      </w:r>
      <w:r w:rsidRPr="009639F5">
        <w:rPr>
          <w:rFonts w:ascii="Times New Roman" w:hAnsi="Times New Roman" w:cs="Times New Roman"/>
          <w:color w:val="000000"/>
          <w:sz w:val="24"/>
        </w:rPr>
        <w:t>autres qui présentent moins de risques.</w:t>
      </w:r>
    </w:p>
    <w:p w:rsidR="00381B57" w:rsidRPr="009639F5" w:rsidRDefault="00381B57" w:rsidP="00644F4E">
      <w:pPr>
        <w:numPr>
          <w:ilvl w:val="0"/>
          <w:numId w:val="30"/>
        </w:numPr>
        <w:spacing w:after="240"/>
        <w:rPr>
          <w:rFonts w:ascii="Times New Roman" w:hAnsi="Times New Roman" w:cs="Times New Roman"/>
          <w:color w:val="000000"/>
          <w:sz w:val="24"/>
        </w:rPr>
      </w:pPr>
      <w:r w:rsidRPr="00644F4E">
        <w:rPr>
          <w:rFonts w:ascii="Times New Roman" w:hAnsi="Times New Roman" w:cs="Times New Roman"/>
          <w:sz w:val="24"/>
        </w:rPr>
        <w:t>Les</w:t>
      </w:r>
      <w:r w:rsidRPr="009639F5">
        <w:rPr>
          <w:rFonts w:ascii="Times New Roman" w:hAnsi="Times New Roman" w:cs="Times New Roman"/>
          <w:color w:val="000000"/>
          <w:sz w:val="24"/>
        </w:rPr>
        <w:t xml:space="preserve"> informations des dix dernières années concernant la santé et la sécurité et la nature des accidents du travail y compris mortels sont données</w:t>
      </w:r>
      <w:r w:rsidR="00621761">
        <w:rPr>
          <w:rFonts w:ascii="Times New Roman" w:hAnsi="Times New Roman" w:cs="Times New Roman"/>
          <w:color w:val="000000"/>
          <w:sz w:val="24"/>
        </w:rPr>
        <w:t xml:space="preserve"> ci-dessous dans les graphiques </w:t>
      </w:r>
      <w:r w:rsidRPr="009639F5">
        <w:rPr>
          <w:rFonts w:ascii="Times New Roman" w:hAnsi="Times New Roman" w:cs="Times New Roman"/>
          <w:color w:val="000000"/>
          <w:sz w:val="24"/>
        </w:rPr>
        <w:t>1 et 2.</w:t>
      </w:r>
    </w:p>
    <w:p w:rsidR="00381B57" w:rsidRPr="009639F5" w:rsidRDefault="00381B57" w:rsidP="00381B57">
      <w:pPr>
        <w:spacing w:after="240"/>
        <w:jc w:val="both"/>
        <w:rPr>
          <w:rFonts w:ascii="Times New Roman" w:hAnsi="Times New Roman" w:cs="Times New Roman"/>
          <w:color w:val="000000"/>
          <w:sz w:val="24"/>
        </w:rPr>
      </w:pPr>
    </w:p>
    <w:p w:rsidR="00381B57" w:rsidRPr="009639F5" w:rsidRDefault="00381B57" w:rsidP="00644F4E">
      <w:pPr>
        <w:spacing w:after="240"/>
        <w:jc w:val="center"/>
        <w:rPr>
          <w:rFonts w:ascii="Times New Roman" w:hAnsi="Times New Roman" w:cs="Times New Roman"/>
          <w:b/>
          <w:noProof/>
          <w:sz w:val="24"/>
        </w:rPr>
      </w:pPr>
      <w:r w:rsidRPr="009639F5">
        <w:rPr>
          <w:rFonts w:ascii="Times New Roman" w:hAnsi="Times New Roman" w:cs="Times New Roman"/>
          <w:b/>
          <w:noProof/>
          <w:sz w:val="24"/>
        </w:rPr>
        <w:t>Données générales sur les accidents du travail</w:t>
      </w:r>
    </w:p>
    <w:p w:rsidR="00381B57" w:rsidRPr="009639F5" w:rsidRDefault="00381B57" w:rsidP="00644F4E">
      <w:pPr>
        <w:spacing w:after="240"/>
        <w:jc w:val="center"/>
        <w:rPr>
          <w:rFonts w:ascii="Times New Roman" w:hAnsi="Times New Roman" w:cs="Times New Roman"/>
          <w:sz w:val="24"/>
        </w:rPr>
      </w:pPr>
      <w:r w:rsidRPr="009639F5">
        <w:rPr>
          <w:rFonts w:ascii="Times New Roman" w:hAnsi="Times New Roman" w:cs="Times New Roman"/>
          <w:noProof/>
          <w:sz w:val="24"/>
        </w:rPr>
        <w:pict>
          <v:shape id="Graphique 5" o:spid="_x0000_i1027" type="#_x0000_t75" style="width:378pt;height:18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">
            <v:imagedata r:id="rId10" o:title="" cropbottom="-21f"/>
            <o:lock v:ext="edit" aspectratio="f"/>
          </v:shape>
        </w:pict>
      </w:r>
    </w:p>
    <w:p w:rsidR="00381B57" w:rsidRPr="009639F5" w:rsidRDefault="00381B57" w:rsidP="00644F4E">
      <w:pPr>
        <w:spacing w:after="240"/>
        <w:jc w:val="center"/>
        <w:rPr>
          <w:rFonts w:ascii="Times New Roman" w:hAnsi="Times New Roman" w:cs="Times New Roman"/>
          <w:b/>
          <w:noProof/>
          <w:sz w:val="24"/>
        </w:rPr>
      </w:pPr>
      <w:r w:rsidRPr="009639F5">
        <w:rPr>
          <w:rFonts w:ascii="Times New Roman" w:hAnsi="Times New Roman" w:cs="Times New Roman"/>
          <w:b/>
          <w:noProof/>
          <w:sz w:val="24"/>
        </w:rPr>
        <w:t>Accidents du travail mortels</w:t>
      </w:r>
    </w:p>
    <w:p w:rsidR="00381B57" w:rsidRPr="009639F5" w:rsidRDefault="00381B57" w:rsidP="00644F4E">
      <w:pPr>
        <w:spacing w:after="240"/>
        <w:jc w:val="center"/>
        <w:rPr>
          <w:rFonts w:ascii="Times New Roman" w:hAnsi="Times New Roman" w:cs="Times New Roman"/>
          <w:noProof/>
          <w:sz w:val="24"/>
        </w:rPr>
      </w:pPr>
      <w:r w:rsidRPr="009639F5">
        <w:rPr>
          <w:sz w:val="24"/>
        </w:rPr>
        <w:object w:dxaOrig="7553" w:dyaOrig="4710">
          <v:shape id="_x0000_i1028" type="#_x0000_t75" style="width:378pt;height:235.5pt" o:ole="">
            <v:imagedata r:id="rId11" o:title=""/>
          </v:shape>
          <o:OLEObject Type="Embed" ProgID="Excel.Chart.8" ShapeID="_x0000_i1028" DrawAspect="Content" ObjectID="_1394901072" r:id="rId12">
            <o:FieldCodes>\s</o:FieldCodes>
          </o:OLEObject>
        </w:objec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code du travail prévoit les types de repos suivants: pauses pendant la journée de travail, entre les périodes de travail, périodes de repos et de repas, pauses spéciales et pendant les relèves, pauses pendant la journée et entre les relèves, jours de repos (jours consécutifs chaque semaine), jours fériés et congés annuels.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En vertu de l</w:t>
      </w:r>
      <w:r w:rsidR="00BF1893">
        <w:rPr>
          <w:rFonts w:ascii="Times New Roman" w:hAnsi="Times New Roman" w:cs="Times New Roman"/>
          <w:sz w:val="24"/>
        </w:rPr>
        <w:t>’</w:t>
      </w:r>
      <w:r w:rsidRPr="009639F5">
        <w:rPr>
          <w:rFonts w:ascii="Times New Roman" w:hAnsi="Times New Roman" w:cs="Times New Roman"/>
          <w:sz w:val="24"/>
        </w:rPr>
        <w:t>article 101 du Code, le congé annuel rémun</w:t>
      </w:r>
      <w:r w:rsidR="00621761">
        <w:rPr>
          <w:rFonts w:ascii="Times New Roman" w:hAnsi="Times New Roman" w:cs="Times New Roman"/>
          <w:sz w:val="24"/>
        </w:rPr>
        <w:t>éré d</w:t>
      </w:r>
      <w:r w:rsidR="00BF1893">
        <w:rPr>
          <w:rFonts w:ascii="Times New Roman" w:hAnsi="Times New Roman" w:cs="Times New Roman"/>
          <w:sz w:val="24"/>
        </w:rPr>
        <w:t>’</w:t>
      </w:r>
      <w:r w:rsidR="00621761">
        <w:rPr>
          <w:rFonts w:ascii="Times New Roman" w:hAnsi="Times New Roman" w:cs="Times New Roman"/>
          <w:sz w:val="24"/>
        </w:rPr>
        <w:t>un travailleur sera de 24 </w:t>
      </w:r>
      <w:r w:rsidRPr="009639F5">
        <w:rPr>
          <w:rFonts w:ascii="Times New Roman" w:hAnsi="Times New Roman" w:cs="Times New Roman"/>
          <w:sz w:val="24"/>
        </w:rPr>
        <w:t>jours, sauf stipulation d</w:t>
      </w:r>
      <w:r w:rsidR="00BF1893">
        <w:rPr>
          <w:rFonts w:ascii="Times New Roman" w:hAnsi="Times New Roman" w:cs="Times New Roman"/>
          <w:sz w:val="24"/>
        </w:rPr>
        <w:t>’</w:t>
      </w:r>
      <w:r w:rsidRPr="009639F5">
        <w:rPr>
          <w:rFonts w:ascii="Times New Roman" w:hAnsi="Times New Roman" w:cs="Times New Roman"/>
          <w:sz w:val="24"/>
        </w:rPr>
        <w:t>une période plus longue dans une a</w:t>
      </w:r>
      <w:r w:rsidR="00621761">
        <w:rPr>
          <w:rFonts w:ascii="Times New Roman" w:hAnsi="Times New Roman" w:cs="Times New Roman"/>
          <w:sz w:val="24"/>
        </w:rPr>
        <w:t>utre réglementation ou dans une </w:t>
      </w:r>
      <w:r w:rsidRPr="009639F5">
        <w:rPr>
          <w:rFonts w:ascii="Times New Roman" w:hAnsi="Times New Roman" w:cs="Times New Roman"/>
          <w:sz w:val="24"/>
        </w:rPr>
        <w:t xml:space="preserve">convention individuelle ou collective ou dans la réglementation professionnelle. </w:t>
      </w:r>
    </w:p>
    <w:p w:rsidR="00381B57" w:rsidRPr="009639F5" w:rsidRDefault="00381B57" w:rsidP="00381B57">
      <w:pPr>
        <w:spacing w:after="240"/>
        <w:jc w:val="both"/>
        <w:rPr>
          <w:rFonts w:ascii="Times New Roman" w:hAnsi="Times New Roman" w:cs="Times New Roman"/>
          <w:b/>
          <w:bCs/>
          <w:sz w:val="24"/>
        </w:rPr>
      </w:pPr>
    </w:p>
    <w:p w:rsidR="00381B57" w:rsidRPr="009639F5" w:rsidRDefault="00381B57" w:rsidP="00621761">
      <w:pPr>
        <w:spacing w:after="240"/>
        <w:jc w:val="center"/>
        <w:rPr>
          <w:rFonts w:ascii="Times New Roman" w:hAnsi="Times New Roman" w:cs="Times New Roman"/>
          <w:b/>
          <w:bCs/>
          <w:sz w:val="24"/>
        </w:rPr>
      </w:pPr>
      <w:r w:rsidRPr="009639F5">
        <w:rPr>
          <w:rFonts w:ascii="Times New Roman" w:hAnsi="Times New Roman" w:cs="Times New Roman"/>
          <w:b/>
          <w:bCs/>
          <w:sz w:val="24"/>
        </w:rPr>
        <w:t>Article 8</w:t>
      </w:r>
      <w:r w:rsidR="009B6345">
        <w:rPr>
          <w:rFonts w:ascii="Times New Roman" w:hAnsi="Times New Roman" w:cs="Times New Roman"/>
          <w:b/>
          <w:bCs/>
          <w:sz w:val="24"/>
        </w:rPr>
        <w:t xml:space="preserve">.  </w:t>
      </w:r>
      <w:r w:rsidRPr="009639F5">
        <w:rPr>
          <w:rFonts w:ascii="Times New Roman" w:hAnsi="Times New Roman" w:cs="Times New Roman"/>
          <w:b/>
          <w:bCs/>
          <w:sz w:val="24"/>
        </w:rPr>
        <w:t>Droit de former des syndicats et droit de grève</w:t>
      </w:r>
    </w:p>
    <w:p w:rsidR="00381B57" w:rsidRDefault="00381B57" w:rsidP="00621761">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D00505">
        <w:rPr>
          <w:rFonts w:ascii="Times New Roman" w:hAnsi="Times New Roman" w:cs="Times New Roman"/>
          <w:sz w:val="24"/>
        </w:rPr>
        <w:t>É</w:t>
      </w:r>
      <w:r w:rsidRPr="009639F5">
        <w:rPr>
          <w:rFonts w:ascii="Times New Roman" w:hAnsi="Times New Roman" w:cs="Times New Roman"/>
          <w:sz w:val="24"/>
        </w:rPr>
        <w:t>tats parties au présent Pacte s</w:t>
      </w:r>
      <w:r w:rsidR="00BF1893">
        <w:rPr>
          <w:rFonts w:ascii="Times New Roman" w:hAnsi="Times New Roman" w:cs="Times New Roman"/>
          <w:sz w:val="24"/>
        </w:rPr>
        <w:t>’</w:t>
      </w:r>
      <w:r w:rsidRPr="009639F5">
        <w:rPr>
          <w:rFonts w:ascii="Times New Roman" w:hAnsi="Times New Roman" w:cs="Times New Roman"/>
          <w:sz w:val="24"/>
        </w:rPr>
        <w:t>engagent à assurer:</w:t>
      </w:r>
    </w:p>
    <w:p w:rsidR="00381B57" w:rsidRDefault="00621761" w:rsidP="00621761">
      <w:pPr>
        <w:tabs>
          <w:tab w:val="left" w:pos="1701"/>
        </w:tabs>
        <w:spacing w:after="240"/>
        <w:ind w:left="1134"/>
        <w:rPr>
          <w:rFonts w:ascii="Times New Roman" w:hAnsi="Times New Roman" w:cs="Times New Roman"/>
          <w:sz w:val="24"/>
        </w:rPr>
      </w:pPr>
      <w:r>
        <w:rPr>
          <w:rFonts w:ascii="Times New Roman" w:hAnsi="Times New Roman" w:cs="Times New Roman"/>
          <w:sz w:val="24"/>
        </w:rPr>
        <w:tab/>
        <w:t>a)</w:t>
      </w:r>
      <w:r>
        <w:rPr>
          <w:rFonts w:ascii="Times New Roman" w:hAnsi="Times New Roman" w:cs="Times New Roman"/>
          <w:sz w:val="24"/>
        </w:rPr>
        <w:tab/>
      </w:r>
      <w:r w:rsidR="00381B57" w:rsidRPr="009639F5">
        <w:rPr>
          <w:rFonts w:ascii="Times New Roman" w:hAnsi="Times New Roman" w:cs="Times New Roman"/>
          <w:sz w:val="24"/>
        </w:rPr>
        <w:t>Le droit qu</w:t>
      </w:r>
      <w:r w:rsidR="00BF1893">
        <w:rPr>
          <w:rFonts w:ascii="Times New Roman" w:hAnsi="Times New Roman" w:cs="Times New Roman"/>
          <w:sz w:val="24"/>
        </w:rPr>
        <w:t>’</w:t>
      </w:r>
      <w:r w:rsidR="00381B57" w:rsidRPr="009639F5">
        <w:rPr>
          <w:rFonts w:ascii="Times New Roman" w:hAnsi="Times New Roman" w:cs="Times New Roman"/>
          <w:sz w:val="24"/>
        </w:rPr>
        <w:t>a toute personne de former avec d</w:t>
      </w:r>
      <w:r w:rsidR="00BF1893">
        <w:rPr>
          <w:rFonts w:ascii="Times New Roman" w:hAnsi="Times New Roman" w:cs="Times New Roman"/>
          <w:sz w:val="24"/>
        </w:rPr>
        <w:t>’</w:t>
      </w:r>
      <w:r w:rsidR="00381B57" w:rsidRPr="009639F5">
        <w:rPr>
          <w:rFonts w:ascii="Times New Roman" w:hAnsi="Times New Roman" w:cs="Times New Roman"/>
          <w:sz w:val="24"/>
        </w:rPr>
        <w:t>autres des syndicats et de s</w:t>
      </w:r>
      <w:r w:rsidR="00BF1893">
        <w:rPr>
          <w:rFonts w:ascii="Times New Roman" w:hAnsi="Times New Roman" w:cs="Times New Roman"/>
          <w:sz w:val="24"/>
        </w:rPr>
        <w:t>’</w:t>
      </w:r>
      <w:r w:rsidR="00381B57" w:rsidRPr="009639F5">
        <w:rPr>
          <w:rFonts w:ascii="Times New Roman" w:hAnsi="Times New Roman" w:cs="Times New Roman"/>
          <w:sz w:val="24"/>
        </w:rPr>
        <w:t>affilier au syndicat de son choix, sous la seule réserve des règles fixées par l</w:t>
      </w:r>
      <w:r w:rsidR="00BF1893">
        <w:rPr>
          <w:rFonts w:ascii="Times New Roman" w:hAnsi="Times New Roman" w:cs="Times New Roman"/>
          <w:sz w:val="24"/>
        </w:rPr>
        <w:t>’</w:t>
      </w:r>
      <w:r w:rsidR="00381B57" w:rsidRPr="009639F5">
        <w:rPr>
          <w:rFonts w:ascii="Times New Roman" w:hAnsi="Times New Roman" w:cs="Times New Roman"/>
          <w:sz w:val="24"/>
        </w:rPr>
        <w:t>organisation intéressée, en vue de favoriser et de protéger ses intérêts économiques et sociaux. L</w:t>
      </w:r>
      <w:r w:rsidR="00BF1893">
        <w:rPr>
          <w:rFonts w:ascii="Times New Roman" w:hAnsi="Times New Roman" w:cs="Times New Roman"/>
          <w:sz w:val="24"/>
        </w:rPr>
        <w:t>’</w:t>
      </w:r>
      <w:r w:rsidR="00381B57" w:rsidRPr="009639F5">
        <w:rPr>
          <w:rFonts w:ascii="Times New Roman" w:hAnsi="Times New Roman" w:cs="Times New Roman"/>
          <w:sz w:val="24"/>
        </w:rPr>
        <w:t>exercice de ce droit ne peut faire l</w:t>
      </w:r>
      <w:r w:rsidR="00BF1893">
        <w:rPr>
          <w:rFonts w:ascii="Times New Roman" w:hAnsi="Times New Roman" w:cs="Times New Roman"/>
          <w:sz w:val="24"/>
        </w:rPr>
        <w:t>’</w:t>
      </w:r>
      <w:r w:rsidR="00381B57" w:rsidRPr="009639F5">
        <w:rPr>
          <w:rFonts w:ascii="Times New Roman" w:hAnsi="Times New Roman" w:cs="Times New Roman"/>
          <w:sz w:val="24"/>
        </w:rPr>
        <w:t>objet que des seules restrictions prévues par la loi et qui constituent des mesures nécessaires, dans une société démocratique, dans l</w:t>
      </w:r>
      <w:r w:rsidR="00BF1893">
        <w:rPr>
          <w:rFonts w:ascii="Times New Roman" w:hAnsi="Times New Roman" w:cs="Times New Roman"/>
          <w:sz w:val="24"/>
        </w:rPr>
        <w:t>’</w:t>
      </w:r>
      <w:r w:rsidR="00381B57" w:rsidRPr="009639F5">
        <w:rPr>
          <w:rFonts w:ascii="Times New Roman" w:hAnsi="Times New Roman" w:cs="Times New Roman"/>
          <w:sz w:val="24"/>
        </w:rPr>
        <w:t>intérêt de la sécurité nationale ou de l</w:t>
      </w:r>
      <w:r w:rsidR="00BF1893">
        <w:rPr>
          <w:rFonts w:ascii="Times New Roman" w:hAnsi="Times New Roman" w:cs="Times New Roman"/>
          <w:sz w:val="24"/>
        </w:rPr>
        <w:t>’</w:t>
      </w:r>
      <w:r w:rsidR="00381B57" w:rsidRPr="009639F5">
        <w:rPr>
          <w:rFonts w:ascii="Times New Roman" w:hAnsi="Times New Roman" w:cs="Times New Roman"/>
          <w:sz w:val="24"/>
        </w:rPr>
        <w:t xml:space="preserve">ordre public, ou pour protéger les </w:t>
      </w:r>
      <w:r>
        <w:rPr>
          <w:rFonts w:ascii="Times New Roman" w:hAnsi="Times New Roman" w:cs="Times New Roman"/>
          <w:sz w:val="24"/>
        </w:rPr>
        <w:t>droits et les libertés d</w:t>
      </w:r>
      <w:r w:rsidR="00BF1893">
        <w:rPr>
          <w:rFonts w:ascii="Times New Roman" w:hAnsi="Times New Roman" w:cs="Times New Roman"/>
          <w:sz w:val="24"/>
        </w:rPr>
        <w:t>’</w:t>
      </w:r>
      <w:r>
        <w:rPr>
          <w:rFonts w:ascii="Times New Roman" w:hAnsi="Times New Roman" w:cs="Times New Roman"/>
          <w:sz w:val="24"/>
        </w:rPr>
        <w:t>autrui</w:t>
      </w:r>
      <w:r w:rsidR="00381B57" w:rsidRPr="009639F5">
        <w:rPr>
          <w:rFonts w:ascii="Times New Roman" w:hAnsi="Times New Roman" w:cs="Times New Roman"/>
          <w:sz w:val="24"/>
        </w:rPr>
        <w:t>;</w:t>
      </w:r>
    </w:p>
    <w:p w:rsidR="00621761" w:rsidRDefault="00621761" w:rsidP="00621761">
      <w:pPr>
        <w:tabs>
          <w:tab w:val="left" w:pos="1701"/>
        </w:tabs>
        <w:spacing w:after="240"/>
        <w:ind w:left="1134"/>
        <w:rPr>
          <w:rFonts w:ascii="Times New Roman" w:hAnsi="Times New Roman" w:cs="Times New Roman"/>
          <w:sz w:val="24"/>
        </w:rPr>
      </w:pPr>
      <w:r>
        <w:rPr>
          <w:rFonts w:ascii="Times New Roman" w:hAnsi="Times New Roman" w:cs="Times New Roman"/>
          <w:sz w:val="24"/>
        </w:rPr>
        <w:tab/>
        <w:t>b</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Le droit qu</w:t>
      </w:r>
      <w:r w:rsidR="00BF1893">
        <w:rPr>
          <w:rFonts w:ascii="Times New Roman" w:hAnsi="Times New Roman" w:cs="Times New Roman"/>
          <w:sz w:val="24"/>
        </w:rPr>
        <w:t>’</w:t>
      </w:r>
      <w:r w:rsidR="00381B57" w:rsidRPr="009639F5">
        <w:rPr>
          <w:rFonts w:ascii="Times New Roman" w:hAnsi="Times New Roman" w:cs="Times New Roman"/>
          <w:sz w:val="24"/>
        </w:rPr>
        <w:t>ont les syndicats de former des fédérations ou des confédérations nationales et le droit qu</w:t>
      </w:r>
      <w:r w:rsidR="00BF1893">
        <w:rPr>
          <w:rFonts w:ascii="Times New Roman" w:hAnsi="Times New Roman" w:cs="Times New Roman"/>
          <w:sz w:val="24"/>
        </w:rPr>
        <w:t>’</w:t>
      </w:r>
      <w:r w:rsidR="00381B57" w:rsidRPr="009639F5">
        <w:rPr>
          <w:rFonts w:ascii="Times New Roman" w:hAnsi="Times New Roman" w:cs="Times New Roman"/>
          <w:sz w:val="24"/>
        </w:rPr>
        <w:t>ont celles-ci de former des organisations syndicales int</w:t>
      </w:r>
      <w:r>
        <w:rPr>
          <w:rFonts w:ascii="Times New Roman" w:hAnsi="Times New Roman" w:cs="Times New Roman"/>
          <w:sz w:val="24"/>
        </w:rPr>
        <w:t>ernationales ou de s</w:t>
      </w:r>
      <w:r w:rsidR="00BF1893">
        <w:rPr>
          <w:rFonts w:ascii="Times New Roman" w:hAnsi="Times New Roman" w:cs="Times New Roman"/>
          <w:sz w:val="24"/>
        </w:rPr>
        <w:t>’</w:t>
      </w:r>
      <w:r>
        <w:rPr>
          <w:rFonts w:ascii="Times New Roman" w:hAnsi="Times New Roman" w:cs="Times New Roman"/>
          <w:sz w:val="24"/>
        </w:rPr>
        <w:t>y affilier</w:t>
      </w:r>
      <w:r w:rsidR="00381B57" w:rsidRPr="009639F5">
        <w:rPr>
          <w:rFonts w:ascii="Times New Roman" w:hAnsi="Times New Roman" w:cs="Times New Roman"/>
          <w:sz w:val="24"/>
        </w:rPr>
        <w:t>;</w:t>
      </w:r>
    </w:p>
    <w:p w:rsidR="00381B57" w:rsidRDefault="00621761" w:rsidP="00621761">
      <w:pPr>
        <w:tabs>
          <w:tab w:val="left" w:pos="1701"/>
        </w:tabs>
        <w:spacing w:after="240"/>
        <w:ind w:left="1134"/>
        <w:rPr>
          <w:rFonts w:ascii="Times New Roman" w:hAnsi="Times New Roman" w:cs="Times New Roman"/>
          <w:sz w:val="24"/>
        </w:rPr>
      </w:pPr>
      <w:r>
        <w:rPr>
          <w:rFonts w:ascii="Times New Roman" w:hAnsi="Times New Roman" w:cs="Times New Roman"/>
          <w:sz w:val="24"/>
        </w:rPr>
        <w:tab/>
        <w:t>c</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Le droit qu</w:t>
      </w:r>
      <w:r w:rsidR="00BF1893">
        <w:rPr>
          <w:rFonts w:ascii="Times New Roman" w:hAnsi="Times New Roman" w:cs="Times New Roman"/>
          <w:sz w:val="24"/>
        </w:rPr>
        <w:t>’</w:t>
      </w:r>
      <w:r w:rsidR="00381B57" w:rsidRPr="009639F5">
        <w:rPr>
          <w:rFonts w:ascii="Times New Roman" w:hAnsi="Times New Roman" w:cs="Times New Roman"/>
          <w:sz w:val="24"/>
        </w:rPr>
        <w:t>ont les syndicats d</w:t>
      </w:r>
      <w:r w:rsidR="00BF1893">
        <w:rPr>
          <w:rFonts w:ascii="Times New Roman" w:hAnsi="Times New Roman" w:cs="Times New Roman"/>
          <w:sz w:val="24"/>
        </w:rPr>
        <w:t>’</w:t>
      </w:r>
      <w:r w:rsidR="00381B57" w:rsidRPr="009639F5">
        <w:rPr>
          <w:rFonts w:ascii="Times New Roman" w:hAnsi="Times New Roman" w:cs="Times New Roman"/>
          <w:sz w:val="24"/>
        </w:rPr>
        <w:t>exercer librement leur activité, sans limitations autres que celles prévues par la loi et qui constituent des mesures nécessaires, dans une société démocratique, dans l</w:t>
      </w:r>
      <w:r w:rsidR="00BF1893">
        <w:rPr>
          <w:rFonts w:ascii="Times New Roman" w:hAnsi="Times New Roman" w:cs="Times New Roman"/>
          <w:sz w:val="24"/>
        </w:rPr>
        <w:t>’</w:t>
      </w:r>
      <w:r w:rsidR="00381B57" w:rsidRPr="009639F5">
        <w:rPr>
          <w:rFonts w:ascii="Times New Roman" w:hAnsi="Times New Roman" w:cs="Times New Roman"/>
          <w:sz w:val="24"/>
        </w:rPr>
        <w:t>intérêt de la sécurité nationale ou de l</w:t>
      </w:r>
      <w:r w:rsidR="00BF1893">
        <w:rPr>
          <w:rFonts w:ascii="Times New Roman" w:hAnsi="Times New Roman" w:cs="Times New Roman"/>
          <w:sz w:val="24"/>
        </w:rPr>
        <w:t>’</w:t>
      </w:r>
      <w:r w:rsidR="00381B57" w:rsidRPr="009639F5">
        <w:rPr>
          <w:rFonts w:ascii="Times New Roman" w:hAnsi="Times New Roman" w:cs="Times New Roman"/>
          <w:sz w:val="24"/>
        </w:rPr>
        <w:t xml:space="preserve">ordre public, ou pour protéger les </w:t>
      </w:r>
      <w:r>
        <w:rPr>
          <w:rFonts w:ascii="Times New Roman" w:hAnsi="Times New Roman" w:cs="Times New Roman"/>
          <w:sz w:val="24"/>
        </w:rPr>
        <w:t>droits et les libertés d</w:t>
      </w:r>
      <w:r w:rsidR="00BF1893">
        <w:rPr>
          <w:rFonts w:ascii="Times New Roman" w:hAnsi="Times New Roman" w:cs="Times New Roman"/>
          <w:sz w:val="24"/>
        </w:rPr>
        <w:t>’</w:t>
      </w:r>
      <w:r>
        <w:rPr>
          <w:rFonts w:ascii="Times New Roman" w:hAnsi="Times New Roman" w:cs="Times New Roman"/>
          <w:sz w:val="24"/>
        </w:rPr>
        <w:t>autrui</w:t>
      </w:r>
      <w:r w:rsidR="00381B57" w:rsidRPr="009639F5">
        <w:rPr>
          <w:rFonts w:ascii="Times New Roman" w:hAnsi="Times New Roman" w:cs="Times New Roman"/>
          <w:sz w:val="24"/>
        </w:rPr>
        <w:t>;</w:t>
      </w:r>
    </w:p>
    <w:p w:rsidR="00381B57" w:rsidRDefault="00621761" w:rsidP="00621761">
      <w:pPr>
        <w:tabs>
          <w:tab w:val="left" w:pos="1701"/>
        </w:tabs>
        <w:spacing w:after="240"/>
        <w:ind w:left="1134"/>
        <w:rPr>
          <w:rFonts w:ascii="Times New Roman" w:hAnsi="Times New Roman" w:cs="Times New Roman"/>
          <w:sz w:val="24"/>
        </w:rPr>
      </w:pPr>
      <w:r>
        <w:rPr>
          <w:rFonts w:ascii="Times New Roman" w:hAnsi="Times New Roman" w:cs="Times New Roman"/>
          <w:sz w:val="24"/>
        </w:rPr>
        <w:tab/>
      </w:r>
      <w:r w:rsidR="00381B57" w:rsidRPr="009639F5">
        <w:rPr>
          <w:rFonts w:ascii="Times New Roman" w:hAnsi="Times New Roman" w:cs="Times New Roman"/>
          <w:sz w:val="24"/>
        </w:rPr>
        <w:t>d)</w:t>
      </w:r>
      <w:r>
        <w:rPr>
          <w:rFonts w:ascii="Times New Roman" w:hAnsi="Times New Roman" w:cs="Times New Roman"/>
          <w:sz w:val="24"/>
        </w:rPr>
        <w:tab/>
      </w:r>
      <w:r w:rsidR="00381B57" w:rsidRPr="009639F5">
        <w:rPr>
          <w:rFonts w:ascii="Times New Roman" w:hAnsi="Times New Roman" w:cs="Times New Roman"/>
          <w:sz w:val="24"/>
        </w:rPr>
        <w:t>Le droit de grève, exercé conformément aux lois de chaque pays.</w:t>
      </w:r>
    </w:p>
    <w:p w:rsidR="00381B57" w:rsidRDefault="00621761" w:rsidP="00621761">
      <w:pPr>
        <w:tabs>
          <w:tab w:val="left" w:pos="1701"/>
        </w:tabs>
        <w:spacing w:after="240"/>
        <w:ind w:left="1134"/>
        <w:rPr>
          <w:rFonts w:ascii="Times New Roman" w:hAnsi="Times New Roman" w:cs="Times New Roman"/>
          <w:sz w:val="24"/>
        </w:rPr>
      </w:pPr>
      <w:r>
        <w:rPr>
          <w:rFonts w:ascii="Times New Roman" w:hAnsi="Times New Roman" w:cs="Times New Roman"/>
          <w:sz w:val="24"/>
        </w:rPr>
        <w:tab/>
        <w:t>L</w:t>
      </w:r>
      <w:r w:rsidR="00381B57" w:rsidRPr="009639F5">
        <w:rPr>
          <w:rFonts w:ascii="Times New Roman" w:hAnsi="Times New Roman" w:cs="Times New Roman"/>
          <w:sz w:val="24"/>
        </w:rPr>
        <w:t>e présent article n</w:t>
      </w:r>
      <w:r w:rsidR="00BF1893">
        <w:rPr>
          <w:rFonts w:ascii="Times New Roman" w:hAnsi="Times New Roman" w:cs="Times New Roman"/>
          <w:sz w:val="24"/>
        </w:rPr>
        <w:t>’</w:t>
      </w:r>
      <w:r w:rsidR="00381B57" w:rsidRPr="009639F5">
        <w:rPr>
          <w:rFonts w:ascii="Times New Roman" w:hAnsi="Times New Roman" w:cs="Times New Roman"/>
          <w:sz w:val="24"/>
        </w:rPr>
        <w:t>empêche pas de soumettre à des restrictions légales l</w:t>
      </w:r>
      <w:r w:rsidR="00BF1893">
        <w:rPr>
          <w:rFonts w:ascii="Times New Roman" w:hAnsi="Times New Roman" w:cs="Times New Roman"/>
          <w:sz w:val="24"/>
        </w:rPr>
        <w:t>’</w:t>
      </w:r>
      <w:r w:rsidR="00381B57" w:rsidRPr="009639F5">
        <w:rPr>
          <w:rFonts w:ascii="Times New Roman" w:hAnsi="Times New Roman" w:cs="Times New Roman"/>
          <w:sz w:val="24"/>
        </w:rPr>
        <w:t>exercice de ces droits par les membres des forces armées, de la police ou de la fonction publique.</w:t>
      </w:r>
    </w:p>
    <w:p w:rsidR="00381B57" w:rsidRPr="009639F5" w:rsidRDefault="00621761" w:rsidP="00621761">
      <w:pPr>
        <w:tabs>
          <w:tab w:val="left" w:pos="1701"/>
        </w:tabs>
        <w:spacing w:after="240"/>
        <w:ind w:left="1134"/>
        <w:rPr>
          <w:rFonts w:ascii="Times New Roman" w:hAnsi="Times New Roman" w:cs="Times New Roman"/>
          <w:sz w:val="24"/>
        </w:rPr>
      </w:pPr>
      <w:r>
        <w:rPr>
          <w:rFonts w:ascii="Times New Roman" w:hAnsi="Times New Roman" w:cs="Times New Roman"/>
          <w:sz w:val="24"/>
        </w:rPr>
        <w:tab/>
        <w:t>A</w:t>
      </w:r>
      <w:r w:rsidR="00381B57" w:rsidRPr="009639F5">
        <w:rPr>
          <w:rFonts w:ascii="Times New Roman" w:hAnsi="Times New Roman" w:cs="Times New Roman"/>
          <w:sz w:val="24"/>
        </w:rPr>
        <w:t xml:space="preserve">ucune disposition du présent article ne permet aux </w:t>
      </w:r>
      <w:r w:rsidR="00D00505">
        <w:rPr>
          <w:rFonts w:ascii="Times New Roman" w:hAnsi="Times New Roman" w:cs="Times New Roman"/>
          <w:sz w:val="24"/>
        </w:rPr>
        <w:t>É</w:t>
      </w:r>
      <w:r w:rsidR="00381B57" w:rsidRPr="009639F5">
        <w:rPr>
          <w:rFonts w:ascii="Times New Roman" w:hAnsi="Times New Roman" w:cs="Times New Roman"/>
          <w:sz w:val="24"/>
        </w:rPr>
        <w:t>tats parties à la Convention de 1948 de l</w:t>
      </w:r>
      <w:r w:rsidR="00BF1893">
        <w:rPr>
          <w:rFonts w:ascii="Times New Roman" w:hAnsi="Times New Roman" w:cs="Times New Roman"/>
          <w:sz w:val="24"/>
        </w:rPr>
        <w:t>’</w:t>
      </w:r>
      <w:r w:rsidR="00381B57" w:rsidRPr="009639F5">
        <w:rPr>
          <w:rFonts w:ascii="Times New Roman" w:hAnsi="Times New Roman" w:cs="Times New Roman"/>
          <w:sz w:val="24"/>
        </w:rPr>
        <w:t xml:space="preserve">Organisation internationale du Travail concernant la liberté syndicale et la protection du droit syndical de prendre des mesures législatives portant atteinte </w:t>
      </w:r>
      <w:r w:rsidR="00D00505">
        <w:rPr>
          <w:rFonts w:ascii="Times New Roman" w:hAnsi="Times New Roman" w:cs="Times New Roman"/>
          <w:sz w:val="24"/>
        </w:rPr>
        <w:t>–</w:t>
      </w:r>
      <w:r w:rsidR="00381B57" w:rsidRPr="009639F5">
        <w:rPr>
          <w:rFonts w:ascii="Times New Roman" w:hAnsi="Times New Roman" w:cs="Times New Roman"/>
          <w:sz w:val="24"/>
        </w:rPr>
        <w:t xml:space="preserve"> ou d</w:t>
      </w:r>
      <w:r w:rsidR="00BF1893">
        <w:rPr>
          <w:rFonts w:ascii="Times New Roman" w:hAnsi="Times New Roman" w:cs="Times New Roman"/>
          <w:sz w:val="24"/>
        </w:rPr>
        <w:t>’</w:t>
      </w:r>
      <w:r w:rsidR="00381B57" w:rsidRPr="009639F5">
        <w:rPr>
          <w:rFonts w:ascii="Times New Roman" w:hAnsi="Times New Roman" w:cs="Times New Roman"/>
          <w:sz w:val="24"/>
        </w:rPr>
        <w:t>appliquer la loi de façon à porter atteinte</w:t>
      </w:r>
      <w:r w:rsidR="00D00505">
        <w:rPr>
          <w:rFonts w:ascii="Times New Roman" w:hAnsi="Times New Roman" w:cs="Times New Roman"/>
          <w:sz w:val="24"/>
        </w:rPr>
        <w:t xml:space="preserve"> – </w:t>
      </w:r>
      <w:r w:rsidR="00381B57" w:rsidRPr="009639F5">
        <w:rPr>
          <w:rFonts w:ascii="Times New Roman" w:hAnsi="Times New Roman" w:cs="Times New Roman"/>
          <w:sz w:val="24"/>
        </w:rPr>
        <w:t>aux garanties prévues dans ladite Convention.</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législation du Kazakhstan prévoit que les employeurs et les travailleurs jouissent du droit à s</w:t>
      </w:r>
      <w:r w:rsidR="00BF1893">
        <w:rPr>
          <w:rFonts w:ascii="Times New Roman" w:hAnsi="Times New Roman" w:cs="Times New Roman"/>
          <w:sz w:val="24"/>
        </w:rPr>
        <w:t>’</w:t>
      </w:r>
      <w:r w:rsidRPr="009639F5">
        <w:rPr>
          <w:rFonts w:ascii="Times New Roman" w:hAnsi="Times New Roman" w:cs="Times New Roman"/>
          <w:sz w:val="24"/>
        </w:rPr>
        <w:t>associer et à coordonner leurs activités économiques, à se faire représenter et à défendre leurs intérêts matériels généraux, à se faire représenter et défendre leurs droits au travail, à améliorer les conditions de travail, à atteindre leurs buts sociaux, culturels, scientifiques, éducatifs, caritatifs et administratifs, à protéger les droits et les intérêts légitimes des citoyens et des organisations, à résoudre les différends et les conflits, à satisfaire les besoins spirituels et autres des citoyens, à protéger leur santé, l</w:t>
      </w:r>
      <w:r w:rsidR="00BF1893">
        <w:rPr>
          <w:rFonts w:ascii="Times New Roman" w:hAnsi="Times New Roman" w:cs="Times New Roman"/>
          <w:sz w:val="24"/>
        </w:rPr>
        <w:t>’</w:t>
      </w:r>
      <w:r w:rsidRPr="009639F5">
        <w:rPr>
          <w:rFonts w:ascii="Times New Roman" w:hAnsi="Times New Roman" w:cs="Times New Roman"/>
          <w:sz w:val="24"/>
        </w:rPr>
        <w:t>environnement, à favoriser l</w:t>
      </w:r>
      <w:r w:rsidR="00BF1893">
        <w:rPr>
          <w:rFonts w:ascii="Times New Roman" w:hAnsi="Times New Roman" w:cs="Times New Roman"/>
          <w:sz w:val="24"/>
        </w:rPr>
        <w:t>’</w:t>
      </w:r>
      <w:r w:rsidRPr="009639F5">
        <w:rPr>
          <w:rFonts w:ascii="Times New Roman" w:hAnsi="Times New Roman" w:cs="Times New Roman"/>
          <w:sz w:val="24"/>
        </w:rPr>
        <w:t>activité physique et le sport, et à fournir une assistance juridique tout en s</w:t>
      </w:r>
      <w:r w:rsidR="00BF1893">
        <w:rPr>
          <w:rFonts w:ascii="Times New Roman" w:hAnsi="Times New Roman" w:cs="Times New Roman"/>
          <w:sz w:val="24"/>
        </w:rPr>
        <w:t>’</w:t>
      </w:r>
      <w:r w:rsidRPr="009639F5">
        <w:rPr>
          <w:rFonts w:ascii="Times New Roman" w:hAnsi="Times New Roman" w:cs="Times New Roman"/>
          <w:sz w:val="24"/>
        </w:rPr>
        <w:t>attachant à d</w:t>
      </w:r>
      <w:r w:rsidR="00BF1893">
        <w:rPr>
          <w:rFonts w:ascii="Times New Roman" w:hAnsi="Times New Roman" w:cs="Times New Roman"/>
          <w:sz w:val="24"/>
        </w:rPr>
        <w:t>’</w:t>
      </w:r>
      <w:r w:rsidRPr="009639F5">
        <w:rPr>
          <w:rFonts w:ascii="Times New Roman" w:hAnsi="Times New Roman" w:cs="Times New Roman"/>
          <w:sz w:val="24"/>
        </w:rPr>
        <w:t>autres objectifs liés à l</w:t>
      </w:r>
      <w:r w:rsidR="00BF1893">
        <w:rPr>
          <w:rFonts w:ascii="Times New Roman" w:hAnsi="Times New Roman" w:cs="Times New Roman"/>
          <w:sz w:val="24"/>
        </w:rPr>
        <w:t>’</w:t>
      </w:r>
      <w:r w:rsidRPr="009639F5">
        <w:rPr>
          <w:rFonts w:ascii="Times New Roman" w:hAnsi="Times New Roman" w:cs="Times New Roman"/>
          <w:sz w:val="24"/>
        </w:rPr>
        <w:t>amélioration du bien-être de la société et des membres de l</w:t>
      </w:r>
      <w:r w:rsidR="00BF1893">
        <w:rPr>
          <w:rFonts w:ascii="Times New Roman" w:hAnsi="Times New Roman" w:cs="Times New Roman"/>
          <w:sz w:val="24"/>
        </w:rPr>
        <w:t>’</w:t>
      </w:r>
      <w:r w:rsidRPr="009639F5">
        <w:rPr>
          <w:rFonts w:ascii="Times New Roman" w:hAnsi="Times New Roman" w:cs="Times New Roman"/>
          <w:sz w:val="24"/>
        </w:rPr>
        <w:t xml:space="preserve">association.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Convention sur la liberté syndicale et la protec</w:t>
      </w:r>
      <w:r w:rsidR="00621761">
        <w:rPr>
          <w:rFonts w:ascii="Times New Roman" w:hAnsi="Times New Roman" w:cs="Times New Roman"/>
          <w:sz w:val="24"/>
        </w:rPr>
        <w:t>tion du droit syndical, 1948 de </w:t>
      </w: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Organisation internationale du travail, (OIT) a été ratifiée par</w:t>
      </w:r>
      <w:r w:rsidR="00621761">
        <w:rPr>
          <w:rFonts w:ascii="Times New Roman" w:hAnsi="Times New Roman" w:cs="Times New Roman"/>
          <w:sz w:val="24"/>
        </w:rPr>
        <w:t xml:space="preserve"> une loi en date du 30 décembre </w:t>
      </w:r>
      <w:r w:rsidRPr="009639F5">
        <w:rPr>
          <w:rFonts w:ascii="Times New Roman" w:hAnsi="Times New Roman" w:cs="Times New Roman"/>
          <w:sz w:val="24"/>
        </w:rPr>
        <w:t>1999. La Convention établit que les travailleurs et le</w:t>
      </w:r>
      <w:r w:rsidR="00621761">
        <w:rPr>
          <w:rFonts w:ascii="Times New Roman" w:hAnsi="Times New Roman" w:cs="Times New Roman"/>
          <w:sz w:val="24"/>
        </w:rPr>
        <w:t>s employeurs ont le droit, sans </w:t>
      </w:r>
      <w:r w:rsidRPr="009639F5">
        <w:rPr>
          <w:rFonts w:ascii="Times New Roman" w:hAnsi="Times New Roman" w:cs="Times New Roman"/>
          <w:sz w:val="24"/>
        </w:rPr>
        <w:t>autorisation préalable, de constituer des organisations de leur choix et de s</w:t>
      </w:r>
      <w:r w:rsidR="00BF1893">
        <w:rPr>
          <w:rFonts w:ascii="Times New Roman" w:hAnsi="Times New Roman" w:cs="Times New Roman"/>
          <w:sz w:val="24"/>
        </w:rPr>
        <w:t>’</w:t>
      </w:r>
      <w:r w:rsidRPr="009639F5">
        <w:rPr>
          <w:rFonts w:ascii="Times New Roman" w:hAnsi="Times New Roman" w:cs="Times New Roman"/>
          <w:sz w:val="24"/>
        </w:rPr>
        <w:t>y affilier.</w:t>
      </w:r>
      <w:r w:rsidR="00621761">
        <w:rPr>
          <w:rFonts w:ascii="Times New Roman" w:hAnsi="Times New Roman" w:cs="Times New Roman"/>
          <w:sz w:val="24"/>
        </w:rPr>
        <w:t xml:space="preserve"> Elle </w:t>
      </w:r>
      <w:r w:rsidRPr="009639F5">
        <w:rPr>
          <w:rFonts w:ascii="Times New Roman" w:hAnsi="Times New Roman" w:cs="Times New Roman"/>
          <w:sz w:val="24"/>
        </w:rPr>
        <w:t>précise un certain nombre de garanties pour que ces organisatio</w:t>
      </w:r>
      <w:r w:rsidR="00621761">
        <w:rPr>
          <w:rFonts w:ascii="Times New Roman" w:hAnsi="Times New Roman" w:cs="Times New Roman"/>
          <w:sz w:val="24"/>
        </w:rPr>
        <w:t>ns aient la liberté d</w:t>
      </w:r>
      <w:r w:rsidR="00BF1893">
        <w:rPr>
          <w:rFonts w:ascii="Times New Roman" w:hAnsi="Times New Roman" w:cs="Times New Roman"/>
          <w:sz w:val="24"/>
        </w:rPr>
        <w:t>’</w:t>
      </w:r>
      <w:r w:rsidR="00621761">
        <w:rPr>
          <w:rFonts w:ascii="Times New Roman" w:hAnsi="Times New Roman" w:cs="Times New Roman"/>
          <w:sz w:val="24"/>
        </w:rPr>
        <w:t>agir sans </w:t>
      </w:r>
      <w:r w:rsidRPr="009639F5">
        <w:rPr>
          <w:rFonts w:ascii="Times New Roman" w:hAnsi="Times New Roman" w:cs="Times New Roman"/>
          <w:sz w:val="24"/>
        </w:rPr>
        <w:t xml:space="preserve">intervention des autorités publiques.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En vertu de l</w:t>
      </w:r>
      <w:r w:rsidR="00BF1893">
        <w:rPr>
          <w:rFonts w:ascii="Times New Roman" w:hAnsi="Times New Roman" w:cs="Times New Roman"/>
          <w:sz w:val="24"/>
        </w:rPr>
        <w:t>’</w:t>
      </w:r>
      <w:r w:rsidRPr="009639F5">
        <w:rPr>
          <w:rFonts w:ascii="Times New Roman" w:hAnsi="Times New Roman" w:cs="Times New Roman"/>
          <w:sz w:val="24"/>
        </w:rPr>
        <w:t>article 2 de la Constitution du Kazakhstan toutes les associations bénévoles sont à égalité devant la loi.</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Cette égalité devant la loi se manifeste dans les exigences équitables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quant aux statuts des associations bénévoles et leurs procédures d</w:t>
      </w:r>
      <w:r w:rsidR="00BF1893">
        <w:rPr>
          <w:rFonts w:ascii="Times New Roman" w:hAnsi="Times New Roman" w:cs="Times New Roman"/>
          <w:sz w:val="24"/>
        </w:rPr>
        <w:t>’</w:t>
      </w:r>
      <w:r w:rsidRPr="009639F5">
        <w:rPr>
          <w:rFonts w:ascii="Times New Roman" w:hAnsi="Times New Roman" w:cs="Times New Roman"/>
          <w:sz w:val="24"/>
        </w:rPr>
        <w:t>enregist</w:t>
      </w:r>
      <w:r w:rsidR="00621761">
        <w:rPr>
          <w:rFonts w:ascii="Times New Roman" w:hAnsi="Times New Roman" w:cs="Times New Roman"/>
          <w:sz w:val="24"/>
        </w:rPr>
        <w:t>rement et de dissolution. Elles </w:t>
      </w:r>
      <w:r w:rsidRPr="009639F5">
        <w:rPr>
          <w:rFonts w:ascii="Times New Roman" w:hAnsi="Times New Roman" w:cs="Times New Roman"/>
          <w:sz w:val="24"/>
        </w:rPr>
        <w:t>sont toutes sur un plan d</w:t>
      </w:r>
      <w:r w:rsidR="00BF1893">
        <w:rPr>
          <w:rFonts w:ascii="Times New Roman" w:hAnsi="Times New Roman" w:cs="Times New Roman"/>
          <w:sz w:val="24"/>
        </w:rPr>
        <w:t>’</w:t>
      </w:r>
      <w:r w:rsidRPr="009639F5">
        <w:rPr>
          <w:rFonts w:ascii="Times New Roman" w:hAnsi="Times New Roman" w:cs="Times New Roman"/>
          <w:sz w:val="24"/>
        </w:rPr>
        <w:t>égalité que ce soit au niveau des relations les unes avec les autres ou avec les organes de la fonction publique ou encore en ce qui c</w:t>
      </w:r>
      <w:r w:rsidR="00621761">
        <w:rPr>
          <w:rFonts w:ascii="Times New Roman" w:hAnsi="Times New Roman" w:cs="Times New Roman"/>
          <w:sz w:val="24"/>
        </w:rPr>
        <w:t>oncerne leurs droits dans leurs </w:t>
      </w:r>
      <w:r w:rsidRPr="009639F5">
        <w:rPr>
          <w:rFonts w:ascii="Times New Roman" w:hAnsi="Times New Roman" w:cs="Times New Roman"/>
          <w:sz w:val="24"/>
        </w:rPr>
        <w:t xml:space="preserve">activités sociales, politiques et économiques.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12 de la loi relative aux Associations bénévoles, du 31 mai 1996 stipule que toutes les associations de bénévoles doivent avoir un statut indiquant la nature et l</w:t>
      </w:r>
      <w:r w:rsidR="00BF1893">
        <w:rPr>
          <w:rFonts w:ascii="Times New Roman" w:hAnsi="Times New Roman" w:cs="Times New Roman"/>
          <w:sz w:val="24"/>
        </w:rPr>
        <w:t>’</w:t>
      </w:r>
      <w:r w:rsidRPr="009639F5">
        <w:rPr>
          <w:rFonts w:ascii="Times New Roman" w:hAnsi="Times New Roman" w:cs="Times New Roman"/>
          <w:sz w:val="24"/>
        </w:rPr>
        <w:t>objectif des activités de l</w:t>
      </w:r>
      <w:r w:rsidR="00BF1893">
        <w:rPr>
          <w:rFonts w:ascii="Times New Roman" w:hAnsi="Times New Roman" w:cs="Times New Roman"/>
          <w:sz w:val="24"/>
        </w:rPr>
        <w:t>’</w:t>
      </w:r>
      <w:r w:rsidRPr="009639F5">
        <w:rPr>
          <w:rFonts w:ascii="Times New Roman" w:hAnsi="Times New Roman" w:cs="Times New Roman"/>
          <w:sz w:val="24"/>
        </w:rPr>
        <w:t>association, la nature de sa composition, les conditions et méthodes pour y adhérer et la quitter, les droits et les devoirs de ses membres, l</w:t>
      </w:r>
      <w:r w:rsidR="00BF1893">
        <w:rPr>
          <w:rFonts w:ascii="Times New Roman" w:hAnsi="Times New Roman" w:cs="Times New Roman"/>
          <w:sz w:val="24"/>
        </w:rPr>
        <w:t>’</w:t>
      </w:r>
      <w:r w:rsidRPr="009639F5">
        <w:rPr>
          <w:rFonts w:ascii="Times New Roman" w:hAnsi="Times New Roman" w:cs="Times New Roman"/>
          <w:sz w:val="24"/>
        </w:rPr>
        <w:t>organisation administrative de l</w:t>
      </w:r>
      <w:r w:rsidR="00BF1893">
        <w:rPr>
          <w:rFonts w:ascii="Times New Roman" w:hAnsi="Times New Roman" w:cs="Times New Roman"/>
          <w:sz w:val="24"/>
        </w:rPr>
        <w:t>’</w:t>
      </w:r>
      <w:r w:rsidRPr="009639F5">
        <w:rPr>
          <w:rFonts w:ascii="Times New Roman" w:hAnsi="Times New Roman" w:cs="Times New Roman"/>
          <w:sz w:val="24"/>
        </w:rPr>
        <w:t>association. Ledit statut doit également comporter d</w:t>
      </w:r>
      <w:r w:rsidR="00BF1893">
        <w:rPr>
          <w:rFonts w:ascii="Times New Roman" w:hAnsi="Times New Roman" w:cs="Times New Roman"/>
          <w:sz w:val="24"/>
        </w:rPr>
        <w:t>’</w:t>
      </w:r>
      <w:r w:rsidRPr="009639F5">
        <w:rPr>
          <w:rFonts w:ascii="Times New Roman" w:hAnsi="Times New Roman" w:cs="Times New Roman"/>
          <w:sz w:val="24"/>
        </w:rPr>
        <w:t>autres dispositions relatives aux activités de l</w:t>
      </w:r>
      <w:r w:rsidR="00BF1893">
        <w:rPr>
          <w:rFonts w:ascii="Times New Roman" w:hAnsi="Times New Roman" w:cs="Times New Roman"/>
          <w:sz w:val="24"/>
        </w:rPr>
        <w:t>’</w:t>
      </w:r>
      <w:r w:rsidRPr="009639F5">
        <w:rPr>
          <w:rFonts w:ascii="Times New Roman" w:hAnsi="Times New Roman" w:cs="Times New Roman"/>
          <w:sz w:val="24"/>
        </w:rPr>
        <w:t>association qui doivent se conformer à la législation nationale.</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paragraphe 2 de l</w:t>
      </w:r>
      <w:r w:rsidR="00BF1893">
        <w:rPr>
          <w:rFonts w:ascii="Times New Roman" w:hAnsi="Times New Roman" w:cs="Times New Roman"/>
          <w:sz w:val="24"/>
        </w:rPr>
        <w:t>’</w:t>
      </w:r>
      <w:r w:rsidRPr="009639F5">
        <w:rPr>
          <w:rFonts w:ascii="Times New Roman" w:hAnsi="Times New Roman" w:cs="Times New Roman"/>
          <w:sz w:val="24"/>
        </w:rPr>
        <w:t>article 5 de la Constitution interdit toute ingérence illégale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dans les affaires des associations bénévoles et réciproquement.</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relative aux syndicats en date du 9 avril 1993 stipule que tous les syndicats ont un statut juridique égal. L</w:t>
      </w:r>
      <w:r w:rsidR="00BF1893">
        <w:rPr>
          <w:rFonts w:ascii="Times New Roman" w:hAnsi="Times New Roman" w:cs="Times New Roman"/>
          <w:sz w:val="24"/>
        </w:rPr>
        <w:t>’</w:t>
      </w:r>
      <w:r w:rsidRPr="009639F5">
        <w:rPr>
          <w:rFonts w:ascii="Times New Roman" w:hAnsi="Times New Roman" w:cs="Times New Roman"/>
          <w:sz w:val="24"/>
        </w:rPr>
        <w:t>obstruction à la création d</w:t>
      </w:r>
      <w:r w:rsidR="00BF1893">
        <w:rPr>
          <w:rFonts w:ascii="Times New Roman" w:hAnsi="Times New Roman" w:cs="Times New Roman"/>
          <w:sz w:val="24"/>
        </w:rPr>
        <w:t>’</w:t>
      </w:r>
      <w:r w:rsidRPr="009639F5">
        <w:rPr>
          <w:rFonts w:ascii="Times New Roman" w:hAnsi="Times New Roman" w:cs="Times New Roman"/>
          <w:sz w:val="24"/>
        </w:rPr>
        <w:t>un syndicat et l</w:t>
      </w:r>
      <w:r w:rsidR="00BF1893">
        <w:rPr>
          <w:rFonts w:ascii="Times New Roman" w:hAnsi="Times New Roman" w:cs="Times New Roman"/>
          <w:sz w:val="24"/>
        </w:rPr>
        <w:t>’</w:t>
      </w:r>
      <w:r w:rsidRPr="009639F5">
        <w:rPr>
          <w:rFonts w:ascii="Times New Roman" w:hAnsi="Times New Roman" w:cs="Times New Roman"/>
          <w:sz w:val="24"/>
        </w:rPr>
        <w:t xml:space="preserve">ingérence dans ses activités est passible de poursuites.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appartenance à un syndicat n</w:t>
      </w:r>
      <w:r w:rsidR="00BF1893">
        <w:rPr>
          <w:rFonts w:ascii="Times New Roman" w:hAnsi="Times New Roman" w:cs="Times New Roman"/>
          <w:sz w:val="24"/>
        </w:rPr>
        <w:t>’</w:t>
      </w:r>
      <w:r w:rsidRPr="009639F5">
        <w:rPr>
          <w:rFonts w:ascii="Times New Roman" w:hAnsi="Times New Roman" w:cs="Times New Roman"/>
          <w:sz w:val="24"/>
        </w:rPr>
        <w:t>entraîne aucune restriction quant aux droits et aux libertés des citoyens en matière professionnelle, sociale, économique, politique ou personnelle, garantis par la loi. La loi interdit toute tentative de conditionner le recrutement à un emploi, une promotion ou un renvoi à l</w:t>
      </w:r>
      <w:r w:rsidR="00BF1893">
        <w:rPr>
          <w:rFonts w:ascii="Times New Roman" w:hAnsi="Times New Roman" w:cs="Times New Roman"/>
          <w:sz w:val="24"/>
        </w:rPr>
        <w:t>’</w:t>
      </w:r>
      <w:r w:rsidRPr="009639F5">
        <w:rPr>
          <w:rFonts w:ascii="Times New Roman" w:hAnsi="Times New Roman" w:cs="Times New Roman"/>
          <w:sz w:val="24"/>
        </w:rPr>
        <w:t>appartenance, l</w:t>
      </w:r>
      <w:r w:rsidR="00BF1893">
        <w:rPr>
          <w:rFonts w:ascii="Times New Roman" w:hAnsi="Times New Roman" w:cs="Times New Roman"/>
          <w:sz w:val="24"/>
        </w:rPr>
        <w:t>’</w:t>
      </w:r>
      <w:r w:rsidRPr="009639F5">
        <w:rPr>
          <w:rFonts w:ascii="Times New Roman" w:hAnsi="Times New Roman" w:cs="Times New Roman"/>
          <w:sz w:val="24"/>
        </w:rPr>
        <w:t>adhésion ou la démission d</w:t>
      </w:r>
      <w:r w:rsidR="00BF1893">
        <w:rPr>
          <w:rFonts w:ascii="Times New Roman" w:hAnsi="Times New Roman" w:cs="Times New Roman"/>
          <w:sz w:val="24"/>
        </w:rPr>
        <w:t>’</w:t>
      </w:r>
      <w:r w:rsidRPr="009639F5">
        <w:rPr>
          <w:rFonts w:ascii="Times New Roman" w:hAnsi="Times New Roman" w:cs="Times New Roman"/>
          <w:sz w:val="24"/>
        </w:rPr>
        <w:t>un syndicat donné (art.</w:t>
      </w:r>
      <w:r w:rsidR="00621761">
        <w:rPr>
          <w:rFonts w:ascii="Times New Roman" w:hAnsi="Times New Roman" w:cs="Times New Roman"/>
          <w:sz w:val="24"/>
        </w:rPr>
        <w:t> </w:t>
      </w:r>
      <w:r w:rsidRPr="009639F5">
        <w:rPr>
          <w:rFonts w:ascii="Times New Roman" w:hAnsi="Times New Roman" w:cs="Times New Roman"/>
          <w:sz w:val="24"/>
        </w:rPr>
        <w:t>7).</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capacité juridique d</w:t>
      </w:r>
      <w:r w:rsidR="00BF1893">
        <w:rPr>
          <w:rFonts w:ascii="Times New Roman" w:hAnsi="Times New Roman" w:cs="Times New Roman"/>
          <w:sz w:val="24"/>
        </w:rPr>
        <w:t>’</w:t>
      </w:r>
      <w:r w:rsidRPr="009639F5">
        <w:rPr>
          <w:rFonts w:ascii="Times New Roman" w:hAnsi="Times New Roman" w:cs="Times New Roman"/>
          <w:sz w:val="24"/>
        </w:rPr>
        <w:t xml:space="preserve">un syndicat en tant que personnalité juridique existe dès son enregistrement.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110 du Code civil stipule qu</w:t>
      </w:r>
      <w:r w:rsidR="00BF1893">
        <w:rPr>
          <w:rFonts w:ascii="Times New Roman" w:hAnsi="Times New Roman" w:cs="Times New Roman"/>
          <w:sz w:val="24"/>
        </w:rPr>
        <w:t>’</w:t>
      </w:r>
      <w:r w:rsidRPr="009639F5">
        <w:rPr>
          <w:rFonts w:ascii="Times New Roman" w:hAnsi="Times New Roman" w:cs="Times New Roman"/>
          <w:sz w:val="24"/>
        </w:rPr>
        <w:t>une personnalité juridique peut volontairement constituer des associations (syndicats).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associations de syndicats sont représentées au Kazakhstan par: la Fédération des syndicats du Kazakhstan, la Confédération du travail du Kazakhstan et la Confédération des syndicats libres du Kazakhstan dont le but essentiel est la protection des intérêts des travailleurs.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En janvier 1997, La Fédération des syndicats du Kazakhstan a acquis, en vertu du Code civil, le statut d</w:t>
      </w:r>
      <w:r w:rsidR="00BF1893">
        <w:rPr>
          <w:rFonts w:ascii="Times New Roman" w:hAnsi="Times New Roman" w:cs="Times New Roman"/>
          <w:sz w:val="24"/>
        </w:rPr>
        <w:t>’</w:t>
      </w:r>
      <w:r w:rsidRPr="009639F5">
        <w:rPr>
          <w:rFonts w:ascii="Times New Roman" w:hAnsi="Times New Roman" w:cs="Times New Roman"/>
          <w:sz w:val="24"/>
        </w:rPr>
        <w:t xml:space="preserve">une association de personnalités juridiques et </w:t>
      </w:r>
      <w:r w:rsidR="00621761">
        <w:rPr>
          <w:rFonts w:ascii="Times New Roman" w:hAnsi="Times New Roman" w:cs="Times New Roman"/>
          <w:sz w:val="24"/>
        </w:rPr>
        <w:t>d</w:t>
      </w:r>
      <w:r w:rsidR="00BF1893">
        <w:rPr>
          <w:rFonts w:ascii="Times New Roman" w:hAnsi="Times New Roman" w:cs="Times New Roman"/>
          <w:sz w:val="24"/>
        </w:rPr>
        <w:t>’</w:t>
      </w:r>
      <w:r w:rsidR="00621761">
        <w:rPr>
          <w:rFonts w:ascii="Times New Roman" w:hAnsi="Times New Roman" w:cs="Times New Roman"/>
          <w:sz w:val="24"/>
        </w:rPr>
        <w:t>associations de bénévoles. La </w:t>
      </w:r>
      <w:r w:rsidRPr="009639F5">
        <w:rPr>
          <w:rFonts w:ascii="Times New Roman" w:hAnsi="Times New Roman" w:cs="Times New Roman"/>
          <w:sz w:val="24"/>
        </w:rPr>
        <w:t>Fédération comprend 26 syndicats professionnels nationaux et 14 associations professionnelles régionales. Ces syndicats et associations totalisent 2 045 000 membres.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Confédération des syndicats libres comprend un syndicat</w:t>
      </w:r>
      <w:r w:rsidR="00621761">
        <w:rPr>
          <w:rFonts w:ascii="Times New Roman" w:hAnsi="Times New Roman" w:cs="Times New Roman"/>
          <w:sz w:val="24"/>
        </w:rPr>
        <w:t xml:space="preserve"> professionnel national et neuf </w:t>
      </w:r>
      <w:r w:rsidRPr="009639F5">
        <w:rPr>
          <w:rFonts w:ascii="Times New Roman" w:hAnsi="Times New Roman" w:cs="Times New Roman"/>
          <w:sz w:val="24"/>
        </w:rPr>
        <w:t>associations professionnelles régionales.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Fédération des syndicats, la Confédération des syndicats libres et la Confédération du travail ont une structure administrative et suffisamment de pouvoirs pour protéger les droits des </w:t>
      </w:r>
      <w:r w:rsidR="00621761">
        <w:rPr>
          <w:rFonts w:ascii="Times New Roman" w:hAnsi="Times New Roman" w:cs="Times New Roman"/>
          <w:sz w:val="24"/>
        </w:rPr>
        <w:t>travailleurs</w:t>
      </w:r>
      <w:r w:rsidRPr="009639F5">
        <w:rPr>
          <w:rFonts w:ascii="Times New Roman" w:hAnsi="Times New Roman" w:cs="Times New Roman"/>
          <w:sz w:val="24"/>
        </w:rPr>
        <w:t>; elles maintiennent des relations avec les organes d</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et les organisations de bénévoles et autres, notamment les organisations à l</w:t>
      </w:r>
      <w:r w:rsidR="00BF1893">
        <w:rPr>
          <w:rFonts w:ascii="Times New Roman" w:hAnsi="Times New Roman" w:cs="Times New Roman"/>
          <w:sz w:val="24"/>
        </w:rPr>
        <w:t>’</w:t>
      </w:r>
      <w:r w:rsidRPr="009639F5">
        <w:rPr>
          <w:rFonts w:ascii="Times New Roman" w:hAnsi="Times New Roman" w:cs="Times New Roman"/>
          <w:sz w:val="24"/>
        </w:rPr>
        <w:t>extérieur du pays</w:t>
      </w:r>
      <w:r w:rsidRPr="009639F5">
        <w:rPr>
          <w:rFonts w:ascii="Times New Roman" w:hAnsi="Times New Roman" w:cs="Times New Roman"/>
          <w:color w:val="FF00FF"/>
          <w:sz w:val="24"/>
        </w:rPr>
        <w:t xml:space="preserve"> </w:t>
      </w:r>
      <w:r w:rsidRPr="009639F5">
        <w:rPr>
          <w:rFonts w:ascii="Times New Roman" w:hAnsi="Times New Roman" w:cs="Times New Roman"/>
          <w:sz w:val="24"/>
        </w:rPr>
        <w:t>pour défendre les intérêts des travailleurs, enfin elles offrent une assistance pratique et des conseils aux associations membres.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298 du Code du travail autorise les travailleurs à décider d</w:t>
      </w:r>
      <w:r w:rsidR="00BF1893">
        <w:rPr>
          <w:rFonts w:ascii="Times New Roman" w:hAnsi="Times New Roman" w:cs="Times New Roman"/>
          <w:sz w:val="24"/>
        </w:rPr>
        <w:t>’</w:t>
      </w:r>
      <w:r w:rsidRPr="009639F5">
        <w:rPr>
          <w:rFonts w:ascii="Times New Roman" w:hAnsi="Times New Roman" w:cs="Times New Roman"/>
          <w:sz w:val="24"/>
        </w:rPr>
        <w:t>appeler à la grève si un conflit collectif du travail ne peut trouver de solution par des accords à l</w:t>
      </w:r>
      <w:r w:rsidR="00BF1893">
        <w:rPr>
          <w:rFonts w:ascii="Times New Roman" w:hAnsi="Times New Roman" w:cs="Times New Roman"/>
          <w:sz w:val="24"/>
        </w:rPr>
        <w:t>’</w:t>
      </w:r>
      <w:r w:rsidRPr="009639F5">
        <w:rPr>
          <w:rFonts w:ascii="Times New Roman" w:hAnsi="Times New Roman" w:cs="Times New Roman"/>
          <w:sz w:val="24"/>
        </w:rPr>
        <w:t>amiable ou si un employeur rejette la conciliation ou ne respecte pas l</w:t>
      </w:r>
      <w:r w:rsidR="00BF1893">
        <w:rPr>
          <w:rFonts w:ascii="Times New Roman" w:hAnsi="Times New Roman" w:cs="Times New Roman"/>
          <w:sz w:val="24"/>
        </w:rPr>
        <w:t>’</w:t>
      </w:r>
      <w:r w:rsidRPr="009639F5">
        <w:rPr>
          <w:rFonts w:ascii="Times New Roman" w:hAnsi="Times New Roman" w:cs="Times New Roman"/>
          <w:sz w:val="24"/>
        </w:rPr>
        <w:t>accord conclu pour régler un conflit.</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décision d</w:t>
      </w:r>
      <w:r w:rsidR="00BF1893">
        <w:rPr>
          <w:rFonts w:ascii="Times New Roman" w:hAnsi="Times New Roman" w:cs="Times New Roman"/>
          <w:sz w:val="24"/>
        </w:rPr>
        <w:t>’</w:t>
      </w:r>
      <w:r w:rsidRPr="009639F5">
        <w:rPr>
          <w:rFonts w:ascii="Times New Roman" w:hAnsi="Times New Roman" w:cs="Times New Roman"/>
          <w:sz w:val="24"/>
        </w:rPr>
        <w:t>appel à la grève doit être prise à une réunion de travailleurs ou à une conférence de leurs représentants regroupant au moins la moitié des travailleurs de l</w:t>
      </w:r>
      <w:r w:rsidR="00BF1893">
        <w:rPr>
          <w:rFonts w:ascii="Times New Roman" w:hAnsi="Times New Roman" w:cs="Times New Roman"/>
          <w:sz w:val="24"/>
        </w:rPr>
        <w:t>’</w:t>
      </w:r>
      <w:r w:rsidRPr="009639F5">
        <w:rPr>
          <w:rFonts w:ascii="Times New Roman" w:hAnsi="Times New Roman" w:cs="Times New Roman"/>
          <w:sz w:val="24"/>
        </w:rPr>
        <w:t>organisation et la décision passe pour être adoptée si elle obtient le vote d</w:t>
      </w:r>
      <w:r w:rsidR="00BF1893">
        <w:rPr>
          <w:rFonts w:ascii="Times New Roman" w:hAnsi="Times New Roman" w:cs="Times New Roman"/>
          <w:sz w:val="24"/>
        </w:rPr>
        <w:t>’</w:t>
      </w:r>
      <w:r w:rsidRPr="009639F5">
        <w:rPr>
          <w:rFonts w:ascii="Times New Roman" w:hAnsi="Times New Roman" w:cs="Times New Roman"/>
          <w:sz w:val="24"/>
        </w:rPr>
        <w:t xml:space="preserve">au moins les deux tiers des travailleurs présents.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participation à une grève est volontaire.</w:t>
      </w:r>
      <w:r w:rsidR="00621761">
        <w:rPr>
          <w:rFonts w:ascii="Times New Roman" w:hAnsi="Times New Roman" w:cs="Times New Roman"/>
          <w:sz w:val="24"/>
        </w:rPr>
        <w:t xml:space="preserve"> </w:t>
      </w:r>
      <w:r w:rsidRPr="009639F5">
        <w:rPr>
          <w:rFonts w:ascii="Times New Roman" w:hAnsi="Times New Roman" w:cs="Times New Roman"/>
          <w:sz w:val="24"/>
        </w:rPr>
        <w:t>Nul ne peut être forcé d</w:t>
      </w:r>
      <w:r w:rsidR="00BF1893">
        <w:rPr>
          <w:rFonts w:ascii="Times New Roman" w:hAnsi="Times New Roman" w:cs="Times New Roman"/>
          <w:sz w:val="24"/>
        </w:rPr>
        <w:t>’</w:t>
      </w:r>
      <w:r w:rsidRPr="009639F5">
        <w:rPr>
          <w:rFonts w:ascii="Times New Roman" w:hAnsi="Times New Roman" w:cs="Times New Roman"/>
          <w:sz w:val="24"/>
        </w:rPr>
        <w:t>y participer ou de refuser d</w:t>
      </w:r>
      <w:r w:rsidR="00BF1893">
        <w:rPr>
          <w:rFonts w:ascii="Times New Roman" w:hAnsi="Times New Roman" w:cs="Times New Roman"/>
          <w:sz w:val="24"/>
        </w:rPr>
        <w:t>’</w:t>
      </w:r>
      <w:r w:rsidRPr="009639F5">
        <w:rPr>
          <w:rFonts w:ascii="Times New Roman" w:hAnsi="Times New Roman" w:cs="Times New Roman"/>
          <w:sz w:val="24"/>
        </w:rPr>
        <w:t>y participer. Quiconque exerce une pression sur des travailleurs pour les inciter à participer à une grève ou pour les amener à ne pas y participer est passible de poursuites.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employeur ou l</w:t>
      </w:r>
      <w:r w:rsidR="00BF1893">
        <w:rPr>
          <w:rFonts w:ascii="Times New Roman" w:hAnsi="Times New Roman" w:cs="Times New Roman"/>
          <w:sz w:val="24"/>
        </w:rPr>
        <w:t>’</w:t>
      </w:r>
      <w:r w:rsidRPr="009639F5">
        <w:rPr>
          <w:rFonts w:ascii="Times New Roman" w:hAnsi="Times New Roman" w:cs="Times New Roman"/>
          <w:sz w:val="24"/>
        </w:rPr>
        <w:t>association des employeurs (ou son ou leurs représentants) doit être avisé par écrit par l</w:t>
      </w:r>
      <w:r w:rsidR="00BF1893">
        <w:rPr>
          <w:rFonts w:ascii="Times New Roman" w:hAnsi="Times New Roman" w:cs="Times New Roman"/>
          <w:sz w:val="24"/>
        </w:rPr>
        <w:t>’</w:t>
      </w:r>
      <w:r w:rsidRPr="009639F5">
        <w:rPr>
          <w:rFonts w:ascii="Times New Roman" w:hAnsi="Times New Roman" w:cs="Times New Roman"/>
          <w:sz w:val="24"/>
        </w:rPr>
        <w:t xml:space="preserve">organisme compétent de la date du début de la grève et de sa durée probable au moins quinze jours civils avant la date prévue pour la grève.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organisation d</w:t>
      </w:r>
      <w:r w:rsidR="00BF1893">
        <w:rPr>
          <w:rFonts w:ascii="Times New Roman" w:hAnsi="Times New Roman" w:cs="Times New Roman"/>
          <w:sz w:val="24"/>
        </w:rPr>
        <w:t>’</w:t>
      </w:r>
      <w:r w:rsidRPr="009639F5">
        <w:rPr>
          <w:rFonts w:ascii="Times New Roman" w:hAnsi="Times New Roman" w:cs="Times New Roman"/>
          <w:sz w:val="24"/>
        </w:rPr>
        <w:t xml:space="preserve">une grève ou la participation à celle-ci ne peut pas être considérée comme une violation de la discipline professionnelle par un travailleur ni engendrer de conséquences administratives stipulées dans le Code du travail. </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Jusqu</w:t>
      </w:r>
      <w:r w:rsidR="00BF1893">
        <w:rPr>
          <w:rFonts w:ascii="Times New Roman" w:hAnsi="Times New Roman" w:cs="Times New Roman"/>
          <w:sz w:val="24"/>
        </w:rPr>
        <w:t>’</w:t>
      </w:r>
      <w:r w:rsidRPr="009639F5">
        <w:rPr>
          <w:rFonts w:ascii="Times New Roman" w:hAnsi="Times New Roman" w:cs="Times New Roman"/>
          <w:sz w:val="24"/>
        </w:rPr>
        <w:t>au moment de la grève, les travailleurs gardent leur emploi, leurs droits à la sécurité sociale et leur ancienneté et ils continuent à jouir des autres droits liés à leur lien professionnel.</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travailleurs participant à une grève ne perçoivent plus leur salaire pendant la durée de celle-ci, sauf si la grève a été revendiquée pour non paiement ou paiement tardif des salaires.</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paragraphe 2 de l</w:t>
      </w:r>
      <w:r w:rsidR="00BF1893">
        <w:rPr>
          <w:rFonts w:ascii="Times New Roman" w:hAnsi="Times New Roman" w:cs="Times New Roman"/>
          <w:sz w:val="24"/>
        </w:rPr>
        <w:t>’</w:t>
      </w:r>
      <w:r w:rsidRPr="009639F5">
        <w:rPr>
          <w:rFonts w:ascii="Times New Roman" w:hAnsi="Times New Roman" w:cs="Times New Roman"/>
          <w:sz w:val="24"/>
        </w:rPr>
        <w:t>article 23 de la Constitution interdit aux membres des forces armées ou aux agences nationales de sécurité, au personnel des organes chargés de faire respecter la loi et aux juges d</w:t>
      </w:r>
      <w:r w:rsidR="00BF1893">
        <w:rPr>
          <w:rFonts w:ascii="Times New Roman" w:hAnsi="Times New Roman" w:cs="Times New Roman"/>
          <w:sz w:val="24"/>
        </w:rPr>
        <w:t>’</w:t>
      </w:r>
      <w:r w:rsidRPr="009639F5">
        <w:rPr>
          <w:rFonts w:ascii="Times New Roman" w:hAnsi="Times New Roman" w:cs="Times New Roman"/>
          <w:sz w:val="24"/>
        </w:rPr>
        <w:t>intégrer des partis politiques ou des syndicats. Ils ne sont pas autorisés également à exprimer leur soutien pour un parti politique.</w:t>
      </w:r>
    </w:p>
    <w:p w:rsidR="00381B57" w:rsidRPr="009639F5" w:rsidRDefault="00381B57" w:rsidP="00644F4E">
      <w:pPr>
        <w:numPr>
          <w:ilvl w:val="0"/>
          <w:numId w:val="30"/>
        </w:numPr>
        <w:spacing w:after="240"/>
        <w:rPr>
          <w:rFonts w:ascii="Times New Roman" w:hAnsi="Times New Roman" w:cs="Times New Roman"/>
          <w:sz w:val="24"/>
        </w:rPr>
      </w:pPr>
      <w:r w:rsidRPr="009639F5">
        <w:rPr>
          <w:rFonts w:ascii="Times New Roman" w:hAnsi="Times New Roman" w:cs="Times New Roman"/>
          <w:sz w:val="24"/>
        </w:rPr>
        <w:t>Cette limite constitutionnelle est rendue nécessaire en raison de leur statut juridique spécial dans le système des organes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et par la nature spéciale de leurs fonctions et de leurs activités.</w:t>
      </w:r>
    </w:p>
    <w:p w:rsidR="00381B57" w:rsidRPr="009639F5" w:rsidRDefault="00621761" w:rsidP="00644F4E">
      <w:pPr>
        <w:numPr>
          <w:ilvl w:val="0"/>
          <w:numId w:val="30"/>
        </w:numPr>
        <w:spacing w:after="240"/>
        <w:rPr>
          <w:rFonts w:ascii="Times New Roman" w:hAnsi="Times New Roman" w:cs="Times New Roman"/>
          <w:sz w:val="24"/>
        </w:rPr>
      </w:pPr>
      <w:r>
        <w:rPr>
          <w:rFonts w:ascii="Times New Roman" w:hAnsi="Times New Roman" w:cs="Times New Roman"/>
          <w:sz w:val="24"/>
        </w:rPr>
        <w:t>Le terme «</w:t>
      </w:r>
      <w:r w:rsidR="00381B57" w:rsidRPr="009639F5">
        <w:rPr>
          <w:rFonts w:ascii="Times New Roman" w:hAnsi="Times New Roman" w:cs="Times New Roman"/>
          <w:sz w:val="24"/>
        </w:rPr>
        <w:t>organe c</w:t>
      </w:r>
      <w:r>
        <w:rPr>
          <w:rFonts w:ascii="Times New Roman" w:hAnsi="Times New Roman" w:cs="Times New Roman"/>
          <w:sz w:val="24"/>
        </w:rPr>
        <w:t>hargé de faire respecter la loi</w:t>
      </w:r>
      <w:r w:rsidR="00381B57" w:rsidRPr="009639F5">
        <w:rPr>
          <w:rFonts w:ascii="Times New Roman" w:hAnsi="Times New Roman" w:cs="Times New Roman"/>
          <w:sz w:val="24"/>
        </w:rPr>
        <w:t>» se réfère aux organes d</w:t>
      </w:r>
      <w:r w:rsidR="00BF1893">
        <w:rPr>
          <w:rFonts w:ascii="Times New Roman" w:hAnsi="Times New Roman" w:cs="Times New Roman"/>
          <w:sz w:val="24"/>
        </w:rPr>
        <w:t>’</w:t>
      </w:r>
      <w:r w:rsidR="00D00505">
        <w:rPr>
          <w:rFonts w:ascii="Times New Roman" w:hAnsi="Times New Roman" w:cs="Times New Roman"/>
          <w:sz w:val="24"/>
        </w:rPr>
        <w:t>É</w:t>
      </w:r>
      <w:r w:rsidR="00381B57" w:rsidRPr="009639F5">
        <w:rPr>
          <w:rFonts w:ascii="Times New Roman" w:hAnsi="Times New Roman" w:cs="Times New Roman"/>
          <w:sz w:val="24"/>
        </w:rPr>
        <w:t>tat dont la fonction essentielle est de protéger la primauté du droit et de maintenir l</w:t>
      </w:r>
      <w:r w:rsidR="00BF1893">
        <w:rPr>
          <w:rFonts w:ascii="Times New Roman" w:hAnsi="Times New Roman" w:cs="Times New Roman"/>
          <w:sz w:val="24"/>
        </w:rPr>
        <w:t>’</w:t>
      </w:r>
      <w:r w:rsidR="00381B57" w:rsidRPr="009639F5">
        <w:rPr>
          <w:rFonts w:ascii="Times New Roman" w:hAnsi="Times New Roman" w:cs="Times New Roman"/>
          <w:sz w:val="24"/>
        </w:rPr>
        <w:t>ordre public, de défendre les droits et les libertés de l</w:t>
      </w:r>
      <w:r w:rsidR="00BF1893">
        <w:rPr>
          <w:rFonts w:ascii="Times New Roman" w:hAnsi="Times New Roman" w:cs="Times New Roman"/>
          <w:sz w:val="24"/>
        </w:rPr>
        <w:t>’</w:t>
      </w:r>
      <w:r w:rsidR="00381B57" w:rsidRPr="009639F5">
        <w:rPr>
          <w:rFonts w:ascii="Times New Roman" w:hAnsi="Times New Roman" w:cs="Times New Roman"/>
          <w:sz w:val="24"/>
        </w:rPr>
        <w:t>homme et de combattre le crime.</w:t>
      </w:r>
    </w:p>
    <w:p w:rsidR="00381B57" w:rsidRPr="009639F5" w:rsidRDefault="00381B57" w:rsidP="00621761">
      <w:pPr>
        <w:spacing w:after="240"/>
        <w:ind w:left="567" w:firstLine="567"/>
        <w:rPr>
          <w:rFonts w:ascii="Times New Roman" w:hAnsi="Times New Roman" w:cs="Times New Roman"/>
          <w:sz w:val="24"/>
        </w:rPr>
      </w:pPr>
      <w:r w:rsidRPr="009639F5">
        <w:rPr>
          <w:rFonts w:ascii="Times New Roman" w:hAnsi="Times New Roman" w:cs="Times New Roman"/>
          <w:sz w:val="24"/>
        </w:rPr>
        <w:t>Le personnel des organes chargés de faire respecter la loi comprend le personnel des services des affaires internes, du système chargé de l</w:t>
      </w:r>
      <w:r w:rsidR="00BF1893">
        <w:rPr>
          <w:rFonts w:ascii="Times New Roman" w:hAnsi="Times New Roman" w:cs="Times New Roman"/>
          <w:sz w:val="24"/>
        </w:rPr>
        <w:t>’</w:t>
      </w:r>
      <w:r w:rsidRPr="009639F5">
        <w:rPr>
          <w:rFonts w:ascii="Times New Roman" w:hAnsi="Times New Roman" w:cs="Times New Roman"/>
          <w:sz w:val="24"/>
        </w:rPr>
        <w:t>exécution des mesures pénales, de la police financière, les pompiers, les douanes et les agences du Procureur général qui sont chargées de par la loi, d</w:t>
      </w:r>
      <w:r w:rsidR="00BF1893">
        <w:rPr>
          <w:rFonts w:ascii="Times New Roman" w:hAnsi="Times New Roman" w:cs="Times New Roman"/>
          <w:sz w:val="24"/>
        </w:rPr>
        <w:t>’</w:t>
      </w:r>
      <w:r w:rsidRPr="009639F5">
        <w:rPr>
          <w:rFonts w:ascii="Times New Roman" w:hAnsi="Times New Roman" w:cs="Times New Roman"/>
          <w:sz w:val="24"/>
        </w:rPr>
        <w:t>assurer le respect des lois.</w:t>
      </w:r>
    </w:p>
    <w:p w:rsidR="00381B57" w:rsidRPr="009639F5" w:rsidRDefault="00381B57" w:rsidP="00381B57">
      <w:pPr>
        <w:spacing w:after="240"/>
        <w:jc w:val="center"/>
        <w:rPr>
          <w:rFonts w:ascii="Times New Roman" w:hAnsi="Times New Roman" w:cs="Times New Roman"/>
          <w:b/>
          <w:bCs/>
          <w:sz w:val="24"/>
        </w:rPr>
      </w:pPr>
      <w:r w:rsidRPr="009639F5">
        <w:rPr>
          <w:rFonts w:ascii="Times New Roman" w:hAnsi="Times New Roman" w:cs="Times New Roman"/>
          <w:b/>
          <w:bCs/>
          <w:sz w:val="24"/>
        </w:rPr>
        <w:t>Article 9</w:t>
      </w:r>
      <w:r w:rsidR="009B6345">
        <w:rPr>
          <w:rFonts w:ascii="Times New Roman" w:hAnsi="Times New Roman" w:cs="Times New Roman"/>
          <w:b/>
          <w:bCs/>
          <w:sz w:val="24"/>
        </w:rPr>
        <w:t xml:space="preserve">.  </w:t>
      </w:r>
      <w:r w:rsidRPr="009639F5">
        <w:rPr>
          <w:rFonts w:ascii="Times New Roman" w:hAnsi="Times New Roman" w:cs="Times New Roman"/>
          <w:b/>
          <w:bCs/>
          <w:sz w:val="24"/>
        </w:rPr>
        <w:t>Droit à la sécurité sociale et à l</w:t>
      </w:r>
      <w:r w:rsidR="00BF1893">
        <w:rPr>
          <w:rFonts w:ascii="Times New Roman" w:hAnsi="Times New Roman" w:cs="Times New Roman"/>
          <w:b/>
          <w:bCs/>
          <w:sz w:val="24"/>
        </w:rPr>
        <w:t>’</w:t>
      </w:r>
      <w:r w:rsidRPr="009639F5">
        <w:rPr>
          <w:rFonts w:ascii="Times New Roman" w:hAnsi="Times New Roman" w:cs="Times New Roman"/>
          <w:b/>
          <w:bCs/>
          <w:sz w:val="24"/>
        </w:rPr>
        <w:t>assurance</w:t>
      </w:r>
    </w:p>
    <w:p w:rsidR="00381B57" w:rsidRPr="009639F5" w:rsidRDefault="00381B57" w:rsidP="00FB6691">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D00505">
        <w:rPr>
          <w:rFonts w:ascii="Times New Roman" w:hAnsi="Times New Roman" w:cs="Times New Roman"/>
          <w:sz w:val="24"/>
        </w:rPr>
        <w:t>É</w:t>
      </w:r>
      <w:r w:rsidRPr="009639F5">
        <w:rPr>
          <w:rFonts w:ascii="Times New Roman" w:hAnsi="Times New Roman" w:cs="Times New Roman"/>
          <w:sz w:val="24"/>
        </w:rPr>
        <w:t>tats parties au présent Pacte reconnaissent le droit de toute personne à la sécurité sociale, y compris les assurances sociales.</w:t>
      </w:r>
    </w:p>
    <w:p w:rsidR="00381B57" w:rsidRPr="009639F5" w:rsidRDefault="00381B57" w:rsidP="00FB6691">
      <w:pPr>
        <w:numPr>
          <w:ilvl w:val="0"/>
          <w:numId w:val="30"/>
        </w:numPr>
        <w:spacing w:after="240"/>
        <w:rPr>
          <w:rFonts w:ascii="Times New Roman" w:hAnsi="Times New Roman" w:cs="Times New Roman"/>
          <w:sz w:val="24"/>
        </w:rPr>
      </w:pPr>
      <w:r w:rsidRPr="009639F5">
        <w:rPr>
          <w:rFonts w:ascii="Times New Roman" w:hAnsi="Times New Roman" w:cs="Times New Roman"/>
          <w:sz w:val="24"/>
        </w:rPr>
        <w:t>Suite à la réforme du système des pensions de retraite, le Kazakhstan a actuellement:</w:t>
      </w:r>
    </w:p>
    <w:p w:rsidR="00FB6691" w:rsidRDefault="00FB6691" w:rsidP="00FB6691">
      <w:pPr>
        <w:numPr>
          <w:ilvl w:val="2"/>
          <w:numId w:val="30"/>
        </w:numPr>
        <w:spacing w:after="240"/>
        <w:rPr>
          <w:rFonts w:ascii="Times New Roman" w:hAnsi="Times New Roman" w:cs="Times New Roman"/>
          <w:sz w:val="24"/>
        </w:rPr>
      </w:pPr>
      <w:r>
        <w:rPr>
          <w:rFonts w:ascii="Times New Roman" w:hAnsi="Times New Roman" w:cs="Times New Roman"/>
          <w:sz w:val="24"/>
        </w:rPr>
        <w:t>U</w:t>
      </w:r>
      <w:r w:rsidR="00381B57" w:rsidRPr="009639F5">
        <w:rPr>
          <w:rFonts w:ascii="Times New Roman" w:hAnsi="Times New Roman" w:cs="Times New Roman"/>
          <w:sz w:val="24"/>
        </w:rPr>
        <w:t>n système consolidé de pensions: financé par le budget de l</w:t>
      </w:r>
      <w:r w:rsidR="00BF1893">
        <w:rPr>
          <w:rFonts w:ascii="Times New Roman" w:hAnsi="Times New Roman" w:cs="Times New Roman"/>
          <w:sz w:val="24"/>
        </w:rPr>
        <w:t>’</w:t>
      </w:r>
      <w:r w:rsidR="00D00505">
        <w:rPr>
          <w:rFonts w:ascii="Times New Roman" w:hAnsi="Times New Roman" w:cs="Times New Roman"/>
          <w:sz w:val="24"/>
        </w:rPr>
        <w:t>É</w:t>
      </w:r>
      <w:r w:rsidR="00381B57" w:rsidRPr="009639F5">
        <w:rPr>
          <w:rFonts w:ascii="Times New Roman" w:hAnsi="Times New Roman" w:cs="Times New Roman"/>
          <w:sz w:val="24"/>
        </w:rPr>
        <w:t>tat pour les personnes ayant pris leur retraite avant le 1</w:t>
      </w:r>
      <w:r w:rsidR="00381B57" w:rsidRPr="009639F5">
        <w:rPr>
          <w:rFonts w:ascii="Times New Roman" w:hAnsi="Times New Roman" w:cs="Times New Roman"/>
          <w:sz w:val="24"/>
          <w:vertAlign w:val="superscript"/>
        </w:rPr>
        <w:t>er</w:t>
      </w:r>
      <w:r w:rsidR="00381B57" w:rsidRPr="009639F5">
        <w:rPr>
          <w:rFonts w:ascii="Times New Roman" w:hAnsi="Times New Roman" w:cs="Times New Roman"/>
          <w:sz w:val="24"/>
        </w:rPr>
        <w:t xml:space="preserve"> janvier 1998 et pour celles qui ont atteint l</w:t>
      </w:r>
      <w:r w:rsidR="00BF1893">
        <w:rPr>
          <w:rFonts w:ascii="Times New Roman" w:hAnsi="Times New Roman" w:cs="Times New Roman"/>
          <w:sz w:val="24"/>
        </w:rPr>
        <w:t>’</w:t>
      </w:r>
      <w:r w:rsidR="00381B57" w:rsidRPr="009639F5">
        <w:rPr>
          <w:rFonts w:ascii="Times New Roman" w:hAnsi="Times New Roman" w:cs="Times New Roman"/>
          <w:sz w:val="24"/>
        </w:rPr>
        <w:t>âge généralement admis pour la retraite et ont accompli une période de service ouvrant droit à une pension pendant au moins six mois au 1</w:t>
      </w:r>
      <w:r w:rsidR="00381B57" w:rsidRPr="009639F5">
        <w:rPr>
          <w:rFonts w:ascii="Times New Roman" w:hAnsi="Times New Roman" w:cs="Times New Roman"/>
          <w:sz w:val="24"/>
          <w:vertAlign w:val="superscript"/>
        </w:rPr>
        <w:t>er</w:t>
      </w:r>
      <w:r>
        <w:rPr>
          <w:rFonts w:ascii="Times New Roman" w:hAnsi="Times New Roman" w:cs="Times New Roman"/>
          <w:sz w:val="24"/>
        </w:rPr>
        <w:t xml:space="preserve"> janvier 1998</w:t>
      </w:r>
      <w:r w:rsidR="00381B57" w:rsidRPr="009639F5">
        <w:rPr>
          <w:rFonts w:ascii="Times New Roman" w:hAnsi="Times New Roman" w:cs="Times New Roman"/>
          <w:sz w:val="24"/>
        </w:rPr>
        <w:t>;</w:t>
      </w:r>
    </w:p>
    <w:p w:rsidR="00381B57" w:rsidRDefault="00FB6691" w:rsidP="00FB6691">
      <w:pPr>
        <w:numPr>
          <w:ilvl w:val="2"/>
          <w:numId w:val="30"/>
        </w:numPr>
        <w:spacing w:after="240"/>
        <w:rPr>
          <w:rFonts w:ascii="Times New Roman" w:hAnsi="Times New Roman" w:cs="Times New Roman"/>
          <w:sz w:val="24"/>
        </w:rPr>
      </w:pPr>
      <w:r>
        <w:rPr>
          <w:rFonts w:ascii="Times New Roman" w:hAnsi="Times New Roman" w:cs="Times New Roman"/>
          <w:sz w:val="24"/>
        </w:rPr>
        <w:t>U</w:t>
      </w:r>
      <w:r w:rsidR="00381B57" w:rsidRPr="009639F5">
        <w:rPr>
          <w:rFonts w:ascii="Times New Roman" w:hAnsi="Times New Roman" w:cs="Times New Roman"/>
          <w:sz w:val="24"/>
        </w:rPr>
        <w:t>n système mixte de pensions: pour les retraités ayant accompli le nombre d</w:t>
      </w:r>
      <w:r w:rsidR="00BF1893">
        <w:rPr>
          <w:rFonts w:ascii="Times New Roman" w:hAnsi="Times New Roman" w:cs="Times New Roman"/>
          <w:sz w:val="24"/>
        </w:rPr>
        <w:t>’</w:t>
      </w:r>
      <w:r w:rsidR="00381B57" w:rsidRPr="009639F5">
        <w:rPr>
          <w:rFonts w:ascii="Times New Roman" w:hAnsi="Times New Roman" w:cs="Times New Roman"/>
          <w:sz w:val="24"/>
        </w:rPr>
        <w:t>années de service requis afin d</w:t>
      </w:r>
      <w:r w:rsidR="00BF1893">
        <w:rPr>
          <w:rFonts w:ascii="Times New Roman" w:hAnsi="Times New Roman" w:cs="Times New Roman"/>
          <w:sz w:val="24"/>
        </w:rPr>
        <w:t>’</w:t>
      </w:r>
      <w:r w:rsidR="00381B57" w:rsidRPr="009639F5">
        <w:rPr>
          <w:rFonts w:ascii="Times New Roman" w:hAnsi="Times New Roman" w:cs="Times New Roman"/>
          <w:sz w:val="24"/>
        </w:rPr>
        <w:t xml:space="preserve">avoir droit à une pension en vertu du système consolidé mais qui ont également cotisé par capitalisation pendant </w:t>
      </w:r>
      <w:r>
        <w:rPr>
          <w:rFonts w:ascii="Times New Roman" w:hAnsi="Times New Roman" w:cs="Times New Roman"/>
          <w:sz w:val="24"/>
        </w:rPr>
        <w:t>leur service actif (à partir de 1998)</w:t>
      </w:r>
      <w:r w:rsidR="00381B57" w:rsidRPr="009639F5">
        <w:rPr>
          <w:rFonts w:ascii="Times New Roman" w:hAnsi="Times New Roman" w:cs="Times New Roman"/>
          <w:sz w:val="24"/>
        </w:rPr>
        <w:t>;</w:t>
      </w:r>
    </w:p>
    <w:p w:rsidR="00381B57" w:rsidRPr="009639F5" w:rsidRDefault="00FB6691" w:rsidP="00FB6691">
      <w:pPr>
        <w:numPr>
          <w:ilvl w:val="2"/>
          <w:numId w:val="30"/>
        </w:numPr>
        <w:spacing w:after="240"/>
        <w:rPr>
          <w:rFonts w:ascii="Times New Roman" w:hAnsi="Times New Roman" w:cs="Times New Roman"/>
          <w:sz w:val="24"/>
        </w:rPr>
      </w:pPr>
      <w:r>
        <w:rPr>
          <w:rFonts w:ascii="Times New Roman" w:hAnsi="Times New Roman" w:cs="Times New Roman"/>
          <w:sz w:val="24"/>
        </w:rPr>
        <w:t>S</w:t>
      </w:r>
      <w:r w:rsidR="00381B57" w:rsidRPr="009639F5">
        <w:rPr>
          <w:rFonts w:ascii="Times New Roman" w:hAnsi="Times New Roman" w:cs="Times New Roman"/>
          <w:sz w:val="24"/>
        </w:rPr>
        <w:t>ystème par capitalisation: se fonde sur un lien direct entre les cotisations versées et le montant de la pension de retraite, les citoyens assumant une responsabilité personnelle pour la prise en charge de leur situation matérielle après leur retraite.</w:t>
      </w:r>
    </w:p>
    <w:p w:rsidR="00381B57" w:rsidRDefault="00381B57" w:rsidP="00FB6691">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pour l</w:t>
      </w:r>
      <w:r w:rsidR="00BF1893">
        <w:rPr>
          <w:rFonts w:ascii="Times New Roman" w:hAnsi="Times New Roman" w:cs="Times New Roman"/>
          <w:sz w:val="24"/>
        </w:rPr>
        <w:t>’</w:t>
      </w:r>
      <w:r w:rsidRPr="009639F5">
        <w:rPr>
          <w:rFonts w:ascii="Times New Roman" w:hAnsi="Times New Roman" w:cs="Times New Roman"/>
          <w:sz w:val="24"/>
        </w:rPr>
        <w:t xml:space="preserve">approfondissement des </w:t>
      </w:r>
      <w:r w:rsidR="00FB6691">
        <w:rPr>
          <w:rFonts w:ascii="Times New Roman" w:hAnsi="Times New Roman" w:cs="Times New Roman"/>
          <w:sz w:val="24"/>
        </w:rPr>
        <w:t>r</w:t>
      </w:r>
      <w:r w:rsidRPr="009639F5">
        <w:rPr>
          <w:rFonts w:ascii="Times New Roman" w:hAnsi="Times New Roman" w:cs="Times New Roman"/>
          <w:sz w:val="24"/>
        </w:rPr>
        <w:t>éformes sociales en 2005-2007 app</w:t>
      </w:r>
      <w:r w:rsidR="00FB6691">
        <w:rPr>
          <w:rFonts w:ascii="Times New Roman" w:hAnsi="Times New Roman" w:cs="Times New Roman"/>
          <w:sz w:val="24"/>
        </w:rPr>
        <w:t>rouvé par décision g</w:t>
      </w:r>
      <w:r w:rsidRPr="009639F5">
        <w:rPr>
          <w:rFonts w:ascii="Times New Roman" w:hAnsi="Times New Roman" w:cs="Times New Roman"/>
          <w:sz w:val="24"/>
        </w:rPr>
        <w:t xml:space="preserve">ouvernementale </w:t>
      </w:r>
      <w:r w:rsidR="00FB6691">
        <w:rPr>
          <w:rFonts w:ascii="Times New Roman" w:hAnsi="Times New Roman" w:cs="Times New Roman"/>
          <w:sz w:val="24"/>
        </w:rPr>
        <w:t>n</w:t>
      </w:r>
      <w:r w:rsidR="00FB6691" w:rsidRPr="00FB6691">
        <w:rPr>
          <w:rFonts w:ascii="Times New Roman" w:hAnsi="Times New Roman" w:cs="Times New Roman"/>
          <w:sz w:val="24"/>
          <w:vertAlign w:val="superscript"/>
        </w:rPr>
        <w:t>o</w:t>
      </w:r>
      <w:r w:rsidR="00FB6691">
        <w:rPr>
          <w:rFonts w:ascii="Times New Roman" w:hAnsi="Times New Roman" w:cs="Times New Roman"/>
          <w:sz w:val="24"/>
        </w:rPr>
        <w:t> </w:t>
      </w:r>
      <w:r w:rsidRPr="009639F5">
        <w:rPr>
          <w:rFonts w:ascii="Times New Roman" w:hAnsi="Times New Roman" w:cs="Times New Roman"/>
          <w:sz w:val="24"/>
        </w:rPr>
        <w:t xml:space="preserve">1241 du 30 novembre </w:t>
      </w:r>
      <w:smartTag w:uri="urn:schemas-microsoft-com:office:smarttags" w:element="metricconverter">
        <w:smartTagPr>
          <w:attr w:name="ProductID" w:val="2004 a"/>
        </w:smartTagPr>
        <w:r w:rsidRPr="009639F5">
          <w:rPr>
            <w:rFonts w:ascii="Times New Roman" w:hAnsi="Times New Roman" w:cs="Times New Roman"/>
            <w:sz w:val="24"/>
          </w:rPr>
          <w:t>2004 a</w:t>
        </w:r>
      </w:smartTag>
      <w:r w:rsidRPr="009639F5">
        <w:rPr>
          <w:rFonts w:ascii="Times New Roman" w:hAnsi="Times New Roman" w:cs="Times New Roman"/>
          <w:sz w:val="24"/>
        </w:rPr>
        <w:t xml:space="preserve"> créé un système de pensions à plusieurs degrés.</w:t>
      </w:r>
    </w:p>
    <w:p w:rsidR="00381B57" w:rsidRDefault="00381B57" w:rsidP="00FB6691">
      <w:pPr>
        <w:numPr>
          <w:ilvl w:val="2"/>
          <w:numId w:val="30"/>
        </w:numPr>
        <w:spacing w:after="240"/>
        <w:rPr>
          <w:rFonts w:ascii="Times New Roman" w:hAnsi="Times New Roman" w:cs="Times New Roman"/>
          <w:sz w:val="24"/>
        </w:rPr>
      </w:pPr>
      <w:r w:rsidRPr="009639F5">
        <w:rPr>
          <w:rFonts w:ascii="Times New Roman" w:hAnsi="Times New Roman" w:cs="Times New Roman"/>
          <w:sz w:val="24"/>
        </w:rPr>
        <w:t>Premier degré (de base): La pension de base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que touche tout citoyen de la République dans l</w:t>
      </w:r>
      <w:r w:rsidR="00BF1893">
        <w:rPr>
          <w:rFonts w:ascii="Times New Roman" w:hAnsi="Times New Roman" w:cs="Times New Roman"/>
          <w:sz w:val="24"/>
        </w:rPr>
        <w:t>’</w:t>
      </w:r>
      <w:r w:rsidRPr="009639F5">
        <w:rPr>
          <w:rFonts w:ascii="Times New Roman" w:hAnsi="Times New Roman" w:cs="Times New Roman"/>
          <w:sz w:val="24"/>
        </w:rPr>
        <w:t>exercice de son droit constitutionnel à une prestat</w:t>
      </w:r>
      <w:r w:rsidR="00FA0C05">
        <w:rPr>
          <w:rFonts w:ascii="Times New Roman" w:hAnsi="Times New Roman" w:cs="Times New Roman"/>
          <w:sz w:val="24"/>
        </w:rPr>
        <w:t>ion sociale garantie par l</w:t>
      </w:r>
      <w:r w:rsidR="00BF1893">
        <w:rPr>
          <w:rFonts w:ascii="Times New Roman" w:hAnsi="Times New Roman" w:cs="Times New Roman"/>
          <w:sz w:val="24"/>
        </w:rPr>
        <w:t>’</w:t>
      </w:r>
      <w:r w:rsidR="00D00505">
        <w:rPr>
          <w:rFonts w:ascii="Times New Roman" w:hAnsi="Times New Roman" w:cs="Times New Roman"/>
          <w:sz w:val="24"/>
        </w:rPr>
        <w:t>É</w:t>
      </w:r>
      <w:r w:rsidR="00FA0C05">
        <w:rPr>
          <w:rFonts w:ascii="Times New Roman" w:hAnsi="Times New Roman" w:cs="Times New Roman"/>
          <w:sz w:val="24"/>
        </w:rPr>
        <w:t>tat</w:t>
      </w:r>
      <w:r w:rsidRPr="009639F5">
        <w:rPr>
          <w:rFonts w:ascii="Times New Roman" w:hAnsi="Times New Roman" w:cs="Times New Roman"/>
          <w:sz w:val="24"/>
        </w:rPr>
        <w:t xml:space="preserve">; </w:t>
      </w:r>
    </w:p>
    <w:p w:rsidR="00381B57" w:rsidRDefault="00381B57" w:rsidP="00FB6691">
      <w:pPr>
        <w:numPr>
          <w:ilvl w:val="2"/>
          <w:numId w:val="30"/>
        </w:numPr>
        <w:spacing w:after="240"/>
        <w:rPr>
          <w:rFonts w:ascii="Times New Roman" w:hAnsi="Times New Roman" w:cs="Times New Roman"/>
          <w:sz w:val="24"/>
        </w:rPr>
      </w:pPr>
      <w:r w:rsidRPr="009639F5">
        <w:rPr>
          <w:rFonts w:ascii="Times New Roman" w:hAnsi="Times New Roman" w:cs="Times New Roman"/>
          <w:sz w:val="24"/>
        </w:rPr>
        <w:t>Deuxième degré (obligatoire): pension accordée par le Budget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conformément au système consolidé (période minimum de service ouvrant droit à la pension avant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1998) et à partir de fonds de pension</w:t>
      </w:r>
      <w:r w:rsidR="00FB6691">
        <w:rPr>
          <w:rFonts w:ascii="Times New Roman" w:hAnsi="Times New Roman" w:cs="Times New Roman"/>
          <w:sz w:val="24"/>
        </w:rPr>
        <w:t xml:space="preserve"> par capitalisation obligatoire</w:t>
      </w:r>
      <w:r w:rsidRPr="009639F5">
        <w:rPr>
          <w:rFonts w:ascii="Times New Roman" w:hAnsi="Times New Roman" w:cs="Times New Roman"/>
          <w:sz w:val="24"/>
        </w:rPr>
        <w:t>;</w:t>
      </w:r>
    </w:p>
    <w:p w:rsidR="00381B57" w:rsidRPr="009639F5" w:rsidRDefault="00381B57" w:rsidP="00FB6691">
      <w:pPr>
        <w:numPr>
          <w:ilvl w:val="2"/>
          <w:numId w:val="30"/>
        </w:numPr>
        <w:spacing w:after="240"/>
        <w:rPr>
          <w:rFonts w:ascii="Times New Roman" w:hAnsi="Times New Roman" w:cs="Times New Roman"/>
          <w:sz w:val="24"/>
        </w:rPr>
      </w:pPr>
      <w:r w:rsidRPr="009639F5">
        <w:rPr>
          <w:rFonts w:ascii="Times New Roman" w:hAnsi="Times New Roman" w:cs="Times New Roman"/>
          <w:sz w:val="24"/>
        </w:rPr>
        <w:t>Troisième degré (supplémentaire): pension provenant de contributions volontaires et de contributions professionnelles volontaires.</w:t>
      </w:r>
    </w:p>
    <w:p w:rsidR="00381B57" w:rsidRPr="009639F5" w:rsidRDefault="00381B57" w:rsidP="00FB6691">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un des objectifs principaux du système consolidé est d</w:t>
      </w:r>
      <w:r w:rsidR="00BF1893">
        <w:rPr>
          <w:rFonts w:ascii="Times New Roman" w:hAnsi="Times New Roman" w:cs="Times New Roman"/>
          <w:sz w:val="24"/>
        </w:rPr>
        <w:t>’</w:t>
      </w:r>
      <w:r w:rsidRPr="009639F5">
        <w:rPr>
          <w:rFonts w:ascii="Times New Roman" w:hAnsi="Times New Roman" w:cs="Times New Roman"/>
          <w:sz w:val="24"/>
        </w:rPr>
        <w:t xml:space="preserve">obtenir une augmentation efficace des niveaux de pension.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paiements des pensions d</w:t>
      </w:r>
      <w:r w:rsidR="00BF1893">
        <w:rPr>
          <w:rFonts w:ascii="Times New Roman" w:hAnsi="Times New Roman" w:cs="Times New Roman"/>
          <w:sz w:val="24"/>
        </w:rPr>
        <w:t>’</w:t>
      </w:r>
      <w:r w:rsidRPr="009639F5">
        <w:rPr>
          <w:rFonts w:ascii="Times New Roman" w:hAnsi="Times New Roman" w:cs="Times New Roman"/>
          <w:sz w:val="24"/>
        </w:rPr>
        <w:t xml:space="preserve">après le système consolidé sont augmentés tous les ans conformément aux règlements de la législation relative aux pensions et aux modalités déterminées par le Gouvernement.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dernières années, l</w:t>
      </w:r>
      <w:r w:rsidR="00BF1893">
        <w:rPr>
          <w:rFonts w:ascii="Times New Roman" w:hAnsi="Times New Roman" w:cs="Times New Roman"/>
          <w:sz w:val="24"/>
        </w:rPr>
        <w:t>’</w:t>
      </w:r>
      <w:r w:rsidRPr="009639F5">
        <w:rPr>
          <w:rFonts w:ascii="Times New Roman" w:hAnsi="Times New Roman" w:cs="Times New Roman"/>
          <w:sz w:val="24"/>
        </w:rPr>
        <w:t>augmentation était supérieure au taux d</w:t>
      </w:r>
      <w:r w:rsidR="00BF1893">
        <w:rPr>
          <w:rFonts w:ascii="Times New Roman" w:hAnsi="Times New Roman" w:cs="Times New Roman"/>
          <w:sz w:val="24"/>
        </w:rPr>
        <w:t>’</w:t>
      </w:r>
      <w:r w:rsidRPr="009639F5">
        <w:rPr>
          <w:rFonts w:ascii="Times New Roman" w:hAnsi="Times New Roman" w:cs="Times New Roman"/>
          <w:sz w:val="24"/>
        </w:rPr>
        <w:t>inflation.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paiement des pensions en 2005, par exemple, a augment</w:t>
      </w:r>
      <w:r w:rsidR="00C86FD3">
        <w:rPr>
          <w:rFonts w:ascii="Times New Roman" w:hAnsi="Times New Roman" w:cs="Times New Roman"/>
          <w:sz w:val="24"/>
        </w:rPr>
        <w:t>é de 7,7 % et en 2006 et 2007 de </w:t>
      </w:r>
      <w:r w:rsidRPr="009639F5">
        <w:rPr>
          <w:rFonts w:ascii="Times New Roman" w:hAnsi="Times New Roman" w:cs="Times New Roman"/>
          <w:sz w:val="24"/>
        </w:rPr>
        <w:t>8</w:t>
      </w:r>
      <w:r w:rsidR="00C86FD3">
        <w:rPr>
          <w:rFonts w:ascii="Times New Roman" w:hAnsi="Times New Roman" w:cs="Times New Roman"/>
          <w:sz w:val="24"/>
        </w:rPr>
        <w:t> </w:t>
      </w:r>
      <w:r w:rsidRPr="009639F5">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Depuis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2007, les pensions et les prestations sociales ont été payées sur une base mensuelle afin que les droits des citoyens au paiement de leurs retraites et prestations soient respectés (amendements et ajouts à la législation relative à la sécurité sociale du 4 juillet 2006).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Selon les chiffres officiels, le 1</w:t>
      </w:r>
      <w:r w:rsidRPr="009639F5">
        <w:rPr>
          <w:rFonts w:ascii="Times New Roman" w:hAnsi="Times New Roman" w:cs="Times New Roman"/>
          <w:sz w:val="24"/>
          <w:vertAlign w:val="superscript"/>
        </w:rPr>
        <w:t>er</w:t>
      </w:r>
      <w:r w:rsidRPr="009639F5">
        <w:rPr>
          <w:rFonts w:ascii="Times New Roman" w:hAnsi="Times New Roman" w:cs="Times New Roman"/>
          <w:sz w:val="24"/>
        </w:rPr>
        <w:t>avril 2007, plus de 1 632 400 personnes percevaient une pension de retraite consolidée. La pension moyenne était de 10 852 tenges, par rapport à une pension de base de 13 852 tenges.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introduction d</w:t>
      </w:r>
      <w:r w:rsidR="00BF1893">
        <w:rPr>
          <w:rFonts w:ascii="Times New Roman" w:hAnsi="Times New Roman" w:cs="Times New Roman"/>
          <w:sz w:val="24"/>
        </w:rPr>
        <w:t>’</w:t>
      </w:r>
      <w:r w:rsidRPr="009639F5">
        <w:rPr>
          <w:rFonts w:ascii="Times New Roman" w:hAnsi="Times New Roman" w:cs="Times New Roman"/>
          <w:sz w:val="24"/>
        </w:rPr>
        <w:t>un système de sécurité sociale, à trois degrés, a eu un effet non seulement sur le système des retraites mais sur tout l</w:t>
      </w:r>
      <w:r w:rsidR="00BF1893">
        <w:rPr>
          <w:rFonts w:ascii="Times New Roman" w:hAnsi="Times New Roman" w:cs="Times New Roman"/>
          <w:sz w:val="24"/>
        </w:rPr>
        <w:t>’</w:t>
      </w:r>
      <w:r w:rsidRPr="009639F5">
        <w:rPr>
          <w:rFonts w:ascii="Times New Roman" w:hAnsi="Times New Roman" w:cs="Times New Roman"/>
          <w:sz w:val="24"/>
        </w:rPr>
        <w:t xml:space="preserve">édifice de la protection sociale contre les risques.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système de sécurité sociale actuel du pays comprend:</w:t>
      </w:r>
    </w:p>
    <w:p w:rsidR="00381B57" w:rsidRDefault="004E0BD2" w:rsidP="004E0BD2">
      <w:pPr>
        <w:numPr>
          <w:ilvl w:val="2"/>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es prestations de base garanties par l</w:t>
      </w:r>
      <w:r w:rsidR="00BF1893">
        <w:rPr>
          <w:rFonts w:ascii="Times New Roman" w:hAnsi="Times New Roman" w:cs="Times New Roman"/>
          <w:sz w:val="24"/>
        </w:rPr>
        <w:t>’</w:t>
      </w:r>
      <w:r w:rsidR="00D00505">
        <w:rPr>
          <w:rFonts w:ascii="Times New Roman" w:hAnsi="Times New Roman" w:cs="Times New Roman"/>
          <w:sz w:val="24"/>
        </w:rPr>
        <w:t>É</w:t>
      </w:r>
      <w:r w:rsidR="00381B57" w:rsidRPr="009639F5">
        <w:rPr>
          <w:rFonts w:ascii="Times New Roman" w:hAnsi="Times New Roman" w:cs="Times New Roman"/>
          <w:sz w:val="24"/>
        </w:rPr>
        <w:t>tat;</w:t>
      </w:r>
    </w:p>
    <w:p w:rsidR="00381B57" w:rsidRDefault="004E0BD2" w:rsidP="004E0BD2">
      <w:pPr>
        <w:numPr>
          <w:ilvl w:val="2"/>
          <w:numId w:val="30"/>
        </w:numPr>
        <w:spacing w:after="240"/>
        <w:rPr>
          <w:rFonts w:ascii="Times New Roman" w:hAnsi="Times New Roman" w:cs="Times New Roman"/>
          <w:sz w:val="24"/>
        </w:rPr>
      </w:pPr>
      <w:r>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assurance sociale obligatoire;</w:t>
      </w:r>
    </w:p>
    <w:p w:rsidR="00381B57" w:rsidRPr="009639F5" w:rsidRDefault="004E0BD2" w:rsidP="004E0BD2">
      <w:pPr>
        <w:numPr>
          <w:ilvl w:val="2"/>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 xml:space="preserve">a capitalisation volontaire des citoyens, qui par la suite se transformera en prestations sociales.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prestations sociales de base payées en cas de perte de capacité de travail ou la perte d</w:t>
      </w:r>
      <w:r w:rsidR="00BF1893">
        <w:rPr>
          <w:rFonts w:ascii="Times New Roman" w:hAnsi="Times New Roman" w:cs="Times New Roman"/>
          <w:sz w:val="24"/>
        </w:rPr>
        <w:t>’</w:t>
      </w:r>
      <w:r w:rsidRPr="009639F5">
        <w:rPr>
          <w:rFonts w:ascii="Times New Roman" w:hAnsi="Times New Roman" w:cs="Times New Roman"/>
          <w:sz w:val="24"/>
        </w:rPr>
        <w:t>un soutien de famille sont les indemnités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pour incapacité et perte du soutien de famille versées aux catégories correspondantes de citoyens quels que soient leur ancienneté ou le niveau de leurs rémunérations.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d</w:t>
      </w:r>
      <w:r w:rsidR="00BF1893">
        <w:rPr>
          <w:rFonts w:ascii="Times New Roman" w:hAnsi="Times New Roman" w:cs="Times New Roman"/>
          <w:sz w:val="24"/>
        </w:rPr>
        <w:t>’</w:t>
      </w:r>
      <w:r w:rsidRPr="009639F5">
        <w:rPr>
          <w:rFonts w:ascii="Times New Roman" w:hAnsi="Times New Roman" w:cs="Times New Roman"/>
          <w:sz w:val="24"/>
        </w:rPr>
        <w:t>approfondissement des réformes sociales a amorcé une amélioration du système de normes minimales sociales garanties par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la norme sociale de base est fixée au niveau du minimum vital. En conséquence, depuis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2006, les montants des prestations sociales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 xml:space="preserve">tat ont été calculés sur la base du minimum vital.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minimum vital est fixé annuellement dans la loi relative au budget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tat pour l</w:t>
      </w:r>
      <w:r w:rsidR="00BF1893">
        <w:rPr>
          <w:rFonts w:ascii="Times New Roman" w:hAnsi="Times New Roman" w:cs="Times New Roman"/>
          <w:sz w:val="24"/>
        </w:rPr>
        <w:t>’</w:t>
      </w:r>
      <w:r w:rsidRPr="009639F5">
        <w:rPr>
          <w:rFonts w:ascii="Times New Roman" w:hAnsi="Times New Roman" w:cs="Times New Roman"/>
          <w:sz w:val="24"/>
        </w:rPr>
        <w:t>année en question. La loi de 2007 fixe ce niveau à 8861 tenges.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2005, la loi relative à l</w:t>
      </w:r>
      <w:r w:rsidR="00BF1893">
        <w:rPr>
          <w:rFonts w:ascii="Times New Roman" w:hAnsi="Times New Roman" w:cs="Times New Roman"/>
          <w:sz w:val="24"/>
        </w:rPr>
        <w:t>’</w:t>
      </w:r>
      <w:r w:rsidRPr="009639F5">
        <w:rPr>
          <w:rFonts w:ascii="Times New Roman" w:hAnsi="Times New Roman" w:cs="Times New Roman"/>
          <w:sz w:val="24"/>
        </w:rPr>
        <w:t>assurance sociale obligatoire a introduit un système d</w:t>
      </w:r>
      <w:r w:rsidR="00BF1893">
        <w:rPr>
          <w:rFonts w:ascii="Times New Roman" w:hAnsi="Times New Roman" w:cs="Times New Roman"/>
          <w:sz w:val="24"/>
        </w:rPr>
        <w:t>’</w:t>
      </w:r>
      <w:r w:rsidRPr="009639F5">
        <w:rPr>
          <w:rFonts w:ascii="Times New Roman" w:hAnsi="Times New Roman" w:cs="Times New Roman"/>
          <w:sz w:val="24"/>
        </w:rPr>
        <w:t>assurance sociale obligatoire ayant essentiellement pour but l</w:t>
      </w:r>
      <w:r w:rsidR="00BF1893">
        <w:rPr>
          <w:rFonts w:ascii="Times New Roman" w:hAnsi="Times New Roman" w:cs="Times New Roman"/>
          <w:sz w:val="24"/>
        </w:rPr>
        <w:t>’</w:t>
      </w:r>
      <w:r w:rsidRPr="009639F5">
        <w:rPr>
          <w:rFonts w:ascii="Times New Roman" w:hAnsi="Times New Roman" w:cs="Times New Roman"/>
          <w:sz w:val="24"/>
        </w:rPr>
        <w:t>établissement d</w:t>
      </w:r>
      <w:r w:rsidR="00BF1893">
        <w:rPr>
          <w:rFonts w:ascii="Times New Roman" w:hAnsi="Times New Roman" w:cs="Times New Roman"/>
          <w:sz w:val="24"/>
        </w:rPr>
        <w:t>’</w:t>
      </w:r>
      <w:r w:rsidRPr="009639F5">
        <w:rPr>
          <w:rFonts w:ascii="Times New Roman" w:hAnsi="Times New Roman" w:cs="Times New Roman"/>
          <w:sz w:val="24"/>
        </w:rPr>
        <w:t>un type supplémentaire de protection sociale qui tienne davantage compte des pertes de revenus résultant de risques sociaux: perte de la capacité de travail, perte d</w:t>
      </w:r>
      <w:r w:rsidR="00BF1893">
        <w:rPr>
          <w:rFonts w:ascii="Times New Roman" w:hAnsi="Times New Roman" w:cs="Times New Roman"/>
          <w:sz w:val="24"/>
        </w:rPr>
        <w:t>’</w:t>
      </w:r>
      <w:r w:rsidRPr="009639F5">
        <w:rPr>
          <w:rFonts w:ascii="Times New Roman" w:hAnsi="Times New Roman" w:cs="Times New Roman"/>
          <w:sz w:val="24"/>
        </w:rPr>
        <w:t>un soutien de famille et perte d</w:t>
      </w:r>
      <w:r w:rsidR="00BF1893">
        <w:rPr>
          <w:rFonts w:ascii="Times New Roman" w:hAnsi="Times New Roman" w:cs="Times New Roman"/>
          <w:sz w:val="24"/>
        </w:rPr>
        <w:t>’</w:t>
      </w:r>
      <w:r w:rsidRPr="009639F5">
        <w:rPr>
          <w:rFonts w:ascii="Times New Roman" w:hAnsi="Times New Roman" w:cs="Times New Roman"/>
          <w:sz w:val="24"/>
        </w:rPr>
        <w:t xml:space="preserve">emploi.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au message du chef de l</w:t>
      </w:r>
      <w:r w:rsidR="00BF1893">
        <w:rPr>
          <w:rFonts w:ascii="Times New Roman" w:hAnsi="Times New Roman" w:cs="Times New Roman"/>
          <w:sz w:val="24"/>
        </w:rPr>
        <w:t>’</w:t>
      </w:r>
      <w:r w:rsidR="00D00505">
        <w:rPr>
          <w:rFonts w:ascii="Times New Roman" w:hAnsi="Times New Roman" w:cs="Times New Roman"/>
          <w:sz w:val="24"/>
        </w:rPr>
        <w:t>É</w:t>
      </w:r>
      <w:r w:rsidRPr="009639F5">
        <w:rPr>
          <w:rFonts w:ascii="Times New Roman" w:hAnsi="Times New Roman" w:cs="Times New Roman"/>
          <w:sz w:val="24"/>
        </w:rPr>
        <w:t xml:space="preserve">tat au peuple du Kazakhstan, </w:t>
      </w:r>
      <w:r w:rsidR="00BF1893">
        <w:rPr>
          <w:rFonts w:ascii="Times New Roman" w:hAnsi="Times New Roman" w:cs="Times New Roman"/>
          <w:sz w:val="24"/>
        </w:rPr>
        <w:t>intitulé «</w:t>
      </w:r>
      <w:r w:rsidRPr="009639F5">
        <w:rPr>
          <w:rFonts w:ascii="Times New Roman" w:hAnsi="Times New Roman" w:cs="Times New Roman"/>
          <w:sz w:val="24"/>
        </w:rPr>
        <w:t>Un</w:t>
      </w:r>
      <w:r w:rsidR="00BF1893">
        <w:rPr>
          <w:rFonts w:ascii="Times New Roman" w:hAnsi="Times New Roman" w:cs="Times New Roman"/>
          <w:sz w:val="24"/>
        </w:rPr>
        <w:t> </w:t>
      </w:r>
      <w:r w:rsidRPr="009639F5">
        <w:rPr>
          <w:rFonts w:ascii="Times New Roman" w:hAnsi="Times New Roman" w:cs="Times New Roman"/>
          <w:sz w:val="24"/>
        </w:rPr>
        <w:t>nouveau K</w:t>
      </w:r>
      <w:r w:rsidR="00BF1893">
        <w:rPr>
          <w:rFonts w:ascii="Times New Roman" w:hAnsi="Times New Roman" w:cs="Times New Roman"/>
          <w:sz w:val="24"/>
        </w:rPr>
        <w:t>azakhstan dans un nouveau monde</w:t>
      </w:r>
      <w:r w:rsidRPr="009639F5">
        <w:rPr>
          <w:rFonts w:ascii="Times New Roman" w:hAnsi="Times New Roman" w:cs="Times New Roman"/>
          <w:sz w:val="24"/>
        </w:rPr>
        <w:t>» (28 février 2006), à partir du 1</w:t>
      </w:r>
      <w:r w:rsidRPr="009639F5">
        <w:rPr>
          <w:rFonts w:ascii="Times New Roman" w:hAnsi="Times New Roman" w:cs="Times New Roman"/>
          <w:sz w:val="24"/>
          <w:vertAlign w:val="superscript"/>
        </w:rPr>
        <w:t>er</w:t>
      </w:r>
      <w:r w:rsidR="00BF1893">
        <w:rPr>
          <w:rFonts w:ascii="Times New Roman" w:hAnsi="Times New Roman" w:cs="Times New Roman"/>
          <w:sz w:val="24"/>
        </w:rPr>
        <w:t> janvier </w:t>
      </w:r>
      <w:r w:rsidRPr="009639F5">
        <w:rPr>
          <w:rFonts w:ascii="Times New Roman" w:hAnsi="Times New Roman" w:cs="Times New Roman"/>
          <w:sz w:val="24"/>
        </w:rPr>
        <w:t>2008, les dispositions en vigueur relatives à l</w:t>
      </w:r>
      <w:r w:rsidR="00BF1893">
        <w:rPr>
          <w:rFonts w:ascii="Times New Roman" w:hAnsi="Times New Roman" w:cs="Times New Roman"/>
          <w:sz w:val="24"/>
        </w:rPr>
        <w:t>’</w:t>
      </w:r>
      <w:r w:rsidRPr="009639F5">
        <w:rPr>
          <w:rFonts w:ascii="Times New Roman" w:hAnsi="Times New Roman" w:cs="Times New Roman"/>
          <w:sz w:val="24"/>
        </w:rPr>
        <w:t>assurance sociale obligatoire ont été complétées par l</w:t>
      </w:r>
      <w:r w:rsidR="00BF1893">
        <w:rPr>
          <w:rFonts w:ascii="Times New Roman" w:hAnsi="Times New Roman" w:cs="Times New Roman"/>
          <w:sz w:val="24"/>
        </w:rPr>
        <w:t>’</w:t>
      </w:r>
      <w:r w:rsidRPr="009639F5">
        <w:rPr>
          <w:rFonts w:ascii="Times New Roman" w:hAnsi="Times New Roman" w:cs="Times New Roman"/>
          <w:sz w:val="24"/>
        </w:rPr>
        <w:t>introduction d</w:t>
      </w:r>
      <w:r w:rsidR="00BF1893">
        <w:rPr>
          <w:rFonts w:ascii="Times New Roman" w:hAnsi="Times New Roman" w:cs="Times New Roman"/>
          <w:sz w:val="24"/>
        </w:rPr>
        <w:t>’</w:t>
      </w:r>
      <w:r w:rsidRPr="009639F5">
        <w:rPr>
          <w:rFonts w:ascii="Times New Roman" w:hAnsi="Times New Roman" w:cs="Times New Roman"/>
          <w:sz w:val="24"/>
        </w:rPr>
        <w:t>une assurance obligatoire de grossesse, de naissance et de maternité. Afin d</w:t>
      </w:r>
      <w:r w:rsidR="00BF1893">
        <w:rPr>
          <w:rFonts w:ascii="Times New Roman" w:hAnsi="Times New Roman" w:cs="Times New Roman"/>
          <w:sz w:val="24"/>
        </w:rPr>
        <w:t>’</w:t>
      </w:r>
      <w:r w:rsidRPr="009639F5">
        <w:rPr>
          <w:rFonts w:ascii="Times New Roman" w:hAnsi="Times New Roman" w:cs="Times New Roman"/>
          <w:sz w:val="24"/>
        </w:rPr>
        <w:t>accroître les droits aux prestations des travailleuses pendant les congés de grossesse et de naissance et la période impliquant les soins aux enfants jusqu</w:t>
      </w:r>
      <w:r w:rsidR="00BF1893">
        <w:rPr>
          <w:rFonts w:ascii="Times New Roman" w:hAnsi="Times New Roman" w:cs="Times New Roman"/>
          <w:sz w:val="24"/>
        </w:rPr>
        <w:t>’</w:t>
      </w: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âge d</w:t>
      </w:r>
      <w:r w:rsidR="00BF1893">
        <w:rPr>
          <w:rFonts w:ascii="Times New Roman" w:hAnsi="Times New Roman" w:cs="Times New Roman"/>
          <w:sz w:val="24"/>
        </w:rPr>
        <w:t>’</w:t>
      </w:r>
      <w:r w:rsidRPr="009639F5">
        <w:rPr>
          <w:rFonts w:ascii="Times New Roman" w:hAnsi="Times New Roman" w:cs="Times New Roman"/>
          <w:sz w:val="24"/>
        </w:rPr>
        <w:t>un an, une contribution obligatoire à un fonds d</w:t>
      </w:r>
      <w:r w:rsidR="00BF1893">
        <w:rPr>
          <w:rFonts w:ascii="Times New Roman" w:hAnsi="Times New Roman" w:cs="Times New Roman"/>
          <w:sz w:val="24"/>
        </w:rPr>
        <w:t>’</w:t>
      </w:r>
      <w:r w:rsidRPr="009639F5">
        <w:rPr>
          <w:rFonts w:ascii="Times New Roman" w:hAnsi="Times New Roman" w:cs="Times New Roman"/>
          <w:sz w:val="24"/>
        </w:rPr>
        <w:t>accumulation prenant en compte l</w:t>
      </w:r>
      <w:r w:rsidR="00BF1893">
        <w:rPr>
          <w:rFonts w:ascii="Times New Roman" w:hAnsi="Times New Roman" w:cs="Times New Roman"/>
          <w:sz w:val="24"/>
        </w:rPr>
        <w:t>’</w:t>
      </w:r>
      <w:r w:rsidRPr="009639F5">
        <w:rPr>
          <w:rFonts w:ascii="Times New Roman" w:hAnsi="Times New Roman" w:cs="Times New Roman"/>
          <w:sz w:val="24"/>
        </w:rPr>
        <w:t xml:space="preserve">introduction des risques sociaux sera retenue des prestations sociales versées.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projet de loi sur les amendements et ajouts à la législation relative à la sécurité sociale et au travail, a été soumis au Parlement conformément au message du Chef de l</w:t>
      </w:r>
      <w:r w:rsidR="00BF1893">
        <w:rPr>
          <w:rFonts w:ascii="Times New Roman" w:hAnsi="Times New Roman" w:cs="Times New Roman"/>
          <w:sz w:val="24"/>
        </w:rPr>
        <w:t>’</w:t>
      </w:r>
      <w:r w:rsidR="00D00505">
        <w:rPr>
          <w:rFonts w:ascii="Times New Roman" w:hAnsi="Times New Roman" w:cs="Times New Roman"/>
          <w:sz w:val="24"/>
        </w:rPr>
        <w:t>É</w:t>
      </w:r>
      <w:r w:rsidR="004E0BD2">
        <w:rPr>
          <w:rFonts w:ascii="Times New Roman" w:hAnsi="Times New Roman" w:cs="Times New Roman"/>
          <w:sz w:val="24"/>
        </w:rPr>
        <w:t>tat délivré le 28 </w:t>
      </w:r>
      <w:r w:rsidRPr="009639F5">
        <w:rPr>
          <w:rFonts w:ascii="Times New Roman" w:hAnsi="Times New Roman" w:cs="Times New Roman"/>
          <w:sz w:val="24"/>
        </w:rPr>
        <w:t>février 2007.</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 projet prévoit l</w:t>
      </w:r>
      <w:r w:rsidR="00BF1893">
        <w:rPr>
          <w:rFonts w:ascii="Times New Roman" w:hAnsi="Times New Roman" w:cs="Times New Roman"/>
          <w:sz w:val="24"/>
        </w:rPr>
        <w:t>’</w:t>
      </w:r>
      <w:r w:rsidRPr="009639F5">
        <w:rPr>
          <w:rFonts w:ascii="Times New Roman" w:hAnsi="Times New Roman" w:cs="Times New Roman"/>
          <w:sz w:val="24"/>
        </w:rPr>
        <w:t>introduction à partir du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2008:</w:t>
      </w:r>
    </w:p>
    <w:p w:rsidR="00381B57" w:rsidRDefault="00381B57" w:rsidP="004E0BD2">
      <w:pPr>
        <w:spacing w:after="240"/>
        <w:ind w:left="1134" w:hanging="567"/>
        <w:rPr>
          <w:rFonts w:ascii="Times New Roman" w:hAnsi="Times New Roman" w:cs="Times New Roman"/>
          <w:sz w:val="24"/>
        </w:rPr>
      </w:pPr>
      <w:r w:rsidRPr="009639F5">
        <w:rPr>
          <w:rFonts w:ascii="Times New Roman" w:hAnsi="Times New Roman" w:cs="Times New Roman"/>
          <w:sz w:val="24"/>
        </w:rPr>
        <w:t>1)</w:t>
      </w:r>
      <w:r w:rsidR="004E0BD2">
        <w:rPr>
          <w:rFonts w:ascii="Times New Roman" w:hAnsi="Times New Roman" w:cs="Times New Roman"/>
          <w:sz w:val="24"/>
        </w:rPr>
        <w:tab/>
        <w:t>D</w:t>
      </w:r>
      <w:r w:rsidR="00BF1893">
        <w:rPr>
          <w:rFonts w:ascii="Times New Roman" w:hAnsi="Times New Roman" w:cs="Times New Roman"/>
          <w:sz w:val="24"/>
        </w:rPr>
        <w:t>’</w:t>
      </w:r>
      <w:r w:rsidRPr="009639F5">
        <w:rPr>
          <w:rFonts w:ascii="Times New Roman" w:hAnsi="Times New Roman" w:cs="Times New Roman"/>
          <w:sz w:val="24"/>
        </w:rPr>
        <w:t>une augmentation de la limite sur le revenu prise en compte dans le calcul des niveaux de pensions allant de 15 à 25 fois le coefficient de calcul mensuel (MRP);</w:t>
      </w:r>
    </w:p>
    <w:p w:rsidR="00381B57" w:rsidRDefault="004E0BD2" w:rsidP="004E0BD2">
      <w:pPr>
        <w:spacing w:after="240"/>
        <w:ind w:left="1134" w:hanging="567"/>
        <w:rPr>
          <w:rFonts w:ascii="Times New Roman" w:hAnsi="Times New Roman" w:cs="Times New Roman"/>
          <w:sz w:val="24"/>
        </w:rPr>
      </w:pPr>
      <w:r>
        <w:rPr>
          <w:rFonts w:ascii="Times New Roman" w:hAnsi="Times New Roman" w:cs="Times New Roman"/>
          <w:sz w:val="24"/>
        </w:rPr>
        <w:t>2)</w:t>
      </w:r>
      <w:r>
        <w:rPr>
          <w:rFonts w:ascii="Times New Roman" w:hAnsi="Times New Roman" w:cs="Times New Roman"/>
          <w:sz w:val="24"/>
        </w:rPr>
        <w:tab/>
        <w:t>D</w:t>
      </w:r>
      <w:r w:rsidR="00BF1893">
        <w:rPr>
          <w:rFonts w:ascii="Times New Roman" w:hAnsi="Times New Roman" w:cs="Times New Roman"/>
          <w:sz w:val="24"/>
        </w:rPr>
        <w:t>’</w:t>
      </w:r>
      <w:r w:rsidR="00381B57" w:rsidRPr="009639F5">
        <w:rPr>
          <w:rFonts w:ascii="Times New Roman" w:hAnsi="Times New Roman" w:cs="Times New Roman"/>
          <w:sz w:val="24"/>
        </w:rPr>
        <w:t>une augmentation de la pension de base à 40</w:t>
      </w:r>
      <w:r w:rsidR="00C86FD3">
        <w:rPr>
          <w:rFonts w:ascii="Times New Roman" w:hAnsi="Times New Roman" w:cs="Times New Roman"/>
          <w:sz w:val="24"/>
        </w:rPr>
        <w:t> </w:t>
      </w:r>
      <w:r w:rsidR="00381B57" w:rsidRPr="009639F5">
        <w:rPr>
          <w:rFonts w:ascii="Times New Roman" w:hAnsi="Times New Roman" w:cs="Times New Roman"/>
          <w:sz w:val="24"/>
        </w:rPr>
        <w:t>% du minimum vital;</w:t>
      </w:r>
    </w:p>
    <w:p w:rsidR="00381B57" w:rsidRDefault="004E0BD2" w:rsidP="004E0BD2">
      <w:pPr>
        <w:spacing w:after="240"/>
        <w:ind w:left="1134" w:hanging="567"/>
        <w:rPr>
          <w:rFonts w:ascii="Times New Roman" w:hAnsi="Times New Roman" w:cs="Times New Roman"/>
          <w:sz w:val="24"/>
        </w:rPr>
      </w:pPr>
      <w:r>
        <w:rPr>
          <w:rFonts w:ascii="Times New Roman" w:hAnsi="Times New Roman" w:cs="Times New Roman"/>
          <w:sz w:val="24"/>
        </w:rPr>
        <w:t>3</w:t>
      </w:r>
      <w:r w:rsidR="00381B57" w:rsidRPr="009639F5">
        <w:rPr>
          <w:rFonts w:ascii="Times New Roman" w:hAnsi="Times New Roman" w:cs="Times New Roman"/>
          <w:sz w:val="24"/>
        </w:rPr>
        <w:t>)</w:t>
      </w:r>
      <w:r>
        <w:rPr>
          <w:rFonts w:ascii="Times New Roman" w:hAnsi="Times New Roman" w:cs="Times New Roman"/>
          <w:sz w:val="24"/>
        </w:rPr>
        <w:tab/>
        <w:t>D</w:t>
      </w:r>
      <w:r w:rsidR="00381B57" w:rsidRPr="009639F5">
        <w:rPr>
          <w:rFonts w:ascii="Times New Roman" w:hAnsi="Times New Roman" w:cs="Times New Roman"/>
          <w:sz w:val="24"/>
        </w:rPr>
        <w:t>e l</w:t>
      </w:r>
      <w:r w:rsidR="00BF1893">
        <w:rPr>
          <w:rFonts w:ascii="Times New Roman" w:hAnsi="Times New Roman" w:cs="Times New Roman"/>
          <w:sz w:val="24"/>
        </w:rPr>
        <w:t>’</w:t>
      </w:r>
      <w:r w:rsidR="00381B57" w:rsidRPr="009639F5">
        <w:rPr>
          <w:rFonts w:ascii="Times New Roman" w:hAnsi="Times New Roman" w:cs="Times New Roman"/>
          <w:sz w:val="24"/>
        </w:rPr>
        <w:t>indexation des pensions pour qu</w:t>
      </w:r>
      <w:r w:rsidR="00BF1893">
        <w:rPr>
          <w:rFonts w:ascii="Times New Roman" w:hAnsi="Times New Roman" w:cs="Times New Roman"/>
          <w:sz w:val="24"/>
        </w:rPr>
        <w:t>’</w:t>
      </w:r>
      <w:r w:rsidR="00381B57" w:rsidRPr="009639F5">
        <w:rPr>
          <w:rFonts w:ascii="Times New Roman" w:hAnsi="Times New Roman" w:cs="Times New Roman"/>
          <w:sz w:val="24"/>
        </w:rPr>
        <w:t>elles soient 2</w:t>
      </w:r>
      <w:r w:rsidR="00C86FD3">
        <w:rPr>
          <w:rFonts w:ascii="Times New Roman" w:hAnsi="Times New Roman" w:cs="Times New Roman"/>
          <w:sz w:val="24"/>
        </w:rPr>
        <w:t> </w:t>
      </w:r>
      <w:r w:rsidR="00381B57" w:rsidRPr="009639F5">
        <w:rPr>
          <w:rFonts w:ascii="Times New Roman" w:hAnsi="Times New Roman" w:cs="Times New Roman"/>
          <w:sz w:val="24"/>
        </w:rPr>
        <w:t>% au-dessus de la croissance prévue de l</w:t>
      </w:r>
      <w:r w:rsidR="00BF1893">
        <w:rPr>
          <w:rFonts w:ascii="Times New Roman" w:hAnsi="Times New Roman" w:cs="Times New Roman"/>
          <w:sz w:val="24"/>
        </w:rPr>
        <w:t>’</w:t>
      </w:r>
      <w:r w:rsidR="00381B57" w:rsidRPr="009639F5">
        <w:rPr>
          <w:rFonts w:ascii="Times New Roman" w:hAnsi="Times New Roman" w:cs="Times New Roman"/>
          <w:sz w:val="24"/>
        </w:rPr>
        <w:t>indice des prix à la consommation;</w:t>
      </w:r>
    </w:p>
    <w:p w:rsidR="004E0BD2" w:rsidRDefault="004E0BD2" w:rsidP="004E0BD2">
      <w:pPr>
        <w:spacing w:after="240"/>
        <w:ind w:left="1134" w:hanging="567"/>
        <w:rPr>
          <w:rFonts w:ascii="Times New Roman" w:hAnsi="Times New Roman" w:cs="Times New Roman"/>
          <w:sz w:val="24"/>
        </w:rPr>
      </w:pPr>
      <w:r>
        <w:rPr>
          <w:rFonts w:ascii="Times New Roman" w:hAnsi="Times New Roman" w:cs="Times New Roman"/>
          <w:sz w:val="24"/>
        </w:rPr>
        <w:t>4</w:t>
      </w:r>
      <w:r w:rsidR="00381B57" w:rsidRPr="009639F5">
        <w:rPr>
          <w:rFonts w:ascii="Times New Roman" w:hAnsi="Times New Roman" w:cs="Times New Roman"/>
          <w:sz w:val="24"/>
        </w:rPr>
        <w:t>)</w:t>
      </w:r>
      <w:r>
        <w:rPr>
          <w:rFonts w:ascii="Times New Roman" w:hAnsi="Times New Roman" w:cs="Times New Roman"/>
          <w:sz w:val="24"/>
        </w:rPr>
        <w:tab/>
        <w:t>D</w:t>
      </w:r>
      <w:r w:rsidR="00381B57" w:rsidRPr="009639F5">
        <w:rPr>
          <w:rFonts w:ascii="Times New Roman" w:hAnsi="Times New Roman" w:cs="Times New Roman"/>
          <w:sz w:val="24"/>
        </w:rPr>
        <w:t>e la création d</w:t>
      </w:r>
      <w:r w:rsidR="00BF1893">
        <w:rPr>
          <w:rFonts w:ascii="Times New Roman" w:hAnsi="Times New Roman" w:cs="Times New Roman"/>
          <w:sz w:val="24"/>
        </w:rPr>
        <w:t>’</w:t>
      </w:r>
      <w:r w:rsidR="00381B57" w:rsidRPr="009639F5">
        <w:rPr>
          <w:rFonts w:ascii="Times New Roman" w:hAnsi="Times New Roman" w:cs="Times New Roman"/>
          <w:sz w:val="24"/>
        </w:rPr>
        <w:t>une prestation d</w:t>
      </w:r>
      <w:r w:rsidR="00BF1893">
        <w:rPr>
          <w:rFonts w:ascii="Times New Roman" w:hAnsi="Times New Roman" w:cs="Times New Roman"/>
          <w:sz w:val="24"/>
        </w:rPr>
        <w:t>’</w:t>
      </w:r>
      <w:r w:rsidR="00D00505">
        <w:rPr>
          <w:rFonts w:ascii="Times New Roman" w:hAnsi="Times New Roman" w:cs="Times New Roman"/>
          <w:sz w:val="24"/>
        </w:rPr>
        <w:t>É</w:t>
      </w:r>
      <w:r w:rsidR="00381B57" w:rsidRPr="009639F5">
        <w:rPr>
          <w:rFonts w:ascii="Times New Roman" w:hAnsi="Times New Roman" w:cs="Times New Roman"/>
          <w:sz w:val="24"/>
        </w:rPr>
        <w:t>tat spéciale, comme le prévoit le programme n</w:t>
      </w:r>
      <w:r w:rsidRPr="004E0BD2">
        <w:rPr>
          <w:rFonts w:ascii="Times New Roman" w:hAnsi="Times New Roman" w:cs="Times New Roman"/>
          <w:sz w:val="24"/>
          <w:vertAlign w:val="superscript"/>
        </w:rPr>
        <w:t>o</w:t>
      </w:r>
      <w:r>
        <w:rPr>
          <w:rFonts w:ascii="Times New Roman" w:hAnsi="Times New Roman" w:cs="Times New Roman"/>
          <w:sz w:val="24"/>
        </w:rPr>
        <w:t> </w:t>
      </w:r>
      <w:r w:rsidR="00381B57" w:rsidRPr="009639F5">
        <w:rPr>
          <w:rFonts w:ascii="Times New Roman" w:hAnsi="Times New Roman" w:cs="Times New Roman"/>
          <w:sz w:val="24"/>
        </w:rPr>
        <w:t>2, égale à huit fois le MRP pour les personnes employées dans des industries pénibles ou dangereuses;</w:t>
      </w:r>
    </w:p>
    <w:p w:rsidR="00381B57" w:rsidRPr="009639F5" w:rsidRDefault="004E0BD2" w:rsidP="004E0BD2">
      <w:pPr>
        <w:spacing w:after="240"/>
        <w:ind w:left="1134" w:hanging="567"/>
        <w:rPr>
          <w:rFonts w:ascii="Times New Roman" w:hAnsi="Times New Roman" w:cs="Times New Roman"/>
          <w:sz w:val="24"/>
        </w:rPr>
      </w:pPr>
      <w:r>
        <w:rPr>
          <w:rFonts w:ascii="Times New Roman" w:hAnsi="Times New Roman" w:cs="Times New Roman"/>
          <w:sz w:val="24"/>
        </w:rPr>
        <w:t>5)</w:t>
      </w:r>
      <w:r>
        <w:rPr>
          <w:rFonts w:ascii="Times New Roman" w:hAnsi="Times New Roman" w:cs="Times New Roman"/>
          <w:sz w:val="24"/>
        </w:rPr>
        <w:tab/>
        <w:t>D</w:t>
      </w:r>
      <w:r w:rsidR="00381B57" w:rsidRPr="009639F5">
        <w:rPr>
          <w:rFonts w:ascii="Times New Roman" w:hAnsi="Times New Roman" w:cs="Times New Roman"/>
          <w:sz w:val="24"/>
        </w:rPr>
        <w:t>e la création d</w:t>
      </w:r>
      <w:r w:rsidR="00BF1893">
        <w:rPr>
          <w:rFonts w:ascii="Times New Roman" w:hAnsi="Times New Roman" w:cs="Times New Roman"/>
          <w:sz w:val="24"/>
        </w:rPr>
        <w:t>’</w:t>
      </w:r>
      <w:r w:rsidR="00381B57" w:rsidRPr="009639F5">
        <w:rPr>
          <w:rFonts w:ascii="Times New Roman" w:hAnsi="Times New Roman" w:cs="Times New Roman"/>
          <w:sz w:val="24"/>
        </w:rPr>
        <w:t>une assurance sociale obligatoire pour les travailleuses afin de garantir les risques sociaux de la grossesse, de la naissance et les soins des enfants jusqu</w:t>
      </w:r>
      <w:r w:rsidR="00BF1893">
        <w:rPr>
          <w:rFonts w:ascii="Times New Roman" w:hAnsi="Times New Roman" w:cs="Times New Roman"/>
          <w:sz w:val="24"/>
        </w:rPr>
        <w:t>’</w:t>
      </w:r>
      <w:r w:rsidR="00381B57" w:rsidRPr="009639F5">
        <w:rPr>
          <w:rFonts w:ascii="Times New Roman" w:hAnsi="Times New Roman" w:cs="Times New Roman"/>
          <w:sz w:val="24"/>
        </w:rPr>
        <w:t>à l</w:t>
      </w:r>
      <w:r w:rsidR="00BF1893">
        <w:rPr>
          <w:rFonts w:ascii="Times New Roman" w:hAnsi="Times New Roman" w:cs="Times New Roman"/>
          <w:sz w:val="24"/>
        </w:rPr>
        <w:t>’</w:t>
      </w:r>
      <w:r w:rsidR="00381B57" w:rsidRPr="009639F5">
        <w:rPr>
          <w:rFonts w:ascii="Times New Roman" w:hAnsi="Times New Roman" w:cs="Times New Roman"/>
          <w:sz w:val="24"/>
        </w:rPr>
        <w:t>âge d</w:t>
      </w:r>
      <w:r w:rsidR="00BF1893">
        <w:rPr>
          <w:rFonts w:ascii="Times New Roman" w:hAnsi="Times New Roman" w:cs="Times New Roman"/>
          <w:sz w:val="24"/>
        </w:rPr>
        <w:t>’</w:t>
      </w:r>
      <w:r w:rsidR="00381B57" w:rsidRPr="009639F5">
        <w:rPr>
          <w:rFonts w:ascii="Times New Roman" w:hAnsi="Times New Roman" w:cs="Times New Roman"/>
          <w:sz w:val="24"/>
        </w:rPr>
        <w:t>un an.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au premier paragraphe de l</w:t>
      </w:r>
      <w:r w:rsidR="00BF1893">
        <w:rPr>
          <w:rFonts w:ascii="Times New Roman" w:hAnsi="Times New Roman" w:cs="Times New Roman"/>
          <w:sz w:val="24"/>
        </w:rPr>
        <w:t>’</w:t>
      </w:r>
      <w:r w:rsidRPr="009639F5">
        <w:rPr>
          <w:rFonts w:ascii="Times New Roman" w:hAnsi="Times New Roman" w:cs="Times New Roman"/>
          <w:sz w:val="24"/>
        </w:rPr>
        <w:t>article 29 alinéa 2, de la loi relative aux flux migratoires, l</w:t>
      </w:r>
      <w:r w:rsidR="00BF1893">
        <w:rPr>
          <w:rFonts w:ascii="Times New Roman" w:hAnsi="Times New Roman" w:cs="Times New Roman"/>
          <w:sz w:val="24"/>
        </w:rPr>
        <w:t>’</w:t>
      </w:r>
      <w:r w:rsidRPr="009639F5">
        <w:rPr>
          <w:rFonts w:ascii="Times New Roman" w:hAnsi="Times New Roman" w:cs="Times New Roman"/>
          <w:sz w:val="24"/>
        </w:rPr>
        <w:t xml:space="preserve">organe responsable de la protection sociale doit assurer aux rapatriés: </w:t>
      </w:r>
    </w:p>
    <w:p w:rsidR="00381B57" w:rsidRDefault="004E0BD2" w:rsidP="004E0BD2">
      <w:pPr>
        <w:numPr>
          <w:ilvl w:val="2"/>
          <w:numId w:val="30"/>
        </w:numPr>
        <w:spacing w:after="240"/>
        <w:rPr>
          <w:rFonts w:ascii="Times New Roman" w:hAnsi="Times New Roman" w:cs="Times New Roman"/>
          <w:sz w:val="24"/>
        </w:rPr>
      </w:pPr>
      <w:r>
        <w:rPr>
          <w:rFonts w:ascii="Times New Roman" w:hAnsi="Times New Roman" w:cs="Times New Roman"/>
          <w:sz w:val="24"/>
        </w:rPr>
        <w:t>D</w:t>
      </w:r>
      <w:r w:rsidR="00381B57" w:rsidRPr="009639F5">
        <w:rPr>
          <w:rFonts w:ascii="Times New Roman" w:hAnsi="Times New Roman" w:cs="Times New Roman"/>
          <w:sz w:val="24"/>
        </w:rPr>
        <w:t>es pensions conformes à la législation nationale ou aux traités internationaux ratifiés par le Kazakhstan;</w:t>
      </w:r>
    </w:p>
    <w:p w:rsidR="00381B57" w:rsidRDefault="004E0BD2" w:rsidP="004E0BD2">
      <w:pPr>
        <w:numPr>
          <w:ilvl w:val="2"/>
          <w:numId w:val="30"/>
        </w:numPr>
        <w:spacing w:after="240"/>
        <w:rPr>
          <w:rFonts w:ascii="Times New Roman" w:hAnsi="Times New Roman" w:cs="Times New Roman"/>
          <w:sz w:val="24"/>
        </w:rPr>
      </w:pPr>
      <w:r>
        <w:rPr>
          <w:rFonts w:ascii="Times New Roman" w:hAnsi="Times New Roman" w:cs="Times New Roman"/>
          <w:sz w:val="24"/>
        </w:rPr>
        <w:t>D</w:t>
      </w:r>
      <w:r w:rsidR="00381B57" w:rsidRPr="009639F5">
        <w:rPr>
          <w:rFonts w:ascii="Times New Roman" w:hAnsi="Times New Roman" w:cs="Times New Roman"/>
          <w:sz w:val="24"/>
        </w:rPr>
        <w:t>es prestations pour incapacité ou perte du soutien de famille ou pour les personnes âgées conformément à la législation nationale;</w:t>
      </w:r>
    </w:p>
    <w:p w:rsidR="00381B57" w:rsidRPr="009639F5" w:rsidRDefault="004E0BD2" w:rsidP="004E0BD2">
      <w:pPr>
        <w:numPr>
          <w:ilvl w:val="2"/>
          <w:numId w:val="30"/>
        </w:numPr>
        <w:spacing w:after="240"/>
        <w:rPr>
          <w:rFonts w:ascii="Times New Roman" w:hAnsi="Times New Roman" w:cs="Times New Roman"/>
          <w:sz w:val="24"/>
        </w:rPr>
      </w:pPr>
      <w:r>
        <w:rPr>
          <w:rFonts w:ascii="Times New Roman" w:hAnsi="Times New Roman" w:cs="Times New Roman"/>
          <w:sz w:val="24"/>
        </w:rPr>
        <w:t>D</w:t>
      </w:r>
      <w:r w:rsidR="00381B57" w:rsidRPr="009639F5">
        <w:rPr>
          <w:rFonts w:ascii="Times New Roman" w:hAnsi="Times New Roman" w:cs="Times New Roman"/>
          <w:sz w:val="24"/>
        </w:rPr>
        <w:t>es prestations d</w:t>
      </w:r>
      <w:r w:rsidR="00BF1893">
        <w:rPr>
          <w:rFonts w:ascii="Times New Roman" w:hAnsi="Times New Roman" w:cs="Times New Roman"/>
          <w:sz w:val="24"/>
        </w:rPr>
        <w:t>’</w:t>
      </w:r>
      <w:r w:rsidR="00D00505">
        <w:rPr>
          <w:rFonts w:ascii="Times New Roman" w:hAnsi="Times New Roman" w:cs="Times New Roman"/>
          <w:sz w:val="24"/>
        </w:rPr>
        <w:t>É</w:t>
      </w:r>
      <w:r w:rsidR="00381B57" w:rsidRPr="009639F5">
        <w:rPr>
          <w:rFonts w:ascii="Times New Roman" w:hAnsi="Times New Roman" w:cs="Times New Roman"/>
          <w:sz w:val="24"/>
        </w:rPr>
        <w:t>tat spéciales conformément à la loi relative aux prestations d</w:t>
      </w:r>
      <w:r w:rsidR="00BF1893">
        <w:rPr>
          <w:rFonts w:ascii="Times New Roman" w:hAnsi="Times New Roman" w:cs="Times New Roman"/>
          <w:sz w:val="24"/>
        </w:rPr>
        <w:t>’</w:t>
      </w:r>
      <w:r w:rsidR="006E00CB">
        <w:rPr>
          <w:rFonts w:ascii="Times New Roman" w:hAnsi="Times New Roman" w:cs="Times New Roman"/>
          <w:sz w:val="24"/>
        </w:rPr>
        <w:t>É</w:t>
      </w:r>
      <w:r w:rsidR="00381B57" w:rsidRPr="009639F5">
        <w:rPr>
          <w:rFonts w:ascii="Times New Roman" w:hAnsi="Times New Roman" w:cs="Times New Roman"/>
          <w:sz w:val="24"/>
        </w:rPr>
        <w:t xml:space="preserve">tat spéciales en date du 5 avril 1999.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outre en vertu du premier paragraphe de l</w:t>
      </w:r>
      <w:r w:rsidR="00BF1893">
        <w:rPr>
          <w:rFonts w:ascii="Times New Roman" w:hAnsi="Times New Roman" w:cs="Times New Roman"/>
          <w:sz w:val="24"/>
        </w:rPr>
        <w:t>’</w:t>
      </w:r>
      <w:r w:rsidR="004E0BD2">
        <w:rPr>
          <w:rFonts w:ascii="Times New Roman" w:hAnsi="Times New Roman" w:cs="Times New Roman"/>
          <w:sz w:val="24"/>
        </w:rPr>
        <w:t>article 29 alinéa </w:t>
      </w:r>
      <w:r w:rsidRPr="009639F5">
        <w:rPr>
          <w:rFonts w:ascii="Times New Roman" w:hAnsi="Times New Roman" w:cs="Times New Roman"/>
          <w:sz w:val="24"/>
        </w:rPr>
        <w:t>3 de la loi relative aux flux migratoires, les autorités locales doivent assurer aux rapatriés des soins médicaux gratuits d</w:t>
      </w:r>
      <w:r w:rsidR="00BF1893">
        <w:rPr>
          <w:rFonts w:ascii="Times New Roman" w:hAnsi="Times New Roman" w:cs="Times New Roman"/>
          <w:sz w:val="24"/>
        </w:rPr>
        <w:t>’</w:t>
      </w:r>
      <w:r w:rsidRPr="009639F5">
        <w:rPr>
          <w:rFonts w:ascii="Times New Roman" w:hAnsi="Times New Roman" w:cs="Times New Roman"/>
          <w:sz w:val="24"/>
        </w:rPr>
        <w:t>un montant garanti, conformément à la législation nationale et l</w:t>
      </w:r>
      <w:r w:rsidR="00BF1893">
        <w:rPr>
          <w:rFonts w:ascii="Times New Roman" w:hAnsi="Times New Roman" w:cs="Times New Roman"/>
          <w:sz w:val="24"/>
        </w:rPr>
        <w:t>’</w:t>
      </w:r>
      <w:r w:rsidRPr="009639F5">
        <w:rPr>
          <w:rFonts w:ascii="Times New Roman" w:hAnsi="Times New Roman" w:cs="Times New Roman"/>
          <w:sz w:val="24"/>
        </w:rPr>
        <w:t>assistance sociale ciblée prévue dans la loi relative à l</w:t>
      </w:r>
      <w:r w:rsidR="00BF1893">
        <w:rPr>
          <w:rFonts w:ascii="Times New Roman" w:hAnsi="Times New Roman" w:cs="Times New Roman"/>
          <w:sz w:val="24"/>
        </w:rPr>
        <w:t>’</w:t>
      </w:r>
      <w:r w:rsidRPr="009639F5">
        <w:rPr>
          <w:rFonts w:ascii="Times New Roman" w:hAnsi="Times New Roman" w:cs="Times New Roman"/>
          <w:sz w:val="24"/>
        </w:rPr>
        <w:t>assistance d</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 xml:space="preserve">tat ciblée du 17 juillet 2001.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problèmes sociaux du Kazakhstan viennent du fait qu</w:t>
      </w:r>
      <w:r w:rsidR="00BF1893">
        <w:rPr>
          <w:rFonts w:ascii="Times New Roman" w:hAnsi="Times New Roman" w:cs="Times New Roman"/>
          <w:sz w:val="24"/>
        </w:rPr>
        <w:t>’</w:t>
      </w:r>
      <w:r w:rsidRPr="009639F5">
        <w:rPr>
          <w:rFonts w:ascii="Times New Roman" w:hAnsi="Times New Roman" w:cs="Times New Roman"/>
          <w:sz w:val="24"/>
        </w:rPr>
        <w:t>auparavant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prenait en charge une part considérable des dépenses sociales (l</w:t>
      </w:r>
      <w:r w:rsidR="00BF1893">
        <w:rPr>
          <w:rFonts w:ascii="Times New Roman" w:hAnsi="Times New Roman" w:cs="Times New Roman"/>
          <w:sz w:val="24"/>
        </w:rPr>
        <w:t>’</w:t>
      </w:r>
      <w:r w:rsidRPr="009639F5">
        <w:rPr>
          <w:rFonts w:ascii="Times New Roman" w:hAnsi="Times New Roman" w:cs="Times New Roman"/>
          <w:sz w:val="24"/>
        </w:rPr>
        <w:t>éducation, la santé, la sécurité sociale</w:t>
      </w:r>
      <w:r w:rsidR="006E00CB">
        <w:rPr>
          <w:rFonts w:ascii="Times New Roman" w:hAnsi="Times New Roman" w:cs="Times New Roman"/>
          <w:sz w:val="24"/>
        </w:rPr>
        <w:t>,</w:t>
      </w:r>
      <w:r w:rsidRPr="009639F5">
        <w:rPr>
          <w:rFonts w:ascii="Times New Roman" w:hAnsi="Times New Roman" w:cs="Times New Roman"/>
          <w:sz w:val="24"/>
        </w:rPr>
        <w:t xml:space="preserve"> etc.) et en général les services en question étaient disponibles pour la population dans son ensemble quelles que soient les situations matérielles. Le passage à une économie de marché, dans laquelle la population doit prendre en charge les services sociaux, a rendu le problème de la protection des droits sociaux plus aigu car les membres les plus défavorisés de la population n</w:t>
      </w:r>
      <w:r w:rsidR="00BF1893">
        <w:rPr>
          <w:rFonts w:ascii="Times New Roman" w:hAnsi="Times New Roman" w:cs="Times New Roman"/>
          <w:sz w:val="24"/>
        </w:rPr>
        <w:t>’</w:t>
      </w:r>
      <w:r w:rsidRPr="009639F5">
        <w:rPr>
          <w:rFonts w:ascii="Times New Roman" w:hAnsi="Times New Roman" w:cs="Times New Roman"/>
          <w:sz w:val="24"/>
        </w:rPr>
        <w:t>avaient pas les moyens d</w:t>
      </w:r>
      <w:r w:rsidR="00BF1893">
        <w:rPr>
          <w:rFonts w:ascii="Times New Roman" w:hAnsi="Times New Roman" w:cs="Times New Roman"/>
          <w:sz w:val="24"/>
        </w:rPr>
        <w:t>’</w:t>
      </w:r>
      <w:r w:rsidRPr="009639F5">
        <w:rPr>
          <w:rFonts w:ascii="Times New Roman" w:hAnsi="Times New Roman" w:cs="Times New Roman"/>
          <w:sz w:val="24"/>
        </w:rPr>
        <w:t>assumer ces services. Les requêtes adressées au Défenseur aux droits de l</w:t>
      </w:r>
      <w:r w:rsidR="00BF1893">
        <w:rPr>
          <w:rFonts w:ascii="Times New Roman" w:hAnsi="Times New Roman" w:cs="Times New Roman"/>
          <w:sz w:val="24"/>
        </w:rPr>
        <w:t>’</w:t>
      </w:r>
      <w:r w:rsidRPr="009639F5">
        <w:rPr>
          <w:rFonts w:ascii="Times New Roman" w:hAnsi="Times New Roman" w:cs="Times New Roman"/>
          <w:sz w:val="24"/>
        </w:rPr>
        <w:t>homme, montrent que le gros obstacle à la résolution des plaintes déposées par les handicapés est l</w:t>
      </w:r>
      <w:r w:rsidR="00BF1893">
        <w:rPr>
          <w:rFonts w:ascii="Times New Roman" w:hAnsi="Times New Roman" w:cs="Times New Roman"/>
          <w:sz w:val="24"/>
        </w:rPr>
        <w:t>’</w:t>
      </w:r>
      <w:r w:rsidRPr="009639F5">
        <w:rPr>
          <w:rFonts w:ascii="Times New Roman" w:hAnsi="Times New Roman" w:cs="Times New Roman"/>
          <w:sz w:val="24"/>
        </w:rPr>
        <w:t>absence d</w:t>
      </w:r>
      <w:r w:rsidR="00BF1893">
        <w:rPr>
          <w:rFonts w:ascii="Times New Roman" w:hAnsi="Times New Roman" w:cs="Times New Roman"/>
          <w:sz w:val="24"/>
        </w:rPr>
        <w:t>’</w:t>
      </w:r>
      <w:r w:rsidRPr="009639F5">
        <w:rPr>
          <w:rFonts w:ascii="Times New Roman" w:hAnsi="Times New Roman" w:cs="Times New Roman"/>
          <w:sz w:val="24"/>
        </w:rPr>
        <w:t>arrangements pratiques visant à protéger leurs droits, ainsi que l</w:t>
      </w:r>
      <w:r w:rsidR="00BF1893">
        <w:rPr>
          <w:rFonts w:ascii="Times New Roman" w:hAnsi="Times New Roman" w:cs="Times New Roman"/>
          <w:sz w:val="24"/>
        </w:rPr>
        <w:t>’</w:t>
      </w:r>
      <w:r w:rsidRPr="009639F5">
        <w:rPr>
          <w:rFonts w:ascii="Times New Roman" w:hAnsi="Times New Roman" w:cs="Times New Roman"/>
          <w:sz w:val="24"/>
        </w:rPr>
        <w:t>inertie et la passivité des agences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 xml:space="preserve">tat. Le Défenseur continue à recevoir des rapports faisant </w:t>
      </w:r>
      <w:r w:rsidR="006E00CB">
        <w:rPr>
          <w:rFonts w:ascii="Times New Roman" w:hAnsi="Times New Roman" w:cs="Times New Roman"/>
          <w:sz w:val="24"/>
        </w:rPr>
        <w:t>É</w:t>
      </w:r>
      <w:r w:rsidRPr="009639F5">
        <w:rPr>
          <w:rFonts w:ascii="Times New Roman" w:hAnsi="Times New Roman" w:cs="Times New Roman"/>
          <w:sz w:val="24"/>
        </w:rPr>
        <w:t>tat de violation des droits des enfants handicapés.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Depuis la création de son poste, le Défenseur aux droits de l</w:t>
      </w:r>
      <w:r w:rsidR="00BF1893">
        <w:rPr>
          <w:rFonts w:ascii="Times New Roman" w:hAnsi="Times New Roman" w:cs="Times New Roman"/>
          <w:sz w:val="24"/>
        </w:rPr>
        <w:t>’</w:t>
      </w:r>
      <w:r w:rsidRPr="009639F5">
        <w:rPr>
          <w:rFonts w:ascii="Times New Roman" w:hAnsi="Times New Roman" w:cs="Times New Roman"/>
          <w:sz w:val="24"/>
        </w:rPr>
        <w:t xml:space="preserve">homme a visité toutes les régions du pays afin de contrôler le respect des droits des personnes handicapées.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principal problème qui pèse sur le fonctionnement des ré</w:t>
      </w:r>
      <w:r w:rsidR="004E0BD2">
        <w:rPr>
          <w:rFonts w:ascii="Times New Roman" w:hAnsi="Times New Roman" w:cs="Times New Roman"/>
          <w:sz w:val="24"/>
        </w:rPr>
        <w:t>sidences pour handicapés est la </w:t>
      </w:r>
      <w:r w:rsidRPr="009639F5">
        <w:rPr>
          <w:rFonts w:ascii="Times New Roman" w:hAnsi="Times New Roman" w:cs="Times New Roman"/>
          <w:sz w:val="24"/>
        </w:rPr>
        <w:t>faiblesse des financements ce qui a un impact négatif sur l</w:t>
      </w:r>
      <w:r w:rsidR="00BF1893">
        <w:rPr>
          <w:rFonts w:ascii="Times New Roman" w:hAnsi="Times New Roman" w:cs="Times New Roman"/>
          <w:sz w:val="24"/>
        </w:rPr>
        <w:t>’</w:t>
      </w:r>
      <w:r w:rsidRPr="009639F5">
        <w:rPr>
          <w:rFonts w:ascii="Times New Roman" w:hAnsi="Times New Roman" w:cs="Times New Roman"/>
          <w:sz w:val="24"/>
        </w:rPr>
        <w:t>approvisionnement en meubles, appareils spécialisés, literie et services d</w:t>
      </w:r>
      <w:r w:rsidR="00BF1893">
        <w:rPr>
          <w:rFonts w:ascii="Times New Roman" w:hAnsi="Times New Roman" w:cs="Times New Roman"/>
          <w:sz w:val="24"/>
        </w:rPr>
        <w:t>’</w:t>
      </w:r>
      <w:r w:rsidRPr="009639F5">
        <w:rPr>
          <w:rFonts w:ascii="Times New Roman" w:hAnsi="Times New Roman" w:cs="Times New Roman"/>
          <w:sz w:val="24"/>
        </w:rPr>
        <w:t>hygiène.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Défenseur mène des enquêtes en employant des questionnaires anonymes dans les résidences: 99</w:t>
      </w:r>
      <w:r w:rsidR="00C86FD3">
        <w:rPr>
          <w:rFonts w:ascii="Times New Roman" w:hAnsi="Times New Roman" w:cs="Times New Roman"/>
          <w:sz w:val="24"/>
        </w:rPr>
        <w:t> </w:t>
      </w:r>
      <w:r w:rsidRPr="009639F5">
        <w:rPr>
          <w:rFonts w:ascii="Times New Roman" w:hAnsi="Times New Roman" w:cs="Times New Roman"/>
          <w:sz w:val="24"/>
        </w:rPr>
        <w:t>% des pensionnaires affirment être conscients de leurs droits et libertés (5</w:t>
      </w:r>
      <w:r w:rsidR="00BF1893">
        <w:rPr>
          <w:rFonts w:ascii="Times New Roman" w:hAnsi="Times New Roman" w:cs="Times New Roman"/>
          <w:sz w:val="24"/>
        </w:rPr>
        <w:t> </w:t>
      </w:r>
      <w:r w:rsidRPr="009639F5">
        <w:rPr>
          <w:rFonts w:ascii="Times New Roman" w:hAnsi="Times New Roman" w:cs="Times New Roman"/>
          <w:sz w:val="24"/>
        </w:rPr>
        <w:t>% ont du mal à répondre). 70</w:t>
      </w:r>
      <w:r w:rsidR="00C86FD3">
        <w:rPr>
          <w:rFonts w:ascii="Times New Roman" w:hAnsi="Times New Roman" w:cs="Times New Roman"/>
          <w:sz w:val="24"/>
        </w:rPr>
        <w:t> </w:t>
      </w:r>
      <w:r w:rsidRPr="009639F5">
        <w:rPr>
          <w:rFonts w:ascii="Times New Roman" w:hAnsi="Times New Roman" w:cs="Times New Roman"/>
          <w:sz w:val="24"/>
        </w:rPr>
        <w:t>% des participants avaient été informés de leurs droits par le personnel des institutions, 25</w:t>
      </w:r>
      <w:r w:rsidR="00C86FD3">
        <w:rPr>
          <w:rFonts w:ascii="Times New Roman" w:hAnsi="Times New Roman" w:cs="Times New Roman"/>
          <w:sz w:val="24"/>
        </w:rPr>
        <w:t> </w:t>
      </w:r>
      <w:r w:rsidRPr="009639F5">
        <w:rPr>
          <w:rFonts w:ascii="Times New Roman" w:hAnsi="Times New Roman" w:cs="Times New Roman"/>
          <w:sz w:val="24"/>
        </w:rPr>
        <w:t>% par les médias et le reste par d</w:t>
      </w:r>
      <w:r w:rsidR="00BF1893">
        <w:rPr>
          <w:rFonts w:ascii="Times New Roman" w:hAnsi="Times New Roman" w:cs="Times New Roman"/>
          <w:sz w:val="24"/>
        </w:rPr>
        <w:t>’</w:t>
      </w:r>
      <w:r w:rsidRPr="009639F5">
        <w:rPr>
          <w:rFonts w:ascii="Times New Roman" w:hAnsi="Times New Roman" w:cs="Times New Roman"/>
          <w:sz w:val="24"/>
        </w:rPr>
        <w:t>autres sources.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efforts significatifs déployés par le Gouvernement ces dernières années, ont amélioré la qualité de vie des allocataires de pension et d</w:t>
      </w:r>
      <w:r w:rsidR="00BF1893">
        <w:rPr>
          <w:rFonts w:ascii="Times New Roman" w:hAnsi="Times New Roman" w:cs="Times New Roman"/>
          <w:sz w:val="24"/>
        </w:rPr>
        <w:t>’</w:t>
      </w:r>
      <w:r w:rsidRPr="009639F5">
        <w:rPr>
          <w:rFonts w:ascii="Times New Roman" w:hAnsi="Times New Roman" w:cs="Times New Roman"/>
          <w:sz w:val="24"/>
        </w:rPr>
        <w:t>autres prestations sociales. En 2006 il y a eu une baisse dans le nombre des demandes adressées au Défenseur, relatives aux pensions, allocations, assistance matérielle, indemnités, prestations sociales, droits des personnes handicapées, des membres des forces armées, et autres questions concernant la sécurité sociale (6,45</w:t>
      </w:r>
      <w:r w:rsidR="00C86FD3">
        <w:rPr>
          <w:rFonts w:ascii="Times New Roman" w:hAnsi="Times New Roman" w:cs="Times New Roman"/>
          <w:sz w:val="24"/>
        </w:rPr>
        <w:t> </w:t>
      </w:r>
      <w:r w:rsidRPr="009639F5">
        <w:rPr>
          <w:rFonts w:ascii="Times New Roman" w:hAnsi="Times New Roman" w:cs="Times New Roman"/>
          <w:sz w:val="24"/>
        </w:rPr>
        <w:t>% du total des demandes).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2007, les dépenses concernant la sécurité sociale et l</w:t>
      </w:r>
      <w:r w:rsidR="00BF1893">
        <w:rPr>
          <w:rFonts w:ascii="Times New Roman" w:hAnsi="Times New Roman" w:cs="Times New Roman"/>
          <w:sz w:val="24"/>
        </w:rPr>
        <w:t>’</w:t>
      </w:r>
      <w:r w:rsidRPr="009639F5">
        <w:rPr>
          <w:rFonts w:ascii="Times New Roman" w:hAnsi="Times New Roman" w:cs="Times New Roman"/>
          <w:sz w:val="24"/>
        </w:rPr>
        <w:t>assi</w:t>
      </w:r>
      <w:r w:rsidR="00C86FD3">
        <w:rPr>
          <w:rFonts w:ascii="Times New Roman" w:hAnsi="Times New Roman" w:cs="Times New Roman"/>
          <w:sz w:val="24"/>
        </w:rPr>
        <w:t>stance sociale ont représenté 4 </w:t>
      </w:r>
      <w:r w:rsidRPr="009639F5">
        <w:rPr>
          <w:rFonts w:ascii="Times New Roman" w:hAnsi="Times New Roman" w:cs="Times New Roman"/>
          <w:sz w:val="24"/>
        </w:rPr>
        <w:t>% du PNB (la totalité du PNP s</w:t>
      </w:r>
      <w:r w:rsidR="00BF1893">
        <w:rPr>
          <w:rFonts w:ascii="Times New Roman" w:hAnsi="Times New Roman" w:cs="Times New Roman"/>
          <w:sz w:val="24"/>
        </w:rPr>
        <w:t>’</w:t>
      </w:r>
      <w:r w:rsidRPr="009639F5">
        <w:rPr>
          <w:rFonts w:ascii="Times New Roman" w:hAnsi="Times New Roman" w:cs="Times New Roman"/>
          <w:sz w:val="24"/>
        </w:rPr>
        <w:t>élevait à 12 464,1 milliards de tenges et les dépenses en matière de sécurité sociale et d</w:t>
      </w:r>
      <w:r w:rsidR="00BF1893">
        <w:rPr>
          <w:rFonts w:ascii="Times New Roman" w:hAnsi="Times New Roman" w:cs="Times New Roman"/>
          <w:sz w:val="24"/>
        </w:rPr>
        <w:t>’</w:t>
      </w:r>
      <w:r w:rsidRPr="009639F5">
        <w:rPr>
          <w:rFonts w:ascii="Times New Roman" w:hAnsi="Times New Roman" w:cs="Times New Roman"/>
          <w:sz w:val="24"/>
        </w:rPr>
        <w:t>assistance sociale étaient de 503,4 milliards).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Par rapport à la situation d</w:t>
      </w:r>
      <w:r w:rsidR="00BF1893">
        <w:rPr>
          <w:rFonts w:ascii="Times New Roman" w:hAnsi="Times New Roman" w:cs="Times New Roman"/>
          <w:sz w:val="24"/>
        </w:rPr>
        <w:t>’</w:t>
      </w:r>
      <w:r w:rsidRPr="009639F5">
        <w:rPr>
          <w:rFonts w:ascii="Times New Roman" w:hAnsi="Times New Roman" w:cs="Times New Roman"/>
          <w:sz w:val="24"/>
        </w:rPr>
        <w:t>il y a dix ans, les dépenses en matière de sécurité sociale ont augmenté en 2007 (selon les données de l</w:t>
      </w:r>
      <w:r w:rsidR="00BF1893">
        <w:rPr>
          <w:rFonts w:ascii="Times New Roman" w:hAnsi="Times New Roman" w:cs="Times New Roman"/>
          <w:sz w:val="24"/>
        </w:rPr>
        <w:t>’</w:t>
      </w:r>
      <w:r w:rsidRPr="009639F5">
        <w:rPr>
          <w:rFonts w:ascii="Times New Roman" w:hAnsi="Times New Roman" w:cs="Times New Roman"/>
          <w:sz w:val="24"/>
        </w:rPr>
        <w:t xml:space="preserve">agence nationale des statistiques publiées dans </w:t>
      </w:r>
      <w:r w:rsidRPr="009639F5">
        <w:rPr>
          <w:rFonts w:ascii="Times New Roman" w:hAnsi="Times New Roman" w:cs="Times New Roman"/>
          <w:i/>
          <w:iCs/>
          <w:sz w:val="24"/>
        </w:rPr>
        <w:t>Qualité de vie au Kazakhstan</w:t>
      </w:r>
      <w:r w:rsidR="004E0BD2">
        <w:rPr>
          <w:rFonts w:ascii="Times New Roman" w:hAnsi="Times New Roman" w:cs="Times New Roman"/>
          <w:iCs/>
          <w:sz w:val="24"/>
        </w:rPr>
        <w:t>,</w:t>
      </w:r>
      <w:r w:rsidRPr="009639F5">
        <w:rPr>
          <w:rFonts w:ascii="Times New Roman" w:hAnsi="Times New Roman" w:cs="Times New Roman"/>
          <w:i/>
          <w:iCs/>
          <w:sz w:val="24"/>
        </w:rPr>
        <w:t xml:space="preserve"> </w:t>
      </w:r>
      <w:r w:rsidRPr="009639F5">
        <w:rPr>
          <w:rFonts w:ascii="Times New Roman" w:hAnsi="Times New Roman" w:cs="Times New Roman"/>
          <w:sz w:val="24"/>
        </w:rPr>
        <w:t>p</w:t>
      </w:r>
      <w:r w:rsidR="004E0BD2">
        <w:rPr>
          <w:rFonts w:ascii="Times New Roman" w:hAnsi="Times New Roman" w:cs="Times New Roman"/>
          <w:sz w:val="24"/>
        </w:rPr>
        <w:t>. </w:t>
      </w:r>
      <w:r w:rsidRPr="009639F5">
        <w:rPr>
          <w:rFonts w:ascii="Times New Roman" w:hAnsi="Times New Roman" w:cs="Times New Roman"/>
          <w:sz w:val="24"/>
        </w:rPr>
        <w:t>20</w:t>
      </w:r>
      <w:r w:rsidR="004E0BD2">
        <w:rPr>
          <w:rFonts w:ascii="Times New Roman" w:hAnsi="Times New Roman" w:cs="Times New Roman"/>
          <w:sz w:val="24"/>
        </w:rPr>
        <w:t>,</w:t>
      </w:r>
      <w:r w:rsidRPr="009639F5">
        <w:rPr>
          <w:rFonts w:ascii="Times New Roman" w:hAnsi="Times New Roman" w:cs="Times New Roman"/>
          <w:sz w:val="24"/>
        </w:rPr>
        <w:t xml:space="preserve"> ces dépenses ont atteint 1,6</w:t>
      </w:r>
      <w:r w:rsidR="00C86FD3">
        <w:rPr>
          <w:rFonts w:ascii="Times New Roman" w:hAnsi="Times New Roman" w:cs="Times New Roman"/>
          <w:sz w:val="24"/>
        </w:rPr>
        <w:t> </w:t>
      </w:r>
      <w:r w:rsidRPr="009639F5">
        <w:rPr>
          <w:rFonts w:ascii="Times New Roman" w:hAnsi="Times New Roman" w:cs="Times New Roman"/>
          <w:sz w:val="24"/>
        </w:rPr>
        <w:t>% du PNB en 2007). Ces résultats montrent un effort significatif pour améliorer la qualité de vie des retraités et allocataires d</w:t>
      </w:r>
      <w:r w:rsidR="00BF1893">
        <w:rPr>
          <w:rFonts w:ascii="Times New Roman" w:hAnsi="Times New Roman" w:cs="Times New Roman"/>
          <w:sz w:val="24"/>
        </w:rPr>
        <w:t>’</w:t>
      </w:r>
      <w:r w:rsidRPr="009639F5">
        <w:rPr>
          <w:rFonts w:ascii="Times New Roman" w:hAnsi="Times New Roman" w:cs="Times New Roman"/>
          <w:sz w:val="24"/>
        </w:rPr>
        <w:t xml:space="preserve">autres prestations sociales.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travail d</w:t>
      </w:r>
      <w:r w:rsidR="00BF1893">
        <w:rPr>
          <w:rFonts w:ascii="Times New Roman" w:hAnsi="Times New Roman" w:cs="Times New Roman"/>
          <w:sz w:val="24"/>
        </w:rPr>
        <w:t>’</w:t>
      </w:r>
      <w:r w:rsidRPr="009639F5">
        <w:rPr>
          <w:rFonts w:ascii="Times New Roman" w:hAnsi="Times New Roman" w:cs="Times New Roman"/>
          <w:sz w:val="24"/>
        </w:rPr>
        <w:t>amélioration de la législation actuelle relative aux pensions et à la sécurité sociale devait se poursuivre en 2007-2009.</w:t>
      </w:r>
    </w:p>
    <w:p w:rsidR="00381B57" w:rsidRPr="009639F5" w:rsidRDefault="00381B57" w:rsidP="00BF1893">
      <w:pPr>
        <w:spacing w:after="240"/>
        <w:jc w:val="center"/>
        <w:rPr>
          <w:rFonts w:ascii="Times New Roman" w:hAnsi="Times New Roman" w:cs="Times New Roman"/>
          <w:b/>
          <w:bCs/>
          <w:sz w:val="24"/>
        </w:rPr>
      </w:pPr>
      <w:r w:rsidRPr="009639F5">
        <w:rPr>
          <w:rFonts w:ascii="Times New Roman" w:hAnsi="Times New Roman" w:cs="Times New Roman"/>
          <w:b/>
          <w:bCs/>
          <w:sz w:val="24"/>
        </w:rPr>
        <w:t>Article 10</w:t>
      </w:r>
      <w:r w:rsidR="009B6345">
        <w:rPr>
          <w:rFonts w:ascii="Times New Roman" w:hAnsi="Times New Roman" w:cs="Times New Roman"/>
          <w:b/>
          <w:bCs/>
          <w:sz w:val="24"/>
        </w:rPr>
        <w:t xml:space="preserve">.  </w:t>
      </w:r>
      <w:r w:rsidRPr="009639F5">
        <w:rPr>
          <w:rFonts w:ascii="Times New Roman" w:hAnsi="Times New Roman" w:cs="Times New Roman"/>
          <w:b/>
          <w:bCs/>
          <w:sz w:val="24"/>
        </w:rPr>
        <w:t>Protection de la famille, des enfants et des adolescents</w:t>
      </w:r>
    </w:p>
    <w:p w:rsidR="00381B57" w:rsidRDefault="00381B57" w:rsidP="004E0BD2">
      <w:pPr>
        <w:spacing w:after="240"/>
        <w:ind w:left="567" w:firstLine="567"/>
        <w:rPr>
          <w:rFonts w:ascii="Times New Roman" w:hAnsi="Times New Roman" w:cs="Times New Roman"/>
          <w:color w:val="000000"/>
          <w:sz w:val="24"/>
        </w:rPr>
      </w:pPr>
      <w:r w:rsidRPr="009639F5">
        <w:rPr>
          <w:rFonts w:ascii="Times New Roman" w:hAnsi="Times New Roman" w:cs="Times New Roman"/>
          <w:sz w:val="24"/>
        </w:rPr>
        <w:t xml:space="preserve">Les </w:t>
      </w:r>
      <w:r w:rsidR="006E00CB">
        <w:rPr>
          <w:rFonts w:ascii="Times New Roman" w:hAnsi="Times New Roman" w:cs="Times New Roman"/>
          <w:sz w:val="24"/>
        </w:rPr>
        <w:t>É</w:t>
      </w:r>
      <w:r w:rsidRPr="009639F5">
        <w:rPr>
          <w:rFonts w:ascii="Times New Roman" w:hAnsi="Times New Roman" w:cs="Times New Roman"/>
          <w:sz w:val="24"/>
        </w:rPr>
        <w:t xml:space="preserve">tats parties au présent Pacte reconnaissent </w:t>
      </w:r>
      <w:r w:rsidRPr="009639F5">
        <w:rPr>
          <w:rFonts w:ascii="Times New Roman" w:hAnsi="Times New Roman" w:cs="Times New Roman"/>
          <w:color w:val="000000"/>
          <w:sz w:val="24"/>
        </w:rPr>
        <w:t>que:</w:t>
      </w:r>
    </w:p>
    <w:p w:rsidR="00381B57" w:rsidRDefault="00381B57" w:rsidP="006F0DDD">
      <w:pPr>
        <w:numPr>
          <w:ilvl w:val="1"/>
          <w:numId w:val="35"/>
        </w:numPr>
        <w:spacing w:after="240"/>
        <w:rPr>
          <w:rFonts w:ascii="Times New Roman" w:hAnsi="Times New Roman" w:cs="Times New Roman"/>
          <w:sz w:val="24"/>
        </w:rPr>
      </w:pPr>
      <w:r w:rsidRPr="009639F5">
        <w:rPr>
          <w:rFonts w:ascii="Times New Roman" w:hAnsi="Times New Roman" w:cs="Times New Roman"/>
          <w:sz w:val="24"/>
        </w:rPr>
        <w:t>Une protection et une assistance aussi larges que possible doivent être accordées à la famille, qui est l</w:t>
      </w:r>
      <w:r w:rsidR="00BF1893">
        <w:rPr>
          <w:rFonts w:ascii="Times New Roman" w:hAnsi="Times New Roman" w:cs="Times New Roman"/>
          <w:sz w:val="24"/>
        </w:rPr>
        <w:t>’</w:t>
      </w:r>
      <w:r w:rsidRPr="009639F5">
        <w:rPr>
          <w:rFonts w:ascii="Times New Roman" w:hAnsi="Times New Roman" w:cs="Times New Roman"/>
          <w:sz w:val="24"/>
        </w:rPr>
        <w:t>élément naturel et fondamental de la société, en particulier pour sa formation et aussi longtemps qu</w:t>
      </w:r>
      <w:r w:rsidR="00BF1893">
        <w:rPr>
          <w:rFonts w:ascii="Times New Roman" w:hAnsi="Times New Roman" w:cs="Times New Roman"/>
          <w:sz w:val="24"/>
        </w:rPr>
        <w:t>’</w:t>
      </w:r>
      <w:r w:rsidRPr="009639F5">
        <w:rPr>
          <w:rFonts w:ascii="Times New Roman" w:hAnsi="Times New Roman" w:cs="Times New Roman"/>
          <w:sz w:val="24"/>
        </w:rPr>
        <w:t>elle a la responsabilité de l</w:t>
      </w:r>
      <w:r w:rsidR="00BF1893">
        <w:rPr>
          <w:rFonts w:ascii="Times New Roman" w:hAnsi="Times New Roman" w:cs="Times New Roman"/>
          <w:sz w:val="24"/>
        </w:rPr>
        <w:t>’</w:t>
      </w:r>
      <w:r w:rsidRPr="009639F5">
        <w:rPr>
          <w:rFonts w:ascii="Times New Roman" w:hAnsi="Times New Roman" w:cs="Times New Roman"/>
          <w:sz w:val="24"/>
        </w:rPr>
        <w:t>entretien et de l</w:t>
      </w:r>
      <w:r w:rsidR="00BF1893">
        <w:rPr>
          <w:rFonts w:ascii="Times New Roman" w:hAnsi="Times New Roman" w:cs="Times New Roman"/>
          <w:sz w:val="24"/>
        </w:rPr>
        <w:t>’</w:t>
      </w:r>
      <w:r w:rsidRPr="009639F5">
        <w:rPr>
          <w:rFonts w:ascii="Times New Roman" w:hAnsi="Times New Roman" w:cs="Times New Roman"/>
          <w:sz w:val="24"/>
        </w:rPr>
        <w:t>éducation d</w:t>
      </w:r>
      <w:r w:rsidR="00BF1893">
        <w:rPr>
          <w:rFonts w:ascii="Times New Roman" w:hAnsi="Times New Roman" w:cs="Times New Roman"/>
          <w:sz w:val="24"/>
        </w:rPr>
        <w:t>’</w:t>
      </w:r>
      <w:r w:rsidRPr="009639F5">
        <w:rPr>
          <w:rFonts w:ascii="Times New Roman" w:hAnsi="Times New Roman" w:cs="Times New Roman"/>
          <w:sz w:val="24"/>
        </w:rPr>
        <w:t xml:space="preserve">enfants à charge. Le mariage doit être librement consenti par les futurs époux. </w:t>
      </w:r>
    </w:p>
    <w:p w:rsidR="00381B57" w:rsidRDefault="00381B57" w:rsidP="006F0DDD">
      <w:pPr>
        <w:numPr>
          <w:ilvl w:val="1"/>
          <w:numId w:val="35"/>
        </w:numPr>
        <w:spacing w:after="240"/>
        <w:rPr>
          <w:rFonts w:ascii="Times New Roman" w:hAnsi="Times New Roman" w:cs="Times New Roman"/>
          <w:sz w:val="24"/>
        </w:rPr>
      </w:pPr>
      <w:r w:rsidRPr="009639F5">
        <w:rPr>
          <w:rFonts w:ascii="Times New Roman" w:hAnsi="Times New Roman" w:cs="Times New Roman"/>
          <w:sz w:val="24"/>
        </w:rPr>
        <w:t>Une protection spéciale doit être accordée aux mères pendant une période de temps raisonnable avant et après la naissance des enfants. Les mères salariées doivent bénéficier, pendant cette même période, d</w:t>
      </w:r>
      <w:r w:rsidR="00BF1893">
        <w:rPr>
          <w:rFonts w:ascii="Times New Roman" w:hAnsi="Times New Roman" w:cs="Times New Roman"/>
          <w:sz w:val="24"/>
        </w:rPr>
        <w:t>’</w:t>
      </w:r>
      <w:r w:rsidRPr="009639F5">
        <w:rPr>
          <w:rFonts w:ascii="Times New Roman" w:hAnsi="Times New Roman" w:cs="Times New Roman"/>
          <w:sz w:val="24"/>
        </w:rPr>
        <w:t>un congé payé ou d</w:t>
      </w:r>
      <w:r w:rsidR="00BF1893">
        <w:rPr>
          <w:rFonts w:ascii="Times New Roman" w:hAnsi="Times New Roman" w:cs="Times New Roman"/>
          <w:sz w:val="24"/>
        </w:rPr>
        <w:t>’</w:t>
      </w:r>
      <w:r w:rsidRPr="009639F5">
        <w:rPr>
          <w:rFonts w:ascii="Times New Roman" w:hAnsi="Times New Roman" w:cs="Times New Roman"/>
          <w:sz w:val="24"/>
        </w:rPr>
        <w:t xml:space="preserve">un congé accompagné de prestations de sécurité sociale adéquates. </w:t>
      </w:r>
    </w:p>
    <w:p w:rsidR="00381B57" w:rsidRPr="009639F5" w:rsidRDefault="00381B57" w:rsidP="006F0DDD">
      <w:pPr>
        <w:numPr>
          <w:ilvl w:val="1"/>
          <w:numId w:val="35"/>
        </w:numPr>
        <w:spacing w:after="240"/>
        <w:rPr>
          <w:rFonts w:ascii="Times New Roman" w:hAnsi="Times New Roman" w:cs="Times New Roman"/>
          <w:sz w:val="24"/>
        </w:rPr>
      </w:pPr>
      <w:r w:rsidRPr="009639F5">
        <w:rPr>
          <w:rFonts w:ascii="Times New Roman" w:hAnsi="Times New Roman" w:cs="Times New Roman"/>
          <w:sz w:val="24"/>
        </w:rPr>
        <w:t>Des mesures spéciales de protection et d</w:t>
      </w:r>
      <w:r w:rsidR="00BF1893">
        <w:rPr>
          <w:rFonts w:ascii="Times New Roman" w:hAnsi="Times New Roman" w:cs="Times New Roman"/>
          <w:sz w:val="24"/>
        </w:rPr>
        <w:t>’</w:t>
      </w:r>
      <w:r w:rsidRPr="009639F5">
        <w:rPr>
          <w:rFonts w:ascii="Times New Roman" w:hAnsi="Times New Roman" w:cs="Times New Roman"/>
          <w:sz w:val="24"/>
        </w:rPr>
        <w:t>assistance doivent être prises en faveur de tous les enfants et adolescents, sans discrimination aucune pour des raisons de filiation ou autres. Les enfants et adolescents doivent être protégés contre l</w:t>
      </w:r>
      <w:r w:rsidR="00BF1893">
        <w:rPr>
          <w:rFonts w:ascii="Times New Roman" w:hAnsi="Times New Roman" w:cs="Times New Roman"/>
          <w:sz w:val="24"/>
        </w:rPr>
        <w:t>’</w:t>
      </w:r>
      <w:r w:rsidRPr="009639F5">
        <w:rPr>
          <w:rFonts w:ascii="Times New Roman" w:hAnsi="Times New Roman" w:cs="Times New Roman"/>
          <w:sz w:val="24"/>
        </w:rPr>
        <w:t xml:space="preserve">exploitation économique et sociale. Le fait de les employer à des travaux de nature à compromettre leur moralité ou leur santé, à mettre leur vie en danger ou à nuire à leur développement normal doit être sanctionné par la loi. Les </w:t>
      </w:r>
      <w:r w:rsidR="006E00CB">
        <w:rPr>
          <w:rFonts w:ascii="Times New Roman" w:hAnsi="Times New Roman" w:cs="Times New Roman"/>
          <w:sz w:val="24"/>
        </w:rPr>
        <w:t>É</w:t>
      </w:r>
      <w:r w:rsidRPr="009639F5">
        <w:rPr>
          <w:rFonts w:ascii="Times New Roman" w:hAnsi="Times New Roman" w:cs="Times New Roman"/>
          <w:sz w:val="24"/>
        </w:rPr>
        <w:t>tats doivent aussi fixer des limites d</w:t>
      </w:r>
      <w:r w:rsidR="00BF1893">
        <w:rPr>
          <w:rFonts w:ascii="Times New Roman" w:hAnsi="Times New Roman" w:cs="Times New Roman"/>
          <w:sz w:val="24"/>
        </w:rPr>
        <w:t>’</w:t>
      </w:r>
      <w:r w:rsidRPr="009639F5">
        <w:rPr>
          <w:rFonts w:ascii="Times New Roman" w:hAnsi="Times New Roman" w:cs="Times New Roman"/>
          <w:sz w:val="24"/>
        </w:rPr>
        <w:t>âge au-dessous desquelles l</w:t>
      </w:r>
      <w:r w:rsidR="00BF1893">
        <w:rPr>
          <w:rFonts w:ascii="Times New Roman" w:hAnsi="Times New Roman" w:cs="Times New Roman"/>
          <w:sz w:val="24"/>
        </w:rPr>
        <w:t>’</w:t>
      </w:r>
      <w:r w:rsidRPr="009639F5">
        <w:rPr>
          <w:rFonts w:ascii="Times New Roman" w:hAnsi="Times New Roman" w:cs="Times New Roman"/>
          <w:sz w:val="24"/>
        </w:rPr>
        <w:t>emploi salarié de la main-d</w:t>
      </w:r>
      <w:r w:rsidR="00BF1893">
        <w:rPr>
          <w:rFonts w:ascii="Times New Roman" w:hAnsi="Times New Roman" w:cs="Times New Roman"/>
          <w:sz w:val="24"/>
        </w:rPr>
        <w:t>’</w:t>
      </w:r>
      <w:r w:rsidR="00B8411B">
        <w:rPr>
          <w:rFonts w:ascii="Times New Roman" w:hAnsi="Times New Roman" w:cs="Times New Roman"/>
          <w:sz w:val="24"/>
        </w:rPr>
        <w:t>œuvre</w:t>
      </w:r>
      <w:r w:rsidRPr="009639F5">
        <w:rPr>
          <w:rFonts w:ascii="Times New Roman" w:hAnsi="Times New Roman" w:cs="Times New Roman"/>
          <w:sz w:val="24"/>
        </w:rPr>
        <w:t xml:space="preserve"> enfantine ser</w:t>
      </w:r>
      <w:r w:rsidR="006F0DDD">
        <w:rPr>
          <w:rFonts w:ascii="Times New Roman" w:hAnsi="Times New Roman" w:cs="Times New Roman"/>
          <w:sz w:val="24"/>
        </w:rPr>
        <w:t>a interdit et sanctionné par la </w:t>
      </w:r>
      <w:r w:rsidRPr="009639F5">
        <w:rPr>
          <w:rFonts w:ascii="Times New Roman" w:hAnsi="Times New Roman" w:cs="Times New Roman"/>
          <w:sz w:val="24"/>
        </w:rPr>
        <w:t xml:space="preserve">loi.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27 de la Constitution stipule que le mariage et la famille, les mères, les pères et les enfants sont sous la protection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Le soin et l</w:t>
      </w:r>
      <w:r w:rsidR="00BF1893">
        <w:rPr>
          <w:rFonts w:ascii="Times New Roman" w:hAnsi="Times New Roman" w:cs="Times New Roman"/>
          <w:sz w:val="24"/>
        </w:rPr>
        <w:t>’</w:t>
      </w:r>
      <w:r w:rsidRPr="009639F5">
        <w:rPr>
          <w:rFonts w:ascii="Times New Roman" w:hAnsi="Times New Roman" w:cs="Times New Roman"/>
          <w:sz w:val="24"/>
        </w:rPr>
        <w:t xml:space="preserve">éducation des enfants sont un droit et une obligation naturels des parents. </w:t>
      </w:r>
      <w:r w:rsidR="006F0DDD">
        <w:rPr>
          <w:rFonts w:ascii="Times New Roman" w:hAnsi="Times New Roman" w:cs="Times New Roman"/>
          <w:sz w:val="24"/>
        </w:rPr>
        <w:t>À</w:t>
      </w:r>
      <w:r w:rsidRPr="009639F5">
        <w:rPr>
          <w:rFonts w:ascii="Times New Roman" w:hAnsi="Times New Roman" w:cs="Times New Roman"/>
          <w:sz w:val="24"/>
        </w:rPr>
        <w:t xml:space="preserve"> l</w:t>
      </w:r>
      <w:r w:rsidR="00BF1893">
        <w:rPr>
          <w:rFonts w:ascii="Times New Roman" w:hAnsi="Times New Roman" w:cs="Times New Roman"/>
          <w:sz w:val="24"/>
        </w:rPr>
        <w:t>’</w:t>
      </w:r>
      <w:r w:rsidRPr="009639F5">
        <w:rPr>
          <w:rFonts w:ascii="Times New Roman" w:hAnsi="Times New Roman" w:cs="Times New Roman"/>
          <w:sz w:val="24"/>
        </w:rPr>
        <w:t>âge de la majorité, les enfants capables de travailler ont le devoir de s</w:t>
      </w:r>
      <w:r w:rsidR="00BF1893">
        <w:rPr>
          <w:rFonts w:ascii="Times New Roman" w:hAnsi="Times New Roman" w:cs="Times New Roman"/>
          <w:sz w:val="24"/>
        </w:rPr>
        <w:t>’</w:t>
      </w:r>
      <w:r w:rsidRPr="009639F5">
        <w:rPr>
          <w:rFonts w:ascii="Times New Roman" w:hAnsi="Times New Roman" w:cs="Times New Roman"/>
          <w:sz w:val="24"/>
        </w:rPr>
        <w:t xml:space="preserve">occuper du parent ou des parents en incapacité de travail.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relative au mariage et à la famille en date du 17 décembre 1998, est le reflet de ces dispositions de la Constitution. L</w:t>
      </w:r>
      <w:r w:rsidR="00BF1893">
        <w:rPr>
          <w:rFonts w:ascii="Times New Roman" w:hAnsi="Times New Roman" w:cs="Times New Roman"/>
          <w:sz w:val="24"/>
        </w:rPr>
        <w:t>’</w:t>
      </w:r>
      <w:r w:rsidRPr="009639F5">
        <w:rPr>
          <w:rFonts w:ascii="Times New Roman" w:hAnsi="Times New Roman" w:cs="Times New Roman"/>
          <w:sz w:val="24"/>
        </w:rPr>
        <w:t>article 2 de ladite loi établit les principes du mariage et des relations familiales: le mariage implique le libre consentement de l</w:t>
      </w:r>
      <w:r w:rsidR="00BF1893">
        <w:rPr>
          <w:rFonts w:ascii="Times New Roman" w:hAnsi="Times New Roman" w:cs="Times New Roman"/>
          <w:sz w:val="24"/>
        </w:rPr>
        <w:t>’</w:t>
      </w:r>
      <w:r w:rsidRPr="009639F5">
        <w:rPr>
          <w:rFonts w:ascii="Times New Roman" w:hAnsi="Times New Roman" w:cs="Times New Roman"/>
          <w:sz w:val="24"/>
        </w:rPr>
        <w:t>homme et de la femme, l</w:t>
      </w:r>
      <w:r w:rsidR="00BF1893">
        <w:rPr>
          <w:rFonts w:ascii="Times New Roman" w:hAnsi="Times New Roman" w:cs="Times New Roman"/>
          <w:sz w:val="24"/>
        </w:rPr>
        <w:t>’</w:t>
      </w:r>
      <w:r w:rsidRPr="009639F5">
        <w:rPr>
          <w:rFonts w:ascii="Times New Roman" w:hAnsi="Times New Roman" w:cs="Times New Roman"/>
          <w:sz w:val="24"/>
        </w:rPr>
        <w:t>égalité des droits des époux dans la famille, la priorité à accorder à l</w:t>
      </w:r>
      <w:r w:rsidR="00BF1893">
        <w:rPr>
          <w:rFonts w:ascii="Times New Roman" w:hAnsi="Times New Roman" w:cs="Times New Roman"/>
          <w:sz w:val="24"/>
        </w:rPr>
        <w:t>’</w:t>
      </w:r>
      <w:r w:rsidRPr="009639F5">
        <w:rPr>
          <w:rFonts w:ascii="Times New Roman" w:hAnsi="Times New Roman" w:cs="Times New Roman"/>
          <w:sz w:val="24"/>
        </w:rPr>
        <w:t>éducation et aux soins des enfants en vue de leur bien-être et de leur développement et la priorité à accorder à la protection des droits et des intérêts des enfants et de tout autre membre de la famille en incapacité de travail.</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Seuls les mariages contractés dans un bureau d</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civil sont reconnus. Toute forme de restriction des droits des citoyens quant à l</w:t>
      </w:r>
      <w:r w:rsidR="00BF1893">
        <w:rPr>
          <w:rFonts w:ascii="Times New Roman" w:hAnsi="Times New Roman" w:cs="Times New Roman"/>
          <w:sz w:val="24"/>
        </w:rPr>
        <w:t>’</w:t>
      </w:r>
      <w:r w:rsidRPr="009639F5">
        <w:rPr>
          <w:rFonts w:ascii="Times New Roman" w:hAnsi="Times New Roman" w:cs="Times New Roman"/>
          <w:sz w:val="24"/>
        </w:rPr>
        <w:t>origine sociale, la race, la nationalité, la langue ou la religion est interdite quand ils se marient ou dans les relations familiales. Les droits des citoyens durant le mariage et dans les relations familiales ne peuvent être restreints que par la loi et uniquement dans la mesure où ces restrictions sont nécessaires pour protéger la santé, la moralité, les droits et les intérêts légitimes des membres de la famille et des autres citoyens.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Pour contracter un mariage il faut le consentement libre du couple en question qui doit avoir atteint l</w:t>
      </w:r>
      <w:r w:rsidR="00BF1893">
        <w:rPr>
          <w:rFonts w:ascii="Times New Roman" w:hAnsi="Times New Roman" w:cs="Times New Roman"/>
          <w:sz w:val="24"/>
        </w:rPr>
        <w:t>’</w:t>
      </w:r>
      <w:r w:rsidRPr="009639F5">
        <w:rPr>
          <w:rFonts w:ascii="Times New Roman" w:hAnsi="Times New Roman" w:cs="Times New Roman"/>
          <w:sz w:val="24"/>
        </w:rPr>
        <w:t>âge du mariage.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à l</w:t>
      </w:r>
      <w:r w:rsidR="00BF1893">
        <w:rPr>
          <w:rFonts w:ascii="Times New Roman" w:hAnsi="Times New Roman" w:cs="Times New Roman"/>
          <w:sz w:val="24"/>
        </w:rPr>
        <w:t>’</w:t>
      </w:r>
      <w:r w:rsidR="003A4044">
        <w:rPr>
          <w:rFonts w:ascii="Times New Roman" w:hAnsi="Times New Roman" w:cs="Times New Roman"/>
          <w:sz w:val="24"/>
        </w:rPr>
        <w:t>article </w:t>
      </w:r>
      <w:r w:rsidRPr="009639F5">
        <w:rPr>
          <w:rFonts w:ascii="Times New Roman" w:hAnsi="Times New Roman" w:cs="Times New Roman"/>
          <w:sz w:val="24"/>
        </w:rPr>
        <w:t>188 du Code du travail, outre les pauses de repos et de repas, entre les périodes de travail et les pauses spéciales, les femmes avec enfants jusqu</w:t>
      </w:r>
      <w:r w:rsidR="00BF1893">
        <w:rPr>
          <w:rFonts w:ascii="Times New Roman" w:hAnsi="Times New Roman" w:cs="Times New Roman"/>
          <w:sz w:val="24"/>
        </w:rPr>
        <w:t>’</w:t>
      </w:r>
      <w:r w:rsidRPr="009639F5">
        <w:rPr>
          <w:rFonts w:ascii="Times New Roman" w:hAnsi="Times New Roman" w:cs="Times New Roman"/>
          <w:sz w:val="24"/>
        </w:rPr>
        <w:t>à 18 mois et les pères et pères adoptifs élevant des enfants sans mère, jusqu</w:t>
      </w:r>
      <w:r w:rsidR="00BF1893">
        <w:rPr>
          <w:rFonts w:ascii="Times New Roman" w:hAnsi="Times New Roman" w:cs="Times New Roman"/>
          <w:sz w:val="24"/>
        </w:rPr>
        <w:t>’</w:t>
      </w:r>
      <w:r w:rsidRPr="009639F5">
        <w:rPr>
          <w:rFonts w:ascii="Times New Roman" w:hAnsi="Times New Roman" w:cs="Times New Roman"/>
          <w:sz w:val="24"/>
        </w:rPr>
        <w:t>à 18 mois ont droit aux pauses supplémentaires suivantes pour nourrir un ou des enfants, par période de travail, toutes les trois heures:</w:t>
      </w:r>
    </w:p>
    <w:p w:rsidR="00381B57"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Un enfant –</w:t>
      </w:r>
      <w:r w:rsidR="003A4044">
        <w:rPr>
          <w:rFonts w:ascii="Times New Roman" w:hAnsi="Times New Roman" w:cs="Times New Roman"/>
          <w:sz w:val="24"/>
        </w:rPr>
        <w:t xml:space="preserve"> </w:t>
      </w:r>
      <w:r w:rsidRPr="009639F5">
        <w:rPr>
          <w:rFonts w:ascii="Times New Roman" w:hAnsi="Times New Roman" w:cs="Times New Roman"/>
          <w:sz w:val="24"/>
        </w:rPr>
        <w:t>une pause d</w:t>
      </w:r>
      <w:r w:rsidR="00BF1893">
        <w:rPr>
          <w:rFonts w:ascii="Times New Roman" w:hAnsi="Times New Roman" w:cs="Times New Roman"/>
          <w:sz w:val="24"/>
        </w:rPr>
        <w:t>’</w:t>
      </w:r>
      <w:r w:rsidRPr="009639F5">
        <w:rPr>
          <w:rFonts w:ascii="Times New Roman" w:hAnsi="Times New Roman" w:cs="Times New Roman"/>
          <w:sz w:val="24"/>
        </w:rPr>
        <w:t>au moins 30 minutes;</w:t>
      </w:r>
    </w:p>
    <w:p w:rsidR="00381B57" w:rsidRPr="009639F5"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Deux enfants ou plus –</w:t>
      </w:r>
      <w:r w:rsidR="003A4044">
        <w:rPr>
          <w:rFonts w:ascii="Times New Roman" w:hAnsi="Times New Roman" w:cs="Times New Roman"/>
          <w:sz w:val="24"/>
        </w:rPr>
        <w:t xml:space="preserve"> </w:t>
      </w:r>
      <w:r w:rsidRPr="009639F5">
        <w:rPr>
          <w:rFonts w:ascii="Times New Roman" w:hAnsi="Times New Roman" w:cs="Times New Roman"/>
          <w:sz w:val="24"/>
        </w:rPr>
        <w:t>chaque pause d</w:t>
      </w:r>
      <w:r w:rsidR="00BF1893">
        <w:rPr>
          <w:rFonts w:ascii="Times New Roman" w:hAnsi="Times New Roman" w:cs="Times New Roman"/>
          <w:sz w:val="24"/>
        </w:rPr>
        <w:t>’</w:t>
      </w:r>
      <w:r w:rsidRPr="009639F5">
        <w:rPr>
          <w:rFonts w:ascii="Times New Roman" w:hAnsi="Times New Roman" w:cs="Times New Roman"/>
          <w:sz w:val="24"/>
        </w:rPr>
        <w:t>au moins une heure;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pauses sont incluses dans les heures travaillées et sont payées au salaire moyen.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 xml:space="preserve">article 193 du Code accorde aux femmes des congés </w:t>
      </w:r>
      <w:r w:rsidR="003A4044">
        <w:rPr>
          <w:rFonts w:ascii="Times New Roman" w:hAnsi="Times New Roman" w:cs="Times New Roman"/>
          <w:sz w:val="24"/>
        </w:rPr>
        <w:t>de maternité et de naissance de </w:t>
      </w:r>
      <w:r w:rsidRPr="009639F5">
        <w:rPr>
          <w:rFonts w:ascii="Times New Roman" w:hAnsi="Times New Roman" w:cs="Times New Roman"/>
          <w:sz w:val="24"/>
        </w:rPr>
        <w:t>70</w:t>
      </w:r>
      <w:r w:rsidR="003A4044">
        <w:rPr>
          <w:rFonts w:ascii="Times New Roman" w:hAnsi="Times New Roman" w:cs="Times New Roman"/>
          <w:sz w:val="24"/>
        </w:rPr>
        <w:t> </w:t>
      </w:r>
      <w:r w:rsidRPr="009639F5">
        <w:rPr>
          <w:rFonts w:ascii="Times New Roman" w:hAnsi="Times New Roman" w:cs="Times New Roman"/>
          <w:sz w:val="24"/>
        </w:rPr>
        <w:t>jours civils avant la naissance d</w:t>
      </w:r>
      <w:r w:rsidR="00BF1893">
        <w:rPr>
          <w:rFonts w:ascii="Times New Roman" w:hAnsi="Times New Roman" w:cs="Times New Roman"/>
          <w:sz w:val="24"/>
        </w:rPr>
        <w:t>’</w:t>
      </w:r>
      <w:r w:rsidRPr="009639F5">
        <w:rPr>
          <w:rFonts w:ascii="Times New Roman" w:hAnsi="Times New Roman" w:cs="Times New Roman"/>
          <w:sz w:val="24"/>
        </w:rPr>
        <w:t>un enfa</w:t>
      </w:r>
      <w:r w:rsidR="003A4044">
        <w:rPr>
          <w:rFonts w:ascii="Times New Roman" w:hAnsi="Times New Roman" w:cs="Times New Roman"/>
          <w:sz w:val="24"/>
        </w:rPr>
        <w:t>nt et 56 jours civils après (70 </w:t>
      </w:r>
      <w:r w:rsidRPr="009639F5">
        <w:rPr>
          <w:rFonts w:ascii="Times New Roman" w:hAnsi="Times New Roman" w:cs="Times New Roman"/>
          <w:sz w:val="24"/>
        </w:rPr>
        <w:t>jours en cas d</w:t>
      </w:r>
      <w:r w:rsidR="00BF1893">
        <w:rPr>
          <w:rFonts w:ascii="Times New Roman" w:hAnsi="Times New Roman" w:cs="Times New Roman"/>
          <w:sz w:val="24"/>
        </w:rPr>
        <w:t>’</w:t>
      </w:r>
      <w:r w:rsidRPr="009639F5">
        <w:rPr>
          <w:rFonts w:ascii="Times New Roman" w:hAnsi="Times New Roman" w:cs="Times New Roman"/>
          <w:sz w:val="24"/>
        </w:rPr>
        <w:t>accouchements avec complications ou de naissances multiples). La durée du congé est calculée globalement et est rémunérée dans sa totalité, quel que soit le nombre de jours réellement pris avant la naissance. Les femmes en question reçoivent des allocations de grossesse et de naissance financées par l</w:t>
      </w:r>
      <w:r w:rsidR="00BF1893">
        <w:rPr>
          <w:rFonts w:ascii="Times New Roman" w:hAnsi="Times New Roman" w:cs="Times New Roman"/>
          <w:sz w:val="24"/>
        </w:rPr>
        <w:t>’</w:t>
      </w:r>
      <w:r w:rsidRPr="009639F5">
        <w:rPr>
          <w:rFonts w:ascii="Times New Roman" w:hAnsi="Times New Roman" w:cs="Times New Roman"/>
          <w:sz w:val="24"/>
        </w:rPr>
        <w:t>employeur, quelle que soit leur ancienneté dans l</w:t>
      </w:r>
      <w:r w:rsidR="00BF1893">
        <w:rPr>
          <w:rFonts w:ascii="Times New Roman" w:hAnsi="Times New Roman" w:cs="Times New Roman"/>
          <w:sz w:val="24"/>
        </w:rPr>
        <w:t>’</w:t>
      </w:r>
      <w:r w:rsidR="003A4044">
        <w:rPr>
          <w:rFonts w:ascii="Times New Roman" w:hAnsi="Times New Roman" w:cs="Times New Roman"/>
          <w:sz w:val="24"/>
        </w:rPr>
        <w:t>entreprise. Le </w:t>
      </w:r>
      <w:r w:rsidRPr="009639F5">
        <w:rPr>
          <w:rFonts w:ascii="Times New Roman" w:hAnsi="Times New Roman" w:cs="Times New Roman"/>
          <w:sz w:val="24"/>
        </w:rPr>
        <w:t>montant des allocations de naissance et de grossesse est calculé sur la base du salaire moyen.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femmes et les hommes qui adoptent un nouveau-né directement à la maternité, ont droit à un congé (accordé à l</w:t>
      </w:r>
      <w:r w:rsidR="00BF1893">
        <w:rPr>
          <w:rFonts w:ascii="Times New Roman" w:hAnsi="Times New Roman" w:cs="Times New Roman"/>
          <w:sz w:val="24"/>
        </w:rPr>
        <w:t>’</w:t>
      </w:r>
      <w:r w:rsidRPr="009639F5">
        <w:rPr>
          <w:rFonts w:ascii="Times New Roman" w:hAnsi="Times New Roman" w:cs="Times New Roman"/>
          <w:sz w:val="24"/>
        </w:rPr>
        <w:t>un des parents) à partir de la date d</w:t>
      </w:r>
      <w:r w:rsidR="00BF1893">
        <w:rPr>
          <w:rFonts w:ascii="Times New Roman" w:hAnsi="Times New Roman" w:cs="Times New Roman"/>
          <w:sz w:val="24"/>
        </w:rPr>
        <w:t>’</w:t>
      </w:r>
      <w:r w:rsidRPr="009639F5">
        <w:rPr>
          <w:rFonts w:ascii="Times New Roman" w:hAnsi="Times New Roman" w:cs="Times New Roman"/>
          <w:sz w:val="24"/>
        </w:rPr>
        <w:t>adoption jusqu</w:t>
      </w:r>
      <w:r w:rsidR="00BF1893">
        <w:rPr>
          <w:rFonts w:ascii="Times New Roman" w:hAnsi="Times New Roman" w:cs="Times New Roman"/>
          <w:sz w:val="24"/>
        </w:rPr>
        <w:t>’</w:t>
      </w:r>
      <w:r w:rsidRPr="009639F5">
        <w:rPr>
          <w:rFonts w:ascii="Times New Roman" w:hAnsi="Times New Roman" w:cs="Times New Roman"/>
          <w:sz w:val="24"/>
        </w:rPr>
        <w:t>à 56 jours après la naissance de l</w:t>
      </w:r>
      <w:r w:rsidR="00BF1893">
        <w:rPr>
          <w:rFonts w:ascii="Times New Roman" w:hAnsi="Times New Roman" w:cs="Times New Roman"/>
          <w:sz w:val="24"/>
        </w:rPr>
        <w:t>’</w:t>
      </w:r>
      <w:r w:rsidRPr="009639F5">
        <w:rPr>
          <w:rFonts w:ascii="Times New Roman" w:hAnsi="Times New Roman" w:cs="Times New Roman"/>
          <w:sz w:val="24"/>
        </w:rPr>
        <w:t>enfant; pendant cette période, ils perçoivent des allocations financées par l</w:t>
      </w:r>
      <w:r w:rsidR="00BF1893">
        <w:rPr>
          <w:rFonts w:ascii="Times New Roman" w:hAnsi="Times New Roman" w:cs="Times New Roman"/>
          <w:sz w:val="24"/>
        </w:rPr>
        <w:t>’</w:t>
      </w:r>
      <w:r w:rsidRPr="009639F5">
        <w:rPr>
          <w:rFonts w:ascii="Times New Roman" w:hAnsi="Times New Roman" w:cs="Times New Roman"/>
          <w:sz w:val="24"/>
        </w:rPr>
        <w:t>employeur quelle que soit leur ancienneté dans l</w:t>
      </w:r>
      <w:r w:rsidR="00BF1893">
        <w:rPr>
          <w:rFonts w:ascii="Times New Roman" w:hAnsi="Times New Roman" w:cs="Times New Roman"/>
          <w:sz w:val="24"/>
        </w:rPr>
        <w:t>’</w:t>
      </w:r>
      <w:r w:rsidRPr="009639F5">
        <w:rPr>
          <w:rFonts w:ascii="Times New Roman" w:hAnsi="Times New Roman" w:cs="Times New Roman"/>
          <w:sz w:val="24"/>
        </w:rPr>
        <w:t xml:space="preserve">entreprise.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Outre les congés de maternité et de naissance, les femmes peuvent prendre sur demande un congé supplémentaire sans solde pour prendre soin d</w:t>
      </w:r>
      <w:r w:rsidR="00BF1893">
        <w:rPr>
          <w:rFonts w:ascii="Times New Roman" w:hAnsi="Times New Roman" w:cs="Times New Roman"/>
          <w:sz w:val="24"/>
        </w:rPr>
        <w:t>’</w:t>
      </w:r>
      <w:r w:rsidRPr="009639F5">
        <w:rPr>
          <w:rFonts w:ascii="Times New Roman" w:hAnsi="Times New Roman" w:cs="Times New Roman"/>
          <w:sz w:val="24"/>
        </w:rPr>
        <w:t>un enfant jusqu</w:t>
      </w:r>
      <w:r w:rsidR="00BF1893">
        <w:rPr>
          <w:rFonts w:ascii="Times New Roman" w:hAnsi="Times New Roman" w:cs="Times New Roman"/>
          <w:sz w:val="24"/>
        </w:rPr>
        <w:t>’</w:t>
      </w:r>
      <w:r w:rsidRPr="009639F5">
        <w:rPr>
          <w:rFonts w:ascii="Times New Roman" w:hAnsi="Times New Roman" w:cs="Times New Roman"/>
          <w:sz w:val="24"/>
        </w:rPr>
        <w:t>à l</w:t>
      </w:r>
      <w:r w:rsidR="00BF1893">
        <w:rPr>
          <w:rFonts w:ascii="Times New Roman" w:hAnsi="Times New Roman" w:cs="Times New Roman"/>
          <w:sz w:val="24"/>
        </w:rPr>
        <w:t>’</w:t>
      </w:r>
      <w:r w:rsidR="003A4044">
        <w:rPr>
          <w:rFonts w:ascii="Times New Roman" w:hAnsi="Times New Roman" w:cs="Times New Roman"/>
          <w:sz w:val="24"/>
        </w:rPr>
        <w:t>âge de trois ans. Elles </w:t>
      </w:r>
      <w:r w:rsidRPr="009639F5">
        <w:rPr>
          <w:rFonts w:ascii="Times New Roman" w:hAnsi="Times New Roman" w:cs="Times New Roman"/>
          <w:sz w:val="24"/>
        </w:rPr>
        <w:t>peuvent retrouver leur poste après ce congé supplémentaire.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hommes et les femmes qui adoptent un nouveau-né directement à la maternité peuvent, sur demande prendre un congé supplémentaire sans solde, pour prendre soin d</w:t>
      </w:r>
      <w:r w:rsidR="00BF1893">
        <w:rPr>
          <w:rFonts w:ascii="Times New Roman" w:hAnsi="Times New Roman" w:cs="Times New Roman"/>
          <w:sz w:val="24"/>
        </w:rPr>
        <w:t>’</w:t>
      </w:r>
      <w:r w:rsidRPr="009639F5">
        <w:rPr>
          <w:rFonts w:ascii="Times New Roman" w:hAnsi="Times New Roman" w:cs="Times New Roman"/>
          <w:sz w:val="24"/>
        </w:rPr>
        <w:t>un enfant jusqu</w:t>
      </w:r>
      <w:r w:rsidR="00BF1893">
        <w:rPr>
          <w:rFonts w:ascii="Times New Roman" w:hAnsi="Times New Roman" w:cs="Times New Roman"/>
          <w:sz w:val="24"/>
        </w:rPr>
        <w:t>’</w:t>
      </w: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âge de trois ans. Ils peuvent retrouver leur poste après ce congé supplémentaire. Ce congé peut être pris dans sa totalité ou en partie avant le troisième anniversaire de l</w:t>
      </w:r>
      <w:r w:rsidR="00BF1893">
        <w:rPr>
          <w:rFonts w:ascii="Times New Roman" w:hAnsi="Times New Roman" w:cs="Times New Roman"/>
          <w:sz w:val="24"/>
        </w:rPr>
        <w:t>’</w:t>
      </w:r>
      <w:r w:rsidRPr="009639F5">
        <w:rPr>
          <w:rFonts w:ascii="Times New Roman" w:hAnsi="Times New Roman" w:cs="Times New Roman"/>
          <w:sz w:val="24"/>
        </w:rPr>
        <w:t>enfant.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système moderne de soutien aux mères et aux enfants au Kazakhstan comprend en outre:</w:t>
      </w:r>
    </w:p>
    <w:p w:rsidR="00381B57"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Une allocation de naissance unique accordée par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(15 fois l</w:t>
      </w:r>
      <w:r w:rsidR="00BF1893">
        <w:rPr>
          <w:rFonts w:ascii="Times New Roman" w:hAnsi="Times New Roman" w:cs="Times New Roman"/>
          <w:sz w:val="24"/>
        </w:rPr>
        <w:t>’</w:t>
      </w:r>
      <w:r w:rsidRPr="009639F5">
        <w:rPr>
          <w:rFonts w:ascii="Times New Roman" w:hAnsi="Times New Roman" w:cs="Times New Roman"/>
          <w:sz w:val="24"/>
        </w:rPr>
        <w:t>indice comptable mensuel MRP) correspondant à 16 380 tenges ou 136,5</w:t>
      </w:r>
      <w:r w:rsidR="006E00CB">
        <w:rPr>
          <w:rFonts w:ascii="Times New Roman" w:hAnsi="Times New Roman" w:cs="Times New Roman"/>
          <w:sz w:val="24"/>
        </w:rPr>
        <w:t> dollars</w:t>
      </w:r>
      <w:r w:rsidRPr="009639F5">
        <w:rPr>
          <w:rFonts w:ascii="Times New Roman" w:hAnsi="Times New Roman" w:cs="Times New Roman"/>
          <w:sz w:val="24"/>
        </w:rPr>
        <w:t>);</w:t>
      </w:r>
    </w:p>
    <w:p w:rsidR="00381B57"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Une allocation mensuelle de soins aux enfants jusqu</w:t>
      </w:r>
      <w:r w:rsidR="00BF1893">
        <w:rPr>
          <w:rFonts w:ascii="Times New Roman" w:hAnsi="Times New Roman" w:cs="Times New Roman"/>
          <w:sz w:val="24"/>
        </w:rPr>
        <w:t>’</w:t>
      </w: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âge d</w:t>
      </w:r>
      <w:r w:rsidR="00BF1893">
        <w:rPr>
          <w:rFonts w:ascii="Times New Roman" w:hAnsi="Times New Roman" w:cs="Times New Roman"/>
          <w:sz w:val="24"/>
        </w:rPr>
        <w:t>’</w:t>
      </w:r>
      <w:r w:rsidRPr="009639F5">
        <w:rPr>
          <w:rFonts w:ascii="Times New Roman" w:hAnsi="Times New Roman" w:cs="Times New Roman"/>
          <w:sz w:val="24"/>
        </w:rPr>
        <w:t>un an versée à toute famille quels que soient leur revenu ou leur emploi, (selon le nombre d</w:t>
      </w:r>
      <w:r w:rsidR="00BF1893">
        <w:rPr>
          <w:rFonts w:ascii="Times New Roman" w:hAnsi="Times New Roman" w:cs="Times New Roman"/>
          <w:sz w:val="24"/>
        </w:rPr>
        <w:t>’</w:t>
      </w:r>
      <w:r w:rsidRPr="009639F5">
        <w:rPr>
          <w:rFonts w:ascii="Times New Roman" w:hAnsi="Times New Roman" w:cs="Times New Roman"/>
          <w:sz w:val="24"/>
        </w:rPr>
        <w:t>enfants dans la famille, le montant de l</w:t>
      </w:r>
      <w:r w:rsidR="00BF1893">
        <w:rPr>
          <w:rFonts w:ascii="Times New Roman" w:hAnsi="Times New Roman" w:cs="Times New Roman"/>
          <w:sz w:val="24"/>
        </w:rPr>
        <w:t>’</w:t>
      </w:r>
      <w:r w:rsidRPr="009639F5">
        <w:rPr>
          <w:rFonts w:ascii="Times New Roman" w:hAnsi="Times New Roman" w:cs="Times New Roman"/>
          <w:sz w:val="24"/>
        </w:rPr>
        <w:t>allocation mensuelle va de 3xMRP (3276 tenges ou 27,3</w:t>
      </w:r>
      <w:r w:rsidR="003A4044">
        <w:rPr>
          <w:rFonts w:ascii="Times New Roman" w:hAnsi="Times New Roman" w:cs="Times New Roman"/>
          <w:sz w:val="24"/>
        </w:rPr>
        <w:t> dollars</w:t>
      </w:r>
      <w:r w:rsidRPr="009639F5">
        <w:rPr>
          <w:rFonts w:ascii="Times New Roman" w:hAnsi="Times New Roman" w:cs="Times New Roman"/>
          <w:sz w:val="24"/>
        </w:rPr>
        <w:t xml:space="preserve">) à 4,5xMRP (4914 tenges ou 41 </w:t>
      </w:r>
      <w:r w:rsidR="003A4044">
        <w:rPr>
          <w:rFonts w:ascii="Times New Roman" w:hAnsi="Times New Roman" w:cs="Times New Roman"/>
          <w:sz w:val="24"/>
        </w:rPr>
        <w:t>dollars</w:t>
      </w:r>
      <w:r w:rsidRPr="009639F5">
        <w:rPr>
          <w:rFonts w:ascii="Times New Roman" w:hAnsi="Times New Roman" w:cs="Times New Roman"/>
          <w:sz w:val="24"/>
        </w:rPr>
        <w:t>);</w:t>
      </w:r>
    </w:p>
    <w:p w:rsidR="00381B57"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Une allocation de soins payable jusqu</w:t>
      </w:r>
      <w:r w:rsidR="00BF1893">
        <w:rPr>
          <w:rFonts w:ascii="Times New Roman" w:hAnsi="Times New Roman" w:cs="Times New Roman"/>
          <w:sz w:val="24"/>
        </w:rPr>
        <w:t>’</w:t>
      </w:r>
      <w:r w:rsidRPr="009639F5">
        <w:rPr>
          <w:rFonts w:ascii="Times New Roman" w:hAnsi="Times New Roman" w:cs="Times New Roman"/>
          <w:sz w:val="24"/>
        </w:rPr>
        <w:t>à 18 ans pour les enfants de familles pauvres (1xMRP par mois (1092 tenges ou 9,1</w:t>
      </w:r>
      <w:r w:rsidR="003A4044">
        <w:rPr>
          <w:rFonts w:ascii="Times New Roman" w:hAnsi="Times New Roman" w:cs="Times New Roman"/>
          <w:sz w:val="24"/>
        </w:rPr>
        <w:t> dollars</w:t>
      </w:r>
      <w:r w:rsidRPr="009639F5">
        <w:rPr>
          <w:rFonts w:ascii="Times New Roman" w:hAnsi="Times New Roman" w:cs="Times New Roman"/>
          <w:sz w:val="24"/>
        </w:rPr>
        <w:t>);</w:t>
      </w:r>
    </w:p>
    <w:p w:rsidR="00381B57"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Une allocation spéciale mensuelle versée par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aux mères de famille nombreuse (4 259 tenges ou 35,5</w:t>
      </w:r>
      <w:r w:rsidR="003A4044">
        <w:rPr>
          <w:rFonts w:ascii="Times New Roman" w:hAnsi="Times New Roman" w:cs="Times New Roman"/>
          <w:sz w:val="24"/>
        </w:rPr>
        <w:t> dollars</w:t>
      </w:r>
      <w:r w:rsidRPr="009639F5">
        <w:rPr>
          <w:rFonts w:ascii="Times New Roman" w:hAnsi="Times New Roman" w:cs="Times New Roman"/>
          <w:sz w:val="24"/>
        </w:rPr>
        <w:t>);</w:t>
      </w:r>
    </w:p>
    <w:p w:rsidR="00381B57" w:rsidRPr="009639F5" w:rsidRDefault="00381B57" w:rsidP="003A4044">
      <w:pPr>
        <w:numPr>
          <w:ilvl w:val="2"/>
          <w:numId w:val="30"/>
        </w:numPr>
        <w:spacing w:after="240"/>
        <w:rPr>
          <w:rFonts w:ascii="Times New Roman" w:hAnsi="Times New Roman" w:cs="Times New Roman"/>
          <w:sz w:val="24"/>
        </w:rPr>
      </w:pPr>
      <w:r w:rsidRPr="009639F5">
        <w:rPr>
          <w:rFonts w:ascii="Times New Roman" w:hAnsi="Times New Roman" w:cs="Times New Roman"/>
          <w:sz w:val="24"/>
        </w:rPr>
        <w:t>Une assistance sociale ciblée.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Suite au message présidentiel du 28 février 2007, le montant des prestations suivantes devait augmenter à partir du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2008:</w:t>
      </w:r>
    </w:p>
    <w:p w:rsidR="00381B57" w:rsidRDefault="003A4044" w:rsidP="003A4044">
      <w:pPr>
        <w:numPr>
          <w:ilvl w:val="2"/>
          <w:numId w:val="30"/>
        </w:numPr>
        <w:spacing w:after="240"/>
        <w:rPr>
          <w:rFonts w:ascii="Times New Roman" w:hAnsi="Times New Roman" w:cs="Times New Roman"/>
          <w:sz w:val="24"/>
        </w:rPr>
      </w:pPr>
      <w:r>
        <w:rPr>
          <w:rFonts w:ascii="Times New Roman" w:hAnsi="Times New Roman" w:cs="Times New Roman"/>
          <w:sz w:val="24"/>
        </w:rPr>
        <w:t>A</w:t>
      </w:r>
      <w:r w:rsidR="00381B57" w:rsidRPr="009639F5">
        <w:rPr>
          <w:rFonts w:ascii="Times New Roman" w:hAnsi="Times New Roman" w:cs="Times New Roman"/>
          <w:sz w:val="24"/>
        </w:rPr>
        <w:t>llocation de naissance de 30xMRP (35 040 tenges ou 292</w:t>
      </w:r>
      <w:r>
        <w:rPr>
          <w:rFonts w:ascii="Times New Roman" w:hAnsi="Times New Roman" w:cs="Times New Roman"/>
          <w:sz w:val="24"/>
        </w:rPr>
        <w:t> dollars</w:t>
      </w:r>
      <w:r w:rsidR="00381B57" w:rsidRPr="009639F5">
        <w:rPr>
          <w:rFonts w:ascii="Times New Roman" w:hAnsi="Times New Roman" w:cs="Times New Roman"/>
          <w:sz w:val="24"/>
        </w:rPr>
        <w:t>);</w:t>
      </w:r>
    </w:p>
    <w:p w:rsidR="00381B57" w:rsidRPr="009639F5" w:rsidRDefault="003A4044" w:rsidP="003A4044">
      <w:pPr>
        <w:numPr>
          <w:ilvl w:val="2"/>
          <w:numId w:val="30"/>
        </w:numPr>
        <w:spacing w:after="240"/>
        <w:rPr>
          <w:rFonts w:ascii="Times New Roman" w:hAnsi="Times New Roman" w:cs="Times New Roman"/>
          <w:sz w:val="24"/>
        </w:rPr>
      </w:pPr>
      <w:r>
        <w:rPr>
          <w:rFonts w:ascii="Times New Roman" w:hAnsi="Times New Roman" w:cs="Times New Roman"/>
          <w:sz w:val="24"/>
        </w:rPr>
        <w:t>A</w:t>
      </w:r>
      <w:r w:rsidR="00381B57" w:rsidRPr="009639F5">
        <w:rPr>
          <w:rFonts w:ascii="Times New Roman" w:hAnsi="Times New Roman" w:cs="Times New Roman"/>
          <w:sz w:val="24"/>
        </w:rPr>
        <w:t>llocation de soins aux enfants par 2xMRP; le montant de cette allocation variera donc en</w:t>
      </w:r>
      <w:r>
        <w:rPr>
          <w:rFonts w:ascii="Times New Roman" w:hAnsi="Times New Roman" w:cs="Times New Roman"/>
          <w:sz w:val="24"/>
        </w:rPr>
        <w:t>tre 5xMRP (5 840 tenges ou 48,7 dollars</w:t>
      </w:r>
      <w:r w:rsidR="00381B57" w:rsidRPr="009639F5">
        <w:rPr>
          <w:rFonts w:ascii="Times New Roman" w:hAnsi="Times New Roman" w:cs="Times New Roman"/>
          <w:sz w:val="24"/>
        </w:rPr>
        <w:t>) et 6,5xMRP (7 592 tenges ou 63,3</w:t>
      </w:r>
      <w:r>
        <w:rPr>
          <w:rFonts w:ascii="Times New Roman" w:hAnsi="Times New Roman" w:cs="Times New Roman"/>
          <w:sz w:val="24"/>
        </w:rPr>
        <w:t> dollars</w:t>
      </w:r>
      <w:r w:rsidR="00381B57" w:rsidRPr="009639F5">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introduction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2008 de l</w:t>
      </w:r>
      <w:r w:rsidR="00BF1893">
        <w:rPr>
          <w:rFonts w:ascii="Times New Roman" w:hAnsi="Times New Roman" w:cs="Times New Roman"/>
          <w:sz w:val="24"/>
        </w:rPr>
        <w:t>’</w:t>
      </w:r>
      <w:r w:rsidRPr="009639F5">
        <w:rPr>
          <w:rFonts w:ascii="Times New Roman" w:hAnsi="Times New Roman" w:cs="Times New Roman"/>
          <w:sz w:val="24"/>
        </w:rPr>
        <w:t>assurance obligatoire de grossesse, de naissance et de maternité a permis aux personnes couvertes par ces assurances, de recevoir une allocation de soins d</w:t>
      </w:r>
      <w:r w:rsidR="00BF1893">
        <w:rPr>
          <w:rFonts w:ascii="Times New Roman" w:hAnsi="Times New Roman" w:cs="Times New Roman"/>
          <w:sz w:val="24"/>
        </w:rPr>
        <w:t>’</w:t>
      </w:r>
      <w:r w:rsidRPr="009639F5">
        <w:rPr>
          <w:rFonts w:ascii="Times New Roman" w:hAnsi="Times New Roman" w:cs="Times New Roman"/>
          <w:sz w:val="24"/>
        </w:rPr>
        <w:t>enfants égale à 40</w:t>
      </w:r>
      <w:r w:rsidR="00C86FD3">
        <w:t> </w:t>
      </w:r>
      <w:r w:rsidRPr="009639F5">
        <w:rPr>
          <w:rFonts w:ascii="Times New Roman" w:hAnsi="Times New Roman" w:cs="Times New Roman"/>
          <w:sz w:val="24"/>
        </w:rPr>
        <w:t>% du salaire mensuel moyen.</w:t>
      </w:r>
    </w:p>
    <w:p w:rsidR="00381B57"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30 du Code prévoit que des contrats de travail individuels peuvent être conclus avec des jeunes de seize ans révolus. Sous réserve du consentement écrit des parents, d</w:t>
      </w:r>
      <w:r w:rsidR="00BF1893">
        <w:rPr>
          <w:rFonts w:ascii="Times New Roman" w:hAnsi="Times New Roman" w:cs="Times New Roman"/>
          <w:sz w:val="24"/>
        </w:rPr>
        <w:t>’</w:t>
      </w:r>
      <w:r w:rsidRPr="009639F5">
        <w:rPr>
          <w:rFonts w:ascii="Times New Roman" w:hAnsi="Times New Roman" w:cs="Times New Roman"/>
          <w:sz w:val="24"/>
        </w:rPr>
        <w:t>un tuteur, d</w:t>
      </w:r>
      <w:r w:rsidR="00BF1893">
        <w:rPr>
          <w:rFonts w:ascii="Times New Roman" w:hAnsi="Times New Roman" w:cs="Times New Roman"/>
          <w:sz w:val="24"/>
        </w:rPr>
        <w:t>’</w:t>
      </w:r>
      <w:r w:rsidRPr="009639F5">
        <w:rPr>
          <w:rFonts w:ascii="Times New Roman" w:hAnsi="Times New Roman" w:cs="Times New Roman"/>
          <w:sz w:val="24"/>
        </w:rPr>
        <w:t>un représentant légal ou d</w:t>
      </w:r>
      <w:r w:rsidR="00BF1893">
        <w:rPr>
          <w:rFonts w:ascii="Times New Roman" w:hAnsi="Times New Roman" w:cs="Times New Roman"/>
          <w:sz w:val="24"/>
        </w:rPr>
        <w:t>’</w:t>
      </w:r>
      <w:r w:rsidRPr="009639F5">
        <w:rPr>
          <w:rFonts w:ascii="Times New Roman" w:hAnsi="Times New Roman" w:cs="Times New Roman"/>
          <w:sz w:val="24"/>
        </w:rPr>
        <w:t>un parent adoptif, ces contrats peuvent être conclus avec:</w:t>
      </w:r>
    </w:p>
    <w:p w:rsidR="00381B57" w:rsidRDefault="003A4044" w:rsidP="003A4044">
      <w:pPr>
        <w:tabs>
          <w:tab w:val="left" w:pos="1134"/>
        </w:tabs>
        <w:spacing w:after="240"/>
        <w:ind w:left="567"/>
        <w:rPr>
          <w:rFonts w:ascii="Times New Roman" w:hAnsi="Times New Roman" w:cs="Times New Roman"/>
          <w:sz w:val="24"/>
        </w:rPr>
      </w:pPr>
      <w:r>
        <w:rPr>
          <w:rFonts w:ascii="Times New Roman" w:hAnsi="Times New Roman" w:cs="Times New Roman"/>
          <w:sz w:val="24"/>
        </w:rPr>
        <w:t>1)</w:t>
      </w:r>
      <w:r>
        <w:rPr>
          <w:rFonts w:ascii="Times New Roman" w:hAnsi="Times New Roman" w:cs="Times New Roman"/>
          <w:sz w:val="24"/>
        </w:rPr>
        <w:tab/>
        <w:t>D</w:t>
      </w:r>
      <w:r w:rsidR="00381B57" w:rsidRPr="009639F5">
        <w:rPr>
          <w:rFonts w:ascii="Times New Roman" w:hAnsi="Times New Roman" w:cs="Times New Roman"/>
          <w:sz w:val="24"/>
        </w:rPr>
        <w:t>es enfants de 15 ans révolus ayant reçu un enseignement secondaire général;</w:t>
      </w:r>
    </w:p>
    <w:p w:rsidR="00E80300" w:rsidRDefault="003A4044" w:rsidP="003A4044">
      <w:pPr>
        <w:tabs>
          <w:tab w:val="left" w:pos="1134"/>
        </w:tabs>
        <w:spacing w:after="240"/>
        <w:ind w:left="567"/>
        <w:rPr>
          <w:rFonts w:ascii="Times New Roman" w:hAnsi="Times New Roman" w:cs="Times New Roman"/>
          <w:sz w:val="24"/>
        </w:rPr>
      </w:pPr>
      <w:r>
        <w:rPr>
          <w:rFonts w:ascii="Times New Roman" w:hAnsi="Times New Roman" w:cs="Times New Roman"/>
          <w:sz w:val="24"/>
        </w:rPr>
        <w:t>2)</w:t>
      </w:r>
      <w:r>
        <w:rPr>
          <w:rFonts w:ascii="Times New Roman" w:hAnsi="Times New Roman" w:cs="Times New Roman"/>
          <w:sz w:val="24"/>
        </w:rPr>
        <w:tab/>
        <w:t>D</w:t>
      </w:r>
      <w:r w:rsidR="00381B57" w:rsidRPr="009639F5">
        <w:rPr>
          <w:rFonts w:ascii="Times New Roman" w:hAnsi="Times New Roman" w:cs="Times New Roman"/>
          <w:sz w:val="24"/>
        </w:rPr>
        <w:t>es élèves de plus de 14 ans révolus en vue de travaux pendant leur temps libre dans des conditions qui n</w:t>
      </w:r>
      <w:r w:rsidR="00BF1893">
        <w:rPr>
          <w:rFonts w:ascii="Times New Roman" w:hAnsi="Times New Roman" w:cs="Times New Roman"/>
          <w:sz w:val="24"/>
        </w:rPr>
        <w:t>’</w:t>
      </w:r>
      <w:r w:rsidR="00381B57" w:rsidRPr="009639F5">
        <w:rPr>
          <w:rFonts w:ascii="Times New Roman" w:hAnsi="Times New Roman" w:cs="Times New Roman"/>
          <w:sz w:val="24"/>
        </w:rPr>
        <w:t>affectent pas leur santé ou n</w:t>
      </w:r>
      <w:r w:rsidR="00BF1893">
        <w:rPr>
          <w:rFonts w:ascii="Times New Roman" w:hAnsi="Times New Roman" w:cs="Times New Roman"/>
          <w:sz w:val="24"/>
        </w:rPr>
        <w:t>’</w:t>
      </w:r>
      <w:r w:rsidR="00381B57" w:rsidRPr="009639F5">
        <w:rPr>
          <w:rFonts w:ascii="Times New Roman" w:hAnsi="Times New Roman" w:cs="Times New Roman"/>
          <w:sz w:val="24"/>
        </w:rPr>
        <w:t>empiètent pas sur leurs études</w:t>
      </w:r>
      <w:r w:rsidR="00E80300">
        <w:rPr>
          <w:rFonts w:ascii="Times New Roman" w:hAnsi="Times New Roman" w:cs="Times New Roman"/>
          <w:sz w:val="24"/>
        </w:rPr>
        <w:t>;</w:t>
      </w:r>
    </w:p>
    <w:p w:rsidR="00381B57" w:rsidRPr="009639F5" w:rsidRDefault="00E80300" w:rsidP="00E80300">
      <w:pPr>
        <w:tabs>
          <w:tab w:val="left" w:pos="1134"/>
        </w:tabs>
        <w:spacing w:after="240"/>
        <w:ind w:left="567"/>
        <w:rPr>
          <w:rFonts w:ascii="Times New Roman" w:hAnsi="Times New Roman" w:cs="Times New Roman"/>
          <w:sz w:val="24"/>
        </w:rPr>
      </w:pPr>
      <w:r>
        <w:rPr>
          <w:rFonts w:ascii="Times New Roman" w:hAnsi="Times New Roman" w:cs="Times New Roman"/>
          <w:sz w:val="24"/>
        </w:rPr>
        <w:t>3)</w:t>
      </w:r>
      <w:r>
        <w:rPr>
          <w:rFonts w:ascii="Times New Roman" w:hAnsi="Times New Roman" w:cs="Times New Roman"/>
          <w:sz w:val="24"/>
        </w:rPr>
        <w:tab/>
        <w:t>D</w:t>
      </w:r>
      <w:r w:rsidR="00381B57" w:rsidRPr="009639F5">
        <w:rPr>
          <w:rFonts w:ascii="Times New Roman" w:hAnsi="Times New Roman" w:cs="Times New Roman"/>
          <w:sz w:val="24"/>
        </w:rPr>
        <w:t>es élèves de plus de 14 ans révolus en vue de travailler ou de participer à des métiers du spectacle (cinéma, théâtre, organisation de concerts, cirques) à condition que cela ne nuise pas à leur santé ou à leur développement moral et sous réserve du respect des conditions précisées dans le sous paragraphe 2.</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les cas précités les contrats de travail doivent être signés par les mineurs eux-mêmes et par un de leurs parents, représentant légal, tuteur ou parent adoptif.</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179 du Code interdit l</w:t>
      </w:r>
      <w:r w:rsidR="00BF1893">
        <w:rPr>
          <w:rFonts w:ascii="Times New Roman" w:hAnsi="Times New Roman" w:cs="Times New Roman"/>
          <w:sz w:val="24"/>
        </w:rPr>
        <w:t>’</w:t>
      </w:r>
      <w:r w:rsidRPr="009639F5">
        <w:rPr>
          <w:rFonts w:ascii="Times New Roman" w:hAnsi="Times New Roman" w:cs="Times New Roman"/>
          <w:sz w:val="24"/>
        </w:rPr>
        <w:t>emploi de personnes âgées de moins de 18 ans dans des travaux pénibles ou dans des conditions nocives (ou extrêmement nocives) susceptibles de nuire à leur santé ou à leur développement moral (dans l</w:t>
      </w:r>
      <w:r w:rsidR="00BF1893">
        <w:rPr>
          <w:rFonts w:ascii="Times New Roman" w:hAnsi="Times New Roman" w:cs="Times New Roman"/>
          <w:sz w:val="24"/>
        </w:rPr>
        <w:t>’</w:t>
      </w:r>
      <w:r w:rsidRPr="009639F5">
        <w:rPr>
          <w:rFonts w:ascii="Times New Roman" w:hAnsi="Times New Roman" w:cs="Times New Roman"/>
          <w:sz w:val="24"/>
        </w:rPr>
        <w:t>industrie du jeu et les établissements de loisirs ouverts la nuit ou dans la production, le transport ou la vente de boissons alcoolisées, de produits du tabac ou des narcotiques, substances psychotropes ou leurs précurseurs).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Code stipule que dans le cas de travailleurs âgés de moins de 18 ans, un examen médical préliminaire est obligatoire avant de conclure les contrats de travail. Ces travailleurs doivent bénéficier d</w:t>
      </w:r>
      <w:r w:rsidR="00BF1893">
        <w:rPr>
          <w:rFonts w:ascii="Times New Roman" w:hAnsi="Times New Roman" w:cs="Times New Roman"/>
          <w:sz w:val="24"/>
        </w:rPr>
        <w:t>’</w:t>
      </w:r>
      <w:r w:rsidRPr="009639F5">
        <w:rPr>
          <w:rFonts w:ascii="Times New Roman" w:hAnsi="Times New Roman" w:cs="Times New Roman"/>
          <w:sz w:val="24"/>
        </w:rPr>
        <w:t>un bilan de santé annuel jusqu</w:t>
      </w:r>
      <w:r w:rsidR="00BF1893">
        <w:rPr>
          <w:rFonts w:ascii="Times New Roman" w:hAnsi="Times New Roman" w:cs="Times New Roman"/>
          <w:sz w:val="24"/>
        </w:rPr>
        <w:t>’</w:t>
      </w:r>
      <w:r w:rsidRPr="009639F5">
        <w:rPr>
          <w:rFonts w:ascii="Times New Roman" w:hAnsi="Times New Roman" w:cs="Times New Roman"/>
          <w:sz w:val="24"/>
        </w:rPr>
        <w:t>à ce qu</w:t>
      </w:r>
      <w:r w:rsidR="00BF1893">
        <w:rPr>
          <w:rFonts w:ascii="Times New Roman" w:hAnsi="Times New Roman" w:cs="Times New Roman"/>
          <w:sz w:val="24"/>
        </w:rPr>
        <w:t>’</w:t>
      </w:r>
      <w:r w:rsidRPr="009639F5">
        <w:rPr>
          <w:rFonts w:ascii="Times New Roman" w:hAnsi="Times New Roman" w:cs="Times New Roman"/>
          <w:sz w:val="24"/>
        </w:rPr>
        <w:t>ils atteignent 18 ans.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heures de travail des personnes suivantes sont plus courtes:</w:t>
      </w:r>
    </w:p>
    <w:p w:rsidR="00381B57" w:rsidRDefault="00381B57" w:rsidP="00E80300">
      <w:pPr>
        <w:tabs>
          <w:tab w:val="left" w:pos="1134"/>
        </w:tabs>
        <w:spacing w:after="240"/>
        <w:ind w:left="567"/>
        <w:rPr>
          <w:rFonts w:ascii="Times New Roman" w:hAnsi="Times New Roman" w:cs="Times New Roman"/>
          <w:sz w:val="24"/>
        </w:rPr>
      </w:pPr>
      <w:r w:rsidRPr="009639F5">
        <w:rPr>
          <w:rFonts w:ascii="Times New Roman" w:hAnsi="Times New Roman" w:cs="Times New Roman"/>
          <w:sz w:val="24"/>
        </w:rPr>
        <w:t>1)</w:t>
      </w:r>
      <w:r w:rsidR="00E80300">
        <w:rPr>
          <w:rFonts w:ascii="Times New Roman" w:hAnsi="Times New Roman" w:cs="Times New Roman"/>
          <w:sz w:val="24"/>
        </w:rPr>
        <w:tab/>
      </w:r>
      <w:r w:rsidRPr="009639F5">
        <w:rPr>
          <w:rFonts w:ascii="Times New Roman" w:hAnsi="Times New Roman" w:cs="Times New Roman"/>
          <w:sz w:val="24"/>
        </w:rPr>
        <w:t>Entre 14 et 16 ans –</w:t>
      </w:r>
      <w:r w:rsidR="00E80300">
        <w:rPr>
          <w:rFonts w:ascii="Times New Roman" w:hAnsi="Times New Roman" w:cs="Times New Roman"/>
          <w:sz w:val="24"/>
        </w:rPr>
        <w:t xml:space="preserve"> </w:t>
      </w:r>
      <w:r w:rsidRPr="009639F5">
        <w:rPr>
          <w:rFonts w:ascii="Times New Roman" w:hAnsi="Times New Roman" w:cs="Times New Roman"/>
          <w:sz w:val="24"/>
        </w:rPr>
        <w:t>un maximum de 24 heures par semaine;</w:t>
      </w:r>
    </w:p>
    <w:p w:rsidR="00381B57" w:rsidRDefault="00E80300" w:rsidP="00E80300">
      <w:pPr>
        <w:tabs>
          <w:tab w:val="left" w:pos="1134"/>
        </w:tabs>
        <w:spacing w:after="240"/>
        <w:ind w:left="567"/>
        <w:rPr>
          <w:rFonts w:ascii="Times New Roman" w:hAnsi="Times New Roman" w:cs="Times New Roman"/>
          <w:sz w:val="24"/>
        </w:rPr>
      </w:pPr>
      <w:r>
        <w:rPr>
          <w:rFonts w:ascii="Times New Roman" w:hAnsi="Times New Roman" w:cs="Times New Roman"/>
          <w:sz w:val="24"/>
        </w:rPr>
        <w:t>2</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Entre 16 et 18 ans –</w:t>
      </w:r>
      <w:r>
        <w:rPr>
          <w:rFonts w:ascii="Times New Roman" w:hAnsi="Times New Roman" w:cs="Times New Roman"/>
          <w:sz w:val="24"/>
        </w:rPr>
        <w:t xml:space="preserve"> </w:t>
      </w:r>
      <w:r w:rsidR="00381B57" w:rsidRPr="009639F5">
        <w:rPr>
          <w:rFonts w:ascii="Times New Roman" w:hAnsi="Times New Roman" w:cs="Times New Roman"/>
          <w:sz w:val="24"/>
        </w:rPr>
        <w:t>un maximum de 36 heures par semaine;</w:t>
      </w:r>
    </w:p>
    <w:p w:rsidR="00381B57" w:rsidRPr="009639F5" w:rsidRDefault="00E80300" w:rsidP="00E80300">
      <w:pPr>
        <w:tabs>
          <w:tab w:val="left" w:pos="1134"/>
        </w:tabs>
        <w:spacing w:after="240"/>
        <w:ind w:left="1134" w:hanging="567"/>
        <w:rPr>
          <w:rFonts w:ascii="Times New Roman" w:hAnsi="Times New Roman" w:cs="Times New Roman"/>
          <w:sz w:val="24"/>
        </w:rPr>
      </w:pPr>
      <w:r>
        <w:rPr>
          <w:rFonts w:ascii="Times New Roman" w:hAnsi="Times New Roman" w:cs="Times New Roman"/>
          <w:sz w:val="24"/>
        </w:rPr>
        <w:t>3</w:t>
      </w:r>
      <w:r w:rsidR="00381B57" w:rsidRPr="009639F5">
        <w:rPr>
          <w:rFonts w:ascii="Times New Roman" w:hAnsi="Times New Roman" w:cs="Times New Roman"/>
          <w:sz w:val="24"/>
        </w:rPr>
        <w:t>)</w:t>
      </w:r>
      <w:r>
        <w:rPr>
          <w:rFonts w:ascii="Times New Roman" w:hAnsi="Times New Roman" w:cs="Times New Roman"/>
          <w:sz w:val="24"/>
        </w:rPr>
        <w:tab/>
        <w:t>L</w:t>
      </w:r>
      <w:r w:rsidR="00381B57" w:rsidRPr="009639F5">
        <w:rPr>
          <w:rFonts w:ascii="Times New Roman" w:hAnsi="Times New Roman" w:cs="Times New Roman"/>
          <w:sz w:val="24"/>
        </w:rPr>
        <w:t>es élèves inscrits dans des établissements d</w:t>
      </w:r>
      <w:r w:rsidR="00BF1893">
        <w:rPr>
          <w:rFonts w:ascii="Times New Roman" w:hAnsi="Times New Roman" w:cs="Times New Roman"/>
          <w:sz w:val="24"/>
        </w:rPr>
        <w:t>’</w:t>
      </w:r>
      <w:r w:rsidR="00381B57" w:rsidRPr="009639F5">
        <w:rPr>
          <w:rFonts w:ascii="Times New Roman" w:hAnsi="Times New Roman" w:cs="Times New Roman"/>
          <w:sz w:val="24"/>
        </w:rPr>
        <w:t>enseignement général et associant travail et études pendant l</w:t>
      </w:r>
      <w:r w:rsidR="00BF1893">
        <w:rPr>
          <w:rFonts w:ascii="Times New Roman" w:hAnsi="Times New Roman" w:cs="Times New Roman"/>
          <w:sz w:val="24"/>
        </w:rPr>
        <w:t>’</w:t>
      </w:r>
      <w:r w:rsidR="00381B57" w:rsidRPr="009639F5">
        <w:rPr>
          <w:rFonts w:ascii="Times New Roman" w:hAnsi="Times New Roman" w:cs="Times New Roman"/>
          <w:sz w:val="24"/>
        </w:rPr>
        <w:t>année scolaire: entre 14 et 16 ans 2</w:t>
      </w:r>
      <w:r>
        <w:rPr>
          <w:rFonts w:ascii="Times New Roman" w:hAnsi="Times New Roman" w:cs="Times New Roman"/>
          <w:sz w:val="24"/>
        </w:rPr>
        <w:t>,5 heures par jour, entre 16 et </w:t>
      </w:r>
      <w:r w:rsidR="00381B57" w:rsidRPr="009639F5">
        <w:rPr>
          <w:rFonts w:ascii="Times New Roman" w:hAnsi="Times New Roman" w:cs="Times New Roman"/>
          <w:sz w:val="24"/>
        </w:rPr>
        <w:t>18 ans 3,5 heures par jour</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Convention </w:t>
      </w:r>
      <w:r w:rsidR="00E80300">
        <w:rPr>
          <w:rFonts w:ascii="Times New Roman" w:hAnsi="Times New Roman" w:cs="Times New Roman"/>
          <w:sz w:val="24"/>
        </w:rPr>
        <w:t>n</w:t>
      </w:r>
      <w:r w:rsidR="00E80300" w:rsidRPr="00E80300">
        <w:rPr>
          <w:rFonts w:ascii="Times New Roman" w:hAnsi="Times New Roman" w:cs="Times New Roman"/>
          <w:sz w:val="24"/>
          <w:vertAlign w:val="superscript"/>
        </w:rPr>
        <w:t>o</w:t>
      </w:r>
      <w:r w:rsidR="00E80300">
        <w:rPr>
          <w:rFonts w:ascii="Times New Roman" w:hAnsi="Times New Roman" w:cs="Times New Roman"/>
          <w:sz w:val="24"/>
        </w:rPr>
        <w:t> </w:t>
      </w:r>
      <w:r w:rsidRPr="009639F5">
        <w:rPr>
          <w:rFonts w:ascii="Times New Roman" w:hAnsi="Times New Roman" w:cs="Times New Roman"/>
          <w:sz w:val="24"/>
        </w:rPr>
        <w:t>182 de l</w:t>
      </w:r>
      <w:r w:rsidR="00BF1893">
        <w:rPr>
          <w:rFonts w:ascii="Times New Roman" w:hAnsi="Times New Roman" w:cs="Times New Roman"/>
          <w:sz w:val="24"/>
        </w:rPr>
        <w:t>’</w:t>
      </w:r>
      <w:r w:rsidRPr="009639F5">
        <w:rPr>
          <w:rFonts w:ascii="Times New Roman" w:hAnsi="Times New Roman" w:cs="Times New Roman"/>
          <w:sz w:val="24"/>
        </w:rPr>
        <w:t xml:space="preserve">Organisation internationale du travail sur les pires formes de travail des enfants a été ratifiée par le Kazakhstan par une loi du 26 décembre 2002.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Afin de respecter les engagements du Kazakhstan relatifs à cette convention, le Gouvernement en association avec des représentants des employeurs, des syndicats et des ONG a pris des mesures visant à éliminer les pires formes de travail des enfants.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application du Programme international sur trois ans pour l</w:t>
      </w:r>
      <w:r w:rsidR="00BF1893">
        <w:rPr>
          <w:rFonts w:ascii="Times New Roman" w:hAnsi="Times New Roman" w:cs="Times New Roman"/>
          <w:sz w:val="24"/>
        </w:rPr>
        <w:t>’</w:t>
      </w:r>
      <w:r w:rsidRPr="009639F5">
        <w:rPr>
          <w:rFonts w:ascii="Times New Roman" w:hAnsi="Times New Roman" w:cs="Times New Roman"/>
          <w:sz w:val="24"/>
        </w:rPr>
        <w:t>abolition du travail des enfants mis en œuvre par l</w:t>
      </w:r>
      <w:r w:rsidR="00BF1893">
        <w:rPr>
          <w:rFonts w:ascii="Times New Roman" w:hAnsi="Times New Roman" w:cs="Times New Roman"/>
          <w:sz w:val="24"/>
        </w:rPr>
        <w:t>’</w:t>
      </w:r>
      <w:r w:rsidRPr="009639F5">
        <w:rPr>
          <w:rFonts w:ascii="Times New Roman" w:hAnsi="Times New Roman" w:cs="Times New Roman"/>
          <w:sz w:val="24"/>
        </w:rPr>
        <w:t>OIT, a commencé en 2005. Un plan d</w:t>
      </w:r>
      <w:r w:rsidR="00BF1893">
        <w:rPr>
          <w:rFonts w:ascii="Times New Roman" w:hAnsi="Times New Roman" w:cs="Times New Roman"/>
          <w:sz w:val="24"/>
        </w:rPr>
        <w:t>’</w:t>
      </w:r>
      <w:r w:rsidRPr="009639F5">
        <w:rPr>
          <w:rFonts w:ascii="Times New Roman" w:hAnsi="Times New Roman" w:cs="Times New Roman"/>
          <w:sz w:val="24"/>
        </w:rPr>
        <w:t>action conjoint en vertu du programme régional de l</w:t>
      </w:r>
      <w:r w:rsidR="00BF1893">
        <w:rPr>
          <w:rFonts w:ascii="Times New Roman" w:hAnsi="Times New Roman" w:cs="Times New Roman"/>
          <w:sz w:val="24"/>
        </w:rPr>
        <w:t>’</w:t>
      </w:r>
      <w:r w:rsidRPr="009639F5">
        <w:rPr>
          <w:rFonts w:ascii="Times New Roman" w:hAnsi="Times New Roman" w:cs="Times New Roman"/>
          <w:sz w:val="24"/>
        </w:rPr>
        <w:t>OIT pour l</w:t>
      </w:r>
      <w:r w:rsidR="00BF1893">
        <w:rPr>
          <w:rFonts w:ascii="Times New Roman" w:hAnsi="Times New Roman" w:cs="Times New Roman"/>
          <w:sz w:val="24"/>
        </w:rPr>
        <w:t>’</w:t>
      </w:r>
      <w:r w:rsidRPr="009639F5">
        <w:rPr>
          <w:rFonts w:ascii="Times New Roman" w:hAnsi="Times New Roman" w:cs="Times New Roman"/>
          <w:sz w:val="24"/>
        </w:rPr>
        <w:t>élimination des pires formes de travail des enfants et l</w:t>
      </w:r>
      <w:r w:rsidR="00BF1893">
        <w:rPr>
          <w:rFonts w:ascii="Times New Roman" w:hAnsi="Times New Roman" w:cs="Times New Roman"/>
          <w:sz w:val="24"/>
        </w:rPr>
        <w:t>’</w:t>
      </w:r>
      <w:r w:rsidRPr="009639F5">
        <w:rPr>
          <w:rFonts w:ascii="Times New Roman" w:hAnsi="Times New Roman" w:cs="Times New Roman"/>
          <w:sz w:val="24"/>
        </w:rPr>
        <w:t xml:space="preserve">application de la Convention </w:t>
      </w:r>
      <w:r w:rsidR="00E80300">
        <w:rPr>
          <w:rFonts w:ascii="Times New Roman" w:hAnsi="Times New Roman" w:cs="Times New Roman"/>
          <w:sz w:val="24"/>
        </w:rPr>
        <w:t>n</w:t>
      </w:r>
      <w:r w:rsidR="00E80300" w:rsidRPr="00E80300">
        <w:rPr>
          <w:rFonts w:ascii="Times New Roman" w:hAnsi="Times New Roman" w:cs="Times New Roman"/>
          <w:sz w:val="24"/>
          <w:vertAlign w:val="superscript"/>
        </w:rPr>
        <w:t>o</w:t>
      </w:r>
      <w:r w:rsidR="00E80300">
        <w:rPr>
          <w:rFonts w:ascii="Times New Roman" w:hAnsi="Times New Roman" w:cs="Times New Roman"/>
          <w:sz w:val="24"/>
        </w:rPr>
        <w:t> </w:t>
      </w:r>
      <w:r w:rsidRPr="009639F5">
        <w:rPr>
          <w:rFonts w:ascii="Times New Roman" w:hAnsi="Times New Roman" w:cs="Times New Roman"/>
          <w:sz w:val="24"/>
        </w:rPr>
        <w:t xml:space="preserve">182 au Kazakhstan ont été approuvés le 26 décembre 2005.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Conseil national de coordination pour combattre les pires formes de travail des enfants, a été formé en vertu de l</w:t>
      </w:r>
      <w:r w:rsidR="00BF1893">
        <w:rPr>
          <w:rFonts w:ascii="Times New Roman" w:hAnsi="Times New Roman" w:cs="Times New Roman"/>
          <w:sz w:val="24"/>
        </w:rPr>
        <w:t>’</w:t>
      </w:r>
      <w:r w:rsidRPr="009639F5">
        <w:rPr>
          <w:rFonts w:ascii="Times New Roman" w:hAnsi="Times New Roman" w:cs="Times New Roman"/>
          <w:sz w:val="24"/>
        </w:rPr>
        <w:t xml:space="preserve">ordonnance </w:t>
      </w:r>
      <w:r w:rsidR="00E80300">
        <w:rPr>
          <w:rFonts w:ascii="Times New Roman" w:hAnsi="Times New Roman" w:cs="Times New Roman"/>
          <w:sz w:val="24"/>
        </w:rPr>
        <w:t>n</w:t>
      </w:r>
      <w:r w:rsidR="00E80300" w:rsidRPr="00E80300">
        <w:rPr>
          <w:rFonts w:ascii="Times New Roman" w:hAnsi="Times New Roman" w:cs="Times New Roman"/>
          <w:sz w:val="24"/>
          <w:vertAlign w:val="superscript"/>
        </w:rPr>
        <w:t>o</w:t>
      </w:r>
      <w:r w:rsidR="00E80300">
        <w:rPr>
          <w:rFonts w:ascii="Times New Roman" w:hAnsi="Times New Roman" w:cs="Times New Roman"/>
          <w:sz w:val="24"/>
        </w:rPr>
        <w:t> </w:t>
      </w:r>
      <w:r w:rsidRPr="009639F5">
        <w:rPr>
          <w:rFonts w:ascii="Times New Roman" w:hAnsi="Times New Roman" w:cs="Times New Roman"/>
          <w:sz w:val="24"/>
        </w:rPr>
        <w:t xml:space="preserve">73 du 31 mars 2006, du Ministère du travail et de la protection sociale.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travaux sont en cours dans le cadre d</w:t>
      </w:r>
      <w:r w:rsidR="00BF1893">
        <w:rPr>
          <w:rFonts w:ascii="Times New Roman" w:hAnsi="Times New Roman" w:cs="Times New Roman"/>
          <w:sz w:val="24"/>
        </w:rPr>
        <w:t>’</w:t>
      </w:r>
      <w:r w:rsidRPr="009639F5">
        <w:rPr>
          <w:rFonts w:ascii="Times New Roman" w:hAnsi="Times New Roman" w:cs="Times New Roman"/>
          <w:sz w:val="24"/>
        </w:rPr>
        <w:t>un projet visant à renforcer la prise de conscience des gens sur les pires formes de travail des enfants. Des recherches sont également menées pour produire des données sur l</w:t>
      </w:r>
      <w:r w:rsidR="00BF1893">
        <w:rPr>
          <w:rFonts w:ascii="Times New Roman" w:hAnsi="Times New Roman" w:cs="Times New Roman"/>
          <w:sz w:val="24"/>
        </w:rPr>
        <w:t>’</w:t>
      </w:r>
      <w:r w:rsidRPr="009639F5">
        <w:rPr>
          <w:rFonts w:ascii="Times New Roman" w:hAnsi="Times New Roman" w:cs="Times New Roman"/>
          <w:sz w:val="24"/>
        </w:rPr>
        <w:t xml:space="preserve">ampleur du phénomène et ses caractéristiques au Kazakhstan. Ces informations sont diffusées à toutes les personnes et organisations concernées. </w:t>
      </w:r>
    </w:p>
    <w:p w:rsidR="00381B57" w:rsidRPr="009639F5" w:rsidRDefault="00381B57" w:rsidP="00E80300">
      <w:pPr>
        <w:spacing w:after="240"/>
        <w:jc w:val="center"/>
        <w:rPr>
          <w:rFonts w:ascii="Times New Roman" w:hAnsi="Times New Roman" w:cs="Times New Roman"/>
          <w:b/>
          <w:bCs/>
          <w:sz w:val="24"/>
        </w:rPr>
      </w:pPr>
      <w:r w:rsidRPr="009639F5">
        <w:rPr>
          <w:rFonts w:ascii="Times New Roman" w:hAnsi="Times New Roman" w:cs="Times New Roman"/>
          <w:b/>
          <w:bCs/>
          <w:sz w:val="24"/>
        </w:rPr>
        <w:t>Article 11</w:t>
      </w:r>
      <w:r w:rsidR="007F1B28">
        <w:rPr>
          <w:rFonts w:ascii="Times New Roman" w:hAnsi="Times New Roman" w:cs="Times New Roman"/>
          <w:b/>
          <w:bCs/>
          <w:sz w:val="24"/>
        </w:rPr>
        <w:t xml:space="preserve">.  </w:t>
      </w:r>
      <w:r w:rsidRPr="009639F5">
        <w:rPr>
          <w:rFonts w:ascii="Times New Roman" w:hAnsi="Times New Roman" w:cs="Times New Roman"/>
          <w:b/>
          <w:bCs/>
          <w:sz w:val="24"/>
        </w:rPr>
        <w:t>Droit au logement et à un niveau de vie suffisant</w:t>
      </w:r>
    </w:p>
    <w:p w:rsidR="00381B57" w:rsidRPr="009639F5" w:rsidRDefault="00381B57" w:rsidP="00E80300">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6E00CB">
        <w:rPr>
          <w:rFonts w:ascii="Times New Roman" w:hAnsi="Times New Roman" w:cs="Times New Roman"/>
          <w:sz w:val="24"/>
        </w:rPr>
        <w:t>É</w:t>
      </w:r>
      <w:r w:rsidRPr="009639F5">
        <w:rPr>
          <w:rFonts w:ascii="Times New Roman" w:hAnsi="Times New Roman" w:cs="Times New Roman"/>
          <w:sz w:val="24"/>
        </w:rPr>
        <w:t>tats parties au présent Pacte reconnaissent le droit de toute personne à un niveau de vie suffisant pour elle-même et sa famille, y compris une nourriture, un vêtement et un logement suffisants, ainsi qu</w:t>
      </w:r>
      <w:r w:rsidR="00BF1893">
        <w:rPr>
          <w:rFonts w:ascii="Times New Roman" w:hAnsi="Times New Roman" w:cs="Times New Roman"/>
          <w:sz w:val="24"/>
        </w:rPr>
        <w:t>’</w:t>
      </w:r>
      <w:r w:rsidRPr="009639F5">
        <w:rPr>
          <w:rFonts w:ascii="Times New Roman" w:hAnsi="Times New Roman" w:cs="Times New Roman"/>
          <w:sz w:val="24"/>
        </w:rPr>
        <w:t>à une amélioration constante de ses conditions d</w:t>
      </w:r>
      <w:r w:rsidR="00BF1893">
        <w:rPr>
          <w:rFonts w:ascii="Times New Roman" w:hAnsi="Times New Roman" w:cs="Times New Roman"/>
          <w:sz w:val="24"/>
        </w:rPr>
        <w:t>’</w:t>
      </w:r>
      <w:r w:rsidRPr="009639F5">
        <w:rPr>
          <w:rFonts w:ascii="Times New Roman" w:hAnsi="Times New Roman" w:cs="Times New Roman"/>
          <w:sz w:val="24"/>
        </w:rPr>
        <w:t xml:space="preserve">existence. Les </w:t>
      </w:r>
      <w:r w:rsidR="006E00CB">
        <w:rPr>
          <w:rFonts w:ascii="Times New Roman" w:hAnsi="Times New Roman" w:cs="Times New Roman"/>
          <w:sz w:val="24"/>
        </w:rPr>
        <w:t>É</w:t>
      </w:r>
      <w:r w:rsidRPr="009639F5">
        <w:rPr>
          <w:rFonts w:ascii="Times New Roman" w:hAnsi="Times New Roman" w:cs="Times New Roman"/>
          <w:sz w:val="24"/>
        </w:rPr>
        <w:t>tats parties prendront des mesures appropriées pour assurer la réalisation de ce droit et ils reconnaissent à cet effet l</w:t>
      </w:r>
      <w:r w:rsidR="00BF1893">
        <w:rPr>
          <w:rFonts w:ascii="Times New Roman" w:hAnsi="Times New Roman" w:cs="Times New Roman"/>
          <w:sz w:val="24"/>
        </w:rPr>
        <w:t>’</w:t>
      </w:r>
      <w:r w:rsidRPr="009639F5">
        <w:rPr>
          <w:rFonts w:ascii="Times New Roman" w:hAnsi="Times New Roman" w:cs="Times New Roman"/>
          <w:sz w:val="24"/>
        </w:rPr>
        <w:t>importance essentielle d</w:t>
      </w:r>
      <w:r w:rsidR="00BF1893">
        <w:rPr>
          <w:rFonts w:ascii="Times New Roman" w:hAnsi="Times New Roman" w:cs="Times New Roman"/>
          <w:sz w:val="24"/>
        </w:rPr>
        <w:t>’</w:t>
      </w:r>
      <w:r w:rsidRPr="009639F5">
        <w:rPr>
          <w:rFonts w:ascii="Times New Roman" w:hAnsi="Times New Roman" w:cs="Times New Roman"/>
          <w:sz w:val="24"/>
        </w:rPr>
        <w:t>une coopération internationale librement consentie.</w:t>
      </w:r>
    </w:p>
    <w:p w:rsidR="00381B57" w:rsidRPr="009639F5" w:rsidRDefault="00381B57" w:rsidP="00E80300">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6E00CB">
        <w:rPr>
          <w:rFonts w:ascii="Times New Roman" w:hAnsi="Times New Roman" w:cs="Times New Roman"/>
          <w:sz w:val="24"/>
        </w:rPr>
        <w:t>É</w:t>
      </w:r>
      <w:r w:rsidRPr="009639F5">
        <w:rPr>
          <w:rFonts w:ascii="Times New Roman" w:hAnsi="Times New Roman" w:cs="Times New Roman"/>
          <w:sz w:val="24"/>
        </w:rPr>
        <w:t>tats parties au présent Pacte, reconnaissant le droit fondamental qu</w:t>
      </w:r>
      <w:r w:rsidR="00BF1893">
        <w:rPr>
          <w:rFonts w:ascii="Times New Roman" w:hAnsi="Times New Roman" w:cs="Times New Roman"/>
          <w:sz w:val="24"/>
        </w:rPr>
        <w:t>’</w:t>
      </w:r>
      <w:r w:rsidRPr="009639F5">
        <w:rPr>
          <w:rFonts w:ascii="Times New Roman" w:hAnsi="Times New Roman" w:cs="Times New Roman"/>
          <w:sz w:val="24"/>
        </w:rPr>
        <w:t>a toute personne d</w:t>
      </w:r>
      <w:r w:rsidR="00BF1893">
        <w:rPr>
          <w:rFonts w:ascii="Times New Roman" w:hAnsi="Times New Roman" w:cs="Times New Roman"/>
          <w:sz w:val="24"/>
        </w:rPr>
        <w:t>’</w:t>
      </w:r>
      <w:r w:rsidRPr="009639F5">
        <w:rPr>
          <w:rFonts w:ascii="Times New Roman" w:hAnsi="Times New Roman" w:cs="Times New Roman"/>
          <w:sz w:val="24"/>
        </w:rPr>
        <w:t>être à l</w:t>
      </w:r>
      <w:r w:rsidR="00BF1893">
        <w:rPr>
          <w:rFonts w:ascii="Times New Roman" w:hAnsi="Times New Roman" w:cs="Times New Roman"/>
          <w:sz w:val="24"/>
        </w:rPr>
        <w:t>’</w:t>
      </w:r>
      <w:r w:rsidRPr="009639F5">
        <w:rPr>
          <w:rFonts w:ascii="Times New Roman" w:hAnsi="Times New Roman" w:cs="Times New Roman"/>
          <w:sz w:val="24"/>
        </w:rPr>
        <w:t xml:space="preserve">abri de la faim, adopteront, individuellement et au moyen de la coopération internationale, les mesures nécessaires, y compris des programmes concrets: </w:t>
      </w:r>
    </w:p>
    <w:p w:rsidR="00381B57" w:rsidRDefault="00381B57" w:rsidP="00E80300">
      <w:pPr>
        <w:tabs>
          <w:tab w:val="left" w:pos="1701"/>
        </w:tabs>
        <w:spacing w:after="240"/>
        <w:ind w:left="567" w:firstLine="567"/>
        <w:rPr>
          <w:rFonts w:ascii="Times New Roman" w:hAnsi="Times New Roman" w:cs="Times New Roman"/>
          <w:sz w:val="24"/>
        </w:rPr>
      </w:pPr>
      <w:r w:rsidRPr="009639F5">
        <w:rPr>
          <w:rFonts w:ascii="Times New Roman" w:hAnsi="Times New Roman" w:cs="Times New Roman"/>
          <w:sz w:val="24"/>
        </w:rPr>
        <w:t>a)</w:t>
      </w:r>
      <w:r w:rsidR="00E80300">
        <w:rPr>
          <w:rFonts w:ascii="Times New Roman" w:hAnsi="Times New Roman" w:cs="Times New Roman"/>
          <w:sz w:val="24"/>
        </w:rPr>
        <w:tab/>
      </w:r>
      <w:r w:rsidRPr="009639F5">
        <w:rPr>
          <w:rFonts w:ascii="Times New Roman" w:hAnsi="Times New Roman" w:cs="Times New Roman"/>
          <w:sz w:val="24"/>
        </w:rPr>
        <w:t>Pour améliorer les méthodes de production, de conservation et de distribution des denrées alimentaires par la pleine utilisation des connaissances techniques et scientifiques, par la diffusion de principes d</w:t>
      </w:r>
      <w:r w:rsidR="00BF1893">
        <w:rPr>
          <w:rFonts w:ascii="Times New Roman" w:hAnsi="Times New Roman" w:cs="Times New Roman"/>
          <w:sz w:val="24"/>
        </w:rPr>
        <w:t>’</w:t>
      </w:r>
      <w:r w:rsidRPr="009639F5">
        <w:rPr>
          <w:rFonts w:ascii="Times New Roman" w:hAnsi="Times New Roman" w:cs="Times New Roman"/>
          <w:sz w:val="24"/>
        </w:rPr>
        <w:t>éducation nutritionnelle et par le développement ou la réforme des régimes agraires, de manière à assurer au mieux la mise en valeur et l</w:t>
      </w:r>
      <w:r w:rsidR="00BF1893">
        <w:rPr>
          <w:rFonts w:ascii="Times New Roman" w:hAnsi="Times New Roman" w:cs="Times New Roman"/>
          <w:sz w:val="24"/>
        </w:rPr>
        <w:t>’</w:t>
      </w:r>
      <w:r w:rsidRPr="009639F5">
        <w:rPr>
          <w:rFonts w:ascii="Times New Roman" w:hAnsi="Times New Roman" w:cs="Times New Roman"/>
          <w:sz w:val="24"/>
        </w:rPr>
        <w:t xml:space="preserve">utilisation des ressources naturelles; </w:t>
      </w:r>
    </w:p>
    <w:p w:rsidR="00381B57" w:rsidRPr="009639F5" w:rsidRDefault="00E80300" w:rsidP="00E80300">
      <w:pPr>
        <w:tabs>
          <w:tab w:val="left" w:pos="1701"/>
        </w:tabs>
        <w:spacing w:after="240"/>
        <w:ind w:left="567" w:firstLine="567"/>
        <w:rPr>
          <w:rFonts w:ascii="Times New Roman" w:hAnsi="Times New Roman" w:cs="Times New Roman"/>
          <w:sz w:val="24"/>
        </w:rPr>
      </w:pPr>
      <w:r>
        <w:rPr>
          <w:rFonts w:ascii="Times New Roman" w:hAnsi="Times New Roman" w:cs="Times New Roman"/>
          <w:sz w:val="24"/>
        </w:rPr>
        <w:t>b</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Pour assurer une répartition équitable des ressources alimentaires mondiales par rapport aux besoins, compte tenu des problèmes qui se posent tant aux pays importateurs qu</w:t>
      </w:r>
      <w:r w:rsidR="00BF1893">
        <w:rPr>
          <w:rFonts w:ascii="Times New Roman" w:hAnsi="Times New Roman" w:cs="Times New Roman"/>
          <w:sz w:val="24"/>
        </w:rPr>
        <w:t>’</w:t>
      </w:r>
      <w:r w:rsidR="00381B57" w:rsidRPr="009639F5">
        <w:rPr>
          <w:rFonts w:ascii="Times New Roman" w:hAnsi="Times New Roman" w:cs="Times New Roman"/>
          <w:sz w:val="24"/>
        </w:rPr>
        <w:t xml:space="preserve">aux pays exportateurs de denrées alimentaires.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examen de cet article nécessite la définition du concept «</w:t>
      </w:r>
      <w:r w:rsidR="00C034B4">
        <w:rPr>
          <w:rFonts w:ascii="Times New Roman" w:hAnsi="Times New Roman" w:cs="Times New Roman"/>
          <w:sz w:val="24"/>
        </w:rPr>
        <w:t>niveau de vie</w:t>
      </w:r>
      <w:r w:rsidRPr="009639F5">
        <w:rPr>
          <w:rFonts w:ascii="Times New Roman" w:hAnsi="Times New Roman" w:cs="Times New Roman"/>
          <w:sz w:val="24"/>
        </w:rPr>
        <w:t xml:space="preserve">» </w:t>
      </w:r>
    </w:p>
    <w:p w:rsidR="00381B57" w:rsidRPr="009639F5" w:rsidRDefault="00381B57" w:rsidP="00E80300">
      <w:pPr>
        <w:spacing w:after="240"/>
        <w:ind w:left="567" w:firstLine="567"/>
        <w:rPr>
          <w:rFonts w:ascii="Times New Roman" w:hAnsi="Times New Roman" w:cs="Times New Roman"/>
          <w:sz w:val="24"/>
        </w:rPr>
      </w:pPr>
      <w:r w:rsidRPr="009639F5">
        <w:rPr>
          <w:rFonts w:ascii="Times New Roman" w:hAnsi="Times New Roman" w:cs="Times New Roman"/>
          <w:sz w:val="24"/>
        </w:rPr>
        <w:t>Le «</w:t>
      </w:r>
      <w:r w:rsidR="00C034B4">
        <w:rPr>
          <w:rFonts w:ascii="Times New Roman" w:hAnsi="Times New Roman" w:cs="Times New Roman"/>
          <w:sz w:val="24"/>
        </w:rPr>
        <w:t>niveau de vie</w:t>
      </w:r>
      <w:r w:rsidRPr="009639F5">
        <w:rPr>
          <w:rFonts w:ascii="Times New Roman" w:hAnsi="Times New Roman" w:cs="Times New Roman"/>
          <w:sz w:val="24"/>
        </w:rPr>
        <w:t>» est un concept socio-économique complexe, qui exprime le niveau de développement des besoins matériels spirituels et sociaux, le degré de satisfaction de ces besoins ainsi que l</w:t>
      </w:r>
      <w:r w:rsidR="00BF1893">
        <w:rPr>
          <w:rFonts w:ascii="Times New Roman" w:hAnsi="Times New Roman" w:cs="Times New Roman"/>
          <w:sz w:val="24"/>
        </w:rPr>
        <w:t>’</w:t>
      </w:r>
      <w:r w:rsidRPr="009639F5">
        <w:rPr>
          <w:rFonts w:ascii="Times New Roman" w:hAnsi="Times New Roman" w:cs="Times New Roman"/>
          <w:sz w:val="24"/>
        </w:rPr>
        <w:t>existence dans la socié</w:t>
      </w:r>
      <w:r w:rsidR="00E80300">
        <w:rPr>
          <w:rFonts w:ascii="Times New Roman" w:hAnsi="Times New Roman" w:cs="Times New Roman"/>
          <w:sz w:val="24"/>
        </w:rPr>
        <w:t>té des conditions permettant la </w:t>
      </w:r>
      <w:r w:rsidRPr="009639F5">
        <w:rPr>
          <w:rFonts w:ascii="Times New Roman" w:hAnsi="Times New Roman" w:cs="Times New Roman"/>
          <w:sz w:val="24"/>
        </w:rPr>
        <w:t>réalisation de ces processus.</w:t>
      </w:r>
    </w:p>
    <w:p w:rsidR="00381B57" w:rsidRPr="009639F5" w:rsidRDefault="00BF1893" w:rsidP="007F1B28">
      <w:pPr>
        <w:numPr>
          <w:ilvl w:val="0"/>
          <w:numId w:val="30"/>
        </w:numPr>
        <w:spacing w:after="240"/>
        <w:rPr>
          <w:rFonts w:ascii="Times New Roman" w:hAnsi="Times New Roman" w:cs="Times New Roman"/>
          <w:sz w:val="24"/>
        </w:rPr>
      </w:pPr>
      <w:r>
        <w:rPr>
          <w:rFonts w:ascii="Times New Roman" w:hAnsi="Times New Roman" w:cs="Times New Roman"/>
          <w:sz w:val="24"/>
        </w:rPr>
        <w:t>En conséquence «le niveau de vie</w:t>
      </w:r>
      <w:r w:rsidR="00381B57" w:rsidRPr="009639F5">
        <w:rPr>
          <w:rFonts w:ascii="Times New Roman" w:hAnsi="Times New Roman" w:cs="Times New Roman"/>
          <w:sz w:val="24"/>
        </w:rPr>
        <w:t>» présuppose l</w:t>
      </w:r>
      <w:r>
        <w:rPr>
          <w:rFonts w:ascii="Times New Roman" w:hAnsi="Times New Roman" w:cs="Times New Roman"/>
          <w:sz w:val="24"/>
        </w:rPr>
        <w:t>’</w:t>
      </w:r>
      <w:r w:rsidR="00381B57" w:rsidRPr="009639F5">
        <w:rPr>
          <w:rFonts w:ascii="Times New Roman" w:hAnsi="Times New Roman" w:cs="Times New Roman"/>
          <w:sz w:val="24"/>
        </w:rPr>
        <w:t>implication de l</w:t>
      </w:r>
      <w:r>
        <w:rPr>
          <w:rFonts w:ascii="Times New Roman" w:hAnsi="Times New Roman" w:cs="Times New Roman"/>
          <w:sz w:val="24"/>
        </w:rPr>
        <w:t>’</w:t>
      </w:r>
      <w:r w:rsidR="006E00CB">
        <w:rPr>
          <w:rFonts w:ascii="Times New Roman" w:hAnsi="Times New Roman" w:cs="Times New Roman"/>
          <w:sz w:val="24"/>
        </w:rPr>
        <w:t>É</w:t>
      </w:r>
      <w:r w:rsidR="00381B57" w:rsidRPr="009639F5">
        <w:rPr>
          <w:rFonts w:ascii="Times New Roman" w:hAnsi="Times New Roman" w:cs="Times New Roman"/>
          <w:sz w:val="24"/>
        </w:rPr>
        <w:t>tat pour assurer l</w:t>
      </w:r>
      <w:r>
        <w:rPr>
          <w:rFonts w:ascii="Times New Roman" w:hAnsi="Times New Roman" w:cs="Times New Roman"/>
          <w:sz w:val="24"/>
        </w:rPr>
        <w:t>’</w:t>
      </w:r>
      <w:r w:rsidR="00381B57" w:rsidRPr="009639F5">
        <w:rPr>
          <w:rFonts w:ascii="Times New Roman" w:hAnsi="Times New Roman" w:cs="Times New Roman"/>
          <w:sz w:val="24"/>
        </w:rPr>
        <w:t>accès à des services éducatifs d</w:t>
      </w:r>
      <w:r>
        <w:rPr>
          <w:rFonts w:ascii="Times New Roman" w:hAnsi="Times New Roman" w:cs="Times New Roman"/>
          <w:sz w:val="24"/>
        </w:rPr>
        <w:t>’</w:t>
      </w:r>
      <w:r w:rsidR="00381B57" w:rsidRPr="009639F5">
        <w:rPr>
          <w:rFonts w:ascii="Times New Roman" w:hAnsi="Times New Roman" w:cs="Times New Roman"/>
          <w:sz w:val="24"/>
        </w:rPr>
        <w:t>un bon niveau, la sécurité sociale et les pensions de retraite, les services médicaux et l</w:t>
      </w:r>
      <w:r>
        <w:rPr>
          <w:rFonts w:ascii="Times New Roman" w:hAnsi="Times New Roman" w:cs="Times New Roman"/>
          <w:sz w:val="24"/>
        </w:rPr>
        <w:t>’</w:t>
      </w:r>
      <w:r w:rsidR="00381B57" w:rsidRPr="009639F5">
        <w:rPr>
          <w:rFonts w:ascii="Times New Roman" w:hAnsi="Times New Roman" w:cs="Times New Roman"/>
          <w:sz w:val="24"/>
        </w:rPr>
        <w:t>établissement des conditions permettant le développement de la culture et de l</w:t>
      </w:r>
      <w:r>
        <w:rPr>
          <w:rFonts w:ascii="Times New Roman" w:hAnsi="Times New Roman" w:cs="Times New Roman"/>
          <w:sz w:val="24"/>
        </w:rPr>
        <w:t>’</w:t>
      </w:r>
      <w:r w:rsidR="00381B57" w:rsidRPr="009639F5">
        <w:rPr>
          <w:rFonts w:ascii="Times New Roman" w:hAnsi="Times New Roman" w:cs="Times New Roman"/>
          <w:sz w:val="24"/>
        </w:rPr>
        <w:t>information dans la société.</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dépenses en matière d</w:t>
      </w:r>
      <w:r w:rsidR="00BF1893">
        <w:rPr>
          <w:rFonts w:ascii="Times New Roman" w:hAnsi="Times New Roman" w:cs="Times New Roman"/>
          <w:sz w:val="24"/>
        </w:rPr>
        <w:t>’</w:t>
      </w:r>
      <w:r w:rsidRPr="009639F5">
        <w:rPr>
          <w:rFonts w:ascii="Times New Roman" w:hAnsi="Times New Roman" w:cs="Times New Roman"/>
          <w:sz w:val="24"/>
        </w:rPr>
        <w:t>éducation ont été multipliées par un facteur supérieur à trois au cours des quatre dernières années: ainsi en 2004, lesdites dépenses conformément au budget d</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s</w:t>
      </w:r>
      <w:r w:rsidR="00BF1893">
        <w:rPr>
          <w:rFonts w:ascii="Times New Roman" w:hAnsi="Times New Roman" w:cs="Times New Roman"/>
          <w:sz w:val="24"/>
        </w:rPr>
        <w:t>’</w:t>
      </w:r>
      <w:r w:rsidRPr="009639F5">
        <w:rPr>
          <w:rFonts w:ascii="Times New Roman" w:hAnsi="Times New Roman" w:cs="Times New Roman"/>
          <w:sz w:val="24"/>
        </w:rPr>
        <w:t>élevaient à 39,4 milliards de tenges, alors que le montant alloué en 2006</w:t>
      </w:r>
      <w:r w:rsidR="00BF1893">
        <w:rPr>
          <w:rFonts w:ascii="Times New Roman" w:hAnsi="Times New Roman" w:cs="Times New Roman"/>
          <w:sz w:val="24"/>
        </w:rPr>
        <w:t xml:space="preserve"> atteignait 101,9 </w:t>
      </w:r>
      <w:r w:rsidRPr="009639F5">
        <w:rPr>
          <w:rFonts w:ascii="Times New Roman" w:hAnsi="Times New Roman" w:cs="Times New Roman"/>
          <w:sz w:val="24"/>
        </w:rPr>
        <w:t xml:space="preserve">milliards, les prévisions pour 2007 étaient de 127,4 milliards.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de créer un système unifié de financement budgétaire de l</w:t>
      </w:r>
      <w:r w:rsidR="00BF1893">
        <w:rPr>
          <w:rFonts w:ascii="Times New Roman" w:hAnsi="Times New Roman" w:cs="Times New Roman"/>
          <w:sz w:val="24"/>
        </w:rPr>
        <w:t>’</w:t>
      </w:r>
      <w:r w:rsidRPr="009639F5">
        <w:rPr>
          <w:rFonts w:ascii="Times New Roman" w:hAnsi="Times New Roman" w:cs="Times New Roman"/>
          <w:sz w:val="24"/>
        </w:rPr>
        <w:t>éducation, le 1</w:t>
      </w:r>
      <w:r w:rsidRPr="009639F5">
        <w:rPr>
          <w:rFonts w:ascii="Times New Roman" w:hAnsi="Times New Roman" w:cs="Times New Roman"/>
          <w:sz w:val="24"/>
          <w:vertAlign w:val="superscript"/>
        </w:rPr>
        <w:t>er</w:t>
      </w:r>
      <w:r w:rsidR="00E80300">
        <w:rPr>
          <w:rFonts w:ascii="Times New Roman" w:hAnsi="Times New Roman" w:cs="Times New Roman"/>
          <w:sz w:val="24"/>
        </w:rPr>
        <w:t> septembre </w:t>
      </w:r>
      <w:r w:rsidRPr="009639F5">
        <w:rPr>
          <w:rFonts w:ascii="Times New Roman" w:hAnsi="Times New Roman" w:cs="Times New Roman"/>
          <w:sz w:val="24"/>
        </w:rPr>
        <w:t>2005, le montant total des sommes allouées à l</w:t>
      </w:r>
      <w:r w:rsidR="00BF1893">
        <w:rPr>
          <w:rFonts w:ascii="Times New Roman" w:hAnsi="Times New Roman" w:cs="Times New Roman"/>
          <w:sz w:val="24"/>
        </w:rPr>
        <w:t>’</w:t>
      </w:r>
      <w:r w:rsidR="00C86FD3">
        <w:rPr>
          <w:rFonts w:ascii="Times New Roman" w:hAnsi="Times New Roman" w:cs="Times New Roman"/>
          <w:sz w:val="24"/>
        </w:rPr>
        <w:t>éducation a été augmenté de 50 </w:t>
      </w:r>
      <w:r w:rsidRPr="009639F5">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w:t>
      </w:r>
      <w:r w:rsidR="00BF1893">
        <w:rPr>
          <w:rFonts w:ascii="Times New Roman" w:hAnsi="Times New Roman" w:cs="Times New Roman"/>
          <w:sz w:val="24"/>
        </w:rPr>
        <w:t>’</w:t>
      </w:r>
      <w:r w:rsidRPr="009639F5">
        <w:rPr>
          <w:rFonts w:ascii="Times New Roman" w:hAnsi="Times New Roman" w:cs="Times New Roman"/>
          <w:sz w:val="24"/>
        </w:rPr>
        <w:t>aider les bons étudiants,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juillet 2005, la valeur totale des bourses pour les étudiants faisant des études supérieures a été augmentée; pour les étudiants en formation professionnelle secondaire,</w:t>
      </w:r>
      <w:r w:rsidR="00BF1893">
        <w:rPr>
          <w:rFonts w:ascii="Times New Roman" w:hAnsi="Times New Roman" w:cs="Times New Roman"/>
          <w:sz w:val="24"/>
        </w:rPr>
        <w:t xml:space="preserve"> </w:t>
      </w:r>
      <w:r w:rsidRPr="009639F5">
        <w:rPr>
          <w:rFonts w:ascii="Times New Roman" w:hAnsi="Times New Roman" w:cs="Times New Roman"/>
          <w:sz w:val="24"/>
        </w:rPr>
        <w:t xml:space="preserve">le montant a plus que doublé.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budget de </w:t>
      </w:r>
      <w:smartTag w:uri="urn:schemas-microsoft-com:office:smarttags" w:element="metricconverter">
        <w:smartTagPr>
          <w:attr w:name="ProductID" w:val="2007 a"/>
        </w:smartTagPr>
        <w:r w:rsidRPr="009639F5">
          <w:rPr>
            <w:rFonts w:ascii="Times New Roman" w:hAnsi="Times New Roman" w:cs="Times New Roman"/>
            <w:sz w:val="24"/>
          </w:rPr>
          <w:t>2007 a</w:t>
        </w:r>
      </w:smartTag>
      <w:r w:rsidRPr="009639F5">
        <w:rPr>
          <w:rFonts w:ascii="Times New Roman" w:hAnsi="Times New Roman" w:cs="Times New Roman"/>
          <w:sz w:val="24"/>
        </w:rPr>
        <w:t xml:space="preserve"> alloué un total de 17,5 milliards de tenges au Programme national de 2005-2010 en vue d</w:t>
      </w:r>
      <w:r w:rsidR="00BF1893">
        <w:rPr>
          <w:rFonts w:ascii="Times New Roman" w:hAnsi="Times New Roman" w:cs="Times New Roman"/>
          <w:sz w:val="24"/>
        </w:rPr>
        <w:t>’</w:t>
      </w:r>
      <w:r w:rsidRPr="009639F5">
        <w:rPr>
          <w:rFonts w:ascii="Times New Roman" w:hAnsi="Times New Roman" w:cs="Times New Roman"/>
          <w:sz w:val="24"/>
        </w:rPr>
        <w:t>améliorer les ressources techniques et matérielles et de rénover le capital fixe des établissements d</w:t>
      </w:r>
      <w:r w:rsidR="00BF1893">
        <w:rPr>
          <w:rFonts w:ascii="Times New Roman" w:hAnsi="Times New Roman" w:cs="Times New Roman"/>
          <w:sz w:val="24"/>
        </w:rPr>
        <w:t>’</w:t>
      </w:r>
      <w:r w:rsidRPr="009639F5">
        <w:rPr>
          <w:rFonts w:ascii="Times New Roman" w:hAnsi="Times New Roman" w:cs="Times New Roman"/>
          <w:sz w:val="24"/>
        </w:rPr>
        <w:t>enseignement, notamment par la fourniture de laboratoires de langue et multimédia pour les écoles secondaires publiques, alors que 29,1 milliards de tenges étaient alloués à la construction d</w:t>
      </w:r>
      <w:r w:rsidR="00BF1893">
        <w:rPr>
          <w:rFonts w:ascii="Times New Roman" w:hAnsi="Times New Roman" w:cs="Times New Roman"/>
          <w:sz w:val="24"/>
        </w:rPr>
        <w:t>’</w:t>
      </w:r>
      <w:r w:rsidRPr="009639F5">
        <w:rPr>
          <w:rFonts w:ascii="Times New Roman" w:hAnsi="Times New Roman" w:cs="Times New Roman"/>
          <w:sz w:val="24"/>
        </w:rPr>
        <w:t xml:space="preserve">établissements éducatifs dans les villes et dans les centres régionaux.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le cadre de l</w:t>
      </w:r>
      <w:r w:rsidR="00BF1893">
        <w:rPr>
          <w:rFonts w:ascii="Times New Roman" w:hAnsi="Times New Roman" w:cs="Times New Roman"/>
          <w:sz w:val="24"/>
        </w:rPr>
        <w:t>’</w:t>
      </w:r>
      <w:r w:rsidRPr="009639F5">
        <w:rPr>
          <w:rFonts w:ascii="Times New Roman" w:hAnsi="Times New Roman" w:cs="Times New Roman"/>
          <w:sz w:val="24"/>
        </w:rPr>
        <w:t>importance qu</w:t>
      </w:r>
      <w:r w:rsidR="00BF1893">
        <w:rPr>
          <w:rFonts w:ascii="Times New Roman" w:hAnsi="Times New Roman" w:cs="Times New Roman"/>
          <w:sz w:val="24"/>
        </w:rPr>
        <w:t>’</w:t>
      </w:r>
      <w:r w:rsidRPr="009639F5">
        <w:rPr>
          <w:rFonts w:ascii="Times New Roman" w:hAnsi="Times New Roman" w:cs="Times New Roman"/>
          <w:sz w:val="24"/>
        </w:rPr>
        <w:t>il accorde aux dispositions sociales,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a l</w:t>
      </w:r>
      <w:r w:rsidR="00BF1893">
        <w:rPr>
          <w:rFonts w:ascii="Times New Roman" w:hAnsi="Times New Roman" w:cs="Times New Roman"/>
          <w:sz w:val="24"/>
        </w:rPr>
        <w:t>’</w:t>
      </w:r>
      <w:r w:rsidRPr="009639F5">
        <w:rPr>
          <w:rFonts w:ascii="Times New Roman" w:hAnsi="Times New Roman" w:cs="Times New Roman"/>
          <w:sz w:val="24"/>
        </w:rPr>
        <w:t>intention de continuer à considérer avec beaucoup d</w:t>
      </w:r>
      <w:r w:rsidR="00BF1893">
        <w:rPr>
          <w:rFonts w:ascii="Times New Roman" w:hAnsi="Times New Roman" w:cs="Times New Roman"/>
          <w:sz w:val="24"/>
        </w:rPr>
        <w:t>’</w:t>
      </w:r>
      <w:r w:rsidRPr="009639F5">
        <w:rPr>
          <w:rFonts w:ascii="Times New Roman" w:hAnsi="Times New Roman" w:cs="Times New Roman"/>
          <w:sz w:val="24"/>
        </w:rPr>
        <w:t>attention le secteur de la santé.</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financement de la santé a considérablement augmenté puisqu</w:t>
      </w:r>
      <w:r w:rsidR="00BF1893">
        <w:rPr>
          <w:rFonts w:ascii="Times New Roman" w:hAnsi="Times New Roman" w:cs="Times New Roman"/>
          <w:sz w:val="24"/>
        </w:rPr>
        <w:t>’</w:t>
      </w:r>
      <w:r w:rsidRPr="009639F5">
        <w:rPr>
          <w:rFonts w:ascii="Times New Roman" w:hAnsi="Times New Roman" w:cs="Times New Roman"/>
          <w:sz w:val="24"/>
        </w:rPr>
        <w:t>il a été multiplié par trois en cinq ans. D</w:t>
      </w:r>
      <w:r w:rsidR="00BF1893">
        <w:rPr>
          <w:rFonts w:ascii="Times New Roman" w:hAnsi="Times New Roman" w:cs="Times New Roman"/>
          <w:sz w:val="24"/>
        </w:rPr>
        <w:t>’</w:t>
      </w:r>
      <w:r w:rsidRPr="009639F5">
        <w:rPr>
          <w:rFonts w:ascii="Times New Roman" w:hAnsi="Times New Roman" w:cs="Times New Roman"/>
          <w:sz w:val="24"/>
        </w:rPr>
        <w:t xml:space="preserve">autres augmentations sont prévues.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croissance économique soutenue du pays permet au Gouvernement de maintenir l</w:t>
      </w:r>
      <w:r w:rsidR="00BF1893">
        <w:rPr>
          <w:rFonts w:ascii="Times New Roman" w:hAnsi="Times New Roman" w:cs="Times New Roman"/>
          <w:sz w:val="24"/>
        </w:rPr>
        <w:t>’</w:t>
      </w:r>
      <w:r w:rsidRPr="009639F5">
        <w:rPr>
          <w:rFonts w:ascii="Times New Roman" w:hAnsi="Times New Roman" w:cs="Times New Roman"/>
          <w:sz w:val="24"/>
        </w:rPr>
        <w:t xml:space="preserve">orientation sociale de sa politique en augmentant les dépenses relatives à la protection sociale de la population.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principale caractéristique du système actuel de sécurité sociale au Kazakhstan est la présence prépondérante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Le budget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permet le financement du soutien social aux allocataires de pensions, aux personnes handicapées, aux familles sans soutien ainsi qu</w:t>
      </w:r>
      <w:r w:rsidR="00BF1893">
        <w:rPr>
          <w:rFonts w:ascii="Times New Roman" w:hAnsi="Times New Roman" w:cs="Times New Roman"/>
          <w:sz w:val="24"/>
        </w:rPr>
        <w:t>’</w:t>
      </w:r>
      <w:r w:rsidRPr="009639F5">
        <w:rPr>
          <w:rFonts w:ascii="Times New Roman" w:hAnsi="Times New Roman" w:cs="Times New Roman"/>
          <w:sz w:val="24"/>
        </w:rPr>
        <w:t>à d</w:t>
      </w:r>
      <w:r w:rsidR="00BF1893">
        <w:rPr>
          <w:rFonts w:ascii="Times New Roman" w:hAnsi="Times New Roman" w:cs="Times New Roman"/>
          <w:sz w:val="24"/>
        </w:rPr>
        <w:t>’</w:t>
      </w:r>
      <w:r w:rsidRPr="009639F5">
        <w:rPr>
          <w:rFonts w:ascii="Times New Roman" w:hAnsi="Times New Roman" w:cs="Times New Roman"/>
          <w:sz w:val="24"/>
        </w:rPr>
        <w:t>autres catégories de la population. En 2000, les dépenses relatives à la sécurité sociale et à l</w:t>
      </w:r>
      <w:r w:rsidR="00BF1893">
        <w:rPr>
          <w:rFonts w:ascii="Times New Roman" w:hAnsi="Times New Roman" w:cs="Times New Roman"/>
          <w:sz w:val="24"/>
        </w:rPr>
        <w:t>’</w:t>
      </w:r>
      <w:r w:rsidRPr="009639F5">
        <w:rPr>
          <w:rFonts w:ascii="Times New Roman" w:hAnsi="Times New Roman" w:cs="Times New Roman"/>
          <w:sz w:val="24"/>
        </w:rPr>
        <w:t xml:space="preserve">assistance sociale ont atteint 171,1 milliards de tenges, et les prévisions pour 2007 sont de 503,4 milliards.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dispositions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ont produit des augmentations considérables des revenus personnels; comme on peut le constater avec l</w:t>
      </w:r>
      <w:r w:rsidR="00BF1893">
        <w:rPr>
          <w:rFonts w:ascii="Times New Roman" w:hAnsi="Times New Roman" w:cs="Times New Roman"/>
          <w:sz w:val="24"/>
        </w:rPr>
        <w:t>’</w:t>
      </w:r>
      <w:r w:rsidRPr="009639F5">
        <w:rPr>
          <w:rFonts w:ascii="Times New Roman" w:hAnsi="Times New Roman" w:cs="Times New Roman"/>
          <w:sz w:val="24"/>
        </w:rPr>
        <w:t>augmentation des indicateurs sociaux: retraites, salaire minimum et minimum vital.</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28 de la Constitution garantit aux citoyens un salaire minimum, une retraite minimum et la protection pour les personnes âgées et en cas de maladie, incapacité, perte de soutien de famille et dans d</w:t>
      </w:r>
      <w:r w:rsidR="00BF1893">
        <w:rPr>
          <w:rFonts w:ascii="Times New Roman" w:hAnsi="Times New Roman" w:cs="Times New Roman"/>
          <w:sz w:val="24"/>
        </w:rPr>
        <w:t>’</w:t>
      </w:r>
      <w:r w:rsidRPr="009639F5">
        <w:rPr>
          <w:rFonts w:ascii="Times New Roman" w:hAnsi="Times New Roman" w:cs="Times New Roman"/>
          <w:sz w:val="24"/>
        </w:rPr>
        <w:t xml:space="preserve">autres circonstances stipulées par la loi.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un des buts fondamentaux du système de protection sociale est d</w:t>
      </w:r>
      <w:r w:rsidR="00BF1893">
        <w:rPr>
          <w:rFonts w:ascii="Times New Roman" w:hAnsi="Times New Roman" w:cs="Times New Roman"/>
          <w:sz w:val="24"/>
        </w:rPr>
        <w:t>’</w:t>
      </w:r>
      <w:r w:rsidRPr="009639F5">
        <w:rPr>
          <w:rFonts w:ascii="Times New Roman" w:hAnsi="Times New Roman" w:cs="Times New Roman"/>
          <w:sz w:val="24"/>
        </w:rPr>
        <w:t>assurer l</w:t>
      </w:r>
      <w:r w:rsidR="00BF1893">
        <w:rPr>
          <w:rFonts w:ascii="Times New Roman" w:hAnsi="Times New Roman" w:cs="Times New Roman"/>
          <w:sz w:val="24"/>
        </w:rPr>
        <w:t>’</w:t>
      </w:r>
      <w:r w:rsidRPr="009639F5">
        <w:rPr>
          <w:rFonts w:ascii="Times New Roman" w:hAnsi="Times New Roman" w:cs="Times New Roman"/>
          <w:sz w:val="24"/>
        </w:rPr>
        <w:t xml:space="preserve">exercice des droits constitutionnels et le respect des garanties constitutionnelles de base.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Depuis 2006 le</w:t>
      </w:r>
      <w:r w:rsidR="00BF1893">
        <w:rPr>
          <w:rFonts w:ascii="Times New Roman" w:hAnsi="Times New Roman" w:cs="Times New Roman"/>
          <w:sz w:val="24"/>
        </w:rPr>
        <w:t xml:space="preserve"> </w:t>
      </w:r>
      <w:r w:rsidRPr="009639F5">
        <w:rPr>
          <w:rFonts w:ascii="Times New Roman" w:hAnsi="Times New Roman" w:cs="Times New Roman"/>
          <w:sz w:val="24"/>
        </w:rPr>
        <w:t>minimum vital</w:t>
      </w:r>
      <w:r w:rsidR="00BF1893">
        <w:rPr>
          <w:rFonts w:ascii="Times New Roman" w:hAnsi="Times New Roman" w:cs="Times New Roman"/>
          <w:sz w:val="24"/>
        </w:rPr>
        <w:t xml:space="preserve"> </w:t>
      </w:r>
      <w:r w:rsidRPr="009639F5">
        <w:rPr>
          <w:rFonts w:ascii="Times New Roman" w:hAnsi="Times New Roman" w:cs="Times New Roman"/>
          <w:sz w:val="24"/>
        </w:rPr>
        <w:t>a été fixé par la loi en tenant compte de cet indicateur de base pour déterminer le montant du salaire mensuel minimum et les principales prestations (incapacité, perte de soutien de famille, vieillesse)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minimum vital est également utilisé pour évaluer le niveau de vie et déterminer l</w:t>
      </w:r>
      <w:r w:rsidR="00BF1893">
        <w:rPr>
          <w:rFonts w:ascii="Times New Roman" w:hAnsi="Times New Roman" w:cs="Times New Roman"/>
          <w:sz w:val="24"/>
        </w:rPr>
        <w:t>’</w:t>
      </w:r>
      <w:r w:rsidRPr="009639F5">
        <w:rPr>
          <w:rFonts w:ascii="Times New Roman" w:hAnsi="Times New Roman" w:cs="Times New Roman"/>
          <w:sz w:val="24"/>
        </w:rPr>
        <w:t>orientation de la politique sociale et en vue de l</w:t>
      </w:r>
      <w:r w:rsidR="00BF1893">
        <w:rPr>
          <w:rFonts w:ascii="Times New Roman" w:hAnsi="Times New Roman" w:cs="Times New Roman"/>
          <w:sz w:val="24"/>
        </w:rPr>
        <w:t>’</w:t>
      </w:r>
      <w:r w:rsidRPr="009639F5">
        <w:rPr>
          <w:rFonts w:ascii="Times New Roman" w:hAnsi="Times New Roman" w:cs="Times New Roman"/>
          <w:sz w:val="24"/>
        </w:rPr>
        <w:t>introduction de mesures d</w:t>
      </w:r>
      <w:r w:rsidR="00BF1893">
        <w:rPr>
          <w:rFonts w:ascii="Times New Roman" w:hAnsi="Times New Roman" w:cs="Times New Roman"/>
          <w:sz w:val="24"/>
        </w:rPr>
        <w:t>’</w:t>
      </w:r>
      <w:r w:rsidRPr="009639F5">
        <w:rPr>
          <w:rFonts w:ascii="Times New Roman" w:hAnsi="Times New Roman" w:cs="Times New Roman"/>
          <w:sz w:val="24"/>
        </w:rPr>
        <w:t>assistance sociale. Le seuil de pauvreté (40</w:t>
      </w:r>
      <w:r w:rsidR="00C86FD3">
        <w:rPr>
          <w:rFonts w:ascii="Times New Roman" w:hAnsi="Times New Roman" w:cs="Times New Roman"/>
          <w:sz w:val="24"/>
        </w:rPr>
        <w:t> </w:t>
      </w:r>
      <w:r w:rsidRPr="009639F5">
        <w:rPr>
          <w:rFonts w:ascii="Times New Roman" w:hAnsi="Times New Roman" w:cs="Times New Roman"/>
          <w:sz w:val="24"/>
        </w:rPr>
        <w:t>% du minimum vital) est par exemple utilisé en tant que critère pour fournir une assistance sociale ciblée, et le coût du panier de la ménagère (60</w:t>
      </w:r>
      <w:r w:rsidR="00C86FD3">
        <w:rPr>
          <w:rFonts w:ascii="Times New Roman" w:hAnsi="Times New Roman" w:cs="Times New Roman"/>
          <w:sz w:val="24"/>
        </w:rPr>
        <w:t> </w:t>
      </w:r>
      <w:r w:rsidRPr="009639F5">
        <w:rPr>
          <w:rFonts w:ascii="Times New Roman" w:hAnsi="Times New Roman" w:cs="Times New Roman"/>
          <w:sz w:val="24"/>
        </w:rPr>
        <w:t xml:space="preserve">% du minimum vital) est également utilisé pour déterminer les prestations pour les enfants </w:t>
      </w:r>
      <w:r w:rsidR="00C86FD3">
        <w:rPr>
          <w:rFonts w:ascii="Times New Roman" w:hAnsi="Times New Roman" w:cs="Times New Roman"/>
          <w:sz w:val="24"/>
        </w:rPr>
        <w:t>âgés de moins de 18 </w:t>
      </w:r>
      <w:r w:rsidRPr="009639F5">
        <w:rPr>
          <w:rFonts w:ascii="Times New Roman" w:hAnsi="Times New Roman" w:cs="Times New Roman"/>
          <w:sz w:val="24"/>
        </w:rPr>
        <w:t>ans.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w:t>
      </w:r>
      <w:r w:rsidR="00BF1893">
        <w:rPr>
          <w:rFonts w:ascii="Times New Roman" w:hAnsi="Times New Roman" w:cs="Times New Roman"/>
          <w:sz w:val="24"/>
        </w:rPr>
        <w:t>’</w:t>
      </w:r>
      <w:r w:rsidRPr="009639F5">
        <w:rPr>
          <w:rFonts w:ascii="Times New Roman" w:hAnsi="Times New Roman" w:cs="Times New Roman"/>
          <w:sz w:val="24"/>
        </w:rPr>
        <w:t>améliorer les méthodes de calcul du minimum vital et de le ramener à un niveau plus proche des normes internationales, le Gouvernement par l</w:t>
      </w:r>
      <w:r w:rsidR="00BF1893">
        <w:rPr>
          <w:rFonts w:ascii="Times New Roman" w:hAnsi="Times New Roman" w:cs="Times New Roman"/>
          <w:sz w:val="24"/>
        </w:rPr>
        <w:t>’</w:t>
      </w:r>
      <w:r w:rsidRPr="009639F5">
        <w:rPr>
          <w:rFonts w:ascii="Times New Roman" w:hAnsi="Times New Roman" w:cs="Times New Roman"/>
          <w:sz w:val="24"/>
        </w:rPr>
        <w:t>intermédiaire des organes d</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compétents, coopère étroitement et énergiquement avec les organisations internationales telles que le Fonds des Nations Unies pour l</w:t>
      </w:r>
      <w:r w:rsidR="00BF1893">
        <w:rPr>
          <w:rFonts w:ascii="Times New Roman" w:hAnsi="Times New Roman" w:cs="Times New Roman"/>
          <w:sz w:val="24"/>
        </w:rPr>
        <w:t>’</w:t>
      </w:r>
      <w:r w:rsidRPr="009639F5">
        <w:rPr>
          <w:rFonts w:ascii="Times New Roman" w:hAnsi="Times New Roman" w:cs="Times New Roman"/>
          <w:sz w:val="24"/>
        </w:rPr>
        <w:t>enfance (UNICEF) et le Programme des Nations Unies pour le développement (PNUD).</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dernières années, avec l</w:t>
      </w:r>
      <w:r w:rsidR="00BF1893">
        <w:rPr>
          <w:rFonts w:ascii="Times New Roman" w:hAnsi="Times New Roman" w:cs="Times New Roman"/>
          <w:sz w:val="24"/>
        </w:rPr>
        <w:t>’</w:t>
      </w:r>
      <w:r w:rsidRPr="009639F5">
        <w:rPr>
          <w:rFonts w:ascii="Times New Roman" w:hAnsi="Times New Roman" w:cs="Times New Roman"/>
          <w:sz w:val="24"/>
        </w:rPr>
        <w:t>aide et la participation active des représentants de ces organisations internationales, le Ministère du travail et de la protection sociale a mis en œuvre et en application un certain nombre de projets et d</w:t>
      </w:r>
      <w:r w:rsidR="00BF1893">
        <w:rPr>
          <w:rFonts w:ascii="Times New Roman" w:hAnsi="Times New Roman" w:cs="Times New Roman"/>
          <w:sz w:val="24"/>
        </w:rPr>
        <w:t>’</w:t>
      </w:r>
      <w:r w:rsidRPr="009639F5">
        <w:rPr>
          <w:rFonts w:ascii="Times New Roman" w:hAnsi="Times New Roman" w:cs="Times New Roman"/>
          <w:sz w:val="24"/>
        </w:rPr>
        <w:t>événements notamment «l</w:t>
      </w:r>
      <w:r w:rsidR="00BF1893">
        <w:rPr>
          <w:rFonts w:ascii="Times New Roman" w:hAnsi="Times New Roman" w:cs="Times New Roman"/>
          <w:sz w:val="24"/>
        </w:rPr>
        <w:t>’</w:t>
      </w:r>
      <w:r w:rsidRPr="009639F5">
        <w:rPr>
          <w:rFonts w:ascii="Times New Roman" w:hAnsi="Times New Roman" w:cs="Times New Roman"/>
          <w:sz w:val="24"/>
        </w:rPr>
        <w:t>approche complexe du secteur social au Kazakhstan</w:t>
      </w:r>
      <w:r w:rsidR="00C034B4">
        <w:rPr>
          <w:rFonts w:ascii="Times New Roman" w:hAnsi="Times New Roman" w:cs="Times New Roman"/>
          <w:sz w:val="24"/>
        </w:rPr>
        <w:t>»</w:t>
      </w:r>
      <w:r w:rsidRPr="009639F5">
        <w:rPr>
          <w:rFonts w:ascii="Times New Roman" w:hAnsi="Times New Roman" w:cs="Times New Roman"/>
          <w:sz w:val="24"/>
        </w:rPr>
        <w:t xml:space="preserve"> (2003), «la réduction de la pauvreté au Kazakhstan»(2004), des séminaires sur «la pauvreté et les normes sociales dans la République du Kazakhstan: stratégie d</w:t>
      </w:r>
      <w:r w:rsidR="00BF1893">
        <w:rPr>
          <w:rFonts w:ascii="Times New Roman" w:hAnsi="Times New Roman" w:cs="Times New Roman"/>
          <w:sz w:val="24"/>
        </w:rPr>
        <w:t>’</w:t>
      </w:r>
      <w:r w:rsidRPr="009639F5">
        <w:rPr>
          <w:rFonts w:ascii="Times New Roman" w:hAnsi="Times New Roman" w:cs="Times New Roman"/>
          <w:sz w:val="24"/>
        </w:rPr>
        <w:t>amélioration de la méthode</w:t>
      </w:r>
      <w:r w:rsidR="00C034B4">
        <w:rPr>
          <w:rFonts w:ascii="Times New Roman" w:hAnsi="Times New Roman" w:cs="Times New Roman"/>
          <w:sz w:val="24"/>
        </w:rPr>
        <w:t xml:space="preserve"> de définition du minimum vital»; une présentation du «</w:t>
      </w:r>
      <w:r w:rsidRPr="009639F5">
        <w:rPr>
          <w:rFonts w:ascii="Times New Roman" w:hAnsi="Times New Roman" w:cs="Times New Roman"/>
          <w:sz w:val="24"/>
        </w:rPr>
        <w:t>Programme d</w:t>
      </w:r>
      <w:r w:rsidR="00BF1893">
        <w:rPr>
          <w:rFonts w:ascii="Times New Roman" w:hAnsi="Times New Roman" w:cs="Times New Roman"/>
          <w:sz w:val="24"/>
        </w:rPr>
        <w:t>’</w:t>
      </w:r>
      <w:r w:rsidRPr="009639F5">
        <w:rPr>
          <w:rFonts w:ascii="Times New Roman" w:hAnsi="Times New Roman" w:cs="Times New Roman"/>
          <w:sz w:val="24"/>
        </w:rPr>
        <w:t>approfondissement des réformes sociales dans la République du Kazakhstan pour la période 2005-2007</w:t>
      </w:r>
      <w:r w:rsidR="00C034B4">
        <w:rPr>
          <w:rFonts w:ascii="Times New Roman" w:hAnsi="Times New Roman" w:cs="Times New Roman"/>
          <w:sz w:val="24"/>
        </w:rPr>
        <w:t>»</w:t>
      </w:r>
      <w:r w:rsidRPr="009639F5">
        <w:rPr>
          <w:rFonts w:ascii="Times New Roman" w:hAnsi="Times New Roman" w:cs="Times New Roman"/>
          <w:sz w:val="24"/>
        </w:rPr>
        <w:t xml:space="preserve"> (2004); et des séminaires sur «problèmes actuels posés par l</w:t>
      </w:r>
      <w:r w:rsidR="00BF1893">
        <w:rPr>
          <w:rFonts w:ascii="Times New Roman" w:hAnsi="Times New Roman" w:cs="Times New Roman"/>
          <w:sz w:val="24"/>
        </w:rPr>
        <w:t>’</w:t>
      </w:r>
      <w:r w:rsidRPr="009639F5">
        <w:rPr>
          <w:rFonts w:ascii="Times New Roman" w:hAnsi="Times New Roman" w:cs="Times New Roman"/>
          <w:sz w:val="24"/>
        </w:rPr>
        <w:t>amélioration du système de protection sociale d</w:t>
      </w:r>
      <w:r w:rsidR="00C034B4">
        <w:rPr>
          <w:rFonts w:ascii="Times New Roman" w:hAnsi="Times New Roman" w:cs="Times New Roman"/>
          <w:sz w:val="24"/>
        </w:rPr>
        <w:t>ans la République du Kazakhstan</w:t>
      </w:r>
      <w:r w:rsidRPr="009639F5">
        <w:rPr>
          <w:rFonts w:ascii="Times New Roman" w:hAnsi="Times New Roman" w:cs="Times New Roman"/>
          <w:sz w:val="24"/>
        </w:rPr>
        <w:t>» et «approfondissement des réformes sociales: amélioration du système des normes sociales minimales et dispositif d</w:t>
      </w:r>
      <w:r w:rsidR="00BF1893">
        <w:rPr>
          <w:rFonts w:ascii="Times New Roman" w:hAnsi="Times New Roman" w:cs="Times New Roman"/>
          <w:sz w:val="24"/>
        </w:rPr>
        <w:t>’</w:t>
      </w:r>
      <w:r w:rsidRPr="009639F5">
        <w:rPr>
          <w:rFonts w:ascii="Times New Roman" w:hAnsi="Times New Roman" w:cs="Times New Roman"/>
          <w:sz w:val="24"/>
        </w:rPr>
        <w:t>appui à la maternité et à l</w:t>
      </w:r>
      <w:r w:rsidR="00BF1893">
        <w:rPr>
          <w:rFonts w:ascii="Times New Roman" w:hAnsi="Times New Roman" w:cs="Times New Roman"/>
          <w:sz w:val="24"/>
        </w:rPr>
        <w:t>’</w:t>
      </w:r>
      <w:r w:rsidR="00C034B4">
        <w:rPr>
          <w:rFonts w:ascii="Times New Roman" w:hAnsi="Times New Roman" w:cs="Times New Roman"/>
          <w:sz w:val="24"/>
        </w:rPr>
        <w:t>enfance</w:t>
      </w:r>
      <w:r w:rsidRPr="009639F5">
        <w:rPr>
          <w:rFonts w:ascii="Times New Roman" w:hAnsi="Times New Roman" w:cs="Times New Roman"/>
          <w:sz w:val="24"/>
        </w:rPr>
        <w:t>»</w:t>
      </w:r>
      <w:r w:rsidR="00C034B4">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Suite au travail réalisé sur l</w:t>
      </w:r>
      <w:r w:rsidR="00BF1893">
        <w:rPr>
          <w:rFonts w:ascii="Times New Roman" w:hAnsi="Times New Roman" w:cs="Times New Roman"/>
          <w:sz w:val="24"/>
        </w:rPr>
        <w:t>’</w:t>
      </w:r>
      <w:r w:rsidRPr="009639F5">
        <w:rPr>
          <w:rFonts w:ascii="Times New Roman" w:hAnsi="Times New Roman" w:cs="Times New Roman"/>
          <w:sz w:val="24"/>
        </w:rPr>
        <w:t>amélioration du minimum vital, depuis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2006, une nouvelle méthode de calcul de son montant a été mise au point et approuvée par un arrêté commun du Ministère du travail et de la protection sociale et du Président du Bureau national des statistiques qui fixe les éléments alimentaires et non alimentaires du minimum vital dans un rapport </w:t>
      </w:r>
      <w:r w:rsidR="00C86FD3">
        <w:rPr>
          <w:rFonts w:ascii="Times New Roman" w:hAnsi="Times New Roman" w:cs="Times New Roman"/>
          <w:sz w:val="24"/>
        </w:rPr>
        <w:t>de 60 à 40 </w:t>
      </w:r>
      <w:r w:rsidRPr="009639F5">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panier de la ménagère (panier de consommation des ménages) regroupe 43 produits offrant un apport journalier par personne de 2175 calories ce qui est conforme aux recommandations de l</w:t>
      </w:r>
      <w:r w:rsidR="00BF1893">
        <w:rPr>
          <w:rFonts w:ascii="Times New Roman" w:hAnsi="Times New Roman" w:cs="Times New Roman"/>
          <w:sz w:val="24"/>
        </w:rPr>
        <w:t>’</w:t>
      </w:r>
      <w:r w:rsidRPr="009639F5">
        <w:rPr>
          <w:rFonts w:ascii="Times New Roman" w:hAnsi="Times New Roman" w:cs="Times New Roman"/>
          <w:sz w:val="24"/>
        </w:rPr>
        <w:t>Organisation mondiale de la santé (OMS).</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amélioration des méthodes de calcul du panier de la ménagère a augmenté sa taille d</w:t>
      </w:r>
      <w:r w:rsidR="00BF1893">
        <w:rPr>
          <w:rFonts w:ascii="Times New Roman" w:hAnsi="Times New Roman" w:cs="Times New Roman"/>
          <w:sz w:val="24"/>
        </w:rPr>
        <w:t>’</w:t>
      </w:r>
      <w:r w:rsidRPr="009639F5">
        <w:rPr>
          <w:rFonts w:ascii="Times New Roman" w:hAnsi="Times New Roman" w:cs="Times New Roman"/>
          <w:sz w:val="24"/>
        </w:rPr>
        <w:t>un tiers.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travail méthodologique se poursuit actuellement dans le cadre de la recherche scientifique menée en coopération avec le PNUD.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relative à la protection sociale des handicapés a été adoptée le 13 avril 2005; elle fixe les conditions juridiques, économiques et administratives en vue de la protection sociale des personnes présentant un handicap et leur offre l</w:t>
      </w:r>
      <w:r w:rsidR="00BF1893">
        <w:rPr>
          <w:rFonts w:ascii="Times New Roman" w:hAnsi="Times New Roman" w:cs="Times New Roman"/>
          <w:sz w:val="24"/>
        </w:rPr>
        <w:t>’</w:t>
      </w:r>
      <w:r w:rsidRPr="009639F5">
        <w:rPr>
          <w:rFonts w:ascii="Times New Roman" w:hAnsi="Times New Roman" w:cs="Times New Roman"/>
          <w:sz w:val="24"/>
        </w:rPr>
        <w:t xml:space="preserve">égalité des chances au niveau de leurs activités quotidiennes et de leur intégration dans la société.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prévoit que cette protection sera assurée par l</w:t>
      </w:r>
      <w:r w:rsidR="00BF1893">
        <w:rPr>
          <w:rFonts w:ascii="Times New Roman" w:hAnsi="Times New Roman" w:cs="Times New Roman"/>
          <w:sz w:val="24"/>
        </w:rPr>
        <w:t>’</w:t>
      </w:r>
      <w:r w:rsidRPr="009639F5">
        <w:rPr>
          <w:rFonts w:ascii="Times New Roman" w:hAnsi="Times New Roman" w:cs="Times New Roman"/>
          <w:sz w:val="24"/>
        </w:rPr>
        <w:t>octroi d</w:t>
      </w:r>
      <w:r w:rsidR="00BF1893">
        <w:rPr>
          <w:rFonts w:ascii="Times New Roman" w:hAnsi="Times New Roman" w:cs="Times New Roman"/>
          <w:sz w:val="24"/>
        </w:rPr>
        <w:t>’</w:t>
      </w:r>
      <w:r w:rsidRPr="009639F5">
        <w:rPr>
          <w:rFonts w:ascii="Times New Roman" w:hAnsi="Times New Roman" w:cs="Times New Roman"/>
          <w:sz w:val="24"/>
        </w:rPr>
        <w:t>une assistance médicale et sociale, une réadaptation sociale et professionnelle, une éducation et par d</w:t>
      </w:r>
      <w:r w:rsidR="00BF1893">
        <w:rPr>
          <w:rFonts w:ascii="Times New Roman" w:hAnsi="Times New Roman" w:cs="Times New Roman"/>
          <w:sz w:val="24"/>
        </w:rPr>
        <w:t>’</w:t>
      </w:r>
      <w:r w:rsidRPr="009639F5">
        <w:rPr>
          <w:rFonts w:ascii="Times New Roman" w:hAnsi="Times New Roman" w:cs="Times New Roman"/>
          <w:sz w:val="24"/>
        </w:rPr>
        <w:t xml:space="preserve">autres mesures destinées à donner aux personnes handicapées les mêmes chances que les autres citoyens pour participer à la vie dans la société.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développement de la construction de logements est l</w:t>
      </w:r>
      <w:r w:rsidR="00BF1893">
        <w:rPr>
          <w:rFonts w:ascii="Times New Roman" w:hAnsi="Times New Roman" w:cs="Times New Roman"/>
          <w:sz w:val="24"/>
        </w:rPr>
        <w:t>’</w:t>
      </w:r>
      <w:r w:rsidRPr="009639F5">
        <w:rPr>
          <w:rFonts w:ascii="Times New Roman" w:hAnsi="Times New Roman" w:cs="Times New Roman"/>
          <w:sz w:val="24"/>
        </w:rPr>
        <w:t>un des éléments clefs de l</w:t>
      </w:r>
      <w:r w:rsidR="00BF1893">
        <w:rPr>
          <w:rFonts w:ascii="Times New Roman" w:hAnsi="Times New Roman" w:cs="Times New Roman"/>
          <w:sz w:val="24"/>
        </w:rPr>
        <w:t>’</w:t>
      </w:r>
      <w:r w:rsidRPr="009639F5">
        <w:rPr>
          <w:rFonts w:ascii="Times New Roman" w:hAnsi="Times New Roman" w:cs="Times New Roman"/>
          <w:sz w:val="24"/>
        </w:rPr>
        <w:t>activité du Gouvernement et passe pour l</w:t>
      </w:r>
      <w:r w:rsidR="00BF1893">
        <w:rPr>
          <w:rFonts w:ascii="Times New Roman" w:hAnsi="Times New Roman" w:cs="Times New Roman"/>
          <w:sz w:val="24"/>
        </w:rPr>
        <w:t>’</w:t>
      </w:r>
      <w:r w:rsidRPr="009639F5">
        <w:rPr>
          <w:rFonts w:ascii="Times New Roman" w:hAnsi="Times New Roman" w:cs="Times New Roman"/>
          <w:sz w:val="24"/>
        </w:rPr>
        <w:t xml:space="preserve">une des tâches nationales les plus importantes.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25 de la Constitution établit l</w:t>
      </w:r>
      <w:r w:rsidR="00BF1893">
        <w:rPr>
          <w:rFonts w:ascii="Times New Roman" w:hAnsi="Times New Roman" w:cs="Times New Roman"/>
          <w:sz w:val="24"/>
        </w:rPr>
        <w:t>’</w:t>
      </w:r>
      <w:r w:rsidRPr="009639F5">
        <w:rPr>
          <w:rFonts w:ascii="Times New Roman" w:hAnsi="Times New Roman" w:cs="Times New Roman"/>
          <w:sz w:val="24"/>
        </w:rPr>
        <w:t>inviolabilité du domicile. Les citoyens ne peuvent être privés de leur logement sauf sur ordre de justice. Il n</w:t>
      </w:r>
      <w:r w:rsidR="00BF1893">
        <w:rPr>
          <w:rFonts w:ascii="Times New Roman" w:hAnsi="Times New Roman" w:cs="Times New Roman"/>
          <w:sz w:val="24"/>
        </w:rPr>
        <w:t>’</w:t>
      </w:r>
      <w:r w:rsidRPr="009639F5">
        <w:rPr>
          <w:rFonts w:ascii="Times New Roman" w:hAnsi="Times New Roman" w:cs="Times New Roman"/>
          <w:sz w:val="24"/>
        </w:rPr>
        <w:t>est permis de pénétrer dans un domicile, de l</w:t>
      </w:r>
      <w:r w:rsidR="00BF1893">
        <w:rPr>
          <w:rFonts w:ascii="Times New Roman" w:hAnsi="Times New Roman" w:cs="Times New Roman"/>
          <w:sz w:val="24"/>
        </w:rPr>
        <w:t>’</w:t>
      </w:r>
      <w:r w:rsidRPr="009639F5">
        <w:rPr>
          <w:rFonts w:ascii="Times New Roman" w:hAnsi="Times New Roman" w:cs="Times New Roman"/>
          <w:sz w:val="24"/>
        </w:rPr>
        <w:t>inspecter et de le fouiller que dans les cas et selon les modalités fixés par la loi.</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conditions nécessaires à la satisfaction des besoins en logement des citoyens sont mises en place. Conformément aux dispositions de la loi, les catégories de citoyens à la recherche de logement, précisées dans la Constitution se voient offrir des logements à des loyers abordables, par le fonds d</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en vue du logement.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pour le développement de la construction de logements en 2005-</w:t>
      </w:r>
      <w:smartTag w:uri="urn:schemas-microsoft-com:office:smarttags" w:element="metricconverter">
        <w:smartTagPr>
          <w:attr w:name="ProductID" w:val="2007 a"/>
        </w:smartTagPr>
        <w:r w:rsidRPr="009639F5">
          <w:rPr>
            <w:rFonts w:ascii="Times New Roman" w:hAnsi="Times New Roman" w:cs="Times New Roman"/>
            <w:sz w:val="24"/>
          </w:rPr>
          <w:t>2007 a</w:t>
        </w:r>
      </w:smartTag>
      <w:r w:rsidRPr="009639F5">
        <w:rPr>
          <w:rFonts w:ascii="Times New Roman" w:hAnsi="Times New Roman" w:cs="Times New Roman"/>
          <w:sz w:val="24"/>
        </w:rPr>
        <w:t xml:space="preserve"> été approuvé par l</w:t>
      </w:r>
      <w:r w:rsidR="00BF1893">
        <w:rPr>
          <w:rFonts w:ascii="Times New Roman" w:hAnsi="Times New Roman" w:cs="Times New Roman"/>
          <w:sz w:val="24"/>
        </w:rPr>
        <w:t>’</w:t>
      </w:r>
      <w:r w:rsidRPr="009639F5">
        <w:rPr>
          <w:rFonts w:ascii="Times New Roman" w:hAnsi="Times New Roman" w:cs="Times New Roman"/>
          <w:sz w:val="24"/>
        </w:rPr>
        <w:t xml:space="preserve">ordonnance présidentielle </w:t>
      </w:r>
      <w:r w:rsidR="00236B87">
        <w:rPr>
          <w:rFonts w:ascii="Times New Roman" w:hAnsi="Times New Roman" w:cs="Times New Roman"/>
          <w:sz w:val="24"/>
        </w:rPr>
        <w:t>n</w:t>
      </w:r>
      <w:r w:rsidR="00236B87" w:rsidRPr="00E80300">
        <w:rPr>
          <w:rFonts w:ascii="Times New Roman" w:hAnsi="Times New Roman" w:cs="Times New Roman"/>
          <w:sz w:val="24"/>
          <w:vertAlign w:val="superscript"/>
        </w:rPr>
        <w:t>o</w:t>
      </w:r>
      <w:r w:rsidR="00236B87">
        <w:rPr>
          <w:rFonts w:ascii="Times New Roman" w:hAnsi="Times New Roman" w:cs="Times New Roman"/>
          <w:sz w:val="24"/>
        </w:rPr>
        <w:t> </w:t>
      </w:r>
      <w:r w:rsidRPr="009639F5">
        <w:rPr>
          <w:rFonts w:ascii="Times New Roman" w:hAnsi="Times New Roman" w:cs="Times New Roman"/>
          <w:sz w:val="24"/>
        </w:rPr>
        <w:t xml:space="preserve">1388 en date du 11 juin 2004.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objectif fondamental de ce programme est de s</w:t>
      </w:r>
      <w:r w:rsidR="00BF1893">
        <w:rPr>
          <w:rFonts w:ascii="Times New Roman" w:hAnsi="Times New Roman" w:cs="Times New Roman"/>
          <w:sz w:val="24"/>
        </w:rPr>
        <w:t>’</w:t>
      </w:r>
      <w:r w:rsidRPr="009639F5">
        <w:rPr>
          <w:rFonts w:ascii="Times New Roman" w:hAnsi="Times New Roman" w:cs="Times New Roman"/>
          <w:sz w:val="24"/>
        </w:rPr>
        <w:t>attaquer au problème du développement de la construction de logements, pour fournir des logements à une large couche de la population, établir un marché du logement ample et bien équilibré quant à l</w:t>
      </w:r>
      <w:r w:rsidR="00BF1893">
        <w:rPr>
          <w:rFonts w:ascii="Times New Roman" w:hAnsi="Times New Roman" w:cs="Times New Roman"/>
          <w:sz w:val="24"/>
        </w:rPr>
        <w:t>’</w:t>
      </w:r>
      <w:r w:rsidRPr="009639F5">
        <w:rPr>
          <w:rFonts w:ascii="Times New Roman" w:hAnsi="Times New Roman" w:cs="Times New Roman"/>
          <w:sz w:val="24"/>
        </w:rPr>
        <w:t>offre et la demande, créer les conditions pour le passage à l</w:t>
      </w:r>
      <w:r w:rsidR="00BF1893">
        <w:rPr>
          <w:rFonts w:ascii="Times New Roman" w:hAnsi="Times New Roman" w:cs="Times New Roman"/>
          <w:sz w:val="24"/>
        </w:rPr>
        <w:t>’</w:t>
      </w:r>
      <w:r w:rsidRPr="009639F5">
        <w:rPr>
          <w:rFonts w:ascii="Times New Roman" w:hAnsi="Times New Roman" w:cs="Times New Roman"/>
          <w:sz w:val="24"/>
        </w:rPr>
        <w:t>achat et à la construction réalisés par la</w:t>
      </w:r>
      <w:r w:rsidR="00BF1893">
        <w:rPr>
          <w:rFonts w:ascii="Times New Roman" w:hAnsi="Times New Roman" w:cs="Times New Roman"/>
          <w:sz w:val="24"/>
        </w:rPr>
        <w:t xml:space="preserve"> </w:t>
      </w:r>
      <w:r w:rsidRPr="009639F5">
        <w:rPr>
          <w:rFonts w:ascii="Times New Roman" w:hAnsi="Times New Roman" w:cs="Times New Roman"/>
          <w:sz w:val="24"/>
        </w:rPr>
        <w:t>population elle-même grâce au développement de formes progressives de prêt. Il incombe à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de formuler les bases juridiques et la législation en vue de développer les mécanismes de marché pour faciliter l</w:t>
      </w:r>
      <w:r w:rsidR="00BF1893">
        <w:rPr>
          <w:rFonts w:ascii="Times New Roman" w:hAnsi="Times New Roman" w:cs="Times New Roman"/>
          <w:sz w:val="24"/>
        </w:rPr>
        <w:t>’</w:t>
      </w:r>
      <w:r w:rsidRPr="009639F5">
        <w:rPr>
          <w:rFonts w:ascii="Times New Roman" w:hAnsi="Times New Roman" w:cs="Times New Roman"/>
          <w:sz w:val="24"/>
        </w:rPr>
        <w:t>accès de la population au logement en le rendant moins cher, en augmentant la durée des conditions d</w:t>
      </w:r>
      <w:r w:rsidR="00BF1893">
        <w:rPr>
          <w:rFonts w:ascii="Times New Roman" w:hAnsi="Times New Roman" w:cs="Times New Roman"/>
          <w:sz w:val="24"/>
        </w:rPr>
        <w:t>’</w:t>
      </w:r>
      <w:r w:rsidRPr="009639F5">
        <w:rPr>
          <w:rFonts w:ascii="Times New Roman" w:hAnsi="Times New Roman" w:cs="Times New Roman"/>
          <w:sz w:val="24"/>
        </w:rPr>
        <w:t>hypothèque et en réduisant les dépôts exigés et les taux d</w:t>
      </w:r>
      <w:r w:rsidR="00BF1893">
        <w:rPr>
          <w:rFonts w:ascii="Times New Roman" w:hAnsi="Times New Roman" w:cs="Times New Roman"/>
          <w:sz w:val="24"/>
        </w:rPr>
        <w:t>’</w:t>
      </w:r>
      <w:r w:rsidRPr="009639F5">
        <w:rPr>
          <w:rFonts w:ascii="Times New Roman" w:hAnsi="Times New Roman" w:cs="Times New Roman"/>
          <w:sz w:val="24"/>
        </w:rPr>
        <w:t>intérêt. Dans son message annuel au Peuple du Kazakhstan du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mars 2006, le Chef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a insisté sur la construction de logement et le développement du marché de l</w:t>
      </w:r>
      <w:r w:rsidR="00BF1893">
        <w:rPr>
          <w:rFonts w:ascii="Times New Roman" w:hAnsi="Times New Roman" w:cs="Times New Roman"/>
          <w:sz w:val="24"/>
        </w:rPr>
        <w:t>’</w:t>
      </w:r>
      <w:r w:rsidRPr="009639F5">
        <w:rPr>
          <w:rFonts w:ascii="Times New Roman" w:hAnsi="Times New Roman" w:cs="Times New Roman"/>
          <w:sz w:val="24"/>
        </w:rPr>
        <w:t>immobilier comme étant les priorités essentielles pour permettre au Kazakhstan d</w:t>
      </w:r>
      <w:r w:rsidR="00BF1893">
        <w:rPr>
          <w:rFonts w:ascii="Times New Roman" w:hAnsi="Times New Roman" w:cs="Times New Roman"/>
          <w:sz w:val="24"/>
        </w:rPr>
        <w:t>’</w:t>
      </w:r>
      <w:r w:rsidRPr="009639F5">
        <w:rPr>
          <w:rFonts w:ascii="Times New Roman" w:hAnsi="Times New Roman" w:cs="Times New Roman"/>
          <w:sz w:val="24"/>
        </w:rPr>
        <w:t>atteindre le rang des nations les plus compétitives et dynamiques du monde.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après les chiffres de l</w:t>
      </w:r>
      <w:r w:rsidR="00BF1893">
        <w:rPr>
          <w:rFonts w:ascii="Times New Roman" w:hAnsi="Times New Roman" w:cs="Times New Roman"/>
          <w:sz w:val="24"/>
        </w:rPr>
        <w:t>’</w:t>
      </w:r>
      <w:r w:rsidRPr="009639F5">
        <w:rPr>
          <w:rFonts w:ascii="Times New Roman" w:hAnsi="Times New Roman" w:cs="Times New Roman"/>
          <w:sz w:val="24"/>
        </w:rPr>
        <w:t>Agence nationale des statistiques, dans la période de janvier à mai 2007, un total de 162,4 milliards de tenges (162</w:t>
      </w:r>
      <w:r w:rsidR="00C86FD3">
        <w:rPr>
          <w:rFonts w:ascii="Times New Roman" w:hAnsi="Times New Roman" w:cs="Times New Roman"/>
          <w:sz w:val="24"/>
        </w:rPr>
        <w:t> </w:t>
      </w:r>
      <w:r w:rsidRPr="009639F5">
        <w:rPr>
          <w:rFonts w:ascii="Times New Roman" w:hAnsi="Times New Roman" w:cs="Times New Roman"/>
          <w:sz w:val="24"/>
        </w:rPr>
        <w:t xml:space="preserve">% du montant </w:t>
      </w:r>
      <w:r w:rsidR="00236B87">
        <w:rPr>
          <w:rFonts w:ascii="Times New Roman" w:hAnsi="Times New Roman" w:cs="Times New Roman"/>
          <w:sz w:val="24"/>
        </w:rPr>
        <w:t>de la période correspondante de </w:t>
      </w:r>
      <w:r w:rsidRPr="009639F5">
        <w:rPr>
          <w:rFonts w:ascii="Times New Roman" w:hAnsi="Times New Roman" w:cs="Times New Roman"/>
          <w:sz w:val="24"/>
        </w:rPr>
        <w:t xml:space="preserve">2006) a été investi dans la construction de logements. Une zone totale équivalente à </w:t>
      </w:r>
      <w:r w:rsidR="00236B87">
        <w:rPr>
          <w:rFonts w:ascii="Times New Roman" w:hAnsi="Times New Roman" w:cs="Times New Roman"/>
          <w:sz w:val="24"/>
        </w:rPr>
        <w:t>3 </w:t>
      </w:r>
      <w:r w:rsidRPr="009639F5">
        <w:rPr>
          <w:rFonts w:ascii="Times New Roman" w:hAnsi="Times New Roman" w:cs="Times New Roman"/>
          <w:sz w:val="24"/>
        </w:rPr>
        <w:t>millions de mètres carrés d</w:t>
      </w:r>
      <w:r w:rsidR="00BF1893">
        <w:rPr>
          <w:rFonts w:ascii="Times New Roman" w:hAnsi="Times New Roman" w:cs="Times New Roman"/>
          <w:sz w:val="24"/>
        </w:rPr>
        <w:t>’</w:t>
      </w:r>
      <w:r w:rsidRPr="009639F5">
        <w:rPr>
          <w:rFonts w:ascii="Times New Roman" w:hAnsi="Times New Roman" w:cs="Times New Roman"/>
          <w:sz w:val="24"/>
        </w:rPr>
        <w:t>espace habitable a été construite soit 1,56 fois plus qu</w:t>
      </w:r>
      <w:r w:rsidR="00BF1893">
        <w:rPr>
          <w:rFonts w:ascii="Times New Roman" w:hAnsi="Times New Roman" w:cs="Times New Roman"/>
          <w:sz w:val="24"/>
        </w:rPr>
        <w:t>’</w:t>
      </w:r>
      <w:r w:rsidRPr="009639F5">
        <w:rPr>
          <w:rFonts w:ascii="Times New Roman" w:hAnsi="Times New Roman" w:cs="Times New Roman"/>
          <w:sz w:val="24"/>
        </w:rPr>
        <w:t>au cours de la même période de l</w:t>
      </w:r>
      <w:r w:rsidR="00BF1893">
        <w:rPr>
          <w:rFonts w:ascii="Times New Roman" w:hAnsi="Times New Roman" w:cs="Times New Roman"/>
          <w:sz w:val="24"/>
        </w:rPr>
        <w:t>’</w:t>
      </w:r>
      <w:r w:rsidRPr="009639F5">
        <w:rPr>
          <w:rFonts w:ascii="Times New Roman" w:hAnsi="Times New Roman" w:cs="Times New Roman"/>
          <w:sz w:val="24"/>
        </w:rPr>
        <w:t xml:space="preserve">année précédente.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investisseurs privés et les particuliers représentaient 2,8 millions de mètres carrés (163</w:t>
      </w:r>
      <w:r w:rsidR="00C86FD3">
        <w:rPr>
          <w:rFonts w:ascii="Times New Roman" w:hAnsi="Times New Roman" w:cs="Times New Roman"/>
          <w:sz w:val="24"/>
        </w:rPr>
        <w:t> </w:t>
      </w:r>
      <w:r w:rsidRPr="009639F5">
        <w:rPr>
          <w:rFonts w:ascii="Times New Roman" w:hAnsi="Times New Roman" w:cs="Times New Roman"/>
          <w:sz w:val="24"/>
        </w:rPr>
        <w:t>% du montant des cinq mêmes mois de l</w:t>
      </w:r>
      <w:r w:rsidR="00BF1893">
        <w:rPr>
          <w:rFonts w:ascii="Times New Roman" w:hAnsi="Times New Roman" w:cs="Times New Roman"/>
          <w:sz w:val="24"/>
        </w:rPr>
        <w:t>’</w:t>
      </w:r>
      <w:r w:rsidRPr="009639F5">
        <w:rPr>
          <w:rFonts w:ascii="Times New Roman" w:hAnsi="Times New Roman" w:cs="Times New Roman"/>
          <w:sz w:val="24"/>
        </w:rPr>
        <w:t>année 2006). Les</w:t>
      </w:r>
      <w:r w:rsidR="00C86FD3">
        <w:rPr>
          <w:rFonts w:ascii="Times New Roman" w:hAnsi="Times New Roman" w:cs="Times New Roman"/>
          <w:sz w:val="24"/>
        </w:rPr>
        <w:t xml:space="preserve"> particuliers ont construit 2,2 millions de mètres carrés ou 75 </w:t>
      </w:r>
      <w:r w:rsidRPr="009639F5">
        <w:rPr>
          <w:rFonts w:ascii="Times New Roman" w:hAnsi="Times New Roman" w:cs="Times New Roman"/>
          <w:sz w:val="24"/>
        </w:rPr>
        <w:t>% de la zone utilisée.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Depuis le début du Programme, un total de 18,9 milliards de tenges a été alloué aux transferts du budget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 xml:space="preserve">tat, affectés à la construction de </w:t>
      </w:r>
      <w:smartTag w:uri="urn:schemas-microsoft-com:office:smarttags" w:element="metricconverter">
        <w:smartTagPr>
          <w:attr w:name="ProductID" w:val="434ﾠ000 m￨tres carr￩s"/>
        </w:smartTagPr>
        <w:r w:rsidRPr="009639F5">
          <w:rPr>
            <w:rFonts w:ascii="Times New Roman" w:hAnsi="Times New Roman" w:cs="Times New Roman"/>
            <w:sz w:val="24"/>
          </w:rPr>
          <w:t>434 000 mètres carrés</w:t>
        </w:r>
      </w:smartTag>
      <w:r w:rsidRPr="009639F5">
        <w:rPr>
          <w:rFonts w:ascii="Times New Roman" w:hAnsi="Times New Roman" w:cs="Times New Roman"/>
          <w:sz w:val="24"/>
        </w:rPr>
        <w:t xml:space="preserve"> de logements collectifs (5</w:t>
      </w:r>
      <w:r w:rsidR="00C86FD3">
        <w:rPr>
          <w:rFonts w:ascii="Times New Roman" w:hAnsi="Times New Roman" w:cs="Times New Roman"/>
          <w:sz w:val="24"/>
        </w:rPr>
        <w:t> </w:t>
      </w:r>
      <w:r w:rsidRPr="009639F5">
        <w:rPr>
          <w:rFonts w:ascii="Times New Roman" w:hAnsi="Times New Roman" w:cs="Times New Roman"/>
          <w:sz w:val="24"/>
        </w:rPr>
        <w:t xml:space="preserve">284 appartements) dont </w:t>
      </w:r>
      <w:smartTag w:uri="urn:schemas-microsoft-com:office:smarttags" w:element="metricconverter">
        <w:smartTagPr>
          <w:attr w:name="ProductID" w:val="39ﾠ600 m￨tres carr￩s"/>
        </w:smartTagPr>
        <w:r w:rsidRPr="009639F5">
          <w:rPr>
            <w:rFonts w:ascii="Times New Roman" w:hAnsi="Times New Roman" w:cs="Times New Roman"/>
            <w:sz w:val="24"/>
          </w:rPr>
          <w:t>39</w:t>
        </w:r>
        <w:r w:rsidR="00C86FD3">
          <w:rPr>
            <w:rFonts w:ascii="Times New Roman" w:hAnsi="Times New Roman" w:cs="Times New Roman"/>
            <w:sz w:val="24"/>
          </w:rPr>
          <w:t> </w:t>
        </w:r>
        <w:r w:rsidRPr="009639F5">
          <w:rPr>
            <w:rFonts w:ascii="Times New Roman" w:hAnsi="Times New Roman" w:cs="Times New Roman"/>
            <w:sz w:val="24"/>
          </w:rPr>
          <w:t>600 mètres carrés</w:t>
        </w:r>
      </w:smartTag>
      <w:r w:rsidRPr="009639F5">
        <w:rPr>
          <w:rFonts w:ascii="Times New Roman" w:hAnsi="Times New Roman" w:cs="Times New Roman"/>
          <w:sz w:val="24"/>
        </w:rPr>
        <w:t xml:space="preserve"> (532 appartements) construits pendant la période de référence de l</w:t>
      </w:r>
      <w:r w:rsidR="00BF1893">
        <w:rPr>
          <w:rFonts w:ascii="Times New Roman" w:hAnsi="Times New Roman" w:cs="Times New Roman"/>
          <w:sz w:val="24"/>
        </w:rPr>
        <w:t>’</w:t>
      </w:r>
      <w:r w:rsidRPr="009639F5">
        <w:rPr>
          <w:rFonts w:ascii="Times New Roman" w:hAnsi="Times New Roman" w:cs="Times New Roman"/>
          <w:sz w:val="24"/>
        </w:rPr>
        <w:t>année en cours. Les quotas pour la construction de logements collectifs ont été atteints, avant prévu, dans neuf régions du pays.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construction de logements a été financée par l</w:t>
      </w:r>
      <w:r w:rsidR="00BF1893">
        <w:rPr>
          <w:rFonts w:ascii="Times New Roman" w:hAnsi="Times New Roman" w:cs="Times New Roman"/>
          <w:sz w:val="24"/>
        </w:rPr>
        <w:t>’</w:t>
      </w:r>
      <w:r w:rsidRPr="009639F5">
        <w:rPr>
          <w:rFonts w:ascii="Times New Roman" w:hAnsi="Times New Roman" w:cs="Times New Roman"/>
          <w:sz w:val="24"/>
        </w:rPr>
        <w:t>octroi d</w:t>
      </w:r>
      <w:r w:rsidR="00236B87">
        <w:rPr>
          <w:rFonts w:ascii="Times New Roman" w:hAnsi="Times New Roman" w:cs="Times New Roman"/>
          <w:sz w:val="24"/>
        </w:rPr>
        <w:t>e prêts totalisant 98,46 </w:t>
      </w:r>
      <w:r w:rsidRPr="009639F5">
        <w:rPr>
          <w:rFonts w:ascii="Times New Roman" w:hAnsi="Times New Roman" w:cs="Times New Roman"/>
          <w:sz w:val="24"/>
        </w:rPr>
        <w:t>milliards de tenges dont 22 milliards en 2007. En 2005-2006 un total de 1 618 700 mètres carrés (17 878</w:t>
      </w:r>
      <w:r w:rsidR="00236B87">
        <w:rPr>
          <w:rFonts w:ascii="Times New Roman" w:hAnsi="Times New Roman" w:cs="Times New Roman"/>
          <w:sz w:val="24"/>
        </w:rPr>
        <w:t> </w:t>
      </w:r>
      <w:r w:rsidRPr="009639F5">
        <w:rPr>
          <w:rFonts w:ascii="Times New Roman" w:hAnsi="Times New Roman" w:cs="Times New Roman"/>
          <w:sz w:val="24"/>
        </w:rPr>
        <w:t>appartements) a ét</w:t>
      </w:r>
      <w:r w:rsidR="00C86FD3">
        <w:rPr>
          <w:rFonts w:ascii="Times New Roman" w:hAnsi="Times New Roman" w:cs="Times New Roman"/>
          <w:sz w:val="24"/>
        </w:rPr>
        <w:t>é financé de cette manière – 117 </w:t>
      </w:r>
      <w:r w:rsidRPr="009639F5">
        <w:rPr>
          <w:rFonts w:ascii="Times New Roman" w:hAnsi="Times New Roman" w:cs="Times New Roman"/>
          <w:sz w:val="24"/>
        </w:rPr>
        <w:t>% du</w:t>
      </w:r>
      <w:r w:rsidR="00236B87">
        <w:rPr>
          <w:rFonts w:ascii="Times New Roman" w:hAnsi="Times New Roman" w:cs="Times New Roman"/>
          <w:sz w:val="24"/>
        </w:rPr>
        <w:t xml:space="preserve"> volume prévu. De janvier à mai </w:t>
      </w:r>
      <w:r w:rsidRPr="009639F5">
        <w:rPr>
          <w:rFonts w:ascii="Times New Roman" w:hAnsi="Times New Roman" w:cs="Times New Roman"/>
          <w:sz w:val="24"/>
        </w:rPr>
        <w:t xml:space="preserve">2007, la construction de </w:t>
      </w:r>
      <w:smartTag w:uri="urn:schemas-microsoft-com:office:smarttags" w:element="metricconverter">
        <w:smartTagPr>
          <w:attr w:name="ProductID" w:val="57ﾠ900 m￨tres carr￩s"/>
        </w:smartTagPr>
        <w:r w:rsidRPr="009639F5">
          <w:rPr>
            <w:rFonts w:ascii="Times New Roman" w:hAnsi="Times New Roman" w:cs="Times New Roman"/>
            <w:sz w:val="24"/>
          </w:rPr>
          <w:t>57 900 mètres carrés</w:t>
        </w:r>
      </w:smartTag>
      <w:r w:rsidRPr="009639F5">
        <w:rPr>
          <w:rFonts w:ascii="Times New Roman" w:hAnsi="Times New Roman" w:cs="Times New Roman"/>
          <w:sz w:val="24"/>
        </w:rPr>
        <w:t xml:space="preserve"> (724 appartements) a été financée par des prêts.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Depuis le début du Programme, il y a eu 84 000 demandes de prêts immobiliers. Plus de 45 000 acheteurs ont apporté la preuve de leur solvabilité, chiffre 2,5 fois supérieur au nombre d</w:t>
      </w:r>
      <w:r w:rsidR="00BF1893">
        <w:rPr>
          <w:rFonts w:ascii="Times New Roman" w:hAnsi="Times New Roman" w:cs="Times New Roman"/>
          <w:sz w:val="24"/>
        </w:rPr>
        <w:t>’</w:t>
      </w:r>
      <w:r w:rsidRPr="009639F5">
        <w:rPr>
          <w:rFonts w:ascii="Times New Roman" w:hAnsi="Times New Roman" w:cs="Times New Roman"/>
          <w:sz w:val="24"/>
        </w:rPr>
        <w:t>appartements livrés. Il existe une confirmation de la large demande pour ce type de prêts dans presque toutes les régions du pays.</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budgets des autorités locales ont reçu 47,2 milliards de tenges de la vente d</w:t>
      </w:r>
      <w:r w:rsidR="00BF1893">
        <w:rPr>
          <w:rFonts w:ascii="Times New Roman" w:hAnsi="Times New Roman" w:cs="Times New Roman"/>
          <w:sz w:val="24"/>
        </w:rPr>
        <w:t>’</w:t>
      </w:r>
      <w:r w:rsidRPr="009639F5">
        <w:rPr>
          <w:rFonts w:ascii="Times New Roman" w:hAnsi="Times New Roman" w:cs="Times New Roman"/>
          <w:sz w:val="24"/>
        </w:rPr>
        <w:t>habitations à crédit. Jusqu</w:t>
      </w:r>
      <w:r w:rsidR="00BF1893">
        <w:rPr>
          <w:rFonts w:ascii="Times New Roman" w:hAnsi="Times New Roman" w:cs="Times New Roman"/>
          <w:sz w:val="24"/>
        </w:rPr>
        <w:t>’</w:t>
      </w:r>
      <w:r w:rsidRPr="009639F5">
        <w:rPr>
          <w:rFonts w:ascii="Times New Roman" w:hAnsi="Times New Roman" w:cs="Times New Roman"/>
          <w:sz w:val="24"/>
        </w:rPr>
        <w:t>au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juillet 2006, 12,48 millions de ce montant sont revenus au budget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en application des contrats de prêts conclus en 2004.</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réponse à l</w:t>
      </w:r>
      <w:r w:rsidR="00BF1893">
        <w:rPr>
          <w:rFonts w:ascii="Times New Roman" w:hAnsi="Times New Roman" w:cs="Times New Roman"/>
          <w:sz w:val="24"/>
        </w:rPr>
        <w:t>’</w:t>
      </w:r>
      <w:r w:rsidRPr="009639F5">
        <w:rPr>
          <w:rFonts w:ascii="Times New Roman" w:hAnsi="Times New Roman" w:cs="Times New Roman"/>
          <w:sz w:val="24"/>
        </w:rPr>
        <w:t>appel lancé dans le message du Chef de l</w:t>
      </w:r>
      <w:r w:rsidR="00BF1893">
        <w:rPr>
          <w:rFonts w:ascii="Times New Roman" w:hAnsi="Times New Roman" w:cs="Times New Roman"/>
          <w:sz w:val="24"/>
        </w:rPr>
        <w:t>’</w:t>
      </w:r>
      <w:r w:rsidR="006E00CB">
        <w:rPr>
          <w:rFonts w:ascii="Times New Roman" w:hAnsi="Times New Roman" w:cs="Times New Roman"/>
          <w:sz w:val="24"/>
        </w:rPr>
        <w:t>É</w:t>
      </w:r>
      <w:r w:rsidRPr="009639F5">
        <w:rPr>
          <w:rFonts w:ascii="Times New Roman" w:hAnsi="Times New Roman" w:cs="Times New Roman"/>
          <w:sz w:val="24"/>
        </w:rPr>
        <w:t>tat en date du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mars 2006 pour la mise en place d</w:t>
      </w:r>
      <w:r w:rsidR="00BF1893">
        <w:rPr>
          <w:rFonts w:ascii="Times New Roman" w:hAnsi="Times New Roman" w:cs="Times New Roman"/>
          <w:sz w:val="24"/>
        </w:rPr>
        <w:t>’</w:t>
      </w:r>
      <w:r w:rsidRPr="009639F5">
        <w:rPr>
          <w:rFonts w:ascii="Times New Roman" w:hAnsi="Times New Roman" w:cs="Times New Roman"/>
          <w:sz w:val="24"/>
        </w:rPr>
        <w:t>incitations en vue du développement sur une large échelle de la construction de logements par des particuliers, des efforts sont déployés pour simplifier les procédures d</w:t>
      </w:r>
      <w:r w:rsidR="00BF1893">
        <w:rPr>
          <w:rFonts w:ascii="Times New Roman" w:hAnsi="Times New Roman" w:cs="Times New Roman"/>
          <w:sz w:val="24"/>
        </w:rPr>
        <w:t>’</w:t>
      </w:r>
      <w:r w:rsidRPr="009639F5">
        <w:rPr>
          <w:rFonts w:ascii="Times New Roman" w:hAnsi="Times New Roman" w:cs="Times New Roman"/>
          <w:sz w:val="24"/>
        </w:rPr>
        <w:t>octroi de terrains à bâtir et le financement d</w:t>
      </w:r>
      <w:r w:rsidR="00BF1893">
        <w:rPr>
          <w:rFonts w:ascii="Times New Roman" w:hAnsi="Times New Roman" w:cs="Times New Roman"/>
          <w:sz w:val="24"/>
        </w:rPr>
        <w:t>’</w:t>
      </w:r>
      <w:r w:rsidRPr="009639F5">
        <w:rPr>
          <w:rFonts w:ascii="Times New Roman" w:hAnsi="Times New Roman" w:cs="Times New Roman"/>
          <w:sz w:val="24"/>
        </w:rPr>
        <w:t>infrastructures matérielles et communes dans des zones de construction par des transferts attribués à partir du budget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de réduire le prix au mètre carré de la construction de logement, 20 milliards de tenges ont été alloués à partir du budget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en 2006, pour la construction et la rénovation des infrastructures matérielles et communes; en 2007, la somme allouée a été de 30 milliards de tenges.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après les chiffres de l</w:t>
      </w:r>
      <w:r w:rsidR="00BF1893">
        <w:rPr>
          <w:rFonts w:ascii="Times New Roman" w:hAnsi="Times New Roman" w:cs="Times New Roman"/>
          <w:sz w:val="24"/>
        </w:rPr>
        <w:t>’</w:t>
      </w:r>
      <w:r w:rsidRPr="009639F5">
        <w:rPr>
          <w:rFonts w:ascii="Times New Roman" w:hAnsi="Times New Roman" w:cs="Times New Roman"/>
          <w:sz w:val="24"/>
        </w:rPr>
        <w:t>Agence nationale pour la gestion des ressources foncières, il y a eu 584 300 demandes de terrains à bâtir adressées par des particuliers et 174 800 terrains (30</w:t>
      </w:r>
      <w:r w:rsidR="00C86FD3">
        <w:rPr>
          <w:rFonts w:ascii="Times New Roman" w:hAnsi="Times New Roman" w:cs="Times New Roman"/>
          <w:sz w:val="24"/>
        </w:rPr>
        <w:t> </w:t>
      </w:r>
      <w:r w:rsidRPr="009639F5">
        <w:rPr>
          <w:rFonts w:ascii="Times New Roman" w:hAnsi="Times New Roman" w:cs="Times New Roman"/>
          <w:sz w:val="24"/>
        </w:rPr>
        <w:t>%) ont</w:t>
      </w:r>
      <w:r w:rsidR="00B8411B">
        <w:rPr>
          <w:rFonts w:ascii="Times New Roman" w:hAnsi="Times New Roman" w:cs="Times New Roman"/>
          <w:sz w:val="24"/>
        </w:rPr>
        <w:t xml:space="preserve"> </w:t>
      </w:r>
      <w:r w:rsidRPr="009639F5">
        <w:rPr>
          <w:rFonts w:ascii="Times New Roman" w:hAnsi="Times New Roman" w:cs="Times New Roman"/>
          <w:sz w:val="24"/>
        </w:rPr>
        <w:t>été accordés. La décision gouvernementale N°726 en date du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août 2006, en confirmant les règles relatives au droit à l</w:t>
      </w:r>
      <w:r w:rsidR="00BF1893">
        <w:rPr>
          <w:rFonts w:ascii="Times New Roman" w:hAnsi="Times New Roman" w:cs="Times New Roman"/>
          <w:sz w:val="24"/>
        </w:rPr>
        <w:t>’</w:t>
      </w:r>
      <w:r w:rsidRPr="009639F5">
        <w:rPr>
          <w:rFonts w:ascii="Times New Roman" w:hAnsi="Times New Roman" w:cs="Times New Roman"/>
          <w:sz w:val="24"/>
        </w:rPr>
        <w:t>attribution de terrains à bâtir pour les particuliers, a simplifié la procédure d</w:t>
      </w:r>
      <w:r w:rsidR="00BF1893">
        <w:rPr>
          <w:rFonts w:ascii="Times New Roman" w:hAnsi="Times New Roman" w:cs="Times New Roman"/>
          <w:sz w:val="24"/>
        </w:rPr>
        <w:t>’</w:t>
      </w:r>
      <w:r w:rsidRPr="009639F5">
        <w:rPr>
          <w:rFonts w:ascii="Times New Roman" w:hAnsi="Times New Roman" w:cs="Times New Roman"/>
          <w:sz w:val="24"/>
        </w:rPr>
        <w:t xml:space="preserve">attribution.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Il faut noter que le but initial du Programme pendant une péri</w:t>
      </w:r>
      <w:r w:rsidR="00236B87">
        <w:rPr>
          <w:rFonts w:ascii="Times New Roman" w:hAnsi="Times New Roman" w:cs="Times New Roman"/>
          <w:sz w:val="24"/>
        </w:rPr>
        <w:t>ode de trois ans, était la mise </w:t>
      </w:r>
      <w:r w:rsidRPr="009639F5">
        <w:rPr>
          <w:rFonts w:ascii="Times New Roman" w:hAnsi="Times New Roman" w:cs="Times New Roman"/>
          <w:sz w:val="24"/>
        </w:rPr>
        <w:t>à la disposition à des fins de logement, de 12 millions de mètres</w:t>
      </w:r>
      <w:r w:rsidR="00236B87">
        <w:rPr>
          <w:rFonts w:ascii="Times New Roman" w:hAnsi="Times New Roman" w:cs="Times New Roman"/>
          <w:sz w:val="24"/>
        </w:rPr>
        <w:t xml:space="preserve"> carrés. En fait il y a eu 14.2 </w:t>
      </w:r>
      <w:r w:rsidRPr="009639F5">
        <w:rPr>
          <w:rFonts w:ascii="Times New Roman" w:hAnsi="Times New Roman" w:cs="Times New Roman"/>
          <w:sz w:val="24"/>
        </w:rPr>
        <w:t>millions de mètres carrés construits; en d</w:t>
      </w:r>
      <w:r w:rsidR="00BF1893">
        <w:rPr>
          <w:rFonts w:ascii="Times New Roman" w:hAnsi="Times New Roman" w:cs="Times New Roman"/>
          <w:sz w:val="24"/>
        </w:rPr>
        <w:t>’</w:t>
      </w:r>
      <w:r w:rsidRPr="009639F5">
        <w:rPr>
          <w:rFonts w:ascii="Times New Roman" w:hAnsi="Times New Roman" w:cs="Times New Roman"/>
          <w:sz w:val="24"/>
        </w:rPr>
        <w:t xml:space="preserve">autres termes, le but sur trois ans a été quasiment atteint en deux ans.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Les efforts déployés pour améliorer le système de prêt hypothécaire tant pour les emprunteurs que pour les épargnants se poursuivent.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modifications ont été faites dans le Programme spécial de la Société par actions Kazakhstan Mortgage Corporation (KMC) afin de réduire les frais de commission sur les prêts hypothécaires accordés dans le cadre du Programme pour l</w:t>
      </w:r>
      <w:r w:rsidR="00BF1893">
        <w:rPr>
          <w:rFonts w:ascii="Times New Roman" w:hAnsi="Times New Roman" w:cs="Times New Roman"/>
          <w:sz w:val="24"/>
        </w:rPr>
        <w:t>’</w:t>
      </w:r>
      <w:r w:rsidRPr="009639F5">
        <w:rPr>
          <w:rFonts w:ascii="Times New Roman" w:hAnsi="Times New Roman" w:cs="Times New Roman"/>
          <w:sz w:val="24"/>
        </w:rPr>
        <w:t>achat de logements abordables et d</w:t>
      </w:r>
      <w:r w:rsidR="00BF1893">
        <w:rPr>
          <w:rFonts w:ascii="Times New Roman" w:hAnsi="Times New Roman" w:cs="Times New Roman"/>
          <w:sz w:val="24"/>
        </w:rPr>
        <w:t>’</w:t>
      </w:r>
      <w:r w:rsidRPr="009639F5">
        <w:rPr>
          <w:rFonts w:ascii="Times New Roman" w:hAnsi="Times New Roman" w:cs="Times New Roman"/>
          <w:sz w:val="24"/>
        </w:rPr>
        <w:t>offrir des consultations gratuites et des contrôles préalables de la solvabilité des demandeurs. Les conditions des assurances accordées aux emprunteurs ont été modifiées tout comme certaines</w:t>
      </w:r>
      <w:r w:rsidR="00BF1893">
        <w:rPr>
          <w:rFonts w:ascii="Times New Roman" w:hAnsi="Times New Roman" w:cs="Times New Roman"/>
          <w:sz w:val="24"/>
        </w:rPr>
        <w:t xml:space="preserve"> </w:t>
      </w:r>
      <w:r w:rsidRPr="009639F5">
        <w:rPr>
          <w:rFonts w:ascii="Times New Roman" w:hAnsi="Times New Roman" w:cs="Times New Roman"/>
          <w:sz w:val="24"/>
        </w:rPr>
        <w:t>réglementations portant sur les exigences d</w:t>
      </w:r>
      <w:r w:rsidR="00BF1893">
        <w:rPr>
          <w:rFonts w:ascii="Times New Roman" w:hAnsi="Times New Roman" w:cs="Times New Roman"/>
          <w:sz w:val="24"/>
        </w:rPr>
        <w:t>’</w:t>
      </w:r>
      <w:r w:rsidRPr="009639F5">
        <w:rPr>
          <w:rFonts w:ascii="Times New Roman" w:hAnsi="Times New Roman" w:cs="Times New Roman"/>
          <w:sz w:val="24"/>
        </w:rPr>
        <w:t>un niveau de revenu familial minimum seuil. Les mesures adoptées ont considérablement réduit le coût des formalités nécessaires à l</w:t>
      </w:r>
      <w:r w:rsidR="00BF1893">
        <w:rPr>
          <w:rFonts w:ascii="Times New Roman" w:hAnsi="Times New Roman" w:cs="Times New Roman"/>
          <w:sz w:val="24"/>
        </w:rPr>
        <w:t>’</w:t>
      </w:r>
      <w:r w:rsidRPr="009639F5">
        <w:rPr>
          <w:rFonts w:ascii="Times New Roman" w:hAnsi="Times New Roman" w:cs="Times New Roman"/>
          <w:sz w:val="24"/>
        </w:rPr>
        <w:t>octroi d</w:t>
      </w:r>
      <w:r w:rsidR="00BF1893">
        <w:rPr>
          <w:rFonts w:ascii="Times New Roman" w:hAnsi="Times New Roman" w:cs="Times New Roman"/>
          <w:sz w:val="24"/>
        </w:rPr>
        <w:t>’</w:t>
      </w:r>
      <w:r w:rsidRPr="009639F5">
        <w:rPr>
          <w:rFonts w:ascii="Times New Roman" w:hAnsi="Times New Roman" w:cs="Times New Roman"/>
          <w:sz w:val="24"/>
        </w:rPr>
        <w:t>un prêt pour un particulier, ce qui a augmenté l</w:t>
      </w:r>
      <w:r w:rsidR="00BF1893">
        <w:rPr>
          <w:rFonts w:ascii="Times New Roman" w:hAnsi="Times New Roman" w:cs="Times New Roman"/>
          <w:sz w:val="24"/>
        </w:rPr>
        <w:t>’</w:t>
      </w:r>
      <w:r w:rsidRPr="009639F5">
        <w:rPr>
          <w:rFonts w:ascii="Times New Roman" w:hAnsi="Times New Roman" w:cs="Times New Roman"/>
          <w:sz w:val="24"/>
        </w:rPr>
        <w:t>accès aux prêts hypothécaires pour l</w:t>
      </w:r>
      <w:r w:rsidR="00BF1893">
        <w:rPr>
          <w:rFonts w:ascii="Times New Roman" w:hAnsi="Times New Roman" w:cs="Times New Roman"/>
          <w:sz w:val="24"/>
        </w:rPr>
        <w:t>’</w:t>
      </w:r>
      <w:r w:rsidRPr="009639F5">
        <w:rPr>
          <w:rFonts w:ascii="Times New Roman" w:hAnsi="Times New Roman" w:cs="Times New Roman"/>
          <w:sz w:val="24"/>
        </w:rPr>
        <w:t>achat d</w:t>
      </w:r>
      <w:r w:rsidR="00BF1893">
        <w:rPr>
          <w:rFonts w:ascii="Times New Roman" w:hAnsi="Times New Roman" w:cs="Times New Roman"/>
          <w:sz w:val="24"/>
        </w:rPr>
        <w:t>’</w:t>
      </w:r>
      <w:r w:rsidRPr="009639F5">
        <w:rPr>
          <w:rFonts w:ascii="Times New Roman" w:hAnsi="Times New Roman" w:cs="Times New Roman"/>
          <w:sz w:val="24"/>
        </w:rPr>
        <w:t xml:space="preserve">un logement construit dans le cadre du Programme.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Selon les chiffres de la KMC, au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avril 2007, plus de 31 000 citoyens ont reçu des prêts hypothécaires pour acheter un logement pour un montant total d</w:t>
      </w:r>
      <w:r w:rsidR="00BF1893">
        <w:rPr>
          <w:rFonts w:ascii="Times New Roman" w:hAnsi="Times New Roman" w:cs="Times New Roman"/>
          <w:sz w:val="24"/>
        </w:rPr>
        <w:t>’</w:t>
      </w:r>
      <w:r w:rsidRPr="009639F5">
        <w:rPr>
          <w:rFonts w:ascii="Times New Roman" w:hAnsi="Times New Roman" w:cs="Times New Roman"/>
          <w:sz w:val="24"/>
        </w:rPr>
        <w:t>environ 81,6 milliards de tenges.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groupe de travail, mis en place par le Ministère des finances a rédigé un projet de loi introduisant des amendements et des compléments</w:t>
      </w:r>
      <w:r w:rsidR="00BF1893">
        <w:rPr>
          <w:rFonts w:ascii="Times New Roman" w:hAnsi="Times New Roman" w:cs="Times New Roman"/>
          <w:sz w:val="24"/>
        </w:rPr>
        <w:t xml:space="preserve"> </w:t>
      </w:r>
      <w:r w:rsidRPr="009639F5">
        <w:rPr>
          <w:rFonts w:ascii="Times New Roman" w:hAnsi="Times New Roman" w:cs="Times New Roman"/>
          <w:sz w:val="24"/>
        </w:rPr>
        <w:t>à la législation relative à l</w:t>
      </w:r>
      <w:r w:rsidR="00BF1893">
        <w:rPr>
          <w:rFonts w:ascii="Times New Roman" w:hAnsi="Times New Roman" w:cs="Times New Roman"/>
          <w:sz w:val="24"/>
        </w:rPr>
        <w:t>’</w:t>
      </w:r>
      <w:r w:rsidRPr="009639F5">
        <w:rPr>
          <w:rFonts w:ascii="Times New Roman" w:hAnsi="Times New Roman" w:cs="Times New Roman"/>
          <w:sz w:val="24"/>
        </w:rPr>
        <w:t>épargne destinée à la construction de logement qui contribuera à améliorer les conditions d</w:t>
      </w:r>
      <w:r w:rsidR="00BF1893">
        <w:rPr>
          <w:rFonts w:ascii="Times New Roman" w:hAnsi="Times New Roman" w:cs="Times New Roman"/>
          <w:sz w:val="24"/>
        </w:rPr>
        <w:t>’</w:t>
      </w:r>
      <w:r w:rsidRPr="009639F5">
        <w:rPr>
          <w:rFonts w:ascii="Times New Roman" w:hAnsi="Times New Roman" w:cs="Times New Roman"/>
          <w:sz w:val="24"/>
        </w:rPr>
        <w:t>achat de logement par ce système.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mai 2007, la société par actions Banque d</w:t>
      </w:r>
      <w:r w:rsidR="00BF1893">
        <w:rPr>
          <w:rFonts w:ascii="Times New Roman" w:hAnsi="Times New Roman" w:cs="Times New Roman"/>
          <w:sz w:val="24"/>
        </w:rPr>
        <w:t>’</w:t>
      </w:r>
      <w:r w:rsidRPr="009639F5">
        <w:rPr>
          <w:rFonts w:ascii="Times New Roman" w:hAnsi="Times New Roman" w:cs="Times New Roman"/>
          <w:sz w:val="24"/>
        </w:rPr>
        <w:t>épargne du Kazakhstan pour la construction de logements a conclu plus de 45 000 contrats pour des épargnes de ce type, d</w:t>
      </w:r>
      <w:r w:rsidR="00BF1893">
        <w:rPr>
          <w:rFonts w:ascii="Times New Roman" w:hAnsi="Times New Roman" w:cs="Times New Roman"/>
          <w:sz w:val="24"/>
        </w:rPr>
        <w:t>’</w:t>
      </w:r>
      <w:r w:rsidRPr="009639F5">
        <w:rPr>
          <w:rFonts w:ascii="Times New Roman" w:hAnsi="Times New Roman" w:cs="Times New Roman"/>
          <w:sz w:val="24"/>
        </w:rPr>
        <w:t>un montant total de 34 milliards de tenges. La plupart de ces contrats ont été faits dans les villes d</w:t>
      </w:r>
      <w:r w:rsidR="00BF1893">
        <w:rPr>
          <w:rFonts w:ascii="Times New Roman" w:hAnsi="Times New Roman" w:cs="Times New Roman"/>
          <w:sz w:val="24"/>
        </w:rPr>
        <w:t>’</w:t>
      </w:r>
      <w:r w:rsidRPr="009639F5">
        <w:rPr>
          <w:rFonts w:ascii="Times New Roman" w:hAnsi="Times New Roman" w:cs="Times New Roman"/>
          <w:sz w:val="24"/>
        </w:rPr>
        <w:t>Almaty et d</w:t>
      </w:r>
      <w:r w:rsidR="00BF1893">
        <w:rPr>
          <w:rFonts w:ascii="Times New Roman" w:hAnsi="Times New Roman" w:cs="Times New Roman"/>
          <w:sz w:val="24"/>
        </w:rPr>
        <w:t>’</w:t>
      </w:r>
      <w:r w:rsidRPr="009639F5">
        <w:rPr>
          <w:rFonts w:ascii="Times New Roman" w:hAnsi="Times New Roman" w:cs="Times New Roman"/>
          <w:sz w:val="24"/>
        </w:rPr>
        <w:t>Astana (15</w:t>
      </w:r>
      <w:r w:rsidR="00C86FD3">
        <w:rPr>
          <w:rFonts w:ascii="Times New Roman" w:hAnsi="Times New Roman" w:cs="Times New Roman"/>
          <w:sz w:val="24"/>
        </w:rPr>
        <w:t> </w:t>
      </w:r>
      <w:r w:rsidRPr="009639F5">
        <w:rPr>
          <w:rFonts w:ascii="Times New Roman" w:hAnsi="Times New Roman" w:cs="Times New Roman"/>
          <w:sz w:val="24"/>
        </w:rPr>
        <w:t>% et 11</w:t>
      </w:r>
      <w:r w:rsidR="00C86FD3">
        <w:rPr>
          <w:rFonts w:ascii="Times New Roman" w:hAnsi="Times New Roman" w:cs="Times New Roman"/>
          <w:sz w:val="24"/>
        </w:rPr>
        <w:t> </w:t>
      </w:r>
      <w:r w:rsidRPr="009639F5">
        <w:rPr>
          <w:rFonts w:ascii="Times New Roman" w:hAnsi="Times New Roman" w:cs="Times New Roman"/>
          <w:sz w:val="24"/>
        </w:rPr>
        <w:t>% respectivement). Plus de gens se sont tournés vers les services de la Banque dans les oblasts du Kazakhstan du sud (6,7</w:t>
      </w:r>
      <w:r w:rsidR="00C86FD3">
        <w:rPr>
          <w:rFonts w:ascii="Times New Roman" w:hAnsi="Times New Roman" w:cs="Times New Roman"/>
          <w:sz w:val="24"/>
        </w:rPr>
        <w:t> </w:t>
      </w:r>
      <w:r w:rsidRPr="009639F5">
        <w:rPr>
          <w:rFonts w:ascii="Times New Roman" w:hAnsi="Times New Roman" w:cs="Times New Roman"/>
          <w:sz w:val="24"/>
        </w:rPr>
        <w:t>%), de Kostanai (6,7</w:t>
      </w:r>
      <w:r w:rsidR="00C86FD3">
        <w:rPr>
          <w:rFonts w:ascii="Times New Roman" w:hAnsi="Times New Roman" w:cs="Times New Roman"/>
          <w:sz w:val="24"/>
        </w:rPr>
        <w:t> </w:t>
      </w:r>
      <w:r w:rsidRPr="009639F5">
        <w:rPr>
          <w:rFonts w:ascii="Times New Roman" w:hAnsi="Times New Roman" w:cs="Times New Roman"/>
          <w:sz w:val="24"/>
        </w:rPr>
        <w:t>%), de Pavlodar (6,9</w:t>
      </w:r>
      <w:r w:rsidR="00C86FD3">
        <w:rPr>
          <w:rFonts w:ascii="Times New Roman" w:hAnsi="Times New Roman" w:cs="Times New Roman"/>
          <w:sz w:val="24"/>
        </w:rPr>
        <w:t> </w:t>
      </w:r>
      <w:r w:rsidRPr="009639F5">
        <w:rPr>
          <w:rFonts w:ascii="Times New Roman" w:hAnsi="Times New Roman" w:cs="Times New Roman"/>
          <w:sz w:val="24"/>
        </w:rPr>
        <w:t>%), d</w:t>
      </w:r>
      <w:r w:rsidR="00BF1893">
        <w:rPr>
          <w:rFonts w:ascii="Times New Roman" w:hAnsi="Times New Roman" w:cs="Times New Roman"/>
          <w:sz w:val="24"/>
        </w:rPr>
        <w:t>’</w:t>
      </w:r>
      <w:r w:rsidRPr="009639F5">
        <w:rPr>
          <w:rFonts w:ascii="Times New Roman" w:hAnsi="Times New Roman" w:cs="Times New Roman"/>
          <w:sz w:val="24"/>
        </w:rPr>
        <w:t>Aktioubinsk (9</w:t>
      </w:r>
      <w:r w:rsidR="00C86FD3">
        <w:rPr>
          <w:rFonts w:ascii="Times New Roman" w:hAnsi="Times New Roman" w:cs="Times New Roman"/>
          <w:sz w:val="24"/>
        </w:rPr>
        <w:t> </w:t>
      </w:r>
      <w:r w:rsidRPr="009639F5">
        <w:rPr>
          <w:rFonts w:ascii="Times New Roman" w:hAnsi="Times New Roman" w:cs="Times New Roman"/>
          <w:sz w:val="24"/>
        </w:rPr>
        <w:t>%) et du Kazakhstan oriental (9,3</w:t>
      </w:r>
      <w:r w:rsidR="00C86FD3">
        <w:rPr>
          <w:rFonts w:ascii="Times New Roman" w:hAnsi="Times New Roman" w:cs="Times New Roman"/>
          <w:sz w:val="24"/>
        </w:rPr>
        <w:t> </w:t>
      </w:r>
      <w:r w:rsidRPr="009639F5">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Au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juin 2007, la société par actions, Fonds de garantie hypothécaire du Kazakhstan avait émis 10 501 garanties pour des prêts hypothécaires totalisant 31,25 milliards de tenges, dont 8</w:t>
      </w:r>
      <w:r w:rsidR="00236B87">
        <w:rPr>
          <w:rFonts w:ascii="Times New Roman" w:hAnsi="Times New Roman" w:cs="Times New Roman"/>
          <w:sz w:val="24"/>
        </w:rPr>
        <w:t> </w:t>
      </w:r>
      <w:r w:rsidRPr="009639F5">
        <w:rPr>
          <w:rFonts w:ascii="Times New Roman" w:hAnsi="Times New Roman" w:cs="Times New Roman"/>
          <w:sz w:val="24"/>
        </w:rPr>
        <w:t xml:space="preserve">965 (22,86 milliards de tenges) dans le cadre du Programme spécial </w:t>
      </w:r>
      <w:r w:rsidR="00236B87">
        <w:rPr>
          <w:rFonts w:ascii="Times New Roman" w:hAnsi="Times New Roman" w:cs="Times New Roman"/>
          <w:sz w:val="24"/>
        </w:rPr>
        <w:t>de la KMC. Les </w:t>
      </w:r>
      <w:r w:rsidRPr="009639F5">
        <w:rPr>
          <w:rFonts w:ascii="Times New Roman" w:hAnsi="Times New Roman" w:cs="Times New Roman"/>
          <w:sz w:val="24"/>
        </w:rPr>
        <w:t>garanties des prêts dans ce cadre représentent 85,37</w:t>
      </w:r>
      <w:r w:rsidR="00C86FD3">
        <w:rPr>
          <w:rFonts w:ascii="Times New Roman" w:hAnsi="Times New Roman" w:cs="Times New Roman"/>
          <w:sz w:val="24"/>
        </w:rPr>
        <w:t> </w:t>
      </w:r>
      <w:r w:rsidRPr="009639F5">
        <w:rPr>
          <w:rFonts w:ascii="Times New Roman" w:hAnsi="Times New Roman" w:cs="Times New Roman"/>
          <w:sz w:val="24"/>
        </w:rPr>
        <w:t>% du total.</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loi relative à la construction de logement (participation </w:t>
      </w:r>
      <w:r w:rsidR="00236B87">
        <w:rPr>
          <w:rFonts w:ascii="Times New Roman" w:hAnsi="Times New Roman" w:cs="Times New Roman"/>
          <w:sz w:val="24"/>
        </w:rPr>
        <w:t>commune) du 7 juillet 2006, qui </w:t>
      </w:r>
      <w:r w:rsidRPr="009639F5">
        <w:rPr>
          <w:rFonts w:ascii="Times New Roman" w:hAnsi="Times New Roman" w:cs="Times New Roman"/>
          <w:sz w:val="24"/>
        </w:rPr>
        <w:t>est entrée en vigueur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2007, contient des garanties des droits et intérêts légitimes des parties à des contrats de participation commune à l</w:t>
      </w:r>
      <w:r w:rsidR="00236B87">
        <w:rPr>
          <w:rFonts w:ascii="Times New Roman" w:hAnsi="Times New Roman" w:cs="Times New Roman"/>
          <w:sz w:val="24"/>
        </w:rPr>
        <w:t>a construction de logements. Le </w:t>
      </w:r>
      <w:r w:rsidRPr="009639F5">
        <w:rPr>
          <w:rFonts w:ascii="Times New Roman" w:hAnsi="Times New Roman" w:cs="Times New Roman"/>
          <w:sz w:val="24"/>
        </w:rPr>
        <w:t>Gouvernement a aussi adopté la loi portant amendement et co</w:t>
      </w:r>
      <w:r w:rsidR="00236B87">
        <w:rPr>
          <w:rFonts w:ascii="Times New Roman" w:hAnsi="Times New Roman" w:cs="Times New Roman"/>
          <w:sz w:val="24"/>
        </w:rPr>
        <w:t>mplément à la loi relative à la </w:t>
      </w:r>
      <w:r w:rsidRPr="009639F5">
        <w:rPr>
          <w:rFonts w:ascii="Times New Roman" w:hAnsi="Times New Roman" w:cs="Times New Roman"/>
          <w:sz w:val="24"/>
        </w:rPr>
        <w:t>construction de logement</w:t>
      </w:r>
      <w:r w:rsidR="00BF1893">
        <w:rPr>
          <w:rFonts w:ascii="Times New Roman" w:hAnsi="Times New Roman" w:cs="Times New Roman"/>
          <w:sz w:val="24"/>
        </w:rPr>
        <w:t xml:space="preserve"> </w:t>
      </w:r>
      <w:r w:rsidRPr="009639F5">
        <w:rPr>
          <w:rFonts w:ascii="Times New Roman" w:hAnsi="Times New Roman" w:cs="Times New Roman"/>
          <w:sz w:val="24"/>
        </w:rPr>
        <w:t>du 7 juillet 2006.</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En application de ces lois, la décision gouvernementale N°606 du 18 juillet </w:t>
      </w:r>
      <w:smartTag w:uri="urn:schemas-microsoft-com:office:smarttags" w:element="metricconverter">
        <w:smartTagPr>
          <w:attr w:name="ProductID" w:val="2007 a"/>
        </w:smartTagPr>
        <w:r w:rsidRPr="009639F5">
          <w:rPr>
            <w:rFonts w:ascii="Times New Roman" w:hAnsi="Times New Roman" w:cs="Times New Roman"/>
            <w:sz w:val="24"/>
          </w:rPr>
          <w:t>2007 a</w:t>
        </w:r>
      </w:smartTag>
      <w:r w:rsidRPr="009639F5">
        <w:rPr>
          <w:rFonts w:ascii="Times New Roman" w:hAnsi="Times New Roman" w:cs="Times New Roman"/>
          <w:sz w:val="24"/>
        </w:rPr>
        <w:t xml:space="preserve"> approuvé les exigences permettant l</w:t>
      </w:r>
      <w:r w:rsidR="00BF1893">
        <w:rPr>
          <w:rFonts w:ascii="Times New Roman" w:hAnsi="Times New Roman" w:cs="Times New Roman"/>
          <w:sz w:val="24"/>
        </w:rPr>
        <w:t>’</w:t>
      </w:r>
      <w:r w:rsidRPr="009639F5">
        <w:rPr>
          <w:rFonts w:ascii="Times New Roman" w:hAnsi="Times New Roman" w:cs="Times New Roman"/>
          <w:sz w:val="24"/>
        </w:rPr>
        <w:t>obtention de permis de const</w:t>
      </w:r>
      <w:r w:rsidR="00236B87">
        <w:rPr>
          <w:rFonts w:ascii="Times New Roman" w:hAnsi="Times New Roman" w:cs="Times New Roman"/>
          <w:sz w:val="24"/>
        </w:rPr>
        <w:t>ruire de logements financés par </w:t>
      </w:r>
      <w:r w:rsidRPr="009639F5">
        <w:rPr>
          <w:rFonts w:ascii="Times New Roman" w:hAnsi="Times New Roman" w:cs="Times New Roman"/>
          <w:sz w:val="24"/>
        </w:rPr>
        <w:t>des personnes physiques ou des personnalités juridiques dans le cadre d</w:t>
      </w:r>
      <w:r w:rsidR="00BF1893">
        <w:rPr>
          <w:rFonts w:ascii="Times New Roman" w:hAnsi="Times New Roman" w:cs="Times New Roman"/>
          <w:sz w:val="24"/>
        </w:rPr>
        <w:t>’</w:t>
      </w:r>
      <w:r w:rsidRPr="009639F5">
        <w:rPr>
          <w:rFonts w:ascii="Times New Roman" w:hAnsi="Times New Roman" w:cs="Times New Roman"/>
          <w:sz w:val="24"/>
        </w:rPr>
        <w:t>un accord de participation commune. La</w:t>
      </w:r>
      <w:r w:rsidR="00BF1893">
        <w:rPr>
          <w:rFonts w:ascii="Times New Roman" w:hAnsi="Times New Roman" w:cs="Times New Roman"/>
          <w:sz w:val="24"/>
        </w:rPr>
        <w:t xml:space="preserve"> </w:t>
      </w:r>
      <w:r w:rsidRPr="009639F5">
        <w:rPr>
          <w:rFonts w:ascii="Times New Roman" w:hAnsi="Times New Roman" w:cs="Times New Roman"/>
          <w:sz w:val="24"/>
        </w:rPr>
        <w:t xml:space="preserve">décision gouvernementale N°1275 du 23 décembre </w:t>
      </w:r>
      <w:smartTag w:uri="urn:schemas-microsoft-com:office:smarttags" w:element="metricconverter">
        <w:smartTagPr>
          <w:attr w:name="ProductID" w:val="2006 a"/>
        </w:smartTagPr>
        <w:r w:rsidRPr="009639F5">
          <w:rPr>
            <w:rFonts w:ascii="Times New Roman" w:hAnsi="Times New Roman" w:cs="Times New Roman"/>
            <w:sz w:val="24"/>
          </w:rPr>
          <w:t>2006 a</w:t>
        </w:r>
      </w:smartTag>
      <w:r w:rsidRPr="009639F5">
        <w:rPr>
          <w:rFonts w:ascii="Times New Roman" w:hAnsi="Times New Roman" w:cs="Times New Roman"/>
          <w:sz w:val="24"/>
        </w:rPr>
        <w:t xml:space="preserve"> approuvé un contrat type pour des arrangements de cette nature.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portant amendement et complément à la loi du 7 juillet 2006 relative au développement du secteur locatif, qui est entrée en vigueur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janvier 2007 établit les conditions qui réglementent les logements locatifs et le statut juridique de ces locations, les dispositions pour la location de logements par les autorités locales, les incitations fiscale</w:t>
      </w:r>
      <w:r w:rsidR="00236B87">
        <w:rPr>
          <w:rFonts w:ascii="Times New Roman" w:hAnsi="Times New Roman" w:cs="Times New Roman"/>
          <w:sz w:val="24"/>
        </w:rPr>
        <w:t>s pour la </w:t>
      </w:r>
      <w:r w:rsidRPr="009639F5">
        <w:rPr>
          <w:rFonts w:ascii="Times New Roman" w:hAnsi="Times New Roman" w:cs="Times New Roman"/>
          <w:sz w:val="24"/>
        </w:rPr>
        <w:t>construction de logements locatifs et la situation détaillée, au regard de la loi, du fonds d</w:t>
      </w:r>
      <w:r w:rsidR="00BF1893">
        <w:rPr>
          <w:rFonts w:ascii="Times New Roman" w:hAnsi="Times New Roman" w:cs="Times New Roman"/>
          <w:sz w:val="24"/>
        </w:rPr>
        <w:t>’</w:t>
      </w:r>
      <w:r w:rsidRPr="009639F5">
        <w:rPr>
          <w:rFonts w:ascii="Times New Roman" w:hAnsi="Times New Roman" w:cs="Times New Roman"/>
          <w:sz w:val="24"/>
        </w:rPr>
        <w:t>investissement</w:t>
      </w:r>
      <w:r w:rsidR="00BF1893">
        <w:rPr>
          <w:rFonts w:ascii="Times New Roman" w:hAnsi="Times New Roman" w:cs="Times New Roman"/>
          <w:sz w:val="24"/>
        </w:rPr>
        <w:t xml:space="preserve"> </w:t>
      </w:r>
      <w:r w:rsidRPr="009639F5">
        <w:rPr>
          <w:rFonts w:ascii="Times New Roman" w:hAnsi="Times New Roman" w:cs="Times New Roman"/>
          <w:sz w:val="24"/>
        </w:rPr>
        <w:t xml:space="preserve">immobilier.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objectif principal de cette loi est d</w:t>
      </w:r>
      <w:r w:rsidR="00BF1893">
        <w:rPr>
          <w:rFonts w:ascii="Times New Roman" w:hAnsi="Times New Roman" w:cs="Times New Roman"/>
          <w:sz w:val="24"/>
        </w:rPr>
        <w:t>’</w:t>
      </w:r>
      <w:r w:rsidRPr="009639F5">
        <w:rPr>
          <w:rFonts w:ascii="Times New Roman" w:hAnsi="Times New Roman" w:cs="Times New Roman"/>
          <w:sz w:val="24"/>
        </w:rPr>
        <w:t>établir le droit des autorités locales de louer des logements aux citoyens que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est dans l</w:t>
      </w:r>
      <w:r w:rsidR="00BF1893">
        <w:rPr>
          <w:rFonts w:ascii="Times New Roman" w:hAnsi="Times New Roman" w:cs="Times New Roman"/>
          <w:sz w:val="24"/>
        </w:rPr>
        <w:t>’</w:t>
      </w:r>
      <w:r w:rsidRPr="009639F5">
        <w:rPr>
          <w:rFonts w:ascii="Times New Roman" w:hAnsi="Times New Roman" w:cs="Times New Roman"/>
          <w:sz w:val="24"/>
        </w:rPr>
        <w:t>obligation de loger. Les autorités locales pourront louer des logements dans le stock privé et dans les immeubles à usage locatif. Afin de réduire les coûts des loyers, on cherche à offrir des incitations fiscales spéciales aux constructeurs et aux propriétaires d</w:t>
      </w:r>
      <w:r w:rsidR="00BF1893">
        <w:rPr>
          <w:rFonts w:ascii="Times New Roman" w:hAnsi="Times New Roman" w:cs="Times New Roman"/>
          <w:sz w:val="24"/>
        </w:rPr>
        <w:t>’</w:t>
      </w:r>
      <w:r w:rsidRPr="009639F5">
        <w:rPr>
          <w:rFonts w:ascii="Times New Roman" w:hAnsi="Times New Roman" w:cs="Times New Roman"/>
          <w:sz w:val="24"/>
        </w:rPr>
        <w:t>immeubles à usage locatif et à permettre aux fonds d</w:t>
      </w:r>
      <w:r w:rsidR="00BF1893">
        <w:rPr>
          <w:rFonts w:ascii="Times New Roman" w:hAnsi="Times New Roman" w:cs="Times New Roman"/>
          <w:sz w:val="24"/>
        </w:rPr>
        <w:t>’</w:t>
      </w:r>
      <w:r w:rsidRPr="009639F5">
        <w:rPr>
          <w:rFonts w:ascii="Times New Roman" w:hAnsi="Times New Roman" w:cs="Times New Roman"/>
          <w:sz w:val="24"/>
        </w:rPr>
        <w:t xml:space="preserve">investissement de participer au développement du secteur locatif.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son message intitulé «Un nouveau K</w:t>
      </w:r>
      <w:r w:rsidR="00C034B4">
        <w:rPr>
          <w:rFonts w:ascii="Times New Roman" w:hAnsi="Times New Roman" w:cs="Times New Roman"/>
          <w:sz w:val="24"/>
        </w:rPr>
        <w:t>azakhstan dans un nouveau monde»</w:t>
      </w:r>
      <w:r w:rsidRPr="009639F5">
        <w:rPr>
          <w:rFonts w:ascii="Times New Roman" w:hAnsi="Times New Roman" w:cs="Times New Roman"/>
          <w:sz w:val="24"/>
        </w:rPr>
        <w:t xml:space="preserve"> adressé à la Nation en février 2007,</w:t>
      </w:r>
      <w:r w:rsidR="00BF1893">
        <w:rPr>
          <w:rFonts w:ascii="Times New Roman" w:hAnsi="Times New Roman" w:cs="Times New Roman"/>
          <w:sz w:val="24"/>
        </w:rPr>
        <w:t xml:space="preserve"> </w:t>
      </w:r>
      <w:r w:rsidRPr="009639F5">
        <w:rPr>
          <w:rFonts w:ascii="Times New Roman" w:hAnsi="Times New Roman" w:cs="Times New Roman"/>
          <w:sz w:val="24"/>
        </w:rPr>
        <w:t>le Président a noté que l</w:t>
      </w:r>
      <w:r w:rsidR="00BF1893">
        <w:rPr>
          <w:rFonts w:ascii="Times New Roman" w:hAnsi="Times New Roman" w:cs="Times New Roman"/>
          <w:sz w:val="24"/>
        </w:rPr>
        <w:t>’</w:t>
      </w:r>
      <w:r w:rsidRPr="009639F5">
        <w:rPr>
          <w:rFonts w:ascii="Times New Roman" w:hAnsi="Times New Roman" w:cs="Times New Roman"/>
          <w:sz w:val="24"/>
        </w:rPr>
        <w:t>application du Programme était en avance sur les prévisions de 30</w:t>
      </w:r>
      <w:r w:rsidR="00C86FD3">
        <w:rPr>
          <w:rFonts w:ascii="Times New Roman" w:hAnsi="Times New Roman" w:cs="Times New Roman"/>
          <w:sz w:val="24"/>
        </w:rPr>
        <w:t> </w:t>
      </w:r>
      <w:r w:rsidRPr="009639F5">
        <w:rPr>
          <w:rFonts w:ascii="Times New Roman" w:hAnsi="Times New Roman" w:cs="Times New Roman"/>
          <w:sz w:val="24"/>
        </w:rPr>
        <w:t>%. Il incombait simultanément au Gouvernement de créer un marché de l</w:t>
      </w:r>
      <w:r w:rsidR="00BF1893">
        <w:rPr>
          <w:rFonts w:ascii="Times New Roman" w:hAnsi="Times New Roman" w:cs="Times New Roman"/>
          <w:sz w:val="24"/>
        </w:rPr>
        <w:t>’</w:t>
      </w:r>
      <w:r w:rsidRPr="009639F5">
        <w:rPr>
          <w:rFonts w:ascii="Times New Roman" w:hAnsi="Times New Roman" w:cs="Times New Roman"/>
          <w:sz w:val="24"/>
        </w:rPr>
        <w:t>immobilier authentique, compétitif et transparent afin d</w:t>
      </w:r>
      <w:r w:rsidR="00BF1893">
        <w:rPr>
          <w:rFonts w:ascii="Times New Roman" w:hAnsi="Times New Roman" w:cs="Times New Roman"/>
          <w:sz w:val="24"/>
        </w:rPr>
        <w:t>’</w:t>
      </w:r>
      <w:r w:rsidRPr="009639F5">
        <w:rPr>
          <w:rFonts w:ascii="Times New Roman" w:hAnsi="Times New Roman" w:cs="Times New Roman"/>
          <w:sz w:val="24"/>
        </w:rPr>
        <w:t>améliorer l</w:t>
      </w:r>
      <w:r w:rsidR="00BF1893">
        <w:rPr>
          <w:rFonts w:ascii="Times New Roman" w:hAnsi="Times New Roman" w:cs="Times New Roman"/>
          <w:sz w:val="24"/>
        </w:rPr>
        <w:t>’</w:t>
      </w:r>
      <w:r w:rsidRPr="009639F5">
        <w:rPr>
          <w:rFonts w:ascii="Times New Roman" w:hAnsi="Times New Roman" w:cs="Times New Roman"/>
          <w:sz w:val="24"/>
        </w:rPr>
        <w:t>accès du peuple au logement et de mettre en œuvre des incitations supplémentaires pour la construction de logements sur une large échelle. Il est nécessaire d</w:t>
      </w:r>
      <w:r w:rsidR="00BF1893">
        <w:rPr>
          <w:rFonts w:ascii="Times New Roman" w:hAnsi="Times New Roman" w:cs="Times New Roman"/>
          <w:sz w:val="24"/>
        </w:rPr>
        <w:t>’</w:t>
      </w:r>
      <w:r w:rsidRPr="009639F5">
        <w:rPr>
          <w:rFonts w:ascii="Times New Roman" w:hAnsi="Times New Roman" w:cs="Times New Roman"/>
          <w:sz w:val="24"/>
        </w:rPr>
        <w:t>établir une base juridique permettant d</w:t>
      </w:r>
      <w:r w:rsidR="00BF1893">
        <w:rPr>
          <w:rFonts w:ascii="Times New Roman" w:hAnsi="Times New Roman" w:cs="Times New Roman"/>
          <w:sz w:val="24"/>
        </w:rPr>
        <w:t>’</w:t>
      </w:r>
      <w:r w:rsidRPr="009639F5">
        <w:rPr>
          <w:rFonts w:ascii="Times New Roman" w:hAnsi="Times New Roman" w:cs="Times New Roman"/>
          <w:sz w:val="24"/>
        </w:rPr>
        <w:t>encourager les sociétés d</w:t>
      </w:r>
      <w:r w:rsidR="00BF1893">
        <w:rPr>
          <w:rFonts w:ascii="Times New Roman" w:hAnsi="Times New Roman" w:cs="Times New Roman"/>
          <w:sz w:val="24"/>
        </w:rPr>
        <w:t>’</w:t>
      </w:r>
      <w:r w:rsidRPr="009639F5">
        <w:rPr>
          <w:rFonts w:ascii="Times New Roman" w:hAnsi="Times New Roman" w:cs="Times New Roman"/>
          <w:sz w:val="24"/>
        </w:rPr>
        <w:t>assurance à s</w:t>
      </w:r>
      <w:r w:rsidR="00BF1893">
        <w:rPr>
          <w:rFonts w:ascii="Times New Roman" w:hAnsi="Times New Roman" w:cs="Times New Roman"/>
          <w:sz w:val="24"/>
        </w:rPr>
        <w:t>’</w:t>
      </w:r>
      <w:r w:rsidRPr="009639F5">
        <w:rPr>
          <w:rFonts w:ascii="Times New Roman" w:hAnsi="Times New Roman" w:cs="Times New Roman"/>
          <w:sz w:val="24"/>
        </w:rPr>
        <w:t>impliquer pour offrir des services de prêts hypothécaires. Il faut également analyser les tendances sur les marchés immobiliers internationaux et utiliser au mieux l</w:t>
      </w:r>
      <w:r w:rsidR="00BF1893">
        <w:rPr>
          <w:rFonts w:ascii="Times New Roman" w:hAnsi="Times New Roman" w:cs="Times New Roman"/>
          <w:sz w:val="24"/>
        </w:rPr>
        <w:t>’</w:t>
      </w:r>
      <w:r w:rsidRPr="009639F5">
        <w:rPr>
          <w:rFonts w:ascii="Times New Roman" w:hAnsi="Times New Roman" w:cs="Times New Roman"/>
          <w:sz w:val="24"/>
        </w:rPr>
        <w:t>expérience internationale pour produire les outils efficaces au financement d</w:t>
      </w:r>
      <w:r w:rsidR="00BF1893">
        <w:rPr>
          <w:rFonts w:ascii="Times New Roman" w:hAnsi="Times New Roman" w:cs="Times New Roman"/>
          <w:sz w:val="24"/>
        </w:rPr>
        <w:t>’</w:t>
      </w:r>
      <w:r w:rsidRPr="009639F5">
        <w:rPr>
          <w:rFonts w:ascii="Times New Roman" w:hAnsi="Times New Roman" w:cs="Times New Roman"/>
          <w:sz w:val="24"/>
        </w:rPr>
        <w:t>un volume plus important de logements locatifs et encourager la construction de logements individuels.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Pour remplir cette mission, et en application du Prog</w:t>
      </w:r>
      <w:r w:rsidR="00236B87">
        <w:rPr>
          <w:rFonts w:ascii="Times New Roman" w:hAnsi="Times New Roman" w:cs="Times New Roman"/>
          <w:sz w:val="24"/>
        </w:rPr>
        <w:t>ramme du Gouvernement pour 2007</w:t>
      </w:r>
      <w:r w:rsidR="00236B87">
        <w:rPr>
          <w:rFonts w:ascii="Times New Roman" w:hAnsi="Times New Roman" w:cs="Times New Roman"/>
          <w:sz w:val="24"/>
        </w:rPr>
        <w:noBreakHyphen/>
      </w:r>
      <w:r w:rsidRPr="009639F5">
        <w:rPr>
          <w:rFonts w:ascii="Times New Roman" w:hAnsi="Times New Roman" w:cs="Times New Roman"/>
          <w:sz w:val="24"/>
        </w:rPr>
        <w:t>2009, le Ministère de l</w:t>
      </w:r>
      <w:r w:rsidR="00BF1893">
        <w:rPr>
          <w:rFonts w:ascii="Times New Roman" w:hAnsi="Times New Roman" w:cs="Times New Roman"/>
          <w:sz w:val="24"/>
        </w:rPr>
        <w:t>’</w:t>
      </w:r>
      <w:r w:rsidRPr="009639F5">
        <w:rPr>
          <w:rFonts w:ascii="Times New Roman" w:hAnsi="Times New Roman" w:cs="Times New Roman"/>
          <w:sz w:val="24"/>
        </w:rPr>
        <w:t xml:space="preserve">industrie et du commerce a rédigé un nouveau programme pour la construction de logements en 2008-2010, essentiellement afin de mettre en œuvre la politique sociale impliquant de répondre aux besoins de la population en matière de logements abordables.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actions nécessaires se poursuivent dans le secteur des relations dans le domaine du</w:t>
      </w:r>
      <w:r w:rsidR="00BF1893">
        <w:rPr>
          <w:rFonts w:ascii="Times New Roman" w:hAnsi="Times New Roman" w:cs="Times New Roman"/>
          <w:sz w:val="24"/>
        </w:rPr>
        <w:t xml:space="preserve"> </w:t>
      </w:r>
      <w:r w:rsidRPr="009639F5">
        <w:rPr>
          <w:rFonts w:ascii="Times New Roman" w:hAnsi="Times New Roman" w:cs="Times New Roman"/>
          <w:sz w:val="24"/>
        </w:rPr>
        <w:t>logement.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décision gouvernementale </w:t>
      </w:r>
      <w:r w:rsidR="00236B87">
        <w:rPr>
          <w:rFonts w:ascii="Times New Roman" w:hAnsi="Times New Roman" w:cs="Times New Roman"/>
          <w:sz w:val="24"/>
        </w:rPr>
        <w:t>n</w:t>
      </w:r>
      <w:r w:rsidR="00236B87" w:rsidRPr="00E80300">
        <w:rPr>
          <w:rFonts w:ascii="Times New Roman" w:hAnsi="Times New Roman" w:cs="Times New Roman"/>
          <w:sz w:val="24"/>
          <w:vertAlign w:val="superscript"/>
        </w:rPr>
        <w:t>o</w:t>
      </w:r>
      <w:r w:rsidR="00236B87">
        <w:rPr>
          <w:rFonts w:ascii="Times New Roman" w:hAnsi="Times New Roman" w:cs="Times New Roman"/>
          <w:sz w:val="24"/>
        </w:rPr>
        <w:t> </w:t>
      </w:r>
      <w:r w:rsidRPr="009639F5">
        <w:rPr>
          <w:rFonts w:ascii="Times New Roman" w:hAnsi="Times New Roman" w:cs="Times New Roman"/>
          <w:sz w:val="24"/>
        </w:rPr>
        <w:t xml:space="preserve">553 du 15 juin </w:t>
      </w:r>
      <w:smartTag w:uri="urn:schemas-microsoft-com:office:smarttags" w:element="metricconverter">
        <w:smartTagPr>
          <w:attr w:name="ProductID" w:val="2006 a"/>
        </w:smartTagPr>
        <w:r w:rsidRPr="009639F5">
          <w:rPr>
            <w:rFonts w:ascii="Times New Roman" w:hAnsi="Times New Roman" w:cs="Times New Roman"/>
            <w:sz w:val="24"/>
          </w:rPr>
          <w:t>2006 a</w:t>
        </w:r>
      </w:smartTag>
      <w:r w:rsidRPr="009639F5">
        <w:rPr>
          <w:rFonts w:ascii="Times New Roman" w:hAnsi="Times New Roman" w:cs="Times New Roman"/>
          <w:sz w:val="24"/>
        </w:rPr>
        <w:t xml:space="preserve"> approuvé le Programme pour le développement du secteur de logements publics entre 2006 et 2008.</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but de ce Programme est d</w:t>
      </w:r>
      <w:r w:rsidR="00BF1893">
        <w:rPr>
          <w:rFonts w:ascii="Times New Roman" w:hAnsi="Times New Roman" w:cs="Times New Roman"/>
          <w:sz w:val="24"/>
        </w:rPr>
        <w:t>’</w:t>
      </w:r>
      <w:r w:rsidRPr="009639F5">
        <w:rPr>
          <w:rFonts w:ascii="Times New Roman" w:hAnsi="Times New Roman" w:cs="Times New Roman"/>
          <w:sz w:val="24"/>
        </w:rPr>
        <w:t>assurer la gestion et l</w:t>
      </w:r>
      <w:r w:rsidR="00BF1893">
        <w:rPr>
          <w:rFonts w:ascii="Times New Roman" w:hAnsi="Times New Roman" w:cs="Times New Roman"/>
          <w:sz w:val="24"/>
        </w:rPr>
        <w:t>’</w:t>
      </w:r>
      <w:r w:rsidRPr="009639F5">
        <w:rPr>
          <w:rFonts w:ascii="Times New Roman" w:hAnsi="Times New Roman" w:cs="Times New Roman"/>
          <w:sz w:val="24"/>
        </w:rPr>
        <w:t>entretien adéquats du stock de logements existants ainsi que des conditions d</w:t>
      </w:r>
      <w:r w:rsidR="00BF1893">
        <w:rPr>
          <w:rFonts w:ascii="Times New Roman" w:hAnsi="Times New Roman" w:cs="Times New Roman"/>
          <w:sz w:val="24"/>
        </w:rPr>
        <w:t>’</w:t>
      </w:r>
      <w:r w:rsidRPr="009639F5">
        <w:rPr>
          <w:rFonts w:ascii="Times New Roman" w:hAnsi="Times New Roman" w:cs="Times New Roman"/>
          <w:sz w:val="24"/>
        </w:rPr>
        <w:t xml:space="preserve">habitation sûres et confortables.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au programme législatif du Gouvernement, pour 2006, approuvé par la</w:t>
      </w:r>
      <w:r w:rsidR="00BF1893">
        <w:rPr>
          <w:rFonts w:ascii="Times New Roman" w:hAnsi="Times New Roman" w:cs="Times New Roman"/>
          <w:sz w:val="24"/>
        </w:rPr>
        <w:t xml:space="preserve"> </w:t>
      </w:r>
      <w:r w:rsidRPr="009639F5">
        <w:rPr>
          <w:rFonts w:ascii="Times New Roman" w:hAnsi="Times New Roman" w:cs="Times New Roman"/>
          <w:sz w:val="24"/>
        </w:rPr>
        <w:t xml:space="preserve">décision gouvernementale </w:t>
      </w:r>
      <w:r w:rsidR="00236B87">
        <w:rPr>
          <w:rFonts w:ascii="Times New Roman" w:hAnsi="Times New Roman" w:cs="Times New Roman"/>
          <w:sz w:val="24"/>
        </w:rPr>
        <w:t>n</w:t>
      </w:r>
      <w:r w:rsidR="00236B87" w:rsidRPr="00E80300">
        <w:rPr>
          <w:rFonts w:ascii="Times New Roman" w:hAnsi="Times New Roman" w:cs="Times New Roman"/>
          <w:sz w:val="24"/>
          <w:vertAlign w:val="superscript"/>
        </w:rPr>
        <w:t>o</w:t>
      </w:r>
      <w:r w:rsidR="00236B87">
        <w:rPr>
          <w:rFonts w:ascii="Times New Roman" w:hAnsi="Times New Roman" w:cs="Times New Roman"/>
          <w:sz w:val="24"/>
        </w:rPr>
        <w:t> </w:t>
      </w:r>
      <w:r w:rsidRPr="009639F5">
        <w:rPr>
          <w:rFonts w:ascii="Times New Roman" w:hAnsi="Times New Roman" w:cs="Times New Roman"/>
          <w:sz w:val="24"/>
        </w:rPr>
        <w:t>94 du 9 février 2006, le Ministère de l</w:t>
      </w:r>
      <w:r w:rsidR="00BF1893">
        <w:rPr>
          <w:rFonts w:ascii="Times New Roman" w:hAnsi="Times New Roman" w:cs="Times New Roman"/>
          <w:sz w:val="24"/>
        </w:rPr>
        <w:t>’</w:t>
      </w:r>
      <w:r w:rsidRPr="009639F5">
        <w:rPr>
          <w:rFonts w:ascii="Times New Roman" w:hAnsi="Times New Roman" w:cs="Times New Roman"/>
          <w:sz w:val="24"/>
        </w:rPr>
        <w:t>industrie et du commerce a rédigé un projet de loi portant amendement et supplément à la législation relative au logement public. Ce projet a été soumis à l</w:t>
      </w:r>
      <w:r w:rsidR="00BF1893">
        <w:rPr>
          <w:rFonts w:ascii="Times New Roman" w:hAnsi="Times New Roman" w:cs="Times New Roman"/>
          <w:sz w:val="24"/>
        </w:rPr>
        <w:t>’</w:t>
      </w:r>
      <w:r w:rsidRPr="009639F5">
        <w:rPr>
          <w:rFonts w:ascii="Times New Roman" w:hAnsi="Times New Roman" w:cs="Times New Roman"/>
          <w:sz w:val="24"/>
        </w:rPr>
        <w:t xml:space="preserve">examen du Majilis par la décision gouvernementale </w:t>
      </w:r>
      <w:r w:rsidR="00236B87">
        <w:rPr>
          <w:rFonts w:ascii="Times New Roman" w:hAnsi="Times New Roman" w:cs="Times New Roman"/>
          <w:sz w:val="24"/>
        </w:rPr>
        <w:t>n</w:t>
      </w:r>
      <w:r w:rsidR="00236B87" w:rsidRPr="00E80300">
        <w:rPr>
          <w:rFonts w:ascii="Times New Roman" w:hAnsi="Times New Roman" w:cs="Times New Roman"/>
          <w:sz w:val="24"/>
          <w:vertAlign w:val="superscript"/>
        </w:rPr>
        <w:t>o</w:t>
      </w:r>
      <w:r w:rsidR="00236B87">
        <w:rPr>
          <w:rFonts w:ascii="Times New Roman" w:hAnsi="Times New Roman" w:cs="Times New Roman"/>
          <w:sz w:val="24"/>
        </w:rPr>
        <w:t> </w:t>
      </w:r>
      <w:r w:rsidRPr="009639F5">
        <w:rPr>
          <w:rFonts w:ascii="Times New Roman" w:hAnsi="Times New Roman" w:cs="Times New Roman"/>
          <w:sz w:val="24"/>
        </w:rPr>
        <w:t>1298</w:t>
      </w:r>
      <w:r w:rsidR="00BF1893">
        <w:rPr>
          <w:rFonts w:ascii="Times New Roman" w:hAnsi="Times New Roman" w:cs="Times New Roman"/>
          <w:sz w:val="24"/>
        </w:rPr>
        <w:t xml:space="preserve"> </w:t>
      </w:r>
      <w:r w:rsidRPr="009639F5">
        <w:rPr>
          <w:rFonts w:ascii="Times New Roman" w:hAnsi="Times New Roman" w:cs="Times New Roman"/>
          <w:sz w:val="24"/>
        </w:rPr>
        <w:t xml:space="preserve">du 28 décembre 2006.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fois adoptée, cette législation facilitera les changements systématiques dans le secteur du logement public et contribuera à améliorer la situation relative aux services communs.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vue de créer les conditions juridiques permettant le développement du secteur du logement public, le projet de loi aborde les points suivants:</w:t>
      </w:r>
    </w:p>
    <w:p w:rsidR="00381B57" w:rsidRDefault="00381B57" w:rsidP="00236B87">
      <w:pPr>
        <w:numPr>
          <w:ilvl w:val="2"/>
          <w:numId w:val="30"/>
        </w:numPr>
        <w:spacing w:after="240"/>
        <w:rPr>
          <w:rFonts w:ascii="Times New Roman" w:hAnsi="Times New Roman" w:cs="Times New Roman"/>
          <w:sz w:val="24"/>
        </w:rPr>
      </w:pPr>
      <w:r w:rsidRPr="009639F5">
        <w:rPr>
          <w:rFonts w:ascii="Times New Roman" w:hAnsi="Times New Roman" w:cs="Times New Roman"/>
          <w:sz w:val="24"/>
        </w:rPr>
        <w:t>Réglementation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relative aux relations dans le secteur du logement;</w:t>
      </w:r>
    </w:p>
    <w:p w:rsidR="00381B57" w:rsidRDefault="00381B57" w:rsidP="00236B87">
      <w:pPr>
        <w:numPr>
          <w:ilvl w:val="2"/>
          <w:numId w:val="30"/>
        </w:numPr>
        <w:spacing w:after="240"/>
        <w:rPr>
          <w:rFonts w:ascii="Times New Roman" w:hAnsi="Times New Roman" w:cs="Times New Roman"/>
          <w:sz w:val="24"/>
        </w:rPr>
      </w:pPr>
      <w:r w:rsidRPr="009639F5">
        <w:rPr>
          <w:rFonts w:ascii="Times New Roman" w:hAnsi="Times New Roman" w:cs="Times New Roman"/>
          <w:sz w:val="24"/>
        </w:rPr>
        <w:t>Définition de la sphère de compétence du Gouvernement dans la détermination des orientations de base des politiques et des programmes gouvernementaux portant sur les relations dans le secteur du logement, approbation des règles types relatives à l</w:t>
      </w:r>
      <w:r w:rsidR="00BF1893">
        <w:rPr>
          <w:rFonts w:ascii="Times New Roman" w:hAnsi="Times New Roman" w:cs="Times New Roman"/>
          <w:sz w:val="24"/>
        </w:rPr>
        <w:t>’</w:t>
      </w:r>
      <w:r w:rsidRPr="009639F5">
        <w:rPr>
          <w:rFonts w:ascii="Times New Roman" w:hAnsi="Times New Roman" w:cs="Times New Roman"/>
          <w:sz w:val="24"/>
        </w:rPr>
        <w:t>entretien des stocks de logements et des contrats courants réglementant la coopération entre le conseil d</w:t>
      </w:r>
      <w:r w:rsidR="00BF1893">
        <w:rPr>
          <w:rFonts w:ascii="Times New Roman" w:hAnsi="Times New Roman" w:cs="Times New Roman"/>
          <w:sz w:val="24"/>
        </w:rPr>
        <w:t>’</w:t>
      </w:r>
      <w:r w:rsidRPr="009639F5">
        <w:rPr>
          <w:rFonts w:ascii="Times New Roman" w:hAnsi="Times New Roman" w:cs="Times New Roman"/>
          <w:sz w:val="24"/>
        </w:rPr>
        <w:t>administration d</w:t>
      </w:r>
      <w:r w:rsidR="00BF1893">
        <w:rPr>
          <w:rFonts w:ascii="Times New Roman" w:hAnsi="Times New Roman" w:cs="Times New Roman"/>
          <w:sz w:val="24"/>
        </w:rPr>
        <w:t>’</w:t>
      </w:r>
      <w:r w:rsidRPr="009639F5">
        <w:rPr>
          <w:rFonts w:ascii="Times New Roman" w:hAnsi="Times New Roman" w:cs="Times New Roman"/>
          <w:sz w:val="24"/>
        </w:rPr>
        <w:t>une grande copropriété et les opérateurs du marché fournissant des services communs, et les règles régissant la mise en place de ces service;</w:t>
      </w:r>
    </w:p>
    <w:p w:rsidR="00381B57" w:rsidRDefault="00381B57" w:rsidP="00236B87">
      <w:pPr>
        <w:numPr>
          <w:ilvl w:val="2"/>
          <w:numId w:val="30"/>
        </w:numPr>
        <w:spacing w:after="240"/>
        <w:rPr>
          <w:rFonts w:ascii="Times New Roman" w:hAnsi="Times New Roman" w:cs="Times New Roman"/>
          <w:sz w:val="24"/>
        </w:rPr>
      </w:pPr>
      <w:r w:rsidRPr="009639F5">
        <w:rPr>
          <w:rFonts w:ascii="Times New Roman" w:hAnsi="Times New Roman" w:cs="Times New Roman"/>
          <w:sz w:val="24"/>
        </w:rPr>
        <w:t>Définition des pouvoirs</w:t>
      </w:r>
      <w:r w:rsidR="00BF1893">
        <w:rPr>
          <w:rFonts w:ascii="Times New Roman" w:hAnsi="Times New Roman" w:cs="Times New Roman"/>
          <w:sz w:val="24"/>
        </w:rPr>
        <w:t xml:space="preserve"> </w:t>
      </w:r>
      <w:r w:rsidRPr="009639F5">
        <w:rPr>
          <w:rFonts w:ascii="Times New Roman" w:hAnsi="Times New Roman" w:cs="Times New Roman"/>
          <w:sz w:val="24"/>
        </w:rPr>
        <w:t>des organes compétents et des autorités locales en ce qui concerne les relations dans le secteur du logement</w:t>
      </w:r>
      <w:r w:rsidR="007F1B28">
        <w:rPr>
          <w:rFonts w:ascii="Times New Roman" w:hAnsi="Times New Roman" w:cs="Times New Roman"/>
          <w:sz w:val="24"/>
        </w:rPr>
        <w:t>;</w:t>
      </w:r>
    </w:p>
    <w:p w:rsidR="00381B57" w:rsidRDefault="00381B57" w:rsidP="00236B87">
      <w:pPr>
        <w:numPr>
          <w:ilvl w:val="2"/>
          <w:numId w:val="30"/>
        </w:numPr>
        <w:spacing w:after="240"/>
        <w:rPr>
          <w:rFonts w:ascii="Times New Roman" w:hAnsi="Times New Roman" w:cs="Times New Roman"/>
          <w:sz w:val="24"/>
        </w:rPr>
      </w:pPr>
      <w:r w:rsidRPr="009639F5">
        <w:rPr>
          <w:rFonts w:ascii="Times New Roman" w:hAnsi="Times New Roman" w:cs="Times New Roman"/>
          <w:sz w:val="24"/>
        </w:rPr>
        <w:t>Amélioration des types de gestion des copropriétés et création des conditions permettant la gestion efficace du stock de logement</w:t>
      </w:r>
      <w:r w:rsidR="007F1B28">
        <w:rPr>
          <w:rFonts w:ascii="Times New Roman" w:hAnsi="Times New Roman" w:cs="Times New Roman"/>
          <w:sz w:val="24"/>
        </w:rPr>
        <w:t>s</w:t>
      </w:r>
      <w:r w:rsidRPr="009639F5">
        <w:rPr>
          <w:rFonts w:ascii="Times New Roman" w:hAnsi="Times New Roman" w:cs="Times New Roman"/>
          <w:sz w:val="24"/>
        </w:rPr>
        <w:t xml:space="preserve">; </w:t>
      </w:r>
    </w:p>
    <w:p w:rsidR="00381B57" w:rsidRPr="009639F5" w:rsidRDefault="00381B57" w:rsidP="00236B87">
      <w:pPr>
        <w:numPr>
          <w:ilvl w:val="2"/>
          <w:numId w:val="30"/>
        </w:numPr>
        <w:spacing w:after="240"/>
        <w:rPr>
          <w:rFonts w:ascii="Times New Roman" w:hAnsi="Times New Roman" w:cs="Times New Roman"/>
          <w:sz w:val="24"/>
        </w:rPr>
      </w:pPr>
      <w:r w:rsidRPr="009639F5">
        <w:rPr>
          <w:rFonts w:ascii="Times New Roman" w:hAnsi="Times New Roman" w:cs="Times New Roman"/>
          <w:sz w:val="24"/>
        </w:rPr>
        <w:t>Contrôle public par l</w:t>
      </w:r>
      <w:r w:rsidR="00BF1893">
        <w:rPr>
          <w:rFonts w:ascii="Times New Roman" w:hAnsi="Times New Roman" w:cs="Times New Roman"/>
          <w:sz w:val="24"/>
        </w:rPr>
        <w:t>’</w:t>
      </w:r>
      <w:r w:rsidRPr="009639F5">
        <w:rPr>
          <w:rFonts w:ascii="Times New Roman" w:hAnsi="Times New Roman" w:cs="Times New Roman"/>
          <w:sz w:val="24"/>
        </w:rPr>
        <w:t>intermédiaire des autorités locales de l</w:t>
      </w:r>
      <w:r w:rsidR="00BF1893">
        <w:rPr>
          <w:rFonts w:ascii="Times New Roman" w:hAnsi="Times New Roman" w:cs="Times New Roman"/>
          <w:sz w:val="24"/>
        </w:rPr>
        <w:t>’</w:t>
      </w:r>
      <w:r w:rsidRPr="009639F5">
        <w:rPr>
          <w:rFonts w:ascii="Times New Roman" w:hAnsi="Times New Roman" w:cs="Times New Roman"/>
          <w:sz w:val="24"/>
        </w:rPr>
        <w:t>entretien du stock de logements grâce à des vérifications par les lesdites autorités, des copropriétés.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Détermination des droits des membres de coopératives de logements.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application de cette législation contribuera à créer un système de relations stables et durables dans le secteur du logement, à améliorer l</w:t>
      </w:r>
      <w:r w:rsidR="00BF1893">
        <w:rPr>
          <w:rFonts w:ascii="Times New Roman" w:hAnsi="Times New Roman" w:cs="Times New Roman"/>
          <w:sz w:val="24"/>
        </w:rPr>
        <w:t>’</w:t>
      </w:r>
      <w:r w:rsidRPr="009639F5">
        <w:rPr>
          <w:rFonts w:ascii="Times New Roman" w:hAnsi="Times New Roman" w:cs="Times New Roman"/>
          <w:sz w:val="24"/>
        </w:rPr>
        <w:t>état général des stocks de logements et à offrir les conditions d</w:t>
      </w:r>
      <w:r w:rsidR="00BF1893">
        <w:rPr>
          <w:rFonts w:ascii="Times New Roman" w:hAnsi="Times New Roman" w:cs="Times New Roman"/>
          <w:sz w:val="24"/>
        </w:rPr>
        <w:t>’</w:t>
      </w:r>
      <w:r w:rsidRPr="009639F5">
        <w:rPr>
          <w:rFonts w:ascii="Times New Roman" w:hAnsi="Times New Roman" w:cs="Times New Roman"/>
          <w:sz w:val="24"/>
        </w:rPr>
        <w:t>une gestion et d</w:t>
      </w:r>
      <w:r w:rsidR="00BF1893">
        <w:rPr>
          <w:rFonts w:ascii="Times New Roman" w:hAnsi="Times New Roman" w:cs="Times New Roman"/>
          <w:sz w:val="24"/>
        </w:rPr>
        <w:t>’</w:t>
      </w:r>
      <w:r w:rsidRPr="009639F5">
        <w:rPr>
          <w:rFonts w:ascii="Times New Roman" w:hAnsi="Times New Roman" w:cs="Times New Roman"/>
          <w:sz w:val="24"/>
        </w:rPr>
        <w:t xml:space="preserve">un contrôle efficaces.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Des travaux de recherche scientifique sont en cours dans le cadre du programme budgétaire national </w:t>
      </w:r>
      <w:r w:rsidR="00236B87">
        <w:rPr>
          <w:rFonts w:ascii="Times New Roman" w:hAnsi="Times New Roman" w:cs="Times New Roman"/>
          <w:sz w:val="24"/>
        </w:rPr>
        <w:t>n</w:t>
      </w:r>
      <w:r w:rsidR="00236B87" w:rsidRPr="00E80300">
        <w:rPr>
          <w:rFonts w:ascii="Times New Roman" w:hAnsi="Times New Roman" w:cs="Times New Roman"/>
          <w:sz w:val="24"/>
          <w:vertAlign w:val="superscript"/>
        </w:rPr>
        <w:t>o</w:t>
      </w:r>
      <w:r w:rsidR="00236B87">
        <w:rPr>
          <w:rFonts w:ascii="Times New Roman" w:hAnsi="Times New Roman" w:cs="Times New Roman"/>
          <w:sz w:val="24"/>
        </w:rPr>
        <w:t> </w:t>
      </w:r>
      <w:r w:rsidRPr="009639F5">
        <w:rPr>
          <w:rFonts w:ascii="Times New Roman" w:hAnsi="Times New Roman" w:cs="Times New Roman"/>
          <w:sz w:val="24"/>
        </w:rPr>
        <w:t>042 (recherche scientifique appl</w:t>
      </w:r>
      <w:r w:rsidR="00236B87">
        <w:rPr>
          <w:rFonts w:ascii="Times New Roman" w:hAnsi="Times New Roman" w:cs="Times New Roman"/>
          <w:sz w:val="24"/>
        </w:rPr>
        <w:t>iquée relative au complexe agro</w:t>
      </w:r>
      <w:r w:rsidR="00236B87">
        <w:rPr>
          <w:rFonts w:ascii="Times New Roman" w:hAnsi="Times New Roman" w:cs="Times New Roman"/>
          <w:sz w:val="24"/>
        </w:rPr>
        <w:noBreakHyphen/>
      </w:r>
      <w:r w:rsidRPr="009639F5">
        <w:rPr>
          <w:rFonts w:ascii="Times New Roman" w:hAnsi="Times New Roman" w:cs="Times New Roman"/>
          <w:sz w:val="24"/>
        </w:rPr>
        <w:t>industriel) en matière d</w:t>
      </w:r>
      <w:r w:rsidR="00BF1893">
        <w:rPr>
          <w:rFonts w:ascii="Times New Roman" w:hAnsi="Times New Roman" w:cs="Times New Roman"/>
          <w:sz w:val="24"/>
        </w:rPr>
        <w:t>’</w:t>
      </w:r>
      <w:r w:rsidRPr="009639F5">
        <w:rPr>
          <w:rFonts w:ascii="Times New Roman" w:hAnsi="Times New Roman" w:cs="Times New Roman"/>
          <w:sz w:val="24"/>
        </w:rPr>
        <w:t>agriculture, de culture des plantes, d</w:t>
      </w:r>
      <w:r w:rsidR="00BF1893">
        <w:rPr>
          <w:rFonts w:ascii="Times New Roman" w:hAnsi="Times New Roman" w:cs="Times New Roman"/>
          <w:sz w:val="24"/>
        </w:rPr>
        <w:t>’</w:t>
      </w:r>
      <w:r w:rsidRPr="009639F5">
        <w:rPr>
          <w:rFonts w:ascii="Times New Roman" w:hAnsi="Times New Roman" w:cs="Times New Roman"/>
          <w:sz w:val="24"/>
        </w:rPr>
        <w:t>élevage du bétail, de médecine vétérinaire et le traitement et stockage des produits agricoles, dans les domaines essentiels suivants:</w:t>
      </w:r>
    </w:p>
    <w:p w:rsidR="00381B57" w:rsidRDefault="00381B57" w:rsidP="00236B87">
      <w:pPr>
        <w:numPr>
          <w:ilvl w:val="1"/>
          <w:numId w:val="30"/>
        </w:numPr>
        <w:spacing w:after="240"/>
        <w:rPr>
          <w:rFonts w:ascii="Times New Roman" w:hAnsi="Times New Roman" w:cs="Times New Roman"/>
          <w:sz w:val="24"/>
        </w:rPr>
      </w:pPr>
      <w:r w:rsidRPr="009639F5">
        <w:rPr>
          <w:rFonts w:ascii="Times New Roman" w:hAnsi="Times New Roman" w:cs="Times New Roman"/>
          <w:sz w:val="24"/>
        </w:rPr>
        <w:t>Création de nouvelles variétés de différentes plantes à très haut rendement, organisation de la production de leurs semences et développements de nouvelles espèces à très haut rendement, de nouvelles races et lignées d</w:t>
      </w:r>
      <w:r w:rsidR="00BF1893">
        <w:rPr>
          <w:rFonts w:ascii="Times New Roman" w:hAnsi="Times New Roman" w:cs="Times New Roman"/>
          <w:sz w:val="24"/>
        </w:rPr>
        <w:t>’</w:t>
      </w:r>
      <w:r w:rsidRPr="009639F5">
        <w:rPr>
          <w:rFonts w:ascii="Times New Roman" w:hAnsi="Times New Roman" w:cs="Times New Roman"/>
          <w:sz w:val="24"/>
        </w:rPr>
        <w:t>animaux et de croisements de volailles;</w:t>
      </w:r>
    </w:p>
    <w:p w:rsidR="00381B57" w:rsidRDefault="00236B87" w:rsidP="00236B87">
      <w:pPr>
        <w:numPr>
          <w:ilvl w:val="1"/>
          <w:numId w:val="30"/>
        </w:numPr>
        <w:spacing w:after="240"/>
        <w:rPr>
          <w:rFonts w:ascii="Times New Roman" w:hAnsi="Times New Roman" w:cs="Times New Roman"/>
          <w:sz w:val="24"/>
        </w:rPr>
      </w:pPr>
      <w:r>
        <w:rPr>
          <w:rFonts w:ascii="Times New Roman" w:hAnsi="Times New Roman" w:cs="Times New Roman"/>
          <w:sz w:val="24"/>
        </w:rPr>
        <w:t>D</w:t>
      </w:r>
      <w:r w:rsidR="00381B57" w:rsidRPr="009639F5">
        <w:rPr>
          <w:rFonts w:ascii="Times New Roman" w:hAnsi="Times New Roman" w:cs="Times New Roman"/>
          <w:sz w:val="24"/>
        </w:rPr>
        <w:t>éveloppement des aliments tout préparés, d</w:t>
      </w:r>
      <w:r w:rsidR="00BF1893">
        <w:rPr>
          <w:rFonts w:ascii="Times New Roman" w:hAnsi="Times New Roman" w:cs="Times New Roman"/>
          <w:sz w:val="24"/>
        </w:rPr>
        <w:t>’</w:t>
      </w:r>
      <w:r w:rsidR="00381B57" w:rsidRPr="009639F5">
        <w:rPr>
          <w:rFonts w:ascii="Times New Roman" w:hAnsi="Times New Roman" w:cs="Times New Roman"/>
          <w:sz w:val="24"/>
        </w:rPr>
        <w:t>additifs alimentaires, de produits nationaux et de nouvelles gammes d</w:t>
      </w:r>
      <w:r w:rsidR="00BF1893">
        <w:rPr>
          <w:rFonts w:ascii="Times New Roman" w:hAnsi="Times New Roman" w:cs="Times New Roman"/>
          <w:sz w:val="24"/>
        </w:rPr>
        <w:t>’</w:t>
      </w:r>
      <w:r w:rsidR="00381B57" w:rsidRPr="009639F5">
        <w:rPr>
          <w:rFonts w:ascii="Times New Roman" w:hAnsi="Times New Roman" w:cs="Times New Roman"/>
          <w:sz w:val="24"/>
        </w:rPr>
        <w:t>aliments de soins en vue de changer les contenus de la consommation de masse et pour des utilisations médicales et prophylactiques destinées à des groupes de population ciblés, notamment les</w:t>
      </w:r>
      <w:r w:rsidR="00BF1893">
        <w:rPr>
          <w:rFonts w:ascii="Times New Roman" w:hAnsi="Times New Roman" w:cs="Times New Roman"/>
          <w:sz w:val="24"/>
        </w:rPr>
        <w:t xml:space="preserve"> </w:t>
      </w:r>
      <w:r w:rsidR="00381B57" w:rsidRPr="009639F5">
        <w:rPr>
          <w:rFonts w:ascii="Times New Roman" w:hAnsi="Times New Roman" w:cs="Times New Roman"/>
          <w:sz w:val="24"/>
        </w:rPr>
        <w:t>enfants, les populations vivant dans les zones du pays présentant un environnement défavorable etc.;</w:t>
      </w:r>
    </w:p>
    <w:p w:rsidR="00381B57" w:rsidRDefault="00381B57" w:rsidP="00236B87">
      <w:pPr>
        <w:numPr>
          <w:ilvl w:val="1"/>
          <w:numId w:val="30"/>
        </w:numPr>
        <w:spacing w:after="240"/>
        <w:rPr>
          <w:rFonts w:ascii="Times New Roman" w:hAnsi="Times New Roman" w:cs="Times New Roman"/>
          <w:sz w:val="24"/>
        </w:rPr>
      </w:pPr>
      <w:r w:rsidRPr="009639F5">
        <w:rPr>
          <w:rFonts w:ascii="Times New Roman" w:hAnsi="Times New Roman" w:cs="Times New Roman"/>
          <w:sz w:val="24"/>
        </w:rPr>
        <w:t>Amélioration de la technologie et du matériel technique actuels de traitement et de stockage des matières premières d</w:t>
      </w:r>
      <w:r w:rsidR="00BF1893">
        <w:rPr>
          <w:rFonts w:ascii="Times New Roman" w:hAnsi="Times New Roman" w:cs="Times New Roman"/>
          <w:sz w:val="24"/>
        </w:rPr>
        <w:t>’</w:t>
      </w:r>
      <w:r w:rsidRPr="009639F5">
        <w:rPr>
          <w:rFonts w:ascii="Times New Roman" w:hAnsi="Times New Roman" w:cs="Times New Roman"/>
          <w:sz w:val="24"/>
        </w:rPr>
        <w:t>origine végétale et animale;</w:t>
      </w:r>
    </w:p>
    <w:p w:rsidR="00381B57" w:rsidRPr="009639F5" w:rsidRDefault="00381B57" w:rsidP="00236B87">
      <w:pPr>
        <w:numPr>
          <w:ilvl w:val="1"/>
          <w:numId w:val="30"/>
        </w:numPr>
        <w:spacing w:after="240"/>
        <w:rPr>
          <w:rFonts w:ascii="Times New Roman" w:hAnsi="Times New Roman" w:cs="Times New Roman"/>
          <w:sz w:val="24"/>
        </w:rPr>
      </w:pPr>
      <w:r w:rsidRPr="009639F5">
        <w:rPr>
          <w:rFonts w:ascii="Times New Roman" w:hAnsi="Times New Roman" w:cs="Times New Roman"/>
          <w:sz w:val="24"/>
        </w:rPr>
        <w:t>Mise au point de techniques efficaces pour la production d</w:t>
      </w:r>
      <w:r w:rsidR="00BF1893">
        <w:rPr>
          <w:rFonts w:ascii="Times New Roman" w:hAnsi="Times New Roman" w:cs="Times New Roman"/>
          <w:sz w:val="24"/>
        </w:rPr>
        <w:t>’</w:t>
      </w:r>
      <w:r w:rsidRPr="009639F5">
        <w:rPr>
          <w:rFonts w:ascii="Times New Roman" w:hAnsi="Times New Roman" w:cs="Times New Roman"/>
          <w:sz w:val="24"/>
        </w:rPr>
        <w:t>aliments composés et d</w:t>
      </w:r>
      <w:r w:rsidR="00BF1893">
        <w:rPr>
          <w:rFonts w:ascii="Times New Roman" w:hAnsi="Times New Roman" w:cs="Times New Roman"/>
          <w:sz w:val="24"/>
        </w:rPr>
        <w:t>’</w:t>
      </w:r>
      <w:r w:rsidRPr="009639F5">
        <w:rPr>
          <w:rFonts w:ascii="Times New Roman" w:hAnsi="Times New Roman" w:cs="Times New Roman"/>
          <w:sz w:val="24"/>
        </w:rPr>
        <w:t>additifs alimentaires pour différentes espèces d</w:t>
      </w:r>
      <w:r w:rsidR="00BF1893">
        <w:rPr>
          <w:rFonts w:ascii="Times New Roman" w:hAnsi="Times New Roman" w:cs="Times New Roman"/>
          <w:sz w:val="24"/>
        </w:rPr>
        <w:t>’</w:t>
      </w:r>
      <w:r w:rsidRPr="009639F5">
        <w:rPr>
          <w:rFonts w:ascii="Times New Roman" w:hAnsi="Times New Roman" w:cs="Times New Roman"/>
          <w:sz w:val="24"/>
        </w:rPr>
        <w:t>animaux, de volailles et de poissons.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le cadre de ce même programme, les organisations scientifiques du Ministère de l</w:t>
      </w:r>
      <w:r w:rsidR="00BF1893">
        <w:rPr>
          <w:rFonts w:ascii="Times New Roman" w:hAnsi="Times New Roman" w:cs="Times New Roman"/>
          <w:sz w:val="24"/>
        </w:rPr>
        <w:t>’</w:t>
      </w:r>
      <w:r w:rsidRPr="009639F5">
        <w:rPr>
          <w:rFonts w:ascii="Times New Roman" w:hAnsi="Times New Roman" w:cs="Times New Roman"/>
          <w:sz w:val="24"/>
        </w:rPr>
        <w:t>agriculture, ont mis en œuvre</w:t>
      </w:r>
      <w:r w:rsidR="00BF1893">
        <w:rPr>
          <w:rFonts w:ascii="Times New Roman" w:hAnsi="Times New Roman" w:cs="Times New Roman"/>
          <w:sz w:val="24"/>
        </w:rPr>
        <w:t xml:space="preserve"> </w:t>
      </w:r>
      <w:r w:rsidRPr="009639F5">
        <w:rPr>
          <w:rFonts w:ascii="Times New Roman" w:hAnsi="Times New Roman" w:cs="Times New Roman"/>
          <w:sz w:val="24"/>
        </w:rPr>
        <w:t>les mesures suivantes: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formations, des formations complémentaires, des cours pour stagiaires, 12 au Kazakhstan, 87 dans d</w:t>
      </w:r>
      <w:r w:rsidR="00BF1893">
        <w:rPr>
          <w:rFonts w:ascii="Times New Roman" w:hAnsi="Times New Roman" w:cs="Times New Roman"/>
          <w:sz w:val="24"/>
        </w:rPr>
        <w:t>’</w:t>
      </w:r>
      <w:r w:rsidRPr="009639F5">
        <w:rPr>
          <w:rFonts w:ascii="Times New Roman" w:hAnsi="Times New Roman" w:cs="Times New Roman"/>
          <w:sz w:val="24"/>
        </w:rPr>
        <w:t xml:space="preserve">autres pays du Commonwealth des </w:t>
      </w:r>
      <w:r w:rsidR="00A4298A">
        <w:rPr>
          <w:rFonts w:ascii="Times New Roman" w:hAnsi="Times New Roman" w:cs="Times New Roman"/>
          <w:sz w:val="24"/>
        </w:rPr>
        <w:t>É</w:t>
      </w:r>
      <w:r w:rsidRPr="009639F5">
        <w:rPr>
          <w:rFonts w:ascii="Times New Roman" w:hAnsi="Times New Roman" w:cs="Times New Roman"/>
          <w:sz w:val="24"/>
        </w:rPr>
        <w:t>tats indépendants et 41 dans d</w:t>
      </w:r>
      <w:r w:rsidR="00BF1893">
        <w:rPr>
          <w:rFonts w:ascii="Times New Roman" w:hAnsi="Times New Roman" w:cs="Times New Roman"/>
          <w:sz w:val="24"/>
        </w:rPr>
        <w:t>’</w:t>
      </w:r>
      <w:r w:rsidR="00236B87">
        <w:rPr>
          <w:rFonts w:ascii="Times New Roman" w:hAnsi="Times New Roman" w:cs="Times New Roman"/>
          <w:sz w:val="24"/>
        </w:rPr>
        <w:t>autres </w:t>
      </w:r>
      <w:r w:rsidRPr="009639F5">
        <w:rPr>
          <w:rFonts w:ascii="Times New Roman" w:hAnsi="Times New Roman" w:cs="Times New Roman"/>
          <w:sz w:val="24"/>
        </w:rPr>
        <w:t>pays;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conférences, des séminaires et des voyages sur le terrain: 27 à l</w:t>
      </w:r>
      <w:r w:rsidR="00BF1893">
        <w:rPr>
          <w:rFonts w:ascii="Times New Roman" w:hAnsi="Times New Roman" w:cs="Times New Roman"/>
          <w:sz w:val="24"/>
        </w:rPr>
        <w:t>’</w:t>
      </w:r>
      <w:r w:rsidRPr="009639F5">
        <w:rPr>
          <w:rFonts w:ascii="Times New Roman" w:hAnsi="Times New Roman" w:cs="Times New Roman"/>
          <w:sz w:val="24"/>
        </w:rPr>
        <w:t>international, 14 sur le plan national, 106 dans les oblasts, et 255 dans les districts.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Dispositions en vue de rendre publiques des réalisations scientifiques: 226 passages à la télévision, 90 diffusions à la radio, 1569 articles et thèses scientifiques et 267 articles dans les journaux.</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Des publications: </w:t>
      </w:r>
      <w:smartTag w:uri="urn:schemas-microsoft-com:office:smarttags" w:element="metricconverter">
        <w:smartTagPr>
          <w:attr w:name="ProductID" w:val="44 livres"/>
        </w:smartTagPr>
        <w:r w:rsidRPr="009639F5">
          <w:rPr>
            <w:rFonts w:ascii="Times New Roman" w:hAnsi="Times New Roman" w:cs="Times New Roman"/>
            <w:sz w:val="24"/>
          </w:rPr>
          <w:t>44 livres</w:t>
        </w:r>
      </w:smartTag>
      <w:r w:rsidRPr="009639F5">
        <w:rPr>
          <w:rFonts w:ascii="Times New Roman" w:hAnsi="Times New Roman" w:cs="Times New Roman"/>
          <w:sz w:val="24"/>
        </w:rPr>
        <w:t xml:space="preserve"> et recueils, et 154 recommandations et dépliants.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actions ont été menés pour assurer la protection juridique des découvertes scientifiques: 128 demandes de brevets ont été adressées, 108 approbations et brevets préliminaires ont été obtenus, 17 brevets ont été accordés et 24 droits d</w:t>
      </w:r>
      <w:r w:rsidR="00BF1893">
        <w:rPr>
          <w:rFonts w:ascii="Times New Roman" w:hAnsi="Times New Roman" w:cs="Times New Roman"/>
          <w:sz w:val="24"/>
        </w:rPr>
        <w:t>’</w:t>
      </w:r>
      <w:r w:rsidRPr="009639F5">
        <w:rPr>
          <w:rFonts w:ascii="Times New Roman" w:hAnsi="Times New Roman" w:cs="Times New Roman"/>
          <w:sz w:val="24"/>
        </w:rPr>
        <w:t>auteurs.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Environ 47 000 espèces de différentes cultures ont </w:t>
      </w:r>
      <w:r w:rsidR="00236B87">
        <w:rPr>
          <w:rFonts w:ascii="Times New Roman" w:hAnsi="Times New Roman" w:cs="Times New Roman"/>
          <w:sz w:val="24"/>
        </w:rPr>
        <w:t>été répertoriées, quelque 6000 </w:t>
      </w:r>
      <w:r w:rsidRPr="009639F5">
        <w:rPr>
          <w:rFonts w:ascii="Times New Roman" w:hAnsi="Times New Roman" w:cs="Times New Roman"/>
          <w:sz w:val="24"/>
        </w:rPr>
        <w:t>spécimens ont été ajoutés au fonds génétique, 3000 donateurs et sources de caractéristiques de sélection valables sur un plan économique ont été identifiées et plus de 27 000 ont été énumérés dans des bases de données, des catalogues</w:t>
      </w:r>
      <w:r w:rsidR="00236B87">
        <w:rPr>
          <w:rFonts w:ascii="Times New Roman" w:hAnsi="Times New Roman" w:cs="Times New Roman"/>
          <w:sz w:val="24"/>
        </w:rPr>
        <w:t>,</w:t>
      </w:r>
      <w:r w:rsidRPr="009639F5">
        <w:rPr>
          <w:rFonts w:ascii="Times New Roman" w:hAnsi="Times New Roman" w:cs="Times New Roman"/>
          <w:sz w:val="24"/>
        </w:rPr>
        <w:t xml:space="preserve"> etc.</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Vingt-neuf variétés et hybrides de plantes agricoles ont été soumis à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en vue d</w:t>
      </w:r>
      <w:r w:rsidR="00BF1893">
        <w:rPr>
          <w:rFonts w:ascii="Times New Roman" w:hAnsi="Times New Roman" w:cs="Times New Roman"/>
          <w:sz w:val="24"/>
        </w:rPr>
        <w:t>’</w:t>
      </w:r>
      <w:r w:rsidRPr="009639F5">
        <w:rPr>
          <w:rFonts w:ascii="Times New Roman" w:hAnsi="Times New Roman" w:cs="Times New Roman"/>
          <w:sz w:val="24"/>
        </w:rPr>
        <w:t>essais.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Seize méthodes de traitement et stockage des matières premières végétales et </w:t>
      </w:r>
      <w:r w:rsidR="00236B87">
        <w:rPr>
          <w:rFonts w:ascii="Times New Roman" w:hAnsi="Times New Roman" w:cs="Times New Roman"/>
          <w:sz w:val="24"/>
        </w:rPr>
        <w:t>12 </w:t>
      </w:r>
      <w:r w:rsidRPr="009639F5">
        <w:rPr>
          <w:rFonts w:ascii="Times New Roman" w:hAnsi="Times New Roman" w:cs="Times New Roman"/>
          <w:sz w:val="24"/>
        </w:rPr>
        <w:t>méthodes de production d</w:t>
      </w:r>
      <w:r w:rsidR="00BF1893">
        <w:rPr>
          <w:rFonts w:ascii="Times New Roman" w:hAnsi="Times New Roman" w:cs="Times New Roman"/>
          <w:sz w:val="24"/>
        </w:rPr>
        <w:t>’</w:t>
      </w:r>
      <w:r w:rsidRPr="009639F5">
        <w:rPr>
          <w:rFonts w:ascii="Times New Roman" w:hAnsi="Times New Roman" w:cs="Times New Roman"/>
          <w:sz w:val="24"/>
        </w:rPr>
        <w:t xml:space="preserve">aliments à partir de matière premières animales ont été mises au point dans le cadre de projets de recherche scientifique sur le traitement et le stockage de produits agricoles.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formules ont été produites pour 24 dénominations de produits alimentaires.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spécifications initiales et des instructions techniques ont été rédigées pour trois modèles expérimentaux d</w:t>
      </w:r>
      <w:r w:rsidR="00BF1893">
        <w:rPr>
          <w:rFonts w:ascii="Times New Roman" w:hAnsi="Times New Roman" w:cs="Times New Roman"/>
          <w:sz w:val="24"/>
        </w:rPr>
        <w:t>’</w:t>
      </w:r>
      <w:r w:rsidRPr="009639F5">
        <w:rPr>
          <w:rFonts w:ascii="Times New Roman" w:hAnsi="Times New Roman" w:cs="Times New Roman"/>
          <w:sz w:val="24"/>
        </w:rPr>
        <w:t>équipement destinés à l</w:t>
      </w:r>
      <w:r w:rsidR="00BF1893">
        <w:rPr>
          <w:rFonts w:ascii="Times New Roman" w:hAnsi="Times New Roman" w:cs="Times New Roman"/>
          <w:sz w:val="24"/>
        </w:rPr>
        <w:t>’</w:t>
      </w:r>
      <w:r w:rsidRPr="009639F5">
        <w:rPr>
          <w:rFonts w:ascii="Times New Roman" w:hAnsi="Times New Roman" w:cs="Times New Roman"/>
          <w:sz w:val="24"/>
        </w:rPr>
        <w:t xml:space="preserve">industrie de transformation.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Quatre séries de réglementations techniques, sept sp</w:t>
      </w:r>
      <w:r w:rsidR="00236B87">
        <w:rPr>
          <w:rFonts w:ascii="Times New Roman" w:hAnsi="Times New Roman" w:cs="Times New Roman"/>
          <w:sz w:val="24"/>
        </w:rPr>
        <w:t>écifications techniques et sept </w:t>
      </w:r>
      <w:r w:rsidRPr="009639F5">
        <w:rPr>
          <w:rFonts w:ascii="Times New Roman" w:hAnsi="Times New Roman" w:cs="Times New Roman"/>
          <w:sz w:val="24"/>
        </w:rPr>
        <w:t>formules ont été établies pour la production de produits et aliments transformés.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banque des données rassemblant les données de passeport de 159 cultures de microorganismes a été créée. Des passeports électroniques ont été produits pour les cultures de bactéries de l</w:t>
      </w:r>
      <w:r w:rsidR="00BF1893">
        <w:rPr>
          <w:rFonts w:ascii="Times New Roman" w:hAnsi="Times New Roman" w:cs="Times New Roman"/>
          <w:sz w:val="24"/>
        </w:rPr>
        <w:t>’</w:t>
      </w:r>
      <w:r w:rsidRPr="009639F5">
        <w:rPr>
          <w:rFonts w:ascii="Times New Roman" w:hAnsi="Times New Roman" w:cs="Times New Roman"/>
          <w:sz w:val="24"/>
        </w:rPr>
        <w:t>acide lactique et des levures présentant une valeur pratique pour la production de produits agro alimentaires</w:t>
      </w:r>
      <w:r w:rsidR="00BF1893">
        <w:rPr>
          <w:rFonts w:ascii="Times New Roman" w:hAnsi="Times New Roman" w:cs="Times New Roman"/>
          <w:sz w:val="24"/>
        </w:rPr>
        <w:t xml:space="preserve"> </w:t>
      </w:r>
      <w:r w:rsidRPr="009639F5">
        <w:rPr>
          <w:rFonts w:ascii="Times New Roman" w:hAnsi="Times New Roman" w:cs="Times New Roman"/>
          <w:sz w:val="24"/>
        </w:rPr>
        <w:t>ainsi que pour la biotechnologie.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Quatre techniques ont été mises au point pour la production efficace d</w:t>
      </w:r>
      <w:r w:rsidR="00BF1893">
        <w:rPr>
          <w:rFonts w:ascii="Times New Roman" w:hAnsi="Times New Roman" w:cs="Times New Roman"/>
          <w:sz w:val="24"/>
        </w:rPr>
        <w:t>’</w:t>
      </w:r>
      <w:r w:rsidRPr="009639F5">
        <w:rPr>
          <w:rFonts w:ascii="Times New Roman" w:hAnsi="Times New Roman" w:cs="Times New Roman"/>
          <w:sz w:val="24"/>
        </w:rPr>
        <w:t>aliments composés et d</w:t>
      </w:r>
      <w:r w:rsidR="00BF1893">
        <w:rPr>
          <w:rFonts w:ascii="Times New Roman" w:hAnsi="Times New Roman" w:cs="Times New Roman"/>
          <w:sz w:val="24"/>
        </w:rPr>
        <w:t>’</w:t>
      </w:r>
      <w:r w:rsidRPr="009639F5">
        <w:rPr>
          <w:rFonts w:ascii="Times New Roman" w:hAnsi="Times New Roman" w:cs="Times New Roman"/>
          <w:sz w:val="24"/>
        </w:rPr>
        <w:t>additifs alimentaires pour différentes sortes d</w:t>
      </w:r>
      <w:r w:rsidR="00BF1893">
        <w:rPr>
          <w:rFonts w:ascii="Times New Roman" w:hAnsi="Times New Roman" w:cs="Times New Roman"/>
          <w:sz w:val="24"/>
        </w:rPr>
        <w:t>’</w:t>
      </w:r>
      <w:r w:rsidRPr="009639F5">
        <w:rPr>
          <w:rFonts w:ascii="Times New Roman" w:hAnsi="Times New Roman" w:cs="Times New Roman"/>
          <w:sz w:val="24"/>
        </w:rPr>
        <w:t>animaux et de poissons.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En ce qui concerne la production de viande, une analyse a été faite des troupeaux de vaches kazakhes à tête blanche selon les paramètres de 17 lignées reproductrices et 12 groupes parents.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structure généalogique des troupeaux a été établie dans six filiales élevant des moutons Auliekol, et des études ont été faites sur des indicateurs de phénotypes et la productivité</w:t>
      </w:r>
      <w:r w:rsidR="00236B87">
        <w:rPr>
          <w:rFonts w:ascii="Times New Roman" w:hAnsi="Times New Roman" w:cs="Times New Roman"/>
          <w:sz w:val="24"/>
        </w:rPr>
        <w:t xml:space="preserve"> de 1 330 </w:t>
      </w:r>
      <w:r w:rsidRPr="009639F5">
        <w:rPr>
          <w:rFonts w:ascii="Times New Roman" w:hAnsi="Times New Roman" w:cs="Times New Roman"/>
          <w:sz w:val="24"/>
        </w:rPr>
        <w:t>vaches de différentes lignées.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ce qui concerne l</w:t>
      </w:r>
      <w:r w:rsidR="00BF1893">
        <w:rPr>
          <w:rFonts w:ascii="Times New Roman" w:hAnsi="Times New Roman" w:cs="Times New Roman"/>
          <w:sz w:val="24"/>
        </w:rPr>
        <w:t>’</w:t>
      </w:r>
      <w:r w:rsidRPr="009639F5">
        <w:rPr>
          <w:rFonts w:ascii="Times New Roman" w:hAnsi="Times New Roman" w:cs="Times New Roman"/>
          <w:sz w:val="24"/>
        </w:rPr>
        <w:t>élevage des volailles, du matériel génétique provenant de la souche Ross 308 de Hongrie a été livré, comportant des œufs pedigrees, parents à couver.</w:t>
      </w:r>
      <w:r w:rsidRPr="009639F5">
        <w:rPr>
          <w:rFonts w:ascii="Times New Roman" w:hAnsi="Times New Roman" w:cs="Times New Roman"/>
          <w:color w:val="FF0000"/>
          <w:sz w:val="24"/>
        </w:rPr>
        <w:t xml:space="preserve"> </w:t>
      </w:r>
      <w:r w:rsidRPr="009639F5">
        <w:rPr>
          <w:rFonts w:ascii="Times New Roman" w:hAnsi="Times New Roman" w:cs="Times New Roman"/>
          <w:sz w:val="24"/>
        </w:rPr>
        <w:t>Les œufs avaient un t</w:t>
      </w:r>
      <w:r w:rsidR="00C86FD3">
        <w:rPr>
          <w:rFonts w:ascii="Times New Roman" w:hAnsi="Times New Roman" w:cs="Times New Roman"/>
          <w:sz w:val="24"/>
        </w:rPr>
        <w:t>aux de fécondité de 91,3 à 94,1 % et 70,2 à 75,2 </w:t>
      </w:r>
      <w:r w:rsidRPr="009639F5">
        <w:rPr>
          <w:rFonts w:ascii="Times New Roman" w:hAnsi="Times New Roman" w:cs="Times New Roman"/>
          <w:sz w:val="24"/>
        </w:rPr>
        <w:t>% des poussins sont nés sains.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w:t>
      </w:r>
      <w:r w:rsidR="00BF1893">
        <w:rPr>
          <w:rFonts w:ascii="Times New Roman" w:hAnsi="Times New Roman" w:cs="Times New Roman"/>
          <w:sz w:val="24"/>
        </w:rPr>
        <w:t>’</w:t>
      </w:r>
      <w:r w:rsidRPr="009639F5">
        <w:rPr>
          <w:rFonts w:ascii="Times New Roman" w:hAnsi="Times New Roman" w:cs="Times New Roman"/>
          <w:sz w:val="24"/>
        </w:rPr>
        <w:t>élevage des moutons, quatre lignées de moutons Edilbayev ont été préparées à des fins d</w:t>
      </w:r>
      <w:r w:rsidR="00BF1893">
        <w:rPr>
          <w:rFonts w:ascii="Times New Roman" w:hAnsi="Times New Roman" w:cs="Times New Roman"/>
          <w:sz w:val="24"/>
        </w:rPr>
        <w:t>’</w:t>
      </w:r>
      <w:r w:rsidRPr="009639F5">
        <w:rPr>
          <w:rFonts w:ascii="Times New Roman" w:hAnsi="Times New Roman" w:cs="Times New Roman"/>
          <w:sz w:val="24"/>
        </w:rPr>
        <w:t>approbation et une analyse a été faite du processus de sélection dans la production de fourrure d</w:t>
      </w:r>
      <w:r w:rsidR="00BF1893">
        <w:rPr>
          <w:rFonts w:ascii="Times New Roman" w:hAnsi="Times New Roman" w:cs="Times New Roman"/>
          <w:sz w:val="24"/>
        </w:rPr>
        <w:t>’</w:t>
      </w:r>
      <w:r w:rsidRPr="009639F5">
        <w:rPr>
          <w:rFonts w:ascii="Times New Roman" w:hAnsi="Times New Roman" w:cs="Times New Roman"/>
          <w:sz w:val="24"/>
        </w:rPr>
        <w:t>astrakan.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étude a été réalisée sur l</w:t>
      </w:r>
      <w:r w:rsidR="00BF1893">
        <w:rPr>
          <w:rFonts w:ascii="Times New Roman" w:hAnsi="Times New Roman" w:cs="Times New Roman"/>
          <w:sz w:val="24"/>
        </w:rPr>
        <w:t>’</w:t>
      </w:r>
      <w:r w:rsidRPr="009639F5">
        <w:rPr>
          <w:rFonts w:ascii="Times New Roman" w:hAnsi="Times New Roman" w:cs="Times New Roman"/>
          <w:sz w:val="24"/>
        </w:rPr>
        <w:t>expérience internationale visant à promouvoir la compétitivité dans la production de produits alimentaires et autres produits agricoles. Cette étude a identifié les facteurs et les conditions influençant la stabilité du marché agricole, a évalué la compétitivité de la production basée sur les avantages concrets nationaux des branches individuelles et des produits du complexe agroindustriel, a déterminé les politiques stratégiques permettant de stimuler la compétitivité des branches axées sur l</w:t>
      </w:r>
      <w:r w:rsidR="00BF1893">
        <w:rPr>
          <w:rFonts w:ascii="Times New Roman" w:hAnsi="Times New Roman" w:cs="Times New Roman"/>
          <w:sz w:val="24"/>
        </w:rPr>
        <w:t>’</w:t>
      </w:r>
      <w:r w:rsidRPr="009639F5">
        <w:rPr>
          <w:rFonts w:ascii="Times New Roman" w:hAnsi="Times New Roman" w:cs="Times New Roman"/>
          <w:sz w:val="24"/>
        </w:rPr>
        <w:t>exportation et des branches permettant la substitution de productions locales aux importations, dans le domaine agroindustriel. Leur degré d</w:t>
      </w:r>
      <w:r w:rsidR="00BF1893">
        <w:rPr>
          <w:rFonts w:ascii="Times New Roman" w:hAnsi="Times New Roman" w:cs="Times New Roman"/>
          <w:sz w:val="24"/>
        </w:rPr>
        <w:t>’</w:t>
      </w:r>
      <w:r w:rsidRPr="009639F5">
        <w:rPr>
          <w:rFonts w:ascii="Times New Roman" w:hAnsi="Times New Roman" w:cs="Times New Roman"/>
          <w:sz w:val="24"/>
        </w:rPr>
        <w:t xml:space="preserve">influence sur la stabilité des marchés alimentaires nationaux et régionaux a été évalué. </w:t>
      </w:r>
    </w:p>
    <w:p w:rsidR="00236B87" w:rsidRPr="00236B87" w:rsidRDefault="00381B57" w:rsidP="007F1B28">
      <w:pPr>
        <w:numPr>
          <w:ilvl w:val="0"/>
          <w:numId w:val="30"/>
        </w:numPr>
        <w:spacing w:after="240"/>
        <w:rPr>
          <w:rFonts w:ascii="Times New Roman" w:hAnsi="Times New Roman" w:cs="Times New Roman"/>
          <w:color w:val="FF0000"/>
          <w:sz w:val="24"/>
        </w:rPr>
      </w:pPr>
      <w:r w:rsidRPr="009639F5">
        <w:rPr>
          <w:rFonts w:ascii="Times New Roman" w:hAnsi="Times New Roman" w:cs="Times New Roman"/>
          <w:sz w:val="24"/>
        </w:rPr>
        <w:t>Les mesures décrites ci-dessus facilitent l</w:t>
      </w:r>
      <w:r w:rsidR="00BF1893">
        <w:rPr>
          <w:rFonts w:ascii="Times New Roman" w:hAnsi="Times New Roman" w:cs="Times New Roman"/>
          <w:sz w:val="24"/>
        </w:rPr>
        <w:t>’</w:t>
      </w:r>
      <w:r w:rsidRPr="009639F5">
        <w:rPr>
          <w:rFonts w:ascii="Times New Roman" w:hAnsi="Times New Roman" w:cs="Times New Roman"/>
          <w:sz w:val="24"/>
        </w:rPr>
        <w:t>extraction et l</w:t>
      </w:r>
      <w:r w:rsidR="00BF1893">
        <w:rPr>
          <w:rFonts w:ascii="Times New Roman" w:hAnsi="Times New Roman" w:cs="Times New Roman"/>
          <w:sz w:val="24"/>
        </w:rPr>
        <w:t>’</w:t>
      </w:r>
      <w:r w:rsidRPr="009639F5">
        <w:rPr>
          <w:rFonts w:ascii="Times New Roman" w:hAnsi="Times New Roman" w:cs="Times New Roman"/>
          <w:sz w:val="24"/>
        </w:rPr>
        <w:t>utilisation plus efficaces des ressources naturelles</w:t>
      </w:r>
      <w:r w:rsidR="00BF1893">
        <w:rPr>
          <w:rFonts w:ascii="Times New Roman" w:hAnsi="Times New Roman" w:cs="Times New Roman"/>
          <w:sz w:val="24"/>
        </w:rPr>
        <w:t xml:space="preserve"> </w:t>
      </w:r>
      <w:r w:rsidRPr="009639F5">
        <w:rPr>
          <w:rFonts w:ascii="Times New Roman" w:hAnsi="Times New Roman" w:cs="Times New Roman"/>
          <w:sz w:val="24"/>
        </w:rPr>
        <w:t>et renforcent la sécurité alimentaire du pays</w:t>
      </w:r>
      <w:r w:rsidR="00236B87">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trois dernières années, 170 variétés et hybrides de produits agricoles et autres ont été créés et soumis en vue de tests par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vaches laitières marron rousses et blanches, à haut rendement ont été créées avec une sélection de bétail suisse /américain et des Holstein de sélection hollandaise; un croisement type de mouton à fine toison pour la production de viande a été développé avec des Mérinos allemands; et deux souches intra lignée de mouton Astrakan, quatre lignées de juments à haut rendement de lait de la race Kushum et trois lignées de chameau ont été créées.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Trente techniques ont été mises au point pour la transformation et le stockage de produits agricoles et la production d</w:t>
      </w:r>
      <w:r w:rsidR="00BF1893">
        <w:rPr>
          <w:rFonts w:ascii="Times New Roman" w:hAnsi="Times New Roman" w:cs="Times New Roman"/>
          <w:sz w:val="24"/>
        </w:rPr>
        <w:t>’</w:t>
      </w:r>
      <w:r w:rsidRPr="009639F5">
        <w:rPr>
          <w:rFonts w:ascii="Times New Roman" w:hAnsi="Times New Roman" w:cs="Times New Roman"/>
          <w:sz w:val="24"/>
        </w:rPr>
        <w:t xml:space="preserve">aliments composés; 40 dénominations de produits alimentaires (céréales, viande, lait, fruits etc.) ont été créées pour les industries alimentaires et de transformation.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du 21 juillet 2007 relative à la sécurité alimentaire qui concorde avec la réglementation internationale correspondante et qui est entrée en vigueur 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juillet 2008 contient les bases juridiques de la sécurité de la production alimentaire afin de protéger la vie et la santé humaines, les intérêts légitimes des consommateurs et l</w:t>
      </w:r>
      <w:r w:rsidR="00BF1893">
        <w:rPr>
          <w:rFonts w:ascii="Times New Roman" w:hAnsi="Times New Roman" w:cs="Times New Roman"/>
          <w:sz w:val="24"/>
        </w:rPr>
        <w:t>’</w:t>
      </w:r>
      <w:r w:rsidRPr="009639F5">
        <w:rPr>
          <w:rFonts w:ascii="Times New Roman" w:hAnsi="Times New Roman" w:cs="Times New Roman"/>
          <w:sz w:val="24"/>
        </w:rPr>
        <w:t>environnement du territoire du Kazakhstan.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de rapprocher le Kazakhstan des normes internationales, à partir de 2006, le minimum vital a été utilisé en tant qu</w:t>
      </w:r>
      <w:r w:rsidR="00BF1893">
        <w:rPr>
          <w:rFonts w:ascii="Times New Roman" w:hAnsi="Times New Roman" w:cs="Times New Roman"/>
          <w:sz w:val="24"/>
        </w:rPr>
        <w:t>’</w:t>
      </w:r>
      <w:r w:rsidRPr="009639F5">
        <w:rPr>
          <w:rFonts w:ascii="Times New Roman" w:hAnsi="Times New Roman" w:cs="Times New Roman"/>
          <w:sz w:val="24"/>
        </w:rPr>
        <w:t>indicateur social clef pour réviser les montants des allocations sociales. Dans ce but, on a modifié le mode de calcul du minimum vital: l</w:t>
      </w:r>
      <w:r w:rsidR="00BF1893">
        <w:rPr>
          <w:rFonts w:ascii="Times New Roman" w:hAnsi="Times New Roman" w:cs="Times New Roman"/>
          <w:sz w:val="24"/>
        </w:rPr>
        <w:t>’</w:t>
      </w:r>
      <w:r w:rsidRPr="009639F5">
        <w:rPr>
          <w:rFonts w:ascii="Times New Roman" w:hAnsi="Times New Roman" w:cs="Times New Roman"/>
          <w:sz w:val="24"/>
        </w:rPr>
        <w:t xml:space="preserve">élément essentiel est maintenant le budget de consommation qui rend compte du minimum de biens et de services nécessaires sur le plan social. </w:t>
      </w:r>
    </w:p>
    <w:p w:rsidR="00381B57" w:rsidRPr="009639F5" w:rsidRDefault="00E76DD4" w:rsidP="007F1B28">
      <w:pPr>
        <w:numPr>
          <w:ilvl w:val="0"/>
          <w:numId w:val="30"/>
        </w:numPr>
        <w:spacing w:after="240"/>
        <w:rPr>
          <w:rFonts w:ascii="Times New Roman" w:hAnsi="Times New Roman" w:cs="Times New Roman"/>
          <w:sz w:val="24"/>
        </w:rPr>
      </w:pPr>
      <w:r>
        <w:rPr>
          <w:rFonts w:ascii="Times New Roman" w:hAnsi="Times New Roman" w:cs="Times New Roman"/>
          <w:sz w:val="24"/>
        </w:rPr>
        <w:t>À</w:t>
      </w:r>
      <w:r w:rsidR="00381B57" w:rsidRPr="009639F5">
        <w:rPr>
          <w:rFonts w:ascii="Times New Roman" w:hAnsi="Times New Roman" w:cs="Times New Roman"/>
          <w:sz w:val="24"/>
        </w:rPr>
        <w:t xml:space="preserve"> moyen terme, les objectifs prioritaires dans le domaine de la culture, de l</w:t>
      </w:r>
      <w:r w:rsidR="00BF1893">
        <w:rPr>
          <w:rFonts w:ascii="Times New Roman" w:hAnsi="Times New Roman" w:cs="Times New Roman"/>
          <w:sz w:val="24"/>
        </w:rPr>
        <w:t>’</w:t>
      </w:r>
      <w:r w:rsidR="00381B57" w:rsidRPr="009639F5">
        <w:rPr>
          <w:rFonts w:ascii="Times New Roman" w:hAnsi="Times New Roman" w:cs="Times New Roman"/>
          <w:sz w:val="24"/>
        </w:rPr>
        <w:t>information, du tourisme et des sports sont la préservation du patrimoine culturel, la consolidation du rôle de la langue d</w:t>
      </w:r>
      <w:r w:rsidR="00BF1893">
        <w:rPr>
          <w:rFonts w:ascii="Times New Roman" w:hAnsi="Times New Roman" w:cs="Times New Roman"/>
          <w:sz w:val="24"/>
        </w:rPr>
        <w:t>’</w:t>
      </w:r>
      <w:r w:rsidR="00A4298A">
        <w:rPr>
          <w:rFonts w:ascii="Times New Roman" w:hAnsi="Times New Roman" w:cs="Times New Roman"/>
          <w:sz w:val="24"/>
        </w:rPr>
        <w:t>É</w:t>
      </w:r>
      <w:r w:rsidR="00381B57" w:rsidRPr="009639F5">
        <w:rPr>
          <w:rFonts w:ascii="Times New Roman" w:hAnsi="Times New Roman" w:cs="Times New Roman"/>
          <w:sz w:val="24"/>
        </w:rPr>
        <w:t>tat officielle,</w:t>
      </w:r>
      <w:r w:rsidR="00BF1893">
        <w:rPr>
          <w:rFonts w:ascii="Times New Roman" w:hAnsi="Times New Roman" w:cs="Times New Roman"/>
          <w:sz w:val="24"/>
        </w:rPr>
        <w:t xml:space="preserve"> </w:t>
      </w:r>
      <w:r w:rsidR="00381B57" w:rsidRPr="009639F5">
        <w:rPr>
          <w:rFonts w:ascii="Times New Roman" w:hAnsi="Times New Roman" w:cs="Times New Roman"/>
          <w:sz w:val="24"/>
        </w:rPr>
        <w:t>la création d</w:t>
      </w:r>
      <w:r w:rsidR="00BF1893">
        <w:rPr>
          <w:rFonts w:ascii="Times New Roman" w:hAnsi="Times New Roman" w:cs="Times New Roman"/>
          <w:sz w:val="24"/>
        </w:rPr>
        <w:t>’</w:t>
      </w:r>
      <w:r w:rsidR="00381B57" w:rsidRPr="009639F5">
        <w:rPr>
          <w:rFonts w:ascii="Times New Roman" w:hAnsi="Times New Roman" w:cs="Times New Roman"/>
          <w:sz w:val="24"/>
        </w:rPr>
        <w:t>une industrie du tourisme compétitive et un système efficace favorisant la culture physique et les sports.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réponse au Message présidentiel du 28 février 2007, des mesures visant à la mise en œuvre</w:t>
      </w:r>
      <w:r w:rsidR="00A4298A">
        <w:rPr>
          <w:rFonts w:ascii="Times New Roman" w:hAnsi="Times New Roman" w:cs="Times New Roman"/>
          <w:sz w:val="24"/>
        </w:rPr>
        <w:t xml:space="preserve"> du projet culturel «un trio de langues</w:t>
      </w:r>
      <w:r w:rsidRPr="009639F5">
        <w:rPr>
          <w:rFonts w:ascii="Times New Roman" w:hAnsi="Times New Roman" w:cs="Times New Roman"/>
          <w:sz w:val="24"/>
        </w:rPr>
        <w:t>» (pour le développement de l</w:t>
      </w:r>
      <w:r w:rsidR="00BF1893">
        <w:rPr>
          <w:rFonts w:ascii="Times New Roman" w:hAnsi="Times New Roman" w:cs="Times New Roman"/>
          <w:sz w:val="24"/>
        </w:rPr>
        <w:t>’</w:t>
      </w:r>
      <w:r w:rsidRPr="009639F5">
        <w:rPr>
          <w:rFonts w:ascii="Times New Roman" w:hAnsi="Times New Roman" w:cs="Times New Roman"/>
          <w:sz w:val="24"/>
        </w:rPr>
        <w:t>utilisation de la langue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officielle, du russe et de l</w:t>
      </w:r>
      <w:r w:rsidR="00BF1893">
        <w:rPr>
          <w:rFonts w:ascii="Times New Roman" w:hAnsi="Times New Roman" w:cs="Times New Roman"/>
          <w:sz w:val="24"/>
        </w:rPr>
        <w:t>’</w:t>
      </w:r>
      <w:r w:rsidRPr="009639F5">
        <w:rPr>
          <w:rFonts w:ascii="Times New Roman" w:hAnsi="Times New Roman" w:cs="Times New Roman"/>
          <w:sz w:val="24"/>
        </w:rPr>
        <w:t>anglais) ont été adoptées dans le cadre du Programme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en vue de l</w:t>
      </w:r>
      <w:r w:rsidR="00BF1893">
        <w:rPr>
          <w:rFonts w:ascii="Times New Roman" w:hAnsi="Times New Roman" w:cs="Times New Roman"/>
          <w:sz w:val="24"/>
        </w:rPr>
        <w:t>’</w:t>
      </w:r>
      <w:r w:rsidRPr="009639F5">
        <w:rPr>
          <w:rFonts w:ascii="Times New Roman" w:hAnsi="Times New Roman" w:cs="Times New Roman"/>
          <w:sz w:val="24"/>
        </w:rPr>
        <w:t xml:space="preserve">utilisation et du développement des langues au Kazakhstan entre 2001-2010, en application </w:t>
      </w:r>
      <w:r w:rsidR="00A4298A">
        <w:rPr>
          <w:rFonts w:ascii="Times New Roman" w:hAnsi="Times New Roman" w:cs="Times New Roman"/>
          <w:sz w:val="24"/>
        </w:rPr>
        <w:t>de l</w:t>
      </w:r>
      <w:r w:rsidR="00BF1893">
        <w:rPr>
          <w:rFonts w:ascii="Times New Roman" w:hAnsi="Times New Roman" w:cs="Times New Roman"/>
          <w:sz w:val="24"/>
        </w:rPr>
        <w:t>’</w:t>
      </w:r>
      <w:r w:rsidR="00A4298A">
        <w:rPr>
          <w:rFonts w:ascii="Times New Roman" w:hAnsi="Times New Roman" w:cs="Times New Roman"/>
          <w:sz w:val="24"/>
        </w:rPr>
        <w:t>ordonnance présidentielle n</w:t>
      </w:r>
      <w:r w:rsidR="00A4298A" w:rsidRPr="00A4298A">
        <w:rPr>
          <w:rFonts w:ascii="Times New Roman" w:hAnsi="Times New Roman" w:cs="Times New Roman"/>
          <w:sz w:val="24"/>
          <w:vertAlign w:val="superscript"/>
        </w:rPr>
        <w:t>o</w:t>
      </w:r>
      <w:r w:rsidR="00A4298A">
        <w:rPr>
          <w:rFonts w:ascii="Times New Roman" w:hAnsi="Times New Roman" w:cs="Times New Roman"/>
          <w:sz w:val="24"/>
        </w:rPr>
        <w:t> </w:t>
      </w:r>
      <w:r w:rsidRPr="009639F5">
        <w:rPr>
          <w:rFonts w:ascii="Times New Roman" w:hAnsi="Times New Roman" w:cs="Times New Roman"/>
          <w:sz w:val="24"/>
        </w:rPr>
        <w:t xml:space="preserve">550 du 7 février 2001.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outre le financement des efforts déployés pour réhabiliter les monuments du patrimoine historique en application de l</w:t>
      </w:r>
      <w:r w:rsidR="00BF1893">
        <w:rPr>
          <w:rFonts w:ascii="Times New Roman" w:hAnsi="Times New Roman" w:cs="Times New Roman"/>
          <w:sz w:val="24"/>
        </w:rPr>
        <w:t>’</w:t>
      </w:r>
      <w:r w:rsidRPr="009639F5">
        <w:rPr>
          <w:rFonts w:ascii="Times New Roman" w:hAnsi="Times New Roman" w:cs="Times New Roman"/>
          <w:sz w:val="24"/>
        </w:rPr>
        <w:t xml:space="preserve">Ordonnance présidentielle </w:t>
      </w:r>
      <w:r w:rsidR="00236B87">
        <w:rPr>
          <w:rFonts w:ascii="Times New Roman" w:hAnsi="Times New Roman" w:cs="Times New Roman"/>
          <w:sz w:val="24"/>
        </w:rPr>
        <w:t>n</w:t>
      </w:r>
      <w:r w:rsidR="00236B87" w:rsidRPr="00E80300">
        <w:rPr>
          <w:rFonts w:ascii="Times New Roman" w:hAnsi="Times New Roman" w:cs="Times New Roman"/>
          <w:sz w:val="24"/>
          <w:vertAlign w:val="superscript"/>
        </w:rPr>
        <w:t>o</w:t>
      </w:r>
      <w:r w:rsidR="00236B87">
        <w:rPr>
          <w:rFonts w:ascii="Times New Roman" w:hAnsi="Times New Roman" w:cs="Times New Roman"/>
          <w:sz w:val="24"/>
        </w:rPr>
        <w:t> </w:t>
      </w:r>
      <w:r w:rsidRPr="009639F5">
        <w:rPr>
          <w:rFonts w:ascii="Times New Roman" w:hAnsi="Times New Roman" w:cs="Times New Roman"/>
          <w:sz w:val="24"/>
        </w:rPr>
        <w:t>1277 du 13 janvier 2004 relative au Programme gouvernemental du «</w:t>
      </w:r>
      <w:r w:rsidR="00C034B4">
        <w:rPr>
          <w:rFonts w:ascii="Times New Roman" w:hAnsi="Times New Roman" w:cs="Times New Roman"/>
          <w:sz w:val="24"/>
        </w:rPr>
        <w:t>Patrimoine culturel</w:t>
      </w:r>
      <w:r w:rsidRPr="009639F5">
        <w:rPr>
          <w:rFonts w:ascii="Times New Roman" w:hAnsi="Times New Roman" w:cs="Times New Roman"/>
          <w:sz w:val="24"/>
        </w:rPr>
        <w:t>» pour la période 2004-2006, va être poursuivi.</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ce qui concerne les sports et le tourisme, l</w:t>
      </w:r>
      <w:r w:rsidR="00BF1893">
        <w:rPr>
          <w:rFonts w:ascii="Times New Roman" w:hAnsi="Times New Roman" w:cs="Times New Roman"/>
          <w:sz w:val="24"/>
        </w:rPr>
        <w:t>’</w:t>
      </w:r>
      <w:r w:rsidRPr="009639F5">
        <w:rPr>
          <w:rFonts w:ascii="Times New Roman" w:hAnsi="Times New Roman" w:cs="Times New Roman"/>
          <w:sz w:val="24"/>
        </w:rPr>
        <w:t>essentiel des dépenses sera alloué à la préparation des jeux asiatiques d</w:t>
      </w:r>
      <w:r w:rsidR="00BF1893">
        <w:rPr>
          <w:rFonts w:ascii="Times New Roman" w:hAnsi="Times New Roman" w:cs="Times New Roman"/>
          <w:sz w:val="24"/>
        </w:rPr>
        <w:t>’</w:t>
      </w:r>
      <w:r w:rsidRPr="009639F5">
        <w:rPr>
          <w:rFonts w:ascii="Times New Roman" w:hAnsi="Times New Roman" w:cs="Times New Roman"/>
          <w:sz w:val="24"/>
        </w:rPr>
        <w:t>hiver en 2011 à Almaty et au développement de centres d</w:t>
      </w:r>
      <w:r w:rsidR="00BF1893">
        <w:rPr>
          <w:rFonts w:ascii="Times New Roman" w:hAnsi="Times New Roman" w:cs="Times New Roman"/>
          <w:sz w:val="24"/>
        </w:rPr>
        <w:t>’</w:t>
      </w:r>
      <w:r w:rsidRPr="009639F5">
        <w:rPr>
          <w:rFonts w:ascii="Times New Roman" w:hAnsi="Times New Roman" w:cs="Times New Roman"/>
          <w:sz w:val="24"/>
        </w:rPr>
        <w:t>installations touristiques dans les régions.</w:t>
      </w:r>
    </w:p>
    <w:p w:rsidR="00381B57" w:rsidRPr="009639F5" w:rsidRDefault="00381B57" w:rsidP="00236B87">
      <w:pPr>
        <w:spacing w:after="240"/>
        <w:jc w:val="center"/>
        <w:rPr>
          <w:rFonts w:ascii="Times New Roman" w:hAnsi="Times New Roman" w:cs="Times New Roman"/>
          <w:b/>
          <w:bCs/>
          <w:sz w:val="24"/>
        </w:rPr>
      </w:pPr>
      <w:r w:rsidRPr="009639F5">
        <w:rPr>
          <w:rFonts w:ascii="Times New Roman" w:hAnsi="Times New Roman" w:cs="Times New Roman"/>
          <w:b/>
          <w:bCs/>
          <w:sz w:val="24"/>
        </w:rPr>
        <w:t>Article 12. Droit à la santé</w:t>
      </w:r>
    </w:p>
    <w:p w:rsidR="00381B57" w:rsidRDefault="00381B57" w:rsidP="00236B87">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A4298A">
        <w:rPr>
          <w:rFonts w:ascii="Times New Roman" w:hAnsi="Times New Roman" w:cs="Times New Roman"/>
          <w:sz w:val="24"/>
        </w:rPr>
        <w:t>É</w:t>
      </w:r>
      <w:r w:rsidRPr="009639F5">
        <w:rPr>
          <w:rFonts w:ascii="Times New Roman" w:hAnsi="Times New Roman" w:cs="Times New Roman"/>
          <w:sz w:val="24"/>
        </w:rPr>
        <w:t>tats parties au présent Pacte reconnaissent le droit qu</w:t>
      </w:r>
      <w:r w:rsidR="00BF1893">
        <w:rPr>
          <w:rFonts w:ascii="Times New Roman" w:hAnsi="Times New Roman" w:cs="Times New Roman"/>
          <w:sz w:val="24"/>
        </w:rPr>
        <w:t>’</w:t>
      </w:r>
      <w:r w:rsidRPr="009639F5">
        <w:rPr>
          <w:rFonts w:ascii="Times New Roman" w:hAnsi="Times New Roman" w:cs="Times New Roman"/>
          <w:sz w:val="24"/>
        </w:rPr>
        <w:t xml:space="preserve">a toute personne de jouir du meilleur </w:t>
      </w:r>
      <w:r w:rsidR="00A4298A">
        <w:rPr>
          <w:rFonts w:ascii="Times New Roman" w:hAnsi="Times New Roman" w:cs="Times New Roman"/>
          <w:sz w:val="24"/>
        </w:rPr>
        <w:t>É</w:t>
      </w:r>
      <w:r w:rsidRPr="009639F5">
        <w:rPr>
          <w:rFonts w:ascii="Times New Roman" w:hAnsi="Times New Roman" w:cs="Times New Roman"/>
          <w:sz w:val="24"/>
        </w:rPr>
        <w:t>tat de santé physique et mentale qu</w:t>
      </w:r>
      <w:r w:rsidR="00BF1893">
        <w:rPr>
          <w:rFonts w:ascii="Times New Roman" w:hAnsi="Times New Roman" w:cs="Times New Roman"/>
          <w:sz w:val="24"/>
        </w:rPr>
        <w:t>’</w:t>
      </w:r>
      <w:r w:rsidRPr="009639F5">
        <w:rPr>
          <w:rFonts w:ascii="Times New Roman" w:hAnsi="Times New Roman" w:cs="Times New Roman"/>
          <w:sz w:val="24"/>
        </w:rPr>
        <w:t>elle soit capable d</w:t>
      </w:r>
      <w:r w:rsidR="00BF1893">
        <w:rPr>
          <w:rFonts w:ascii="Times New Roman" w:hAnsi="Times New Roman" w:cs="Times New Roman"/>
          <w:sz w:val="24"/>
        </w:rPr>
        <w:t>’</w:t>
      </w:r>
      <w:r w:rsidRPr="009639F5">
        <w:rPr>
          <w:rFonts w:ascii="Times New Roman" w:hAnsi="Times New Roman" w:cs="Times New Roman"/>
          <w:sz w:val="24"/>
        </w:rPr>
        <w:t xml:space="preserve">atteindre. </w:t>
      </w:r>
    </w:p>
    <w:p w:rsidR="00381B57" w:rsidRDefault="00236B87" w:rsidP="00236B87">
      <w:pPr>
        <w:spacing w:after="240"/>
        <w:ind w:left="567" w:firstLine="567"/>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 xml:space="preserve">es mesures que les </w:t>
      </w:r>
      <w:r w:rsidR="00A4298A">
        <w:rPr>
          <w:rFonts w:ascii="Times New Roman" w:hAnsi="Times New Roman" w:cs="Times New Roman"/>
          <w:sz w:val="24"/>
        </w:rPr>
        <w:t>É</w:t>
      </w:r>
      <w:r w:rsidR="00381B57" w:rsidRPr="009639F5">
        <w:rPr>
          <w:rFonts w:ascii="Times New Roman" w:hAnsi="Times New Roman" w:cs="Times New Roman"/>
          <w:sz w:val="24"/>
        </w:rPr>
        <w:t>tats parties au présent Pacte prendront en vue d</w:t>
      </w:r>
      <w:r w:rsidR="00BF1893">
        <w:rPr>
          <w:rFonts w:ascii="Times New Roman" w:hAnsi="Times New Roman" w:cs="Times New Roman"/>
          <w:sz w:val="24"/>
        </w:rPr>
        <w:t>’</w:t>
      </w:r>
      <w:r w:rsidR="00381B57" w:rsidRPr="009639F5">
        <w:rPr>
          <w:rFonts w:ascii="Times New Roman" w:hAnsi="Times New Roman" w:cs="Times New Roman"/>
          <w:sz w:val="24"/>
        </w:rPr>
        <w:t xml:space="preserve">assurer le plein exercice de ce droit devront comprendre les mesures nécessaires pour assurer: </w:t>
      </w:r>
    </w:p>
    <w:p w:rsidR="00381B57" w:rsidRDefault="00236B87" w:rsidP="00236B87">
      <w:pPr>
        <w:spacing w:after="240"/>
        <w:ind w:left="567" w:firstLine="567"/>
        <w:rPr>
          <w:rFonts w:ascii="Times New Roman" w:hAnsi="Times New Roman" w:cs="Times New Roman"/>
          <w:sz w:val="24"/>
        </w:rPr>
      </w:pPr>
      <w:r>
        <w:rPr>
          <w:rFonts w:ascii="Times New Roman" w:hAnsi="Times New Roman" w:cs="Times New Roman"/>
          <w:sz w:val="24"/>
        </w:rPr>
        <w:t>a</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La diminution de la mortinatalité et de la mortalité infantile, ainsi que le développement sain de l</w:t>
      </w:r>
      <w:r w:rsidR="00BF1893">
        <w:rPr>
          <w:rFonts w:ascii="Times New Roman" w:hAnsi="Times New Roman" w:cs="Times New Roman"/>
          <w:sz w:val="24"/>
        </w:rPr>
        <w:t>’</w:t>
      </w:r>
      <w:r w:rsidR="00381B57" w:rsidRPr="009639F5">
        <w:rPr>
          <w:rFonts w:ascii="Times New Roman" w:hAnsi="Times New Roman" w:cs="Times New Roman"/>
          <w:sz w:val="24"/>
        </w:rPr>
        <w:t xml:space="preserve">enfant; </w:t>
      </w:r>
    </w:p>
    <w:p w:rsidR="00381B57" w:rsidRDefault="00DF3545" w:rsidP="00DF3545">
      <w:pPr>
        <w:spacing w:after="240"/>
        <w:ind w:left="567" w:firstLine="567"/>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rPr>
        <w:tab/>
      </w:r>
      <w:r w:rsidR="00381B57" w:rsidRPr="009639F5">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amélioration de tous les aspects de l</w:t>
      </w:r>
      <w:r w:rsidR="00BF1893">
        <w:rPr>
          <w:rFonts w:ascii="Times New Roman" w:hAnsi="Times New Roman" w:cs="Times New Roman"/>
          <w:sz w:val="24"/>
        </w:rPr>
        <w:t>’</w:t>
      </w:r>
      <w:r w:rsidR="00381B57" w:rsidRPr="009639F5">
        <w:rPr>
          <w:rFonts w:ascii="Times New Roman" w:hAnsi="Times New Roman" w:cs="Times New Roman"/>
          <w:sz w:val="24"/>
        </w:rPr>
        <w:t>hygiène du milieu et de l</w:t>
      </w:r>
      <w:r w:rsidR="00BF1893">
        <w:rPr>
          <w:rFonts w:ascii="Times New Roman" w:hAnsi="Times New Roman" w:cs="Times New Roman"/>
          <w:sz w:val="24"/>
        </w:rPr>
        <w:t>’</w:t>
      </w:r>
      <w:r w:rsidR="00381B57" w:rsidRPr="009639F5">
        <w:rPr>
          <w:rFonts w:ascii="Times New Roman" w:hAnsi="Times New Roman" w:cs="Times New Roman"/>
          <w:sz w:val="24"/>
        </w:rPr>
        <w:t xml:space="preserve">hygiène industrielle; </w:t>
      </w:r>
    </w:p>
    <w:p w:rsidR="00381B57" w:rsidRDefault="00DF3545" w:rsidP="00DF3545">
      <w:pPr>
        <w:spacing w:after="240"/>
        <w:ind w:left="567" w:firstLine="567"/>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 xml:space="preserve">La prophylaxie et le traitement des maladies épidémiques, endémiques, professionnelles et autres, ainsi que la lutte contre ces maladies; </w:t>
      </w:r>
    </w:p>
    <w:p w:rsidR="00381B57" w:rsidRPr="009639F5" w:rsidRDefault="00DF3545" w:rsidP="00DF3545">
      <w:pPr>
        <w:spacing w:after="240"/>
        <w:ind w:left="567" w:firstLine="567"/>
        <w:rPr>
          <w:rFonts w:ascii="Times New Roman" w:hAnsi="Times New Roman" w:cs="Times New Roman"/>
          <w:sz w:val="24"/>
        </w:rPr>
      </w:pPr>
      <w:r>
        <w:rPr>
          <w:rFonts w:ascii="Times New Roman" w:hAnsi="Times New Roman" w:cs="Times New Roman"/>
          <w:sz w:val="24"/>
        </w:rPr>
        <w:t>d</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 xml:space="preserve">La création de conditions propres à assurer à tous, des services médicaux et une aide médicale en cas de maladie.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article 29 de la Constitution dispose que les citoyens de la République ont droit aux soins de santé. Ils sont en droit de recevoir gratuitement les traitements médicaux garantis par la loi. Les traitements médicaux dans des institutions publiques et privées et par des personnes exerçant la médecine dans le privé, sont fournis selon les clauses et conditions fixées dans la loi.</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w:t>
      </w:r>
      <w:r w:rsidR="00BF1893">
        <w:rPr>
          <w:rFonts w:ascii="Times New Roman" w:hAnsi="Times New Roman" w:cs="Times New Roman"/>
          <w:sz w:val="24"/>
        </w:rPr>
        <w:t>’</w:t>
      </w:r>
      <w:r w:rsidRPr="009639F5">
        <w:rPr>
          <w:rFonts w:ascii="Times New Roman" w:hAnsi="Times New Roman" w:cs="Times New Roman"/>
          <w:sz w:val="24"/>
        </w:rPr>
        <w:t>offrir un système efficace pour fournir un traitement médical fondé sur les principes de la responsabilité conjointe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et de l</w:t>
      </w:r>
      <w:r w:rsidR="00BF1893">
        <w:rPr>
          <w:rFonts w:ascii="Times New Roman" w:hAnsi="Times New Roman" w:cs="Times New Roman"/>
          <w:sz w:val="24"/>
        </w:rPr>
        <w:t>’</w:t>
      </w:r>
      <w:r w:rsidRPr="009639F5">
        <w:rPr>
          <w:rFonts w:ascii="Times New Roman" w:hAnsi="Times New Roman" w:cs="Times New Roman"/>
          <w:sz w:val="24"/>
        </w:rPr>
        <w:t>individu en vue de maintenir les conditions d</w:t>
      </w:r>
      <w:r w:rsidR="00BF1893">
        <w:rPr>
          <w:rFonts w:ascii="Times New Roman" w:hAnsi="Times New Roman" w:cs="Times New Roman"/>
          <w:sz w:val="24"/>
        </w:rPr>
        <w:t>’</w:t>
      </w:r>
      <w:r w:rsidRPr="009639F5">
        <w:rPr>
          <w:rFonts w:ascii="Times New Roman" w:hAnsi="Times New Roman" w:cs="Times New Roman"/>
          <w:sz w:val="24"/>
        </w:rPr>
        <w:t>une bonne santé, et compte tenu de la priorité accordée au développement de soins de santé primaires pour améliorer la santé de la population, le Gouvernement a adopté le programme de réforme et de développement du système de soins de santé 2005-2010. Ce Programme permettra de fixer les dépenses de santé à</w:t>
      </w:r>
      <w:r w:rsidR="00BF1893">
        <w:rPr>
          <w:rFonts w:ascii="Times New Roman" w:hAnsi="Times New Roman" w:cs="Times New Roman"/>
          <w:sz w:val="24"/>
        </w:rPr>
        <w:t xml:space="preserve"> </w:t>
      </w:r>
      <w:r w:rsidR="00C86FD3">
        <w:rPr>
          <w:rFonts w:ascii="Times New Roman" w:hAnsi="Times New Roman" w:cs="Times New Roman"/>
          <w:sz w:val="24"/>
        </w:rPr>
        <w:t>2,4 % en 2007, 2,7 </w:t>
      </w:r>
      <w:r w:rsidRPr="009639F5">
        <w:rPr>
          <w:rFonts w:ascii="Times New Roman" w:hAnsi="Times New Roman" w:cs="Times New Roman"/>
          <w:sz w:val="24"/>
        </w:rPr>
        <w:t>% en 2008, 2,8</w:t>
      </w:r>
      <w:r w:rsidR="00C86FD3">
        <w:rPr>
          <w:rFonts w:ascii="Times New Roman" w:hAnsi="Times New Roman" w:cs="Times New Roman"/>
          <w:sz w:val="24"/>
        </w:rPr>
        <w:t> </w:t>
      </w:r>
      <w:r w:rsidRPr="009639F5">
        <w:rPr>
          <w:rFonts w:ascii="Times New Roman" w:hAnsi="Times New Roman" w:cs="Times New Roman"/>
          <w:sz w:val="24"/>
        </w:rPr>
        <w:t>% en 2009 et 2,9</w:t>
      </w:r>
      <w:r w:rsidR="00C86FD3">
        <w:rPr>
          <w:rFonts w:ascii="Times New Roman" w:hAnsi="Times New Roman" w:cs="Times New Roman"/>
          <w:sz w:val="24"/>
        </w:rPr>
        <w:t> </w:t>
      </w:r>
      <w:r w:rsidRPr="009639F5">
        <w:rPr>
          <w:rFonts w:ascii="Times New Roman" w:hAnsi="Times New Roman" w:cs="Times New Roman"/>
          <w:sz w:val="24"/>
        </w:rPr>
        <w:t xml:space="preserve">% en 2010.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application de ce Programme gouvernemental, il y aura une transition vers les principes internationaux d</w:t>
      </w:r>
      <w:r w:rsidR="00BF1893">
        <w:rPr>
          <w:rFonts w:ascii="Times New Roman" w:hAnsi="Times New Roman" w:cs="Times New Roman"/>
          <w:sz w:val="24"/>
        </w:rPr>
        <w:t>’</w:t>
      </w:r>
      <w:r w:rsidRPr="009639F5">
        <w:rPr>
          <w:rFonts w:ascii="Times New Roman" w:hAnsi="Times New Roman" w:cs="Times New Roman"/>
          <w:sz w:val="24"/>
        </w:rPr>
        <w:t>organisation de la fourniture de soins et les soins primaires deviendront prioritaires; le modèle de soins de santé le meilleur possible sera créé afin de répondre aux besoins de la population, des branches économiques et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la fourniture de services de soins de santé sera élargie et des incitations seront mises en œuvre pour encourager la population à se prendre en charge sur le plan de la santé. Un accès égal aux soins médicaux sera garanti et le principe de la responsabilité commune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et du particulier en vue du maintien de bonnes conditions de santé sera appliqué. Le nombre d</w:t>
      </w:r>
      <w:r w:rsidR="00BF1893">
        <w:rPr>
          <w:rFonts w:ascii="Times New Roman" w:hAnsi="Times New Roman" w:cs="Times New Roman"/>
          <w:sz w:val="24"/>
        </w:rPr>
        <w:t>’</w:t>
      </w:r>
      <w:r w:rsidRPr="009639F5">
        <w:rPr>
          <w:rFonts w:ascii="Times New Roman" w:hAnsi="Times New Roman" w:cs="Times New Roman"/>
          <w:sz w:val="24"/>
        </w:rPr>
        <w:t>options disponibles, de prophylaxie et de traitement sera augmenté, en mettant l</w:t>
      </w:r>
      <w:r w:rsidR="00BF1893">
        <w:rPr>
          <w:rFonts w:ascii="Times New Roman" w:hAnsi="Times New Roman" w:cs="Times New Roman"/>
          <w:sz w:val="24"/>
        </w:rPr>
        <w:t>’</w:t>
      </w:r>
      <w:r w:rsidRPr="009639F5">
        <w:rPr>
          <w:rFonts w:ascii="Times New Roman" w:hAnsi="Times New Roman" w:cs="Times New Roman"/>
          <w:sz w:val="24"/>
        </w:rPr>
        <w:t>accent sur l</w:t>
      </w:r>
      <w:r w:rsidR="00BF1893">
        <w:rPr>
          <w:rFonts w:ascii="Times New Roman" w:hAnsi="Times New Roman" w:cs="Times New Roman"/>
          <w:sz w:val="24"/>
        </w:rPr>
        <w:t>’</w:t>
      </w:r>
      <w:r w:rsidRPr="009639F5">
        <w:rPr>
          <w:rFonts w:ascii="Times New Roman" w:hAnsi="Times New Roman" w:cs="Times New Roman"/>
          <w:sz w:val="24"/>
        </w:rPr>
        <w:t>amélioration de la santé des mères et des enfants, en tenant compte des aspects médicaux de la situation démographique et en diminuant le nombre de maladies ayant un impact social.</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Par la décision gouvernementale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1</w:t>
      </w:r>
      <w:r w:rsidRPr="009639F5">
        <w:rPr>
          <w:rFonts w:ascii="Times New Roman" w:hAnsi="Times New Roman" w:cs="Times New Roman"/>
          <w:sz w:val="24"/>
        </w:rPr>
        <w:t>327 du 15 décembre 2004, le Comité de contrôle des services médicaux a été établi au Ministère de la santé afin d</w:t>
      </w:r>
      <w:r w:rsidR="00BF1893">
        <w:rPr>
          <w:rFonts w:ascii="Times New Roman" w:hAnsi="Times New Roman" w:cs="Times New Roman"/>
          <w:sz w:val="24"/>
        </w:rPr>
        <w:t>’</w:t>
      </w:r>
      <w:r w:rsidRPr="009639F5">
        <w:rPr>
          <w:rFonts w:ascii="Times New Roman" w:hAnsi="Times New Roman" w:cs="Times New Roman"/>
          <w:sz w:val="24"/>
        </w:rPr>
        <w:t xml:space="preserve">améliorer la qualité des services médicaux disponibles pour la population. Sa fonction essentielle est de contrôler la qualité des services médicaux fournis à la population notamment les enfants, et de faire les recommandations en conséquence, en vue de corriger les éventuelles carences.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plan général de politique d</w:t>
      </w:r>
      <w:r w:rsidR="00BF1893">
        <w:rPr>
          <w:rFonts w:ascii="Times New Roman" w:hAnsi="Times New Roman" w:cs="Times New Roman"/>
          <w:sz w:val="24"/>
        </w:rPr>
        <w:t>’</w:t>
      </w:r>
      <w:r w:rsidRPr="009639F5">
        <w:rPr>
          <w:rFonts w:ascii="Times New Roman" w:hAnsi="Times New Roman" w:cs="Times New Roman"/>
          <w:sz w:val="24"/>
        </w:rPr>
        <w:t>amélioration de la qualité des traitements a été adopté dans le cadre de l</w:t>
      </w:r>
      <w:r w:rsidR="00BF1893">
        <w:rPr>
          <w:rFonts w:ascii="Times New Roman" w:hAnsi="Times New Roman" w:cs="Times New Roman"/>
          <w:sz w:val="24"/>
        </w:rPr>
        <w:t>’</w:t>
      </w:r>
      <w:r w:rsidRPr="009639F5">
        <w:rPr>
          <w:rFonts w:ascii="Times New Roman" w:hAnsi="Times New Roman" w:cs="Times New Roman"/>
          <w:sz w:val="24"/>
        </w:rPr>
        <w:t xml:space="preserve">effort déployé pour créer un système efficace de contrôle de la qualité des services médicaux; il prévoit le développement progressif de tous les éléments de ce système.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système de contrôle de la qualité des soins médicaux conforme aux normes internationales a été mis en application en 2006; il a trois niveaux</w:t>
      </w:r>
      <w:r w:rsidR="00DF3545">
        <w:rPr>
          <w:rFonts w:ascii="Times New Roman" w:hAnsi="Times New Roman" w:cs="Times New Roman"/>
          <w:sz w:val="24"/>
        </w:rPr>
        <w:t>:</w:t>
      </w:r>
    </w:p>
    <w:p w:rsidR="00381B57" w:rsidRDefault="00381B57" w:rsidP="00DF3545">
      <w:pPr>
        <w:spacing w:after="240"/>
        <w:ind w:left="180" w:firstLine="387"/>
        <w:rPr>
          <w:rFonts w:ascii="Times New Roman" w:hAnsi="Times New Roman" w:cs="Times New Roman"/>
          <w:sz w:val="24"/>
        </w:rPr>
      </w:pPr>
      <w:r w:rsidRPr="009639F5">
        <w:rPr>
          <w:rFonts w:ascii="Times New Roman" w:hAnsi="Times New Roman" w:cs="Times New Roman"/>
          <w:sz w:val="24"/>
        </w:rPr>
        <w:t>1)</w:t>
      </w:r>
      <w:r w:rsidR="00DF3545">
        <w:rPr>
          <w:rFonts w:ascii="Times New Roman" w:hAnsi="Times New Roman" w:cs="Times New Roman"/>
          <w:sz w:val="24"/>
        </w:rPr>
        <w:tab/>
        <w:t>C</w:t>
      </w:r>
      <w:r w:rsidRPr="009639F5">
        <w:rPr>
          <w:rFonts w:ascii="Times New Roman" w:hAnsi="Times New Roman" w:cs="Times New Roman"/>
          <w:sz w:val="24"/>
        </w:rPr>
        <w:t>ontrôle intra hospitalier;</w:t>
      </w:r>
    </w:p>
    <w:p w:rsidR="00381B57" w:rsidRDefault="00DF3545" w:rsidP="00DF3545">
      <w:pPr>
        <w:spacing w:after="240"/>
        <w:ind w:left="180" w:firstLine="387"/>
        <w:rPr>
          <w:rFonts w:ascii="Times New Roman" w:hAnsi="Times New Roman" w:cs="Times New Roman"/>
          <w:sz w:val="24"/>
        </w:rPr>
      </w:pPr>
      <w:r>
        <w:rPr>
          <w:rFonts w:ascii="Times New Roman" w:hAnsi="Times New Roman" w:cs="Times New Roman"/>
          <w:sz w:val="24"/>
        </w:rPr>
        <w:t>2</w:t>
      </w:r>
      <w:r w:rsidR="00381B57" w:rsidRPr="009639F5">
        <w:rPr>
          <w:rFonts w:ascii="Times New Roman" w:hAnsi="Times New Roman" w:cs="Times New Roman"/>
          <w:sz w:val="24"/>
        </w:rPr>
        <w:t>)</w:t>
      </w:r>
      <w:r>
        <w:rPr>
          <w:rFonts w:ascii="Times New Roman" w:hAnsi="Times New Roman" w:cs="Times New Roman"/>
          <w:sz w:val="24"/>
        </w:rPr>
        <w:tab/>
        <w:t>C</w:t>
      </w:r>
      <w:r w:rsidR="00381B57" w:rsidRPr="009639F5">
        <w:rPr>
          <w:rFonts w:ascii="Times New Roman" w:hAnsi="Times New Roman" w:cs="Times New Roman"/>
          <w:sz w:val="24"/>
        </w:rPr>
        <w:t>ontrôle par un médecin expert indépendant;</w:t>
      </w:r>
    </w:p>
    <w:p w:rsidR="00381B57" w:rsidRPr="009639F5" w:rsidRDefault="00DF3545" w:rsidP="00DF3545">
      <w:pPr>
        <w:spacing w:after="240"/>
        <w:ind w:left="180" w:firstLine="387"/>
        <w:rPr>
          <w:rFonts w:ascii="Times New Roman" w:hAnsi="Times New Roman" w:cs="Times New Roman"/>
          <w:sz w:val="24"/>
        </w:rPr>
      </w:pPr>
      <w:r>
        <w:rPr>
          <w:rFonts w:ascii="Times New Roman" w:hAnsi="Times New Roman" w:cs="Times New Roman"/>
          <w:sz w:val="24"/>
        </w:rPr>
        <w:t>3</w:t>
      </w:r>
      <w:r w:rsidR="00381B57" w:rsidRPr="009639F5">
        <w:rPr>
          <w:rFonts w:ascii="Times New Roman" w:hAnsi="Times New Roman" w:cs="Times New Roman"/>
          <w:sz w:val="24"/>
        </w:rPr>
        <w:t>)</w:t>
      </w:r>
      <w:r>
        <w:rPr>
          <w:rFonts w:ascii="Times New Roman" w:hAnsi="Times New Roman" w:cs="Times New Roman"/>
          <w:sz w:val="24"/>
        </w:rPr>
        <w:tab/>
        <w:t>C</w:t>
      </w:r>
      <w:r w:rsidR="00381B57" w:rsidRPr="009639F5">
        <w:rPr>
          <w:rFonts w:ascii="Times New Roman" w:hAnsi="Times New Roman" w:cs="Times New Roman"/>
          <w:sz w:val="24"/>
        </w:rPr>
        <w:t>ontrôle obligatoire par l</w:t>
      </w:r>
      <w:r w:rsidR="00BF1893">
        <w:rPr>
          <w:rFonts w:ascii="Times New Roman" w:hAnsi="Times New Roman" w:cs="Times New Roman"/>
          <w:sz w:val="24"/>
        </w:rPr>
        <w:t>’</w:t>
      </w:r>
      <w:r w:rsidR="00A4298A">
        <w:rPr>
          <w:rFonts w:ascii="Times New Roman" w:hAnsi="Times New Roman" w:cs="Times New Roman"/>
          <w:sz w:val="24"/>
        </w:rPr>
        <w:t>É</w:t>
      </w:r>
      <w:r w:rsidR="00381B57" w:rsidRPr="009639F5">
        <w:rPr>
          <w:rFonts w:ascii="Times New Roman" w:hAnsi="Times New Roman" w:cs="Times New Roman"/>
          <w:sz w:val="24"/>
        </w:rPr>
        <w:t>tat.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gestion et un contrôle internes dans les institutions médicales ainsi qu</w:t>
      </w:r>
      <w:r w:rsidR="00BF1893">
        <w:rPr>
          <w:rFonts w:ascii="Times New Roman" w:hAnsi="Times New Roman" w:cs="Times New Roman"/>
          <w:sz w:val="24"/>
        </w:rPr>
        <w:t>’</w:t>
      </w:r>
      <w:r w:rsidRPr="009639F5">
        <w:rPr>
          <w:rFonts w:ascii="Times New Roman" w:hAnsi="Times New Roman" w:cs="Times New Roman"/>
          <w:sz w:val="24"/>
        </w:rPr>
        <w:t>un contrôle par un expert indépendant des services médicaux, sont devenus la ba</w:t>
      </w:r>
      <w:r w:rsidR="00DF3545">
        <w:rPr>
          <w:rFonts w:ascii="Times New Roman" w:hAnsi="Times New Roman" w:cs="Times New Roman"/>
          <w:sz w:val="24"/>
        </w:rPr>
        <w:t>se du système de contrôle de la </w:t>
      </w:r>
      <w:r w:rsidRPr="009639F5">
        <w:rPr>
          <w:rFonts w:ascii="Times New Roman" w:hAnsi="Times New Roman" w:cs="Times New Roman"/>
          <w:sz w:val="24"/>
        </w:rPr>
        <w:t xml:space="preserve">qualité.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procédure a été entamée visant l</w:t>
      </w:r>
      <w:r w:rsidR="00BF1893">
        <w:rPr>
          <w:rFonts w:ascii="Times New Roman" w:hAnsi="Times New Roman" w:cs="Times New Roman"/>
          <w:sz w:val="24"/>
        </w:rPr>
        <w:t>’</w:t>
      </w:r>
      <w:r w:rsidRPr="009639F5">
        <w:rPr>
          <w:rFonts w:ascii="Times New Roman" w:hAnsi="Times New Roman" w:cs="Times New Roman"/>
          <w:sz w:val="24"/>
        </w:rPr>
        <w:t>accréditation des institutions médicales, notamment l</w:t>
      </w:r>
      <w:r w:rsidR="00BF1893">
        <w:rPr>
          <w:rFonts w:ascii="Times New Roman" w:hAnsi="Times New Roman" w:cs="Times New Roman"/>
          <w:sz w:val="24"/>
        </w:rPr>
        <w:t>’</w:t>
      </w:r>
      <w:r w:rsidRPr="009639F5">
        <w:rPr>
          <w:rFonts w:ascii="Times New Roman" w:hAnsi="Times New Roman" w:cs="Times New Roman"/>
          <w:sz w:val="24"/>
        </w:rPr>
        <w:t>établissement de normes et de réglementations Gouvernementales, relatives à l</w:t>
      </w:r>
      <w:r w:rsidR="00BF1893">
        <w:rPr>
          <w:rFonts w:ascii="Times New Roman" w:hAnsi="Times New Roman" w:cs="Times New Roman"/>
          <w:sz w:val="24"/>
        </w:rPr>
        <w:t>’</w:t>
      </w:r>
      <w:r w:rsidRPr="009639F5">
        <w:rPr>
          <w:rFonts w:ascii="Times New Roman" w:hAnsi="Times New Roman" w:cs="Times New Roman"/>
          <w:sz w:val="24"/>
        </w:rPr>
        <w:t>accréditation. De nouvelles méthodes théoriques ont été appliquées à l</w:t>
      </w:r>
      <w:r w:rsidR="00BF1893">
        <w:rPr>
          <w:rFonts w:ascii="Times New Roman" w:hAnsi="Times New Roman" w:cs="Times New Roman"/>
          <w:sz w:val="24"/>
        </w:rPr>
        <w:t>’</w:t>
      </w:r>
      <w:r w:rsidRPr="009639F5">
        <w:rPr>
          <w:rFonts w:ascii="Times New Roman" w:hAnsi="Times New Roman" w:cs="Times New Roman"/>
          <w:sz w:val="24"/>
        </w:rPr>
        <w:t>évaluation de la compétence du personnel médical en tenant compte de l</w:t>
      </w:r>
      <w:r w:rsidR="00BF1893">
        <w:rPr>
          <w:rFonts w:ascii="Times New Roman" w:hAnsi="Times New Roman" w:cs="Times New Roman"/>
          <w:sz w:val="24"/>
        </w:rPr>
        <w:t>’</w:t>
      </w:r>
      <w:r w:rsidRPr="009639F5">
        <w:rPr>
          <w:rFonts w:ascii="Times New Roman" w:hAnsi="Times New Roman" w:cs="Times New Roman"/>
          <w:sz w:val="24"/>
        </w:rPr>
        <w:t>expérience internationale quant aux méthodes d</w:t>
      </w:r>
      <w:r w:rsidR="00BF1893">
        <w:rPr>
          <w:rFonts w:ascii="Times New Roman" w:hAnsi="Times New Roman" w:cs="Times New Roman"/>
          <w:sz w:val="24"/>
        </w:rPr>
        <w:t>’</w:t>
      </w:r>
      <w:r w:rsidRPr="009639F5">
        <w:rPr>
          <w:rFonts w:ascii="Times New Roman" w:hAnsi="Times New Roman" w:cs="Times New Roman"/>
          <w:sz w:val="24"/>
        </w:rPr>
        <w:t>admission des médecins à la pratique de la médecine. Les droits et les responsabilités tant du personnel médical que du patient seront clairement définis dans le cadre de cet exercice.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unités mobiles pour femmes et enfants fonctionnent avec succès depuis plusieurs années pour étendre l</w:t>
      </w:r>
      <w:r w:rsidR="00BF1893">
        <w:rPr>
          <w:rFonts w:ascii="Times New Roman" w:hAnsi="Times New Roman" w:cs="Times New Roman"/>
          <w:sz w:val="24"/>
        </w:rPr>
        <w:t>’</w:t>
      </w:r>
      <w:r w:rsidRPr="009639F5">
        <w:rPr>
          <w:rFonts w:ascii="Times New Roman" w:hAnsi="Times New Roman" w:cs="Times New Roman"/>
          <w:sz w:val="24"/>
        </w:rPr>
        <w:t>accès à des soins médicaux de qualité aux femmes et aux enfants des zones rurales éloignées des grands centres. Ces cliniques fonctionnent à partir d</w:t>
      </w:r>
      <w:r w:rsidR="00BF1893">
        <w:rPr>
          <w:rFonts w:ascii="Times New Roman" w:hAnsi="Times New Roman" w:cs="Times New Roman"/>
          <w:sz w:val="24"/>
        </w:rPr>
        <w:t>’</w:t>
      </w:r>
      <w:r w:rsidRPr="009639F5">
        <w:rPr>
          <w:rFonts w:ascii="Times New Roman" w:hAnsi="Times New Roman" w:cs="Times New Roman"/>
          <w:sz w:val="24"/>
        </w:rPr>
        <w:t>hôpitaux pédiatriques régionaux ou de centres de périnatalité régionaux avec des pédiatres, des obstétriciens, des gynécologues qualifiés; le transport, l</w:t>
      </w:r>
      <w:r w:rsidR="00BF1893">
        <w:rPr>
          <w:rFonts w:ascii="Times New Roman" w:hAnsi="Times New Roman" w:cs="Times New Roman"/>
          <w:sz w:val="24"/>
        </w:rPr>
        <w:t>’</w:t>
      </w:r>
      <w:r w:rsidRPr="009639F5">
        <w:rPr>
          <w:rFonts w:ascii="Times New Roman" w:hAnsi="Times New Roman" w:cs="Times New Roman"/>
          <w:sz w:val="24"/>
        </w:rPr>
        <w:t>équipement médical et le</w:t>
      </w:r>
      <w:r w:rsidR="00DF3545">
        <w:rPr>
          <w:rFonts w:ascii="Times New Roman" w:hAnsi="Times New Roman" w:cs="Times New Roman"/>
          <w:sz w:val="24"/>
        </w:rPr>
        <w:t>s médicaments sont fournis. Les </w:t>
      </w:r>
      <w:r w:rsidRPr="009639F5">
        <w:rPr>
          <w:rFonts w:ascii="Times New Roman" w:hAnsi="Times New Roman" w:cs="Times New Roman"/>
          <w:sz w:val="24"/>
        </w:rPr>
        <w:t>cliniques mobiles visitent les zones les plus éloignées de leurs oblasts, selon un calendrier préétabli.</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de traiter les problèmes mentionnés ci-dessus, le Programme Gouvernemental de réforme et de développement du système de soins de santé pour la période 2005-2010 qui a été approuvé par l</w:t>
      </w:r>
      <w:r w:rsidR="00BF1893">
        <w:rPr>
          <w:rFonts w:ascii="Times New Roman" w:hAnsi="Times New Roman" w:cs="Times New Roman"/>
          <w:sz w:val="24"/>
        </w:rPr>
        <w:t>’</w:t>
      </w:r>
      <w:r w:rsidRPr="009639F5">
        <w:rPr>
          <w:rFonts w:ascii="Times New Roman" w:hAnsi="Times New Roman" w:cs="Times New Roman"/>
          <w:sz w:val="24"/>
        </w:rPr>
        <w:t>ordonnance présidentielle N°1438 du 13 septembre 2004, prévoit les mesures nécessaires suivantes: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Outre l</w:t>
      </w:r>
      <w:r w:rsidR="00BF1893">
        <w:rPr>
          <w:rFonts w:ascii="Times New Roman" w:hAnsi="Times New Roman" w:cs="Times New Roman"/>
          <w:sz w:val="24"/>
        </w:rPr>
        <w:t>’</w:t>
      </w:r>
      <w:r w:rsidRPr="009639F5">
        <w:rPr>
          <w:rFonts w:ascii="Times New Roman" w:hAnsi="Times New Roman" w:cs="Times New Roman"/>
          <w:sz w:val="24"/>
        </w:rPr>
        <w:t>amélioration des services de santé pour les femmes en âge de procréer, des mesures ont été prises depuis 2006 pour la mise en œuvre de contrôles de dépistage sur les enfants jusqu</w:t>
      </w:r>
      <w:r w:rsidR="00BF1893">
        <w:rPr>
          <w:rFonts w:ascii="Times New Roman" w:hAnsi="Times New Roman" w:cs="Times New Roman"/>
          <w:sz w:val="24"/>
        </w:rPr>
        <w:t>’</w:t>
      </w: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âge de 18 ans, suivis d</w:t>
      </w:r>
      <w:r w:rsidR="00BF1893">
        <w:rPr>
          <w:rFonts w:ascii="Times New Roman" w:hAnsi="Times New Roman" w:cs="Times New Roman"/>
          <w:sz w:val="24"/>
        </w:rPr>
        <w:t>’</w:t>
      </w:r>
      <w:r w:rsidRPr="009639F5">
        <w:rPr>
          <w:rFonts w:ascii="Times New Roman" w:hAnsi="Times New Roman" w:cs="Times New Roman"/>
          <w:sz w:val="24"/>
        </w:rPr>
        <w:t>un contrôle intensif et du traitement de tout enfant malade diagnostiqué. Afin d</w:t>
      </w:r>
      <w:r w:rsidR="00BF1893">
        <w:rPr>
          <w:rFonts w:ascii="Times New Roman" w:hAnsi="Times New Roman" w:cs="Times New Roman"/>
          <w:sz w:val="24"/>
        </w:rPr>
        <w:t>’</w:t>
      </w:r>
      <w:r w:rsidRPr="009639F5">
        <w:rPr>
          <w:rFonts w:ascii="Times New Roman" w:hAnsi="Times New Roman" w:cs="Times New Roman"/>
          <w:sz w:val="24"/>
        </w:rPr>
        <w:t>améliorer l</w:t>
      </w:r>
      <w:r w:rsidR="00BF1893">
        <w:rPr>
          <w:rFonts w:ascii="Times New Roman" w:hAnsi="Times New Roman" w:cs="Times New Roman"/>
          <w:sz w:val="24"/>
        </w:rPr>
        <w:t>’</w:t>
      </w:r>
      <w:r w:rsidRPr="009639F5">
        <w:rPr>
          <w:rFonts w:ascii="Times New Roman" w:hAnsi="Times New Roman" w:cs="Times New Roman"/>
          <w:sz w:val="24"/>
        </w:rPr>
        <w:t>accès aux médicaments, depuis 2005, les enfants de moins de cinq ans ont reçu des médicaments gratuitement en ambulatoire pour le traitement des maladies les plus répandues. Depuis 2006 des fonds ont été débloqués pour la fourniture gratuite de médicaments à nouveau en ambulatoire, à des enfants et des adolescents inscrits auprès d</w:t>
      </w:r>
      <w:r w:rsidR="00BF1893">
        <w:rPr>
          <w:rFonts w:ascii="Times New Roman" w:hAnsi="Times New Roman" w:cs="Times New Roman"/>
          <w:sz w:val="24"/>
        </w:rPr>
        <w:t>’</w:t>
      </w:r>
      <w:r w:rsidRPr="009639F5">
        <w:rPr>
          <w:rFonts w:ascii="Times New Roman" w:hAnsi="Times New Roman" w:cs="Times New Roman"/>
          <w:sz w:val="24"/>
        </w:rPr>
        <w:t>un dispensaire. Des mesures ont été appliquées depuis 2005 dans le cadre de ce même programme pour fournir aux établissements pédiatriques de soin et de prophylaxie, l</w:t>
      </w:r>
      <w:r w:rsidR="00BF1893">
        <w:rPr>
          <w:rFonts w:ascii="Times New Roman" w:hAnsi="Times New Roman" w:cs="Times New Roman"/>
          <w:sz w:val="24"/>
        </w:rPr>
        <w:t>’</w:t>
      </w:r>
      <w:r w:rsidRPr="009639F5">
        <w:rPr>
          <w:rFonts w:ascii="Times New Roman" w:hAnsi="Times New Roman" w:cs="Times New Roman"/>
          <w:sz w:val="24"/>
        </w:rPr>
        <w:t>équipement médical</w:t>
      </w:r>
      <w:r w:rsidR="00BF1893">
        <w:rPr>
          <w:rFonts w:ascii="Times New Roman" w:hAnsi="Times New Roman" w:cs="Times New Roman"/>
          <w:sz w:val="24"/>
        </w:rPr>
        <w:t xml:space="preserve"> </w:t>
      </w:r>
      <w:r w:rsidRPr="009639F5">
        <w:rPr>
          <w:rFonts w:ascii="Times New Roman" w:hAnsi="Times New Roman" w:cs="Times New Roman"/>
          <w:sz w:val="24"/>
        </w:rPr>
        <w:t>leur permettant d</w:t>
      </w:r>
      <w:r w:rsidR="00BF1893">
        <w:rPr>
          <w:rFonts w:ascii="Times New Roman" w:hAnsi="Times New Roman" w:cs="Times New Roman"/>
          <w:sz w:val="24"/>
        </w:rPr>
        <w:t>’</w:t>
      </w:r>
      <w:r w:rsidRPr="009639F5">
        <w:rPr>
          <w:rFonts w:ascii="Times New Roman" w:hAnsi="Times New Roman" w:cs="Times New Roman"/>
          <w:sz w:val="24"/>
        </w:rPr>
        <w:t>être conformes aux réglementations établies. Du matériel de diagnostic et un équipement destiné aux traitements en urgence d</w:t>
      </w:r>
      <w:r w:rsidR="00BF1893">
        <w:rPr>
          <w:rFonts w:ascii="Times New Roman" w:hAnsi="Times New Roman" w:cs="Times New Roman"/>
          <w:sz w:val="24"/>
        </w:rPr>
        <w:t>’</w:t>
      </w:r>
      <w:r w:rsidRPr="009639F5">
        <w:rPr>
          <w:rFonts w:ascii="Times New Roman" w:hAnsi="Times New Roman" w:cs="Times New Roman"/>
          <w:sz w:val="24"/>
        </w:rPr>
        <w:t xml:space="preserve">enfants (appareil respiratoire, dispositif de dosage de la médication etc.) et aux soins des nouveau-nés (incubateurs) sont acquis en priorité.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w:t>
      </w:r>
      <w:r w:rsidR="00BF1893">
        <w:rPr>
          <w:rFonts w:ascii="Times New Roman" w:hAnsi="Times New Roman" w:cs="Times New Roman"/>
          <w:sz w:val="24"/>
        </w:rPr>
        <w:t>’</w:t>
      </w:r>
      <w:r w:rsidRPr="009639F5">
        <w:rPr>
          <w:rFonts w:ascii="Times New Roman" w:hAnsi="Times New Roman" w:cs="Times New Roman"/>
          <w:sz w:val="24"/>
        </w:rPr>
        <w:t>adopter les méthodes adéquates pour réduire la mortalité infantile et périnatale, toute une série de mesures a été adoptée par l</w:t>
      </w:r>
      <w:r w:rsidR="00BF1893">
        <w:rPr>
          <w:rFonts w:ascii="Times New Roman" w:hAnsi="Times New Roman" w:cs="Times New Roman"/>
          <w:sz w:val="24"/>
        </w:rPr>
        <w:t>’</w:t>
      </w:r>
      <w:r w:rsidRPr="009639F5">
        <w:rPr>
          <w:rFonts w:ascii="Times New Roman" w:hAnsi="Times New Roman" w:cs="Times New Roman"/>
          <w:sz w:val="24"/>
        </w:rPr>
        <w:t xml:space="preserve">ordonnance du Premier ministre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38-r pour amener le Kazakhstan à adopter les critères de viabilité recommandés par</w:t>
      </w:r>
      <w:r w:rsidR="00BF1893">
        <w:rPr>
          <w:rFonts w:ascii="Times New Roman" w:hAnsi="Times New Roman" w:cs="Times New Roman"/>
          <w:sz w:val="24"/>
        </w:rPr>
        <w:t xml:space="preserve"> </w:t>
      </w: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 xml:space="preserve">OMS.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gouvernemental accorde une attention particulière à l</w:t>
      </w:r>
      <w:r w:rsidR="00BF1893">
        <w:rPr>
          <w:rFonts w:ascii="Times New Roman" w:hAnsi="Times New Roman" w:cs="Times New Roman"/>
          <w:sz w:val="24"/>
        </w:rPr>
        <w:t>’</w:t>
      </w:r>
      <w:r w:rsidRPr="009639F5">
        <w:rPr>
          <w:rFonts w:ascii="Times New Roman" w:hAnsi="Times New Roman" w:cs="Times New Roman"/>
          <w:sz w:val="24"/>
        </w:rPr>
        <w:t xml:space="preserve">amélioration des soins de santé primaires. </w:t>
      </w:r>
      <w:r w:rsidR="00E76DD4">
        <w:rPr>
          <w:rFonts w:ascii="Times New Roman" w:hAnsi="Times New Roman" w:cs="Times New Roman"/>
          <w:sz w:val="24"/>
        </w:rPr>
        <w:t xml:space="preserve">À </w:t>
      </w:r>
      <w:r w:rsidRPr="009639F5">
        <w:rPr>
          <w:rFonts w:ascii="Times New Roman" w:hAnsi="Times New Roman" w:cs="Times New Roman"/>
          <w:sz w:val="24"/>
        </w:rPr>
        <w:t>cet égard, l</w:t>
      </w:r>
      <w:r w:rsidR="00BF1893">
        <w:rPr>
          <w:rFonts w:ascii="Times New Roman" w:hAnsi="Times New Roman" w:cs="Times New Roman"/>
          <w:sz w:val="24"/>
        </w:rPr>
        <w:t>’</w:t>
      </w:r>
      <w:r w:rsidRPr="009639F5">
        <w:rPr>
          <w:rFonts w:ascii="Times New Roman" w:hAnsi="Times New Roman" w:cs="Times New Roman"/>
          <w:sz w:val="24"/>
        </w:rPr>
        <w:t>une des actions concrète a été l</w:t>
      </w:r>
      <w:r w:rsidR="00BF1893">
        <w:rPr>
          <w:rFonts w:ascii="Times New Roman" w:hAnsi="Times New Roman" w:cs="Times New Roman"/>
          <w:sz w:val="24"/>
        </w:rPr>
        <w:t>’</w:t>
      </w:r>
      <w:r w:rsidRPr="009639F5">
        <w:rPr>
          <w:rFonts w:ascii="Times New Roman" w:hAnsi="Times New Roman" w:cs="Times New Roman"/>
          <w:sz w:val="24"/>
        </w:rPr>
        <w:t xml:space="preserve">adoption de la décision gouvernementale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1304 du 28 décembre 2005 sur des mesures visant à améliorer les services de soins primaires destinés à la population. Cette décision a confirmé la réglementation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régissant le réseau de soins primaires, qui prévoit la normalisation des installations existantes, l</w:t>
      </w:r>
      <w:r w:rsidR="00BF1893">
        <w:rPr>
          <w:rFonts w:ascii="Times New Roman" w:hAnsi="Times New Roman" w:cs="Times New Roman"/>
          <w:sz w:val="24"/>
        </w:rPr>
        <w:t>’</w:t>
      </w:r>
      <w:r w:rsidRPr="009639F5">
        <w:rPr>
          <w:rFonts w:ascii="Times New Roman" w:hAnsi="Times New Roman" w:cs="Times New Roman"/>
          <w:sz w:val="24"/>
        </w:rPr>
        <w:t>établissement de centres de soin primaires dans les agglomérations ayant une population comprise entre cinq et dix mille habitants et des centres de santé employant du personnel paramédical et des sages-femmes.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dispositions sont prises pour installer des centres de soins en externe, dans des zones rurales avec une population comprise entre un et cinq mille habitants afin d</w:t>
      </w:r>
      <w:r w:rsidR="00BF1893">
        <w:rPr>
          <w:rFonts w:ascii="Times New Roman" w:hAnsi="Times New Roman" w:cs="Times New Roman"/>
          <w:sz w:val="24"/>
        </w:rPr>
        <w:t>’</w:t>
      </w:r>
      <w:r w:rsidRPr="009639F5">
        <w:rPr>
          <w:rFonts w:ascii="Times New Roman" w:hAnsi="Times New Roman" w:cs="Times New Roman"/>
          <w:sz w:val="24"/>
        </w:rPr>
        <w:t>étendre l</w:t>
      </w:r>
      <w:r w:rsidR="00BF1893">
        <w:rPr>
          <w:rFonts w:ascii="Times New Roman" w:hAnsi="Times New Roman" w:cs="Times New Roman"/>
          <w:sz w:val="24"/>
        </w:rPr>
        <w:t>’</w:t>
      </w:r>
      <w:r w:rsidRPr="009639F5">
        <w:rPr>
          <w:rFonts w:ascii="Times New Roman" w:hAnsi="Times New Roman" w:cs="Times New Roman"/>
          <w:sz w:val="24"/>
        </w:rPr>
        <w:t>accès de la population rurale aux traitements médicaux de qualité. Des mesures de recrutement sont prises pour renforcer le personnel médical des institutions médicales, notamment dans les zones rurales. La loi relative à l</w:t>
      </w:r>
      <w:r w:rsidR="00BF1893">
        <w:rPr>
          <w:rFonts w:ascii="Times New Roman" w:hAnsi="Times New Roman" w:cs="Times New Roman"/>
          <w:sz w:val="24"/>
        </w:rPr>
        <w:t>’</w:t>
      </w:r>
      <w:r w:rsidRPr="009639F5">
        <w:rPr>
          <w:rFonts w:ascii="Times New Roman" w:hAnsi="Times New Roman" w:cs="Times New Roman"/>
          <w:sz w:val="24"/>
        </w:rPr>
        <w:t>éducation du 27 juillet 2007 dispose que les jeunes des zones rurales, admis dans des facultés de médecine ou de formation du personnel enseignant, en vertu du système des quotas, sont tenus de travailler dans un établissement d</w:t>
      </w:r>
      <w:r w:rsidR="00BF1893">
        <w:rPr>
          <w:rFonts w:ascii="Times New Roman" w:hAnsi="Times New Roman" w:cs="Times New Roman"/>
          <w:sz w:val="24"/>
        </w:rPr>
        <w:t>’</w:t>
      </w:r>
      <w:r w:rsidRPr="009639F5">
        <w:rPr>
          <w:rFonts w:ascii="Times New Roman" w:hAnsi="Times New Roman" w:cs="Times New Roman"/>
          <w:sz w:val="24"/>
        </w:rPr>
        <w:t xml:space="preserve">enseignement ou médical dans les zones rurales pendant au moins trois ans après avoir terminé leurs études supérieures.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association avec les ONG et l</w:t>
      </w:r>
      <w:r w:rsidR="00BF1893">
        <w:rPr>
          <w:rFonts w:ascii="Times New Roman" w:hAnsi="Times New Roman" w:cs="Times New Roman"/>
          <w:sz w:val="24"/>
        </w:rPr>
        <w:t>’</w:t>
      </w:r>
      <w:r w:rsidRPr="009639F5">
        <w:rPr>
          <w:rFonts w:ascii="Times New Roman" w:hAnsi="Times New Roman" w:cs="Times New Roman"/>
          <w:sz w:val="24"/>
        </w:rPr>
        <w:t xml:space="preserve">OMS, des mesures sont prises pour améliorer les services de santé pédiatriques.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immunisation est l</w:t>
      </w:r>
      <w:r w:rsidR="00BF1893">
        <w:rPr>
          <w:rFonts w:ascii="Times New Roman" w:hAnsi="Times New Roman" w:cs="Times New Roman"/>
          <w:sz w:val="24"/>
        </w:rPr>
        <w:t>’</w:t>
      </w:r>
      <w:r w:rsidRPr="009639F5">
        <w:rPr>
          <w:rFonts w:ascii="Times New Roman" w:hAnsi="Times New Roman" w:cs="Times New Roman"/>
          <w:sz w:val="24"/>
        </w:rPr>
        <w:t>une des priorités des politiques de m</w:t>
      </w:r>
      <w:r w:rsidR="00DF3545">
        <w:rPr>
          <w:rFonts w:ascii="Times New Roman" w:hAnsi="Times New Roman" w:cs="Times New Roman"/>
          <w:sz w:val="24"/>
        </w:rPr>
        <w:t>édecine préventive du pays. Les </w:t>
      </w:r>
      <w:r w:rsidRPr="009639F5">
        <w:rPr>
          <w:rFonts w:ascii="Times New Roman" w:hAnsi="Times New Roman" w:cs="Times New Roman"/>
          <w:sz w:val="24"/>
        </w:rPr>
        <w:t>efforts sont concentrés sur six points principaux:</w:t>
      </w:r>
    </w:p>
    <w:p w:rsidR="00381B57" w:rsidRDefault="00381B57" w:rsidP="00DF3545">
      <w:pPr>
        <w:spacing w:after="240"/>
        <w:ind w:firstLine="567"/>
        <w:rPr>
          <w:rFonts w:ascii="Times New Roman" w:hAnsi="Times New Roman" w:cs="Times New Roman"/>
          <w:sz w:val="24"/>
        </w:rPr>
      </w:pPr>
      <w:r w:rsidRPr="009639F5">
        <w:rPr>
          <w:rFonts w:ascii="Times New Roman" w:hAnsi="Times New Roman" w:cs="Times New Roman"/>
          <w:sz w:val="24"/>
        </w:rPr>
        <w:t>1)</w:t>
      </w:r>
      <w:r w:rsidR="00DF3545">
        <w:rPr>
          <w:rFonts w:ascii="Times New Roman" w:hAnsi="Times New Roman" w:cs="Times New Roman"/>
          <w:sz w:val="24"/>
        </w:rPr>
        <w:tab/>
      </w:r>
      <w:r w:rsidRPr="009639F5">
        <w:rPr>
          <w:rFonts w:ascii="Times New Roman" w:hAnsi="Times New Roman" w:cs="Times New Roman"/>
          <w:sz w:val="24"/>
        </w:rPr>
        <w:t>Gérer le</w:t>
      </w:r>
      <w:r w:rsidR="00BF1893">
        <w:rPr>
          <w:rFonts w:ascii="Times New Roman" w:hAnsi="Times New Roman" w:cs="Times New Roman"/>
          <w:sz w:val="24"/>
        </w:rPr>
        <w:t xml:space="preserve"> </w:t>
      </w:r>
      <w:r w:rsidRPr="009639F5">
        <w:rPr>
          <w:rFonts w:ascii="Times New Roman" w:hAnsi="Times New Roman" w:cs="Times New Roman"/>
          <w:sz w:val="24"/>
        </w:rPr>
        <w:t>processus d</w:t>
      </w:r>
      <w:r w:rsidR="00BF1893">
        <w:rPr>
          <w:rFonts w:ascii="Times New Roman" w:hAnsi="Times New Roman" w:cs="Times New Roman"/>
          <w:sz w:val="24"/>
        </w:rPr>
        <w:t>’</w:t>
      </w:r>
      <w:r w:rsidRPr="009639F5">
        <w:rPr>
          <w:rFonts w:ascii="Times New Roman" w:hAnsi="Times New Roman" w:cs="Times New Roman"/>
          <w:sz w:val="24"/>
        </w:rPr>
        <w:t>immunisation (adoption de lois et de normes);</w:t>
      </w:r>
    </w:p>
    <w:p w:rsidR="00381B57" w:rsidRDefault="00DF3545" w:rsidP="00DF3545">
      <w:pPr>
        <w:spacing w:after="240"/>
        <w:ind w:firstLine="567"/>
        <w:rPr>
          <w:rFonts w:ascii="Times New Roman" w:hAnsi="Times New Roman" w:cs="Times New Roman"/>
          <w:sz w:val="24"/>
        </w:rPr>
      </w:pPr>
      <w:r>
        <w:rPr>
          <w:rFonts w:ascii="Times New Roman" w:hAnsi="Times New Roman" w:cs="Times New Roman"/>
          <w:sz w:val="24"/>
        </w:rPr>
        <w:t>2</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Mobiliser des ressources budgétaires en vue de l</w:t>
      </w:r>
      <w:r w:rsidR="00BF1893">
        <w:rPr>
          <w:rFonts w:ascii="Times New Roman" w:hAnsi="Times New Roman" w:cs="Times New Roman"/>
          <w:sz w:val="24"/>
        </w:rPr>
        <w:t>’</w:t>
      </w:r>
      <w:r w:rsidR="00381B57" w:rsidRPr="009639F5">
        <w:rPr>
          <w:rFonts w:ascii="Times New Roman" w:hAnsi="Times New Roman" w:cs="Times New Roman"/>
          <w:sz w:val="24"/>
        </w:rPr>
        <w:t>achat de vaccins;</w:t>
      </w:r>
    </w:p>
    <w:p w:rsidR="00381B57" w:rsidRDefault="00DF3545" w:rsidP="00DF3545">
      <w:pPr>
        <w:spacing w:after="240"/>
        <w:ind w:left="1137" w:hanging="570"/>
        <w:rPr>
          <w:rFonts w:ascii="Times New Roman" w:hAnsi="Times New Roman" w:cs="Times New Roman"/>
          <w:sz w:val="24"/>
        </w:rPr>
      </w:pPr>
      <w:r>
        <w:rPr>
          <w:rFonts w:ascii="Times New Roman" w:hAnsi="Times New Roman" w:cs="Times New Roman"/>
          <w:sz w:val="24"/>
        </w:rPr>
        <w:t>3</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Mettre en œuvre des pratiques d</w:t>
      </w:r>
      <w:r w:rsidR="00BF1893">
        <w:rPr>
          <w:rFonts w:ascii="Times New Roman" w:hAnsi="Times New Roman" w:cs="Times New Roman"/>
          <w:sz w:val="24"/>
        </w:rPr>
        <w:t>’</w:t>
      </w:r>
      <w:r w:rsidR="00381B57" w:rsidRPr="009639F5">
        <w:rPr>
          <w:rFonts w:ascii="Times New Roman" w:hAnsi="Times New Roman" w:cs="Times New Roman"/>
          <w:sz w:val="24"/>
        </w:rPr>
        <w:t>immunisation sûres (notamment une chaîne du froid pour le transport et le stockage de vaccins,</w:t>
      </w:r>
      <w:r w:rsidR="00BF1893">
        <w:rPr>
          <w:rFonts w:ascii="Times New Roman" w:hAnsi="Times New Roman" w:cs="Times New Roman"/>
          <w:sz w:val="24"/>
        </w:rPr>
        <w:t xml:space="preserve"> </w:t>
      </w:r>
      <w:r w:rsidR="00381B57" w:rsidRPr="009639F5">
        <w:rPr>
          <w:rFonts w:ascii="Times New Roman" w:hAnsi="Times New Roman" w:cs="Times New Roman"/>
          <w:sz w:val="24"/>
        </w:rPr>
        <w:t>la collecte et le recyclage des seringues, et la formation et l</w:t>
      </w:r>
      <w:r w:rsidR="00BF1893">
        <w:rPr>
          <w:rFonts w:ascii="Times New Roman" w:hAnsi="Times New Roman" w:cs="Times New Roman"/>
          <w:sz w:val="24"/>
        </w:rPr>
        <w:t>’</w:t>
      </w:r>
      <w:r w:rsidR="00381B57" w:rsidRPr="009639F5">
        <w:rPr>
          <w:rFonts w:ascii="Times New Roman" w:hAnsi="Times New Roman" w:cs="Times New Roman"/>
          <w:sz w:val="24"/>
        </w:rPr>
        <w:t>habilitation de spécialistes;</w:t>
      </w:r>
    </w:p>
    <w:p w:rsidR="00381B57" w:rsidRDefault="00DF3545" w:rsidP="00DF3545">
      <w:pPr>
        <w:spacing w:after="240"/>
        <w:ind w:left="1137" w:hanging="570"/>
        <w:rPr>
          <w:rFonts w:ascii="Times New Roman" w:hAnsi="Times New Roman" w:cs="Times New Roman"/>
          <w:sz w:val="24"/>
        </w:rPr>
      </w:pPr>
      <w:r>
        <w:rPr>
          <w:rFonts w:ascii="Times New Roman" w:hAnsi="Times New Roman" w:cs="Times New Roman"/>
          <w:sz w:val="24"/>
        </w:rPr>
        <w:t>4</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Se procurer des vaccins;</w:t>
      </w:r>
    </w:p>
    <w:p w:rsidR="00381B57" w:rsidRDefault="00DF3545" w:rsidP="00DF3545">
      <w:pPr>
        <w:spacing w:after="240"/>
        <w:ind w:left="1137" w:hanging="570"/>
        <w:rPr>
          <w:rFonts w:ascii="Times New Roman" w:hAnsi="Times New Roman" w:cs="Times New Roman"/>
          <w:sz w:val="24"/>
        </w:rPr>
      </w:pPr>
      <w:r>
        <w:rPr>
          <w:rFonts w:ascii="Times New Roman" w:hAnsi="Times New Roman" w:cs="Times New Roman"/>
          <w:sz w:val="24"/>
        </w:rPr>
        <w:t>5</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Former le personnel;</w:t>
      </w:r>
    </w:p>
    <w:p w:rsidR="00381B57" w:rsidRPr="009639F5" w:rsidRDefault="00DF3545" w:rsidP="00DF3545">
      <w:pPr>
        <w:spacing w:after="240"/>
        <w:ind w:left="1137" w:hanging="570"/>
        <w:rPr>
          <w:rFonts w:ascii="Times New Roman" w:hAnsi="Times New Roman" w:cs="Times New Roman"/>
          <w:sz w:val="24"/>
        </w:rPr>
      </w:pPr>
      <w:r>
        <w:rPr>
          <w:rFonts w:ascii="Times New Roman" w:hAnsi="Times New Roman" w:cs="Times New Roman"/>
          <w:sz w:val="24"/>
        </w:rPr>
        <w:t>6</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Augmenter la prise de conscience publique de l</w:t>
      </w:r>
      <w:r w:rsidR="00BF1893">
        <w:rPr>
          <w:rFonts w:ascii="Times New Roman" w:hAnsi="Times New Roman" w:cs="Times New Roman"/>
          <w:sz w:val="24"/>
        </w:rPr>
        <w:t>’</w:t>
      </w:r>
      <w:r w:rsidR="00381B57" w:rsidRPr="009639F5">
        <w:rPr>
          <w:rFonts w:ascii="Times New Roman" w:hAnsi="Times New Roman" w:cs="Times New Roman"/>
          <w:sz w:val="24"/>
        </w:rPr>
        <w:t>immunisation.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poliomyélite a été éradiquée au Kazakhstan grâce aux politiques gouvernementales d</w:t>
      </w:r>
      <w:r w:rsidR="00BF1893">
        <w:rPr>
          <w:rFonts w:ascii="Times New Roman" w:hAnsi="Times New Roman" w:cs="Times New Roman"/>
          <w:sz w:val="24"/>
        </w:rPr>
        <w:t>’</w:t>
      </w:r>
      <w:r w:rsidRPr="009639F5">
        <w:rPr>
          <w:rFonts w:ascii="Times New Roman" w:hAnsi="Times New Roman" w:cs="Times New Roman"/>
          <w:sz w:val="24"/>
        </w:rPr>
        <w:t>immunisation ciblées, les cas de tétanos, de diphtérie et de coqueluche ont été réduits à un chiffre, et les</w:t>
      </w:r>
      <w:r w:rsidR="00BF1893">
        <w:rPr>
          <w:rFonts w:ascii="Times New Roman" w:hAnsi="Times New Roman" w:cs="Times New Roman"/>
          <w:sz w:val="24"/>
        </w:rPr>
        <w:t xml:space="preserve"> </w:t>
      </w:r>
      <w:r w:rsidRPr="009639F5">
        <w:rPr>
          <w:rFonts w:ascii="Times New Roman" w:hAnsi="Times New Roman" w:cs="Times New Roman"/>
          <w:sz w:val="24"/>
        </w:rPr>
        <w:t>cas d</w:t>
      </w:r>
      <w:r w:rsidR="00BF1893">
        <w:rPr>
          <w:rFonts w:ascii="Times New Roman" w:hAnsi="Times New Roman" w:cs="Times New Roman"/>
          <w:sz w:val="24"/>
        </w:rPr>
        <w:t>’</w:t>
      </w:r>
      <w:r w:rsidRPr="009639F5">
        <w:rPr>
          <w:rFonts w:ascii="Times New Roman" w:hAnsi="Times New Roman" w:cs="Times New Roman"/>
          <w:sz w:val="24"/>
        </w:rPr>
        <w:t>hépatite B et de psittacoses épidémiques ont chuté. Un programme de l</w:t>
      </w:r>
      <w:r w:rsidR="00BF1893">
        <w:rPr>
          <w:rFonts w:ascii="Times New Roman" w:hAnsi="Times New Roman" w:cs="Times New Roman"/>
          <w:sz w:val="24"/>
        </w:rPr>
        <w:t>’</w:t>
      </w:r>
      <w:r w:rsidRPr="009639F5">
        <w:rPr>
          <w:rFonts w:ascii="Times New Roman" w:hAnsi="Times New Roman" w:cs="Times New Roman"/>
          <w:sz w:val="24"/>
        </w:rPr>
        <w:t xml:space="preserve">OMS visant à éradiquer la rougeole et la rubéole a été mis en œuvre.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vaccins ont été approvisionnés sans in</w:t>
      </w:r>
      <w:r w:rsidR="00C86FD3">
        <w:rPr>
          <w:rFonts w:ascii="Times New Roman" w:hAnsi="Times New Roman" w:cs="Times New Roman"/>
          <w:sz w:val="24"/>
        </w:rPr>
        <w:t>terruption dans les régions. 95 </w:t>
      </w:r>
      <w:r w:rsidRPr="009639F5">
        <w:rPr>
          <w:rFonts w:ascii="Times New Roman" w:hAnsi="Times New Roman" w:cs="Times New Roman"/>
          <w:sz w:val="24"/>
        </w:rPr>
        <w:t>% des enfants sont actuellement vaccinés. Neuf cents unités mobiles d</w:t>
      </w:r>
      <w:r w:rsidR="00BF1893">
        <w:rPr>
          <w:rFonts w:ascii="Times New Roman" w:hAnsi="Times New Roman" w:cs="Times New Roman"/>
          <w:sz w:val="24"/>
        </w:rPr>
        <w:t>’</w:t>
      </w:r>
      <w:r w:rsidRPr="009639F5">
        <w:rPr>
          <w:rFonts w:ascii="Times New Roman" w:hAnsi="Times New Roman" w:cs="Times New Roman"/>
          <w:sz w:val="24"/>
        </w:rPr>
        <w:t xml:space="preserve">inoculation ont été créées pour assurer la vaccination en temps voulu de la population rurale. Depuis 2005, environ 7000 travailleurs médicaux ont été formés et habilités à pratiquer des vaccins. Le problème de la chaîne du froid pour le transport et le stockage des vaccins a été résolu. Toutes les inoculations reçues par une personne au cours de sa vie sont inscrites sur une carte de vaccination. La mise en œuvre de la vaccination préventive et le programme de vaccination national sont régis par la décision gouvernementale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448 du 23 mai 2003 relative aux mesures prises pour améliorer l</w:t>
      </w:r>
      <w:r w:rsidR="00BF1893">
        <w:rPr>
          <w:rFonts w:ascii="Times New Roman" w:hAnsi="Times New Roman" w:cs="Times New Roman"/>
          <w:sz w:val="24"/>
        </w:rPr>
        <w:t>’</w:t>
      </w:r>
      <w:r w:rsidRPr="009639F5">
        <w:rPr>
          <w:rFonts w:ascii="Times New Roman" w:hAnsi="Times New Roman" w:cs="Times New Roman"/>
          <w:sz w:val="24"/>
        </w:rPr>
        <w:t>immunisation contre les maladies infectieuses. Cette décision stipule que le Budget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financera la fourniture de vaccins contre 13 maladies infectieuses (tuberculose, hépatite B, poliomyélite, coqueluche, tétanos, diphtérie, rougeole, rubéole, psittacose épidémique, rage, typhoïde,</w:t>
      </w:r>
      <w:r w:rsidR="00BF1893">
        <w:rPr>
          <w:rFonts w:ascii="Times New Roman" w:hAnsi="Times New Roman" w:cs="Times New Roman"/>
          <w:sz w:val="24"/>
        </w:rPr>
        <w:t xml:space="preserve"> </w:t>
      </w:r>
      <w:r w:rsidRPr="009639F5">
        <w:rPr>
          <w:rFonts w:ascii="Times New Roman" w:hAnsi="Times New Roman" w:cs="Times New Roman"/>
          <w:sz w:val="24"/>
        </w:rPr>
        <w:t>encéphalite à tiques, peste) et que l</w:t>
      </w:r>
      <w:r w:rsidR="00BF1893">
        <w:rPr>
          <w:rFonts w:ascii="Times New Roman" w:hAnsi="Times New Roman" w:cs="Times New Roman"/>
          <w:sz w:val="24"/>
        </w:rPr>
        <w:t>’</w:t>
      </w:r>
      <w:r w:rsidRPr="009639F5">
        <w:rPr>
          <w:rFonts w:ascii="Times New Roman" w:hAnsi="Times New Roman" w:cs="Times New Roman"/>
          <w:sz w:val="24"/>
        </w:rPr>
        <w:t xml:space="preserve">achat de vaccins contre quatre maladies infectieuses (hépatite A, tularémie (fièvre du lapin) anthrax, grippe) sera financé par les budgets des administrations locales.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après les informations transmises par le médiateur aux droits de l</w:t>
      </w:r>
      <w:r w:rsidR="00BF1893">
        <w:rPr>
          <w:rFonts w:ascii="Times New Roman" w:hAnsi="Times New Roman" w:cs="Times New Roman"/>
          <w:sz w:val="24"/>
        </w:rPr>
        <w:t>’</w:t>
      </w:r>
      <w:r w:rsidRPr="009639F5">
        <w:rPr>
          <w:rFonts w:ascii="Times New Roman" w:hAnsi="Times New Roman" w:cs="Times New Roman"/>
          <w:sz w:val="24"/>
        </w:rPr>
        <w:t>homme, les plaintes relatives à la violation du dro</w:t>
      </w:r>
      <w:r w:rsidR="00C86FD3">
        <w:rPr>
          <w:rFonts w:ascii="Times New Roman" w:hAnsi="Times New Roman" w:cs="Times New Roman"/>
          <w:sz w:val="24"/>
        </w:rPr>
        <w:t>it à la santé représentent 1,65 </w:t>
      </w:r>
      <w:r w:rsidRPr="009639F5">
        <w:rPr>
          <w:rFonts w:ascii="Times New Roman" w:hAnsi="Times New Roman" w:cs="Times New Roman"/>
          <w:sz w:val="24"/>
        </w:rPr>
        <w:t>% du nombre total de plaintes soumises par écrit. Les questions les plus urgentes concernent le non paiement d</w:t>
      </w:r>
      <w:r w:rsidR="00BF1893">
        <w:rPr>
          <w:rFonts w:ascii="Times New Roman" w:hAnsi="Times New Roman" w:cs="Times New Roman"/>
          <w:sz w:val="24"/>
        </w:rPr>
        <w:t>’</w:t>
      </w:r>
      <w:r w:rsidRPr="009639F5">
        <w:rPr>
          <w:rFonts w:ascii="Times New Roman" w:hAnsi="Times New Roman" w:cs="Times New Roman"/>
          <w:sz w:val="24"/>
        </w:rPr>
        <w:t>indemnités pour préjudices dus à une mauvaise santé et pour des désaccords concernant des décisions de commissions médicales/sociales y compris des plaintes concernant le comportement du personnel d</w:t>
      </w:r>
      <w:r w:rsidR="00BF1893">
        <w:rPr>
          <w:rFonts w:ascii="Times New Roman" w:hAnsi="Times New Roman" w:cs="Times New Roman"/>
          <w:sz w:val="24"/>
        </w:rPr>
        <w:t>’</w:t>
      </w:r>
      <w:r w:rsidRPr="009639F5">
        <w:rPr>
          <w:rFonts w:ascii="Times New Roman" w:hAnsi="Times New Roman" w:cs="Times New Roman"/>
          <w:sz w:val="24"/>
        </w:rPr>
        <w:t xml:space="preserve">institutions médicales.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plaintes remettent souvent en question la qualité du traitement médical fourni. La plaignante P attire l</w:t>
      </w:r>
      <w:r w:rsidR="00BF1893">
        <w:rPr>
          <w:rFonts w:ascii="Times New Roman" w:hAnsi="Times New Roman" w:cs="Times New Roman"/>
          <w:sz w:val="24"/>
        </w:rPr>
        <w:t>’</w:t>
      </w:r>
      <w:r w:rsidRPr="009639F5">
        <w:rPr>
          <w:rFonts w:ascii="Times New Roman" w:hAnsi="Times New Roman" w:cs="Times New Roman"/>
          <w:sz w:val="24"/>
        </w:rPr>
        <w:t xml:space="preserve">attention sur sa communication relative au comportement de travailleurs médicaux dans la clinique municipale publique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7 à Almaty dans</w:t>
      </w:r>
      <w:r w:rsidR="00DF3545">
        <w:rPr>
          <w:rFonts w:ascii="Times New Roman" w:hAnsi="Times New Roman" w:cs="Times New Roman"/>
          <w:sz w:val="24"/>
        </w:rPr>
        <w:t xml:space="preserve"> laquelle le frère du plaignant </w:t>
      </w:r>
      <w:r w:rsidRPr="009639F5">
        <w:rPr>
          <w:rFonts w:ascii="Times New Roman" w:hAnsi="Times New Roman" w:cs="Times New Roman"/>
          <w:sz w:val="24"/>
        </w:rPr>
        <w:t>K est mort le 15 mars 2006. Elle attire également l</w:t>
      </w:r>
      <w:r w:rsidR="00BF1893">
        <w:rPr>
          <w:rFonts w:ascii="Times New Roman" w:hAnsi="Times New Roman" w:cs="Times New Roman"/>
          <w:sz w:val="24"/>
        </w:rPr>
        <w:t>’</w:t>
      </w:r>
      <w:r w:rsidRPr="009639F5">
        <w:rPr>
          <w:rFonts w:ascii="Times New Roman" w:hAnsi="Times New Roman" w:cs="Times New Roman"/>
          <w:sz w:val="24"/>
        </w:rPr>
        <w:t>attention sur la conduite du personnel des organes de soins qui ont refusé l</w:t>
      </w:r>
      <w:r w:rsidR="00BF1893">
        <w:rPr>
          <w:rFonts w:ascii="Times New Roman" w:hAnsi="Times New Roman" w:cs="Times New Roman"/>
          <w:sz w:val="24"/>
        </w:rPr>
        <w:t>’</w:t>
      </w:r>
      <w:r w:rsidRPr="009639F5">
        <w:rPr>
          <w:rFonts w:ascii="Times New Roman" w:hAnsi="Times New Roman" w:cs="Times New Roman"/>
          <w:sz w:val="24"/>
        </w:rPr>
        <w:t>instauration de poursuites pénales dans ce cas. D</w:t>
      </w:r>
      <w:r w:rsidR="00BF1893">
        <w:rPr>
          <w:rFonts w:ascii="Times New Roman" w:hAnsi="Times New Roman" w:cs="Times New Roman"/>
          <w:sz w:val="24"/>
        </w:rPr>
        <w:t>’</w:t>
      </w:r>
      <w:r w:rsidRPr="009639F5">
        <w:rPr>
          <w:rFonts w:ascii="Times New Roman" w:hAnsi="Times New Roman" w:cs="Times New Roman"/>
          <w:sz w:val="24"/>
        </w:rPr>
        <w:t>après le médecin légiste, il n</w:t>
      </w:r>
      <w:r w:rsidR="00BF1893">
        <w:rPr>
          <w:rFonts w:ascii="Times New Roman" w:hAnsi="Times New Roman" w:cs="Times New Roman"/>
          <w:sz w:val="24"/>
        </w:rPr>
        <w:t>’</w:t>
      </w:r>
      <w:r w:rsidRPr="009639F5">
        <w:rPr>
          <w:rFonts w:ascii="Times New Roman" w:hAnsi="Times New Roman" w:cs="Times New Roman"/>
          <w:sz w:val="24"/>
        </w:rPr>
        <w:t xml:space="preserve">y avait pas de lien de cause à effet entre la mort du frère de K et des erreurs de diagnostic et de traitement. Cependant la plaignante P a joint dans sa deuxième communication, des lettres du Ministère de la santé et du Comité de contrôle des services médicaux, montrant que la responsabilité de la mort reposait entièrement sur le personnel médical de la clinique municipale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 xml:space="preserve">7. </w:t>
      </w:r>
      <w:r w:rsidR="00E76DD4">
        <w:rPr>
          <w:rFonts w:ascii="Times New Roman" w:hAnsi="Times New Roman" w:cs="Times New Roman"/>
          <w:sz w:val="24"/>
        </w:rPr>
        <w:t>À</w:t>
      </w:r>
      <w:r w:rsidRPr="009639F5">
        <w:rPr>
          <w:rFonts w:ascii="Times New Roman" w:hAnsi="Times New Roman" w:cs="Times New Roman"/>
          <w:sz w:val="24"/>
        </w:rPr>
        <w:t xml:space="preserve"> la réception de cette communication, le médiateur a soumis une deuxième demande au Procureur général de la République, attirant l</w:t>
      </w:r>
      <w:r w:rsidR="00BF1893">
        <w:rPr>
          <w:rFonts w:ascii="Times New Roman" w:hAnsi="Times New Roman" w:cs="Times New Roman"/>
          <w:sz w:val="24"/>
        </w:rPr>
        <w:t>’</w:t>
      </w:r>
      <w:r w:rsidRPr="009639F5">
        <w:rPr>
          <w:rFonts w:ascii="Times New Roman" w:hAnsi="Times New Roman" w:cs="Times New Roman"/>
          <w:sz w:val="24"/>
        </w:rPr>
        <w:t>attention sur les contradictions entre les informations fournies par le bureau du Procureur d</w:t>
      </w:r>
      <w:r w:rsidR="00BF1893">
        <w:rPr>
          <w:rFonts w:ascii="Times New Roman" w:hAnsi="Times New Roman" w:cs="Times New Roman"/>
          <w:sz w:val="24"/>
        </w:rPr>
        <w:t>’</w:t>
      </w:r>
      <w:r w:rsidRPr="009639F5">
        <w:rPr>
          <w:rFonts w:ascii="Times New Roman" w:hAnsi="Times New Roman" w:cs="Times New Roman"/>
          <w:sz w:val="24"/>
        </w:rPr>
        <w:t>Almaty et celles fournies par le Ministère de la santé. Un contrôle supplémentaire réalisé par le Cabinet du Procureur n</w:t>
      </w:r>
      <w:r w:rsidR="00BF1893">
        <w:rPr>
          <w:rFonts w:ascii="Times New Roman" w:hAnsi="Times New Roman" w:cs="Times New Roman"/>
          <w:sz w:val="24"/>
        </w:rPr>
        <w:t>’</w:t>
      </w:r>
      <w:r w:rsidRPr="009639F5">
        <w:rPr>
          <w:rFonts w:ascii="Times New Roman" w:hAnsi="Times New Roman" w:cs="Times New Roman"/>
          <w:sz w:val="24"/>
        </w:rPr>
        <w:t>a pas permis de confirmer les faits signalés dans la plainte.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communication du plaignant G témoigne du manque de contrôle approprié des établissements médicaux spécialisés par les autorités centrales. Ainsi sa communication montre clairement que le personnel de l</w:t>
      </w:r>
      <w:r w:rsidR="00BF1893">
        <w:rPr>
          <w:rFonts w:ascii="Times New Roman" w:hAnsi="Times New Roman" w:cs="Times New Roman"/>
          <w:sz w:val="24"/>
        </w:rPr>
        <w:t>’</w:t>
      </w:r>
      <w:r w:rsidRPr="009639F5">
        <w:rPr>
          <w:rFonts w:ascii="Times New Roman" w:hAnsi="Times New Roman" w:cs="Times New Roman"/>
          <w:sz w:val="24"/>
        </w:rPr>
        <w:t>institution spécialisée dans le traitement et la médecine préventive dans la ville d</w:t>
      </w:r>
      <w:r w:rsidR="00BF1893">
        <w:rPr>
          <w:rFonts w:ascii="Times New Roman" w:hAnsi="Times New Roman" w:cs="Times New Roman"/>
          <w:sz w:val="24"/>
        </w:rPr>
        <w:t>’</w:t>
      </w:r>
      <w:r w:rsidRPr="009639F5">
        <w:rPr>
          <w:rFonts w:ascii="Times New Roman" w:hAnsi="Times New Roman" w:cs="Times New Roman"/>
          <w:sz w:val="24"/>
        </w:rPr>
        <w:t>Uralsk où le fils du plaignant suit un traitement obligatoire, néglige en fait son traitement.</w:t>
      </w:r>
      <w:r w:rsidR="00BF1893">
        <w:rPr>
          <w:rFonts w:ascii="Times New Roman" w:hAnsi="Times New Roman" w:cs="Times New Roman"/>
          <w:sz w:val="24"/>
        </w:rPr>
        <w:t xml:space="preserve"> </w:t>
      </w:r>
      <w:r w:rsidRPr="009639F5">
        <w:rPr>
          <w:rFonts w:ascii="Times New Roman" w:hAnsi="Times New Roman" w:cs="Times New Roman"/>
          <w:sz w:val="24"/>
        </w:rPr>
        <w:t>Il retourne périodiquement chez lui où il menace sa mère violemment la forçant à lui donner de l</w:t>
      </w:r>
      <w:r w:rsidR="00BF1893">
        <w:rPr>
          <w:rFonts w:ascii="Times New Roman" w:hAnsi="Times New Roman" w:cs="Times New Roman"/>
          <w:sz w:val="24"/>
        </w:rPr>
        <w:t>’</w:t>
      </w:r>
      <w:r w:rsidRPr="009639F5">
        <w:rPr>
          <w:rFonts w:ascii="Times New Roman" w:hAnsi="Times New Roman" w:cs="Times New Roman"/>
          <w:sz w:val="24"/>
        </w:rPr>
        <w:t>argent alors que les règles de l</w:t>
      </w:r>
      <w:r w:rsidR="00BF1893">
        <w:rPr>
          <w:rFonts w:ascii="Times New Roman" w:hAnsi="Times New Roman" w:cs="Times New Roman"/>
          <w:sz w:val="24"/>
        </w:rPr>
        <w:t>’</w:t>
      </w:r>
      <w:r w:rsidRPr="009639F5">
        <w:rPr>
          <w:rFonts w:ascii="Times New Roman" w:hAnsi="Times New Roman" w:cs="Times New Roman"/>
          <w:sz w:val="24"/>
        </w:rPr>
        <w:t>institution interdisent aux personnes recevant un traitement obligatoire de quitter l</w:t>
      </w:r>
      <w:r w:rsidR="00BF1893">
        <w:rPr>
          <w:rFonts w:ascii="Times New Roman" w:hAnsi="Times New Roman" w:cs="Times New Roman"/>
          <w:sz w:val="24"/>
        </w:rPr>
        <w:t>’</w:t>
      </w:r>
      <w:r w:rsidRPr="009639F5">
        <w:rPr>
          <w:rFonts w:ascii="Times New Roman" w:hAnsi="Times New Roman" w:cs="Times New Roman"/>
          <w:sz w:val="24"/>
        </w:rPr>
        <w:t>enceinte de l</w:t>
      </w:r>
      <w:r w:rsidR="00BF1893">
        <w:rPr>
          <w:rFonts w:ascii="Times New Roman" w:hAnsi="Times New Roman" w:cs="Times New Roman"/>
          <w:sz w:val="24"/>
        </w:rPr>
        <w:t>’</w:t>
      </w:r>
      <w:r w:rsidRPr="009639F5">
        <w:rPr>
          <w:rFonts w:ascii="Times New Roman" w:hAnsi="Times New Roman" w:cs="Times New Roman"/>
          <w:sz w:val="24"/>
        </w:rPr>
        <w:t xml:space="preserve">hôpital.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analyse des plaintes relatives aux soins de santé montrent que les organes chargés de faire respecter la loi ne prennent pas les mesures nécessaires pour vérifier les rapports signalant de mauvais traitements médicaux et que les autorités de santé adoptent une attitude négligente vis-à-vis de certains patients et n</w:t>
      </w:r>
      <w:r w:rsidR="00BF1893">
        <w:rPr>
          <w:rFonts w:ascii="Times New Roman" w:hAnsi="Times New Roman" w:cs="Times New Roman"/>
          <w:sz w:val="24"/>
        </w:rPr>
        <w:t>’</w:t>
      </w:r>
      <w:r w:rsidRPr="009639F5">
        <w:rPr>
          <w:rFonts w:ascii="Times New Roman" w:hAnsi="Times New Roman" w:cs="Times New Roman"/>
          <w:sz w:val="24"/>
        </w:rPr>
        <w:t>assurent pas les recherches approfondies et rapides sur les erreurs de procédure, de diagnostic et de traitement et sur les violations de l</w:t>
      </w:r>
      <w:r w:rsidR="00BF1893">
        <w:rPr>
          <w:rFonts w:ascii="Times New Roman" w:hAnsi="Times New Roman" w:cs="Times New Roman"/>
          <w:sz w:val="24"/>
        </w:rPr>
        <w:t>’</w:t>
      </w:r>
      <w:r w:rsidRPr="009639F5">
        <w:rPr>
          <w:rFonts w:ascii="Times New Roman" w:hAnsi="Times New Roman" w:cs="Times New Roman"/>
          <w:sz w:val="24"/>
        </w:rPr>
        <w:t>éthique et des obligations médicales soumises à leur attention.</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2006, le Ministère de la protection de l</w:t>
      </w:r>
      <w:r w:rsidR="00BF1893">
        <w:rPr>
          <w:rFonts w:ascii="Times New Roman" w:hAnsi="Times New Roman" w:cs="Times New Roman"/>
          <w:sz w:val="24"/>
        </w:rPr>
        <w:t>’</w:t>
      </w:r>
      <w:r w:rsidRPr="009639F5">
        <w:rPr>
          <w:rFonts w:ascii="Times New Roman" w:hAnsi="Times New Roman" w:cs="Times New Roman"/>
          <w:sz w:val="24"/>
        </w:rPr>
        <w:t>environnement a produit l</w:t>
      </w:r>
      <w:r w:rsidR="00BF1893">
        <w:rPr>
          <w:rFonts w:ascii="Times New Roman" w:hAnsi="Times New Roman" w:cs="Times New Roman"/>
          <w:sz w:val="24"/>
        </w:rPr>
        <w:t>’</w:t>
      </w:r>
      <w:r w:rsidRPr="009639F5">
        <w:rPr>
          <w:rFonts w:ascii="Times New Roman" w:hAnsi="Times New Roman" w:cs="Times New Roman"/>
          <w:sz w:val="24"/>
        </w:rPr>
        <w:t>Atlas national de la République du Kazakhstan en trois volumes, tous les ans, il publie également un rapport national annuel sur l</w:t>
      </w:r>
      <w:r w:rsidR="00BF1893">
        <w:rPr>
          <w:rFonts w:ascii="Times New Roman" w:hAnsi="Times New Roman" w:cs="Times New Roman"/>
          <w:sz w:val="24"/>
        </w:rPr>
        <w:t>’</w:t>
      </w:r>
      <w:r w:rsidRPr="009639F5">
        <w:rPr>
          <w:rFonts w:ascii="Times New Roman" w:hAnsi="Times New Roman" w:cs="Times New Roman"/>
          <w:sz w:val="24"/>
        </w:rPr>
        <w:t>état de l</w:t>
      </w:r>
      <w:r w:rsidR="00BF1893">
        <w:rPr>
          <w:rFonts w:ascii="Times New Roman" w:hAnsi="Times New Roman" w:cs="Times New Roman"/>
          <w:sz w:val="24"/>
        </w:rPr>
        <w:t>’</w:t>
      </w:r>
      <w:r w:rsidRPr="009639F5">
        <w:rPr>
          <w:rFonts w:ascii="Times New Roman" w:hAnsi="Times New Roman" w:cs="Times New Roman"/>
          <w:sz w:val="24"/>
        </w:rPr>
        <w:t>environnement.</w:t>
      </w:r>
    </w:p>
    <w:p w:rsidR="00381B57" w:rsidRPr="009639F5" w:rsidRDefault="00DF3545" w:rsidP="007F1B28">
      <w:pPr>
        <w:numPr>
          <w:ilvl w:val="0"/>
          <w:numId w:val="30"/>
        </w:numPr>
        <w:spacing w:after="240"/>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es problèmes environnementaux les plus urgents sont:</w:t>
      </w:r>
    </w:p>
    <w:p w:rsidR="00381B57" w:rsidRDefault="00381B57" w:rsidP="00DF3545">
      <w:pPr>
        <w:numPr>
          <w:ilvl w:val="2"/>
          <w:numId w:val="30"/>
        </w:numPr>
        <w:spacing w:after="240"/>
        <w:rPr>
          <w:rFonts w:ascii="Times New Roman" w:hAnsi="Times New Roman" w:cs="Times New Roman"/>
          <w:sz w:val="24"/>
        </w:rPr>
      </w:pPr>
      <w:r w:rsidRPr="009639F5">
        <w:rPr>
          <w:rFonts w:ascii="Times New Roman" w:hAnsi="Times New Roman" w:cs="Times New Roman"/>
          <w:sz w:val="24"/>
        </w:rPr>
        <w:t>Zone de catastrophe écologique d</w:t>
      </w:r>
      <w:r w:rsidR="00BF1893">
        <w:rPr>
          <w:rFonts w:ascii="Times New Roman" w:hAnsi="Times New Roman" w:cs="Times New Roman"/>
          <w:sz w:val="24"/>
        </w:rPr>
        <w:t>’</w:t>
      </w:r>
      <w:r w:rsidRPr="009639F5">
        <w:rPr>
          <w:rFonts w:ascii="Times New Roman" w:hAnsi="Times New Roman" w:cs="Times New Roman"/>
          <w:sz w:val="24"/>
        </w:rPr>
        <w:t>Aral et de Semipalatinsk;</w:t>
      </w:r>
    </w:p>
    <w:p w:rsidR="00381B57" w:rsidRDefault="00381B57" w:rsidP="00DF3545">
      <w:pPr>
        <w:numPr>
          <w:ilvl w:val="2"/>
          <w:numId w:val="30"/>
        </w:numPr>
        <w:spacing w:after="240"/>
        <w:rPr>
          <w:rFonts w:ascii="Times New Roman" w:hAnsi="Times New Roman" w:cs="Times New Roman"/>
          <w:sz w:val="24"/>
        </w:rPr>
      </w:pPr>
      <w:r w:rsidRPr="009639F5">
        <w:rPr>
          <w:rFonts w:ascii="Times New Roman" w:hAnsi="Times New Roman" w:cs="Times New Roman"/>
          <w:sz w:val="24"/>
        </w:rPr>
        <w:t>Régions de la mer Caspienne et de Balkhash;</w:t>
      </w:r>
    </w:p>
    <w:p w:rsidR="00DF3545" w:rsidRDefault="00381B57" w:rsidP="00DF3545">
      <w:pPr>
        <w:numPr>
          <w:ilvl w:val="2"/>
          <w:numId w:val="30"/>
        </w:numPr>
        <w:spacing w:after="240"/>
        <w:rPr>
          <w:rFonts w:ascii="Times New Roman" w:hAnsi="Times New Roman" w:cs="Times New Roman"/>
          <w:sz w:val="24"/>
        </w:rPr>
      </w:pPr>
      <w:r w:rsidRPr="009639F5">
        <w:rPr>
          <w:rFonts w:ascii="Times New Roman" w:hAnsi="Times New Roman" w:cs="Times New Roman"/>
          <w:sz w:val="24"/>
        </w:rPr>
        <w:t>Sites d</w:t>
      </w:r>
      <w:r w:rsidR="00BF1893">
        <w:rPr>
          <w:rFonts w:ascii="Times New Roman" w:hAnsi="Times New Roman" w:cs="Times New Roman"/>
          <w:sz w:val="24"/>
        </w:rPr>
        <w:t>’</w:t>
      </w:r>
      <w:r w:rsidRPr="009639F5">
        <w:rPr>
          <w:rFonts w:ascii="Times New Roman" w:hAnsi="Times New Roman" w:cs="Times New Roman"/>
          <w:sz w:val="24"/>
        </w:rPr>
        <w:t>occupation</w:t>
      </w:r>
      <w:r w:rsidR="007F1B28">
        <w:rPr>
          <w:rFonts w:ascii="Times New Roman" w:hAnsi="Times New Roman" w:cs="Times New Roman"/>
          <w:sz w:val="24"/>
        </w:rPr>
        <w:t xml:space="preserve"> militaire et de tests spatiaux</w:t>
      </w:r>
      <w:r w:rsidRPr="009639F5">
        <w:rPr>
          <w:rFonts w:ascii="Times New Roman" w:hAnsi="Times New Roman" w:cs="Times New Roman"/>
          <w:sz w:val="24"/>
        </w:rPr>
        <w:t>;</w:t>
      </w:r>
    </w:p>
    <w:p w:rsidR="00DF354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Désertification;</w:t>
      </w:r>
    </w:p>
    <w:p w:rsidR="00DF354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Pollution des eaux de surface et des eaux souterraines, problèmes des eaux transfrontières;</w:t>
      </w:r>
    </w:p>
    <w:p w:rsidR="00DF354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Pollution de l</w:t>
      </w:r>
      <w:r w:rsidR="00BF1893">
        <w:rPr>
          <w:rFonts w:ascii="Times New Roman" w:hAnsi="Times New Roman" w:cs="Times New Roman"/>
          <w:sz w:val="24"/>
        </w:rPr>
        <w:t>’</w:t>
      </w:r>
      <w:r w:rsidRPr="009639F5">
        <w:rPr>
          <w:rFonts w:ascii="Times New Roman" w:hAnsi="Times New Roman" w:cs="Times New Roman"/>
          <w:sz w:val="24"/>
        </w:rPr>
        <w:t>air dans les grandes villes et les centres industriels;</w:t>
      </w:r>
    </w:p>
    <w:p w:rsidR="00DF354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Situation défavorable relative à l</w:t>
      </w:r>
      <w:r w:rsidR="00BF1893">
        <w:rPr>
          <w:rFonts w:ascii="Times New Roman" w:hAnsi="Times New Roman" w:cs="Times New Roman"/>
          <w:sz w:val="24"/>
        </w:rPr>
        <w:t>’</w:t>
      </w:r>
      <w:r w:rsidRPr="009639F5">
        <w:rPr>
          <w:rFonts w:ascii="Times New Roman" w:hAnsi="Times New Roman" w:cs="Times New Roman"/>
          <w:sz w:val="24"/>
        </w:rPr>
        <w:t>extraction de l</w:t>
      </w:r>
      <w:r w:rsidR="00BF1893">
        <w:rPr>
          <w:rFonts w:ascii="Times New Roman" w:hAnsi="Times New Roman" w:cs="Times New Roman"/>
          <w:sz w:val="24"/>
        </w:rPr>
        <w:t>’</w:t>
      </w:r>
      <w:r w:rsidRPr="009639F5">
        <w:rPr>
          <w:rFonts w:ascii="Times New Roman" w:hAnsi="Times New Roman" w:cs="Times New Roman"/>
          <w:sz w:val="24"/>
        </w:rPr>
        <w:t>eau et le pompage des stations d</w:t>
      </w:r>
      <w:r w:rsidR="00BF1893">
        <w:rPr>
          <w:rFonts w:ascii="Times New Roman" w:hAnsi="Times New Roman" w:cs="Times New Roman"/>
          <w:sz w:val="24"/>
        </w:rPr>
        <w:t>’</w:t>
      </w:r>
      <w:r w:rsidRPr="009639F5">
        <w:rPr>
          <w:rFonts w:ascii="Times New Roman" w:hAnsi="Times New Roman" w:cs="Times New Roman"/>
          <w:sz w:val="24"/>
        </w:rPr>
        <w:t>égout;</w:t>
      </w:r>
    </w:p>
    <w:p w:rsidR="00DF354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Sources de pollution durable;</w:t>
      </w:r>
    </w:p>
    <w:p w:rsidR="00381B57" w:rsidRPr="009639F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 xml:space="preserve">Accumulation des déchets industriels et ménagers.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 xml:space="preserve">ordonnance présidentielle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 xml:space="preserve">216 du 14 novembre </w:t>
      </w:r>
      <w:smartTag w:uri="urn:schemas-microsoft-com:office:smarttags" w:element="metricconverter">
        <w:smartTagPr>
          <w:attr w:name="ProductID" w:val="2006 a"/>
        </w:smartTagPr>
        <w:r w:rsidRPr="009639F5">
          <w:rPr>
            <w:rFonts w:ascii="Times New Roman" w:hAnsi="Times New Roman" w:cs="Times New Roman"/>
            <w:sz w:val="24"/>
          </w:rPr>
          <w:t>2006 a</w:t>
        </w:r>
      </w:smartTag>
      <w:r w:rsidRPr="009639F5">
        <w:rPr>
          <w:rFonts w:ascii="Times New Roman" w:hAnsi="Times New Roman" w:cs="Times New Roman"/>
          <w:sz w:val="24"/>
        </w:rPr>
        <w:t xml:space="preserve"> approuvé les grandes lignes de la politique permettant le passage du Kazakhstan au développe</w:t>
      </w:r>
      <w:r w:rsidR="00DF3545">
        <w:rPr>
          <w:rFonts w:ascii="Times New Roman" w:hAnsi="Times New Roman" w:cs="Times New Roman"/>
          <w:sz w:val="24"/>
        </w:rPr>
        <w:t>ment durable pendant la période </w:t>
      </w:r>
      <w:r w:rsidRPr="009639F5">
        <w:rPr>
          <w:rFonts w:ascii="Times New Roman" w:hAnsi="Times New Roman" w:cs="Times New Roman"/>
          <w:sz w:val="24"/>
        </w:rPr>
        <w:t xml:space="preserve">2007-2024.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série de mesures pour l</w:t>
      </w:r>
      <w:r w:rsidR="00BF1893">
        <w:rPr>
          <w:rFonts w:ascii="Times New Roman" w:hAnsi="Times New Roman" w:cs="Times New Roman"/>
          <w:sz w:val="24"/>
        </w:rPr>
        <w:t>’</w:t>
      </w:r>
      <w:r w:rsidRPr="009639F5">
        <w:rPr>
          <w:rFonts w:ascii="Times New Roman" w:hAnsi="Times New Roman" w:cs="Times New Roman"/>
          <w:sz w:val="24"/>
        </w:rPr>
        <w:t>application de cette ordonnance pour la période 2007-</w:t>
      </w:r>
      <w:smartTag w:uri="urn:schemas-microsoft-com:office:smarttags" w:element="metricconverter">
        <w:smartTagPr>
          <w:attr w:name="ProductID" w:val="2009 a"/>
        </w:smartTagPr>
        <w:r w:rsidRPr="009639F5">
          <w:rPr>
            <w:rFonts w:ascii="Times New Roman" w:hAnsi="Times New Roman" w:cs="Times New Roman"/>
            <w:sz w:val="24"/>
          </w:rPr>
          <w:t>2009 a</w:t>
        </w:r>
      </w:smartTag>
      <w:r w:rsidRPr="009639F5">
        <w:rPr>
          <w:rFonts w:ascii="Times New Roman" w:hAnsi="Times New Roman" w:cs="Times New Roman"/>
          <w:sz w:val="24"/>
        </w:rPr>
        <w:t xml:space="preserve"> été confirmée par la décision gouvernementale </w:t>
      </w:r>
      <w:r w:rsidR="00DF3545">
        <w:rPr>
          <w:rFonts w:ascii="Times New Roman" w:hAnsi="Times New Roman" w:cs="Times New Roman"/>
          <w:sz w:val="24"/>
        </w:rPr>
        <w:t>n</w:t>
      </w:r>
      <w:r w:rsidR="00DF3545" w:rsidRPr="00E80300">
        <w:rPr>
          <w:rFonts w:ascii="Times New Roman" w:hAnsi="Times New Roman" w:cs="Times New Roman"/>
          <w:sz w:val="24"/>
          <w:vertAlign w:val="superscript"/>
        </w:rPr>
        <w:t>o</w:t>
      </w:r>
      <w:r w:rsidR="00DF3545">
        <w:rPr>
          <w:rFonts w:ascii="Times New Roman" w:hAnsi="Times New Roman" w:cs="Times New Roman"/>
          <w:sz w:val="24"/>
        </w:rPr>
        <w:t> </w:t>
      </w:r>
      <w:r w:rsidRPr="009639F5">
        <w:rPr>
          <w:rFonts w:ascii="Times New Roman" w:hAnsi="Times New Roman" w:cs="Times New Roman"/>
          <w:sz w:val="24"/>
        </w:rPr>
        <w:t xml:space="preserve">111 du 14 février 2007. Dix huit mesures ont été programmées pour 2007: </w:t>
      </w:r>
      <w:r w:rsidR="00DF3545">
        <w:rPr>
          <w:rFonts w:ascii="Times New Roman" w:hAnsi="Times New Roman" w:cs="Times New Roman"/>
          <w:sz w:val="24"/>
        </w:rPr>
        <w:t>11 </w:t>
      </w:r>
      <w:r w:rsidRPr="009639F5">
        <w:rPr>
          <w:rFonts w:ascii="Times New Roman" w:hAnsi="Times New Roman" w:cs="Times New Roman"/>
          <w:sz w:val="24"/>
        </w:rPr>
        <w:t>ont déjà été appliquées et sept sont en cours d</w:t>
      </w:r>
      <w:r w:rsidR="00BF1893">
        <w:rPr>
          <w:rFonts w:ascii="Times New Roman" w:hAnsi="Times New Roman" w:cs="Times New Roman"/>
          <w:sz w:val="24"/>
        </w:rPr>
        <w:t>’</w:t>
      </w:r>
      <w:r w:rsidRPr="009639F5">
        <w:rPr>
          <w:rFonts w:ascii="Times New Roman" w:hAnsi="Times New Roman" w:cs="Times New Roman"/>
          <w:sz w:val="24"/>
        </w:rPr>
        <w:t>application.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a formulé une série de 35 indicateurs intersecto</w:t>
      </w:r>
      <w:r w:rsidR="00DF3545">
        <w:rPr>
          <w:rFonts w:ascii="Times New Roman" w:hAnsi="Times New Roman" w:cs="Times New Roman"/>
          <w:sz w:val="24"/>
        </w:rPr>
        <w:t>riels, qui ont été examinés par </w:t>
      </w:r>
      <w:r w:rsidRPr="009639F5">
        <w:rPr>
          <w:rFonts w:ascii="Times New Roman" w:hAnsi="Times New Roman" w:cs="Times New Roman"/>
          <w:sz w:val="24"/>
        </w:rPr>
        <w:t>le Conseil du développement durable. Le Programme gouvernemental pour 2007-</w:t>
      </w:r>
      <w:smartTag w:uri="urn:schemas-microsoft-com:office:smarttags" w:element="metricconverter">
        <w:smartTagPr>
          <w:attr w:name="ProductID" w:val="2009 a"/>
        </w:smartTagPr>
        <w:r w:rsidRPr="009639F5">
          <w:rPr>
            <w:rFonts w:ascii="Times New Roman" w:hAnsi="Times New Roman" w:cs="Times New Roman"/>
            <w:sz w:val="24"/>
          </w:rPr>
          <w:t>2009 a</w:t>
        </w:r>
      </w:smartTag>
      <w:r w:rsidRPr="009639F5">
        <w:rPr>
          <w:rFonts w:ascii="Times New Roman" w:hAnsi="Times New Roman" w:cs="Times New Roman"/>
          <w:sz w:val="24"/>
        </w:rPr>
        <w:t xml:space="preserve"> déjà incorporé les indicateurs concrets pour l</w:t>
      </w:r>
      <w:r w:rsidR="00BF1893">
        <w:rPr>
          <w:rFonts w:ascii="Times New Roman" w:hAnsi="Times New Roman" w:cs="Times New Roman"/>
          <w:sz w:val="24"/>
        </w:rPr>
        <w:t>’</w:t>
      </w:r>
      <w:r w:rsidRPr="009639F5">
        <w:rPr>
          <w:rFonts w:ascii="Times New Roman" w:hAnsi="Times New Roman" w:cs="Times New Roman"/>
          <w:sz w:val="24"/>
        </w:rPr>
        <w:t>environnement.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 xml:space="preserve">élément essentiel de ces indicateurs est composé de 12 paramètres fixes approuvés dans les grandes lignes de la politique.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a mis en avant des propositions en vue d</w:t>
      </w:r>
      <w:r w:rsidR="00BF1893">
        <w:rPr>
          <w:rFonts w:ascii="Times New Roman" w:hAnsi="Times New Roman" w:cs="Times New Roman"/>
          <w:sz w:val="24"/>
        </w:rPr>
        <w:t>’</w:t>
      </w:r>
      <w:r w:rsidRPr="009639F5">
        <w:rPr>
          <w:rFonts w:ascii="Times New Roman" w:hAnsi="Times New Roman" w:cs="Times New Roman"/>
          <w:sz w:val="24"/>
        </w:rPr>
        <w:t>améliorer la législation relative au</w:t>
      </w:r>
      <w:r w:rsidR="00BF1893">
        <w:rPr>
          <w:rFonts w:ascii="Times New Roman" w:hAnsi="Times New Roman" w:cs="Times New Roman"/>
          <w:sz w:val="24"/>
        </w:rPr>
        <w:t xml:space="preserve"> </w:t>
      </w:r>
      <w:r w:rsidRPr="009639F5">
        <w:rPr>
          <w:rFonts w:ascii="Times New Roman" w:hAnsi="Times New Roman" w:cs="Times New Roman"/>
          <w:sz w:val="24"/>
        </w:rPr>
        <w:t>développement durable et formule des critères pour l</w:t>
      </w:r>
      <w:r w:rsidR="00BF1893">
        <w:rPr>
          <w:rFonts w:ascii="Times New Roman" w:hAnsi="Times New Roman" w:cs="Times New Roman"/>
          <w:sz w:val="24"/>
        </w:rPr>
        <w:t>’</w:t>
      </w:r>
      <w:r w:rsidRPr="009639F5">
        <w:rPr>
          <w:rFonts w:ascii="Times New Roman" w:hAnsi="Times New Roman" w:cs="Times New Roman"/>
          <w:sz w:val="24"/>
        </w:rPr>
        <w:t>introduction de modèles de production et de consommation durables.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groupe de travail a été créé pour établir un Centre de l</w:t>
      </w:r>
      <w:r w:rsidR="00BF1893">
        <w:rPr>
          <w:rFonts w:ascii="Times New Roman" w:hAnsi="Times New Roman" w:cs="Times New Roman"/>
          <w:sz w:val="24"/>
        </w:rPr>
        <w:t>’</w:t>
      </w:r>
      <w:r w:rsidRPr="009639F5">
        <w:rPr>
          <w:rFonts w:ascii="Times New Roman" w:hAnsi="Times New Roman" w:cs="Times New Roman"/>
          <w:sz w:val="24"/>
        </w:rPr>
        <w:t>eau, et cette question a été débattue à une réunion du groupe de haut niveau de la Communauté économique eurasiatique.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association avec des experts de pointe Kazakhs et étrangers, le Ministère a formulé une méthodologie et des critères d</w:t>
      </w:r>
      <w:r w:rsidR="00BF1893">
        <w:rPr>
          <w:rFonts w:ascii="Times New Roman" w:hAnsi="Times New Roman" w:cs="Times New Roman"/>
          <w:sz w:val="24"/>
        </w:rPr>
        <w:t>’</w:t>
      </w:r>
      <w:r w:rsidRPr="009639F5">
        <w:rPr>
          <w:rFonts w:ascii="Times New Roman" w:hAnsi="Times New Roman" w:cs="Times New Roman"/>
          <w:sz w:val="24"/>
        </w:rPr>
        <w:t>affectation de te</w:t>
      </w:r>
      <w:r w:rsidR="00C034B4">
        <w:rPr>
          <w:rFonts w:ascii="Times New Roman" w:hAnsi="Times New Roman" w:cs="Times New Roman"/>
          <w:sz w:val="24"/>
        </w:rPr>
        <w:t>chnologies à la catégorie des «nouvelles percées</w:t>
      </w:r>
      <w:r w:rsidRPr="009639F5">
        <w:rPr>
          <w:rFonts w:ascii="Times New Roman" w:hAnsi="Times New Roman" w:cs="Times New Roman"/>
          <w:sz w:val="24"/>
        </w:rPr>
        <w:t>». Ils ont été soumis au Gouvernement.</w:t>
      </w:r>
    </w:p>
    <w:p w:rsidR="00381B57" w:rsidRPr="009639F5" w:rsidRDefault="00E76DD4" w:rsidP="007F1B28">
      <w:pPr>
        <w:numPr>
          <w:ilvl w:val="0"/>
          <w:numId w:val="30"/>
        </w:numPr>
        <w:spacing w:after="240"/>
        <w:rPr>
          <w:rFonts w:ascii="Times New Roman" w:hAnsi="Times New Roman" w:cs="Times New Roman"/>
          <w:sz w:val="24"/>
        </w:rPr>
      </w:pPr>
      <w:r>
        <w:rPr>
          <w:rFonts w:ascii="Times New Roman" w:hAnsi="Times New Roman" w:cs="Times New Roman"/>
          <w:sz w:val="24"/>
        </w:rPr>
        <w:t>À</w:t>
      </w:r>
      <w:r w:rsidR="00381B57" w:rsidRPr="009639F5">
        <w:rPr>
          <w:rFonts w:ascii="Times New Roman" w:hAnsi="Times New Roman" w:cs="Times New Roman"/>
          <w:sz w:val="24"/>
        </w:rPr>
        <w:t xml:space="preserve"> des fins de sécurité environnementale, le Ministère applique le principe international du «cycle</w:t>
      </w:r>
      <w:r w:rsidR="00C034B4">
        <w:rPr>
          <w:rFonts w:ascii="Times New Roman" w:hAnsi="Times New Roman" w:cs="Times New Roman"/>
          <w:sz w:val="24"/>
        </w:rPr>
        <w:t xml:space="preserve"> de régulation environnementale</w:t>
      </w:r>
      <w:r w:rsidR="00381B57" w:rsidRPr="009639F5">
        <w:rPr>
          <w:rFonts w:ascii="Times New Roman" w:hAnsi="Times New Roman" w:cs="Times New Roman"/>
          <w:sz w:val="24"/>
        </w:rPr>
        <w:t>» qui comporte un processus continu d</w:t>
      </w:r>
      <w:r w:rsidR="00BF1893">
        <w:rPr>
          <w:rFonts w:ascii="Times New Roman" w:hAnsi="Times New Roman" w:cs="Times New Roman"/>
          <w:sz w:val="24"/>
        </w:rPr>
        <w:t>’</w:t>
      </w:r>
      <w:r w:rsidR="00381B57" w:rsidRPr="009639F5">
        <w:rPr>
          <w:rFonts w:ascii="Times New Roman" w:hAnsi="Times New Roman" w:cs="Times New Roman"/>
          <w:sz w:val="24"/>
        </w:rPr>
        <w:t>études d</w:t>
      </w:r>
      <w:r w:rsidR="00BF1893">
        <w:rPr>
          <w:rFonts w:ascii="Times New Roman" w:hAnsi="Times New Roman" w:cs="Times New Roman"/>
          <w:sz w:val="24"/>
        </w:rPr>
        <w:t>’</w:t>
      </w:r>
      <w:r w:rsidR="00381B57" w:rsidRPr="009639F5">
        <w:rPr>
          <w:rFonts w:ascii="Times New Roman" w:hAnsi="Times New Roman" w:cs="Times New Roman"/>
          <w:sz w:val="24"/>
        </w:rPr>
        <w:t>impact, de prise de décision et de contrôles.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mesures sont prises pour augmenter l</w:t>
      </w:r>
      <w:r w:rsidR="00BF1893">
        <w:rPr>
          <w:rFonts w:ascii="Times New Roman" w:hAnsi="Times New Roman" w:cs="Times New Roman"/>
          <w:sz w:val="24"/>
        </w:rPr>
        <w:t>’</w:t>
      </w:r>
      <w:r w:rsidRPr="009639F5">
        <w:rPr>
          <w:rFonts w:ascii="Times New Roman" w:hAnsi="Times New Roman" w:cs="Times New Roman"/>
          <w:sz w:val="24"/>
        </w:rPr>
        <w:t>utilisation d</w:t>
      </w:r>
      <w:r w:rsidR="00BF1893">
        <w:rPr>
          <w:rFonts w:ascii="Times New Roman" w:hAnsi="Times New Roman" w:cs="Times New Roman"/>
          <w:sz w:val="24"/>
        </w:rPr>
        <w:t>’</w:t>
      </w:r>
      <w:r w:rsidRPr="009639F5">
        <w:rPr>
          <w:rFonts w:ascii="Times New Roman" w:hAnsi="Times New Roman" w:cs="Times New Roman"/>
          <w:sz w:val="24"/>
        </w:rPr>
        <w:t>experts étrangers (ressources extérieures) dans les études d</w:t>
      </w:r>
      <w:r w:rsidR="00BF1893">
        <w:rPr>
          <w:rFonts w:ascii="Times New Roman" w:hAnsi="Times New Roman" w:cs="Times New Roman"/>
          <w:sz w:val="24"/>
        </w:rPr>
        <w:t>’</w:t>
      </w:r>
      <w:r w:rsidRPr="009639F5">
        <w:rPr>
          <w:rFonts w:ascii="Times New Roman" w:hAnsi="Times New Roman" w:cs="Times New Roman"/>
          <w:sz w:val="24"/>
        </w:rPr>
        <w:t>impact sur l</w:t>
      </w:r>
      <w:r w:rsidR="00BF1893">
        <w:rPr>
          <w:rFonts w:ascii="Times New Roman" w:hAnsi="Times New Roman" w:cs="Times New Roman"/>
          <w:sz w:val="24"/>
        </w:rPr>
        <w:t>’</w:t>
      </w:r>
      <w:r w:rsidRPr="009639F5">
        <w:rPr>
          <w:rFonts w:ascii="Times New Roman" w:hAnsi="Times New Roman" w:cs="Times New Roman"/>
          <w:sz w:val="24"/>
        </w:rPr>
        <w:t>environnement.</w:t>
      </w:r>
      <w:r w:rsidR="00BF1893">
        <w:rPr>
          <w:rFonts w:ascii="Times New Roman" w:hAnsi="Times New Roman" w:cs="Times New Roman"/>
          <w:sz w:val="24"/>
        </w:rPr>
        <w:t xml:space="preserve"> </w:t>
      </w:r>
      <w:r w:rsidRPr="009639F5">
        <w:rPr>
          <w:rFonts w:ascii="Times New Roman" w:hAnsi="Times New Roman" w:cs="Times New Roman"/>
          <w:sz w:val="24"/>
        </w:rPr>
        <w:t>Des exigences méthodologiques ont été formulées en vue d</w:t>
      </w:r>
      <w:r w:rsidR="00BF1893">
        <w:rPr>
          <w:rFonts w:ascii="Times New Roman" w:hAnsi="Times New Roman" w:cs="Times New Roman"/>
          <w:sz w:val="24"/>
        </w:rPr>
        <w:t>’</w:t>
      </w:r>
      <w:r w:rsidRPr="009639F5">
        <w:rPr>
          <w:rFonts w:ascii="Times New Roman" w:hAnsi="Times New Roman" w:cs="Times New Roman"/>
          <w:sz w:val="24"/>
        </w:rPr>
        <w:t xml:space="preserve">expertises sur des projets et des programmes visant à assurer une conformité avec les principes du développement durable.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quotas d</w:t>
      </w:r>
      <w:r w:rsidR="00BF1893">
        <w:rPr>
          <w:rFonts w:ascii="Times New Roman" w:hAnsi="Times New Roman" w:cs="Times New Roman"/>
          <w:sz w:val="24"/>
        </w:rPr>
        <w:t>’</w:t>
      </w:r>
      <w:r w:rsidRPr="009639F5">
        <w:rPr>
          <w:rFonts w:ascii="Times New Roman" w:hAnsi="Times New Roman" w:cs="Times New Roman"/>
          <w:sz w:val="24"/>
        </w:rPr>
        <w:t>émissions régionales devaient être indiqués en 2008 en application du Code de l</w:t>
      </w:r>
      <w:r w:rsidR="00BF1893">
        <w:rPr>
          <w:rFonts w:ascii="Times New Roman" w:hAnsi="Times New Roman" w:cs="Times New Roman"/>
          <w:sz w:val="24"/>
        </w:rPr>
        <w:t>’</w:t>
      </w:r>
      <w:r w:rsidRPr="009639F5">
        <w:rPr>
          <w:rFonts w:ascii="Times New Roman" w:hAnsi="Times New Roman" w:cs="Times New Roman"/>
          <w:sz w:val="24"/>
        </w:rPr>
        <w:t>environnement dans le cadre de l</w:t>
      </w:r>
      <w:r w:rsidR="00BF1893">
        <w:rPr>
          <w:rFonts w:ascii="Times New Roman" w:hAnsi="Times New Roman" w:cs="Times New Roman"/>
          <w:sz w:val="24"/>
        </w:rPr>
        <w:t>’</w:t>
      </w:r>
      <w:r w:rsidRPr="009639F5">
        <w:rPr>
          <w:rFonts w:ascii="Times New Roman" w:hAnsi="Times New Roman" w:cs="Times New Roman"/>
          <w:sz w:val="24"/>
        </w:rPr>
        <w:t>effort déployé pour améliorer le processus de prise de décision. Des permis environnementaux intégrés sont institués, fondés sur l</w:t>
      </w:r>
      <w:r w:rsidR="00BF1893">
        <w:rPr>
          <w:rFonts w:ascii="Times New Roman" w:hAnsi="Times New Roman" w:cs="Times New Roman"/>
          <w:sz w:val="24"/>
        </w:rPr>
        <w:t>’</w:t>
      </w:r>
      <w:r w:rsidRPr="009639F5">
        <w:rPr>
          <w:rFonts w:ascii="Times New Roman" w:hAnsi="Times New Roman" w:cs="Times New Roman"/>
          <w:sz w:val="24"/>
        </w:rPr>
        <w:t>expérience de l</w:t>
      </w:r>
      <w:r w:rsidR="00BF1893">
        <w:rPr>
          <w:rFonts w:ascii="Times New Roman" w:hAnsi="Times New Roman" w:cs="Times New Roman"/>
          <w:sz w:val="24"/>
        </w:rPr>
        <w:t>’</w:t>
      </w:r>
      <w:r w:rsidRPr="009639F5">
        <w:rPr>
          <w:rFonts w:ascii="Times New Roman" w:hAnsi="Times New Roman" w:cs="Times New Roman"/>
          <w:sz w:val="24"/>
        </w:rPr>
        <w:t>Union européenne, ils comportent des exigences liées à l</w:t>
      </w:r>
      <w:r w:rsidR="00BF1893">
        <w:rPr>
          <w:rFonts w:ascii="Times New Roman" w:hAnsi="Times New Roman" w:cs="Times New Roman"/>
          <w:sz w:val="24"/>
        </w:rPr>
        <w:t>’</w:t>
      </w:r>
      <w:r w:rsidRPr="009639F5">
        <w:rPr>
          <w:rFonts w:ascii="Times New Roman" w:hAnsi="Times New Roman" w:cs="Times New Roman"/>
          <w:sz w:val="24"/>
        </w:rPr>
        <w:t>utilisation économique des ressources et de l</w:t>
      </w:r>
      <w:r w:rsidR="00BF1893">
        <w:rPr>
          <w:rFonts w:ascii="Times New Roman" w:hAnsi="Times New Roman" w:cs="Times New Roman"/>
          <w:sz w:val="24"/>
        </w:rPr>
        <w:t>’</w:t>
      </w:r>
      <w:r w:rsidRPr="009639F5">
        <w:rPr>
          <w:rFonts w:ascii="Times New Roman" w:hAnsi="Times New Roman" w:cs="Times New Roman"/>
          <w:sz w:val="24"/>
        </w:rPr>
        <w:t xml:space="preserve">énergie.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applique un modèle actualisé de contrôle environnemental par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fondé sur les 23 principes proposés par l</w:t>
      </w:r>
      <w:r w:rsidR="00BF1893">
        <w:rPr>
          <w:rFonts w:ascii="Times New Roman" w:hAnsi="Times New Roman" w:cs="Times New Roman"/>
          <w:sz w:val="24"/>
        </w:rPr>
        <w:t>’</w:t>
      </w:r>
      <w:r w:rsidRPr="009639F5">
        <w:rPr>
          <w:rFonts w:ascii="Times New Roman" w:hAnsi="Times New Roman" w:cs="Times New Roman"/>
          <w:sz w:val="24"/>
        </w:rPr>
        <w:t>OCDE pour les pays d</w:t>
      </w:r>
      <w:r w:rsidR="00BF1893">
        <w:rPr>
          <w:rFonts w:ascii="Times New Roman" w:hAnsi="Times New Roman" w:cs="Times New Roman"/>
          <w:sz w:val="24"/>
        </w:rPr>
        <w:t>’</w:t>
      </w:r>
      <w:r w:rsidRPr="009639F5">
        <w:rPr>
          <w:rFonts w:ascii="Times New Roman" w:hAnsi="Times New Roman" w:cs="Times New Roman"/>
          <w:sz w:val="24"/>
        </w:rPr>
        <w:t>Europe de l</w:t>
      </w:r>
      <w:r w:rsidR="00BF1893">
        <w:rPr>
          <w:rFonts w:ascii="Times New Roman" w:hAnsi="Times New Roman" w:cs="Times New Roman"/>
          <w:sz w:val="24"/>
        </w:rPr>
        <w:t>’</w:t>
      </w:r>
      <w:r w:rsidRPr="009639F5">
        <w:rPr>
          <w:rFonts w:ascii="Times New Roman" w:hAnsi="Times New Roman" w:cs="Times New Roman"/>
          <w:sz w:val="24"/>
        </w:rPr>
        <w:t>Est, le Caucase et l</w:t>
      </w:r>
      <w:r w:rsidR="00BF1893">
        <w:rPr>
          <w:rFonts w:ascii="Times New Roman" w:hAnsi="Times New Roman" w:cs="Times New Roman"/>
          <w:sz w:val="24"/>
        </w:rPr>
        <w:t>’</w:t>
      </w:r>
      <w:r w:rsidRPr="009639F5">
        <w:rPr>
          <w:rFonts w:ascii="Times New Roman" w:hAnsi="Times New Roman" w:cs="Times New Roman"/>
          <w:sz w:val="24"/>
        </w:rPr>
        <w:t>Asie centrale (l</w:t>
      </w:r>
      <w:r w:rsidR="00BF1893">
        <w:rPr>
          <w:rFonts w:ascii="Times New Roman" w:hAnsi="Times New Roman" w:cs="Times New Roman"/>
          <w:sz w:val="24"/>
        </w:rPr>
        <w:t>’</w:t>
      </w:r>
      <w:r w:rsidRPr="009639F5">
        <w:rPr>
          <w:rFonts w:ascii="Times New Roman" w:hAnsi="Times New Roman" w:cs="Times New Roman"/>
          <w:sz w:val="24"/>
        </w:rPr>
        <w:t xml:space="preserve">accent est notamment mis sur une politique préventive, un contrôle environnemental accru de la production et la mise en place de systèmes informatisés.)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montant des amendes touchées cesse d</w:t>
      </w:r>
      <w:r w:rsidR="00BF1893">
        <w:rPr>
          <w:rFonts w:ascii="Times New Roman" w:hAnsi="Times New Roman" w:cs="Times New Roman"/>
          <w:sz w:val="24"/>
        </w:rPr>
        <w:t>’</w:t>
      </w:r>
      <w:r w:rsidRPr="009639F5">
        <w:rPr>
          <w:rFonts w:ascii="Times New Roman" w:hAnsi="Times New Roman" w:cs="Times New Roman"/>
          <w:sz w:val="24"/>
        </w:rPr>
        <w:t>être l</w:t>
      </w:r>
      <w:r w:rsidR="00BF1893">
        <w:rPr>
          <w:rFonts w:ascii="Times New Roman" w:hAnsi="Times New Roman" w:cs="Times New Roman"/>
          <w:sz w:val="24"/>
        </w:rPr>
        <w:t>’</w:t>
      </w:r>
      <w:r w:rsidRPr="009639F5">
        <w:rPr>
          <w:rFonts w:ascii="Times New Roman" w:hAnsi="Times New Roman" w:cs="Times New Roman"/>
          <w:sz w:val="24"/>
        </w:rPr>
        <w:t>indicateur central du travail de contrôle. Le Kazakhstan commence à instaurer la pratique de la suspension temporaire par décision de justice, d</w:t>
      </w:r>
      <w:r w:rsidR="00BF1893">
        <w:rPr>
          <w:rFonts w:ascii="Times New Roman" w:hAnsi="Times New Roman" w:cs="Times New Roman"/>
          <w:sz w:val="24"/>
        </w:rPr>
        <w:t>’</w:t>
      </w:r>
      <w:r w:rsidRPr="009639F5">
        <w:rPr>
          <w:rFonts w:ascii="Times New Roman" w:hAnsi="Times New Roman" w:cs="Times New Roman"/>
          <w:sz w:val="24"/>
        </w:rPr>
        <w:t>une activité économique qui viole la législation visant à protéger l</w:t>
      </w:r>
      <w:r w:rsidR="00BF1893">
        <w:rPr>
          <w:rFonts w:ascii="Times New Roman" w:hAnsi="Times New Roman" w:cs="Times New Roman"/>
          <w:sz w:val="24"/>
        </w:rPr>
        <w:t>’</w:t>
      </w:r>
      <w:r w:rsidRPr="009639F5">
        <w:rPr>
          <w:rFonts w:ascii="Times New Roman" w:hAnsi="Times New Roman" w:cs="Times New Roman"/>
          <w:sz w:val="24"/>
        </w:rPr>
        <w:t>environnement (cette mesure a été appliquée à 203 entreprises). Cette politique concorde avec l</w:t>
      </w:r>
      <w:r w:rsidR="00BF1893">
        <w:rPr>
          <w:rFonts w:ascii="Times New Roman" w:hAnsi="Times New Roman" w:cs="Times New Roman"/>
          <w:sz w:val="24"/>
        </w:rPr>
        <w:t>’</w:t>
      </w:r>
      <w:r w:rsidRPr="009639F5">
        <w:rPr>
          <w:rFonts w:ascii="Times New Roman" w:hAnsi="Times New Roman" w:cs="Times New Roman"/>
          <w:sz w:val="24"/>
        </w:rPr>
        <w:t>expérience internationale. Une action rigoureuse a produit de bons résultats: en 2006, le nombre de violations a chuté, passant de 41 000 à 28 000.</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Commission interdépartementale relative à la stabilisation de la qualité de l</w:t>
      </w:r>
      <w:r w:rsidR="00BF1893">
        <w:rPr>
          <w:rFonts w:ascii="Times New Roman" w:hAnsi="Times New Roman" w:cs="Times New Roman"/>
          <w:sz w:val="24"/>
        </w:rPr>
        <w:t>’</w:t>
      </w:r>
      <w:r w:rsidRPr="009639F5">
        <w:rPr>
          <w:rFonts w:ascii="Times New Roman" w:hAnsi="Times New Roman" w:cs="Times New Roman"/>
          <w:sz w:val="24"/>
        </w:rPr>
        <w:t xml:space="preserve">environnement obtient de bons résultats, elle recrute ses membres à partir des ministères et des services concernés. Au cours des réunions de la Commission, auxquelles participaient des délégués et des représentants des </w:t>
      </w:r>
      <w:r w:rsidRPr="009639F5">
        <w:rPr>
          <w:rFonts w:ascii="Times New Roman" w:hAnsi="Times New Roman" w:cs="Times New Roman"/>
          <w:i/>
          <w:iCs/>
          <w:sz w:val="24"/>
        </w:rPr>
        <w:t>akimats</w:t>
      </w:r>
      <w:r w:rsidRPr="009639F5">
        <w:rPr>
          <w:rFonts w:ascii="Times New Roman" w:hAnsi="Times New Roman" w:cs="Times New Roman"/>
          <w:sz w:val="24"/>
        </w:rPr>
        <w:t xml:space="preserve"> et des ONG, ont été examinés en détail, les problèmes urgents tels que le statut environnemental du secteur kazakh de la </w:t>
      </w:r>
      <w:r w:rsidR="005D3D15">
        <w:rPr>
          <w:rFonts w:ascii="Times New Roman" w:hAnsi="Times New Roman" w:cs="Times New Roman"/>
          <w:sz w:val="24"/>
        </w:rPr>
        <w:t>m</w:t>
      </w:r>
      <w:r w:rsidRPr="009639F5">
        <w:rPr>
          <w:rFonts w:ascii="Times New Roman" w:hAnsi="Times New Roman" w:cs="Times New Roman"/>
          <w:sz w:val="24"/>
        </w:rPr>
        <w:t>er Caspienne, les activités dans les sites militaires, la pollution de la rivière Ilek, la pollution environnementale de l</w:t>
      </w:r>
      <w:r w:rsidR="00BF1893">
        <w:rPr>
          <w:rFonts w:ascii="Times New Roman" w:hAnsi="Times New Roman" w:cs="Times New Roman"/>
          <w:sz w:val="24"/>
        </w:rPr>
        <w:t>’</w:t>
      </w:r>
      <w:r w:rsidRPr="009639F5">
        <w:rPr>
          <w:rFonts w:ascii="Times New Roman" w:hAnsi="Times New Roman" w:cs="Times New Roman"/>
          <w:sz w:val="24"/>
        </w:rPr>
        <w:t>oblast du Kazakhstan oriental, etc.</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pratique du recours à des contrôles indépendants de l</w:t>
      </w:r>
      <w:r w:rsidR="00BF1893">
        <w:rPr>
          <w:rFonts w:ascii="Times New Roman" w:hAnsi="Times New Roman" w:cs="Times New Roman"/>
          <w:sz w:val="24"/>
        </w:rPr>
        <w:t>’</w:t>
      </w:r>
      <w:r w:rsidRPr="009639F5">
        <w:rPr>
          <w:rFonts w:ascii="Times New Roman" w:hAnsi="Times New Roman" w:cs="Times New Roman"/>
          <w:sz w:val="24"/>
        </w:rPr>
        <w:t>environnement gagne du terrain. Ainsi par exemple, un contrôle environnemental d</w:t>
      </w:r>
      <w:r w:rsidR="00BF1893">
        <w:rPr>
          <w:rFonts w:ascii="Times New Roman" w:hAnsi="Times New Roman" w:cs="Times New Roman"/>
          <w:sz w:val="24"/>
        </w:rPr>
        <w:t>’</w:t>
      </w:r>
      <w:r w:rsidRPr="009639F5">
        <w:rPr>
          <w:rFonts w:ascii="Times New Roman" w:hAnsi="Times New Roman" w:cs="Times New Roman"/>
          <w:sz w:val="24"/>
        </w:rPr>
        <w:t>envergure est réalisé actuellement dans le parc national de Burabai; il déterminera le potentiel récréatif du parc et évaluera les risques pour l</w:t>
      </w:r>
      <w:r w:rsidR="00BF1893">
        <w:rPr>
          <w:rFonts w:ascii="Times New Roman" w:hAnsi="Times New Roman" w:cs="Times New Roman"/>
          <w:sz w:val="24"/>
        </w:rPr>
        <w:t>’</w:t>
      </w:r>
      <w:r w:rsidRPr="009639F5">
        <w:rPr>
          <w:rFonts w:ascii="Times New Roman" w:hAnsi="Times New Roman" w:cs="Times New Roman"/>
          <w:sz w:val="24"/>
        </w:rPr>
        <w:t>environnement.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nouveaux principes sont élaborés pour orienter la mise en place d</w:t>
      </w:r>
      <w:r w:rsidR="00BF1893">
        <w:rPr>
          <w:rFonts w:ascii="Times New Roman" w:hAnsi="Times New Roman" w:cs="Times New Roman"/>
          <w:sz w:val="24"/>
        </w:rPr>
        <w:t>’</w:t>
      </w:r>
      <w:r w:rsidRPr="009639F5">
        <w:rPr>
          <w:rFonts w:ascii="Times New Roman" w:hAnsi="Times New Roman" w:cs="Times New Roman"/>
          <w:sz w:val="24"/>
        </w:rPr>
        <w:t>incitations économiques afin de protéger l</w:t>
      </w:r>
      <w:r w:rsidR="00BF1893">
        <w:rPr>
          <w:rFonts w:ascii="Times New Roman" w:hAnsi="Times New Roman" w:cs="Times New Roman"/>
          <w:sz w:val="24"/>
        </w:rPr>
        <w:t>’</w:t>
      </w:r>
      <w:r w:rsidRPr="009639F5">
        <w:rPr>
          <w:rFonts w:ascii="Times New Roman" w:hAnsi="Times New Roman" w:cs="Times New Roman"/>
          <w:sz w:val="24"/>
        </w:rPr>
        <w:t>environnement. Ainsi pour la première fois l</w:t>
      </w:r>
      <w:r w:rsidR="00BF1893">
        <w:rPr>
          <w:rFonts w:ascii="Times New Roman" w:hAnsi="Times New Roman" w:cs="Times New Roman"/>
          <w:sz w:val="24"/>
        </w:rPr>
        <w:t>’</w:t>
      </w:r>
      <w:r w:rsidRPr="009639F5">
        <w:rPr>
          <w:rFonts w:ascii="Times New Roman" w:hAnsi="Times New Roman" w:cs="Times New Roman"/>
          <w:sz w:val="24"/>
        </w:rPr>
        <w:t>année dernière, les entreprises conformes à l</w:t>
      </w:r>
      <w:r w:rsidR="00BF1893">
        <w:rPr>
          <w:rFonts w:ascii="Times New Roman" w:hAnsi="Times New Roman" w:cs="Times New Roman"/>
          <w:sz w:val="24"/>
        </w:rPr>
        <w:t>’</w:t>
      </w:r>
      <w:r w:rsidRPr="009639F5">
        <w:rPr>
          <w:rFonts w:ascii="Times New Roman" w:hAnsi="Times New Roman" w:cs="Times New Roman"/>
          <w:sz w:val="24"/>
        </w:rPr>
        <w:t>ISO 14 001 ont pu profiter d</w:t>
      </w:r>
      <w:r w:rsidR="00BF1893">
        <w:rPr>
          <w:rFonts w:ascii="Times New Roman" w:hAnsi="Times New Roman" w:cs="Times New Roman"/>
          <w:sz w:val="24"/>
        </w:rPr>
        <w:t>’</w:t>
      </w:r>
      <w:r w:rsidRPr="009639F5">
        <w:rPr>
          <w:rFonts w:ascii="Times New Roman" w:hAnsi="Times New Roman" w:cs="Times New Roman"/>
          <w:sz w:val="24"/>
        </w:rPr>
        <w:t>une baisse de leur taux de paiement pour leurs émissions dans l</w:t>
      </w:r>
      <w:r w:rsidR="00BF1893">
        <w:rPr>
          <w:rFonts w:ascii="Times New Roman" w:hAnsi="Times New Roman" w:cs="Times New Roman"/>
          <w:sz w:val="24"/>
        </w:rPr>
        <w:t>’</w:t>
      </w:r>
      <w:r w:rsidRPr="009639F5">
        <w:rPr>
          <w:rFonts w:ascii="Times New Roman" w:hAnsi="Times New Roman" w:cs="Times New Roman"/>
          <w:sz w:val="24"/>
        </w:rPr>
        <w:t>environnement.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prépare des propositions pour l</w:t>
      </w:r>
      <w:r w:rsidR="00BF1893">
        <w:rPr>
          <w:rFonts w:ascii="Times New Roman" w:hAnsi="Times New Roman" w:cs="Times New Roman"/>
          <w:sz w:val="24"/>
        </w:rPr>
        <w:t>’</w:t>
      </w:r>
      <w:r w:rsidRPr="009639F5">
        <w:rPr>
          <w:rFonts w:ascii="Times New Roman" w:hAnsi="Times New Roman" w:cs="Times New Roman"/>
          <w:sz w:val="24"/>
        </w:rPr>
        <w:t xml:space="preserve">application </w:t>
      </w:r>
      <w:r w:rsidR="00C034B4">
        <w:rPr>
          <w:rFonts w:ascii="Times New Roman" w:hAnsi="Times New Roman" w:cs="Times New Roman"/>
          <w:sz w:val="24"/>
        </w:rPr>
        <w:t>du principe de «</w:t>
      </w:r>
      <w:r w:rsidRPr="009639F5">
        <w:rPr>
          <w:rFonts w:ascii="Times New Roman" w:hAnsi="Times New Roman" w:cs="Times New Roman"/>
          <w:sz w:val="24"/>
        </w:rPr>
        <w:t>f</w:t>
      </w:r>
      <w:r w:rsidR="00C034B4">
        <w:rPr>
          <w:rFonts w:ascii="Times New Roman" w:hAnsi="Times New Roman" w:cs="Times New Roman"/>
          <w:sz w:val="24"/>
        </w:rPr>
        <w:t>ourniture verte</w:t>
      </w:r>
      <w:r w:rsidRPr="009639F5">
        <w:rPr>
          <w:rFonts w:ascii="Times New Roman" w:hAnsi="Times New Roman" w:cs="Times New Roman"/>
          <w:sz w:val="24"/>
        </w:rPr>
        <w:t>» pour encourager la production de biens et de services favorables à l</w:t>
      </w:r>
      <w:r w:rsidR="00BF1893">
        <w:rPr>
          <w:rFonts w:ascii="Times New Roman" w:hAnsi="Times New Roman" w:cs="Times New Roman"/>
          <w:sz w:val="24"/>
        </w:rPr>
        <w:t>’</w:t>
      </w:r>
      <w:r w:rsidRPr="009639F5">
        <w:rPr>
          <w:rFonts w:ascii="Times New Roman" w:hAnsi="Times New Roman" w:cs="Times New Roman"/>
          <w:sz w:val="24"/>
        </w:rPr>
        <w:t xml:space="preserve">environnement, dans le cadre des commandes publiques.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Il a également formulé les critères du principe d</w:t>
      </w:r>
      <w:r w:rsidR="00BF1893">
        <w:rPr>
          <w:rFonts w:ascii="Times New Roman" w:hAnsi="Times New Roman" w:cs="Times New Roman"/>
          <w:sz w:val="24"/>
        </w:rPr>
        <w:t>’</w:t>
      </w:r>
      <w:r w:rsidRPr="009639F5">
        <w:rPr>
          <w:rFonts w:ascii="Times New Roman" w:hAnsi="Times New Roman" w:cs="Times New Roman"/>
          <w:sz w:val="24"/>
        </w:rPr>
        <w:t>un «</w:t>
      </w:r>
      <w:r w:rsidR="00C034B4">
        <w:rPr>
          <w:rFonts w:ascii="Times New Roman" w:hAnsi="Times New Roman" w:cs="Times New Roman"/>
          <w:sz w:val="24"/>
        </w:rPr>
        <w:t>pétrole vert</w:t>
      </w:r>
      <w:r w:rsidRPr="009639F5">
        <w:rPr>
          <w:rFonts w:ascii="Times New Roman" w:hAnsi="Times New Roman" w:cs="Times New Roman"/>
          <w:sz w:val="24"/>
        </w:rPr>
        <w:t>» en vue de certifier les entreprises engagées dans l</w:t>
      </w:r>
      <w:r w:rsidR="00BF1893">
        <w:rPr>
          <w:rFonts w:ascii="Times New Roman" w:hAnsi="Times New Roman" w:cs="Times New Roman"/>
          <w:sz w:val="24"/>
        </w:rPr>
        <w:t>’</w:t>
      </w:r>
      <w:r w:rsidRPr="009639F5">
        <w:rPr>
          <w:rFonts w:ascii="Times New Roman" w:hAnsi="Times New Roman" w:cs="Times New Roman"/>
          <w:sz w:val="24"/>
        </w:rPr>
        <w:t>extraction, la transformation et le transport de matières premières issues des hydrocarbures.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«Développement durable du bassin de B</w:t>
      </w:r>
      <w:r w:rsidR="005D3D15">
        <w:rPr>
          <w:rFonts w:ascii="Times New Roman" w:hAnsi="Times New Roman" w:cs="Times New Roman"/>
          <w:sz w:val="24"/>
        </w:rPr>
        <w:t>alkhash-Alakol, pour la période </w:t>
      </w:r>
      <w:r w:rsidRPr="009639F5">
        <w:rPr>
          <w:rFonts w:ascii="Times New Roman" w:hAnsi="Times New Roman" w:cs="Times New Roman"/>
          <w:sz w:val="24"/>
        </w:rPr>
        <w:t>2007-</w:t>
      </w:r>
      <w:smartTag w:uri="urn:schemas-microsoft-com:office:smarttags" w:element="metricconverter">
        <w:smartTagPr>
          <w:attr w:name="ProductID" w:val="2009, a"/>
        </w:smartTagPr>
        <w:r w:rsidRPr="009639F5">
          <w:rPr>
            <w:rFonts w:ascii="Times New Roman" w:hAnsi="Times New Roman" w:cs="Times New Roman"/>
            <w:sz w:val="24"/>
          </w:rPr>
          <w:t>2009, a</w:t>
        </w:r>
      </w:smartTag>
      <w:r w:rsidRPr="009639F5">
        <w:rPr>
          <w:rFonts w:ascii="Times New Roman" w:hAnsi="Times New Roman" w:cs="Times New Roman"/>
          <w:sz w:val="24"/>
        </w:rPr>
        <w:t xml:space="preserve"> été adopté par la décision gouvernementale </w:t>
      </w:r>
      <w:r w:rsidR="005D3D15">
        <w:rPr>
          <w:rFonts w:ascii="Times New Roman" w:hAnsi="Times New Roman" w:cs="Times New Roman"/>
          <w:sz w:val="24"/>
        </w:rPr>
        <w:t>n</w:t>
      </w:r>
      <w:r w:rsidR="005D3D15" w:rsidRPr="00E80300">
        <w:rPr>
          <w:rFonts w:ascii="Times New Roman" w:hAnsi="Times New Roman" w:cs="Times New Roman"/>
          <w:sz w:val="24"/>
          <w:vertAlign w:val="superscript"/>
        </w:rPr>
        <w:t>o</w:t>
      </w:r>
      <w:r w:rsidR="005D3D15">
        <w:rPr>
          <w:rFonts w:ascii="Times New Roman" w:hAnsi="Times New Roman" w:cs="Times New Roman"/>
          <w:sz w:val="24"/>
        </w:rPr>
        <w:t> </w:t>
      </w:r>
      <w:r w:rsidRPr="009639F5">
        <w:rPr>
          <w:rFonts w:ascii="Times New Roman" w:hAnsi="Times New Roman" w:cs="Times New Roman"/>
          <w:sz w:val="24"/>
        </w:rPr>
        <w:t xml:space="preserve">63 du 2 mars 2007.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le contexte des efforts internationaux déployés pour combattre les changements climatiques, depuis 2007, le Ministère a pris des mesures liées à la participation du Kazakhstan au programme de recherche scientifique en Antarctique qui permettra au pays d</w:t>
      </w:r>
      <w:r w:rsidR="00BF1893">
        <w:rPr>
          <w:rFonts w:ascii="Times New Roman" w:hAnsi="Times New Roman" w:cs="Times New Roman"/>
          <w:sz w:val="24"/>
        </w:rPr>
        <w:t>’</w:t>
      </w:r>
      <w:r w:rsidRPr="009639F5">
        <w:rPr>
          <w:rFonts w:ascii="Times New Roman" w:hAnsi="Times New Roman" w:cs="Times New Roman"/>
          <w:sz w:val="24"/>
        </w:rPr>
        <w:t>utiliser les ressources naturelles de ce continent à l</w:t>
      </w:r>
      <w:r w:rsidR="00BF1893">
        <w:rPr>
          <w:rFonts w:ascii="Times New Roman" w:hAnsi="Times New Roman" w:cs="Times New Roman"/>
          <w:sz w:val="24"/>
        </w:rPr>
        <w:t>’</w:t>
      </w:r>
      <w:r w:rsidRPr="009639F5">
        <w:rPr>
          <w:rFonts w:ascii="Times New Roman" w:hAnsi="Times New Roman" w:cs="Times New Roman"/>
          <w:sz w:val="24"/>
        </w:rPr>
        <w:t>avenir.</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mène une action en faveur de la politique des 4R en matière de gestion des déchets au Kazakhstan: réduction, réutilisation, recyclage et récupération.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travaux sont en cours sur un projet visant à mettre en place un système unifié de gestion des déchets pour la période 2008-2010 comprenant un grand nombre de mesures relatives à la transformation des déchets.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propositions ont été préparées en vue d</w:t>
      </w:r>
      <w:r w:rsidR="00BF1893">
        <w:rPr>
          <w:rFonts w:ascii="Times New Roman" w:hAnsi="Times New Roman" w:cs="Times New Roman"/>
          <w:sz w:val="24"/>
        </w:rPr>
        <w:t>’</w:t>
      </w:r>
      <w:r w:rsidRPr="009639F5">
        <w:rPr>
          <w:rFonts w:ascii="Times New Roman" w:hAnsi="Times New Roman" w:cs="Times New Roman"/>
          <w:sz w:val="24"/>
        </w:rPr>
        <w:t>entreprendre le programme le plus favorable pour attirer au Kazakhstan la meilleure technologie pour l</w:t>
      </w:r>
      <w:r w:rsidR="00BF1893">
        <w:rPr>
          <w:rFonts w:ascii="Times New Roman" w:hAnsi="Times New Roman" w:cs="Times New Roman"/>
          <w:sz w:val="24"/>
        </w:rPr>
        <w:t>’</w:t>
      </w:r>
      <w:r w:rsidRPr="009639F5">
        <w:rPr>
          <w:rFonts w:ascii="Times New Roman" w:hAnsi="Times New Roman" w:cs="Times New Roman"/>
          <w:sz w:val="24"/>
        </w:rPr>
        <w:t>élimination et la transformation des déchets ménagers solides (pour produire des biocarburants et de l</w:t>
      </w:r>
      <w:r w:rsidR="00BF1893">
        <w:rPr>
          <w:rFonts w:ascii="Times New Roman" w:hAnsi="Times New Roman" w:cs="Times New Roman"/>
          <w:sz w:val="24"/>
        </w:rPr>
        <w:t>’</w:t>
      </w:r>
      <w:r w:rsidRPr="009639F5">
        <w:rPr>
          <w:rFonts w:ascii="Times New Roman" w:hAnsi="Times New Roman" w:cs="Times New Roman"/>
          <w:sz w:val="24"/>
        </w:rPr>
        <w:t>électricité).</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experts de la Banque mondiale ont collaboré à l</w:t>
      </w:r>
      <w:r w:rsidR="00BF1893">
        <w:rPr>
          <w:rFonts w:ascii="Times New Roman" w:hAnsi="Times New Roman" w:cs="Times New Roman"/>
          <w:sz w:val="24"/>
        </w:rPr>
        <w:t>’</w:t>
      </w:r>
      <w:r w:rsidRPr="009639F5">
        <w:rPr>
          <w:rFonts w:ascii="Times New Roman" w:hAnsi="Times New Roman" w:cs="Times New Roman"/>
          <w:sz w:val="24"/>
        </w:rPr>
        <w:t>élaboration des principes régissant la réforme des services météorologiques et du système de contrôle de l</w:t>
      </w:r>
      <w:r w:rsidR="00BF1893">
        <w:rPr>
          <w:rFonts w:ascii="Times New Roman" w:hAnsi="Times New Roman" w:cs="Times New Roman"/>
          <w:sz w:val="24"/>
        </w:rPr>
        <w:t>’</w:t>
      </w:r>
      <w:r w:rsidRPr="009639F5">
        <w:rPr>
          <w:rFonts w:ascii="Times New Roman" w:hAnsi="Times New Roman" w:cs="Times New Roman"/>
          <w:sz w:val="24"/>
        </w:rPr>
        <w:t xml:space="preserve">environnement qui passent dans le monde pour des éléments importants de la sécurité nationale.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poursuit une politique unifiée d</w:t>
      </w:r>
      <w:r w:rsidR="00BF1893">
        <w:rPr>
          <w:rFonts w:ascii="Times New Roman" w:hAnsi="Times New Roman" w:cs="Times New Roman"/>
          <w:sz w:val="24"/>
        </w:rPr>
        <w:t>’</w:t>
      </w:r>
      <w:r w:rsidRPr="009639F5">
        <w:rPr>
          <w:rFonts w:ascii="Times New Roman" w:hAnsi="Times New Roman" w:cs="Times New Roman"/>
          <w:sz w:val="24"/>
        </w:rPr>
        <w:t>information technologique qui a abouti notamment, à l</w:t>
      </w:r>
      <w:r w:rsidR="00BF1893">
        <w:rPr>
          <w:rFonts w:ascii="Times New Roman" w:hAnsi="Times New Roman" w:cs="Times New Roman"/>
          <w:sz w:val="24"/>
        </w:rPr>
        <w:t>’</w:t>
      </w:r>
      <w:r w:rsidRPr="009639F5">
        <w:rPr>
          <w:rFonts w:ascii="Times New Roman" w:hAnsi="Times New Roman" w:cs="Times New Roman"/>
          <w:sz w:val="24"/>
        </w:rPr>
        <w:t>établissement d</w:t>
      </w:r>
      <w:r w:rsidR="00BF1893">
        <w:rPr>
          <w:rFonts w:ascii="Times New Roman" w:hAnsi="Times New Roman" w:cs="Times New Roman"/>
          <w:sz w:val="24"/>
        </w:rPr>
        <w:t>’</w:t>
      </w:r>
      <w:r w:rsidRPr="009639F5">
        <w:rPr>
          <w:rFonts w:ascii="Times New Roman" w:hAnsi="Times New Roman" w:cs="Times New Roman"/>
          <w:sz w:val="24"/>
        </w:rPr>
        <w:t>un centre d</w:t>
      </w:r>
      <w:r w:rsidR="00BF1893">
        <w:rPr>
          <w:rFonts w:ascii="Times New Roman" w:hAnsi="Times New Roman" w:cs="Times New Roman"/>
          <w:sz w:val="24"/>
        </w:rPr>
        <w:t>’</w:t>
      </w:r>
      <w:r w:rsidRPr="009639F5">
        <w:rPr>
          <w:rFonts w:ascii="Times New Roman" w:hAnsi="Times New Roman" w:cs="Times New Roman"/>
          <w:sz w:val="24"/>
        </w:rPr>
        <w:t>évaluations des situations qui reçoit en permanence des informations actualisées relatives à l</w:t>
      </w:r>
      <w:r w:rsidR="00BF1893">
        <w:rPr>
          <w:rFonts w:ascii="Times New Roman" w:hAnsi="Times New Roman" w:cs="Times New Roman"/>
          <w:sz w:val="24"/>
        </w:rPr>
        <w:t>’</w:t>
      </w:r>
      <w:r w:rsidRPr="009639F5">
        <w:rPr>
          <w:rFonts w:ascii="Times New Roman" w:hAnsi="Times New Roman" w:cs="Times New Roman"/>
          <w:sz w:val="24"/>
        </w:rPr>
        <w:t>environnement.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signalement électronique par les utilisateurs de ressources naturelles est mis en place.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Le Ministère maintient un registre régulièrement mis à jour des problèmes environnementaux en tenant compte des résultats de la recherche scientifique et des informations fournies par des questionnaires complétés par les représentants locaux.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Ministère rend constamment compte de la situation au public. En 2007, des débats publics relatifs à des problèmes d</w:t>
      </w:r>
      <w:r w:rsidR="00BF1893">
        <w:rPr>
          <w:rFonts w:ascii="Times New Roman" w:hAnsi="Times New Roman" w:cs="Times New Roman"/>
          <w:sz w:val="24"/>
        </w:rPr>
        <w:t>’</w:t>
      </w:r>
      <w:r w:rsidRPr="009639F5">
        <w:rPr>
          <w:rFonts w:ascii="Times New Roman" w:hAnsi="Times New Roman" w:cs="Times New Roman"/>
          <w:sz w:val="24"/>
        </w:rPr>
        <w:t xml:space="preserve">environnement sont organisés régulièrement dans toutes les régions, y assistent les représentants des </w:t>
      </w:r>
      <w:r w:rsidRPr="009639F5">
        <w:rPr>
          <w:rFonts w:ascii="Times New Roman" w:hAnsi="Times New Roman" w:cs="Times New Roman"/>
          <w:i/>
          <w:iCs/>
          <w:sz w:val="24"/>
        </w:rPr>
        <w:t xml:space="preserve">akimats </w:t>
      </w:r>
      <w:r w:rsidRPr="009639F5">
        <w:rPr>
          <w:rFonts w:ascii="Times New Roman" w:hAnsi="Times New Roman" w:cs="Times New Roman"/>
          <w:sz w:val="24"/>
        </w:rPr>
        <w:t xml:space="preserve">et des </w:t>
      </w:r>
      <w:r w:rsidRPr="009639F5">
        <w:rPr>
          <w:rFonts w:ascii="Times New Roman" w:hAnsi="Times New Roman" w:cs="Times New Roman"/>
          <w:i/>
          <w:iCs/>
          <w:sz w:val="24"/>
        </w:rPr>
        <w:t>maslikhats,</w:t>
      </w:r>
      <w:r w:rsidRPr="009639F5">
        <w:rPr>
          <w:rFonts w:ascii="Times New Roman" w:hAnsi="Times New Roman" w:cs="Times New Roman"/>
          <w:sz w:val="24"/>
        </w:rPr>
        <w:t xml:space="preserve"> les utilisateurs de ressources naturelles et les organisations bénévoles. Plus de 10 000 personnes se sont impliquées dans cet exercice, qui a entraîné l</w:t>
      </w:r>
      <w:r w:rsidR="00BF1893">
        <w:rPr>
          <w:rFonts w:ascii="Times New Roman" w:hAnsi="Times New Roman" w:cs="Times New Roman"/>
          <w:sz w:val="24"/>
        </w:rPr>
        <w:t>’</w:t>
      </w:r>
      <w:r w:rsidRPr="009639F5">
        <w:rPr>
          <w:rFonts w:ascii="Times New Roman" w:hAnsi="Times New Roman" w:cs="Times New Roman"/>
          <w:sz w:val="24"/>
        </w:rPr>
        <w:t>ouverture d</w:t>
      </w:r>
      <w:r w:rsidR="00BF1893">
        <w:rPr>
          <w:rFonts w:ascii="Times New Roman" w:hAnsi="Times New Roman" w:cs="Times New Roman"/>
          <w:sz w:val="24"/>
        </w:rPr>
        <w:t>’</w:t>
      </w:r>
      <w:r w:rsidRPr="009639F5">
        <w:rPr>
          <w:rFonts w:ascii="Times New Roman" w:hAnsi="Times New Roman" w:cs="Times New Roman"/>
          <w:sz w:val="24"/>
        </w:rPr>
        <w:t>un dialogue entre la population et les utilisateurs de ressources naturelles, la mise en place d</w:t>
      </w:r>
      <w:r w:rsidR="00BF1893">
        <w:rPr>
          <w:rFonts w:ascii="Times New Roman" w:hAnsi="Times New Roman" w:cs="Times New Roman"/>
          <w:sz w:val="24"/>
        </w:rPr>
        <w:t>’</w:t>
      </w:r>
      <w:r w:rsidRPr="009639F5">
        <w:rPr>
          <w:rFonts w:ascii="Times New Roman" w:hAnsi="Times New Roman" w:cs="Times New Roman"/>
          <w:sz w:val="24"/>
        </w:rPr>
        <w:t>un contrôle local, la production d</w:t>
      </w:r>
      <w:r w:rsidR="00BF1893">
        <w:rPr>
          <w:rFonts w:ascii="Times New Roman" w:hAnsi="Times New Roman" w:cs="Times New Roman"/>
          <w:sz w:val="24"/>
        </w:rPr>
        <w:t>’</w:t>
      </w:r>
      <w:r w:rsidRPr="009639F5">
        <w:rPr>
          <w:rFonts w:ascii="Times New Roman" w:hAnsi="Times New Roman" w:cs="Times New Roman"/>
          <w:sz w:val="24"/>
        </w:rPr>
        <w:t>études d</w:t>
      </w:r>
      <w:r w:rsidR="00BF1893">
        <w:rPr>
          <w:rFonts w:ascii="Times New Roman" w:hAnsi="Times New Roman" w:cs="Times New Roman"/>
          <w:sz w:val="24"/>
        </w:rPr>
        <w:t>’</w:t>
      </w:r>
      <w:r w:rsidRPr="009639F5">
        <w:rPr>
          <w:rFonts w:ascii="Times New Roman" w:hAnsi="Times New Roman" w:cs="Times New Roman"/>
          <w:sz w:val="24"/>
        </w:rPr>
        <w:t>impact et de mesures visant à encourager le travail des ONG spécialisées dans l</w:t>
      </w:r>
      <w:r w:rsidR="00BF1893">
        <w:rPr>
          <w:rFonts w:ascii="Times New Roman" w:hAnsi="Times New Roman" w:cs="Times New Roman"/>
          <w:sz w:val="24"/>
        </w:rPr>
        <w:t>’</w:t>
      </w:r>
      <w:r w:rsidRPr="009639F5">
        <w:rPr>
          <w:rFonts w:ascii="Times New Roman" w:hAnsi="Times New Roman" w:cs="Times New Roman"/>
          <w:sz w:val="24"/>
        </w:rPr>
        <w:t xml:space="preserve">environnement, toutes actions conformes aux dispositions de la Convention Orchus.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Cette année, le Ministère complète son action pour certifier le mécanisme central conformément aux normes de gestion environnementale inter</w:t>
      </w:r>
      <w:r w:rsidR="005D3D15">
        <w:rPr>
          <w:rFonts w:ascii="Times New Roman" w:hAnsi="Times New Roman" w:cs="Times New Roman"/>
          <w:sz w:val="24"/>
        </w:rPr>
        <w:t>nationale contenues dans la ISO </w:t>
      </w:r>
      <w:r w:rsidRPr="009639F5">
        <w:rPr>
          <w:rFonts w:ascii="Times New Roman" w:hAnsi="Times New Roman" w:cs="Times New Roman"/>
          <w:sz w:val="24"/>
        </w:rPr>
        <w:t>14 001.</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Cette année a également vu l</w:t>
      </w:r>
      <w:r w:rsidR="00BF1893">
        <w:rPr>
          <w:rFonts w:ascii="Times New Roman" w:hAnsi="Times New Roman" w:cs="Times New Roman"/>
          <w:sz w:val="24"/>
        </w:rPr>
        <w:t>’</w:t>
      </w:r>
      <w:r w:rsidRPr="009639F5">
        <w:rPr>
          <w:rFonts w:ascii="Times New Roman" w:hAnsi="Times New Roman" w:cs="Times New Roman"/>
          <w:sz w:val="24"/>
        </w:rPr>
        <w:t>amendement des mesures environnementales planifiées de tous les principaux utilisateurs de ressources naturelles pour qu</w:t>
      </w:r>
      <w:r w:rsidR="00BF1893">
        <w:rPr>
          <w:rFonts w:ascii="Times New Roman" w:hAnsi="Times New Roman" w:cs="Times New Roman"/>
          <w:sz w:val="24"/>
        </w:rPr>
        <w:t>’</w:t>
      </w:r>
      <w:r w:rsidRPr="009639F5">
        <w:rPr>
          <w:rFonts w:ascii="Times New Roman" w:hAnsi="Times New Roman" w:cs="Times New Roman"/>
          <w:sz w:val="24"/>
        </w:rPr>
        <w:t>elles soient conformes aux nouvelles exigences écologiques. Le financement affecté aux programmes de mesures environnementales atteint cette année plus d</w:t>
      </w:r>
      <w:r w:rsidR="00BF1893">
        <w:rPr>
          <w:rFonts w:ascii="Times New Roman" w:hAnsi="Times New Roman" w:cs="Times New Roman"/>
          <w:sz w:val="24"/>
        </w:rPr>
        <w:t>’</w:t>
      </w:r>
      <w:r w:rsidRPr="009639F5">
        <w:rPr>
          <w:rFonts w:ascii="Times New Roman" w:hAnsi="Times New Roman" w:cs="Times New Roman"/>
          <w:sz w:val="24"/>
        </w:rPr>
        <w:t xml:space="preserve">un milliard de dollars.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après les calculs du Ministère, le total des dépenses de toutes les sources relatives à la protection de l</w:t>
      </w:r>
      <w:r w:rsidR="00BF1893">
        <w:rPr>
          <w:rFonts w:ascii="Times New Roman" w:hAnsi="Times New Roman" w:cs="Times New Roman"/>
          <w:sz w:val="24"/>
        </w:rPr>
        <w:t>’</w:t>
      </w:r>
      <w:r w:rsidRPr="009639F5">
        <w:rPr>
          <w:rFonts w:ascii="Times New Roman" w:hAnsi="Times New Roman" w:cs="Times New Roman"/>
          <w:sz w:val="24"/>
        </w:rPr>
        <w:t>environnement au</w:t>
      </w:r>
      <w:r w:rsidR="00C86FD3">
        <w:rPr>
          <w:rFonts w:ascii="Times New Roman" w:hAnsi="Times New Roman" w:cs="Times New Roman"/>
          <w:sz w:val="24"/>
        </w:rPr>
        <w:t>gmentera pour passer de 1,2 à 2 </w:t>
      </w:r>
      <w:r w:rsidRPr="009639F5">
        <w:rPr>
          <w:rFonts w:ascii="Times New Roman" w:hAnsi="Times New Roman" w:cs="Times New Roman"/>
          <w:sz w:val="24"/>
        </w:rPr>
        <w:t>% du PNB d</w:t>
      </w:r>
      <w:r w:rsidR="00BF1893">
        <w:rPr>
          <w:rFonts w:ascii="Times New Roman" w:hAnsi="Times New Roman" w:cs="Times New Roman"/>
          <w:sz w:val="24"/>
        </w:rPr>
        <w:t>’</w:t>
      </w:r>
      <w:r w:rsidRPr="009639F5">
        <w:rPr>
          <w:rFonts w:ascii="Times New Roman" w:hAnsi="Times New Roman" w:cs="Times New Roman"/>
          <w:sz w:val="24"/>
        </w:rPr>
        <w:t>ici 2012.</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occupe actuellement la 70</w:t>
      </w:r>
      <w:r w:rsidRPr="009639F5">
        <w:rPr>
          <w:rFonts w:ascii="Times New Roman" w:hAnsi="Times New Roman" w:cs="Times New Roman"/>
          <w:sz w:val="24"/>
          <w:vertAlign w:val="superscript"/>
        </w:rPr>
        <w:t>ème</w:t>
      </w:r>
      <w:r w:rsidR="00BF1893">
        <w:rPr>
          <w:rFonts w:ascii="Times New Roman" w:hAnsi="Times New Roman" w:cs="Times New Roman"/>
          <w:sz w:val="24"/>
        </w:rPr>
        <w:t xml:space="preserve"> </w:t>
      </w:r>
      <w:r w:rsidRPr="009639F5">
        <w:rPr>
          <w:rFonts w:ascii="Times New Roman" w:hAnsi="Times New Roman" w:cs="Times New Roman"/>
          <w:sz w:val="24"/>
        </w:rPr>
        <w:t>place dans le classement international</w:t>
      </w:r>
      <w:r w:rsidR="00BF1893">
        <w:rPr>
          <w:rFonts w:ascii="Times New Roman" w:hAnsi="Times New Roman" w:cs="Times New Roman"/>
          <w:sz w:val="24"/>
        </w:rPr>
        <w:t xml:space="preserve"> </w:t>
      </w:r>
      <w:r w:rsidRPr="009639F5">
        <w:rPr>
          <w:rFonts w:ascii="Times New Roman" w:hAnsi="Times New Roman" w:cs="Times New Roman"/>
          <w:sz w:val="24"/>
        </w:rPr>
        <w:t>des pays selon leur politique de développement durable (un an plus tôt, il était 75</w:t>
      </w:r>
      <w:r w:rsidRPr="009639F5">
        <w:rPr>
          <w:rFonts w:ascii="Times New Roman" w:hAnsi="Times New Roman" w:cs="Times New Roman"/>
          <w:sz w:val="24"/>
          <w:vertAlign w:val="superscript"/>
        </w:rPr>
        <w:t>ème</w:t>
      </w:r>
      <w:r w:rsidRPr="009639F5">
        <w:rPr>
          <w:rFonts w:ascii="Times New Roman" w:hAnsi="Times New Roman" w:cs="Times New Roman"/>
          <w:sz w:val="24"/>
        </w:rPr>
        <w:t>). Sous réserve de l</w:t>
      </w:r>
      <w:r w:rsidR="00BF1893">
        <w:rPr>
          <w:rFonts w:ascii="Times New Roman" w:hAnsi="Times New Roman" w:cs="Times New Roman"/>
          <w:sz w:val="24"/>
        </w:rPr>
        <w:t>’</w:t>
      </w:r>
      <w:r w:rsidRPr="009639F5">
        <w:rPr>
          <w:rFonts w:ascii="Times New Roman" w:hAnsi="Times New Roman" w:cs="Times New Roman"/>
          <w:sz w:val="24"/>
        </w:rPr>
        <w:t>application des plans publiés, le Kazakhstan a des possibilités réelles d</w:t>
      </w:r>
      <w:r w:rsidR="00BF1893">
        <w:rPr>
          <w:rFonts w:ascii="Times New Roman" w:hAnsi="Times New Roman" w:cs="Times New Roman"/>
          <w:sz w:val="24"/>
        </w:rPr>
        <w:t>’</w:t>
      </w:r>
      <w:r w:rsidR="00495911">
        <w:rPr>
          <w:rFonts w:ascii="Times New Roman" w:hAnsi="Times New Roman" w:cs="Times New Roman"/>
          <w:sz w:val="24"/>
        </w:rPr>
        <w:t>arriver dans les 50 </w:t>
      </w:r>
      <w:r w:rsidRPr="009639F5">
        <w:rPr>
          <w:rFonts w:ascii="Times New Roman" w:hAnsi="Times New Roman" w:cs="Times New Roman"/>
          <w:sz w:val="24"/>
        </w:rPr>
        <w:t>pays les mieux placés à cet égard d</w:t>
      </w:r>
      <w:r w:rsidR="00BF1893">
        <w:rPr>
          <w:rFonts w:ascii="Times New Roman" w:hAnsi="Times New Roman" w:cs="Times New Roman"/>
          <w:sz w:val="24"/>
        </w:rPr>
        <w:t>’</w:t>
      </w:r>
      <w:r w:rsidRPr="009639F5">
        <w:rPr>
          <w:rFonts w:ascii="Times New Roman" w:hAnsi="Times New Roman" w:cs="Times New Roman"/>
          <w:sz w:val="24"/>
        </w:rPr>
        <w:t>ici 2012.</w:t>
      </w:r>
    </w:p>
    <w:p w:rsidR="00381B57" w:rsidRPr="009639F5" w:rsidRDefault="00381B57" w:rsidP="007F1B28">
      <w:pPr>
        <w:spacing w:after="240"/>
        <w:jc w:val="center"/>
        <w:rPr>
          <w:rFonts w:ascii="Times New Roman" w:hAnsi="Times New Roman" w:cs="Times New Roman"/>
          <w:b/>
          <w:bCs/>
          <w:sz w:val="24"/>
        </w:rPr>
      </w:pPr>
      <w:r w:rsidRPr="009639F5">
        <w:rPr>
          <w:rFonts w:ascii="Times New Roman" w:hAnsi="Times New Roman" w:cs="Times New Roman"/>
          <w:b/>
          <w:bCs/>
          <w:sz w:val="24"/>
        </w:rPr>
        <w:t>Articles 13 et 14</w:t>
      </w:r>
      <w:r w:rsidR="007F1B28">
        <w:rPr>
          <w:rFonts w:ascii="Times New Roman" w:hAnsi="Times New Roman" w:cs="Times New Roman"/>
          <w:b/>
          <w:bCs/>
          <w:sz w:val="24"/>
        </w:rPr>
        <w:t>.</w:t>
      </w:r>
      <w:r w:rsidR="00BF1893">
        <w:rPr>
          <w:rFonts w:ascii="Times New Roman" w:hAnsi="Times New Roman" w:cs="Times New Roman"/>
          <w:b/>
          <w:bCs/>
          <w:sz w:val="24"/>
        </w:rPr>
        <w:t xml:space="preserve"> </w:t>
      </w:r>
      <w:r w:rsidRPr="009639F5">
        <w:rPr>
          <w:rFonts w:ascii="Times New Roman" w:hAnsi="Times New Roman" w:cs="Times New Roman"/>
          <w:b/>
          <w:bCs/>
          <w:sz w:val="24"/>
        </w:rPr>
        <w:t>Droit à l</w:t>
      </w:r>
      <w:r w:rsidR="00BF1893">
        <w:rPr>
          <w:rFonts w:ascii="Times New Roman" w:hAnsi="Times New Roman" w:cs="Times New Roman"/>
          <w:b/>
          <w:bCs/>
          <w:sz w:val="24"/>
        </w:rPr>
        <w:t>’</w:t>
      </w:r>
      <w:r w:rsidRPr="009639F5">
        <w:rPr>
          <w:rFonts w:ascii="Times New Roman" w:hAnsi="Times New Roman" w:cs="Times New Roman"/>
          <w:b/>
          <w:bCs/>
          <w:sz w:val="24"/>
        </w:rPr>
        <w:t>éducation</w:t>
      </w:r>
    </w:p>
    <w:p w:rsidR="00381B57" w:rsidRPr="009639F5" w:rsidRDefault="00381B57" w:rsidP="007F1B28">
      <w:pPr>
        <w:spacing w:after="240"/>
        <w:jc w:val="center"/>
        <w:rPr>
          <w:rFonts w:ascii="Times New Roman" w:hAnsi="Times New Roman" w:cs="Times New Roman"/>
          <w:b/>
          <w:bCs/>
          <w:sz w:val="24"/>
        </w:rPr>
      </w:pPr>
      <w:r w:rsidRPr="009639F5">
        <w:rPr>
          <w:rFonts w:ascii="Times New Roman" w:hAnsi="Times New Roman" w:cs="Times New Roman"/>
          <w:b/>
          <w:bCs/>
          <w:sz w:val="24"/>
        </w:rPr>
        <w:t>Article 13</w:t>
      </w:r>
    </w:p>
    <w:p w:rsidR="00381B57" w:rsidRDefault="00381B57" w:rsidP="007F1B28">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Les </w:t>
      </w:r>
      <w:r w:rsidR="006E00CB">
        <w:rPr>
          <w:rFonts w:ascii="Times New Roman" w:hAnsi="Times New Roman" w:cs="Times New Roman"/>
          <w:sz w:val="24"/>
        </w:rPr>
        <w:t>É</w:t>
      </w:r>
      <w:r w:rsidRPr="009639F5">
        <w:rPr>
          <w:rFonts w:ascii="Times New Roman" w:hAnsi="Times New Roman" w:cs="Times New Roman"/>
          <w:sz w:val="24"/>
        </w:rPr>
        <w:t>tats parties au présent Pacte reconnaissent le droit de toute personne à l</w:t>
      </w:r>
      <w:r w:rsidR="00BF1893">
        <w:rPr>
          <w:rFonts w:ascii="Times New Roman" w:hAnsi="Times New Roman" w:cs="Times New Roman"/>
          <w:sz w:val="24"/>
        </w:rPr>
        <w:t>’</w:t>
      </w:r>
      <w:r w:rsidRPr="009639F5">
        <w:rPr>
          <w:rFonts w:ascii="Times New Roman" w:hAnsi="Times New Roman" w:cs="Times New Roman"/>
          <w:sz w:val="24"/>
        </w:rPr>
        <w:t>éducation. Ils conviennent que l</w:t>
      </w:r>
      <w:r w:rsidR="00BF1893">
        <w:rPr>
          <w:rFonts w:ascii="Times New Roman" w:hAnsi="Times New Roman" w:cs="Times New Roman"/>
          <w:sz w:val="24"/>
        </w:rPr>
        <w:t>’</w:t>
      </w:r>
      <w:r w:rsidRPr="009639F5">
        <w:rPr>
          <w:rFonts w:ascii="Times New Roman" w:hAnsi="Times New Roman" w:cs="Times New Roman"/>
          <w:sz w:val="24"/>
        </w:rPr>
        <w:t>éducation doit viser au plein épanouissement de la personnalité humaine et du sens de sa dignité et renforcer le respect des droits de l</w:t>
      </w:r>
      <w:r w:rsidR="00BF1893">
        <w:rPr>
          <w:rFonts w:ascii="Times New Roman" w:hAnsi="Times New Roman" w:cs="Times New Roman"/>
          <w:sz w:val="24"/>
        </w:rPr>
        <w:t>’</w:t>
      </w:r>
      <w:r w:rsidRPr="009639F5">
        <w:rPr>
          <w:rFonts w:ascii="Times New Roman" w:hAnsi="Times New Roman" w:cs="Times New Roman"/>
          <w:sz w:val="24"/>
        </w:rPr>
        <w:t>homme et des libertés fondamentales. Ils conviennent en outre que l</w:t>
      </w:r>
      <w:r w:rsidR="00BF1893">
        <w:rPr>
          <w:rFonts w:ascii="Times New Roman" w:hAnsi="Times New Roman" w:cs="Times New Roman"/>
          <w:sz w:val="24"/>
        </w:rPr>
        <w:t>’</w:t>
      </w:r>
      <w:r w:rsidRPr="009639F5">
        <w:rPr>
          <w:rFonts w:ascii="Times New Roman" w:hAnsi="Times New Roman" w:cs="Times New Roman"/>
          <w:sz w:val="24"/>
        </w:rPr>
        <w:t>éducation doit mettre toute personne en mesure de jouer un rôle utile dans une société libre, favoriser la compréhension, la tolérance et l</w:t>
      </w:r>
      <w:r w:rsidR="00BF1893">
        <w:rPr>
          <w:rFonts w:ascii="Times New Roman" w:hAnsi="Times New Roman" w:cs="Times New Roman"/>
          <w:sz w:val="24"/>
        </w:rPr>
        <w:t>’</w:t>
      </w:r>
      <w:r w:rsidRPr="009639F5">
        <w:rPr>
          <w:rFonts w:ascii="Times New Roman" w:hAnsi="Times New Roman" w:cs="Times New Roman"/>
          <w:sz w:val="24"/>
        </w:rPr>
        <w:t xml:space="preserve">amitié entre toutes les nations et tous les groupes raciaux, ethniques ou religieux et encourager le développement des activités des Nations Unies pour le maintien de la paix. </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 xml:space="preserve">es </w:t>
      </w:r>
      <w:r w:rsidR="00A4298A">
        <w:rPr>
          <w:rFonts w:ascii="Times New Roman" w:hAnsi="Times New Roman" w:cs="Times New Roman"/>
          <w:sz w:val="24"/>
        </w:rPr>
        <w:t>É</w:t>
      </w:r>
      <w:r w:rsidR="00381B57" w:rsidRPr="009639F5">
        <w:rPr>
          <w:rFonts w:ascii="Times New Roman" w:hAnsi="Times New Roman" w:cs="Times New Roman"/>
          <w:sz w:val="24"/>
        </w:rPr>
        <w:t>tats parties au présent Pacte reconnaissent qu</w:t>
      </w:r>
      <w:r w:rsidR="00BF1893">
        <w:rPr>
          <w:rFonts w:ascii="Times New Roman" w:hAnsi="Times New Roman" w:cs="Times New Roman"/>
          <w:sz w:val="24"/>
        </w:rPr>
        <w:t>’</w:t>
      </w:r>
      <w:r w:rsidR="00381B57" w:rsidRPr="009639F5">
        <w:rPr>
          <w:rFonts w:ascii="Times New Roman" w:hAnsi="Times New Roman" w:cs="Times New Roman"/>
          <w:sz w:val="24"/>
        </w:rPr>
        <w:t>en vue d</w:t>
      </w:r>
      <w:r w:rsidR="00BF1893">
        <w:rPr>
          <w:rFonts w:ascii="Times New Roman" w:hAnsi="Times New Roman" w:cs="Times New Roman"/>
          <w:sz w:val="24"/>
        </w:rPr>
        <w:t>’</w:t>
      </w:r>
      <w:r w:rsidR="00381B57" w:rsidRPr="009639F5">
        <w:rPr>
          <w:rFonts w:ascii="Times New Roman" w:hAnsi="Times New Roman" w:cs="Times New Roman"/>
          <w:sz w:val="24"/>
        </w:rPr>
        <w:t xml:space="preserve">assurer le plein exercice de ce droit: </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a</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 xml:space="preserve">enseignement primaire doit être obligatoire et accessible gratuitement à tous; </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b</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enseignement secondaire, sous ses différentes formes, y compris l</w:t>
      </w:r>
      <w:r w:rsidR="00BF1893">
        <w:rPr>
          <w:rFonts w:ascii="Times New Roman" w:hAnsi="Times New Roman" w:cs="Times New Roman"/>
          <w:sz w:val="24"/>
        </w:rPr>
        <w:t>’</w:t>
      </w:r>
      <w:r w:rsidR="00381B57" w:rsidRPr="009639F5">
        <w:rPr>
          <w:rFonts w:ascii="Times New Roman" w:hAnsi="Times New Roman" w:cs="Times New Roman"/>
          <w:sz w:val="24"/>
        </w:rPr>
        <w:t>enseignement secondaire technique et professionnel, doit être généralisé et rendu accessible à tous par tous les moyens appropriés et notamment par l</w:t>
      </w:r>
      <w:r w:rsidR="00BF1893">
        <w:rPr>
          <w:rFonts w:ascii="Times New Roman" w:hAnsi="Times New Roman" w:cs="Times New Roman"/>
          <w:sz w:val="24"/>
        </w:rPr>
        <w:t>’</w:t>
      </w:r>
      <w:r w:rsidR="00381B57" w:rsidRPr="009639F5">
        <w:rPr>
          <w:rFonts w:ascii="Times New Roman" w:hAnsi="Times New Roman" w:cs="Times New Roman"/>
          <w:sz w:val="24"/>
        </w:rPr>
        <w:t>instauration progressive de la gratuité;</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c</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enseignement supérieur doit être rendu accessible à tous en pleine égalité, en fonction des capacités de chacun, par tous les moyens appropriés et notamment par l</w:t>
      </w:r>
      <w:r w:rsidR="00BF1893">
        <w:rPr>
          <w:rFonts w:ascii="Times New Roman" w:hAnsi="Times New Roman" w:cs="Times New Roman"/>
          <w:sz w:val="24"/>
        </w:rPr>
        <w:t>’</w:t>
      </w:r>
      <w:r w:rsidR="00381B57" w:rsidRPr="009639F5">
        <w:rPr>
          <w:rFonts w:ascii="Times New Roman" w:hAnsi="Times New Roman" w:cs="Times New Roman"/>
          <w:sz w:val="24"/>
        </w:rPr>
        <w:t xml:space="preserve">instauration progressive de la gratuité; </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d</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L</w:t>
      </w:r>
      <w:r w:rsidR="00BF1893">
        <w:rPr>
          <w:rFonts w:ascii="Times New Roman" w:hAnsi="Times New Roman" w:cs="Times New Roman"/>
          <w:sz w:val="24"/>
        </w:rPr>
        <w:t>’</w:t>
      </w:r>
      <w:r w:rsidR="00381B57" w:rsidRPr="009639F5">
        <w:rPr>
          <w:rFonts w:ascii="Times New Roman" w:hAnsi="Times New Roman" w:cs="Times New Roman"/>
          <w:sz w:val="24"/>
        </w:rPr>
        <w:t>éducation de base doit être encouragée ou intensifiée, dans toute la mesure possible, pour les personnes qui n</w:t>
      </w:r>
      <w:r w:rsidR="00BF1893">
        <w:rPr>
          <w:rFonts w:ascii="Times New Roman" w:hAnsi="Times New Roman" w:cs="Times New Roman"/>
          <w:sz w:val="24"/>
        </w:rPr>
        <w:t>’</w:t>
      </w:r>
      <w:r w:rsidR="00381B57" w:rsidRPr="009639F5">
        <w:rPr>
          <w:rFonts w:ascii="Times New Roman" w:hAnsi="Times New Roman" w:cs="Times New Roman"/>
          <w:sz w:val="24"/>
        </w:rPr>
        <w:t>ont pas reçu d</w:t>
      </w:r>
      <w:r w:rsidR="00BF1893">
        <w:rPr>
          <w:rFonts w:ascii="Times New Roman" w:hAnsi="Times New Roman" w:cs="Times New Roman"/>
          <w:sz w:val="24"/>
        </w:rPr>
        <w:t>’</w:t>
      </w:r>
      <w:r w:rsidR="00381B57" w:rsidRPr="009639F5">
        <w:rPr>
          <w:rFonts w:ascii="Times New Roman" w:hAnsi="Times New Roman" w:cs="Times New Roman"/>
          <w:sz w:val="24"/>
        </w:rPr>
        <w:t>instruction primaire ou qui ne l</w:t>
      </w:r>
      <w:r w:rsidR="00BF1893">
        <w:rPr>
          <w:rFonts w:ascii="Times New Roman" w:hAnsi="Times New Roman" w:cs="Times New Roman"/>
          <w:sz w:val="24"/>
        </w:rPr>
        <w:t>’</w:t>
      </w:r>
      <w:r w:rsidR="00381B57" w:rsidRPr="009639F5">
        <w:rPr>
          <w:rFonts w:ascii="Times New Roman" w:hAnsi="Times New Roman" w:cs="Times New Roman"/>
          <w:sz w:val="24"/>
        </w:rPr>
        <w:t>ont pas reçue jusqu</w:t>
      </w:r>
      <w:r w:rsidR="00BF1893">
        <w:rPr>
          <w:rFonts w:ascii="Times New Roman" w:hAnsi="Times New Roman" w:cs="Times New Roman"/>
          <w:sz w:val="24"/>
        </w:rPr>
        <w:t>’</w:t>
      </w:r>
      <w:r w:rsidR="00381B57" w:rsidRPr="009639F5">
        <w:rPr>
          <w:rFonts w:ascii="Times New Roman" w:hAnsi="Times New Roman" w:cs="Times New Roman"/>
          <w:sz w:val="24"/>
        </w:rPr>
        <w:t xml:space="preserve">à son terme; </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e)</w:t>
      </w:r>
      <w:r>
        <w:rPr>
          <w:rFonts w:ascii="Times New Roman" w:hAnsi="Times New Roman" w:cs="Times New Roman"/>
          <w:sz w:val="24"/>
        </w:rPr>
        <w:tab/>
        <w:t>I</w:t>
      </w:r>
      <w:r w:rsidR="00381B57" w:rsidRPr="009639F5">
        <w:rPr>
          <w:rFonts w:ascii="Times New Roman" w:hAnsi="Times New Roman" w:cs="Times New Roman"/>
          <w:sz w:val="24"/>
        </w:rPr>
        <w:t>l faut poursuivre activement le développement d</w:t>
      </w:r>
      <w:r w:rsidR="00BF1893">
        <w:rPr>
          <w:rFonts w:ascii="Times New Roman" w:hAnsi="Times New Roman" w:cs="Times New Roman"/>
          <w:sz w:val="24"/>
        </w:rPr>
        <w:t>’</w:t>
      </w:r>
      <w:r w:rsidR="00381B57" w:rsidRPr="009639F5">
        <w:rPr>
          <w:rFonts w:ascii="Times New Roman" w:hAnsi="Times New Roman" w:cs="Times New Roman"/>
          <w:sz w:val="24"/>
        </w:rPr>
        <w:t xml:space="preserve">un réseau scolaire à tous les échelons, établir un système adéquat de bourses et améliorer de façon continue les conditions matérielles du personnel enseignant. </w:t>
      </w:r>
    </w:p>
    <w:p w:rsidR="00381B57"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L</w:t>
      </w:r>
      <w:r w:rsidR="00381B57" w:rsidRPr="009639F5">
        <w:rPr>
          <w:rFonts w:ascii="Times New Roman" w:hAnsi="Times New Roman" w:cs="Times New Roman"/>
          <w:sz w:val="24"/>
        </w:rPr>
        <w:t xml:space="preserve">es </w:t>
      </w:r>
      <w:r w:rsidR="00A4298A">
        <w:rPr>
          <w:rFonts w:ascii="Times New Roman" w:hAnsi="Times New Roman" w:cs="Times New Roman"/>
          <w:sz w:val="24"/>
        </w:rPr>
        <w:t>É</w:t>
      </w:r>
      <w:r w:rsidR="00381B57" w:rsidRPr="009639F5">
        <w:rPr>
          <w:rFonts w:ascii="Times New Roman" w:hAnsi="Times New Roman" w:cs="Times New Roman"/>
          <w:sz w:val="24"/>
        </w:rPr>
        <w:t>tats parties au présent Pacte s</w:t>
      </w:r>
      <w:r w:rsidR="00BF1893">
        <w:rPr>
          <w:rFonts w:ascii="Times New Roman" w:hAnsi="Times New Roman" w:cs="Times New Roman"/>
          <w:sz w:val="24"/>
        </w:rPr>
        <w:t>’</w:t>
      </w:r>
      <w:r w:rsidR="00381B57" w:rsidRPr="009639F5">
        <w:rPr>
          <w:rFonts w:ascii="Times New Roman" w:hAnsi="Times New Roman" w:cs="Times New Roman"/>
          <w:sz w:val="24"/>
        </w:rPr>
        <w:t>engagent à respecter la liberté des parents et, le cas échéant, des tuteurs légaux, de choisir pour leurs enfants des établissements autres que ceux des pouvoirs publics, mais conformes aux normes minimales qui peuvent être prescrites ou approuvé</w:t>
      </w:r>
      <w:r w:rsidR="00A4298A">
        <w:rPr>
          <w:rFonts w:ascii="Times New Roman" w:hAnsi="Times New Roman" w:cs="Times New Roman"/>
          <w:sz w:val="24"/>
        </w:rPr>
        <w:t>es par l</w:t>
      </w:r>
      <w:r w:rsidR="00BF1893">
        <w:rPr>
          <w:rFonts w:ascii="Times New Roman" w:hAnsi="Times New Roman" w:cs="Times New Roman"/>
          <w:sz w:val="24"/>
        </w:rPr>
        <w:t>’</w:t>
      </w:r>
      <w:r w:rsidR="00A4298A">
        <w:rPr>
          <w:rFonts w:ascii="Times New Roman" w:hAnsi="Times New Roman" w:cs="Times New Roman"/>
          <w:sz w:val="24"/>
        </w:rPr>
        <w:t>État en matière d</w:t>
      </w:r>
      <w:r w:rsidR="00BF1893">
        <w:rPr>
          <w:rFonts w:ascii="Times New Roman" w:hAnsi="Times New Roman" w:cs="Times New Roman"/>
          <w:sz w:val="24"/>
        </w:rPr>
        <w:t>’</w:t>
      </w:r>
      <w:r w:rsidR="00381B57" w:rsidRPr="009639F5">
        <w:rPr>
          <w:rFonts w:ascii="Times New Roman" w:hAnsi="Times New Roman" w:cs="Times New Roman"/>
          <w:sz w:val="24"/>
        </w:rPr>
        <w:t>éducation, et de faire assurer l</w:t>
      </w:r>
      <w:r w:rsidR="00BF1893">
        <w:rPr>
          <w:rFonts w:ascii="Times New Roman" w:hAnsi="Times New Roman" w:cs="Times New Roman"/>
          <w:sz w:val="24"/>
        </w:rPr>
        <w:t>’</w:t>
      </w:r>
      <w:r w:rsidR="00381B57" w:rsidRPr="009639F5">
        <w:rPr>
          <w:rFonts w:ascii="Times New Roman" w:hAnsi="Times New Roman" w:cs="Times New Roman"/>
          <w:sz w:val="24"/>
        </w:rPr>
        <w:t xml:space="preserve">éducation religieuse et morale de leurs enfants, conformément à leurs propres convictions. </w:t>
      </w:r>
    </w:p>
    <w:p w:rsidR="00381B57" w:rsidRPr="009639F5" w:rsidRDefault="00495911" w:rsidP="00495911">
      <w:pPr>
        <w:spacing w:after="240"/>
        <w:ind w:left="567" w:firstLine="567"/>
        <w:rPr>
          <w:rFonts w:ascii="Times New Roman" w:hAnsi="Times New Roman" w:cs="Times New Roman"/>
          <w:sz w:val="24"/>
        </w:rPr>
      </w:pPr>
      <w:r>
        <w:rPr>
          <w:rFonts w:ascii="Times New Roman" w:hAnsi="Times New Roman" w:cs="Times New Roman"/>
          <w:sz w:val="24"/>
        </w:rPr>
        <w:t>A</w:t>
      </w:r>
      <w:r w:rsidR="00381B57" w:rsidRPr="009639F5">
        <w:rPr>
          <w:rFonts w:ascii="Times New Roman" w:hAnsi="Times New Roman" w:cs="Times New Roman"/>
          <w:sz w:val="24"/>
        </w:rPr>
        <w:t>ucune disposition du présent article ne doit être interprétée comme portant atteinte à la liberté des individus et des personnes morales de créer et de diriger des établissements d</w:t>
      </w:r>
      <w:r w:rsidR="00BF1893">
        <w:rPr>
          <w:rFonts w:ascii="Times New Roman" w:hAnsi="Times New Roman" w:cs="Times New Roman"/>
          <w:sz w:val="24"/>
        </w:rPr>
        <w:t>’</w:t>
      </w:r>
      <w:r w:rsidR="00381B57" w:rsidRPr="009639F5">
        <w:rPr>
          <w:rFonts w:ascii="Times New Roman" w:hAnsi="Times New Roman" w:cs="Times New Roman"/>
          <w:sz w:val="24"/>
        </w:rPr>
        <w:t>enseignement, sous réserve que les principes énoncés au premier paragraphe du présent article soient observés et que l</w:t>
      </w:r>
      <w:r w:rsidR="00BF1893">
        <w:rPr>
          <w:rFonts w:ascii="Times New Roman" w:hAnsi="Times New Roman" w:cs="Times New Roman"/>
          <w:sz w:val="24"/>
        </w:rPr>
        <w:t>’</w:t>
      </w:r>
      <w:r w:rsidR="00381B57" w:rsidRPr="009639F5">
        <w:rPr>
          <w:rFonts w:ascii="Times New Roman" w:hAnsi="Times New Roman" w:cs="Times New Roman"/>
          <w:sz w:val="24"/>
        </w:rPr>
        <w:t>éducation donnée dans ces établissements soit conforme aux normes minimales qu</w:t>
      </w:r>
      <w:r w:rsidR="00A4298A">
        <w:rPr>
          <w:rFonts w:ascii="Times New Roman" w:hAnsi="Times New Roman" w:cs="Times New Roman"/>
          <w:sz w:val="24"/>
        </w:rPr>
        <w:t>i peuvent être prescrites par l</w:t>
      </w:r>
      <w:r w:rsidR="00BF1893">
        <w:rPr>
          <w:rFonts w:ascii="Times New Roman" w:hAnsi="Times New Roman" w:cs="Times New Roman"/>
          <w:sz w:val="24"/>
        </w:rPr>
        <w:t>’</w:t>
      </w:r>
      <w:r w:rsidR="00A4298A">
        <w:rPr>
          <w:rFonts w:ascii="Times New Roman" w:hAnsi="Times New Roman" w:cs="Times New Roman"/>
          <w:sz w:val="24"/>
        </w:rPr>
        <w:t>É</w:t>
      </w:r>
      <w:r w:rsidR="00381B57" w:rsidRPr="009639F5">
        <w:rPr>
          <w:rFonts w:ascii="Times New Roman" w:hAnsi="Times New Roman" w:cs="Times New Roman"/>
          <w:sz w:val="24"/>
        </w:rPr>
        <w:t xml:space="preserve">tat.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système éducatif du Kazakhstan a une structure ouverte et offre à chacun la possibilité d</w:t>
      </w:r>
      <w:r w:rsidR="00BF1893">
        <w:rPr>
          <w:rFonts w:ascii="Times New Roman" w:hAnsi="Times New Roman" w:cs="Times New Roman"/>
          <w:sz w:val="24"/>
        </w:rPr>
        <w:t>’</w:t>
      </w:r>
      <w:r w:rsidRPr="009639F5">
        <w:rPr>
          <w:rFonts w:ascii="Times New Roman" w:hAnsi="Times New Roman" w:cs="Times New Roman"/>
          <w:sz w:val="24"/>
        </w:rPr>
        <w:t>accéder à un enseignement et de le compléter au besoin dans le cadre des dispositions éducatives officielles. Le droit de l</w:t>
      </w:r>
      <w:r w:rsidR="00BF1893">
        <w:rPr>
          <w:rFonts w:ascii="Times New Roman" w:hAnsi="Times New Roman" w:cs="Times New Roman"/>
          <w:sz w:val="24"/>
        </w:rPr>
        <w:t>’</w:t>
      </w:r>
      <w:r w:rsidRPr="009639F5">
        <w:rPr>
          <w:rFonts w:ascii="Times New Roman" w:hAnsi="Times New Roman" w:cs="Times New Roman"/>
          <w:sz w:val="24"/>
        </w:rPr>
        <w:t>homme et du citoyen inaliénable du peuple du Kazakhstan à l</w:t>
      </w:r>
      <w:r w:rsidR="00BF1893">
        <w:rPr>
          <w:rFonts w:ascii="Times New Roman" w:hAnsi="Times New Roman" w:cs="Times New Roman"/>
          <w:sz w:val="24"/>
        </w:rPr>
        <w:t>’</w:t>
      </w:r>
      <w:r w:rsidRPr="009639F5">
        <w:rPr>
          <w:rFonts w:ascii="Times New Roman" w:hAnsi="Times New Roman" w:cs="Times New Roman"/>
          <w:sz w:val="24"/>
        </w:rPr>
        <w:t>accès à l</w:t>
      </w:r>
      <w:r w:rsidR="00BF1893">
        <w:rPr>
          <w:rFonts w:ascii="Times New Roman" w:hAnsi="Times New Roman" w:cs="Times New Roman"/>
          <w:sz w:val="24"/>
        </w:rPr>
        <w:t>’</w:t>
      </w:r>
      <w:r w:rsidRPr="009639F5">
        <w:rPr>
          <w:rFonts w:ascii="Times New Roman" w:hAnsi="Times New Roman" w:cs="Times New Roman"/>
          <w:sz w:val="24"/>
        </w:rPr>
        <w:t>enseignement, est inscrit dans l</w:t>
      </w:r>
      <w:r w:rsidR="00BF1893">
        <w:rPr>
          <w:rFonts w:ascii="Times New Roman" w:hAnsi="Times New Roman" w:cs="Times New Roman"/>
          <w:sz w:val="24"/>
        </w:rPr>
        <w:t>’</w:t>
      </w:r>
      <w:r w:rsidRPr="009639F5">
        <w:rPr>
          <w:rFonts w:ascii="Times New Roman" w:hAnsi="Times New Roman" w:cs="Times New Roman"/>
          <w:sz w:val="24"/>
        </w:rPr>
        <w:t xml:space="preserve">article 30 de la Constitution.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premier paragraphe de l</w:t>
      </w:r>
      <w:r w:rsidR="00BF1893">
        <w:rPr>
          <w:rFonts w:ascii="Times New Roman" w:hAnsi="Times New Roman" w:cs="Times New Roman"/>
          <w:sz w:val="24"/>
        </w:rPr>
        <w:t>’</w:t>
      </w:r>
      <w:r w:rsidRPr="009639F5">
        <w:rPr>
          <w:rFonts w:ascii="Times New Roman" w:hAnsi="Times New Roman" w:cs="Times New Roman"/>
          <w:sz w:val="24"/>
        </w:rPr>
        <w:t>article 30 dispose que les citoyens ont accès à un enseignement secondaire gratuit dans les écoles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Le paragraphe 2 prévoit un enseignement supérieur gratuit accessible aux citoyens selon un système sélectif dans une institution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d</w:t>
      </w:r>
      <w:r w:rsidR="00BF1893">
        <w:rPr>
          <w:rFonts w:ascii="Times New Roman" w:hAnsi="Times New Roman" w:cs="Times New Roman"/>
          <w:sz w:val="24"/>
        </w:rPr>
        <w:t>’</w:t>
      </w:r>
      <w:r w:rsidRPr="009639F5">
        <w:rPr>
          <w:rFonts w:ascii="Times New Roman" w:hAnsi="Times New Roman" w:cs="Times New Roman"/>
          <w:sz w:val="24"/>
        </w:rPr>
        <w:t xml:space="preserve">enseignement supérieur.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à l</w:t>
      </w:r>
      <w:r w:rsidR="00BF1893">
        <w:rPr>
          <w:rFonts w:ascii="Times New Roman" w:hAnsi="Times New Roman" w:cs="Times New Roman"/>
          <w:sz w:val="24"/>
        </w:rPr>
        <w:t>’</w:t>
      </w:r>
      <w:r w:rsidRPr="009639F5">
        <w:rPr>
          <w:rFonts w:ascii="Times New Roman" w:hAnsi="Times New Roman" w:cs="Times New Roman"/>
          <w:sz w:val="24"/>
        </w:rPr>
        <w:t>article 3 de la loi sur l</w:t>
      </w:r>
      <w:r w:rsidR="00BF1893">
        <w:rPr>
          <w:rFonts w:ascii="Times New Roman" w:hAnsi="Times New Roman" w:cs="Times New Roman"/>
          <w:sz w:val="24"/>
        </w:rPr>
        <w:t>’</w:t>
      </w:r>
      <w:r w:rsidRPr="009639F5">
        <w:rPr>
          <w:rFonts w:ascii="Times New Roman" w:hAnsi="Times New Roman" w:cs="Times New Roman"/>
          <w:sz w:val="24"/>
        </w:rPr>
        <w:t>éducation du 27 juillet 2007, l</w:t>
      </w:r>
      <w:r w:rsidR="00BF1893">
        <w:rPr>
          <w:rFonts w:ascii="Times New Roman" w:hAnsi="Times New Roman" w:cs="Times New Roman"/>
          <w:sz w:val="24"/>
        </w:rPr>
        <w:t>’</w:t>
      </w:r>
      <w:r w:rsidRPr="009639F5">
        <w:rPr>
          <w:rFonts w:ascii="Times New Roman" w:hAnsi="Times New Roman" w:cs="Times New Roman"/>
          <w:sz w:val="24"/>
        </w:rPr>
        <w:t>égalité en droits de tous les citoyens et l</w:t>
      </w:r>
      <w:r w:rsidR="00BF1893">
        <w:rPr>
          <w:rFonts w:ascii="Times New Roman" w:hAnsi="Times New Roman" w:cs="Times New Roman"/>
          <w:sz w:val="24"/>
        </w:rPr>
        <w:t>’</w:t>
      </w:r>
      <w:r w:rsidRPr="009639F5">
        <w:rPr>
          <w:rFonts w:ascii="Times New Roman" w:hAnsi="Times New Roman" w:cs="Times New Roman"/>
          <w:sz w:val="24"/>
        </w:rPr>
        <w:t>accessibilité à tous les niveaux de l</w:t>
      </w:r>
      <w:r w:rsidR="00BF1893">
        <w:rPr>
          <w:rFonts w:ascii="Times New Roman" w:hAnsi="Times New Roman" w:cs="Times New Roman"/>
          <w:sz w:val="24"/>
        </w:rPr>
        <w:t>’</w:t>
      </w:r>
      <w:r w:rsidRPr="009639F5">
        <w:rPr>
          <w:rFonts w:ascii="Times New Roman" w:hAnsi="Times New Roman" w:cs="Times New Roman"/>
          <w:sz w:val="24"/>
        </w:rPr>
        <w:t>éducation pour tous les groupes de population,</w:t>
      </w:r>
      <w:r w:rsidR="00BF1893">
        <w:rPr>
          <w:rFonts w:ascii="Times New Roman" w:hAnsi="Times New Roman" w:cs="Times New Roman"/>
          <w:sz w:val="24"/>
        </w:rPr>
        <w:t xml:space="preserve"> </w:t>
      </w:r>
      <w:r w:rsidRPr="009639F5">
        <w:rPr>
          <w:rFonts w:ascii="Times New Roman" w:hAnsi="Times New Roman" w:cs="Times New Roman"/>
          <w:sz w:val="24"/>
        </w:rPr>
        <w:t>figurent parmi les principes fondamentaux de la politique éducative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gouvernemental relatif au développement de l</w:t>
      </w:r>
      <w:r w:rsidR="00BF1893">
        <w:rPr>
          <w:rFonts w:ascii="Times New Roman" w:hAnsi="Times New Roman" w:cs="Times New Roman"/>
          <w:sz w:val="24"/>
        </w:rPr>
        <w:t>’</w:t>
      </w:r>
      <w:r w:rsidR="00495911">
        <w:rPr>
          <w:rFonts w:ascii="Times New Roman" w:hAnsi="Times New Roman" w:cs="Times New Roman"/>
          <w:sz w:val="24"/>
        </w:rPr>
        <w:t>éducation pour la période </w:t>
      </w:r>
      <w:r w:rsidRPr="009639F5">
        <w:rPr>
          <w:rFonts w:ascii="Times New Roman" w:hAnsi="Times New Roman" w:cs="Times New Roman"/>
          <w:sz w:val="24"/>
        </w:rPr>
        <w:t>2005-</w:t>
      </w:r>
      <w:smartTag w:uri="urn:schemas-microsoft-com:office:smarttags" w:element="metricconverter">
        <w:smartTagPr>
          <w:attr w:name="ProductID" w:val="2010, a"/>
        </w:smartTagPr>
        <w:r w:rsidRPr="009639F5">
          <w:rPr>
            <w:rFonts w:ascii="Times New Roman" w:hAnsi="Times New Roman" w:cs="Times New Roman"/>
            <w:sz w:val="24"/>
          </w:rPr>
          <w:t>2010, a</w:t>
        </w:r>
      </w:smartTag>
      <w:r w:rsidRPr="009639F5">
        <w:rPr>
          <w:rFonts w:ascii="Times New Roman" w:hAnsi="Times New Roman" w:cs="Times New Roman"/>
          <w:sz w:val="24"/>
        </w:rPr>
        <w:t xml:space="preserve"> été approuvé par ordonnance présidentielle </w:t>
      </w:r>
      <w:r w:rsidR="00495911">
        <w:rPr>
          <w:rFonts w:ascii="Times New Roman" w:hAnsi="Times New Roman" w:cs="Times New Roman"/>
          <w:sz w:val="24"/>
        </w:rPr>
        <w:t>n</w:t>
      </w:r>
      <w:r w:rsidR="00495911" w:rsidRPr="00E80300">
        <w:rPr>
          <w:rFonts w:ascii="Times New Roman" w:hAnsi="Times New Roman" w:cs="Times New Roman"/>
          <w:sz w:val="24"/>
          <w:vertAlign w:val="superscript"/>
        </w:rPr>
        <w:t>o</w:t>
      </w:r>
      <w:r w:rsidR="00495911">
        <w:rPr>
          <w:rFonts w:ascii="Times New Roman" w:hAnsi="Times New Roman" w:cs="Times New Roman"/>
          <w:sz w:val="24"/>
        </w:rPr>
        <w:t> </w:t>
      </w:r>
      <w:r w:rsidRPr="009639F5">
        <w:rPr>
          <w:rFonts w:ascii="Times New Roman" w:hAnsi="Times New Roman" w:cs="Times New Roman"/>
          <w:sz w:val="24"/>
        </w:rPr>
        <w:t xml:space="preserve">1459 du 11 octobre 2004. </w:t>
      </w:r>
    </w:p>
    <w:p w:rsidR="00495911"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Programme établit les sphères de développement essentielles suivantes:</w:t>
      </w:r>
    </w:p>
    <w:p w:rsidR="00495911"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Passage à un système d</w:t>
      </w:r>
      <w:r w:rsidR="00BF1893">
        <w:rPr>
          <w:rFonts w:ascii="Times New Roman" w:hAnsi="Times New Roman" w:cs="Times New Roman"/>
          <w:sz w:val="24"/>
        </w:rPr>
        <w:t>’</w:t>
      </w:r>
      <w:r w:rsidRPr="009639F5">
        <w:rPr>
          <w:rFonts w:ascii="Times New Roman" w:hAnsi="Times New Roman" w:cs="Times New Roman"/>
          <w:sz w:val="24"/>
        </w:rPr>
        <w:t>enseignement général à 12 échelons, commençant à six ans avec la possibilité d</w:t>
      </w:r>
      <w:r w:rsidR="00BF1893">
        <w:rPr>
          <w:rFonts w:ascii="Times New Roman" w:hAnsi="Times New Roman" w:cs="Times New Roman"/>
          <w:sz w:val="24"/>
        </w:rPr>
        <w:t>’</w:t>
      </w:r>
      <w:r w:rsidRPr="009639F5">
        <w:rPr>
          <w:rFonts w:ascii="Times New Roman" w:hAnsi="Times New Roman" w:cs="Times New Roman"/>
          <w:sz w:val="24"/>
        </w:rPr>
        <w:t xml:space="preserve">une formation spécialisée et professionnelle pour les élèves plus âgés; </w:t>
      </w:r>
    </w:p>
    <w:p w:rsidR="00495911"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Création d</w:t>
      </w:r>
      <w:r w:rsidR="00BF1893">
        <w:rPr>
          <w:rFonts w:ascii="Times New Roman" w:hAnsi="Times New Roman" w:cs="Times New Roman"/>
          <w:sz w:val="24"/>
        </w:rPr>
        <w:t>’</w:t>
      </w:r>
      <w:r w:rsidRPr="009639F5">
        <w:rPr>
          <w:rFonts w:ascii="Times New Roman" w:hAnsi="Times New Roman" w:cs="Times New Roman"/>
          <w:sz w:val="24"/>
        </w:rPr>
        <w:t>un nouvel échelon</w:t>
      </w:r>
      <w:r w:rsidR="00BF1893">
        <w:rPr>
          <w:rFonts w:ascii="Times New Roman" w:hAnsi="Times New Roman" w:cs="Times New Roman"/>
          <w:sz w:val="24"/>
        </w:rPr>
        <w:t xml:space="preserve"> </w:t>
      </w:r>
      <w:r w:rsidRPr="009639F5">
        <w:rPr>
          <w:rFonts w:ascii="Times New Roman" w:hAnsi="Times New Roman" w:cs="Times New Roman"/>
          <w:sz w:val="24"/>
        </w:rPr>
        <w:t>d</w:t>
      </w:r>
      <w:r w:rsidR="00BF1893">
        <w:rPr>
          <w:rFonts w:ascii="Times New Roman" w:hAnsi="Times New Roman" w:cs="Times New Roman"/>
          <w:sz w:val="24"/>
        </w:rPr>
        <w:t>’</w:t>
      </w:r>
      <w:r w:rsidRPr="009639F5">
        <w:rPr>
          <w:rFonts w:ascii="Times New Roman" w:hAnsi="Times New Roman" w:cs="Times New Roman"/>
          <w:sz w:val="24"/>
        </w:rPr>
        <w:t>enseignement professionnel postsecondaire;</w:t>
      </w:r>
    </w:p>
    <w:p w:rsidR="00495911"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Instauration d</w:t>
      </w:r>
      <w:r w:rsidR="00BF1893">
        <w:rPr>
          <w:rFonts w:ascii="Times New Roman" w:hAnsi="Times New Roman" w:cs="Times New Roman"/>
          <w:sz w:val="24"/>
        </w:rPr>
        <w:t>’</w:t>
      </w:r>
      <w:r w:rsidRPr="009639F5">
        <w:rPr>
          <w:rFonts w:ascii="Times New Roman" w:hAnsi="Times New Roman" w:cs="Times New Roman"/>
          <w:sz w:val="24"/>
        </w:rPr>
        <w:t>un modèle concret à trois étap</w:t>
      </w:r>
      <w:r w:rsidR="007F1B28">
        <w:rPr>
          <w:rFonts w:ascii="Times New Roman" w:hAnsi="Times New Roman" w:cs="Times New Roman"/>
          <w:sz w:val="24"/>
        </w:rPr>
        <w:t>es de formation professionnelle</w:t>
      </w:r>
      <w:r w:rsidRPr="009639F5">
        <w:rPr>
          <w:rFonts w:ascii="Times New Roman" w:hAnsi="Times New Roman" w:cs="Times New Roman"/>
          <w:sz w:val="24"/>
        </w:rPr>
        <w:t>: licence, master et doctorat fondé sur un système de crédits académiques;</w:t>
      </w:r>
    </w:p>
    <w:p w:rsidR="00381B57" w:rsidRPr="009639F5" w:rsidRDefault="00495911" w:rsidP="007F1B28">
      <w:pPr>
        <w:numPr>
          <w:ilvl w:val="2"/>
          <w:numId w:val="30"/>
        </w:numPr>
        <w:spacing w:after="240"/>
        <w:rPr>
          <w:rFonts w:ascii="Times New Roman" w:hAnsi="Times New Roman" w:cs="Times New Roman"/>
          <w:sz w:val="24"/>
        </w:rPr>
      </w:pPr>
      <w:r>
        <w:rPr>
          <w:rFonts w:ascii="Times New Roman" w:hAnsi="Times New Roman" w:cs="Times New Roman"/>
          <w:sz w:val="24"/>
        </w:rPr>
        <w:t>É</w:t>
      </w:r>
      <w:r w:rsidR="00381B57" w:rsidRPr="009639F5">
        <w:rPr>
          <w:rFonts w:ascii="Times New Roman" w:hAnsi="Times New Roman" w:cs="Times New Roman"/>
          <w:sz w:val="24"/>
        </w:rPr>
        <w:t>tablissement d</w:t>
      </w:r>
      <w:r w:rsidR="00BF1893">
        <w:rPr>
          <w:rFonts w:ascii="Times New Roman" w:hAnsi="Times New Roman" w:cs="Times New Roman"/>
          <w:sz w:val="24"/>
        </w:rPr>
        <w:t>’</w:t>
      </w:r>
      <w:r w:rsidR="00381B57" w:rsidRPr="009639F5">
        <w:rPr>
          <w:rFonts w:ascii="Times New Roman" w:hAnsi="Times New Roman" w:cs="Times New Roman"/>
          <w:sz w:val="24"/>
        </w:rPr>
        <w:t>un système national d</w:t>
      </w:r>
      <w:r w:rsidR="00BF1893">
        <w:rPr>
          <w:rFonts w:ascii="Times New Roman" w:hAnsi="Times New Roman" w:cs="Times New Roman"/>
          <w:sz w:val="24"/>
        </w:rPr>
        <w:t>’</w:t>
      </w:r>
      <w:r w:rsidR="00381B57" w:rsidRPr="009639F5">
        <w:rPr>
          <w:rFonts w:ascii="Times New Roman" w:hAnsi="Times New Roman" w:cs="Times New Roman"/>
          <w:sz w:val="24"/>
        </w:rPr>
        <w:t>évaluation de la qualité de l</w:t>
      </w:r>
      <w:r w:rsidR="00BF1893">
        <w:rPr>
          <w:rFonts w:ascii="Times New Roman" w:hAnsi="Times New Roman" w:cs="Times New Roman"/>
          <w:sz w:val="24"/>
        </w:rPr>
        <w:t>’</w:t>
      </w:r>
      <w:r w:rsidR="00381B57" w:rsidRPr="009639F5">
        <w:rPr>
          <w:rFonts w:ascii="Times New Roman" w:hAnsi="Times New Roman" w:cs="Times New Roman"/>
          <w:sz w:val="24"/>
        </w:rPr>
        <w:t xml:space="preserve">enseignement.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mesures permettront de renforcer les ressources matérielles et techniques et les législations et réglementations qui régissent le système éducatif, de modifier le contenu de l</w:t>
      </w:r>
      <w:r w:rsidR="00BF1893">
        <w:rPr>
          <w:rFonts w:ascii="Times New Roman" w:hAnsi="Times New Roman" w:cs="Times New Roman"/>
          <w:sz w:val="24"/>
        </w:rPr>
        <w:t>’</w:t>
      </w:r>
      <w:r w:rsidRPr="009639F5">
        <w:rPr>
          <w:rFonts w:ascii="Times New Roman" w:hAnsi="Times New Roman" w:cs="Times New Roman"/>
          <w:sz w:val="24"/>
        </w:rPr>
        <w:t>éducation pour passer d</w:t>
      </w:r>
      <w:r w:rsidR="00BF1893">
        <w:rPr>
          <w:rFonts w:ascii="Times New Roman" w:hAnsi="Times New Roman" w:cs="Times New Roman"/>
          <w:sz w:val="24"/>
        </w:rPr>
        <w:t>’</w:t>
      </w:r>
      <w:r w:rsidRPr="009639F5">
        <w:rPr>
          <w:rFonts w:ascii="Times New Roman" w:hAnsi="Times New Roman" w:cs="Times New Roman"/>
          <w:sz w:val="24"/>
        </w:rPr>
        <w:t>un modèle axé sur les connaissances à un système fondé sur les compétences, enfin d</w:t>
      </w:r>
      <w:r w:rsidR="00BF1893">
        <w:rPr>
          <w:rFonts w:ascii="Times New Roman" w:hAnsi="Times New Roman" w:cs="Times New Roman"/>
          <w:sz w:val="24"/>
        </w:rPr>
        <w:t>’</w:t>
      </w:r>
      <w:r w:rsidRPr="009639F5">
        <w:rPr>
          <w:rFonts w:ascii="Times New Roman" w:hAnsi="Times New Roman" w:cs="Times New Roman"/>
          <w:sz w:val="24"/>
        </w:rPr>
        <w:t>aligner la structure du niveau de l</w:t>
      </w:r>
      <w:r w:rsidR="00BF1893">
        <w:rPr>
          <w:rFonts w:ascii="Times New Roman" w:hAnsi="Times New Roman" w:cs="Times New Roman"/>
          <w:sz w:val="24"/>
        </w:rPr>
        <w:t>’</w:t>
      </w:r>
      <w:r w:rsidRPr="009639F5">
        <w:rPr>
          <w:rFonts w:ascii="Times New Roman" w:hAnsi="Times New Roman" w:cs="Times New Roman"/>
          <w:sz w:val="24"/>
        </w:rPr>
        <w:t>éducation sur la Classification internationale type de l</w:t>
      </w:r>
      <w:r w:rsidR="00BF1893">
        <w:rPr>
          <w:rFonts w:ascii="Times New Roman" w:hAnsi="Times New Roman" w:cs="Times New Roman"/>
          <w:sz w:val="24"/>
        </w:rPr>
        <w:t>’</w:t>
      </w:r>
      <w:r w:rsidRPr="009639F5">
        <w:rPr>
          <w:rFonts w:ascii="Times New Roman" w:hAnsi="Times New Roman" w:cs="Times New Roman"/>
          <w:sz w:val="24"/>
        </w:rPr>
        <w:t>éducation (CITE) de l</w:t>
      </w:r>
      <w:r w:rsidR="00BF1893">
        <w:rPr>
          <w:rFonts w:ascii="Times New Roman" w:hAnsi="Times New Roman" w:cs="Times New Roman"/>
          <w:sz w:val="24"/>
        </w:rPr>
        <w:t>’</w:t>
      </w:r>
      <w:r w:rsidRPr="009639F5">
        <w:rPr>
          <w:rFonts w:ascii="Times New Roman" w:hAnsi="Times New Roman" w:cs="Times New Roman"/>
          <w:sz w:val="24"/>
        </w:rPr>
        <w:t>UNESCO.</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ce qui concerne l</w:t>
      </w:r>
      <w:r w:rsidR="00BF1893">
        <w:rPr>
          <w:rFonts w:ascii="Times New Roman" w:hAnsi="Times New Roman" w:cs="Times New Roman"/>
          <w:sz w:val="24"/>
        </w:rPr>
        <w:t>’</w:t>
      </w:r>
      <w:r w:rsidRPr="009639F5">
        <w:rPr>
          <w:rFonts w:ascii="Times New Roman" w:hAnsi="Times New Roman" w:cs="Times New Roman"/>
          <w:sz w:val="24"/>
        </w:rPr>
        <w:t>enseignement technique et professionnel, les efforts seront déployés pour étendre le réseau d</w:t>
      </w:r>
      <w:r w:rsidR="00BF1893">
        <w:rPr>
          <w:rFonts w:ascii="Times New Roman" w:hAnsi="Times New Roman" w:cs="Times New Roman"/>
          <w:sz w:val="24"/>
        </w:rPr>
        <w:t>’</w:t>
      </w:r>
      <w:r w:rsidRPr="009639F5">
        <w:rPr>
          <w:rFonts w:ascii="Times New Roman" w:hAnsi="Times New Roman" w:cs="Times New Roman"/>
          <w:sz w:val="24"/>
        </w:rPr>
        <w:t>établissements offrant ce type de formation, moderniser leurs ressources matérielles et techniques et renforcer le partenariat social avec les employeurs. Afin d</w:t>
      </w:r>
      <w:r w:rsidR="00BF1893">
        <w:rPr>
          <w:rFonts w:ascii="Times New Roman" w:hAnsi="Times New Roman" w:cs="Times New Roman"/>
          <w:sz w:val="24"/>
        </w:rPr>
        <w:t>’</w:t>
      </w:r>
      <w:r w:rsidRPr="009639F5">
        <w:rPr>
          <w:rFonts w:ascii="Times New Roman" w:hAnsi="Times New Roman" w:cs="Times New Roman"/>
          <w:sz w:val="24"/>
        </w:rPr>
        <w:t>attirer le financement par le secteur privé, ce type d</w:t>
      </w:r>
      <w:r w:rsidR="00BF1893">
        <w:rPr>
          <w:rFonts w:ascii="Times New Roman" w:hAnsi="Times New Roman" w:cs="Times New Roman"/>
          <w:sz w:val="24"/>
        </w:rPr>
        <w:t>’</w:t>
      </w:r>
      <w:r w:rsidRPr="009639F5">
        <w:rPr>
          <w:rFonts w:ascii="Times New Roman" w:hAnsi="Times New Roman" w:cs="Times New Roman"/>
          <w:sz w:val="24"/>
        </w:rPr>
        <w:t>enseignement ne sera pas lié à l</w:t>
      </w:r>
      <w:r w:rsidR="00BF1893">
        <w:rPr>
          <w:rFonts w:ascii="Times New Roman" w:hAnsi="Times New Roman" w:cs="Times New Roman"/>
          <w:sz w:val="24"/>
        </w:rPr>
        <w:t>’</w:t>
      </w:r>
      <w:r w:rsidRPr="009639F5">
        <w:rPr>
          <w:rFonts w:ascii="Times New Roman" w:hAnsi="Times New Roman" w:cs="Times New Roman"/>
          <w:sz w:val="24"/>
        </w:rPr>
        <w:t>acquisition de qualifications: les entreprises auront la possibilité d</w:t>
      </w:r>
      <w:r w:rsidR="00BF1893">
        <w:rPr>
          <w:rFonts w:ascii="Times New Roman" w:hAnsi="Times New Roman" w:cs="Times New Roman"/>
          <w:sz w:val="24"/>
        </w:rPr>
        <w:t>’</w:t>
      </w:r>
      <w:r w:rsidRPr="009639F5">
        <w:rPr>
          <w:rFonts w:ascii="Times New Roman" w:hAnsi="Times New Roman" w:cs="Times New Roman"/>
          <w:sz w:val="24"/>
        </w:rPr>
        <w:t>organiser leurs propres programmes de formation et un centre national indépendant de certification de la qualification déterminera si les personnes recevant ce type d</w:t>
      </w:r>
      <w:r w:rsidR="00BF1893">
        <w:rPr>
          <w:rFonts w:ascii="Times New Roman" w:hAnsi="Times New Roman" w:cs="Times New Roman"/>
          <w:sz w:val="24"/>
        </w:rPr>
        <w:t>’</w:t>
      </w:r>
      <w:r w:rsidRPr="009639F5">
        <w:rPr>
          <w:rFonts w:ascii="Times New Roman" w:hAnsi="Times New Roman" w:cs="Times New Roman"/>
          <w:sz w:val="24"/>
        </w:rPr>
        <w:t>enseignement présentent une capacité professionnelle. Au nouvel échelon (formation professionnelle postsecondaire) des cours seront offerts aux cadres et aux techniciens moyens.</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Il y aura des changements décisifs au niveau de l</w:t>
      </w:r>
      <w:r w:rsidR="00BF1893">
        <w:rPr>
          <w:rFonts w:ascii="Times New Roman" w:hAnsi="Times New Roman" w:cs="Times New Roman"/>
          <w:sz w:val="24"/>
        </w:rPr>
        <w:t>’</w:t>
      </w:r>
      <w:r w:rsidRPr="009639F5">
        <w:rPr>
          <w:rFonts w:ascii="Times New Roman" w:hAnsi="Times New Roman" w:cs="Times New Roman"/>
          <w:sz w:val="24"/>
        </w:rPr>
        <w:t>enseignement supérieur, pour avoir un modèle en trois étapes, de formation professionnelle fondé sur un système de crédits; on aura ainsi plus de souplesse, une mobilité entre les cursus et la reconnaissance internationale des diplômes accordés. Ce système sera par ailleurs plus démocratique. La formation du personnel scientifique sera améliorée. Les jeunes entre 22 et 28 ans auront la possibilité d</w:t>
      </w:r>
      <w:r w:rsidR="00BF1893">
        <w:rPr>
          <w:rFonts w:ascii="Times New Roman" w:hAnsi="Times New Roman" w:cs="Times New Roman"/>
          <w:sz w:val="24"/>
        </w:rPr>
        <w:t>’</w:t>
      </w:r>
      <w:r w:rsidRPr="009639F5">
        <w:rPr>
          <w:rFonts w:ascii="Times New Roman" w:hAnsi="Times New Roman" w:cs="Times New Roman"/>
          <w:sz w:val="24"/>
        </w:rPr>
        <w:t>obtenir un master et un doctorat puis une qualification ultérieure dans un domaine d</w:t>
      </w:r>
      <w:r w:rsidR="00BF1893">
        <w:rPr>
          <w:rFonts w:ascii="Times New Roman" w:hAnsi="Times New Roman" w:cs="Times New Roman"/>
          <w:sz w:val="24"/>
        </w:rPr>
        <w:t>’</w:t>
      </w:r>
      <w:r w:rsidRPr="009639F5">
        <w:rPr>
          <w:rFonts w:ascii="Times New Roman" w:hAnsi="Times New Roman" w:cs="Times New Roman"/>
          <w:sz w:val="24"/>
        </w:rPr>
        <w:t>étude particulier</w:t>
      </w:r>
      <w:r w:rsidR="00BF1893">
        <w:rPr>
          <w:rFonts w:ascii="Times New Roman" w:hAnsi="Times New Roman" w:cs="Times New Roman"/>
          <w:sz w:val="24"/>
        </w:rPr>
        <w:t xml:space="preserve"> </w:t>
      </w:r>
      <w:r w:rsidRPr="009639F5">
        <w:rPr>
          <w:rFonts w:ascii="Times New Roman" w:hAnsi="Times New Roman" w:cs="Times New Roman"/>
          <w:sz w:val="24"/>
        </w:rPr>
        <w:t>(médecine, musique, enseignement etc.) après avoir terminé le cycle d</w:t>
      </w:r>
      <w:r w:rsidR="00BF1893">
        <w:rPr>
          <w:rFonts w:ascii="Times New Roman" w:hAnsi="Times New Roman" w:cs="Times New Roman"/>
          <w:sz w:val="24"/>
        </w:rPr>
        <w:t>’</w:t>
      </w:r>
      <w:r w:rsidRPr="009639F5">
        <w:rPr>
          <w:rFonts w:ascii="Times New Roman" w:hAnsi="Times New Roman" w:cs="Times New Roman"/>
          <w:sz w:val="24"/>
        </w:rPr>
        <w:t xml:space="preserve">études correspondant. </w:t>
      </w:r>
    </w:p>
    <w:p w:rsidR="00381B57" w:rsidRPr="009639F5" w:rsidRDefault="00495911" w:rsidP="007F1B28">
      <w:pPr>
        <w:numPr>
          <w:ilvl w:val="0"/>
          <w:numId w:val="30"/>
        </w:numPr>
        <w:spacing w:after="240"/>
        <w:rPr>
          <w:rFonts w:ascii="Times New Roman" w:hAnsi="Times New Roman" w:cs="Times New Roman"/>
          <w:sz w:val="24"/>
        </w:rPr>
      </w:pPr>
      <w:r>
        <w:rPr>
          <w:rFonts w:ascii="Times New Roman" w:hAnsi="Times New Roman" w:cs="Times New Roman"/>
          <w:sz w:val="24"/>
        </w:rPr>
        <w:t>E</w:t>
      </w:r>
      <w:r w:rsidR="00381B57" w:rsidRPr="009639F5">
        <w:rPr>
          <w:rFonts w:ascii="Times New Roman" w:hAnsi="Times New Roman" w:cs="Times New Roman"/>
          <w:sz w:val="24"/>
        </w:rPr>
        <w:t>n plus</w:t>
      </w:r>
      <w:r>
        <w:rPr>
          <w:rFonts w:ascii="Times New Roman" w:hAnsi="Times New Roman" w:cs="Times New Roman"/>
          <w:sz w:val="24"/>
        </w:rPr>
        <w:t>,</w:t>
      </w:r>
      <w:r w:rsidR="00381B57" w:rsidRPr="009639F5">
        <w:rPr>
          <w:rFonts w:ascii="Times New Roman" w:hAnsi="Times New Roman" w:cs="Times New Roman"/>
          <w:sz w:val="24"/>
        </w:rPr>
        <w:t xml:space="preserve"> des mesures destinées à renouveler les ordinateurs et à étendre le réseau d</w:t>
      </w:r>
      <w:r w:rsidR="00BF1893">
        <w:rPr>
          <w:rFonts w:ascii="Times New Roman" w:hAnsi="Times New Roman" w:cs="Times New Roman"/>
          <w:sz w:val="24"/>
        </w:rPr>
        <w:t>’</w:t>
      </w:r>
      <w:r w:rsidR="00381B57" w:rsidRPr="009639F5">
        <w:rPr>
          <w:rFonts w:ascii="Times New Roman" w:hAnsi="Times New Roman" w:cs="Times New Roman"/>
          <w:sz w:val="24"/>
        </w:rPr>
        <w:t>écoles connectées à Internet, il existe des plans visant à accroître la compétence informatique des professeurs, accélérer la production de manuels informatiques et d</w:t>
      </w:r>
      <w:r w:rsidR="00BF1893">
        <w:rPr>
          <w:rFonts w:ascii="Times New Roman" w:hAnsi="Times New Roman" w:cs="Times New Roman"/>
          <w:sz w:val="24"/>
        </w:rPr>
        <w:t>’</w:t>
      </w:r>
      <w:r w:rsidR="00381B57" w:rsidRPr="009639F5">
        <w:rPr>
          <w:rFonts w:ascii="Times New Roman" w:hAnsi="Times New Roman" w:cs="Times New Roman"/>
          <w:sz w:val="24"/>
        </w:rPr>
        <w:t>aides à la formation multimédias et créer un site Web éducatif pour l</w:t>
      </w:r>
      <w:r w:rsidR="00BF1893">
        <w:rPr>
          <w:rFonts w:ascii="Times New Roman" w:hAnsi="Times New Roman" w:cs="Times New Roman"/>
          <w:sz w:val="24"/>
        </w:rPr>
        <w:t>’</w:t>
      </w:r>
      <w:r w:rsidR="00381B57" w:rsidRPr="009639F5">
        <w:rPr>
          <w:rFonts w:ascii="Times New Roman" w:hAnsi="Times New Roman" w:cs="Times New Roman"/>
          <w:sz w:val="24"/>
        </w:rPr>
        <w:t>apprentissage à distance afin d</w:t>
      </w:r>
      <w:r w:rsidR="00BF1893">
        <w:rPr>
          <w:rFonts w:ascii="Times New Roman" w:hAnsi="Times New Roman" w:cs="Times New Roman"/>
          <w:sz w:val="24"/>
        </w:rPr>
        <w:t>’</w:t>
      </w:r>
      <w:r w:rsidR="00381B57" w:rsidRPr="009639F5">
        <w:rPr>
          <w:rFonts w:ascii="Times New Roman" w:hAnsi="Times New Roman" w:cs="Times New Roman"/>
          <w:sz w:val="24"/>
        </w:rPr>
        <w:t>améliorer l</w:t>
      </w:r>
      <w:r w:rsidR="00BF1893">
        <w:rPr>
          <w:rFonts w:ascii="Times New Roman" w:hAnsi="Times New Roman" w:cs="Times New Roman"/>
          <w:sz w:val="24"/>
        </w:rPr>
        <w:t>’</w:t>
      </w:r>
      <w:r w:rsidR="00381B57" w:rsidRPr="009639F5">
        <w:rPr>
          <w:rFonts w:ascii="Times New Roman" w:hAnsi="Times New Roman" w:cs="Times New Roman"/>
          <w:sz w:val="24"/>
        </w:rPr>
        <w:t>utilisation de la technologie de l</w:t>
      </w:r>
      <w:r w:rsidR="00BF1893">
        <w:rPr>
          <w:rFonts w:ascii="Times New Roman" w:hAnsi="Times New Roman" w:cs="Times New Roman"/>
          <w:sz w:val="24"/>
        </w:rPr>
        <w:t>’</w:t>
      </w:r>
      <w:r w:rsidR="00381B57" w:rsidRPr="009639F5">
        <w:rPr>
          <w:rFonts w:ascii="Times New Roman" w:hAnsi="Times New Roman" w:cs="Times New Roman"/>
          <w:sz w:val="24"/>
        </w:rPr>
        <w:t>information dans l</w:t>
      </w:r>
      <w:r w:rsidR="00BF1893">
        <w:rPr>
          <w:rFonts w:ascii="Times New Roman" w:hAnsi="Times New Roman" w:cs="Times New Roman"/>
          <w:sz w:val="24"/>
        </w:rPr>
        <w:t>’</w:t>
      </w:r>
      <w:r w:rsidR="00381B57" w:rsidRPr="009639F5">
        <w:rPr>
          <w:rFonts w:ascii="Times New Roman" w:hAnsi="Times New Roman" w:cs="Times New Roman"/>
          <w:sz w:val="24"/>
        </w:rPr>
        <w:t xml:space="preserve">enseignement.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évaluations internes et externes de la qualité de l</w:t>
      </w:r>
      <w:r w:rsidR="00BF1893">
        <w:rPr>
          <w:rFonts w:ascii="Times New Roman" w:hAnsi="Times New Roman" w:cs="Times New Roman"/>
          <w:sz w:val="24"/>
        </w:rPr>
        <w:t>’</w:t>
      </w:r>
      <w:r w:rsidRPr="009639F5">
        <w:rPr>
          <w:rFonts w:ascii="Times New Roman" w:hAnsi="Times New Roman" w:cs="Times New Roman"/>
          <w:sz w:val="24"/>
        </w:rPr>
        <w:t>enseignement ont été instaurées, les outils de contrôle et d</w:t>
      </w:r>
      <w:r w:rsidR="00BF1893">
        <w:rPr>
          <w:rFonts w:ascii="Times New Roman" w:hAnsi="Times New Roman" w:cs="Times New Roman"/>
          <w:sz w:val="24"/>
        </w:rPr>
        <w:t>’</w:t>
      </w:r>
      <w:r w:rsidRPr="009639F5">
        <w:rPr>
          <w:rFonts w:ascii="Times New Roman" w:hAnsi="Times New Roman" w:cs="Times New Roman"/>
          <w:sz w:val="24"/>
        </w:rPr>
        <w:t xml:space="preserve">évaluation ont été améliorés dans le contexte de la mise en œuvre du système national évoqué au point 4 susmentionné.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performances des élèves et des étudiants sont évaluées par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à la fin de chaque étape éducative.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application du Programme gouvernemental entraînera l</w:t>
      </w:r>
      <w:r w:rsidR="00BF1893">
        <w:rPr>
          <w:rFonts w:ascii="Times New Roman" w:hAnsi="Times New Roman" w:cs="Times New Roman"/>
          <w:sz w:val="24"/>
        </w:rPr>
        <w:t>’</w:t>
      </w:r>
      <w:r w:rsidRPr="009639F5">
        <w:rPr>
          <w:rFonts w:ascii="Times New Roman" w:hAnsi="Times New Roman" w:cs="Times New Roman"/>
          <w:sz w:val="24"/>
        </w:rPr>
        <w:t>établissement d</w:t>
      </w:r>
      <w:r w:rsidR="00BF1893">
        <w:rPr>
          <w:rFonts w:ascii="Times New Roman" w:hAnsi="Times New Roman" w:cs="Times New Roman"/>
          <w:sz w:val="24"/>
        </w:rPr>
        <w:t>’</w:t>
      </w:r>
      <w:r w:rsidRPr="009639F5">
        <w:rPr>
          <w:rFonts w:ascii="Times New Roman" w:hAnsi="Times New Roman" w:cs="Times New Roman"/>
          <w:sz w:val="24"/>
        </w:rPr>
        <w:t>un système éducatif efficace et des normes élevées d</w:t>
      </w:r>
      <w:r w:rsidR="00BF1893">
        <w:rPr>
          <w:rFonts w:ascii="Times New Roman" w:hAnsi="Times New Roman" w:cs="Times New Roman"/>
          <w:sz w:val="24"/>
        </w:rPr>
        <w:t>’</w:t>
      </w:r>
      <w:r w:rsidRPr="009639F5">
        <w:rPr>
          <w:rFonts w:ascii="Times New Roman" w:hAnsi="Times New Roman" w:cs="Times New Roman"/>
          <w:sz w:val="24"/>
        </w:rPr>
        <w:t>enseignement et de formation, permettant au Kazakhstan d</w:t>
      </w:r>
      <w:r w:rsidR="00BF1893">
        <w:rPr>
          <w:rFonts w:ascii="Times New Roman" w:hAnsi="Times New Roman" w:cs="Times New Roman"/>
          <w:sz w:val="24"/>
        </w:rPr>
        <w:t>’</w:t>
      </w:r>
      <w:r w:rsidRPr="009639F5">
        <w:rPr>
          <w:rFonts w:ascii="Times New Roman" w:hAnsi="Times New Roman" w:cs="Times New Roman"/>
          <w:sz w:val="24"/>
        </w:rPr>
        <w:t>assumer une place prépondérante dans le monde moderne.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prend des mesures pour mettre en œuvre les dispositions de l</w:t>
      </w:r>
      <w:r w:rsidR="00BF1893">
        <w:rPr>
          <w:rFonts w:ascii="Times New Roman" w:hAnsi="Times New Roman" w:cs="Times New Roman"/>
          <w:sz w:val="24"/>
        </w:rPr>
        <w:t>’</w:t>
      </w:r>
      <w:r w:rsidR="00495911">
        <w:rPr>
          <w:rFonts w:ascii="Times New Roman" w:hAnsi="Times New Roman" w:cs="Times New Roman"/>
          <w:sz w:val="24"/>
        </w:rPr>
        <w:t>article </w:t>
      </w:r>
      <w:r w:rsidRPr="009639F5">
        <w:rPr>
          <w:rFonts w:ascii="Times New Roman" w:hAnsi="Times New Roman" w:cs="Times New Roman"/>
          <w:sz w:val="24"/>
        </w:rPr>
        <w:t xml:space="preserve">30 de la Convention des Nations Unies sur le droit des enfants.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de permettre aux enfants de réaliser leur droit à étudier leur langue maternelle et à adopter la culture et les traditions de leur peuple, le Kazakhstan a des écoles assurant un enseignement en kazakh,</w:t>
      </w:r>
      <w:r w:rsidR="00BF1893">
        <w:rPr>
          <w:rFonts w:ascii="Times New Roman" w:hAnsi="Times New Roman" w:cs="Times New Roman"/>
          <w:sz w:val="24"/>
        </w:rPr>
        <w:t xml:space="preserve"> </w:t>
      </w:r>
      <w:r w:rsidRPr="009639F5">
        <w:rPr>
          <w:rFonts w:ascii="Times New Roman" w:hAnsi="Times New Roman" w:cs="Times New Roman"/>
          <w:sz w:val="24"/>
        </w:rPr>
        <w:t>russe, ouzbe</w:t>
      </w:r>
      <w:r w:rsidR="00B8411B">
        <w:rPr>
          <w:rFonts w:ascii="Times New Roman" w:hAnsi="Times New Roman" w:cs="Times New Roman"/>
          <w:sz w:val="24"/>
        </w:rPr>
        <w:t>k</w:t>
      </w:r>
      <w:r w:rsidRPr="009639F5">
        <w:rPr>
          <w:rFonts w:ascii="Times New Roman" w:hAnsi="Times New Roman" w:cs="Times New Roman"/>
          <w:sz w:val="24"/>
        </w:rPr>
        <w:t>,</w:t>
      </w:r>
      <w:r w:rsidR="00BF1893">
        <w:rPr>
          <w:rFonts w:ascii="Times New Roman" w:hAnsi="Times New Roman" w:cs="Times New Roman"/>
          <w:sz w:val="24"/>
        </w:rPr>
        <w:t xml:space="preserve"> </w:t>
      </w:r>
      <w:r w:rsidRPr="009639F5">
        <w:rPr>
          <w:rFonts w:ascii="Times New Roman" w:hAnsi="Times New Roman" w:cs="Times New Roman"/>
          <w:sz w:val="24"/>
        </w:rPr>
        <w:t>ouïgour, tadjik, tchétchène et ukrainien.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Seize langues maternelles (allemand, polonais, ukrainien, coréen, tatar, turc, tchétchène, azerbaïdjanais, kurde, ouïgour) sont enseignées séparément.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Plus de 3</w:t>
      </w:r>
      <w:r w:rsidR="00495911">
        <w:rPr>
          <w:rFonts w:ascii="Times New Roman" w:hAnsi="Times New Roman" w:cs="Times New Roman"/>
          <w:sz w:val="24"/>
        </w:rPr>
        <w:t> </w:t>
      </w:r>
      <w:r w:rsidRPr="009639F5">
        <w:rPr>
          <w:rFonts w:ascii="Times New Roman" w:hAnsi="Times New Roman" w:cs="Times New Roman"/>
          <w:sz w:val="24"/>
        </w:rPr>
        <w:t>500 enfants étudient leur langue maternelle dans les 79 écoles du dimanche du pays (en 2005 il y avait 76 écoles de ce type prenant en cha</w:t>
      </w:r>
      <w:r w:rsidR="00495911">
        <w:rPr>
          <w:rFonts w:ascii="Times New Roman" w:hAnsi="Times New Roman" w:cs="Times New Roman"/>
          <w:sz w:val="24"/>
        </w:rPr>
        <w:t>rge environ 3 </w:t>
      </w:r>
      <w:r w:rsidRPr="009639F5">
        <w:rPr>
          <w:rFonts w:ascii="Times New Roman" w:hAnsi="Times New Roman" w:cs="Times New Roman"/>
          <w:sz w:val="24"/>
        </w:rPr>
        <w:t xml:space="preserve">000 enfants).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loi relative aux droits de l</w:t>
      </w:r>
      <w:r w:rsidR="00BF1893">
        <w:rPr>
          <w:rFonts w:ascii="Times New Roman" w:hAnsi="Times New Roman" w:cs="Times New Roman"/>
          <w:sz w:val="24"/>
        </w:rPr>
        <w:t>’</w:t>
      </w:r>
      <w:r w:rsidRPr="009639F5">
        <w:rPr>
          <w:rFonts w:ascii="Times New Roman" w:hAnsi="Times New Roman" w:cs="Times New Roman"/>
          <w:sz w:val="24"/>
        </w:rPr>
        <w:t>enfant du 8 août 2002 prévoit que tous les enfants ont le droit d</w:t>
      </w:r>
      <w:r w:rsidR="00BF1893">
        <w:rPr>
          <w:rFonts w:ascii="Times New Roman" w:hAnsi="Times New Roman" w:cs="Times New Roman"/>
          <w:sz w:val="24"/>
        </w:rPr>
        <w:t>’</w:t>
      </w:r>
      <w:r w:rsidRPr="009639F5">
        <w:rPr>
          <w:rFonts w:ascii="Times New Roman" w:hAnsi="Times New Roman" w:cs="Times New Roman"/>
          <w:sz w:val="24"/>
        </w:rPr>
        <w:t>exprimer leurs opinions, de jouir de la liberté de conscience et le droit de développer leurs propres activités sociales.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prend des mesures pour prévenir la discrimination contre les enfants handicapés.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méthodes novatrices qui visent à regrouper ces enfants dans le système éducatif avec les autres enfants de leur âge gagnent du terrain au Kazakhstan. On approfondit la recherche d</w:t>
      </w:r>
      <w:r w:rsidR="00BF1893">
        <w:rPr>
          <w:rFonts w:ascii="Times New Roman" w:hAnsi="Times New Roman" w:cs="Times New Roman"/>
          <w:sz w:val="24"/>
        </w:rPr>
        <w:t>’</w:t>
      </w:r>
      <w:r w:rsidRPr="009639F5">
        <w:rPr>
          <w:rFonts w:ascii="Times New Roman" w:hAnsi="Times New Roman" w:cs="Times New Roman"/>
          <w:sz w:val="24"/>
        </w:rPr>
        <w:t>orientations novatrices en vue de créer les meilleures conditions possibles pour prévenir et corriger les troubles du développement chez l</w:t>
      </w:r>
      <w:r w:rsidR="00BF1893">
        <w:rPr>
          <w:rFonts w:ascii="Times New Roman" w:hAnsi="Times New Roman" w:cs="Times New Roman"/>
          <w:sz w:val="24"/>
        </w:rPr>
        <w:t>’</w:t>
      </w:r>
      <w:r w:rsidRPr="009639F5">
        <w:rPr>
          <w:rFonts w:ascii="Times New Roman" w:hAnsi="Times New Roman" w:cs="Times New Roman"/>
          <w:sz w:val="24"/>
        </w:rPr>
        <w:t>enfant et pour assurer l</w:t>
      </w:r>
      <w:r w:rsidR="00BF1893">
        <w:rPr>
          <w:rFonts w:ascii="Times New Roman" w:hAnsi="Times New Roman" w:cs="Times New Roman"/>
          <w:sz w:val="24"/>
        </w:rPr>
        <w:t>’</w:t>
      </w:r>
      <w:r w:rsidRPr="009639F5">
        <w:rPr>
          <w:rFonts w:ascii="Times New Roman" w:hAnsi="Times New Roman" w:cs="Times New Roman"/>
          <w:sz w:val="24"/>
        </w:rPr>
        <w:t>éducation, l</w:t>
      </w:r>
      <w:r w:rsidR="00BF1893">
        <w:rPr>
          <w:rFonts w:ascii="Times New Roman" w:hAnsi="Times New Roman" w:cs="Times New Roman"/>
          <w:sz w:val="24"/>
        </w:rPr>
        <w:t>’</w:t>
      </w:r>
      <w:r w:rsidRPr="009639F5">
        <w:rPr>
          <w:rFonts w:ascii="Times New Roman" w:hAnsi="Times New Roman" w:cs="Times New Roman"/>
          <w:sz w:val="24"/>
        </w:rPr>
        <w:t>instruction, l</w:t>
      </w:r>
      <w:r w:rsidR="00BF1893">
        <w:rPr>
          <w:rFonts w:ascii="Times New Roman" w:hAnsi="Times New Roman" w:cs="Times New Roman"/>
          <w:sz w:val="24"/>
        </w:rPr>
        <w:t>’</w:t>
      </w:r>
      <w:r w:rsidRPr="009639F5">
        <w:rPr>
          <w:rFonts w:ascii="Times New Roman" w:hAnsi="Times New Roman" w:cs="Times New Roman"/>
          <w:sz w:val="24"/>
        </w:rPr>
        <w:t>adaptation sociale et l</w:t>
      </w:r>
      <w:r w:rsidR="00BF1893">
        <w:rPr>
          <w:rFonts w:ascii="Times New Roman" w:hAnsi="Times New Roman" w:cs="Times New Roman"/>
          <w:sz w:val="24"/>
        </w:rPr>
        <w:t>’</w:t>
      </w:r>
      <w:r w:rsidRPr="009639F5">
        <w:rPr>
          <w:rFonts w:ascii="Times New Roman" w:hAnsi="Times New Roman" w:cs="Times New Roman"/>
          <w:sz w:val="24"/>
        </w:rPr>
        <w:t>insertion dans la société des enfants ayant des possibilités limitées.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stratégie relative à l</w:t>
      </w:r>
      <w:r w:rsidR="00BF1893">
        <w:rPr>
          <w:rFonts w:ascii="Times New Roman" w:hAnsi="Times New Roman" w:cs="Times New Roman"/>
          <w:sz w:val="24"/>
        </w:rPr>
        <w:t>’</w:t>
      </w:r>
      <w:r w:rsidRPr="009639F5">
        <w:rPr>
          <w:rFonts w:ascii="Times New Roman" w:hAnsi="Times New Roman" w:cs="Times New Roman"/>
          <w:sz w:val="24"/>
        </w:rPr>
        <w:t>égalité des sexes pour la période 2006-2016 approuvée par l</w:t>
      </w:r>
      <w:r w:rsidR="00BF1893">
        <w:rPr>
          <w:rFonts w:ascii="Times New Roman" w:hAnsi="Times New Roman" w:cs="Times New Roman"/>
          <w:sz w:val="24"/>
        </w:rPr>
        <w:t>’</w:t>
      </w:r>
      <w:r w:rsidRPr="009639F5">
        <w:rPr>
          <w:rFonts w:ascii="Times New Roman" w:hAnsi="Times New Roman" w:cs="Times New Roman"/>
          <w:sz w:val="24"/>
        </w:rPr>
        <w:t xml:space="preserve">ordonnance présidentielle </w:t>
      </w:r>
      <w:r w:rsidR="00495911">
        <w:rPr>
          <w:rFonts w:ascii="Times New Roman" w:hAnsi="Times New Roman" w:cs="Times New Roman"/>
          <w:sz w:val="24"/>
        </w:rPr>
        <w:t>n</w:t>
      </w:r>
      <w:r w:rsidR="00495911" w:rsidRPr="00E80300">
        <w:rPr>
          <w:rFonts w:ascii="Times New Roman" w:hAnsi="Times New Roman" w:cs="Times New Roman"/>
          <w:sz w:val="24"/>
          <w:vertAlign w:val="superscript"/>
        </w:rPr>
        <w:t>o</w:t>
      </w:r>
      <w:r w:rsidR="00495911">
        <w:rPr>
          <w:rFonts w:ascii="Times New Roman" w:hAnsi="Times New Roman" w:cs="Times New Roman"/>
          <w:sz w:val="24"/>
        </w:rPr>
        <w:t> </w:t>
      </w:r>
      <w:r w:rsidRPr="009639F5">
        <w:rPr>
          <w:rFonts w:ascii="Times New Roman" w:hAnsi="Times New Roman" w:cs="Times New Roman"/>
          <w:sz w:val="24"/>
        </w:rPr>
        <w:t>1677 du 29 novembre 2005, envisage la réalisation de l</w:t>
      </w:r>
      <w:r w:rsidR="00BF1893">
        <w:rPr>
          <w:rFonts w:ascii="Times New Roman" w:hAnsi="Times New Roman" w:cs="Times New Roman"/>
          <w:sz w:val="24"/>
        </w:rPr>
        <w:t>’</w:t>
      </w:r>
      <w:r w:rsidRPr="009639F5">
        <w:rPr>
          <w:rFonts w:ascii="Times New Roman" w:hAnsi="Times New Roman" w:cs="Times New Roman"/>
          <w:sz w:val="24"/>
        </w:rPr>
        <w:t>égalité des droits et des chances pour tous les membres de la société quel que soit leur sexe. Les chiffres officiels montrent que l</w:t>
      </w:r>
      <w:r w:rsidR="00BF1893">
        <w:rPr>
          <w:rFonts w:ascii="Times New Roman" w:hAnsi="Times New Roman" w:cs="Times New Roman"/>
          <w:sz w:val="24"/>
        </w:rPr>
        <w:t>’</w:t>
      </w:r>
      <w:r w:rsidRPr="009639F5">
        <w:rPr>
          <w:rFonts w:ascii="Times New Roman" w:hAnsi="Times New Roman" w:cs="Times New Roman"/>
          <w:sz w:val="24"/>
        </w:rPr>
        <w:t>inscription des filles à l</w:t>
      </w:r>
      <w:r w:rsidR="00BF1893">
        <w:rPr>
          <w:rFonts w:ascii="Times New Roman" w:hAnsi="Times New Roman" w:cs="Times New Roman"/>
          <w:sz w:val="24"/>
        </w:rPr>
        <w:t>’</w:t>
      </w:r>
      <w:r w:rsidRPr="009639F5">
        <w:rPr>
          <w:rFonts w:ascii="Times New Roman" w:hAnsi="Times New Roman" w:cs="Times New Roman"/>
          <w:sz w:val="24"/>
        </w:rPr>
        <w:t>école primaire est pratiquement universelle au Kazakhstan. De plus le Kazakhstan fait partie du groupe de pays ayant réalisé la parité des sexes dans l</w:t>
      </w:r>
      <w:r w:rsidR="00BF1893">
        <w:rPr>
          <w:rFonts w:ascii="Times New Roman" w:hAnsi="Times New Roman" w:cs="Times New Roman"/>
          <w:sz w:val="24"/>
        </w:rPr>
        <w:t>’</w:t>
      </w:r>
      <w:r w:rsidRPr="009639F5">
        <w:rPr>
          <w:rFonts w:ascii="Times New Roman" w:hAnsi="Times New Roman" w:cs="Times New Roman"/>
          <w:sz w:val="24"/>
        </w:rPr>
        <w:t>enseignement secondaire général.</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stratégie relative à l</w:t>
      </w:r>
      <w:r w:rsidR="00BF1893">
        <w:rPr>
          <w:rFonts w:ascii="Times New Roman" w:hAnsi="Times New Roman" w:cs="Times New Roman"/>
          <w:sz w:val="24"/>
        </w:rPr>
        <w:t>’</w:t>
      </w:r>
      <w:r w:rsidRPr="009639F5">
        <w:rPr>
          <w:rFonts w:ascii="Times New Roman" w:hAnsi="Times New Roman" w:cs="Times New Roman"/>
          <w:sz w:val="24"/>
        </w:rPr>
        <w:t>égalité des sexes prévoit que les enfants et les adolescents</w:t>
      </w:r>
      <w:r w:rsidR="00BF1893">
        <w:rPr>
          <w:rFonts w:ascii="Times New Roman" w:hAnsi="Times New Roman" w:cs="Times New Roman"/>
          <w:sz w:val="24"/>
        </w:rPr>
        <w:t xml:space="preserve"> </w:t>
      </w:r>
      <w:r w:rsidRPr="009639F5">
        <w:rPr>
          <w:rFonts w:ascii="Times New Roman" w:hAnsi="Times New Roman" w:cs="Times New Roman"/>
          <w:sz w:val="24"/>
        </w:rPr>
        <w:t>doivent recevoir un apprentissage de la non- violence par des programmes spéciaux enseignés à l</w:t>
      </w:r>
      <w:r w:rsidR="00BF1893">
        <w:rPr>
          <w:rFonts w:ascii="Times New Roman" w:hAnsi="Times New Roman" w:cs="Times New Roman"/>
          <w:sz w:val="24"/>
        </w:rPr>
        <w:t>’</w:t>
      </w:r>
      <w:r w:rsidRPr="009639F5">
        <w:rPr>
          <w:rFonts w:ascii="Times New Roman" w:hAnsi="Times New Roman" w:cs="Times New Roman"/>
          <w:sz w:val="24"/>
        </w:rPr>
        <w:t>école.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Avec le soutien de l</w:t>
      </w:r>
      <w:r w:rsidR="00BF1893">
        <w:rPr>
          <w:rFonts w:ascii="Times New Roman" w:hAnsi="Times New Roman" w:cs="Times New Roman"/>
          <w:sz w:val="24"/>
        </w:rPr>
        <w:t>’</w:t>
      </w:r>
      <w:r w:rsidRPr="009639F5">
        <w:rPr>
          <w:rFonts w:ascii="Times New Roman" w:hAnsi="Times New Roman" w:cs="Times New Roman"/>
          <w:sz w:val="24"/>
        </w:rPr>
        <w:t>UNICEF, le Centre d</w:t>
      </w:r>
      <w:r w:rsidR="00BF1893">
        <w:rPr>
          <w:rFonts w:ascii="Times New Roman" w:hAnsi="Times New Roman" w:cs="Times New Roman"/>
          <w:sz w:val="24"/>
        </w:rPr>
        <w:t>’</w:t>
      </w:r>
      <w:r w:rsidRPr="009639F5">
        <w:rPr>
          <w:rFonts w:ascii="Times New Roman" w:hAnsi="Times New Roman" w:cs="Times New Roman"/>
          <w:sz w:val="24"/>
        </w:rPr>
        <w:t>études p</w:t>
      </w:r>
      <w:r w:rsidR="00495911">
        <w:rPr>
          <w:rFonts w:ascii="Times New Roman" w:hAnsi="Times New Roman" w:cs="Times New Roman"/>
          <w:sz w:val="24"/>
        </w:rPr>
        <w:t>ratiques sur les services socio</w:t>
      </w:r>
      <w:r w:rsidRPr="009639F5">
        <w:rPr>
          <w:rFonts w:ascii="Times New Roman" w:hAnsi="Times New Roman" w:cs="Times New Roman"/>
          <w:sz w:val="24"/>
        </w:rPr>
        <w:t>psychologiques, a mis en œuvre un projet intitulé «l</w:t>
      </w:r>
      <w:r w:rsidR="00BF1893">
        <w:rPr>
          <w:rFonts w:ascii="Times New Roman" w:hAnsi="Times New Roman" w:cs="Times New Roman"/>
          <w:sz w:val="24"/>
        </w:rPr>
        <w:t>’</w:t>
      </w:r>
      <w:r w:rsidRPr="009639F5">
        <w:rPr>
          <w:rFonts w:ascii="Times New Roman" w:hAnsi="Times New Roman" w:cs="Times New Roman"/>
          <w:sz w:val="24"/>
        </w:rPr>
        <w:t>apprentissage de la non violence</w:t>
      </w:r>
      <w:r w:rsidR="00C034B4">
        <w:rPr>
          <w:rFonts w:ascii="Times New Roman" w:hAnsi="Times New Roman" w:cs="Times New Roman"/>
          <w:sz w:val="24"/>
        </w:rPr>
        <w:t xml:space="preserve"> aux enfants et aux adolescents</w:t>
      </w:r>
      <w:r w:rsidRPr="009639F5">
        <w:rPr>
          <w:rFonts w:ascii="Times New Roman" w:hAnsi="Times New Roman" w:cs="Times New Roman"/>
          <w:sz w:val="24"/>
        </w:rPr>
        <w:t>», a élaboré un programme, un plan et un manuel d</w:t>
      </w:r>
      <w:r w:rsidR="00BF1893">
        <w:rPr>
          <w:rFonts w:ascii="Times New Roman" w:hAnsi="Times New Roman" w:cs="Times New Roman"/>
          <w:sz w:val="24"/>
        </w:rPr>
        <w:t>’</w:t>
      </w:r>
      <w:r w:rsidRPr="009639F5">
        <w:rPr>
          <w:rFonts w:ascii="Times New Roman" w:hAnsi="Times New Roman" w:cs="Times New Roman"/>
          <w:sz w:val="24"/>
        </w:rPr>
        <w:t xml:space="preserve">enseignement destinés aux élèves de la </w:t>
      </w:r>
      <w:r w:rsidR="00495911">
        <w:rPr>
          <w:rFonts w:ascii="Times New Roman" w:hAnsi="Times New Roman" w:cs="Times New Roman"/>
          <w:sz w:val="24"/>
        </w:rPr>
        <w:t xml:space="preserve">cinquième </w:t>
      </w:r>
      <w:r w:rsidRPr="009639F5">
        <w:rPr>
          <w:rFonts w:ascii="Times New Roman" w:hAnsi="Times New Roman" w:cs="Times New Roman"/>
          <w:sz w:val="24"/>
        </w:rPr>
        <w:t xml:space="preserve">à la </w:t>
      </w:r>
      <w:r w:rsidR="00495911">
        <w:rPr>
          <w:rFonts w:ascii="Times New Roman" w:hAnsi="Times New Roman" w:cs="Times New Roman"/>
          <w:sz w:val="24"/>
        </w:rPr>
        <w:t xml:space="preserve">dixième </w:t>
      </w:r>
      <w:r w:rsidRPr="009639F5">
        <w:rPr>
          <w:rFonts w:ascii="Times New Roman" w:hAnsi="Times New Roman" w:cs="Times New Roman"/>
          <w:sz w:val="24"/>
        </w:rPr>
        <w:t>année d</w:t>
      </w:r>
      <w:r w:rsidR="00BF1893">
        <w:rPr>
          <w:rFonts w:ascii="Times New Roman" w:hAnsi="Times New Roman" w:cs="Times New Roman"/>
          <w:sz w:val="24"/>
        </w:rPr>
        <w:t>’</w:t>
      </w:r>
      <w:r w:rsidRPr="009639F5">
        <w:rPr>
          <w:rFonts w:ascii="Times New Roman" w:hAnsi="Times New Roman" w:cs="Times New Roman"/>
          <w:sz w:val="24"/>
        </w:rPr>
        <w:t>études.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paragraphe 5 de l</w:t>
      </w:r>
      <w:r w:rsidR="00BF1893">
        <w:rPr>
          <w:rFonts w:ascii="Times New Roman" w:hAnsi="Times New Roman" w:cs="Times New Roman"/>
          <w:sz w:val="24"/>
        </w:rPr>
        <w:t>’</w:t>
      </w:r>
      <w:r w:rsidRPr="009639F5">
        <w:rPr>
          <w:rFonts w:ascii="Times New Roman" w:hAnsi="Times New Roman" w:cs="Times New Roman"/>
          <w:sz w:val="24"/>
        </w:rPr>
        <w:t>Article 12 de la Constitution indique que les étrangers et les apatrides jouissent au Kazakhstan des mêmes droits et libertés que les autres citoyens, sous réserve d</w:t>
      </w:r>
      <w:r w:rsidR="00BF1893">
        <w:rPr>
          <w:rFonts w:ascii="Times New Roman" w:hAnsi="Times New Roman" w:cs="Times New Roman"/>
          <w:sz w:val="24"/>
        </w:rPr>
        <w:t>’</w:t>
      </w:r>
      <w:r w:rsidRPr="009639F5">
        <w:rPr>
          <w:rFonts w:ascii="Times New Roman" w:hAnsi="Times New Roman" w:cs="Times New Roman"/>
          <w:sz w:val="24"/>
        </w:rPr>
        <w:t>autres dispositions dans la Constitution, les lois ou les traités internationaux.</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enfants qui ne sont pas ressortissants du Kazakhstan mais qui vivent dans le pays ont le droit de choisir leur système d</w:t>
      </w:r>
      <w:r w:rsidR="00BF1893">
        <w:rPr>
          <w:rFonts w:ascii="Times New Roman" w:hAnsi="Times New Roman" w:cs="Times New Roman"/>
          <w:sz w:val="24"/>
        </w:rPr>
        <w:t>’</w:t>
      </w:r>
      <w:r w:rsidRPr="009639F5">
        <w:rPr>
          <w:rFonts w:ascii="Times New Roman" w:hAnsi="Times New Roman" w:cs="Times New Roman"/>
          <w:sz w:val="24"/>
        </w:rPr>
        <w:t>enseignement, leur langue d</w:t>
      </w:r>
      <w:r w:rsidR="00BF1893">
        <w:rPr>
          <w:rFonts w:ascii="Times New Roman" w:hAnsi="Times New Roman" w:cs="Times New Roman"/>
          <w:sz w:val="24"/>
        </w:rPr>
        <w:t>’</w:t>
      </w:r>
      <w:r w:rsidRPr="009639F5">
        <w:rPr>
          <w:rFonts w:ascii="Times New Roman" w:hAnsi="Times New Roman" w:cs="Times New Roman"/>
          <w:sz w:val="24"/>
        </w:rPr>
        <w:t>instruction</w:t>
      </w:r>
      <w:r w:rsidR="00495911">
        <w:rPr>
          <w:rFonts w:ascii="Times New Roman" w:hAnsi="Times New Roman" w:cs="Times New Roman"/>
          <w:sz w:val="24"/>
        </w:rPr>
        <w:t>,</w:t>
      </w:r>
      <w:r w:rsidRPr="009639F5">
        <w:rPr>
          <w:rFonts w:ascii="Times New Roman" w:hAnsi="Times New Roman" w:cs="Times New Roman"/>
          <w:sz w:val="24"/>
        </w:rPr>
        <w:t xml:space="preserve"> etc.</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efforts concrets sont déployés pour éduquer les enfants de rapatriés dans les établissements d</w:t>
      </w:r>
      <w:r w:rsidR="00BF1893">
        <w:rPr>
          <w:rFonts w:ascii="Times New Roman" w:hAnsi="Times New Roman" w:cs="Times New Roman"/>
          <w:sz w:val="24"/>
        </w:rPr>
        <w:t>’</w:t>
      </w:r>
      <w:r w:rsidRPr="009639F5">
        <w:rPr>
          <w:rFonts w:ascii="Times New Roman" w:hAnsi="Times New Roman" w:cs="Times New Roman"/>
          <w:sz w:val="24"/>
        </w:rPr>
        <w:t>enseignement général du pays afin de réaliser leur droit constitutionnel à l</w:t>
      </w:r>
      <w:r w:rsidR="00BF1893">
        <w:rPr>
          <w:rFonts w:ascii="Times New Roman" w:hAnsi="Times New Roman" w:cs="Times New Roman"/>
          <w:sz w:val="24"/>
        </w:rPr>
        <w:t>’</w:t>
      </w:r>
      <w:r w:rsidRPr="009639F5">
        <w:rPr>
          <w:rFonts w:ascii="Times New Roman" w:hAnsi="Times New Roman" w:cs="Times New Roman"/>
          <w:sz w:val="24"/>
        </w:rPr>
        <w:t xml:space="preserve">éducation et de satisfaire les besoins éducatifs des rapatriés.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Pendant l</w:t>
      </w:r>
      <w:r w:rsidR="00BF1893">
        <w:rPr>
          <w:rFonts w:ascii="Times New Roman" w:hAnsi="Times New Roman" w:cs="Times New Roman"/>
          <w:sz w:val="24"/>
        </w:rPr>
        <w:t>’</w:t>
      </w:r>
      <w:r w:rsidRPr="009639F5">
        <w:rPr>
          <w:rFonts w:ascii="Times New Roman" w:hAnsi="Times New Roman" w:cs="Times New Roman"/>
          <w:sz w:val="24"/>
        </w:rPr>
        <w:t>année scolaire 2006-2007, on a compté 47 841 enfants rapatriés inscrits dans les écoles d</w:t>
      </w:r>
      <w:r w:rsidR="00BF1893">
        <w:rPr>
          <w:rFonts w:ascii="Times New Roman" w:hAnsi="Times New Roman" w:cs="Times New Roman"/>
          <w:sz w:val="24"/>
        </w:rPr>
        <w:t>’</w:t>
      </w:r>
      <w:r w:rsidRPr="009639F5">
        <w:rPr>
          <w:rFonts w:ascii="Times New Roman" w:hAnsi="Times New Roman" w:cs="Times New Roman"/>
          <w:sz w:val="24"/>
        </w:rPr>
        <w:t>enseignement général du pays: 16</w:t>
      </w:r>
      <w:r w:rsidR="00495911">
        <w:rPr>
          <w:rFonts w:ascii="Times New Roman" w:hAnsi="Times New Roman" w:cs="Times New Roman"/>
          <w:sz w:val="24"/>
        </w:rPr>
        <w:t> </w:t>
      </w:r>
      <w:r w:rsidRPr="009639F5">
        <w:rPr>
          <w:rFonts w:ascii="Times New Roman" w:hAnsi="Times New Roman" w:cs="Times New Roman"/>
          <w:sz w:val="24"/>
        </w:rPr>
        <w:t>518 en primaire, 25 101 dans le niveau de base</w:t>
      </w:r>
      <w:r w:rsidR="00BF1893">
        <w:rPr>
          <w:rFonts w:ascii="Times New Roman" w:hAnsi="Times New Roman" w:cs="Times New Roman"/>
          <w:sz w:val="24"/>
        </w:rPr>
        <w:t xml:space="preserve"> </w:t>
      </w:r>
      <w:r w:rsidRPr="009639F5">
        <w:rPr>
          <w:rFonts w:ascii="Times New Roman" w:hAnsi="Times New Roman" w:cs="Times New Roman"/>
          <w:sz w:val="24"/>
        </w:rPr>
        <w:t>et 6</w:t>
      </w:r>
      <w:r w:rsidR="00495911">
        <w:rPr>
          <w:rFonts w:ascii="Times New Roman" w:hAnsi="Times New Roman" w:cs="Times New Roman"/>
          <w:sz w:val="24"/>
        </w:rPr>
        <w:t> </w:t>
      </w:r>
      <w:r w:rsidRPr="009639F5">
        <w:rPr>
          <w:rFonts w:ascii="Times New Roman" w:hAnsi="Times New Roman" w:cs="Times New Roman"/>
          <w:sz w:val="24"/>
        </w:rPr>
        <w:t>205 dans les grandes classes. La plupart de ces élèves (8</w:t>
      </w:r>
      <w:r w:rsidR="00495911">
        <w:rPr>
          <w:rFonts w:ascii="Times New Roman" w:hAnsi="Times New Roman" w:cs="Times New Roman"/>
          <w:sz w:val="24"/>
        </w:rPr>
        <w:t> </w:t>
      </w:r>
      <w:r w:rsidRPr="009639F5">
        <w:rPr>
          <w:rFonts w:ascii="Times New Roman" w:hAnsi="Times New Roman" w:cs="Times New Roman"/>
          <w:sz w:val="24"/>
        </w:rPr>
        <w:t>180) vivaient dans l</w:t>
      </w:r>
      <w:r w:rsidR="00BF1893">
        <w:rPr>
          <w:rFonts w:ascii="Times New Roman" w:hAnsi="Times New Roman" w:cs="Times New Roman"/>
          <w:sz w:val="24"/>
        </w:rPr>
        <w:t>’</w:t>
      </w:r>
      <w:r w:rsidRPr="009639F5">
        <w:rPr>
          <w:rFonts w:ascii="Times New Roman" w:hAnsi="Times New Roman" w:cs="Times New Roman"/>
          <w:sz w:val="24"/>
        </w:rPr>
        <w:t>oblast du Kazakhstan du sud, 8</w:t>
      </w:r>
      <w:r w:rsidR="00495911">
        <w:rPr>
          <w:rFonts w:ascii="Times New Roman" w:hAnsi="Times New Roman" w:cs="Times New Roman"/>
          <w:sz w:val="24"/>
        </w:rPr>
        <w:t> 027 à Almaty, 5 </w:t>
      </w:r>
      <w:r w:rsidRPr="009639F5">
        <w:rPr>
          <w:rFonts w:ascii="Times New Roman" w:hAnsi="Times New Roman" w:cs="Times New Roman"/>
          <w:sz w:val="24"/>
        </w:rPr>
        <w:t>498 à Karaganda, 6</w:t>
      </w:r>
      <w:r w:rsidR="00495911">
        <w:rPr>
          <w:rFonts w:ascii="Times New Roman" w:hAnsi="Times New Roman" w:cs="Times New Roman"/>
          <w:sz w:val="24"/>
        </w:rPr>
        <w:t> 622 à Akmolinsk, 4 </w:t>
      </w:r>
      <w:r w:rsidRPr="009639F5">
        <w:rPr>
          <w:rFonts w:ascii="Times New Roman" w:hAnsi="Times New Roman" w:cs="Times New Roman"/>
          <w:sz w:val="24"/>
        </w:rPr>
        <w:t>685 à Jambyl et</w:t>
      </w:r>
      <w:r w:rsidR="00BF1893">
        <w:rPr>
          <w:rFonts w:ascii="Times New Roman" w:hAnsi="Times New Roman" w:cs="Times New Roman"/>
          <w:sz w:val="24"/>
        </w:rPr>
        <w:t xml:space="preserve"> </w:t>
      </w:r>
      <w:r w:rsidRPr="009639F5">
        <w:rPr>
          <w:rFonts w:ascii="Times New Roman" w:hAnsi="Times New Roman" w:cs="Times New Roman"/>
          <w:sz w:val="24"/>
        </w:rPr>
        <w:t>1</w:t>
      </w:r>
      <w:r w:rsidR="00C86FD3">
        <w:rPr>
          <w:rFonts w:ascii="Times New Roman" w:hAnsi="Times New Roman" w:cs="Times New Roman"/>
          <w:sz w:val="24"/>
        </w:rPr>
        <w:t> </w:t>
      </w:r>
      <w:r w:rsidRPr="009639F5">
        <w:rPr>
          <w:rFonts w:ascii="Times New Roman" w:hAnsi="Times New Roman" w:cs="Times New Roman"/>
          <w:sz w:val="24"/>
        </w:rPr>
        <w:t>301 à Pavlodar. D</w:t>
      </w:r>
      <w:r w:rsidR="00BF1893">
        <w:rPr>
          <w:rFonts w:ascii="Times New Roman" w:hAnsi="Times New Roman" w:cs="Times New Roman"/>
          <w:sz w:val="24"/>
        </w:rPr>
        <w:t>’</w:t>
      </w:r>
      <w:r w:rsidRPr="009639F5">
        <w:rPr>
          <w:rFonts w:ascii="Times New Roman" w:hAnsi="Times New Roman" w:cs="Times New Roman"/>
          <w:sz w:val="24"/>
        </w:rPr>
        <w:t>après les informations venant des services éducatifs des oblasts, tous les enfants de rapatriés d</w:t>
      </w:r>
      <w:r w:rsidR="00BF1893">
        <w:rPr>
          <w:rFonts w:ascii="Times New Roman" w:hAnsi="Times New Roman" w:cs="Times New Roman"/>
          <w:sz w:val="24"/>
        </w:rPr>
        <w:t>’</w:t>
      </w:r>
      <w:r w:rsidRPr="009639F5">
        <w:rPr>
          <w:rFonts w:ascii="Times New Roman" w:hAnsi="Times New Roman" w:cs="Times New Roman"/>
          <w:sz w:val="24"/>
        </w:rPr>
        <w:t>âge scolaire (47</w:t>
      </w:r>
      <w:r w:rsidR="00495911">
        <w:rPr>
          <w:rFonts w:ascii="Times New Roman" w:hAnsi="Times New Roman" w:cs="Times New Roman"/>
          <w:sz w:val="24"/>
        </w:rPr>
        <w:t> </w:t>
      </w:r>
      <w:r w:rsidRPr="009639F5">
        <w:rPr>
          <w:rFonts w:ascii="Times New Roman" w:hAnsi="Times New Roman" w:cs="Times New Roman"/>
          <w:sz w:val="24"/>
        </w:rPr>
        <w:t>841) sont actuellement scolarisés, mis à part 17 enfants handicapés depuis leur petite enfance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Afin de combler d</w:t>
      </w:r>
      <w:r w:rsidR="00BF1893">
        <w:rPr>
          <w:rFonts w:ascii="Times New Roman" w:hAnsi="Times New Roman" w:cs="Times New Roman"/>
          <w:sz w:val="24"/>
        </w:rPr>
        <w:t>’</w:t>
      </w:r>
      <w:r w:rsidRPr="009639F5">
        <w:rPr>
          <w:rFonts w:ascii="Times New Roman" w:hAnsi="Times New Roman" w:cs="Times New Roman"/>
          <w:sz w:val="24"/>
        </w:rPr>
        <w:t>éventuelles lacunes dans leurs connaissances et leur faire découvrir le programme scolaire, les écoles d</w:t>
      </w:r>
      <w:r w:rsidR="00BF1893">
        <w:rPr>
          <w:rFonts w:ascii="Times New Roman" w:hAnsi="Times New Roman" w:cs="Times New Roman"/>
          <w:sz w:val="24"/>
        </w:rPr>
        <w:t>’</w:t>
      </w:r>
      <w:r w:rsidRPr="009639F5">
        <w:rPr>
          <w:rFonts w:ascii="Times New Roman" w:hAnsi="Times New Roman" w:cs="Times New Roman"/>
          <w:sz w:val="24"/>
        </w:rPr>
        <w:t>enseignement général secondaires du pays ont organisé des cours de rattrapage et des séances d</w:t>
      </w:r>
      <w:r w:rsidR="00BF1893">
        <w:rPr>
          <w:rFonts w:ascii="Times New Roman" w:hAnsi="Times New Roman" w:cs="Times New Roman"/>
          <w:sz w:val="24"/>
        </w:rPr>
        <w:t>’</w:t>
      </w:r>
      <w:r w:rsidRPr="009639F5">
        <w:rPr>
          <w:rFonts w:ascii="Times New Roman" w:hAnsi="Times New Roman" w:cs="Times New Roman"/>
          <w:sz w:val="24"/>
        </w:rPr>
        <w:t>orientation, et ont mis en œuvre des programmes spéciaux transitoires pour les élèves rapatriés arrivés de très loin: Ouzbékistan, Turkménistan, Tadjikistan, Kirghizstan, Russie, Ukraine, G</w:t>
      </w:r>
      <w:r w:rsidR="00B8411B">
        <w:rPr>
          <w:rFonts w:ascii="Times New Roman" w:hAnsi="Times New Roman" w:cs="Times New Roman"/>
          <w:sz w:val="24"/>
        </w:rPr>
        <w:t>é</w:t>
      </w:r>
      <w:r w:rsidRPr="009639F5">
        <w:rPr>
          <w:rFonts w:ascii="Times New Roman" w:hAnsi="Times New Roman" w:cs="Times New Roman"/>
          <w:sz w:val="24"/>
        </w:rPr>
        <w:t>orgie, République islamique d</w:t>
      </w:r>
      <w:r w:rsidR="00BF1893">
        <w:rPr>
          <w:rFonts w:ascii="Times New Roman" w:hAnsi="Times New Roman" w:cs="Times New Roman"/>
          <w:sz w:val="24"/>
        </w:rPr>
        <w:t>’</w:t>
      </w:r>
      <w:r w:rsidRPr="009639F5">
        <w:rPr>
          <w:rFonts w:ascii="Times New Roman" w:hAnsi="Times New Roman" w:cs="Times New Roman"/>
          <w:sz w:val="24"/>
        </w:rPr>
        <w:t>Iran, Chine, Mongolie, Turquie, Pakistan, Arabie saoudite et Afghanistan.</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cours d</w:t>
      </w:r>
      <w:r w:rsidR="00BF1893">
        <w:rPr>
          <w:rFonts w:ascii="Times New Roman" w:hAnsi="Times New Roman" w:cs="Times New Roman"/>
          <w:sz w:val="24"/>
        </w:rPr>
        <w:t>’</w:t>
      </w:r>
      <w:r w:rsidRPr="009639F5">
        <w:rPr>
          <w:rFonts w:ascii="Times New Roman" w:hAnsi="Times New Roman" w:cs="Times New Roman"/>
          <w:sz w:val="24"/>
        </w:rPr>
        <w:t>alphabet cyrillique, de kazakh et de russe sont organisés pour la population adulte rapatriée qui arrive de la République d</w:t>
      </w:r>
      <w:r w:rsidR="00BF1893">
        <w:rPr>
          <w:rFonts w:ascii="Times New Roman" w:hAnsi="Times New Roman" w:cs="Times New Roman"/>
          <w:sz w:val="24"/>
        </w:rPr>
        <w:t>’</w:t>
      </w:r>
      <w:r w:rsidRPr="009639F5">
        <w:rPr>
          <w:rFonts w:ascii="Times New Roman" w:hAnsi="Times New Roman" w:cs="Times New Roman"/>
          <w:sz w:val="24"/>
        </w:rPr>
        <w:t>Iran, du Pakistan et d</w:t>
      </w:r>
      <w:r w:rsidR="00BF1893">
        <w:rPr>
          <w:rFonts w:ascii="Times New Roman" w:hAnsi="Times New Roman" w:cs="Times New Roman"/>
          <w:sz w:val="24"/>
        </w:rPr>
        <w:t>’</w:t>
      </w:r>
      <w:r w:rsidRPr="009639F5">
        <w:rPr>
          <w:rFonts w:ascii="Times New Roman" w:hAnsi="Times New Roman" w:cs="Times New Roman"/>
          <w:sz w:val="24"/>
        </w:rPr>
        <w:t>Afghanistan.</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Du travail concret sur le plan social et éducatif est réalisé avec les enfants de rapatriés à partir de leur arrivée. Pour améliorer leur compréhension de la langue, les écoles instaurent des cours spéciaux «</w:t>
      </w:r>
      <w:r w:rsidR="00C034B4">
        <w:rPr>
          <w:rFonts w:ascii="Times New Roman" w:hAnsi="Times New Roman" w:cs="Times New Roman"/>
          <w:sz w:val="24"/>
        </w:rPr>
        <w:t>til damytu</w:t>
      </w:r>
      <w:r w:rsidRPr="009639F5">
        <w:rPr>
          <w:rFonts w:ascii="Times New Roman" w:hAnsi="Times New Roman" w:cs="Times New Roman"/>
          <w:sz w:val="24"/>
        </w:rPr>
        <w:t>», «</w:t>
      </w:r>
      <w:r w:rsidR="00C034B4">
        <w:rPr>
          <w:rFonts w:ascii="Times New Roman" w:hAnsi="Times New Roman" w:cs="Times New Roman"/>
          <w:sz w:val="24"/>
        </w:rPr>
        <w:t>til madeneti</w:t>
      </w:r>
      <w:r w:rsidRPr="009639F5">
        <w:rPr>
          <w:rFonts w:ascii="Times New Roman" w:hAnsi="Times New Roman" w:cs="Times New Roman"/>
          <w:sz w:val="24"/>
        </w:rPr>
        <w:t>» et «Coz oneri». Elles organisent des clubs de loisirs et d</w:t>
      </w:r>
      <w:r w:rsidR="00BF1893">
        <w:rPr>
          <w:rFonts w:ascii="Times New Roman" w:hAnsi="Times New Roman" w:cs="Times New Roman"/>
          <w:sz w:val="24"/>
        </w:rPr>
        <w:t>’</w:t>
      </w:r>
      <w:r w:rsidRPr="009639F5">
        <w:rPr>
          <w:rFonts w:ascii="Times New Roman" w:hAnsi="Times New Roman" w:cs="Times New Roman"/>
          <w:sz w:val="24"/>
        </w:rPr>
        <w:t>autres activités en option, en kazakh et en russe. Il existe aussi des activités extra scolaires sous forme de soirées, de jeux de société et de débats sur la terre natale et les traditions et coutumes du peuple kazakh. Les enfants rapatriés participent activement à la vie sociale de l</w:t>
      </w:r>
      <w:r w:rsidR="00BF1893">
        <w:rPr>
          <w:rFonts w:ascii="Times New Roman" w:hAnsi="Times New Roman" w:cs="Times New Roman"/>
          <w:sz w:val="24"/>
        </w:rPr>
        <w:t>’</w:t>
      </w:r>
      <w:r w:rsidRPr="009639F5">
        <w:rPr>
          <w:rFonts w:ascii="Times New Roman" w:hAnsi="Times New Roman" w:cs="Times New Roman"/>
          <w:sz w:val="24"/>
        </w:rPr>
        <w:t>école et prennent part aux productions amateurs, aux compétitions, aux olympiades sur différents sujets, et se</w:t>
      </w:r>
      <w:r w:rsidR="00BF1893">
        <w:rPr>
          <w:rFonts w:ascii="Times New Roman" w:hAnsi="Times New Roman" w:cs="Times New Roman"/>
          <w:sz w:val="24"/>
        </w:rPr>
        <w:t xml:space="preserve"> </w:t>
      </w:r>
      <w:r w:rsidRPr="009639F5">
        <w:rPr>
          <w:rFonts w:ascii="Times New Roman" w:hAnsi="Times New Roman" w:cs="Times New Roman"/>
          <w:sz w:val="24"/>
        </w:rPr>
        <w:t>joignent aux</w:t>
      </w:r>
      <w:r w:rsidR="00BF1893">
        <w:rPr>
          <w:rFonts w:ascii="Times New Roman" w:hAnsi="Times New Roman" w:cs="Times New Roman"/>
          <w:sz w:val="24"/>
        </w:rPr>
        <w:t xml:space="preserve"> </w:t>
      </w:r>
      <w:r w:rsidRPr="009639F5">
        <w:rPr>
          <w:rFonts w:ascii="Times New Roman" w:hAnsi="Times New Roman" w:cs="Times New Roman"/>
          <w:sz w:val="24"/>
        </w:rPr>
        <w:t xml:space="preserve">équipes sportives.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efforts sont déployés pour fournir aux enfants des rapatriés, des vêtements, des chaussures et des fournitures scolaires. Tous les enfants reçoivent des manuels scolaires et quelques repas gratuits.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aide est constamment ciblée sur les enfants de rapatriés dans le cadre des œuvres de charité de la Fondation Zabota et dans celles des fonds régionaux pour enfants pauvres établis dans les établissements d</w:t>
      </w:r>
      <w:r w:rsidR="00BF1893">
        <w:rPr>
          <w:rFonts w:ascii="Times New Roman" w:hAnsi="Times New Roman" w:cs="Times New Roman"/>
          <w:sz w:val="24"/>
        </w:rPr>
        <w:t>’</w:t>
      </w:r>
      <w:r w:rsidRPr="009639F5">
        <w:rPr>
          <w:rFonts w:ascii="Times New Roman" w:hAnsi="Times New Roman" w:cs="Times New Roman"/>
          <w:sz w:val="24"/>
        </w:rPr>
        <w:t>enseignement général. Il en est d</w:t>
      </w:r>
      <w:r w:rsidR="00495911">
        <w:rPr>
          <w:rFonts w:ascii="Times New Roman" w:hAnsi="Times New Roman" w:cs="Times New Roman"/>
          <w:sz w:val="24"/>
        </w:rPr>
        <w:t>e même pour les branches de la C</w:t>
      </w:r>
      <w:r w:rsidRPr="009639F5">
        <w:rPr>
          <w:rFonts w:ascii="Times New Roman" w:hAnsi="Times New Roman" w:cs="Times New Roman"/>
          <w:sz w:val="24"/>
        </w:rPr>
        <w:t>roix</w:t>
      </w:r>
      <w:r w:rsidR="00495911">
        <w:rPr>
          <w:rFonts w:ascii="Times New Roman" w:hAnsi="Times New Roman" w:cs="Times New Roman"/>
          <w:sz w:val="24"/>
        </w:rPr>
        <w:noBreakHyphen/>
        <w:t>R</w:t>
      </w:r>
      <w:r w:rsidRPr="009639F5">
        <w:rPr>
          <w:rFonts w:ascii="Times New Roman" w:hAnsi="Times New Roman" w:cs="Times New Roman"/>
          <w:sz w:val="24"/>
        </w:rPr>
        <w:t xml:space="preserve">ouge et du </w:t>
      </w:r>
      <w:r w:rsidR="00495911">
        <w:rPr>
          <w:rFonts w:ascii="Times New Roman" w:hAnsi="Times New Roman" w:cs="Times New Roman"/>
          <w:sz w:val="24"/>
        </w:rPr>
        <w:t>Croissant</w:t>
      </w:r>
      <w:r w:rsidR="00495911">
        <w:rPr>
          <w:rFonts w:ascii="Times New Roman" w:hAnsi="Times New Roman" w:cs="Times New Roman"/>
          <w:sz w:val="24"/>
        </w:rPr>
        <w:noBreakHyphen/>
        <w:t>R</w:t>
      </w:r>
      <w:r w:rsidRPr="009639F5">
        <w:rPr>
          <w:rFonts w:ascii="Times New Roman" w:hAnsi="Times New Roman" w:cs="Times New Roman"/>
          <w:sz w:val="24"/>
        </w:rPr>
        <w:t>ouge des oblasts.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Dans la ville d</w:t>
      </w:r>
      <w:r w:rsidR="00BF1893">
        <w:rPr>
          <w:rFonts w:ascii="Times New Roman" w:hAnsi="Times New Roman" w:cs="Times New Roman"/>
          <w:sz w:val="24"/>
        </w:rPr>
        <w:t>’</w:t>
      </w:r>
      <w:r w:rsidRPr="009639F5">
        <w:rPr>
          <w:rFonts w:ascii="Times New Roman" w:hAnsi="Times New Roman" w:cs="Times New Roman"/>
          <w:sz w:val="24"/>
        </w:rPr>
        <w:t>Almaty par exemple, le Fonds d</w:t>
      </w:r>
      <w:r w:rsidR="00BF1893">
        <w:rPr>
          <w:rFonts w:ascii="Times New Roman" w:hAnsi="Times New Roman" w:cs="Times New Roman"/>
          <w:sz w:val="24"/>
        </w:rPr>
        <w:t>’</w:t>
      </w:r>
      <w:r w:rsidRPr="009639F5">
        <w:rPr>
          <w:rFonts w:ascii="Times New Roman" w:hAnsi="Times New Roman" w:cs="Times New Roman"/>
          <w:sz w:val="24"/>
        </w:rPr>
        <w:t>aide à l</w:t>
      </w:r>
      <w:r w:rsidR="00BF1893">
        <w:rPr>
          <w:rFonts w:ascii="Times New Roman" w:hAnsi="Times New Roman" w:cs="Times New Roman"/>
          <w:sz w:val="24"/>
        </w:rPr>
        <w:t>’</w:t>
      </w:r>
      <w:r w:rsidRPr="009639F5">
        <w:rPr>
          <w:rFonts w:ascii="Times New Roman" w:hAnsi="Times New Roman" w:cs="Times New Roman"/>
          <w:sz w:val="24"/>
        </w:rPr>
        <w:t>enseignement général a acheté des vêtements, des chaussures et des fournitures scolaires d</w:t>
      </w:r>
      <w:r w:rsidR="00BF1893">
        <w:rPr>
          <w:rFonts w:ascii="Times New Roman" w:hAnsi="Times New Roman" w:cs="Times New Roman"/>
          <w:sz w:val="24"/>
        </w:rPr>
        <w:t>’</w:t>
      </w:r>
      <w:r w:rsidRPr="009639F5">
        <w:rPr>
          <w:rFonts w:ascii="Times New Roman" w:hAnsi="Times New Roman" w:cs="Times New Roman"/>
          <w:sz w:val="24"/>
        </w:rPr>
        <w:t>un monta</w:t>
      </w:r>
      <w:r w:rsidR="00495911">
        <w:rPr>
          <w:rFonts w:ascii="Times New Roman" w:hAnsi="Times New Roman" w:cs="Times New Roman"/>
          <w:sz w:val="24"/>
        </w:rPr>
        <w:t>nt total de 186 000 tenges pour </w:t>
      </w:r>
      <w:r w:rsidRPr="009639F5">
        <w:rPr>
          <w:rFonts w:ascii="Times New Roman" w:hAnsi="Times New Roman" w:cs="Times New Roman"/>
          <w:sz w:val="24"/>
        </w:rPr>
        <w:t>232 enfants de rapatriés et a fourni des repas gratuits pour 211 d</w:t>
      </w:r>
      <w:r w:rsidR="00BF1893">
        <w:rPr>
          <w:rFonts w:ascii="Times New Roman" w:hAnsi="Times New Roman" w:cs="Times New Roman"/>
          <w:sz w:val="24"/>
        </w:rPr>
        <w:t>’</w:t>
      </w:r>
      <w:r w:rsidRPr="009639F5">
        <w:rPr>
          <w:rFonts w:ascii="Times New Roman" w:hAnsi="Times New Roman" w:cs="Times New Roman"/>
          <w:sz w:val="24"/>
        </w:rPr>
        <w:t xml:space="preserve">entre eux.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Tous les enfants de rapatriés de l</w:t>
      </w:r>
      <w:r w:rsidR="00BF1893">
        <w:rPr>
          <w:rFonts w:ascii="Times New Roman" w:hAnsi="Times New Roman" w:cs="Times New Roman"/>
          <w:sz w:val="24"/>
        </w:rPr>
        <w:t>’</w:t>
      </w:r>
      <w:r w:rsidRPr="009639F5">
        <w:rPr>
          <w:rFonts w:ascii="Times New Roman" w:hAnsi="Times New Roman" w:cs="Times New Roman"/>
          <w:sz w:val="24"/>
        </w:rPr>
        <w:t>oblast de Pavlodar reçoivent des manuels scolaires gratuits.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Fonds d</w:t>
      </w:r>
      <w:r w:rsidR="00BF1893">
        <w:rPr>
          <w:rFonts w:ascii="Times New Roman" w:hAnsi="Times New Roman" w:cs="Times New Roman"/>
          <w:sz w:val="24"/>
        </w:rPr>
        <w:t>’</w:t>
      </w:r>
      <w:r w:rsidRPr="009639F5">
        <w:rPr>
          <w:rFonts w:ascii="Times New Roman" w:hAnsi="Times New Roman" w:cs="Times New Roman"/>
          <w:sz w:val="24"/>
        </w:rPr>
        <w:t>aide à l</w:t>
      </w:r>
      <w:r w:rsidR="00BF1893">
        <w:rPr>
          <w:rFonts w:ascii="Times New Roman" w:hAnsi="Times New Roman" w:cs="Times New Roman"/>
          <w:sz w:val="24"/>
        </w:rPr>
        <w:t>’</w:t>
      </w:r>
      <w:r w:rsidRPr="009639F5">
        <w:rPr>
          <w:rFonts w:ascii="Times New Roman" w:hAnsi="Times New Roman" w:cs="Times New Roman"/>
          <w:sz w:val="24"/>
        </w:rPr>
        <w:t>enseignement général a alloué 803 844 tenges pour des activités de loisirs pour ces enfants. Des vêtements (354 840 tenges), des chaussures (283 100 tenges) et des fournitures scolaires (165 904 tenges) ont été achetés pour 400 écoliers rapatriés. Des journées «de rapatr</w:t>
      </w:r>
      <w:r w:rsidR="00C034B4">
        <w:rPr>
          <w:rFonts w:ascii="Times New Roman" w:hAnsi="Times New Roman" w:cs="Times New Roman"/>
          <w:sz w:val="24"/>
        </w:rPr>
        <w:t>iés</w:t>
      </w:r>
      <w:r w:rsidRPr="009639F5">
        <w:rPr>
          <w:rFonts w:ascii="Times New Roman" w:hAnsi="Times New Roman" w:cs="Times New Roman"/>
          <w:sz w:val="24"/>
        </w:rPr>
        <w:t>» sont organisées traditionnellement dans les oblasts.</w:t>
      </w:r>
    </w:p>
    <w:p w:rsidR="00381B57"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services éducatifs permettant l</w:t>
      </w:r>
      <w:r w:rsidR="00BF1893">
        <w:rPr>
          <w:rFonts w:ascii="Times New Roman" w:hAnsi="Times New Roman" w:cs="Times New Roman"/>
          <w:sz w:val="24"/>
        </w:rPr>
        <w:t>’</w:t>
      </w:r>
      <w:r w:rsidRPr="009639F5">
        <w:rPr>
          <w:rFonts w:ascii="Times New Roman" w:hAnsi="Times New Roman" w:cs="Times New Roman"/>
          <w:sz w:val="24"/>
        </w:rPr>
        <w:t>accès au recyclage professionnel ou à une formation complémentaire sont disponibles dans 45 institutions d</w:t>
      </w:r>
      <w:r w:rsidR="00BF1893">
        <w:rPr>
          <w:rFonts w:ascii="Times New Roman" w:hAnsi="Times New Roman" w:cs="Times New Roman"/>
          <w:sz w:val="24"/>
        </w:rPr>
        <w:t>’</w:t>
      </w:r>
      <w:r w:rsidRPr="009639F5">
        <w:rPr>
          <w:rFonts w:ascii="Times New Roman" w:hAnsi="Times New Roman" w:cs="Times New Roman"/>
          <w:sz w:val="24"/>
        </w:rPr>
        <w:t>enseignement supérieur. Ainsi l</w:t>
      </w:r>
      <w:r w:rsidR="00BF1893">
        <w:rPr>
          <w:rFonts w:ascii="Times New Roman" w:hAnsi="Times New Roman" w:cs="Times New Roman"/>
          <w:sz w:val="24"/>
        </w:rPr>
        <w:t>’</w:t>
      </w:r>
      <w:r w:rsidRPr="009639F5">
        <w:rPr>
          <w:rFonts w:ascii="Times New Roman" w:hAnsi="Times New Roman" w:cs="Times New Roman"/>
          <w:sz w:val="24"/>
        </w:rPr>
        <w:t>université nationale technique K.</w:t>
      </w:r>
      <w:r w:rsidR="00B8411B">
        <w:rPr>
          <w:rFonts w:ascii="Times New Roman" w:hAnsi="Times New Roman" w:cs="Times New Roman"/>
          <w:sz w:val="24"/>
        </w:rPr>
        <w:t xml:space="preserve"> </w:t>
      </w:r>
      <w:r w:rsidRPr="009639F5">
        <w:rPr>
          <w:rFonts w:ascii="Times New Roman" w:hAnsi="Times New Roman" w:cs="Times New Roman"/>
          <w:sz w:val="24"/>
        </w:rPr>
        <w:t>Satpaev a un centre de recyclage et de formation complémentaire pour les ingénieurs et les professeurs de matières techniques, l</w:t>
      </w:r>
      <w:r w:rsidR="00BF1893">
        <w:rPr>
          <w:rFonts w:ascii="Times New Roman" w:hAnsi="Times New Roman" w:cs="Times New Roman"/>
          <w:sz w:val="24"/>
        </w:rPr>
        <w:t>’</w:t>
      </w:r>
      <w:r w:rsidRPr="009639F5">
        <w:rPr>
          <w:rFonts w:ascii="Times New Roman" w:hAnsi="Times New Roman" w:cs="Times New Roman"/>
          <w:sz w:val="24"/>
        </w:rPr>
        <w:t>université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E.M</w:t>
      </w:r>
      <w:r w:rsidR="00B8411B">
        <w:rPr>
          <w:rFonts w:ascii="Times New Roman" w:hAnsi="Times New Roman" w:cs="Times New Roman"/>
          <w:sz w:val="24"/>
        </w:rPr>
        <w:t>.</w:t>
      </w:r>
      <w:r w:rsidRPr="009639F5">
        <w:rPr>
          <w:rFonts w:ascii="Times New Roman" w:hAnsi="Times New Roman" w:cs="Times New Roman"/>
          <w:sz w:val="24"/>
        </w:rPr>
        <w:t xml:space="preserve"> Buketov à Karaganda a une faculté assurant le perfectionnement professionnel, l</w:t>
      </w:r>
      <w:r w:rsidR="00BF1893">
        <w:rPr>
          <w:rFonts w:ascii="Times New Roman" w:hAnsi="Times New Roman" w:cs="Times New Roman"/>
          <w:sz w:val="24"/>
        </w:rPr>
        <w:t>’</w:t>
      </w:r>
      <w:r w:rsidR="00495911">
        <w:rPr>
          <w:rFonts w:ascii="Times New Roman" w:hAnsi="Times New Roman" w:cs="Times New Roman"/>
          <w:sz w:val="24"/>
        </w:rPr>
        <w:t>U</w:t>
      </w:r>
      <w:r w:rsidRPr="009639F5">
        <w:rPr>
          <w:rFonts w:ascii="Times New Roman" w:hAnsi="Times New Roman" w:cs="Times New Roman"/>
          <w:sz w:val="24"/>
        </w:rPr>
        <w:t>niversité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A. Baitursynov à Kostanai dispose d</w:t>
      </w:r>
      <w:r w:rsidR="00BF1893">
        <w:rPr>
          <w:rFonts w:ascii="Times New Roman" w:hAnsi="Times New Roman" w:cs="Times New Roman"/>
          <w:sz w:val="24"/>
        </w:rPr>
        <w:t>’</w:t>
      </w:r>
      <w:r w:rsidRPr="009639F5">
        <w:rPr>
          <w:rFonts w:ascii="Times New Roman" w:hAnsi="Times New Roman" w:cs="Times New Roman"/>
          <w:sz w:val="24"/>
        </w:rPr>
        <w:t>un institut régional intersectoriel de recyclage professionnel et de formation complémentaire, l</w:t>
      </w:r>
      <w:r w:rsidR="00BF1893">
        <w:rPr>
          <w:rFonts w:ascii="Times New Roman" w:hAnsi="Times New Roman" w:cs="Times New Roman"/>
          <w:sz w:val="24"/>
        </w:rPr>
        <w:t>’</w:t>
      </w:r>
      <w:r w:rsidRPr="009639F5">
        <w:rPr>
          <w:rFonts w:ascii="Times New Roman" w:hAnsi="Times New Roman" w:cs="Times New Roman"/>
          <w:sz w:val="24"/>
        </w:rPr>
        <w:t>université kazakhe d</w:t>
      </w:r>
      <w:r w:rsidR="00BF1893">
        <w:rPr>
          <w:rFonts w:ascii="Times New Roman" w:hAnsi="Times New Roman" w:cs="Times New Roman"/>
          <w:sz w:val="24"/>
        </w:rPr>
        <w:t>’</w:t>
      </w:r>
      <w:r w:rsidR="00A4298A">
        <w:rPr>
          <w:rFonts w:ascii="Times New Roman" w:hAnsi="Times New Roman" w:cs="Times New Roman"/>
          <w:sz w:val="24"/>
        </w:rPr>
        <w:t>É</w:t>
      </w:r>
      <w:r w:rsidR="00B8411B">
        <w:rPr>
          <w:rFonts w:ascii="Times New Roman" w:hAnsi="Times New Roman" w:cs="Times New Roman"/>
          <w:sz w:val="24"/>
        </w:rPr>
        <w:t>tat agro technique S. </w:t>
      </w:r>
      <w:r w:rsidRPr="009639F5">
        <w:rPr>
          <w:rFonts w:ascii="Times New Roman" w:hAnsi="Times New Roman" w:cs="Times New Roman"/>
          <w:sz w:val="24"/>
        </w:rPr>
        <w:t>Seifullin a un institut de perfectionnement professionnel, l</w:t>
      </w:r>
      <w:r w:rsidR="00BF1893">
        <w:rPr>
          <w:rFonts w:ascii="Times New Roman" w:hAnsi="Times New Roman" w:cs="Times New Roman"/>
          <w:sz w:val="24"/>
        </w:rPr>
        <w:t>’</w:t>
      </w:r>
      <w:r w:rsidRPr="009639F5">
        <w:rPr>
          <w:rFonts w:ascii="Times New Roman" w:hAnsi="Times New Roman" w:cs="Times New Roman"/>
          <w:sz w:val="24"/>
        </w:rPr>
        <w:t>académie kazakhe spécialisée en architecture et construction a un institut de formation continue, l</w:t>
      </w:r>
      <w:r w:rsidR="00BF1893">
        <w:rPr>
          <w:rFonts w:ascii="Times New Roman" w:hAnsi="Times New Roman" w:cs="Times New Roman"/>
          <w:sz w:val="24"/>
        </w:rPr>
        <w:t>’</w:t>
      </w:r>
      <w:r w:rsidRPr="009639F5">
        <w:rPr>
          <w:rFonts w:ascii="Times New Roman" w:hAnsi="Times New Roman" w:cs="Times New Roman"/>
          <w:sz w:val="24"/>
        </w:rPr>
        <w:t>université agraire nationale kazakhe a un institut post universitaire de perfectionnement professionnel pour les études agraires.</w:t>
      </w:r>
    </w:p>
    <w:p w:rsidR="00381B57"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formation continue est fournie au Kazakhstan par les associations bénévoles et les ONG et par les cours de formation, recyclage professionnel et formation complémentaire</w:t>
      </w:r>
      <w:r w:rsidR="00495911">
        <w:rPr>
          <w:rFonts w:ascii="Times New Roman" w:hAnsi="Times New Roman" w:cs="Times New Roman"/>
          <w:sz w:val="24"/>
        </w:rPr>
        <w:t>,</w:t>
      </w:r>
      <w:r w:rsidRPr="009639F5">
        <w:rPr>
          <w:rFonts w:ascii="Times New Roman" w:hAnsi="Times New Roman" w:cs="Times New Roman"/>
          <w:sz w:val="24"/>
        </w:rPr>
        <w:t xml:space="preserve"> etc.</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Cette formation continue se présente généralement par des formations de différents types permettant le maintien et la revalorisation des qualifications et une meilleure compréhension du monde de la technologie, des connaissances et des valeurs perpétuellement en mutation. Elle se combine souvent avec le travail.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principe de «l</w:t>
      </w:r>
      <w:r w:rsidR="00BF1893">
        <w:rPr>
          <w:rFonts w:ascii="Times New Roman" w:hAnsi="Times New Roman" w:cs="Times New Roman"/>
          <w:sz w:val="24"/>
        </w:rPr>
        <w:t>’</w:t>
      </w:r>
      <w:r w:rsidRPr="009639F5">
        <w:rPr>
          <w:rFonts w:ascii="Times New Roman" w:hAnsi="Times New Roman" w:cs="Times New Roman"/>
          <w:sz w:val="24"/>
        </w:rPr>
        <w:t>éducation pou</w:t>
      </w:r>
      <w:r w:rsidR="00C034B4">
        <w:rPr>
          <w:rFonts w:ascii="Times New Roman" w:hAnsi="Times New Roman" w:cs="Times New Roman"/>
          <w:sz w:val="24"/>
        </w:rPr>
        <w:t>r tous</w:t>
      </w:r>
      <w:r w:rsidRPr="009639F5">
        <w:rPr>
          <w:rFonts w:ascii="Times New Roman" w:hAnsi="Times New Roman" w:cs="Times New Roman"/>
          <w:sz w:val="24"/>
        </w:rPr>
        <w:t>» trouve sa plus large application dans tous les échelons et types de formation professionnelle du secteur non institutionnalisé: dans les usines et les écoles par des cours ou d</w:t>
      </w:r>
      <w:r w:rsidR="00BF1893">
        <w:rPr>
          <w:rFonts w:ascii="Times New Roman" w:hAnsi="Times New Roman" w:cs="Times New Roman"/>
          <w:sz w:val="24"/>
        </w:rPr>
        <w:t>’</w:t>
      </w:r>
      <w:r w:rsidRPr="009639F5">
        <w:rPr>
          <w:rFonts w:ascii="Times New Roman" w:hAnsi="Times New Roman" w:cs="Times New Roman"/>
          <w:sz w:val="24"/>
        </w:rPr>
        <w:t>après d</w:t>
      </w:r>
      <w:r w:rsidR="00BF1893">
        <w:rPr>
          <w:rFonts w:ascii="Times New Roman" w:hAnsi="Times New Roman" w:cs="Times New Roman"/>
          <w:sz w:val="24"/>
        </w:rPr>
        <w:t>’</w:t>
      </w:r>
      <w:r w:rsidRPr="009639F5">
        <w:rPr>
          <w:rFonts w:ascii="Times New Roman" w:hAnsi="Times New Roman" w:cs="Times New Roman"/>
          <w:sz w:val="24"/>
        </w:rPr>
        <w:t xml:space="preserve">autres arrangements.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formation du personnel d</w:t>
      </w:r>
      <w:r w:rsidR="00BF1893">
        <w:rPr>
          <w:rFonts w:ascii="Times New Roman" w:hAnsi="Times New Roman" w:cs="Times New Roman"/>
          <w:sz w:val="24"/>
        </w:rPr>
        <w:t>’</w:t>
      </w:r>
      <w:r w:rsidRPr="009639F5">
        <w:rPr>
          <w:rFonts w:ascii="Times New Roman" w:hAnsi="Times New Roman" w:cs="Times New Roman"/>
          <w:sz w:val="24"/>
        </w:rPr>
        <w:t>entretien, du personnel technique qualifié et des professions de niveau intermédiaire est assurée dans 830 établissements (écoles et collèges professionnels) suivant 1</w:t>
      </w:r>
      <w:r w:rsidR="008909C2">
        <w:rPr>
          <w:rFonts w:ascii="Times New Roman" w:hAnsi="Times New Roman" w:cs="Times New Roman"/>
          <w:sz w:val="24"/>
        </w:rPr>
        <w:t> </w:t>
      </w:r>
      <w:r w:rsidRPr="009639F5">
        <w:rPr>
          <w:rFonts w:ascii="Times New Roman" w:hAnsi="Times New Roman" w:cs="Times New Roman"/>
          <w:sz w:val="24"/>
        </w:rPr>
        <w:t>500 cours différents et dans des centres d</w:t>
      </w:r>
      <w:r w:rsidR="00BF1893">
        <w:rPr>
          <w:rFonts w:ascii="Times New Roman" w:hAnsi="Times New Roman" w:cs="Times New Roman"/>
          <w:sz w:val="24"/>
        </w:rPr>
        <w:t>’</w:t>
      </w:r>
      <w:r w:rsidRPr="009639F5">
        <w:rPr>
          <w:rFonts w:ascii="Times New Roman" w:hAnsi="Times New Roman" w:cs="Times New Roman"/>
          <w:sz w:val="24"/>
        </w:rPr>
        <w:t>étude (formation d</w:t>
      </w:r>
      <w:r w:rsidR="00BF1893">
        <w:rPr>
          <w:rFonts w:ascii="Times New Roman" w:hAnsi="Times New Roman" w:cs="Times New Roman"/>
          <w:sz w:val="24"/>
        </w:rPr>
        <w:t>’</w:t>
      </w:r>
      <w:r w:rsidRPr="009639F5">
        <w:rPr>
          <w:rFonts w:ascii="Times New Roman" w:hAnsi="Times New Roman" w:cs="Times New Roman"/>
          <w:sz w:val="24"/>
        </w:rPr>
        <w:t>une durée d</w:t>
      </w:r>
      <w:r w:rsidR="00BF1893">
        <w:rPr>
          <w:rFonts w:ascii="Times New Roman" w:hAnsi="Times New Roman" w:cs="Times New Roman"/>
          <w:sz w:val="24"/>
        </w:rPr>
        <w:t>’</w:t>
      </w:r>
      <w:r w:rsidR="008909C2">
        <w:rPr>
          <w:rFonts w:ascii="Times New Roman" w:hAnsi="Times New Roman" w:cs="Times New Roman"/>
          <w:sz w:val="24"/>
        </w:rPr>
        <w:t>un à six </w:t>
      </w:r>
      <w:r w:rsidRPr="009639F5">
        <w:rPr>
          <w:rFonts w:ascii="Times New Roman" w:hAnsi="Times New Roman" w:cs="Times New Roman"/>
          <w:sz w:val="24"/>
        </w:rPr>
        <w:t>mois) avec un total global d</w:t>
      </w:r>
      <w:r w:rsidR="00BF1893">
        <w:rPr>
          <w:rFonts w:ascii="Times New Roman" w:hAnsi="Times New Roman" w:cs="Times New Roman"/>
          <w:sz w:val="24"/>
        </w:rPr>
        <w:t>’</w:t>
      </w:r>
      <w:r w:rsidRPr="009639F5">
        <w:rPr>
          <w:rFonts w:ascii="Times New Roman" w:hAnsi="Times New Roman" w:cs="Times New Roman"/>
          <w:sz w:val="24"/>
        </w:rPr>
        <w:t xml:space="preserve">environ 600 000 étudiants.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510 collèges offrent une formation portant sur 216 suje</w:t>
      </w:r>
      <w:r w:rsidR="008909C2">
        <w:rPr>
          <w:rFonts w:ascii="Times New Roman" w:hAnsi="Times New Roman" w:cs="Times New Roman"/>
          <w:sz w:val="24"/>
        </w:rPr>
        <w:t>ts spécialisés pour un total de </w:t>
      </w:r>
      <w:r w:rsidRPr="009639F5">
        <w:rPr>
          <w:rFonts w:ascii="Times New Roman" w:hAnsi="Times New Roman" w:cs="Times New Roman"/>
          <w:sz w:val="24"/>
        </w:rPr>
        <w:t>450 525 étudiants.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320 écoles d</w:t>
      </w:r>
      <w:r w:rsidR="00BF1893">
        <w:rPr>
          <w:rFonts w:ascii="Times New Roman" w:hAnsi="Times New Roman" w:cs="Times New Roman"/>
          <w:sz w:val="24"/>
        </w:rPr>
        <w:t>’</w:t>
      </w:r>
      <w:r w:rsidRPr="009639F5">
        <w:rPr>
          <w:rFonts w:ascii="Times New Roman" w:hAnsi="Times New Roman" w:cs="Times New Roman"/>
          <w:sz w:val="24"/>
        </w:rPr>
        <w:t>enseignement professionnel initial offrent des cours pour 138 professions</w:t>
      </w:r>
      <w:r w:rsidR="008909C2">
        <w:rPr>
          <w:rFonts w:ascii="Times New Roman" w:hAnsi="Times New Roman" w:cs="Times New Roman"/>
          <w:sz w:val="24"/>
        </w:rPr>
        <w:t>;</w:t>
      </w:r>
      <w:r w:rsidRPr="009639F5">
        <w:rPr>
          <w:rFonts w:ascii="Times New Roman" w:hAnsi="Times New Roman" w:cs="Times New Roman"/>
          <w:sz w:val="24"/>
        </w:rPr>
        <w:t xml:space="preserve"> 108 175 étudiants ont suivi ces cours en 2006.</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On cherche actuellement à mettre au point un nouveau</w:t>
      </w:r>
      <w:r w:rsidR="00A4298A">
        <w:rPr>
          <w:rFonts w:ascii="Times New Roman" w:hAnsi="Times New Roman" w:cs="Times New Roman"/>
          <w:sz w:val="24"/>
        </w:rPr>
        <w:t xml:space="preserve"> modèle de coopération</w:t>
      </w:r>
      <w:r w:rsidR="00BF1893">
        <w:rPr>
          <w:rFonts w:ascii="Times New Roman" w:hAnsi="Times New Roman" w:cs="Times New Roman"/>
          <w:sz w:val="24"/>
        </w:rPr>
        <w:t xml:space="preserve"> </w:t>
      </w:r>
      <w:r w:rsidR="00A4298A">
        <w:rPr>
          <w:rFonts w:ascii="Times New Roman" w:hAnsi="Times New Roman" w:cs="Times New Roman"/>
          <w:sz w:val="24"/>
        </w:rPr>
        <w:t>entre «État</w:t>
      </w:r>
      <w:r w:rsidR="00A4298A">
        <w:rPr>
          <w:rFonts w:ascii="Times New Roman" w:hAnsi="Times New Roman" w:cs="Times New Roman"/>
          <w:sz w:val="24"/>
        </w:rPr>
        <w:noBreakHyphen/>
        <w:t>école-employeur</w:t>
      </w:r>
      <w:r w:rsidRPr="009639F5">
        <w:rPr>
          <w:rFonts w:ascii="Times New Roman" w:hAnsi="Times New Roman" w:cs="Times New Roman"/>
          <w:sz w:val="24"/>
        </w:rPr>
        <w:t>» pour faciliter l</w:t>
      </w:r>
      <w:r w:rsidR="00BF1893">
        <w:rPr>
          <w:rFonts w:ascii="Times New Roman" w:hAnsi="Times New Roman" w:cs="Times New Roman"/>
          <w:sz w:val="24"/>
        </w:rPr>
        <w:t>’</w:t>
      </w:r>
      <w:r w:rsidRPr="009639F5">
        <w:rPr>
          <w:rFonts w:ascii="Times New Roman" w:hAnsi="Times New Roman" w:cs="Times New Roman"/>
          <w:sz w:val="24"/>
        </w:rPr>
        <w:t>alignement du système d</w:t>
      </w:r>
      <w:r w:rsidR="00BF1893">
        <w:rPr>
          <w:rFonts w:ascii="Times New Roman" w:hAnsi="Times New Roman" w:cs="Times New Roman"/>
          <w:sz w:val="24"/>
        </w:rPr>
        <w:t>’</w:t>
      </w:r>
      <w:r w:rsidRPr="009639F5">
        <w:rPr>
          <w:rFonts w:ascii="Times New Roman" w:hAnsi="Times New Roman" w:cs="Times New Roman"/>
          <w:sz w:val="24"/>
        </w:rPr>
        <w:t>enseignement professionnel avec les besoins pratiques d</w:t>
      </w:r>
      <w:r w:rsidR="00BF1893">
        <w:rPr>
          <w:rFonts w:ascii="Times New Roman" w:hAnsi="Times New Roman" w:cs="Times New Roman"/>
          <w:sz w:val="24"/>
        </w:rPr>
        <w:t>’</w:t>
      </w:r>
      <w:r w:rsidRPr="009639F5">
        <w:rPr>
          <w:rFonts w:ascii="Times New Roman" w:hAnsi="Times New Roman" w:cs="Times New Roman"/>
          <w:sz w:val="24"/>
        </w:rPr>
        <w:t xml:space="preserve">une économie nationale en expansion.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premier pas a été fait par l</w:t>
      </w:r>
      <w:r w:rsidR="00BF1893">
        <w:rPr>
          <w:rFonts w:ascii="Times New Roman" w:hAnsi="Times New Roman" w:cs="Times New Roman"/>
          <w:sz w:val="24"/>
        </w:rPr>
        <w:t>’</w:t>
      </w:r>
      <w:r w:rsidRPr="009639F5">
        <w:rPr>
          <w:rFonts w:ascii="Times New Roman" w:hAnsi="Times New Roman" w:cs="Times New Roman"/>
          <w:sz w:val="24"/>
        </w:rPr>
        <w:t>établissement d</w:t>
      </w:r>
      <w:r w:rsidR="00BF1893">
        <w:rPr>
          <w:rFonts w:ascii="Times New Roman" w:hAnsi="Times New Roman" w:cs="Times New Roman"/>
          <w:sz w:val="24"/>
        </w:rPr>
        <w:t>’</w:t>
      </w:r>
      <w:r w:rsidRPr="009639F5">
        <w:rPr>
          <w:rFonts w:ascii="Times New Roman" w:hAnsi="Times New Roman" w:cs="Times New Roman"/>
          <w:sz w:val="24"/>
        </w:rPr>
        <w:t>une institution professionnelle régionale pour le recyclage et la formation complémentaire du personnel technique et d</w:t>
      </w:r>
      <w:r w:rsidR="00BF1893">
        <w:rPr>
          <w:rFonts w:ascii="Times New Roman" w:hAnsi="Times New Roman" w:cs="Times New Roman"/>
          <w:sz w:val="24"/>
        </w:rPr>
        <w:t>’</w:t>
      </w:r>
      <w:r w:rsidRPr="009639F5">
        <w:rPr>
          <w:rFonts w:ascii="Times New Roman" w:hAnsi="Times New Roman" w:cs="Times New Roman"/>
          <w:sz w:val="24"/>
        </w:rPr>
        <w:t>entretien de l</w:t>
      </w:r>
      <w:r w:rsidR="00BF1893">
        <w:rPr>
          <w:rFonts w:ascii="Times New Roman" w:hAnsi="Times New Roman" w:cs="Times New Roman"/>
          <w:sz w:val="24"/>
        </w:rPr>
        <w:t>’</w:t>
      </w:r>
      <w:r w:rsidRPr="009639F5">
        <w:rPr>
          <w:rFonts w:ascii="Times New Roman" w:hAnsi="Times New Roman" w:cs="Times New Roman"/>
          <w:sz w:val="24"/>
        </w:rPr>
        <w:t>industrie pétrolière de la ville d</w:t>
      </w:r>
      <w:r w:rsidR="00BF1893">
        <w:rPr>
          <w:rFonts w:ascii="Times New Roman" w:hAnsi="Times New Roman" w:cs="Times New Roman"/>
          <w:sz w:val="24"/>
        </w:rPr>
        <w:t>’</w:t>
      </w:r>
      <w:r w:rsidRPr="009639F5">
        <w:rPr>
          <w:rFonts w:ascii="Times New Roman" w:hAnsi="Times New Roman" w:cs="Times New Roman"/>
          <w:sz w:val="24"/>
        </w:rPr>
        <w:t>Atyrau et de l</w:t>
      </w:r>
      <w:r w:rsidR="00BF1893">
        <w:rPr>
          <w:rFonts w:ascii="Times New Roman" w:hAnsi="Times New Roman" w:cs="Times New Roman"/>
          <w:sz w:val="24"/>
        </w:rPr>
        <w:t>’</w:t>
      </w:r>
      <w:r w:rsidRPr="009639F5">
        <w:rPr>
          <w:rFonts w:ascii="Times New Roman" w:hAnsi="Times New Roman" w:cs="Times New Roman"/>
          <w:sz w:val="24"/>
        </w:rPr>
        <w:t>industrie fossile et énergétique de l</w:t>
      </w:r>
      <w:r w:rsidR="00BF1893">
        <w:rPr>
          <w:rFonts w:ascii="Times New Roman" w:hAnsi="Times New Roman" w:cs="Times New Roman"/>
          <w:sz w:val="24"/>
        </w:rPr>
        <w:t>’</w:t>
      </w:r>
      <w:r w:rsidRPr="009639F5">
        <w:rPr>
          <w:rFonts w:ascii="Times New Roman" w:hAnsi="Times New Roman" w:cs="Times New Roman"/>
          <w:sz w:val="24"/>
        </w:rPr>
        <w:t>oblast de Pavlodar.</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dispositions sont prises pour lancer un système d</w:t>
      </w:r>
      <w:r w:rsidR="00BF1893">
        <w:rPr>
          <w:rFonts w:ascii="Times New Roman" w:hAnsi="Times New Roman" w:cs="Times New Roman"/>
          <w:sz w:val="24"/>
        </w:rPr>
        <w:t>’</w:t>
      </w:r>
      <w:r w:rsidRPr="009639F5">
        <w:rPr>
          <w:rFonts w:ascii="Times New Roman" w:hAnsi="Times New Roman" w:cs="Times New Roman"/>
          <w:sz w:val="24"/>
        </w:rPr>
        <w:t>évaluation indépendant portant sur</w:t>
      </w:r>
      <w:r w:rsidR="00BF1893">
        <w:rPr>
          <w:rFonts w:ascii="Times New Roman" w:hAnsi="Times New Roman" w:cs="Times New Roman"/>
          <w:sz w:val="24"/>
        </w:rPr>
        <w:t xml:space="preserve"> </w:t>
      </w:r>
      <w:r w:rsidRPr="009639F5">
        <w:rPr>
          <w:rFonts w:ascii="Times New Roman" w:hAnsi="Times New Roman" w:cs="Times New Roman"/>
          <w:sz w:val="24"/>
        </w:rPr>
        <w:t>la qualité des formations et l</w:t>
      </w:r>
      <w:r w:rsidR="00BF1893">
        <w:rPr>
          <w:rFonts w:ascii="Times New Roman" w:hAnsi="Times New Roman" w:cs="Times New Roman"/>
          <w:sz w:val="24"/>
        </w:rPr>
        <w:t>’</w:t>
      </w:r>
      <w:r w:rsidRPr="009639F5">
        <w:rPr>
          <w:rFonts w:ascii="Times New Roman" w:hAnsi="Times New Roman" w:cs="Times New Roman"/>
          <w:sz w:val="24"/>
        </w:rPr>
        <w:t>acquisition et l</w:t>
      </w:r>
      <w:r w:rsidR="00BF1893">
        <w:rPr>
          <w:rFonts w:ascii="Times New Roman" w:hAnsi="Times New Roman" w:cs="Times New Roman"/>
          <w:sz w:val="24"/>
        </w:rPr>
        <w:t>’</w:t>
      </w:r>
      <w:r w:rsidRPr="009639F5">
        <w:rPr>
          <w:rFonts w:ascii="Times New Roman" w:hAnsi="Times New Roman" w:cs="Times New Roman"/>
          <w:sz w:val="24"/>
        </w:rPr>
        <w:t>entretien des compétences. Ces évaluations seront assurées par un centre national en charge de l</w:t>
      </w:r>
      <w:r w:rsidR="00BF1893">
        <w:rPr>
          <w:rFonts w:ascii="Times New Roman" w:hAnsi="Times New Roman" w:cs="Times New Roman"/>
          <w:sz w:val="24"/>
        </w:rPr>
        <w:t>’</w:t>
      </w:r>
      <w:r w:rsidRPr="009639F5">
        <w:rPr>
          <w:rFonts w:ascii="Times New Roman" w:hAnsi="Times New Roman" w:cs="Times New Roman"/>
          <w:sz w:val="24"/>
        </w:rPr>
        <w:t>acquisition et de l</w:t>
      </w:r>
      <w:r w:rsidR="00BF1893">
        <w:rPr>
          <w:rFonts w:ascii="Times New Roman" w:hAnsi="Times New Roman" w:cs="Times New Roman"/>
          <w:sz w:val="24"/>
        </w:rPr>
        <w:t>’</w:t>
      </w:r>
      <w:r w:rsidRPr="009639F5">
        <w:rPr>
          <w:rFonts w:ascii="Times New Roman" w:hAnsi="Times New Roman" w:cs="Times New Roman"/>
          <w:sz w:val="24"/>
        </w:rPr>
        <w:t>entretien des compétences.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attention spéciale est portée sur le développement de l</w:t>
      </w:r>
      <w:r w:rsidR="00BF1893">
        <w:rPr>
          <w:rFonts w:ascii="Times New Roman" w:hAnsi="Times New Roman" w:cs="Times New Roman"/>
          <w:sz w:val="24"/>
        </w:rPr>
        <w:t>’</w:t>
      </w:r>
      <w:r w:rsidRPr="009639F5">
        <w:rPr>
          <w:rFonts w:ascii="Times New Roman" w:hAnsi="Times New Roman" w:cs="Times New Roman"/>
          <w:sz w:val="24"/>
        </w:rPr>
        <w:t>enseignement technique. Le Ministère de l</w:t>
      </w:r>
      <w:r w:rsidR="00BF1893">
        <w:rPr>
          <w:rFonts w:ascii="Times New Roman" w:hAnsi="Times New Roman" w:cs="Times New Roman"/>
          <w:sz w:val="24"/>
        </w:rPr>
        <w:t>’</w:t>
      </w:r>
      <w:r w:rsidRPr="009639F5">
        <w:rPr>
          <w:rFonts w:ascii="Times New Roman" w:hAnsi="Times New Roman" w:cs="Times New Roman"/>
          <w:sz w:val="24"/>
        </w:rPr>
        <w:t>éducation et de la science prévoit d</w:t>
      </w:r>
      <w:r w:rsidR="00BF1893">
        <w:rPr>
          <w:rFonts w:ascii="Times New Roman" w:hAnsi="Times New Roman" w:cs="Times New Roman"/>
          <w:sz w:val="24"/>
        </w:rPr>
        <w:t>’</w:t>
      </w:r>
      <w:r w:rsidRPr="009639F5">
        <w:rPr>
          <w:rFonts w:ascii="Times New Roman" w:hAnsi="Times New Roman" w:cs="Times New Roman"/>
          <w:sz w:val="24"/>
        </w:rPr>
        <w:t>établir des écoles d</w:t>
      </w:r>
      <w:r w:rsidR="00BF1893">
        <w:rPr>
          <w:rFonts w:ascii="Times New Roman" w:hAnsi="Times New Roman" w:cs="Times New Roman"/>
          <w:sz w:val="24"/>
        </w:rPr>
        <w:t>’</w:t>
      </w:r>
      <w:r w:rsidRPr="009639F5">
        <w:rPr>
          <w:rFonts w:ascii="Times New Roman" w:hAnsi="Times New Roman" w:cs="Times New Roman"/>
          <w:sz w:val="24"/>
        </w:rPr>
        <w:t>enseignement technique supérieures par des changements, des transformations et des fusions d</w:t>
      </w:r>
      <w:r w:rsidR="00BF1893">
        <w:rPr>
          <w:rFonts w:ascii="Times New Roman" w:hAnsi="Times New Roman" w:cs="Times New Roman"/>
          <w:sz w:val="24"/>
        </w:rPr>
        <w:t>’</w:t>
      </w:r>
      <w:r w:rsidRPr="009639F5">
        <w:rPr>
          <w:rFonts w:ascii="Times New Roman" w:hAnsi="Times New Roman" w:cs="Times New Roman"/>
          <w:sz w:val="24"/>
        </w:rPr>
        <w:t>un certain nombre de collèges et d</w:t>
      </w:r>
      <w:r w:rsidR="00BF1893">
        <w:rPr>
          <w:rFonts w:ascii="Times New Roman" w:hAnsi="Times New Roman" w:cs="Times New Roman"/>
          <w:sz w:val="24"/>
        </w:rPr>
        <w:t>’</w:t>
      </w:r>
      <w:r w:rsidRPr="009639F5">
        <w:rPr>
          <w:rFonts w:ascii="Times New Roman" w:hAnsi="Times New Roman" w:cs="Times New Roman"/>
          <w:sz w:val="24"/>
        </w:rPr>
        <w:t>institutions supérieures et par la création de centres de formation professionnelle et de recyclage interrégionaux</w:t>
      </w:r>
      <w:r w:rsidR="00BF1893">
        <w:rPr>
          <w:rFonts w:ascii="Times New Roman" w:hAnsi="Times New Roman" w:cs="Times New Roman"/>
          <w:sz w:val="24"/>
        </w:rPr>
        <w:t xml:space="preserve"> </w:t>
      </w:r>
      <w:r w:rsidRPr="009639F5">
        <w:rPr>
          <w:rFonts w:ascii="Times New Roman" w:hAnsi="Times New Roman" w:cs="Times New Roman"/>
          <w:sz w:val="24"/>
        </w:rPr>
        <w:t>pour le personnel technique et d</w:t>
      </w:r>
      <w:r w:rsidR="00BF1893">
        <w:rPr>
          <w:rFonts w:ascii="Times New Roman" w:hAnsi="Times New Roman" w:cs="Times New Roman"/>
          <w:sz w:val="24"/>
        </w:rPr>
        <w:t>’</w:t>
      </w:r>
      <w:r w:rsidRPr="009639F5">
        <w:rPr>
          <w:rFonts w:ascii="Times New Roman" w:hAnsi="Times New Roman" w:cs="Times New Roman"/>
          <w:sz w:val="24"/>
        </w:rPr>
        <w:t xml:space="preserve">entretien.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écoles d</w:t>
      </w:r>
      <w:r w:rsidR="00BF1893">
        <w:rPr>
          <w:rFonts w:ascii="Times New Roman" w:hAnsi="Times New Roman" w:cs="Times New Roman"/>
          <w:sz w:val="24"/>
        </w:rPr>
        <w:t>’</w:t>
      </w:r>
      <w:r w:rsidRPr="009639F5">
        <w:rPr>
          <w:rFonts w:ascii="Times New Roman" w:hAnsi="Times New Roman" w:cs="Times New Roman"/>
          <w:sz w:val="24"/>
        </w:rPr>
        <w:t>enseignement technique supérieur entreprendront des programmes intégrés d</w:t>
      </w:r>
      <w:r w:rsidR="00BF1893">
        <w:rPr>
          <w:rFonts w:ascii="Times New Roman" w:hAnsi="Times New Roman" w:cs="Times New Roman"/>
          <w:sz w:val="24"/>
        </w:rPr>
        <w:t>’</w:t>
      </w:r>
      <w:r w:rsidRPr="009639F5">
        <w:rPr>
          <w:rFonts w:ascii="Times New Roman" w:hAnsi="Times New Roman" w:cs="Times New Roman"/>
          <w:sz w:val="24"/>
        </w:rPr>
        <w:t>enseignement à différents échelons:</w:t>
      </w:r>
    </w:p>
    <w:p w:rsidR="00381B57" w:rsidRDefault="00381B57" w:rsidP="008909C2">
      <w:pPr>
        <w:spacing w:after="240"/>
        <w:ind w:left="180" w:firstLine="387"/>
        <w:rPr>
          <w:rFonts w:ascii="Times New Roman" w:hAnsi="Times New Roman" w:cs="Times New Roman"/>
          <w:sz w:val="24"/>
        </w:rPr>
      </w:pPr>
      <w:r w:rsidRPr="009639F5">
        <w:rPr>
          <w:rFonts w:ascii="Times New Roman" w:hAnsi="Times New Roman" w:cs="Times New Roman"/>
          <w:sz w:val="24"/>
        </w:rPr>
        <w:t>1)</w:t>
      </w:r>
      <w:r w:rsidR="008909C2">
        <w:rPr>
          <w:rFonts w:ascii="Times New Roman" w:hAnsi="Times New Roman" w:cs="Times New Roman"/>
          <w:sz w:val="24"/>
        </w:rPr>
        <w:tab/>
      </w:r>
      <w:r w:rsidRPr="009639F5">
        <w:rPr>
          <w:rFonts w:ascii="Times New Roman" w:hAnsi="Times New Roman" w:cs="Times New Roman"/>
          <w:sz w:val="24"/>
        </w:rPr>
        <w:t>Formation de travailleurs hautement qualifiés;</w:t>
      </w:r>
    </w:p>
    <w:p w:rsidR="00381B57" w:rsidRDefault="008909C2" w:rsidP="008909C2">
      <w:pPr>
        <w:spacing w:after="240"/>
        <w:ind w:left="180" w:firstLine="387"/>
        <w:rPr>
          <w:rFonts w:ascii="Times New Roman" w:hAnsi="Times New Roman" w:cs="Times New Roman"/>
          <w:sz w:val="24"/>
        </w:rPr>
      </w:pPr>
      <w:r>
        <w:rPr>
          <w:rFonts w:ascii="Times New Roman" w:hAnsi="Times New Roman" w:cs="Times New Roman"/>
          <w:sz w:val="24"/>
        </w:rPr>
        <w:t>2</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Formation d</w:t>
      </w:r>
      <w:r w:rsidR="00BF1893">
        <w:rPr>
          <w:rFonts w:ascii="Times New Roman" w:hAnsi="Times New Roman" w:cs="Times New Roman"/>
          <w:sz w:val="24"/>
        </w:rPr>
        <w:t>’</w:t>
      </w:r>
      <w:r w:rsidR="00381B57" w:rsidRPr="009639F5">
        <w:rPr>
          <w:rFonts w:ascii="Times New Roman" w:hAnsi="Times New Roman" w:cs="Times New Roman"/>
          <w:sz w:val="24"/>
        </w:rPr>
        <w:t>ingénieurs de niveau moyen;</w:t>
      </w:r>
    </w:p>
    <w:p w:rsidR="00381B57" w:rsidRPr="009639F5" w:rsidRDefault="008909C2" w:rsidP="008909C2">
      <w:pPr>
        <w:spacing w:after="240"/>
        <w:ind w:left="180" w:firstLine="387"/>
        <w:rPr>
          <w:rFonts w:ascii="Times New Roman" w:hAnsi="Times New Roman" w:cs="Times New Roman"/>
          <w:sz w:val="24"/>
        </w:rPr>
      </w:pPr>
      <w:r>
        <w:rPr>
          <w:rFonts w:ascii="Times New Roman" w:hAnsi="Times New Roman" w:cs="Times New Roman"/>
          <w:sz w:val="24"/>
        </w:rPr>
        <w:t>3</w:t>
      </w:r>
      <w:r w:rsidR="00381B57" w:rsidRPr="009639F5">
        <w:rPr>
          <w:rFonts w:ascii="Times New Roman" w:hAnsi="Times New Roman" w:cs="Times New Roman"/>
          <w:sz w:val="24"/>
        </w:rPr>
        <w:t>)</w:t>
      </w:r>
      <w:r>
        <w:rPr>
          <w:rFonts w:ascii="Times New Roman" w:hAnsi="Times New Roman" w:cs="Times New Roman"/>
          <w:sz w:val="24"/>
        </w:rPr>
        <w:tab/>
      </w:r>
      <w:r w:rsidR="00381B57" w:rsidRPr="009639F5">
        <w:rPr>
          <w:rFonts w:ascii="Times New Roman" w:hAnsi="Times New Roman" w:cs="Times New Roman"/>
          <w:sz w:val="24"/>
        </w:rPr>
        <w:t>Formation d</w:t>
      </w:r>
      <w:r w:rsidR="00BF1893">
        <w:rPr>
          <w:rFonts w:ascii="Times New Roman" w:hAnsi="Times New Roman" w:cs="Times New Roman"/>
          <w:sz w:val="24"/>
        </w:rPr>
        <w:t>’</w:t>
      </w:r>
      <w:r w:rsidR="00381B57" w:rsidRPr="009639F5">
        <w:rPr>
          <w:rFonts w:ascii="Times New Roman" w:hAnsi="Times New Roman" w:cs="Times New Roman"/>
          <w:sz w:val="24"/>
        </w:rPr>
        <w:t>ingénieurs confirmés.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programmes intégrés d</w:t>
      </w:r>
      <w:r w:rsidR="00BF1893">
        <w:rPr>
          <w:rFonts w:ascii="Times New Roman" w:hAnsi="Times New Roman" w:cs="Times New Roman"/>
          <w:sz w:val="24"/>
        </w:rPr>
        <w:t>’</w:t>
      </w:r>
      <w:r w:rsidRPr="009639F5">
        <w:rPr>
          <w:rFonts w:ascii="Times New Roman" w:hAnsi="Times New Roman" w:cs="Times New Roman"/>
          <w:sz w:val="24"/>
        </w:rPr>
        <w:t>enseignement technique et professionnel, post secondaire et supérieur, seront d</w:t>
      </w:r>
      <w:r w:rsidR="00BF1893">
        <w:rPr>
          <w:rFonts w:ascii="Times New Roman" w:hAnsi="Times New Roman" w:cs="Times New Roman"/>
          <w:sz w:val="24"/>
        </w:rPr>
        <w:t>’</w:t>
      </w:r>
      <w:r w:rsidRPr="009639F5">
        <w:rPr>
          <w:rFonts w:ascii="Times New Roman" w:hAnsi="Times New Roman" w:cs="Times New Roman"/>
          <w:sz w:val="24"/>
        </w:rPr>
        <w:t xml:space="preserve">une durée variable. La sélection des candidats pour les écoles techniques supérieures, se fondera non seulement sur leur niveau de connaissance mais encore sur leur aptitude pour la fonction en question.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principaux défis du système d</w:t>
      </w:r>
      <w:r w:rsidR="00BF1893">
        <w:rPr>
          <w:rFonts w:ascii="Times New Roman" w:hAnsi="Times New Roman" w:cs="Times New Roman"/>
          <w:sz w:val="24"/>
        </w:rPr>
        <w:t>’</w:t>
      </w:r>
      <w:r w:rsidRPr="009639F5">
        <w:rPr>
          <w:rFonts w:ascii="Times New Roman" w:hAnsi="Times New Roman" w:cs="Times New Roman"/>
          <w:sz w:val="24"/>
        </w:rPr>
        <w:t xml:space="preserve">enseignement supérieur au Kazakhstan sont actuellement les suivants: </w:t>
      </w:r>
    </w:p>
    <w:p w:rsidR="00381B57" w:rsidRPr="009639F5" w:rsidRDefault="00381B57" w:rsidP="008909C2">
      <w:pPr>
        <w:numPr>
          <w:ilvl w:val="2"/>
          <w:numId w:val="30"/>
        </w:numPr>
        <w:spacing w:after="240"/>
        <w:rPr>
          <w:rFonts w:ascii="Times New Roman" w:hAnsi="Times New Roman" w:cs="Times New Roman"/>
          <w:sz w:val="24"/>
        </w:rPr>
      </w:pPr>
      <w:r w:rsidRPr="009639F5">
        <w:rPr>
          <w:rFonts w:ascii="Times New Roman" w:hAnsi="Times New Roman" w:cs="Times New Roman"/>
          <w:sz w:val="24"/>
        </w:rPr>
        <w:t>Satisfaction des exigences de la société,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et des particuliers en ce qui concerne les services éducatifs de haut niveau;</w:t>
      </w:r>
    </w:p>
    <w:p w:rsidR="00381B57" w:rsidRPr="009639F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Création d</w:t>
      </w:r>
      <w:r w:rsidR="00BF1893">
        <w:rPr>
          <w:rFonts w:ascii="Times New Roman" w:hAnsi="Times New Roman" w:cs="Times New Roman"/>
          <w:sz w:val="24"/>
        </w:rPr>
        <w:t>’</w:t>
      </w:r>
      <w:r w:rsidRPr="009639F5">
        <w:rPr>
          <w:rFonts w:ascii="Times New Roman" w:hAnsi="Times New Roman" w:cs="Times New Roman"/>
          <w:sz w:val="24"/>
        </w:rPr>
        <w:t>un capital humain et d</w:t>
      </w:r>
      <w:r w:rsidR="00BF1893">
        <w:rPr>
          <w:rFonts w:ascii="Times New Roman" w:hAnsi="Times New Roman" w:cs="Times New Roman"/>
          <w:sz w:val="24"/>
        </w:rPr>
        <w:t>’</w:t>
      </w:r>
      <w:r w:rsidRPr="009639F5">
        <w:rPr>
          <w:rFonts w:ascii="Times New Roman" w:hAnsi="Times New Roman" w:cs="Times New Roman"/>
          <w:sz w:val="24"/>
        </w:rPr>
        <w:t>une élite scientifique et technologique pour les secteurs de pointe de l</w:t>
      </w:r>
      <w:r w:rsidR="00BF1893">
        <w:rPr>
          <w:rFonts w:ascii="Times New Roman" w:hAnsi="Times New Roman" w:cs="Times New Roman"/>
          <w:sz w:val="24"/>
        </w:rPr>
        <w:t>’</w:t>
      </w:r>
      <w:r w:rsidRPr="009639F5">
        <w:rPr>
          <w:rFonts w:ascii="Times New Roman" w:hAnsi="Times New Roman" w:cs="Times New Roman"/>
          <w:sz w:val="24"/>
        </w:rPr>
        <w:t>économie;</w:t>
      </w:r>
    </w:p>
    <w:p w:rsidR="00381B57" w:rsidRPr="009639F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Création et transfert des connaissances, des progrès et des nouvelles technologies, et établissement d</w:t>
      </w:r>
      <w:r w:rsidR="00BF1893">
        <w:rPr>
          <w:rFonts w:ascii="Times New Roman" w:hAnsi="Times New Roman" w:cs="Times New Roman"/>
          <w:sz w:val="24"/>
        </w:rPr>
        <w:t>’</w:t>
      </w:r>
      <w:r w:rsidRPr="009639F5">
        <w:rPr>
          <w:rFonts w:ascii="Times New Roman" w:hAnsi="Times New Roman" w:cs="Times New Roman"/>
          <w:sz w:val="24"/>
        </w:rPr>
        <w:t xml:space="preserve">une interface entre la science kazakhe et mondiale; </w:t>
      </w:r>
    </w:p>
    <w:p w:rsidR="00381B57" w:rsidRPr="009639F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Accès élargi à l</w:t>
      </w:r>
      <w:r w:rsidR="00BF1893">
        <w:rPr>
          <w:rFonts w:ascii="Times New Roman" w:hAnsi="Times New Roman" w:cs="Times New Roman"/>
          <w:sz w:val="24"/>
        </w:rPr>
        <w:t>’</w:t>
      </w:r>
      <w:r w:rsidRPr="009639F5">
        <w:rPr>
          <w:rFonts w:ascii="Times New Roman" w:hAnsi="Times New Roman" w:cs="Times New Roman"/>
          <w:sz w:val="24"/>
        </w:rPr>
        <w:t xml:space="preserve">enseignement supérieur et meilleure attractivité pour les investisseurs; </w:t>
      </w:r>
    </w:p>
    <w:p w:rsidR="00381B57" w:rsidRPr="009639F5" w:rsidRDefault="00381B57" w:rsidP="007F1B28">
      <w:pPr>
        <w:numPr>
          <w:ilvl w:val="2"/>
          <w:numId w:val="30"/>
        </w:numPr>
        <w:spacing w:after="240"/>
        <w:rPr>
          <w:rFonts w:ascii="Times New Roman" w:hAnsi="Times New Roman" w:cs="Times New Roman"/>
          <w:sz w:val="24"/>
        </w:rPr>
      </w:pPr>
      <w:r w:rsidRPr="009639F5">
        <w:rPr>
          <w:rFonts w:ascii="Times New Roman" w:hAnsi="Times New Roman" w:cs="Times New Roman"/>
          <w:sz w:val="24"/>
        </w:rPr>
        <w:t>Garantie de la place du Kazakhstan dans le monde.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a 175 institutions d</w:t>
      </w:r>
      <w:r w:rsidR="00BF1893">
        <w:rPr>
          <w:rFonts w:ascii="Times New Roman" w:hAnsi="Times New Roman" w:cs="Times New Roman"/>
          <w:sz w:val="24"/>
        </w:rPr>
        <w:t>’</w:t>
      </w:r>
      <w:r w:rsidRPr="009639F5">
        <w:rPr>
          <w:rFonts w:ascii="Times New Roman" w:hAnsi="Times New Roman" w:cs="Times New Roman"/>
          <w:sz w:val="24"/>
        </w:rPr>
        <w:t>enseignement</w:t>
      </w:r>
      <w:r w:rsidR="008909C2">
        <w:rPr>
          <w:rFonts w:ascii="Times New Roman" w:hAnsi="Times New Roman" w:cs="Times New Roman"/>
          <w:sz w:val="24"/>
        </w:rPr>
        <w:t xml:space="preserve"> supérieur: 68 publiques et 107 </w:t>
      </w:r>
      <w:r w:rsidRPr="009639F5">
        <w:rPr>
          <w:rFonts w:ascii="Times New Roman" w:hAnsi="Times New Roman" w:cs="Times New Roman"/>
          <w:sz w:val="24"/>
        </w:rPr>
        <w:t>privées.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Ces institutions ont un total de 768 400 étudiants dont 375 835 suivent des cours le jour, 390 422 en extra-muros et 2417 en cours du soir. 112 606 étudiants reçoivent des subventions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 xml:space="preserve">tat et 652 419 assument eux-mêmes leurs frais de scolarité.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Elles emploient un total de 42 788 professeurs et instructeurs. 36</w:t>
      </w:r>
      <w:r w:rsidR="00C86FD3">
        <w:rPr>
          <w:rFonts w:ascii="Times New Roman" w:hAnsi="Times New Roman" w:cs="Times New Roman"/>
          <w:sz w:val="24"/>
        </w:rPr>
        <w:t> </w:t>
      </w:r>
      <w:r w:rsidRPr="009639F5">
        <w:rPr>
          <w:rFonts w:ascii="Times New Roman" w:hAnsi="Times New Roman" w:cs="Times New Roman"/>
          <w:sz w:val="24"/>
        </w:rPr>
        <w:t>% du personnel enseignant ont une stabilité d</w:t>
      </w:r>
      <w:r w:rsidR="00BF1893">
        <w:rPr>
          <w:rFonts w:ascii="Times New Roman" w:hAnsi="Times New Roman" w:cs="Times New Roman"/>
          <w:sz w:val="24"/>
        </w:rPr>
        <w:t>’</w:t>
      </w:r>
      <w:r w:rsidRPr="009639F5">
        <w:rPr>
          <w:rFonts w:ascii="Times New Roman" w:hAnsi="Times New Roman" w:cs="Times New Roman"/>
          <w:sz w:val="24"/>
        </w:rPr>
        <w:t>emploi.</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Il existe 7</w:t>
      </w:r>
      <w:r w:rsidR="008909C2">
        <w:rPr>
          <w:rFonts w:ascii="Times New Roman" w:hAnsi="Times New Roman" w:cs="Times New Roman"/>
          <w:sz w:val="24"/>
        </w:rPr>
        <w:t> </w:t>
      </w:r>
      <w:r w:rsidRPr="009639F5">
        <w:rPr>
          <w:rFonts w:ascii="Times New Roman" w:hAnsi="Times New Roman" w:cs="Times New Roman"/>
          <w:sz w:val="24"/>
        </w:rPr>
        <w:t>152 étudiants dans l</w:t>
      </w:r>
      <w:r w:rsidR="00BF1893">
        <w:rPr>
          <w:rFonts w:ascii="Times New Roman" w:hAnsi="Times New Roman" w:cs="Times New Roman"/>
          <w:sz w:val="24"/>
        </w:rPr>
        <w:t>’</w:t>
      </w:r>
      <w:r w:rsidR="008909C2">
        <w:rPr>
          <w:rFonts w:ascii="Times New Roman" w:hAnsi="Times New Roman" w:cs="Times New Roman"/>
          <w:sz w:val="24"/>
        </w:rPr>
        <w:t>enseignement supérieur pour 100 </w:t>
      </w:r>
      <w:r w:rsidRPr="009639F5">
        <w:rPr>
          <w:rFonts w:ascii="Times New Roman" w:hAnsi="Times New Roman" w:cs="Times New Roman"/>
          <w:sz w:val="24"/>
        </w:rPr>
        <w:t>000 habitants sur le plan national</w:t>
      </w:r>
      <w:r w:rsidR="008909C2">
        <w:rPr>
          <w:rFonts w:ascii="Times New Roman" w:hAnsi="Times New Roman" w:cs="Times New Roman"/>
          <w:sz w:val="24"/>
        </w:rPr>
        <w:t>;</w:t>
      </w:r>
      <w:r w:rsidRPr="009639F5">
        <w:rPr>
          <w:rFonts w:ascii="Times New Roman" w:hAnsi="Times New Roman" w:cs="Times New Roman"/>
          <w:sz w:val="24"/>
        </w:rPr>
        <w:t xml:space="preserve"> 315 600 sont à plein temps.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est passé au modèle d</w:t>
      </w:r>
      <w:r w:rsidR="00BF1893">
        <w:rPr>
          <w:rFonts w:ascii="Times New Roman" w:hAnsi="Times New Roman" w:cs="Times New Roman"/>
          <w:sz w:val="24"/>
        </w:rPr>
        <w:t>’</w:t>
      </w:r>
      <w:r w:rsidRPr="009639F5">
        <w:rPr>
          <w:rFonts w:ascii="Times New Roman" w:hAnsi="Times New Roman" w:cs="Times New Roman"/>
          <w:sz w:val="24"/>
        </w:rPr>
        <w:t xml:space="preserve">enseignement communément admis, à trois niveaux: licence, master, doctorat. Ce modèle offre une plus grande souplesse au niveau des cours choisis.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système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de financement de l</w:t>
      </w:r>
      <w:r w:rsidR="00BF1893">
        <w:rPr>
          <w:rFonts w:ascii="Times New Roman" w:hAnsi="Times New Roman" w:cs="Times New Roman"/>
          <w:sz w:val="24"/>
        </w:rPr>
        <w:t>’</w:t>
      </w:r>
      <w:r w:rsidRPr="009639F5">
        <w:rPr>
          <w:rFonts w:ascii="Times New Roman" w:hAnsi="Times New Roman" w:cs="Times New Roman"/>
          <w:sz w:val="24"/>
        </w:rPr>
        <w:t>enseignement représente une réalisation considérable pour le Kazakhstan. Il s</w:t>
      </w:r>
      <w:r w:rsidR="00BF1893">
        <w:rPr>
          <w:rFonts w:ascii="Times New Roman" w:hAnsi="Times New Roman" w:cs="Times New Roman"/>
          <w:sz w:val="24"/>
        </w:rPr>
        <w:t>’</w:t>
      </w:r>
      <w:r w:rsidRPr="009639F5">
        <w:rPr>
          <w:rFonts w:ascii="Times New Roman" w:hAnsi="Times New Roman" w:cs="Times New Roman"/>
          <w:sz w:val="24"/>
        </w:rPr>
        <w:t>appuie sur le principe important du financement non de ceux qui offrent les services éducatifs mais de ceux qui les reçoivent. Cette mesure a permis d</w:t>
      </w:r>
      <w:r w:rsidR="00BF1893">
        <w:rPr>
          <w:rFonts w:ascii="Times New Roman" w:hAnsi="Times New Roman" w:cs="Times New Roman"/>
          <w:sz w:val="24"/>
        </w:rPr>
        <w:t>’</w:t>
      </w:r>
      <w:r w:rsidRPr="009639F5">
        <w:rPr>
          <w:rFonts w:ascii="Times New Roman" w:hAnsi="Times New Roman" w:cs="Times New Roman"/>
          <w:sz w:val="24"/>
        </w:rPr>
        <w:t>améliorer considérablement l</w:t>
      </w:r>
      <w:r w:rsidR="00BF1893">
        <w:rPr>
          <w:rFonts w:ascii="Times New Roman" w:hAnsi="Times New Roman" w:cs="Times New Roman"/>
          <w:sz w:val="24"/>
        </w:rPr>
        <w:t>’</w:t>
      </w:r>
      <w:r w:rsidRPr="009639F5">
        <w:rPr>
          <w:rFonts w:ascii="Times New Roman" w:hAnsi="Times New Roman" w:cs="Times New Roman"/>
          <w:sz w:val="24"/>
        </w:rPr>
        <w:t>efficacité de l</w:t>
      </w:r>
      <w:r w:rsidR="00BF1893">
        <w:rPr>
          <w:rFonts w:ascii="Times New Roman" w:hAnsi="Times New Roman" w:cs="Times New Roman"/>
          <w:sz w:val="24"/>
        </w:rPr>
        <w:t>’</w:t>
      </w:r>
      <w:r w:rsidRPr="009639F5">
        <w:rPr>
          <w:rFonts w:ascii="Times New Roman" w:hAnsi="Times New Roman" w:cs="Times New Roman"/>
          <w:sz w:val="24"/>
        </w:rPr>
        <w:t xml:space="preserve">utilisation des ressources publiques.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financement public pour l</w:t>
      </w:r>
      <w:r w:rsidR="00BF1893">
        <w:rPr>
          <w:rFonts w:ascii="Times New Roman" w:hAnsi="Times New Roman" w:cs="Times New Roman"/>
          <w:sz w:val="24"/>
        </w:rPr>
        <w:t>’</w:t>
      </w:r>
      <w:r w:rsidRPr="009639F5">
        <w:rPr>
          <w:rFonts w:ascii="Times New Roman" w:hAnsi="Times New Roman" w:cs="Times New Roman"/>
          <w:sz w:val="24"/>
        </w:rPr>
        <w:t>obtention d</w:t>
      </w:r>
      <w:r w:rsidR="00BF1893">
        <w:rPr>
          <w:rFonts w:ascii="Times New Roman" w:hAnsi="Times New Roman" w:cs="Times New Roman"/>
          <w:sz w:val="24"/>
        </w:rPr>
        <w:t>’</w:t>
      </w:r>
      <w:r w:rsidRPr="009639F5">
        <w:rPr>
          <w:rFonts w:ascii="Times New Roman" w:hAnsi="Times New Roman" w:cs="Times New Roman"/>
          <w:sz w:val="24"/>
        </w:rPr>
        <w:t>un personnel qualifié du niveau de l</w:t>
      </w:r>
      <w:r w:rsidR="00BF1893">
        <w:rPr>
          <w:rFonts w:ascii="Times New Roman" w:hAnsi="Times New Roman" w:cs="Times New Roman"/>
          <w:sz w:val="24"/>
        </w:rPr>
        <w:t>’</w:t>
      </w:r>
      <w:r w:rsidRPr="009639F5">
        <w:rPr>
          <w:rFonts w:ascii="Times New Roman" w:hAnsi="Times New Roman" w:cs="Times New Roman"/>
          <w:sz w:val="24"/>
        </w:rPr>
        <w:t>enseignement supérieur, met l</w:t>
      </w:r>
      <w:r w:rsidR="00BF1893">
        <w:rPr>
          <w:rFonts w:ascii="Times New Roman" w:hAnsi="Times New Roman" w:cs="Times New Roman"/>
          <w:sz w:val="24"/>
        </w:rPr>
        <w:t>’</w:t>
      </w:r>
      <w:r w:rsidRPr="009639F5">
        <w:rPr>
          <w:rFonts w:ascii="Times New Roman" w:hAnsi="Times New Roman" w:cs="Times New Roman"/>
          <w:sz w:val="24"/>
        </w:rPr>
        <w:t>accent sur une production intensive en sciences et en technologie</w:t>
      </w:r>
      <w:r w:rsidR="008909C2">
        <w:rPr>
          <w:rFonts w:ascii="Times New Roman" w:hAnsi="Times New Roman" w:cs="Times New Roman"/>
          <w:sz w:val="24"/>
        </w:rPr>
        <w:t>; 3</w:t>
      </w:r>
      <w:r w:rsidRPr="009639F5">
        <w:rPr>
          <w:rFonts w:ascii="Times New Roman" w:hAnsi="Times New Roman" w:cs="Times New Roman"/>
          <w:sz w:val="24"/>
        </w:rPr>
        <w:t>2</w:t>
      </w:r>
      <w:r w:rsidR="008909C2">
        <w:rPr>
          <w:rFonts w:ascii="Times New Roman" w:hAnsi="Times New Roman" w:cs="Times New Roman"/>
          <w:sz w:val="24"/>
        </w:rPr>
        <w:t> </w:t>
      </w:r>
      <w:r w:rsidRPr="009639F5">
        <w:rPr>
          <w:rFonts w:ascii="Times New Roman" w:hAnsi="Times New Roman" w:cs="Times New Roman"/>
          <w:sz w:val="24"/>
        </w:rPr>
        <w:t>490 étudiants ont reçu des bourses en 2006. Le financement s</w:t>
      </w:r>
      <w:r w:rsidR="00BF1893">
        <w:rPr>
          <w:rFonts w:ascii="Times New Roman" w:hAnsi="Times New Roman" w:cs="Times New Roman"/>
          <w:sz w:val="24"/>
        </w:rPr>
        <w:t>’</w:t>
      </w:r>
      <w:r w:rsidRPr="009639F5">
        <w:rPr>
          <w:rFonts w:ascii="Times New Roman" w:hAnsi="Times New Roman" w:cs="Times New Roman"/>
          <w:sz w:val="24"/>
        </w:rPr>
        <w:t>est fait par voie compétitive parmi 97 institutions d</w:t>
      </w:r>
      <w:r w:rsidR="00BF1893">
        <w:rPr>
          <w:rFonts w:ascii="Times New Roman" w:hAnsi="Times New Roman" w:cs="Times New Roman"/>
          <w:sz w:val="24"/>
        </w:rPr>
        <w:t>’</w:t>
      </w:r>
      <w:r w:rsidRPr="009639F5">
        <w:rPr>
          <w:rFonts w:ascii="Times New Roman" w:hAnsi="Times New Roman" w:cs="Times New Roman"/>
          <w:sz w:val="24"/>
        </w:rPr>
        <w:t>enseignement supérieur.</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traitement préférentiel est accordé à des catégories précises d</w:t>
      </w:r>
      <w:r w:rsidR="00BF1893">
        <w:rPr>
          <w:rFonts w:ascii="Times New Roman" w:hAnsi="Times New Roman" w:cs="Times New Roman"/>
          <w:sz w:val="24"/>
        </w:rPr>
        <w:t>’</w:t>
      </w:r>
      <w:r w:rsidRPr="009639F5">
        <w:rPr>
          <w:rFonts w:ascii="Times New Roman" w:hAnsi="Times New Roman" w:cs="Times New Roman"/>
          <w:sz w:val="24"/>
        </w:rPr>
        <w:t>étudiants en vue d</w:t>
      </w:r>
      <w:r w:rsidR="00BF1893">
        <w:rPr>
          <w:rFonts w:ascii="Times New Roman" w:hAnsi="Times New Roman" w:cs="Times New Roman"/>
          <w:sz w:val="24"/>
        </w:rPr>
        <w:t>’</w:t>
      </w:r>
      <w:r w:rsidRPr="009639F5">
        <w:rPr>
          <w:rFonts w:ascii="Times New Roman" w:hAnsi="Times New Roman" w:cs="Times New Roman"/>
          <w:sz w:val="24"/>
        </w:rPr>
        <w:t>élargir l</w:t>
      </w:r>
      <w:r w:rsidR="00BF1893">
        <w:rPr>
          <w:rFonts w:ascii="Times New Roman" w:hAnsi="Times New Roman" w:cs="Times New Roman"/>
          <w:sz w:val="24"/>
        </w:rPr>
        <w:t>’</w:t>
      </w:r>
      <w:r w:rsidRPr="009639F5">
        <w:rPr>
          <w:rFonts w:ascii="Times New Roman" w:hAnsi="Times New Roman" w:cs="Times New Roman"/>
          <w:sz w:val="24"/>
        </w:rPr>
        <w:t>accès à l</w:t>
      </w:r>
      <w:r w:rsidR="00BF1893">
        <w:rPr>
          <w:rFonts w:ascii="Times New Roman" w:hAnsi="Times New Roman" w:cs="Times New Roman"/>
          <w:sz w:val="24"/>
        </w:rPr>
        <w:t>’</w:t>
      </w:r>
      <w:r w:rsidRPr="009639F5">
        <w:rPr>
          <w:rFonts w:ascii="Times New Roman" w:hAnsi="Times New Roman" w:cs="Times New Roman"/>
          <w:sz w:val="24"/>
        </w:rPr>
        <w:t>enseignement supérieur et le soutien de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aux jeunes les plus doués pour encourager la mobilité sociale vers le haut: l</w:t>
      </w:r>
      <w:r w:rsidR="00BF1893">
        <w:rPr>
          <w:rFonts w:ascii="Times New Roman" w:hAnsi="Times New Roman" w:cs="Times New Roman"/>
          <w:sz w:val="24"/>
        </w:rPr>
        <w:t>’</w:t>
      </w:r>
      <w:r w:rsidRPr="009639F5">
        <w:rPr>
          <w:rFonts w:ascii="Times New Roman" w:hAnsi="Times New Roman" w:cs="Times New Roman"/>
          <w:sz w:val="24"/>
        </w:rPr>
        <w:t>ordonnance Gouvernementale relative à l</w:t>
      </w:r>
      <w:r w:rsidR="00BF1893">
        <w:rPr>
          <w:rFonts w:ascii="Times New Roman" w:hAnsi="Times New Roman" w:cs="Times New Roman"/>
          <w:sz w:val="24"/>
        </w:rPr>
        <w:t>’</w:t>
      </w:r>
      <w:r w:rsidRPr="009639F5">
        <w:rPr>
          <w:rFonts w:ascii="Times New Roman" w:hAnsi="Times New Roman" w:cs="Times New Roman"/>
          <w:sz w:val="24"/>
        </w:rPr>
        <w:t>e</w:t>
      </w:r>
      <w:r w:rsidR="00C86FD3">
        <w:rPr>
          <w:rFonts w:ascii="Times New Roman" w:hAnsi="Times New Roman" w:cs="Times New Roman"/>
          <w:sz w:val="24"/>
        </w:rPr>
        <w:t>nseignement fixe un quota de 30 </w:t>
      </w:r>
      <w:r w:rsidRPr="009639F5">
        <w:rPr>
          <w:rFonts w:ascii="Times New Roman" w:hAnsi="Times New Roman" w:cs="Times New Roman"/>
          <w:sz w:val="24"/>
        </w:rPr>
        <w:t>% pour les jeunes des zones rurales dans les domaines de compétence décisifs pour le développement socioéconomique de la zone en question; pour</w:t>
      </w:r>
      <w:r w:rsidR="00C86FD3">
        <w:rPr>
          <w:rFonts w:ascii="Times New Roman" w:hAnsi="Times New Roman" w:cs="Times New Roman"/>
          <w:sz w:val="24"/>
        </w:rPr>
        <w:t xml:space="preserve"> les kazakhs, le quota est de 2 </w:t>
      </w:r>
      <w:r w:rsidRPr="009639F5">
        <w:rPr>
          <w:rFonts w:ascii="Times New Roman" w:hAnsi="Times New Roman" w:cs="Times New Roman"/>
          <w:sz w:val="24"/>
        </w:rPr>
        <w:t>%,</w:t>
      </w:r>
      <w:r w:rsidR="00BF1893">
        <w:rPr>
          <w:rFonts w:ascii="Times New Roman" w:hAnsi="Times New Roman" w:cs="Times New Roman"/>
          <w:sz w:val="24"/>
        </w:rPr>
        <w:t xml:space="preserve"> </w:t>
      </w:r>
      <w:r w:rsidRPr="009639F5">
        <w:rPr>
          <w:rFonts w:ascii="Times New Roman" w:hAnsi="Times New Roman" w:cs="Times New Roman"/>
          <w:sz w:val="24"/>
        </w:rPr>
        <w:t>pour les handicapés des catégories I et II et les handicapés depuis la prime enfance, il est de 0,5</w:t>
      </w:r>
      <w:r w:rsidR="00C86FD3">
        <w:rPr>
          <w:rFonts w:ascii="Times New Roman" w:hAnsi="Times New Roman" w:cs="Times New Roman"/>
          <w:sz w:val="24"/>
        </w:rPr>
        <w:t> </w:t>
      </w:r>
      <w:r w:rsidRPr="009639F5">
        <w:rPr>
          <w:rFonts w:ascii="Times New Roman" w:hAnsi="Times New Roman" w:cs="Times New Roman"/>
          <w:sz w:val="24"/>
        </w:rPr>
        <w:t>%, enfin pour les orphelins et les enfants san</w:t>
      </w:r>
      <w:r w:rsidR="00C86FD3">
        <w:rPr>
          <w:rFonts w:ascii="Times New Roman" w:hAnsi="Times New Roman" w:cs="Times New Roman"/>
          <w:sz w:val="24"/>
        </w:rPr>
        <w:t>s soutien parental, il est de 1 </w:t>
      </w:r>
      <w:r w:rsidRPr="009639F5">
        <w:rPr>
          <w:rFonts w:ascii="Times New Roman" w:hAnsi="Times New Roman" w:cs="Times New Roman"/>
          <w:sz w:val="24"/>
        </w:rPr>
        <w: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La bourse de soutien aux étudiants de niveau licence et </w:t>
      </w:r>
      <w:r w:rsidR="008909C2">
        <w:rPr>
          <w:rFonts w:ascii="Times New Roman" w:hAnsi="Times New Roman" w:cs="Times New Roman"/>
          <w:sz w:val="24"/>
        </w:rPr>
        <w:t>master est actuellement de 6 434 </w:t>
      </w:r>
      <w:r w:rsidRPr="009639F5">
        <w:rPr>
          <w:rFonts w:ascii="Times New Roman" w:hAnsi="Times New Roman" w:cs="Times New Roman"/>
          <w:sz w:val="24"/>
        </w:rPr>
        <w:t xml:space="preserve">tenges.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Des travaux sont en cours pour établir un mécanisme d</w:t>
      </w:r>
      <w:r w:rsidR="00BF1893">
        <w:rPr>
          <w:rFonts w:ascii="Times New Roman" w:hAnsi="Times New Roman" w:cs="Times New Roman"/>
          <w:sz w:val="24"/>
        </w:rPr>
        <w:t>’</w:t>
      </w:r>
      <w:r w:rsidRPr="009639F5">
        <w:rPr>
          <w:rFonts w:ascii="Times New Roman" w:hAnsi="Times New Roman" w:cs="Times New Roman"/>
          <w:sz w:val="24"/>
        </w:rPr>
        <w:t>ajustement de la valeur des bourses d</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sur le statut et les tarifs des institutions d</w:t>
      </w:r>
      <w:r w:rsidR="00BF1893">
        <w:rPr>
          <w:rFonts w:ascii="Times New Roman" w:hAnsi="Times New Roman" w:cs="Times New Roman"/>
          <w:sz w:val="24"/>
        </w:rPr>
        <w:t>’</w:t>
      </w:r>
      <w:r w:rsidRPr="009639F5">
        <w:rPr>
          <w:rFonts w:ascii="Times New Roman" w:hAnsi="Times New Roman" w:cs="Times New Roman"/>
          <w:sz w:val="24"/>
        </w:rPr>
        <w:t xml:space="preserve">enseignement supérieur individuelles.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 xml:space="preserve">Dans le cadre du Programme international de bourses </w:t>
      </w:r>
      <w:r w:rsidR="00331777">
        <w:rPr>
          <w:rFonts w:ascii="Times New Roman" w:hAnsi="Times New Roman" w:cs="Times New Roman"/>
          <w:sz w:val="24"/>
        </w:rPr>
        <w:t>de Bolashak, chaque année, 3 000 </w:t>
      </w:r>
      <w:r w:rsidRPr="009639F5">
        <w:rPr>
          <w:rFonts w:ascii="Times New Roman" w:hAnsi="Times New Roman" w:cs="Times New Roman"/>
          <w:sz w:val="24"/>
        </w:rPr>
        <w:t>étudiants kazakhs suivent des cours dans les meilleures institutions d</w:t>
      </w:r>
      <w:r w:rsidR="00BF1893">
        <w:rPr>
          <w:rFonts w:ascii="Times New Roman" w:hAnsi="Times New Roman" w:cs="Times New Roman"/>
          <w:sz w:val="24"/>
        </w:rPr>
        <w:t>’</w:t>
      </w:r>
      <w:r w:rsidRPr="009639F5">
        <w:rPr>
          <w:rFonts w:ascii="Times New Roman" w:hAnsi="Times New Roman" w:cs="Times New Roman"/>
          <w:sz w:val="24"/>
        </w:rPr>
        <w:t>enseignement supérieur du monde.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Depuis 2006,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 accorde une donation au</w:t>
      </w:r>
      <w:r w:rsidR="00BF1893">
        <w:rPr>
          <w:rFonts w:ascii="Times New Roman" w:hAnsi="Times New Roman" w:cs="Times New Roman"/>
          <w:sz w:val="24"/>
        </w:rPr>
        <w:t xml:space="preserve"> </w:t>
      </w:r>
      <w:r w:rsidRPr="009639F5">
        <w:rPr>
          <w:rFonts w:ascii="Times New Roman" w:hAnsi="Times New Roman" w:cs="Times New Roman"/>
          <w:sz w:val="24"/>
        </w:rPr>
        <w:t>«meilleur professeur de l</w:t>
      </w:r>
      <w:r w:rsidR="00BF1893">
        <w:rPr>
          <w:rFonts w:ascii="Times New Roman" w:hAnsi="Times New Roman" w:cs="Times New Roman"/>
          <w:sz w:val="24"/>
        </w:rPr>
        <w:t>’</w:t>
      </w:r>
      <w:r w:rsidR="00C034B4">
        <w:rPr>
          <w:rFonts w:ascii="Times New Roman" w:hAnsi="Times New Roman" w:cs="Times New Roman"/>
          <w:sz w:val="24"/>
        </w:rPr>
        <w:t>année</w:t>
      </w:r>
      <w:r w:rsidRPr="009639F5">
        <w:rPr>
          <w:rFonts w:ascii="Times New Roman" w:hAnsi="Times New Roman" w:cs="Times New Roman"/>
          <w:sz w:val="24"/>
        </w:rPr>
        <w:t>»</w:t>
      </w:r>
      <w:r w:rsidR="00BF1893">
        <w:rPr>
          <w:rFonts w:ascii="Times New Roman" w:hAnsi="Times New Roman" w:cs="Times New Roman"/>
          <w:sz w:val="24"/>
        </w:rPr>
        <w:t xml:space="preserve"> </w:t>
      </w:r>
      <w:r w:rsidRPr="009639F5">
        <w:rPr>
          <w:rFonts w:ascii="Times New Roman" w:hAnsi="Times New Roman" w:cs="Times New Roman"/>
          <w:sz w:val="24"/>
        </w:rPr>
        <w:t>au niveau de l</w:t>
      </w:r>
      <w:r w:rsidR="00BF1893">
        <w:rPr>
          <w:rFonts w:ascii="Times New Roman" w:hAnsi="Times New Roman" w:cs="Times New Roman"/>
          <w:sz w:val="24"/>
        </w:rPr>
        <w:t>’</w:t>
      </w:r>
      <w:r w:rsidRPr="009639F5">
        <w:rPr>
          <w:rFonts w:ascii="Times New Roman" w:hAnsi="Times New Roman" w:cs="Times New Roman"/>
          <w:sz w:val="24"/>
        </w:rPr>
        <w:t>enseignement supérieur par voie de concours, pour leur permettre de mener des recherches académiques, y compris des années sabbatiques dans des institutions à l</w:t>
      </w:r>
      <w:r w:rsidR="00BF1893">
        <w:rPr>
          <w:rFonts w:ascii="Times New Roman" w:hAnsi="Times New Roman" w:cs="Times New Roman"/>
          <w:sz w:val="24"/>
        </w:rPr>
        <w:t>’</w:t>
      </w:r>
      <w:r w:rsidRPr="009639F5">
        <w:rPr>
          <w:rFonts w:ascii="Times New Roman" w:hAnsi="Times New Roman" w:cs="Times New Roman"/>
          <w:sz w:val="24"/>
        </w:rPr>
        <w:t xml:space="preserve">étranger.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plaintes relatives au droit à l</w:t>
      </w:r>
      <w:r w:rsidR="00BF1893">
        <w:rPr>
          <w:rFonts w:ascii="Times New Roman" w:hAnsi="Times New Roman" w:cs="Times New Roman"/>
          <w:sz w:val="24"/>
        </w:rPr>
        <w:t>’</w:t>
      </w:r>
      <w:r w:rsidRPr="009639F5">
        <w:rPr>
          <w:rFonts w:ascii="Times New Roman" w:hAnsi="Times New Roman" w:cs="Times New Roman"/>
          <w:sz w:val="24"/>
        </w:rPr>
        <w:t>éducation, soumises au Défenseur aux droits de l</w:t>
      </w:r>
      <w:r w:rsidR="00BF1893">
        <w:rPr>
          <w:rFonts w:ascii="Times New Roman" w:hAnsi="Times New Roman" w:cs="Times New Roman"/>
          <w:sz w:val="24"/>
        </w:rPr>
        <w:t>’</w:t>
      </w:r>
      <w:r w:rsidR="00C86FD3">
        <w:rPr>
          <w:rFonts w:ascii="Times New Roman" w:hAnsi="Times New Roman" w:cs="Times New Roman"/>
          <w:sz w:val="24"/>
        </w:rPr>
        <w:t>homme, représentent 0,41 </w:t>
      </w:r>
      <w:r w:rsidRPr="009639F5">
        <w:rPr>
          <w:rFonts w:ascii="Times New Roman" w:hAnsi="Times New Roman" w:cs="Times New Roman"/>
          <w:sz w:val="24"/>
        </w:rPr>
        <w:t>% de toutes les communications. Elles concernent l</w:t>
      </w:r>
      <w:r w:rsidR="00BF1893">
        <w:rPr>
          <w:rFonts w:ascii="Times New Roman" w:hAnsi="Times New Roman" w:cs="Times New Roman"/>
          <w:sz w:val="24"/>
        </w:rPr>
        <w:t>’</w:t>
      </w:r>
      <w:r w:rsidRPr="009639F5">
        <w:rPr>
          <w:rFonts w:ascii="Times New Roman" w:hAnsi="Times New Roman" w:cs="Times New Roman"/>
          <w:sz w:val="24"/>
        </w:rPr>
        <w:t>accès à l</w:t>
      </w:r>
      <w:r w:rsidR="00BF1893">
        <w:rPr>
          <w:rFonts w:ascii="Times New Roman" w:hAnsi="Times New Roman" w:cs="Times New Roman"/>
          <w:sz w:val="24"/>
        </w:rPr>
        <w:t>’</w:t>
      </w:r>
      <w:r w:rsidRPr="009639F5">
        <w:rPr>
          <w:rFonts w:ascii="Times New Roman" w:hAnsi="Times New Roman" w:cs="Times New Roman"/>
          <w:sz w:val="24"/>
        </w:rPr>
        <w:t>enseignement supérieur d</w:t>
      </w:r>
      <w:r w:rsidR="00BF1893">
        <w:rPr>
          <w:rFonts w:ascii="Times New Roman" w:hAnsi="Times New Roman" w:cs="Times New Roman"/>
          <w:sz w:val="24"/>
        </w:rPr>
        <w:t>’</w:t>
      </w:r>
      <w:r w:rsidRPr="009639F5">
        <w:rPr>
          <w:rFonts w:ascii="Times New Roman" w:hAnsi="Times New Roman" w:cs="Times New Roman"/>
          <w:sz w:val="24"/>
        </w:rPr>
        <w:t>handicapés et la conduite des dirigeants d</w:t>
      </w:r>
      <w:r w:rsidR="00BF1893">
        <w:rPr>
          <w:rFonts w:ascii="Times New Roman" w:hAnsi="Times New Roman" w:cs="Times New Roman"/>
          <w:sz w:val="24"/>
        </w:rPr>
        <w:t>’</w:t>
      </w:r>
      <w:r w:rsidRPr="009639F5">
        <w:rPr>
          <w:rFonts w:ascii="Times New Roman" w:hAnsi="Times New Roman" w:cs="Times New Roman"/>
          <w:sz w:val="24"/>
        </w:rPr>
        <w:t>établissements d</w:t>
      </w:r>
      <w:r w:rsidR="00BF1893">
        <w:rPr>
          <w:rFonts w:ascii="Times New Roman" w:hAnsi="Times New Roman" w:cs="Times New Roman"/>
          <w:sz w:val="24"/>
        </w:rPr>
        <w:t>’</w:t>
      </w:r>
      <w:r w:rsidRPr="009639F5">
        <w:rPr>
          <w:rFonts w:ascii="Times New Roman" w:hAnsi="Times New Roman" w:cs="Times New Roman"/>
          <w:sz w:val="24"/>
        </w:rPr>
        <w:t xml:space="preserve">enseignement.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La plaignante 1 par exemple fait état dans sa communication, de l</w:t>
      </w:r>
      <w:r w:rsidR="00BF1893">
        <w:rPr>
          <w:rFonts w:ascii="Times New Roman" w:hAnsi="Times New Roman" w:cs="Times New Roman"/>
          <w:sz w:val="24"/>
        </w:rPr>
        <w:t>’</w:t>
      </w:r>
      <w:r w:rsidRPr="009639F5">
        <w:rPr>
          <w:rFonts w:ascii="Times New Roman" w:hAnsi="Times New Roman" w:cs="Times New Roman"/>
          <w:sz w:val="24"/>
        </w:rPr>
        <w:t>action menée par les autorités locales quant à la réorganisation de l</w:t>
      </w:r>
      <w:r w:rsidR="00BF1893">
        <w:rPr>
          <w:rFonts w:ascii="Times New Roman" w:hAnsi="Times New Roman" w:cs="Times New Roman"/>
          <w:sz w:val="24"/>
        </w:rPr>
        <w:t>’</w:t>
      </w:r>
      <w:r w:rsidRPr="009639F5">
        <w:rPr>
          <w:rFonts w:ascii="Times New Roman" w:hAnsi="Times New Roman" w:cs="Times New Roman"/>
          <w:sz w:val="24"/>
        </w:rPr>
        <w:t xml:space="preserve">école secondaire spécialisée </w:t>
      </w:r>
      <w:r w:rsidR="00331777">
        <w:rPr>
          <w:rFonts w:ascii="Times New Roman" w:hAnsi="Times New Roman" w:cs="Times New Roman"/>
          <w:sz w:val="24"/>
        </w:rPr>
        <w:t>n</w:t>
      </w:r>
      <w:r w:rsidR="00331777" w:rsidRPr="00E80300">
        <w:rPr>
          <w:rFonts w:ascii="Times New Roman" w:hAnsi="Times New Roman" w:cs="Times New Roman"/>
          <w:sz w:val="24"/>
          <w:vertAlign w:val="superscript"/>
        </w:rPr>
        <w:t>o</w:t>
      </w:r>
      <w:r w:rsidR="00331777">
        <w:rPr>
          <w:rFonts w:ascii="Times New Roman" w:hAnsi="Times New Roman" w:cs="Times New Roman"/>
          <w:sz w:val="24"/>
        </w:rPr>
        <w:t> </w:t>
      </w:r>
      <w:r w:rsidRPr="009639F5">
        <w:rPr>
          <w:rFonts w:ascii="Times New Roman" w:hAnsi="Times New Roman" w:cs="Times New Roman"/>
          <w:sz w:val="24"/>
        </w:rPr>
        <w:t>6 pour sourds ou malentendants, impliquant sa fusion avec le pensionnat d</w:t>
      </w:r>
      <w:r w:rsidR="00BF1893">
        <w:rPr>
          <w:rFonts w:ascii="Times New Roman" w:hAnsi="Times New Roman" w:cs="Times New Roman"/>
          <w:sz w:val="24"/>
        </w:rPr>
        <w:t>’</w:t>
      </w:r>
      <w:r w:rsidRPr="009639F5">
        <w:rPr>
          <w:rFonts w:ascii="Times New Roman" w:hAnsi="Times New Roman" w:cs="Times New Roman"/>
          <w:sz w:val="24"/>
        </w:rPr>
        <w:t xml:space="preserve">éducation spéciale </w:t>
      </w:r>
      <w:r w:rsidR="00331777">
        <w:rPr>
          <w:rFonts w:ascii="Times New Roman" w:hAnsi="Times New Roman" w:cs="Times New Roman"/>
          <w:sz w:val="24"/>
        </w:rPr>
        <w:t>n</w:t>
      </w:r>
      <w:r w:rsidR="00331777" w:rsidRPr="00E80300">
        <w:rPr>
          <w:rFonts w:ascii="Times New Roman" w:hAnsi="Times New Roman" w:cs="Times New Roman"/>
          <w:sz w:val="24"/>
          <w:vertAlign w:val="superscript"/>
        </w:rPr>
        <w:t>o</w:t>
      </w:r>
      <w:r w:rsidR="00331777">
        <w:rPr>
          <w:rFonts w:ascii="Times New Roman" w:hAnsi="Times New Roman" w:cs="Times New Roman"/>
          <w:sz w:val="24"/>
        </w:rPr>
        <w:t> </w:t>
      </w:r>
      <w:r w:rsidRPr="009639F5">
        <w:rPr>
          <w:rFonts w:ascii="Times New Roman" w:hAnsi="Times New Roman" w:cs="Times New Roman"/>
          <w:sz w:val="24"/>
        </w:rPr>
        <w:t>1 d</w:t>
      </w:r>
      <w:r w:rsidR="00BF1893">
        <w:rPr>
          <w:rFonts w:ascii="Times New Roman" w:hAnsi="Times New Roman" w:cs="Times New Roman"/>
          <w:sz w:val="24"/>
        </w:rPr>
        <w:t>’</w:t>
      </w:r>
      <w:r w:rsidRPr="009639F5">
        <w:rPr>
          <w:rFonts w:ascii="Times New Roman" w:hAnsi="Times New Roman" w:cs="Times New Roman"/>
          <w:sz w:val="24"/>
        </w:rPr>
        <w:t>Almaty pour sourds afin de former une institution publique, l</w:t>
      </w:r>
      <w:r w:rsidR="00BF1893">
        <w:rPr>
          <w:rFonts w:ascii="Times New Roman" w:hAnsi="Times New Roman" w:cs="Times New Roman"/>
          <w:sz w:val="24"/>
        </w:rPr>
        <w:t>’</w:t>
      </w:r>
      <w:r w:rsidRPr="009639F5">
        <w:rPr>
          <w:rFonts w:ascii="Times New Roman" w:hAnsi="Times New Roman" w:cs="Times New Roman"/>
          <w:sz w:val="24"/>
        </w:rPr>
        <w:t xml:space="preserve">école spécialisée </w:t>
      </w:r>
      <w:r w:rsidR="00331777">
        <w:rPr>
          <w:rFonts w:ascii="Times New Roman" w:hAnsi="Times New Roman" w:cs="Times New Roman"/>
          <w:sz w:val="24"/>
        </w:rPr>
        <w:t>n</w:t>
      </w:r>
      <w:r w:rsidR="00331777" w:rsidRPr="00E80300">
        <w:rPr>
          <w:rFonts w:ascii="Times New Roman" w:hAnsi="Times New Roman" w:cs="Times New Roman"/>
          <w:sz w:val="24"/>
          <w:vertAlign w:val="superscript"/>
        </w:rPr>
        <w:t>o</w:t>
      </w:r>
      <w:r w:rsidR="00331777">
        <w:rPr>
          <w:rFonts w:ascii="Times New Roman" w:hAnsi="Times New Roman" w:cs="Times New Roman"/>
          <w:sz w:val="24"/>
        </w:rPr>
        <w:t> </w:t>
      </w:r>
      <w:r w:rsidRPr="009639F5">
        <w:rPr>
          <w:rFonts w:ascii="Times New Roman" w:hAnsi="Times New Roman" w:cs="Times New Roman"/>
          <w:sz w:val="24"/>
        </w:rPr>
        <w:t>1 pour enfants sourds et malentendants, offrant des cours du soir. La plaignante 1 maintient que pendant deux ans, le droit des enfants malentendants à une éducation secondaire, garanti par la Constitution, a été violé.</w:t>
      </w:r>
      <w:r w:rsidR="00BF1893">
        <w:rPr>
          <w:rFonts w:ascii="Times New Roman" w:hAnsi="Times New Roman" w:cs="Times New Roman"/>
          <w:sz w:val="24"/>
        </w:rPr>
        <w:t xml:space="preserve"> </w:t>
      </w:r>
      <w:r w:rsidRPr="009639F5">
        <w:rPr>
          <w:rFonts w:ascii="Times New Roman" w:hAnsi="Times New Roman" w:cs="Times New Roman"/>
          <w:sz w:val="24"/>
        </w:rPr>
        <w:t>Les contrôles sur le fonctionnement de l</w:t>
      </w:r>
      <w:r w:rsidR="00BF1893">
        <w:rPr>
          <w:rFonts w:ascii="Times New Roman" w:hAnsi="Times New Roman" w:cs="Times New Roman"/>
          <w:sz w:val="24"/>
        </w:rPr>
        <w:t>’</w:t>
      </w:r>
      <w:r w:rsidRPr="009639F5">
        <w:rPr>
          <w:rFonts w:ascii="Times New Roman" w:hAnsi="Times New Roman" w:cs="Times New Roman"/>
          <w:sz w:val="24"/>
        </w:rPr>
        <w:t>école spécialisée, réalisés par le cabinet du Procureur général ont révélé un certain nombre de violations du règlement.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Suite à la découverte de ces violations un rapport a été rédigé conformément à la première partie de l</w:t>
      </w:r>
      <w:r w:rsidR="00BF1893">
        <w:rPr>
          <w:rFonts w:ascii="Times New Roman" w:hAnsi="Times New Roman" w:cs="Times New Roman"/>
          <w:sz w:val="24"/>
        </w:rPr>
        <w:t>’</w:t>
      </w:r>
      <w:r w:rsidRPr="009639F5">
        <w:rPr>
          <w:rFonts w:ascii="Times New Roman" w:hAnsi="Times New Roman" w:cs="Times New Roman"/>
          <w:sz w:val="24"/>
        </w:rPr>
        <w:t>article 323 et de la première partie de l</w:t>
      </w:r>
      <w:r w:rsidR="00BF1893">
        <w:rPr>
          <w:rFonts w:ascii="Times New Roman" w:hAnsi="Times New Roman" w:cs="Times New Roman"/>
          <w:sz w:val="24"/>
        </w:rPr>
        <w:t>’</w:t>
      </w:r>
      <w:r w:rsidRPr="009639F5">
        <w:rPr>
          <w:rFonts w:ascii="Times New Roman" w:hAnsi="Times New Roman" w:cs="Times New Roman"/>
          <w:sz w:val="24"/>
        </w:rPr>
        <w:t>article 235 du Code des infractions administratives relatives aux infractions commises par le directeur en place de l</w:t>
      </w:r>
      <w:r w:rsidR="00BF1893">
        <w:rPr>
          <w:rFonts w:ascii="Times New Roman" w:hAnsi="Times New Roman" w:cs="Times New Roman"/>
          <w:sz w:val="24"/>
        </w:rPr>
        <w:t>’</w:t>
      </w:r>
      <w:r w:rsidRPr="009639F5">
        <w:rPr>
          <w:rFonts w:ascii="Times New Roman" w:hAnsi="Times New Roman" w:cs="Times New Roman"/>
          <w:sz w:val="24"/>
        </w:rPr>
        <w:t>école d</w:t>
      </w:r>
      <w:r w:rsidR="00BF1893">
        <w:rPr>
          <w:rFonts w:ascii="Times New Roman" w:hAnsi="Times New Roman" w:cs="Times New Roman"/>
          <w:sz w:val="24"/>
        </w:rPr>
        <w:t>’</w:t>
      </w:r>
      <w:r w:rsidRPr="009639F5">
        <w:rPr>
          <w:rFonts w:ascii="Times New Roman" w:hAnsi="Times New Roman" w:cs="Times New Roman"/>
          <w:sz w:val="24"/>
        </w:rPr>
        <w:t xml:space="preserve">éducation spéciale </w:t>
      </w:r>
      <w:r w:rsidR="00D0589B">
        <w:rPr>
          <w:rFonts w:ascii="Times New Roman" w:hAnsi="Times New Roman" w:cs="Times New Roman"/>
          <w:sz w:val="24"/>
        </w:rPr>
        <w:t>n</w:t>
      </w:r>
      <w:r w:rsidR="00D0589B" w:rsidRPr="00E80300">
        <w:rPr>
          <w:rFonts w:ascii="Times New Roman" w:hAnsi="Times New Roman" w:cs="Times New Roman"/>
          <w:sz w:val="24"/>
          <w:vertAlign w:val="superscript"/>
        </w:rPr>
        <w:t>o</w:t>
      </w:r>
      <w:r w:rsidR="00D0589B">
        <w:rPr>
          <w:rFonts w:ascii="Times New Roman" w:hAnsi="Times New Roman" w:cs="Times New Roman"/>
          <w:sz w:val="24"/>
        </w:rPr>
        <w:t> </w:t>
      </w:r>
      <w:r w:rsidRPr="009639F5">
        <w:rPr>
          <w:rFonts w:ascii="Times New Roman" w:hAnsi="Times New Roman" w:cs="Times New Roman"/>
          <w:sz w:val="24"/>
        </w:rPr>
        <w:t xml:space="preserve">1.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paragraphe 2 de l</w:t>
      </w:r>
      <w:r w:rsidR="00BF1893">
        <w:rPr>
          <w:rFonts w:ascii="Times New Roman" w:hAnsi="Times New Roman" w:cs="Times New Roman"/>
          <w:sz w:val="24"/>
        </w:rPr>
        <w:t>’</w:t>
      </w:r>
      <w:r w:rsidRPr="009639F5">
        <w:rPr>
          <w:rFonts w:ascii="Times New Roman" w:hAnsi="Times New Roman" w:cs="Times New Roman"/>
          <w:sz w:val="24"/>
        </w:rPr>
        <w:t>article 14 de la constitution dispose que nul ne peut être soumis à la discrimination au motif de l</w:t>
      </w:r>
      <w:r w:rsidR="00BF1893">
        <w:rPr>
          <w:rFonts w:ascii="Times New Roman" w:hAnsi="Times New Roman" w:cs="Times New Roman"/>
          <w:sz w:val="24"/>
        </w:rPr>
        <w:t>’</w:t>
      </w:r>
      <w:r w:rsidRPr="009639F5">
        <w:rPr>
          <w:rFonts w:ascii="Times New Roman" w:hAnsi="Times New Roman" w:cs="Times New Roman"/>
          <w:sz w:val="24"/>
        </w:rPr>
        <w:t>origine, de la situation sociale, professionnelle ou de fortune, du sexe, de la race, de la nationalité, de la langue, de l</w:t>
      </w:r>
      <w:r w:rsidR="00BF1893">
        <w:rPr>
          <w:rFonts w:ascii="Times New Roman" w:hAnsi="Times New Roman" w:cs="Times New Roman"/>
          <w:sz w:val="24"/>
        </w:rPr>
        <w:t>’</w:t>
      </w:r>
      <w:r w:rsidRPr="009639F5">
        <w:rPr>
          <w:rFonts w:ascii="Times New Roman" w:hAnsi="Times New Roman" w:cs="Times New Roman"/>
          <w:sz w:val="24"/>
        </w:rPr>
        <w:t>attitude religieuse, des croyances, du lieu de résidence ou d</w:t>
      </w:r>
      <w:r w:rsidR="00BF1893">
        <w:rPr>
          <w:rFonts w:ascii="Times New Roman" w:hAnsi="Times New Roman" w:cs="Times New Roman"/>
          <w:sz w:val="24"/>
        </w:rPr>
        <w:t>’</w:t>
      </w:r>
      <w:r w:rsidRPr="009639F5">
        <w:rPr>
          <w:rFonts w:ascii="Times New Roman" w:hAnsi="Times New Roman" w:cs="Times New Roman"/>
          <w:sz w:val="24"/>
        </w:rPr>
        <w:t>autres circonstances</w:t>
      </w:r>
      <w:r w:rsidRPr="009639F5">
        <w:rPr>
          <w:sz w:val="24"/>
        </w:rPr>
        <w:t>.</w:t>
      </w:r>
      <w:r w:rsidRPr="009639F5">
        <w:rPr>
          <w:rFonts w:ascii="Times New Roman" w:hAnsi="Times New Roman" w:cs="Times New Roman"/>
          <w:sz w:val="24"/>
        </w:rPr>
        <w:t xml:space="preserve"> </w:t>
      </w:r>
    </w:p>
    <w:p w:rsidR="00381B57" w:rsidRPr="009639F5" w:rsidRDefault="00381B57" w:rsidP="00D0589B">
      <w:pPr>
        <w:spacing w:after="240"/>
        <w:jc w:val="center"/>
        <w:rPr>
          <w:rFonts w:ascii="Times New Roman" w:hAnsi="Times New Roman" w:cs="Times New Roman"/>
          <w:b/>
          <w:bCs/>
          <w:sz w:val="24"/>
        </w:rPr>
      </w:pPr>
      <w:r w:rsidRPr="009639F5">
        <w:rPr>
          <w:rFonts w:ascii="Times New Roman" w:hAnsi="Times New Roman" w:cs="Times New Roman"/>
          <w:b/>
          <w:bCs/>
          <w:sz w:val="24"/>
        </w:rPr>
        <w:t>Article 14</w:t>
      </w:r>
    </w:p>
    <w:p w:rsidR="00381B57" w:rsidRPr="009639F5" w:rsidRDefault="00381B57" w:rsidP="00D0589B">
      <w:pPr>
        <w:spacing w:after="240"/>
        <w:ind w:left="567" w:firstLine="567"/>
        <w:rPr>
          <w:rFonts w:ascii="Times New Roman" w:hAnsi="Times New Roman" w:cs="Times New Roman"/>
          <w:sz w:val="24"/>
        </w:rPr>
      </w:pPr>
      <w:r w:rsidRPr="009639F5">
        <w:rPr>
          <w:rFonts w:ascii="Times New Roman" w:hAnsi="Times New Roman" w:cs="Times New Roman"/>
          <w:sz w:val="24"/>
        </w:rPr>
        <w:t xml:space="preserve">Tout </w:t>
      </w:r>
      <w:r w:rsidR="00A4298A">
        <w:rPr>
          <w:rFonts w:ascii="Times New Roman" w:hAnsi="Times New Roman" w:cs="Times New Roman"/>
          <w:sz w:val="24"/>
        </w:rPr>
        <w:t>É</w:t>
      </w:r>
      <w:r w:rsidRPr="009639F5">
        <w:rPr>
          <w:rFonts w:ascii="Times New Roman" w:hAnsi="Times New Roman" w:cs="Times New Roman"/>
          <w:sz w:val="24"/>
        </w:rPr>
        <w:t>tat partie au présent Pacte qui, au moment où il devient partie, n</w:t>
      </w:r>
      <w:r w:rsidR="00BF1893">
        <w:rPr>
          <w:rFonts w:ascii="Times New Roman" w:hAnsi="Times New Roman" w:cs="Times New Roman"/>
          <w:sz w:val="24"/>
        </w:rPr>
        <w:t>’</w:t>
      </w:r>
      <w:r w:rsidRPr="009639F5">
        <w:rPr>
          <w:rFonts w:ascii="Times New Roman" w:hAnsi="Times New Roman" w:cs="Times New Roman"/>
          <w:sz w:val="24"/>
        </w:rPr>
        <w:t>a pas encore pu assurer dans sa métropole ou dans les territoires placés sous sa juridiction le caractère obligatoire et la gratuité de l</w:t>
      </w:r>
      <w:r w:rsidR="00BF1893">
        <w:rPr>
          <w:rFonts w:ascii="Times New Roman" w:hAnsi="Times New Roman" w:cs="Times New Roman"/>
          <w:sz w:val="24"/>
        </w:rPr>
        <w:t>’</w:t>
      </w:r>
      <w:r w:rsidRPr="009639F5">
        <w:rPr>
          <w:rFonts w:ascii="Times New Roman" w:hAnsi="Times New Roman" w:cs="Times New Roman"/>
          <w:sz w:val="24"/>
        </w:rPr>
        <w:t>enseignement primaire s</w:t>
      </w:r>
      <w:r w:rsidR="00BF1893">
        <w:rPr>
          <w:rFonts w:ascii="Times New Roman" w:hAnsi="Times New Roman" w:cs="Times New Roman"/>
          <w:sz w:val="24"/>
        </w:rPr>
        <w:t>’</w:t>
      </w:r>
      <w:r w:rsidRPr="009639F5">
        <w:rPr>
          <w:rFonts w:ascii="Times New Roman" w:hAnsi="Times New Roman" w:cs="Times New Roman"/>
          <w:sz w:val="24"/>
        </w:rPr>
        <w:t>engage à établir et à adopter, dans un délai de deux ans, un plan détaillé des mesures nécessaires pour réaliser progressivement, dans un nombre raisonnable d</w:t>
      </w:r>
      <w:r w:rsidR="00BF1893">
        <w:rPr>
          <w:rFonts w:ascii="Times New Roman" w:hAnsi="Times New Roman" w:cs="Times New Roman"/>
          <w:sz w:val="24"/>
        </w:rPr>
        <w:t>’</w:t>
      </w:r>
      <w:r w:rsidRPr="009639F5">
        <w:rPr>
          <w:rFonts w:ascii="Times New Roman" w:hAnsi="Times New Roman" w:cs="Times New Roman"/>
          <w:sz w:val="24"/>
        </w:rPr>
        <w:t>années fixé par ce plan, la pleine application du principe de l</w:t>
      </w:r>
      <w:r w:rsidR="00BF1893">
        <w:rPr>
          <w:rFonts w:ascii="Times New Roman" w:hAnsi="Times New Roman" w:cs="Times New Roman"/>
          <w:sz w:val="24"/>
        </w:rPr>
        <w:t>’</w:t>
      </w:r>
      <w:r w:rsidRPr="009639F5">
        <w:rPr>
          <w:rFonts w:ascii="Times New Roman" w:hAnsi="Times New Roman" w:cs="Times New Roman"/>
          <w:sz w:val="24"/>
        </w:rPr>
        <w:t xml:space="preserve">enseignement primaire obligatoire et gratuit pour tous.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disposait déjà d</w:t>
      </w:r>
      <w:r w:rsidR="00BF1893">
        <w:rPr>
          <w:rFonts w:ascii="Times New Roman" w:hAnsi="Times New Roman" w:cs="Times New Roman"/>
          <w:sz w:val="24"/>
        </w:rPr>
        <w:t>’</w:t>
      </w:r>
      <w:r w:rsidRPr="009639F5">
        <w:rPr>
          <w:rFonts w:ascii="Times New Roman" w:hAnsi="Times New Roman" w:cs="Times New Roman"/>
          <w:sz w:val="24"/>
        </w:rPr>
        <w:t>un enseignement primaire gratuit au moment où il est devenu partie au présent pacte. Actuellement 27,6</w:t>
      </w:r>
      <w:r w:rsidR="00C86FD3">
        <w:rPr>
          <w:rFonts w:ascii="Times New Roman" w:hAnsi="Times New Roman" w:cs="Times New Roman"/>
          <w:sz w:val="24"/>
        </w:rPr>
        <w:t> </w:t>
      </w:r>
      <w:r w:rsidRPr="009639F5">
        <w:rPr>
          <w:rFonts w:ascii="Times New Roman" w:hAnsi="Times New Roman" w:cs="Times New Roman"/>
          <w:sz w:val="24"/>
        </w:rPr>
        <w:t>% de tous les enfants en âge préscolaire, fréquentent un jardin d</w:t>
      </w:r>
      <w:r w:rsidR="00BF1893">
        <w:rPr>
          <w:rFonts w:ascii="Times New Roman" w:hAnsi="Times New Roman" w:cs="Times New Roman"/>
          <w:sz w:val="24"/>
        </w:rPr>
        <w:t>’</w:t>
      </w:r>
      <w:r w:rsidRPr="009639F5">
        <w:rPr>
          <w:rFonts w:ascii="Times New Roman" w:hAnsi="Times New Roman" w:cs="Times New Roman"/>
          <w:sz w:val="24"/>
        </w:rPr>
        <w:t>enfants. Le chiffre est de 12,4</w:t>
      </w:r>
      <w:r w:rsidR="00C86FD3">
        <w:rPr>
          <w:rFonts w:ascii="Times New Roman" w:hAnsi="Times New Roman" w:cs="Times New Roman"/>
          <w:sz w:val="24"/>
        </w:rPr>
        <w:t> </w:t>
      </w:r>
      <w:r w:rsidRPr="009639F5">
        <w:rPr>
          <w:rFonts w:ascii="Times New Roman" w:hAnsi="Times New Roman" w:cs="Times New Roman"/>
          <w:sz w:val="24"/>
        </w:rPr>
        <w:t>% dans les zones rurales et de 38,7</w:t>
      </w:r>
      <w:r w:rsidR="00C86FD3">
        <w:rPr>
          <w:rFonts w:ascii="Times New Roman" w:hAnsi="Times New Roman" w:cs="Times New Roman"/>
          <w:sz w:val="24"/>
        </w:rPr>
        <w:t> </w:t>
      </w:r>
      <w:r w:rsidRPr="009639F5">
        <w:rPr>
          <w:rFonts w:ascii="Times New Roman" w:hAnsi="Times New Roman" w:cs="Times New Roman"/>
          <w:sz w:val="24"/>
        </w:rPr>
        <w:t>% dans les zones urbaines. Un total de 78</w:t>
      </w:r>
      <w:r w:rsidR="00C86FD3">
        <w:rPr>
          <w:rFonts w:ascii="Times New Roman" w:hAnsi="Times New Roman" w:cs="Times New Roman"/>
          <w:sz w:val="24"/>
        </w:rPr>
        <w:t> </w:t>
      </w:r>
      <w:r w:rsidRPr="009639F5">
        <w:rPr>
          <w:rFonts w:ascii="Times New Roman" w:hAnsi="Times New Roman" w:cs="Times New Roman"/>
          <w:sz w:val="24"/>
        </w:rPr>
        <w:t>% de tous les enfants du groupe d</w:t>
      </w:r>
      <w:r w:rsidR="00BF1893">
        <w:rPr>
          <w:rFonts w:ascii="Times New Roman" w:hAnsi="Times New Roman" w:cs="Times New Roman"/>
          <w:sz w:val="24"/>
        </w:rPr>
        <w:t>’</w:t>
      </w:r>
      <w:r w:rsidRPr="009639F5">
        <w:rPr>
          <w:rFonts w:ascii="Times New Roman" w:hAnsi="Times New Roman" w:cs="Times New Roman"/>
          <w:sz w:val="24"/>
        </w:rPr>
        <w:t xml:space="preserve">âge entre </w:t>
      </w:r>
      <w:r w:rsidR="00D0589B">
        <w:rPr>
          <w:rFonts w:ascii="Times New Roman" w:hAnsi="Times New Roman" w:cs="Times New Roman"/>
          <w:sz w:val="24"/>
        </w:rPr>
        <w:t>5 </w:t>
      </w:r>
      <w:r w:rsidRPr="009639F5">
        <w:rPr>
          <w:rFonts w:ascii="Times New Roman" w:hAnsi="Times New Roman" w:cs="Times New Roman"/>
          <w:sz w:val="24"/>
        </w:rPr>
        <w:t xml:space="preserve">et </w:t>
      </w:r>
      <w:r w:rsidR="00D0589B">
        <w:rPr>
          <w:rFonts w:ascii="Times New Roman" w:hAnsi="Times New Roman" w:cs="Times New Roman"/>
          <w:sz w:val="24"/>
        </w:rPr>
        <w:t>6 </w:t>
      </w:r>
      <w:r w:rsidRPr="009639F5">
        <w:rPr>
          <w:rFonts w:ascii="Times New Roman" w:hAnsi="Times New Roman" w:cs="Times New Roman"/>
          <w:sz w:val="24"/>
        </w:rPr>
        <w:t>ans peut fréquenter une école maternelle.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amélioration du taux de couverture de l</w:t>
      </w:r>
      <w:r w:rsidR="00BF1893">
        <w:rPr>
          <w:rFonts w:ascii="Times New Roman" w:hAnsi="Times New Roman" w:cs="Times New Roman"/>
          <w:sz w:val="24"/>
        </w:rPr>
        <w:t>’</w:t>
      </w:r>
      <w:r w:rsidRPr="009639F5">
        <w:rPr>
          <w:rFonts w:ascii="Times New Roman" w:hAnsi="Times New Roman" w:cs="Times New Roman"/>
          <w:sz w:val="24"/>
        </w:rPr>
        <w:t>enseignement préscolaire, résulte</w:t>
      </w:r>
      <w:r w:rsidR="00BF1893">
        <w:rPr>
          <w:rFonts w:ascii="Times New Roman" w:hAnsi="Times New Roman" w:cs="Times New Roman"/>
          <w:sz w:val="24"/>
        </w:rPr>
        <w:t xml:space="preserve"> </w:t>
      </w:r>
      <w:r w:rsidRPr="009639F5">
        <w:rPr>
          <w:rFonts w:ascii="Times New Roman" w:hAnsi="Times New Roman" w:cs="Times New Roman"/>
          <w:sz w:val="24"/>
        </w:rPr>
        <w:t>de la création de 651 institutions préscolaires en 2006, y compris 108</w:t>
      </w:r>
      <w:r w:rsidR="00B8411B">
        <w:rPr>
          <w:rFonts w:ascii="Times New Roman" w:hAnsi="Times New Roman" w:cs="Times New Roman"/>
          <w:sz w:val="24"/>
        </w:rPr>
        <w:t xml:space="preserve"> écoles maternelles et 543 mini</w:t>
      </w:r>
      <w:r w:rsidRPr="009639F5">
        <w:rPr>
          <w:rFonts w:ascii="Times New Roman" w:hAnsi="Times New Roman" w:cs="Times New Roman"/>
          <w:sz w:val="24"/>
        </w:rPr>
        <w:t>centres préscolaires. Le pays dispose actuellement de 724 centres de ce type.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En ce qui concerne l</w:t>
      </w:r>
      <w:r w:rsidR="00BF1893">
        <w:rPr>
          <w:rFonts w:ascii="Times New Roman" w:hAnsi="Times New Roman" w:cs="Times New Roman"/>
          <w:sz w:val="24"/>
        </w:rPr>
        <w:t>’</w:t>
      </w:r>
      <w:r w:rsidRPr="009639F5">
        <w:rPr>
          <w:rFonts w:ascii="Times New Roman" w:hAnsi="Times New Roman" w:cs="Times New Roman"/>
          <w:sz w:val="24"/>
        </w:rPr>
        <w:t>enseignement général, des efforts prolongés et systématiques sont déployés pour assurer l</w:t>
      </w:r>
      <w:r w:rsidR="00BF1893">
        <w:rPr>
          <w:rFonts w:ascii="Times New Roman" w:hAnsi="Times New Roman" w:cs="Times New Roman"/>
          <w:sz w:val="24"/>
        </w:rPr>
        <w:t>’</w:t>
      </w:r>
      <w:r w:rsidRPr="009639F5">
        <w:rPr>
          <w:rFonts w:ascii="Times New Roman" w:hAnsi="Times New Roman" w:cs="Times New Roman"/>
          <w:sz w:val="24"/>
        </w:rPr>
        <w:t>accès aux services éducatifs, améliorer la qualité de l</w:t>
      </w:r>
      <w:r w:rsidR="00BF1893">
        <w:rPr>
          <w:rFonts w:ascii="Times New Roman" w:hAnsi="Times New Roman" w:cs="Times New Roman"/>
          <w:sz w:val="24"/>
        </w:rPr>
        <w:t>’</w:t>
      </w:r>
      <w:r w:rsidRPr="009639F5">
        <w:rPr>
          <w:rFonts w:ascii="Times New Roman" w:hAnsi="Times New Roman" w:cs="Times New Roman"/>
          <w:sz w:val="24"/>
        </w:rPr>
        <w:t>enseignement et consolider les ressources matérielles et techniques des écoles, en vue de la préparation du passage au système de 12 années d</w:t>
      </w:r>
      <w:r w:rsidR="00BF1893">
        <w:rPr>
          <w:rFonts w:ascii="Times New Roman" w:hAnsi="Times New Roman" w:cs="Times New Roman"/>
          <w:sz w:val="24"/>
        </w:rPr>
        <w:t>’</w:t>
      </w:r>
      <w:r w:rsidRPr="009639F5">
        <w:rPr>
          <w:rFonts w:ascii="Times New Roman" w:hAnsi="Times New Roman" w:cs="Times New Roman"/>
          <w:sz w:val="24"/>
        </w:rPr>
        <w:t>étude.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Kazakhstan dispose actuellement de 8067 écoles d</w:t>
      </w:r>
      <w:r w:rsidR="00BF1893">
        <w:rPr>
          <w:rFonts w:ascii="Times New Roman" w:hAnsi="Times New Roman" w:cs="Times New Roman"/>
          <w:sz w:val="24"/>
        </w:rPr>
        <w:t>’</w:t>
      </w:r>
      <w:r w:rsidR="00D0589B">
        <w:rPr>
          <w:rFonts w:ascii="Times New Roman" w:hAnsi="Times New Roman" w:cs="Times New Roman"/>
          <w:sz w:val="24"/>
        </w:rPr>
        <w:t>enseignement général, dont 7 934 </w:t>
      </w:r>
      <w:r w:rsidRPr="009639F5">
        <w:rPr>
          <w:rFonts w:ascii="Times New Roman" w:hAnsi="Times New Roman" w:cs="Times New Roman"/>
          <w:sz w:val="24"/>
        </w:rPr>
        <w:t>publiques et 133 privées.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 xml:space="preserve">application de la série de mesures approuvées en </w:t>
      </w:r>
      <w:r w:rsidR="00D0589B">
        <w:rPr>
          <w:rFonts w:ascii="Times New Roman" w:hAnsi="Times New Roman" w:cs="Times New Roman"/>
          <w:sz w:val="24"/>
        </w:rPr>
        <w:t>vue du passage au système de 12 </w:t>
      </w:r>
      <w:r w:rsidRPr="009639F5">
        <w:rPr>
          <w:rFonts w:ascii="Times New Roman" w:hAnsi="Times New Roman" w:cs="Times New Roman"/>
          <w:sz w:val="24"/>
        </w:rPr>
        <w:t>années d</w:t>
      </w:r>
      <w:r w:rsidR="00BF1893">
        <w:rPr>
          <w:rFonts w:ascii="Times New Roman" w:hAnsi="Times New Roman" w:cs="Times New Roman"/>
          <w:sz w:val="24"/>
        </w:rPr>
        <w:t>’</w:t>
      </w:r>
      <w:r w:rsidRPr="009639F5">
        <w:rPr>
          <w:rFonts w:ascii="Times New Roman" w:hAnsi="Times New Roman" w:cs="Times New Roman"/>
          <w:sz w:val="24"/>
        </w:rPr>
        <w:t>étude contribuera à améliorer le taux de couverture et la qualité des services éducatifs et à les rendre plus conformes à ceux de la communauté éducative internationale.</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projet d</w:t>
      </w:r>
      <w:r w:rsidR="00BF1893">
        <w:rPr>
          <w:rFonts w:ascii="Times New Roman" w:hAnsi="Times New Roman" w:cs="Times New Roman"/>
          <w:sz w:val="24"/>
        </w:rPr>
        <w:t>’</w:t>
      </w:r>
      <w:r w:rsidRPr="009639F5">
        <w:rPr>
          <w:rFonts w:ascii="Times New Roman" w:hAnsi="Times New Roman" w:cs="Times New Roman"/>
          <w:sz w:val="24"/>
        </w:rPr>
        <w:t>orientation a été produit en vue d</w:t>
      </w:r>
      <w:r w:rsidR="00BF1893">
        <w:rPr>
          <w:rFonts w:ascii="Times New Roman" w:hAnsi="Times New Roman" w:cs="Times New Roman"/>
          <w:sz w:val="24"/>
        </w:rPr>
        <w:t>’</w:t>
      </w:r>
      <w:r w:rsidRPr="009639F5">
        <w:rPr>
          <w:rFonts w:ascii="Times New Roman" w:hAnsi="Times New Roman" w:cs="Times New Roman"/>
          <w:sz w:val="24"/>
        </w:rPr>
        <w:t>une formation de pré spécialisation des élèves de l</w:t>
      </w:r>
      <w:r w:rsidR="00BF1893">
        <w:rPr>
          <w:rFonts w:ascii="Times New Roman" w:hAnsi="Times New Roman" w:cs="Times New Roman"/>
          <w:sz w:val="24"/>
        </w:rPr>
        <w:t>’</w:t>
      </w:r>
      <w:r w:rsidRPr="009639F5">
        <w:rPr>
          <w:rFonts w:ascii="Times New Roman" w:hAnsi="Times New Roman" w:cs="Times New Roman"/>
          <w:sz w:val="24"/>
        </w:rPr>
        <w:t>enseignement de base et pour des cours plus spécialisés dans les grandes classes.</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1</w:t>
      </w:r>
      <w:r w:rsidRPr="009639F5">
        <w:rPr>
          <w:rFonts w:ascii="Times New Roman" w:hAnsi="Times New Roman" w:cs="Times New Roman"/>
          <w:sz w:val="24"/>
          <w:vertAlign w:val="superscript"/>
        </w:rPr>
        <w:t>er</w:t>
      </w:r>
      <w:r w:rsidRPr="009639F5">
        <w:rPr>
          <w:rFonts w:ascii="Times New Roman" w:hAnsi="Times New Roman" w:cs="Times New Roman"/>
          <w:sz w:val="24"/>
        </w:rPr>
        <w:t xml:space="preserve"> septembre 2007, 69 écoles ont commencé à fonctionner d</w:t>
      </w:r>
      <w:r w:rsidR="00BF1893">
        <w:rPr>
          <w:rFonts w:ascii="Times New Roman" w:hAnsi="Times New Roman" w:cs="Times New Roman"/>
          <w:sz w:val="24"/>
        </w:rPr>
        <w:t>’</w:t>
      </w:r>
      <w:r w:rsidRPr="009639F5">
        <w:rPr>
          <w:rFonts w:ascii="Times New Roman" w:hAnsi="Times New Roman" w:cs="Times New Roman"/>
          <w:sz w:val="24"/>
        </w:rPr>
        <w:t>après ce schéma expérimental</w:t>
      </w:r>
      <w:r w:rsidR="00BF1893">
        <w:rPr>
          <w:rFonts w:ascii="Times New Roman" w:hAnsi="Times New Roman" w:cs="Times New Roman"/>
          <w:sz w:val="24"/>
        </w:rPr>
        <w:t xml:space="preserve"> </w:t>
      </w:r>
      <w:r w:rsidRPr="009639F5">
        <w:rPr>
          <w:rFonts w:ascii="Times New Roman" w:hAnsi="Times New Roman" w:cs="Times New Roman"/>
          <w:sz w:val="24"/>
        </w:rPr>
        <w:t>en vue de l</w:t>
      </w:r>
      <w:r w:rsidR="00BF1893">
        <w:rPr>
          <w:rFonts w:ascii="Times New Roman" w:hAnsi="Times New Roman" w:cs="Times New Roman"/>
          <w:sz w:val="24"/>
        </w:rPr>
        <w:t>’</w:t>
      </w:r>
      <w:r w:rsidRPr="009639F5">
        <w:rPr>
          <w:rFonts w:ascii="Times New Roman" w:hAnsi="Times New Roman" w:cs="Times New Roman"/>
          <w:sz w:val="24"/>
        </w:rPr>
        <w:t xml:space="preserve">approbation du contenu, des modes et méthodes de ces cours spécialisés.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professeurs sont formés pour travailler dans ces classes expérimentales. Le plan de formation complémentaire du personnel enseignant pour la période 2005-</w:t>
      </w:r>
      <w:smartTag w:uri="urn:schemas-microsoft-com:office:smarttags" w:element="metricconverter">
        <w:smartTagPr>
          <w:attr w:name="ProductID" w:val="2006, a"/>
        </w:smartTagPr>
        <w:r w:rsidRPr="009639F5">
          <w:rPr>
            <w:rFonts w:ascii="Times New Roman" w:hAnsi="Times New Roman" w:cs="Times New Roman"/>
            <w:sz w:val="24"/>
          </w:rPr>
          <w:t>2006, a</w:t>
        </w:r>
      </w:smartTag>
      <w:r w:rsidRPr="009639F5">
        <w:rPr>
          <w:rFonts w:ascii="Times New Roman" w:hAnsi="Times New Roman" w:cs="Times New Roman"/>
          <w:sz w:val="24"/>
        </w:rPr>
        <w:t xml:space="preserve"> envisagé la remise à niveau des qualifications de plus de 30 000 professeurs en faisant appel aux institutions nationales et régionales de formation complémentaire.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Une nouvelle génération de manuels scolaires a été produite, d</w:t>
      </w:r>
      <w:r w:rsidR="00BF1893">
        <w:rPr>
          <w:rFonts w:ascii="Times New Roman" w:hAnsi="Times New Roman" w:cs="Times New Roman"/>
          <w:sz w:val="24"/>
        </w:rPr>
        <w:t>’</w:t>
      </w:r>
      <w:r w:rsidRPr="009639F5">
        <w:rPr>
          <w:rFonts w:ascii="Times New Roman" w:hAnsi="Times New Roman" w:cs="Times New Roman"/>
          <w:sz w:val="24"/>
        </w:rPr>
        <w:t>autres livres ont été introduits</w:t>
      </w:r>
      <w:r w:rsidR="00BF1893">
        <w:rPr>
          <w:rFonts w:ascii="Times New Roman" w:hAnsi="Times New Roman" w:cs="Times New Roman"/>
          <w:sz w:val="24"/>
        </w:rPr>
        <w:t xml:space="preserve"> </w:t>
      </w:r>
      <w:r w:rsidRPr="009639F5">
        <w:rPr>
          <w:rFonts w:ascii="Times New Roman" w:hAnsi="Times New Roman" w:cs="Times New Roman"/>
          <w:sz w:val="24"/>
        </w:rPr>
        <w:t>et un système d</w:t>
      </w:r>
      <w:r w:rsidR="00BF1893">
        <w:rPr>
          <w:rFonts w:ascii="Times New Roman" w:hAnsi="Times New Roman" w:cs="Times New Roman"/>
          <w:sz w:val="24"/>
        </w:rPr>
        <w:t>’</w:t>
      </w:r>
      <w:r w:rsidRPr="009639F5">
        <w:rPr>
          <w:rFonts w:ascii="Times New Roman" w:hAnsi="Times New Roman" w:cs="Times New Roman"/>
          <w:sz w:val="24"/>
        </w:rPr>
        <w:t>évaluation approfondie des textes est en cours. Les enfants des familles défavorisées reçoivent un assortiment complet de manuels par l</w:t>
      </w:r>
      <w:r w:rsidR="00BF1893">
        <w:rPr>
          <w:rFonts w:ascii="Times New Roman" w:hAnsi="Times New Roman" w:cs="Times New Roman"/>
          <w:sz w:val="24"/>
        </w:rPr>
        <w:t>’</w:t>
      </w:r>
      <w:r w:rsidR="00A4298A">
        <w:rPr>
          <w:rFonts w:ascii="Times New Roman" w:hAnsi="Times New Roman" w:cs="Times New Roman"/>
          <w:sz w:val="24"/>
        </w:rPr>
        <w:t>É</w:t>
      </w:r>
      <w:r w:rsidRPr="009639F5">
        <w:rPr>
          <w:rFonts w:ascii="Times New Roman" w:hAnsi="Times New Roman" w:cs="Times New Roman"/>
          <w:sz w:val="24"/>
        </w:rPr>
        <w:t>tat.</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efforts se poursuivent pour consolider les ressources en matériel et les ressources techniques ainsi que</w:t>
      </w:r>
      <w:r w:rsidR="00BF1893">
        <w:rPr>
          <w:rFonts w:ascii="Times New Roman" w:hAnsi="Times New Roman" w:cs="Times New Roman"/>
          <w:sz w:val="24"/>
        </w:rPr>
        <w:t xml:space="preserve"> </w:t>
      </w:r>
      <w:r w:rsidRPr="009639F5">
        <w:rPr>
          <w:rFonts w:ascii="Times New Roman" w:hAnsi="Times New Roman" w:cs="Times New Roman"/>
          <w:sz w:val="24"/>
        </w:rPr>
        <w:t>pour développer le réseau d</w:t>
      </w:r>
      <w:r w:rsidR="00BF1893">
        <w:rPr>
          <w:rFonts w:ascii="Times New Roman" w:hAnsi="Times New Roman" w:cs="Times New Roman"/>
          <w:sz w:val="24"/>
        </w:rPr>
        <w:t>’</w:t>
      </w:r>
      <w:r w:rsidRPr="009639F5">
        <w:rPr>
          <w:rFonts w:ascii="Times New Roman" w:hAnsi="Times New Roman" w:cs="Times New Roman"/>
          <w:sz w:val="24"/>
        </w:rPr>
        <w:t>écoles. Une liste indicative de matériel et d</w:t>
      </w:r>
      <w:r w:rsidR="00BF1893">
        <w:rPr>
          <w:rFonts w:ascii="Times New Roman" w:hAnsi="Times New Roman" w:cs="Times New Roman"/>
          <w:sz w:val="24"/>
        </w:rPr>
        <w:t>’</w:t>
      </w:r>
      <w:r w:rsidRPr="009639F5">
        <w:rPr>
          <w:rFonts w:ascii="Times New Roman" w:hAnsi="Times New Roman" w:cs="Times New Roman"/>
          <w:sz w:val="24"/>
        </w:rPr>
        <w:t>instruments à visée pédagogique (laboratoires de physique, chimie et biologie) essentiels à l</w:t>
      </w:r>
      <w:r w:rsidR="00BF1893">
        <w:rPr>
          <w:rFonts w:ascii="Times New Roman" w:hAnsi="Times New Roman" w:cs="Times New Roman"/>
          <w:sz w:val="24"/>
        </w:rPr>
        <w:t>’</w:t>
      </w:r>
      <w:r w:rsidRPr="009639F5">
        <w:rPr>
          <w:rFonts w:ascii="Times New Roman" w:hAnsi="Times New Roman" w:cs="Times New Roman"/>
          <w:sz w:val="24"/>
        </w:rPr>
        <w:t>enseignement dans les écoles d</w:t>
      </w:r>
      <w:r w:rsidR="00BF1893">
        <w:rPr>
          <w:rFonts w:ascii="Times New Roman" w:hAnsi="Times New Roman" w:cs="Times New Roman"/>
          <w:sz w:val="24"/>
        </w:rPr>
        <w:t>’</w:t>
      </w:r>
      <w:r w:rsidRPr="009639F5">
        <w:rPr>
          <w:rFonts w:ascii="Times New Roman" w:hAnsi="Times New Roman" w:cs="Times New Roman"/>
          <w:sz w:val="24"/>
        </w:rPr>
        <w:t xml:space="preserve">enseignement général a été approuvée.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nombre d</w:t>
      </w:r>
      <w:r w:rsidR="00BF1893">
        <w:rPr>
          <w:rFonts w:ascii="Times New Roman" w:hAnsi="Times New Roman" w:cs="Times New Roman"/>
          <w:sz w:val="24"/>
        </w:rPr>
        <w:t>’</w:t>
      </w:r>
      <w:r w:rsidRPr="009639F5">
        <w:rPr>
          <w:rFonts w:ascii="Times New Roman" w:hAnsi="Times New Roman" w:cs="Times New Roman"/>
          <w:sz w:val="24"/>
        </w:rPr>
        <w:t>écoles temporaires (pour combler les lacunes) a été réduit et le système à</w:t>
      </w:r>
      <w:r w:rsidRPr="009639F5">
        <w:rPr>
          <w:rFonts w:ascii="Times New Roman" w:hAnsi="Times New Roman" w:cs="Times New Roman"/>
          <w:color w:val="777777"/>
          <w:sz w:val="24"/>
        </w:rPr>
        <w:t xml:space="preserve"> </w:t>
      </w:r>
      <w:r w:rsidRPr="009639F5">
        <w:rPr>
          <w:rFonts w:ascii="Times New Roman" w:hAnsi="Times New Roman" w:cs="Times New Roman"/>
          <w:color w:val="000000"/>
          <w:sz w:val="24"/>
        </w:rPr>
        <w:t>quatre piliers</w:t>
      </w:r>
      <w:r w:rsidRPr="009639F5">
        <w:rPr>
          <w:rFonts w:ascii="Times New Roman" w:hAnsi="Times New Roman" w:cs="Times New Roman"/>
          <w:color w:val="FF00FF"/>
          <w:sz w:val="24"/>
        </w:rPr>
        <w:t xml:space="preserve"> </w:t>
      </w:r>
      <w:r w:rsidRPr="009639F5">
        <w:rPr>
          <w:rFonts w:ascii="Times New Roman" w:hAnsi="Times New Roman" w:cs="Times New Roman"/>
          <w:sz w:val="24"/>
        </w:rPr>
        <w:t>a été abandonné. La construction d</w:t>
      </w:r>
      <w:r w:rsidR="00BF1893">
        <w:rPr>
          <w:rFonts w:ascii="Times New Roman" w:hAnsi="Times New Roman" w:cs="Times New Roman"/>
          <w:sz w:val="24"/>
        </w:rPr>
        <w:t>’</w:t>
      </w:r>
      <w:r w:rsidRPr="009639F5">
        <w:rPr>
          <w:rFonts w:ascii="Times New Roman" w:hAnsi="Times New Roman" w:cs="Times New Roman"/>
          <w:sz w:val="24"/>
        </w:rPr>
        <w:t>écoles modulaires a été envisagée pour répondre en partie aux demandes venant des élèves. D</w:t>
      </w:r>
      <w:r w:rsidR="00BF1893">
        <w:rPr>
          <w:rFonts w:ascii="Times New Roman" w:hAnsi="Times New Roman" w:cs="Times New Roman"/>
          <w:sz w:val="24"/>
        </w:rPr>
        <w:t>’</w:t>
      </w:r>
      <w:r w:rsidRPr="009639F5">
        <w:rPr>
          <w:rFonts w:ascii="Times New Roman" w:hAnsi="Times New Roman" w:cs="Times New Roman"/>
          <w:sz w:val="24"/>
        </w:rPr>
        <w:t>après les estimations préliminaires, en faisant construire ce type d</w:t>
      </w:r>
      <w:r w:rsidR="00BF1893">
        <w:rPr>
          <w:rFonts w:ascii="Times New Roman" w:hAnsi="Times New Roman" w:cs="Times New Roman"/>
          <w:sz w:val="24"/>
        </w:rPr>
        <w:t>’</w:t>
      </w:r>
      <w:r w:rsidRPr="009639F5">
        <w:rPr>
          <w:rFonts w:ascii="Times New Roman" w:hAnsi="Times New Roman" w:cs="Times New Roman"/>
          <w:sz w:val="24"/>
        </w:rPr>
        <w:t xml:space="preserve">écoles sous licence, il </w:t>
      </w:r>
      <w:r w:rsidR="00C86FD3">
        <w:rPr>
          <w:rFonts w:ascii="Times New Roman" w:hAnsi="Times New Roman" w:cs="Times New Roman"/>
          <w:sz w:val="24"/>
        </w:rPr>
        <w:t>sera possible de répondre à 100 </w:t>
      </w:r>
      <w:r w:rsidRPr="009639F5">
        <w:rPr>
          <w:rFonts w:ascii="Times New Roman" w:hAnsi="Times New Roman" w:cs="Times New Roman"/>
          <w:sz w:val="24"/>
        </w:rPr>
        <w:t>% des besoins d</w:t>
      </w:r>
      <w:r w:rsidR="00BF1893">
        <w:rPr>
          <w:rFonts w:ascii="Times New Roman" w:hAnsi="Times New Roman" w:cs="Times New Roman"/>
          <w:sz w:val="24"/>
        </w:rPr>
        <w:t>’</w:t>
      </w:r>
      <w:r w:rsidRPr="009639F5">
        <w:rPr>
          <w:rFonts w:ascii="Times New Roman" w:hAnsi="Times New Roman" w:cs="Times New Roman"/>
          <w:sz w:val="24"/>
        </w:rPr>
        <w:t xml:space="preserve">espace de classe.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w:t>
      </w:r>
      <w:r w:rsidR="00BF1893">
        <w:rPr>
          <w:rFonts w:ascii="Times New Roman" w:hAnsi="Times New Roman" w:cs="Times New Roman"/>
          <w:sz w:val="24"/>
        </w:rPr>
        <w:t>’</w:t>
      </w:r>
      <w:r w:rsidRPr="009639F5">
        <w:rPr>
          <w:rFonts w:ascii="Times New Roman" w:hAnsi="Times New Roman" w:cs="Times New Roman"/>
          <w:sz w:val="24"/>
        </w:rPr>
        <w:t>un des défis les plus importants auquel le système éducatif est confronté est de s</w:t>
      </w:r>
      <w:r w:rsidR="00BF1893">
        <w:rPr>
          <w:rFonts w:ascii="Times New Roman" w:hAnsi="Times New Roman" w:cs="Times New Roman"/>
          <w:sz w:val="24"/>
        </w:rPr>
        <w:t>’</w:t>
      </w:r>
      <w:r w:rsidRPr="009639F5">
        <w:rPr>
          <w:rFonts w:ascii="Times New Roman" w:hAnsi="Times New Roman" w:cs="Times New Roman"/>
          <w:sz w:val="24"/>
        </w:rPr>
        <w:t>assurer que les jeunes et les enfants surdoués soient capables de développer l</w:t>
      </w:r>
      <w:r w:rsidR="00BF1893">
        <w:rPr>
          <w:rFonts w:ascii="Times New Roman" w:hAnsi="Times New Roman" w:cs="Times New Roman"/>
          <w:sz w:val="24"/>
        </w:rPr>
        <w:t>’</w:t>
      </w:r>
      <w:r w:rsidRPr="009639F5">
        <w:rPr>
          <w:rFonts w:ascii="Times New Roman" w:hAnsi="Times New Roman" w:cs="Times New Roman"/>
          <w:sz w:val="24"/>
        </w:rPr>
        <w:t>intégralité de leur potentiel. Il existe 586 organisations post scolaires qui contribuent à l</w:t>
      </w:r>
      <w:r w:rsidR="00BF1893">
        <w:rPr>
          <w:rFonts w:ascii="Times New Roman" w:hAnsi="Times New Roman" w:cs="Times New Roman"/>
          <w:sz w:val="24"/>
        </w:rPr>
        <w:t>’</w:t>
      </w:r>
      <w:r w:rsidRPr="009639F5">
        <w:rPr>
          <w:rFonts w:ascii="Times New Roman" w:hAnsi="Times New Roman" w:cs="Times New Roman"/>
          <w:sz w:val="24"/>
        </w:rPr>
        <w:t xml:space="preserve">éducation des enfants et des adolescents du pays.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 but du centre national d</w:t>
      </w:r>
      <w:r w:rsidR="00BF1893">
        <w:rPr>
          <w:rFonts w:ascii="Times New Roman" w:hAnsi="Times New Roman" w:cs="Times New Roman"/>
          <w:sz w:val="24"/>
        </w:rPr>
        <w:t>’</w:t>
      </w:r>
      <w:r w:rsidRPr="009639F5">
        <w:rPr>
          <w:rFonts w:ascii="Times New Roman" w:hAnsi="Times New Roman" w:cs="Times New Roman"/>
          <w:sz w:val="24"/>
        </w:rPr>
        <w:t>études pratiques de Daryn qui vient d</w:t>
      </w:r>
      <w:r w:rsidR="00BF1893">
        <w:rPr>
          <w:rFonts w:ascii="Times New Roman" w:hAnsi="Times New Roman" w:cs="Times New Roman"/>
          <w:sz w:val="24"/>
        </w:rPr>
        <w:t>’</w:t>
      </w:r>
      <w:r w:rsidRPr="009639F5">
        <w:rPr>
          <w:rFonts w:ascii="Times New Roman" w:hAnsi="Times New Roman" w:cs="Times New Roman"/>
          <w:sz w:val="24"/>
        </w:rPr>
        <w:t>être instauré, est l</w:t>
      </w:r>
      <w:r w:rsidR="00BF1893">
        <w:rPr>
          <w:rFonts w:ascii="Times New Roman" w:hAnsi="Times New Roman" w:cs="Times New Roman"/>
          <w:sz w:val="24"/>
        </w:rPr>
        <w:t>’</w:t>
      </w:r>
      <w:r w:rsidRPr="009639F5">
        <w:rPr>
          <w:rFonts w:ascii="Times New Roman" w:hAnsi="Times New Roman" w:cs="Times New Roman"/>
          <w:sz w:val="24"/>
        </w:rPr>
        <w:t>amélioration des dispositions permettant d</w:t>
      </w:r>
      <w:r w:rsidR="00BF1893">
        <w:rPr>
          <w:rFonts w:ascii="Times New Roman" w:hAnsi="Times New Roman" w:cs="Times New Roman"/>
          <w:sz w:val="24"/>
        </w:rPr>
        <w:t>’</w:t>
      </w:r>
      <w:r w:rsidRPr="009639F5">
        <w:rPr>
          <w:rFonts w:ascii="Times New Roman" w:hAnsi="Times New Roman" w:cs="Times New Roman"/>
          <w:sz w:val="24"/>
        </w:rPr>
        <w:t>identifier, de favoriser et de soutenir les enfants surdoués. Les statistiques suivantes témoignent de son succès: aux olympiades internationales et aux compétitions scientifiques de 2006, l</w:t>
      </w:r>
      <w:r w:rsidR="00BF1893">
        <w:rPr>
          <w:rFonts w:ascii="Times New Roman" w:hAnsi="Times New Roman" w:cs="Times New Roman"/>
          <w:sz w:val="24"/>
        </w:rPr>
        <w:t>’</w:t>
      </w:r>
      <w:r w:rsidRPr="009639F5">
        <w:rPr>
          <w:rFonts w:ascii="Times New Roman" w:hAnsi="Times New Roman" w:cs="Times New Roman"/>
          <w:sz w:val="24"/>
        </w:rPr>
        <w:t>équipe polycyclique d</w:t>
      </w:r>
      <w:r w:rsidR="00BF1893">
        <w:rPr>
          <w:rFonts w:ascii="Times New Roman" w:hAnsi="Times New Roman" w:cs="Times New Roman"/>
          <w:sz w:val="24"/>
        </w:rPr>
        <w:t>’</w:t>
      </w:r>
      <w:r w:rsidRPr="009639F5">
        <w:rPr>
          <w:rFonts w:ascii="Times New Roman" w:hAnsi="Times New Roman" w:cs="Times New Roman"/>
          <w:sz w:val="24"/>
        </w:rPr>
        <w:t>élèves surdoués du Kazakhstan a remporté 251 médailles: 55 d</w:t>
      </w:r>
      <w:r w:rsidR="00BF1893">
        <w:rPr>
          <w:rFonts w:ascii="Times New Roman" w:hAnsi="Times New Roman" w:cs="Times New Roman"/>
          <w:sz w:val="24"/>
        </w:rPr>
        <w:t>’</w:t>
      </w:r>
      <w:r w:rsidRPr="009639F5">
        <w:rPr>
          <w:rFonts w:ascii="Times New Roman" w:hAnsi="Times New Roman" w:cs="Times New Roman"/>
          <w:sz w:val="24"/>
        </w:rPr>
        <w:t>or, 89 d</w:t>
      </w:r>
      <w:r w:rsidR="00BF1893">
        <w:rPr>
          <w:rFonts w:ascii="Times New Roman" w:hAnsi="Times New Roman" w:cs="Times New Roman"/>
          <w:sz w:val="24"/>
        </w:rPr>
        <w:t>’</w:t>
      </w:r>
      <w:r w:rsidRPr="009639F5">
        <w:rPr>
          <w:rFonts w:ascii="Times New Roman" w:hAnsi="Times New Roman" w:cs="Times New Roman"/>
          <w:sz w:val="24"/>
        </w:rPr>
        <w:t>argent et 107 de bronze.</w:t>
      </w:r>
      <w:r w:rsidR="00BF1893">
        <w:rPr>
          <w:rFonts w:ascii="Times New Roman" w:hAnsi="Times New Roman" w:cs="Times New Roman"/>
          <w:sz w:val="24"/>
        </w:rPr>
        <w:t xml:space="preserv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Suite à l</w:t>
      </w:r>
      <w:r w:rsidR="00BF1893">
        <w:rPr>
          <w:rFonts w:ascii="Times New Roman" w:hAnsi="Times New Roman" w:cs="Times New Roman"/>
          <w:sz w:val="24"/>
        </w:rPr>
        <w:t>’</w:t>
      </w:r>
      <w:r w:rsidRPr="009639F5">
        <w:rPr>
          <w:rFonts w:ascii="Times New Roman" w:hAnsi="Times New Roman" w:cs="Times New Roman"/>
          <w:sz w:val="24"/>
        </w:rPr>
        <w:t xml:space="preserve">ordonnance présidentielle </w:t>
      </w:r>
      <w:r w:rsidR="00D0589B">
        <w:rPr>
          <w:rFonts w:ascii="Times New Roman" w:hAnsi="Times New Roman" w:cs="Times New Roman"/>
          <w:sz w:val="24"/>
        </w:rPr>
        <w:t>n</w:t>
      </w:r>
      <w:r w:rsidR="00D0589B" w:rsidRPr="00E80300">
        <w:rPr>
          <w:rFonts w:ascii="Times New Roman" w:hAnsi="Times New Roman" w:cs="Times New Roman"/>
          <w:sz w:val="24"/>
          <w:vertAlign w:val="superscript"/>
        </w:rPr>
        <w:t>o</w:t>
      </w:r>
      <w:r w:rsidR="00D0589B">
        <w:rPr>
          <w:rFonts w:ascii="Times New Roman" w:hAnsi="Times New Roman" w:cs="Times New Roman"/>
          <w:sz w:val="24"/>
        </w:rPr>
        <w:t> </w:t>
      </w:r>
      <w:r w:rsidRPr="009639F5">
        <w:rPr>
          <w:rFonts w:ascii="Times New Roman" w:hAnsi="Times New Roman" w:cs="Times New Roman"/>
          <w:sz w:val="24"/>
        </w:rPr>
        <w:t>550 du 7 février 2001 qui concerne le</w:t>
      </w:r>
      <w:r w:rsidR="00BF1893">
        <w:rPr>
          <w:rFonts w:ascii="Times New Roman" w:hAnsi="Times New Roman" w:cs="Times New Roman"/>
          <w:sz w:val="24"/>
        </w:rPr>
        <w:t xml:space="preserve"> </w:t>
      </w:r>
      <w:r w:rsidRPr="009639F5">
        <w:rPr>
          <w:rFonts w:ascii="Times New Roman" w:hAnsi="Times New Roman" w:cs="Times New Roman"/>
          <w:sz w:val="24"/>
        </w:rPr>
        <w:t>Programme gouvernemental relatif à l</w:t>
      </w:r>
      <w:r w:rsidR="00BF1893">
        <w:rPr>
          <w:rFonts w:ascii="Times New Roman" w:hAnsi="Times New Roman" w:cs="Times New Roman"/>
          <w:sz w:val="24"/>
        </w:rPr>
        <w:t>’</w:t>
      </w:r>
      <w:r w:rsidRPr="009639F5">
        <w:rPr>
          <w:rFonts w:ascii="Times New Roman" w:hAnsi="Times New Roman" w:cs="Times New Roman"/>
          <w:sz w:val="24"/>
        </w:rPr>
        <w:t>utilisation et au développement d</w:t>
      </w:r>
      <w:r w:rsidR="00D0589B">
        <w:rPr>
          <w:rFonts w:ascii="Times New Roman" w:hAnsi="Times New Roman" w:cs="Times New Roman"/>
          <w:sz w:val="24"/>
        </w:rPr>
        <w:t>es langues pour la période 2001</w:t>
      </w:r>
      <w:r w:rsidR="00D0589B">
        <w:rPr>
          <w:rFonts w:ascii="Times New Roman" w:hAnsi="Times New Roman" w:cs="Times New Roman"/>
          <w:sz w:val="24"/>
        </w:rPr>
        <w:noBreakHyphen/>
      </w:r>
      <w:r w:rsidRPr="009639F5">
        <w:rPr>
          <w:rFonts w:ascii="Times New Roman" w:hAnsi="Times New Roman" w:cs="Times New Roman"/>
          <w:sz w:val="24"/>
        </w:rPr>
        <w:t xml:space="preserve">2010, le Gouvernement a adopté la décision </w:t>
      </w:r>
      <w:r w:rsidR="00D0589B">
        <w:rPr>
          <w:rFonts w:ascii="Times New Roman" w:hAnsi="Times New Roman" w:cs="Times New Roman"/>
          <w:sz w:val="24"/>
        </w:rPr>
        <w:t>n</w:t>
      </w:r>
      <w:r w:rsidR="00D0589B" w:rsidRPr="00E80300">
        <w:rPr>
          <w:rFonts w:ascii="Times New Roman" w:hAnsi="Times New Roman" w:cs="Times New Roman"/>
          <w:sz w:val="24"/>
          <w:vertAlign w:val="superscript"/>
        </w:rPr>
        <w:t>o</w:t>
      </w:r>
      <w:r w:rsidR="00D0589B">
        <w:rPr>
          <w:rFonts w:ascii="Times New Roman" w:hAnsi="Times New Roman" w:cs="Times New Roman"/>
          <w:sz w:val="24"/>
        </w:rPr>
        <w:t> </w:t>
      </w:r>
      <w:r w:rsidRPr="009639F5">
        <w:rPr>
          <w:rFonts w:ascii="Times New Roman" w:hAnsi="Times New Roman" w:cs="Times New Roman"/>
          <w:sz w:val="24"/>
        </w:rPr>
        <w:t>108 en date du 14 février 2001 sur une série de mesures pour 2007-2008 qui visent</w:t>
      </w:r>
      <w:r w:rsidR="00BF1893">
        <w:rPr>
          <w:rFonts w:ascii="Times New Roman" w:hAnsi="Times New Roman" w:cs="Times New Roman"/>
          <w:sz w:val="24"/>
        </w:rPr>
        <w:t xml:space="preserve"> </w:t>
      </w:r>
      <w:r w:rsidRPr="009639F5">
        <w:rPr>
          <w:rFonts w:ascii="Times New Roman" w:hAnsi="Times New Roman" w:cs="Times New Roman"/>
          <w:sz w:val="24"/>
        </w:rPr>
        <w:t>à l</w:t>
      </w:r>
      <w:r w:rsidR="00BF1893">
        <w:rPr>
          <w:rFonts w:ascii="Times New Roman" w:hAnsi="Times New Roman" w:cs="Times New Roman"/>
          <w:sz w:val="24"/>
        </w:rPr>
        <w:t>’</w:t>
      </w:r>
      <w:r w:rsidRPr="009639F5">
        <w:rPr>
          <w:rFonts w:ascii="Times New Roman" w:hAnsi="Times New Roman" w:cs="Times New Roman"/>
          <w:sz w:val="24"/>
        </w:rPr>
        <w:t xml:space="preserve">application de ce Programme.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Cette série de mesures porte notamment sur les sujets suivants: l</w:t>
      </w:r>
      <w:r w:rsidR="00BF1893">
        <w:rPr>
          <w:rFonts w:ascii="Times New Roman" w:hAnsi="Times New Roman" w:cs="Times New Roman"/>
          <w:sz w:val="24"/>
        </w:rPr>
        <w:t>’</w:t>
      </w:r>
      <w:r w:rsidRPr="009639F5">
        <w:rPr>
          <w:rFonts w:ascii="Times New Roman" w:hAnsi="Times New Roman" w:cs="Times New Roman"/>
          <w:sz w:val="24"/>
        </w:rPr>
        <w:t>amélioration de la qualité de l</w:t>
      </w:r>
      <w:r w:rsidR="00BF1893">
        <w:rPr>
          <w:rFonts w:ascii="Times New Roman" w:hAnsi="Times New Roman" w:cs="Times New Roman"/>
          <w:sz w:val="24"/>
        </w:rPr>
        <w:t>’</w:t>
      </w:r>
      <w:r w:rsidRPr="009639F5">
        <w:rPr>
          <w:rFonts w:ascii="Times New Roman" w:hAnsi="Times New Roman" w:cs="Times New Roman"/>
          <w:sz w:val="24"/>
        </w:rPr>
        <w:t xml:space="preserve">enseignement du kazakh, la publication de manuels dans cette langue, la formation des professeurs de kazakh et les avantages matériels prévus pour eux.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Conformément à la Constitution, à la loi relative à l</w:t>
      </w:r>
      <w:r w:rsidR="00BF1893">
        <w:rPr>
          <w:rFonts w:ascii="Times New Roman" w:hAnsi="Times New Roman" w:cs="Times New Roman"/>
          <w:sz w:val="24"/>
        </w:rPr>
        <w:t>’</w:t>
      </w:r>
      <w:r w:rsidRPr="009639F5">
        <w:rPr>
          <w:rFonts w:ascii="Times New Roman" w:hAnsi="Times New Roman" w:cs="Times New Roman"/>
          <w:sz w:val="24"/>
        </w:rPr>
        <w:t>éducation, à celle relative aux langues,</w:t>
      </w:r>
      <w:r w:rsidR="00BF1893">
        <w:rPr>
          <w:rFonts w:ascii="Times New Roman" w:hAnsi="Times New Roman" w:cs="Times New Roman"/>
          <w:sz w:val="24"/>
        </w:rPr>
        <w:t xml:space="preserve"> </w:t>
      </w:r>
      <w:r w:rsidRPr="009639F5">
        <w:rPr>
          <w:rFonts w:ascii="Times New Roman" w:hAnsi="Times New Roman" w:cs="Times New Roman"/>
          <w:sz w:val="24"/>
        </w:rPr>
        <w:t>au message présidentiel au Peuple du Kazakhstan de 2004 et la directive du Ministère de l</w:t>
      </w:r>
      <w:r w:rsidR="00BF1893">
        <w:rPr>
          <w:rFonts w:ascii="Times New Roman" w:hAnsi="Times New Roman" w:cs="Times New Roman"/>
          <w:sz w:val="24"/>
        </w:rPr>
        <w:t>’</w:t>
      </w:r>
      <w:r w:rsidRPr="009639F5">
        <w:rPr>
          <w:rFonts w:ascii="Times New Roman" w:hAnsi="Times New Roman" w:cs="Times New Roman"/>
          <w:sz w:val="24"/>
        </w:rPr>
        <w:t>éducation et de la science du 19 mars 2004, 19 écoles mènent une expérience sur l</w:t>
      </w:r>
      <w:r w:rsidR="00BF1893">
        <w:rPr>
          <w:rFonts w:ascii="Times New Roman" w:hAnsi="Times New Roman" w:cs="Times New Roman"/>
          <w:sz w:val="24"/>
        </w:rPr>
        <w:t>’</w:t>
      </w:r>
      <w:r w:rsidRPr="009639F5">
        <w:rPr>
          <w:rFonts w:ascii="Times New Roman" w:hAnsi="Times New Roman" w:cs="Times New Roman"/>
          <w:sz w:val="24"/>
        </w:rPr>
        <w:t>utilisation des trois langues d</w:t>
      </w:r>
      <w:r w:rsidR="00BF1893">
        <w:rPr>
          <w:rFonts w:ascii="Times New Roman" w:hAnsi="Times New Roman" w:cs="Times New Roman"/>
          <w:sz w:val="24"/>
        </w:rPr>
        <w:t>’</w:t>
      </w:r>
      <w:r w:rsidRPr="009639F5">
        <w:rPr>
          <w:rFonts w:ascii="Times New Roman" w:hAnsi="Times New Roman" w:cs="Times New Roman"/>
          <w:sz w:val="24"/>
        </w:rPr>
        <w:t>instruction. 822 élèves au total sont impliqués dans l</w:t>
      </w:r>
      <w:r w:rsidR="00BF1893">
        <w:rPr>
          <w:rFonts w:ascii="Times New Roman" w:hAnsi="Times New Roman" w:cs="Times New Roman"/>
          <w:sz w:val="24"/>
        </w:rPr>
        <w:t>’</w:t>
      </w:r>
      <w:r w:rsidRPr="009639F5">
        <w:rPr>
          <w:rFonts w:ascii="Times New Roman" w:hAnsi="Times New Roman" w:cs="Times New Roman"/>
          <w:sz w:val="24"/>
        </w:rPr>
        <w:t>expérience, 453 utilisent le kazakh en tant que langue d</w:t>
      </w:r>
      <w:r w:rsidR="00BF1893">
        <w:rPr>
          <w:rFonts w:ascii="Times New Roman" w:hAnsi="Times New Roman" w:cs="Times New Roman"/>
          <w:sz w:val="24"/>
        </w:rPr>
        <w:t>’</w:t>
      </w:r>
      <w:r w:rsidRPr="009639F5">
        <w:rPr>
          <w:rFonts w:ascii="Times New Roman" w:hAnsi="Times New Roman" w:cs="Times New Roman"/>
          <w:sz w:val="24"/>
        </w:rPr>
        <w:t>instruction et 369 emploient le russe en classe. Dans ces écoles les matières telles que biologie, physique, mathématiques, géographie et technologie de l</w:t>
      </w:r>
      <w:r w:rsidR="00BF1893">
        <w:rPr>
          <w:rFonts w:ascii="Times New Roman" w:hAnsi="Times New Roman" w:cs="Times New Roman"/>
          <w:sz w:val="24"/>
        </w:rPr>
        <w:t>’</w:t>
      </w:r>
      <w:r w:rsidRPr="009639F5">
        <w:rPr>
          <w:rFonts w:ascii="Times New Roman" w:hAnsi="Times New Roman" w:cs="Times New Roman"/>
          <w:sz w:val="24"/>
        </w:rPr>
        <w:t>information, sont</w:t>
      </w:r>
      <w:r w:rsidRPr="009639F5">
        <w:rPr>
          <w:rFonts w:ascii="Times New Roman" w:hAnsi="Times New Roman" w:cs="Times New Roman"/>
          <w:color w:val="777777"/>
          <w:sz w:val="24"/>
        </w:rPr>
        <w:t xml:space="preserve"> </w:t>
      </w:r>
      <w:r w:rsidRPr="009639F5">
        <w:rPr>
          <w:rFonts w:ascii="Times New Roman" w:hAnsi="Times New Roman" w:cs="Times New Roman"/>
          <w:sz w:val="24"/>
        </w:rPr>
        <w:t>enseignées en anglais. Dans les écoles utilisant le russe comme langue d</w:t>
      </w:r>
      <w:r w:rsidR="00BF1893">
        <w:rPr>
          <w:rFonts w:ascii="Times New Roman" w:hAnsi="Times New Roman" w:cs="Times New Roman"/>
          <w:sz w:val="24"/>
        </w:rPr>
        <w:t>’</w:t>
      </w:r>
      <w:r w:rsidRPr="009639F5">
        <w:rPr>
          <w:rFonts w:ascii="Times New Roman" w:hAnsi="Times New Roman" w:cs="Times New Roman"/>
          <w:sz w:val="24"/>
        </w:rPr>
        <w:t>instruction, les matières suivantes: histoire du Kazakhstan et littérature kazakhe sont enseignées dans la langue officielle du pays, ce qui aide les élèves à améliorer leur connaissance de la langue kazakhe.</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Les programmes et recommandations méthodologiques relatifs à l</w:t>
      </w:r>
      <w:r w:rsidR="00BF1893">
        <w:rPr>
          <w:rFonts w:ascii="Times New Roman" w:hAnsi="Times New Roman" w:cs="Times New Roman"/>
          <w:sz w:val="24"/>
        </w:rPr>
        <w:t>’</w:t>
      </w:r>
      <w:r w:rsidRPr="009639F5">
        <w:rPr>
          <w:rFonts w:ascii="Times New Roman" w:hAnsi="Times New Roman" w:cs="Times New Roman"/>
          <w:sz w:val="24"/>
        </w:rPr>
        <w:t xml:space="preserve">enseignement de la </w:t>
      </w:r>
      <w:r w:rsidR="00D0589B">
        <w:rPr>
          <w:rFonts w:ascii="Times New Roman" w:hAnsi="Times New Roman" w:cs="Times New Roman"/>
          <w:sz w:val="24"/>
        </w:rPr>
        <w:t>septième</w:t>
      </w:r>
      <w:r w:rsidR="00BF1893">
        <w:rPr>
          <w:rFonts w:ascii="Times New Roman" w:hAnsi="Times New Roman" w:cs="Times New Roman"/>
          <w:sz w:val="24"/>
        </w:rPr>
        <w:t xml:space="preserve"> </w:t>
      </w:r>
      <w:r w:rsidRPr="009639F5">
        <w:rPr>
          <w:rFonts w:ascii="Times New Roman" w:hAnsi="Times New Roman" w:cs="Times New Roman"/>
          <w:sz w:val="24"/>
        </w:rPr>
        <w:t>année d</w:t>
      </w:r>
      <w:r w:rsidR="00BF1893">
        <w:rPr>
          <w:rFonts w:ascii="Times New Roman" w:hAnsi="Times New Roman" w:cs="Times New Roman"/>
          <w:sz w:val="24"/>
        </w:rPr>
        <w:t>’</w:t>
      </w:r>
      <w:r w:rsidRPr="009639F5">
        <w:rPr>
          <w:rFonts w:ascii="Times New Roman" w:hAnsi="Times New Roman" w:cs="Times New Roman"/>
          <w:sz w:val="24"/>
        </w:rPr>
        <w:t>étude, en kazakh, anglais et russe ont été approuvés par la directive du Ministère de l</w:t>
      </w:r>
      <w:r w:rsidR="00BF1893">
        <w:rPr>
          <w:rFonts w:ascii="Times New Roman" w:hAnsi="Times New Roman" w:cs="Times New Roman"/>
          <w:sz w:val="24"/>
        </w:rPr>
        <w:t>’</w:t>
      </w:r>
      <w:r w:rsidRPr="009639F5">
        <w:rPr>
          <w:rFonts w:ascii="Times New Roman" w:hAnsi="Times New Roman" w:cs="Times New Roman"/>
          <w:sz w:val="24"/>
        </w:rPr>
        <w:t>éducation et de la science du 22 avril 2004 relative à la réalisation d</w:t>
      </w:r>
      <w:r w:rsidR="00BF1893">
        <w:rPr>
          <w:rFonts w:ascii="Times New Roman" w:hAnsi="Times New Roman" w:cs="Times New Roman"/>
          <w:sz w:val="24"/>
        </w:rPr>
        <w:t>’</w:t>
      </w:r>
      <w:r w:rsidRPr="009639F5">
        <w:rPr>
          <w:rFonts w:ascii="Times New Roman" w:hAnsi="Times New Roman" w:cs="Times New Roman"/>
          <w:sz w:val="24"/>
        </w:rPr>
        <w:t>une expérience d</w:t>
      </w:r>
      <w:r w:rsidR="00BF1893">
        <w:rPr>
          <w:rFonts w:ascii="Times New Roman" w:hAnsi="Times New Roman" w:cs="Times New Roman"/>
          <w:sz w:val="24"/>
        </w:rPr>
        <w:t>’</w:t>
      </w:r>
      <w:r w:rsidRPr="009639F5">
        <w:rPr>
          <w:rFonts w:ascii="Times New Roman" w:hAnsi="Times New Roman" w:cs="Times New Roman"/>
          <w:sz w:val="24"/>
        </w:rPr>
        <w:t>instruction dans les trois langues, appliquée dans les écoles d</w:t>
      </w:r>
      <w:r w:rsidR="00BF1893">
        <w:rPr>
          <w:rFonts w:ascii="Times New Roman" w:hAnsi="Times New Roman" w:cs="Times New Roman"/>
          <w:sz w:val="24"/>
        </w:rPr>
        <w:t>’</w:t>
      </w:r>
      <w:r w:rsidRPr="009639F5">
        <w:rPr>
          <w:rFonts w:ascii="Times New Roman" w:hAnsi="Times New Roman" w:cs="Times New Roman"/>
          <w:sz w:val="24"/>
        </w:rPr>
        <w:t xml:space="preserve">enseignement général. En ce qui concerne les </w:t>
      </w:r>
      <w:r w:rsidR="00D0589B">
        <w:rPr>
          <w:rFonts w:ascii="Times New Roman" w:hAnsi="Times New Roman" w:cs="Times New Roman"/>
          <w:sz w:val="24"/>
        </w:rPr>
        <w:t>huitième</w:t>
      </w:r>
      <w:r w:rsidRPr="009639F5">
        <w:rPr>
          <w:rFonts w:ascii="Times New Roman" w:hAnsi="Times New Roman" w:cs="Times New Roman"/>
          <w:sz w:val="24"/>
        </w:rPr>
        <w:t xml:space="preserve"> et </w:t>
      </w:r>
      <w:r w:rsidR="00D0589B">
        <w:rPr>
          <w:rFonts w:ascii="Times New Roman" w:hAnsi="Times New Roman" w:cs="Times New Roman"/>
          <w:sz w:val="24"/>
        </w:rPr>
        <w:t>neuvième</w:t>
      </w:r>
      <w:r w:rsidRPr="009639F5">
        <w:rPr>
          <w:rFonts w:ascii="Times New Roman" w:hAnsi="Times New Roman" w:cs="Times New Roman"/>
          <w:sz w:val="24"/>
        </w:rPr>
        <w:t xml:space="preserve"> années d</w:t>
      </w:r>
      <w:r w:rsidR="00BF1893">
        <w:rPr>
          <w:rFonts w:ascii="Times New Roman" w:hAnsi="Times New Roman" w:cs="Times New Roman"/>
          <w:sz w:val="24"/>
        </w:rPr>
        <w:t>’</w:t>
      </w:r>
      <w:r w:rsidRPr="009639F5">
        <w:rPr>
          <w:rFonts w:ascii="Times New Roman" w:hAnsi="Times New Roman" w:cs="Times New Roman"/>
          <w:sz w:val="24"/>
        </w:rPr>
        <w:t>étude, l</w:t>
      </w:r>
      <w:r w:rsidR="00BF1893">
        <w:rPr>
          <w:rFonts w:ascii="Times New Roman" w:hAnsi="Times New Roman" w:cs="Times New Roman"/>
          <w:sz w:val="24"/>
        </w:rPr>
        <w:t>’</w:t>
      </w:r>
      <w:r w:rsidRPr="009639F5">
        <w:rPr>
          <w:rFonts w:ascii="Times New Roman" w:hAnsi="Times New Roman" w:cs="Times New Roman"/>
          <w:sz w:val="24"/>
        </w:rPr>
        <w:t xml:space="preserve">approbation </w:t>
      </w:r>
      <w:r w:rsidR="00D0589B">
        <w:rPr>
          <w:rFonts w:ascii="Times New Roman" w:hAnsi="Times New Roman" w:cs="Times New Roman"/>
          <w:sz w:val="24"/>
        </w:rPr>
        <w:t>date du 31 </w:t>
      </w:r>
      <w:r w:rsidRPr="009639F5">
        <w:rPr>
          <w:rFonts w:ascii="Times New Roman" w:hAnsi="Times New Roman" w:cs="Times New Roman"/>
          <w:sz w:val="24"/>
        </w:rPr>
        <w:t xml:space="preserve">août 2005. </w:t>
      </w:r>
    </w:p>
    <w:p w:rsidR="00381B57" w:rsidRPr="009639F5" w:rsidRDefault="00381B57" w:rsidP="007F1B28">
      <w:pPr>
        <w:numPr>
          <w:ilvl w:val="0"/>
          <w:numId w:val="30"/>
        </w:numPr>
        <w:spacing w:after="240"/>
        <w:rPr>
          <w:rFonts w:ascii="Times New Roman" w:hAnsi="Times New Roman" w:cs="Times New Roman"/>
          <w:sz w:val="24"/>
        </w:rPr>
      </w:pPr>
      <w:r w:rsidRPr="009639F5">
        <w:rPr>
          <w:rFonts w:ascii="Times New Roman" w:hAnsi="Times New Roman" w:cs="Times New Roman"/>
          <w:sz w:val="24"/>
        </w:rPr>
        <w:t>Un groupe de travail spécial comportant les chefs d</w:t>
      </w:r>
      <w:r w:rsidR="00BF1893">
        <w:rPr>
          <w:rFonts w:ascii="Times New Roman" w:hAnsi="Times New Roman" w:cs="Times New Roman"/>
          <w:sz w:val="24"/>
        </w:rPr>
        <w:t>’</w:t>
      </w:r>
      <w:r w:rsidRPr="009639F5">
        <w:rPr>
          <w:rFonts w:ascii="Times New Roman" w:hAnsi="Times New Roman" w:cs="Times New Roman"/>
          <w:sz w:val="24"/>
        </w:rPr>
        <w:t>établissements d</w:t>
      </w:r>
      <w:r w:rsidR="00BF1893">
        <w:rPr>
          <w:rFonts w:ascii="Times New Roman" w:hAnsi="Times New Roman" w:cs="Times New Roman"/>
          <w:sz w:val="24"/>
        </w:rPr>
        <w:t>’</w:t>
      </w:r>
      <w:r w:rsidRPr="009639F5">
        <w:rPr>
          <w:rFonts w:ascii="Times New Roman" w:hAnsi="Times New Roman" w:cs="Times New Roman"/>
          <w:sz w:val="24"/>
        </w:rPr>
        <w:t>enseignement et des chercheurs de pointe en matière d</w:t>
      </w:r>
      <w:r w:rsidR="00BF1893">
        <w:rPr>
          <w:rFonts w:ascii="Times New Roman" w:hAnsi="Times New Roman" w:cs="Times New Roman"/>
          <w:sz w:val="24"/>
        </w:rPr>
        <w:t>’</w:t>
      </w:r>
      <w:r w:rsidRPr="009639F5">
        <w:rPr>
          <w:rFonts w:ascii="Times New Roman" w:hAnsi="Times New Roman" w:cs="Times New Roman"/>
          <w:sz w:val="24"/>
        </w:rPr>
        <w:t>enseignement, a été instauré pour contrôler les résultats de l</w:t>
      </w:r>
      <w:r w:rsidR="00BF1893">
        <w:rPr>
          <w:rFonts w:ascii="Times New Roman" w:hAnsi="Times New Roman" w:cs="Times New Roman"/>
          <w:sz w:val="24"/>
        </w:rPr>
        <w:t>’</w:t>
      </w:r>
      <w:r w:rsidRPr="009639F5">
        <w:rPr>
          <w:rFonts w:ascii="Times New Roman" w:hAnsi="Times New Roman" w:cs="Times New Roman"/>
          <w:sz w:val="24"/>
        </w:rPr>
        <w:t>expérience. L</w:t>
      </w:r>
      <w:r w:rsidR="00BF1893">
        <w:rPr>
          <w:rFonts w:ascii="Times New Roman" w:hAnsi="Times New Roman" w:cs="Times New Roman"/>
          <w:sz w:val="24"/>
        </w:rPr>
        <w:t>’</w:t>
      </w:r>
      <w:r w:rsidRPr="009639F5">
        <w:rPr>
          <w:rFonts w:ascii="Times New Roman" w:hAnsi="Times New Roman" w:cs="Times New Roman"/>
          <w:sz w:val="24"/>
        </w:rPr>
        <w:t>école spécialisée pour enfants surdoués, Murager à Karaganda, a produit des dictionnaires terminologiques en géographie, biologie, physique et histoire en kazakh, russe et anglais.</w:t>
      </w:r>
    </w:p>
    <w:p w:rsidR="00381B57" w:rsidRPr="009639F5" w:rsidRDefault="00381B57" w:rsidP="006E00CB">
      <w:pPr>
        <w:spacing w:after="240"/>
        <w:jc w:val="center"/>
        <w:rPr>
          <w:rFonts w:ascii="Times New Roman" w:hAnsi="Times New Roman" w:cs="Times New Roman"/>
          <w:b/>
          <w:bCs/>
          <w:sz w:val="24"/>
        </w:rPr>
      </w:pPr>
      <w:r w:rsidRPr="009639F5">
        <w:rPr>
          <w:rFonts w:ascii="Times New Roman" w:hAnsi="Times New Roman" w:cs="Times New Roman"/>
          <w:b/>
          <w:bCs/>
          <w:sz w:val="24"/>
        </w:rPr>
        <w:t>Article 15</w:t>
      </w:r>
      <w:r w:rsidR="006E00CB">
        <w:rPr>
          <w:rFonts w:ascii="Times New Roman" w:hAnsi="Times New Roman" w:cs="Times New Roman"/>
          <w:b/>
          <w:bCs/>
          <w:sz w:val="24"/>
        </w:rPr>
        <w:t>.</w:t>
      </w:r>
      <w:r w:rsidR="00D0589B">
        <w:rPr>
          <w:rFonts w:ascii="Times New Roman" w:hAnsi="Times New Roman" w:cs="Times New Roman"/>
          <w:b/>
          <w:bCs/>
          <w:sz w:val="24"/>
        </w:rPr>
        <w:t xml:space="preserve"> </w:t>
      </w:r>
      <w:r w:rsidR="00BF1893">
        <w:rPr>
          <w:rFonts w:ascii="Times New Roman" w:hAnsi="Times New Roman" w:cs="Times New Roman"/>
          <w:b/>
          <w:bCs/>
          <w:sz w:val="24"/>
        </w:rPr>
        <w:t xml:space="preserve"> </w:t>
      </w:r>
      <w:r w:rsidRPr="009639F5">
        <w:rPr>
          <w:rFonts w:ascii="Times New Roman" w:hAnsi="Times New Roman" w:cs="Times New Roman"/>
          <w:b/>
          <w:bCs/>
          <w:sz w:val="24"/>
        </w:rPr>
        <w:t>Droit de participer à la vie culturelle, de bénéficier</w:t>
      </w:r>
      <w:r w:rsidR="006E00CB">
        <w:rPr>
          <w:rFonts w:ascii="Times New Roman" w:hAnsi="Times New Roman" w:cs="Times New Roman"/>
          <w:b/>
          <w:bCs/>
          <w:sz w:val="24"/>
        </w:rPr>
        <w:t xml:space="preserve"> </w:t>
      </w:r>
      <w:r w:rsidRPr="009639F5">
        <w:rPr>
          <w:rFonts w:ascii="Times New Roman" w:hAnsi="Times New Roman" w:cs="Times New Roman"/>
          <w:b/>
          <w:bCs/>
          <w:sz w:val="24"/>
        </w:rPr>
        <w:t>du progrès</w:t>
      </w:r>
      <w:r w:rsidR="006E00CB">
        <w:rPr>
          <w:rFonts w:ascii="Times New Roman" w:hAnsi="Times New Roman" w:cs="Times New Roman"/>
          <w:b/>
          <w:bCs/>
          <w:sz w:val="24"/>
        </w:rPr>
        <w:br/>
      </w:r>
      <w:r w:rsidRPr="009639F5">
        <w:rPr>
          <w:rFonts w:ascii="Times New Roman" w:hAnsi="Times New Roman" w:cs="Times New Roman"/>
          <w:b/>
          <w:bCs/>
          <w:sz w:val="24"/>
        </w:rPr>
        <w:t>scientifique et de la protection des droits d</w:t>
      </w:r>
      <w:r w:rsidR="00BF1893">
        <w:rPr>
          <w:rFonts w:ascii="Times New Roman" w:hAnsi="Times New Roman" w:cs="Times New Roman"/>
          <w:b/>
          <w:bCs/>
          <w:sz w:val="24"/>
        </w:rPr>
        <w:t>’</w:t>
      </w:r>
      <w:r w:rsidRPr="009639F5">
        <w:rPr>
          <w:rFonts w:ascii="Times New Roman" w:hAnsi="Times New Roman" w:cs="Times New Roman"/>
          <w:b/>
          <w:bCs/>
          <w:sz w:val="24"/>
        </w:rPr>
        <w:t>auteur.</w:t>
      </w:r>
    </w:p>
    <w:p w:rsidR="00381B57" w:rsidRDefault="00381B57" w:rsidP="002369FF">
      <w:pPr>
        <w:spacing w:after="240"/>
        <w:ind w:left="567" w:firstLine="567"/>
        <w:rPr>
          <w:rFonts w:ascii="Times New Roman" w:hAnsi="Times New Roman" w:cs="Times New Roman"/>
          <w:sz w:val="24"/>
        </w:rPr>
      </w:pPr>
      <w:r w:rsidRPr="009639F5">
        <w:rPr>
          <w:rFonts w:ascii="Times New Roman" w:hAnsi="Times New Roman" w:cs="Times New Roman"/>
          <w:sz w:val="24"/>
        </w:rPr>
        <w:t>1)</w:t>
      </w:r>
      <w:r w:rsidR="002369FF">
        <w:rPr>
          <w:rFonts w:ascii="Times New Roman" w:hAnsi="Times New Roman" w:cs="Times New Roman"/>
          <w:sz w:val="24"/>
        </w:rPr>
        <w:tab/>
      </w:r>
      <w:r w:rsidRPr="009639F5">
        <w:rPr>
          <w:rFonts w:ascii="Times New Roman" w:hAnsi="Times New Roman" w:cs="Times New Roman"/>
          <w:sz w:val="24"/>
        </w:rPr>
        <w:t xml:space="preserve">Les </w:t>
      </w:r>
      <w:r w:rsidR="00A4298A">
        <w:rPr>
          <w:rFonts w:ascii="Times New Roman" w:hAnsi="Times New Roman" w:cs="Times New Roman"/>
          <w:sz w:val="24"/>
        </w:rPr>
        <w:t>É</w:t>
      </w:r>
      <w:r w:rsidRPr="009639F5">
        <w:rPr>
          <w:rFonts w:ascii="Times New Roman" w:hAnsi="Times New Roman" w:cs="Times New Roman"/>
          <w:sz w:val="24"/>
        </w:rPr>
        <w:t xml:space="preserve">tats parties au présent Pacte reconnaissent à chacun le droit: </w:t>
      </w:r>
    </w:p>
    <w:p w:rsidR="00381B57" w:rsidRDefault="002369FF" w:rsidP="002369FF">
      <w:pPr>
        <w:spacing w:after="240"/>
        <w:ind w:left="1134" w:firstLine="567"/>
        <w:rPr>
          <w:sz w:val="24"/>
        </w:rPr>
      </w:pPr>
      <w:r>
        <w:rPr>
          <w:rFonts w:cs="Times New Roman"/>
          <w:sz w:val="24"/>
        </w:rPr>
        <w:t>a</w:t>
      </w:r>
      <w:r w:rsidR="00381B57" w:rsidRPr="002369FF">
        <w:rPr>
          <w:sz w:val="24"/>
        </w:rPr>
        <w:t>)</w:t>
      </w:r>
      <w:r>
        <w:rPr>
          <w:sz w:val="24"/>
        </w:rPr>
        <w:tab/>
      </w:r>
      <w:r w:rsidR="00381B57" w:rsidRPr="002369FF">
        <w:rPr>
          <w:sz w:val="24"/>
        </w:rPr>
        <w:t>De participer à la vie culturelle;</w:t>
      </w:r>
    </w:p>
    <w:p w:rsidR="00381B57" w:rsidRPr="002369FF" w:rsidRDefault="00381B57" w:rsidP="002369FF">
      <w:pPr>
        <w:spacing w:after="240"/>
        <w:ind w:left="1122" w:firstLine="567"/>
        <w:rPr>
          <w:rFonts w:ascii="Times New Roman" w:hAnsi="Times New Roman" w:cs="Times New Roman"/>
          <w:sz w:val="24"/>
        </w:rPr>
      </w:pPr>
      <w:r w:rsidRPr="002369FF">
        <w:rPr>
          <w:sz w:val="24"/>
        </w:rPr>
        <w:t>b)</w:t>
      </w:r>
      <w:r w:rsidR="002369FF">
        <w:rPr>
          <w:sz w:val="24"/>
        </w:rPr>
        <w:tab/>
      </w:r>
      <w:r w:rsidRPr="002369FF">
        <w:rPr>
          <w:sz w:val="24"/>
        </w:rPr>
        <w:t xml:space="preserve">De bénéficier du progrès scientifique et de ses applications; </w:t>
      </w:r>
    </w:p>
    <w:p w:rsidR="00381B57" w:rsidRPr="002369FF" w:rsidRDefault="00381B57" w:rsidP="002369FF">
      <w:pPr>
        <w:spacing w:after="240"/>
        <w:ind w:left="2259" w:hanging="570"/>
        <w:rPr>
          <w:rFonts w:ascii="Times New Roman" w:hAnsi="Times New Roman"/>
          <w:sz w:val="24"/>
        </w:rPr>
      </w:pPr>
      <w:r w:rsidRPr="002369FF">
        <w:rPr>
          <w:rFonts w:ascii="Times New Roman" w:hAnsi="Times New Roman"/>
          <w:sz w:val="24"/>
        </w:rPr>
        <w:t>c)</w:t>
      </w:r>
      <w:r w:rsidR="002369FF">
        <w:rPr>
          <w:rFonts w:ascii="Times New Roman" w:hAnsi="Times New Roman"/>
          <w:sz w:val="24"/>
        </w:rPr>
        <w:tab/>
      </w:r>
      <w:r w:rsidRPr="002369FF">
        <w:rPr>
          <w:rFonts w:ascii="Times New Roman" w:hAnsi="Times New Roman"/>
          <w:sz w:val="24"/>
        </w:rPr>
        <w:t xml:space="preserve">De </w:t>
      </w:r>
      <w:r w:rsidRPr="002369FF">
        <w:rPr>
          <w:sz w:val="24"/>
        </w:rPr>
        <w:t>bénéficier</w:t>
      </w:r>
      <w:r w:rsidRPr="002369FF">
        <w:rPr>
          <w:rFonts w:ascii="Times New Roman" w:hAnsi="Times New Roman"/>
          <w:sz w:val="24"/>
        </w:rPr>
        <w:t xml:space="preserve"> de la protection des intérêts moraux et matériels découlant de toute production scientifique, littéraire ou artistique dont il est l</w:t>
      </w:r>
      <w:r w:rsidR="00BF1893" w:rsidRPr="002369FF">
        <w:rPr>
          <w:rFonts w:ascii="Times New Roman" w:hAnsi="Times New Roman"/>
          <w:sz w:val="24"/>
        </w:rPr>
        <w:t>’</w:t>
      </w:r>
      <w:r w:rsidRPr="002369FF">
        <w:rPr>
          <w:rFonts w:ascii="Times New Roman" w:hAnsi="Times New Roman"/>
          <w:sz w:val="24"/>
        </w:rPr>
        <w:t xml:space="preserve">auteur. </w:t>
      </w:r>
    </w:p>
    <w:p w:rsidR="00381B57" w:rsidRPr="002369FF" w:rsidRDefault="00381B57" w:rsidP="002369FF">
      <w:pPr>
        <w:spacing w:after="240"/>
        <w:ind w:left="1689" w:hanging="555"/>
        <w:rPr>
          <w:rFonts w:ascii="Times New Roman" w:hAnsi="Times New Roman"/>
          <w:sz w:val="24"/>
        </w:rPr>
      </w:pPr>
      <w:r w:rsidRPr="002369FF">
        <w:rPr>
          <w:rFonts w:ascii="Times New Roman" w:hAnsi="Times New Roman"/>
          <w:sz w:val="24"/>
        </w:rPr>
        <w:t>2</w:t>
      </w:r>
      <w:r w:rsidR="002369FF">
        <w:rPr>
          <w:rFonts w:ascii="Times New Roman" w:hAnsi="Times New Roman"/>
          <w:sz w:val="24"/>
        </w:rPr>
        <w:t>)</w:t>
      </w:r>
      <w:r w:rsidR="002369FF">
        <w:rPr>
          <w:rFonts w:ascii="Times New Roman" w:hAnsi="Times New Roman"/>
          <w:sz w:val="24"/>
        </w:rPr>
        <w:tab/>
      </w:r>
      <w:r w:rsidRPr="002369FF">
        <w:rPr>
          <w:rFonts w:ascii="Times New Roman" w:hAnsi="Times New Roman"/>
          <w:sz w:val="24"/>
        </w:rPr>
        <w:t xml:space="preserve">Les </w:t>
      </w:r>
      <w:r w:rsidRPr="002369FF">
        <w:rPr>
          <w:rFonts w:ascii="Times New Roman" w:hAnsi="Times New Roman" w:cs="Times New Roman"/>
          <w:sz w:val="24"/>
        </w:rPr>
        <w:t>mesures</w:t>
      </w:r>
      <w:r w:rsidRPr="002369FF">
        <w:rPr>
          <w:rFonts w:ascii="Times New Roman" w:hAnsi="Times New Roman"/>
          <w:sz w:val="24"/>
        </w:rPr>
        <w:t xml:space="preserve"> que les </w:t>
      </w:r>
      <w:r w:rsidR="00A4298A" w:rsidRPr="002369FF">
        <w:rPr>
          <w:rFonts w:ascii="Times New Roman" w:hAnsi="Times New Roman"/>
          <w:sz w:val="24"/>
        </w:rPr>
        <w:t>É</w:t>
      </w:r>
      <w:r w:rsidRPr="002369FF">
        <w:rPr>
          <w:rFonts w:ascii="Times New Roman" w:hAnsi="Times New Roman"/>
          <w:sz w:val="24"/>
        </w:rPr>
        <w:t>tats parties au présent Pacte prendront en vue d</w:t>
      </w:r>
      <w:r w:rsidR="00BF1893" w:rsidRPr="002369FF">
        <w:rPr>
          <w:rFonts w:ascii="Times New Roman" w:hAnsi="Times New Roman"/>
          <w:sz w:val="24"/>
        </w:rPr>
        <w:t>’</w:t>
      </w:r>
      <w:r w:rsidRPr="002369FF">
        <w:rPr>
          <w:rFonts w:ascii="Times New Roman" w:hAnsi="Times New Roman"/>
          <w:sz w:val="24"/>
        </w:rPr>
        <w:t xml:space="preserve">assurer le plein exercice de ce droit devront comprendre celles qui sont nécessaires pour assurer le maintien, le développement et la diffusion de la science et de la culture. </w:t>
      </w:r>
    </w:p>
    <w:p w:rsidR="00381B57" w:rsidRPr="002369FF" w:rsidRDefault="00381B57" w:rsidP="002369FF">
      <w:pPr>
        <w:spacing w:after="240"/>
        <w:ind w:left="1689" w:hanging="555"/>
        <w:rPr>
          <w:rFonts w:ascii="Times New Roman" w:hAnsi="Times New Roman"/>
          <w:sz w:val="24"/>
        </w:rPr>
      </w:pPr>
      <w:r w:rsidRPr="002369FF">
        <w:rPr>
          <w:rFonts w:ascii="Times New Roman" w:hAnsi="Times New Roman"/>
          <w:sz w:val="24"/>
        </w:rPr>
        <w:t>3</w:t>
      </w:r>
      <w:r w:rsidR="002369FF">
        <w:rPr>
          <w:rFonts w:ascii="Times New Roman" w:hAnsi="Times New Roman"/>
          <w:sz w:val="24"/>
        </w:rPr>
        <w:t>)</w:t>
      </w:r>
      <w:r w:rsidR="002369FF">
        <w:rPr>
          <w:rFonts w:ascii="Times New Roman" w:hAnsi="Times New Roman"/>
          <w:sz w:val="24"/>
        </w:rPr>
        <w:tab/>
      </w:r>
      <w:r w:rsidRPr="002369FF">
        <w:rPr>
          <w:rFonts w:ascii="Times New Roman" w:hAnsi="Times New Roman"/>
          <w:sz w:val="24"/>
        </w:rPr>
        <w:t xml:space="preserve">Les </w:t>
      </w:r>
      <w:r w:rsidR="00A4298A" w:rsidRPr="002369FF">
        <w:rPr>
          <w:rFonts w:ascii="Times New Roman" w:hAnsi="Times New Roman"/>
          <w:sz w:val="24"/>
        </w:rPr>
        <w:t>É</w:t>
      </w:r>
      <w:r w:rsidRPr="002369FF">
        <w:rPr>
          <w:rFonts w:ascii="Times New Roman" w:hAnsi="Times New Roman"/>
          <w:sz w:val="24"/>
        </w:rPr>
        <w:t xml:space="preserve">tats </w:t>
      </w:r>
      <w:r w:rsidRPr="002369FF">
        <w:rPr>
          <w:rFonts w:ascii="Times New Roman" w:hAnsi="Times New Roman" w:cs="Times New Roman"/>
          <w:sz w:val="24"/>
        </w:rPr>
        <w:t>parties</w:t>
      </w:r>
      <w:r w:rsidRPr="002369FF">
        <w:rPr>
          <w:rFonts w:ascii="Times New Roman" w:hAnsi="Times New Roman"/>
          <w:sz w:val="24"/>
        </w:rPr>
        <w:t xml:space="preserve"> au présent Pacte s</w:t>
      </w:r>
      <w:r w:rsidR="00BF1893" w:rsidRPr="002369FF">
        <w:rPr>
          <w:rFonts w:ascii="Times New Roman" w:hAnsi="Times New Roman"/>
          <w:sz w:val="24"/>
        </w:rPr>
        <w:t>’</w:t>
      </w:r>
      <w:r w:rsidRPr="002369FF">
        <w:rPr>
          <w:rFonts w:ascii="Times New Roman" w:hAnsi="Times New Roman"/>
          <w:sz w:val="24"/>
        </w:rPr>
        <w:t xml:space="preserve">engagent à respecter la liberté indispensable à la recherche scientifique et aux activités créatrices. </w:t>
      </w:r>
    </w:p>
    <w:p w:rsidR="00381B57" w:rsidRPr="002369FF" w:rsidRDefault="00381B57" w:rsidP="002369FF">
      <w:pPr>
        <w:spacing w:after="240"/>
        <w:ind w:left="1689" w:hanging="555"/>
        <w:rPr>
          <w:rFonts w:ascii="Times New Roman" w:hAnsi="Times New Roman"/>
          <w:sz w:val="24"/>
        </w:rPr>
      </w:pPr>
      <w:r w:rsidRPr="002369FF">
        <w:rPr>
          <w:rFonts w:ascii="Times New Roman" w:hAnsi="Times New Roman"/>
          <w:sz w:val="24"/>
        </w:rPr>
        <w:t>4</w:t>
      </w:r>
      <w:r w:rsidR="002369FF">
        <w:rPr>
          <w:rFonts w:ascii="Times New Roman" w:hAnsi="Times New Roman"/>
          <w:sz w:val="24"/>
        </w:rPr>
        <w:t>)</w:t>
      </w:r>
      <w:r w:rsidR="002369FF">
        <w:rPr>
          <w:rFonts w:ascii="Times New Roman" w:hAnsi="Times New Roman"/>
          <w:sz w:val="24"/>
        </w:rPr>
        <w:tab/>
      </w:r>
      <w:r w:rsidRPr="002369FF">
        <w:rPr>
          <w:rFonts w:ascii="Times New Roman" w:hAnsi="Times New Roman"/>
          <w:sz w:val="24"/>
        </w:rPr>
        <w:t xml:space="preserve">Les </w:t>
      </w:r>
      <w:r w:rsidR="00A4298A" w:rsidRPr="002369FF">
        <w:rPr>
          <w:rFonts w:ascii="Times New Roman" w:hAnsi="Times New Roman" w:cs="Times New Roman"/>
          <w:sz w:val="24"/>
        </w:rPr>
        <w:t>É</w:t>
      </w:r>
      <w:r w:rsidRPr="002369FF">
        <w:rPr>
          <w:rFonts w:ascii="Times New Roman" w:hAnsi="Times New Roman" w:cs="Times New Roman"/>
          <w:sz w:val="24"/>
        </w:rPr>
        <w:t>tats</w:t>
      </w:r>
      <w:r w:rsidRPr="002369FF">
        <w:rPr>
          <w:rFonts w:ascii="Times New Roman" w:hAnsi="Times New Roman"/>
          <w:sz w:val="24"/>
        </w:rPr>
        <w:t xml:space="preserve"> parties au présent Pacte reconnaissent les bienfaits qui doivent résulter de l</w:t>
      </w:r>
      <w:r w:rsidR="00BF1893" w:rsidRPr="002369FF">
        <w:rPr>
          <w:rFonts w:ascii="Times New Roman" w:hAnsi="Times New Roman"/>
          <w:sz w:val="24"/>
        </w:rPr>
        <w:t>’</w:t>
      </w:r>
      <w:r w:rsidRPr="002369FF">
        <w:rPr>
          <w:rFonts w:ascii="Times New Roman" w:hAnsi="Times New Roman"/>
          <w:sz w:val="24"/>
        </w:rPr>
        <w:t xml:space="preserve">encouragement et du développement de la coopération et des contacts internationaux dans le domaine de la science et de la culture. </w:t>
      </w:r>
    </w:p>
    <w:p w:rsidR="00381B57" w:rsidRPr="002369FF" w:rsidRDefault="00381B57" w:rsidP="00495911">
      <w:pPr>
        <w:numPr>
          <w:ilvl w:val="0"/>
          <w:numId w:val="30"/>
        </w:numPr>
        <w:spacing w:after="240"/>
        <w:rPr>
          <w:rFonts w:ascii="Times New Roman" w:hAnsi="Times New Roman"/>
          <w:sz w:val="24"/>
        </w:rPr>
      </w:pPr>
      <w:r w:rsidRPr="002369FF">
        <w:rPr>
          <w:rFonts w:ascii="Times New Roman" w:hAnsi="Times New Roman"/>
          <w:sz w:val="24"/>
        </w:rPr>
        <w:t>D</w:t>
      </w:r>
      <w:r w:rsidR="00BF1893" w:rsidRPr="002369FF">
        <w:rPr>
          <w:rFonts w:ascii="Times New Roman" w:hAnsi="Times New Roman"/>
          <w:sz w:val="24"/>
        </w:rPr>
        <w:t>’</w:t>
      </w:r>
      <w:r w:rsidRPr="002369FF">
        <w:rPr>
          <w:rFonts w:ascii="Times New Roman" w:hAnsi="Times New Roman"/>
          <w:sz w:val="24"/>
        </w:rPr>
        <w:t>après l</w:t>
      </w:r>
      <w:r w:rsidR="00BF1893" w:rsidRPr="002369FF">
        <w:rPr>
          <w:rFonts w:ascii="Times New Roman" w:hAnsi="Times New Roman"/>
          <w:sz w:val="24"/>
        </w:rPr>
        <w:t>’</w:t>
      </w:r>
      <w:r w:rsidR="002369FF">
        <w:rPr>
          <w:rFonts w:ascii="Times New Roman" w:hAnsi="Times New Roman"/>
          <w:sz w:val="24"/>
        </w:rPr>
        <w:t>article </w:t>
      </w:r>
      <w:r w:rsidRPr="002369FF">
        <w:rPr>
          <w:rFonts w:ascii="Times New Roman" w:hAnsi="Times New Roman"/>
          <w:sz w:val="24"/>
        </w:rPr>
        <w:t xml:space="preserve">3 de la loi relative à la culture du 15 décembre 2006, les principes de base de la politique </w:t>
      </w:r>
      <w:r w:rsidRPr="002369FF">
        <w:rPr>
          <w:rFonts w:ascii="Times New Roman" w:hAnsi="Times New Roman" w:cs="Times New Roman"/>
          <w:sz w:val="24"/>
        </w:rPr>
        <w:t>Gouvernementale</w:t>
      </w:r>
      <w:r w:rsidRPr="002369FF">
        <w:rPr>
          <w:rFonts w:ascii="Times New Roman" w:hAnsi="Times New Roman"/>
          <w:sz w:val="24"/>
        </w:rPr>
        <w:t xml:space="preserve">, dans la sphère </w:t>
      </w:r>
      <w:r w:rsidR="007F1B28" w:rsidRPr="002369FF">
        <w:rPr>
          <w:rFonts w:ascii="Times New Roman" w:hAnsi="Times New Roman"/>
          <w:sz w:val="24"/>
        </w:rPr>
        <w:t>de la culture sont les suivants</w:t>
      </w:r>
      <w:r w:rsidRPr="002369FF">
        <w:rPr>
          <w:rFonts w:ascii="Times New Roman" w:hAnsi="Times New Roman"/>
          <w:sz w:val="24"/>
        </w:rPr>
        <w:t>:</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1)</w:t>
      </w:r>
      <w:r w:rsidR="002369FF">
        <w:rPr>
          <w:rFonts w:ascii="Times New Roman" w:hAnsi="Times New Roman"/>
          <w:color w:val="auto"/>
        </w:rPr>
        <w:tab/>
      </w:r>
      <w:r w:rsidRPr="002369FF">
        <w:rPr>
          <w:rFonts w:ascii="Times New Roman" w:hAnsi="Times New Roman"/>
          <w:color w:val="auto"/>
        </w:rPr>
        <w:t>Soutien public de la culture et réalisation et protection des droits des citoyens du Kazakhstan à s</w:t>
      </w:r>
      <w:r w:rsidR="00BF1893" w:rsidRPr="002369FF">
        <w:rPr>
          <w:rFonts w:ascii="Times New Roman" w:hAnsi="Times New Roman"/>
          <w:color w:val="auto"/>
        </w:rPr>
        <w:t>’</w:t>
      </w:r>
      <w:r w:rsidRPr="002369FF">
        <w:rPr>
          <w:rFonts w:ascii="Times New Roman" w:hAnsi="Times New Roman"/>
          <w:color w:val="auto"/>
        </w:rPr>
        <w:t>engager dans des activités culturelles et à participer à la vie culturelle;</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2)</w:t>
      </w:r>
      <w:r w:rsidR="002369FF">
        <w:rPr>
          <w:rFonts w:ascii="Times New Roman" w:hAnsi="Times New Roman"/>
          <w:color w:val="auto"/>
        </w:rPr>
        <w:tab/>
      </w:r>
      <w:r w:rsidRPr="002369FF">
        <w:rPr>
          <w:rFonts w:ascii="Times New Roman" w:hAnsi="Times New Roman"/>
          <w:color w:val="auto"/>
        </w:rPr>
        <w:t>Liberté des citoyens de s</w:t>
      </w:r>
      <w:r w:rsidR="00BF1893" w:rsidRPr="002369FF">
        <w:rPr>
          <w:rFonts w:ascii="Times New Roman" w:hAnsi="Times New Roman"/>
          <w:color w:val="auto"/>
        </w:rPr>
        <w:t>’</w:t>
      </w:r>
      <w:r w:rsidRPr="002369FF">
        <w:rPr>
          <w:rFonts w:ascii="Times New Roman" w:hAnsi="Times New Roman"/>
          <w:color w:val="auto"/>
        </w:rPr>
        <w:t>engager dans des activités créatrices, à la fois professionnelles ou non (en amateur) conformément à leurs intérêts</w:t>
      </w:r>
      <w:r w:rsidR="007F1B28" w:rsidRPr="002369FF">
        <w:rPr>
          <w:rFonts w:ascii="Times New Roman" w:hAnsi="Times New Roman"/>
          <w:color w:val="auto"/>
        </w:rPr>
        <w:t xml:space="preserve"> et à leurs compétences</w:t>
      </w:r>
      <w:r w:rsidRPr="002369FF">
        <w:rPr>
          <w:rFonts w:ascii="Times New Roman" w:hAnsi="Times New Roman"/>
          <w:color w:val="auto"/>
        </w:rPr>
        <w:t>;</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rPr>
        <w:t>3</w:t>
      </w:r>
      <w:r w:rsidRPr="002369FF">
        <w:rPr>
          <w:rFonts w:ascii="Times New Roman" w:hAnsi="Times New Roman"/>
          <w:color w:val="auto"/>
        </w:rPr>
        <w:t>)</w:t>
      </w:r>
      <w:r w:rsidR="002369FF">
        <w:rPr>
          <w:rFonts w:ascii="Times New Roman" w:hAnsi="Times New Roman"/>
          <w:color w:val="auto"/>
        </w:rPr>
        <w:tab/>
        <w:t>É</w:t>
      </w:r>
      <w:r w:rsidRPr="002369FF">
        <w:rPr>
          <w:rFonts w:ascii="Times New Roman" w:hAnsi="Times New Roman"/>
          <w:color w:val="auto"/>
        </w:rPr>
        <w:t>galité des droits et des chances des citoyens en matière de création, restauration, préservation,</w:t>
      </w:r>
      <w:r w:rsidR="00BF1893" w:rsidRPr="002369FF">
        <w:rPr>
          <w:rFonts w:ascii="Times New Roman" w:hAnsi="Times New Roman"/>
          <w:color w:val="auto"/>
        </w:rPr>
        <w:t xml:space="preserve"> </w:t>
      </w:r>
      <w:r w:rsidRPr="002369FF">
        <w:rPr>
          <w:rFonts w:ascii="Times New Roman" w:hAnsi="Times New Roman"/>
          <w:color w:val="auto"/>
        </w:rPr>
        <w:t>développement,</w:t>
      </w:r>
      <w:r w:rsidR="00BF1893" w:rsidRPr="002369FF">
        <w:rPr>
          <w:rFonts w:ascii="Times New Roman" w:hAnsi="Times New Roman"/>
          <w:color w:val="auto"/>
        </w:rPr>
        <w:t xml:space="preserve"> </w:t>
      </w:r>
      <w:r w:rsidRPr="002369FF">
        <w:rPr>
          <w:rFonts w:ascii="Times New Roman" w:hAnsi="Times New Roman"/>
          <w:color w:val="auto"/>
        </w:rPr>
        <w:t>accès dans les domaines</w:t>
      </w:r>
      <w:r w:rsidR="007F1B28" w:rsidRPr="002369FF">
        <w:rPr>
          <w:rFonts w:ascii="Times New Roman" w:hAnsi="Times New Roman"/>
          <w:color w:val="auto"/>
        </w:rPr>
        <w:t xml:space="preserve"> présentant un intérêt culturel</w:t>
      </w:r>
      <w:r w:rsidRPr="002369FF">
        <w:rPr>
          <w:rFonts w:ascii="Times New Roman" w:hAnsi="Times New Roman"/>
          <w:color w:val="auto"/>
        </w:rPr>
        <w:t>;</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4)</w:t>
      </w:r>
      <w:r w:rsidR="002369FF">
        <w:rPr>
          <w:rFonts w:ascii="Times New Roman" w:hAnsi="Times New Roman"/>
          <w:color w:val="auto"/>
        </w:rPr>
        <w:tab/>
      </w:r>
      <w:r w:rsidRPr="002369FF">
        <w:rPr>
          <w:rFonts w:ascii="Times New Roman" w:hAnsi="Times New Roman"/>
          <w:color w:val="auto"/>
        </w:rPr>
        <w:t>Protection du patrimoine historique et culturel et poursuite de son développement;</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5)</w:t>
      </w:r>
      <w:r w:rsidR="002369FF">
        <w:rPr>
          <w:rFonts w:ascii="Times New Roman" w:hAnsi="Times New Roman"/>
          <w:color w:val="auto"/>
        </w:rPr>
        <w:tab/>
      </w:r>
      <w:r w:rsidRPr="002369FF">
        <w:rPr>
          <w:rFonts w:ascii="Times New Roman" w:hAnsi="Times New Roman"/>
          <w:color w:val="auto"/>
        </w:rPr>
        <w:t>Développement des liens culturels avec des compatriotes vivant à l</w:t>
      </w:r>
      <w:r w:rsidR="00BF1893" w:rsidRPr="002369FF">
        <w:rPr>
          <w:rFonts w:ascii="Times New Roman" w:hAnsi="Times New Roman"/>
          <w:color w:val="auto"/>
        </w:rPr>
        <w:t>’</w:t>
      </w:r>
      <w:r w:rsidRPr="002369FF">
        <w:rPr>
          <w:rFonts w:ascii="Times New Roman" w:hAnsi="Times New Roman"/>
          <w:color w:val="auto"/>
        </w:rPr>
        <w:t>étranger en vue de favoriser l</w:t>
      </w:r>
      <w:r w:rsidR="00BF1893" w:rsidRPr="002369FF">
        <w:rPr>
          <w:rFonts w:ascii="Times New Roman" w:hAnsi="Times New Roman"/>
          <w:color w:val="auto"/>
        </w:rPr>
        <w:t>’</w:t>
      </w:r>
      <w:r w:rsidRPr="002369FF">
        <w:rPr>
          <w:rFonts w:ascii="Times New Roman" w:hAnsi="Times New Roman"/>
          <w:color w:val="auto"/>
        </w:rPr>
        <w:t>intégrité de la culture nationale kazakhe et l</w:t>
      </w:r>
      <w:r w:rsidR="00BF1893" w:rsidRPr="002369FF">
        <w:rPr>
          <w:rFonts w:ascii="Times New Roman" w:hAnsi="Times New Roman"/>
          <w:color w:val="auto"/>
        </w:rPr>
        <w:t>’</w:t>
      </w:r>
      <w:r w:rsidRPr="002369FF">
        <w:rPr>
          <w:rFonts w:ascii="Times New Roman" w:hAnsi="Times New Roman"/>
          <w:color w:val="auto"/>
        </w:rPr>
        <w:t xml:space="preserve">enrichissement mutuel; </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6)</w:t>
      </w:r>
      <w:r w:rsidR="002369FF">
        <w:rPr>
          <w:rFonts w:ascii="Times New Roman" w:hAnsi="Times New Roman"/>
          <w:color w:val="auto"/>
        </w:rPr>
        <w:tab/>
      </w:r>
      <w:r w:rsidRPr="002369FF">
        <w:rPr>
          <w:rFonts w:ascii="Times New Roman" w:hAnsi="Times New Roman"/>
          <w:color w:val="auto"/>
        </w:rPr>
        <w:t>Création de sauvegardes juridiques de préservation du patrimoine historique du peuple kazakh et de sa diaspora ethnique; développement et reproduction du potentiel créatif de la société;</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7)</w:t>
      </w:r>
      <w:r w:rsidR="002369FF">
        <w:rPr>
          <w:rFonts w:ascii="Times New Roman" w:hAnsi="Times New Roman"/>
          <w:color w:val="auto"/>
        </w:rPr>
        <w:tab/>
      </w:r>
      <w:r w:rsidRPr="002369FF">
        <w:rPr>
          <w:rFonts w:ascii="Times New Roman" w:hAnsi="Times New Roman"/>
          <w:color w:val="auto"/>
        </w:rPr>
        <w:t>Liberté de constituer des associations de créateurs et autres associations bénévoles conformément aux procédures établies dans la législation du Kazakhstan;</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8)</w:t>
      </w:r>
      <w:r w:rsidR="002369FF">
        <w:rPr>
          <w:rFonts w:ascii="Times New Roman" w:hAnsi="Times New Roman"/>
          <w:color w:val="auto"/>
        </w:rPr>
        <w:tab/>
      </w:r>
      <w:r w:rsidRPr="002369FF">
        <w:rPr>
          <w:rFonts w:ascii="Times New Roman" w:hAnsi="Times New Roman"/>
          <w:color w:val="auto"/>
        </w:rPr>
        <w:t>Développement d</w:t>
      </w:r>
      <w:r w:rsidR="00BF1893" w:rsidRPr="002369FF">
        <w:rPr>
          <w:rFonts w:ascii="Times New Roman" w:hAnsi="Times New Roman"/>
          <w:color w:val="auto"/>
        </w:rPr>
        <w:t>’</w:t>
      </w:r>
      <w:r w:rsidRPr="002369FF">
        <w:rPr>
          <w:rFonts w:ascii="Times New Roman" w:hAnsi="Times New Roman"/>
          <w:color w:val="auto"/>
        </w:rPr>
        <w:t>un système éducatif qui favorise la connaissance de la richesse culturelle de la nation et du monde, instruction des enfants et des jeunes quant aux valeurs esthétiques et patriotiques;</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9)</w:t>
      </w:r>
      <w:r w:rsidR="002369FF">
        <w:rPr>
          <w:rFonts w:ascii="Times New Roman" w:hAnsi="Times New Roman"/>
          <w:color w:val="auto"/>
        </w:rPr>
        <w:tab/>
      </w:r>
      <w:r w:rsidRPr="002369FF">
        <w:rPr>
          <w:rFonts w:ascii="Times New Roman" w:hAnsi="Times New Roman"/>
          <w:color w:val="auto"/>
        </w:rPr>
        <w:t>Soutien des organisations culturelles dans la création d</w:t>
      </w:r>
      <w:r w:rsidR="00BF1893" w:rsidRPr="002369FF">
        <w:rPr>
          <w:rFonts w:ascii="Times New Roman" w:hAnsi="Times New Roman"/>
          <w:color w:val="auto"/>
        </w:rPr>
        <w:t>’</w:t>
      </w:r>
      <w:r w:rsidRPr="002369FF">
        <w:rPr>
          <w:rFonts w:ascii="Times New Roman" w:hAnsi="Times New Roman"/>
          <w:color w:val="auto"/>
        </w:rPr>
        <w:t>un environnement propice à leur fonctionnement selon les lois du marché.</w:t>
      </w:r>
    </w:p>
    <w:p w:rsidR="00381B57" w:rsidRPr="002369FF" w:rsidRDefault="00381B57" w:rsidP="008909C2">
      <w:pPr>
        <w:numPr>
          <w:ilvl w:val="0"/>
          <w:numId w:val="30"/>
        </w:numPr>
        <w:spacing w:after="240"/>
        <w:rPr>
          <w:rFonts w:ascii="Times New Roman" w:hAnsi="Times New Roman"/>
          <w:sz w:val="24"/>
        </w:rPr>
      </w:pPr>
      <w:r w:rsidRPr="002369FF">
        <w:rPr>
          <w:rFonts w:ascii="Times New Roman" w:hAnsi="Times New Roman"/>
          <w:sz w:val="24"/>
        </w:rPr>
        <w:t>Le Kazakhstan a actuellement 48 t</w:t>
      </w:r>
      <w:r w:rsidR="002369FF">
        <w:rPr>
          <w:rFonts w:ascii="Times New Roman" w:hAnsi="Times New Roman"/>
          <w:sz w:val="24"/>
        </w:rPr>
        <w:t>héâtres, 62 salles de concert, 3 </w:t>
      </w:r>
      <w:r w:rsidRPr="002369FF">
        <w:rPr>
          <w:rFonts w:ascii="Times New Roman" w:hAnsi="Times New Roman"/>
          <w:sz w:val="24"/>
        </w:rPr>
        <w:t>596 bibliothèques, 154 musées d</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huit ensembles historiques/culturels, 2</w:t>
      </w:r>
      <w:r w:rsidR="002369FF">
        <w:rPr>
          <w:rFonts w:ascii="Times New Roman" w:hAnsi="Times New Roman"/>
          <w:sz w:val="24"/>
        </w:rPr>
        <w:t> </w:t>
      </w:r>
      <w:r w:rsidRPr="002369FF">
        <w:rPr>
          <w:rFonts w:ascii="Times New Roman" w:hAnsi="Times New Roman"/>
          <w:sz w:val="24"/>
        </w:rPr>
        <w:t>259 maisons de la culture, 42 parcs d</w:t>
      </w:r>
      <w:r w:rsidR="00BF1893" w:rsidRPr="002369FF">
        <w:rPr>
          <w:rFonts w:ascii="Times New Roman" w:hAnsi="Times New Roman"/>
          <w:sz w:val="24"/>
        </w:rPr>
        <w:t>’</w:t>
      </w:r>
      <w:r w:rsidRPr="002369FF">
        <w:rPr>
          <w:rFonts w:ascii="Times New Roman" w:hAnsi="Times New Roman"/>
          <w:sz w:val="24"/>
        </w:rPr>
        <w:t>attractions et de loisirs et quatre zoos. Le nombre des théâtres</w:t>
      </w:r>
      <w:r w:rsidR="002369FF">
        <w:rPr>
          <w:rFonts w:ascii="Times New Roman" w:hAnsi="Times New Roman"/>
          <w:sz w:val="24"/>
        </w:rPr>
        <w:t xml:space="preserve"> a été multiplié par quatre. 47 </w:t>
      </w:r>
      <w:r w:rsidRPr="002369FF">
        <w:rPr>
          <w:rFonts w:ascii="Times New Roman" w:hAnsi="Times New Roman"/>
          <w:sz w:val="24"/>
        </w:rPr>
        <w:t>théâtres sur 48 (97,9</w:t>
      </w:r>
      <w:r w:rsidR="00C86FD3" w:rsidRPr="002369FF">
        <w:rPr>
          <w:rFonts w:ascii="Times New Roman" w:hAnsi="Times New Roman"/>
          <w:sz w:val="24"/>
        </w:rPr>
        <w:t> </w:t>
      </w:r>
      <w:r w:rsidRPr="002369FF">
        <w:rPr>
          <w:rFonts w:ascii="Times New Roman" w:hAnsi="Times New Roman"/>
          <w:sz w:val="24"/>
        </w:rPr>
        <w:t>%) appartiennent à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un seul est privé. Les représentations théâtrales se font par des collectifs de différentes disciplines: l</w:t>
      </w:r>
      <w:r w:rsidR="00BF1893" w:rsidRPr="002369FF">
        <w:rPr>
          <w:rFonts w:ascii="Times New Roman" w:hAnsi="Times New Roman"/>
          <w:sz w:val="24"/>
        </w:rPr>
        <w:t>’</w:t>
      </w:r>
      <w:r w:rsidRPr="002369FF">
        <w:rPr>
          <w:rFonts w:ascii="Times New Roman" w:hAnsi="Times New Roman"/>
          <w:sz w:val="24"/>
        </w:rPr>
        <w:t>opéra et le ballet 2, le théâtre 4, la comédie musicale 4, les spectacles pour enfants 4, et</w:t>
      </w:r>
      <w:r w:rsidR="002369FF">
        <w:rPr>
          <w:rFonts w:ascii="Times New Roman" w:hAnsi="Times New Roman"/>
          <w:sz w:val="24"/>
        </w:rPr>
        <w:t xml:space="preserve"> les spectacles de marionnettes 5. Le </w:t>
      </w:r>
      <w:r w:rsidRPr="002369FF">
        <w:rPr>
          <w:rFonts w:ascii="Times New Roman" w:hAnsi="Times New Roman"/>
          <w:sz w:val="24"/>
        </w:rPr>
        <w:t>Kazakhstan dispose également d</w:t>
      </w:r>
      <w:r w:rsidR="00BF1893" w:rsidRPr="002369FF">
        <w:rPr>
          <w:rFonts w:ascii="Times New Roman" w:hAnsi="Times New Roman"/>
          <w:sz w:val="24"/>
        </w:rPr>
        <w:t>’</w:t>
      </w:r>
      <w:r w:rsidRPr="002369FF">
        <w:rPr>
          <w:rFonts w:ascii="Times New Roman" w:hAnsi="Times New Roman"/>
          <w:sz w:val="24"/>
        </w:rPr>
        <w:t>autres théâtres privés mais leur nombre est inconnu, car ils fonctionnent selon des dispositions juridiques et professionnelles variées. On peut citer par exemple la Fondation bénévole dirigeant le théâtre ARTiShOK et la société à responsabilité limitée Théâtre comique et satirique B. Ibragimov.</w:t>
      </w:r>
    </w:p>
    <w:p w:rsidR="00381B57" w:rsidRDefault="00381B57" w:rsidP="008909C2">
      <w:pPr>
        <w:numPr>
          <w:ilvl w:val="0"/>
          <w:numId w:val="30"/>
        </w:numPr>
        <w:spacing w:after="240"/>
        <w:rPr>
          <w:rFonts w:ascii="Times New Roman" w:hAnsi="Times New Roman"/>
          <w:sz w:val="24"/>
        </w:rPr>
      </w:pPr>
      <w:r w:rsidRPr="002369FF">
        <w:rPr>
          <w:rFonts w:ascii="Times New Roman" w:hAnsi="Times New Roman"/>
          <w:sz w:val="24"/>
        </w:rPr>
        <w:t>Le Kazakhstan a 73 salles de cinéma et 266 cinémas mobiles et hospitaliers. Le nombre de films pour jeune public augmente régulièrement.</w:t>
      </w:r>
    </w:p>
    <w:p w:rsidR="00381B57" w:rsidRPr="002369FF" w:rsidRDefault="00381B57" w:rsidP="002369FF">
      <w:pPr>
        <w:numPr>
          <w:ilvl w:val="0"/>
          <w:numId w:val="30"/>
        </w:numPr>
        <w:spacing w:after="240"/>
        <w:rPr>
          <w:rFonts w:ascii="Times New Roman" w:hAnsi="Times New Roman"/>
          <w:sz w:val="24"/>
        </w:rPr>
      </w:pPr>
      <w:r w:rsidRPr="002369FF">
        <w:rPr>
          <w:sz w:val="24"/>
        </w:rPr>
        <w:t>Les infrastructures des salles de concert ont considérablement changé ces dernières années et leur capacité a augmenté: au début de 2005, elle était de 18 477 places, en augmentation de 21,9 % par rapport à 2003. L</w:t>
      </w:r>
      <w:r w:rsidR="00BF1893" w:rsidRPr="002369FF">
        <w:rPr>
          <w:sz w:val="24"/>
        </w:rPr>
        <w:t>’</w:t>
      </w:r>
      <w:r w:rsidRPr="002369FF">
        <w:rPr>
          <w:sz w:val="24"/>
        </w:rPr>
        <w:t>organisation des concerts au Kazakhstan est gérée soit par l</w:t>
      </w:r>
      <w:r w:rsidR="00BF1893" w:rsidRPr="002369FF">
        <w:rPr>
          <w:sz w:val="24"/>
        </w:rPr>
        <w:t>’</w:t>
      </w:r>
      <w:r w:rsidR="00A4298A" w:rsidRPr="002369FF">
        <w:rPr>
          <w:sz w:val="24"/>
        </w:rPr>
        <w:t>É</w:t>
      </w:r>
      <w:r w:rsidRPr="002369FF">
        <w:rPr>
          <w:sz w:val="24"/>
        </w:rPr>
        <w:t>tat (79</w:t>
      </w:r>
      <w:r w:rsidR="00C86FD3" w:rsidRPr="002369FF">
        <w:rPr>
          <w:sz w:val="24"/>
        </w:rPr>
        <w:t> </w:t>
      </w:r>
      <w:r w:rsidRPr="002369FF">
        <w:rPr>
          <w:sz w:val="24"/>
        </w:rPr>
        <w:t>%) soit par le secteur privé (21</w:t>
      </w:r>
      <w:r w:rsidR="00C86FD3" w:rsidRPr="002369FF">
        <w:rPr>
          <w:sz w:val="24"/>
        </w:rPr>
        <w:t> </w:t>
      </w:r>
      <w:r w:rsidRPr="002369FF">
        <w:rPr>
          <w:sz w:val="24"/>
        </w:rPr>
        <w:t>%). Le nombre de concerts symphoniques augmente en moyenne de 56 % par an et la fréquentation de 10</w:t>
      </w:r>
      <w:r w:rsidR="00C86FD3" w:rsidRPr="002369FF">
        <w:rPr>
          <w:sz w:val="24"/>
        </w:rPr>
        <w:t> </w:t>
      </w:r>
      <w:r w:rsidRPr="002369FF">
        <w:rPr>
          <w:sz w:val="24"/>
        </w:rPr>
        <w:t>% en moyenne.</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 xml:space="preserve">Depuis 2001, le nombre de musées en </w:t>
      </w:r>
      <w:r w:rsidR="00C86FD3" w:rsidRPr="002369FF">
        <w:rPr>
          <w:rFonts w:ascii="Times New Roman" w:hAnsi="Times New Roman"/>
          <w:sz w:val="24"/>
        </w:rPr>
        <w:t>fonctionnement augmente de 17,3 </w:t>
      </w:r>
      <w:r w:rsidRPr="002369FF">
        <w:rPr>
          <w:rFonts w:ascii="Times New Roman" w:hAnsi="Times New Roman"/>
          <w:sz w:val="24"/>
        </w:rPr>
        <w:t>% par an. La p</w:t>
      </w:r>
      <w:r w:rsidR="00C86FD3" w:rsidRPr="002369FF">
        <w:rPr>
          <w:rFonts w:ascii="Times New Roman" w:hAnsi="Times New Roman"/>
          <w:sz w:val="24"/>
        </w:rPr>
        <w:t>lupart des musées du pays (89,9 </w:t>
      </w:r>
      <w:r w:rsidRPr="002369FF">
        <w:rPr>
          <w:rFonts w:ascii="Times New Roman" w:hAnsi="Times New Roman"/>
          <w:sz w:val="24"/>
        </w:rPr>
        <w:t>%) appartiennent à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les autres sont privés. 67 musées (40,4</w:t>
      </w:r>
      <w:r w:rsidR="00C86FD3" w:rsidRPr="002369FF">
        <w:rPr>
          <w:rFonts w:ascii="Times New Roman" w:hAnsi="Times New Roman"/>
          <w:sz w:val="24"/>
        </w:rPr>
        <w:t> </w:t>
      </w:r>
      <w:r w:rsidRPr="002369FF">
        <w:rPr>
          <w:rFonts w:ascii="Times New Roman" w:hAnsi="Times New Roman"/>
          <w:sz w:val="24"/>
        </w:rPr>
        <w:t>% du total) sont dans les zones rurales. Ces deux dernières années, les collections des musées se sont enrichies d</w:t>
      </w:r>
      <w:r w:rsidR="00BF1893" w:rsidRPr="002369FF">
        <w:rPr>
          <w:rFonts w:ascii="Times New Roman" w:hAnsi="Times New Roman"/>
          <w:sz w:val="24"/>
        </w:rPr>
        <w:t>’</w:t>
      </w:r>
      <w:r w:rsidRPr="002369FF">
        <w:rPr>
          <w:rFonts w:ascii="Times New Roman" w:hAnsi="Times New Roman"/>
          <w:sz w:val="24"/>
        </w:rPr>
        <w:t xml:space="preserve">un tiers de spécimens précieux.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demande pour des services de bibliothèque s</w:t>
      </w:r>
      <w:r w:rsidR="00BF1893" w:rsidRPr="002369FF">
        <w:rPr>
          <w:rFonts w:ascii="Times New Roman" w:hAnsi="Times New Roman"/>
          <w:sz w:val="24"/>
        </w:rPr>
        <w:t>’</w:t>
      </w:r>
      <w:r w:rsidRPr="002369FF">
        <w:rPr>
          <w:rFonts w:ascii="Times New Roman" w:hAnsi="Times New Roman"/>
          <w:sz w:val="24"/>
        </w:rPr>
        <w:t>accroît proportionnellement à l</w:t>
      </w:r>
      <w:r w:rsidR="00BF1893" w:rsidRPr="002369FF">
        <w:rPr>
          <w:rFonts w:ascii="Times New Roman" w:hAnsi="Times New Roman"/>
          <w:sz w:val="24"/>
        </w:rPr>
        <w:t>’</w:t>
      </w:r>
      <w:r w:rsidRPr="002369FF">
        <w:rPr>
          <w:rFonts w:ascii="Times New Roman" w:hAnsi="Times New Roman"/>
          <w:sz w:val="24"/>
        </w:rPr>
        <w:t>amélioration du niveau d</w:t>
      </w:r>
      <w:r w:rsidR="00BF1893" w:rsidRPr="002369FF">
        <w:rPr>
          <w:rFonts w:ascii="Times New Roman" w:hAnsi="Times New Roman"/>
          <w:sz w:val="24"/>
        </w:rPr>
        <w:t>’</w:t>
      </w:r>
      <w:r w:rsidRPr="002369FF">
        <w:rPr>
          <w:rFonts w:ascii="Times New Roman" w:hAnsi="Times New Roman"/>
          <w:sz w:val="24"/>
        </w:rPr>
        <w:t>éducation de la population, qui a entraîné une augmentation constante du nombre d</w:t>
      </w:r>
      <w:r w:rsidR="00BF1893" w:rsidRPr="002369FF">
        <w:rPr>
          <w:rFonts w:ascii="Times New Roman" w:hAnsi="Times New Roman"/>
          <w:sz w:val="24"/>
        </w:rPr>
        <w:t>’</w:t>
      </w:r>
      <w:r w:rsidRPr="002369FF">
        <w:rPr>
          <w:rFonts w:ascii="Times New Roman" w:hAnsi="Times New Roman"/>
          <w:sz w:val="24"/>
        </w:rPr>
        <w:t>utilisateurs de bib</w:t>
      </w:r>
      <w:r w:rsidR="00C86FD3" w:rsidRPr="002369FF">
        <w:rPr>
          <w:rFonts w:ascii="Times New Roman" w:hAnsi="Times New Roman"/>
          <w:sz w:val="24"/>
        </w:rPr>
        <w:t>liothèques (augmentation de 2,3 </w:t>
      </w:r>
      <w:r w:rsidRPr="002369FF">
        <w:rPr>
          <w:rFonts w:ascii="Times New Roman" w:hAnsi="Times New Roman"/>
          <w:sz w:val="24"/>
        </w:rPr>
        <w:t>% annuellement en moyenne depuis 2002) et un accroissement des ressources techniques disponibles (46,4</w:t>
      </w:r>
      <w:r w:rsidR="00C86FD3" w:rsidRPr="002369FF">
        <w:rPr>
          <w:rFonts w:ascii="Times New Roman" w:hAnsi="Times New Roman"/>
          <w:sz w:val="24"/>
        </w:rPr>
        <w:t> </w:t>
      </w:r>
      <w:r w:rsidRPr="002369FF">
        <w:rPr>
          <w:rFonts w:ascii="Times New Roman" w:hAnsi="Times New Roman"/>
          <w:sz w:val="24"/>
        </w:rPr>
        <w:t>% des bibliothèques ont des ordinateurs personnels). Le nombre de bibliothèques a également augmenté ces dernières années, de 77 unités. Les zones rurales en ont 2</w:t>
      </w:r>
      <w:r w:rsidR="002369FF">
        <w:rPr>
          <w:rFonts w:ascii="Times New Roman" w:hAnsi="Times New Roman"/>
          <w:sz w:val="24"/>
        </w:rPr>
        <w:t> </w:t>
      </w:r>
      <w:r w:rsidRPr="002369FF">
        <w:rPr>
          <w:rFonts w:ascii="Times New Roman" w:hAnsi="Times New Roman"/>
          <w:sz w:val="24"/>
        </w:rPr>
        <w:t>900 ce qui représente 81,9</w:t>
      </w:r>
      <w:r w:rsidR="00C86FD3" w:rsidRPr="002369FF">
        <w:rPr>
          <w:rFonts w:ascii="Times New Roman" w:hAnsi="Times New Roman"/>
          <w:sz w:val="24"/>
        </w:rPr>
        <w:t> </w:t>
      </w:r>
      <w:r w:rsidRPr="002369FF">
        <w:rPr>
          <w:rFonts w:ascii="Times New Roman" w:hAnsi="Times New Roman"/>
          <w:sz w:val="24"/>
        </w:rPr>
        <w:t>% du total. La collection des bibliothèques du pays dans son ensemble comprend un total de 115,4 millions d</w:t>
      </w:r>
      <w:r w:rsidR="00BF1893" w:rsidRPr="002369FF">
        <w:rPr>
          <w:rFonts w:ascii="Times New Roman" w:hAnsi="Times New Roman"/>
          <w:sz w:val="24"/>
        </w:rPr>
        <w:t>’</w:t>
      </w:r>
      <w:r w:rsidRPr="002369FF">
        <w:rPr>
          <w:rFonts w:ascii="Times New Roman" w:hAnsi="Times New Roman"/>
          <w:sz w:val="24"/>
        </w:rPr>
        <w:t xml:space="preserve">articles.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Le nombre de maisons de la culture augmente chaque année (de 9,1</w:t>
      </w:r>
      <w:r w:rsidR="00C86FD3" w:rsidRPr="002369FF">
        <w:rPr>
          <w:rFonts w:ascii="Times New Roman" w:hAnsi="Times New Roman"/>
          <w:sz w:val="24"/>
        </w:rPr>
        <w:t> </w:t>
      </w:r>
      <w:r w:rsidRPr="002369FF">
        <w:rPr>
          <w:rFonts w:ascii="Times New Roman" w:hAnsi="Times New Roman"/>
          <w:sz w:val="24"/>
        </w:rPr>
        <w:t>% en moyenne) il a augmenté de 20</w:t>
      </w:r>
      <w:r w:rsidR="00C86FD3" w:rsidRPr="002369FF">
        <w:rPr>
          <w:rFonts w:ascii="Times New Roman" w:hAnsi="Times New Roman"/>
          <w:sz w:val="24"/>
        </w:rPr>
        <w:t> </w:t>
      </w:r>
      <w:r w:rsidRPr="002369FF">
        <w:rPr>
          <w:rFonts w:ascii="Times New Roman" w:hAnsi="Times New Roman"/>
          <w:sz w:val="24"/>
        </w:rPr>
        <w:t>% du niveau de 2002 pour atteindre un total de 2259 en 2004; une proportion significative de ces centres est située dans les zones rurales. Leurs activités sont en augmentation constante depuis 2001, le nombre d</w:t>
      </w:r>
      <w:r w:rsidR="00BF1893" w:rsidRPr="002369FF">
        <w:rPr>
          <w:rFonts w:ascii="Times New Roman" w:hAnsi="Times New Roman"/>
          <w:sz w:val="24"/>
        </w:rPr>
        <w:t>’</w:t>
      </w:r>
      <w:r w:rsidRPr="002369FF">
        <w:rPr>
          <w:rFonts w:ascii="Times New Roman" w:hAnsi="Times New Roman"/>
          <w:sz w:val="24"/>
        </w:rPr>
        <w:t>activités par groupes dan</w:t>
      </w:r>
      <w:r w:rsidR="00C86FD3" w:rsidRPr="002369FF">
        <w:rPr>
          <w:rFonts w:ascii="Times New Roman" w:hAnsi="Times New Roman"/>
          <w:sz w:val="24"/>
        </w:rPr>
        <w:t>s ces centres a augmenté de 5,3 </w:t>
      </w:r>
      <w:r w:rsidRPr="002369FF">
        <w:rPr>
          <w:rFonts w:ascii="Times New Roman" w:hAnsi="Times New Roman"/>
          <w:sz w:val="24"/>
        </w:rPr>
        <w:t xml:space="preserve">% depuis 2003, un tiers de ces activités est destiné aux enfants.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En 2004, le K</w:t>
      </w:r>
      <w:r w:rsidR="00C86FD3" w:rsidRPr="002369FF">
        <w:rPr>
          <w:rFonts w:ascii="Times New Roman" w:hAnsi="Times New Roman"/>
          <w:sz w:val="24"/>
        </w:rPr>
        <w:t>azakhstan avait 9 </w:t>
      </w:r>
      <w:r w:rsidRPr="002369FF">
        <w:rPr>
          <w:rFonts w:ascii="Times New Roman" w:hAnsi="Times New Roman"/>
          <w:sz w:val="24"/>
        </w:rPr>
        <w:t>420 groupes amateurs, dont 7</w:t>
      </w:r>
      <w:r w:rsidR="002369FF">
        <w:rPr>
          <w:rFonts w:ascii="Times New Roman" w:hAnsi="Times New Roman"/>
          <w:sz w:val="24"/>
        </w:rPr>
        <w:t> </w:t>
      </w:r>
      <w:r w:rsidRPr="002369FF">
        <w:rPr>
          <w:rFonts w:ascii="Times New Roman" w:hAnsi="Times New Roman"/>
          <w:sz w:val="24"/>
        </w:rPr>
        <w:t>053 (74,9</w:t>
      </w:r>
      <w:r w:rsidR="00C86FD3" w:rsidRPr="002369FF">
        <w:rPr>
          <w:rFonts w:ascii="Times New Roman" w:hAnsi="Times New Roman"/>
          <w:sz w:val="24"/>
        </w:rPr>
        <w:t> </w:t>
      </w:r>
      <w:r w:rsidRPr="002369FF">
        <w:rPr>
          <w:rFonts w:ascii="Times New Roman" w:hAnsi="Times New Roman"/>
          <w:sz w:val="24"/>
        </w:rPr>
        <w:t>%) dans les zones rurales. La plupart de ces groupes sont des chorales et des groupes vocaux (26,6</w:t>
      </w:r>
      <w:r w:rsidR="00C86FD3" w:rsidRPr="002369FF">
        <w:rPr>
          <w:rFonts w:ascii="Times New Roman" w:hAnsi="Times New Roman"/>
          <w:sz w:val="24"/>
        </w:rPr>
        <w:t> </w:t>
      </w:r>
      <w:r w:rsidRPr="002369FF">
        <w:rPr>
          <w:rFonts w:ascii="Times New Roman" w:hAnsi="Times New Roman"/>
          <w:sz w:val="24"/>
        </w:rPr>
        <w:t>%) et des troupes de ballet (23,5</w:t>
      </w:r>
      <w:r w:rsidR="00C86FD3" w:rsidRPr="002369FF">
        <w:rPr>
          <w:rFonts w:ascii="Times New Roman" w:hAnsi="Times New Roman"/>
          <w:sz w:val="24"/>
        </w:rPr>
        <w:t> %). 125 200 </w:t>
      </w:r>
      <w:r w:rsidRPr="002369FF">
        <w:rPr>
          <w:rFonts w:ascii="Times New Roman" w:hAnsi="Times New Roman"/>
          <w:sz w:val="24"/>
        </w:rPr>
        <w:t>personnes étaient impliquées dans les activités de ces groupes.</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Un certain nombre de monuments historiques et culturels d</w:t>
      </w:r>
      <w:r w:rsidR="00BF1893" w:rsidRPr="002369FF">
        <w:rPr>
          <w:rFonts w:ascii="Times New Roman" w:hAnsi="Times New Roman"/>
          <w:sz w:val="24"/>
        </w:rPr>
        <w:t>’</w:t>
      </w:r>
      <w:r w:rsidRPr="002369FF">
        <w:rPr>
          <w:rFonts w:ascii="Times New Roman" w:hAnsi="Times New Roman"/>
          <w:sz w:val="24"/>
        </w:rPr>
        <w:t>une importance significative dans l</w:t>
      </w:r>
      <w:r w:rsidR="00BF1893" w:rsidRPr="002369FF">
        <w:rPr>
          <w:rFonts w:ascii="Times New Roman" w:hAnsi="Times New Roman"/>
          <w:sz w:val="24"/>
        </w:rPr>
        <w:t>’</w:t>
      </w:r>
      <w:r w:rsidRPr="002369FF">
        <w:rPr>
          <w:rFonts w:ascii="Times New Roman" w:hAnsi="Times New Roman"/>
          <w:sz w:val="24"/>
        </w:rPr>
        <w:t>histoire nationale du Kazakhstan a été restauré dans le cadre du programme Gouvernemental «</w:t>
      </w:r>
      <w:r w:rsidR="00C034B4" w:rsidRPr="002369FF">
        <w:rPr>
          <w:rFonts w:ascii="Times New Roman" w:hAnsi="Times New Roman"/>
          <w:sz w:val="24"/>
        </w:rPr>
        <w:t>un peuple cultivé</w:t>
      </w:r>
      <w:r w:rsidRPr="002369FF">
        <w:rPr>
          <w:rFonts w:ascii="Times New Roman" w:hAnsi="Times New Roman"/>
          <w:sz w:val="24"/>
        </w:rPr>
        <w:t xml:space="preserve">» pour la période 2004-2006. Les </w:t>
      </w:r>
      <w:r w:rsidRPr="002369FF">
        <w:rPr>
          <w:rFonts w:ascii="Times New Roman" w:hAnsi="Times New Roman"/>
          <w:i/>
          <w:iCs/>
          <w:sz w:val="24"/>
        </w:rPr>
        <w:t>akimats</w:t>
      </w:r>
      <w:r w:rsidRPr="002369FF">
        <w:rPr>
          <w:rFonts w:ascii="Times New Roman" w:hAnsi="Times New Roman"/>
          <w:sz w:val="24"/>
        </w:rPr>
        <w:t xml:space="preserve"> des oblasts entreprennent des programmes régionaux pour préserver le patrimoine historique et culturel.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a établi un réseau étendu de musées historiques et ethniques et de monuments qui commémorent des événements marquants de l</w:t>
      </w:r>
      <w:r w:rsidR="00BF1893" w:rsidRPr="002369FF">
        <w:rPr>
          <w:rFonts w:ascii="Times New Roman" w:hAnsi="Times New Roman"/>
          <w:sz w:val="24"/>
        </w:rPr>
        <w:t>’</w:t>
      </w:r>
      <w:r w:rsidRPr="002369FF">
        <w:rPr>
          <w:rFonts w:ascii="Times New Roman" w:hAnsi="Times New Roman"/>
          <w:sz w:val="24"/>
        </w:rPr>
        <w:t xml:space="preserve">histoire du pays.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Des actions concrètes ont été menées récemment pour entretenir les bases de ressources existantes de la recherche scientifique, le travail de restauration et les musées mémoriaux historiques et culturels. La promotion des monuments du patrimoine national est assurée tout comme leur insertion dans l</w:t>
      </w:r>
      <w:r w:rsidR="00BF1893" w:rsidRPr="002369FF">
        <w:rPr>
          <w:rFonts w:ascii="Times New Roman" w:hAnsi="Times New Roman"/>
          <w:sz w:val="24"/>
        </w:rPr>
        <w:t>’</w:t>
      </w:r>
      <w:r w:rsidRPr="002369FF">
        <w:rPr>
          <w:rFonts w:ascii="Times New Roman" w:hAnsi="Times New Roman"/>
          <w:sz w:val="24"/>
        </w:rPr>
        <w:t>infrastructure touristique.</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Un service a été installé dans la bibliothèque nationale du Kazakhstan pour identifier et acquérir les livres rares de la nation,</w:t>
      </w:r>
      <w:r w:rsidR="00BF1893" w:rsidRPr="002369FF">
        <w:rPr>
          <w:rFonts w:ascii="Times New Roman" w:hAnsi="Times New Roman"/>
          <w:sz w:val="24"/>
        </w:rPr>
        <w:t xml:space="preserve"> </w:t>
      </w:r>
      <w:r w:rsidRPr="002369FF">
        <w:rPr>
          <w:rFonts w:ascii="Times New Roman" w:hAnsi="Times New Roman"/>
          <w:sz w:val="24"/>
        </w:rPr>
        <w:t>restaurer les livres, les manuscrits anciens et d</w:t>
      </w:r>
      <w:r w:rsidR="00BF1893" w:rsidRPr="002369FF">
        <w:rPr>
          <w:rFonts w:ascii="Times New Roman" w:hAnsi="Times New Roman"/>
          <w:sz w:val="24"/>
        </w:rPr>
        <w:t>’</w:t>
      </w:r>
      <w:r w:rsidRPr="002369FF">
        <w:rPr>
          <w:rFonts w:ascii="Times New Roman" w:hAnsi="Times New Roman"/>
          <w:sz w:val="24"/>
        </w:rPr>
        <w:t>autres recueils de textes originaux et assurer leur préservation.</w:t>
      </w:r>
      <w:r w:rsidR="00BF1893" w:rsidRPr="002369FF">
        <w:rPr>
          <w:rFonts w:ascii="Times New Roman" w:hAnsi="Times New Roman"/>
          <w:sz w:val="24"/>
        </w:rPr>
        <w:t xml:space="preserve">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Des efforts sont déployés pour améliorer la législation et les règlements relatifs à la culture. La législation actuelle comprend la loi relative à la culture, la loi relative à la préservation et à l</w:t>
      </w:r>
      <w:r w:rsidR="00BF1893" w:rsidRPr="002369FF">
        <w:rPr>
          <w:rFonts w:ascii="Times New Roman" w:hAnsi="Times New Roman"/>
          <w:sz w:val="24"/>
        </w:rPr>
        <w:t>’</w:t>
      </w:r>
      <w:r w:rsidRPr="002369FF">
        <w:rPr>
          <w:rFonts w:ascii="Times New Roman" w:hAnsi="Times New Roman"/>
          <w:sz w:val="24"/>
        </w:rPr>
        <w:t>utilisation du patrimoine historique et culturel, la loi relative aux collections des Archives nationales et la loi relative aux archives. Des mesures sont prises actuellement sur la mise en œuvre d</w:t>
      </w:r>
      <w:r w:rsidR="00BF1893" w:rsidRPr="002369FF">
        <w:rPr>
          <w:rFonts w:ascii="Times New Roman" w:hAnsi="Times New Roman"/>
          <w:sz w:val="24"/>
        </w:rPr>
        <w:t>’</w:t>
      </w:r>
      <w:r w:rsidRPr="002369FF">
        <w:rPr>
          <w:rFonts w:ascii="Times New Roman" w:hAnsi="Times New Roman"/>
          <w:sz w:val="24"/>
        </w:rPr>
        <w:t>une législation et d</w:t>
      </w:r>
      <w:r w:rsidR="00BF1893" w:rsidRPr="002369FF">
        <w:rPr>
          <w:rFonts w:ascii="Times New Roman" w:hAnsi="Times New Roman"/>
          <w:sz w:val="24"/>
        </w:rPr>
        <w:t>’</w:t>
      </w:r>
      <w:r w:rsidRPr="002369FF">
        <w:rPr>
          <w:rFonts w:ascii="Times New Roman" w:hAnsi="Times New Roman"/>
          <w:sz w:val="24"/>
        </w:rPr>
        <w:t>une réglementation relatives à l</w:t>
      </w:r>
      <w:r w:rsidR="00BF1893" w:rsidRPr="002369FF">
        <w:rPr>
          <w:rFonts w:ascii="Times New Roman" w:hAnsi="Times New Roman"/>
          <w:sz w:val="24"/>
        </w:rPr>
        <w:t>’</w:t>
      </w:r>
      <w:r w:rsidRPr="002369FF">
        <w:rPr>
          <w:rFonts w:ascii="Times New Roman" w:hAnsi="Times New Roman"/>
          <w:sz w:val="24"/>
        </w:rPr>
        <w:t>inventaire et à la préservation des collections des musées.</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Constitution garantit les libertés d</w:t>
      </w:r>
      <w:r w:rsidR="00BF1893" w:rsidRPr="002369FF">
        <w:rPr>
          <w:rFonts w:ascii="Times New Roman" w:hAnsi="Times New Roman"/>
          <w:sz w:val="24"/>
        </w:rPr>
        <w:t>’</w:t>
      </w:r>
      <w:r w:rsidRPr="002369FF">
        <w:rPr>
          <w:rFonts w:ascii="Times New Roman" w:hAnsi="Times New Roman"/>
          <w:sz w:val="24"/>
        </w:rPr>
        <w:t>expression et d</w:t>
      </w:r>
      <w:r w:rsidR="00BF1893" w:rsidRPr="002369FF">
        <w:rPr>
          <w:rFonts w:ascii="Times New Roman" w:hAnsi="Times New Roman"/>
          <w:sz w:val="24"/>
        </w:rPr>
        <w:t>’</w:t>
      </w:r>
      <w:r w:rsidRPr="002369FF">
        <w:rPr>
          <w:rFonts w:ascii="Times New Roman" w:hAnsi="Times New Roman"/>
          <w:sz w:val="24"/>
        </w:rPr>
        <w:t>activité créatrices. Elle interdit la censure. Chacun est en droit de recevoir et de disséminer librement les informations par tout moyen non interdit par la loi (</w:t>
      </w:r>
      <w:r w:rsidR="002369FF">
        <w:rPr>
          <w:rFonts w:ascii="Times New Roman" w:hAnsi="Times New Roman"/>
          <w:sz w:val="24"/>
        </w:rPr>
        <w:t>p</w:t>
      </w:r>
      <w:r w:rsidRPr="002369FF">
        <w:rPr>
          <w:rFonts w:ascii="Times New Roman" w:hAnsi="Times New Roman"/>
          <w:sz w:val="24"/>
        </w:rPr>
        <w:t>ar</w:t>
      </w:r>
      <w:r w:rsidR="002369FF">
        <w:rPr>
          <w:rFonts w:ascii="Times New Roman" w:hAnsi="Times New Roman"/>
          <w:sz w:val="24"/>
        </w:rPr>
        <w:t>. </w:t>
      </w:r>
      <w:r w:rsidRPr="002369FF">
        <w:rPr>
          <w:rFonts w:ascii="Times New Roman" w:hAnsi="Times New Roman"/>
          <w:sz w:val="24"/>
        </w:rPr>
        <w:t>1 et 2 de l</w:t>
      </w:r>
      <w:r w:rsidR="00BF1893" w:rsidRPr="002369FF">
        <w:rPr>
          <w:rFonts w:ascii="Times New Roman" w:hAnsi="Times New Roman"/>
          <w:sz w:val="24"/>
        </w:rPr>
        <w:t>’</w:t>
      </w:r>
      <w:r w:rsidRPr="002369FF">
        <w:rPr>
          <w:rFonts w:ascii="Times New Roman" w:hAnsi="Times New Roman"/>
          <w:sz w:val="24"/>
        </w:rPr>
        <w:t>article 20).</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Les articles 15 et 16 de la loi relative à la collection des Archives nationales et aux archives du 22 décembre 1998 accorde aux personnalités physiques et juridiques, aux étrangers et aux apatrides le droit d</w:t>
      </w:r>
      <w:r w:rsidR="00BF1893" w:rsidRPr="002369FF">
        <w:rPr>
          <w:rFonts w:ascii="Times New Roman" w:hAnsi="Times New Roman"/>
          <w:sz w:val="24"/>
        </w:rPr>
        <w:t>’</w:t>
      </w:r>
      <w:r w:rsidRPr="002369FF">
        <w:rPr>
          <w:rFonts w:ascii="Times New Roman" w:hAnsi="Times New Roman"/>
          <w:sz w:val="24"/>
        </w:rPr>
        <w:t>utiliser librement les documents susceptibles d</w:t>
      </w:r>
      <w:r w:rsidR="00BF1893" w:rsidRPr="002369FF">
        <w:rPr>
          <w:rFonts w:ascii="Times New Roman" w:hAnsi="Times New Roman"/>
          <w:sz w:val="24"/>
        </w:rPr>
        <w:t>’</w:t>
      </w:r>
      <w:r w:rsidRPr="002369FF">
        <w:rPr>
          <w:rFonts w:ascii="Times New Roman" w:hAnsi="Times New Roman"/>
          <w:sz w:val="24"/>
        </w:rPr>
        <w:t xml:space="preserve">être examinés, contenus dans la collection des Archives nationales conservée dans les Archives gouvernementales, leurs départements et leurs branches subsidiaires.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w:t>
      </w:r>
      <w:r w:rsidR="00BF1893" w:rsidRPr="002369FF">
        <w:rPr>
          <w:rFonts w:ascii="Times New Roman" w:hAnsi="Times New Roman"/>
          <w:sz w:val="24"/>
        </w:rPr>
        <w:t>’</w:t>
      </w:r>
      <w:r w:rsidRPr="002369FF">
        <w:rPr>
          <w:rFonts w:ascii="Times New Roman" w:hAnsi="Times New Roman"/>
          <w:sz w:val="24"/>
        </w:rPr>
        <w:t>article 20 de la loi relative aux</w:t>
      </w:r>
      <w:r w:rsidR="00BF1893" w:rsidRPr="002369FF">
        <w:rPr>
          <w:rFonts w:ascii="Times New Roman" w:hAnsi="Times New Roman"/>
          <w:sz w:val="24"/>
        </w:rPr>
        <w:t xml:space="preserve"> </w:t>
      </w:r>
      <w:r w:rsidRPr="002369FF">
        <w:rPr>
          <w:rFonts w:ascii="Times New Roman" w:hAnsi="Times New Roman"/>
          <w:sz w:val="24"/>
        </w:rPr>
        <w:t>medias du 23 juillet 1999 accorde aux journalistes les droits suivants: chercher, demander, recevoir et disséminer l</w:t>
      </w:r>
      <w:r w:rsidR="00BF1893" w:rsidRPr="002369FF">
        <w:rPr>
          <w:rFonts w:ascii="Times New Roman" w:hAnsi="Times New Roman"/>
          <w:sz w:val="24"/>
        </w:rPr>
        <w:t>’</w:t>
      </w:r>
      <w:r w:rsidRPr="002369FF">
        <w:rPr>
          <w:rFonts w:ascii="Times New Roman" w:hAnsi="Times New Roman"/>
          <w:sz w:val="24"/>
        </w:rPr>
        <w:t>information, visiter les organes d</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et d</w:t>
      </w:r>
      <w:r w:rsidR="00BF1893" w:rsidRPr="002369FF">
        <w:rPr>
          <w:rFonts w:ascii="Times New Roman" w:hAnsi="Times New Roman"/>
          <w:sz w:val="24"/>
        </w:rPr>
        <w:t>’</w:t>
      </w:r>
      <w:r w:rsidRPr="002369FF">
        <w:rPr>
          <w:rFonts w:ascii="Times New Roman" w:hAnsi="Times New Roman"/>
          <w:sz w:val="24"/>
        </w:rPr>
        <w:t>autres organisations de tous statuts, être reçus par leurs responsables pour discuter des questions liées à leurs fonctions officielles, participer aux mesures prises par leur organisme d</w:t>
      </w:r>
      <w:r w:rsidR="00BF1893" w:rsidRPr="002369FF">
        <w:rPr>
          <w:rFonts w:ascii="Times New Roman" w:hAnsi="Times New Roman"/>
          <w:sz w:val="24"/>
        </w:rPr>
        <w:t>’</w:t>
      </w:r>
      <w:r w:rsidRPr="002369FF">
        <w:rPr>
          <w:rFonts w:ascii="Times New Roman" w:hAnsi="Times New Roman"/>
          <w:sz w:val="24"/>
        </w:rPr>
        <w:t>agrément sauf dans le cas d</w:t>
      </w:r>
      <w:r w:rsidR="00BF1893" w:rsidRPr="002369FF">
        <w:rPr>
          <w:rFonts w:ascii="Times New Roman" w:hAnsi="Times New Roman"/>
          <w:sz w:val="24"/>
        </w:rPr>
        <w:t>’</w:t>
      </w:r>
      <w:r w:rsidRPr="002369FF">
        <w:rPr>
          <w:rFonts w:ascii="Times New Roman" w:hAnsi="Times New Roman"/>
          <w:sz w:val="24"/>
        </w:rPr>
        <w:t>une décision interdisant la révélation de cette activité aux médias, faire des enregistrements y compris audiovisuels, des films et des photos, sauf dans le cas d</w:t>
      </w:r>
      <w:r w:rsidR="00BF1893" w:rsidRPr="002369FF">
        <w:rPr>
          <w:rFonts w:ascii="Times New Roman" w:hAnsi="Times New Roman"/>
          <w:sz w:val="24"/>
        </w:rPr>
        <w:t>’</w:t>
      </w:r>
      <w:r w:rsidRPr="002369FF">
        <w:rPr>
          <w:rFonts w:ascii="Times New Roman" w:hAnsi="Times New Roman"/>
          <w:sz w:val="24"/>
        </w:rPr>
        <w:t xml:space="preserve">une interdiction stipulée dans la loi nationale, enfin accéder à tous documents et autres </w:t>
      </w:r>
      <w:r w:rsidR="00A4298A" w:rsidRPr="002369FF">
        <w:rPr>
          <w:rFonts w:ascii="Times New Roman" w:hAnsi="Times New Roman"/>
          <w:sz w:val="24"/>
        </w:rPr>
        <w:t xml:space="preserve">sauf les parties contenant un </w:t>
      </w:r>
      <w:r w:rsidRPr="002369FF">
        <w:rPr>
          <w:rFonts w:ascii="Times New Roman" w:hAnsi="Times New Roman"/>
          <w:sz w:val="24"/>
        </w:rPr>
        <w:t>secret d</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 xml:space="preserve">tat.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loi interdit la propagande et l</w:t>
      </w:r>
      <w:r w:rsidR="00BF1893" w:rsidRPr="002369FF">
        <w:rPr>
          <w:rFonts w:ascii="Times New Roman" w:hAnsi="Times New Roman"/>
          <w:sz w:val="24"/>
        </w:rPr>
        <w:t>’</w:t>
      </w:r>
      <w:r w:rsidRPr="002369FF">
        <w:rPr>
          <w:rFonts w:ascii="Times New Roman" w:hAnsi="Times New Roman"/>
          <w:sz w:val="24"/>
        </w:rPr>
        <w:t>agitation susceptible de violemment perturber l</w:t>
      </w:r>
      <w:r w:rsidR="00BF1893" w:rsidRPr="002369FF">
        <w:rPr>
          <w:rFonts w:ascii="Times New Roman" w:hAnsi="Times New Roman"/>
          <w:sz w:val="24"/>
        </w:rPr>
        <w:t>’</w:t>
      </w:r>
      <w:r w:rsidRPr="002369FF">
        <w:rPr>
          <w:rFonts w:ascii="Times New Roman" w:hAnsi="Times New Roman"/>
          <w:sz w:val="24"/>
        </w:rPr>
        <w:t>ordre constitutionnel, la violation de l</w:t>
      </w:r>
      <w:r w:rsidR="00BF1893" w:rsidRPr="002369FF">
        <w:rPr>
          <w:rFonts w:ascii="Times New Roman" w:hAnsi="Times New Roman"/>
          <w:sz w:val="24"/>
        </w:rPr>
        <w:t>’</w:t>
      </w:r>
      <w:r w:rsidRPr="002369FF">
        <w:rPr>
          <w:rFonts w:ascii="Times New Roman" w:hAnsi="Times New Roman"/>
          <w:sz w:val="24"/>
        </w:rPr>
        <w:t>intégrité de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ou la mise en danger de sa sécurité, l</w:t>
      </w:r>
      <w:r w:rsidR="00BF1893" w:rsidRPr="002369FF">
        <w:rPr>
          <w:rFonts w:ascii="Times New Roman" w:hAnsi="Times New Roman"/>
          <w:sz w:val="24"/>
        </w:rPr>
        <w:t>’</w:t>
      </w:r>
      <w:r w:rsidRPr="002369FF">
        <w:rPr>
          <w:rFonts w:ascii="Times New Roman" w:hAnsi="Times New Roman"/>
          <w:sz w:val="24"/>
        </w:rPr>
        <w:t>incitation à la guerre ou l</w:t>
      </w:r>
      <w:r w:rsidR="00BF1893" w:rsidRPr="002369FF">
        <w:rPr>
          <w:rFonts w:ascii="Times New Roman" w:hAnsi="Times New Roman"/>
          <w:sz w:val="24"/>
        </w:rPr>
        <w:t>’</w:t>
      </w:r>
      <w:r w:rsidRPr="002369FF">
        <w:rPr>
          <w:rFonts w:ascii="Times New Roman" w:hAnsi="Times New Roman"/>
          <w:sz w:val="24"/>
        </w:rPr>
        <w:t>apologie de toute supériorité sociale, raciale, nationale, religieuse ou ethnique. Favoriser le culte de la violence et de la cruauté est également interdit par la loi.</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Conformément à l</w:t>
      </w:r>
      <w:r w:rsidR="00BF1893" w:rsidRPr="002369FF">
        <w:rPr>
          <w:rFonts w:ascii="Times New Roman" w:hAnsi="Times New Roman"/>
          <w:sz w:val="24"/>
        </w:rPr>
        <w:t>’</w:t>
      </w:r>
      <w:r w:rsidRPr="002369FF">
        <w:rPr>
          <w:rFonts w:ascii="Times New Roman" w:hAnsi="Times New Roman"/>
          <w:sz w:val="24"/>
        </w:rPr>
        <w:t>article 25 de la loi, la responsabilité au regard de la loi nationale est impliquée en cas de dissémination de fausses informations portant préjudice à l</w:t>
      </w:r>
      <w:r w:rsidR="00BF1893" w:rsidRPr="002369FF">
        <w:rPr>
          <w:rFonts w:ascii="Times New Roman" w:hAnsi="Times New Roman"/>
          <w:sz w:val="24"/>
        </w:rPr>
        <w:t>’</w:t>
      </w:r>
      <w:r w:rsidRPr="002369FF">
        <w:rPr>
          <w:rFonts w:ascii="Times New Roman" w:hAnsi="Times New Roman"/>
          <w:sz w:val="24"/>
        </w:rPr>
        <w:t>honneur et à la considération d</w:t>
      </w:r>
      <w:r w:rsidR="00BF1893" w:rsidRPr="002369FF">
        <w:rPr>
          <w:rFonts w:ascii="Times New Roman" w:hAnsi="Times New Roman"/>
          <w:sz w:val="24"/>
        </w:rPr>
        <w:t>’</w:t>
      </w:r>
      <w:r w:rsidRPr="002369FF">
        <w:rPr>
          <w:rFonts w:ascii="Times New Roman" w:hAnsi="Times New Roman"/>
          <w:sz w:val="24"/>
        </w:rPr>
        <w:t>un citoyen ou d</w:t>
      </w:r>
      <w:r w:rsidR="00BF1893" w:rsidRPr="002369FF">
        <w:rPr>
          <w:rFonts w:ascii="Times New Roman" w:hAnsi="Times New Roman"/>
          <w:sz w:val="24"/>
        </w:rPr>
        <w:t>’</w:t>
      </w:r>
      <w:r w:rsidRPr="002369FF">
        <w:rPr>
          <w:rFonts w:ascii="Times New Roman" w:hAnsi="Times New Roman"/>
          <w:sz w:val="24"/>
        </w:rPr>
        <w:t>une organisation (organe d</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ou association bénévole, créatrice, scientifique, religieuse ou autre), de citoyens ou de personnalités juridiques et de mise des tribunaux sous influence des médias; article 129 du C</w:t>
      </w:r>
      <w:r w:rsidR="00BF1893" w:rsidRPr="002369FF">
        <w:rPr>
          <w:rFonts w:ascii="Times New Roman" w:hAnsi="Times New Roman"/>
          <w:sz w:val="24"/>
        </w:rPr>
        <w:t>ode pénal (diffamation) article </w:t>
      </w:r>
      <w:r w:rsidRPr="002369FF">
        <w:rPr>
          <w:rFonts w:ascii="Times New Roman" w:hAnsi="Times New Roman"/>
          <w:sz w:val="24"/>
        </w:rPr>
        <w:t>130 (comportement injurieux).</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Le propriétaire ou l</w:t>
      </w:r>
      <w:r w:rsidR="00BF1893" w:rsidRPr="002369FF">
        <w:rPr>
          <w:rFonts w:ascii="Times New Roman" w:hAnsi="Times New Roman"/>
          <w:sz w:val="24"/>
        </w:rPr>
        <w:t>’</w:t>
      </w:r>
      <w:r w:rsidRPr="002369FF">
        <w:rPr>
          <w:rFonts w:ascii="Times New Roman" w:hAnsi="Times New Roman"/>
          <w:sz w:val="24"/>
        </w:rPr>
        <w:t>éditeur en chef d</w:t>
      </w:r>
      <w:r w:rsidR="00BF1893" w:rsidRPr="002369FF">
        <w:rPr>
          <w:rFonts w:ascii="Times New Roman" w:hAnsi="Times New Roman"/>
          <w:sz w:val="24"/>
        </w:rPr>
        <w:t>’</w:t>
      </w:r>
      <w:r w:rsidRPr="002369FF">
        <w:rPr>
          <w:rFonts w:ascii="Times New Roman" w:hAnsi="Times New Roman"/>
          <w:sz w:val="24"/>
        </w:rPr>
        <w:t>un média est tenu responsable au regard de la loi nationale de toute dissémination de propagande ou d</w:t>
      </w:r>
      <w:r w:rsidR="00BF1893" w:rsidRPr="002369FF">
        <w:rPr>
          <w:rFonts w:ascii="Times New Roman" w:hAnsi="Times New Roman"/>
          <w:sz w:val="24"/>
        </w:rPr>
        <w:t>’</w:t>
      </w:r>
      <w:r w:rsidRPr="002369FF">
        <w:rPr>
          <w:rFonts w:ascii="Times New Roman" w:hAnsi="Times New Roman"/>
          <w:sz w:val="24"/>
        </w:rPr>
        <w:t>incitation à la perturbation violente de l</w:t>
      </w:r>
      <w:r w:rsidR="00BF1893" w:rsidRPr="002369FF">
        <w:rPr>
          <w:rFonts w:ascii="Times New Roman" w:hAnsi="Times New Roman"/>
          <w:sz w:val="24"/>
        </w:rPr>
        <w:t>’</w:t>
      </w:r>
      <w:r w:rsidRPr="002369FF">
        <w:rPr>
          <w:rFonts w:ascii="Times New Roman" w:hAnsi="Times New Roman"/>
          <w:sz w:val="24"/>
        </w:rPr>
        <w:t>ordre constitutionnel, de la violation de l</w:t>
      </w:r>
      <w:r w:rsidR="00BF1893" w:rsidRPr="002369FF">
        <w:rPr>
          <w:rFonts w:ascii="Times New Roman" w:hAnsi="Times New Roman"/>
          <w:sz w:val="24"/>
        </w:rPr>
        <w:t>’</w:t>
      </w:r>
      <w:r w:rsidRPr="002369FF">
        <w:rPr>
          <w:rFonts w:ascii="Times New Roman" w:hAnsi="Times New Roman"/>
          <w:sz w:val="24"/>
        </w:rPr>
        <w:t>intégrité de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ou de la mise en danger de la sécurité de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ou d</w:t>
      </w:r>
      <w:r w:rsidR="00BF1893" w:rsidRPr="002369FF">
        <w:rPr>
          <w:rFonts w:ascii="Times New Roman" w:hAnsi="Times New Roman"/>
          <w:sz w:val="24"/>
        </w:rPr>
        <w:t>’</w:t>
      </w:r>
      <w:r w:rsidRPr="002369FF">
        <w:rPr>
          <w:rFonts w:ascii="Times New Roman" w:hAnsi="Times New Roman"/>
          <w:sz w:val="24"/>
        </w:rPr>
        <w:t>incitation à la guerre, d</w:t>
      </w:r>
      <w:r w:rsidR="00BF1893" w:rsidRPr="002369FF">
        <w:rPr>
          <w:rFonts w:ascii="Times New Roman" w:hAnsi="Times New Roman"/>
          <w:sz w:val="24"/>
        </w:rPr>
        <w:t>’</w:t>
      </w:r>
      <w:r w:rsidRPr="002369FF">
        <w:rPr>
          <w:rFonts w:ascii="Times New Roman" w:hAnsi="Times New Roman"/>
          <w:sz w:val="24"/>
        </w:rPr>
        <w:t>apologie de toute supériorité sociale, raciale, nationale, religieuse, de classe ou ethnique,</w:t>
      </w:r>
      <w:r w:rsidR="00BF1893" w:rsidRPr="002369FF">
        <w:rPr>
          <w:rFonts w:ascii="Times New Roman" w:hAnsi="Times New Roman"/>
          <w:sz w:val="24"/>
        </w:rPr>
        <w:t xml:space="preserve"> </w:t>
      </w:r>
      <w:r w:rsidRPr="002369FF">
        <w:rPr>
          <w:rFonts w:ascii="Times New Roman" w:hAnsi="Times New Roman"/>
          <w:sz w:val="24"/>
        </w:rPr>
        <w:t>d</w:t>
      </w:r>
      <w:r w:rsidR="00BF1893" w:rsidRPr="002369FF">
        <w:rPr>
          <w:rFonts w:ascii="Times New Roman" w:hAnsi="Times New Roman"/>
          <w:sz w:val="24"/>
        </w:rPr>
        <w:t>’</w:t>
      </w:r>
      <w:r w:rsidRPr="002369FF">
        <w:rPr>
          <w:rFonts w:ascii="Times New Roman" w:hAnsi="Times New Roman"/>
          <w:sz w:val="24"/>
        </w:rPr>
        <w:t>appel au culte de la cruauté, de la violence ou de la diffusion de pornographie, quelle que soit la source de l</w:t>
      </w:r>
      <w:r w:rsidR="00BF1893" w:rsidRPr="002369FF">
        <w:rPr>
          <w:rFonts w:ascii="Times New Roman" w:hAnsi="Times New Roman"/>
          <w:sz w:val="24"/>
        </w:rPr>
        <w:t>’</w:t>
      </w:r>
      <w:r w:rsidRPr="002369FF">
        <w:rPr>
          <w:rFonts w:ascii="Times New Roman" w:hAnsi="Times New Roman"/>
          <w:sz w:val="24"/>
        </w:rPr>
        <w:t>information (art.</w:t>
      </w:r>
      <w:r w:rsidR="00BF1893" w:rsidRPr="002369FF">
        <w:rPr>
          <w:rFonts w:ascii="Times New Roman" w:hAnsi="Times New Roman"/>
          <w:sz w:val="24"/>
        </w:rPr>
        <w:t> </w:t>
      </w:r>
      <w:r w:rsidRPr="002369FF">
        <w:rPr>
          <w:rFonts w:ascii="Times New Roman" w:hAnsi="Times New Roman"/>
          <w:sz w:val="24"/>
        </w:rPr>
        <w:t>164 du Code pénal: incitation à la haine sociale, nationale, ethniqu</w:t>
      </w:r>
      <w:r w:rsidR="00BF1893" w:rsidRPr="002369FF">
        <w:rPr>
          <w:rFonts w:ascii="Times New Roman" w:hAnsi="Times New Roman"/>
          <w:sz w:val="24"/>
        </w:rPr>
        <w:t>e, raciale ou religieuse); article </w:t>
      </w:r>
      <w:r w:rsidRPr="002369FF">
        <w:rPr>
          <w:rFonts w:ascii="Times New Roman" w:hAnsi="Times New Roman"/>
          <w:sz w:val="24"/>
        </w:rPr>
        <w:t>170 (appel au renversement violent ou au remaniement</w:t>
      </w:r>
      <w:r w:rsidR="00BF1893" w:rsidRPr="002369FF">
        <w:rPr>
          <w:rFonts w:ascii="Times New Roman" w:hAnsi="Times New Roman"/>
          <w:sz w:val="24"/>
        </w:rPr>
        <w:t xml:space="preserve"> </w:t>
      </w:r>
      <w:r w:rsidRPr="002369FF">
        <w:rPr>
          <w:rFonts w:ascii="Times New Roman" w:hAnsi="Times New Roman"/>
          <w:sz w:val="24"/>
        </w:rPr>
        <w:t>de l</w:t>
      </w:r>
      <w:r w:rsidR="00BF1893" w:rsidRPr="002369FF">
        <w:rPr>
          <w:rFonts w:ascii="Times New Roman" w:hAnsi="Times New Roman"/>
          <w:sz w:val="24"/>
        </w:rPr>
        <w:t>’</w:t>
      </w:r>
      <w:r w:rsidRPr="002369FF">
        <w:rPr>
          <w:rFonts w:ascii="Times New Roman" w:hAnsi="Times New Roman"/>
          <w:sz w:val="24"/>
        </w:rPr>
        <w:t>ordre constitutionnel ou désintégration de l</w:t>
      </w:r>
      <w:r w:rsidR="00BF1893" w:rsidRPr="002369FF">
        <w:rPr>
          <w:rFonts w:ascii="Times New Roman" w:hAnsi="Times New Roman"/>
          <w:sz w:val="24"/>
        </w:rPr>
        <w:t>’</w:t>
      </w:r>
      <w:r w:rsidRPr="002369FF">
        <w:rPr>
          <w:rFonts w:ascii="Times New Roman" w:hAnsi="Times New Roman"/>
          <w:sz w:val="24"/>
        </w:rPr>
        <w:t>unité du territoire de la République); paragraphe premier de l</w:t>
      </w:r>
      <w:r w:rsidR="00BF1893" w:rsidRPr="002369FF">
        <w:rPr>
          <w:rFonts w:ascii="Times New Roman" w:hAnsi="Times New Roman"/>
          <w:sz w:val="24"/>
        </w:rPr>
        <w:t>’</w:t>
      </w:r>
      <w:r w:rsidRPr="002369FF">
        <w:rPr>
          <w:rFonts w:ascii="Times New Roman" w:hAnsi="Times New Roman"/>
          <w:sz w:val="24"/>
        </w:rPr>
        <w:t>art</w:t>
      </w:r>
      <w:r w:rsidR="00BF1893" w:rsidRPr="002369FF">
        <w:rPr>
          <w:rFonts w:ascii="Times New Roman" w:hAnsi="Times New Roman"/>
          <w:sz w:val="24"/>
        </w:rPr>
        <w:t xml:space="preserve">icle 233 </w:t>
      </w:r>
      <w:r w:rsidRPr="002369FF">
        <w:rPr>
          <w:rFonts w:ascii="Times New Roman" w:hAnsi="Times New Roman"/>
          <w:sz w:val="24"/>
        </w:rPr>
        <w:t>(</w:t>
      </w:r>
      <w:r w:rsidR="002369FF">
        <w:rPr>
          <w:rFonts w:ascii="Times New Roman" w:hAnsi="Times New Roman"/>
          <w:sz w:val="24"/>
        </w:rPr>
        <w:t>p</w:t>
      </w:r>
      <w:r w:rsidRPr="002369FF">
        <w:rPr>
          <w:rFonts w:ascii="Times New Roman" w:hAnsi="Times New Roman"/>
          <w:sz w:val="24"/>
        </w:rPr>
        <w:t>ropagande pour le terrorisme et appels publics à la perpétration d</w:t>
      </w:r>
      <w:r w:rsidR="00BF1893" w:rsidRPr="002369FF">
        <w:rPr>
          <w:rFonts w:ascii="Times New Roman" w:hAnsi="Times New Roman"/>
          <w:sz w:val="24"/>
        </w:rPr>
        <w:t>’</w:t>
      </w:r>
      <w:r w:rsidRPr="002369FF">
        <w:rPr>
          <w:rFonts w:ascii="Times New Roman" w:hAnsi="Times New Roman"/>
          <w:sz w:val="24"/>
        </w:rPr>
        <w:t>actes terroristes), art</w:t>
      </w:r>
      <w:r w:rsidR="00BF1893" w:rsidRPr="002369FF">
        <w:rPr>
          <w:rFonts w:ascii="Times New Roman" w:hAnsi="Times New Roman"/>
          <w:sz w:val="24"/>
        </w:rPr>
        <w:t>icle</w:t>
      </w:r>
      <w:r w:rsidRPr="002369FF">
        <w:rPr>
          <w:rFonts w:ascii="Times New Roman" w:hAnsi="Times New Roman"/>
          <w:sz w:val="24"/>
        </w:rPr>
        <w:t xml:space="preserve"> 273 (dissémination illégale de matériels ou d</w:t>
      </w:r>
      <w:r w:rsidR="00BF1893" w:rsidRPr="002369FF">
        <w:rPr>
          <w:rFonts w:ascii="Times New Roman" w:hAnsi="Times New Roman"/>
          <w:sz w:val="24"/>
        </w:rPr>
        <w:t>’</w:t>
      </w:r>
      <w:r w:rsidRPr="002369FF">
        <w:rPr>
          <w:rFonts w:ascii="Times New Roman" w:hAnsi="Times New Roman"/>
          <w:sz w:val="24"/>
        </w:rPr>
        <w:t>objets pornographiques)</w:t>
      </w:r>
      <w:r w:rsidR="002369FF">
        <w:rPr>
          <w:rFonts w:ascii="Times New Roman" w:hAnsi="Times New Roman"/>
          <w:sz w:val="24"/>
        </w:rPr>
        <w:t>.</w:t>
      </w:r>
      <w:r w:rsidRPr="002369FF">
        <w:rPr>
          <w:rFonts w:ascii="Times New Roman" w:hAnsi="Times New Roman"/>
          <w:sz w:val="24"/>
        </w:rPr>
        <w:t xml:space="preserve">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Un effort est déployé pour développer l</w:t>
      </w:r>
      <w:r w:rsidR="00BF1893" w:rsidRPr="002369FF">
        <w:rPr>
          <w:rFonts w:ascii="Times New Roman" w:hAnsi="Times New Roman"/>
          <w:sz w:val="24"/>
        </w:rPr>
        <w:t>’</w:t>
      </w:r>
      <w:r w:rsidRPr="002369FF">
        <w:rPr>
          <w:rFonts w:ascii="Times New Roman" w:hAnsi="Times New Roman"/>
          <w:sz w:val="24"/>
        </w:rPr>
        <w:t>industrie nationale du cinéma et des projets cinématographiques importants sont réalisés sur l</w:t>
      </w:r>
      <w:r w:rsidR="00BF1893" w:rsidRPr="002369FF">
        <w:rPr>
          <w:rFonts w:ascii="Times New Roman" w:hAnsi="Times New Roman"/>
          <w:sz w:val="24"/>
        </w:rPr>
        <w:t>’</w:t>
      </w:r>
      <w:r w:rsidRPr="002369FF">
        <w:rPr>
          <w:rFonts w:ascii="Times New Roman" w:hAnsi="Times New Roman"/>
          <w:sz w:val="24"/>
        </w:rPr>
        <w:t xml:space="preserve">histoire du peuple kazakh. La compagnie cinématographique nationale Kazakhfilm a installé de nouveaux services de production conformes aux normes internationales dans ses studios S. Aimanov et du nouveau matériel de cinéma a été acquis. Un total de 420 emplois a été créé, certains dans de nouvelles fonctions et professions.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w:t>
      </w:r>
      <w:r w:rsidR="00BF1893" w:rsidRPr="002369FF">
        <w:rPr>
          <w:rFonts w:ascii="Times New Roman" w:hAnsi="Times New Roman"/>
          <w:sz w:val="24"/>
        </w:rPr>
        <w:t>’</w:t>
      </w:r>
      <w:r w:rsidRPr="002369FF">
        <w:rPr>
          <w:rFonts w:ascii="Times New Roman" w:hAnsi="Times New Roman"/>
          <w:sz w:val="24"/>
        </w:rPr>
        <w:t>infrastructure culturelle de la ville d</w:t>
      </w:r>
      <w:r w:rsidR="00BF1893" w:rsidRPr="002369FF">
        <w:rPr>
          <w:rFonts w:ascii="Times New Roman" w:hAnsi="Times New Roman"/>
          <w:sz w:val="24"/>
        </w:rPr>
        <w:t>’</w:t>
      </w:r>
      <w:r w:rsidRPr="002369FF">
        <w:rPr>
          <w:rFonts w:ascii="Times New Roman" w:hAnsi="Times New Roman"/>
          <w:sz w:val="24"/>
        </w:rPr>
        <w:t>Astana est en expansion. En plus des deux théâtres existants, il existe l</w:t>
      </w:r>
      <w:r w:rsidR="00BF1893" w:rsidRPr="002369FF">
        <w:rPr>
          <w:rFonts w:ascii="Times New Roman" w:hAnsi="Times New Roman"/>
          <w:sz w:val="24"/>
        </w:rPr>
        <w:t>’</w:t>
      </w:r>
      <w:r w:rsidRPr="002369FF">
        <w:rPr>
          <w:rFonts w:ascii="Times New Roman" w:hAnsi="Times New Roman"/>
          <w:sz w:val="24"/>
        </w:rPr>
        <w:t>Opéra national K. Baiseitova et un théâtre de ballets. Un centre culturel présidentiel et une Bibliothèque académique nationale ont été construits et sont maintenant ouverts au public. Un cirque d</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a été formé et un Palais de la paix et de l</w:t>
      </w:r>
      <w:r w:rsidR="00BF1893" w:rsidRPr="002369FF">
        <w:rPr>
          <w:rFonts w:ascii="Times New Roman" w:hAnsi="Times New Roman"/>
          <w:sz w:val="24"/>
        </w:rPr>
        <w:t>’</w:t>
      </w:r>
      <w:r w:rsidRPr="002369FF">
        <w:rPr>
          <w:rFonts w:ascii="Times New Roman" w:hAnsi="Times New Roman"/>
          <w:sz w:val="24"/>
        </w:rPr>
        <w:t>harmonie a été construit.</w:t>
      </w:r>
      <w:r w:rsidR="00BF1893" w:rsidRPr="002369FF">
        <w:rPr>
          <w:rFonts w:ascii="Times New Roman" w:hAnsi="Times New Roman"/>
          <w:sz w:val="24"/>
        </w:rPr>
        <w:t xml:space="preserve">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Des liens culturels internationaux ont été établis et fonctionnent maintenant avec succès. Des accords de coopération culturelle ont été signés avec 49 pays proches ou éloignés et avec des organisations internationales.</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Il existe cependant un certain nombre de problèmes dans ce domaine. L</w:t>
      </w:r>
      <w:r w:rsidR="00BF1893" w:rsidRPr="002369FF">
        <w:rPr>
          <w:rFonts w:ascii="Times New Roman" w:hAnsi="Times New Roman"/>
          <w:sz w:val="24"/>
        </w:rPr>
        <w:t>’</w:t>
      </w:r>
      <w:r w:rsidRPr="002369FF">
        <w:rPr>
          <w:rFonts w:ascii="Times New Roman" w:hAnsi="Times New Roman"/>
          <w:sz w:val="24"/>
        </w:rPr>
        <w:t>écart entre les aspirations culturelles de la population et les possibilités de les satisfaire augmente constamment en raison d</w:t>
      </w:r>
      <w:r w:rsidR="00BF1893" w:rsidRPr="002369FF">
        <w:rPr>
          <w:rFonts w:ascii="Times New Roman" w:hAnsi="Times New Roman"/>
          <w:sz w:val="24"/>
        </w:rPr>
        <w:t>’</w:t>
      </w:r>
      <w:r w:rsidRPr="002369FF">
        <w:rPr>
          <w:rFonts w:ascii="Times New Roman" w:hAnsi="Times New Roman"/>
          <w:sz w:val="24"/>
        </w:rPr>
        <w:t>un manque de fonds et d</w:t>
      </w:r>
      <w:r w:rsidR="00BF1893" w:rsidRPr="002369FF">
        <w:rPr>
          <w:rFonts w:ascii="Times New Roman" w:hAnsi="Times New Roman"/>
          <w:sz w:val="24"/>
        </w:rPr>
        <w:t>’</w:t>
      </w:r>
      <w:r w:rsidRPr="002369FF">
        <w:rPr>
          <w:rFonts w:ascii="Times New Roman" w:hAnsi="Times New Roman"/>
          <w:sz w:val="24"/>
        </w:rPr>
        <w:t>une insuffisance des bases de ressources matérielles et techniques des organisations culturelles. Cette caractéristique est particulièrement marquante dans les zones rurales. De nombreuses installations culturelles ont été privatisées ou fermées pendant les années de rationalisation de l</w:t>
      </w:r>
      <w:r w:rsidR="00BF1893" w:rsidRPr="002369FF">
        <w:rPr>
          <w:rFonts w:ascii="Times New Roman" w:hAnsi="Times New Roman"/>
          <w:sz w:val="24"/>
        </w:rPr>
        <w:t>’</w:t>
      </w:r>
      <w:r w:rsidRPr="002369FF">
        <w:rPr>
          <w:rFonts w:ascii="Times New Roman" w:hAnsi="Times New Roman"/>
          <w:sz w:val="24"/>
        </w:rPr>
        <w:t>utilisation des ressources. Les collections d</w:t>
      </w:r>
      <w:r w:rsidR="00BF1893" w:rsidRPr="002369FF">
        <w:rPr>
          <w:rFonts w:ascii="Times New Roman" w:hAnsi="Times New Roman"/>
          <w:sz w:val="24"/>
        </w:rPr>
        <w:t>’</w:t>
      </w:r>
      <w:r w:rsidRPr="002369FF">
        <w:rPr>
          <w:rFonts w:ascii="Times New Roman" w:hAnsi="Times New Roman"/>
          <w:sz w:val="24"/>
        </w:rPr>
        <w:t>ouvrages de certaines bibliothèques ont été perdues ou au mieux transférées dans les écoles. Les bibliothèques rurales récemment ouvertes ont des collections qui ne dépa</w:t>
      </w:r>
      <w:r w:rsidR="002369FF">
        <w:rPr>
          <w:rFonts w:ascii="Times New Roman" w:hAnsi="Times New Roman"/>
          <w:sz w:val="24"/>
        </w:rPr>
        <w:t>ssent pas 500 ou 1 000 </w:t>
      </w:r>
      <w:r w:rsidRPr="002369FF">
        <w:rPr>
          <w:rFonts w:ascii="Times New Roman" w:hAnsi="Times New Roman"/>
          <w:sz w:val="24"/>
        </w:rPr>
        <w:t xml:space="preserve">exemplaires.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Pendant plus de deux décennies aucun bâtiment dédié aux activités culturelles n</w:t>
      </w:r>
      <w:r w:rsidR="00BF1893" w:rsidRPr="002369FF">
        <w:rPr>
          <w:rFonts w:ascii="Times New Roman" w:hAnsi="Times New Roman"/>
          <w:sz w:val="24"/>
        </w:rPr>
        <w:t>’</w:t>
      </w:r>
      <w:r w:rsidRPr="002369FF">
        <w:rPr>
          <w:rFonts w:ascii="Times New Roman" w:hAnsi="Times New Roman"/>
          <w:sz w:val="24"/>
        </w:rPr>
        <w:t xml:space="preserve">a été construit. De nos jours, dans la plupart des régions, ces activités sont pratiquées dans des installations adaptées, des écoles, des locaux des </w:t>
      </w:r>
      <w:r w:rsidRPr="002369FF">
        <w:rPr>
          <w:rFonts w:ascii="Times New Roman" w:hAnsi="Times New Roman"/>
          <w:i/>
          <w:iCs/>
          <w:sz w:val="24"/>
        </w:rPr>
        <w:t>akimats</w:t>
      </w:r>
      <w:r w:rsidRPr="002369FF">
        <w:rPr>
          <w:rFonts w:ascii="Times New Roman" w:hAnsi="Times New Roman"/>
          <w:sz w:val="24"/>
        </w:rPr>
        <w:t xml:space="preserve"> ruraux etc. Les installations des maisons de la culture ont souffert considérablement de l</w:t>
      </w:r>
      <w:r w:rsidR="00BF1893" w:rsidRPr="002369FF">
        <w:rPr>
          <w:rFonts w:ascii="Times New Roman" w:hAnsi="Times New Roman"/>
          <w:sz w:val="24"/>
        </w:rPr>
        <w:t>’</w:t>
      </w:r>
      <w:r w:rsidRPr="002369FF">
        <w:rPr>
          <w:rFonts w:ascii="Times New Roman" w:hAnsi="Times New Roman"/>
          <w:sz w:val="24"/>
        </w:rPr>
        <w:t>usure</w:t>
      </w:r>
      <w:r w:rsidR="002369FF">
        <w:rPr>
          <w:rFonts w:ascii="Times New Roman" w:hAnsi="Times New Roman"/>
          <w:sz w:val="24"/>
        </w:rPr>
        <w:t>;</w:t>
      </w:r>
      <w:r w:rsidRPr="002369FF">
        <w:rPr>
          <w:rFonts w:ascii="Times New Roman" w:hAnsi="Times New Roman"/>
          <w:sz w:val="24"/>
        </w:rPr>
        <w:t xml:space="preserve"> 671 bâtiments exigent des réparations importantes et 101 sont dans un état présentant un danger. Les chiffres correspondants pour les bibliothèques sont 326 et 39 respectivement. Environ 100 musées nécessitent également des réparations importantes ou une reconstruction. Le financement concret en vue de se procurer les véhicules, le matériel et les installations techniques nécessaires à la satisfaction des besoins culturels dans les zones rurales a presque cessé.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Une étude de l</w:t>
      </w:r>
      <w:r w:rsidR="00BF1893" w:rsidRPr="002369FF">
        <w:rPr>
          <w:rFonts w:ascii="Times New Roman" w:hAnsi="Times New Roman"/>
          <w:sz w:val="24"/>
        </w:rPr>
        <w:t>’</w:t>
      </w:r>
      <w:r w:rsidRPr="002369FF">
        <w:rPr>
          <w:rFonts w:ascii="Times New Roman" w:hAnsi="Times New Roman"/>
          <w:sz w:val="24"/>
        </w:rPr>
        <w:t>expérience d</w:t>
      </w:r>
      <w:r w:rsidR="00BF1893" w:rsidRPr="002369FF">
        <w:rPr>
          <w:rFonts w:ascii="Times New Roman" w:hAnsi="Times New Roman"/>
          <w:sz w:val="24"/>
        </w:rPr>
        <w:t>’</w:t>
      </w:r>
      <w:r w:rsidRPr="002369FF">
        <w:rPr>
          <w:rFonts w:ascii="Times New Roman" w:hAnsi="Times New Roman"/>
          <w:sz w:val="24"/>
        </w:rPr>
        <w:t>autres pays souligne la nécessité d</w:t>
      </w:r>
      <w:r w:rsidR="00BF1893" w:rsidRPr="002369FF">
        <w:rPr>
          <w:rFonts w:ascii="Times New Roman" w:hAnsi="Times New Roman"/>
          <w:sz w:val="24"/>
        </w:rPr>
        <w:t>’</w:t>
      </w:r>
      <w:r w:rsidRPr="002369FF">
        <w:rPr>
          <w:rFonts w:ascii="Times New Roman" w:hAnsi="Times New Roman"/>
          <w:sz w:val="24"/>
        </w:rPr>
        <w:t>introduire un système d</w:t>
      </w:r>
      <w:r w:rsidR="00BF1893" w:rsidRPr="002369FF">
        <w:rPr>
          <w:rFonts w:ascii="Times New Roman" w:hAnsi="Times New Roman"/>
          <w:sz w:val="24"/>
        </w:rPr>
        <w:t>’</w:t>
      </w:r>
      <w:r w:rsidRPr="002369FF">
        <w:rPr>
          <w:rFonts w:ascii="Times New Roman" w:hAnsi="Times New Roman"/>
          <w:sz w:val="24"/>
        </w:rPr>
        <w:t>achats publics par appel d</w:t>
      </w:r>
      <w:r w:rsidR="00BF1893" w:rsidRPr="002369FF">
        <w:rPr>
          <w:rFonts w:ascii="Times New Roman" w:hAnsi="Times New Roman"/>
          <w:sz w:val="24"/>
        </w:rPr>
        <w:t>’</w:t>
      </w:r>
      <w:r w:rsidRPr="002369FF">
        <w:rPr>
          <w:rFonts w:ascii="Times New Roman" w:hAnsi="Times New Roman"/>
          <w:sz w:val="24"/>
        </w:rPr>
        <w:t>offre, d</w:t>
      </w:r>
      <w:r w:rsidR="00BF1893" w:rsidRPr="002369FF">
        <w:rPr>
          <w:rFonts w:ascii="Times New Roman" w:hAnsi="Times New Roman"/>
          <w:sz w:val="24"/>
        </w:rPr>
        <w:t>’</w:t>
      </w:r>
      <w:r w:rsidRPr="002369FF">
        <w:rPr>
          <w:rFonts w:ascii="Times New Roman" w:hAnsi="Times New Roman"/>
          <w:sz w:val="24"/>
        </w:rPr>
        <w:t>établir une structure claire et rationnelle en vue du soutien de la culture, d</w:t>
      </w:r>
      <w:r w:rsidR="00BF1893" w:rsidRPr="002369FF">
        <w:rPr>
          <w:rFonts w:ascii="Times New Roman" w:hAnsi="Times New Roman"/>
          <w:sz w:val="24"/>
        </w:rPr>
        <w:t>’</w:t>
      </w:r>
      <w:r w:rsidRPr="002369FF">
        <w:rPr>
          <w:rFonts w:ascii="Times New Roman" w:hAnsi="Times New Roman"/>
          <w:sz w:val="24"/>
        </w:rPr>
        <w:t>organiser un régime compétitif pour l</w:t>
      </w:r>
      <w:r w:rsidR="00BF1893" w:rsidRPr="002369FF">
        <w:rPr>
          <w:rFonts w:ascii="Times New Roman" w:hAnsi="Times New Roman"/>
          <w:sz w:val="24"/>
        </w:rPr>
        <w:t>’</w:t>
      </w:r>
      <w:r w:rsidRPr="002369FF">
        <w:rPr>
          <w:rFonts w:ascii="Times New Roman" w:hAnsi="Times New Roman"/>
          <w:sz w:val="24"/>
        </w:rPr>
        <w:t>octroi de donations, d</w:t>
      </w:r>
      <w:r w:rsidR="00BF1893" w:rsidRPr="002369FF">
        <w:rPr>
          <w:rFonts w:ascii="Times New Roman" w:hAnsi="Times New Roman"/>
          <w:sz w:val="24"/>
        </w:rPr>
        <w:t>’</w:t>
      </w:r>
      <w:r w:rsidRPr="002369FF">
        <w:rPr>
          <w:rFonts w:ascii="Times New Roman" w:hAnsi="Times New Roman"/>
          <w:sz w:val="24"/>
        </w:rPr>
        <w:t>instaurer un système de contrats pour les institutions culturelles et d</w:t>
      </w:r>
      <w:r w:rsidR="00BF1893" w:rsidRPr="002369FF">
        <w:rPr>
          <w:rFonts w:ascii="Times New Roman" w:hAnsi="Times New Roman"/>
          <w:sz w:val="24"/>
        </w:rPr>
        <w:t>’</w:t>
      </w:r>
      <w:r w:rsidRPr="002369FF">
        <w:rPr>
          <w:rFonts w:ascii="Times New Roman" w:hAnsi="Times New Roman"/>
          <w:sz w:val="24"/>
        </w:rPr>
        <w:t>assurer le contrôle systématique de la politique culturelle. On pourrait aussi faire appel à la pratique internationale qui permet à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de financer les arts par l</w:t>
      </w:r>
      <w:r w:rsidR="00BF1893" w:rsidRPr="002369FF">
        <w:rPr>
          <w:rFonts w:ascii="Times New Roman" w:hAnsi="Times New Roman"/>
          <w:sz w:val="24"/>
        </w:rPr>
        <w:t>’</w:t>
      </w:r>
      <w:r w:rsidRPr="002369FF">
        <w:rPr>
          <w:rFonts w:ascii="Times New Roman" w:hAnsi="Times New Roman"/>
          <w:sz w:val="24"/>
        </w:rPr>
        <w:t>intermédiaire d</w:t>
      </w:r>
      <w:r w:rsidR="00BF1893" w:rsidRPr="002369FF">
        <w:rPr>
          <w:rFonts w:ascii="Times New Roman" w:hAnsi="Times New Roman"/>
          <w:sz w:val="24"/>
        </w:rPr>
        <w:t>’</w:t>
      </w:r>
      <w:r w:rsidRPr="002369FF">
        <w:rPr>
          <w:rFonts w:ascii="Times New Roman" w:hAnsi="Times New Roman"/>
          <w:sz w:val="24"/>
        </w:rPr>
        <w:t>institutions non gouvernementales: les Conseils des arts, employés maintenant par de nombreux pays pour appliquer</w:t>
      </w:r>
      <w:r w:rsidR="002369FF">
        <w:rPr>
          <w:rFonts w:ascii="Times New Roman" w:hAnsi="Times New Roman"/>
          <w:sz w:val="24"/>
        </w:rPr>
        <w:t xml:space="preserve"> leur politique culturelle. Ces </w:t>
      </w:r>
      <w:r w:rsidRPr="002369FF">
        <w:rPr>
          <w:rFonts w:ascii="Times New Roman" w:hAnsi="Times New Roman"/>
          <w:sz w:val="24"/>
        </w:rPr>
        <w:t>dispositifs permettent la non</w:t>
      </w:r>
      <w:r w:rsidR="00B8411B" w:rsidRPr="002369FF">
        <w:rPr>
          <w:rFonts w:ascii="Times New Roman" w:hAnsi="Times New Roman"/>
          <w:sz w:val="24"/>
        </w:rPr>
        <w:t>-</w:t>
      </w:r>
      <w:r w:rsidRPr="002369FF">
        <w:rPr>
          <w:rFonts w:ascii="Times New Roman" w:hAnsi="Times New Roman"/>
          <w:sz w:val="24"/>
        </w:rPr>
        <w:t>ingérence de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dans l</w:t>
      </w:r>
      <w:r w:rsidR="00BF1893" w:rsidRPr="002369FF">
        <w:rPr>
          <w:rFonts w:ascii="Times New Roman" w:hAnsi="Times New Roman"/>
          <w:sz w:val="24"/>
        </w:rPr>
        <w:t>’</w:t>
      </w:r>
      <w:r w:rsidRPr="002369FF">
        <w:rPr>
          <w:rFonts w:ascii="Times New Roman" w:hAnsi="Times New Roman"/>
          <w:sz w:val="24"/>
        </w:rPr>
        <w:t xml:space="preserve">attribution des ressources et les Conseils des arts ont la responsabilité de faire en sorte que les politiciens et les fonctionnaires soient tenus à distance de la distribution directe des fonds, afin de protéger les personnes créatives contre les pressions ou la censure des politiques.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Il faut attirer l</w:t>
      </w:r>
      <w:r w:rsidR="00BF1893" w:rsidRPr="002369FF">
        <w:rPr>
          <w:rFonts w:ascii="Times New Roman" w:hAnsi="Times New Roman"/>
          <w:sz w:val="24"/>
        </w:rPr>
        <w:t>’</w:t>
      </w:r>
      <w:r w:rsidRPr="002369FF">
        <w:rPr>
          <w:rFonts w:ascii="Times New Roman" w:hAnsi="Times New Roman"/>
          <w:sz w:val="24"/>
        </w:rPr>
        <w:t>attention de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 sur le nombre croissant de bailleurs de fonds et d</w:t>
      </w:r>
      <w:r w:rsidR="00BF1893" w:rsidRPr="002369FF">
        <w:rPr>
          <w:rFonts w:ascii="Times New Roman" w:hAnsi="Times New Roman"/>
          <w:sz w:val="24"/>
        </w:rPr>
        <w:t>’</w:t>
      </w:r>
      <w:r w:rsidRPr="002369FF">
        <w:rPr>
          <w:rFonts w:ascii="Times New Roman" w:hAnsi="Times New Roman"/>
          <w:sz w:val="24"/>
        </w:rPr>
        <w:t>appuis privés ou d</w:t>
      </w:r>
      <w:r w:rsidR="00BF1893" w:rsidRPr="002369FF">
        <w:rPr>
          <w:rFonts w:ascii="Times New Roman" w:hAnsi="Times New Roman"/>
          <w:sz w:val="24"/>
        </w:rPr>
        <w:t>’</w:t>
      </w:r>
      <w:r w:rsidRPr="002369FF">
        <w:rPr>
          <w:rFonts w:ascii="Times New Roman" w:hAnsi="Times New Roman"/>
          <w:sz w:val="24"/>
        </w:rPr>
        <w:t>entreprises au Kazakhstan, qui favorisent pour le moment les activités locales et soutiennent les artistes talentueux y compris les jeunes.</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Un certain nombre de projets communs a été réalisé en 2006 et des réunions ont été tenues avec des dirigeants d</w:t>
      </w:r>
      <w:r w:rsidR="00BF1893" w:rsidRPr="002369FF">
        <w:rPr>
          <w:rFonts w:ascii="Times New Roman" w:hAnsi="Times New Roman"/>
          <w:sz w:val="24"/>
        </w:rPr>
        <w:t>’</w:t>
      </w:r>
      <w:r w:rsidRPr="002369FF">
        <w:rPr>
          <w:rFonts w:ascii="Times New Roman" w:hAnsi="Times New Roman"/>
          <w:sz w:val="24"/>
        </w:rPr>
        <w:t>organisations internationales agréées au Kazakhstan.</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Le Ministère de la culture et de l</w:t>
      </w:r>
      <w:r w:rsidR="00BF1893" w:rsidRPr="002369FF">
        <w:rPr>
          <w:rFonts w:ascii="Times New Roman" w:hAnsi="Times New Roman"/>
          <w:sz w:val="24"/>
        </w:rPr>
        <w:t>’</w:t>
      </w:r>
      <w:r w:rsidRPr="002369FF">
        <w:rPr>
          <w:rFonts w:ascii="Times New Roman" w:hAnsi="Times New Roman"/>
          <w:sz w:val="24"/>
        </w:rPr>
        <w:t>information en association avec M</w:t>
      </w:r>
      <w:r w:rsidRPr="002369FF">
        <w:rPr>
          <w:rFonts w:ascii="Times New Roman" w:hAnsi="Times New Roman"/>
          <w:sz w:val="24"/>
          <w:vertAlign w:val="superscript"/>
        </w:rPr>
        <w:t>me</w:t>
      </w:r>
      <w:r w:rsidR="002369FF">
        <w:rPr>
          <w:rFonts w:ascii="Times New Roman" w:hAnsi="Times New Roman"/>
          <w:sz w:val="24"/>
        </w:rPr>
        <w:t> </w:t>
      </w:r>
      <w:r w:rsidRPr="002369FF">
        <w:rPr>
          <w:rFonts w:ascii="Times New Roman" w:hAnsi="Times New Roman"/>
          <w:sz w:val="24"/>
        </w:rPr>
        <w:t>Yuriko Shoji, coordonnatrice des Nations Unies au Kazakhstan et représentante résidente du PNUD au Kazakhstan a mis au point une stratégie en vue de la coopération avec le PNUD.</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Un site Web («Natio</w:t>
      </w:r>
      <w:r w:rsidR="00C034B4" w:rsidRPr="002369FF">
        <w:rPr>
          <w:rFonts w:ascii="Times New Roman" w:hAnsi="Times New Roman"/>
          <w:sz w:val="24"/>
        </w:rPr>
        <w:t>nal information resource centre</w:t>
      </w:r>
      <w:r w:rsidRPr="002369FF">
        <w:rPr>
          <w:rFonts w:ascii="Times New Roman" w:hAnsi="Times New Roman"/>
          <w:sz w:val="24"/>
        </w:rPr>
        <w:t>») a été créé avec l</w:t>
      </w:r>
      <w:r w:rsidR="00BF1893" w:rsidRPr="002369FF">
        <w:rPr>
          <w:rFonts w:ascii="Times New Roman" w:hAnsi="Times New Roman"/>
          <w:sz w:val="24"/>
        </w:rPr>
        <w:t>’</w:t>
      </w:r>
      <w:r w:rsidRPr="002369FF">
        <w:rPr>
          <w:rFonts w:ascii="Times New Roman" w:hAnsi="Times New Roman"/>
          <w:sz w:val="24"/>
        </w:rPr>
        <w:t>aide du PNUD ainsi qu</w:t>
      </w:r>
      <w:r w:rsidR="00BF1893" w:rsidRPr="002369FF">
        <w:rPr>
          <w:rFonts w:ascii="Times New Roman" w:hAnsi="Times New Roman"/>
          <w:sz w:val="24"/>
        </w:rPr>
        <w:t>’</w:t>
      </w:r>
      <w:r w:rsidRPr="002369FF">
        <w:rPr>
          <w:rFonts w:ascii="Times New Roman" w:hAnsi="Times New Roman"/>
          <w:sz w:val="24"/>
        </w:rPr>
        <w:t>un guide électronique «Organisation non Gouvernementale de la</w:t>
      </w:r>
      <w:r w:rsidR="00C034B4" w:rsidRPr="002369FF">
        <w:rPr>
          <w:rFonts w:ascii="Times New Roman" w:hAnsi="Times New Roman"/>
          <w:sz w:val="24"/>
        </w:rPr>
        <w:t xml:space="preserve"> République du Kazakhstan</w:t>
      </w:r>
      <w:r w:rsidRPr="002369FF">
        <w:rPr>
          <w:rFonts w:ascii="Times New Roman" w:hAnsi="Times New Roman"/>
          <w:sz w:val="24"/>
        </w:rPr>
        <w:t>»</w:t>
      </w:r>
      <w:r w:rsidR="00BF1893" w:rsidRPr="002369FF">
        <w:rPr>
          <w:rFonts w:ascii="Times New Roman" w:hAnsi="Times New Roman"/>
          <w:sz w:val="24"/>
        </w:rPr>
        <w:t xml:space="preserve"> </w:t>
      </w:r>
      <w:r w:rsidRPr="002369FF">
        <w:rPr>
          <w:rFonts w:ascii="Times New Roman" w:hAnsi="Times New Roman"/>
          <w:sz w:val="24"/>
        </w:rPr>
        <w:t>et la liste du groupe d</w:t>
      </w:r>
      <w:r w:rsidR="00BF1893" w:rsidRPr="002369FF">
        <w:rPr>
          <w:rFonts w:ascii="Times New Roman" w:hAnsi="Times New Roman"/>
          <w:sz w:val="24"/>
        </w:rPr>
        <w:t>’</w:t>
      </w:r>
      <w:r w:rsidRPr="002369FF">
        <w:rPr>
          <w:rFonts w:ascii="Times New Roman" w:hAnsi="Times New Roman"/>
          <w:sz w:val="24"/>
        </w:rPr>
        <w:t>experts volontaires auprès du Majilis.</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En outre en 2006, la représentante résidente du PNUD a été incluse dans une commission d</w:t>
      </w:r>
      <w:r w:rsidR="00BF1893" w:rsidRPr="002369FF">
        <w:rPr>
          <w:rFonts w:ascii="Times New Roman" w:hAnsi="Times New Roman"/>
          <w:sz w:val="24"/>
        </w:rPr>
        <w:t>’</w:t>
      </w:r>
      <w:r w:rsidRPr="002369FF">
        <w:rPr>
          <w:rFonts w:ascii="Times New Roman" w:hAnsi="Times New Roman"/>
          <w:sz w:val="24"/>
        </w:rPr>
        <w:t>experts relative aux appels d</w:t>
      </w:r>
      <w:r w:rsidR="00BF1893" w:rsidRPr="002369FF">
        <w:rPr>
          <w:rFonts w:ascii="Times New Roman" w:hAnsi="Times New Roman"/>
          <w:sz w:val="24"/>
        </w:rPr>
        <w:t>’</w:t>
      </w:r>
      <w:r w:rsidRPr="002369FF">
        <w:rPr>
          <w:rFonts w:ascii="Times New Roman" w:hAnsi="Times New Roman"/>
          <w:sz w:val="24"/>
        </w:rPr>
        <w:t>offres pour les contrats publics pour des services nécessaires à la mise en œuvre de projets d</w:t>
      </w:r>
      <w:r w:rsidR="00BF1893" w:rsidRPr="002369FF">
        <w:rPr>
          <w:rFonts w:ascii="Times New Roman" w:hAnsi="Times New Roman"/>
          <w:sz w:val="24"/>
        </w:rPr>
        <w:t>’</w:t>
      </w:r>
      <w:r w:rsidRPr="002369FF">
        <w:rPr>
          <w:rFonts w:ascii="Times New Roman" w:hAnsi="Times New Roman"/>
          <w:sz w:val="24"/>
        </w:rPr>
        <w:t>ONG présentant un intérêt social.</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M</w:t>
      </w:r>
      <w:r w:rsidR="002369FF" w:rsidRPr="002369FF">
        <w:rPr>
          <w:rFonts w:ascii="Times New Roman" w:hAnsi="Times New Roman"/>
          <w:sz w:val="24"/>
          <w:vertAlign w:val="superscript"/>
        </w:rPr>
        <w:t>me</w:t>
      </w:r>
      <w:r w:rsidR="002369FF">
        <w:rPr>
          <w:rFonts w:ascii="Times New Roman" w:hAnsi="Times New Roman"/>
          <w:sz w:val="24"/>
        </w:rPr>
        <w:t> </w:t>
      </w:r>
      <w:r w:rsidRPr="002369FF">
        <w:rPr>
          <w:rFonts w:ascii="Times New Roman" w:hAnsi="Times New Roman"/>
          <w:sz w:val="24"/>
        </w:rPr>
        <w:t>Yuriko Shoji, coordonnatrice des Nations Unies et représentante résidente du PNUD et l</w:t>
      </w:r>
      <w:r w:rsidR="00BF1893" w:rsidRPr="002369FF">
        <w:rPr>
          <w:rFonts w:ascii="Times New Roman" w:hAnsi="Times New Roman"/>
          <w:sz w:val="24"/>
        </w:rPr>
        <w:t>’</w:t>
      </w:r>
      <w:r w:rsidR="002369FF">
        <w:rPr>
          <w:rFonts w:ascii="Times New Roman" w:hAnsi="Times New Roman"/>
          <w:sz w:val="24"/>
        </w:rPr>
        <w:t>A</w:t>
      </w:r>
      <w:r w:rsidRPr="002369FF">
        <w:rPr>
          <w:rFonts w:ascii="Times New Roman" w:hAnsi="Times New Roman"/>
          <w:sz w:val="24"/>
        </w:rPr>
        <w:t>mbassadeur Ivar Vikki, à la tête du centre de</w:t>
      </w:r>
      <w:r w:rsidR="00BF1893" w:rsidRPr="002369FF">
        <w:rPr>
          <w:rFonts w:ascii="Times New Roman" w:hAnsi="Times New Roman"/>
          <w:sz w:val="24"/>
        </w:rPr>
        <w:t xml:space="preserve"> </w:t>
      </w:r>
      <w:r w:rsidRPr="002369FF">
        <w:rPr>
          <w:rFonts w:ascii="Times New Roman" w:hAnsi="Times New Roman"/>
          <w:sz w:val="24"/>
        </w:rPr>
        <w:t>l</w:t>
      </w:r>
      <w:r w:rsidR="00BF1893" w:rsidRPr="002369FF">
        <w:rPr>
          <w:rFonts w:ascii="Times New Roman" w:hAnsi="Times New Roman"/>
          <w:sz w:val="24"/>
        </w:rPr>
        <w:t>’</w:t>
      </w:r>
      <w:r w:rsidRPr="002369FF">
        <w:rPr>
          <w:rFonts w:ascii="Times New Roman" w:hAnsi="Times New Roman"/>
          <w:sz w:val="24"/>
        </w:rPr>
        <w:t>OSCE à Almaty ont accueilli favorablement le rapport national relatif au développement des ONG et ont apprécié la contribution précieuse du Kazakhstan au développement de la société civile.</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En mars 2006, le Ministère de la culture et de l</w:t>
      </w:r>
      <w:r w:rsidR="00BF1893" w:rsidRPr="002369FF">
        <w:rPr>
          <w:rFonts w:ascii="Times New Roman" w:hAnsi="Times New Roman"/>
          <w:sz w:val="24"/>
        </w:rPr>
        <w:t>’</w:t>
      </w:r>
      <w:r w:rsidRPr="002369FF">
        <w:rPr>
          <w:rFonts w:ascii="Times New Roman" w:hAnsi="Times New Roman"/>
          <w:sz w:val="24"/>
        </w:rPr>
        <w:t>information, en association avec des représentants de la Fondation Eurasie, a tenu une table ronde sur le développement de l</w:t>
      </w:r>
      <w:r w:rsidR="00BF1893" w:rsidRPr="002369FF">
        <w:rPr>
          <w:rFonts w:ascii="Times New Roman" w:hAnsi="Times New Roman"/>
          <w:sz w:val="24"/>
        </w:rPr>
        <w:t>’</w:t>
      </w:r>
      <w:r w:rsidRPr="002369FF">
        <w:rPr>
          <w:rFonts w:ascii="Times New Roman" w:hAnsi="Times New Roman"/>
          <w:sz w:val="24"/>
        </w:rPr>
        <w:t>artisanat au Kazakhstan et a identifié les domaines de coopération dans ce but.</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Au cours d</w:t>
      </w:r>
      <w:r w:rsidR="00BF1893" w:rsidRPr="002369FF">
        <w:rPr>
          <w:rFonts w:ascii="Times New Roman" w:hAnsi="Times New Roman"/>
          <w:sz w:val="24"/>
        </w:rPr>
        <w:t>’</w:t>
      </w:r>
      <w:r w:rsidRPr="002369FF">
        <w:rPr>
          <w:rFonts w:ascii="Times New Roman" w:hAnsi="Times New Roman"/>
          <w:sz w:val="24"/>
        </w:rPr>
        <w:t>une réunion en juin, le vice Ministre de la culture et de l</w:t>
      </w:r>
      <w:r w:rsidR="00BF1893" w:rsidRPr="002369FF">
        <w:rPr>
          <w:rFonts w:ascii="Times New Roman" w:hAnsi="Times New Roman"/>
          <w:sz w:val="24"/>
        </w:rPr>
        <w:t>’</w:t>
      </w:r>
      <w:r w:rsidRPr="002369FF">
        <w:rPr>
          <w:rFonts w:ascii="Times New Roman" w:hAnsi="Times New Roman"/>
          <w:sz w:val="24"/>
        </w:rPr>
        <w:t>information et M. Batsuren, administrateur du programme des Volontaires des Nations Unies au Kazakhstan,</w:t>
      </w:r>
      <w:r w:rsidR="00BF1893" w:rsidRPr="002369FF">
        <w:rPr>
          <w:rFonts w:ascii="Times New Roman" w:hAnsi="Times New Roman"/>
          <w:sz w:val="24"/>
        </w:rPr>
        <w:t xml:space="preserve"> </w:t>
      </w:r>
      <w:r w:rsidRPr="002369FF">
        <w:rPr>
          <w:rFonts w:ascii="Times New Roman" w:hAnsi="Times New Roman"/>
          <w:sz w:val="24"/>
        </w:rPr>
        <w:t>ont envisagé une collaboration. Le Ministère a préparé et a env</w:t>
      </w:r>
      <w:r w:rsidR="002369FF">
        <w:rPr>
          <w:rFonts w:ascii="Times New Roman" w:hAnsi="Times New Roman"/>
          <w:sz w:val="24"/>
        </w:rPr>
        <w:t>oyé aux Volontaires des Nations U</w:t>
      </w:r>
      <w:r w:rsidRPr="002369FF">
        <w:rPr>
          <w:rFonts w:ascii="Times New Roman" w:hAnsi="Times New Roman"/>
          <w:sz w:val="24"/>
        </w:rPr>
        <w:t>nies les critères de sélection des volontaires désirant travailler dans des organes d</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En avril 2006, dans le cadre d</w:t>
      </w:r>
      <w:r w:rsidR="00BF1893" w:rsidRPr="002369FF">
        <w:rPr>
          <w:rFonts w:ascii="Times New Roman" w:hAnsi="Times New Roman"/>
          <w:sz w:val="24"/>
        </w:rPr>
        <w:t>’</w:t>
      </w:r>
      <w:r w:rsidRPr="002369FF">
        <w:rPr>
          <w:rFonts w:ascii="Times New Roman" w:hAnsi="Times New Roman"/>
          <w:sz w:val="24"/>
        </w:rPr>
        <w:t>un accord conclu plus tôt avec le Peace Corps au Kazakhstan, le Ministère de la culture et de l</w:t>
      </w:r>
      <w:r w:rsidR="00BF1893" w:rsidRPr="002369FF">
        <w:rPr>
          <w:rFonts w:ascii="Times New Roman" w:hAnsi="Times New Roman"/>
          <w:sz w:val="24"/>
        </w:rPr>
        <w:t>’</w:t>
      </w:r>
      <w:r w:rsidRPr="002369FF">
        <w:rPr>
          <w:rFonts w:ascii="Times New Roman" w:hAnsi="Times New Roman"/>
          <w:sz w:val="24"/>
        </w:rPr>
        <w:t>information a participé à la présentation des projets à visée sociale</w:t>
      </w:r>
      <w:r w:rsidR="00BF1893" w:rsidRPr="002369FF">
        <w:rPr>
          <w:rFonts w:ascii="Times New Roman" w:hAnsi="Times New Roman"/>
          <w:sz w:val="24"/>
        </w:rPr>
        <w:t xml:space="preserve"> </w:t>
      </w:r>
      <w:r w:rsidRPr="002369FF">
        <w:rPr>
          <w:rFonts w:ascii="Times New Roman" w:hAnsi="Times New Roman"/>
          <w:sz w:val="24"/>
        </w:rPr>
        <w:t>des ONG.</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Dans une réunion en novembre entre le vice ministre de la culture et de l</w:t>
      </w:r>
      <w:r w:rsidR="00BF1893" w:rsidRPr="002369FF">
        <w:rPr>
          <w:rFonts w:ascii="Times New Roman" w:hAnsi="Times New Roman"/>
          <w:sz w:val="24"/>
        </w:rPr>
        <w:t>’</w:t>
      </w:r>
      <w:r w:rsidR="002369FF">
        <w:rPr>
          <w:rFonts w:ascii="Times New Roman" w:hAnsi="Times New Roman"/>
          <w:sz w:val="24"/>
        </w:rPr>
        <w:t>information, E. </w:t>
      </w:r>
      <w:r w:rsidRPr="002369FF">
        <w:rPr>
          <w:rFonts w:ascii="Times New Roman" w:hAnsi="Times New Roman"/>
          <w:sz w:val="24"/>
        </w:rPr>
        <w:t>Babakumarova, et le coordonnateur de programme de la Counterpart International, le Ministère s</w:t>
      </w:r>
      <w:r w:rsidR="00BF1893" w:rsidRPr="002369FF">
        <w:rPr>
          <w:rFonts w:ascii="Times New Roman" w:hAnsi="Times New Roman"/>
          <w:sz w:val="24"/>
        </w:rPr>
        <w:t>’</w:t>
      </w:r>
      <w:r w:rsidRPr="002369FF">
        <w:rPr>
          <w:rFonts w:ascii="Times New Roman" w:hAnsi="Times New Roman"/>
          <w:sz w:val="24"/>
        </w:rPr>
        <w:t>est dit prêt à collaborer avec cette organisation dans le cadre d</w:t>
      </w:r>
      <w:r w:rsidR="00BF1893" w:rsidRPr="002369FF">
        <w:rPr>
          <w:rFonts w:ascii="Times New Roman" w:hAnsi="Times New Roman"/>
          <w:sz w:val="24"/>
        </w:rPr>
        <w:t>’</w:t>
      </w:r>
      <w:r w:rsidRPr="002369FF">
        <w:rPr>
          <w:rFonts w:ascii="Times New Roman" w:hAnsi="Times New Roman"/>
          <w:sz w:val="24"/>
        </w:rPr>
        <w:t>un programme échelonné intitulé «</w:t>
      </w:r>
      <w:r w:rsidR="00C034B4" w:rsidRPr="002369FF">
        <w:rPr>
          <w:rFonts w:ascii="Times New Roman" w:hAnsi="Times New Roman"/>
          <w:sz w:val="24"/>
        </w:rPr>
        <w:t>dialogue social</w:t>
      </w:r>
      <w:r w:rsidRPr="002369FF">
        <w:rPr>
          <w:rFonts w:ascii="Times New Roman" w:hAnsi="Times New Roman"/>
          <w:sz w:val="24"/>
        </w:rPr>
        <w:t>» visant à promouvoir ce dialogue et à fournir des informations à la population sur des questions de société civile. Des représentants des organisations internationales (PNUD, Fondation Eurasie, Peace Corps, Counterpart International) ont participé activement à une conférence nationale relative aux achats publics en matière sociale par appels d</w:t>
      </w:r>
      <w:r w:rsidR="00BF1893" w:rsidRPr="002369FF">
        <w:rPr>
          <w:rFonts w:ascii="Times New Roman" w:hAnsi="Times New Roman"/>
          <w:sz w:val="24"/>
        </w:rPr>
        <w:t>’</w:t>
      </w:r>
      <w:r w:rsidRPr="002369FF">
        <w:rPr>
          <w:rFonts w:ascii="Times New Roman" w:hAnsi="Times New Roman"/>
          <w:sz w:val="24"/>
        </w:rPr>
        <w:t>offre, du concept à la livraison, organisée par le Ministère en octobre 2006 et ont partagé leur expérience en matière de financement des projets d</w:t>
      </w:r>
      <w:r w:rsidR="00BF1893" w:rsidRPr="002369FF">
        <w:rPr>
          <w:rFonts w:ascii="Times New Roman" w:hAnsi="Times New Roman"/>
          <w:sz w:val="24"/>
        </w:rPr>
        <w:t>’</w:t>
      </w:r>
      <w:r w:rsidRPr="002369FF">
        <w:rPr>
          <w:rFonts w:ascii="Times New Roman" w:hAnsi="Times New Roman"/>
          <w:sz w:val="24"/>
        </w:rPr>
        <w:t xml:space="preserve">ONG.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En mars 2007, le Ministre a organisé un débat</w:t>
      </w:r>
      <w:r w:rsidR="00BF1893" w:rsidRPr="002369FF">
        <w:rPr>
          <w:rFonts w:ascii="Times New Roman" w:hAnsi="Times New Roman"/>
          <w:sz w:val="24"/>
        </w:rPr>
        <w:t xml:space="preserve"> </w:t>
      </w:r>
      <w:r w:rsidRPr="002369FF">
        <w:rPr>
          <w:rFonts w:ascii="Times New Roman" w:hAnsi="Times New Roman"/>
          <w:sz w:val="24"/>
        </w:rPr>
        <w:t>portant sur les idées et les projets sociaux sous le titre «une société civile activ</w:t>
      </w:r>
      <w:r w:rsidR="002B0258" w:rsidRPr="002369FF">
        <w:rPr>
          <w:rFonts w:ascii="Times New Roman" w:hAnsi="Times New Roman"/>
          <w:sz w:val="24"/>
        </w:rPr>
        <w:t>e équivaut à un Kazakhstan fort</w:t>
      </w:r>
      <w:r w:rsidRPr="002369FF">
        <w:rPr>
          <w:rFonts w:ascii="Times New Roman" w:hAnsi="Times New Roman"/>
          <w:sz w:val="24"/>
        </w:rPr>
        <w:t>». Le «Internationa</w:t>
      </w:r>
      <w:r w:rsidR="002B0258" w:rsidRPr="002369FF">
        <w:rPr>
          <w:rFonts w:ascii="Times New Roman" w:hAnsi="Times New Roman"/>
          <w:sz w:val="24"/>
        </w:rPr>
        <w:t>l Center for Not-for-Profit Law</w:t>
      </w:r>
      <w:r w:rsidRPr="002369FF">
        <w:rPr>
          <w:rFonts w:ascii="Times New Roman" w:hAnsi="Times New Roman"/>
          <w:sz w:val="24"/>
        </w:rPr>
        <w:t>», la Fondation Eurasie et d</w:t>
      </w:r>
      <w:r w:rsidR="00BF1893" w:rsidRPr="002369FF">
        <w:rPr>
          <w:rFonts w:ascii="Times New Roman" w:hAnsi="Times New Roman"/>
          <w:sz w:val="24"/>
        </w:rPr>
        <w:t>’</w:t>
      </w:r>
      <w:r w:rsidRPr="002369FF">
        <w:rPr>
          <w:rFonts w:ascii="Times New Roman" w:hAnsi="Times New Roman"/>
          <w:sz w:val="24"/>
        </w:rPr>
        <w:t xml:space="preserve">autres ONG internationales ont activement participé.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position du Ministère en matière de coopération avec les ONG étrangères et internationales demeure inchangée. La principale caractéristique de cette coopération est un dialogue constructif visant à promouvoir les initiatives civiques, à développer l</w:t>
      </w:r>
      <w:r w:rsidR="00BF1893" w:rsidRPr="002369FF">
        <w:rPr>
          <w:rFonts w:ascii="Times New Roman" w:hAnsi="Times New Roman"/>
          <w:sz w:val="24"/>
        </w:rPr>
        <w:t>’</w:t>
      </w:r>
      <w:r w:rsidRPr="002369FF">
        <w:rPr>
          <w:rFonts w:ascii="Times New Roman" w:hAnsi="Times New Roman"/>
          <w:sz w:val="24"/>
        </w:rPr>
        <w:t>exercice des droits</w:t>
      </w:r>
      <w:r w:rsidR="00BF1893" w:rsidRPr="002369FF">
        <w:rPr>
          <w:rFonts w:ascii="Times New Roman" w:hAnsi="Times New Roman"/>
          <w:sz w:val="24"/>
        </w:rPr>
        <w:t xml:space="preserve"> </w:t>
      </w:r>
      <w:r w:rsidRPr="002369FF">
        <w:rPr>
          <w:rFonts w:ascii="Times New Roman" w:hAnsi="Times New Roman"/>
          <w:sz w:val="24"/>
        </w:rPr>
        <w:t>de l</w:t>
      </w:r>
      <w:r w:rsidR="00BF1893" w:rsidRPr="002369FF">
        <w:rPr>
          <w:rFonts w:ascii="Times New Roman" w:hAnsi="Times New Roman"/>
          <w:sz w:val="24"/>
        </w:rPr>
        <w:t>’</w:t>
      </w:r>
      <w:r w:rsidRPr="002369FF">
        <w:rPr>
          <w:rFonts w:ascii="Times New Roman" w:hAnsi="Times New Roman"/>
          <w:sz w:val="24"/>
        </w:rPr>
        <w:t>homme et du citoyen et à encourager les institutions de société civiles conformément au plan général relatif à la société civile dans la République du Kazakhstan pour la période 2006</w:t>
      </w:r>
      <w:r w:rsidR="004E0BD2" w:rsidRPr="002369FF">
        <w:rPr>
          <w:rFonts w:ascii="Times New Roman" w:hAnsi="Times New Roman"/>
          <w:sz w:val="24"/>
        </w:rPr>
        <w:noBreakHyphen/>
      </w:r>
      <w:r w:rsidRPr="002369FF">
        <w:rPr>
          <w:rFonts w:ascii="Times New Roman" w:hAnsi="Times New Roman"/>
          <w:sz w:val="24"/>
        </w:rPr>
        <w:t xml:space="preserve">2011.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 xml:space="preserve">Le Ministère prévoyait de tenir une table ronde en 2007, en collaboration avec le PNUD sur la promotion des initiatives civiques par le peuple.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w:t>
      </w:r>
      <w:r w:rsidR="00BF1893" w:rsidRPr="002369FF">
        <w:rPr>
          <w:rFonts w:ascii="Times New Roman" w:hAnsi="Times New Roman"/>
          <w:sz w:val="24"/>
        </w:rPr>
        <w:t>’</w:t>
      </w:r>
      <w:r w:rsidRPr="002369FF">
        <w:rPr>
          <w:rFonts w:ascii="Times New Roman" w:hAnsi="Times New Roman"/>
          <w:sz w:val="24"/>
        </w:rPr>
        <w:t>article 3 de la loi relative à la science du 9 juillet 2001 précise qu</w:t>
      </w:r>
      <w:r w:rsidR="00BF1893" w:rsidRPr="002369FF">
        <w:rPr>
          <w:rFonts w:ascii="Times New Roman" w:hAnsi="Times New Roman"/>
          <w:sz w:val="24"/>
        </w:rPr>
        <w:t>’</w:t>
      </w:r>
      <w:r w:rsidRPr="002369FF">
        <w:rPr>
          <w:rFonts w:ascii="Times New Roman" w:hAnsi="Times New Roman"/>
          <w:sz w:val="24"/>
        </w:rPr>
        <w:t>en ce qui concerne la politique gouvernementale relative à la science, les principes suivants sont fondamentaux:</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1)</w:t>
      </w:r>
      <w:r w:rsidR="002369FF">
        <w:rPr>
          <w:rFonts w:ascii="Times New Roman" w:hAnsi="Times New Roman"/>
          <w:color w:val="auto"/>
        </w:rPr>
        <w:tab/>
      </w:r>
      <w:r w:rsidRPr="002369FF">
        <w:rPr>
          <w:rFonts w:ascii="Times New Roman" w:hAnsi="Times New Roman"/>
          <w:color w:val="auto"/>
        </w:rPr>
        <w:t>Coordination de la science, des progrès scientifiques technologiques et industriels et de l</w:t>
      </w:r>
      <w:r w:rsidR="00BF1893" w:rsidRPr="002369FF">
        <w:rPr>
          <w:rFonts w:ascii="Times New Roman" w:hAnsi="Times New Roman"/>
          <w:color w:val="auto"/>
        </w:rPr>
        <w:t>’</w:t>
      </w:r>
      <w:r w:rsidRPr="002369FF">
        <w:rPr>
          <w:rFonts w:ascii="Times New Roman" w:hAnsi="Times New Roman"/>
          <w:color w:val="auto"/>
        </w:rPr>
        <w:t>enseignement;</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2)</w:t>
      </w:r>
      <w:r w:rsidR="002369FF">
        <w:rPr>
          <w:rFonts w:ascii="Times New Roman" w:hAnsi="Times New Roman"/>
          <w:color w:val="auto"/>
        </w:rPr>
        <w:tab/>
      </w:r>
      <w:r w:rsidRPr="002369FF">
        <w:rPr>
          <w:rFonts w:ascii="Times New Roman" w:hAnsi="Times New Roman"/>
          <w:color w:val="auto"/>
        </w:rPr>
        <w:t xml:space="preserve">Développement de la coopération internationale relative à la science, et à la science et technologie; </w:t>
      </w:r>
    </w:p>
    <w:p w:rsidR="00381B57" w:rsidRPr="002369FF" w:rsidRDefault="00381B57" w:rsidP="002369FF">
      <w:pPr>
        <w:pStyle w:val="NormalWeb"/>
        <w:spacing w:after="240" w:afterAutospacing="0"/>
        <w:ind w:left="1134" w:hanging="567"/>
        <w:rPr>
          <w:rFonts w:ascii="Times New Roman" w:hAnsi="Times New Roman"/>
          <w:color w:val="auto"/>
        </w:rPr>
      </w:pPr>
      <w:r w:rsidRPr="002369FF">
        <w:rPr>
          <w:rFonts w:ascii="Times New Roman" w:hAnsi="Times New Roman"/>
          <w:color w:val="auto"/>
        </w:rPr>
        <w:t>3)</w:t>
      </w:r>
      <w:r w:rsidR="002369FF">
        <w:rPr>
          <w:rFonts w:ascii="Times New Roman" w:hAnsi="Times New Roman"/>
          <w:color w:val="auto"/>
        </w:rPr>
        <w:tab/>
      </w:r>
      <w:r w:rsidRPr="002369FF">
        <w:rPr>
          <w:rFonts w:ascii="Times New Roman" w:hAnsi="Times New Roman"/>
          <w:color w:val="auto"/>
        </w:rPr>
        <w:t>Liberté de diffuser les informations scientifiques et technologiques et de publier les réalisations scientifiques et technologiques.</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République du Kazakhstan en tant que membre de l</w:t>
      </w:r>
      <w:r w:rsidR="00BF1893" w:rsidRPr="002369FF">
        <w:rPr>
          <w:rFonts w:ascii="Times New Roman" w:hAnsi="Times New Roman"/>
          <w:sz w:val="24"/>
        </w:rPr>
        <w:t>’</w:t>
      </w:r>
      <w:r w:rsidRPr="002369FF">
        <w:rPr>
          <w:rFonts w:ascii="Times New Roman" w:hAnsi="Times New Roman"/>
          <w:sz w:val="24"/>
        </w:rPr>
        <w:t>Organisation mondiale de la propriété intellectuelle (OMPI) reconnaît et garantit dans sa constitution les droits de propriété intellectuelle des Kazakhs, des étrangers et des apatrides, ce qui est clairement énoncé dans l</w:t>
      </w:r>
      <w:r w:rsidR="00BF1893" w:rsidRPr="002369FF">
        <w:rPr>
          <w:rFonts w:ascii="Times New Roman" w:hAnsi="Times New Roman"/>
          <w:sz w:val="24"/>
        </w:rPr>
        <w:t>’</w:t>
      </w:r>
      <w:r w:rsidRPr="002369FF">
        <w:rPr>
          <w:rFonts w:ascii="Times New Roman" w:hAnsi="Times New Roman"/>
          <w:sz w:val="24"/>
        </w:rPr>
        <w:t>article 20 de la Constitution qui garantit les libertés d</w:t>
      </w:r>
      <w:r w:rsidR="00BF1893" w:rsidRPr="002369FF">
        <w:rPr>
          <w:rFonts w:ascii="Times New Roman" w:hAnsi="Times New Roman"/>
          <w:sz w:val="24"/>
        </w:rPr>
        <w:t>’</w:t>
      </w:r>
      <w:r w:rsidRPr="002369FF">
        <w:rPr>
          <w:rFonts w:ascii="Times New Roman" w:hAnsi="Times New Roman"/>
          <w:sz w:val="24"/>
        </w:rPr>
        <w:t>expression et d</w:t>
      </w:r>
      <w:r w:rsidR="00BF1893" w:rsidRPr="002369FF">
        <w:rPr>
          <w:rFonts w:ascii="Times New Roman" w:hAnsi="Times New Roman"/>
          <w:sz w:val="24"/>
        </w:rPr>
        <w:t>’</w:t>
      </w:r>
      <w:r w:rsidRPr="002369FF">
        <w:rPr>
          <w:rFonts w:ascii="Times New Roman" w:hAnsi="Times New Roman"/>
          <w:sz w:val="24"/>
        </w:rPr>
        <w:t>activité créatrice.</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Le Kazakhstan a promulgué des lois visant à réglementer les droits de la propriété intellectuelle qui établissent la responsabilité pénale, administrative et civile en cas de violation de ces droits. En 2005, la responsabilité relative aux délits et infractions contre les droits de propriété intellectuelle a été accrue afin de réduire le niveau de piratage et d</w:t>
      </w:r>
      <w:r w:rsidR="00BF1893" w:rsidRPr="002369FF">
        <w:rPr>
          <w:rFonts w:ascii="Times New Roman" w:hAnsi="Times New Roman"/>
          <w:sz w:val="24"/>
        </w:rPr>
        <w:t>’</w:t>
      </w:r>
      <w:r w:rsidRPr="002369FF">
        <w:rPr>
          <w:rFonts w:ascii="Times New Roman" w:hAnsi="Times New Roman"/>
          <w:sz w:val="24"/>
        </w:rPr>
        <w:t>améliorer les pratiques veillant à l</w:t>
      </w:r>
      <w:r w:rsidR="00BF1893" w:rsidRPr="002369FF">
        <w:rPr>
          <w:rFonts w:ascii="Times New Roman" w:hAnsi="Times New Roman"/>
          <w:sz w:val="24"/>
        </w:rPr>
        <w:t>’</w:t>
      </w:r>
      <w:r w:rsidRPr="002369FF">
        <w:rPr>
          <w:rFonts w:ascii="Times New Roman" w:hAnsi="Times New Roman"/>
          <w:sz w:val="24"/>
        </w:rPr>
        <w:t>application des lois (loi portant modification et complément relative aux droits de la propriété intellectuelle du 22 novembre 2005).</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En matière de droits d</w:t>
      </w:r>
      <w:r w:rsidR="00BF1893" w:rsidRPr="002369FF">
        <w:rPr>
          <w:rFonts w:ascii="Times New Roman" w:hAnsi="Times New Roman"/>
          <w:sz w:val="24"/>
        </w:rPr>
        <w:t>’</w:t>
      </w:r>
      <w:r w:rsidRPr="002369FF">
        <w:rPr>
          <w:rFonts w:ascii="Times New Roman" w:hAnsi="Times New Roman"/>
          <w:sz w:val="24"/>
        </w:rPr>
        <w:t>auteurs, le Kazakhstan a adhéré à la Convention de Berne pour la protection des œuvres littéraires et artistiques et à la Convention pour la protection des producteurs de phonogrammes contre la reproduction non autorisée de leurs phonogrammes. Il a également adhéré aux autres traités administrés par l</w:t>
      </w:r>
      <w:r w:rsidR="00BF1893" w:rsidRPr="002369FF">
        <w:rPr>
          <w:rFonts w:ascii="Times New Roman" w:hAnsi="Times New Roman"/>
          <w:sz w:val="24"/>
        </w:rPr>
        <w:t>’</w:t>
      </w:r>
      <w:r w:rsidRPr="002369FF">
        <w:rPr>
          <w:rFonts w:ascii="Times New Roman" w:hAnsi="Times New Roman"/>
          <w:sz w:val="24"/>
        </w:rPr>
        <w:t>OMPI protégeant les droits d</w:t>
      </w:r>
      <w:r w:rsidR="00BF1893" w:rsidRPr="002369FF">
        <w:rPr>
          <w:rFonts w:ascii="Times New Roman" w:hAnsi="Times New Roman"/>
          <w:sz w:val="24"/>
        </w:rPr>
        <w:t>’</w:t>
      </w:r>
      <w:r w:rsidRPr="002369FF">
        <w:rPr>
          <w:rFonts w:ascii="Times New Roman" w:hAnsi="Times New Roman"/>
          <w:sz w:val="24"/>
        </w:rPr>
        <w:t xml:space="preserve">auteurs et les droits des interprètes et producteurs de phonogrammes sur le site Web mondial.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Conformément à la Déclaration de la République du Kazakhstan relative aux traités internationaux sur la protection de la propriété industrielle du 5 février 1993, le Kazakhstan a pleinement adhéré à des traités, accords et conventions essentiels administrés par l</w:t>
      </w:r>
      <w:r w:rsidR="00BF1893" w:rsidRPr="002369FF">
        <w:rPr>
          <w:rFonts w:ascii="Times New Roman" w:hAnsi="Times New Roman"/>
          <w:sz w:val="24"/>
        </w:rPr>
        <w:t>’</w:t>
      </w:r>
      <w:r w:rsidRPr="002369FF">
        <w:rPr>
          <w:rFonts w:ascii="Times New Roman" w:hAnsi="Times New Roman"/>
          <w:sz w:val="24"/>
        </w:rPr>
        <w:t>OMPI notamment:</w:t>
      </w:r>
    </w:p>
    <w:p w:rsidR="00381B57" w:rsidRPr="002369FF" w:rsidRDefault="00381B57" w:rsidP="004D687F">
      <w:pPr>
        <w:pStyle w:val="NormalWeb"/>
        <w:spacing w:after="240" w:afterAutospacing="0"/>
        <w:ind w:firstLine="567"/>
        <w:rPr>
          <w:rFonts w:ascii="Times New Roman" w:hAnsi="Times New Roman"/>
          <w:color w:val="auto"/>
        </w:rPr>
      </w:pPr>
      <w:r w:rsidRPr="002369FF">
        <w:rPr>
          <w:rFonts w:ascii="Times New Roman" w:hAnsi="Times New Roman"/>
          <w:color w:val="auto"/>
        </w:rPr>
        <w:t>La Convention de Paris pour la protection de la propriété industrielle du 20 mars 1883;</w:t>
      </w:r>
    </w:p>
    <w:p w:rsidR="00381B57" w:rsidRPr="002369FF" w:rsidRDefault="00381B57" w:rsidP="004D687F">
      <w:pPr>
        <w:pStyle w:val="NormalWeb"/>
        <w:spacing w:after="240" w:afterAutospacing="0"/>
        <w:ind w:left="567"/>
        <w:rPr>
          <w:rFonts w:ascii="Times New Roman" w:hAnsi="Times New Roman"/>
          <w:color w:val="auto"/>
        </w:rPr>
      </w:pPr>
      <w:r w:rsidRPr="002369FF">
        <w:rPr>
          <w:rFonts w:ascii="Times New Roman" w:hAnsi="Times New Roman"/>
          <w:color w:val="auto"/>
        </w:rPr>
        <w:t>L</w:t>
      </w:r>
      <w:r w:rsidR="00BF1893" w:rsidRPr="002369FF">
        <w:rPr>
          <w:rFonts w:ascii="Times New Roman" w:hAnsi="Times New Roman"/>
          <w:color w:val="auto"/>
        </w:rPr>
        <w:t>’</w:t>
      </w:r>
      <w:r w:rsidRPr="002369FF">
        <w:rPr>
          <w:rFonts w:ascii="Times New Roman" w:hAnsi="Times New Roman"/>
          <w:color w:val="auto"/>
        </w:rPr>
        <w:t>Arrangement de Madrid concernant l</w:t>
      </w:r>
      <w:r w:rsidR="00BF1893" w:rsidRPr="002369FF">
        <w:rPr>
          <w:rFonts w:ascii="Times New Roman" w:hAnsi="Times New Roman"/>
          <w:color w:val="auto"/>
        </w:rPr>
        <w:t>’</w:t>
      </w:r>
      <w:r w:rsidRPr="002369FF">
        <w:rPr>
          <w:rFonts w:ascii="Times New Roman" w:hAnsi="Times New Roman"/>
          <w:color w:val="auto"/>
        </w:rPr>
        <w:t>enregistreme</w:t>
      </w:r>
      <w:r w:rsidR="004D687F">
        <w:rPr>
          <w:rFonts w:ascii="Times New Roman" w:hAnsi="Times New Roman"/>
          <w:color w:val="auto"/>
        </w:rPr>
        <w:t>nt international des marques du 14 </w:t>
      </w:r>
      <w:r w:rsidRPr="002369FF">
        <w:rPr>
          <w:rFonts w:ascii="Times New Roman" w:hAnsi="Times New Roman"/>
          <w:color w:val="auto"/>
        </w:rPr>
        <w:t>avril 1891;</w:t>
      </w:r>
    </w:p>
    <w:p w:rsidR="00381B57" w:rsidRPr="002369FF" w:rsidRDefault="00381B57" w:rsidP="004D687F">
      <w:pPr>
        <w:pStyle w:val="NormalWeb"/>
        <w:spacing w:after="240" w:afterAutospacing="0"/>
        <w:ind w:firstLine="567"/>
        <w:rPr>
          <w:rFonts w:ascii="Times New Roman" w:hAnsi="Times New Roman"/>
          <w:color w:val="auto"/>
        </w:rPr>
      </w:pPr>
      <w:r w:rsidRPr="002369FF">
        <w:rPr>
          <w:rFonts w:ascii="Times New Roman" w:hAnsi="Times New Roman"/>
          <w:color w:val="auto"/>
        </w:rPr>
        <w:t>Le Traité de coopération en matière de brevets du 19 juin 1970 (Washington).</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Afin d</w:t>
      </w:r>
      <w:r w:rsidR="00BF1893" w:rsidRPr="002369FF">
        <w:rPr>
          <w:rFonts w:ascii="Times New Roman" w:hAnsi="Times New Roman"/>
          <w:sz w:val="24"/>
        </w:rPr>
        <w:t>’</w:t>
      </w:r>
      <w:r w:rsidRPr="002369FF">
        <w:rPr>
          <w:rFonts w:ascii="Times New Roman" w:hAnsi="Times New Roman"/>
          <w:sz w:val="24"/>
        </w:rPr>
        <w:t>établir un programme d</w:t>
      </w:r>
      <w:r w:rsidR="00BF1893" w:rsidRPr="002369FF">
        <w:rPr>
          <w:rFonts w:ascii="Times New Roman" w:hAnsi="Times New Roman"/>
          <w:sz w:val="24"/>
        </w:rPr>
        <w:t>’</w:t>
      </w:r>
      <w:r w:rsidRPr="002369FF">
        <w:rPr>
          <w:rFonts w:ascii="Times New Roman" w:hAnsi="Times New Roman"/>
          <w:sz w:val="24"/>
        </w:rPr>
        <w:t>action efficace pour la protection, le traitement et l</w:t>
      </w:r>
      <w:r w:rsidR="00BF1893" w:rsidRPr="002369FF">
        <w:rPr>
          <w:rFonts w:ascii="Times New Roman" w:hAnsi="Times New Roman"/>
          <w:sz w:val="24"/>
        </w:rPr>
        <w:t>’</w:t>
      </w:r>
      <w:r w:rsidRPr="002369FF">
        <w:rPr>
          <w:rFonts w:ascii="Times New Roman" w:hAnsi="Times New Roman"/>
          <w:sz w:val="24"/>
        </w:rPr>
        <w:t>acceptation de la propriété intellectuelle, le 23 décembre 2005, le Gouvernement a adopté la décision N°1243 approuvant le Programme pour le développement d</w:t>
      </w:r>
      <w:r w:rsidR="00BF1893" w:rsidRPr="002369FF">
        <w:rPr>
          <w:rFonts w:ascii="Times New Roman" w:hAnsi="Times New Roman"/>
          <w:sz w:val="24"/>
        </w:rPr>
        <w:t>’</w:t>
      </w:r>
      <w:r w:rsidRPr="002369FF">
        <w:rPr>
          <w:rFonts w:ascii="Times New Roman" w:hAnsi="Times New Roman"/>
          <w:sz w:val="24"/>
        </w:rPr>
        <w:t xml:space="preserve">un système de brevets pour 2007-2011.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stratégie relative aux brevets inclut des mesures essentielles de modernisation du système national des brevets afin de le rendre plus efficace en assurant un examen rapide des demandes de brevet,</w:t>
      </w:r>
      <w:r w:rsidR="00BF1893" w:rsidRPr="002369FF">
        <w:rPr>
          <w:rFonts w:ascii="Times New Roman" w:hAnsi="Times New Roman"/>
          <w:sz w:val="24"/>
        </w:rPr>
        <w:t xml:space="preserve"> </w:t>
      </w:r>
      <w:r w:rsidRPr="002369FF">
        <w:rPr>
          <w:rFonts w:ascii="Times New Roman" w:hAnsi="Times New Roman"/>
          <w:sz w:val="24"/>
        </w:rPr>
        <w:t>la fiabilité des documents publiés qui y sont relatifs, et la relance du système des brevets et licences du pays, notamment la production d</w:t>
      </w:r>
      <w:r w:rsidR="00BF1893" w:rsidRPr="002369FF">
        <w:rPr>
          <w:rFonts w:ascii="Times New Roman" w:hAnsi="Times New Roman"/>
          <w:sz w:val="24"/>
        </w:rPr>
        <w:t>’</w:t>
      </w:r>
      <w:r w:rsidR="004D687F">
        <w:rPr>
          <w:rFonts w:ascii="Times New Roman" w:hAnsi="Times New Roman"/>
          <w:sz w:val="24"/>
        </w:rPr>
        <w:t>une série de mesures dans ce </w:t>
      </w:r>
      <w:r w:rsidRPr="002369FF">
        <w:rPr>
          <w:rFonts w:ascii="Times New Roman" w:hAnsi="Times New Roman"/>
          <w:sz w:val="24"/>
        </w:rPr>
        <w:t xml:space="preserve">but. </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Les mesures prévues incluent la création de conditions permettant l</w:t>
      </w:r>
      <w:r w:rsidR="00BF1893" w:rsidRPr="002369FF">
        <w:rPr>
          <w:rFonts w:ascii="Times New Roman" w:hAnsi="Times New Roman"/>
          <w:sz w:val="24"/>
        </w:rPr>
        <w:t>’</w:t>
      </w:r>
      <w:r w:rsidRPr="002369FF">
        <w:rPr>
          <w:rFonts w:ascii="Times New Roman" w:hAnsi="Times New Roman"/>
          <w:sz w:val="24"/>
        </w:rPr>
        <w:t>amélioration de l</w:t>
      </w:r>
      <w:r w:rsidR="00BF1893" w:rsidRPr="002369FF">
        <w:rPr>
          <w:rFonts w:ascii="Times New Roman" w:hAnsi="Times New Roman"/>
          <w:sz w:val="24"/>
        </w:rPr>
        <w:t>’</w:t>
      </w:r>
      <w:r w:rsidRPr="002369FF">
        <w:rPr>
          <w:rFonts w:ascii="Times New Roman" w:hAnsi="Times New Roman"/>
          <w:sz w:val="24"/>
        </w:rPr>
        <w:t>intégration du système national des brevets dans un mécanisme international s</w:t>
      </w:r>
      <w:r w:rsidR="00BF1893" w:rsidRPr="002369FF">
        <w:rPr>
          <w:rFonts w:ascii="Times New Roman" w:hAnsi="Times New Roman"/>
          <w:sz w:val="24"/>
        </w:rPr>
        <w:t>’</w:t>
      </w:r>
      <w:r w:rsidRPr="002369FF">
        <w:rPr>
          <w:rFonts w:ascii="Times New Roman" w:hAnsi="Times New Roman"/>
          <w:sz w:val="24"/>
        </w:rPr>
        <w:t>y rapportant et la mise en place d</w:t>
      </w:r>
      <w:r w:rsidR="00BF1893" w:rsidRPr="002369FF">
        <w:rPr>
          <w:rFonts w:ascii="Times New Roman" w:hAnsi="Times New Roman"/>
          <w:sz w:val="24"/>
        </w:rPr>
        <w:t>’</w:t>
      </w:r>
      <w:r w:rsidRPr="002369FF">
        <w:rPr>
          <w:rFonts w:ascii="Times New Roman" w:hAnsi="Times New Roman"/>
          <w:sz w:val="24"/>
        </w:rPr>
        <w:t>un soutien aux innovations par l</w:t>
      </w:r>
      <w:r w:rsidR="00BF1893" w:rsidRPr="002369FF">
        <w:rPr>
          <w:rFonts w:ascii="Times New Roman" w:hAnsi="Times New Roman"/>
          <w:sz w:val="24"/>
        </w:rPr>
        <w:t>’</w:t>
      </w:r>
      <w:r w:rsidR="00A4298A" w:rsidRPr="002369FF">
        <w:rPr>
          <w:rFonts w:ascii="Times New Roman" w:hAnsi="Times New Roman"/>
          <w:sz w:val="24"/>
        </w:rPr>
        <w:t>É</w:t>
      </w:r>
      <w:r w:rsidRPr="002369FF">
        <w:rPr>
          <w:rFonts w:ascii="Times New Roman" w:hAnsi="Times New Roman"/>
          <w:sz w:val="24"/>
        </w:rPr>
        <w:t>tat.</w:t>
      </w:r>
    </w:p>
    <w:p w:rsidR="00381B57" w:rsidRPr="002369FF" w:rsidRDefault="00381B57" w:rsidP="002369FF">
      <w:pPr>
        <w:numPr>
          <w:ilvl w:val="0"/>
          <w:numId w:val="30"/>
        </w:numPr>
        <w:spacing w:after="240"/>
        <w:rPr>
          <w:rFonts w:ascii="Times New Roman" w:hAnsi="Times New Roman"/>
          <w:sz w:val="24"/>
        </w:rPr>
      </w:pPr>
      <w:r w:rsidRPr="002369FF">
        <w:rPr>
          <w:rFonts w:ascii="Times New Roman" w:hAnsi="Times New Roman"/>
          <w:sz w:val="24"/>
        </w:rPr>
        <w:t>La nécessité de moderniser et de diversifier l</w:t>
      </w:r>
      <w:r w:rsidR="00BF1893" w:rsidRPr="002369FF">
        <w:rPr>
          <w:rFonts w:ascii="Times New Roman" w:hAnsi="Times New Roman"/>
          <w:sz w:val="24"/>
        </w:rPr>
        <w:t>’</w:t>
      </w:r>
      <w:r w:rsidRPr="002369FF">
        <w:rPr>
          <w:rFonts w:ascii="Times New Roman" w:hAnsi="Times New Roman"/>
          <w:sz w:val="24"/>
        </w:rPr>
        <w:t>économie, d</w:t>
      </w:r>
      <w:r w:rsidR="00BF1893" w:rsidRPr="002369FF">
        <w:rPr>
          <w:rFonts w:ascii="Times New Roman" w:hAnsi="Times New Roman"/>
          <w:sz w:val="24"/>
        </w:rPr>
        <w:t>’</w:t>
      </w:r>
      <w:r w:rsidRPr="002369FF">
        <w:rPr>
          <w:rFonts w:ascii="Times New Roman" w:hAnsi="Times New Roman"/>
          <w:sz w:val="24"/>
        </w:rPr>
        <w:t>approfondir les processus d</w:t>
      </w:r>
      <w:r w:rsidR="00BF1893" w:rsidRPr="002369FF">
        <w:rPr>
          <w:rFonts w:ascii="Times New Roman" w:hAnsi="Times New Roman"/>
          <w:sz w:val="24"/>
        </w:rPr>
        <w:t>’</w:t>
      </w:r>
      <w:r w:rsidRPr="002369FF">
        <w:rPr>
          <w:rFonts w:ascii="Times New Roman" w:hAnsi="Times New Roman"/>
          <w:sz w:val="24"/>
        </w:rPr>
        <w:t>innovation qui prennent place au Kazakhstan et de stimuler les ventes de produits kazakhs a entraîné l</w:t>
      </w:r>
      <w:r w:rsidR="00BF1893" w:rsidRPr="002369FF">
        <w:rPr>
          <w:rFonts w:ascii="Times New Roman" w:hAnsi="Times New Roman"/>
          <w:sz w:val="24"/>
        </w:rPr>
        <w:t>’</w:t>
      </w:r>
      <w:r w:rsidRPr="002369FF">
        <w:rPr>
          <w:rFonts w:ascii="Times New Roman" w:hAnsi="Times New Roman"/>
          <w:sz w:val="24"/>
        </w:rPr>
        <w:t>adoption de la loi portant modification et complément à la loi relative aux droits de la propriété intellectuelle du 2 mars 2007. L</w:t>
      </w:r>
      <w:r w:rsidR="00BF1893" w:rsidRPr="002369FF">
        <w:rPr>
          <w:rFonts w:ascii="Times New Roman" w:hAnsi="Times New Roman"/>
          <w:sz w:val="24"/>
        </w:rPr>
        <w:t>’</w:t>
      </w:r>
      <w:r w:rsidRPr="002369FF">
        <w:rPr>
          <w:rFonts w:ascii="Times New Roman" w:hAnsi="Times New Roman"/>
          <w:sz w:val="24"/>
        </w:rPr>
        <w:t>adoption de cette loi a permis de disposer d</w:t>
      </w:r>
      <w:r w:rsidR="00BF1893" w:rsidRPr="002369FF">
        <w:rPr>
          <w:rFonts w:ascii="Times New Roman" w:hAnsi="Times New Roman"/>
          <w:sz w:val="24"/>
        </w:rPr>
        <w:t>’</w:t>
      </w:r>
      <w:r w:rsidRPr="002369FF">
        <w:rPr>
          <w:rFonts w:ascii="Times New Roman" w:hAnsi="Times New Roman"/>
          <w:sz w:val="24"/>
        </w:rPr>
        <w:t>un nouveau type de document de protection des brevets –un brevet d</w:t>
      </w:r>
      <w:r w:rsidR="00BF1893" w:rsidRPr="002369FF">
        <w:rPr>
          <w:rFonts w:ascii="Times New Roman" w:hAnsi="Times New Roman"/>
          <w:sz w:val="24"/>
        </w:rPr>
        <w:t>’</w:t>
      </w:r>
      <w:r w:rsidRPr="002369FF">
        <w:rPr>
          <w:rFonts w:ascii="Times New Roman" w:hAnsi="Times New Roman"/>
          <w:sz w:val="24"/>
        </w:rPr>
        <w:t>innovation: l</w:t>
      </w:r>
      <w:r w:rsidR="00BF1893" w:rsidRPr="002369FF">
        <w:rPr>
          <w:rFonts w:ascii="Times New Roman" w:hAnsi="Times New Roman"/>
          <w:sz w:val="24"/>
        </w:rPr>
        <w:t>’</w:t>
      </w:r>
      <w:r w:rsidRPr="002369FF">
        <w:rPr>
          <w:rFonts w:ascii="Times New Roman" w:hAnsi="Times New Roman"/>
          <w:sz w:val="24"/>
        </w:rPr>
        <w:t>octroi d</w:t>
      </w:r>
      <w:r w:rsidR="00BF1893" w:rsidRPr="002369FF">
        <w:rPr>
          <w:rFonts w:ascii="Times New Roman" w:hAnsi="Times New Roman"/>
          <w:sz w:val="24"/>
        </w:rPr>
        <w:t>’</w:t>
      </w:r>
      <w:r w:rsidRPr="002369FF">
        <w:rPr>
          <w:rFonts w:ascii="Times New Roman" w:hAnsi="Times New Roman"/>
          <w:sz w:val="24"/>
        </w:rPr>
        <w:t>un document découlant du système de vérification –un brevet de la République du Kazakhstan- est devenu un processus à une étape non soumis à la délivrance d</w:t>
      </w:r>
      <w:r w:rsidR="00BF1893" w:rsidRPr="002369FF">
        <w:rPr>
          <w:rFonts w:ascii="Times New Roman" w:hAnsi="Times New Roman"/>
          <w:sz w:val="24"/>
        </w:rPr>
        <w:t>’</w:t>
      </w:r>
      <w:r w:rsidRPr="002369FF">
        <w:rPr>
          <w:rFonts w:ascii="Times New Roman" w:hAnsi="Times New Roman"/>
          <w:sz w:val="24"/>
        </w:rPr>
        <w:t>un document préliminaire d</w:t>
      </w:r>
      <w:r w:rsidR="00BF1893" w:rsidRPr="002369FF">
        <w:rPr>
          <w:rFonts w:ascii="Times New Roman" w:hAnsi="Times New Roman"/>
          <w:sz w:val="24"/>
        </w:rPr>
        <w:t>’</w:t>
      </w:r>
      <w:r w:rsidRPr="002369FF">
        <w:rPr>
          <w:rFonts w:ascii="Times New Roman" w:hAnsi="Times New Roman"/>
          <w:sz w:val="24"/>
        </w:rPr>
        <w:t>aucune sorte du système de suivi; les délais de réception des résultats de l</w:t>
      </w:r>
      <w:r w:rsidR="00BF1893" w:rsidRPr="002369FF">
        <w:rPr>
          <w:rFonts w:ascii="Times New Roman" w:hAnsi="Times New Roman"/>
          <w:sz w:val="24"/>
        </w:rPr>
        <w:t>’</w:t>
      </w:r>
      <w:r w:rsidRPr="002369FF">
        <w:rPr>
          <w:rFonts w:ascii="Times New Roman" w:hAnsi="Times New Roman"/>
          <w:sz w:val="24"/>
        </w:rPr>
        <w:t>organisme délivrant le brevet ont été réduits. Le lancement de nouveaux procédés industriels est maintenant plus rapide et efficace.</w:t>
      </w:r>
    </w:p>
    <w:p w:rsidR="00381B57" w:rsidRPr="002369FF" w:rsidRDefault="00381B57" w:rsidP="007F1B28">
      <w:pPr>
        <w:numPr>
          <w:ilvl w:val="0"/>
          <w:numId w:val="30"/>
        </w:numPr>
        <w:spacing w:after="240"/>
        <w:rPr>
          <w:rFonts w:ascii="Times New Roman" w:hAnsi="Times New Roman" w:cs="Times New Roman"/>
          <w:sz w:val="24"/>
        </w:rPr>
      </w:pPr>
      <w:r w:rsidRPr="002369FF">
        <w:rPr>
          <w:rFonts w:ascii="Times New Roman" w:hAnsi="Times New Roman" w:cs="Times New Roman"/>
          <w:sz w:val="24"/>
        </w:rPr>
        <w:t xml:space="preserve">Le </w:t>
      </w:r>
      <w:r w:rsidRPr="002369FF">
        <w:rPr>
          <w:rFonts w:ascii="Times New Roman" w:hAnsi="Times New Roman"/>
          <w:sz w:val="24"/>
        </w:rPr>
        <w:t>travail</w:t>
      </w:r>
      <w:r w:rsidRPr="002369FF">
        <w:rPr>
          <w:rFonts w:ascii="Times New Roman" w:hAnsi="Times New Roman" w:cs="Times New Roman"/>
          <w:sz w:val="24"/>
        </w:rPr>
        <w:t xml:space="preserve"> doit se poursuivre en 2007 en vue d</w:t>
      </w:r>
      <w:r w:rsidR="00BF1893" w:rsidRPr="002369FF">
        <w:rPr>
          <w:rFonts w:ascii="Times New Roman" w:hAnsi="Times New Roman" w:cs="Times New Roman"/>
          <w:sz w:val="24"/>
        </w:rPr>
        <w:t>’</w:t>
      </w:r>
      <w:r w:rsidRPr="002369FF">
        <w:rPr>
          <w:rFonts w:ascii="Times New Roman" w:hAnsi="Times New Roman" w:cs="Times New Roman"/>
          <w:sz w:val="24"/>
        </w:rPr>
        <w:t>améliorer encore la législation: notamment l</w:t>
      </w:r>
      <w:r w:rsidR="00BF1893" w:rsidRPr="002369FF">
        <w:rPr>
          <w:rFonts w:ascii="Times New Roman" w:hAnsi="Times New Roman" w:cs="Times New Roman"/>
          <w:sz w:val="24"/>
        </w:rPr>
        <w:t>’</w:t>
      </w:r>
      <w:r w:rsidRPr="002369FF">
        <w:rPr>
          <w:rFonts w:ascii="Times New Roman" w:hAnsi="Times New Roman" w:cs="Times New Roman"/>
          <w:sz w:val="24"/>
        </w:rPr>
        <w:t>examen d</w:t>
      </w:r>
      <w:r w:rsidR="00BF1893" w:rsidRPr="002369FF">
        <w:rPr>
          <w:rFonts w:ascii="Times New Roman" w:hAnsi="Times New Roman" w:cs="Times New Roman"/>
          <w:sz w:val="24"/>
        </w:rPr>
        <w:t>’</w:t>
      </w:r>
      <w:r w:rsidRPr="002369FF">
        <w:rPr>
          <w:rFonts w:ascii="Times New Roman" w:hAnsi="Times New Roman" w:cs="Times New Roman"/>
          <w:sz w:val="24"/>
        </w:rPr>
        <w:t>une proposition des pays membres de l</w:t>
      </w:r>
      <w:r w:rsidR="00BF1893" w:rsidRPr="002369FF">
        <w:rPr>
          <w:rFonts w:ascii="Times New Roman" w:hAnsi="Times New Roman" w:cs="Times New Roman"/>
          <w:sz w:val="24"/>
        </w:rPr>
        <w:t>’</w:t>
      </w:r>
      <w:r w:rsidRPr="002369FF">
        <w:rPr>
          <w:rFonts w:ascii="Times New Roman" w:hAnsi="Times New Roman" w:cs="Times New Roman"/>
          <w:sz w:val="24"/>
        </w:rPr>
        <w:t>Organisation mondiale du commerce selon laquelle, il est nécessaire d</w:t>
      </w:r>
      <w:r w:rsidR="00BF1893" w:rsidRPr="002369FF">
        <w:rPr>
          <w:rFonts w:ascii="Times New Roman" w:hAnsi="Times New Roman" w:cs="Times New Roman"/>
          <w:sz w:val="24"/>
        </w:rPr>
        <w:t>’</w:t>
      </w:r>
      <w:r w:rsidRPr="002369FF">
        <w:rPr>
          <w:rFonts w:ascii="Times New Roman" w:hAnsi="Times New Roman" w:cs="Times New Roman"/>
          <w:sz w:val="24"/>
        </w:rPr>
        <w:t>aligner la législation du Kazakhstan sur les dispositions de l</w:t>
      </w:r>
      <w:r w:rsidR="00BF1893" w:rsidRPr="002369FF">
        <w:rPr>
          <w:rFonts w:ascii="Times New Roman" w:hAnsi="Times New Roman" w:cs="Times New Roman"/>
          <w:sz w:val="24"/>
        </w:rPr>
        <w:t>’</w:t>
      </w:r>
      <w:r w:rsidRPr="002369FF">
        <w:rPr>
          <w:rFonts w:ascii="Times New Roman" w:hAnsi="Times New Roman" w:cs="Times New Roman"/>
          <w:sz w:val="24"/>
        </w:rPr>
        <w:t>accord sur les aspects des droits de propriété intellectuelle qui touchent au commerce.</w:t>
      </w:r>
    </w:p>
    <w:p w:rsidR="00381B57" w:rsidRPr="002369FF" w:rsidRDefault="00381B57" w:rsidP="002369FF">
      <w:pPr>
        <w:numPr>
          <w:ilvl w:val="0"/>
          <w:numId w:val="30"/>
        </w:numPr>
        <w:spacing w:after="240"/>
        <w:rPr>
          <w:rFonts w:ascii="Times New Roman" w:hAnsi="Times New Roman" w:cs="Times New Roman"/>
          <w:bCs/>
          <w:iCs/>
          <w:sz w:val="24"/>
        </w:rPr>
      </w:pPr>
      <w:r w:rsidRPr="002369FF">
        <w:rPr>
          <w:rFonts w:ascii="Times New Roman" w:hAnsi="Times New Roman" w:cs="Times New Roman"/>
          <w:bCs/>
          <w:iCs/>
          <w:sz w:val="24"/>
        </w:rPr>
        <w:t xml:space="preserve">La </w:t>
      </w:r>
      <w:r w:rsidRPr="002369FF">
        <w:rPr>
          <w:rFonts w:ascii="Times New Roman" w:hAnsi="Times New Roman" w:cs="Times New Roman"/>
          <w:sz w:val="24"/>
        </w:rPr>
        <w:t>République</w:t>
      </w:r>
      <w:r w:rsidRPr="002369FF">
        <w:rPr>
          <w:rFonts w:ascii="Times New Roman" w:hAnsi="Times New Roman" w:cs="Times New Roman"/>
          <w:bCs/>
          <w:iCs/>
          <w:sz w:val="24"/>
        </w:rPr>
        <w:t xml:space="preserve"> du Kazakhstan reconfirme qu</w:t>
      </w:r>
      <w:r w:rsidR="00BF1893" w:rsidRPr="002369FF">
        <w:rPr>
          <w:rFonts w:ascii="Times New Roman" w:hAnsi="Times New Roman" w:cs="Times New Roman"/>
          <w:bCs/>
          <w:iCs/>
          <w:sz w:val="24"/>
        </w:rPr>
        <w:t>’</w:t>
      </w:r>
      <w:r w:rsidRPr="002369FF">
        <w:rPr>
          <w:rFonts w:ascii="Times New Roman" w:hAnsi="Times New Roman" w:cs="Times New Roman"/>
          <w:bCs/>
          <w:iCs/>
          <w:sz w:val="24"/>
        </w:rPr>
        <w:t>elle s</w:t>
      </w:r>
      <w:r w:rsidR="00BF1893" w:rsidRPr="002369FF">
        <w:rPr>
          <w:rFonts w:ascii="Times New Roman" w:hAnsi="Times New Roman" w:cs="Times New Roman"/>
          <w:bCs/>
          <w:iCs/>
          <w:sz w:val="24"/>
        </w:rPr>
        <w:t>’</w:t>
      </w:r>
      <w:r w:rsidRPr="002369FF">
        <w:rPr>
          <w:rFonts w:ascii="Times New Roman" w:hAnsi="Times New Roman" w:cs="Times New Roman"/>
          <w:bCs/>
          <w:iCs/>
          <w:sz w:val="24"/>
        </w:rPr>
        <w:t>engage à respecter les dispositions du Pacte international relatif aux droits économiques, sociaux et culturels.</w:t>
      </w:r>
    </w:p>
    <w:p w:rsidR="00381B57" w:rsidRPr="002369FF" w:rsidRDefault="004E0BD2" w:rsidP="004E0BD2">
      <w:pPr>
        <w:spacing w:after="240"/>
        <w:jc w:val="center"/>
        <w:rPr>
          <w:rFonts w:ascii="Times New Roman" w:hAnsi="Times New Roman" w:cs="Times New Roman"/>
          <w:sz w:val="24"/>
        </w:rPr>
      </w:pPr>
      <w:r w:rsidRPr="002369FF">
        <w:rPr>
          <w:rFonts w:ascii="Times New Roman" w:hAnsi="Times New Roman" w:cs="Times New Roman"/>
          <w:sz w:val="24"/>
        </w:rPr>
        <w:t>-----</w:t>
      </w:r>
    </w:p>
    <w:sectPr w:rsidR="00381B57" w:rsidRPr="002369FF" w:rsidSect="00381B57">
      <w:headerReference w:type="even" r:id="rId13"/>
      <w:headerReference w:type="default" r:id="rId14"/>
      <w:footerReference w:type="even" r:id="rId15"/>
      <w:footerReference w:type="default" r:id="rId16"/>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20A" w:rsidRDefault="002C620A">
      <w:r>
        <w:separator/>
      </w:r>
    </w:p>
  </w:endnote>
  <w:endnote w:type="continuationSeparator" w:id="0">
    <w:p w:rsidR="002C620A" w:rsidRDefault="002C6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43" w:rsidRDefault="00D32143" w:rsidP="003F69E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43" w:rsidRDefault="00D32143" w:rsidP="003F69E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20A" w:rsidRDefault="002C620A">
      <w:r>
        <w:separator/>
      </w:r>
    </w:p>
  </w:footnote>
  <w:footnote w:type="continuationSeparator" w:id="0">
    <w:p w:rsidR="002C620A" w:rsidRDefault="002C620A">
      <w:r>
        <w:continuationSeparator/>
      </w:r>
    </w:p>
  </w:footnote>
  <w:footnote w:id="1">
    <w:p w:rsidR="00D32143" w:rsidRPr="00466D9C" w:rsidRDefault="00D32143" w:rsidP="00466D9C">
      <w:pPr>
        <w:pStyle w:val="FootnoteText"/>
        <w:spacing w:before="120" w:after="240"/>
        <w:rPr>
          <w:sz w:val="24"/>
          <w:szCs w:val="24"/>
        </w:rPr>
      </w:pPr>
      <w:r w:rsidRPr="00466D9C">
        <w:rPr>
          <w:rStyle w:val="FootnoteReference"/>
          <w:sz w:val="24"/>
          <w:szCs w:val="24"/>
        </w:rPr>
        <w:t>*</w:t>
      </w:r>
      <w:r w:rsidRPr="00466D9C">
        <w:rPr>
          <w:sz w:val="24"/>
          <w:szCs w:val="24"/>
        </w:rPr>
        <w:t xml:space="preserve"> Conformément aux informations communiquées aux Etats parties concernant le traitement de leurs rapports, le présent document n</w:t>
      </w:r>
      <w:r>
        <w:rPr>
          <w:sz w:val="24"/>
          <w:szCs w:val="24"/>
        </w:rPr>
        <w:t>’</w:t>
      </w:r>
      <w:r w:rsidRPr="00466D9C">
        <w:rPr>
          <w:sz w:val="24"/>
          <w:szCs w:val="24"/>
        </w:rPr>
        <w:t>a pas été revu par les services d</w:t>
      </w:r>
      <w:r>
        <w:rPr>
          <w:sz w:val="24"/>
          <w:szCs w:val="24"/>
        </w:rPr>
        <w:t>’</w:t>
      </w:r>
      <w:r w:rsidRPr="00466D9C">
        <w:rPr>
          <w:sz w:val="24"/>
          <w:szCs w:val="24"/>
        </w:rPr>
        <w:t>édition avant d</w:t>
      </w:r>
      <w:r>
        <w:rPr>
          <w:sz w:val="24"/>
          <w:szCs w:val="24"/>
        </w:rPr>
        <w:t>’</w:t>
      </w:r>
      <w:r w:rsidRPr="00466D9C">
        <w:rPr>
          <w:sz w:val="24"/>
          <w:szCs w:val="24"/>
        </w:rPr>
        <w:t>être envoyé aux services de traduction de l</w:t>
      </w:r>
      <w:r>
        <w:rPr>
          <w:sz w:val="24"/>
          <w:szCs w:val="24"/>
        </w:rPr>
        <w:t>’</w:t>
      </w:r>
      <w:r w:rsidRPr="00466D9C">
        <w:rPr>
          <w:sz w:val="24"/>
          <w:szCs w:val="24"/>
        </w:rPr>
        <w:t>Organisation des Nations Unies.</w:t>
      </w:r>
    </w:p>
    <w:p w:rsidR="00D32143" w:rsidRPr="00466D9C" w:rsidRDefault="00D32143" w:rsidP="00381B57">
      <w:pPr>
        <w:pStyle w:val="FootnoteText"/>
        <w:spacing w:after="240"/>
        <w:rPr>
          <w:sz w:val="24"/>
          <w:szCs w:val="24"/>
        </w:rPr>
      </w:pPr>
      <w:r w:rsidRPr="00466D9C">
        <w:rPr>
          <w:sz w:val="24"/>
          <w:szCs w:val="24"/>
        </w:rPr>
        <w:t>GE.09-43479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43" w:rsidRPr="009D4D3E" w:rsidRDefault="00D32143" w:rsidP="003F69E1">
    <w:pPr>
      <w:pStyle w:val="Header"/>
      <w:spacing w:after="240"/>
      <w:rPr>
        <w:sz w:val="24"/>
      </w:rPr>
    </w:pPr>
    <w:r>
      <w:rPr>
        <w:rFonts w:ascii="Times New Roman" w:hAnsi="Times New Roman"/>
        <w:sz w:val="24"/>
        <w:lang w:val="pt-BR" w:eastAsia="pt-BR"/>
      </w:rPr>
      <w:t>E</w:t>
    </w:r>
    <w:r w:rsidRPr="00044C55">
      <w:rPr>
        <w:rFonts w:ascii="Times New Roman" w:hAnsi="Times New Roman" w:cs="Times New Roman"/>
        <w:sz w:val="24"/>
      </w:rPr>
      <w:t>/C.12/KAZ/1</w:t>
    </w:r>
    <w:r>
      <w:rPr>
        <w:rFonts w:ascii="Times New Roman" w:hAnsi="Times New Roman" w:cs="Times New Roman"/>
        <w:sz w:val="24"/>
      </w:rPr>
      <w:br/>
      <w:t xml:space="preserve">page </w:t>
    </w:r>
    <w:r w:rsidRPr="009D4D3E">
      <w:rPr>
        <w:rStyle w:val="PageNumber"/>
        <w:sz w:val="24"/>
      </w:rPr>
      <w:fldChar w:fldCharType="begin"/>
    </w:r>
    <w:r w:rsidRPr="009D4D3E">
      <w:rPr>
        <w:rStyle w:val="PageNumber"/>
        <w:sz w:val="24"/>
      </w:rPr>
      <w:instrText xml:space="preserve"> PAGE </w:instrText>
    </w:r>
    <w:r w:rsidRPr="009D4D3E">
      <w:rPr>
        <w:rStyle w:val="PageNumber"/>
        <w:sz w:val="24"/>
      </w:rPr>
      <w:fldChar w:fldCharType="separate"/>
    </w:r>
    <w:r w:rsidR="00C35926">
      <w:rPr>
        <w:rStyle w:val="PageNumber"/>
        <w:noProof/>
        <w:sz w:val="24"/>
      </w:rPr>
      <w:t>78</w:t>
    </w:r>
    <w:r w:rsidRPr="009D4D3E">
      <w:rPr>
        <w:rStyle w:val="PageNumber"/>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143" w:rsidRDefault="00D32143" w:rsidP="003F69E1">
    <w:pPr>
      <w:pStyle w:val="Header"/>
      <w:tabs>
        <w:tab w:val="clear" w:pos="4536"/>
        <w:tab w:val="left" w:pos="7020"/>
      </w:tabs>
      <w:rPr>
        <w:rFonts w:ascii="Times New Roman" w:hAnsi="Times New Roman" w:cs="Times New Roman"/>
        <w:sz w:val="24"/>
      </w:rPr>
    </w:pPr>
    <w:r>
      <w:rPr>
        <w:lang w:val="fr-CH"/>
      </w:rPr>
      <w:tab/>
    </w:r>
    <w:r>
      <w:rPr>
        <w:rFonts w:ascii="Times New Roman" w:hAnsi="Times New Roman"/>
        <w:sz w:val="24"/>
        <w:lang w:val="pt-BR" w:eastAsia="pt-BR"/>
      </w:rPr>
      <w:t>E</w:t>
    </w:r>
    <w:r w:rsidRPr="00044C55">
      <w:rPr>
        <w:rFonts w:ascii="Times New Roman" w:hAnsi="Times New Roman" w:cs="Times New Roman"/>
        <w:sz w:val="24"/>
      </w:rPr>
      <w:t>/C.12/KAZ/1</w:t>
    </w:r>
  </w:p>
  <w:p w:rsidR="00D32143" w:rsidRPr="009D4D3E" w:rsidRDefault="00D32143" w:rsidP="003F69E1">
    <w:pPr>
      <w:pStyle w:val="Header"/>
      <w:tabs>
        <w:tab w:val="clear" w:pos="4536"/>
        <w:tab w:val="left" w:pos="7020"/>
      </w:tabs>
      <w:spacing w:after="240"/>
      <w:rPr>
        <w:sz w:val="24"/>
        <w:lang w:val="fr-CH"/>
      </w:rPr>
    </w:pPr>
    <w:r>
      <w:rPr>
        <w:rFonts w:ascii="Times New Roman" w:hAnsi="Times New Roman" w:cs="Times New Roman"/>
        <w:sz w:val="24"/>
      </w:rPr>
      <w:tab/>
      <w:t xml:space="preserve">page </w:t>
    </w:r>
    <w:r w:rsidRPr="009D4D3E">
      <w:rPr>
        <w:rStyle w:val="PageNumber"/>
        <w:sz w:val="24"/>
      </w:rPr>
      <w:fldChar w:fldCharType="begin"/>
    </w:r>
    <w:r w:rsidRPr="009D4D3E">
      <w:rPr>
        <w:rStyle w:val="PageNumber"/>
        <w:sz w:val="24"/>
      </w:rPr>
      <w:instrText xml:space="preserve"> PAGE </w:instrText>
    </w:r>
    <w:r w:rsidRPr="009D4D3E">
      <w:rPr>
        <w:rStyle w:val="PageNumber"/>
        <w:sz w:val="24"/>
      </w:rPr>
      <w:fldChar w:fldCharType="separate"/>
    </w:r>
    <w:r w:rsidR="00C35926">
      <w:rPr>
        <w:rStyle w:val="PageNumber"/>
        <w:noProof/>
        <w:sz w:val="24"/>
      </w:rPr>
      <w:t>77</w:t>
    </w:r>
    <w:r w:rsidRPr="009D4D3E">
      <w:rPr>
        <w:rStyle w:val="PageNumbe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3692"/>
    <w:multiLevelType w:val="hybridMultilevel"/>
    <w:tmpl w:val="50AA131C"/>
    <w:lvl w:ilvl="0" w:tplc="C1DA7EC2">
      <w:start w:val="59"/>
      <w:numFmt w:val="decimal"/>
      <w:lvlText w:val="%1."/>
      <w:lvlJc w:val="left"/>
      <w:pPr>
        <w:tabs>
          <w:tab w:val="num" w:pos="855"/>
        </w:tabs>
        <w:ind w:left="855" w:hanging="49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34F2BE6"/>
    <w:multiLevelType w:val="hybridMultilevel"/>
    <w:tmpl w:val="2E20E926"/>
    <w:lvl w:ilvl="0" w:tplc="51A472DE">
      <w:start w:val="11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4184E6C"/>
    <w:multiLevelType w:val="hybridMultilevel"/>
    <w:tmpl w:val="50C873F8"/>
    <w:lvl w:ilvl="0" w:tplc="040C000F">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64C2EB3"/>
    <w:multiLevelType w:val="hybridMultilevel"/>
    <w:tmpl w:val="EE1E9964"/>
    <w:lvl w:ilvl="0" w:tplc="72B65082">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65C2C74"/>
    <w:multiLevelType w:val="hybridMultilevel"/>
    <w:tmpl w:val="1B1688E4"/>
    <w:lvl w:ilvl="0" w:tplc="E9563D96">
      <w:start w:val="76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977532B"/>
    <w:multiLevelType w:val="hybridMultilevel"/>
    <w:tmpl w:val="B8947B16"/>
    <w:lvl w:ilvl="0" w:tplc="040C000F">
      <w:start w:val="8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C5E3669"/>
    <w:multiLevelType w:val="hybridMultilevel"/>
    <w:tmpl w:val="A2029FFC"/>
    <w:lvl w:ilvl="0" w:tplc="040C000F">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0FE01EC"/>
    <w:multiLevelType w:val="hybridMultilevel"/>
    <w:tmpl w:val="BBE253C8"/>
    <w:lvl w:ilvl="0" w:tplc="2D5A5AE6">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115B0B80"/>
    <w:multiLevelType w:val="hybridMultilevel"/>
    <w:tmpl w:val="2D92AA06"/>
    <w:lvl w:ilvl="0" w:tplc="640C9652">
      <w:start w:val="89"/>
      <w:numFmt w:val="decimal"/>
      <w:lvlText w:val="%1."/>
      <w:lvlJc w:val="left"/>
      <w:pPr>
        <w:tabs>
          <w:tab w:val="num" w:pos="855"/>
        </w:tabs>
        <w:ind w:left="855" w:hanging="49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178D3934"/>
    <w:multiLevelType w:val="hybridMultilevel"/>
    <w:tmpl w:val="4498EB52"/>
    <w:lvl w:ilvl="0" w:tplc="FDE49C8C">
      <w:start w:val="9"/>
      <w:numFmt w:val="lowerLetter"/>
      <w:lvlText w:val="%1)"/>
      <w:lvlJc w:val="left"/>
      <w:pPr>
        <w:tabs>
          <w:tab w:val="num" w:pos="1080"/>
        </w:tabs>
        <w:ind w:left="1080" w:hanging="66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10">
    <w:nsid w:val="1B4D7F81"/>
    <w:multiLevelType w:val="hybridMultilevel"/>
    <w:tmpl w:val="06E4D100"/>
    <w:lvl w:ilvl="0" w:tplc="85BE56EC">
      <w:start w:val="118"/>
      <w:numFmt w:val="decimal"/>
      <w:lvlText w:val="%1."/>
      <w:lvlJc w:val="left"/>
      <w:pPr>
        <w:tabs>
          <w:tab w:val="num" w:pos="855"/>
        </w:tabs>
        <w:ind w:left="855" w:hanging="49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5AB5228"/>
    <w:multiLevelType w:val="hybridMultilevel"/>
    <w:tmpl w:val="82D80690"/>
    <w:lvl w:ilvl="0" w:tplc="FFFFFFFF">
      <w:start w:val="3"/>
      <w:numFmt w:val="lowerRoman"/>
      <w:lvlText w:val="%1)"/>
      <w:lvlJc w:val="left"/>
      <w:pPr>
        <w:tabs>
          <w:tab w:val="num" w:pos="1287"/>
        </w:tabs>
        <w:ind w:left="1287" w:hanging="72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2">
    <w:nsid w:val="2B3D7CB5"/>
    <w:multiLevelType w:val="hybridMultilevel"/>
    <w:tmpl w:val="D4624500"/>
    <w:lvl w:ilvl="0" w:tplc="C9600A20">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B727A30"/>
    <w:multiLevelType w:val="hybridMultilevel"/>
    <w:tmpl w:val="031489B2"/>
    <w:lvl w:ilvl="0" w:tplc="585C3A9C">
      <w:start w:val="18"/>
      <w:numFmt w:val="decimal"/>
      <w:lvlText w:val="%1."/>
      <w:lvlJc w:val="left"/>
      <w:pPr>
        <w:tabs>
          <w:tab w:val="num" w:pos="540"/>
        </w:tabs>
        <w:ind w:left="540" w:hanging="36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14">
    <w:nsid w:val="2D096D5B"/>
    <w:multiLevelType w:val="hybridMultilevel"/>
    <w:tmpl w:val="56520788"/>
    <w:lvl w:ilvl="0" w:tplc="73563068">
      <w:start w:val="1"/>
      <w:numFmt w:val="decimal"/>
      <w:lvlText w:val="%1."/>
      <w:lvlJc w:val="left"/>
      <w:pPr>
        <w:tabs>
          <w:tab w:val="num" w:pos="567"/>
        </w:tabs>
        <w:ind w:left="0" w:firstLine="0"/>
      </w:pPr>
      <w:rPr>
        <w:rFonts w:cs="Times New Roman" w:hint="default"/>
        <w:b w:val="0"/>
        <w:i w:val="0"/>
        <w:color w:val="auto"/>
        <w:sz w:val="24"/>
        <w:szCs w:val="24"/>
      </w:rPr>
    </w:lvl>
    <w:lvl w:ilvl="1" w:tplc="4AD676FC">
      <w:start w:val="1"/>
      <w:numFmt w:val="lowerLetter"/>
      <w:lvlText w:val="%2)"/>
      <w:lvlJc w:val="left"/>
      <w:pPr>
        <w:tabs>
          <w:tab w:val="num" w:pos="1134"/>
        </w:tabs>
        <w:ind w:left="0" w:firstLine="567"/>
      </w:pPr>
      <w:rPr>
        <w:rFonts w:hint="default"/>
        <w:b w:val="0"/>
        <w:i w:val="0"/>
        <w:color w:val="auto"/>
      </w:rPr>
    </w:lvl>
    <w:lvl w:ilvl="2" w:tplc="46D24392">
      <w:start w:val="1"/>
      <w:numFmt w:val="lowerRoman"/>
      <w:lvlText w:val="%3)"/>
      <w:lvlJc w:val="left"/>
      <w:pPr>
        <w:tabs>
          <w:tab w:val="num" w:pos="1134"/>
        </w:tabs>
        <w:ind w:left="1134" w:hanging="567"/>
      </w:pPr>
      <w:rPr>
        <w:rFonts w:hint="default"/>
        <w:b w:val="0"/>
        <w:i w:val="0"/>
        <w:color w:val="auto"/>
        <w:sz w:val="24"/>
        <w:szCs w:val="24"/>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38625076"/>
    <w:multiLevelType w:val="hybridMultilevel"/>
    <w:tmpl w:val="A77A8174"/>
    <w:lvl w:ilvl="0" w:tplc="040C000F">
      <w:start w:val="3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38BD7770"/>
    <w:multiLevelType w:val="hybridMultilevel"/>
    <w:tmpl w:val="1B26D0FE"/>
    <w:lvl w:ilvl="0" w:tplc="040C000F">
      <w:start w:val="11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EE63162"/>
    <w:multiLevelType w:val="hybridMultilevel"/>
    <w:tmpl w:val="7F428F9E"/>
    <w:lvl w:ilvl="0" w:tplc="6864322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15C3AFC"/>
    <w:multiLevelType w:val="hybridMultilevel"/>
    <w:tmpl w:val="2D6014C8"/>
    <w:lvl w:ilvl="0" w:tplc="5BEE48B2">
      <w:start w:val="5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2A14CDF"/>
    <w:multiLevelType w:val="hybridMultilevel"/>
    <w:tmpl w:val="7094457A"/>
    <w:lvl w:ilvl="0" w:tplc="040C000F">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44593E9C"/>
    <w:multiLevelType w:val="multilevel"/>
    <w:tmpl w:val="D7CE88DE"/>
    <w:lvl w:ilvl="0">
      <w:start w:val="1"/>
      <w:numFmt w:val="lowerLetter"/>
      <w:lvlText w:val="(%1)"/>
      <w:lvlJc w:val="left"/>
      <w:pPr>
        <w:tabs>
          <w:tab w:val="num" w:pos="1134"/>
        </w:tabs>
        <w:ind w:left="0"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4761879"/>
    <w:multiLevelType w:val="multilevel"/>
    <w:tmpl w:val="382C7018"/>
    <w:lvl w:ilvl="0">
      <w:start w:val="1"/>
      <w:numFmt w:val="lowerRoman"/>
      <w:lvlText w:val="%1)"/>
      <w:lvlJc w:val="left"/>
      <w:pPr>
        <w:tabs>
          <w:tab w:val="num" w:pos="1134"/>
        </w:tabs>
        <w:ind w:left="1134" w:hanging="567"/>
      </w:pPr>
      <w:rPr>
        <w:rFonts w:hint="default"/>
      </w:rPr>
    </w:lvl>
    <w:lvl w:ilvl="1">
      <w:start w:val="1"/>
      <w:numFmt w:val="lowerRoman"/>
      <w:lvlText w:val="%2)"/>
      <w:lvlJc w:val="left"/>
      <w:pPr>
        <w:tabs>
          <w:tab w:val="num" w:pos="1800"/>
        </w:tabs>
        <w:ind w:left="1800" w:hanging="720"/>
      </w:pPr>
      <w:rPr>
        <w:rFonts w:hint="default"/>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9365D57"/>
    <w:multiLevelType w:val="hybridMultilevel"/>
    <w:tmpl w:val="7750C2BA"/>
    <w:lvl w:ilvl="0" w:tplc="ED128784">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E210130"/>
    <w:multiLevelType w:val="hybridMultilevel"/>
    <w:tmpl w:val="D38AEB16"/>
    <w:lvl w:ilvl="0" w:tplc="5E5C86BA">
      <w:start w:val="34"/>
      <w:numFmt w:val="decimal"/>
      <w:lvlText w:val="%1."/>
      <w:lvlJc w:val="left"/>
      <w:pPr>
        <w:tabs>
          <w:tab w:val="num" w:pos="855"/>
        </w:tabs>
        <w:ind w:left="855" w:hanging="495"/>
      </w:pPr>
      <w:rPr>
        <w:rFonts w:hint="default"/>
        <w:b/>
      </w:rPr>
    </w:lvl>
    <w:lvl w:ilvl="1" w:tplc="7326E5CE">
      <w:start w:val="3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57910BB6"/>
    <w:multiLevelType w:val="hybridMultilevel"/>
    <w:tmpl w:val="3378D9A8"/>
    <w:lvl w:ilvl="0" w:tplc="C7E67CEA">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57C73447"/>
    <w:multiLevelType w:val="hybridMultilevel"/>
    <w:tmpl w:val="361EA08E"/>
    <w:lvl w:ilvl="0" w:tplc="9020B5A0">
      <w:start w:val="1"/>
      <w:numFmt w:val="low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599A24FF"/>
    <w:multiLevelType w:val="hybridMultilevel"/>
    <w:tmpl w:val="762E5074"/>
    <w:lvl w:ilvl="0" w:tplc="9E280058">
      <w:start w:val="11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59AB43D2"/>
    <w:multiLevelType w:val="hybridMultilevel"/>
    <w:tmpl w:val="2BAA7A92"/>
    <w:lvl w:ilvl="0" w:tplc="C6B6BDAA">
      <w:start w:val="1"/>
      <w:numFmt w:val="lowerRoman"/>
      <w:lvlText w:val="%1)"/>
      <w:lvlJc w:val="left"/>
      <w:pPr>
        <w:tabs>
          <w:tab w:val="num" w:pos="1134"/>
        </w:tabs>
        <w:ind w:left="1134" w:hanging="567"/>
      </w:pPr>
      <w:rPr>
        <w:rFonts w:hint="default"/>
      </w:rPr>
    </w:lvl>
    <w:lvl w:ilvl="1" w:tplc="5FCA4BF6">
      <w:start w:val="1"/>
      <w:numFmt w:val="lowerRoman"/>
      <w:lvlText w:val="%2)"/>
      <w:lvlJc w:val="left"/>
      <w:pPr>
        <w:tabs>
          <w:tab w:val="num" w:pos="1701"/>
        </w:tabs>
        <w:ind w:left="1701" w:hanging="567"/>
      </w:pPr>
      <w:rPr>
        <w:rFonts w:hint="default"/>
        <w:color w:val="000000"/>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5BC00C13"/>
    <w:multiLevelType w:val="hybridMultilevel"/>
    <w:tmpl w:val="D6868D72"/>
    <w:lvl w:ilvl="0" w:tplc="5F220D70">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5EE95ABC"/>
    <w:multiLevelType w:val="hybridMultilevel"/>
    <w:tmpl w:val="AE987F76"/>
    <w:lvl w:ilvl="0" w:tplc="C37278B2">
      <w:start w:val="12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5EF3488D"/>
    <w:multiLevelType w:val="hybridMultilevel"/>
    <w:tmpl w:val="FF9CC484"/>
    <w:lvl w:ilvl="0" w:tplc="0CBCDC74">
      <w:start w:val="1"/>
      <w:numFmt w:val="lowerLetter"/>
      <w:lvlText w:val="(%1)"/>
      <w:lvlJc w:val="left"/>
      <w:pPr>
        <w:tabs>
          <w:tab w:val="num" w:pos="570"/>
        </w:tabs>
        <w:ind w:left="570" w:hanging="39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31">
    <w:nsid w:val="5FCB37F0"/>
    <w:multiLevelType w:val="hybridMultilevel"/>
    <w:tmpl w:val="EF368996"/>
    <w:lvl w:ilvl="0" w:tplc="040C000F">
      <w:start w:val="59"/>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607B1DEB"/>
    <w:multiLevelType w:val="hybridMultilevel"/>
    <w:tmpl w:val="228A65F8"/>
    <w:lvl w:ilvl="0" w:tplc="040C000F">
      <w:start w:val="10"/>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62175F2B"/>
    <w:multiLevelType w:val="hybridMultilevel"/>
    <w:tmpl w:val="72FA81BC"/>
    <w:lvl w:ilvl="0" w:tplc="040C000F">
      <w:start w:val="3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2EA0182"/>
    <w:multiLevelType w:val="hybridMultilevel"/>
    <w:tmpl w:val="FC166B76"/>
    <w:lvl w:ilvl="0" w:tplc="A456F91A">
      <w:start w:val="1"/>
      <w:numFmt w:val="lowerLetter"/>
      <w:lvlText w:val="(%1)"/>
      <w:lvlJc w:val="left"/>
      <w:pPr>
        <w:tabs>
          <w:tab w:val="num" w:pos="540"/>
        </w:tabs>
        <w:ind w:left="540" w:hanging="36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35">
    <w:nsid w:val="63D93CF6"/>
    <w:multiLevelType w:val="hybridMultilevel"/>
    <w:tmpl w:val="CBDE8D92"/>
    <w:lvl w:ilvl="0" w:tplc="040C000F">
      <w:start w:val="3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64154F5E"/>
    <w:multiLevelType w:val="hybridMultilevel"/>
    <w:tmpl w:val="AF4C6F1A"/>
    <w:lvl w:ilvl="0" w:tplc="7D767D6A">
      <w:start w:val="78"/>
      <w:numFmt w:val="decimal"/>
      <w:lvlText w:val="%1."/>
      <w:lvlJc w:val="left"/>
      <w:pPr>
        <w:tabs>
          <w:tab w:val="num" w:pos="900"/>
        </w:tabs>
        <w:ind w:left="900" w:hanging="5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6929235B"/>
    <w:multiLevelType w:val="hybridMultilevel"/>
    <w:tmpl w:val="DB6A20AA"/>
    <w:lvl w:ilvl="0" w:tplc="60C4BB3E">
      <w:start w:val="3"/>
      <w:numFmt w:val="decimal"/>
      <w:lvlText w:val="%1."/>
      <w:lvlJc w:val="left"/>
      <w:pPr>
        <w:tabs>
          <w:tab w:val="num" w:pos="810"/>
        </w:tabs>
        <w:ind w:left="810" w:hanging="4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6BF619EF"/>
    <w:multiLevelType w:val="hybridMultilevel"/>
    <w:tmpl w:val="34667AE8"/>
    <w:lvl w:ilvl="0" w:tplc="040C000F">
      <w:start w:val="7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6D9C5077"/>
    <w:multiLevelType w:val="hybridMultilevel"/>
    <w:tmpl w:val="DB7A50D0"/>
    <w:lvl w:ilvl="0" w:tplc="86FE42CC">
      <w:start w:val="1"/>
      <w:numFmt w:val="lowerRoman"/>
      <w:lvlText w:val="(%1)"/>
      <w:lvlJc w:val="left"/>
      <w:pPr>
        <w:tabs>
          <w:tab w:val="num" w:pos="1140"/>
        </w:tabs>
        <w:ind w:left="1140" w:hanging="720"/>
      </w:pPr>
      <w:rPr>
        <w:rFonts w:hint="default"/>
      </w:rPr>
    </w:lvl>
    <w:lvl w:ilvl="1" w:tplc="040C0019" w:tentative="1">
      <w:start w:val="1"/>
      <w:numFmt w:val="lowerLetter"/>
      <w:lvlText w:val="%2."/>
      <w:lvlJc w:val="left"/>
      <w:pPr>
        <w:tabs>
          <w:tab w:val="num" w:pos="1500"/>
        </w:tabs>
        <w:ind w:left="1500" w:hanging="360"/>
      </w:pPr>
    </w:lvl>
    <w:lvl w:ilvl="2" w:tplc="040C001B" w:tentative="1">
      <w:start w:val="1"/>
      <w:numFmt w:val="lowerRoman"/>
      <w:lvlText w:val="%3."/>
      <w:lvlJc w:val="right"/>
      <w:pPr>
        <w:tabs>
          <w:tab w:val="num" w:pos="2220"/>
        </w:tabs>
        <w:ind w:left="2220" w:hanging="180"/>
      </w:pPr>
    </w:lvl>
    <w:lvl w:ilvl="3" w:tplc="040C000F" w:tentative="1">
      <w:start w:val="1"/>
      <w:numFmt w:val="decimal"/>
      <w:lvlText w:val="%4."/>
      <w:lvlJc w:val="left"/>
      <w:pPr>
        <w:tabs>
          <w:tab w:val="num" w:pos="2940"/>
        </w:tabs>
        <w:ind w:left="2940" w:hanging="360"/>
      </w:pPr>
    </w:lvl>
    <w:lvl w:ilvl="4" w:tplc="040C0019" w:tentative="1">
      <w:start w:val="1"/>
      <w:numFmt w:val="lowerLetter"/>
      <w:lvlText w:val="%5."/>
      <w:lvlJc w:val="left"/>
      <w:pPr>
        <w:tabs>
          <w:tab w:val="num" w:pos="3660"/>
        </w:tabs>
        <w:ind w:left="3660" w:hanging="360"/>
      </w:pPr>
    </w:lvl>
    <w:lvl w:ilvl="5" w:tplc="040C001B" w:tentative="1">
      <w:start w:val="1"/>
      <w:numFmt w:val="lowerRoman"/>
      <w:lvlText w:val="%6."/>
      <w:lvlJc w:val="right"/>
      <w:pPr>
        <w:tabs>
          <w:tab w:val="num" w:pos="4380"/>
        </w:tabs>
        <w:ind w:left="4380" w:hanging="180"/>
      </w:pPr>
    </w:lvl>
    <w:lvl w:ilvl="6" w:tplc="040C000F" w:tentative="1">
      <w:start w:val="1"/>
      <w:numFmt w:val="decimal"/>
      <w:lvlText w:val="%7."/>
      <w:lvlJc w:val="left"/>
      <w:pPr>
        <w:tabs>
          <w:tab w:val="num" w:pos="5100"/>
        </w:tabs>
        <w:ind w:left="5100" w:hanging="360"/>
      </w:pPr>
    </w:lvl>
    <w:lvl w:ilvl="7" w:tplc="040C0019" w:tentative="1">
      <w:start w:val="1"/>
      <w:numFmt w:val="lowerLetter"/>
      <w:lvlText w:val="%8."/>
      <w:lvlJc w:val="left"/>
      <w:pPr>
        <w:tabs>
          <w:tab w:val="num" w:pos="5820"/>
        </w:tabs>
        <w:ind w:left="5820" w:hanging="360"/>
      </w:pPr>
    </w:lvl>
    <w:lvl w:ilvl="8" w:tplc="040C001B" w:tentative="1">
      <w:start w:val="1"/>
      <w:numFmt w:val="lowerRoman"/>
      <w:lvlText w:val="%9."/>
      <w:lvlJc w:val="right"/>
      <w:pPr>
        <w:tabs>
          <w:tab w:val="num" w:pos="6540"/>
        </w:tabs>
        <w:ind w:left="6540" w:hanging="180"/>
      </w:pPr>
    </w:lvl>
  </w:abstractNum>
  <w:abstractNum w:abstractNumId="40">
    <w:nsid w:val="745666F8"/>
    <w:multiLevelType w:val="hybridMultilevel"/>
    <w:tmpl w:val="D86EADBA"/>
    <w:lvl w:ilvl="0" w:tplc="B67AF1C4">
      <w:start w:val="1"/>
      <w:numFmt w:val="lowerRoman"/>
      <w:lvlText w:val="(%1)"/>
      <w:lvlJc w:val="left"/>
      <w:pPr>
        <w:tabs>
          <w:tab w:val="num" w:pos="1080"/>
        </w:tabs>
        <w:ind w:left="1080" w:hanging="720"/>
      </w:pPr>
      <w:rPr>
        <w:rFonts w:hint="default"/>
      </w:rPr>
    </w:lvl>
    <w:lvl w:ilvl="1" w:tplc="2F8C66D6">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76F147F6"/>
    <w:multiLevelType w:val="hybridMultilevel"/>
    <w:tmpl w:val="1BF4C312"/>
    <w:lvl w:ilvl="0" w:tplc="040C000F">
      <w:start w:val="11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78731650"/>
    <w:multiLevelType w:val="hybridMultilevel"/>
    <w:tmpl w:val="03228C5A"/>
    <w:lvl w:ilvl="0" w:tplc="8968DE26">
      <w:start w:val="18"/>
      <w:numFmt w:val="decimal"/>
      <w:lvlText w:val="%1."/>
      <w:lvlJc w:val="left"/>
      <w:pPr>
        <w:tabs>
          <w:tab w:val="num" w:pos="540"/>
        </w:tabs>
        <w:ind w:left="540" w:hanging="360"/>
      </w:pPr>
      <w:rPr>
        <w:rFonts w:hint="default"/>
      </w:rPr>
    </w:lvl>
    <w:lvl w:ilvl="1" w:tplc="040C0019" w:tentative="1">
      <w:start w:val="1"/>
      <w:numFmt w:val="lowerLetter"/>
      <w:lvlText w:val="%2."/>
      <w:lvlJc w:val="left"/>
      <w:pPr>
        <w:tabs>
          <w:tab w:val="num" w:pos="1260"/>
        </w:tabs>
        <w:ind w:left="1260" w:hanging="360"/>
      </w:pPr>
    </w:lvl>
    <w:lvl w:ilvl="2" w:tplc="040C001B" w:tentative="1">
      <w:start w:val="1"/>
      <w:numFmt w:val="lowerRoman"/>
      <w:lvlText w:val="%3."/>
      <w:lvlJc w:val="right"/>
      <w:pPr>
        <w:tabs>
          <w:tab w:val="num" w:pos="1980"/>
        </w:tabs>
        <w:ind w:left="1980" w:hanging="180"/>
      </w:pPr>
    </w:lvl>
    <w:lvl w:ilvl="3" w:tplc="040C000F" w:tentative="1">
      <w:start w:val="1"/>
      <w:numFmt w:val="decimal"/>
      <w:lvlText w:val="%4."/>
      <w:lvlJc w:val="left"/>
      <w:pPr>
        <w:tabs>
          <w:tab w:val="num" w:pos="2700"/>
        </w:tabs>
        <w:ind w:left="2700" w:hanging="360"/>
      </w:pPr>
    </w:lvl>
    <w:lvl w:ilvl="4" w:tplc="040C0019" w:tentative="1">
      <w:start w:val="1"/>
      <w:numFmt w:val="lowerLetter"/>
      <w:lvlText w:val="%5."/>
      <w:lvlJc w:val="left"/>
      <w:pPr>
        <w:tabs>
          <w:tab w:val="num" w:pos="3420"/>
        </w:tabs>
        <w:ind w:left="3420" w:hanging="360"/>
      </w:pPr>
    </w:lvl>
    <w:lvl w:ilvl="5" w:tplc="040C001B" w:tentative="1">
      <w:start w:val="1"/>
      <w:numFmt w:val="lowerRoman"/>
      <w:lvlText w:val="%6."/>
      <w:lvlJc w:val="right"/>
      <w:pPr>
        <w:tabs>
          <w:tab w:val="num" w:pos="4140"/>
        </w:tabs>
        <w:ind w:left="4140" w:hanging="180"/>
      </w:pPr>
    </w:lvl>
    <w:lvl w:ilvl="6" w:tplc="040C000F" w:tentative="1">
      <w:start w:val="1"/>
      <w:numFmt w:val="decimal"/>
      <w:lvlText w:val="%7."/>
      <w:lvlJc w:val="left"/>
      <w:pPr>
        <w:tabs>
          <w:tab w:val="num" w:pos="4860"/>
        </w:tabs>
        <w:ind w:left="4860" w:hanging="360"/>
      </w:pPr>
    </w:lvl>
    <w:lvl w:ilvl="7" w:tplc="040C0019" w:tentative="1">
      <w:start w:val="1"/>
      <w:numFmt w:val="lowerLetter"/>
      <w:lvlText w:val="%8."/>
      <w:lvlJc w:val="left"/>
      <w:pPr>
        <w:tabs>
          <w:tab w:val="num" w:pos="5580"/>
        </w:tabs>
        <w:ind w:left="5580" w:hanging="360"/>
      </w:pPr>
    </w:lvl>
    <w:lvl w:ilvl="8" w:tplc="040C001B" w:tentative="1">
      <w:start w:val="1"/>
      <w:numFmt w:val="lowerRoman"/>
      <w:lvlText w:val="%9."/>
      <w:lvlJc w:val="right"/>
      <w:pPr>
        <w:tabs>
          <w:tab w:val="num" w:pos="6300"/>
        </w:tabs>
        <w:ind w:left="6300" w:hanging="180"/>
      </w:pPr>
    </w:lvl>
  </w:abstractNum>
  <w:abstractNum w:abstractNumId="43">
    <w:nsid w:val="7BBD54E1"/>
    <w:multiLevelType w:val="multilevel"/>
    <w:tmpl w:val="C40C7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num>
  <w:num w:numId="2">
    <w:abstractNumId w:val="40"/>
  </w:num>
  <w:num w:numId="3">
    <w:abstractNumId w:val="32"/>
  </w:num>
  <w:num w:numId="4">
    <w:abstractNumId w:val="6"/>
  </w:num>
  <w:num w:numId="5">
    <w:abstractNumId w:val="2"/>
  </w:num>
  <w:num w:numId="6">
    <w:abstractNumId w:val="12"/>
  </w:num>
  <w:num w:numId="7">
    <w:abstractNumId w:val="19"/>
  </w:num>
  <w:num w:numId="8">
    <w:abstractNumId w:val="13"/>
  </w:num>
  <w:num w:numId="9">
    <w:abstractNumId w:val="42"/>
  </w:num>
  <w:num w:numId="10">
    <w:abstractNumId w:val="23"/>
  </w:num>
  <w:num w:numId="11">
    <w:abstractNumId w:val="33"/>
  </w:num>
  <w:num w:numId="12">
    <w:abstractNumId w:val="15"/>
  </w:num>
  <w:num w:numId="13">
    <w:abstractNumId w:val="35"/>
  </w:num>
  <w:num w:numId="14">
    <w:abstractNumId w:val="0"/>
  </w:num>
  <w:num w:numId="15">
    <w:abstractNumId w:val="18"/>
  </w:num>
  <w:num w:numId="16">
    <w:abstractNumId w:val="31"/>
  </w:num>
  <w:num w:numId="17">
    <w:abstractNumId w:val="36"/>
  </w:num>
  <w:num w:numId="18">
    <w:abstractNumId w:val="38"/>
  </w:num>
  <w:num w:numId="19">
    <w:abstractNumId w:val="8"/>
  </w:num>
  <w:num w:numId="20">
    <w:abstractNumId w:val="5"/>
  </w:num>
  <w:num w:numId="21">
    <w:abstractNumId w:val="26"/>
  </w:num>
  <w:num w:numId="22">
    <w:abstractNumId w:val="41"/>
  </w:num>
  <w:num w:numId="23">
    <w:abstractNumId w:val="16"/>
  </w:num>
  <w:num w:numId="24">
    <w:abstractNumId w:val="10"/>
  </w:num>
  <w:num w:numId="25">
    <w:abstractNumId w:val="1"/>
  </w:num>
  <w:num w:numId="26">
    <w:abstractNumId w:val="29"/>
  </w:num>
  <w:num w:numId="27">
    <w:abstractNumId w:val="43"/>
  </w:num>
  <w:num w:numId="28">
    <w:abstractNumId w:val="4"/>
  </w:num>
  <w:num w:numId="29">
    <w:abstractNumId w:val="17"/>
  </w:num>
  <w:num w:numId="30">
    <w:abstractNumId w:val="14"/>
  </w:num>
  <w:num w:numId="31">
    <w:abstractNumId w:val="28"/>
  </w:num>
  <w:num w:numId="32">
    <w:abstractNumId w:val="11"/>
  </w:num>
  <w:num w:numId="33">
    <w:abstractNumId w:val="24"/>
  </w:num>
  <w:num w:numId="34">
    <w:abstractNumId w:val="20"/>
  </w:num>
  <w:num w:numId="35">
    <w:abstractNumId w:val="27"/>
  </w:num>
  <w:num w:numId="36">
    <w:abstractNumId w:val="9"/>
  </w:num>
  <w:num w:numId="37">
    <w:abstractNumId w:val="30"/>
  </w:num>
  <w:num w:numId="38">
    <w:abstractNumId w:val="22"/>
  </w:num>
  <w:num w:numId="39">
    <w:abstractNumId w:val="3"/>
  </w:num>
  <w:num w:numId="40">
    <w:abstractNumId w:val="25"/>
  </w:num>
  <w:num w:numId="41">
    <w:abstractNumId w:val="21"/>
  </w:num>
  <w:num w:numId="42">
    <w:abstractNumId w:val="39"/>
  </w:num>
  <w:num w:numId="43">
    <w:abstractNumId w:val="7"/>
  </w:num>
  <w:num w:numId="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1B57"/>
    <w:rsid w:val="00004656"/>
    <w:rsid w:val="000140A1"/>
    <w:rsid w:val="00071DDB"/>
    <w:rsid w:val="00080A45"/>
    <w:rsid w:val="000B7B22"/>
    <w:rsid w:val="000F484B"/>
    <w:rsid w:val="00130868"/>
    <w:rsid w:val="00130C3A"/>
    <w:rsid w:val="001463A1"/>
    <w:rsid w:val="00156366"/>
    <w:rsid w:val="00170199"/>
    <w:rsid w:val="0018416C"/>
    <w:rsid w:val="00191852"/>
    <w:rsid w:val="001A0223"/>
    <w:rsid w:val="001B7A0D"/>
    <w:rsid w:val="00213E15"/>
    <w:rsid w:val="00227C25"/>
    <w:rsid w:val="002369FF"/>
    <w:rsid w:val="00236B87"/>
    <w:rsid w:val="002501E5"/>
    <w:rsid w:val="00271098"/>
    <w:rsid w:val="002B0258"/>
    <w:rsid w:val="002B1431"/>
    <w:rsid w:val="002C620A"/>
    <w:rsid w:val="002E1D10"/>
    <w:rsid w:val="00331777"/>
    <w:rsid w:val="00350EF2"/>
    <w:rsid w:val="00372FF4"/>
    <w:rsid w:val="00381B57"/>
    <w:rsid w:val="00383580"/>
    <w:rsid w:val="0039348F"/>
    <w:rsid w:val="003A4044"/>
    <w:rsid w:val="003C0564"/>
    <w:rsid w:val="003C5A9E"/>
    <w:rsid w:val="003D2517"/>
    <w:rsid w:val="003E1FD8"/>
    <w:rsid w:val="003F0F7C"/>
    <w:rsid w:val="003F69E1"/>
    <w:rsid w:val="00416DFF"/>
    <w:rsid w:val="0041776C"/>
    <w:rsid w:val="00425CE2"/>
    <w:rsid w:val="00426790"/>
    <w:rsid w:val="004473B9"/>
    <w:rsid w:val="0045403B"/>
    <w:rsid w:val="00466D9C"/>
    <w:rsid w:val="00491557"/>
    <w:rsid w:val="00495911"/>
    <w:rsid w:val="004B1B3E"/>
    <w:rsid w:val="004C025E"/>
    <w:rsid w:val="004C72AF"/>
    <w:rsid w:val="004D687F"/>
    <w:rsid w:val="004E0BD2"/>
    <w:rsid w:val="005035DB"/>
    <w:rsid w:val="0051467A"/>
    <w:rsid w:val="0051572A"/>
    <w:rsid w:val="0052726A"/>
    <w:rsid w:val="00541EDC"/>
    <w:rsid w:val="00551F2A"/>
    <w:rsid w:val="005A69B0"/>
    <w:rsid w:val="005D3D15"/>
    <w:rsid w:val="005E5793"/>
    <w:rsid w:val="006139EF"/>
    <w:rsid w:val="00621761"/>
    <w:rsid w:val="00644F4E"/>
    <w:rsid w:val="006475F3"/>
    <w:rsid w:val="00682F2A"/>
    <w:rsid w:val="0068393F"/>
    <w:rsid w:val="00686E5E"/>
    <w:rsid w:val="006A2848"/>
    <w:rsid w:val="006B48CA"/>
    <w:rsid w:val="006B4D60"/>
    <w:rsid w:val="006E00CB"/>
    <w:rsid w:val="006F0DDD"/>
    <w:rsid w:val="007019C6"/>
    <w:rsid w:val="00704430"/>
    <w:rsid w:val="00770CD9"/>
    <w:rsid w:val="00782498"/>
    <w:rsid w:val="00786A13"/>
    <w:rsid w:val="0079617A"/>
    <w:rsid w:val="007A6111"/>
    <w:rsid w:val="007D324A"/>
    <w:rsid w:val="007D6F6D"/>
    <w:rsid w:val="007F1B28"/>
    <w:rsid w:val="008035CF"/>
    <w:rsid w:val="00805A0F"/>
    <w:rsid w:val="008164DB"/>
    <w:rsid w:val="00827137"/>
    <w:rsid w:val="008316B1"/>
    <w:rsid w:val="0086681E"/>
    <w:rsid w:val="00870776"/>
    <w:rsid w:val="008909C2"/>
    <w:rsid w:val="008909D6"/>
    <w:rsid w:val="008F141F"/>
    <w:rsid w:val="0091736A"/>
    <w:rsid w:val="009623A0"/>
    <w:rsid w:val="00967889"/>
    <w:rsid w:val="00977B4D"/>
    <w:rsid w:val="009B6345"/>
    <w:rsid w:val="009D2634"/>
    <w:rsid w:val="009E2B3C"/>
    <w:rsid w:val="009E4ED6"/>
    <w:rsid w:val="009F0710"/>
    <w:rsid w:val="00A10D8D"/>
    <w:rsid w:val="00A279D4"/>
    <w:rsid w:val="00A30792"/>
    <w:rsid w:val="00A34EC4"/>
    <w:rsid w:val="00A375AC"/>
    <w:rsid w:val="00A4298A"/>
    <w:rsid w:val="00A44943"/>
    <w:rsid w:val="00A46DC7"/>
    <w:rsid w:val="00A60A98"/>
    <w:rsid w:val="00A856B3"/>
    <w:rsid w:val="00A91AF3"/>
    <w:rsid w:val="00AC192D"/>
    <w:rsid w:val="00B02D78"/>
    <w:rsid w:val="00B075C3"/>
    <w:rsid w:val="00B2629A"/>
    <w:rsid w:val="00B8411B"/>
    <w:rsid w:val="00BB7D1D"/>
    <w:rsid w:val="00BD3D64"/>
    <w:rsid w:val="00BF1893"/>
    <w:rsid w:val="00C034B4"/>
    <w:rsid w:val="00C25C64"/>
    <w:rsid w:val="00C35926"/>
    <w:rsid w:val="00C5768F"/>
    <w:rsid w:val="00C844C5"/>
    <w:rsid w:val="00C86A10"/>
    <w:rsid w:val="00C86FD3"/>
    <w:rsid w:val="00CA0269"/>
    <w:rsid w:val="00CA36B7"/>
    <w:rsid w:val="00CF7A5D"/>
    <w:rsid w:val="00D00505"/>
    <w:rsid w:val="00D0589B"/>
    <w:rsid w:val="00D32143"/>
    <w:rsid w:val="00D372BA"/>
    <w:rsid w:val="00D478FC"/>
    <w:rsid w:val="00D904BF"/>
    <w:rsid w:val="00DA4F3C"/>
    <w:rsid w:val="00DC189D"/>
    <w:rsid w:val="00DC7EBA"/>
    <w:rsid w:val="00DD1927"/>
    <w:rsid w:val="00DF3545"/>
    <w:rsid w:val="00E033C0"/>
    <w:rsid w:val="00E435CC"/>
    <w:rsid w:val="00E53A26"/>
    <w:rsid w:val="00E55187"/>
    <w:rsid w:val="00E73BE1"/>
    <w:rsid w:val="00E75549"/>
    <w:rsid w:val="00E76DD4"/>
    <w:rsid w:val="00E80300"/>
    <w:rsid w:val="00EB0608"/>
    <w:rsid w:val="00EB4906"/>
    <w:rsid w:val="00ED1E68"/>
    <w:rsid w:val="00ED7ED1"/>
    <w:rsid w:val="00EE07DE"/>
    <w:rsid w:val="00EE4B47"/>
    <w:rsid w:val="00F00396"/>
    <w:rsid w:val="00F03348"/>
    <w:rsid w:val="00F03414"/>
    <w:rsid w:val="00F1560A"/>
    <w:rsid w:val="00F2387A"/>
    <w:rsid w:val="00F43090"/>
    <w:rsid w:val="00F523E9"/>
    <w:rsid w:val="00F90717"/>
    <w:rsid w:val="00F9204B"/>
    <w:rsid w:val="00FA0C05"/>
    <w:rsid w:val="00FB3EB7"/>
    <w:rsid w:val="00FB6691"/>
    <w:rsid w:val="00FD5A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1B57"/>
    <w:rPr>
      <w:rFonts w:ascii="Times" w:hAnsi="Times" w:cs="Times"/>
      <w:szCs w:val="24"/>
      <w:lang w:val="fr-FR" w:eastAsia="fr-FR"/>
    </w:rPr>
  </w:style>
  <w:style w:type="paragraph" w:styleId="Heading1">
    <w:name w:val="heading 1"/>
    <w:basedOn w:val="Normal"/>
    <w:next w:val="Normal"/>
    <w:qFormat/>
    <w:rsid w:val="00381B57"/>
    <w:pPr>
      <w:keepNext/>
      <w:outlineLvl w:val="0"/>
    </w:pPr>
    <w:rPr>
      <w:rFonts w:ascii="Helvetica" w:hAnsi="Helvetica" w:cs="Times New Roman"/>
      <w:b/>
      <w:bCs/>
      <w:sz w:val="28"/>
      <w:szCs w:val="28"/>
    </w:rPr>
  </w:style>
  <w:style w:type="paragraph" w:styleId="Heading5">
    <w:name w:val="heading 5"/>
    <w:basedOn w:val="Normal"/>
    <w:next w:val="Normal"/>
    <w:qFormat/>
    <w:rsid w:val="00381B57"/>
    <w:pPr>
      <w:spacing w:before="240" w:after="60"/>
      <w:outlineLvl w:val="4"/>
    </w:pPr>
    <w:rPr>
      <w:b/>
      <w:bCs/>
      <w:i/>
      <w:iCs/>
      <w:sz w:val="26"/>
      <w:szCs w:val="26"/>
    </w:rPr>
  </w:style>
  <w:style w:type="paragraph" w:styleId="Heading6">
    <w:name w:val="heading 6"/>
    <w:basedOn w:val="Normal"/>
    <w:next w:val="Normal"/>
    <w:qFormat/>
    <w:rsid w:val="00381B57"/>
    <w:pPr>
      <w:spacing w:before="240" w:after="60"/>
      <w:outlineLvl w:val="5"/>
    </w:pPr>
    <w:rPr>
      <w:rFonts w:ascii="Times New Roman" w:hAnsi="Times New Roman" w:cs="Times New Roman"/>
      <w:b/>
      <w:bCs/>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381B57"/>
    <w:rPr>
      <w:szCs w:val="20"/>
    </w:rPr>
  </w:style>
  <w:style w:type="character" w:styleId="FootnoteReference">
    <w:name w:val="footnote reference"/>
    <w:semiHidden/>
    <w:rsid w:val="00381B57"/>
    <w:rPr>
      <w:vertAlign w:val="superscript"/>
    </w:rPr>
  </w:style>
  <w:style w:type="paragraph" w:styleId="Footer">
    <w:name w:val="footer"/>
    <w:basedOn w:val="Normal"/>
    <w:rsid w:val="00381B57"/>
    <w:pPr>
      <w:tabs>
        <w:tab w:val="center" w:pos="4536"/>
        <w:tab w:val="right" w:pos="9072"/>
      </w:tabs>
    </w:pPr>
  </w:style>
  <w:style w:type="character" w:styleId="PageNumber">
    <w:name w:val="page number"/>
    <w:basedOn w:val="DefaultParagraphFont"/>
    <w:rsid w:val="00381B57"/>
  </w:style>
  <w:style w:type="paragraph" w:styleId="Header">
    <w:name w:val="header"/>
    <w:basedOn w:val="Normal"/>
    <w:rsid w:val="00381B57"/>
    <w:pPr>
      <w:tabs>
        <w:tab w:val="center" w:pos="4536"/>
        <w:tab w:val="right" w:pos="9072"/>
      </w:tabs>
    </w:pPr>
  </w:style>
  <w:style w:type="paragraph" w:styleId="NormalWeb">
    <w:name w:val="Normal (Web)"/>
    <w:basedOn w:val="Normal"/>
    <w:rsid w:val="00381B57"/>
    <w:pPr>
      <w:spacing w:before="100" w:beforeAutospacing="1" w:after="100" w:afterAutospacing="1"/>
    </w:pPr>
    <w:rPr>
      <w:rFonts w:ascii="Verdana" w:eastAsia="SimSun" w:hAnsi="Verdana" w:cs="Times New Roman"/>
      <w:color w:val="555555"/>
      <w:sz w:val="24"/>
      <w:lang w:eastAsia="zh-CN"/>
    </w:rPr>
  </w:style>
  <w:style w:type="character" w:customStyle="1" w:styleId="google-src-text1">
    <w:name w:val="google-src-text1"/>
    <w:rsid w:val="00381B57"/>
    <w:rPr>
      <w:vanish/>
      <w:webHidden w:val="0"/>
      <w:color w:val="777777"/>
      <w:specVanish w:val="0"/>
    </w:rPr>
  </w:style>
  <w:style w:type="paragraph" w:customStyle="1" w:styleId="SingleTxt">
    <w:name w:val="__Single Txt"/>
    <w:basedOn w:val="Normal"/>
    <w:rsid w:val="00381B5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hAnsi="Times New Roman" w:cs="Times New Roman"/>
      <w:spacing w:val="4"/>
      <w:w w:val="103"/>
      <w:kern w:val="14"/>
      <w:szCs w:val="20"/>
      <w:lang w:val="fr-CA" w:eastAsia="en-US"/>
    </w:rPr>
  </w:style>
  <w:style w:type="character" w:styleId="Strong">
    <w:name w:val="Strong"/>
    <w:qFormat/>
    <w:rsid w:val="00381B57"/>
    <w:rPr>
      <w:b/>
      <w:bCs/>
    </w:rPr>
  </w:style>
  <w:style w:type="character" w:styleId="Hyperlink">
    <w:name w:val="Hyperlink"/>
    <w:rsid w:val="00381B57"/>
    <w:rPr>
      <w:color w:val="0000FF"/>
      <w:u w:val="single"/>
    </w:rPr>
  </w:style>
  <w:style w:type="character" w:styleId="HTMLCite">
    <w:name w:val="HTML Cite"/>
    <w:rsid w:val="00381B57"/>
    <w:rPr>
      <w:i/>
      <w:iCs/>
    </w:rPr>
  </w:style>
  <w:style w:type="character" w:styleId="Emphasis">
    <w:name w:val="Emphasis"/>
    <w:qFormat/>
    <w:rsid w:val="00381B57"/>
    <w:rPr>
      <w:b/>
      <w:bCs/>
      <w:i w:val="0"/>
      <w:iCs w:val="0"/>
    </w:rPr>
  </w:style>
  <w:style w:type="character" w:customStyle="1" w:styleId="gl1">
    <w:name w:val="gl1"/>
    <w:rsid w:val="00381B57"/>
    <w:rPr>
      <w:b w:val="0"/>
      <w:bCs w:val="0"/>
      <w:sz w:val="27"/>
      <w:szCs w:val="27"/>
    </w:rPr>
  </w:style>
  <w:style w:type="paragraph" w:customStyle="1" w:styleId="Style2">
    <w:name w:val="Style2"/>
    <w:basedOn w:val="BodyText"/>
    <w:rsid w:val="00381B57"/>
    <w:pPr>
      <w:spacing w:after="240"/>
    </w:pPr>
    <w:rPr>
      <w:rFonts w:ascii="Times New Roman" w:hAnsi="Times New Roman" w:cs="Times New Roman"/>
      <w:sz w:val="24"/>
      <w:szCs w:val="20"/>
      <w:lang w:val="fr-CH"/>
    </w:rPr>
  </w:style>
  <w:style w:type="paragraph" w:styleId="BodyText">
    <w:name w:val="Body Text"/>
    <w:basedOn w:val="Normal"/>
    <w:rsid w:val="00381B57"/>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33684</Words>
  <Characters>192004</Characters>
  <Application>Microsoft Office Word</Application>
  <DocSecurity>4</DocSecurity>
  <Lines>1600</Lines>
  <Paragraphs>450</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225238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dc:creator>
  <cp:keywords/>
  <dc:description/>
  <cp:lastModifiedBy>CSD</cp:lastModifiedBy>
  <cp:revision>3</cp:revision>
  <cp:lastPrinted>2010-01-07T08:03:00Z</cp:lastPrinted>
  <dcterms:created xsi:type="dcterms:W3CDTF">2010-01-06T16:09:00Z</dcterms:created>
  <dcterms:modified xsi:type="dcterms:W3CDTF">2010-01-07T08:05:00Z</dcterms:modified>
</cp:coreProperties>
</file>