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EB" w:rsidRPr="00727A9A" w:rsidRDefault="00A321BB" w:rsidP="002B78EB">
      <w:pPr>
        <w:spacing w:after="360"/>
        <w:jc w:val="right"/>
        <w:outlineLvl w:val="0"/>
        <w:rPr>
          <w:b/>
        </w:rPr>
      </w:pPr>
      <w:r>
        <w:fldChar w:fldCharType="begin"/>
      </w:r>
      <w:r>
        <w:instrText xml:space="preserve"> HYPERLINK "http://undocs.org/ru/A/72/40" </w:instrText>
      </w:r>
      <w:r>
        <w:fldChar w:fldCharType="separate"/>
      </w:r>
      <w:r w:rsidR="002B78EB" w:rsidRPr="00727A9A">
        <w:rPr>
          <w:rStyle w:val="af2"/>
          <w:b/>
        </w:rPr>
        <w:t>A/72/40</w:t>
      </w:r>
      <w:r>
        <w:rPr>
          <w:rStyle w:val="af2"/>
          <w:b/>
        </w:rPr>
        <w:fldChar w:fldCharType="end"/>
      </w:r>
    </w:p>
    <w:p w:rsidR="002B78EB" w:rsidRPr="008D29E8" w:rsidRDefault="002B78EB" w:rsidP="002B78EB">
      <w:pPr>
        <w:ind w:left="1134" w:right="1134"/>
      </w:pPr>
      <w:r w:rsidRPr="008D29E8">
        <w:rPr>
          <w:noProof/>
          <w:lang w:val="ru-RU" w:eastAsia="ru-RU"/>
        </w:rPr>
        <w:drawing>
          <wp:inline distT="0" distB="0" distL="0" distR="0" wp14:anchorId="2051A0E8" wp14:editId="7696AAB6">
            <wp:extent cx="1191260" cy="1017270"/>
            <wp:effectExtent l="0" t="0" r="8890" b="0"/>
            <wp:docPr id="2" name="Picture 1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EB" w:rsidRPr="00A321BB" w:rsidRDefault="002B78EB" w:rsidP="00A321BB">
      <w:pPr>
        <w:pStyle w:val="HMGR"/>
        <w:tabs>
          <w:tab w:val="clear" w:pos="851"/>
        </w:tabs>
        <w:ind w:firstLine="0"/>
        <w:rPr>
          <w:sz w:val="36"/>
          <w:szCs w:val="36"/>
          <w:lang w:val="ru-RU"/>
        </w:rPr>
      </w:pPr>
      <w:r w:rsidRPr="00A321BB">
        <w:rPr>
          <w:sz w:val="36"/>
          <w:szCs w:val="36"/>
          <w:lang w:val="ru-RU"/>
        </w:rPr>
        <w:t>Организация Объединенных Наций</w:t>
      </w:r>
    </w:p>
    <w:p w:rsidR="002B78EB" w:rsidRPr="001C47F3" w:rsidRDefault="002B78EB" w:rsidP="00313AA2">
      <w:pPr>
        <w:pStyle w:val="SLGR"/>
        <w:spacing w:after="840"/>
        <w:rPr>
          <w:lang w:val="ru-RU"/>
        </w:rPr>
      </w:pPr>
      <w:r w:rsidRPr="001C47F3">
        <w:rPr>
          <w:lang w:val="ru-RU"/>
        </w:rPr>
        <w:t>Доклад Комитета по правам человека</w:t>
      </w:r>
    </w:p>
    <w:p w:rsidR="002B78EB" w:rsidRPr="00313AA2" w:rsidRDefault="002B78EB" w:rsidP="00313AA2">
      <w:pPr>
        <w:spacing w:after="240"/>
        <w:ind w:left="1134"/>
        <w:rPr>
          <w:b/>
          <w:spacing w:val="4"/>
          <w:w w:val="103"/>
          <w:kern w:val="14"/>
          <w:sz w:val="36"/>
          <w:szCs w:val="36"/>
          <w:lang w:val="ru-RU"/>
        </w:rPr>
      </w:pP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117-я сессия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br/>
        <w:t>(20 июня</w:t>
      </w:r>
      <w:r w:rsidR="008D756C">
        <w:rPr>
          <w:b/>
          <w:spacing w:val="4"/>
          <w:w w:val="103"/>
          <w:kern w:val="14"/>
          <w:sz w:val="36"/>
          <w:szCs w:val="36"/>
          <w:lang w:val="ru-RU"/>
        </w:rPr>
        <w:t xml:space="preserve"> 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–</w:t>
      </w:r>
      <w:r w:rsidR="008D756C">
        <w:rPr>
          <w:b/>
          <w:spacing w:val="4"/>
          <w:w w:val="103"/>
          <w:kern w:val="14"/>
          <w:sz w:val="36"/>
          <w:szCs w:val="36"/>
          <w:lang w:val="ru-RU"/>
        </w:rPr>
        <w:t xml:space="preserve"> 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15 июля 2016 года)</w:t>
      </w:r>
    </w:p>
    <w:p w:rsidR="002B78EB" w:rsidRPr="00313AA2" w:rsidRDefault="002B78EB" w:rsidP="00313AA2">
      <w:pPr>
        <w:spacing w:after="240"/>
        <w:ind w:left="1134"/>
        <w:rPr>
          <w:b/>
          <w:spacing w:val="4"/>
          <w:w w:val="103"/>
          <w:kern w:val="14"/>
          <w:sz w:val="36"/>
          <w:szCs w:val="36"/>
          <w:lang w:val="ru-RU"/>
        </w:rPr>
      </w:pP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118-я сессия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br/>
        <w:t>(17 октября</w:t>
      </w:r>
      <w:r w:rsidR="008D756C">
        <w:rPr>
          <w:b/>
          <w:spacing w:val="4"/>
          <w:w w:val="103"/>
          <w:kern w:val="14"/>
          <w:sz w:val="36"/>
          <w:szCs w:val="36"/>
          <w:lang w:val="ru-RU"/>
        </w:rPr>
        <w:t xml:space="preserve"> 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–</w:t>
      </w:r>
      <w:r w:rsidR="008D756C">
        <w:rPr>
          <w:b/>
          <w:spacing w:val="4"/>
          <w:w w:val="103"/>
          <w:kern w:val="14"/>
          <w:sz w:val="36"/>
          <w:szCs w:val="36"/>
          <w:lang w:val="ru-RU"/>
        </w:rPr>
        <w:t xml:space="preserve"> 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4 ноября 2016 года)</w:t>
      </w:r>
    </w:p>
    <w:p w:rsidR="002B78EB" w:rsidRPr="00313AA2" w:rsidRDefault="002B78EB" w:rsidP="00313AA2">
      <w:pPr>
        <w:spacing w:after="1080"/>
        <w:ind w:left="1134"/>
        <w:rPr>
          <w:b/>
          <w:spacing w:val="4"/>
          <w:w w:val="103"/>
          <w:kern w:val="14"/>
          <w:sz w:val="36"/>
          <w:szCs w:val="36"/>
          <w:lang w:val="ru-RU"/>
        </w:rPr>
      </w:pP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t>119-я сессия</w:t>
      </w:r>
      <w:r w:rsidRPr="00313AA2">
        <w:rPr>
          <w:b/>
          <w:spacing w:val="4"/>
          <w:w w:val="103"/>
          <w:kern w:val="14"/>
          <w:sz w:val="36"/>
          <w:szCs w:val="36"/>
          <w:lang w:val="ru-RU"/>
        </w:rPr>
        <w:br/>
        <w:t>(6–29 марта 2017 года)</w:t>
      </w:r>
    </w:p>
    <w:p w:rsidR="002B78EB" w:rsidRPr="00794569" w:rsidRDefault="002B78EB" w:rsidP="002B78EB">
      <w:pPr>
        <w:pStyle w:val="SMG"/>
        <w:spacing w:before="0" w:after="0"/>
        <w:rPr>
          <w:lang w:val="ru-RU"/>
        </w:rPr>
      </w:pPr>
      <w:r w:rsidRPr="00794569">
        <w:rPr>
          <w:lang w:val="ru-RU"/>
        </w:rPr>
        <w:t>Генеральная Ассамблея</w:t>
      </w:r>
    </w:p>
    <w:p w:rsidR="002B78EB" w:rsidRPr="00794569" w:rsidRDefault="002B78EB" w:rsidP="002B78EB">
      <w:pPr>
        <w:ind w:left="1134"/>
        <w:rPr>
          <w:b/>
          <w:sz w:val="28"/>
          <w:szCs w:val="28"/>
          <w:lang w:val="ru-RU"/>
        </w:rPr>
      </w:pPr>
      <w:r w:rsidRPr="00794569">
        <w:rPr>
          <w:b/>
          <w:sz w:val="28"/>
          <w:szCs w:val="28"/>
          <w:lang w:val="ru-RU"/>
        </w:rPr>
        <w:t>Официальные отчеты</w:t>
      </w:r>
    </w:p>
    <w:p w:rsidR="002B78EB" w:rsidRPr="00794569" w:rsidRDefault="002B78EB" w:rsidP="002B78EB">
      <w:pPr>
        <w:ind w:left="1134" w:right="1134"/>
        <w:rPr>
          <w:b/>
          <w:sz w:val="28"/>
          <w:szCs w:val="28"/>
          <w:lang w:val="ru-RU"/>
        </w:rPr>
      </w:pPr>
      <w:r w:rsidRPr="00794569">
        <w:rPr>
          <w:b/>
          <w:sz w:val="28"/>
          <w:szCs w:val="28"/>
          <w:lang w:val="ru-RU"/>
        </w:rPr>
        <w:t xml:space="preserve">Семьдесят </w:t>
      </w:r>
      <w:r>
        <w:rPr>
          <w:b/>
          <w:sz w:val="28"/>
          <w:szCs w:val="28"/>
          <w:lang w:val="ru-RU"/>
        </w:rPr>
        <w:t>вторая</w:t>
      </w:r>
      <w:r w:rsidRPr="00794569">
        <w:rPr>
          <w:b/>
          <w:sz w:val="28"/>
          <w:szCs w:val="28"/>
          <w:lang w:val="ru-RU"/>
        </w:rPr>
        <w:t xml:space="preserve"> сессия</w:t>
      </w:r>
    </w:p>
    <w:p w:rsidR="00381C24" w:rsidRPr="0076135D" w:rsidRDefault="002B78EB" w:rsidP="002B78EB">
      <w:pPr>
        <w:pStyle w:val="SingleTxtGR"/>
        <w:rPr>
          <w:lang w:val="ru-RU"/>
        </w:rPr>
      </w:pPr>
      <w:r w:rsidRPr="0091293E">
        <w:rPr>
          <w:b/>
          <w:sz w:val="28"/>
          <w:szCs w:val="28"/>
          <w:lang w:val="ru-RU"/>
        </w:rPr>
        <w:t>Дополнение № 40 (</w:t>
      </w:r>
      <w:hyperlink r:id="rId10" w:history="1">
        <w:r w:rsidRPr="008D29E8">
          <w:rPr>
            <w:rStyle w:val="af2"/>
            <w:b/>
            <w:sz w:val="28"/>
            <w:szCs w:val="28"/>
          </w:rPr>
          <w:t>A</w:t>
        </w:r>
        <w:r w:rsidRPr="0091293E">
          <w:rPr>
            <w:rStyle w:val="af2"/>
            <w:b/>
            <w:sz w:val="28"/>
            <w:szCs w:val="28"/>
            <w:lang w:val="ru-RU"/>
          </w:rPr>
          <w:t>/72/40</w:t>
        </w:r>
      </w:hyperlink>
      <w:r w:rsidRPr="0091293E">
        <w:rPr>
          <w:b/>
          <w:sz w:val="28"/>
          <w:szCs w:val="28"/>
          <w:lang w:val="ru-RU"/>
        </w:rPr>
        <w:t>)</w:t>
      </w:r>
    </w:p>
    <w:p w:rsidR="009453E6" w:rsidRPr="0076135D" w:rsidRDefault="009453E6" w:rsidP="002B78EB">
      <w:pPr>
        <w:pStyle w:val="SingleTxtGR"/>
        <w:rPr>
          <w:lang w:val="ru-RU"/>
        </w:rPr>
        <w:sectPr w:rsidR="009453E6" w:rsidRPr="0076135D" w:rsidSect="002B78EB">
          <w:headerReference w:type="even" r:id="rId11"/>
          <w:headerReference w:type="default" r:id="rId12"/>
          <w:footerReference w:type="default" r:id="rId13"/>
          <w:footerReference w:type="first" r:id="rId14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  <w:bookmarkStart w:id="0" w:name="_GoBack"/>
      <w:bookmarkEnd w:id="0"/>
    </w:p>
    <w:p w:rsidR="009453E6" w:rsidRPr="0076135D" w:rsidRDefault="009453E6" w:rsidP="002B78EB">
      <w:pPr>
        <w:pStyle w:val="SingleTxtGR"/>
        <w:rPr>
          <w:lang w:val="ru-RU"/>
        </w:rPr>
        <w:sectPr w:rsidR="009453E6" w:rsidRPr="0076135D" w:rsidSect="002B78EB">
          <w:headerReference w:type="first" r:id="rId15"/>
          <w:footerReference w:type="first" r:id="rId16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:rsidR="00335117" w:rsidRPr="00E41127" w:rsidRDefault="00335117" w:rsidP="00335117">
      <w:pPr>
        <w:spacing w:after="360"/>
        <w:jc w:val="right"/>
        <w:rPr>
          <w:rStyle w:val="af2"/>
          <w:b/>
          <w:spacing w:val="4"/>
          <w:w w:val="103"/>
          <w:kern w:val="14"/>
          <w:lang w:val="ru-RU"/>
        </w:rPr>
      </w:pPr>
      <w:r w:rsidRPr="00E41127">
        <w:rPr>
          <w:b/>
          <w:spacing w:val="4"/>
          <w:w w:val="103"/>
          <w:kern w:val="14"/>
        </w:rPr>
        <w:lastRenderedPageBreak/>
        <w:fldChar w:fldCharType="begin"/>
      </w:r>
      <w:r w:rsidR="00E41127" w:rsidRPr="00E41127">
        <w:rPr>
          <w:b/>
          <w:spacing w:val="4"/>
          <w:w w:val="103"/>
          <w:kern w:val="14"/>
        </w:rPr>
        <w:instrText>HYPERLINK</w:instrText>
      </w:r>
      <w:r w:rsidR="00E41127" w:rsidRPr="00E41127">
        <w:rPr>
          <w:b/>
          <w:spacing w:val="4"/>
          <w:w w:val="103"/>
          <w:kern w:val="14"/>
          <w:lang w:val="ru-RU"/>
        </w:rPr>
        <w:instrText xml:space="preserve"> "</w:instrText>
      </w:r>
      <w:r w:rsidR="00E41127" w:rsidRPr="00E41127">
        <w:rPr>
          <w:b/>
          <w:spacing w:val="4"/>
          <w:w w:val="103"/>
          <w:kern w:val="14"/>
        </w:rPr>
        <w:instrText>http</w:instrText>
      </w:r>
      <w:r w:rsidR="00E41127" w:rsidRPr="00E41127">
        <w:rPr>
          <w:b/>
          <w:spacing w:val="4"/>
          <w:w w:val="103"/>
          <w:kern w:val="14"/>
          <w:lang w:val="ru-RU"/>
        </w:rPr>
        <w:instrText>://</w:instrText>
      </w:r>
      <w:r w:rsidR="00E41127" w:rsidRPr="00E41127">
        <w:rPr>
          <w:b/>
          <w:spacing w:val="4"/>
          <w:w w:val="103"/>
          <w:kern w:val="14"/>
        </w:rPr>
        <w:instrText>undocs</w:instrText>
      </w:r>
      <w:r w:rsidR="00E41127" w:rsidRPr="00E41127">
        <w:rPr>
          <w:b/>
          <w:spacing w:val="4"/>
          <w:w w:val="103"/>
          <w:kern w:val="14"/>
          <w:lang w:val="ru-RU"/>
        </w:rPr>
        <w:instrText>.</w:instrText>
      </w:r>
      <w:r w:rsidR="00E41127" w:rsidRPr="00E41127">
        <w:rPr>
          <w:b/>
          <w:spacing w:val="4"/>
          <w:w w:val="103"/>
          <w:kern w:val="14"/>
        </w:rPr>
        <w:instrText>org</w:instrText>
      </w:r>
      <w:r w:rsidR="00E41127" w:rsidRPr="00E41127">
        <w:rPr>
          <w:b/>
          <w:spacing w:val="4"/>
          <w:w w:val="103"/>
          <w:kern w:val="14"/>
          <w:lang w:val="ru-RU"/>
        </w:rPr>
        <w:instrText>/</w:instrText>
      </w:r>
      <w:r w:rsidR="00E41127" w:rsidRPr="00E41127">
        <w:rPr>
          <w:b/>
          <w:spacing w:val="4"/>
          <w:w w:val="103"/>
          <w:kern w:val="14"/>
        </w:rPr>
        <w:instrText>ru</w:instrText>
      </w:r>
      <w:r w:rsidR="00E41127" w:rsidRPr="00E41127">
        <w:rPr>
          <w:b/>
          <w:spacing w:val="4"/>
          <w:w w:val="103"/>
          <w:kern w:val="14"/>
          <w:lang w:val="ru-RU"/>
        </w:rPr>
        <w:instrText>/</w:instrText>
      </w:r>
      <w:r w:rsidR="00E41127" w:rsidRPr="00E41127">
        <w:rPr>
          <w:b/>
          <w:spacing w:val="4"/>
          <w:w w:val="103"/>
          <w:kern w:val="14"/>
        </w:rPr>
        <w:instrText>A</w:instrText>
      </w:r>
      <w:r w:rsidR="00E41127" w:rsidRPr="00E41127">
        <w:rPr>
          <w:b/>
          <w:spacing w:val="4"/>
          <w:w w:val="103"/>
          <w:kern w:val="14"/>
          <w:lang w:val="ru-RU"/>
        </w:rPr>
        <w:instrText>/72/40"</w:instrText>
      </w:r>
      <w:r w:rsidRPr="00E41127">
        <w:rPr>
          <w:b/>
          <w:spacing w:val="4"/>
          <w:w w:val="103"/>
          <w:kern w:val="14"/>
        </w:rPr>
        <w:fldChar w:fldCharType="separate"/>
      </w:r>
      <w:r w:rsidRPr="00E41127">
        <w:rPr>
          <w:rStyle w:val="af2"/>
          <w:b/>
          <w:spacing w:val="4"/>
          <w:w w:val="103"/>
          <w:kern w:val="14"/>
        </w:rPr>
        <w:t>A</w:t>
      </w:r>
      <w:r w:rsidRPr="00E41127">
        <w:rPr>
          <w:rStyle w:val="af2"/>
          <w:b/>
          <w:spacing w:val="4"/>
          <w:w w:val="103"/>
          <w:kern w:val="14"/>
          <w:lang w:val="ru-RU"/>
        </w:rPr>
        <w:t>/72/40</w:t>
      </w:r>
    </w:p>
    <w:p w:rsidR="00335117" w:rsidRPr="00E41127" w:rsidRDefault="00335117" w:rsidP="00335117">
      <w:pPr>
        <w:spacing w:before="1440"/>
        <w:rPr>
          <w:b/>
          <w:spacing w:val="4"/>
          <w:w w:val="103"/>
          <w:kern w:val="14"/>
          <w:sz w:val="24"/>
          <w:szCs w:val="24"/>
          <w:lang w:val="ru-RU"/>
        </w:rPr>
      </w:pPr>
      <w:r w:rsidRPr="00E41127">
        <w:rPr>
          <w:b/>
          <w:spacing w:val="4"/>
          <w:w w:val="103"/>
          <w:kern w:val="14"/>
        </w:rPr>
        <w:fldChar w:fldCharType="end"/>
      </w:r>
      <w:r w:rsidRPr="00E41127">
        <w:rPr>
          <w:b/>
          <w:spacing w:val="4"/>
          <w:w w:val="103"/>
          <w:kern w:val="14"/>
          <w:sz w:val="24"/>
          <w:szCs w:val="24"/>
          <w:lang w:val="ru-RU"/>
        </w:rPr>
        <w:t>Генеральная Ассамблея</w:t>
      </w:r>
    </w:p>
    <w:p w:rsidR="00335117" w:rsidRPr="00E41127" w:rsidRDefault="00335117" w:rsidP="00335117">
      <w:pPr>
        <w:rPr>
          <w:spacing w:val="4"/>
          <w:w w:val="103"/>
          <w:kern w:val="14"/>
          <w:sz w:val="24"/>
          <w:szCs w:val="24"/>
          <w:lang w:val="ru-RU"/>
        </w:rPr>
      </w:pPr>
      <w:r w:rsidRPr="00E41127">
        <w:rPr>
          <w:spacing w:val="4"/>
          <w:w w:val="103"/>
          <w:kern w:val="14"/>
          <w:sz w:val="24"/>
          <w:szCs w:val="24"/>
          <w:lang w:val="ru-RU"/>
        </w:rPr>
        <w:t>Официальные отчеты</w:t>
      </w:r>
    </w:p>
    <w:p w:rsidR="00335117" w:rsidRPr="00E41127" w:rsidRDefault="00335117" w:rsidP="00335117">
      <w:pPr>
        <w:rPr>
          <w:spacing w:val="4"/>
          <w:w w:val="103"/>
          <w:kern w:val="14"/>
          <w:sz w:val="24"/>
          <w:szCs w:val="24"/>
          <w:lang w:val="ru-RU"/>
        </w:rPr>
      </w:pPr>
      <w:r w:rsidRPr="00E41127">
        <w:rPr>
          <w:spacing w:val="4"/>
          <w:w w:val="103"/>
          <w:kern w:val="14"/>
          <w:sz w:val="24"/>
          <w:szCs w:val="24"/>
          <w:lang w:val="ru-RU"/>
        </w:rPr>
        <w:t>Семьдесят вторая сессия</w:t>
      </w:r>
    </w:p>
    <w:p w:rsidR="00335117" w:rsidRPr="00E41127" w:rsidRDefault="00335117" w:rsidP="00335117">
      <w:pPr>
        <w:spacing w:after="1080"/>
        <w:rPr>
          <w:b/>
          <w:spacing w:val="4"/>
          <w:w w:val="103"/>
          <w:kern w:val="14"/>
          <w:sz w:val="24"/>
          <w:szCs w:val="24"/>
          <w:lang w:val="ru-RU"/>
        </w:rPr>
      </w:pPr>
      <w:r w:rsidRPr="00E41127">
        <w:rPr>
          <w:spacing w:val="4"/>
          <w:w w:val="103"/>
          <w:kern w:val="14"/>
          <w:sz w:val="24"/>
          <w:szCs w:val="24"/>
          <w:lang w:val="ru-RU"/>
        </w:rPr>
        <w:t>Дополнение № 40 (</w:t>
      </w:r>
      <w:hyperlink r:id="rId17" w:history="1">
        <w:r w:rsidRPr="00E41127">
          <w:rPr>
            <w:rStyle w:val="af2"/>
            <w:spacing w:val="4"/>
            <w:w w:val="103"/>
            <w:kern w:val="14"/>
            <w:sz w:val="24"/>
            <w:szCs w:val="24"/>
          </w:rPr>
          <w:t>A</w:t>
        </w:r>
        <w:r w:rsidRPr="00E41127">
          <w:rPr>
            <w:rStyle w:val="af2"/>
            <w:spacing w:val="4"/>
            <w:w w:val="103"/>
            <w:kern w:val="14"/>
            <w:sz w:val="24"/>
            <w:szCs w:val="24"/>
            <w:lang w:val="ru-RU"/>
          </w:rPr>
          <w:t>/72/40</w:t>
        </w:r>
      </w:hyperlink>
      <w:r w:rsidRPr="00E41127">
        <w:rPr>
          <w:spacing w:val="4"/>
          <w:w w:val="103"/>
          <w:kern w:val="14"/>
          <w:sz w:val="24"/>
          <w:szCs w:val="24"/>
          <w:lang w:val="ru-RU"/>
        </w:rPr>
        <w:t>)</w:t>
      </w:r>
    </w:p>
    <w:p w:rsidR="00335117" w:rsidRPr="00E41127" w:rsidRDefault="00335117" w:rsidP="00E41127">
      <w:pPr>
        <w:pStyle w:val="SMGR"/>
        <w:rPr>
          <w:spacing w:val="4"/>
          <w:w w:val="103"/>
          <w:kern w:val="14"/>
          <w:szCs w:val="40"/>
          <w:lang w:val="ru-RU"/>
        </w:rPr>
      </w:pPr>
      <w:r w:rsidRPr="00E41127">
        <w:rPr>
          <w:spacing w:val="4"/>
          <w:w w:val="103"/>
          <w:kern w:val="14"/>
          <w:lang w:val="ru-RU"/>
        </w:rPr>
        <w:t>Доклад Комитета по правам человека</w:t>
      </w:r>
    </w:p>
    <w:p w:rsidR="00335117" w:rsidRPr="00E41127" w:rsidRDefault="00335117" w:rsidP="00335117">
      <w:pPr>
        <w:spacing w:after="120"/>
        <w:ind w:left="1134"/>
        <w:rPr>
          <w:b/>
          <w:spacing w:val="4"/>
          <w:w w:val="103"/>
          <w:kern w:val="14"/>
          <w:sz w:val="28"/>
          <w:szCs w:val="28"/>
          <w:lang w:val="ru-RU"/>
        </w:rPr>
      </w:pP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117-я сессия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br/>
        <w:t>(20 июня</w:t>
      </w:r>
      <w:r w:rsidR="008D756C">
        <w:rPr>
          <w:b/>
          <w:spacing w:val="4"/>
          <w:w w:val="103"/>
          <w:kern w:val="14"/>
          <w:sz w:val="28"/>
          <w:szCs w:val="28"/>
          <w:lang w:val="ru-RU"/>
        </w:rPr>
        <w:t xml:space="preserve"> 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–</w:t>
      </w:r>
      <w:r w:rsidR="008D756C">
        <w:rPr>
          <w:b/>
          <w:spacing w:val="4"/>
          <w:w w:val="103"/>
          <w:kern w:val="14"/>
          <w:sz w:val="28"/>
          <w:szCs w:val="28"/>
          <w:lang w:val="ru-RU"/>
        </w:rPr>
        <w:t xml:space="preserve"> 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15 июля 2016 года)</w:t>
      </w:r>
    </w:p>
    <w:p w:rsidR="00335117" w:rsidRPr="00E41127" w:rsidRDefault="00335117" w:rsidP="00335117">
      <w:pPr>
        <w:spacing w:after="120"/>
        <w:ind w:left="1134"/>
        <w:rPr>
          <w:b/>
          <w:spacing w:val="4"/>
          <w:w w:val="103"/>
          <w:kern w:val="14"/>
          <w:sz w:val="28"/>
          <w:szCs w:val="28"/>
          <w:lang w:val="ru-RU"/>
        </w:rPr>
      </w:pP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118-я сессия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br/>
        <w:t>(17 октября</w:t>
      </w:r>
      <w:r w:rsidR="008D756C">
        <w:rPr>
          <w:b/>
          <w:spacing w:val="4"/>
          <w:w w:val="103"/>
          <w:kern w:val="14"/>
          <w:sz w:val="28"/>
          <w:szCs w:val="28"/>
          <w:lang w:val="ru-RU"/>
        </w:rPr>
        <w:t xml:space="preserve"> 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–</w:t>
      </w:r>
      <w:r w:rsidR="008D756C">
        <w:rPr>
          <w:b/>
          <w:spacing w:val="4"/>
          <w:w w:val="103"/>
          <w:kern w:val="14"/>
          <w:sz w:val="28"/>
          <w:szCs w:val="28"/>
          <w:lang w:val="ru-RU"/>
        </w:rPr>
        <w:t xml:space="preserve"> 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4 ноября 2016 года)</w:t>
      </w:r>
    </w:p>
    <w:p w:rsidR="00335117" w:rsidRPr="00E41127" w:rsidRDefault="00335117" w:rsidP="00000FE1">
      <w:pPr>
        <w:spacing w:after="5880"/>
        <w:ind w:left="1134"/>
        <w:rPr>
          <w:b/>
          <w:spacing w:val="4"/>
          <w:w w:val="103"/>
          <w:kern w:val="14"/>
          <w:sz w:val="28"/>
          <w:szCs w:val="28"/>
          <w:lang w:val="ru-RU"/>
        </w:rPr>
      </w:pP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t>119-я сессия</w:t>
      </w:r>
      <w:r w:rsidRPr="00E41127">
        <w:rPr>
          <w:b/>
          <w:spacing w:val="4"/>
          <w:w w:val="103"/>
          <w:kern w:val="14"/>
          <w:sz w:val="28"/>
          <w:szCs w:val="28"/>
          <w:lang w:val="ru-RU"/>
        </w:rPr>
        <w:br/>
        <w:t>(6–29 марта 2017 года)</w:t>
      </w:r>
    </w:p>
    <w:p w:rsidR="000126A8" w:rsidRPr="00000FE1" w:rsidRDefault="00335117" w:rsidP="000126A8">
      <w:pPr>
        <w:spacing w:before="4920" w:after="120"/>
        <w:ind w:left="1134"/>
        <w:rPr>
          <w:spacing w:val="4"/>
          <w:w w:val="103"/>
          <w:kern w:val="14"/>
          <w:lang w:val="ru-RU"/>
        </w:rPr>
      </w:pPr>
      <w:r w:rsidRPr="00000FE1">
        <w:rPr>
          <w:b/>
          <w:noProof/>
          <w:spacing w:val="4"/>
          <w:w w:val="103"/>
          <w:kern w:val="14"/>
          <w:sz w:val="28"/>
          <w:lang w:val="ru-RU" w:eastAsia="ru-RU"/>
        </w:rPr>
        <w:drawing>
          <wp:anchor distT="0" distB="0" distL="114300" distR="114300" simplePos="0" relativeHeight="251659264" behindDoc="0" locked="1" layoutInCell="1" allowOverlap="0" wp14:anchorId="01EA813D" wp14:editId="1C6CC2F3">
            <wp:simplePos x="0" y="0"/>
            <wp:positionH relativeFrom="column">
              <wp:posOffset>735965</wp:posOffset>
            </wp:positionH>
            <wp:positionV relativeFrom="paragraph">
              <wp:posOffset>-483235</wp:posOffset>
            </wp:positionV>
            <wp:extent cx="536575" cy="4984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0FE1">
        <w:rPr>
          <w:b/>
          <w:noProof/>
          <w:spacing w:val="4"/>
          <w:w w:val="103"/>
          <w:kern w:val="14"/>
          <w:sz w:val="28"/>
          <w:lang w:val="ru-RU" w:eastAsia="zh-CN"/>
        </w:rPr>
        <w:t>Организация Объединенных Наций</w:t>
      </w:r>
      <w:r w:rsidRPr="00000FE1">
        <w:rPr>
          <w:b/>
          <w:spacing w:val="4"/>
          <w:w w:val="103"/>
          <w:kern w:val="14"/>
          <w:sz w:val="28"/>
          <w:lang w:val="ru-RU"/>
        </w:rPr>
        <w:t xml:space="preserve"> • Нью-Йорк, 2017 год</w:t>
      </w:r>
      <w:r w:rsidRPr="00000FE1">
        <w:rPr>
          <w:spacing w:val="4"/>
          <w:w w:val="103"/>
          <w:kern w:val="14"/>
          <w:lang w:val="ru-RU"/>
        </w:rPr>
        <w:t xml:space="preserve"> </w:t>
      </w:r>
    </w:p>
    <w:p w:rsidR="000126A8" w:rsidRPr="00000FE1" w:rsidRDefault="009453E6" w:rsidP="00000FE1">
      <w:pPr>
        <w:pStyle w:val="SingleTxtGR"/>
        <w:spacing w:before="5400"/>
        <w:rPr>
          <w:i/>
          <w:lang w:val="ru-RU"/>
        </w:rPr>
      </w:pPr>
      <w:r w:rsidRPr="00335117">
        <w:rPr>
          <w:lang w:val="ru-RU"/>
        </w:rPr>
        <w:br w:type="page"/>
      </w:r>
      <w:r w:rsidR="000126A8" w:rsidRPr="00000FE1">
        <w:rPr>
          <w:i/>
          <w:lang w:val="ru-RU"/>
        </w:rPr>
        <w:t>Примечание</w:t>
      </w:r>
    </w:p>
    <w:p w:rsidR="002B78EB" w:rsidRDefault="000126A8" w:rsidP="00000FE1">
      <w:pPr>
        <w:pStyle w:val="SingleTxtGR"/>
        <w:suppressLineNumbers/>
        <w:suppressAutoHyphens w:val="0"/>
        <w:rPr>
          <w:lang w:val="ru-RU"/>
        </w:rPr>
      </w:pPr>
      <w:r w:rsidRPr="00A9113B">
        <w:rPr>
          <w:lang w:val="ru-RU"/>
        </w:rPr>
        <w:tab/>
      </w:r>
      <w:r w:rsidRPr="008D7DF1">
        <w:rPr>
          <w:lang w:val="ru-RU"/>
        </w:rPr>
        <w:t>Условные обозначения документов Организации Объединенных Наций сост</w:t>
      </w:r>
      <w:r w:rsidRPr="008D7DF1">
        <w:rPr>
          <w:lang w:val="ru-RU"/>
        </w:rPr>
        <w:t>о</w:t>
      </w:r>
      <w:r w:rsidRPr="008D7DF1">
        <w:rPr>
          <w:lang w:val="ru-RU"/>
        </w:rPr>
        <w:t>ят из прописных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:rsidR="00000FE1" w:rsidRPr="0076135D" w:rsidRDefault="00000FE1" w:rsidP="000126A8">
      <w:pPr>
        <w:pStyle w:val="SingleTxtGR"/>
        <w:rPr>
          <w:lang w:val="ru-RU"/>
        </w:rPr>
      </w:pPr>
    </w:p>
    <w:p w:rsidR="00582C7C" w:rsidRPr="0076135D" w:rsidRDefault="00582C7C" w:rsidP="000126A8">
      <w:pPr>
        <w:pStyle w:val="SingleTxtGR"/>
        <w:rPr>
          <w:lang w:val="ru-RU"/>
        </w:rPr>
        <w:sectPr w:rsidR="00582C7C" w:rsidRPr="0076135D" w:rsidSect="002B78EB">
          <w:headerReference w:type="first" r:id="rId19"/>
          <w:footerReference w:type="first" r:id="rId20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:rsidR="00F303B2" w:rsidRPr="0076135D" w:rsidRDefault="00F303B2" w:rsidP="003E7CF5">
      <w:pPr>
        <w:spacing w:after="120"/>
        <w:rPr>
          <w:sz w:val="28"/>
          <w:lang w:val="ru-RU"/>
        </w:rPr>
      </w:pPr>
      <w:r w:rsidRPr="0076135D">
        <w:rPr>
          <w:sz w:val="28"/>
          <w:lang w:val="ru-RU"/>
        </w:rPr>
        <w:t>Содержание</w:t>
      </w:r>
    </w:p>
    <w:p w:rsidR="00F303B2" w:rsidRPr="0076135D" w:rsidRDefault="00F303B2" w:rsidP="003E7CF5">
      <w:pPr>
        <w:tabs>
          <w:tab w:val="right" w:pos="9638"/>
        </w:tabs>
        <w:spacing w:after="120"/>
        <w:ind w:left="283"/>
        <w:rPr>
          <w:i/>
          <w:sz w:val="18"/>
          <w:lang w:val="ru-RU"/>
        </w:rPr>
      </w:pPr>
      <w:r w:rsidRPr="0076135D">
        <w:rPr>
          <w:i/>
          <w:sz w:val="18"/>
          <w:lang w:val="ru-RU"/>
        </w:rPr>
        <w:tab/>
        <w:t>Стр.</w:t>
      </w:r>
    </w:p>
    <w:p w:rsidR="00F35877" w:rsidRPr="0076135D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76135D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>I</w:t>
      </w:r>
      <w:r w:rsidRPr="0076135D">
        <w:rPr>
          <w:spacing w:val="4"/>
          <w:w w:val="103"/>
          <w:kern w:val="14"/>
          <w:lang w:val="ru-RU"/>
        </w:rPr>
        <w:t>.</w:t>
      </w:r>
      <w:r w:rsidRPr="0076135D">
        <w:rPr>
          <w:spacing w:val="4"/>
          <w:w w:val="103"/>
          <w:kern w:val="14"/>
          <w:lang w:val="ru-RU"/>
        </w:rPr>
        <w:tab/>
        <w:t>Юрисдикция и деятельность</w:t>
      </w:r>
      <w:r w:rsidRPr="0076135D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ru-RU"/>
        </w:rPr>
        <w:tab/>
        <w:t>1</w:t>
      </w:r>
    </w:p>
    <w:p w:rsidR="00F35877" w:rsidRPr="00000FE1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76135D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>A</w:t>
      </w:r>
      <w:r w:rsidRPr="00000FE1">
        <w:rPr>
          <w:spacing w:val="4"/>
          <w:w w:val="103"/>
          <w:kern w:val="14"/>
          <w:lang w:val="ru-RU"/>
        </w:rPr>
        <w:t>.</w:t>
      </w:r>
      <w:r w:rsidRPr="00000FE1">
        <w:rPr>
          <w:spacing w:val="4"/>
          <w:w w:val="103"/>
          <w:kern w:val="14"/>
          <w:lang w:val="ru-RU"/>
        </w:rPr>
        <w:tab/>
      </w:r>
      <w:r w:rsidR="00000FE1" w:rsidRPr="00DB5B7F">
        <w:rPr>
          <w:spacing w:val="4"/>
          <w:w w:val="103"/>
          <w:kern w:val="14"/>
          <w:lang w:val="ru-RU"/>
        </w:rPr>
        <w:t xml:space="preserve">Государства – участники Международного пакта о гражданских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000FE1" w:rsidRPr="00DB5B7F">
        <w:rPr>
          <w:spacing w:val="4"/>
          <w:w w:val="103"/>
          <w:kern w:val="14"/>
          <w:lang w:val="ru-RU"/>
        </w:rPr>
        <w:t>и политических правах и факультативных протоколов</w:t>
      </w:r>
      <w:r w:rsidRPr="00000FE1">
        <w:rPr>
          <w:spacing w:val="4"/>
          <w:w w:val="103"/>
          <w:kern w:val="14"/>
          <w:lang w:val="ru-RU"/>
        </w:rPr>
        <w:tab/>
      </w:r>
      <w:r w:rsidRPr="00000FE1">
        <w:rPr>
          <w:spacing w:val="4"/>
          <w:w w:val="103"/>
          <w:kern w:val="14"/>
          <w:lang w:val="ru-RU"/>
        </w:rPr>
        <w:tab/>
        <w:t>1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000FE1">
        <w:rPr>
          <w:spacing w:val="4"/>
          <w:w w:val="103"/>
          <w:kern w:val="14"/>
          <w:lang w:val="ru-RU"/>
        </w:rPr>
        <w:tab/>
      </w:r>
      <w:r w:rsidRPr="00000FE1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>B.</w:t>
      </w:r>
      <w:r w:rsidRPr="00DB5B7F">
        <w:rPr>
          <w:spacing w:val="4"/>
          <w:w w:val="103"/>
          <w:kern w:val="14"/>
          <w:lang w:val="ru-RU"/>
        </w:rPr>
        <w:tab/>
      </w:r>
      <w:r w:rsidR="00000FE1" w:rsidRPr="00DB5B7F">
        <w:rPr>
          <w:spacing w:val="4"/>
          <w:w w:val="103"/>
          <w:kern w:val="14"/>
          <w:lang w:val="ru-RU"/>
        </w:rPr>
        <w:t>Сессии Комитета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1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C.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Выборы должностных лиц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1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D.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Специальные докладчики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1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E.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 xml:space="preserve">Рабочая группа по сообщениям и целевые группы по </w:t>
      </w:r>
      <w:proofErr w:type="spellStart"/>
      <w:r w:rsidR="00DB5B7F" w:rsidRPr="00DB5B7F">
        <w:rPr>
          <w:spacing w:val="4"/>
          <w:w w:val="103"/>
          <w:kern w:val="14"/>
          <w:lang w:val="ru-RU"/>
        </w:rPr>
        <w:t>страновым</w:t>
      </w:r>
      <w:proofErr w:type="spellEnd"/>
      <w:r w:rsidR="00DB5B7F" w:rsidRPr="00DB5B7F">
        <w:rPr>
          <w:spacing w:val="4"/>
          <w:w w:val="103"/>
          <w:kern w:val="14"/>
          <w:lang w:val="ru-RU"/>
        </w:rPr>
        <w:t xml:space="preserve"> докладам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2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F.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Отступления в соответствии со статьей 4 Пакта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2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G.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 xml:space="preserve">Заключительные замечания и последующая деятельность в связи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с заключительными замечаниями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3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H</w:t>
      </w:r>
      <w:r w:rsidRPr="00DB5B7F">
        <w:rPr>
          <w:spacing w:val="4"/>
          <w:w w:val="103"/>
          <w:kern w:val="14"/>
          <w:lang w:val="ru-RU"/>
        </w:rPr>
        <w:t>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Сообщения и последующая деятельность в связи с Соображениями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  <w:t>4</w:t>
      </w:r>
    </w:p>
    <w:p w:rsidR="00F35877" w:rsidRPr="00DB5B7F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I</w:t>
      </w:r>
      <w:r w:rsidRPr="00DB5B7F">
        <w:rPr>
          <w:spacing w:val="4"/>
          <w:w w:val="103"/>
          <w:kern w:val="14"/>
          <w:lang w:val="ru-RU"/>
        </w:rPr>
        <w:t>.</w:t>
      </w:r>
      <w:r w:rsidRPr="00DB5B7F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Замечания общего порядка в соответствии с пунктом 4 статьи 40 Пакта</w:t>
      </w: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</w:r>
      <w:r w:rsidR="00D8012C">
        <w:rPr>
          <w:spacing w:val="4"/>
          <w:w w:val="103"/>
          <w:kern w:val="14"/>
          <w:lang w:val="ru-RU"/>
        </w:rPr>
        <w:t>8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DB5B7F">
        <w:rPr>
          <w:spacing w:val="4"/>
          <w:w w:val="103"/>
          <w:kern w:val="14"/>
          <w:lang w:val="ru-RU"/>
        </w:rPr>
        <w:tab/>
      </w:r>
      <w:r w:rsidRPr="00DB5B7F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J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Кадровые ресурсы и перевод официальных документов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="00D8012C">
        <w:rPr>
          <w:spacing w:val="4"/>
          <w:w w:val="103"/>
          <w:kern w:val="14"/>
          <w:lang w:val="ru-RU"/>
        </w:rPr>
        <w:t>8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K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DB5B7F" w:rsidRPr="00DB5B7F">
        <w:rPr>
          <w:spacing w:val="4"/>
          <w:w w:val="103"/>
          <w:kern w:val="14"/>
          <w:lang w:val="ru-RU"/>
        </w:rPr>
        <w:t>Освещение работы Комитета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8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L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Представление ежегодного доклада Комитета Генеральной Ассамблее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9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M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Утверждение доклада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="00D8012C">
        <w:rPr>
          <w:spacing w:val="4"/>
          <w:w w:val="103"/>
          <w:kern w:val="14"/>
          <w:lang w:val="ru-RU"/>
        </w:rPr>
        <w:t>10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II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 xml:space="preserve">Методы работы Комитета в соответствии со статьей 40 Пакта и сотрудничество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с другими органами Организации Объединенных Наций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D8012C">
        <w:rPr>
          <w:spacing w:val="4"/>
          <w:w w:val="103"/>
          <w:kern w:val="14"/>
          <w:lang w:val="ru-RU"/>
        </w:rPr>
        <w:t>1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A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Последние изменения и решения по процедурам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D8012C">
        <w:rPr>
          <w:spacing w:val="4"/>
          <w:w w:val="103"/>
          <w:kern w:val="14"/>
          <w:lang w:val="ru-RU"/>
        </w:rPr>
        <w:t>1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B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Связи с другими органами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D8012C">
        <w:rPr>
          <w:spacing w:val="4"/>
          <w:w w:val="103"/>
          <w:kern w:val="14"/>
          <w:lang w:val="ru-RU"/>
        </w:rPr>
        <w:t>2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III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 xml:space="preserve">Представление докладов государствами-участниками в соответствии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со статьей 40 Пакта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D8012C">
        <w:rPr>
          <w:spacing w:val="4"/>
          <w:w w:val="103"/>
          <w:kern w:val="14"/>
          <w:lang w:val="ru-RU"/>
        </w:rPr>
        <w:t>3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A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 xml:space="preserve">Доклады, представленные Генеральному секретарю за период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с 1 апреля 2016 года по 31 марта 2017 года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D8012C">
        <w:rPr>
          <w:spacing w:val="4"/>
          <w:w w:val="103"/>
          <w:kern w:val="14"/>
          <w:lang w:val="ru-RU"/>
        </w:rPr>
        <w:t>3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B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 xml:space="preserve">Просроченные доклады и невыполнение государствами-участниками своих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обязательств по статье 40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D8012C">
        <w:rPr>
          <w:spacing w:val="4"/>
          <w:w w:val="103"/>
          <w:kern w:val="14"/>
          <w:lang w:val="ru-RU"/>
        </w:rPr>
        <w:t>3</w:t>
      </w:r>
    </w:p>
    <w:p w:rsidR="00F35877" w:rsidRPr="00146AE5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C</w:t>
      </w:r>
      <w:r w:rsidRPr="00146AE5">
        <w:rPr>
          <w:spacing w:val="4"/>
          <w:w w:val="103"/>
          <w:kern w:val="14"/>
          <w:lang w:val="ru-RU"/>
        </w:rPr>
        <w:t>.</w:t>
      </w:r>
      <w:r w:rsidRPr="00146AE5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 xml:space="preserve">Периодичность докладов государств-участников, рассмотренных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146AE5" w:rsidRPr="00146AE5">
        <w:rPr>
          <w:spacing w:val="4"/>
          <w:w w:val="103"/>
          <w:kern w:val="14"/>
          <w:lang w:val="ru-RU"/>
        </w:rPr>
        <w:t>за отчетный период</w:t>
      </w:r>
      <w:r w:rsidRPr="00146AE5">
        <w:rPr>
          <w:spacing w:val="4"/>
          <w:w w:val="103"/>
          <w:kern w:val="14"/>
          <w:lang w:val="ru-RU"/>
        </w:rPr>
        <w:tab/>
      </w:r>
      <w:r w:rsidRPr="00146AE5">
        <w:rPr>
          <w:spacing w:val="4"/>
          <w:w w:val="103"/>
          <w:kern w:val="14"/>
          <w:lang w:val="ru-RU"/>
        </w:rPr>
        <w:tab/>
        <w:t>1</w:t>
      </w:r>
      <w:r w:rsidR="00325F4B">
        <w:rPr>
          <w:spacing w:val="4"/>
          <w:w w:val="103"/>
          <w:kern w:val="14"/>
          <w:lang w:val="ru-RU"/>
        </w:rPr>
        <w:t>5</w:t>
      </w:r>
    </w:p>
    <w:p w:rsidR="00F35877" w:rsidRPr="00B41D79" w:rsidRDefault="00F35877" w:rsidP="00B41D79">
      <w:pPr>
        <w:tabs>
          <w:tab w:val="left" w:pos="142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146AE5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  <w:t>Приложения</w:t>
      </w:r>
    </w:p>
    <w:p w:rsidR="00F35877" w:rsidRPr="00B41D79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B41D79">
        <w:rPr>
          <w:spacing w:val="4"/>
          <w:w w:val="103"/>
          <w:kern w:val="14"/>
          <w:lang w:val="ru-RU"/>
        </w:rPr>
        <w:tab/>
      </w:r>
      <w:r w:rsidRPr="0076135D">
        <w:rPr>
          <w:spacing w:val="4"/>
          <w:w w:val="103"/>
          <w:kern w:val="14"/>
          <w:lang w:val="es-ES"/>
        </w:rPr>
        <w:t>I</w:t>
      </w:r>
      <w:r w:rsidRPr="00B41D79">
        <w:rPr>
          <w:spacing w:val="4"/>
          <w:w w:val="103"/>
          <w:kern w:val="14"/>
          <w:lang w:val="ru-RU"/>
        </w:rPr>
        <w:t>.</w:t>
      </w:r>
      <w:r w:rsidRPr="00B41D79">
        <w:rPr>
          <w:spacing w:val="4"/>
          <w:w w:val="103"/>
          <w:kern w:val="14"/>
          <w:lang w:val="ru-RU"/>
        </w:rPr>
        <w:tab/>
      </w:r>
      <w:r w:rsidR="00B41D79" w:rsidRPr="00B41D79">
        <w:rPr>
          <w:spacing w:val="4"/>
          <w:w w:val="103"/>
          <w:kern w:val="14"/>
          <w:lang w:val="ru-RU"/>
        </w:rPr>
        <w:t xml:space="preserve">Членский состав и должностные лица Комитета по правам человека,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 w:rsidRPr="00B41D79">
        <w:rPr>
          <w:spacing w:val="4"/>
          <w:w w:val="103"/>
          <w:kern w:val="14"/>
          <w:lang w:val="ru-RU"/>
        </w:rPr>
        <w:t>2016–2017 годы</w:t>
      </w:r>
      <w:r w:rsidRPr="00B41D79">
        <w:rPr>
          <w:spacing w:val="4"/>
          <w:w w:val="103"/>
          <w:kern w:val="14"/>
          <w:lang w:val="ru-RU"/>
        </w:rPr>
        <w:tab/>
      </w:r>
      <w:r w:rsidRPr="00B41D79">
        <w:rPr>
          <w:spacing w:val="4"/>
          <w:w w:val="103"/>
          <w:kern w:val="14"/>
          <w:lang w:val="ru-RU"/>
        </w:rPr>
        <w:tab/>
        <w:t>1</w:t>
      </w:r>
      <w:r w:rsidR="00325F4B">
        <w:rPr>
          <w:spacing w:val="4"/>
          <w:w w:val="103"/>
          <w:kern w:val="14"/>
          <w:lang w:val="ru-RU"/>
        </w:rPr>
        <w:t>6</w:t>
      </w:r>
    </w:p>
    <w:p w:rsidR="00C024F9" w:rsidRPr="00B41D79" w:rsidRDefault="00F35877" w:rsidP="009C3AB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B41D79">
        <w:rPr>
          <w:spacing w:val="4"/>
          <w:w w:val="103"/>
          <w:kern w:val="14"/>
          <w:lang w:val="ru-RU"/>
        </w:rPr>
        <w:tab/>
      </w:r>
      <w:r w:rsidRPr="00183D70">
        <w:rPr>
          <w:spacing w:val="4"/>
          <w:w w:val="103"/>
          <w:kern w:val="14"/>
          <w:lang w:val="es-ES"/>
        </w:rPr>
        <w:t>II</w:t>
      </w:r>
      <w:r w:rsidRPr="00B41D79">
        <w:rPr>
          <w:spacing w:val="4"/>
          <w:w w:val="103"/>
          <w:kern w:val="14"/>
          <w:lang w:val="ru-RU"/>
        </w:rPr>
        <w:t>.</w:t>
      </w:r>
      <w:r w:rsidRPr="00B41D79">
        <w:rPr>
          <w:spacing w:val="4"/>
          <w:w w:val="103"/>
          <w:kern w:val="14"/>
          <w:lang w:val="ru-RU"/>
        </w:rPr>
        <w:tab/>
      </w:r>
      <w:r w:rsidR="00B41D79" w:rsidRPr="00B41D79">
        <w:rPr>
          <w:spacing w:val="4"/>
          <w:w w:val="103"/>
          <w:kern w:val="14"/>
          <w:lang w:val="ru-RU"/>
        </w:rPr>
        <w:t xml:space="preserve">Положение дел с представлением докладов в соответствии со статьей 40 Пакта </w:t>
      </w:r>
      <w:r w:rsidR="00B41D79">
        <w:rPr>
          <w:spacing w:val="4"/>
          <w:w w:val="103"/>
          <w:kern w:val="14"/>
          <w:lang w:val="ru-RU"/>
        </w:rPr>
        <w:br/>
      </w:r>
      <w:r w:rsidR="00B41D79">
        <w:rPr>
          <w:spacing w:val="4"/>
          <w:w w:val="103"/>
          <w:kern w:val="14"/>
          <w:lang w:val="ru-RU"/>
        </w:rPr>
        <w:tab/>
      </w:r>
      <w:r w:rsidR="00B41D79">
        <w:rPr>
          <w:spacing w:val="4"/>
          <w:w w:val="103"/>
          <w:kern w:val="14"/>
          <w:lang w:val="ru-RU"/>
        </w:rPr>
        <w:tab/>
      </w:r>
      <w:r w:rsidR="00B41D79" w:rsidRPr="00B41D79">
        <w:rPr>
          <w:spacing w:val="4"/>
          <w:w w:val="103"/>
          <w:kern w:val="14"/>
          <w:lang w:val="ru-RU"/>
        </w:rPr>
        <w:t>(по состоянию на 30 марта 2017 года)</w:t>
      </w:r>
      <w:r w:rsidRPr="00B41D79">
        <w:rPr>
          <w:spacing w:val="4"/>
          <w:w w:val="103"/>
          <w:kern w:val="14"/>
          <w:lang w:val="ru-RU"/>
        </w:rPr>
        <w:tab/>
      </w:r>
      <w:r w:rsidRPr="00B41D79">
        <w:rPr>
          <w:spacing w:val="4"/>
          <w:w w:val="103"/>
          <w:kern w:val="14"/>
          <w:lang w:val="ru-RU"/>
        </w:rPr>
        <w:tab/>
        <w:t>1</w:t>
      </w:r>
      <w:r w:rsidR="00325F4B">
        <w:rPr>
          <w:spacing w:val="4"/>
          <w:w w:val="103"/>
          <w:kern w:val="14"/>
          <w:lang w:val="ru-RU"/>
        </w:rPr>
        <w:t>8</w:t>
      </w:r>
    </w:p>
    <w:p w:rsidR="004B44F6" w:rsidRPr="00B41D79" w:rsidRDefault="004B44F6" w:rsidP="004B44F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</w:p>
    <w:p w:rsidR="00377F50" w:rsidRPr="00B41D79" w:rsidRDefault="00C36C8F" w:rsidP="00377F50">
      <w:pPr>
        <w:rPr>
          <w:lang w:val="ru-RU"/>
        </w:rPr>
      </w:pPr>
      <w:r w:rsidRPr="00B41D79">
        <w:rPr>
          <w:lang w:val="ru-RU"/>
        </w:rPr>
        <w:br w:type="page"/>
      </w:r>
    </w:p>
    <w:p w:rsidR="00771BF2" w:rsidRPr="00B41D79" w:rsidRDefault="00771BF2" w:rsidP="00377F50">
      <w:pPr>
        <w:rPr>
          <w:lang w:val="ru-RU"/>
        </w:rPr>
      </w:pPr>
    </w:p>
    <w:p w:rsidR="00771BF2" w:rsidRPr="00B41D79" w:rsidRDefault="00771BF2" w:rsidP="00377F50">
      <w:pPr>
        <w:rPr>
          <w:lang w:val="ru-RU"/>
        </w:rPr>
        <w:sectPr w:rsidR="00771BF2" w:rsidRPr="00B41D79" w:rsidSect="003E7CF5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endnotePr>
            <w:numFmt w:val="decimal"/>
          </w:endnotePr>
          <w:pgSz w:w="11906" w:h="16838" w:code="9"/>
          <w:pgMar w:top="1417" w:right="1134" w:bottom="1134" w:left="1134" w:header="850" w:footer="567" w:gutter="0"/>
          <w:pgNumType w:fmt="lowerRoman" w:start="3"/>
          <w:cols w:space="708"/>
          <w:titlePg/>
          <w:docGrid w:linePitch="360"/>
        </w:sectPr>
      </w:pPr>
    </w:p>
    <w:p w:rsidR="00AE22DF" w:rsidRPr="000111E3" w:rsidRDefault="00AE22DF" w:rsidP="006C21D4">
      <w:pPr>
        <w:pStyle w:val="HChGR"/>
        <w:rPr>
          <w:w w:val="103"/>
          <w:lang w:val="ru-RU"/>
        </w:rPr>
      </w:pPr>
      <w:bookmarkStart w:id="1" w:name="_Toc328666113"/>
      <w:bookmarkStart w:id="2" w:name="_Toc328746759"/>
      <w:bookmarkStart w:id="3" w:name="_Toc328984179"/>
      <w:r w:rsidRPr="000111E3">
        <w:rPr>
          <w:w w:val="103"/>
          <w:lang w:val="ru-RU"/>
        </w:rPr>
        <w:tab/>
      </w:r>
      <w:bookmarkStart w:id="4" w:name="_Toc458504765"/>
      <w:r w:rsidRPr="000111E3">
        <w:rPr>
          <w:w w:val="103"/>
        </w:rPr>
        <w:t>I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4"/>
      <w:r w:rsidRPr="000111E3">
        <w:rPr>
          <w:w w:val="103"/>
          <w:lang w:val="ru-RU"/>
        </w:rPr>
        <w:t>Юрисдикция и деятельность</w:t>
      </w:r>
    </w:p>
    <w:p w:rsidR="00AE22DF" w:rsidRPr="000111E3" w:rsidRDefault="00AE22DF" w:rsidP="006C21D4">
      <w:pPr>
        <w:pStyle w:val="H1GR"/>
        <w:rPr>
          <w:w w:val="103"/>
          <w:lang w:val="ru-RU"/>
        </w:rPr>
      </w:pPr>
      <w:r w:rsidRPr="000111E3">
        <w:rPr>
          <w:w w:val="103"/>
          <w:lang w:val="ru-RU"/>
        </w:rPr>
        <w:tab/>
      </w:r>
      <w:bookmarkStart w:id="5" w:name="_Toc328666105"/>
      <w:bookmarkStart w:id="6" w:name="_Toc328746751"/>
      <w:bookmarkStart w:id="7" w:name="_Toc328984171"/>
      <w:bookmarkStart w:id="8" w:name="_Toc458504766"/>
      <w:r w:rsidRPr="000111E3">
        <w:rPr>
          <w:w w:val="103"/>
        </w:rPr>
        <w:t>A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5"/>
      <w:bookmarkEnd w:id="6"/>
      <w:bookmarkEnd w:id="7"/>
      <w:bookmarkEnd w:id="8"/>
      <w:r w:rsidRPr="000111E3">
        <w:rPr>
          <w:w w:val="103"/>
          <w:lang w:val="ru-RU"/>
        </w:rPr>
        <w:t>Государства – участники Международного пакта о гражданских и политических правах и факультативных протоколов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1.</w:t>
      </w:r>
      <w:r w:rsidRPr="000111E3">
        <w:rPr>
          <w:spacing w:val="4"/>
          <w:w w:val="103"/>
          <w:kern w:val="14"/>
          <w:lang w:val="ru-RU"/>
        </w:rPr>
        <w:tab/>
        <w:t>На момент окончания 119-й сессии Комитета по правам человека учас</w:t>
      </w:r>
      <w:r w:rsidRPr="000111E3">
        <w:rPr>
          <w:spacing w:val="4"/>
          <w:w w:val="103"/>
          <w:kern w:val="14"/>
          <w:lang w:val="ru-RU"/>
        </w:rPr>
        <w:t>т</w:t>
      </w:r>
      <w:r w:rsidRPr="000111E3">
        <w:rPr>
          <w:spacing w:val="4"/>
          <w:w w:val="103"/>
          <w:kern w:val="14"/>
          <w:lang w:val="ru-RU"/>
        </w:rPr>
        <w:t>никами Международного пакта о гражданских и политических правах являлись 169 государств, а участниками первого Факультативного протокола к Пакту – 116 государств. Оба документа вступили в силу 23 марта 1976 года. Второй Ф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культативный протокол к Пакту, направленный на отмену смертной казни, вступил в силу 11 июля 1991 года. По состоянию на 30 марта 2017</w:t>
      </w:r>
      <w:r w:rsidRPr="000111E3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>года учас</w:t>
      </w:r>
      <w:r w:rsidRPr="000111E3">
        <w:rPr>
          <w:spacing w:val="4"/>
          <w:w w:val="103"/>
          <w:kern w:val="14"/>
          <w:lang w:val="ru-RU"/>
        </w:rPr>
        <w:t>т</w:t>
      </w:r>
      <w:r w:rsidRPr="000111E3">
        <w:rPr>
          <w:spacing w:val="4"/>
          <w:w w:val="103"/>
          <w:kern w:val="14"/>
          <w:lang w:val="ru-RU"/>
        </w:rPr>
        <w:t>никами этого Факультативного протокола являлись 84 государства.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2.</w:t>
      </w:r>
      <w:r w:rsidRPr="000111E3">
        <w:rPr>
          <w:spacing w:val="4"/>
          <w:w w:val="103"/>
          <w:kern w:val="14"/>
          <w:lang w:val="ru-RU"/>
        </w:rPr>
        <w:tab/>
        <w:t xml:space="preserve">Со времени представления предыдущего доклада одно новое государство присоединилось к Пакту, одно новое государство – к первому Факультативному протоколу и три новых государства – ко второму Факультативному протоколу. 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3.</w:t>
      </w:r>
      <w:r w:rsidRPr="000111E3">
        <w:rPr>
          <w:spacing w:val="4"/>
          <w:w w:val="103"/>
          <w:kern w:val="14"/>
          <w:lang w:val="ru-RU"/>
        </w:rPr>
        <w:tab/>
        <w:t>По состоянию на 30 марта 2017</w:t>
      </w:r>
      <w:r w:rsidRPr="000111E3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>года 50 госуда</w:t>
      </w:r>
      <w:proofErr w:type="gramStart"/>
      <w:r w:rsidRPr="000111E3">
        <w:rPr>
          <w:spacing w:val="4"/>
          <w:w w:val="103"/>
          <w:kern w:val="14"/>
          <w:lang w:val="ru-RU"/>
        </w:rPr>
        <w:t>рств сд</w:t>
      </w:r>
      <w:proofErr w:type="gramEnd"/>
      <w:r w:rsidRPr="000111E3">
        <w:rPr>
          <w:spacing w:val="4"/>
          <w:w w:val="103"/>
          <w:kern w:val="14"/>
          <w:lang w:val="ru-RU"/>
        </w:rPr>
        <w:t>елали заявление, предусмотренное пунктом 1 статьи 41 Пакта. В этой связи Комитет призывает государства-участники сделать такое заявление в соответствии со статьей 41 Пакта и рассмотреть вопрос об использовании этого механизма в целях более эффективного осуществления положений Пакта.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4.</w:t>
      </w:r>
      <w:r w:rsidRPr="000111E3">
        <w:rPr>
          <w:spacing w:val="4"/>
          <w:w w:val="103"/>
          <w:kern w:val="14"/>
          <w:lang w:val="ru-RU"/>
        </w:rPr>
        <w:tab/>
        <w:t>Со всей информацией о статусе договоров, включая оговорки и заявл</w:t>
      </w:r>
      <w:r w:rsidRPr="000111E3">
        <w:rPr>
          <w:spacing w:val="4"/>
          <w:w w:val="103"/>
          <w:kern w:val="14"/>
          <w:lang w:val="ru-RU"/>
        </w:rPr>
        <w:t>е</w:t>
      </w:r>
      <w:r w:rsidRPr="000111E3">
        <w:rPr>
          <w:spacing w:val="4"/>
          <w:w w:val="103"/>
          <w:kern w:val="14"/>
          <w:lang w:val="ru-RU"/>
        </w:rPr>
        <w:t>ния, сделанные государствами-участниками, можно ознакомиться по следу</w:t>
      </w:r>
      <w:r w:rsidRPr="000111E3">
        <w:rPr>
          <w:spacing w:val="4"/>
          <w:w w:val="103"/>
          <w:kern w:val="14"/>
          <w:lang w:val="ru-RU"/>
        </w:rPr>
        <w:t>ю</w:t>
      </w:r>
      <w:r w:rsidRPr="000111E3">
        <w:rPr>
          <w:spacing w:val="4"/>
          <w:w w:val="103"/>
          <w:kern w:val="14"/>
          <w:lang w:val="ru-RU"/>
        </w:rPr>
        <w:t xml:space="preserve">щему адресу: </w:t>
      </w:r>
      <w:hyperlink r:id="rId27" w:history="1">
        <w:r w:rsidRPr="000111E3">
          <w:rPr>
            <w:rStyle w:val="af2"/>
            <w:spacing w:val="4"/>
            <w:w w:val="103"/>
            <w:kern w:val="14"/>
          </w:rPr>
          <w:t>https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://</w:t>
        </w:r>
        <w:r w:rsidRPr="000111E3">
          <w:rPr>
            <w:rStyle w:val="af2"/>
            <w:spacing w:val="4"/>
            <w:w w:val="103"/>
            <w:kern w:val="14"/>
          </w:rPr>
          <w:t>treaties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un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  <w:r w:rsidRPr="000111E3">
          <w:rPr>
            <w:rStyle w:val="af2"/>
            <w:spacing w:val="4"/>
            <w:w w:val="103"/>
            <w:kern w:val="14"/>
            <w:lang w:val="ru-RU"/>
          </w:rPr>
          <w:t xml:space="preserve">/ </w:t>
        </w:r>
        <w:r w:rsidRPr="000111E3">
          <w:rPr>
            <w:rStyle w:val="af2"/>
            <w:spacing w:val="4"/>
            <w:w w:val="103"/>
            <w:kern w:val="14"/>
          </w:rPr>
          <w:t>Pages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Treaties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proofErr w:type="spellStart"/>
        <w:r w:rsidRPr="000111E3">
          <w:rPr>
            <w:rStyle w:val="af2"/>
            <w:spacing w:val="4"/>
            <w:w w:val="103"/>
            <w:kern w:val="14"/>
          </w:rPr>
          <w:t>aspx</w:t>
        </w:r>
        <w:proofErr w:type="spellEnd"/>
        <w:r w:rsidRPr="000111E3">
          <w:rPr>
            <w:rStyle w:val="af2"/>
            <w:spacing w:val="4"/>
            <w:w w:val="103"/>
            <w:kern w:val="14"/>
            <w:lang w:val="ru-RU"/>
          </w:rPr>
          <w:t>?</w:t>
        </w:r>
        <w:r w:rsidRPr="000111E3">
          <w:rPr>
            <w:rStyle w:val="af2"/>
            <w:spacing w:val="4"/>
            <w:w w:val="103"/>
            <w:kern w:val="14"/>
          </w:rPr>
          <w:t>id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=4&amp;</w:t>
        </w:r>
        <w:proofErr w:type="spellStart"/>
        <w:r w:rsidRPr="000111E3">
          <w:rPr>
            <w:rStyle w:val="af2"/>
            <w:spacing w:val="4"/>
            <w:w w:val="103"/>
            <w:kern w:val="14"/>
          </w:rPr>
          <w:t>subid</w:t>
        </w:r>
        <w:proofErr w:type="spellEnd"/>
        <w:r w:rsidRPr="000111E3">
          <w:rPr>
            <w:rStyle w:val="af2"/>
            <w:spacing w:val="4"/>
            <w:w w:val="103"/>
            <w:kern w:val="14"/>
            <w:lang w:val="ru-RU"/>
          </w:rPr>
          <w:t>=</w:t>
        </w:r>
        <w:r w:rsidRPr="000111E3">
          <w:rPr>
            <w:rStyle w:val="af2"/>
            <w:spacing w:val="4"/>
            <w:w w:val="103"/>
            <w:kern w:val="14"/>
          </w:rPr>
          <w:t>A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&amp;</w:t>
        </w:r>
        <w:proofErr w:type="spellStart"/>
        <w:r w:rsidRPr="000111E3">
          <w:rPr>
            <w:rStyle w:val="af2"/>
            <w:spacing w:val="4"/>
            <w:w w:val="103"/>
            <w:kern w:val="14"/>
          </w:rPr>
          <w:t>lang</w:t>
        </w:r>
        <w:proofErr w:type="spellEnd"/>
        <w:r w:rsidRPr="000111E3">
          <w:rPr>
            <w:rStyle w:val="af2"/>
            <w:spacing w:val="4"/>
            <w:w w:val="103"/>
            <w:kern w:val="14"/>
            <w:lang w:val="ru-RU"/>
          </w:rPr>
          <w:t>=</w:t>
        </w:r>
        <w:proofErr w:type="spellStart"/>
        <w:r w:rsidRPr="000111E3">
          <w:rPr>
            <w:rStyle w:val="af2"/>
            <w:spacing w:val="4"/>
            <w:w w:val="103"/>
            <w:kern w:val="14"/>
          </w:rPr>
          <w:t>en</w:t>
        </w:r>
        <w:proofErr w:type="spellEnd"/>
      </w:hyperlink>
      <w:r w:rsidRPr="000111E3">
        <w:rPr>
          <w:spacing w:val="4"/>
          <w:w w:val="103"/>
          <w:kern w:val="14"/>
          <w:lang w:val="ru-RU"/>
        </w:rPr>
        <w:t xml:space="preserve">. </w:t>
      </w:r>
    </w:p>
    <w:p w:rsidR="00AE22DF" w:rsidRPr="000111E3" w:rsidRDefault="00AE22DF" w:rsidP="006C21D4">
      <w:pPr>
        <w:pStyle w:val="H1GR"/>
        <w:rPr>
          <w:w w:val="103"/>
          <w:lang w:val="ru-RU"/>
        </w:rPr>
      </w:pPr>
      <w:r w:rsidRPr="000111E3">
        <w:rPr>
          <w:w w:val="103"/>
          <w:lang w:val="ru-RU"/>
        </w:rPr>
        <w:tab/>
      </w:r>
      <w:bookmarkStart w:id="9" w:name="_Toc328666106"/>
      <w:bookmarkStart w:id="10" w:name="_Toc328746752"/>
      <w:bookmarkStart w:id="11" w:name="_Toc328984172"/>
      <w:bookmarkStart w:id="12" w:name="_Toc458504767"/>
      <w:r w:rsidRPr="000111E3">
        <w:rPr>
          <w:w w:val="103"/>
        </w:rPr>
        <w:t>B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9"/>
      <w:bookmarkEnd w:id="10"/>
      <w:bookmarkEnd w:id="11"/>
      <w:bookmarkEnd w:id="12"/>
      <w:r w:rsidRPr="000111E3">
        <w:rPr>
          <w:w w:val="103"/>
          <w:lang w:val="ru-RU"/>
        </w:rPr>
        <w:t>Сессии Комитета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5.</w:t>
      </w:r>
      <w:r w:rsidRPr="000111E3">
        <w:rPr>
          <w:spacing w:val="4"/>
          <w:w w:val="103"/>
          <w:kern w:val="14"/>
          <w:lang w:val="ru-RU"/>
        </w:rPr>
        <w:tab/>
        <w:t>Со времени утверждения своего предыдущего ежегодного доклада Ком</w:t>
      </w:r>
      <w:r w:rsidRPr="000111E3">
        <w:rPr>
          <w:spacing w:val="4"/>
          <w:w w:val="103"/>
          <w:kern w:val="14"/>
          <w:lang w:val="ru-RU"/>
        </w:rPr>
        <w:t>и</w:t>
      </w:r>
      <w:r w:rsidRPr="000111E3">
        <w:rPr>
          <w:spacing w:val="4"/>
          <w:w w:val="103"/>
          <w:kern w:val="14"/>
          <w:lang w:val="ru-RU"/>
        </w:rPr>
        <w:t>тет провел три сессии. 117-я сессия состоялась 20 июня</w:t>
      </w:r>
      <w:r w:rsidR="008D756C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–</w:t>
      </w:r>
      <w:r w:rsidR="008D756C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15 июля 2016</w:t>
      </w:r>
      <w:r w:rsidRPr="000111E3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>года, 118-я сессия – 17 октября</w:t>
      </w:r>
      <w:r w:rsidR="008D756C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–</w:t>
      </w:r>
      <w:r w:rsidR="008D756C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4 ноября 2016 года, а 119-я сессия – 6–29 марта 2017 года. Все сессии проходили в Отделении Организации Объединенных Наций в Женеве.</w:t>
      </w:r>
    </w:p>
    <w:p w:rsidR="00AE22DF" w:rsidRPr="000111E3" w:rsidRDefault="00AE22DF" w:rsidP="006C21D4">
      <w:pPr>
        <w:pStyle w:val="H1GR"/>
        <w:rPr>
          <w:w w:val="103"/>
          <w:lang w:val="ru-RU"/>
        </w:rPr>
      </w:pPr>
      <w:r w:rsidRPr="000111E3">
        <w:rPr>
          <w:w w:val="103"/>
          <w:lang w:val="ru-RU"/>
        </w:rPr>
        <w:tab/>
      </w:r>
      <w:bookmarkStart w:id="13" w:name="_Toc328666107"/>
      <w:bookmarkStart w:id="14" w:name="_Toc328746753"/>
      <w:bookmarkStart w:id="15" w:name="_Toc328984173"/>
      <w:bookmarkStart w:id="16" w:name="_Toc458504768"/>
      <w:r w:rsidRPr="000111E3">
        <w:rPr>
          <w:w w:val="103"/>
        </w:rPr>
        <w:t>C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13"/>
      <w:bookmarkEnd w:id="14"/>
      <w:bookmarkEnd w:id="15"/>
      <w:bookmarkEnd w:id="16"/>
      <w:r w:rsidRPr="000111E3">
        <w:rPr>
          <w:w w:val="103"/>
          <w:lang w:val="ru-RU"/>
        </w:rPr>
        <w:t>Выборы должностных лиц</w:t>
      </w:r>
    </w:p>
    <w:p w:rsidR="00AE22DF" w:rsidRPr="000111E3" w:rsidRDefault="00AE22DF" w:rsidP="00AE22DF">
      <w:pPr>
        <w:pStyle w:val="SingleTxtGR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6.</w:t>
      </w:r>
      <w:r w:rsidRPr="000111E3">
        <w:rPr>
          <w:spacing w:val="4"/>
          <w:w w:val="103"/>
          <w:kern w:val="14"/>
          <w:lang w:val="ru-RU"/>
        </w:rPr>
        <w:tab/>
        <w:t>6 марта 2017</w:t>
      </w:r>
      <w:r w:rsidRPr="000111E3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 xml:space="preserve">года Комитет в соответствии с пунктом 1 статьи 39 Пакта избрал на двухгодичный срок следующих должностных лиц (список членов Комитета см. в приложении </w:t>
      </w:r>
      <w:r w:rsidRPr="000111E3">
        <w:rPr>
          <w:spacing w:val="4"/>
          <w:w w:val="103"/>
          <w:kern w:val="14"/>
        </w:rPr>
        <w:t>I</w:t>
      </w:r>
      <w:r w:rsidRPr="000111E3">
        <w:rPr>
          <w:spacing w:val="4"/>
          <w:w w:val="103"/>
          <w:kern w:val="14"/>
          <w:lang w:val="ru-RU"/>
        </w:rPr>
        <w:t>):</w:t>
      </w:r>
    </w:p>
    <w:p w:rsidR="00AE22DF" w:rsidRPr="000111E3" w:rsidRDefault="00AE22DF" w:rsidP="00B547B6">
      <w:pPr>
        <w:pStyle w:val="SingleTxtGR"/>
        <w:spacing w:after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i/>
          <w:spacing w:val="4"/>
          <w:w w:val="103"/>
          <w:kern w:val="14"/>
          <w:lang w:val="ru-RU"/>
        </w:rPr>
        <w:t>Председатель</w:t>
      </w:r>
      <w:r w:rsidRPr="000111E3">
        <w:rPr>
          <w:spacing w:val="4"/>
          <w:w w:val="103"/>
          <w:kern w:val="14"/>
          <w:lang w:val="ru-RU"/>
        </w:rPr>
        <w:t>:</w:t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proofErr w:type="spellStart"/>
      <w:r w:rsidRPr="000111E3">
        <w:rPr>
          <w:spacing w:val="4"/>
          <w:w w:val="103"/>
          <w:kern w:val="14"/>
          <w:lang w:val="ru-RU"/>
        </w:rPr>
        <w:t>Юдзи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Ивасава</w:t>
      </w:r>
      <w:proofErr w:type="spellEnd"/>
      <w:r w:rsidRPr="000111E3" w:rsidDel="00A04166">
        <w:rPr>
          <w:spacing w:val="4"/>
          <w:w w:val="103"/>
          <w:kern w:val="14"/>
          <w:lang w:val="ru-RU"/>
        </w:rPr>
        <w:t xml:space="preserve"> </w:t>
      </w:r>
    </w:p>
    <w:p w:rsidR="00AE22DF" w:rsidRPr="000111E3" w:rsidRDefault="00AE22DF" w:rsidP="00B547B6">
      <w:pPr>
        <w:pStyle w:val="SingleTxtGR"/>
        <w:spacing w:after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i/>
          <w:spacing w:val="4"/>
          <w:w w:val="103"/>
          <w:kern w:val="14"/>
          <w:lang w:val="ru-RU"/>
        </w:rPr>
        <w:t>Заместители Председателя</w:t>
      </w:r>
      <w:r w:rsidRPr="000111E3">
        <w:rPr>
          <w:spacing w:val="4"/>
          <w:w w:val="103"/>
          <w:kern w:val="14"/>
          <w:lang w:val="ru-RU"/>
        </w:rPr>
        <w:t>:</w:t>
      </w:r>
      <w:r w:rsidRPr="000111E3">
        <w:rPr>
          <w:spacing w:val="4"/>
          <w:w w:val="103"/>
          <w:kern w:val="14"/>
          <w:lang w:val="ru-RU"/>
        </w:rPr>
        <w:tab/>
        <w:t xml:space="preserve">Ахмед Амин </w:t>
      </w:r>
      <w:proofErr w:type="spellStart"/>
      <w:r w:rsidRPr="000111E3">
        <w:rPr>
          <w:spacing w:val="4"/>
          <w:w w:val="103"/>
          <w:kern w:val="14"/>
          <w:lang w:val="ru-RU"/>
        </w:rPr>
        <w:t>Фаталла</w:t>
      </w:r>
      <w:proofErr w:type="spellEnd"/>
    </w:p>
    <w:p w:rsidR="00AE22DF" w:rsidRPr="000111E3" w:rsidRDefault="00AE22DF" w:rsidP="00B547B6">
      <w:pPr>
        <w:pStyle w:val="SingleTxtGR"/>
        <w:spacing w:after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 xml:space="preserve">Ивана </w:t>
      </w:r>
      <w:proofErr w:type="spellStart"/>
      <w:r w:rsidRPr="000111E3">
        <w:rPr>
          <w:spacing w:val="4"/>
          <w:w w:val="103"/>
          <w:kern w:val="14"/>
          <w:lang w:val="ru-RU"/>
        </w:rPr>
        <w:t>Елич</w:t>
      </w:r>
      <w:proofErr w:type="spellEnd"/>
    </w:p>
    <w:p w:rsidR="00AE22DF" w:rsidRPr="000111E3" w:rsidRDefault="00AE22DF" w:rsidP="00B547B6">
      <w:pPr>
        <w:pStyle w:val="SingleTxtGR"/>
        <w:spacing w:after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proofErr w:type="spellStart"/>
      <w:r w:rsidRPr="000111E3">
        <w:rPr>
          <w:spacing w:val="4"/>
          <w:w w:val="103"/>
          <w:kern w:val="14"/>
          <w:lang w:val="ru-RU"/>
        </w:rPr>
        <w:t>Юваль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Шани</w:t>
      </w:r>
      <w:proofErr w:type="spellEnd"/>
    </w:p>
    <w:p w:rsidR="00AE22DF" w:rsidRPr="000111E3" w:rsidRDefault="00AE22DF" w:rsidP="00AE22DF">
      <w:pPr>
        <w:pStyle w:val="SingleTxtGR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ab/>
      </w:r>
      <w:r w:rsidRPr="000111E3">
        <w:rPr>
          <w:i/>
          <w:spacing w:val="4"/>
          <w:w w:val="103"/>
          <w:kern w:val="14"/>
          <w:lang w:val="ru-RU"/>
        </w:rPr>
        <w:t>Докладчик</w:t>
      </w:r>
      <w:r w:rsidRPr="000111E3">
        <w:rPr>
          <w:spacing w:val="4"/>
          <w:w w:val="103"/>
          <w:kern w:val="14"/>
          <w:lang w:val="ru-RU"/>
        </w:rPr>
        <w:t>:</w:t>
      </w:r>
      <w:r w:rsidRPr="000111E3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="00B547B6">
        <w:rPr>
          <w:spacing w:val="4"/>
          <w:w w:val="103"/>
          <w:kern w:val="14"/>
          <w:lang w:val="ru-RU"/>
        </w:rPr>
        <w:tab/>
      </w:r>
      <w:r w:rsidRPr="000111E3">
        <w:rPr>
          <w:spacing w:val="4"/>
          <w:w w:val="103"/>
          <w:kern w:val="14"/>
          <w:lang w:val="ru-RU"/>
        </w:rPr>
        <w:t xml:space="preserve">Марго </w:t>
      </w:r>
      <w:proofErr w:type="spellStart"/>
      <w:r w:rsidRPr="000111E3">
        <w:rPr>
          <w:spacing w:val="4"/>
          <w:w w:val="103"/>
          <w:kern w:val="14"/>
          <w:lang w:val="ru-RU"/>
        </w:rPr>
        <w:t>Ватервал</w:t>
      </w:r>
      <w:proofErr w:type="spellEnd"/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7.</w:t>
      </w:r>
      <w:r w:rsidRPr="000111E3">
        <w:rPr>
          <w:spacing w:val="4"/>
          <w:w w:val="103"/>
          <w:kern w:val="14"/>
          <w:lang w:val="ru-RU"/>
        </w:rPr>
        <w:tab/>
        <w:t>В ходе своих 117-й, 118-й и 119-й сессий Президиум Комитета провел 11</w:t>
      </w:r>
      <w:r w:rsidR="000634AC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>заседаний. В соответствии с решением, принятым на семьдесят первой се</w:t>
      </w:r>
      <w:r w:rsidRPr="000111E3">
        <w:rPr>
          <w:spacing w:val="4"/>
          <w:w w:val="103"/>
          <w:kern w:val="14"/>
          <w:lang w:val="ru-RU"/>
        </w:rPr>
        <w:t>с</w:t>
      </w:r>
      <w:r w:rsidRPr="000111E3">
        <w:rPr>
          <w:spacing w:val="4"/>
          <w:w w:val="103"/>
          <w:kern w:val="14"/>
          <w:lang w:val="ru-RU"/>
        </w:rPr>
        <w:t xml:space="preserve">сии, Президиум фиксирует свои решения в официальных протоколах, в которых содержатся все принятые решения. </w:t>
      </w:r>
    </w:p>
    <w:p w:rsidR="00AE22DF" w:rsidRPr="000111E3" w:rsidRDefault="00AE22DF" w:rsidP="006C21D4">
      <w:pPr>
        <w:pStyle w:val="H1GR"/>
        <w:rPr>
          <w:w w:val="103"/>
          <w:lang w:val="ru-RU"/>
        </w:rPr>
      </w:pPr>
      <w:r w:rsidRPr="000111E3">
        <w:rPr>
          <w:w w:val="103"/>
          <w:lang w:val="ru-RU"/>
        </w:rPr>
        <w:tab/>
      </w:r>
      <w:bookmarkStart w:id="17" w:name="_Toc328666108"/>
      <w:bookmarkStart w:id="18" w:name="_Toc328746754"/>
      <w:bookmarkStart w:id="19" w:name="_Toc328984174"/>
      <w:bookmarkStart w:id="20" w:name="_Toc458504769"/>
      <w:r w:rsidRPr="000111E3">
        <w:rPr>
          <w:w w:val="103"/>
        </w:rPr>
        <w:t>D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17"/>
      <w:bookmarkEnd w:id="18"/>
      <w:bookmarkEnd w:id="19"/>
      <w:bookmarkEnd w:id="20"/>
      <w:r w:rsidRPr="000111E3">
        <w:rPr>
          <w:w w:val="103"/>
          <w:lang w:val="ru-RU"/>
        </w:rPr>
        <w:t>Специальные докладчики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8.</w:t>
      </w:r>
      <w:r w:rsidRPr="000111E3">
        <w:rPr>
          <w:spacing w:val="4"/>
          <w:w w:val="103"/>
          <w:kern w:val="14"/>
          <w:lang w:val="ru-RU"/>
        </w:rPr>
        <w:tab/>
        <w:t>Специальный докладчик по новым сообщениям и временным мерам На</w:t>
      </w:r>
      <w:r w:rsidRPr="000111E3">
        <w:rPr>
          <w:spacing w:val="4"/>
          <w:w w:val="103"/>
          <w:kern w:val="14"/>
          <w:lang w:val="ru-RU"/>
        </w:rPr>
        <w:t>й</w:t>
      </w:r>
      <w:r w:rsidRPr="000111E3">
        <w:rPr>
          <w:spacing w:val="4"/>
          <w:w w:val="103"/>
          <w:kern w:val="14"/>
          <w:lang w:val="ru-RU"/>
        </w:rPr>
        <w:t xml:space="preserve">джел </w:t>
      </w:r>
      <w:proofErr w:type="spellStart"/>
      <w:r w:rsidRPr="000111E3">
        <w:rPr>
          <w:spacing w:val="4"/>
          <w:w w:val="103"/>
          <w:kern w:val="14"/>
          <w:lang w:val="ru-RU"/>
        </w:rPr>
        <w:t>Родли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и содокладчик </w:t>
      </w:r>
      <w:proofErr w:type="spellStart"/>
      <w:r w:rsidRPr="000111E3">
        <w:rPr>
          <w:spacing w:val="4"/>
          <w:w w:val="103"/>
          <w:kern w:val="14"/>
          <w:lang w:val="ru-RU"/>
        </w:rPr>
        <w:t>Юваль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Шани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зарегистрировали за отчетный период 166 сообщений и препроводили их соответствующим государствам-участникам, а также приняли 38 решений о применении временных мер защиты в соотве</w:t>
      </w:r>
      <w:r w:rsidRPr="000111E3">
        <w:rPr>
          <w:spacing w:val="4"/>
          <w:w w:val="103"/>
          <w:kern w:val="14"/>
          <w:lang w:val="ru-RU"/>
        </w:rPr>
        <w:t>т</w:t>
      </w:r>
      <w:r w:rsidRPr="000111E3">
        <w:rPr>
          <w:spacing w:val="4"/>
          <w:w w:val="103"/>
          <w:kern w:val="14"/>
          <w:lang w:val="ru-RU"/>
        </w:rPr>
        <w:t>ствии с правилом 92 правил процедуры Комитета. На 119-й сессии специал</w:t>
      </w:r>
      <w:r w:rsidRPr="000111E3">
        <w:rPr>
          <w:spacing w:val="4"/>
          <w:w w:val="103"/>
          <w:kern w:val="14"/>
          <w:lang w:val="ru-RU"/>
        </w:rPr>
        <w:t>ь</w:t>
      </w:r>
      <w:r w:rsidRPr="000111E3">
        <w:rPr>
          <w:spacing w:val="4"/>
          <w:w w:val="103"/>
          <w:kern w:val="14"/>
          <w:lang w:val="ru-RU"/>
        </w:rPr>
        <w:t>ными докладчиками по новым сообщениям и временным мерам на двухгоди</w:t>
      </w:r>
      <w:r w:rsidRPr="000111E3">
        <w:rPr>
          <w:spacing w:val="4"/>
          <w:w w:val="103"/>
          <w:kern w:val="14"/>
          <w:lang w:val="ru-RU"/>
        </w:rPr>
        <w:t>ч</w:t>
      </w:r>
      <w:r w:rsidRPr="000111E3">
        <w:rPr>
          <w:spacing w:val="4"/>
          <w:w w:val="103"/>
          <w:kern w:val="14"/>
          <w:lang w:val="ru-RU"/>
        </w:rPr>
        <w:t xml:space="preserve">ный срок были назначены Сара Кливленд и Оливье де </w:t>
      </w:r>
      <w:proofErr w:type="spellStart"/>
      <w:r w:rsidRPr="000111E3">
        <w:rPr>
          <w:spacing w:val="4"/>
          <w:w w:val="103"/>
          <w:kern w:val="14"/>
          <w:lang w:val="ru-RU"/>
        </w:rPr>
        <w:t>Фрувиль</w:t>
      </w:r>
      <w:proofErr w:type="spellEnd"/>
      <w:r w:rsidRPr="000111E3">
        <w:rPr>
          <w:spacing w:val="4"/>
          <w:w w:val="103"/>
          <w:kern w:val="14"/>
          <w:lang w:val="ru-RU"/>
        </w:rPr>
        <w:t>.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9.</w:t>
      </w:r>
      <w:r w:rsidRPr="000111E3">
        <w:rPr>
          <w:spacing w:val="4"/>
          <w:w w:val="103"/>
          <w:kern w:val="14"/>
          <w:lang w:val="ru-RU"/>
        </w:rPr>
        <w:tab/>
        <w:t>Специальный докладчик по последующей деятельности в связи с соо</w:t>
      </w:r>
      <w:r w:rsidRPr="000111E3">
        <w:rPr>
          <w:spacing w:val="4"/>
          <w:w w:val="103"/>
          <w:kern w:val="14"/>
          <w:lang w:val="ru-RU"/>
        </w:rPr>
        <w:t>б</w:t>
      </w:r>
      <w:r w:rsidRPr="000111E3">
        <w:rPr>
          <w:spacing w:val="4"/>
          <w:w w:val="103"/>
          <w:kern w:val="14"/>
          <w:lang w:val="ru-RU"/>
        </w:rPr>
        <w:t xml:space="preserve">ражениями Виктор </w:t>
      </w:r>
      <w:proofErr w:type="spellStart"/>
      <w:r w:rsidRPr="000111E3">
        <w:rPr>
          <w:spacing w:val="4"/>
          <w:w w:val="103"/>
          <w:kern w:val="14"/>
          <w:lang w:val="ru-RU"/>
        </w:rPr>
        <w:t>Мануэль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Родригес-</w:t>
      </w:r>
      <w:proofErr w:type="spellStart"/>
      <w:r w:rsidRPr="000111E3">
        <w:rPr>
          <w:spacing w:val="4"/>
          <w:w w:val="103"/>
          <w:kern w:val="14"/>
          <w:lang w:val="ru-RU"/>
        </w:rPr>
        <w:t>Ресия</w:t>
      </w:r>
      <w:proofErr w:type="spellEnd"/>
      <w:r w:rsidRPr="000111E3">
        <w:rPr>
          <w:spacing w:val="4"/>
          <w:w w:val="103"/>
          <w:kern w:val="14"/>
          <w:lang w:val="ru-RU"/>
        </w:rPr>
        <w:t>, Специальный докладчик по п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следующей деятельности в связи с заключительными замечаниями Сара Кли</w:t>
      </w:r>
      <w:r w:rsidRPr="000111E3">
        <w:rPr>
          <w:spacing w:val="4"/>
          <w:w w:val="103"/>
          <w:kern w:val="14"/>
          <w:lang w:val="ru-RU"/>
        </w:rPr>
        <w:t>в</w:t>
      </w:r>
      <w:r w:rsidRPr="000111E3">
        <w:rPr>
          <w:spacing w:val="4"/>
          <w:w w:val="103"/>
          <w:kern w:val="14"/>
          <w:lang w:val="ru-RU"/>
        </w:rPr>
        <w:t xml:space="preserve">ленд и заместитель Специального докладчика по последующей деятельности в связи с заключительными замечаниями </w:t>
      </w:r>
      <w:proofErr w:type="spellStart"/>
      <w:r w:rsidRPr="000111E3">
        <w:rPr>
          <w:spacing w:val="4"/>
          <w:w w:val="103"/>
          <w:kern w:val="14"/>
          <w:lang w:val="ru-RU"/>
        </w:rPr>
        <w:t>Ядх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Бен </w:t>
      </w:r>
      <w:proofErr w:type="spellStart"/>
      <w:r w:rsidRPr="000111E3">
        <w:rPr>
          <w:spacing w:val="4"/>
          <w:w w:val="103"/>
          <w:kern w:val="14"/>
          <w:lang w:val="ru-RU"/>
        </w:rPr>
        <w:t>Ашур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продолжали выполнять свои функции в течение отчетного периода. На 119-й сессии Специальным д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кладчиком по последующей деятельности в связи с соображениями был назн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 xml:space="preserve">чен </w:t>
      </w:r>
      <w:proofErr w:type="spellStart"/>
      <w:r w:rsidRPr="000111E3">
        <w:rPr>
          <w:spacing w:val="4"/>
          <w:w w:val="103"/>
          <w:kern w:val="14"/>
          <w:lang w:val="ru-RU"/>
        </w:rPr>
        <w:t>Фотини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Пазарцис</w:t>
      </w:r>
      <w:proofErr w:type="spellEnd"/>
      <w:r w:rsidRPr="000111E3">
        <w:rPr>
          <w:spacing w:val="4"/>
          <w:w w:val="103"/>
          <w:kern w:val="14"/>
          <w:lang w:val="ru-RU"/>
        </w:rPr>
        <w:t>, а Специальным докладчиком по последующей деятел</w:t>
      </w:r>
      <w:r w:rsidRPr="000111E3">
        <w:rPr>
          <w:spacing w:val="4"/>
          <w:w w:val="103"/>
          <w:kern w:val="14"/>
          <w:lang w:val="ru-RU"/>
        </w:rPr>
        <w:t>ь</w:t>
      </w:r>
      <w:r w:rsidRPr="000111E3">
        <w:rPr>
          <w:spacing w:val="4"/>
          <w:w w:val="103"/>
          <w:kern w:val="14"/>
          <w:lang w:val="ru-RU"/>
        </w:rPr>
        <w:t xml:space="preserve">ности в связи с заключительными замечаниями – </w:t>
      </w:r>
      <w:proofErr w:type="spellStart"/>
      <w:r w:rsidRPr="000111E3">
        <w:rPr>
          <w:spacing w:val="4"/>
          <w:w w:val="103"/>
          <w:kern w:val="14"/>
          <w:lang w:val="ru-RU"/>
        </w:rPr>
        <w:t>Мауро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Полити</w:t>
      </w:r>
      <w:proofErr w:type="spellEnd"/>
      <w:r w:rsidRPr="000111E3">
        <w:rPr>
          <w:spacing w:val="4"/>
          <w:w w:val="103"/>
          <w:kern w:val="14"/>
          <w:lang w:val="ru-RU"/>
        </w:rPr>
        <w:t>.</w:t>
      </w:r>
    </w:p>
    <w:p w:rsidR="00AE22DF" w:rsidRPr="000111E3" w:rsidRDefault="00AE22DF" w:rsidP="006C21D4">
      <w:pPr>
        <w:pStyle w:val="H1GR"/>
        <w:rPr>
          <w:w w:val="103"/>
          <w:lang w:val="ru-RU"/>
        </w:rPr>
      </w:pPr>
      <w:r w:rsidRPr="000111E3">
        <w:rPr>
          <w:w w:val="103"/>
          <w:lang w:val="ru-RU"/>
        </w:rPr>
        <w:tab/>
      </w:r>
      <w:bookmarkStart w:id="21" w:name="_Toc328666109"/>
      <w:bookmarkStart w:id="22" w:name="_Toc328746755"/>
      <w:bookmarkStart w:id="23" w:name="_Toc328984175"/>
      <w:bookmarkStart w:id="24" w:name="_Toc458504770"/>
      <w:r w:rsidRPr="000111E3">
        <w:rPr>
          <w:w w:val="103"/>
        </w:rPr>
        <w:t>E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21"/>
      <w:bookmarkEnd w:id="22"/>
      <w:bookmarkEnd w:id="23"/>
      <w:bookmarkEnd w:id="24"/>
      <w:r w:rsidRPr="000111E3">
        <w:rPr>
          <w:w w:val="103"/>
          <w:lang w:val="ru-RU"/>
        </w:rPr>
        <w:t xml:space="preserve">Рабочая группа по сообщениям и целевые группы по </w:t>
      </w:r>
      <w:proofErr w:type="spellStart"/>
      <w:r w:rsidRPr="000111E3">
        <w:rPr>
          <w:w w:val="103"/>
          <w:lang w:val="ru-RU"/>
        </w:rPr>
        <w:t>страновым</w:t>
      </w:r>
      <w:proofErr w:type="spellEnd"/>
      <w:r w:rsidRPr="000111E3">
        <w:rPr>
          <w:w w:val="103"/>
          <w:lang w:val="ru-RU"/>
        </w:rPr>
        <w:t xml:space="preserve"> докладам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10.</w:t>
      </w:r>
      <w:r w:rsidRPr="000111E3">
        <w:rPr>
          <w:spacing w:val="4"/>
          <w:w w:val="103"/>
          <w:kern w:val="14"/>
          <w:lang w:val="ru-RU"/>
        </w:rPr>
        <w:tab/>
        <w:t xml:space="preserve">Целевые группы по </w:t>
      </w:r>
      <w:proofErr w:type="spellStart"/>
      <w:r w:rsidRPr="000111E3">
        <w:rPr>
          <w:spacing w:val="4"/>
          <w:w w:val="103"/>
          <w:kern w:val="14"/>
          <w:lang w:val="ru-RU"/>
        </w:rPr>
        <w:t>страновым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докладам провели заседания в ходе 117-й, 118-й и 119-й сессий для рассмотрения и утверждения перечней вопросов по докладам Гондураса, Демократической Республики Конго, Доминиканской Ре</w:t>
      </w:r>
      <w:r w:rsidRPr="000111E3">
        <w:rPr>
          <w:spacing w:val="4"/>
          <w:w w:val="103"/>
          <w:kern w:val="14"/>
          <w:lang w:val="ru-RU"/>
        </w:rPr>
        <w:t>с</w:t>
      </w:r>
      <w:r w:rsidRPr="000111E3">
        <w:rPr>
          <w:spacing w:val="4"/>
          <w:w w:val="103"/>
          <w:kern w:val="14"/>
          <w:lang w:val="ru-RU"/>
        </w:rPr>
        <w:t>публики, Иордании, Италии, Лихтенштейна, Маврикия, Мадагаскара, Монг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лии, Пакистана, Сербии, Таиланда и Туркменистана. Целевые группы также приняли перечни вопросов, препровождаемых до представления докладов в рамках упрощенной процедуры представления докладов, в отношении Бельгии, Литвы, Нидерландов, Норвегии, Парагвая и</w:t>
      </w:r>
      <w:proofErr w:type="gramStart"/>
      <w:r w:rsidRPr="000111E3">
        <w:rPr>
          <w:spacing w:val="4"/>
          <w:w w:val="103"/>
          <w:kern w:val="14"/>
          <w:lang w:val="ru-RU"/>
        </w:rPr>
        <w:t xml:space="preserve"> Т</w:t>
      </w:r>
      <w:proofErr w:type="gramEnd"/>
      <w:r w:rsidRPr="000111E3">
        <w:rPr>
          <w:spacing w:val="4"/>
          <w:w w:val="103"/>
          <w:kern w:val="14"/>
          <w:lang w:val="ru-RU"/>
        </w:rPr>
        <w:t>ого. Одна из целевых групп утвердила перечень вопросов в отсутствие доклада Свазиленда.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11.</w:t>
      </w:r>
      <w:r w:rsidRPr="000111E3">
        <w:rPr>
          <w:spacing w:val="4"/>
          <w:w w:val="103"/>
          <w:kern w:val="14"/>
          <w:lang w:val="ru-RU"/>
        </w:rPr>
        <w:tab/>
        <w:t xml:space="preserve">На 117-й сессии в состав Рабочей группы по сообщениям входили Лазари </w:t>
      </w:r>
      <w:proofErr w:type="spellStart"/>
      <w:r w:rsidRPr="000111E3">
        <w:rPr>
          <w:spacing w:val="4"/>
          <w:w w:val="103"/>
          <w:kern w:val="14"/>
          <w:lang w:val="ru-RU"/>
        </w:rPr>
        <w:t>Бузид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Марго </w:t>
      </w:r>
      <w:proofErr w:type="spellStart"/>
      <w:r w:rsidRPr="000111E3">
        <w:rPr>
          <w:spacing w:val="4"/>
          <w:w w:val="103"/>
          <w:kern w:val="14"/>
          <w:lang w:val="ru-RU"/>
        </w:rPr>
        <w:t>Ватервал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Ивана </w:t>
      </w:r>
      <w:proofErr w:type="spellStart"/>
      <w:r w:rsidRPr="000111E3">
        <w:rPr>
          <w:spacing w:val="4"/>
          <w:w w:val="103"/>
          <w:kern w:val="14"/>
          <w:lang w:val="ru-RU"/>
        </w:rPr>
        <w:t>Елич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Сара Кливленд, </w:t>
      </w:r>
      <w:proofErr w:type="spellStart"/>
      <w:r w:rsidRPr="000111E3">
        <w:rPr>
          <w:spacing w:val="4"/>
          <w:w w:val="103"/>
          <w:kern w:val="14"/>
          <w:lang w:val="ru-RU"/>
        </w:rPr>
        <w:t>Мауро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Полити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Виктор </w:t>
      </w:r>
      <w:proofErr w:type="spellStart"/>
      <w:r w:rsidRPr="000111E3">
        <w:rPr>
          <w:spacing w:val="4"/>
          <w:w w:val="103"/>
          <w:kern w:val="14"/>
          <w:lang w:val="ru-RU"/>
        </w:rPr>
        <w:t>Мануэль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Родригес-</w:t>
      </w:r>
      <w:proofErr w:type="spellStart"/>
      <w:r w:rsidRPr="000111E3">
        <w:rPr>
          <w:spacing w:val="4"/>
          <w:w w:val="103"/>
          <w:kern w:val="14"/>
          <w:lang w:val="ru-RU"/>
        </w:rPr>
        <w:t>Ресия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</w:t>
      </w:r>
      <w:proofErr w:type="spellStart"/>
      <w:r w:rsidRPr="000111E3">
        <w:rPr>
          <w:spacing w:val="4"/>
          <w:w w:val="103"/>
          <w:kern w:val="14"/>
          <w:lang w:val="ru-RU"/>
        </w:rPr>
        <w:t>Дируджлал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Ситулсингх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и Оливье де </w:t>
      </w:r>
      <w:proofErr w:type="spellStart"/>
      <w:r w:rsidRPr="000111E3">
        <w:rPr>
          <w:spacing w:val="4"/>
          <w:w w:val="103"/>
          <w:kern w:val="14"/>
          <w:lang w:val="ru-RU"/>
        </w:rPr>
        <w:t>Фрувиль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. </w:t>
      </w:r>
      <w:r w:rsidR="000634AC" w:rsidRPr="008D756C">
        <w:rPr>
          <w:spacing w:val="4"/>
          <w:w w:val="103"/>
          <w:kern w:val="14"/>
          <w:lang w:val="ru-RU"/>
        </w:rPr>
        <w:br/>
      </w:r>
      <w:r w:rsidRPr="000111E3">
        <w:rPr>
          <w:spacing w:val="4"/>
          <w:w w:val="103"/>
          <w:kern w:val="14"/>
          <w:lang w:val="ru-RU"/>
        </w:rPr>
        <w:t xml:space="preserve">Г-жа Кливленд была назначена Председателем-докладчиком. Рабочая группа провела совещание 13–17 июня 2016 года. </w:t>
      </w:r>
    </w:p>
    <w:p w:rsidR="00AE22DF" w:rsidRPr="000111E3" w:rsidRDefault="00AE22DF" w:rsidP="00B547B6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12.</w:t>
      </w:r>
      <w:r w:rsidRPr="000111E3">
        <w:rPr>
          <w:spacing w:val="4"/>
          <w:w w:val="103"/>
          <w:kern w:val="14"/>
          <w:lang w:val="ru-RU"/>
        </w:rPr>
        <w:tab/>
        <w:t xml:space="preserve">На 118-й сессии в состав Рабочей группы по сообщениям входили </w:t>
      </w:r>
      <w:proofErr w:type="spellStart"/>
      <w:r w:rsidRPr="000111E3">
        <w:rPr>
          <w:spacing w:val="4"/>
          <w:w w:val="103"/>
          <w:kern w:val="14"/>
          <w:lang w:val="ru-RU"/>
        </w:rPr>
        <w:t>Ядх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Бен </w:t>
      </w:r>
      <w:proofErr w:type="spellStart"/>
      <w:r w:rsidRPr="000111E3">
        <w:rPr>
          <w:spacing w:val="4"/>
          <w:w w:val="103"/>
          <w:kern w:val="14"/>
          <w:lang w:val="ru-RU"/>
        </w:rPr>
        <w:t>Ашур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Лазари </w:t>
      </w:r>
      <w:proofErr w:type="spellStart"/>
      <w:r w:rsidRPr="000111E3">
        <w:rPr>
          <w:spacing w:val="4"/>
          <w:w w:val="103"/>
          <w:kern w:val="14"/>
          <w:lang w:val="ru-RU"/>
        </w:rPr>
        <w:t>Бузид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Константин </w:t>
      </w:r>
      <w:proofErr w:type="spellStart"/>
      <w:r w:rsidRPr="000111E3">
        <w:rPr>
          <w:spacing w:val="4"/>
          <w:w w:val="103"/>
          <w:kern w:val="14"/>
          <w:lang w:val="ru-RU"/>
        </w:rPr>
        <w:t>Вардзелашвили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</w:t>
      </w:r>
      <w:proofErr w:type="spellStart"/>
      <w:r w:rsidRPr="000111E3">
        <w:rPr>
          <w:spacing w:val="4"/>
          <w:w w:val="103"/>
          <w:kern w:val="14"/>
          <w:lang w:val="ru-RU"/>
        </w:rPr>
        <w:t>Фотини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Пазарцис</w:t>
      </w:r>
      <w:proofErr w:type="spellEnd"/>
      <w:r w:rsidRPr="000111E3">
        <w:rPr>
          <w:spacing w:val="4"/>
          <w:w w:val="103"/>
          <w:kern w:val="14"/>
          <w:lang w:val="ru-RU"/>
        </w:rPr>
        <w:t>, На</w:t>
      </w:r>
      <w:r w:rsidRPr="000111E3">
        <w:rPr>
          <w:spacing w:val="4"/>
          <w:w w:val="103"/>
          <w:kern w:val="14"/>
          <w:lang w:val="ru-RU"/>
        </w:rPr>
        <w:t>й</w:t>
      </w:r>
      <w:r w:rsidRPr="000111E3">
        <w:rPr>
          <w:spacing w:val="4"/>
          <w:w w:val="103"/>
          <w:kern w:val="14"/>
          <w:lang w:val="ru-RU"/>
        </w:rPr>
        <w:t xml:space="preserve">джел </w:t>
      </w:r>
      <w:proofErr w:type="spellStart"/>
      <w:r w:rsidRPr="000111E3">
        <w:rPr>
          <w:spacing w:val="4"/>
          <w:w w:val="103"/>
          <w:kern w:val="14"/>
          <w:lang w:val="ru-RU"/>
        </w:rPr>
        <w:t>Родли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Виктор </w:t>
      </w:r>
      <w:proofErr w:type="spellStart"/>
      <w:r w:rsidRPr="000111E3">
        <w:rPr>
          <w:spacing w:val="4"/>
          <w:w w:val="103"/>
          <w:kern w:val="14"/>
          <w:lang w:val="ru-RU"/>
        </w:rPr>
        <w:t>Мануэль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Родригес-</w:t>
      </w:r>
      <w:proofErr w:type="spellStart"/>
      <w:r w:rsidRPr="000111E3">
        <w:rPr>
          <w:spacing w:val="4"/>
          <w:w w:val="103"/>
          <w:kern w:val="14"/>
          <w:lang w:val="ru-RU"/>
        </w:rPr>
        <w:t>Ресия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</w:t>
      </w:r>
      <w:proofErr w:type="spellStart"/>
      <w:r w:rsidRPr="000111E3">
        <w:rPr>
          <w:spacing w:val="4"/>
          <w:w w:val="103"/>
          <w:kern w:val="14"/>
          <w:lang w:val="ru-RU"/>
        </w:rPr>
        <w:t>Дируджлал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Ситулсингх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и </w:t>
      </w:r>
      <w:proofErr w:type="spellStart"/>
      <w:r w:rsidRPr="000111E3">
        <w:rPr>
          <w:spacing w:val="4"/>
          <w:w w:val="103"/>
          <w:kern w:val="14"/>
          <w:lang w:val="ru-RU"/>
        </w:rPr>
        <w:t>Юваль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Шани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. Г-н </w:t>
      </w:r>
      <w:proofErr w:type="spellStart"/>
      <w:r w:rsidRPr="000111E3">
        <w:rPr>
          <w:spacing w:val="4"/>
          <w:w w:val="103"/>
          <w:kern w:val="14"/>
          <w:lang w:val="ru-RU"/>
        </w:rPr>
        <w:t>Шани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был назначен Председателем-докладчиком. Рабочая группа провела совещание 10–14 октября 2016 года.</w:t>
      </w:r>
    </w:p>
    <w:p w:rsidR="00AE22DF" w:rsidRPr="000111E3" w:rsidRDefault="00AE22DF" w:rsidP="00BB43AF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13.</w:t>
      </w:r>
      <w:r w:rsidRPr="000111E3">
        <w:rPr>
          <w:spacing w:val="4"/>
          <w:w w:val="103"/>
          <w:kern w:val="14"/>
          <w:lang w:val="ru-RU"/>
        </w:rPr>
        <w:tab/>
        <w:t xml:space="preserve">На 119-й сессии в состав Рабочей группы по сообщениям входили Аня </w:t>
      </w:r>
      <w:proofErr w:type="spellStart"/>
      <w:r w:rsidRPr="000111E3">
        <w:rPr>
          <w:spacing w:val="4"/>
          <w:w w:val="103"/>
          <w:kern w:val="14"/>
          <w:lang w:val="ru-RU"/>
        </w:rPr>
        <w:t>Зайберт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-Фор, </w:t>
      </w:r>
      <w:proofErr w:type="spellStart"/>
      <w:r w:rsidRPr="000111E3">
        <w:rPr>
          <w:spacing w:val="4"/>
          <w:w w:val="103"/>
          <w:kern w:val="14"/>
          <w:lang w:val="ru-RU"/>
        </w:rPr>
        <w:t>Юдзи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Ивасава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Сара Кливленд, Ахмед Амин </w:t>
      </w:r>
      <w:proofErr w:type="spellStart"/>
      <w:r w:rsidRPr="000111E3">
        <w:rPr>
          <w:spacing w:val="4"/>
          <w:w w:val="103"/>
          <w:kern w:val="14"/>
          <w:lang w:val="ru-RU"/>
        </w:rPr>
        <w:t>Фаталла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, Оливье де </w:t>
      </w:r>
      <w:proofErr w:type="spellStart"/>
      <w:r w:rsidRPr="000111E3">
        <w:rPr>
          <w:spacing w:val="4"/>
          <w:w w:val="103"/>
          <w:kern w:val="14"/>
          <w:lang w:val="ru-RU"/>
        </w:rPr>
        <w:t>Фрувиль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и </w:t>
      </w:r>
      <w:proofErr w:type="spellStart"/>
      <w:r w:rsidRPr="000111E3">
        <w:rPr>
          <w:spacing w:val="4"/>
          <w:w w:val="103"/>
          <w:kern w:val="14"/>
          <w:lang w:val="ru-RU"/>
        </w:rPr>
        <w:t>Юваль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0111E3">
        <w:rPr>
          <w:spacing w:val="4"/>
          <w:w w:val="103"/>
          <w:kern w:val="14"/>
          <w:lang w:val="ru-RU"/>
        </w:rPr>
        <w:t>Шани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. Г-жа </w:t>
      </w:r>
      <w:proofErr w:type="spellStart"/>
      <w:r w:rsidRPr="000111E3">
        <w:rPr>
          <w:spacing w:val="4"/>
          <w:w w:val="103"/>
          <w:kern w:val="14"/>
          <w:lang w:val="ru-RU"/>
        </w:rPr>
        <w:t>Ватервал</w:t>
      </w:r>
      <w:proofErr w:type="spellEnd"/>
      <w:r w:rsidRPr="000111E3">
        <w:rPr>
          <w:spacing w:val="4"/>
          <w:w w:val="103"/>
          <w:kern w:val="14"/>
          <w:lang w:val="ru-RU"/>
        </w:rPr>
        <w:t xml:space="preserve"> была назначена Председателем-доклад</w:t>
      </w:r>
      <w:r w:rsidR="00BB43AF">
        <w:rPr>
          <w:spacing w:val="4"/>
          <w:w w:val="103"/>
          <w:kern w:val="14"/>
          <w:lang w:val="ru-RU"/>
        </w:rPr>
        <w:t>-</w:t>
      </w:r>
      <w:proofErr w:type="spellStart"/>
      <w:r w:rsidRPr="000111E3">
        <w:rPr>
          <w:spacing w:val="4"/>
          <w:w w:val="103"/>
          <w:kern w:val="14"/>
          <w:lang w:val="ru-RU"/>
        </w:rPr>
        <w:t>чиком</w:t>
      </w:r>
      <w:proofErr w:type="spellEnd"/>
      <w:r w:rsidRPr="000111E3">
        <w:rPr>
          <w:spacing w:val="4"/>
          <w:w w:val="103"/>
          <w:kern w:val="14"/>
          <w:lang w:val="ru-RU"/>
        </w:rPr>
        <w:t>. Рабочая группа провела совещание 27 февраля</w:t>
      </w:r>
      <w:r w:rsidR="00BB43AF" w:rsidRPr="00BB43AF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–</w:t>
      </w:r>
      <w:r w:rsidR="00BB43AF" w:rsidRPr="00BB43AF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3 марта 2017 года.</w:t>
      </w:r>
    </w:p>
    <w:p w:rsidR="00AE22DF" w:rsidRPr="00FA2DB7" w:rsidRDefault="00AE22DF" w:rsidP="00FA2DB7">
      <w:pPr>
        <w:pStyle w:val="H1GR"/>
        <w:rPr>
          <w:w w:val="103"/>
          <w:lang w:val="ru-RU"/>
        </w:rPr>
      </w:pPr>
      <w:r w:rsidRPr="00FA2DB7">
        <w:rPr>
          <w:w w:val="103"/>
          <w:lang w:val="ru-RU"/>
        </w:rPr>
        <w:tab/>
      </w:r>
      <w:bookmarkStart w:id="25" w:name="_Toc328666111"/>
      <w:bookmarkStart w:id="26" w:name="_Toc328746757"/>
      <w:bookmarkStart w:id="27" w:name="_Toc328984177"/>
      <w:bookmarkStart w:id="28" w:name="_Toc458504771"/>
      <w:r w:rsidRPr="00FA2DB7">
        <w:rPr>
          <w:w w:val="103"/>
          <w:lang w:val="ru-RU"/>
        </w:rPr>
        <w:t>F.</w:t>
      </w:r>
      <w:r w:rsidRPr="00FA2DB7">
        <w:rPr>
          <w:w w:val="103"/>
          <w:lang w:val="ru-RU"/>
        </w:rPr>
        <w:tab/>
      </w:r>
      <w:bookmarkEnd w:id="25"/>
      <w:bookmarkEnd w:id="26"/>
      <w:bookmarkEnd w:id="27"/>
      <w:bookmarkEnd w:id="28"/>
      <w:r w:rsidRPr="00FA2DB7">
        <w:rPr>
          <w:w w:val="103"/>
          <w:lang w:val="ru-RU"/>
        </w:rPr>
        <w:t>Отступления в соответствии со статьей 4 Пакта</w:t>
      </w:r>
    </w:p>
    <w:p w:rsidR="00AE22DF" w:rsidRPr="000111E3" w:rsidRDefault="00AE22DF" w:rsidP="00FA2DB7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14.</w:t>
      </w:r>
      <w:r w:rsidRPr="000111E3">
        <w:rPr>
          <w:spacing w:val="4"/>
          <w:w w:val="103"/>
          <w:kern w:val="14"/>
          <w:lang w:val="ru-RU"/>
        </w:rPr>
        <w:tab/>
        <w:t>Пункт 1 статьи 4 Пакта предусматривает, что во время чрезвычайного п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ложения в государстве, при котором жизнь нации находится под угрозой, учас</w:t>
      </w:r>
      <w:r w:rsidRPr="000111E3">
        <w:rPr>
          <w:spacing w:val="4"/>
          <w:w w:val="103"/>
          <w:kern w:val="14"/>
          <w:lang w:val="ru-RU"/>
        </w:rPr>
        <w:t>т</w:t>
      </w:r>
      <w:r w:rsidRPr="000111E3">
        <w:rPr>
          <w:spacing w:val="4"/>
          <w:w w:val="103"/>
          <w:kern w:val="14"/>
          <w:lang w:val="ru-RU"/>
        </w:rPr>
        <w:t>вующие в Пакте государства могут принимать меры в отступление от некот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рых своих обязательств по Пакту. В соответствии с пунктом 2 статьи 4 не д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пускается никаких отступлений от статей 6, 7, 8 (пункты 1 и 2), 11, 15, 16 и 18. В соответствии с пунктом 3 статьи 4 о любом отступлении следует немедленно информировать другие государства-участники через посредство Генерального секретаря. Такое же уведомление требуется по прекращении действия такого отступления</w:t>
      </w:r>
      <w:r w:rsidRPr="00BB43AF">
        <w:rPr>
          <w:spacing w:val="4"/>
          <w:w w:val="103"/>
          <w:kern w:val="14"/>
          <w:sz w:val="18"/>
          <w:szCs w:val="18"/>
          <w:vertAlign w:val="superscript"/>
        </w:rPr>
        <w:footnoteReference w:id="1"/>
      </w:r>
      <w:r w:rsidRPr="000111E3">
        <w:rPr>
          <w:spacing w:val="4"/>
          <w:w w:val="103"/>
          <w:kern w:val="14"/>
          <w:lang w:val="ru-RU"/>
        </w:rPr>
        <w:t>. В период, охватываемый настоящим докладом, об отступлениях согласно Пакту заявляли следующие государства: Гватемала, Турция и Эквадор. О продлении срока действия своих отступлений заявляли следующие госуда</w:t>
      </w:r>
      <w:r w:rsidRPr="000111E3">
        <w:rPr>
          <w:spacing w:val="4"/>
          <w:w w:val="103"/>
          <w:kern w:val="14"/>
          <w:lang w:val="ru-RU"/>
        </w:rPr>
        <w:t>р</w:t>
      </w:r>
      <w:r w:rsidRPr="000111E3">
        <w:rPr>
          <w:spacing w:val="4"/>
          <w:w w:val="103"/>
          <w:kern w:val="14"/>
          <w:lang w:val="ru-RU"/>
        </w:rPr>
        <w:t>ства: Перу, Украина и Франция. С текстами всех таких уведомлений можно ознакомиться на веб-сайте Управления по правовым вопросам (</w:t>
      </w:r>
      <w:hyperlink r:id="rId28" w:history="1">
        <w:r w:rsidRPr="000111E3">
          <w:rPr>
            <w:rStyle w:val="af2"/>
            <w:spacing w:val="4"/>
            <w:w w:val="103"/>
            <w:kern w:val="14"/>
          </w:rPr>
          <w:t>http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://</w:t>
        </w:r>
        <w:r w:rsidRPr="000111E3">
          <w:rPr>
            <w:rStyle w:val="af2"/>
            <w:spacing w:val="4"/>
            <w:w w:val="103"/>
            <w:kern w:val="14"/>
          </w:rPr>
          <w:t>treaties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un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</w:hyperlink>
      <w:r w:rsidRPr="000111E3">
        <w:rPr>
          <w:spacing w:val="4"/>
          <w:w w:val="103"/>
          <w:kern w:val="14"/>
          <w:lang w:val="ru-RU"/>
        </w:rPr>
        <w:t xml:space="preserve">). </w:t>
      </w:r>
    </w:p>
    <w:p w:rsidR="00AE22DF" w:rsidRPr="00FD7C5C" w:rsidRDefault="00AE22DF" w:rsidP="006C21D4">
      <w:pPr>
        <w:pStyle w:val="H1GR"/>
        <w:rPr>
          <w:spacing w:val="4"/>
          <w:w w:val="103"/>
          <w:kern w:val="14"/>
          <w:lang w:val="ru-RU"/>
        </w:rPr>
      </w:pPr>
      <w:r w:rsidRPr="00FD7C5C">
        <w:rPr>
          <w:spacing w:val="4"/>
          <w:w w:val="103"/>
          <w:kern w:val="14"/>
          <w:lang w:val="ru-RU"/>
        </w:rPr>
        <w:tab/>
      </w:r>
      <w:bookmarkStart w:id="29" w:name="_Toc458504772"/>
      <w:r w:rsidRPr="00FD7C5C">
        <w:rPr>
          <w:spacing w:val="4"/>
          <w:w w:val="103"/>
          <w:kern w:val="14"/>
        </w:rPr>
        <w:t>G</w:t>
      </w:r>
      <w:r w:rsidRPr="00FD7C5C">
        <w:rPr>
          <w:spacing w:val="4"/>
          <w:w w:val="103"/>
          <w:kern w:val="14"/>
          <w:lang w:val="ru-RU"/>
        </w:rPr>
        <w:t>.</w:t>
      </w:r>
      <w:r w:rsidRPr="00FD7C5C">
        <w:rPr>
          <w:spacing w:val="4"/>
          <w:w w:val="103"/>
          <w:kern w:val="14"/>
          <w:lang w:val="ru-RU"/>
        </w:rPr>
        <w:tab/>
      </w:r>
      <w:bookmarkEnd w:id="29"/>
      <w:r w:rsidRPr="00FD7C5C">
        <w:rPr>
          <w:spacing w:val="4"/>
          <w:w w:val="103"/>
          <w:kern w:val="14"/>
          <w:lang w:val="ru-RU"/>
        </w:rPr>
        <w:t xml:space="preserve">Заключительные замечания и последующая деятельность </w:t>
      </w:r>
      <w:r w:rsidR="00137547" w:rsidRPr="00FD7C5C">
        <w:rPr>
          <w:spacing w:val="4"/>
          <w:w w:val="103"/>
          <w:kern w:val="14"/>
          <w:lang w:val="ru-RU"/>
        </w:rPr>
        <w:br/>
      </w:r>
      <w:r w:rsidRPr="00FD7C5C">
        <w:rPr>
          <w:spacing w:val="4"/>
          <w:w w:val="103"/>
          <w:kern w:val="14"/>
          <w:lang w:val="ru-RU"/>
        </w:rPr>
        <w:t>в связи с заключительными замечаниями</w:t>
      </w:r>
    </w:p>
    <w:p w:rsidR="00AE22DF" w:rsidRPr="000111E3" w:rsidRDefault="00AE22DF" w:rsidP="00FA2DB7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15.</w:t>
      </w:r>
      <w:r w:rsidRPr="000111E3">
        <w:rPr>
          <w:spacing w:val="4"/>
          <w:w w:val="103"/>
          <w:kern w:val="14"/>
          <w:lang w:val="ru-RU"/>
        </w:rPr>
        <w:tab/>
        <w:t>Начиная с сорок четвертой сессии, состоявшейся в марте 1992 года</w:t>
      </w:r>
      <w:r w:rsidRPr="00FD7C5C">
        <w:rPr>
          <w:spacing w:val="4"/>
          <w:w w:val="103"/>
          <w:kern w:val="14"/>
          <w:sz w:val="18"/>
          <w:szCs w:val="18"/>
          <w:vertAlign w:val="superscript"/>
        </w:rPr>
        <w:footnoteReference w:id="2"/>
      </w:r>
      <w:r w:rsidRPr="000111E3">
        <w:rPr>
          <w:spacing w:val="4"/>
          <w:w w:val="103"/>
          <w:kern w:val="14"/>
          <w:lang w:val="ru-RU"/>
        </w:rPr>
        <w:t>, К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митет принимает заключительные замечания. Эти заключительные замечания служат для него отправной точкой при подготовке перечня вопросов для ра</w:t>
      </w:r>
      <w:r w:rsidRPr="000111E3">
        <w:rPr>
          <w:spacing w:val="4"/>
          <w:w w:val="103"/>
          <w:kern w:val="14"/>
          <w:lang w:val="ru-RU"/>
        </w:rPr>
        <w:t>с</w:t>
      </w:r>
      <w:r w:rsidRPr="000111E3">
        <w:rPr>
          <w:spacing w:val="4"/>
          <w:w w:val="103"/>
          <w:kern w:val="14"/>
          <w:lang w:val="ru-RU"/>
        </w:rPr>
        <w:t xml:space="preserve">смотрения последующего доклада государства-участника. За отчетный период были приняты заключительные замечания по 20 государствам-участникам. </w:t>
      </w:r>
      <w:r w:rsidR="00137547" w:rsidRPr="00A260B5">
        <w:rPr>
          <w:spacing w:val="4"/>
          <w:w w:val="103"/>
          <w:kern w:val="14"/>
          <w:lang w:val="ru-RU"/>
        </w:rPr>
        <w:br/>
      </w:r>
      <w:proofErr w:type="gramStart"/>
      <w:r w:rsidRPr="000111E3">
        <w:rPr>
          <w:spacing w:val="4"/>
          <w:w w:val="103"/>
          <w:kern w:val="14"/>
          <w:lang w:val="ru-RU"/>
        </w:rPr>
        <w:t>На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своей</w:t>
      </w:r>
      <w:r w:rsidRPr="00A260B5">
        <w:rPr>
          <w:spacing w:val="4"/>
          <w:w w:val="103"/>
          <w:kern w:val="14"/>
          <w:lang w:val="ru-RU"/>
        </w:rPr>
        <w:t xml:space="preserve"> 117-</w:t>
      </w:r>
      <w:r w:rsidRPr="000111E3">
        <w:rPr>
          <w:spacing w:val="4"/>
          <w:w w:val="103"/>
          <w:kern w:val="14"/>
          <w:lang w:val="ru-RU"/>
        </w:rPr>
        <w:t>й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сессии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Комитет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принял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заключительные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замечания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по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Арге</w:t>
      </w:r>
      <w:r w:rsidRPr="000111E3">
        <w:rPr>
          <w:spacing w:val="4"/>
          <w:w w:val="103"/>
          <w:kern w:val="14"/>
          <w:lang w:val="ru-RU"/>
        </w:rPr>
        <w:t>н</w:t>
      </w:r>
      <w:r w:rsidRPr="000111E3">
        <w:rPr>
          <w:spacing w:val="4"/>
          <w:w w:val="103"/>
          <w:kern w:val="14"/>
          <w:lang w:val="ru-RU"/>
        </w:rPr>
        <w:t>тине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29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ARG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/5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Буркина</w:t>
      </w:r>
      <w:r w:rsidRPr="00A260B5">
        <w:rPr>
          <w:spacing w:val="4"/>
          <w:w w:val="103"/>
          <w:kern w:val="14"/>
          <w:lang w:val="ru-RU"/>
        </w:rPr>
        <w:t>-</w:t>
      </w:r>
      <w:r w:rsidRPr="000111E3">
        <w:rPr>
          <w:spacing w:val="4"/>
          <w:w w:val="103"/>
          <w:kern w:val="14"/>
          <w:lang w:val="ru-RU"/>
        </w:rPr>
        <w:t>Фасо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0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BFA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/1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Гане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1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="00BB43AF" w:rsidRPr="00A260B5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0111E3">
          <w:rPr>
            <w:rStyle w:val="af2"/>
            <w:spacing w:val="4"/>
            <w:w w:val="103"/>
            <w:kern w:val="14"/>
          </w:rPr>
          <w:t>GHA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/1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Дании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2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DNK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/6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Казахстану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3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KAZ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/2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К</w:t>
      </w:r>
      <w:r w:rsidRPr="000111E3">
        <w:rPr>
          <w:spacing w:val="4"/>
          <w:w w:val="103"/>
          <w:kern w:val="14"/>
          <w:lang w:val="ru-RU"/>
        </w:rPr>
        <w:t>у</w:t>
      </w:r>
      <w:r w:rsidRPr="000111E3">
        <w:rPr>
          <w:spacing w:val="4"/>
          <w:w w:val="103"/>
          <w:kern w:val="14"/>
          <w:lang w:val="ru-RU"/>
        </w:rPr>
        <w:t>вейту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4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KWT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/3</w:t>
        </w:r>
      </w:hyperlink>
      <w:r w:rsidRPr="00A260B5">
        <w:rPr>
          <w:spacing w:val="4"/>
          <w:w w:val="103"/>
          <w:kern w:val="14"/>
          <w:lang w:val="ru-RU"/>
        </w:rPr>
        <w:t xml:space="preserve">) </w:t>
      </w:r>
      <w:r w:rsidRPr="000111E3">
        <w:rPr>
          <w:spacing w:val="4"/>
          <w:w w:val="103"/>
          <w:kern w:val="14"/>
          <w:lang w:val="ru-RU"/>
        </w:rPr>
        <w:t>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Эквадору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5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ECU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/6</w:t>
        </w:r>
      </w:hyperlink>
      <w:r w:rsidRPr="00A260B5">
        <w:rPr>
          <w:spacing w:val="4"/>
          <w:w w:val="103"/>
          <w:kern w:val="14"/>
          <w:lang w:val="ru-RU"/>
        </w:rPr>
        <w:t>).</w:t>
      </w:r>
      <w:proofErr w:type="gramEnd"/>
      <w:r w:rsidRPr="00A260B5">
        <w:rPr>
          <w:spacing w:val="4"/>
          <w:w w:val="103"/>
          <w:kern w:val="14"/>
          <w:lang w:val="ru-RU"/>
        </w:rPr>
        <w:t xml:space="preserve"> </w:t>
      </w:r>
      <w:proofErr w:type="gramStart"/>
      <w:r w:rsidRPr="000111E3">
        <w:rPr>
          <w:spacing w:val="4"/>
          <w:w w:val="103"/>
          <w:kern w:val="14"/>
          <w:lang w:val="ru-RU"/>
        </w:rPr>
        <w:t>На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своей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="00BB43AF" w:rsidRPr="00A260B5">
        <w:rPr>
          <w:spacing w:val="4"/>
          <w:w w:val="103"/>
          <w:kern w:val="14"/>
          <w:lang w:val="ru-RU"/>
        </w:rPr>
        <w:br/>
      </w:r>
      <w:r w:rsidRPr="00A260B5">
        <w:rPr>
          <w:spacing w:val="4"/>
          <w:w w:val="103"/>
          <w:kern w:val="14"/>
          <w:lang w:val="ru-RU"/>
        </w:rPr>
        <w:t>118-</w:t>
      </w:r>
      <w:r w:rsidRPr="000111E3">
        <w:rPr>
          <w:spacing w:val="4"/>
          <w:w w:val="103"/>
          <w:kern w:val="14"/>
          <w:lang w:val="ru-RU"/>
        </w:rPr>
        <w:t>й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сессии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Комитет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принял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заключительные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замечания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по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Азербайджану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6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AZE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/4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Колумбии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7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COL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/7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Марокко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8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MAR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="00BB43AF" w:rsidRPr="00A260B5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/6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Польше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39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POL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/7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Республике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Молдова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0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MDA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="002C468B" w:rsidRPr="00A260B5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/3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Словакии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1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SVK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/4</w:t>
        </w:r>
      </w:hyperlink>
      <w:r w:rsidRPr="00A260B5">
        <w:rPr>
          <w:spacing w:val="4"/>
          <w:w w:val="103"/>
          <w:kern w:val="14"/>
          <w:lang w:val="ru-RU"/>
        </w:rPr>
        <w:t xml:space="preserve">) </w:t>
      </w:r>
      <w:r w:rsidRPr="000111E3">
        <w:rPr>
          <w:spacing w:val="4"/>
          <w:w w:val="103"/>
          <w:kern w:val="14"/>
          <w:lang w:val="ru-RU"/>
        </w:rPr>
        <w:t>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Ямайке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2" w:history="1">
        <w:r w:rsidRPr="003E69F8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3E69F8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3E69F8">
          <w:rPr>
            <w:rStyle w:val="af2"/>
            <w:spacing w:val="4"/>
            <w:w w:val="103"/>
            <w:kern w:val="14"/>
          </w:rPr>
          <w:t>JAM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3E69F8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/4</w:t>
        </w:r>
      </w:hyperlink>
      <w:r w:rsidRPr="00A260B5">
        <w:rPr>
          <w:spacing w:val="4"/>
          <w:w w:val="103"/>
          <w:kern w:val="14"/>
          <w:lang w:val="ru-RU"/>
        </w:rPr>
        <w:t>).</w:t>
      </w:r>
      <w:proofErr w:type="gramEnd"/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На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своей</w:t>
      </w:r>
      <w:r w:rsidRPr="00A260B5">
        <w:rPr>
          <w:spacing w:val="4"/>
          <w:w w:val="103"/>
          <w:kern w:val="14"/>
          <w:lang w:val="ru-RU"/>
        </w:rPr>
        <w:t xml:space="preserve"> 119-</w:t>
      </w:r>
      <w:r w:rsidRPr="000111E3">
        <w:rPr>
          <w:spacing w:val="4"/>
          <w:w w:val="103"/>
          <w:kern w:val="14"/>
          <w:lang w:val="ru-RU"/>
        </w:rPr>
        <w:t>й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сессии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Комитет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принял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заключительные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замечания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по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Бангладеш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3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BGD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/1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Боснии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Герцеговине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4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BIH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/3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Италии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5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ITA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/6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Сербии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6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SRB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/3</w:t>
        </w:r>
      </w:hyperlink>
      <w:r w:rsidRPr="00A260B5">
        <w:rPr>
          <w:spacing w:val="4"/>
          <w:w w:val="103"/>
          <w:kern w:val="14"/>
          <w:lang w:val="ru-RU"/>
        </w:rPr>
        <w:t xml:space="preserve">), </w:t>
      </w:r>
      <w:r w:rsidRPr="000111E3">
        <w:rPr>
          <w:spacing w:val="4"/>
          <w:w w:val="103"/>
          <w:kern w:val="14"/>
          <w:lang w:val="ru-RU"/>
        </w:rPr>
        <w:t>Таиланду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7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THA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="002C468B" w:rsidRPr="00A260B5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/2</w:t>
        </w:r>
      </w:hyperlink>
      <w:r w:rsidRPr="00A260B5">
        <w:rPr>
          <w:spacing w:val="4"/>
          <w:w w:val="103"/>
          <w:kern w:val="14"/>
          <w:lang w:val="ru-RU"/>
        </w:rPr>
        <w:t xml:space="preserve">) </w:t>
      </w:r>
      <w:r w:rsidRPr="000111E3">
        <w:rPr>
          <w:spacing w:val="4"/>
          <w:w w:val="103"/>
          <w:kern w:val="14"/>
          <w:lang w:val="ru-RU"/>
        </w:rPr>
        <w:t>и</w:t>
      </w:r>
      <w:r w:rsidRPr="00A260B5">
        <w:rPr>
          <w:spacing w:val="4"/>
          <w:w w:val="103"/>
          <w:kern w:val="14"/>
          <w:lang w:val="ru-RU"/>
        </w:rPr>
        <w:t xml:space="preserve"> </w:t>
      </w:r>
      <w:r w:rsidRPr="000111E3">
        <w:rPr>
          <w:spacing w:val="4"/>
          <w:w w:val="103"/>
          <w:kern w:val="14"/>
          <w:lang w:val="ru-RU"/>
        </w:rPr>
        <w:t>Туркменистану</w:t>
      </w:r>
      <w:r w:rsidRPr="00A260B5">
        <w:rPr>
          <w:spacing w:val="4"/>
          <w:w w:val="103"/>
          <w:kern w:val="14"/>
          <w:lang w:val="ru-RU"/>
        </w:rPr>
        <w:t xml:space="preserve"> (</w:t>
      </w:r>
      <w:hyperlink r:id="rId48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TKM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CO</w:t>
        </w:r>
        <w:r w:rsidRPr="00A260B5">
          <w:rPr>
            <w:rStyle w:val="af2"/>
            <w:spacing w:val="4"/>
            <w:w w:val="103"/>
            <w:kern w:val="14"/>
            <w:lang w:val="ru-RU"/>
          </w:rPr>
          <w:t>/2</w:t>
        </w:r>
      </w:hyperlink>
      <w:r w:rsidRPr="00A260B5">
        <w:rPr>
          <w:spacing w:val="4"/>
          <w:w w:val="103"/>
          <w:kern w:val="14"/>
          <w:lang w:val="ru-RU"/>
        </w:rPr>
        <w:t xml:space="preserve">). </w:t>
      </w:r>
      <w:r w:rsidRPr="000111E3">
        <w:rPr>
          <w:spacing w:val="4"/>
          <w:w w:val="103"/>
          <w:kern w:val="14"/>
          <w:lang w:val="ru-RU"/>
        </w:rPr>
        <w:t>Эти заключительные замечания размещены на сайте Управления Верховного комиссара Организации Объед</w:t>
      </w:r>
      <w:r w:rsidRPr="000111E3">
        <w:rPr>
          <w:spacing w:val="4"/>
          <w:w w:val="103"/>
          <w:kern w:val="14"/>
          <w:lang w:val="ru-RU"/>
        </w:rPr>
        <w:t>и</w:t>
      </w:r>
      <w:r w:rsidRPr="000111E3">
        <w:rPr>
          <w:spacing w:val="4"/>
          <w:w w:val="103"/>
          <w:kern w:val="14"/>
          <w:lang w:val="ru-RU"/>
        </w:rPr>
        <w:t xml:space="preserve">ненных Наций по правам человека (УВКПЧ) в разделе </w:t>
      </w:r>
      <w:r w:rsidR="002C468B">
        <w:rPr>
          <w:spacing w:val="4"/>
          <w:w w:val="103"/>
          <w:kern w:val="14"/>
          <w:lang w:val="ru-RU"/>
        </w:rPr>
        <w:t>«</w:t>
      </w:r>
      <w:r w:rsidRPr="000111E3">
        <w:rPr>
          <w:spacing w:val="4"/>
          <w:w w:val="103"/>
          <w:kern w:val="14"/>
          <w:lang w:val="ru-RU"/>
        </w:rPr>
        <w:t>Правозащитные орг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ны/Договорные органы/База данных договорных органов</w:t>
      </w:r>
      <w:r w:rsidR="002C468B">
        <w:rPr>
          <w:spacing w:val="4"/>
          <w:w w:val="103"/>
          <w:kern w:val="14"/>
          <w:lang w:val="ru-RU"/>
        </w:rPr>
        <w:t>»</w:t>
      </w:r>
      <w:r w:rsidRPr="000111E3">
        <w:rPr>
          <w:spacing w:val="4"/>
          <w:w w:val="103"/>
          <w:kern w:val="14"/>
          <w:lang w:val="ru-RU"/>
        </w:rPr>
        <w:t xml:space="preserve"> (</w:t>
      </w:r>
      <w:hyperlink r:id="rId49" w:history="1">
        <w:r w:rsidRPr="000111E3">
          <w:rPr>
            <w:rStyle w:val="af2"/>
            <w:spacing w:val="4"/>
            <w:w w:val="103"/>
            <w:kern w:val="14"/>
          </w:rPr>
          <w:t>www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ohchr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</w:hyperlink>
      <w:r w:rsidRPr="000111E3">
        <w:rPr>
          <w:spacing w:val="4"/>
          <w:w w:val="103"/>
          <w:kern w:val="14"/>
          <w:lang w:val="ru-RU"/>
        </w:rPr>
        <w:t>)</w:t>
      </w:r>
      <w:r w:rsidR="006B6F00">
        <w:rPr>
          <w:spacing w:val="4"/>
          <w:w w:val="103"/>
          <w:kern w:val="14"/>
          <w:lang w:val="ru-RU"/>
        </w:rPr>
        <w:t>,</w:t>
      </w:r>
      <w:r w:rsidRPr="000111E3">
        <w:rPr>
          <w:spacing w:val="4"/>
          <w:w w:val="103"/>
          <w:kern w:val="14"/>
          <w:lang w:val="ru-RU"/>
        </w:rPr>
        <w:t xml:space="preserve"> а также в Системе официальной документации Организации Объединенных Наций (</w:t>
      </w:r>
      <w:hyperlink r:id="rId50" w:history="1">
        <w:r w:rsidRPr="000111E3">
          <w:rPr>
            <w:rStyle w:val="af2"/>
            <w:spacing w:val="4"/>
            <w:w w:val="103"/>
            <w:kern w:val="14"/>
          </w:rPr>
          <w:t>http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://</w:t>
        </w:r>
        <w:r w:rsidRPr="000111E3">
          <w:rPr>
            <w:rStyle w:val="af2"/>
            <w:spacing w:val="4"/>
            <w:w w:val="103"/>
            <w:kern w:val="14"/>
          </w:rPr>
          <w:t>documents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un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</w:hyperlink>
      <w:r w:rsidRPr="000111E3">
        <w:rPr>
          <w:spacing w:val="4"/>
          <w:w w:val="103"/>
          <w:kern w:val="14"/>
          <w:lang w:val="ru-RU"/>
        </w:rPr>
        <w:t xml:space="preserve">) под указанными условными обозначениями. </w:t>
      </w:r>
    </w:p>
    <w:p w:rsidR="00AE22DF" w:rsidRPr="000111E3" w:rsidRDefault="00AE22DF" w:rsidP="00BF3395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16.</w:t>
      </w:r>
      <w:r w:rsidRPr="000111E3">
        <w:rPr>
          <w:spacing w:val="4"/>
          <w:w w:val="103"/>
          <w:kern w:val="14"/>
          <w:lang w:val="ru-RU"/>
        </w:rPr>
        <w:tab/>
        <w:t>На своей семьдесят четвертой сессии Комитет принял решения, устана</w:t>
      </w:r>
      <w:r w:rsidRPr="000111E3">
        <w:rPr>
          <w:spacing w:val="4"/>
          <w:w w:val="103"/>
          <w:kern w:val="14"/>
          <w:lang w:val="ru-RU"/>
        </w:rPr>
        <w:t>в</w:t>
      </w:r>
      <w:r w:rsidRPr="000111E3">
        <w:rPr>
          <w:spacing w:val="4"/>
          <w:w w:val="103"/>
          <w:kern w:val="14"/>
          <w:lang w:val="ru-RU"/>
        </w:rPr>
        <w:t>ливающие порядок осуществления последующей деятельности в связи с закл</w:t>
      </w:r>
      <w:r w:rsidRPr="000111E3">
        <w:rPr>
          <w:spacing w:val="4"/>
          <w:w w:val="103"/>
          <w:kern w:val="14"/>
          <w:lang w:val="ru-RU"/>
        </w:rPr>
        <w:t>ю</w:t>
      </w:r>
      <w:r w:rsidRPr="000111E3">
        <w:rPr>
          <w:spacing w:val="4"/>
          <w:w w:val="103"/>
          <w:kern w:val="14"/>
          <w:lang w:val="ru-RU"/>
        </w:rPr>
        <w:t>чительными замечаниями. Комитет предлагает государству-участнику предст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вить ему в конкретный срок ответы на рекомендации Комитета с указанием ш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гов, если таковые предпринимались, по выполнению этих рекомендаций. Пол</w:t>
      </w:r>
      <w:r w:rsidRPr="000111E3">
        <w:rPr>
          <w:spacing w:val="4"/>
          <w:w w:val="103"/>
          <w:kern w:val="14"/>
          <w:lang w:val="ru-RU"/>
        </w:rPr>
        <w:t>у</w:t>
      </w:r>
      <w:r w:rsidRPr="000111E3">
        <w:rPr>
          <w:spacing w:val="4"/>
          <w:w w:val="103"/>
          <w:kern w:val="14"/>
          <w:lang w:val="ru-RU"/>
        </w:rPr>
        <w:t>ченные ответы затем рассматриваются Специальным докладчиком Комитета по последующей деятельности в связи с заключительными замечаниями. Начиная с семьдесят шестой сессии Комитет, как правило, рассматривает на каждой се</w:t>
      </w:r>
      <w:r w:rsidRPr="000111E3">
        <w:rPr>
          <w:spacing w:val="4"/>
          <w:w w:val="103"/>
          <w:kern w:val="14"/>
          <w:lang w:val="ru-RU"/>
        </w:rPr>
        <w:t>с</w:t>
      </w:r>
      <w:r w:rsidRPr="000111E3">
        <w:rPr>
          <w:spacing w:val="4"/>
          <w:w w:val="103"/>
          <w:kern w:val="14"/>
          <w:lang w:val="ru-RU"/>
        </w:rPr>
        <w:t xml:space="preserve">сии доклады о ходе работы, представляемые Специальным докладчиком. </w:t>
      </w:r>
    </w:p>
    <w:p w:rsidR="00AE22DF" w:rsidRPr="000111E3" w:rsidRDefault="00AE22DF" w:rsidP="00BF3395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17.</w:t>
      </w:r>
      <w:r w:rsidRPr="000111E3">
        <w:rPr>
          <w:spacing w:val="4"/>
          <w:w w:val="103"/>
          <w:kern w:val="14"/>
          <w:lang w:val="ru-RU"/>
        </w:rPr>
        <w:tab/>
        <w:t>На 108-й сессии Комитет принял записку о процедуре последующей де</w:t>
      </w:r>
      <w:r w:rsidRPr="000111E3">
        <w:rPr>
          <w:spacing w:val="4"/>
          <w:w w:val="103"/>
          <w:kern w:val="14"/>
          <w:lang w:val="ru-RU"/>
        </w:rPr>
        <w:t>я</w:t>
      </w:r>
      <w:r w:rsidRPr="000111E3">
        <w:rPr>
          <w:spacing w:val="4"/>
          <w:w w:val="103"/>
          <w:kern w:val="14"/>
          <w:lang w:val="ru-RU"/>
        </w:rPr>
        <w:t>тельности в связи с заключительными замечаниями (</w:t>
      </w:r>
      <w:hyperlink r:id="rId51" w:history="1">
        <w:r w:rsidRPr="000111E3">
          <w:rPr>
            <w:rStyle w:val="af2"/>
            <w:spacing w:val="4"/>
            <w:w w:val="103"/>
            <w:kern w:val="14"/>
          </w:rPr>
          <w:t>CCPR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/108/2</w:t>
        </w:r>
      </w:hyperlink>
      <w:r w:rsidRPr="000111E3">
        <w:rPr>
          <w:spacing w:val="4"/>
          <w:w w:val="103"/>
          <w:kern w:val="14"/>
          <w:lang w:val="ru-RU"/>
        </w:rPr>
        <w:t xml:space="preserve">). Записка определяет правила и руководящие принципы, касающиеся эволюции процесса последующей деятельности, и направлена на систематизацию существующей практики. </w:t>
      </w:r>
    </w:p>
    <w:p w:rsidR="00AE22DF" w:rsidRPr="000111E3" w:rsidRDefault="00AE22DF" w:rsidP="00BF3395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18.</w:t>
      </w:r>
      <w:r w:rsidRPr="000111E3">
        <w:rPr>
          <w:spacing w:val="4"/>
          <w:w w:val="103"/>
          <w:kern w:val="14"/>
          <w:lang w:val="ru-RU"/>
        </w:rPr>
        <w:tab/>
        <w:t>В ходе отчетного периода Специальный докладчик и заместитель Спец</w:t>
      </w:r>
      <w:r w:rsidRPr="000111E3">
        <w:rPr>
          <w:spacing w:val="4"/>
          <w:w w:val="103"/>
          <w:kern w:val="14"/>
          <w:lang w:val="ru-RU"/>
        </w:rPr>
        <w:t>и</w:t>
      </w:r>
      <w:r w:rsidRPr="000111E3">
        <w:rPr>
          <w:spacing w:val="4"/>
          <w:w w:val="103"/>
          <w:kern w:val="14"/>
          <w:lang w:val="ru-RU"/>
        </w:rPr>
        <w:t>ального докладчика по последующей деятельности в связи с заключительными замечаниями представили Комитету промежуточные доклады на 117-й, 118-й и 119-й сессиях. На 118-й сессии была утверждена новая система классификации для последующей деятельности в связи с заключительными замечаниями и С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ображениями (см. пункт 53 ниже).</w:t>
      </w:r>
    </w:p>
    <w:p w:rsidR="00AE22DF" w:rsidRPr="000111E3" w:rsidRDefault="00AE22DF" w:rsidP="00BF3395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19.</w:t>
      </w:r>
      <w:r w:rsidRPr="000111E3">
        <w:rPr>
          <w:spacing w:val="4"/>
          <w:w w:val="103"/>
          <w:kern w:val="14"/>
          <w:lang w:val="ru-RU"/>
        </w:rPr>
        <w:tab/>
        <w:t xml:space="preserve">На 112-й сессии </w:t>
      </w:r>
      <w:proofErr w:type="gramStart"/>
      <w:r w:rsidRPr="000111E3">
        <w:rPr>
          <w:spacing w:val="4"/>
          <w:w w:val="103"/>
          <w:kern w:val="14"/>
          <w:lang w:val="ru-RU"/>
        </w:rPr>
        <w:t>с учетом возникших трудностей с соблюдением постр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ничного объема докладов о последующей деятельности в связи с заключител</w:t>
      </w:r>
      <w:r w:rsidRPr="000111E3">
        <w:rPr>
          <w:spacing w:val="4"/>
          <w:w w:val="103"/>
          <w:kern w:val="14"/>
          <w:lang w:val="ru-RU"/>
        </w:rPr>
        <w:t>ь</w:t>
      </w:r>
      <w:r w:rsidRPr="000111E3">
        <w:rPr>
          <w:spacing w:val="4"/>
          <w:w w:val="103"/>
          <w:kern w:val="14"/>
          <w:lang w:val="ru-RU"/>
        </w:rPr>
        <w:t>ными замечаниями</w:t>
      </w:r>
      <w:proofErr w:type="gramEnd"/>
      <w:r w:rsidRPr="000111E3">
        <w:rPr>
          <w:spacing w:val="4"/>
          <w:w w:val="103"/>
          <w:kern w:val="14"/>
          <w:lang w:val="ru-RU"/>
        </w:rPr>
        <w:t xml:space="preserve"> Комитет постановил вернуться к практике подготовки и утверждения доклада на каждой сессии (в отличие от двух докладов ежегодно). За отчетный период от государств-участников были получены замечания о п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 xml:space="preserve">следующей деятельности. Информация о последующей деятельности была также получена от неправительственных организаций. </w:t>
      </w:r>
    </w:p>
    <w:p w:rsidR="00AE22DF" w:rsidRPr="000111E3" w:rsidRDefault="00AE22DF" w:rsidP="00BF3395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20.</w:t>
      </w:r>
      <w:r w:rsidRPr="000111E3">
        <w:rPr>
          <w:spacing w:val="4"/>
          <w:w w:val="103"/>
          <w:kern w:val="14"/>
          <w:lang w:val="ru-RU"/>
        </w:rPr>
        <w:tab/>
        <w:t>Со всей информацией о последующей деятельности в связи с заключ</w:t>
      </w:r>
      <w:r w:rsidRPr="000111E3">
        <w:rPr>
          <w:spacing w:val="4"/>
          <w:w w:val="103"/>
          <w:kern w:val="14"/>
          <w:lang w:val="ru-RU"/>
        </w:rPr>
        <w:t>и</w:t>
      </w:r>
      <w:r w:rsidRPr="000111E3">
        <w:rPr>
          <w:spacing w:val="4"/>
          <w:w w:val="103"/>
          <w:kern w:val="14"/>
          <w:lang w:val="ru-RU"/>
        </w:rPr>
        <w:t>тельными замечаниями, в том числе докладами о последующей деятельности, можно ознакомиться на веб-сайте УВКПЧ.</w:t>
      </w:r>
    </w:p>
    <w:p w:rsidR="00AE22DF" w:rsidRPr="000111E3" w:rsidRDefault="00AE22DF" w:rsidP="006C21D4">
      <w:pPr>
        <w:pStyle w:val="H1GR"/>
        <w:rPr>
          <w:w w:val="103"/>
          <w:lang w:val="ru-RU"/>
        </w:rPr>
      </w:pPr>
      <w:r w:rsidRPr="000111E3">
        <w:rPr>
          <w:w w:val="103"/>
          <w:lang w:val="ru-RU"/>
        </w:rPr>
        <w:tab/>
      </w:r>
      <w:bookmarkStart w:id="30" w:name="_Toc458504773"/>
      <w:r w:rsidRPr="000111E3">
        <w:rPr>
          <w:w w:val="103"/>
        </w:rPr>
        <w:t>H</w:t>
      </w:r>
      <w:r w:rsidRPr="000111E3">
        <w:rPr>
          <w:w w:val="103"/>
          <w:lang w:val="ru-RU"/>
        </w:rPr>
        <w:t>.</w:t>
      </w:r>
      <w:r w:rsidRPr="000111E3">
        <w:rPr>
          <w:w w:val="103"/>
          <w:lang w:val="ru-RU"/>
        </w:rPr>
        <w:tab/>
      </w:r>
      <w:bookmarkEnd w:id="30"/>
      <w:r w:rsidRPr="000111E3">
        <w:rPr>
          <w:w w:val="103"/>
          <w:lang w:val="ru-RU"/>
        </w:rPr>
        <w:t xml:space="preserve">Сообщения и </w:t>
      </w:r>
      <w:r w:rsidRPr="00FD7C5C">
        <w:rPr>
          <w:spacing w:val="4"/>
          <w:w w:val="103"/>
          <w:kern w:val="14"/>
          <w:lang w:val="ru-RU"/>
        </w:rPr>
        <w:t>последующая</w:t>
      </w:r>
      <w:r w:rsidRPr="000111E3">
        <w:rPr>
          <w:w w:val="103"/>
          <w:lang w:val="ru-RU"/>
        </w:rPr>
        <w:t xml:space="preserve"> деятельность в связи </w:t>
      </w:r>
      <w:r w:rsidR="002C468B" w:rsidRPr="002C468B">
        <w:rPr>
          <w:w w:val="103"/>
          <w:lang w:val="ru-RU"/>
        </w:rPr>
        <w:br/>
      </w:r>
      <w:r w:rsidRPr="000111E3">
        <w:rPr>
          <w:w w:val="103"/>
          <w:lang w:val="ru-RU"/>
        </w:rPr>
        <w:t>с Соображениями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21.</w:t>
      </w:r>
      <w:r w:rsidRPr="000111E3">
        <w:rPr>
          <w:spacing w:val="4"/>
          <w:w w:val="103"/>
          <w:kern w:val="14"/>
          <w:lang w:val="ru-RU"/>
        </w:rPr>
        <w:tab/>
        <w:t>Лица, утверждающие, что их права, предусмотренные в Международном пакте о гражданских и политических правах, были нарушены государством-участником, и исчерпавшие все имеющиеся внутренние средства правовой з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щиты, могут представить в Комитет письменные сообщения для их рассмотр</w:t>
      </w:r>
      <w:r w:rsidRPr="000111E3">
        <w:rPr>
          <w:spacing w:val="4"/>
          <w:w w:val="103"/>
          <w:kern w:val="14"/>
          <w:lang w:val="ru-RU"/>
        </w:rPr>
        <w:t>е</w:t>
      </w:r>
      <w:r w:rsidRPr="000111E3">
        <w:rPr>
          <w:spacing w:val="4"/>
          <w:w w:val="103"/>
          <w:kern w:val="14"/>
          <w:lang w:val="ru-RU"/>
        </w:rPr>
        <w:t>ния в соответствии с Факультативным протоколом. Ни одно сообщение не м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жет быть рассмотрено, если оно не касается государства</w:t>
      </w:r>
      <w:r w:rsidR="000634AC" w:rsidRPr="000634AC">
        <w:rPr>
          <w:spacing w:val="4"/>
          <w:w w:val="103"/>
          <w:kern w:val="14"/>
          <w:lang w:val="ru-RU"/>
        </w:rPr>
        <w:t xml:space="preserve"> – </w:t>
      </w:r>
      <w:r w:rsidRPr="000111E3">
        <w:rPr>
          <w:spacing w:val="4"/>
          <w:w w:val="103"/>
          <w:kern w:val="14"/>
          <w:lang w:val="ru-RU"/>
        </w:rPr>
        <w:t>участника Пакта, к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торое признало компетенцию Комитета, став участником Факультативного пр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 xml:space="preserve">токола. 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22.</w:t>
      </w:r>
      <w:r w:rsidRPr="000111E3">
        <w:rPr>
          <w:spacing w:val="4"/>
          <w:w w:val="103"/>
          <w:kern w:val="14"/>
          <w:lang w:val="ru-RU"/>
        </w:rPr>
        <w:tab/>
        <w:t>Рассмотрение сообщений в соответствии с Факультативным протоколом является конфиденциальным и проходит на закрытых заседаниях (пункт 3 ст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тьи 5). Окончательные решения Комитета (Соображения, решения о неприе</w:t>
      </w:r>
      <w:r w:rsidRPr="000111E3">
        <w:rPr>
          <w:spacing w:val="4"/>
          <w:w w:val="103"/>
          <w:kern w:val="14"/>
          <w:lang w:val="ru-RU"/>
        </w:rPr>
        <w:t>м</w:t>
      </w:r>
      <w:r w:rsidRPr="000111E3">
        <w:rPr>
          <w:spacing w:val="4"/>
          <w:w w:val="103"/>
          <w:kern w:val="14"/>
          <w:lang w:val="ru-RU"/>
        </w:rPr>
        <w:t>лемости сообщения, решения о прекращении рассмотрения сообщения) пред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 xml:space="preserve">ются гласности; фамилии авторов раскрываются, если Комитет не примет иного решения по просьбе авторов. 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23.</w:t>
      </w:r>
      <w:r w:rsidRPr="000111E3">
        <w:rPr>
          <w:spacing w:val="4"/>
          <w:w w:val="103"/>
          <w:kern w:val="14"/>
          <w:lang w:val="ru-RU"/>
        </w:rPr>
        <w:tab/>
        <w:t>Обзор обязательств государств-участников по Факультативному проток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 xml:space="preserve">лу содержится в принятом Комитетом замечании общего порядка № 33 (2008) об обязательствах государств-участников в соответствии с Факультативным протоколом к Международному пакту о гражданских и политических правах. </w:t>
      </w:r>
    </w:p>
    <w:p w:rsidR="00AE22DF" w:rsidRPr="006C21D4" w:rsidRDefault="00AE22DF" w:rsidP="006C21D4">
      <w:pPr>
        <w:pStyle w:val="H23GR"/>
        <w:rPr>
          <w:spacing w:val="4"/>
          <w:w w:val="103"/>
          <w:kern w:val="14"/>
          <w:lang w:val="ru-RU"/>
        </w:rPr>
      </w:pPr>
      <w:r w:rsidRPr="006C21D4">
        <w:rPr>
          <w:spacing w:val="4"/>
          <w:w w:val="103"/>
          <w:kern w:val="14"/>
          <w:lang w:val="ru-RU"/>
        </w:rPr>
        <w:tab/>
        <w:t>1.</w:t>
      </w:r>
      <w:r w:rsidRPr="006C21D4">
        <w:rPr>
          <w:spacing w:val="4"/>
          <w:w w:val="103"/>
          <w:kern w:val="14"/>
          <w:lang w:val="ru-RU"/>
        </w:rPr>
        <w:tab/>
        <w:t>Ход работы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24.</w:t>
      </w:r>
      <w:r w:rsidRPr="000111E3">
        <w:rPr>
          <w:spacing w:val="4"/>
          <w:w w:val="103"/>
          <w:kern w:val="14"/>
          <w:lang w:val="ru-RU"/>
        </w:rPr>
        <w:tab/>
        <w:t>Комитет приступил к работе в соответствии с Факультативным проток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лом на своей второй сессии в 1977 году. С тех пор для рассмотрения Комитетом было зарегистрировано 2</w:t>
      </w:r>
      <w:r w:rsidRPr="000111E3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>970 сообщений, касающихся 92 государств-</w:t>
      </w:r>
      <w:proofErr w:type="spellStart"/>
      <w:r w:rsidRPr="000111E3">
        <w:rPr>
          <w:spacing w:val="4"/>
          <w:w w:val="103"/>
          <w:kern w:val="14"/>
          <w:lang w:val="ru-RU"/>
        </w:rPr>
        <w:t>участ</w:t>
      </w:r>
      <w:proofErr w:type="spellEnd"/>
      <w:r w:rsidR="000634AC">
        <w:rPr>
          <w:spacing w:val="4"/>
          <w:w w:val="103"/>
          <w:kern w:val="14"/>
          <w:lang w:val="ru-RU"/>
        </w:rPr>
        <w:t>-</w:t>
      </w:r>
      <w:proofErr w:type="spellStart"/>
      <w:r w:rsidRPr="000111E3">
        <w:rPr>
          <w:spacing w:val="4"/>
          <w:w w:val="103"/>
          <w:kern w:val="14"/>
          <w:lang w:val="ru-RU"/>
        </w:rPr>
        <w:t>ников</w:t>
      </w:r>
      <w:proofErr w:type="spellEnd"/>
      <w:r w:rsidRPr="000111E3">
        <w:rPr>
          <w:spacing w:val="4"/>
          <w:w w:val="103"/>
          <w:kern w:val="14"/>
          <w:lang w:val="ru-RU"/>
        </w:rPr>
        <w:t>, включая 210 сообщений, зарегистрированных в течение периода, охв</w:t>
      </w:r>
      <w:r w:rsidRPr="000111E3">
        <w:rPr>
          <w:spacing w:val="4"/>
          <w:w w:val="103"/>
          <w:kern w:val="14"/>
          <w:lang w:val="ru-RU"/>
        </w:rPr>
        <w:t>а</w:t>
      </w:r>
      <w:r w:rsidRPr="000111E3">
        <w:rPr>
          <w:spacing w:val="4"/>
          <w:w w:val="103"/>
          <w:kern w:val="14"/>
          <w:lang w:val="ru-RU"/>
        </w:rPr>
        <w:t>тываемого настоящим докладом. Положение с рассмотрением 2</w:t>
      </w:r>
      <w:r w:rsidRPr="000111E3">
        <w:rPr>
          <w:spacing w:val="4"/>
          <w:w w:val="103"/>
          <w:kern w:val="14"/>
          <w:lang w:val="en-US"/>
        </w:rPr>
        <w:t> </w:t>
      </w:r>
      <w:r w:rsidRPr="000111E3">
        <w:rPr>
          <w:spacing w:val="4"/>
          <w:w w:val="103"/>
          <w:kern w:val="14"/>
          <w:lang w:val="ru-RU"/>
        </w:rPr>
        <w:t>970 зарег</w:t>
      </w:r>
      <w:r w:rsidRPr="000111E3">
        <w:rPr>
          <w:spacing w:val="4"/>
          <w:w w:val="103"/>
          <w:kern w:val="14"/>
          <w:lang w:val="ru-RU"/>
        </w:rPr>
        <w:t>и</w:t>
      </w:r>
      <w:r w:rsidRPr="000111E3">
        <w:rPr>
          <w:spacing w:val="4"/>
          <w:w w:val="103"/>
          <w:kern w:val="14"/>
          <w:lang w:val="ru-RU"/>
        </w:rPr>
        <w:t>стрированных сообщений является следующим:</w:t>
      </w:r>
    </w:p>
    <w:p w:rsidR="00AE22DF" w:rsidRPr="000111E3" w:rsidRDefault="00183A78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AE22DF" w:rsidRPr="000111E3">
        <w:rPr>
          <w:spacing w:val="4"/>
          <w:w w:val="103"/>
          <w:kern w:val="14"/>
        </w:rPr>
        <w:t>a</w:t>
      </w:r>
      <w:r w:rsidR="00AE22DF" w:rsidRPr="000111E3">
        <w:rPr>
          <w:spacing w:val="4"/>
          <w:w w:val="103"/>
          <w:kern w:val="14"/>
          <w:lang w:val="ru-RU"/>
        </w:rPr>
        <w:t>)</w:t>
      </w:r>
      <w:r w:rsidR="00AE22DF" w:rsidRPr="000111E3">
        <w:rPr>
          <w:spacing w:val="4"/>
          <w:w w:val="103"/>
          <w:kern w:val="14"/>
          <w:lang w:val="ru-RU"/>
        </w:rPr>
        <w:tab/>
      </w:r>
      <w:proofErr w:type="gramStart"/>
      <w:r w:rsidR="00AE22DF" w:rsidRPr="000111E3">
        <w:rPr>
          <w:spacing w:val="4"/>
          <w:w w:val="103"/>
          <w:kern w:val="14"/>
          <w:lang w:val="ru-RU"/>
        </w:rPr>
        <w:t>обсуждение</w:t>
      </w:r>
      <w:proofErr w:type="gramEnd"/>
      <w:r w:rsidR="00AE22DF" w:rsidRPr="000111E3">
        <w:rPr>
          <w:spacing w:val="4"/>
          <w:w w:val="103"/>
          <w:kern w:val="14"/>
          <w:lang w:val="ru-RU"/>
        </w:rPr>
        <w:t xml:space="preserve"> завершено, и приняты Соображения согласно пункту 4 статьи 5 Факультативного протокола: 1 200 сообщений, включая 994 сообщ</w:t>
      </w:r>
      <w:r w:rsidR="00AE22DF" w:rsidRPr="000111E3">
        <w:rPr>
          <w:spacing w:val="4"/>
          <w:w w:val="103"/>
          <w:kern w:val="14"/>
          <w:lang w:val="ru-RU"/>
        </w:rPr>
        <w:t>е</w:t>
      </w:r>
      <w:r w:rsidR="00AE22DF" w:rsidRPr="000111E3">
        <w:rPr>
          <w:spacing w:val="4"/>
          <w:w w:val="103"/>
          <w:kern w:val="14"/>
          <w:lang w:val="ru-RU"/>
        </w:rPr>
        <w:t>ния, в связи с которыми были выявлены нарушения Пакта;</w:t>
      </w:r>
    </w:p>
    <w:p w:rsidR="00AE22DF" w:rsidRPr="000111E3" w:rsidRDefault="00183A78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AE22DF" w:rsidRPr="000111E3">
        <w:rPr>
          <w:spacing w:val="4"/>
          <w:w w:val="103"/>
          <w:kern w:val="14"/>
        </w:rPr>
        <w:t>b</w:t>
      </w:r>
      <w:r w:rsidR="00AE22DF" w:rsidRPr="000111E3">
        <w:rPr>
          <w:spacing w:val="4"/>
          <w:w w:val="103"/>
          <w:kern w:val="14"/>
          <w:lang w:val="ru-RU"/>
        </w:rPr>
        <w:t>)</w:t>
      </w:r>
      <w:r w:rsidR="00AE22DF" w:rsidRPr="000111E3">
        <w:rPr>
          <w:spacing w:val="4"/>
          <w:w w:val="103"/>
          <w:kern w:val="14"/>
          <w:lang w:val="ru-RU"/>
        </w:rPr>
        <w:tab/>
      </w:r>
      <w:proofErr w:type="gramStart"/>
      <w:r w:rsidR="00AE22DF" w:rsidRPr="000111E3">
        <w:rPr>
          <w:spacing w:val="4"/>
          <w:w w:val="103"/>
          <w:kern w:val="14"/>
          <w:lang w:val="ru-RU"/>
        </w:rPr>
        <w:t>признаны</w:t>
      </w:r>
      <w:proofErr w:type="gramEnd"/>
      <w:r w:rsidR="00AE22DF" w:rsidRPr="000111E3">
        <w:rPr>
          <w:spacing w:val="4"/>
          <w:w w:val="103"/>
          <w:kern w:val="14"/>
          <w:lang w:val="ru-RU"/>
        </w:rPr>
        <w:t xml:space="preserve"> неприемлемыми: 679 сообщений;</w:t>
      </w:r>
    </w:p>
    <w:p w:rsidR="00AE22DF" w:rsidRPr="000111E3" w:rsidRDefault="00183A78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AE22DF" w:rsidRPr="000111E3">
        <w:rPr>
          <w:spacing w:val="4"/>
          <w:w w:val="103"/>
          <w:kern w:val="14"/>
        </w:rPr>
        <w:t>c</w:t>
      </w:r>
      <w:r w:rsidR="00AE22DF" w:rsidRPr="000111E3">
        <w:rPr>
          <w:spacing w:val="4"/>
          <w:w w:val="103"/>
          <w:kern w:val="14"/>
          <w:lang w:val="ru-RU"/>
        </w:rPr>
        <w:t>)</w:t>
      </w:r>
      <w:r w:rsidR="00AE22DF" w:rsidRPr="000111E3">
        <w:rPr>
          <w:spacing w:val="4"/>
          <w:w w:val="103"/>
          <w:kern w:val="14"/>
          <w:lang w:val="ru-RU"/>
        </w:rPr>
        <w:tab/>
      </w:r>
      <w:proofErr w:type="gramStart"/>
      <w:r w:rsidR="00AE22DF" w:rsidRPr="000111E3">
        <w:rPr>
          <w:spacing w:val="4"/>
          <w:w w:val="103"/>
          <w:kern w:val="14"/>
          <w:lang w:val="ru-RU"/>
        </w:rPr>
        <w:t>рассмотрение</w:t>
      </w:r>
      <w:proofErr w:type="gramEnd"/>
      <w:r w:rsidR="00AE22DF" w:rsidRPr="000111E3">
        <w:rPr>
          <w:spacing w:val="4"/>
          <w:w w:val="103"/>
          <w:kern w:val="14"/>
          <w:lang w:val="ru-RU"/>
        </w:rPr>
        <w:t xml:space="preserve"> прекращено или сообщение отозвано: 395 сообщ</w:t>
      </w:r>
      <w:r w:rsidR="00AE22DF" w:rsidRPr="000111E3">
        <w:rPr>
          <w:spacing w:val="4"/>
          <w:w w:val="103"/>
          <w:kern w:val="14"/>
          <w:lang w:val="ru-RU"/>
        </w:rPr>
        <w:t>е</w:t>
      </w:r>
      <w:r w:rsidR="00AE22DF" w:rsidRPr="000111E3">
        <w:rPr>
          <w:spacing w:val="4"/>
          <w:w w:val="103"/>
          <w:kern w:val="14"/>
          <w:lang w:val="ru-RU"/>
        </w:rPr>
        <w:t xml:space="preserve">ний; </w:t>
      </w:r>
    </w:p>
    <w:p w:rsidR="00AE22DF" w:rsidRPr="000111E3" w:rsidRDefault="00183A78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AE22DF" w:rsidRPr="000111E3">
        <w:rPr>
          <w:spacing w:val="4"/>
          <w:w w:val="103"/>
          <w:kern w:val="14"/>
        </w:rPr>
        <w:t>d</w:t>
      </w:r>
      <w:r w:rsidR="00AE22DF" w:rsidRPr="000111E3">
        <w:rPr>
          <w:spacing w:val="4"/>
          <w:w w:val="103"/>
          <w:kern w:val="14"/>
          <w:lang w:val="ru-RU"/>
        </w:rPr>
        <w:t>)</w:t>
      </w:r>
      <w:r w:rsidR="00AE22DF" w:rsidRPr="000111E3">
        <w:rPr>
          <w:spacing w:val="4"/>
          <w:w w:val="103"/>
          <w:kern w:val="14"/>
          <w:lang w:val="ru-RU"/>
        </w:rPr>
        <w:tab/>
      </w:r>
      <w:proofErr w:type="gramStart"/>
      <w:r w:rsidR="00AE22DF" w:rsidRPr="000111E3">
        <w:rPr>
          <w:spacing w:val="4"/>
          <w:w w:val="103"/>
          <w:kern w:val="14"/>
          <w:lang w:val="ru-RU"/>
        </w:rPr>
        <w:t>рассмотрение</w:t>
      </w:r>
      <w:proofErr w:type="gramEnd"/>
      <w:r w:rsidR="00AE22DF" w:rsidRPr="000111E3">
        <w:rPr>
          <w:spacing w:val="4"/>
          <w:w w:val="103"/>
          <w:kern w:val="14"/>
          <w:lang w:val="ru-RU"/>
        </w:rPr>
        <w:t xml:space="preserve"> еще не завершено: 542 сообщения. 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25.</w:t>
      </w:r>
      <w:r w:rsidRPr="000111E3">
        <w:rPr>
          <w:spacing w:val="4"/>
          <w:w w:val="103"/>
          <w:kern w:val="14"/>
          <w:lang w:val="ru-RU"/>
        </w:rPr>
        <w:tab/>
        <w:t>На своих 117-й, 118-й и 119-й сессиях Комитет принял Соображения по 60 сообщениям и завершил рассмотрение 24 сообщений, признав их неприе</w:t>
      </w:r>
      <w:r w:rsidRPr="000111E3">
        <w:rPr>
          <w:spacing w:val="4"/>
          <w:w w:val="103"/>
          <w:kern w:val="14"/>
          <w:lang w:val="ru-RU"/>
        </w:rPr>
        <w:t>м</w:t>
      </w:r>
      <w:r w:rsidRPr="000111E3">
        <w:rPr>
          <w:spacing w:val="4"/>
          <w:w w:val="103"/>
          <w:kern w:val="14"/>
          <w:lang w:val="ru-RU"/>
        </w:rPr>
        <w:t>лемыми. Соображения и окончательные решения, принятые Комитетом на этих сессиях, размещены в базе данных прецедентного права договорных органов (</w:t>
      </w:r>
      <w:hyperlink r:id="rId52" w:history="1">
        <w:r w:rsidRPr="000111E3">
          <w:rPr>
            <w:rStyle w:val="af2"/>
            <w:spacing w:val="4"/>
            <w:w w:val="103"/>
            <w:kern w:val="14"/>
          </w:rPr>
          <w:t>http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://</w:t>
        </w:r>
        <w:r w:rsidRPr="000111E3">
          <w:rPr>
            <w:rStyle w:val="af2"/>
            <w:spacing w:val="4"/>
            <w:w w:val="103"/>
            <w:kern w:val="14"/>
          </w:rPr>
          <w:t>juris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ohchr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</w:hyperlink>
      <w:r w:rsidRPr="000111E3">
        <w:rPr>
          <w:spacing w:val="4"/>
          <w:w w:val="103"/>
          <w:kern w:val="14"/>
          <w:lang w:val="ru-RU"/>
        </w:rPr>
        <w:t>), а также на сайте УВКПЧ, где имеются подробные свед</w:t>
      </w:r>
      <w:r w:rsidRPr="000111E3">
        <w:rPr>
          <w:spacing w:val="4"/>
          <w:w w:val="103"/>
          <w:kern w:val="14"/>
          <w:lang w:val="ru-RU"/>
        </w:rPr>
        <w:t>е</w:t>
      </w:r>
      <w:r w:rsidRPr="000111E3">
        <w:rPr>
          <w:spacing w:val="4"/>
          <w:w w:val="103"/>
          <w:kern w:val="14"/>
          <w:lang w:val="ru-RU"/>
        </w:rPr>
        <w:t>ния о правовой практике (по сессиям) (</w:t>
      </w:r>
      <w:hyperlink r:id="rId53" w:history="1">
        <w:r w:rsidRPr="000111E3">
          <w:rPr>
            <w:rStyle w:val="af2"/>
            <w:spacing w:val="4"/>
            <w:w w:val="103"/>
            <w:kern w:val="14"/>
          </w:rPr>
          <w:t>www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ohchr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  <w:r w:rsidR="001B62CA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EN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HRBodies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CCPR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</w:t>
        </w:r>
        <w:r w:rsidR="001D39CE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0111E3">
          <w:rPr>
            <w:rStyle w:val="af2"/>
            <w:spacing w:val="4"/>
            <w:w w:val="103"/>
            <w:kern w:val="14"/>
          </w:rPr>
          <w:t>Pages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/</w:t>
        </w:r>
        <w:r w:rsidRPr="000111E3">
          <w:rPr>
            <w:rStyle w:val="af2"/>
            <w:spacing w:val="4"/>
            <w:w w:val="103"/>
            <w:kern w:val="14"/>
          </w:rPr>
          <w:t>Jurisprudence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aspx</w:t>
        </w:r>
      </w:hyperlink>
      <w:r w:rsidRPr="000111E3">
        <w:rPr>
          <w:spacing w:val="4"/>
          <w:w w:val="103"/>
          <w:kern w:val="14"/>
          <w:lang w:val="ru-RU"/>
        </w:rPr>
        <w:t>). С ними также можно ознакомиться в базе данных д</w:t>
      </w:r>
      <w:r w:rsidRPr="000111E3">
        <w:rPr>
          <w:spacing w:val="4"/>
          <w:w w:val="103"/>
          <w:kern w:val="14"/>
          <w:lang w:val="ru-RU"/>
        </w:rPr>
        <w:t>о</w:t>
      </w:r>
      <w:r w:rsidRPr="000111E3">
        <w:rPr>
          <w:spacing w:val="4"/>
          <w:w w:val="103"/>
          <w:kern w:val="14"/>
          <w:lang w:val="ru-RU"/>
        </w:rPr>
        <w:t>говорных органов на сайте УВКПЧ (</w:t>
      </w:r>
      <w:hyperlink r:id="rId54" w:history="1">
        <w:r w:rsidRPr="000111E3">
          <w:rPr>
            <w:rStyle w:val="af2"/>
            <w:spacing w:val="4"/>
            <w:w w:val="103"/>
            <w:kern w:val="14"/>
          </w:rPr>
          <w:t>www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2.</w:t>
        </w:r>
        <w:r w:rsidRPr="000111E3">
          <w:rPr>
            <w:rStyle w:val="af2"/>
            <w:spacing w:val="4"/>
            <w:w w:val="103"/>
            <w:kern w:val="14"/>
          </w:rPr>
          <w:t>ohchr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</w:hyperlink>
      <w:r w:rsidRPr="000111E3">
        <w:rPr>
          <w:spacing w:val="4"/>
          <w:w w:val="103"/>
          <w:kern w:val="14"/>
          <w:lang w:val="ru-RU"/>
        </w:rPr>
        <w:t>) и в Системе официальной документации Организации Объединенных Наций (</w:t>
      </w:r>
      <w:hyperlink r:id="rId55" w:history="1">
        <w:r w:rsidRPr="000111E3">
          <w:rPr>
            <w:rStyle w:val="af2"/>
            <w:spacing w:val="4"/>
            <w:w w:val="103"/>
            <w:kern w:val="14"/>
          </w:rPr>
          <w:t>http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://</w:t>
        </w:r>
        <w:r w:rsidRPr="000111E3">
          <w:rPr>
            <w:rStyle w:val="af2"/>
            <w:spacing w:val="4"/>
            <w:w w:val="103"/>
            <w:kern w:val="14"/>
          </w:rPr>
          <w:t>documents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un</w:t>
        </w:r>
        <w:r w:rsidRPr="000111E3">
          <w:rPr>
            <w:rStyle w:val="af2"/>
            <w:spacing w:val="4"/>
            <w:w w:val="103"/>
            <w:kern w:val="14"/>
            <w:lang w:val="ru-RU"/>
          </w:rPr>
          <w:t>.</w:t>
        </w:r>
        <w:r w:rsidRPr="000111E3">
          <w:rPr>
            <w:rStyle w:val="af2"/>
            <w:spacing w:val="4"/>
            <w:w w:val="103"/>
            <w:kern w:val="14"/>
          </w:rPr>
          <w:t>org</w:t>
        </w:r>
      </w:hyperlink>
      <w:r w:rsidRPr="000111E3">
        <w:rPr>
          <w:spacing w:val="4"/>
          <w:w w:val="103"/>
          <w:kern w:val="14"/>
          <w:lang w:val="ru-RU"/>
        </w:rPr>
        <w:t xml:space="preserve">). 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26.</w:t>
      </w:r>
      <w:r w:rsidRPr="000111E3">
        <w:rPr>
          <w:spacing w:val="4"/>
          <w:w w:val="103"/>
          <w:kern w:val="14"/>
          <w:lang w:val="ru-RU"/>
        </w:rPr>
        <w:tab/>
        <w:t>Комитет принял решение о прекращении рассмотрения 25 сообщений в силу таких причин, как отзыв сообщения автором или непредставление автором или его адвокатом ответов Комитету, несмотря на неоднократные напоминания, либо поскольку авторам, в отношении которых были приняты постановления о высылке, было разрешено остаться в соответствующих странах.</w:t>
      </w:r>
    </w:p>
    <w:p w:rsidR="00AE22DF" w:rsidRPr="000111E3" w:rsidRDefault="00AE22DF" w:rsidP="00183A78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0111E3">
        <w:rPr>
          <w:spacing w:val="4"/>
          <w:w w:val="103"/>
          <w:kern w:val="14"/>
          <w:lang w:val="ru-RU"/>
        </w:rPr>
        <w:t>27.</w:t>
      </w:r>
      <w:r w:rsidRPr="000111E3">
        <w:rPr>
          <w:spacing w:val="4"/>
          <w:w w:val="103"/>
          <w:kern w:val="14"/>
          <w:lang w:val="ru-RU"/>
        </w:rPr>
        <w:tab/>
        <w:t>В таблице ниже приводятся данные о работе Комитета над сообщениями за последние шесть лет (сообщения, рассмотренные с 2010 года по 31 декабря 2016 года).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993"/>
        <w:gridCol w:w="1841"/>
        <w:gridCol w:w="2268"/>
        <w:gridCol w:w="2268"/>
      </w:tblGrid>
      <w:tr w:rsidR="003E7CF5" w:rsidRPr="00BF318E" w:rsidTr="00263AE3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bottom w:val="single" w:sz="12" w:space="0" w:color="auto"/>
            </w:tcBorders>
            <w:shd w:val="clear" w:color="auto" w:fill="auto"/>
          </w:tcPr>
          <w:p w:rsidR="003E7CF5" w:rsidRPr="00263AE3" w:rsidRDefault="003E7CF5" w:rsidP="00263AE3">
            <w:pPr>
              <w:suppressAutoHyphens w:val="0"/>
              <w:spacing w:before="80" w:after="80" w:line="200" w:lineRule="exact"/>
              <w:rPr>
                <w:i/>
                <w:sz w:val="16"/>
                <w:lang w:val="ru-RU"/>
              </w:rPr>
            </w:pPr>
            <w:r w:rsidRPr="00263AE3">
              <w:rPr>
                <w:i/>
                <w:sz w:val="16"/>
                <w:lang w:val="ru-RU"/>
              </w:rPr>
              <w:t>Год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263AE3" w:rsidRDefault="003E7CF5" w:rsidP="00263AE3">
            <w:pPr>
              <w:suppressAutoHyphens w:val="0"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ru-RU"/>
              </w:rPr>
            </w:pPr>
            <w:r w:rsidRPr="00263AE3">
              <w:rPr>
                <w:i/>
                <w:sz w:val="16"/>
                <w:lang w:val="ru-RU"/>
              </w:rPr>
              <w:t xml:space="preserve">Новые </w:t>
            </w:r>
            <w:proofErr w:type="spellStart"/>
            <w:r w:rsidRPr="00263AE3">
              <w:rPr>
                <w:i/>
                <w:sz w:val="16"/>
                <w:lang w:val="ru-RU"/>
              </w:rPr>
              <w:t>зарегистр</w:t>
            </w:r>
            <w:proofErr w:type="gramStart"/>
            <w:r w:rsidRPr="00263AE3">
              <w:rPr>
                <w:i/>
                <w:sz w:val="16"/>
                <w:lang w:val="ru-RU"/>
              </w:rPr>
              <w:t>и</w:t>
            </w:r>
            <w:proofErr w:type="spellEnd"/>
            <w:r w:rsidRPr="00263AE3">
              <w:rPr>
                <w:i/>
                <w:sz w:val="16"/>
                <w:lang w:val="ru-RU"/>
              </w:rPr>
              <w:t>-</w:t>
            </w:r>
            <w:proofErr w:type="gramEnd"/>
            <w:r w:rsidRPr="00263AE3">
              <w:rPr>
                <w:i/>
                <w:sz w:val="16"/>
                <w:lang w:val="ru-RU"/>
              </w:rPr>
              <w:br/>
            </w:r>
            <w:proofErr w:type="spellStart"/>
            <w:r w:rsidRPr="00263AE3">
              <w:rPr>
                <w:i/>
                <w:sz w:val="16"/>
                <w:lang w:val="ru-RU"/>
              </w:rPr>
              <w:t>рованные</w:t>
            </w:r>
            <w:proofErr w:type="spellEnd"/>
            <w:r w:rsidRPr="00263AE3">
              <w:rPr>
                <w:i/>
                <w:sz w:val="16"/>
                <w:lang w:val="ru-RU"/>
              </w:rPr>
              <w:t xml:space="preserve"> сообщения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263AE3" w:rsidRDefault="003E7CF5" w:rsidP="00263AE3">
            <w:pPr>
              <w:suppressAutoHyphens w:val="0"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ru-RU"/>
              </w:rPr>
            </w:pPr>
            <w:r w:rsidRPr="00263AE3">
              <w:rPr>
                <w:i/>
                <w:sz w:val="16"/>
                <w:lang w:val="ru-RU"/>
              </w:rPr>
              <w:t xml:space="preserve">Сообщения, рассмотрение которых </w:t>
            </w:r>
            <w:proofErr w:type="spellStart"/>
            <w:r w:rsidRPr="00263AE3">
              <w:rPr>
                <w:i/>
                <w:sz w:val="16"/>
                <w:lang w:val="ru-RU"/>
              </w:rPr>
              <w:t>завершено</w:t>
            </w:r>
            <w:r w:rsidRPr="0011661F">
              <w:rPr>
                <w:i/>
                <w:sz w:val="16"/>
                <w:vertAlign w:val="superscript"/>
                <w:lang w:val="ru-RU"/>
              </w:rPr>
              <w:t>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263AE3" w:rsidRDefault="003E7CF5" w:rsidP="00263AE3">
            <w:pPr>
              <w:suppressAutoHyphens w:val="0"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ru-RU"/>
              </w:rPr>
            </w:pPr>
            <w:r w:rsidRPr="00263AE3">
              <w:rPr>
                <w:i/>
                <w:sz w:val="16"/>
                <w:lang w:val="ru-RU"/>
              </w:rPr>
              <w:t>Сообщения, находившиеся на рассмотрении по состо</w:t>
            </w:r>
            <w:proofErr w:type="gramStart"/>
            <w:r w:rsidRPr="00263AE3">
              <w:rPr>
                <w:i/>
                <w:sz w:val="16"/>
                <w:lang w:val="ru-RU"/>
              </w:rPr>
              <w:t>я-</w:t>
            </w:r>
            <w:proofErr w:type="gramEnd"/>
            <w:r w:rsidRPr="00263AE3">
              <w:rPr>
                <w:i/>
                <w:sz w:val="16"/>
                <w:lang w:val="ru-RU"/>
              </w:rPr>
              <w:br/>
            </w:r>
            <w:proofErr w:type="spellStart"/>
            <w:r w:rsidRPr="00263AE3">
              <w:rPr>
                <w:i/>
                <w:sz w:val="16"/>
                <w:lang w:val="ru-RU"/>
              </w:rPr>
              <w:t>нию</w:t>
            </w:r>
            <w:proofErr w:type="spellEnd"/>
            <w:r w:rsidRPr="00263AE3">
              <w:rPr>
                <w:i/>
                <w:sz w:val="16"/>
                <w:lang w:val="ru-RU"/>
              </w:rPr>
              <w:t xml:space="preserve"> на 31 декабря</w:t>
            </w:r>
          </w:p>
        </w:tc>
      </w:tr>
      <w:tr w:rsidR="003E7CF5" w:rsidRPr="00BF318E" w:rsidTr="00263AE3">
        <w:trPr>
          <w:trHeight w:hRule="exact"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12" w:space="0" w:color="auto"/>
            </w:tcBorders>
          </w:tcPr>
          <w:p w:rsidR="003E7CF5" w:rsidRPr="00A260B5" w:rsidRDefault="003E7CF5" w:rsidP="00263AE3">
            <w:pPr>
              <w:rPr>
                <w:lang w:val="ru-RU"/>
              </w:rPr>
            </w:pPr>
          </w:p>
          <w:p w:rsidR="003E7CF5" w:rsidRPr="00A260B5" w:rsidRDefault="003E7CF5" w:rsidP="00263AE3">
            <w:pPr>
              <w:rPr>
                <w:lang w:val="ru-RU"/>
              </w:rPr>
            </w:pPr>
          </w:p>
        </w:tc>
        <w:tc>
          <w:tcPr>
            <w:tcW w:w="1841" w:type="dxa"/>
            <w:tcBorders>
              <w:top w:val="single" w:sz="12" w:space="0" w:color="auto"/>
            </w:tcBorders>
          </w:tcPr>
          <w:p w:rsidR="003E7CF5" w:rsidRPr="00A260B5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3E7CF5" w:rsidRPr="00A260B5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3E7CF5" w:rsidRPr="00A260B5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</w:p>
        </w:tc>
      </w:tr>
      <w:tr w:rsidR="003E7CF5" w:rsidRPr="00263AE3" w:rsidTr="00263AE3">
        <w:trPr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2016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211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113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599</w:t>
            </w:r>
          </w:p>
        </w:tc>
      </w:tr>
      <w:tr w:rsidR="003E7CF5" w:rsidRPr="00263AE3" w:rsidTr="00263AE3">
        <w:trPr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2015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196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101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532</w:t>
            </w:r>
          </w:p>
        </w:tc>
      </w:tr>
      <w:tr w:rsidR="003E7CF5" w:rsidRPr="00263AE3" w:rsidTr="00263AE3">
        <w:trPr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2014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191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124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456</w:t>
            </w:r>
          </w:p>
        </w:tc>
      </w:tr>
      <w:tr w:rsidR="003E7CF5" w:rsidRPr="00263AE3" w:rsidTr="00263AE3">
        <w:trPr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2013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93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72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379</w:t>
            </w:r>
          </w:p>
        </w:tc>
      </w:tr>
      <w:tr w:rsidR="003E7CF5" w:rsidRPr="00263AE3" w:rsidTr="00263A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2012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102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99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355</w:t>
            </w:r>
          </w:p>
        </w:tc>
      </w:tr>
      <w:tr w:rsidR="003E7CF5" w:rsidRPr="00263AE3" w:rsidTr="00263A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2011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106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188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352</w:t>
            </w:r>
          </w:p>
        </w:tc>
      </w:tr>
      <w:tr w:rsidR="003E7CF5" w:rsidRPr="00263AE3" w:rsidTr="00263A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:rsidR="003E7CF5" w:rsidRPr="00263AE3" w:rsidRDefault="003E7CF5" w:rsidP="00263AE3">
            <w:r w:rsidRPr="00263AE3">
              <w:t>2010</w:t>
            </w:r>
          </w:p>
        </w:tc>
        <w:tc>
          <w:tcPr>
            <w:tcW w:w="1841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96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94</w:t>
            </w:r>
          </w:p>
        </w:tc>
        <w:tc>
          <w:tcPr>
            <w:tcW w:w="2268" w:type="dxa"/>
          </w:tcPr>
          <w:p w:rsidR="003E7CF5" w:rsidRPr="00263AE3" w:rsidRDefault="003E7CF5" w:rsidP="00263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3AE3">
              <w:t>434</w:t>
            </w:r>
          </w:p>
        </w:tc>
      </w:tr>
    </w:tbl>
    <w:p w:rsidR="003E7CF5" w:rsidRPr="003E67E9" w:rsidRDefault="00263AE3" w:rsidP="00A260B5">
      <w:pPr>
        <w:pStyle w:val="ad"/>
        <w:tabs>
          <w:tab w:val="clear" w:pos="1021"/>
          <w:tab w:val="left" w:pos="1276"/>
          <w:tab w:val="left" w:pos="1470"/>
        </w:tabs>
        <w:spacing w:before="80"/>
        <w:ind w:firstLine="0"/>
        <w:rPr>
          <w:w w:val="103"/>
          <w:lang w:val="ru-RU"/>
        </w:rPr>
      </w:pPr>
      <w:r>
        <w:rPr>
          <w:i/>
          <w:w w:val="103"/>
          <w:vertAlign w:val="superscript"/>
          <w:lang w:val="ru-RU"/>
        </w:rPr>
        <w:tab/>
      </w:r>
      <w:r w:rsidR="003E7CF5" w:rsidRPr="003E67E9">
        <w:rPr>
          <w:i/>
          <w:w w:val="103"/>
          <w:vertAlign w:val="superscript"/>
          <w:lang w:val="ru-RU"/>
        </w:rPr>
        <w:t>a</w:t>
      </w:r>
      <w:r w:rsidR="003E7CF5" w:rsidRPr="003E67E9">
        <w:rPr>
          <w:w w:val="103"/>
          <w:lang w:val="ru-RU"/>
        </w:rPr>
        <w:t xml:space="preserve"> </w:t>
      </w:r>
      <w:r w:rsidR="00BE2B61">
        <w:rPr>
          <w:w w:val="103"/>
          <w:lang w:val="ru-RU"/>
        </w:rPr>
        <w:tab/>
      </w:r>
      <w:r w:rsidR="003E7CF5" w:rsidRPr="003E67E9">
        <w:rPr>
          <w:w w:val="103"/>
          <w:lang w:val="ru-RU"/>
        </w:rPr>
        <w:t>Общее число сообщений, по которым было принято решение (путем принятия Соображений, признания сообщения неприемлемым или прекращения рассмотрения сообщения).</w:t>
      </w:r>
    </w:p>
    <w:p w:rsidR="003E7CF5" w:rsidRPr="00971179" w:rsidRDefault="003E7CF5" w:rsidP="00971179">
      <w:pPr>
        <w:pStyle w:val="SingleTxtGR"/>
        <w:suppressAutoHyphens w:val="0"/>
        <w:spacing w:before="24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28.</w:t>
      </w:r>
      <w:r w:rsidRPr="00971179">
        <w:rPr>
          <w:spacing w:val="4"/>
          <w:w w:val="103"/>
          <w:kern w:val="14"/>
          <w:lang w:val="ru-RU"/>
        </w:rPr>
        <w:tab/>
        <w:t>На дату утверждения настоящего доклада (29 марта 2017 года) для пр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 xml:space="preserve">нятия Комитетом решения по вопросу о приемлемости сообщения и/или по его существу было готово примерно 220 сообщений. Тем не </w:t>
      </w:r>
      <w:proofErr w:type="gramStart"/>
      <w:r w:rsidRPr="00971179">
        <w:rPr>
          <w:spacing w:val="4"/>
          <w:w w:val="103"/>
          <w:kern w:val="14"/>
          <w:lang w:val="ru-RU"/>
        </w:rPr>
        <w:t>менее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без существе</w:t>
      </w:r>
      <w:r w:rsidRPr="00971179">
        <w:rPr>
          <w:spacing w:val="4"/>
          <w:w w:val="103"/>
          <w:kern w:val="14"/>
          <w:lang w:val="ru-RU"/>
        </w:rPr>
        <w:t>н</w:t>
      </w:r>
      <w:r w:rsidRPr="00971179">
        <w:rPr>
          <w:spacing w:val="4"/>
          <w:w w:val="103"/>
          <w:kern w:val="14"/>
          <w:lang w:val="ru-RU"/>
        </w:rPr>
        <w:t>ного укрепления потенциала Секретариата в плане обработки сообщений во</w:t>
      </w:r>
      <w:r w:rsidRPr="00971179">
        <w:rPr>
          <w:spacing w:val="4"/>
          <w:w w:val="103"/>
          <w:kern w:val="14"/>
          <w:lang w:val="ru-RU"/>
        </w:rPr>
        <w:t>з</w:t>
      </w:r>
      <w:r w:rsidRPr="00971179">
        <w:rPr>
          <w:spacing w:val="4"/>
          <w:w w:val="103"/>
          <w:kern w:val="14"/>
          <w:lang w:val="ru-RU"/>
        </w:rPr>
        <w:t>можности Комитета по ликвидации отставания в этой области по-прежнему б</w:t>
      </w:r>
      <w:r w:rsidRPr="00971179">
        <w:rPr>
          <w:spacing w:val="4"/>
          <w:w w:val="103"/>
          <w:kern w:val="14"/>
          <w:lang w:val="ru-RU"/>
        </w:rPr>
        <w:t>у</w:t>
      </w:r>
      <w:r w:rsidRPr="00971179">
        <w:rPr>
          <w:spacing w:val="4"/>
          <w:w w:val="103"/>
          <w:kern w:val="14"/>
          <w:lang w:val="ru-RU"/>
        </w:rPr>
        <w:t>дут существенно ограничены.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29.</w:t>
      </w:r>
      <w:r w:rsidRPr="00971179">
        <w:rPr>
          <w:spacing w:val="4"/>
          <w:w w:val="103"/>
          <w:kern w:val="14"/>
          <w:lang w:val="ru-RU"/>
        </w:rPr>
        <w:tab/>
        <w:t>В течение отчетного периода Комитет через своего Специального д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кладчика по новым сообщениям и временным мерам и его содокладчика пр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проводил государствам-участникам в соответствии с правилом 97 своих правил процедуры 163 новых сообщения с просьбой представить информацию или з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мечания по вопросам приемлемости и существа сообщений. В 33 случаях Сп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циальный докладчик обращался с просьбами о принятии временных мер защ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 xml:space="preserve">ты в соответствии с правилом 92 правил процедуры Комитета. </w:t>
      </w:r>
    </w:p>
    <w:p w:rsidR="003E7CF5" w:rsidRPr="00971179" w:rsidRDefault="003E7CF5" w:rsidP="00971179">
      <w:pPr>
        <w:pStyle w:val="H23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2.</w:t>
      </w:r>
      <w:r w:rsidRPr="00971179">
        <w:rPr>
          <w:spacing w:val="4"/>
          <w:w w:val="103"/>
          <w:kern w:val="14"/>
          <w:lang w:val="ru-RU"/>
        </w:rPr>
        <w:tab/>
        <w:t>Сотрудничество государств-участников в рассмотрении сообщений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30.</w:t>
      </w:r>
      <w:r w:rsidRPr="00971179">
        <w:rPr>
          <w:spacing w:val="4"/>
          <w:w w:val="103"/>
          <w:kern w:val="14"/>
          <w:lang w:val="ru-RU"/>
        </w:rPr>
        <w:tab/>
        <w:t>В связи с рядом сообщений, по которым за отчетный период были прин</w:t>
      </w:r>
      <w:r w:rsidRPr="00971179">
        <w:rPr>
          <w:spacing w:val="4"/>
          <w:w w:val="103"/>
          <w:kern w:val="14"/>
          <w:lang w:val="ru-RU"/>
        </w:rPr>
        <w:t>я</w:t>
      </w:r>
      <w:r w:rsidRPr="00971179">
        <w:rPr>
          <w:spacing w:val="4"/>
          <w:w w:val="103"/>
          <w:kern w:val="14"/>
          <w:lang w:val="ru-RU"/>
        </w:rPr>
        <w:t>ты решения, Комитет отметил, что соответствующие государства-участники не сотрудничали в рамках этой процедуры, поскольку они не представили замеч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ний по вопросам о приемлемости и/или по существу утверждений авторов. Т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кими государствами-участниками являются Алжир (одно сообщение), Беларусь (пять сообщений) и Шри-Ланка (одно сообщение). Комитет выразил сожаление по поводу этой ситуации и напомнил, что, как следует из Факультативного пр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токола, государства-участники должны предоставлять Комитету всю имеющу</w:t>
      </w:r>
      <w:r w:rsidRPr="00971179">
        <w:rPr>
          <w:spacing w:val="4"/>
          <w:w w:val="103"/>
          <w:kern w:val="14"/>
          <w:lang w:val="ru-RU"/>
        </w:rPr>
        <w:t>ю</w:t>
      </w:r>
      <w:r w:rsidRPr="00971179">
        <w:rPr>
          <w:spacing w:val="4"/>
          <w:w w:val="103"/>
          <w:kern w:val="14"/>
          <w:lang w:val="ru-RU"/>
        </w:rPr>
        <w:t xml:space="preserve">ся в их распоряжении информацию. В отсутствие ответа должное внимание следует уделять утверждениям автора, если они были надлежащим образом обоснованы. </w:t>
      </w:r>
    </w:p>
    <w:p w:rsidR="003E7CF5" w:rsidRPr="00971179" w:rsidRDefault="003E7CF5" w:rsidP="00971179">
      <w:pPr>
        <w:pStyle w:val="H23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3.</w:t>
      </w:r>
      <w:r w:rsidRPr="00971179">
        <w:rPr>
          <w:spacing w:val="4"/>
          <w:w w:val="103"/>
          <w:kern w:val="14"/>
          <w:lang w:val="ru-RU"/>
        </w:rPr>
        <w:tab/>
        <w:t>Вопросы, рассмотренные Комитетом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31.</w:t>
      </w:r>
      <w:r w:rsidRPr="00971179">
        <w:rPr>
          <w:spacing w:val="4"/>
          <w:w w:val="103"/>
          <w:kern w:val="14"/>
          <w:lang w:val="ru-RU"/>
        </w:rPr>
        <w:tab/>
        <w:t xml:space="preserve">Обзор работы Комитета в соответствии с Факультативным протоколом, начиная с его второй сессии в 1977 году и до 116-й сессии в марте 2016 года, содержится в ежегодных докладах Комитета за 1984–2016 годы, в которых кратко излагаются процедурные вопросы и вопросы существа, рассмотренные Комитетом, и принятые им решения, а также в докладе под названием </w:t>
      </w:r>
      <w:r w:rsidR="002C468B">
        <w:rPr>
          <w:spacing w:val="4"/>
          <w:w w:val="103"/>
          <w:kern w:val="14"/>
          <w:lang w:val="ru-RU"/>
        </w:rPr>
        <w:t>«</w:t>
      </w:r>
      <w:r w:rsidRPr="00971179">
        <w:rPr>
          <w:spacing w:val="4"/>
          <w:w w:val="103"/>
          <w:kern w:val="14"/>
          <w:lang w:val="ru-RU"/>
        </w:rPr>
        <w:t>Ра</w:t>
      </w:r>
      <w:r w:rsidRPr="00971179">
        <w:rPr>
          <w:spacing w:val="4"/>
          <w:w w:val="103"/>
          <w:kern w:val="14"/>
          <w:lang w:val="ru-RU"/>
        </w:rPr>
        <w:t>с</w:t>
      </w:r>
      <w:r w:rsidRPr="00971179">
        <w:rPr>
          <w:spacing w:val="4"/>
          <w:w w:val="103"/>
          <w:kern w:val="14"/>
          <w:lang w:val="ru-RU"/>
        </w:rPr>
        <w:t xml:space="preserve">смотрение Комитетом по правам человека </w:t>
      </w:r>
      <w:proofErr w:type="gramStart"/>
      <w:r w:rsidRPr="00971179">
        <w:rPr>
          <w:spacing w:val="4"/>
          <w:w w:val="103"/>
          <w:kern w:val="14"/>
          <w:lang w:val="ru-RU"/>
        </w:rPr>
        <w:t>на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</w:t>
      </w:r>
      <w:proofErr w:type="gramStart"/>
      <w:r w:rsidRPr="00971179">
        <w:rPr>
          <w:spacing w:val="4"/>
          <w:w w:val="103"/>
          <w:kern w:val="14"/>
          <w:lang w:val="ru-RU"/>
        </w:rPr>
        <w:t>его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</w:t>
      </w:r>
      <w:proofErr w:type="gramStart"/>
      <w:r w:rsidRPr="00971179">
        <w:rPr>
          <w:spacing w:val="4"/>
          <w:w w:val="103"/>
          <w:kern w:val="14"/>
          <w:lang w:val="ru-RU"/>
        </w:rPr>
        <w:t>114-й, 115-й и 116-й сессиях сообщений, полученных в соответствии с Факультативным протоколом к Ме</w:t>
      </w:r>
      <w:r w:rsidRPr="00971179">
        <w:rPr>
          <w:spacing w:val="4"/>
          <w:w w:val="103"/>
          <w:kern w:val="14"/>
          <w:lang w:val="ru-RU"/>
        </w:rPr>
        <w:t>ж</w:t>
      </w:r>
      <w:r w:rsidRPr="00971179">
        <w:rPr>
          <w:spacing w:val="4"/>
          <w:w w:val="103"/>
          <w:kern w:val="14"/>
          <w:lang w:val="ru-RU"/>
        </w:rPr>
        <w:t>дународному пакту о гражданских и политических правах</w:t>
      </w:r>
      <w:r w:rsidR="002C468B">
        <w:rPr>
          <w:spacing w:val="4"/>
          <w:w w:val="103"/>
          <w:kern w:val="14"/>
          <w:lang w:val="ru-RU"/>
        </w:rPr>
        <w:t>»</w:t>
      </w:r>
      <w:r w:rsidRPr="00971179">
        <w:rPr>
          <w:rStyle w:val="aa"/>
          <w:spacing w:val="4"/>
          <w:w w:val="103"/>
          <w:kern w:val="14"/>
          <w:lang w:val="ru-RU"/>
        </w:rPr>
        <w:footnoteReference w:id="3"/>
      </w:r>
      <w:r w:rsidRPr="00971179">
        <w:rPr>
          <w:spacing w:val="4"/>
          <w:w w:val="103"/>
          <w:kern w:val="14"/>
          <w:lang w:val="ru-RU"/>
        </w:rPr>
        <w:t>. Глава об измен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ниях в правовой практике Комитета в течение отчетного периода не предста</w:t>
      </w:r>
      <w:r w:rsidRPr="00971179">
        <w:rPr>
          <w:spacing w:val="4"/>
          <w:w w:val="103"/>
          <w:kern w:val="14"/>
          <w:lang w:val="ru-RU"/>
        </w:rPr>
        <w:t>в</w:t>
      </w:r>
      <w:r w:rsidRPr="00971179">
        <w:rPr>
          <w:spacing w:val="4"/>
          <w:w w:val="103"/>
          <w:kern w:val="14"/>
          <w:lang w:val="ru-RU"/>
        </w:rPr>
        <w:t>лена в настоящем ежегодном докладе, а будет включена в отдельный доклад (только на английском языке) о рассмотрении Комитетом на его 117-й, 118-й и 119-й сессиях сообщений, полученных в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</w:t>
      </w:r>
      <w:proofErr w:type="gramStart"/>
      <w:r w:rsidRPr="00971179">
        <w:rPr>
          <w:spacing w:val="4"/>
          <w:w w:val="103"/>
          <w:kern w:val="14"/>
          <w:lang w:val="ru-RU"/>
        </w:rPr>
        <w:t>соответствии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с Факультативным пр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токолом. Полные тексты Соображений, принятых Комитетом, и его решений о признании сообщений неприемлемыми согласно Факультативному протоколу имеются в базе данных договорных органов (</w:t>
      </w:r>
      <w:hyperlink r:id="rId56" w:history="1">
        <w:r w:rsidRPr="00971179">
          <w:rPr>
            <w:rStyle w:val="af2"/>
            <w:spacing w:val="4"/>
            <w:w w:val="103"/>
            <w:kern w:val="14"/>
            <w:lang w:val="ru-RU"/>
          </w:rPr>
          <w:t>http://juris.ohchr.org</w:t>
        </w:r>
      </w:hyperlink>
      <w:r w:rsidRPr="00971179">
        <w:rPr>
          <w:spacing w:val="4"/>
          <w:w w:val="103"/>
          <w:kern w:val="14"/>
          <w:lang w:val="ru-RU"/>
        </w:rPr>
        <w:t xml:space="preserve">). 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32.</w:t>
      </w:r>
      <w:r w:rsidRPr="00971179">
        <w:rPr>
          <w:spacing w:val="4"/>
          <w:w w:val="103"/>
          <w:kern w:val="14"/>
          <w:lang w:val="ru-RU"/>
        </w:rPr>
        <w:tab/>
      </w:r>
      <w:proofErr w:type="gramStart"/>
      <w:r w:rsidRPr="00971179">
        <w:rPr>
          <w:spacing w:val="4"/>
          <w:w w:val="103"/>
          <w:kern w:val="14"/>
          <w:lang w:val="ru-RU"/>
        </w:rPr>
        <w:t>За отчетный период Комитет рассмотрел следующие сообщения, в кот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рых обнаружил нарушения Пакта: № 2081/2011 (</w:t>
      </w:r>
      <w:r w:rsidRPr="00971179">
        <w:rPr>
          <w:i/>
          <w:spacing w:val="4"/>
          <w:w w:val="103"/>
          <w:kern w:val="14"/>
          <w:lang w:val="ru-RU"/>
        </w:rPr>
        <w:t>Д.Т. и А.А. против Канады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2082/2011 (</w:t>
      </w:r>
      <w:r w:rsidRPr="00971179">
        <w:rPr>
          <w:i/>
          <w:spacing w:val="4"/>
          <w:w w:val="103"/>
          <w:kern w:val="14"/>
          <w:lang w:val="ru-RU"/>
        </w:rPr>
        <w:t>Левинов против Беларуси</w:t>
      </w:r>
      <w:r w:rsidRPr="00971179">
        <w:rPr>
          <w:spacing w:val="4"/>
          <w:w w:val="103"/>
          <w:kern w:val="14"/>
          <w:lang w:val="ru-RU"/>
        </w:rPr>
        <w:t>), № 2089/2011 (</w:t>
      </w:r>
      <w:r w:rsidRPr="00971179">
        <w:rPr>
          <w:i/>
          <w:spacing w:val="4"/>
          <w:w w:val="103"/>
          <w:kern w:val="14"/>
          <w:lang w:val="ru-RU"/>
        </w:rPr>
        <w:t>Король против Белар</w:t>
      </w:r>
      <w:r w:rsidRPr="00971179">
        <w:rPr>
          <w:i/>
          <w:spacing w:val="4"/>
          <w:w w:val="103"/>
          <w:kern w:val="14"/>
          <w:lang w:val="ru-RU"/>
        </w:rPr>
        <w:t>у</w:t>
      </w:r>
      <w:r w:rsidRPr="00971179">
        <w:rPr>
          <w:i/>
          <w:spacing w:val="4"/>
          <w:w w:val="103"/>
          <w:kern w:val="14"/>
          <w:lang w:val="ru-RU"/>
        </w:rPr>
        <w:t>си</w:t>
      </w:r>
      <w:r w:rsidRPr="00971179">
        <w:rPr>
          <w:spacing w:val="4"/>
          <w:w w:val="103"/>
          <w:kern w:val="14"/>
          <w:lang w:val="ru-RU"/>
        </w:rPr>
        <w:t>), № 2093/2011 (</w:t>
      </w:r>
      <w:r w:rsidRPr="00971179">
        <w:rPr>
          <w:i/>
          <w:spacing w:val="4"/>
          <w:w w:val="103"/>
          <w:kern w:val="14"/>
          <w:lang w:val="ru-RU"/>
        </w:rPr>
        <w:t>Мисников против Беларуси</w:t>
      </w:r>
      <w:r w:rsidRPr="00971179">
        <w:rPr>
          <w:spacing w:val="4"/>
          <w:w w:val="103"/>
          <w:kern w:val="14"/>
          <w:lang w:val="ru-RU"/>
        </w:rPr>
        <w:t>), № 2101/2011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Евзрезов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Беларуси</w:t>
      </w:r>
      <w:r w:rsidRPr="00971179">
        <w:rPr>
          <w:spacing w:val="4"/>
          <w:w w:val="103"/>
          <w:kern w:val="14"/>
          <w:lang w:val="ru-RU"/>
        </w:rPr>
        <w:t>), № 2106/2011 (</w:t>
      </w:r>
      <w:r w:rsidRPr="00971179">
        <w:rPr>
          <w:i/>
          <w:spacing w:val="4"/>
          <w:w w:val="103"/>
          <w:kern w:val="14"/>
          <w:lang w:val="ru-RU"/>
        </w:rPr>
        <w:t xml:space="preserve">Каштанова и 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Слукина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Узбекистана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2107/2011 (</w:t>
      </w:r>
      <w:r w:rsidRPr="00971179">
        <w:rPr>
          <w:i/>
          <w:spacing w:val="4"/>
          <w:w w:val="103"/>
          <w:kern w:val="14"/>
          <w:lang w:val="ru-RU"/>
        </w:rPr>
        <w:t>Бережной против Российской Федерации</w:t>
      </w:r>
      <w:r w:rsidRPr="00971179">
        <w:rPr>
          <w:spacing w:val="4"/>
          <w:w w:val="103"/>
          <w:kern w:val="14"/>
          <w:lang w:val="ru-RU"/>
        </w:rPr>
        <w:t>), № 2108–2109/2011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Басаревский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и 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Рыбченко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</w:t>
      </w:r>
      <w:proofErr w:type="gramEnd"/>
      <w:r w:rsidRPr="00971179">
        <w:rPr>
          <w:i/>
          <w:spacing w:val="4"/>
          <w:w w:val="103"/>
          <w:kern w:val="14"/>
          <w:lang w:val="ru-RU"/>
        </w:rPr>
        <w:t xml:space="preserve"> </w:t>
      </w:r>
      <w:proofErr w:type="gramStart"/>
      <w:r w:rsidRPr="00971179">
        <w:rPr>
          <w:i/>
          <w:spacing w:val="4"/>
          <w:w w:val="103"/>
          <w:kern w:val="14"/>
          <w:lang w:val="ru-RU"/>
        </w:rPr>
        <w:t>Беларуси</w:t>
      </w:r>
      <w:r w:rsidRPr="00971179">
        <w:rPr>
          <w:spacing w:val="4"/>
          <w:w w:val="103"/>
          <w:kern w:val="14"/>
          <w:lang w:val="ru-RU"/>
        </w:rPr>
        <w:t>), № 2118/2011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Саксена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К</w:t>
      </w:r>
      <w:r w:rsidRPr="00971179">
        <w:rPr>
          <w:i/>
          <w:spacing w:val="4"/>
          <w:w w:val="103"/>
          <w:kern w:val="14"/>
          <w:lang w:val="ru-RU"/>
        </w:rPr>
        <w:t>а</w:t>
      </w:r>
      <w:r w:rsidRPr="00971179">
        <w:rPr>
          <w:i/>
          <w:spacing w:val="4"/>
          <w:w w:val="103"/>
          <w:kern w:val="14"/>
          <w:lang w:val="ru-RU"/>
        </w:rPr>
        <w:t>нады</w:t>
      </w:r>
      <w:r w:rsidRPr="00971179">
        <w:rPr>
          <w:spacing w:val="4"/>
          <w:w w:val="103"/>
          <w:kern w:val="14"/>
          <w:lang w:val="ru-RU"/>
        </w:rPr>
        <w:t>), № 2125/2011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Тян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Казахстана</w:t>
      </w:r>
      <w:r w:rsidRPr="00971179">
        <w:rPr>
          <w:spacing w:val="4"/>
          <w:w w:val="103"/>
          <w:kern w:val="14"/>
          <w:lang w:val="ru-RU"/>
        </w:rPr>
        <w:t>), № 2127/2011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Акунов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Кыргызстана</w:t>
      </w:r>
      <w:r w:rsidRPr="00971179">
        <w:rPr>
          <w:spacing w:val="4"/>
          <w:w w:val="103"/>
          <w:kern w:val="14"/>
          <w:lang w:val="ru-RU"/>
        </w:rPr>
        <w:t>), № 2128/2012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Керруш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Алжира</w:t>
      </w:r>
      <w:r w:rsidRPr="00971179">
        <w:rPr>
          <w:spacing w:val="4"/>
          <w:w w:val="103"/>
          <w:kern w:val="14"/>
          <w:lang w:val="ru-RU"/>
        </w:rPr>
        <w:t>), № 2139/2012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Попла</w:t>
      </w:r>
      <w:r w:rsidRPr="00971179">
        <w:rPr>
          <w:i/>
          <w:spacing w:val="4"/>
          <w:w w:val="103"/>
          <w:kern w:val="14"/>
          <w:lang w:val="ru-RU"/>
        </w:rPr>
        <w:t>в</w:t>
      </w:r>
      <w:r w:rsidRPr="00971179">
        <w:rPr>
          <w:i/>
          <w:spacing w:val="4"/>
          <w:w w:val="103"/>
          <w:kern w:val="14"/>
          <w:lang w:val="ru-RU"/>
        </w:rPr>
        <w:t>ный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и 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Судаленко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Беларуси</w:t>
      </w:r>
      <w:r w:rsidRPr="00971179">
        <w:rPr>
          <w:spacing w:val="4"/>
          <w:w w:val="103"/>
          <w:kern w:val="14"/>
          <w:lang w:val="ru-RU"/>
        </w:rPr>
        <w:t>), № 2146/2012 (</w:t>
      </w:r>
      <w:r w:rsidRPr="00971179">
        <w:rPr>
          <w:i/>
          <w:spacing w:val="4"/>
          <w:w w:val="103"/>
          <w:kern w:val="14"/>
          <w:lang w:val="ru-RU"/>
        </w:rPr>
        <w:t>Сулейменов против Каза</w:t>
      </w:r>
      <w:r w:rsidRPr="00971179">
        <w:rPr>
          <w:i/>
          <w:spacing w:val="4"/>
          <w:w w:val="103"/>
          <w:kern w:val="14"/>
          <w:lang w:val="ru-RU"/>
        </w:rPr>
        <w:t>х</w:t>
      </w:r>
      <w:r w:rsidRPr="00971179">
        <w:rPr>
          <w:i/>
          <w:spacing w:val="4"/>
          <w:w w:val="103"/>
          <w:kern w:val="14"/>
          <w:lang w:val="ru-RU"/>
        </w:rPr>
        <w:t>стана</w:t>
      </w:r>
      <w:r w:rsidRPr="00971179">
        <w:rPr>
          <w:spacing w:val="4"/>
          <w:w w:val="103"/>
          <w:kern w:val="14"/>
          <w:lang w:val="ru-RU"/>
        </w:rPr>
        <w:t>), № 2157/2012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Беламраниа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Алжира</w:t>
      </w:r>
      <w:r w:rsidRPr="00971179">
        <w:rPr>
          <w:spacing w:val="4"/>
          <w:w w:val="103"/>
          <w:kern w:val="14"/>
          <w:lang w:val="ru-RU"/>
        </w:rPr>
        <w:t>), № 2164/2012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Баснет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</w:t>
      </w:r>
      <w:r w:rsidRPr="00971179">
        <w:rPr>
          <w:i/>
          <w:spacing w:val="4"/>
          <w:w w:val="103"/>
          <w:kern w:val="14"/>
          <w:lang w:val="ru-RU"/>
        </w:rPr>
        <w:t>о</w:t>
      </w:r>
      <w:r w:rsidRPr="00971179">
        <w:rPr>
          <w:i/>
          <w:spacing w:val="4"/>
          <w:w w:val="103"/>
          <w:kern w:val="14"/>
          <w:lang w:val="ru-RU"/>
        </w:rPr>
        <w:t>тив Непала</w:t>
      </w:r>
      <w:r w:rsidRPr="00971179">
        <w:rPr>
          <w:spacing w:val="4"/>
          <w:w w:val="103"/>
          <w:kern w:val="14"/>
          <w:lang w:val="ru-RU"/>
        </w:rPr>
        <w:t>), № 2172/2012 (</w:t>
      </w:r>
      <w:r w:rsidRPr="00971179">
        <w:rPr>
          <w:i/>
          <w:spacing w:val="4"/>
          <w:w w:val="103"/>
          <w:kern w:val="14"/>
          <w:lang w:val="ru-RU"/>
        </w:rPr>
        <w:t>А. против Австралии</w:t>
      </w:r>
      <w:r w:rsidRPr="00971179">
        <w:rPr>
          <w:spacing w:val="4"/>
          <w:w w:val="103"/>
          <w:kern w:val="14"/>
          <w:lang w:val="ru-RU"/>
        </w:rPr>
        <w:t>), № 2184/2012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Накарми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</w:t>
      </w:r>
      <w:r w:rsidRPr="00971179">
        <w:rPr>
          <w:i/>
          <w:spacing w:val="4"/>
          <w:w w:val="103"/>
          <w:kern w:val="14"/>
          <w:lang w:val="ru-RU"/>
        </w:rPr>
        <w:t>о</w:t>
      </w:r>
      <w:r w:rsidRPr="00971179">
        <w:rPr>
          <w:i/>
          <w:spacing w:val="4"/>
          <w:w w:val="103"/>
          <w:kern w:val="14"/>
          <w:lang w:val="ru-RU"/>
        </w:rPr>
        <w:t>тив Непала</w:t>
      </w:r>
      <w:r w:rsidRPr="00971179">
        <w:rPr>
          <w:spacing w:val="4"/>
          <w:w w:val="103"/>
          <w:kern w:val="14"/>
          <w:lang w:val="ru-RU"/>
        </w:rPr>
        <w:t>), № 2185/2012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Дхакал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Непала</w:t>
      </w:r>
      <w:r w:rsidRPr="00971179">
        <w:rPr>
          <w:spacing w:val="4"/>
          <w:w w:val="103"/>
          <w:kern w:val="14"/>
          <w:lang w:val="ru-RU"/>
        </w:rPr>
        <w:t>), № 2187/2012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(</w:t>
      </w:r>
      <w:proofErr w:type="gramStart"/>
      <w:r w:rsidRPr="00971179">
        <w:rPr>
          <w:i/>
          <w:spacing w:val="4"/>
          <w:w w:val="103"/>
          <w:kern w:val="14"/>
          <w:lang w:val="ru-RU"/>
        </w:rPr>
        <w:t>Базаров против Кыргызстана</w:t>
      </w:r>
      <w:r w:rsidRPr="00971179">
        <w:rPr>
          <w:spacing w:val="4"/>
          <w:w w:val="103"/>
          <w:kern w:val="14"/>
          <w:lang w:val="ru-RU"/>
        </w:rPr>
        <w:t>), № 2205/2012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Агазаде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Азербайджана)</w:t>
      </w:r>
      <w:r w:rsidRPr="00971179">
        <w:rPr>
          <w:spacing w:val="4"/>
          <w:w w:val="103"/>
          <w:kern w:val="14"/>
          <w:lang w:val="ru-RU"/>
        </w:rPr>
        <w:t>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2206/2012 (</w:t>
      </w:r>
      <w:r w:rsidRPr="00971179">
        <w:rPr>
          <w:i/>
          <w:spacing w:val="4"/>
          <w:w w:val="103"/>
          <w:kern w:val="14"/>
          <w:lang w:val="ru-RU"/>
        </w:rPr>
        <w:t xml:space="preserve">Лале и 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Благоевич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Боснии и Герцеговины</w:t>
      </w:r>
      <w:r w:rsidRPr="00971179">
        <w:rPr>
          <w:spacing w:val="4"/>
          <w:w w:val="103"/>
          <w:kern w:val="14"/>
          <w:lang w:val="ru-RU"/>
        </w:rPr>
        <w:t>), № 2216/2012 (</w:t>
      </w:r>
      <w:r w:rsidRPr="00971179">
        <w:rPr>
          <w:i/>
          <w:spacing w:val="4"/>
          <w:w w:val="103"/>
          <w:kern w:val="14"/>
          <w:lang w:val="ru-RU"/>
        </w:rPr>
        <w:t>К.</w:t>
      </w:r>
      <w:r w:rsidR="00A260B5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против Австралии</w:t>
      </w:r>
      <w:r w:rsidRPr="00971179">
        <w:rPr>
          <w:spacing w:val="4"/>
          <w:w w:val="103"/>
          <w:kern w:val="14"/>
          <w:lang w:val="ru-RU"/>
        </w:rPr>
        <w:t>), № 2220/2012 (</w:t>
      </w:r>
      <w:r w:rsidRPr="00971179">
        <w:rPr>
          <w:i/>
          <w:spacing w:val="4"/>
          <w:w w:val="103"/>
          <w:kern w:val="14"/>
          <w:lang w:val="ru-RU"/>
        </w:rPr>
        <w:t>Аминов против Туркменистана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2219/2012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Насирлаев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Туркменистана</w:t>
      </w:r>
      <w:r w:rsidRPr="00971179">
        <w:rPr>
          <w:spacing w:val="4"/>
          <w:w w:val="103"/>
          <w:kern w:val="14"/>
          <w:lang w:val="ru-RU"/>
        </w:rPr>
        <w:t>), № 2224/2012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Матьякубов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Туркменистана</w:t>
      </w:r>
      <w:r w:rsidRPr="00971179">
        <w:rPr>
          <w:spacing w:val="4"/>
          <w:w w:val="103"/>
          <w:kern w:val="14"/>
          <w:lang w:val="ru-RU"/>
        </w:rPr>
        <w:t>), № 2225/2012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Нуржанов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Туркменистана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2226/2012 (</w:t>
      </w:r>
      <w:r w:rsidRPr="00971179">
        <w:rPr>
          <w:i/>
          <w:spacing w:val="4"/>
          <w:w w:val="103"/>
          <w:kern w:val="14"/>
          <w:lang w:val="ru-RU"/>
        </w:rPr>
        <w:t>Учетов против Туркменистана</w:t>
      </w:r>
      <w:r w:rsidRPr="00971179">
        <w:rPr>
          <w:spacing w:val="4"/>
          <w:w w:val="103"/>
          <w:kern w:val="14"/>
          <w:lang w:val="ru-RU"/>
        </w:rPr>
        <w:t>), № 2227/2012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Егендурдыев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Туркменистана</w:t>
      </w:r>
      <w:r w:rsidRPr="00971179">
        <w:rPr>
          <w:spacing w:val="4"/>
          <w:w w:val="103"/>
          <w:kern w:val="14"/>
          <w:lang w:val="ru-RU"/>
        </w:rPr>
        <w:t>), № 2242/2013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Каламиотис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Греции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2245/2013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Пурна</w:t>
      </w:r>
      <w:proofErr w:type="spellEnd"/>
      <w:proofErr w:type="gramEnd"/>
      <w:r w:rsidRPr="00971179">
        <w:rPr>
          <w:i/>
          <w:spacing w:val="4"/>
          <w:w w:val="103"/>
          <w:kern w:val="14"/>
          <w:lang w:val="ru-RU"/>
        </w:rPr>
        <w:t xml:space="preserve"> </w:t>
      </w:r>
      <w:proofErr w:type="gramStart"/>
      <w:r w:rsidRPr="00971179">
        <w:rPr>
          <w:i/>
          <w:spacing w:val="4"/>
          <w:w w:val="103"/>
          <w:kern w:val="14"/>
          <w:lang w:val="ru-RU"/>
        </w:rPr>
        <w:t>против Непала</w:t>
      </w:r>
      <w:r w:rsidRPr="00971179">
        <w:rPr>
          <w:spacing w:val="4"/>
          <w:w w:val="103"/>
          <w:kern w:val="14"/>
          <w:lang w:val="ru-RU"/>
        </w:rPr>
        <w:t>), № 2259/2013 (</w:t>
      </w:r>
      <w:r w:rsidRPr="00971179">
        <w:rPr>
          <w:i/>
          <w:spacing w:val="4"/>
          <w:w w:val="103"/>
          <w:kern w:val="14"/>
          <w:lang w:val="ru-RU"/>
        </w:rPr>
        <w:t>Эль-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боати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Алж</w:t>
      </w:r>
      <w:r w:rsidRPr="00971179">
        <w:rPr>
          <w:i/>
          <w:spacing w:val="4"/>
          <w:w w:val="103"/>
          <w:kern w:val="14"/>
          <w:lang w:val="ru-RU"/>
        </w:rPr>
        <w:t>и</w:t>
      </w:r>
      <w:r w:rsidRPr="00971179">
        <w:rPr>
          <w:i/>
          <w:spacing w:val="4"/>
          <w:w w:val="103"/>
          <w:kern w:val="14"/>
          <w:lang w:val="ru-RU"/>
        </w:rPr>
        <w:t>ра</w:t>
      </w:r>
      <w:r w:rsidRPr="00971179">
        <w:rPr>
          <w:spacing w:val="4"/>
          <w:w w:val="103"/>
          <w:kern w:val="14"/>
          <w:lang w:val="ru-RU"/>
        </w:rPr>
        <w:t>), № 2317/2013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Ортиков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Узбекистана</w:t>
      </w:r>
      <w:r w:rsidRPr="00971179">
        <w:rPr>
          <w:spacing w:val="4"/>
          <w:w w:val="103"/>
          <w:kern w:val="14"/>
          <w:lang w:val="ru-RU"/>
        </w:rPr>
        <w:t>), № 2359/2014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Сайдаров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Кыргызстана</w:t>
      </w:r>
      <w:r w:rsidRPr="00971179">
        <w:rPr>
          <w:spacing w:val="4"/>
          <w:w w:val="103"/>
          <w:kern w:val="14"/>
          <w:lang w:val="ru-RU"/>
        </w:rPr>
        <w:t>), № 2379/2014 (</w:t>
      </w:r>
      <w:r w:rsidRPr="00971179">
        <w:rPr>
          <w:i/>
          <w:spacing w:val="4"/>
          <w:w w:val="103"/>
          <w:kern w:val="14"/>
          <w:lang w:val="ru-RU"/>
        </w:rPr>
        <w:t>Ахмед против Дании</w:t>
      </w:r>
      <w:r w:rsidRPr="00971179">
        <w:rPr>
          <w:spacing w:val="4"/>
          <w:w w:val="103"/>
          <w:kern w:val="14"/>
          <w:lang w:val="ru-RU"/>
        </w:rPr>
        <w:t>), № 2387/2014 (</w:t>
      </w:r>
      <w:r w:rsidRPr="00971179">
        <w:rPr>
          <w:i/>
          <w:spacing w:val="4"/>
          <w:w w:val="103"/>
          <w:kern w:val="14"/>
          <w:lang w:val="ru-RU"/>
        </w:rPr>
        <w:t>А.Б.</w:t>
      </w:r>
      <w:r w:rsidR="00A260B5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против Канады</w:t>
      </w:r>
      <w:r w:rsidRPr="00971179">
        <w:rPr>
          <w:spacing w:val="4"/>
          <w:w w:val="103"/>
          <w:kern w:val="14"/>
          <w:lang w:val="ru-RU"/>
        </w:rPr>
        <w:t>), № 2388/2014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Кенг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Камеруна</w:t>
      </w:r>
      <w:r w:rsidRPr="00971179">
        <w:rPr>
          <w:spacing w:val="4"/>
          <w:w w:val="103"/>
          <w:kern w:val="14"/>
          <w:lang w:val="ru-RU"/>
        </w:rPr>
        <w:t xml:space="preserve">), № 2412/2014 </w:t>
      </w:r>
      <w:r w:rsidRPr="00971179">
        <w:rPr>
          <w:i/>
          <w:spacing w:val="4"/>
          <w:w w:val="103"/>
          <w:kern w:val="14"/>
          <w:lang w:val="ru-RU"/>
        </w:rPr>
        <w:t>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Саматанам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Шри-Ланки</w:t>
      </w:r>
      <w:r w:rsidRPr="00971179">
        <w:rPr>
          <w:spacing w:val="4"/>
          <w:w w:val="103"/>
          <w:kern w:val="14"/>
          <w:lang w:val="ru-RU"/>
        </w:rPr>
        <w:t>), № 2425/2014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Велан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Ирландии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2462/2012 (</w:t>
      </w:r>
      <w:r w:rsidRPr="00971179">
        <w:rPr>
          <w:i/>
          <w:spacing w:val="4"/>
          <w:w w:val="103"/>
          <w:kern w:val="14"/>
          <w:lang w:val="ru-RU"/>
        </w:rPr>
        <w:t>М.К.Х. против Дании</w:t>
      </w:r>
      <w:r w:rsidRPr="00971179">
        <w:rPr>
          <w:spacing w:val="4"/>
          <w:w w:val="103"/>
          <w:kern w:val="14"/>
          <w:lang w:val="ru-RU"/>
        </w:rPr>
        <w:t>), № 2464/2014 (</w:t>
      </w:r>
      <w:r w:rsidRPr="00971179">
        <w:rPr>
          <w:i/>
          <w:spacing w:val="4"/>
          <w:w w:val="103"/>
          <w:kern w:val="14"/>
          <w:lang w:val="ru-RU"/>
        </w:rPr>
        <w:t>А.А.С. против Дании</w:t>
      </w:r>
      <w:r w:rsidRPr="00971179">
        <w:rPr>
          <w:spacing w:val="4"/>
          <w:w w:val="103"/>
          <w:kern w:val="14"/>
          <w:lang w:val="ru-RU"/>
        </w:rPr>
        <w:t>),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2465/2014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Мамбу</w:t>
      </w:r>
      <w:proofErr w:type="spellEnd"/>
      <w:proofErr w:type="gramEnd"/>
      <w:r w:rsidRPr="00971179">
        <w:rPr>
          <w:i/>
          <w:spacing w:val="4"/>
          <w:w w:val="103"/>
          <w:kern w:val="14"/>
          <w:lang w:val="ru-RU"/>
        </w:rPr>
        <w:t xml:space="preserve"> </w:t>
      </w:r>
      <w:proofErr w:type="gramStart"/>
      <w:r w:rsidRPr="00971179">
        <w:rPr>
          <w:i/>
          <w:spacing w:val="4"/>
          <w:w w:val="103"/>
          <w:kern w:val="14"/>
          <w:lang w:val="ru-RU"/>
        </w:rPr>
        <w:t>против Демократической Республики Конго</w:t>
      </w:r>
      <w:r w:rsidRPr="00971179">
        <w:rPr>
          <w:spacing w:val="4"/>
          <w:w w:val="103"/>
          <w:kern w:val="14"/>
          <w:lang w:val="ru-RU"/>
        </w:rPr>
        <w:t>), № 2469/2014 (</w:t>
      </w:r>
      <w:r w:rsidRPr="00971179">
        <w:rPr>
          <w:i/>
          <w:spacing w:val="4"/>
          <w:w w:val="103"/>
          <w:kern w:val="14"/>
          <w:lang w:val="ru-RU"/>
        </w:rPr>
        <w:t>Е.У.Р. против Дании</w:t>
      </w:r>
      <w:r w:rsidRPr="00971179">
        <w:rPr>
          <w:spacing w:val="4"/>
          <w:w w:val="103"/>
          <w:kern w:val="14"/>
          <w:lang w:val="ru-RU"/>
        </w:rPr>
        <w:t>), № 2481/2014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Скарано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Венесуэлы</w:t>
      </w:r>
      <w:r w:rsidRPr="00971179">
        <w:rPr>
          <w:spacing w:val="4"/>
          <w:w w:val="103"/>
          <w:kern w:val="14"/>
          <w:lang w:val="ru-RU"/>
        </w:rPr>
        <w:t>), № 2496/2014 (</w:t>
      </w:r>
      <w:r w:rsidRPr="00971179">
        <w:rPr>
          <w:i/>
          <w:spacing w:val="4"/>
          <w:w w:val="103"/>
          <w:kern w:val="14"/>
          <w:lang w:val="ru-RU"/>
        </w:rPr>
        <w:t>Костин против Российской Федерации</w:t>
      </w:r>
      <w:r w:rsidRPr="00971179">
        <w:rPr>
          <w:spacing w:val="4"/>
          <w:w w:val="103"/>
          <w:kern w:val="14"/>
          <w:lang w:val="ru-RU"/>
        </w:rPr>
        <w:t>), № 2512/2014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Разийех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Дании</w:t>
      </w:r>
      <w:r w:rsidRPr="00971179">
        <w:rPr>
          <w:spacing w:val="4"/>
          <w:w w:val="103"/>
          <w:kern w:val="14"/>
          <w:lang w:val="ru-RU"/>
        </w:rPr>
        <w:t>), № 2530/2015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Монер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Соерс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Дании</w:t>
      </w:r>
      <w:r w:rsidRPr="00971179">
        <w:rPr>
          <w:spacing w:val="4"/>
          <w:w w:val="103"/>
          <w:kern w:val="14"/>
          <w:lang w:val="ru-RU"/>
        </w:rPr>
        <w:t>), № 2555/2015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Аллабедиев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Узбекистана</w:t>
      </w:r>
      <w:r w:rsidRPr="00971179">
        <w:rPr>
          <w:spacing w:val="4"/>
          <w:w w:val="103"/>
          <w:kern w:val="14"/>
          <w:lang w:val="ru-RU"/>
        </w:rPr>
        <w:t>), № 2586/2015 (</w:t>
      </w:r>
      <w:r w:rsidRPr="00971179">
        <w:rPr>
          <w:i/>
          <w:spacing w:val="4"/>
          <w:w w:val="103"/>
          <w:kern w:val="14"/>
          <w:lang w:val="ru-RU"/>
        </w:rPr>
        <w:t>Захаренко против Беларуси</w:t>
      </w:r>
      <w:r w:rsidRPr="00971179">
        <w:rPr>
          <w:spacing w:val="4"/>
          <w:w w:val="103"/>
          <w:kern w:val="14"/>
          <w:lang w:val="ru-RU"/>
        </w:rPr>
        <w:t>), № 2608/2015 (</w:t>
      </w:r>
      <w:r w:rsidRPr="00971179">
        <w:rPr>
          <w:i/>
          <w:spacing w:val="4"/>
          <w:w w:val="103"/>
          <w:kern w:val="14"/>
          <w:lang w:val="ru-RU"/>
        </w:rPr>
        <w:t>Р.А.А.</w:t>
      </w:r>
      <w:r w:rsidR="00A260B5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и З.М. против Дании</w:t>
      </w:r>
      <w:r w:rsidRPr="00971179">
        <w:rPr>
          <w:spacing w:val="4"/>
          <w:w w:val="103"/>
          <w:kern w:val="14"/>
          <w:lang w:val="ru-RU"/>
        </w:rPr>
        <w:t>), № 2613/2015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Контрерас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Канады</w:t>
      </w:r>
      <w:r w:rsidRPr="00971179">
        <w:rPr>
          <w:spacing w:val="4"/>
          <w:w w:val="103"/>
          <w:kern w:val="14"/>
          <w:lang w:val="ru-RU"/>
        </w:rPr>
        <w:t>) и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2681</w:t>
      </w:r>
      <w:proofErr w:type="gramEnd"/>
      <w:r w:rsidRPr="00971179">
        <w:rPr>
          <w:spacing w:val="4"/>
          <w:w w:val="103"/>
          <w:kern w:val="14"/>
          <w:lang w:val="ru-RU"/>
        </w:rPr>
        <w:t>/2015 (</w:t>
      </w:r>
      <w:r w:rsidRPr="00971179">
        <w:rPr>
          <w:i/>
          <w:spacing w:val="4"/>
          <w:w w:val="103"/>
          <w:kern w:val="14"/>
          <w:lang w:val="ru-RU"/>
        </w:rPr>
        <w:t>И.А.А. против Дании</w:t>
      </w:r>
      <w:r w:rsidRPr="00971179">
        <w:rPr>
          <w:spacing w:val="4"/>
          <w:w w:val="103"/>
          <w:kern w:val="14"/>
          <w:lang w:val="ru-RU"/>
        </w:rPr>
        <w:t>).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33.</w:t>
      </w:r>
      <w:r w:rsidRPr="00971179">
        <w:rPr>
          <w:spacing w:val="4"/>
          <w:w w:val="103"/>
          <w:kern w:val="14"/>
          <w:lang w:val="ru-RU"/>
        </w:rPr>
        <w:tab/>
      </w:r>
      <w:proofErr w:type="gramStart"/>
      <w:r w:rsidRPr="00971179">
        <w:rPr>
          <w:spacing w:val="4"/>
          <w:w w:val="103"/>
          <w:kern w:val="14"/>
          <w:lang w:val="ru-RU"/>
        </w:rPr>
        <w:t xml:space="preserve">Комитет не </w:t>
      </w:r>
      <w:r w:rsidRPr="0011661F">
        <w:rPr>
          <w:spacing w:val="4"/>
          <w:w w:val="103"/>
          <w:kern w:val="14"/>
          <w:lang w:val="ru-RU"/>
        </w:rPr>
        <w:t>обнаружил</w:t>
      </w:r>
      <w:r w:rsidRPr="00971179">
        <w:rPr>
          <w:spacing w:val="4"/>
          <w:w w:val="103"/>
          <w:kern w:val="14"/>
          <w:lang w:val="ru-RU"/>
        </w:rPr>
        <w:t xml:space="preserve"> никаких нарушений Пакта в сообщениях №</w:t>
      </w:r>
      <w:r w:rsidR="00A260B5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2124/2012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Раббэ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Нидерландов</w:t>
      </w:r>
      <w:r w:rsidRPr="00971179">
        <w:rPr>
          <w:spacing w:val="4"/>
          <w:w w:val="103"/>
          <w:kern w:val="14"/>
          <w:lang w:val="ru-RU"/>
        </w:rPr>
        <w:t>), № 2152/2012 (</w:t>
      </w:r>
      <w:r w:rsidRPr="00971179">
        <w:rPr>
          <w:i/>
          <w:spacing w:val="4"/>
          <w:w w:val="103"/>
          <w:kern w:val="14"/>
          <w:lang w:val="ru-RU"/>
        </w:rPr>
        <w:t>Паршин против Ро</w:t>
      </w:r>
      <w:r w:rsidRPr="00971179">
        <w:rPr>
          <w:i/>
          <w:spacing w:val="4"/>
          <w:w w:val="103"/>
          <w:kern w:val="14"/>
          <w:lang w:val="ru-RU"/>
        </w:rPr>
        <w:t>с</w:t>
      </w:r>
      <w:r w:rsidRPr="00971179">
        <w:rPr>
          <w:i/>
          <w:spacing w:val="4"/>
          <w:w w:val="103"/>
          <w:kern w:val="14"/>
          <w:lang w:val="ru-RU"/>
        </w:rPr>
        <w:t>сийской Федерации</w:t>
      </w:r>
      <w:r w:rsidRPr="00971179">
        <w:rPr>
          <w:spacing w:val="4"/>
          <w:w w:val="103"/>
          <w:kern w:val="14"/>
          <w:lang w:val="ru-RU"/>
        </w:rPr>
        <w:t>), № 2204/2012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Дж.Д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>. против Дании</w:t>
      </w:r>
      <w:r w:rsidRPr="00971179">
        <w:rPr>
          <w:spacing w:val="4"/>
          <w:w w:val="103"/>
          <w:kern w:val="14"/>
          <w:lang w:val="ru-RU"/>
        </w:rPr>
        <w:t>), № 2291/2013 (</w:t>
      </w:r>
      <w:r w:rsidRPr="00971179">
        <w:rPr>
          <w:i/>
          <w:spacing w:val="4"/>
          <w:w w:val="103"/>
          <w:kern w:val="14"/>
          <w:lang w:val="ru-RU"/>
        </w:rPr>
        <w:t>А</w:t>
      </w:r>
      <w:r w:rsidR="006947FA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и</w:t>
      </w:r>
      <w:r w:rsidR="006947FA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Б</w:t>
      </w:r>
      <w:r w:rsidR="006947FA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против Дании</w:t>
      </w:r>
      <w:r w:rsidRPr="00971179">
        <w:rPr>
          <w:spacing w:val="4"/>
          <w:w w:val="103"/>
          <w:kern w:val="14"/>
          <w:lang w:val="ru-RU"/>
        </w:rPr>
        <w:t>), № 2378/2014 (</w:t>
      </w:r>
      <w:r w:rsidRPr="00971179">
        <w:rPr>
          <w:i/>
          <w:spacing w:val="4"/>
          <w:w w:val="103"/>
          <w:kern w:val="14"/>
          <w:lang w:val="ru-RU"/>
        </w:rPr>
        <w:t>А.С.М. и Р.А.Х. против Дании</w:t>
      </w:r>
      <w:r w:rsidRPr="00971179">
        <w:rPr>
          <w:spacing w:val="4"/>
          <w:w w:val="103"/>
          <w:kern w:val="14"/>
          <w:lang w:val="ru-RU"/>
        </w:rPr>
        <w:t>), №</w:t>
      </w:r>
      <w:r w:rsidR="006947FA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2443/2014 (</w:t>
      </w:r>
      <w:r w:rsidRPr="00971179">
        <w:rPr>
          <w:i/>
          <w:spacing w:val="4"/>
          <w:w w:val="103"/>
          <w:kern w:val="14"/>
          <w:lang w:val="ru-RU"/>
        </w:rPr>
        <w:t>С.З. против Дании</w:t>
      </w:r>
      <w:r w:rsidRPr="00971179">
        <w:rPr>
          <w:spacing w:val="4"/>
          <w:w w:val="103"/>
          <w:kern w:val="14"/>
          <w:lang w:val="ru-RU"/>
        </w:rPr>
        <w:t>), № 2493/2014 (</w:t>
      </w:r>
      <w:r w:rsidRPr="00971179">
        <w:rPr>
          <w:i/>
          <w:spacing w:val="4"/>
          <w:w w:val="103"/>
          <w:kern w:val="14"/>
          <w:lang w:val="ru-RU"/>
        </w:rPr>
        <w:t>А.Х.А. против Дании</w:t>
      </w:r>
      <w:r w:rsidRPr="00971179">
        <w:rPr>
          <w:spacing w:val="4"/>
          <w:w w:val="103"/>
          <w:kern w:val="14"/>
          <w:lang w:val="ru-RU"/>
        </w:rPr>
        <w:t>) и №</w:t>
      </w:r>
      <w:r w:rsidR="006947FA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2569/2015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Бассам</w:t>
      </w:r>
      <w:proofErr w:type="spellEnd"/>
      <w:proofErr w:type="gramEnd"/>
      <w:r w:rsidRPr="00971179">
        <w:rPr>
          <w:i/>
          <w:spacing w:val="4"/>
          <w:w w:val="103"/>
          <w:kern w:val="14"/>
          <w:lang w:val="ru-RU"/>
        </w:rPr>
        <w:t xml:space="preserve"> и Али Халифа против Дании</w:t>
      </w:r>
      <w:r w:rsidRPr="00971179">
        <w:rPr>
          <w:spacing w:val="4"/>
          <w:w w:val="103"/>
          <w:kern w:val="14"/>
          <w:lang w:val="ru-RU"/>
        </w:rPr>
        <w:t>).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34.</w:t>
      </w:r>
      <w:r w:rsidRPr="00971179">
        <w:rPr>
          <w:spacing w:val="4"/>
          <w:w w:val="103"/>
          <w:kern w:val="14"/>
          <w:lang w:val="ru-RU"/>
        </w:rPr>
        <w:tab/>
      </w:r>
      <w:proofErr w:type="gramStart"/>
      <w:r w:rsidRPr="00971179">
        <w:rPr>
          <w:spacing w:val="4"/>
          <w:w w:val="103"/>
          <w:kern w:val="14"/>
          <w:lang w:val="ru-RU"/>
        </w:rPr>
        <w:t>Комитет постановил, что неприемлемыми являются следующие сообщ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ния: № 2088/2011 (</w:t>
      </w:r>
      <w:r w:rsidRPr="00971179">
        <w:rPr>
          <w:i/>
          <w:spacing w:val="4"/>
          <w:w w:val="103"/>
          <w:kern w:val="14"/>
          <w:lang w:val="ru-RU"/>
        </w:rPr>
        <w:t>Б.Х. против Австрии</w:t>
      </w:r>
      <w:r w:rsidRPr="00971179">
        <w:rPr>
          <w:spacing w:val="4"/>
          <w:w w:val="103"/>
          <w:kern w:val="14"/>
          <w:lang w:val="ru-RU"/>
        </w:rPr>
        <w:t>), № 2100/2011 (</w:t>
      </w:r>
      <w:r w:rsidRPr="00971179">
        <w:rPr>
          <w:i/>
          <w:spacing w:val="4"/>
          <w:w w:val="103"/>
          <w:kern w:val="14"/>
          <w:lang w:val="ru-RU"/>
        </w:rPr>
        <w:t>С.М. против Болгарии</w:t>
      </w:r>
      <w:r w:rsidRPr="00971179">
        <w:rPr>
          <w:spacing w:val="4"/>
          <w:w w:val="103"/>
          <w:kern w:val="14"/>
          <w:lang w:val="ru-RU"/>
        </w:rPr>
        <w:t>), № 2112/2011 (</w:t>
      </w:r>
      <w:r w:rsidRPr="00971179">
        <w:rPr>
          <w:i/>
          <w:spacing w:val="4"/>
          <w:w w:val="103"/>
          <w:kern w:val="14"/>
          <w:lang w:val="ru-RU"/>
        </w:rPr>
        <w:t>К.А. против Беларуси</w:t>
      </w:r>
      <w:r w:rsidRPr="00971179">
        <w:rPr>
          <w:spacing w:val="4"/>
          <w:w w:val="103"/>
          <w:kern w:val="14"/>
          <w:lang w:val="ru-RU"/>
        </w:rPr>
        <w:t>), № 2115/2011 (</w:t>
      </w:r>
      <w:r w:rsidRPr="00971179">
        <w:rPr>
          <w:i/>
          <w:spacing w:val="4"/>
          <w:w w:val="103"/>
          <w:kern w:val="14"/>
          <w:lang w:val="ru-RU"/>
        </w:rPr>
        <w:t>И.А.К. против Дании</w:t>
      </w:r>
      <w:r w:rsidRPr="00971179">
        <w:rPr>
          <w:spacing w:val="4"/>
          <w:w w:val="103"/>
          <w:kern w:val="14"/>
          <w:lang w:val="ru-RU"/>
        </w:rPr>
        <w:t>), №</w:t>
      </w:r>
      <w:r w:rsidR="006947FA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2121/2011 (</w:t>
      </w:r>
      <w:r w:rsidRPr="00971179">
        <w:rPr>
          <w:i/>
          <w:spacing w:val="4"/>
          <w:w w:val="103"/>
          <w:kern w:val="14"/>
          <w:lang w:val="ru-RU"/>
        </w:rPr>
        <w:t>Ф.А.Х. и другие против Колумбии</w:t>
      </w:r>
      <w:r w:rsidRPr="00971179">
        <w:rPr>
          <w:spacing w:val="4"/>
          <w:w w:val="103"/>
          <w:kern w:val="14"/>
          <w:lang w:val="ru-RU"/>
        </w:rPr>
        <w:t>), № 2135/2012 (</w:t>
      </w:r>
      <w:r w:rsidRPr="00971179">
        <w:rPr>
          <w:i/>
          <w:spacing w:val="4"/>
          <w:w w:val="103"/>
          <w:kern w:val="14"/>
          <w:lang w:val="ru-RU"/>
        </w:rPr>
        <w:t>И.З. против Б</w:t>
      </w:r>
      <w:r w:rsidRPr="00971179">
        <w:rPr>
          <w:i/>
          <w:spacing w:val="4"/>
          <w:w w:val="103"/>
          <w:kern w:val="14"/>
          <w:lang w:val="ru-RU"/>
        </w:rPr>
        <w:t>е</w:t>
      </w:r>
      <w:r w:rsidRPr="00971179">
        <w:rPr>
          <w:i/>
          <w:spacing w:val="4"/>
          <w:w w:val="103"/>
          <w:kern w:val="14"/>
          <w:lang w:val="ru-RU"/>
        </w:rPr>
        <w:t>ларуси</w:t>
      </w:r>
      <w:r w:rsidRPr="00971179">
        <w:rPr>
          <w:spacing w:val="4"/>
          <w:w w:val="103"/>
          <w:kern w:val="14"/>
          <w:lang w:val="ru-RU"/>
        </w:rPr>
        <w:t>), № 2140/2012 (</w:t>
      </w:r>
      <w:r w:rsidRPr="00971179">
        <w:rPr>
          <w:i/>
          <w:spacing w:val="4"/>
          <w:w w:val="103"/>
          <w:kern w:val="14"/>
          <w:lang w:val="ru-RU"/>
        </w:rPr>
        <w:t>И.Т. против Казахстана</w:t>
      </w:r>
      <w:r w:rsidRPr="00971179">
        <w:rPr>
          <w:spacing w:val="4"/>
          <w:w w:val="103"/>
          <w:kern w:val="14"/>
          <w:lang w:val="ru-RU"/>
        </w:rPr>
        <w:t>), № 2145/2012 (</w:t>
      </w:r>
      <w:r w:rsidRPr="00971179">
        <w:rPr>
          <w:i/>
          <w:spacing w:val="4"/>
          <w:w w:val="103"/>
          <w:kern w:val="14"/>
          <w:lang w:val="ru-RU"/>
        </w:rPr>
        <w:t>М.З. против К</w:t>
      </w:r>
      <w:r w:rsidRPr="00971179">
        <w:rPr>
          <w:i/>
          <w:spacing w:val="4"/>
          <w:w w:val="103"/>
          <w:kern w:val="14"/>
          <w:lang w:val="ru-RU"/>
        </w:rPr>
        <w:t>а</w:t>
      </w:r>
      <w:r w:rsidRPr="00971179">
        <w:rPr>
          <w:i/>
          <w:spacing w:val="4"/>
          <w:w w:val="103"/>
          <w:kern w:val="14"/>
          <w:lang w:val="ru-RU"/>
        </w:rPr>
        <w:t>захстана</w:t>
      </w:r>
      <w:r w:rsidRPr="00971179">
        <w:rPr>
          <w:spacing w:val="4"/>
          <w:w w:val="103"/>
          <w:kern w:val="14"/>
          <w:lang w:val="ru-RU"/>
        </w:rPr>
        <w:t>), № 2148</w:t>
      </w:r>
      <w:proofErr w:type="gramEnd"/>
      <w:r w:rsidRPr="00971179">
        <w:rPr>
          <w:spacing w:val="4"/>
          <w:w w:val="103"/>
          <w:kern w:val="14"/>
          <w:lang w:val="ru-RU"/>
        </w:rPr>
        <w:t>/</w:t>
      </w:r>
      <w:proofErr w:type="gramStart"/>
      <w:r w:rsidRPr="00971179">
        <w:rPr>
          <w:spacing w:val="4"/>
          <w:w w:val="103"/>
          <w:kern w:val="14"/>
          <w:lang w:val="ru-RU"/>
        </w:rPr>
        <w:t>2012 (</w:t>
      </w:r>
      <w:r w:rsidRPr="00971179">
        <w:rPr>
          <w:i/>
          <w:spacing w:val="4"/>
          <w:w w:val="103"/>
          <w:kern w:val="14"/>
          <w:lang w:val="ru-RU"/>
        </w:rPr>
        <w:t>М.А.К. против Бельгии</w:t>
      </w:r>
      <w:r w:rsidRPr="00971179">
        <w:rPr>
          <w:spacing w:val="4"/>
          <w:w w:val="103"/>
          <w:kern w:val="14"/>
          <w:lang w:val="ru-RU"/>
        </w:rPr>
        <w:t>), № 2154/2012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Дж.И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>. против Франции</w:t>
      </w:r>
      <w:r w:rsidRPr="00971179">
        <w:rPr>
          <w:spacing w:val="4"/>
          <w:w w:val="103"/>
          <w:kern w:val="14"/>
          <w:lang w:val="ru-RU"/>
        </w:rPr>
        <w:t>), № 2195/2012 (</w:t>
      </w:r>
      <w:r w:rsidRPr="00971179">
        <w:rPr>
          <w:i/>
          <w:spacing w:val="4"/>
          <w:w w:val="103"/>
          <w:kern w:val="14"/>
          <w:lang w:val="ru-RU"/>
        </w:rPr>
        <w:t>Ч.Х.О. против Канады</w:t>
      </w:r>
      <w:r w:rsidRPr="00971179">
        <w:rPr>
          <w:spacing w:val="4"/>
          <w:w w:val="103"/>
          <w:kern w:val="14"/>
          <w:lang w:val="ru-RU"/>
        </w:rPr>
        <w:t>), № 2240/2013 (</w:t>
      </w:r>
      <w:r w:rsidRPr="00971179">
        <w:rPr>
          <w:i/>
          <w:spacing w:val="4"/>
          <w:w w:val="103"/>
          <w:kern w:val="14"/>
          <w:lang w:val="ru-RU"/>
        </w:rPr>
        <w:t>М.А. против Дании</w:t>
      </w:r>
      <w:r w:rsidRPr="00971179">
        <w:rPr>
          <w:spacing w:val="4"/>
          <w:w w:val="103"/>
          <w:kern w:val="14"/>
          <w:lang w:val="ru-RU"/>
        </w:rPr>
        <w:t>), № 2253/2013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А.П.Дж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>. против Дании</w:t>
      </w:r>
      <w:r w:rsidRPr="00971179">
        <w:rPr>
          <w:spacing w:val="4"/>
          <w:w w:val="103"/>
          <w:kern w:val="14"/>
          <w:lang w:val="ru-RU"/>
        </w:rPr>
        <w:t>), № 2293/2013 (</w:t>
      </w:r>
      <w:r w:rsidRPr="00971179">
        <w:rPr>
          <w:i/>
          <w:spacing w:val="4"/>
          <w:w w:val="103"/>
          <w:kern w:val="14"/>
          <w:lang w:val="ru-RU"/>
        </w:rPr>
        <w:t>Д. и Е. против Дании</w:t>
      </w:r>
      <w:r w:rsidRPr="00971179">
        <w:rPr>
          <w:spacing w:val="4"/>
          <w:w w:val="103"/>
          <w:kern w:val="14"/>
          <w:lang w:val="ru-RU"/>
        </w:rPr>
        <w:t>), № 2299/2013 (</w:t>
      </w:r>
      <w:r w:rsidRPr="00971179">
        <w:rPr>
          <w:i/>
          <w:spacing w:val="4"/>
          <w:w w:val="103"/>
          <w:kern w:val="14"/>
          <w:lang w:val="ru-RU"/>
        </w:rPr>
        <w:t>Г.Е. против Нидерландов</w:t>
      </w:r>
      <w:r w:rsidRPr="00971179">
        <w:rPr>
          <w:spacing w:val="4"/>
          <w:w w:val="103"/>
          <w:kern w:val="14"/>
          <w:lang w:val="ru-RU"/>
        </w:rPr>
        <w:t>), № 2338/2014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М.Дж.К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>. пр</w:t>
      </w:r>
      <w:r w:rsidRPr="00971179">
        <w:rPr>
          <w:i/>
          <w:spacing w:val="4"/>
          <w:w w:val="103"/>
          <w:kern w:val="14"/>
          <w:lang w:val="ru-RU"/>
        </w:rPr>
        <w:t>о</w:t>
      </w:r>
      <w:r w:rsidRPr="00971179">
        <w:rPr>
          <w:i/>
          <w:spacing w:val="4"/>
          <w:w w:val="103"/>
          <w:kern w:val="14"/>
          <w:lang w:val="ru-RU"/>
        </w:rPr>
        <w:t>тив Дании</w:t>
      </w:r>
      <w:r w:rsidRPr="00971179">
        <w:rPr>
          <w:spacing w:val="4"/>
          <w:w w:val="103"/>
          <w:kern w:val="14"/>
          <w:lang w:val="ru-RU"/>
        </w:rPr>
        <w:t>), № 2415/2014 (</w:t>
      </w:r>
      <w:r w:rsidRPr="00971179">
        <w:rPr>
          <w:i/>
          <w:spacing w:val="4"/>
          <w:w w:val="103"/>
          <w:kern w:val="14"/>
          <w:lang w:val="ru-RU"/>
        </w:rPr>
        <w:t>А.М.М. против Дании</w:t>
      </w:r>
      <w:r w:rsidRPr="00971179">
        <w:rPr>
          <w:spacing w:val="4"/>
          <w:w w:val="103"/>
          <w:kern w:val="14"/>
          <w:lang w:val="ru-RU"/>
        </w:rPr>
        <w:t>), № 2473</w:t>
      </w:r>
      <w:proofErr w:type="gramEnd"/>
      <w:r w:rsidRPr="00971179">
        <w:rPr>
          <w:spacing w:val="4"/>
          <w:w w:val="103"/>
          <w:kern w:val="14"/>
          <w:lang w:val="ru-RU"/>
        </w:rPr>
        <w:t>/</w:t>
      </w:r>
      <w:proofErr w:type="gramStart"/>
      <w:r w:rsidRPr="00971179">
        <w:rPr>
          <w:spacing w:val="4"/>
          <w:w w:val="103"/>
          <w:kern w:val="14"/>
          <w:lang w:val="ru-RU"/>
        </w:rPr>
        <w:t>2014 (</w:t>
      </w:r>
      <w:r w:rsidRPr="00971179">
        <w:rPr>
          <w:i/>
          <w:spacing w:val="4"/>
          <w:w w:val="103"/>
          <w:kern w:val="14"/>
          <w:lang w:val="ru-RU"/>
        </w:rPr>
        <w:t>А.Х.С. против Дании</w:t>
      </w:r>
      <w:r w:rsidRPr="00971179">
        <w:rPr>
          <w:spacing w:val="4"/>
          <w:w w:val="103"/>
          <w:kern w:val="14"/>
          <w:lang w:val="ru-RU"/>
        </w:rPr>
        <w:t>), № 2559/2015 (</w:t>
      </w:r>
      <w:r w:rsidRPr="00971179">
        <w:rPr>
          <w:i/>
          <w:spacing w:val="4"/>
          <w:w w:val="103"/>
          <w:kern w:val="14"/>
          <w:lang w:val="ru-RU"/>
        </w:rPr>
        <w:t>И.М.Й. против Дании</w:t>
      </w:r>
      <w:r w:rsidRPr="00971179">
        <w:rPr>
          <w:spacing w:val="4"/>
          <w:w w:val="103"/>
          <w:kern w:val="14"/>
          <w:lang w:val="ru-RU"/>
        </w:rPr>
        <w:t>), № 2567/2015 (</w:t>
      </w:r>
      <w:r w:rsidRPr="00971179">
        <w:rPr>
          <w:i/>
          <w:spacing w:val="4"/>
          <w:w w:val="103"/>
          <w:kern w:val="14"/>
          <w:lang w:val="ru-RU"/>
        </w:rPr>
        <w:t>А.У. и Х.Р. против Новой Зеландии</w:t>
      </w:r>
      <w:r w:rsidRPr="00971179">
        <w:rPr>
          <w:spacing w:val="4"/>
          <w:w w:val="103"/>
          <w:kern w:val="14"/>
          <w:lang w:val="ru-RU"/>
        </w:rPr>
        <w:t>), № 2593/2015 (</w:t>
      </w:r>
      <w:r w:rsidRPr="00971179">
        <w:rPr>
          <w:i/>
          <w:spacing w:val="4"/>
          <w:w w:val="103"/>
          <w:kern w:val="14"/>
          <w:lang w:val="ru-RU"/>
        </w:rPr>
        <w:t>М.З.Б.М. против Дании</w:t>
      </w:r>
      <w:r w:rsidRPr="00971179">
        <w:rPr>
          <w:spacing w:val="4"/>
          <w:w w:val="103"/>
          <w:kern w:val="14"/>
          <w:lang w:val="ru-RU"/>
        </w:rPr>
        <w:t>), № 2602/2015 (</w:t>
      </w:r>
      <w:r w:rsidRPr="00971179">
        <w:rPr>
          <w:i/>
          <w:spacing w:val="4"/>
          <w:w w:val="103"/>
          <w:kern w:val="14"/>
          <w:lang w:val="ru-RU"/>
        </w:rPr>
        <w:t>З.Х.</w:t>
      </w:r>
      <w:r w:rsidR="006947FA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против Дании</w:t>
      </w:r>
      <w:r w:rsidRPr="00971179">
        <w:rPr>
          <w:spacing w:val="4"/>
          <w:w w:val="103"/>
          <w:kern w:val="14"/>
          <w:lang w:val="ru-RU"/>
        </w:rPr>
        <w:t>), № 2729/2016 (</w:t>
      </w:r>
      <w:r w:rsidRPr="00971179">
        <w:rPr>
          <w:i/>
          <w:spacing w:val="4"/>
          <w:w w:val="103"/>
          <w:kern w:val="14"/>
          <w:lang w:val="ru-RU"/>
        </w:rPr>
        <w:t>Х. против Нидерландов</w:t>
      </w:r>
      <w:r w:rsidRPr="00971179">
        <w:rPr>
          <w:spacing w:val="4"/>
          <w:w w:val="103"/>
          <w:kern w:val="14"/>
          <w:lang w:val="ru-RU"/>
        </w:rPr>
        <w:t>), № 2745/2016 (</w:t>
      </w:r>
      <w:r w:rsidRPr="00971179">
        <w:rPr>
          <w:i/>
          <w:spacing w:val="4"/>
          <w:w w:val="103"/>
          <w:kern w:val="14"/>
          <w:lang w:val="ru-RU"/>
        </w:rPr>
        <w:t>В.Р.</w:t>
      </w:r>
      <w:r w:rsidR="006947FA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и Н.Р. против Дании</w:t>
      </w:r>
      <w:r w:rsidRPr="00971179">
        <w:rPr>
          <w:spacing w:val="4"/>
          <w:w w:val="103"/>
          <w:kern w:val="14"/>
          <w:lang w:val="ru-RU"/>
        </w:rPr>
        <w:t>), № 2771/2016 (</w:t>
      </w:r>
      <w:r w:rsidRPr="00971179">
        <w:rPr>
          <w:i/>
          <w:spacing w:val="4"/>
          <w:w w:val="103"/>
          <w:kern w:val="14"/>
          <w:lang w:val="ru-RU"/>
        </w:rPr>
        <w:t>Х. и У. против Канады</w:t>
      </w:r>
      <w:r w:rsidRPr="00971179">
        <w:rPr>
          <w:spacing w:val="4"/>
          <w:w w:val="103"/>
          <w:kern w:val="14"/>
          <w:lang w:val="ru-RU"/>
        </w:rPr>
        <w:t>), № 2801/2016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(</w:t>
      </w:r>
      <w:proofErr w:type="gramStart"/>
      <w:r w:rsidRPr="00971179">
        <w:rPr>
          <w:i/>
          <w:spacing w:val="4"/>
          <w:w w:val="103"/>
          <w:kern w:val="14"/>
          <w:lang w:val="ru-RU"/>
        </w:rPr>
        <w:t>Н.Р. против Новой Зеландии</w:t>
      </w:r>
      <w:r w:rsidRPr="00971179">
        <w:rPr>
          <w:spacing w:val="4"/>
          <w:w w:val="103"/>
          <w:kern w:val="14"/>
          <w:lang w:val="ru-RU"/>
        </w:rPr>
        <w:t>), № 2842/2016 (</w:t>
      </w:r>
      <w:r w:rsidRPr="00971179">
        <w:rPr>
          <w:i/>
          <w:spacing w:val="4"/>
          <w:w w:val="103"/>
          <w:kern w:val="14"/>
          <w:lang w:val="ru-RU"/>
        </w:rPr>
        <w:t>С.Ш. против Казахстана</w:t>
      </w:r>
      <w:r w:rsidRPr="00971179">
        <w:rPr>
          <w:spacing w:val="4"/>
          <w:w w:val="103"/>
          <w:kern w:val="14"/>
          <w:lang w:val="ru-RU"/>
        </w:rPr>
        <w:t>) и №</w:t>
      </w:r>
      <w:r w:rsidR="006947FA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2934/2017 (</w:t>
      </w:r>
      <w:r w:rsidRPr="00971179">
        <w:rPr>
          <w:i/>
          <w:spacing w:val="4"/>
          <w:w w:val="103"/>
          <w:kern w:val="14"/>
          <w:lang w:val="ru-RU"/>
        </w:rPr>
        <w:t>М.Б. против Новой Зеландии</w:t>
      </w:r>
      <w:r w:rsidRPr="00971179">
        <w:rPr>
          <w:spacing w:val="4"/>
          <w:w w:val="103"/>
          <w:kern w:val="14"/>
          <w:lang w:val="ru-RU"/>
        </w:rPr>
        <w:t>).</w:t>
      </w:r>
      <w:proofErr w:type="gramEnd"/>
    </w:p>
    <w:p w:rsidR="003E7CF5" w:rsidRPr="00971179" w:rsidRDefault="003E7CF5" w:rsidP="006947FA">
      <w:pPr>
        <w:pStyle w:val="H23GR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4.</w:t>
      </w:r>
      <w:r w:rsidRPr="00971179">
        <w:rPr>
          <w:spacing w:val="4"/>
          <w:w w:val="103"/>
          <w:kern w:val="14"/>
          <w:lang w:val="ru-RU"/>
        </w:rPr>
        <w:tab/>
        <w:t>Меры по возмещению в Соображениях, принятых в соответствии с</w:t>
      </w:r>
      <w:r w:rsidR="006947FA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Факультативным протоколом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35.</w:t>
      </w:r>
      <w:r w:rsidRPr="00971179">
        <w:rPr>
          <w:spacing w:val="4"/>
          <w:w w:val="103"/>
          <w:kern w:val="14"/>
          <w:lang w:val="ru-RU"/>
        </w:rPr>
        <w:tab/>
        <w:t xml:space="preserve">На своей 118-й сессии Комитет принял руководящие принципы </w:t>
      </w:r>
      <w:proofErr w:type="gramStart"/>
      <w:r w:rsidRPr="00971179">
        <w:rPr>
          <w:spacing w:val="4"/>
          <w:w w:val="103"/>
          <w:kern w:val="14"/>
          <w:lang w:val="ru-RU"/>
        </w:rPr>
        <w:t>в отн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шении мер по возмещению в соответствии с Факультативным протоколом к Пакту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(</w:t>
      </w:r>
      <w:hyperlink r:id="rId57" w:history="1">
        <w:r w:rsidRPr="00971179">
          <w:rPr>
            <w:rStyle w:val="af2"/>
            <w:spacing w:val="4"/>
            <w:w w:val="103"/>
            <w:kern w:val="14"/>
            <w:lang w:val="ru-RU"/>
          </w:rPr>
          <w:t>CCPR/C/158</w:t>
        </w:r>
      </w:hyperlink>
      <w:r w:rsidRPr="00971179">
        <w:rPr>
          <w:spacing w:val="4"/>
          <w:w w:val="103"/>
          <w:kern w:val="14"/>
          <w:lang w:val="ru-RU"/>
        </w:rPr>
        <w:t>). В руководящих принципах содержится общий обзор пр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вовой практики Комитета, и государствам-участникам предъявляется требов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ние предоставить полное возмещение лицам, признаваемые в Пакте права кот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 xml:space="preserve">рых были нарушены. Руководящие принципы направлены на гармонизацию критериев и обеспечение согласованности, с </w:t>
      </w:r>
      <w:proofErr w:type="gramStart"/>
      <w:r w:rsidRPr="00971179">
        <w:rPr>
          <w:spacing w:val="4"/>
          <w:w w:val="103"/>
          <w:kern w:val="14"/>
          <w:lang w:val="ru-RU"/>
        </w:rPr>
        <w:t>тем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чтобы сделать правовую пра</w:t>
      </w:r>
      <w:r w:rsidRPr="00971179">
        <w:rPr>
          <w:spacing w:val="4"/>
          <w:w w:val="103"/>
          <w:kern w:val="14"/>
          <w:lang w:val="ru-RU"/>
        </w:rPr>
        <w:t>к</w:t>
      </w:r>
      <w:r w:rsidRPr="00971179">
        <w:rPr>
          <w:spacing w:val="4"/>
          <w:w w:val="103"/>
          <w:kern w:val="14"/>
          <w:lang w:val="ru-RU"/>
        </w:rPr>
        <w:t>тику Комитета более эффективной, обеспечивая при этом гибкость в отношении будущих изменений в этой области.</w:t>
      </w:r>
    </w:p>
    <w:p w:rsidR="003E7CF5" w:rsidRPr="00971179" w:rsidRDefault="003E7CF5" w:rsidP="00971179">
      <w:pPr>
        <w:pStyle w:val="H23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5.</w:t>
      </w:r>
      <w:r w:rsidRPr="00971179">
        <w:rPr>
          <w:spacing w:val="4"/>
          <w:w w:val="103"/>
          <w:kern w:val="14"/>
          <w:lang w:val="ru-RU"/>
        </w:rPr>
        <w:tab/>
        <w:t>Решения, касающиеся методов работы для рассмотрения сообщений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36.</w:t>
      </w:r>
      <w:r w:rsidRPr="00971179">
        <w:rPr>
          <w:spacing w:val="4"/>
          <w:w w:val="103"/>
          <w:kern w:val="14"/>
          <w:lang w:val="ru-RU"/>
        </w:rPr>
        <w:tab/>
        <w:t>На своей 118-й сессии Комитет постановил разработать экспериментал</w:t>
      </w:r>
      <w:r w:rsidRPr="00971179">
        <w:rPr>
          <w:spacing w:val="4"/>
          <w:w w:val="103"/>
          <w:kern w:val="14"/>
          <w:lang w:val="ru-RU"/>
        </w:rPr>
        <w:t>ь</w:t>
      </w:r>
      <w:r w:rsidRPr="00971179">
        <w:rPr>
          <w:spacing w:val="4"/>
          <w:w w:val="103"/>
          <w:kern w:val="14"/>
          <w:lang w:val="ru-RU"/>
        </w:rPr>
        <w:t>ную процедуру предложения сторонам, находящимся в процессе активной ко</w:t>
      </w:r>
      <w:r w:rsidRPr="00971179">
        <w:rPr>
          <w:spacing w:val="4"/>
          <w:w w:val="103"/>
          <w:kern w:val="14"/>
          <w:lang w:val="ru-RU"/>
        </w:rPr>
        <w:t>м</w:t>
      </w:r>
      <w:r w:rsidRPr="00971179">
        <w:rPr>
          <w:spacing w:val="4"/>
          <w:w w:val="103"/>
          <w:kern w:val="14"/>
          <w:lang w:val="ru-RU"/>
        </w:rPr>
        <w:t>муникации, высказывать устные замечания по представлениям другой стороны. В число подобных сообщений могли бы входить дела, поднимающие общие в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просы толкования Пакта, дела, потенциально обнаруживающие широко распр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страненную практику, несовместимую с Пактом, и иные дела, касающиеся принципиальных вопросов.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37.</w:t>
      </w:r>
      <w:r w:rsidRPr="00971179">
        <w:rPr>
          <w:spacing w:val="4"/>
          <w:w w:val="103"/>
          <w:kern w:val="14"/>
          <w:lang w:val="ru-RU"/>
        </w:rPr>
        <w:tab/>
        <w:t>На той же сессии Комитет постановил обнародовать на веб-странице К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митета перечень сообщений, зарегистрированных для рассмотрения и ожида</w:t>
      </w:r>
      <w:r w:rsidRPr="00971179">
        <w:rPr>
          <w:spacing w:val="4"/>
          <w:w w:val="103"/>
          <w:kern w:val="14"/>
          <w:lang w:val="ru-RU"/>
        </w:rPr>
        <w:t>ю</w:t>
      </w:r>
      <w:r w:rsidRPr="00971179">
        <w:rPr>
          <w:spacing w:val="4"/>
          <w:w w:val="103"/>
          <w:kern w:val="14"/>
          <w:lang w:val="ru-RU"/>
        </w:rPr>
        <w:t xml:space="preserve">щих его. </w:t>
      </w:r>
    </w:p>
    <w:p w:rsidR="003E7CF5" w:rsidRPr="00971179" w:rsidRDefault="003E7CF5" w:rsidP="00971179">
      <w:pPr>
        <w:pStyle w:val="H23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6.</w:t>
      </w:r>
      <w:r w:rsidRPr="00971179">
        <w:rPr>
          <w:spacing w:val="4"/>
          <w:w w:val="103"/>
          <w:kern w:val="14"/>
          <w:lang w:val="ru-RU"/>
        </w:rPr>
        <w:tab/>
        <w:t>Последующая деятельность в связи с Соображениями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38.</w:t>
      </w:r>
      <w:r w:rsidRPr="00971179">
        <w:rPr>
          <w:spacing w:val="4"/>
          <w:w w:val="103"/>
          <w:kern w:val="14"/>
          <w:lang w:val="ru-RU"/>
        </w:rPr>
        <w:tab/>
        <w:t>В течение отчетного периода Специальный докладчик по последующей деятельности в связи с Соображениями представил доклады на 118-й (см.</w:t>
      </w:r>
      <w:r w:rsidR="006947FA">
        <w:rPr>
          <w:spacing w:val="4"/>
          <w:w w:val="103"/>
          <w:kern w:val="14"/>
          <w:lang w:val="en-US"/>
        </w:rPr>
        <w:t> </w:t>
      </w:r>
      <w:hyperlink r:id="rId58" w:history="1">
        <w:r w:rsidRPr="00971179">
          <w:rPr>
            <w:rStyle w:val="af2"/>
            <w:spacing w:val="4"/>
            <w:w w:val="103"/>
            <w:kern w:val="14"/>
            <w:lang w:val="ru-RU"/>
          </w:rPr>
          <w:t>CCPR/C/118/3</w:t>
        </w:r>
      </w:hyperlink>
      <w:r w:rsidRPr="00971179">
        <w:rPr>
          <w:spacing w:val="4"/>
          <w:w w:val="103"/>
          <w:kern w:val="14"/>
          <w:lang w:val="ru-RU"/>
        </w:rPr>
        <w:t>) и 119-й сессиях.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39.</w:t>
      </w:r>
      <w:r w:rsidRPr="00971179">
        <w:rPr>
          <w:spacing w:val="4"/>
          <w:w w:val="103"/>
          <w:kern w:val="14"/>
          <w:lang w:val="ru-RU"/>
        </w:rPr>
        <w:tab/>
        <w:t>К настоящему времени Комитет сделал вывод о наличии нарушения Па</w:t>
      </w:r>
      <w:r w:rsidRPr="00971179">
        <w:rPr>
          <w:spacing w:val="4"/>
          <w:w w:val="103"/>
          <w:kern w:val="14"/>
          <w:lang w:val="ru-RU"/>
        </w:rPr>
        <w:t>к</w:t>
      </w:r>
      <w:r w:rsidRPr="00971179">
        <w:rPr>
          <w:spacing w:val="4"/>
          <w:w w:val="103"/>
          <w:kern w:val="14"/>
          <w:lang w:val="ru-RU"/>
        </w:rPr>
        <w:t xml:space="preserve">та в 1 029 из 1 221 Соображения, принятого с 1979 года. Комитет продолжил свою практику, которая была введена на его 109-й сессии и в </w:t>
      </w:r>
      <w:proofErr w:type="gramStart"/>
      <w:r w:rsidRPr="00971179">
        <w:rPr>
          <w:spacing w:val="4"/>
          <w:w w:val="103"/>
          <w:kern w:val="14"/>
          <w:lang w:val="ru-RU"/>
        </w:rPr>
        <w:t>соответствии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с к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торой он включает в свои доклады о последующей деятельности в связи с С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ображениями оценку ответов, полученных от государств-участников, или пр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нятых ими мер; при оценке используются критерии, установленные в отнош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нии процедуры последующей деятельности в связи с заключительными замеч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ниями. На своей 118-й сессии Комитет постановил пересмотреть критерии оценки. Комитет вновь отмечает, что многие государства-участники не выпо</w:t>
      </w:r>
      <w:r w:rsidRPr="00971179">
        <w:rPr>
          <w:spacing w:val="4"/>
          <w:w w:val="103"/>
          <w:kern w:val="14"/>
          <w:lang w:val="ru-RU"/>
        </w:rPr>
        <w:t>л</w:t>
      </w:r>
      <w:r w:rsidRPr="00971179">
        <w:rPr>
          <w:spacing w:val="4"/>
          <w:w w:val="103"/>
          <w:kern w:val="14"/>
          <w:lang w:val="ru-RU"/>
        </w:rPr>
        <w:t>няют рекомендации, содержащиеся в его Соображениях, принятых в соотве</w:t>
      </w:r>
      <w:r w:rsidRPr="00971179">
        <w:rPr>
          <w:spacing w:val="4"/>
          <w:w w:val="103"/>
          <w:kern w:val="14"/>
          <w:lang w:val="ru-RU"/>
        </w:rPr>
        <w:t>т</w:t>
      </w:r>
      <w:r w:rsidRPr="00971179">
        <w:rPr>
          <w:spacing w:val="4"/>
          <w:w w:val="103"/>
          <w:kern w:val="14"/>
          <w:lang w:val="ru-RU"/>
        </w:rPr>
        <w:t>ствии с Факультативным протоколом.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40.</w:t>
      </w:r>
      <w:r w:rsidRPr="00971179">
        <w:rPr>
          <w:spacing w:val="4"/>
          <w:w w:val="103"/>
          <w:kern w:val="14"/>
          <w:lang w:val="ru-RU"/>
        </w:rPr>
        <w:tab/>
      </w:r>
      <w:proofErr w:type="gramStart"/>
      <w:r w:rsidRPr="00971179">
        <w:rPr>
          <w:spacing w:val="4"/>
          <w:w w:val="103"/>
          <w:kern w:val="14"/>
          <w:lang w:val="ru-RU"/>
        </w:rPr>
        <w:t>На своей 118-й сессии Комитет постановил завершить диалог по вопросу о последующей деятельности, сделав вывод об удовлетворительном выполн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нии его рекомендаций в отношении сообщений № 1153/2003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Льянтой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Уаман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Перу</w:t>
      </w:r>
      <w:r w:rsidRPr="00971179">
        <w:rPr>
          <w:spacing w:val="4"/>
          <w:w w:val="103"/>
          <w:kern w:val="14"/>
          <w:lang w:val="ru-RU"/>
        </w:rPr>
        <w:t>), № 2097/2011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Тиммер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Нидерландов</w:t>
      </w:r>
      <w:r w:rsidRPr="00971179">
        <w:rPr>
          <w:spacing w:val="4"/>
          <w:w w:val="103"/>
          <w:kern w:val="14"/>
          <w:lang w:val="ru-RU"/>
        </w:rPr>
        <w:t>), № 2149/2010 (</w:t>
      </w:r>
      <w:r w:rsidRPr="00971179">
        <w:rPr>
          <w:i/>
          <w:spacing w:val="4"/>
          <w:w w:val="103"/>
          <w:kern w:val="14"/>
          <w:lang w:val="ru-RU"/>
        </w:rPr>
        <w:t>М.И.</w:t>
      </w:r>
      <w:r w:rsidR="001D39CE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против Швеции</w:t>
      </w:r>
      <w:r w:rsidRPr="00971179">
        <w:rPr>
          <w:spacing w:val="4"/>
          <w:w w:val="103"/>
          <w:kern w:val="14"/>
          <w:lang w:val="ru-RU"/>
        </w:rPr>
        <w:t>), № 2243/2013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Хуссейни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Дании</w:t>
      </w:r>
      <w:r w:rsidRPr="00971179">
        <w:rPr>
          <w:spacing w:val="4"/>
          <w:w w:val="103"/>
          <w:kern w:val="14"/>
          <w:lang w:val="ru-RU"/>
        </w:rPr>
        <w:t>), № 2258/2013 (</w:t>
      </w:r>
      <w:proofErr w:type="spellStart"/>
      <w:r w:rsidRPr="00971179">
        <w:rPr>
          <w:i/>
          <w:spacing w:val="4"/>
          <w:w w:val="103"/>
          <w:kern w:val="14"/>
          <w:lang w:val="ru-RU"/>
        </w:rPr>
        <w:t>Расаппу</w:t>
      </w:r>
      <w:proofErr w:type="spellEnd"/>
      <w:r w:rsidRPr="00971179">
        <w:rPr>
          <w:i/>
          <w:spacing w:val="4"/>
          <w:w w:val="103"/>
          <w:kern w:val="14"/>
          <w:lang w:val="ru-RU"/>
        </w:rPr>
        <w:t xml:space="preserve"> против Дании</w:t>
      </w:r>
      <w:r w:rsidRPr="00971179">
        <w:rPr>
          <w:spacing w:val="4"/>
          <w:w w:val="103"/>
          <w:kern w:val="14"/>
          <w:lang w:val="ru-RU"/>
        </w:rPr>
        <w:t>), № 2370/2014 (</w:t>
      </w:r>
      <w:r w:rsidRPr="00971179">
        <w:rPr>
          <w:i/>
          <w:spacing w:val="4"/>
          <w:w w:val="103"/>
          <w:kern w:val="14"/>
          <w:lang w:val="ru-RU"/>
        </w:rPr>
        <w:t>А.Х. против Дании</w:t>
      </w:r>
      <w:r w:rsidRPr="00971179">
        <w:rPr>
          <w:spacing w:val="4"/>
          <w:w w:val="103"/>
          <w:kern w:val="14"/>
          <w:lang w:val="ru-RU"/>
        </w:rPr>
        <w:t>) и № 2389/2014 (</w:t>
      </w:r>
      <w:r w:rsidRPr="00971179">
        <w:rPr>
          <w:i/>
          <w:spacing w:val="4"/>
          <w:w w:val="103"/>
          <w:kern w:val="14"/>
          <w:lang w:val="ru-RU"/>
        </w:rPr>
        <w:t>Х.</w:t>
      </w:r>
      <w:proofErr w:type="gramEnd"/>
      <w:r w:rsidR="001D39CE">
        <w:rPr>
          <w:i/>
          <w:spacing w:val="4"/>
          <w:w w:val="103"/>
          <w:kern w:val="14"/>
          <w:lang w:val="en-US"/>
        </w:rPr>
        <w:t> </w:t>
      </w:r>
      <w:r w:rsidRPr="00971179">
        <w:rPr>
          <w:i/>
          <w:spacing w:val="4"/>
          <w:w w:val="103"/>
          <w:kern w:val="14"/>
          <w:lang w:val="ru-RU"/>
        </w:rPr>
        <w:t>против Дании</w:t>
      </w:r>
      <w:r w:rsidRPr="00971179">
        <w:rPr>
          <w:spacing w:val="4"/>
          <w:w w:val="103"/>
          <w:kern w:val="14"/>
          <w:lang w:val="ru-RU"/>
        </w:rPr>
        <w:t xml:space="preserve">). </w:t>
      </w:r>
    </w:p>
    <w:p w:rsidR="003E7CF5" w:rsidRPr="00971179" w:rsidRDefault="003E7CF5" w:rsidP="00971179">
      <w:pPr>
        <w:pStyle w:val="H1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</w:r>
      <w:bookmarkStart w:id="31" w:name="_Toc458504774"/>
      <w:r w:rsidRPr="00971179">
        <w:rPr>
          <w:spacing w:val="4"/>
          <w:w w:val="103"/>
          <w:kern w:val="14"/>
          <w:lang w:val="ru-RU"/>
        </w:rPr>
        <w:t>I.</w:t>
      </w:r>
      <w:r w:rsidRPr="00971179">
        <w:rPr>
          <w:spacing w:val="4"/>
          <w:w w:val="103"/>
          <w:kern w:val="14"/>
          <w:lang w:val="ru-RU"/>
        </w:rPr>
        <w:tab/>
      </w:r>
      <w:bookmarkStart w:id="32" w:name="_Toc328666114"/>
      <w:bookmarkStart w:id="33" w:name="_Toc328746760"/>
      <w:bookmarkStart w:id="34" w:name="_Toc328984180"/>
      <w:bookmarkEnd w:id="1"/>
      <w:bookmarkEnd w:id="2"/>
      <w:bookmarkEnd w:id="3"/>
      <w:bookmarkEnd w:id="31"/>
      <w:r w:rsidRPr="00971179">
        <w:rPr>
          <w:spacing w:val="4"/>
          <w:w w:val="103"/>
          <w:kern w:val="14"/>
          <w:lang w:val="ru-RU"/>
        </w:rPr>
        <w:t>Замечания общего порядка в соответствии с пунктом 4 ст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тьи</w:t>
      </w:r>
      <w:r w:rsidR="001D39CE">
        <w:rPr>
          <w:spacing w:val="4"/>
          <w:w w:val="103"/>
          <w:kern w:val="14"/>
          <w:lang w:val="en-US"/>
        </w:rPr>
        <w:t> </w:t>
      </w:r>
      <w:r w:rsidRPr="00971179">
        <w:rPr>
          <w:spacing w:val="4"/>
          <w:w w:val="103"/>
          <w:kern w:val="14"/>
          <w:lang w:val="ru-RU"/>
        </w:rPr>
        <w:t>40 Пакта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41.</w:t>
      </w:r>
      <w:r w:rsidRPr="00971179">
        <w:rPr>
          <w:spacing w:val="4"/>
          <w:w w:val="103"/>
          <w:kern w:val="14"/>
          <w:lang w:val="ru-RU"/>
        </w:rPr>
        <w:tab/>
        <w:t xml:space="preserve">На своих 117-й, 118-й и 119-й сессиях Комитет продолжал рассматривать проект замечания общего порядка о праве на жизнь (статья 6). </w:t>
      </w:r>
    </w:p>
    <w:p w:rsidR="003E7CF5" w:rsidRPr="00971179" w:rsidRDefault="003E7CF5" w:rsidP="00971179">
      <w:pPr>
        <w:pStyle w:val="H1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</w:r>
      <w:bookmarkStart w:id="35" w:name="_Toc458504775"/>
      <w:r w:rsidRPr="00971179">
        <w:rPr>
          <w:spacing w:val="4"/>
          <w:w w:val="103"/>
          <w:kern w:val="14"/>
          <w:lang w:val="ru-RU"/>
        </w:rPr>
        <w:t>J.</w:t>
      </w:r>
      <w:r w:rsidRPr="00971179">
        <w:rPr>
          <w:spacing w:val="4"/>
          <w:w w:val="103"/>
          <w:kern w:val="14"/>
          <w:lang w:val="ru-RU"/>
        </w:rPr>
        <w:tab/>
      </w:r>
      <w:bookmarkEnd w:id="32"/>
      <w:bookmarkEnd w:id="33"/>
      <w:bookmarkEnd w:id="34"/>
      <w:bookmarkEnd w:id="35"/>
      <w:r w:rsidRPr="00971179">
        <w:rPr>
          <w:spacing w:val="4"/>
          <w:w w:val="103"/>
          <w:kern w:val="14"/>
          <w:lang w:val="ru-RU"/>
        </w:rPr>
        <w:t>Кадровые ресурсы и перевод официальных документов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42.</w:t>
      </w:r>
      <w:r w:rsidRPr="00971179">
        <w:rPr>
          <w:spacing w:val="4"/>
          <w:w w:val="103"/>
          <w:kern w:val="14"/>
          <w:lang w:val="ru-RU"/>
        </w:rPr>
        <w:tab/>
        <w:t>В соответствии со статьей 36 Пакта Генеральный секретарь обязан предоставлять Комитету необходимый персонал и материальные средства для эффективного осуществления им своих функций. Комитет подтверждает свою обеспокоенность в связи с нехваткой персонала и вновь подчеркивает важность выделения необходимых кадровых ресурсов для обслуживания его сессий и с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действия повышению информированности о его рекомендациях, а также их б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лее полному пониманию и осуществлению на национальном уровне. Комитет подчеркивает тот факт, что, если кадровый потенциал Группы по петициям, позволяющий обрабатывать индивидуальные сообщения, не будет значительно расширен, способность Комитета преодолеть отставание с их рассмотрением будет по-прежнему существенно ограничена. Кроме того, Комитет выражает серьезную обеспокоенность в связи с тем, что общие правила в рамках Орган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зации Объединенных Наций в отношении мобильности персонала в Секретар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ате могут препятствовать работе Комитета, в частности в случае персонала Группы по петициям, которому надо проработать достаточно долго, чтобы пр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обрести опыт и знания, касающиеся правовой практики Комитета.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43.</w:t>
      </w:r>
      <w:r w:rsidRPr="00971179">
        <w:rPr>
          <w:spacing w:val="4"/>
          <w:w w:val="103"/>
          <w:kern w:val="14"/>
          <w:lang w:val="ru-RU"/>
        </w:rPr>
        <w:tab/>
        <w:t>Комитет выражает признательность Генеральной Ассамблее за принятие резолюции 68/268 об укреплении и повышении эффективности функционир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вания системы договорных органов, в том числе за выделение Комитету двух с половиной дополнительных недель заседаний на 2015 и 2016 календарные г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ды. Однако он сожалеет по поводу того, что людские ресурсы, предоставленные Комитету, недостаточны для обеспечения полного осуществления этой резол</w:t>
      </w:r>
      <w:r w:rsidRPr="00971179">
        <w:rPr>
          <w:spacing w:val="4"/>
          <w:w w:val="103"/>
          <w:kern w:val="14"/>
          <w:lang w:val="ru-RU"/>
        </w:rPr>
        <w:t>ю</w:t>
      </w:r>
      <w:r w:rsidRPr="00971179">
        <w:rPr>
          <w:spacing w:val="4"/>
          <w:w w:val="103"/>
          <w:kern w:val="14"/>
          <w:lang w:val="ru-RU"/>
        </w:rPr>
        <w:t>ции. Он также выражает сожаление по поводу введенных резолюцией огран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чений на объем документов и того, что некоторые документы не были перев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дены, поскольку все это оказывает негативное влияние на работу Комитета.</w:t>
      </w:r>
    </w:p>
    <w:p w:rsidR="003E7CF5" w:rsidRPr="00971179" w:rsidRDefault="003E7CF5" w:rsidP="00971179">
      <w:pPr>
        <w:pStyle w:val="H1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</w:r>
      <w:bookmarkStart w:id="36" w:name="_Toc328666115"/>
      <w:bookmarkStart w:id="37" w:name="_Toc328746761"/>
      <w:bookmarkStart w:id="38" w:name="_Toc328984181"/>
      <w:bookmarkStart w:id="39" w:name="_Toc458504776"/>
      <w:r w:rsidRPr="00971179">
        <w:rPr>
          <w:spacing w:val="4"/>
          <w:w w:val="103"/>
          <w:kern w:val="14"/>
          <w:lang w:val="ru-RU"/>
        </w:rPr>
        <w:t>K.</w:t>
      </w:r>
      <w:r w:rsidRPr="00971179">
        <w:rPr>
          <w:spacing w:val="4"/>
          <w:w w:val="103"/>
          <w:kern w:val="14"/>
          <w:lang w:val="ru-RU"/>
        </w:rPr>
        <w:tab/>
      </w:r>
      <w:bookmarkEnd w:id="36"/>
      <w:bookmarkEnd w:id="37"/>
      <w:bookmarkEnd w:id="38"/>
      <w:bookmarkEnd w:id="39"/>
      <w:r w:rsidRPr="00971179">
        <w:rPr>
          <w:spacing w:val="4"/>
          <w:w w:val="103"/>
          <w:kern w:val="14"/>
          <w:lang w:val="ru-RU"/>
        </w:rPr>
        <w:t>Освещение работы Комитета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44.</w:t>
      </w:r>
      <w:r w:rsidRPr="00971179">
        <w:rPr>
          <w:spacing w:val="4"/>
          <w:w w:val="103"/>
          <w:kern w:val="14"/>
          <w:lang w:val="ru-RU"/>
        </w:rPr>
        <w:tab/>
        <w:t>На своей девяносто четвертой сессии Комитет принял документ о страт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гическом подходе к общественным связям со средствами массовой информации (</w:t>
      </w:r>
      <w:hyperlink r:id="rId59" w:history="1">
        <w:r w:rsidRPr="00971179">
          <w:rPr>
            <w:rStyle w:val="af2"/>
            <w:spacing w:val="4"/>
            <w:w w:val="103"/>
            <w:kern w:val="14"/>
            <w:lang w:val="ru-RU"/>
          </w:rPr>
          <w:t>CCPR/C/94/3</w:t>
        </w:r>
      </w:hyperlink>
      <w:r w:rsidRPr="00971179">
        <w:rPr>
          <w:spacing w:val="4"/>
          <w:w w:val="103"/>
          <w:kern w:val="14"/>
          <w:lang w:val="ru-RU"/>
        </w:rPr>
        <w:t xml:space="preserve">). 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45.</w:t>
      </w:r>
      <w:r w:rsidRPr="00971179">
        <w:rPr>
          <w:spacing w:val="4"/>
          <w:w w:val="103"/>
          <w:kern w:val="14"/>
          <w:lang w:val="ru-RU"/>
        </w:rPr>
        <w:tab/>
        <w:t>В ходе 117-й сессии Центр по гражданским и политическим правам имел возможность вести лишь частичную веб-трансляцию заседаний в сотруднич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стве с УВКПЧ, которое начало обеспечивать полную веб-трансляцию сессий Комитета, включая рассмотрение докладов всех государств-участников и др</w:t>
      </w:r>
      <w:r w:rsidRPr="00971179">
        <w:rPr>
          <w:spacing w:val="4"/>
          <w:w w:val="103"/>
          <w:kern w:val="14"/>
          <w:lang w:val="ru-RU"/>
        </w:rPr>
        <w:t>у</w:t>
      </w:r>
      <w:r w:rsidRPr="00971179">
        <w:rPr>
          <w:spacing w:val="4"/>
          <w:w w:val="103"/>
          <w:kern w:val="14"/>
          <w:lang w:val="ru-RU"/>
        </w:rPr>
        <w:t xml:space="preserve">гие открытые заседания, на 118-й сессии. Веб-трансляция </w:t>
      </w:r>
      <w:proofErr w:type="gramStart"/>
      <w:r w:rsidRPr="00971179">
        <w:rPr>
          <w:spacing w:val="4"/>
          <w:w w:val="103"/>
          <w:kern w:val="14"/>
          <w:lang w:val="ru-RU"/>
        </w:rPr>
        <w:t>доступна</w:t>
      </w:r>
      <w:proofErr w:type="gramEnd"/>
      <w:r w:rsidRPr="00971179">
        <w:rPr>
          <w:spacing w:val="4"/>
          <w:w w:val="103"/>
          <w:kern w:val="14"/>
          <w:lang w:val="ru-RU"/>
        </w:rPr>
        <w:t xml:space="preserve"> по следу</w:t>
      </w:r>
      <w:r w:rsidRPr="00971179">
        <w:rPr>
          <w:spacing w:val="4"/>
          <w:w w:val="103"/>
          <w:kern w:val="14"/>
          <w:lang w:val="ru-RU"/>
        </w:rPr>
        <w:t>ю</w:t>
      </w:r>
      <w:r w:rsidRPr="00971179">
        <w:rPr>
          <w:spacing w:val="4"/>
          <w:w w:val="103"/>
          <w:kern w:val="14"/>
          <w:lang w:val="ru-RU"/>
        </w:rPr>
        <w:t xml:space="preserve">щей ссылке </w:t>
      </w:r>
      <w:hyperlink r:id="rId60" w:history="1">
        <w:r w:rsidRPr="00971179">
          <w:rPr>
            <w:rStyle w:val="af2"/>
            <w:spacing w:val="4"/>
            <w:w w:val="103"/>
            <w:kern w:val="14"/>
            <w:lang w:val="ru-RU"/>
          </w:rPr>
          <w:t>https://webtv.un.org</w:t>
        </w:r>
      </w:hyperlink>
      <w:r w:rsidRPr="00971179">
        <w:rPr>
          <w:spacing w:val="4"/>
          <w:w w:val="103"/>
          <w:kern w:val="14"/>
          <w:lang w:val="ru-RU"/>
        </w:rPr>
        <w:t>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46.</w:t>
      </w:r>
      <w:r w:rsidRPr="00971179">
        <w:rPr>
          <w:spacing w:val="4"/>
          <w:w w:val="103"/>
          <w:kern w:val="14"/>
          <w:lang w:val="ru-RU"/>
        </w:rPr>
        <w:tab/>
        <w:t>Комитет продолжил разработку стратегии работы со СМИ, включающей проведение пресс-конференций по завершении каждой сессии.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47.</w:t>
      </w:r>
      <w:r w:rsidRPr="00971179">
        <w:rPr>
          <w:spacing w:val="4"/>
          <w:w w:val="103"/>
          <w:kern w:val="14"/>
          <w:lang w:val="ru-RU"/>
        </w:rPr>
        <w:tab/>
        <w:t>Комитет вновь подчеркнул важность периодического проведения сессии в Нью-Йорке и в этой связи, получив от Секретариата смету бюджетных п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следствий, принял приведенное ниже решение согласно правилу 27 своих пр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 xml:space="preserve">вил процедуры: 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На своей 119-й сессии Комитет по правам человека: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a)</w:t>
      </w:r>
      <w:r w:rsidRPr="00971179">
        <w:rPr>
          <w:spacing w:val="4"/>
          <w:w w:val="103"/>
          <w:kern w:val="14"/>
          <w:lang w:val="ru-RU"/>
        </w:rPr>
        <w:tab/>
        <w:t>напомнил о необходимости содействовать взаимодействию между Комитетом и государствами-участниками, особенно не имеющими представ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тельства в Женеве;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b)</w:t>
      </w:r>
      <w:r w:rsidRPr="00971179">
        <w:rPr>
          <w:spacing w:val="4"/>
          <w:w w:val="103"/>
          <w:kern w:val="14"/>
          <w:lang w:val="ru-RU"/>
        </w:rPr>
        <w:tab/>
        <w:t>отметил, что во исполнение пункта 3 статьи 37 Пакта он обычно собирается в Центральных учреждениях в Нью-Йорке или в Отделении Орг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>низации Объединенных Наций в Женеве;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c)</w:t>
      </w:r>
      <w:r w:rsidRPr="00971179">
        <w:rPr>
          <w:spacing w:val="4"/>
          <w:w w:val="103"/>
          <w:kern w:val="14"/>
          <w:lang w:val="ru-RU"/>
        </w:rPr>
        <w:tab/>
        <w:t>выразил мнение о том, что практика период</w:t>
      </w:r>
      <w:r w:rsidR="003C6AE1">
        <w:rPr>
          <w:spacing w:val="4"/>
          <w:w w:val="103"/>
          <w:kern w:val="14"/>
          <w:lang w:val="ru-RU"/>
        </w:rPr>
        <w:t>ического проведения сессий в обе</w:t>
      </w:r>
      <w:r w:rsidRPr="00971179">
        <w:rPr>
          <w:spacing w:val="4"/>
          <w:w w:val="103"/>
          <w:kern w:val="14"/>
          <w:lang w:val="ru-RU"/>
        </w:rPr>
        <w:t>их точках повышает зримость работы Комитета в различных ге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графических регионах, делает Комитет более доступным для всех государств и органов Организации Объединенных Наций, а также для целого ряда членов гражданского общества и укрепляет общее влияние Комитета и его работы;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d)</w:t>
      </w:r>
      <w:r w:rsidRPr="00971179">
        <w:rPr>
          <w:spacing w:val="4"/>
          <w:w w:val="103"/>
          <w:kern w:val="14"/>
          <w:lang w:val="ru-RU"/>
        </w:rPr>
        <w:tab/>
        <w:t>приветствовал запланированное время для заседаний, предоста</w:t>
      </w:r>
      <w:r w:rsidRPr="00971179">
        <w:rPr>
          <w:spacing w:val="4"/>
          <w:w w:val="103"/>
          <w:kern w:val="14"/>
          <w:lang w:val="ru-RU"/>
        </w:rPr>
        <w:t>в</w:t>
      </w:r>
      <w:r w:rsidRPr="00971179">
        <w:rPr>
          <w:spacing w:val="4"/>
          <w:w w:val="103"/>
          <w:kern w:val="14"/>
          <w:lang w:val="ru-RU"/>
        </w:rPr>
        <w:t>ленное Комитету в 2018 году во исполнение резолюции 68/268 Генеральной А</w:t>
      </w:r>
      <w:r w:rsidRPr="00971179">
        <w:rPr>
          <w:spacing w:val="4"/>
          <w:w w:val="103"/>
          <w:kern w:val="14"/>
          <w:lang w:val="ru-RU"/>
        </w:rPr>
        <w:t>с</w:t>
      </w:r>
      <w:r w:rsidRPr="00971179">
        <w:rPr>
          <w:spacing w:val="4"/>
          <w:w w:val="103"/>
          <w:kern w:val="14"/>
          <w:lang w:val="ru-RU"/>
        </w:rPr>
        <w:t>самблеи;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e)</w:t>
      </w:r>
      <w:r w:rsidRPr="00971179">
        <w:rPr>
          <w:spacing w:val="4"/>
          <w:w w:val="103"/>
          <w:kern w:val="14"/>
          <w:lang w:val="ru-RU"/>
        </w:rPr>
        <w:tab/>
        <w:t xml:space="preserve">напомнил, что в течение последних лет Комитет разработал новые процедуры, которые позволили ему улучшить результаты работы и повысить эффективность функционирования в соответствии </w:t>
      </w:r>
      <w:r w:rsidR="0011661F">
        <w:rPr>
          <w:spacing w:val="4"/>
          <w:w w:val="103"/>
          <w:kern w:val="14"/>
          <w:lang w:val="ru-RU"/>
        </w:rPr>
        <w:t xml:space="preserve">с </w:t>
      </w:r>
      <w:r w:rsidRPr="00971179">
        <w:rPr>
          <w:spacing w:val="4"/>
          <w:w w:val="103"/>
          <w:kern w:val="14"/>
          <w:lang w:val="ru-RU"/>
        </w:rPr>
        <w:t>целями, поставленными в резолюции 68/268 Генеральной Ассамблеи;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f)</w:t>
      </w:r>
      <w:r w:rsidRPr="00971179">
        <w:rPr>
          <w:spacing w:val="4"/>
          <w:w w:val="103"/>
          <w:kern w:val="14"/>
          <w:lang w:val="ru-RU"/>
        </w:rPr>
        <w:tab/>
        <w:t>отметил, что из-за отсутствия синхронизации между датами пре</w:t>
      </w:r>
      <w:r w:rsidRPr="00971179">
        <w:rPr>
          <w:spacing w:val="4"/>
          <w:w w:val="103"/>
          <w:kern w:val="14"/>
          <w:lang w:val="ru-RU"/>
        </w:rPr>
        <w:t>д</w:t>
      </w:r>
      <w:r w:rsidRPr="00971179">
        <w:rPr>
          <w:spacing w:val="4"/>
          <w:w w:val="103"/>
          <w:kern w:val="14"/>
          <w:lang w:val="ru-RU"/>
        </w:rPr>
        <w:t>стоящих сессий и датами, предусмотренными для найма и подготовки вспом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гательного персонала, Комитет, возможно, не получит полной поддержки, нео</w:t>
      </w:r>
      <w:r w:rsidRPr="00971179">
        <w:rPr>
          <w:spacing w:val="4"/>
          <w:w w:val="103"/>
          <w:kern w:val="14"/>
          <w:lang w:val="ru-RU"/>
        </w:rPr>
        <w:t>б</w:t>
      </w:r>
      <w:r w:rsidRPr="00971179">
        <w:rPr>
          <w:spacing w:val="4"/>
          <w:w w:val="103"/>
          <w:kern w:val="14"/>
          <w:lang w:val="ru-RU"/>
        </w:rPr>
        <w:t>ходимой для дальнейшего улучшения его работы, на своей 122-й сессии, пров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дение которой запланировано на март 2018 года;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g)</w:t>
      </w:r>
      <w:r w:rsidRPr="00971179">
        <w:rPr>
          <w:spacing w:val="4"/>
          <w:w w:val="103"/>
          <w:kern w:val="14"/>
          <w:lang w:val="ru-RU"/>
        </w:rPr>
        <w:tab/>
        <w:t>тем не менее выразил мнение о том, что вышеупомянутая ситуация предоставляет уникальную возможность провести сессию в Нью-Йорке, обе</w:t>
      </w:r>
      <w:r w:rsidRPr="00971179">
        <w:rPr>
          <w:spacing w:val="4"/>
          <w:w w:val="103"/>
          <w:kern w:val="14"/>
          <w:lang w:val="ru-RU"/>
        </w:rPr>
        <w:t>с</w:t>
      </w:r>
      <w:r w:rsidRPr="00971179">
        <w:rPr>
          <w:spacing w:val="4"/>
          <w:w w:val="103"/>
          <w:kern w:val="14"/>
          <w:lang w:val="ru-RU"/>
        </w:rPr>
        <w:t>печив ее финансированием за счет имеющегося бюджета, что будет способств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>вать достижению целей доступности и зримости, поставленных в резол</w:t>
      </w:r>
      <w:r w:rsidRPr="00971179">
        <w:rPr>
          <w:spacing w:val="4"/>
          <w:w w:val="103"/>
          <w:kern w:val="14"/>
          <w:lang w:val="ru-RU"/>
        </w:rPr>
        <w:t>ю</w:t>
      </w:r>
      <w:r w:rsidRPr="00971179">
        <w:rPr>
          <w:spacing w:val="4"/>
          <w:w w:val="103"/>
          <w:kern w:val="14"/>
          <w:lang w:val="ru-RU"/>
        </w:rPr>
        <w:t>ции</w:t>
      </w:r>
      <w:r w:rsidR="0011661F">
        <w:rPr>
          <w:spacing w:val="4"/>
          <w:w w:val="103"/>
          <w:kern w:val="14"/>
          <w:lang w:val="ru-RU"/>
        </w:rPr>
        <w:t> </w:t>
      </w:r>
      <w:r w:rsidRPr="00971179">
        <w:rPr>
          <w:spacing w:val="4"/>
          <w:w w:val="103"/>
          <w:kern w:val="14"/>
          <w:lang w:val="ru-RU"/>
        </w:rPr>
        <w:t>68/268 Генеральной Ассамблеи;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h)</w:t>
      </w:r>
      <w:r w:rsidRPr="00971179">
        <w:rPr>
          <w:spacing w:val="4"/>
          <w:w w:val="103"/>
          <w:kern w:val="14"/>
          <w:lang w:val="ru-RU"/>
        </w:rPr>
        <w:tab/>
        <w:t>постановил провести свою 122-ю сессию в Нью-Йорке;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i)</w:t>
      </w:r>
      <w:r w:rsidRPr="00971179">
        <w:rPr>
          <w:spacing w:val="4"/>
          <w:w w:val="103"/>
          <w:kern w:val="14"/>
          <w:lang w:val="ru-RU"/>
        </w:rPr>
        <w:tab/>
        <w:t>просил Управление Верховного комиссара Организации Объед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>ненных Наций по правам человека обеспечить ему необходимые ресурсы и поддержку;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</w:r>
      <w:proofErr w:type="gramStart"/>
      <w:r w:rsidRPr="00971179">
        <w:rPr>
          <w:spacing w:val="4"/>
          <w:w w:val="103"/>
          <w:kern w:val="14"/>
          <w:lang w:val="ru-RU"/>
        </w:rPr>
        <w:t>j)</w:t>
      </w:r>
      <w:r w:rsidRPr="00971179">
        <w:rPr>
          <w:spacing w:val="4"/>
          <w:w w:val="103"/>
          <w:kern w:val="14"/>
          <w:lang w:val="ru-RU"/>
        </w:rPr>
        <w:tab/>
        <w:t>рекомендовал Управлению заручиться одобрением компетентных органов Организации Объединенных Наций в отношении необходимого пер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распределения бюджетных статей, с тем чтобы способствовать оказанию по</w:t>
      </w:r>
      <w:r w:rsidRPr="00971179">
        <w:rPr>
          <w:spacing w:val="4"/>
          <w:w w:val="103"/>
          <w:kern w:val="14"/>
          <w:lang w:val="ru-RU"/>
        </w:rPr>
        <w:t>д</w:t>
      </w:r>
      <w:r w:rsidRPr="00971179">
        <w:rPr>
          <w:spacing w:val="4"/>
          <w:w w:val="103"/>
          <w:kern w:val="14"/>
          <w:lang w:val="ru-RU"/>
        </w:rPr>
        <w:t>держки, необходимой для работы Комитета, в том числе для финансирования поездок сотрудников из Женевы в Нью-Йорк, не увеличивая планируемый бюджет на 2018 год, либо найти иной источник финансирования затрат, связа</w:t>
      </w:r>
      <w:r w:rsidRPr="00971179">
        <w:rPr>
          <w:spacing w:val="4"/>
          <w:w w:val="103"/>
          <w:kern w:val="14"/>
          <w:lang w:val="ru-RU"/>
        </w:rPr>
        <w:t>н</w:t>
      </w:r>
      <w:r w:rsidRPr="00971179">
        <w:rPr>
          <w:spacing w:val="4"/>
          <w:w w:val="103"/>
          <w:kern w:val="14"/>
          <w:lang w:val="ru-RU"/>
        </w:rPr>
        <w:t>ных с проведением 122-й сессии.</w:t>
      </w:r>
      <w:bookmarkStart w:id="40" w:name="_Toc458504777"/>
      <w:proofErr w:type="gramEnd"/>
    </w:p>
    <w:p w:rsidR="003E7CF5" w:rsidRPr="00971179" w:rsidRDefault="003E7CF5" w:rsidP="00EF474F">
      <w:pPr>
        <w:pStyle w:val="H1GR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  <w:t>L.</w:t>
      </w:r>
      <w:r w:rsidRPr="00971179">
        <w:rPr>
          <w:spacing w:val="4"/>
          <w:w w:val="103"/>
          <w:kern w:val="14"/>
          <w:lang w:val="ru-RU"/>
        </w:rPr>
        <w:tab/>
      </w:r>
      <w:bookmarkEnd w:id="40"/>
      <w:r w:rsidRPr="00971179">
        <w:rPr>
          <w:spacing w:val="4"/>
          <w:w w:val="103"/>
          <w:kern w:val="14"/>
          <w:lang w:val="ru-RU"/>
        </w:rPr>
        <w:t>Представление ежегодного доклада Комитета Генеральной Ассамблее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48.</w:t>
      </w:r>
      <w:r w:rsidRPr="00971179">
        <w:rPr>
          <w:spacing w:val="4"/>
          <w:w w:val="103"/>
          <w:kern w:val="14"/>
          <w:lang w:val="ru-RU"/>
        </w:rPr>
        <w:tab/>
        <w:t>В ходе 118-й сессии Председатель принял участие в интерактивном ди</w:t>
      </w:r>
      <w:r w:rsidRPr="00971179">
        <w:rPr>
          <w:spacing w:val="4"/>
          <w:w w:val="103"/>
          <w:kern w:val="14"/>
          <w:lang w:val="ru-RU"/>
        </w:rPr>
        <w:t>а</w:t>
      </w:r>
      <w:r w:rsidRPr="00971179">
        <w:rPr>
          <w:spacing w:val="4"/>
          <w:w w:val="103"/>
          <w:kern w:val="14"/>
          <w:lang w:val="ru-RU"/>
        </w:rPr>
        <w:t xml:space="preserve">логе с Генеральной Ассамблеей в Нью-Йорке 18 октября 2016 года и тогда же представил ежегодный доклад Комитета. </w:t>
      </w:r>
    </w:p>
    <w:p w:rsidR="003E7CF5" w:rsidRPr="00971179" w:rsidRDefault="003E7CF5" w:rsidP="00971179">
      <w:pPr>
        <w:pStyle w:val="H1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ab/>
      </w:r>
      <w:bookmarkStart w:id="41" w:name="_Toc328666118"/>
      <w:bookmarkStart w:id="42" w:name="_Toc328746764"/>
      <w:bookmarkStart w:id="43" w:name="_Toc328984184"/>
      <w:bookmarkStart w:id="44" w:name="_Toc458504778"/>
      <w:r w:rsidRPr="00971179">
        <w:rPr>
          <w:spacing w:val="4"/>
          <w:w w:val="103"/>
          <w:kern w:val="14"/>
          <w:lang w:val="ru-RU"/>
        </w:rPr>
        <w:t>M.</w:t>
      </w:r>
      <w:r w:rsidRPr="00971179">
        <w:rPr>
          <w:spacing w:val="4"/>
          <w:w w:val="103"/>
          <w:kern w:val="14"/>
          <w:lang w:val="ru-RU"/>
        </w:rPr>
        <w:tab/>
      </w:r>
      <w:bookmarkEnd w:id="41"/>
      <w:bookmarkEnd w:id="42"/>
      <w:bookmarkEnd w:id="43"/>
      <w:bookmarkEnd w:id="44"/>
      <w:r w:rsidRPr="00971179">
        <w:rPr>
          <w:spacing w:val="4"/>
          <w:w w:val="103"/>
          <w:kern w:val="14"/>
          <w:lang w:val="ru-RU"/>
        </w:rPr>
        <w:t>Утверждение доклада</w:t>
      </w:r>
    </w:p>
    <w:p w:rsidR="003E7CF5" w:rsidRPr="00971179" w:rsidRDefault="003E7CF5" w:rsidP="00971179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971179">
        <w:rPr>
          <w:spacing w:val="4"/>
          <w:w w:val="103"/>
          <w:kern w:val="14"/>
          <w:lang w:val="ru-RU"/>
        </w:rPr>
        <w:t>49.</w:t>
      </w:r>
      <w:r w:rsidRPr="00971179">
        <w:rPr>
          <w:spacing w:val="4"/>
          <w:w w:val="103"/>
          <w:kern w:val="14"/>
          <w:lang w:val="ru-RU"/>
        </w:rPr>
        <w:tab/>
        <w:t>На своем 3360-м заседании 21 марта 2017 года Комитет рассмотрел пр</w:t>
      </w:r>
      <w:r w:rsidRPr="00971179">
        <w:rPr>
          <w:spacing w:val="4"/>
          <w:w w:val="103"/>
          <w:kern w:val="14"/>
          <w:lang w:val="ru-RU"/>
        </w:rPr>
        <w:t>о</w:t>
      </w:r>
      <w:r w:rsidRPr="00971179">
        <w:rPr>
          <w:spacing w:val="4"/>
          <w:w w:val="103"/>
          <w:kern w:val="14"/>
          <w:lang w:val="ru-RU"/>
        </w:rPr>
        <w:t xml:space="preserve">ект своего пятидесятого ежегодного доклада о работе его 117-й, 118-й и </w:t>
      </w:r>
      <w:r w:rsidR="00EF474F" w:rsidRPr="00EF474F">
        <w:rPr>
          <w:spacing w:val="4"/>
          <w:w w:val="103"/>
          <w:kern w:val="14"/>
          <w:lang w:val="ru-RU"/>
        </w:rPr>
        <w:br/>
      </w:r>
      <w:r w:rsidRPr="00971179">
        <w:rPr>
          <w:spacing w:val="4"/>
          <w:w w:val="103"/>
          <w:kern w:val="14"/>
          <w:lang w:val="ru-RU"/>
        </w:rPr>
        <w:t>119-й сессий, состоявшихся в 2016 и 2017 годах. Доклад с внесенными в него в ходе обсуждения поправками был утвержден единогласно. В своем реш</w:t>
      </w:r>
      <w:r w:rsidRPr="00971179">
        <w:rPr>
          <w:spacing w:val="4"/>
          <w:w w:val="103"/>
          <w:kern w:val="14"/>
          <w:lang w:val="ru-RU"/>
        </w:rPr>
        <w:t>е</w:t>
      </w:r>
      <w:r w:rsidRPr="00971179">
        <w:rPr>
          <w:spacing w:val="4"/>
          <w:w w:val="103"/>
          <w:kern w:val="14"/>
          <w:lang w:val="ru-RU"/>
        </w:rPr>
        <w:t>нии</w:t>
      </w:r>
      <w:r w:rsidR="003C6AE1">
        <w:rPr>
          <w:spacing w:val="4"/>
          <w:w w:val="103"/>
          <w:kern w:val="14"/>
          <w:lang w:val="ru-RU"/>
        </w:rPr>
        <w:t> </w:t>
      </w:r>
      <w:r w:rsidRPr="00971179">
        <w:rPr>
          <w:spacing w:val="4"/>
          <w:w w:val="103"/>
          <w:kern w:val="14"/>
          <w:lang w:val="ru-RU"/>
        </w:rPr>
        <w:t>1985/105 от 8 февраля 1985 года Экономический и Социальный Совет уполномочил Генерального секретаря препровождать ежегодный доклад Ком</w:t>
      </w:r>
      <w:r w:rsidRPr="00971179">
        <w:rPr>
          <w:spacing w:val="4"/>
          <w:w w:val="103"/>
          <w:kern w:val="14"/>
          <w:lang w:val="ru-RU"/>
        </w:rPr>
        <w:t>и</w:t>
      </w:r>
      <w:r w:rsidRPr="00971179">
        <w:rPr>
          <w:spacing w:val="4"/>
          <w:w w:val="103"/>
          <w:kern w:val="14"/>
          <w:lang w:val="ru-RU"/>
        </w:rPr>
        <w:t xml:space="preserve">тета непосредственно Генеральной Ассамблее. </w:t>
      </w:r>
    </w:p>
    <w:p w:rsidR="003E7CF5" w:rsidRPr="005D0900" w:rsidRDefault="003E7CF5" w:rsidP="005D0900">
      <w:pPr>
        <w:pStyle w:val="HChGR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br w:type="page"/>
      </w:r>
      <w:r w:rsidRPr="005D0900">
        <w:rPr>
          <w:spacing w:val="4"/>
          <w:w w:val="103"/>
          <w:kern w:val="14"/>
          <w:lang w:val="ru-RU"/>
        </w:rPr>
        <w:tab/>
      </w:r>
      <w:bookmarkStart w:id="45" w:name="_Toc328666119"/>
      <w:bookmarkStart w:id="46" w:name="_Toc328746765"/>
      <w:bookmarkStart w:id="47" w:name="_Toc328984185"/>
      <w:bookmarkStart w:id="48" w:name="_Toc458504779"/>
      <w:r w:rsidRPr="005D0900">
        <w:rPr>
          <w:spacing w:val="4"/>
          <w:w w:val="103"/>
          <w:kern w:val="14"/>
          <w:lang w:val="ru-RU"/>
        </w:rPr>
        <w:t>II.</w:t>
      </w:r>
      <w:r w:rsidRPr="005D0900">
        <w:rPr>
          <w:spacing w:val="4"/>
          <w:w w:val="103"/>
          <w:kern w:val="14"/>
          <w:lang w:val="ru-RU"/>
        </w:rPr>
        <w:tab/>
      </w:r>
      <w:bookmarkEnd w:id="45"/>
      <w:bookmarkEnd w:id="46"/>
      <w:bookmarkEnd w:id="47"/>
      <w:bookmarkEnd w:id="48"/>
      <w:r w:rsidRPr="005D0900">
        <w:rPr>
          <w:spacing w:val="4"/>
          <w:w w:val="103"/>
          <w:kern w:val="14"/>
          <w:lang w:val="ru-RU"/>
        </w:rPr>
        <w:t xml:space="preserve">Методы работы Комитета в соответствии </w:t>
      </w:r>
      <w:r w:rsidR="00EF474F" w:rsidRPr="00EF474F">
        <w:rPr>
          <w:spacing w:val="4"/>
          <w:w w:val="103"/>
          <w:kern w:val="14"/>
          <w:lang w:val="ru-RU"/>
        </w:rPr>
        <w:br/>
      </w:r>
      <w:r w:rsidRPr="005D0900">
        <w:rPr>
          <w:spacing w:val="4"/>
          <w:w w:val="103"/>
          <w:kern w:val="14"/>
          <w:lang w:val="ru-RU"/>
        </w:rPr>
        <w:t>со статьей 40 Пакта и сотрудничество с другими органами Организации Объединенных Наций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50.</w:t>
      </w:r>
      <w:r w:rsidRPr="005D0900">
        <w:rPr>
          <w:spacing w:val="4"/>
          <w:w w:val="103"/>
          <w:kern w:val="14"/>
          <w:lang w:val="ru-RU"/>
        </w:rPr>
        <w:tab/>
        <w:t>В настоящем разделе обобщаются и разъясняются изменения, внесенные за истекший год Комитетом в его методы работы в соответствии со статьей 40 Пакта, а также недавно принятые Комитетом решения относительно послед</w:t>
      </w:r>
      <w:r w:rsidRPr="005D0900">
        <w:rPr>
          <w:spacing w:val="4"/>
          <w:w w:val="103"/>
          <w:kern w:val="14"/>
          <w:lang w:val="ru-RU"/>
        </w:rPr>
        <w:t>у</w:t>
      </w:r>
      <w:r w:rsidRPr="005D0900">
        <w:rPr>
          <w:spacing w:val="4"/>
          <w:w w:val="103"/>
          <w:kern w:val="14"/>
          <w:lang w:val="ru-RU"/>
        </w:rPr>
        <w:t>ющей деятельности в связи с его заключительными замечаниями по докладам государств-участников.</w:t>
      </w:r>
    </w:p>
    <w:p w:rsidR="003E7CF5" w:rsidRPr="005D0900" w:rsidRDefault="003E7CF5" w:rsidP="005D0900">
      <w:pPr>
        <w:pStyle w:val="H1GR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ab/>
      </w:r>
      <w:bookmarkStart w:id="49" w:name="_Toc328666120"/>
      <w:bookmarkStart w:id="50" w:name="_Toc328746766"/>
      <w:bookmarkStart w:id="51" w:name="_Toc328984186"/>
      <w:bookmarkStart w:id="52" w:name="_Toc458504780"/>
      <w:r w:rsidRPr="005D0900">
        <w:rPr>
          <w:spacing w:val="4"/>
          <w:w w:val="103"/>
          <w:kern w:val="14"/>
          <w:lang w:val="ru-RU"/>
        </w:rPr>
        <w:t>A.</w:t>
      </w:r>
      <w:r w:rsidRPr="005D0900">
        <w:rPr>
          <w:spacing w:val="4"/>
          <w:w w:val="103"/>
          <w:kern w:val="14"/>
          <w:lang w:val="ru-RU"/>
        </w:rPr>
        <w:tab/>
      </w:r>
      <w:bookmarkEnd w:id="49"/>
      <w:bookmarkEnd w:id="50"/>
      <w:bookmarkEnd w:id="51"/>
      <w:bookmarkEnd w:id="52"/>
      <w:r w:rsidRPr="005D0900">
        <w:rPr>
          <w:spacing w:val="4"/>
          <w:w w:val="103"/>
          <w:kern w:val="14"/>
          <w:lang w:val="ru-RU"/>
        </w:rPr>
        <w:t>Последние изменения и решения по процедурам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51.</w:t>
      </w:r>
      <w:r w:rsidRPr="005D0900">
        <w:rPr>
          <w:spacing w:val="4"/>
          <w:w w:val="103"/>
          <w:kern w:val="14"/>
          <w:lang w:val="ru-RU"/>
        </w:rPr>
        <w:tab/>
        <w:t xml:space="preserve">В ходе 117-й сессии Комитет принял следующие документы: </w:t>
      </w:r>
    </w:p>
    <w:p w:rsidR="003E7CF5" w:rsidRPr="005D0900" w:rsidRDefault="003C6AE1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3E7CF5" w:rsidRPr="005D0900">
        <w:rPr>
          <w:spacing w:val="4"/>
          <w:w w:val="103"/>
          <w:kern w:val="14"/>
          <w:lang w:val="ru-RU"/>
        </w:rPr>
        <w:t>a)</w:t>
      </w:r>
      <w:r w:rsidR="003E7CF5" w:rsidRPr="005D0900">
        <w:rPr>
          <w:spacing w:val="4"/>
          <w:w w:val="103"/>
          <w:kern w:val="14"/>
          <w:lang w:val="ru-RU"/>
        </w:rPr>
        <w:tab/>
        <w:t>Руководящие принципы по борьбе с запугиванием и репрессиями (</w:t>
      </w:r>
      <w:r w:rsidR="002C468B">
        <w:rPr>
          <w:spacing w:val="4"/>
          <w:w w:val="103"/>
          <w:kern w:val="14"/>
          <w:lang w:val="ru-RU"/>
        </w:rPr>
        <w:t>«</w:t>
      </w:r>
      <w:r w:rsidR="003E7CF5" w:rsidRPr="005D0900">
        <w:rPr>
          <w:spacing w:val="4"/>
          <w:w w:val="103"/>
          <w:kern w:val="14"/>
          <w:lang w:val="ru-RU"/>
        </w:rPr>
        <w:t>Руководящие принципы Сан-Хосе</w:t>
      </w:r>
      <w:r w:rsidR="002C468B">
        <w:rPr>
          <w:spacing w:val="4"/>
          <w:w w:val="103"/>
          <w:kern w:val="14"/>
          <w:lang w:val="ru-RU"/>
        </w:rPr>
        <w:t>»</w:t>
      </w:r>
      <w:r w:rsidR="003E7CF5" w:rsidRPr="005D0900">
        <w:rPr>
          <w:spacing w:val="4"/>
          <w:w w:val="103"/>
          <w:kern w:val="14"/>
          <w:lang w:val="ru-RU"/>
        </w:rPr>
        <w:t>) (</w:t>
      </w:r>
      <w:hyperlink r:id="rId61" w:history="1">
        <w:r w:rsidR="003E7CF5" w:rsidRPr="005D0900">
          <w:rPr>
            <w:rStyle w:val="af2"/>
            <w:spacing w:val="4"/>
            <w:w w:val="103"/>
            <w:kern w:val="14"/>
            <w:lang w:val="ru-RU"/>
          </w:rPr>
          <w:t>HRI/MC/2015/6</w:t>
        </w:r>
      </w:hyperlink>
      <w:r w:rsidR="003E7CF5" w:rsidRPr="005D0900">
        <w:rPr>
          <w:spacing w:val="4"/>
          <w:w w:val="103"/>
          <w:kern w:val="14"/>
          <w:lang w:val="ru-RU"/>
        </w:rPr>
        <w:t>) без поправок после их одобрения председателями договорных органов по правам человека (см.</w:t>
      </w:r>
      <w:r>
        <w:rPr>
          <w:spacing w:val="4"/>
          <w:w w:val="103"/>
          <w:kern w:val="14"/>
          <w:lang w:val="ru-RU"/>
        </w:rPr>
        <w:t> </w:t>
      </w:r>
      <w:hyperlink r:id="rId62" w:history="1">
        <w:r w:rsidR="003E7CF5" w:rsidRPr="005D0900">
          <w:rPr>
            <w:rStyle w:val="af2"/>
            <w:spacing w:val="4"/>
            <w:w w:val="103"/>
            <w:kern w:val="14"/>
            <w:lang w:val="ru-RU"/>
          </w:rPr>
          <w:t>A/70/302</w:t>
        </w:r>
      </w:hyperlink>
      <w:r w:rsidR="003E7CF5" w:rsidRPr="005D0900">
        <w:rPr>
          <w:spacing w:val="4"/>
          <w:w w:val="103"/>
          <w:kern w:val="14"/>
          <w:lang w:val="ru-RU"/>
        </w:rPr>
        <w:t>, пункт 41);</w:t>
      </w:r>
    </w:p>
    <w:p w:rsidR="003E7CF5" w:rsidRPr="005D0900" w:rsidRDefault="003C6AE1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3E7CF5" w:rsidRPr="005D0900">
        <w:rPr>
          <w:spacing w:val="4"/>
          <w:w w:val="103"/>
          <w:kern w:val="14"/>
          <w:lang w:val="ru-RU"/>
        </w:rPr>
        <w:t>b)</w:t>
      </w:r>
      <w:r w:rsidR="003E7CF5" w:rsidRPr="005D0900">
        <w:rPr>
          <w:spacing w:val="4"/>
          <w:w w:val="103"/>
          <w:kern w:val="14"/>
          <w:lang w:val="ru-RU"/>
        </w:rPr>
        <w:tab/>
        <w:t>одобренные председателями договорных органов по правам чел</w:t>
      </w:r>
      <w:r w:rsidR="003E7CF5" w:rsidRPr="005D0900">
        <w:rPr>
          <w:spacing w:val="4"/>
          <w:w w:val="103"/>
          <w:kern w:val="14"/>
          <w:lang w:val="ru-RU"/>
        </w:rPr>
        <w:t>о</w:t>
      </w:r>
      <w:r w:rsidR="003E7CF5" w:rsidRPr="005D0900">
        <w:rPr>
          <w:spacing w:val="4"/>
          <w:w w:val="103"/>
          <w:kern w:val="14"/>
          <w:lang w:val="ru-RU"/>
        </w:rPr>
        <w:t>века элементы составления замечаний общего порядка и консультаций по ним (см.</w:t>
      </w:r>
      <w:r w:rsidR="00E37F6D">
        <w:rPr>
          <w:spacing w:val="4"/>
          <w:w w:val="103"/>
          <w:kern w:val="14"/>
          <w:lang w:val="en-US"/>
        </w:rPr>
        <w:t> </w:t>
      </w:r>
      <w:hyperlink r:id="rId63" w:history="1">
        <w:r w:rsidR="003E7CF5" w:rsidRPr="005D0900">
          <w:rPr>
            <w:rStyle w:val="af2"/>
            <w:spacing w:val="4"/>
            <w:w w:val="103"/>
            <w:kern w:val="14"/>
            <w:lang w:val="ru-RU"/>
          </w:rPr>
          <w:t>A/70/302</w:t>
        </w:r>
      </w:hyperlink>
      <w:r w:rsidR="003E7CF5" w:rsidRPr="005D0900">
        <w:rPr>
          <w:spacing w:val="4"/>
          <w:w w:val="103"/>
          <w:kern w:val="14"/>
          <w:lang w:val="ru-RU"/>
        </w:rPr>
        <w:t>, пункты 90 и 91), которые не являются отходом от практики К</w:t>
      </w:r>
      <w:r w:rsidR="003E7CF5" w:rsidRPr="005D0900">
        <w:rPr>
          <w:spacing w:val="4"/>
          <w:w w:val="103"/>
          <w:kern w:val="14"/>
          <w:lang w:val="ru-RU"/>
        </w:rPr>
        <w:t>о</w:t>
      </w:r>
      <w:r w:rsidR="003E7CF5" w:rsidRPr="005D0900">
        <w:rPr>
          <w:spacing w:val="4"/>
          <w:w w:val="103"/>
          <w:kern w:val="14"/>
          <w:lang w:val="ru-RU"/>
        </w:rPr>
        <w:t xml:space="preserve">митета. 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52.</w:t>
      </w:r>
      <w:r w:rsidRPr="005D0900">
        <w:rPr>
          <w:spacing w:val="4"/>
          <w:w w:val="103"/>
          <w:kern w:val="14"/>
          <w:lang w:val="ru-RU"/>
        </w:rPr>
        <w:tab/>
        <w:t>В ходе 118-й сессии Комитет рассмотрел в двух группах четыре доклада государств-участников, по два доклада за раз (четвертый периодический доклад Словакии, седьмой периодический доклад Польши, третий периодический д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клад Республики Молдова и четвертый периодический доклад Ямайки). После обзора этих докладов Комитет обсудил опыт работы в группах. Он постановил приостановить использование двух групп до тех пор, пока не начнет отставать с рассмотрением докладов или пока ему не потребуется работать в режиме пл</w:t>
      </w:r>
      <w:r w:rsidRPr="005D0900">
        <w:rPr>
          <w:spacing w:val="4"/>
          <w:w w:val="103"/>
          <w:kern w:val="14"/>
          <w:lang w:val="ru-RU"/>
        </w:rPr>
        <w:t>е</w:t>
      </w:r>
      <w:r w:rsidRPr="005D0900">
        <w:rPr>
          <w:spacing w:val="4"/>
          <w:w w:val="103"/>
          <w:kern w:val="14"/>
          <w:lang w:val="ru-RU"/>
        </w:rPr>
        <w:t>нарного заседания более 12 недель в течение одного года.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53.</w:t>
      </w:r>
      <w:r w:rsidRPr="005D0900">
        <w:rPr>
          <w:spacing w:val="4"/>
          <w:w w:val="103"/>
          <w:kern w:val="14"/>
          <w:lang w:val="ru-RU"/>
        </w:rPr>
        <w:tab/>
        <w:t>В ходе 118-й сессии Комитет принял следующие документы:</w:t>
      </w:r>
    </w:p>
    <w:p w:rsidR="003E7CF5" w:rsidRPr="005D0900" w:rsidRDefault="0034469A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3E7CF5" w:rsidRPr="005D0900">
        <w:rPr>
          <w:spacing w:val="4"/>
          <w:w w:val="103"/>
          <w:kern w:val="14"/>
          <w:lang w:val="ru-RU"/>
        </w:rPr>
        <w:t>a)</w:t>
      </w:r>
      <w:r w:rsidR="003E7CF5" w:rsidRPr="005D0900">
        <w:rPr>
          <w:spacing w:val="4"/>
          <w:w w:val="103"/>
          <w:kern w:val="14"/>
          <w:lang w:val="ru-RU"/>
        </w:rPr>
        <w:tab/>
        <w:t>Руководящие принципы в отношении мер по возмещению в соо</w:t>
      </w:r>
      <w:r w:rsidR="003E7CF5" w:rsidRPr="005D0900">
        <w:rPr>
          <w:spacing w:val="4"/>
          <w:w w:val="103"/>
          <w:kern w:val="14"/>
          <w:lang w:val="ru-RU"/>
        </w:rPr>
        <w:t>т</w:t>
      </w:r>
      <w:r w:rsidR="003E7CF5" w:rsidRPr="005D0900">
        <w:rPr>
          <w:spacing w:val="4"/>
          <w:w w:val="103"/>
          <w:kern w:val="14"/>
          <w:lang w:val="ru-RU"/>
        </w:rPr>
        <w:t>ветствии с Факультативным протоколом к Пакту (</w:t>
      </w:r>
      <w:hyperlink r:id="rId64" w:history="1">
        <w:r w:rsidR="003E7CF5" w:rsidRPr="005D0900">
          <w:rPr>
            <w:rStyle w:val="af2"/>
            <w:spacing w:val="4"/>
            <w:w w:val="103"/>
            <w:kern w:val="14"/>
            <w:lang w:val="ru-RU"/>
          </w:rPr>
          <w:t>CCPR/C/158</w:t>
        </w:r>
      </w:hyperlink>
      <w:r w:rsidR="003E7CF5" w:rsidRPr="005D0900">
        <w:rPr>
          <w:spacing w:val="4"/>
          <w:w w:val="103"/>
          <w:kern w:val="14"/>
          <w:lang w:val="ru-RU"/>
        </w:rPr>
        <w:t>);</w:t>
      </w:r>
    </w:p>
    <w:p w:rsidR="003E7CF5" w:rsidRPr="005D0900" w:rsidRDefault="0034469A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3E7CF5" w:rsidRPr="005D0900">
        <w:rPr>
          <w:spacing w:val="4"/>
          <w:w w:val="103"/>
          <w:kern w:val="14"/>
          <w:lang w:val="ru-RU"/>
        </w:rPr>
        <w:t>b)</w:t>
      </w:r>
      <w:r w:rsidR="003E7CF5" w:rsidRPr="005D0900">
        <w:rPr>
          <w:spacing w:val="4"/>
          <w:w w:val="103"/>
          <w:kern w:val="14"/>
          <w:lang w:val="ru-RU"/>
        </w:rPr>
        <w:tab/>
        <w:t>новую систему классификации для последующей деятельности в связи с заключительными замечаниями и Соображениями;</w:t>
      </w:r>
    </w:p>
    <w:p w:rsidR="003E7CF5" w:rsidRPr="005D0900" w:rsidRDefault="0034469A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3E7CF5" w:rsidRPr="005D0900">
        <w:rPr>
          <w:spacing w:val="4"/>
          <w:w w:val="103"/>
          <w:kern w:val="14"/>
          <w:lang w:val="ru-RU"/>
        </w:rPr>
        <w:t>c)</w:t>
      </w:r>
      <w:r w:rsidR="003E7CF5" w:rsidRPr="005D0900">
        <w:rPr>
          <w:spacing w:val="4"/>
          <w:w w:val="103"/>
          <w:kern w:val="14"/>
          <w:lang w:val="ru-RU"/>
        </w:rPr>
        <w:tab/>
        <w:t>документ о возможности в исключительных случаях прибегать к устным слушаниям при рассмотрении особенно сложных сообщений;</w:t>
      </w:r>
    </w:p>
    <w:p w:rsidR="003E7CF5" w:rsidRPr="005D0900" w:rsidRDefault="0034469A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 w:rsidR="003E7CF5" w:rsidRPr="005D0900">
        <w:rPr>
          <w:spacing w:val="4"/>
          <w:w w:val="103"/>
          <w:kern w:val="14"/>
          <w:lang w:val="ru-RU"/>
        </w:rPr>
        <w:t>d)</w:t>
      </w:r>
      <w:r w:rsidR="003E7CF5" w:rsidRPr="005D0900">
        <w:rPr>
          <w:spacing w:val="4"/>
          <w:w w:val="103"/>
          <w:kern w:val="14"/>
          <w:lang w:val="ru-RU"/>
        </w:rPr>
        <w:tab/>
        <w:t>документ об обнародовании информации по нерассмотренным д</w:t>
      </w:r>
      <w:r w:rsidR="003E7CF5" w:rsidRPr="005D0900">
        <w:rPr>
          <w:spacing w:val="4"/>
          <w:w w:val="103"/>
          <w:kern w:val="14"/>
          <w:lang w:val="ru-RU"/>
        </w:rPr>
        <w:t>е</w:t>
      </w:r>
      <w:r w:rsidR="003E7CF5" w:rsidRPr="005D0900">
        <w:rPr>
          <w:spacing w:val="4"/>
          <w:w w:val="103"/>
          <w:kern w:val="14"/>
          <w:lang w:val="ru-RU"/>
        </w:rPr>
        <w:t>лам.</w:t>
      </w:r>
    </w:p>
    <w:p w:rsidR="003E7CF5" w:rsidRPr="005D0900" w:rsidRDefault="003E7CF5" w:rsidP="005D0900">
      <w:pPr>
        <w:pStyle w:val="H23GR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ab/>
        <w:t>1.</w:t>
      </w:r>
      <w:r w:rsidRPr="005D0900">
        <w:rPr>
          <w:spacing w:val="4"/>
          <w:w w:val="103"/>
          <w:kern w:val="14"/>
          <w:lang w:val="ru-RU"/>
        </w:rPr>
        <w:tab/>
        <w:t>Целевые доклады на основе перечней вопросов, препровождаемых до</w:t>
      </w:r>
      <w:r w:rsidR="00E37F6D">
        <w:rPr>
          <w:spacing w:val="4"/>
          <w:w w:val="103"/>
          <w:kern w:val="14"/>
          <w:lang w:val="en-US"/>
        </w:rPr>
        <w:t> </w:t>
      </w:r>
      <w:r w:rsidRPr="005D0900">
        <w:rPr>
          <w:spacing w:val="4"/>
          <w:w w:val="103"/>
          <w:kern w:val="14"/>
          <w:lang w:val="ru-RU"/>
        </w:rPr>
        <w:t>представления докладов</w:t>
      </w:r>
    </w:p>
    <w:p w:rsidR="003E7CF5" w:rsidRPr="008D756C" w:rsidRDefault="003E7CF5" w:rsidP="005D0900">
      <w:pPr>
        <w:pStyle w:val="SingleTxtGR"/>
        <w:suppressAutoHyphens w:val="0"/>
        <w:rPr>
          <w:spacing w:val="4"/>
          <w:w w:val="103"/>
          <w:kern w:val="14"/>
        </w:rPr>
      </w:pPr>
      <w:r w:rsidRPr="005D0900">
        <w:rPr>
          <w:spacing w:val="4"/>
          <w:w w:val="103"/>
          <w:kern w:val="14"/>
          <w:lang w:val="ru-RU"/>
        </w:rPr>
        <w:t>54.</w:t>
      </w:r>
      <w:r w:rsidRPr="005D0900">
        <w:rPr>
          <w:spacing w:val="4"/>
          <w:w w:val="103"/>
          <w:kern w:val="14"/>
          <w:lang w:val="ru-RU"/>
        </w:rPr>
        <w:tab/>
        <w:t>В октябре 2009 года Комитет постановил предоставить ограниченному числу государств-участников возможность воспользоваться новой процедурой представления докладов. На своей 111-й сессии (июль 2014 года) Комитет п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становил, что упрощенная процедура представления докладов должна в при</w:t>
      </w:r>
      <w:r w:rsidRPr="005D0900">
        <w:rPr>
          <w:spacing w:val="4"/>
          <w:w w:val="103"/>
          <w:kern w:val="14"/>
          <w:lang w:val="ru-RU"/>
        </w:rPr>
        <w:t>н</w:t>
      </w:r>
      <w:r w:rsidRPr="005D0900">
        <w:rPr>
          <w:spacing w:val="4"/>
          <w:w w:val="103"/>
          <w:kern w:val="14"/>
          <w:lang w:val="ru-RU"/>
        </w:rPr>
        <w:t xml:space="preserve">ципе предлагаться всем государствам-участникам и по-прежнему применяться только в отношении периодических докладов (см. </w:t>
      </w:r>
      <w:hyperlink r:id="rId65" w:history="1">
        <w:r w:rsidRPr="008D756C">
          <w:rPr>
            <w:rStyle w:val="af2"/>
            <w:spacing w:val="4"/>
            <w:w w:val="103"/>
            <w:kern w:val="14"/>
          </w:rPr>
          <w:t>A/70/40</w:t>
        </w:r>
      </w:hyperlink>
      <w:r w:rsidRPr="008D756C">
        <w:rPr>
          <w:spacing w:val="4"/>
          <w:w w:val="103"/>
          <w:kern w:val="14"/>
        </w:rPr>
        <w:t xml:space="preserve">, </w:t>
      </w:r>
      <w:r w:rsidRPr="005D0900">
        <w:rPr>
          <w:spacing w:val="4"/>
          <w:w w:val="103"/>
          <w:kern w:val="14"/>
          <w:lang w:val="ru-RU"/>
        </w:rPr>
        <w:t>пункт</w:t>
      </w:r>
      <w:r w:rsidRPr="008D756C">
        <w:rPr>
          <w:spacing w:val="4"/>
          <w:w w:val="103"/>
          <w:kern w:val="14"/>
        </w:rPr>
        <w:t xml:space="preserve"> 56 a)). </w:t>
      </w:r>
      <w:r w:rsidRPr="005D0900">
        <w:rPr>
          <w:spacing w:val="4"/>
          <w:w w:val="103"/>
          <w:kern w:val="14"/>
          <w:lang w:val="ru-RU"/>
        </w:rPr>
        <w:t>С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и</w:t>
      </w:r>
      <w:r w:rsidRPr="005D0900">
        <w:rPr>
          <w:spacing w:val="4"/>
          <w:w w:val="103"/>
          <w:kern w:val="14"/>
          <w:lang w:val="ru-RU"/>
        </w:rPr>
        <w:t>н</w:t>
      </w:r>
      <w:r w:rsidRPr="005D0900">
        <w:rPr>
          <w:spacing w:val="4"/>
          <w:w w:val="103"/>
          <w:kern w:val="14"/>
          <w:lang w:val="ru-RU"/>
        </w:rPr>
        <w:t>формацией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о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процедуре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можно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ознакомиться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по</w:t>
      </w:r>
      <w:r w:rsidRPr="008D756C">
        <w:rPr>
          <w:spacing w:val="4"/>
          <w:w w:val="103"/>
          <w:kern w:val="14"/>
        </w:rPr>
        <w:t xml:space="preserve"> </w:t>
      </w:r>
      <w:r w:rsidRPr="005D0900">
        <w:rPr>
          <w:spacing w:val="4"/>
          <w:w w:val="103"/>
          <w:kern w:val="14"/>
          <w:lang w:val="ru-RU"/>
        </w:rPr>
        <w:t>адресу</w:t>
      </w:r>
      <w:r w:rsidRPr="008D756C">
        <w:rPr>
          <w:spacing w:val="4"/>
          <w:w w:val="103"/>
          <w:kern w:val="14"/>
        </w:rPr>
        <w:t xml:space="preserve"> </w:t>
      </w:r>
      <w:hyperlink r:id="rId66" w:history="1">
        <w:r w:rsidR="00E37F6D" w:rsidRPr="008D756C">
          <w:rPr>
            <w:rStyle w:val="af2"/>
            <w:spacing w:val="4"/>
            <w:w w:val="103"/>
            <w:kern w:val="14"/>
          </w:rPr>
          <w:t>www.ohchr.org/EN/</w:t>
        </w:r>
        <w:r w:rsidR="009333C3" w:rsidRPr="008D756C">
          <w:rPr>
            <w:rStyle w:val="af2"/>
            <w:spacing w:val="4"/>
            <w:w w:val="103"/>
            <w:kern w:val="14"/>
          </w:rPr>
          <w:t xml:space="preserve"> </w:t>
        </w:r>
        <w:proofErr w:type="spellStart"/>
        <w:r w:rsidR="00E37F6D" w:rsidRPr="008D756C">
          <w:rPr>
            <w:rStyle w:val="af2"/>
            <w:spacing w:val="4"/>
            <w:w w:val="103"/>
            <w:kern w:val="14"/>
          </w:rPr>
          <w:t>HRBodies</w:t>
        </w:r>
        <w:proofErr w:type="spellEnd"/>
        <w:r w:rsidR="00E37F6D" w:rsidRPr="008D756C">
          <w:rPr>
            <w:rStyle w:val="af2"/>
            <w:spacing w:val="4"/>
            <w:w w:val="103"/>
            <w:kern w:val="14"/>
          </w:rPr>
          <w:t>/</w:t>
        </w:r>
        <w:r w:rsidRPr="008D756C">
          <w:rPr>
            <w:rStyle w:val="af2"/>
            <w:spacing w:val="4"/>
            <w:w w:val="103"/>
            <w:kern w:val="14"/>
          </w:rPr>
          <w:t>CCPR/Pages/SimplifiedReportingProcedure.aspx</w:t>
        </w:r>
      </w:hyperlink>
      <w:r w:rsidRPr="008D756C">
        <w:rPr>
          <w:spacing w:val="4"/>
          <w:w w:val="103"/>
          <w:kern w:val="14"/>
        </w:rPr>
        <w:t>.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55.</w:t>
      </w:r>
      <w:r w:rsidRPr="005D0900">
        <w:rPr>
          <w:spacing w:val="4"/>
          <w:w w:val="103"/>
          <w:kern w:val="14"/>
          <w:lang w:val="ru-RU"/>
        </w:rPr>
        <w:tab/>
        <w:t>На своих 117-й, 118-й и 119-й сессиях Комитет рассмотрел пятый пери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дический доклад Аргентины, третий периодический доклад Боснии и Герцег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вины, шестые периодические доклады Дании и Эквадора, седьмой периодич</w:t>
      </w:r>
      <w:r w:rsidRPr="005D0900">
        <w:rPr>
          <w:spacing w:val="4"/>
          <w:w w:val="103"/>
          <w:kern w:val="14"/>
          <w:lang w:val="ru-RU"/>
        </w:rPr>
        <w:t>е</w:t>
      </w:r>
      <w:r w:rsidRPr="005D0900">
        <w:rPr>
          <w:spacing w:val="4"/>
          <w:w w:val="103"/>
          <w:kern w:val="14"/>
          <w:lang w:val="ru-RU"/>
        </w:rPr>
        <w:t>ский доклад Польши и третий периодический доклад Республики Молдова представленные по упрощенной процедуре представления докладов. В ходе этих трех сессий Комитет также утвердил перечни вопросов, препровождаемых до представления докладов, в связи с шестым периодическим докладом Бел</w:t>
      </w:r>
      <w:r w:rsidRPr="005D0900">
        <w:rPr>
          <w:spacing w:val="4"/>
          <w:w w:val="103"/>
          <w:kern w:val="14"/>
          <w:lang w:val="ru-RU"/>
        </w:rPr>
        <w:t>ь</w:t>
      </w:r>
      <w:r w:rsidRPr="005D0900">
        <w:rPr>
          <w:spacing w:val="4"/>
          <w:w w:val="103"/>
          <w:kern w:val="14"/>
          <w:lang w:val="ru-RU"/>
        </w:rPr>
        <w:t>гии, четвертым периодическим докладом Литвы, пятым периодическим докл</w:t>
      </w:r>
      <w:r w:rsidRPr="005D0900">
        <w:rPr>
          <w:spacing w:val="4"/>
          <w:w w:val="103"/>
          <w:kern w:val="14"/>
          <w:lang w:val="ru-RU"/>
        </w:rPr>
        <w:t>а</w:t>
      </w:r>
      <w:r w:rsidRPr="005D0900">
        <w:rPr>
          <w:spacing w:val="4"/>
          <w:w w:val="103"/>
          <w:kern w:val="14"/>
          <w:lang w:val="ru-RU"/>
        </w:rPr>
        <w:t>дом Нидерландов, седьмым периодическим докладом Норвегии, четвертым п</w:t>
      </w:r>
      <w:r w:rsidRPr="005D0900">
        <w:rPr>
          <w:spacing w:val="4"/>
          <w:w w:val="103"/>
          <w:kern w:val="14"/>
          <w:lang w:val="ru-RU"/>
        </w:rPr>
        <w:t>е</w:t>
      </w:r>
      <w:r w:rsidRPr="005D0900">
        <w:rPr>
          <w:spacing w:val="4"/>
          <w:w w:val="103"/>
          <w:kern w:val="14"/>
          <w:lang w:val="ru-RU"/>
        </w:rPr>
        <w:t>риодическим докладом Парагвая и пятым периодическим докладом</w:t>
      </w:r>
      <w:proofErr w:type="gramStart"/>
      <w:r w:rsidRPr="005D0900">
        <w:rPr>
          <w:spacing w:val="4"/>
          <w:w w:val="103"/>
          <w:kern w:val="14"/>
          <w:lang w:val="ru-RU"/>
        </w:rPr>
        <w:t xml:space="preserve"> Т</w:t>
      </w:r>
      <w:proofErr w:type="gramEnd"/>
      <w:r w:rsidRPr="005D0900">
        <w:rPr>
          <w:spacing w:val="4"/>
          <w:w w:val="103"/>
          <w:kern w:val="14"/>
          <w:lang w:val="ru-RU"/>
        </w:rPr>
        <w:t xml:space="preserve">ого. </w:t>
      </w:r>
      <w:bookmarkStart w:id="53" w:name="_Toc328666123"/>
      <w:bookmarkStart w:id="54" w:name="_Toc328746769"/>
      <w:bookmarkStart w:id="55" w:name="_Toc328984189"/>
    </w:p>
    <w:p w:rsidR="003E7CF5" w:rsidRPr="005D0900" w:rsidRDefault="003E7CF5" w:rsidP="005D0900">
      <w:pPr>
        <w:pStyle w:val="H23GR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ab/>
        <w:t>2.</w:t>
      </w:r>
      <w:r w:rsidRPr="005D0900">
        <w:rPr>
          <w:spacing w:val="4"/>
          <w:w w:val="103"/>
          <w:kern w:val="14"/>
          <w:lang w:val="ru-RU"/>
        </w:rPr>
        <w:tab/>
        <w:t>Пятидесятая годовщина Международного пакта о гражданских и</w:t>
      </w:r>
      <w:r w:rsidR="009333C3">
        <w:rPr>
          <w:spacing w:val="4"/>
          <w:w w:val="103"/>
          <w:kern w:val="14"/>
          <w:lang w:val="en-US"/>
        </w:rPr>
        <w:t> </w:t>
      </w:r>
      <w:r w:rsidRPr="005D0900">
        <w:rPr>
          <w:spacing w:val="4"/>
          <w:w w:val="103"/>
          <w:kern w:val="14"/>
          <w:lang w:val="ru-RU"/>
        </w:rPr>
        <w:t>политических правах и Международного пакта об экономических, социальных и культурных правах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56.</w:t>
      </w:r>
      <w:r w:rsidRPr="005D0900">
        <w:rPr>
          <w:spacing w:val="4"/>
          <w:w w:val="103"/>
          <w:kern w:val="14"/>
          <w:lang w:val="ru-RU"/>
        </w:rPr>
        <w:tab/>
        <w:t>16 декабря 2015 года УВКПЧ положило начало кампании по повышению информированности общественности о пятидесятой годовщине Международн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 xml:space="preserve">го пакта о гражданских и политических правах и Международного пакта об экономических, социальных и культурных правах, организовав фотовыставку во Дворце Наций в Женеве. </w:t>
      </w:r>
      <w:proofErr w:type="gramStart"/>
      <w:r w:rsidRPr="005D0900">
        <w:rPr>
          <w:spacing w:val="4"/>
          <w:w w:val="103"/>
          <w:kern w:val="14"/>
          <w:lang w:val="ru-RU"/>
        </w:rPr>
        <w:t>По этому случаю с заявлениями выступили Верхо</w:t>
      </w:r>
      <w:r w:rsidRPr="005D0900">
        <w:rPr>
          <w:spacing w:val="4"/>
          <w:w w:val="103"/>
          <w:kern w:val="14"/>
          <w:lang w:val="ru-RU"/>
        </w:rPr>
        <w:t>в</w:t>
      </w:r>
      <w:r w:rsidRPr="005D0900">
        <w:rPr>
          <w:spacing w:val="4"/>
          <w:w w:val="103"/>
          <w:kern w:val="14"/>
          <w:lang w:val="ru-RU"/>
        </w:rPr>
        <w:t>ный комиссар Организации Объединенных Наций по правам человека, Предс</w:t>
      </w:r>
      <w:r w:rsidRPr="005D0900">
        <w:rPr>
          <w:spacing w:val="4"/>
          <w:w w:val="103"/>
          <w:kern w:val="14"/>
          <w:lang w:val="ru-RU"/>
        </w:rPr>
        <w:t>е</w:t>
      </w:r>
      <w:r w:rsidRPr="005D0900">
        <w:rPr>
          <w:spacing w:val="4"/>
          <w:w w:val="103"/>
          <w:kern w:val="14"/>
          <w:lang w:val="ru-RU"/>
        </w:rPr>
        <w:t>датель Комитета по правам человека и Председатель Комитета по экономич</w:t>
      </w:r>
      <w:r w:rsidRPr="005D0900">
        <w:rPr>
          <w:spacing w:val="4"/>
          <w:w w:val="103"/>
          <w:kern w:val="14"/>
          <w:lang w:val="ru-RU"/>
        </w:rPr>
        <w:t>е</w:t>
      </w:r>
      <w:r w:rsidRPr="005D0900">
        <w:rPr>
          <w:spacing w:val="4"/>
          <w:w w:val="103"/>
          <w:kern w:val="14"/>
          <w:lang w:val="ru-RU"/>
        </w:rPr>
        <w:t>ским, социальным и культурным правам. 1 марта 2016 года Совет по правам ч</w:t>
      </w:r>
      <w:r w:rsidRPr="005D0900">
        <w:rPr>
          <w:spacing w:val="4"/>
          <w:w w:val="103"/>
          <w:kern w:val="14"/>
          <w:lang w:val="ru-RU"/>
        </w:rPr>
        <w:t>е</w:t>
      </w:r>
      <w:r w:rsidRPr="005D0900">
        <w:rPr>
          <w:spacing w:val="4"/>
          <w:w w:val="103"/>
          <w:kern w:val="14"/>
          <w:lang w:val="ru-RU"/>
        </w:rPr>
        <w:t xml:space="preserve">ловека отметил годовщину проведением обсуждения в рамках дискуссионной группы высокого уровня на тему </w:t>
      </w:r>
      <w:r w:rsidR="002C468B">
        <w:rPr>
          <w:spacing w:val="4"/>
          <w:w w:val="103"/>
          <w:kern w:val="14"/>
          <w:lang w:val="ru-RU"/>
        </w:rPr>
        <w:t>«</w:t>
      </w:r>
      <w:r w:rsidRPr="005D0900">
        <w:rPr>
          <w:spacing w:val="4"/>
          <w:w w:val="103"/>
          <w:kern w:val="14"/>
          <w:lang w:val="ru-RU"/>
        </w:rPr>
        <w:t>Универсальность, неделимость, взаимозав</w:t>
      </w:r>
      <w:r w:rsidRPr="005D0900">
        <w:rPr>
          <w:spacing w:val="4"/>
          <w:w w:val="103"/>
          <w:kern w:val="14"/>
          <w:lang w:val="ru-RU"/>
        </w:rPr>
        <w:t>и</w:t>
      </w:r>
      <w:r w:rsidRPr="005D0900">
        <w:rPr>
          <w:spacing w:val="4"/>
          <w:w w:val="103"/>
          <w:kern w:val="14"/>
          <w:lang w:val="ru-RU"/>
        </w:rPr>
        <w:t>симость и взаимосвязь прав человека</w:t>
      </w:r>
      <w:r w:rsidR="002C468B">
        <w:rPr>
          <w:spacing w:val="4"/>
          <w:w w:val="103"/>
          <w:kern w:val="14"/>
          <w:lang w:val="ru-RU"/>
        </w:rPr>
        <w:t>»</w:t>
      </w:r>
      <w:r w:rsidRPr="005D0900">
        <w:rPr>
          <w:spacing w:val="4"/>
          <w:w w:val="103"/>
          <w:kern w:val="14"/>
          <w:lang w:val="ru-RU"/>
        </w:rPr>
        <w:t>, организованного при поддержке прав</w:t>
      </w:r>
      <w:r w:rsidRPr="005D0900">
        <w:rPr>
          <w:spacing w:val="4"/>
          <w:w w:val="103"/>
          <w:kern w:val="14"/>
          <w:lang w:val="ru-RU"/>
        </w:rPr>
        <w:t>и</w:t>
      </w:r>
      <w:r w:rsidRPr="005D0900">
        <w:rPr>
          <w:spacing w:val="4"/>
          <w:w w:val="103"/>
          <w:kern w:val="14"/>
          <w:lang w:val="ru-RU"/>
        </w:rPr>
        <w:t>тельства Российской</w:t>
      </w:r>
      <w:proofErr w:type="gramEnd"/>
      <w:r w:rsidRPr="005D0900">
        <w:rPr>
          <w:spacing w:val="4"/>
          <w:w w:val="103"/>
          <w:kern w:val="14"/>
          <w:lang w:val="ru-RU"/>
        </w:rPr>
        <w:t xml:space="preserve"> Федерации. В обсуждении приняли участие председатели обоих комитетов; за ним последовало параллельное мероприятие, организова</w:t>
      </w:r>
      <w:r w:rsidRPr="005D0900">
        <w:rPr>
          <w:spacing w:val="4"/>
          <w:w w:val="103"/>
          <w:kern w:val="14"/>
          <w:lang w:val="ru-RU"/>
        </w:rPr>
        <w:t>н</w:t>
      </w:r>
      <w:r w:rsidRPr="005D0900">
        <w:rPr>
          <w:spacing w:val="4"/>
          <w:w w:val="103"/>
          <w:kern w:val="14"/>
          <w:lang w:val="ru-RU"/>
        </w:rPr>
        <w:t>ное Глобальной инициативой в защиту экономических, социальных и культу</w:t>
      </w:r>
      <w:r w:rsidRPr="005D0900">
        <w:rPr>
          <w:spacing w:val="4"/>
          <w:w w:val="103"/>
          <w:kern w:val="14"/>
          <w:lang w:val="ru-RU"/>
        </w:rPr>
        <w:t>р</w:t>
      </w:r>
      <w:r w:rsidRPr="005D0900">
        <w:rPr>
          <w:spacing w:val="4"/>
          <w:w w:val="103"/>
          <w:kern w:val="14"/>
          <w:lang w:val="ru-RU"/>
        </w:rPr>
        <w:t>ных прав, Центром по гражданским и политическим правам и УВКПЧ. На п</w:t>
      </w:r>
      <w:r w:rsidRPr="005D0900">
        <w:rPr>
          <w:spacing w:val="4"/>
          <w:w w:val="103"/>
          <w:kern w:val="14"/>
          <w:lang w:val="ru-RU"/>
        </w:rPr>
        <w:t>а</w:t>
      </w:r>
      <w:r w:rsidRPr="005D0900">
        <w:rPr>
          <w:spacing w:val="4"/>
          <w:w w:val="103"/>
          <w:kern w:val="14"/>
          <w:lang w:val="ru-RU"/>
        </w:rPr>
        <w:t xml:space="preserve">раллельном мероприятии Комитет представлял Виктор </w:t>
      </w:r>
      <w:proofErr w:type="spellStart"/>
      <w:r w:rsidRPr="005D0900">
        <w:rPr>
          <w:spacing w:val="4"/>
          <w:w w:val="103"/>
          <w:kern w:val="14"/>
          <w:lang w:val="ru-RU"/>
        </w:rPr>
        <w:t>Мануэль</w:t>
      </w:r>
      <w:proofErr w:type="spellEnd"/>
      <w:r w:rsidRPr="005D0900">
        <w:rPr>
          <w:spacing w:val="4"/>
          <w:w w:val="103"/>
          <w:kern w:val="14"/>
          <w:lang w:val="ru-RU"/>
        </w:rPr>
        <w:t xml:space="preserve"> Родригес</w:t>
      </w:r>
      <w:r w:rsidR="003C6AE1">
        <w:rPr>
          <w:spacing w:val="4"/>
          <w:w w:val="103"/>
          <w:kern w:val="14"/>
          <w:lang w:val="ru-RU"/>
        </w:rPr>
        <w:t>-</w:t>
      </w:r>
      <w:proofErr w:type="spellStart"/>
      <w:r w:rsidRPr="005D0900">
        <w:rPr>
          <w:spacing w:val="4"/>
          <w:w w:val="103"/>
          <w:kern w:val="14"/>
          <w:lang w:val="ru-RU"/>
        </w:rPr>
        <w:t>Ресия</w:t>
      </w:r>
      <w:proofErr w:type="spellEnd"/>
      <w:r w:rsidRPr="005D0900">
        <w:rPr>
          <w:spacing w:val="4"/>
          <w:w w:val="103"/>
          <w:kern w:val="14"/>
          <w:lang w:val="ru-RU"/>
        </w:rPr>
        <w:t>. В ходе своей 117-й сессии Комитет провел первое совместное заседание с Комитетом по экономическим, социальным и культурным правам в ознамен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вание пятидесятой годовщины обоих пактов. На своей семьдесят первой сессии Генеральная Ассамблея посвятила одно пленарное заседание празднованию этой памятной даты. Правозащитный аспект посвященного международным д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говорам ежегодного мероприятия, состоявшегося в сентябре 2016 года в ходе сегмента Ассамблеи высокого уровня, касался поощрения ратификации обоих пактов и факультативных протоколов к ним. 16 декабря 2016 года оба Комитета выпустили совместное заявление, посвященное годовщине пактов (</w:t>
      </w:r>
      <w:hyperlink r:id="rId67" w:history="1">
        <w:r w:rsidRPr="005D0900">
          <w:rPr>
            <w:rStyle w:val="af2"/>
            <w:spacing w:val="4"/>
            <w:w w:val="103"/>
            <w:kern w:val="14"/>
            <w:lang w:val="ru-RU"/>
          </w:rPr>
          <w:t>CCPR/C/</w:t>
        </w:r>
        <w:r w:rsidR="00BA1C1A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5D0900">
          <w:rPr>
            <w:rStyle w:val="af2"/>
            <w:spacing w:val="4"/>
            <w:w w:val="103"/>
            <w:kern w:val="14"/>
            <w:lang w:val="ru-RU"/>
          </w:rPr>
          <w:t>2016/1</w:t>
        </w:r>
      </w:hyperlink>
      <w:r w:rsidRPr="005D0900">
        <w:rPr>
          <w:spacing w:val="4"/>
          <w:w w:val="103"/>
          <w:kern w:val="14"/>
          <w:lang w:val="ru-RU"/>
        </w:rPr>
        <w:t>-</w:t>
      </w:r>
      <w:hyperlink r:id="rId68" w:history="1">
        <w:r w:rsidRPr="005D0900">
          <w:rPr>
            <w:rStyle w:val="af2"/>
            <w:spacing w:val="4"/>
            <w:w w:val="103"/>
            <w:kern w:val="14"/>
            <w:lang w:val="ru-RU"/>
          </w:rPr>
          <w:t>E/C.12/2016/3</w:t>
        </w:r>
      </w:hyperlink>
      <w:r w:rsidRPr="005D0900">
        <w:rPr>
          <w:spacing w:val="4"/>
          <w:w w:val="103"/>
          <w:kern w:val="14"/>
          <w:lang w:val="ru-RU"/>
        </w:rPr>
        <w:t>).</w:t>
      </w:r>
    </w:p>
    <w:p w:rsidR="003E7CF5" w:rsidRPr="005D0900" w:rsidRDefault="003E7CF5" w:rsidP="005D0900">
      <w:pPr>
        <w:pStyle w:val="H1GR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ab/>
      </w:r>
      <w:bookmarkStart w:id="56" w:name="_Toc458504781"/>
      <w:r w:rsidRPr="005D0900">
        <w:rPr>
          <w:spacing w:val="4"/>
          <w:w w:val="103"/>
          <w:kern w:val="14"/>
          <w:lang w:val="ru-RU"/>
        </w:rPr>
        <w:t>B.</w:t>
      </w:r>
      <w:r w:rsidRPr="005D0900">
        <w:rPr>
          <w:spacing w:val="4"/>
          <w:w w:val="103"/>
          <w:kern w:val="14"/>
          <w:lang w:val="ru-RU"/>
        </w:rPr>
        <w:tab/>
      </w:r>
      <w:bookmarkEnd w:id="53"/>
      <w:bookmarkEnd w:id="54"/>
      <w:bookmarkEnd w:id="55"/>
      <w:bookmarkEnd w:id="56"/>
      <w:r w:rsidRPr="005D0900">
        <w:rPr>
          <w:spacing w:val="4"/>
          <w:w w:val="103"/>
          <w:kern w:val="14"/>
          <w:lang w:val="ru-RU"/>
        </w:rPr>
        <w:t>Связи с другими органами</w:t>
      </w:r>
    </w:p>
    <w:p w:rsidR="003E7CF5" w:rsidRPr="005D0900" w:rsidRDefault="003E7CF5" w:rsidP="005D0900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5D0900">
        <w:rPr>
          <w:spacing w:val="4"/>
          <w:w w:val="103"/>
          <w:kern w:val="14"/>
          <w:lang w:val="ru-RU"/>
        </w:rPr>
        <w:t>57.</w:t>
      </w:r>
      <w:r w:rsidRPr="005D0900">
        <w:rPr>
          <w:spacing w:val="4"/>
          <w:w w:val="103"/>
          <w:kern w:val="14"/>
          <w:lang w:val="ru-RU"/>
        </w:rPr>
        <w:tab/>
        <w:t xml:space="preserve">На 118-й сессии несколько членов </w:t>
      </w:r>
      <w:proofErr w:type="spellStart"/>
      <w:r w:rsidRPr="005D0900">
        <w:rPr>
          <w:spacing w:val="4"/>
          <w:w w:val="103"/>
          <w:kern w:val="14"/>
          <w:lang w:val="ru-RU"/>
        </w:rPr>
        <w:t>предсессионной</w:t>
      </w:r>
      <w:proofErr w:type="spellEnd"/>
      <w:r w:rsidRPr="005D0900">
        <w:rPr>
          <w:spacing w:val="4"/>
          <w:w w:val="103"/>
          <w:kern w:val="14"/>
          <w:lang w:val="ru-RU"/>
        </w:rPr>
        <w:t xml:space="preserve"> рабочей группы пр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 xml:space="preserve">вели совещание с членами Комитета по насильственным исчезновениям, с </w:t>
      </w:r>
      <w:proofErr w:type="gramStart"/>
      <w:r w:rsidRPr="005D0900">
        <w:rPr>
          <w:spacing w:val="4"/>
          <w:w w:val="103"/>
          <w:kern w:val="14"/>
          <w:lang w:val="ru-RU"/>
        </w:rPr>
        <w:t>тем</w:t>
      </w:r>
      <w:proofErr w:type="gramEnd"/>
      <w:r w:rsidRPr="005D0900">
        <w:rPr>
          <w:spacing w:val="4"/>
          <w:w w:val="103"/>
          <w:kern w:val="14"/>
          <w:lang w:val="ru-RU"/>
        </w:rPr>
        <w:t xml:space="preserve"> чтобы рассмотреть вопрос права на жизнь в связи с насильственными исчезн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вениями в контексте проекта замечания общего порядка по данной теме. В ходе своей 117-й сессии Комитет провел совещание с судьями Европейского суда по правам человека. В ноябре 2016 года несколько членов Комитета провели в К</w:t>
      </w:r>
      <w:r w:rsidRPr="005D0900">
        <w:rPr>
          <w:spacing w:val="4"/>
          <w:w w:val="103"/>
          <w:kern w:val="14"/>
          <w:lang w:val="ru-RU"/>
        </w:rPr>
        <w:t>о</w:t>
      </w:r>
      <w:r w:rsidRPr="005D0900">
        <w:rPr>
          <w:spacing w:val="4"/>
          <w:w w:val="103"/>
          <w:kern w:val="14"/>
          <w:lang w:val="ru-RU"/>
        </w:rPr>
        <w:t>ста-Рике неофициальное совещание с судьями Межамериканского суда по пр</w:t>
      </w:r>
      <w:r w:rsidRPr="005D0900">
        <w:rPr>
          <w:spacing w:val="4"/>
          <w:w w:val="103"/>
          <w:kern w:val="14"/>
          <w:lang w:val="ru-RU"/>
        </w:rPr>
        <w:t>а</w:t>
      </w:r>
      <w:r w:rsidRPr="005D0900">
        <w:rPr>
          <w:spacing w:val="4"/>
          <w:w w:val="103"/>
          <w:kern w:val="14"/>
          <w:lang w:val="ru-RU"/>
        </w:rPr>
        <w:t xml:space="preserve">вам человека. В ходе 119-й сессии </w:t>
      </w:r>
      <w:proofErr w:type="spellStart"/>
      <w:r w:rsidRPr="005D0900">
        <w:rPr>
          <w:spacing w:val="4"/>
          <w:w w:val="103"/>
          <w:kern w:val="14"/>
          <w:lang w:val="ru-RU"/>
        </w:rPr>
        <w:t>Юдзи</w:t>
      </w:r>
      <w:proofErr w:type="spellEnd"/>
      <w:r w:rsidRPr="005D0900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5D0900">
        <w:rPr>
          <w:spacing w:val="4"/>
          <w:w w:val="103"/>
          <w:kern w:val="14"/>
          <w:lang w:val="ru-RU"/>
        </w:rPr>
        <w:t>Ивасава</w:t>
      </w:r>
      <w:proofErr w:type="spellEnd"/>
      <w:r w:rsidRPr="005D0900">
        <w:rPr>
          <w:spacing w:val="4"/>
          <w:w w:val="103"/>
          <w:kern w:val="14"/>
          <w:lang w:val="ru-RU"/>
        </w:rPr>
        <w:t xml:space="preserve"> и </w:t>
      </w:r>
      <w:proofErr w:type="spellStart"/>
      <w:r w:rsidRPr="005D0900">
        <w:rPr>
          <w:spacing w:val="4"/>
          <w:w w:val="103"/>
          <w:kern w:val="14"/>
          <w:lang w:val="ru-RU"/>
        </w:rPr>
        <w:t>Юваль</w:t>
      </w:r>
      <w:proofErr w:type="spellEnd"/>
      <w:r w:rsidRPr="005D0900">
        <w:rPr>
          <w:spacing w:val="4"/>
          <w:w w:val="103"/>
          <w:kern w:val="14"/>
          <w:lang w:val="ru-RU"/>
        </w:rPr>
        <w:t xml:space="preserve"> </w:t>
      </w:r>
      <w:proofErr w:type="spellStart"/>
      <w:r w:rsidRPr="005D0900">
        <w:rPr>
          <w:spacing w:val="4"/>
          <w:w w:val="103"/>
          <w:kern w:val="14"/>
          <w:lang w:val="ru-RU"/>
        </w:rPr>
        <w:t>Шани</w:t>
      </w:r>
      <w:proofErr w:type="spellEnd"/>
      <w:r w:rsidRPr="005D0900">
        <w:rPr>
          <w:spacing w:val="4"/>
          <w:w w:val="103"/>
          <w:kern w:val="14"/>
          <w:lang w:val="ru-RU"/>
        </w:rPr>
        <w:t xml:space="preserve"> приняли уч</w:t>
      </w:r>
      <w:r w:rsidRPr="005D0900">
        <w:rPr>
          <w:spacing w:val="4"/>
          <w:w w:val="103"/>
          <w:kern w:val="14"/>
          <w:lang w:val="ru-RU"/>
        </w:rPr>
        <w:t>а</w:t>
      </w:r>
      <w:r w:rsidRPr="005D0900">
        <w:rPr>
          <w:spacing w:val="4"/>
          <w:w w:val="103"/>
          <w:kern w:val="14"/>
          <w:lang w:val="ru-RU"/>
        </w:rPr>
        <w:t>стие в организованном УВКПЧ рабочем совещании по договорным органам и национальным правозащитным учреждениям.</w:t>
      </w:r>
    </w:p>
    <w:p w:rsidR="003E7CF5" w:rsidRPr="00B964B4" w:rsidRDefault="003E7CF5" w:rsidP="005D0900">
      <w:pPr>
        <w:pStyle w:val="HChGR"/>
        <w:rPr>
          <w:spacing w:val="4"/>
          <w:w w:val="103"/>
          <w:kern w:val="14"/>
          <w:lang w:val="ru-RU"/>
        </w:rPr>
      </w:pPr>
      <w:r w:rsidRPr="003E67E9">
        <w:rPr>
          <w:w w:val="103"/>
          <w:lang w:val="ru-RU"/>
        </w:rPr>
        <w:br w:type="page"/>
      </w:r>
      <w:r w:rsidRPr="00B964B4">
        <w:rPr>
          <w:spacing w:val="4"/>
          <w:w w:val="103"/>
          <w:kern w:val="14"/>
          <w:lang w:val="ru-RU"/>
        </w:rPr>
        <w:tab/>
      </w:r>
      <w:bookmarkStart w:id="57" w:name="_Toc328666125"/>
      <w:bookmarkStart w:id="58" w:name="_Toc328746771"/>
      <w:bookmarkStart w:id="59" w:name="_Toc328984191"/>
      <w:bookmarkStart w:id="60" w:name="_Toc458504782"/>
      <w:r w:rsidRPr="00B964B4">
        <w:rPr>
          <w:spacing w:val="4"/>
          <w:w w:val="103"/>
          <w:kern w:val="14"/>
          <w:lang w:val="ru-RU"/>
        </w:rPr>
        <w:t>III.</w:t>
      </w:r>
      <w:r w:rsidRPr="00B964B4">
        <w:rPr>
          <w:spacing w:val="4"/>
          <w:w w:val="103"/>
          <w:kern w:val="14"/>
          <w:lang w:val="ru-RU"/>
        </w:rPr>
        <w:tab/>
      </w:r>
      <w:bookmarkEnd w:id="57"/>
      <w:bookmarkEnd w:id="58"/>
      <w:bookmarkEnd w:id="59"/>
      <w:bookmarkEnd w:id="60"/>
      <w:r w:rsidRPr="00B964B4">
        <w:rPr>
          <w:spacing w:val="4"/>
          <w:w w:val="103"/>
          <w:kern w:val="14"/>
          <w:lang w:val="ru-RU"/>
        </w:rPr>
        <w:t>Представление докладов государствами-участниками в соответствии со статьей 40 Пакта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58.</w:t>
      </w:r>
      <w:r w:rsidRPr="00B964B4">
        <w:rPr>
          <w:spacing w:val="4"/>
          <w:w w:val="103"/>
          <w:kern w:val="14"/>
          <w:lang w:val="ru-RU"/>
        </w:rPr>
        <w:tab/>
      </w:r>
      <w:proofErr w:type="gramStart"/>
      <w:r w:rsidRPr="00B964B4">
        <w:rPr>
          <w:spacing w:val="4"/>
          <w:w w:val="103"/>
          <w:kern w:val="14"/>
          <w:lang w:val="ru-RU"/>
        </w:rPr>
        <w:t>В соответствии с руководящими принципами, принятыми Комитетом на его шестьдесят шестой сессии, с поправками, внесенными на семидесятой се</w:t>
      </w:r>
      <w:r w:rsidRPr="00B964B4">
        <w:rPr>
          <w:spacing w:val="4"/>
          <w:w w:val="103"/>
          <w:kern w:val="14"/>
          <w:lang w:val="ru-RU"/>
        </w:rPr>
        <w:t>с</w:t>
      </w:r>
      <w:r w:rsidRPr="00B964B4">
        <w:rPr>
          <w:spacing w:val="4"/>
          <w:w w:val="103"/>
          <w:kern w:val="14"/>
          <w:lang w:val="ru-RU"/>
        </w:rPr>
        <w:t>сии (</w:t>
      </w:r>
      <w:hyperlink r:id="rId69" w:history="1">
        <w:r w:rsidRPr="00B964B4">
          <w:rPr>
            <w:rStyle w:val="af2"/>
            <w:spacing w:val="4"/>
            <w:w w:val="103"/>
            <w:kern w:val="14"/>
            <w:lang w:val="ru-RU"/>
          </w:rPr>
          <w:t>CCPR/C/66/GUI/Rev.2</w:t>
        </w:r>
      </w:hyperlink>
      <w:r w:rsidRPr="00B964B4">
        <w:rPr>
          <w:spacing w:val="4"/>
          <w:w w:val="103"/>
          <w:kern w:val="14"/>
          <w:lang w:val="ru-RU"/>
        </w:rPr>
        <w:t>), пятилетняя периодичность представления докл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дов, которую Комитет установил на своей тринадцатой сессии в июле 1981 года (</w:t>
      </w:r>
      <w:hyperlink r:id="rId70" w:history="1">
        <w:r w:rsidRPr="00B964B4">
          <w:rPr>
            <w:rStyle w:val="af2"/>
            <w:spacing w:val="4"/>
            <w:w w:val="103"/>
            <w:kern w:val="14"/>
            <w:lang w:val="ru-RU"/>
          </w:rPr>
          <w:t>CCPR/C/19/Rev.1</w:t>
        </w:r>
      </w:hyperlink>
      <w:r w:rsidRPr="00B964B4">
        <w:rPr>
          <w:spacing w:val="4"/>
          <w:w w:val="103"/>
          <w:kern w:val="14"/>
          <w:lang w:val="ru-RU"/>
        </w:rPr>
        <w:t>), была заменена гибкой системой, согласно которой дата представления государством-участником следующего периодического доклада теперь указывается в индивидуальном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</w:t>
      </w:r>
      <w:proofErr w:type="gramStart"/>
      <w:r w:rsidRPr="00B964B4">
        <w:rPr>
          <w:spacing w:val="4"/>
          <w:w w:val="103"/>
          <w:kern w:val="14"/>
          <w:lang w:val="ru-RU"/>
        </w:rPr>
        <w:t>порядке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в конце заключительных зам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чаний Комитета по любому докладу в соответствии со статьей 40 Пакта и с уч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том руководящих принципов, касающихся представления докладов, и методов работы Комитета. Комитет подтвердил этот подход в своих ныне действующих руководящих принципах, утвержденных на девяносто девятой сессии (</w:t>
      </w:r>
      <w:hyperlink r:id="rId71" w:history="1">
        <w:r w:rsidRPr="00B964B4">
          <w:rPr>
            <w:rStyle w:val="af2"/>
            <w:spacing w:val="4"/>
            <w:w w:val="103"/>
            <w:kern w:val="14"/>
            <w:lang w:val="ru-RU"/>
          </w:rPr>
          <w:t>CCPR/C/</w:t>
        </w:r>
        <w:r w:rsidR="00792EC9" w:rsidRPr="00792EC9">
          <w:rPr>
            <w:rStyle w:val="af2"/>
            <w:spacing w:val="4"/>
            <w:w w:val="103"/>
            <w:kern w:val="14"/>
            <w:lang w:val="ru-RU"/>
          </w:rPr>
          <w:t xml:space="preserve"> </w:t>
        </w:r>
        <w:r w:rsidRPr="00B964B4">
          <w:rPr>
            <w:rStyle w:val="af2"/>
            <w:spacing w:val="4"/>
            <w:w w:val="103"/>
            <w:kern w:val="14"/>
            <w:lang w:val="ru-RU"/>
          </w:rPr>
          <w:t>2009/1</w:t>
        </w:r>
      </w:hyperlink>
      <w:r w:rsidRPr="00B964B4">
        <w:rPr>
          <w:spacing w:val="4"/>
          <w:w w:val="103"/>
          <w:kern w:val="14"/>
          <w:lang w:val="ru-RU"/>
        </w:rPr>
        <w:t xml:space="preserve">). </w:t>
      </w:r>
    </w:p>
    <w:p w:rsidR="003E7CF5" w:rsidRPr="00B964B4" w:rsidRDefault="003E7CF5" w:rsidP="005D0900">
      <w:pPr>
        <w:pStyle w:val="H1GR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ab/>
      </w:r>
      <w:bookmarkStart w:id="61" w:name="_Toc328666126"/>
      <w:bookmarkStart w:id="62" w:name="_Toc328746772"/>
      <w:bookmarkStart w:id="63" w:name="_Toc328984192"/>
      <w:bookmarkStart w:id="64" w:name="_Toc458504783"/>
      <w:r w:rsidRPr="00B964B4">
        <w:rPr>
          <w:spacing w:val="4"/>
          <w:w w:val="103"/>
          <w:kern w:val="14"/>
          <w:lang w:val="ru-RU"/>
        </w:rPr>
        <w:t>A.</w:t>
      </w:r>
      <w:r w:rsidRPr="00B964B4">
        <w:rPr>
          <w:spacing w:val="4"/>
          <w:w w:val="103"/>
          <w:kern w:val="14"/>
          <w:lang w:val="ru-RU"/>
        </w:rPr>
        <w:tab/>
      </w:r>
      <w:bookmarkEnd w:id="61"/>
      <w:bookmarkEnd w:id="62"/>
      <w:bookmarkEnd w:id="63"/>
      <w:bookmarkEnd w:id="64"/>
      <w:r w:rsidRPr="00B964B4">
        <w:rPr>
          <w:spacing w:val="4"/>
          <w:w w:val="103"/>
          <w:kern w:val="14"/>
          <w:lang w:val="ru-RU"/>
        </w:rPr>
        <w:t>Доклады, представленные Генеральному секретарю за период с 1 апреля 2016 года по 31 марта 2017 года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59.</w:t>
      </w:r>
      <w:r w:rsidRPr="00B964B4">
        <w:rPr>
          <w:spacing w:val="4"/>
          <w:w w:val="103"/>
          <w:kern w:val="14"/>
          <w:lang w:val="ru-RU"/>
        </w:rPr>
        <w:tab/>
        <w:t xml:space="preserve">В период, охватываемый настоящим докладом, Генеральному секретарю было представлено 14 докладов от следующих государств-участников: </w:t>
      </w:r>
      <w:proofErr w:type="gramStart"/>
      <w:r w:rsidRPr="00B964B4">
        <w:rPr>
          <w:spacing w:val="4"/>
          <w:w w:val="103"/>
          <w:kern w:val="14"/>
          <w:lang w:val="ru-RU"/>
        </w:rPr>
        <w:t>Австр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лии (шестой периодический доклад), Болгарии (четвертый периодический д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клад), Венгрии (шестой периодический доклад), Гватемалы (четвертый пери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дический доклад), Демократической Республики Конго (четвертый периодич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ский доклад), Доминиканской Республики (шестой периодический доклад), Иордании (пятый периодический доклад), Камеруна (пятый периодический д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клад), Ливана (третий периодический доклад), Либерии (первоначальный д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клад), Маврикия (пятый периодический доклад), Румынии (пятый периодич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ский доклад), Сальвадора (седьмой периодический доклад) и Швейцарии (че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>вертый периодический доклад).</w:t>
      </w:r>
      <w:proofErr w:type="gramEnd"/>
    </w:p>
    <w:p w:rsidR="003E7CF5" w:rsidRPr="00B964B4" w:rsidRDefault="003E7CF5" w:rsidP="005D0900">
      <w:pPr>
        <w:pStyle w:val="H1GR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ab/>
      </w:r>
      <w:bookmarkStart w:id="65" w:name="_Toc328666127"/>
      <w:bookmarkStart w:id="66" w:name="_Toc328746773"/>
      <w:bookmarkStart w:id="67" w:name="_Toc328984193"/>
      <w:bookmarkStart w:id="68" w:name="_Toc458504784"/>
      <w:r w:rsidRPr="00B964B4">
        <w:rPr>
          <w:spacing w:val="4"/>
          <w:w w:val="103"/>
          <w:kern w:val="14"/>
          <w:lang w:val="ru-RU"/>
        </w:rPr>
        <w:t>B.</w:t>
      </w:r>
      <w:r w:rsidRPr="00B964B4">
        <w:rPr>
          <w:spacing w:val="4"/>
          <w:w w:val="103"/>
          <w:kern w:val="14"/>
          <w:lang w:val="ru-RU"/>
        </w:rPr>
        <w:tab/>
      </w:r>
      <w:bookmarkEnd w:id="65"/>
      <w:bookmarkEnd w:id="66"/>
      <w:bookmarkEnd w:id="67"/>
      <w:bookmarkEnd w:id="68"/>
      <w:r w:rsidRPr="00B964B4">
        <w:rPr>
          <w:spacing w:val="4"/>
          <w:w w:val="103"/>
          <w:kern w:val="14"/>
          <w:lang w:val="ru-RU"/>
        </w:rPr>
        <w:t>Просроченные доклады и невыполнение государствами-участниками своих обязательств по статье 40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60.</w:t>
      </w:r>
      <w:r w:rsidRPr="00B964B4">
        <w:rPr>
          <w:spacing w:val="4"/>
          <w:w w:val="103"/>
          <w:kern w:val="14"/>
          <w:lang w:val="ru-RU"/>
        </w:rPr>
        <w:tab/>
        <w:t xml:space="preserve">Комитет желает вновь заявить о том, что государства – участники Пакта должны своевременно представлять доклады, предусмотренные статьей 40 Пакта, с </w:t>
      </w:r>
      <w:proofErr w:type="gramStart"/>
      <w:r w:rsidRPr="00B964B4">
        <w:rPr>
          <w:spacing w:val="4"/>
          <w:w w:val="103"/>
          <w:kern w:val="14"/>
          <w:lang w:val="ru-RU"/>
        </w:rPr>
        <w:t>тем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чтобы Комитет мог надлежащим образом выполнять свои функции в соответствии с этой статьей. К сожалению, со времени создания Комитета о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 xml:space="preserve">мечаются серьезные задержки. 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61.</w:t>
      </w:r>
      <w:r w:rsidRPr="00B964B4">
        <w:rPr>
          <w:spacing w:val="4"/>
          <w:w w:val="103"/>
          <w:kern w:val="14"/>
          <w:lang w:val="ru-RU"/>
        </w:rPr>
        <w:tab/>
        <w:t>Комитет с обеспокоенностью отмечает, что непредставление госуда</w:t>
      </w:r>
      <w:r w:rsidRPr="00B964B4">
        <w:rPr>
          <w:spacing w:val="4"/>
          <w:w w:val="103"/>
          <w:kern w:val="14"/>
          <w:lang w:val="ru-RU"/>
        </w:rPr>
        <w:t>р</w:t>
      </w:r>
      <w:r w:rsidRPr="00B964B4">
        <w:rPr>
          <w:spacing w:val="4"/>
          <w:w w:val="103"/>
          <w:kern w:val="14"/>
          <w:lang w:val="ru-RU"/>
        </w:rPr>
        <w:t>ствами докладов затрудняет выполнение им своих функций по наблюдению в соответствии со статьей 40 Пакта. Комитет вновь заявляет, что государства, просрочившие представление докладов, нарушают свои обязательства по статье</w:t>
      </w:r>
      <w:r w:rsidR="00792EC9">
        <w:rPr>
          <w:spacing w:val="4"/>
          <w:w w:val="103"/>
          <w:kern w:val="14"/>
          <w:lang w:val="en-US"/>
        </w:rPr>
        <w:t> </w:t>
      </w:r>
      <w:r w:rsidRPr="00B964B4">
        <w:rPr>
          <w:spacing w:val="4"/>
          <w:w w:val="103"/>
          <w:kern w:val="14"/>
          <w:lang w:val="ru-RU"/>
        </w:rPr>
        <w:t>40 Пакта (перечень государств-участников, доклады которых просроч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 xml:space="preserve">ны, см. в приложении II). 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62.</w:t>
      </w:r>
      <w:r w:rsidRPr="00B964B4">
        <w:rPr>
          <w:spacing w:val="4"/>
          <w:w w:val="103"/>
          <w:kern w:val="14"/>
          <w:lang w:val="ru-RU"/>
        </w:rPr>
        <w:tab/>
      </w:r>
      <w:proofErr w:type="gramStart"/>
      <w:r w:rsidRPr="00B964B4">
        <w:rPr>
          <w:spacing w:val="4"/>
          <w:w w:val="103"/>
          <w:kern w:val="14"/>
          <w:lang w:val="ru-RU"/>
        </w:rPr>
        <w:t>Комитет обращает особое внимание на то, что просрочен 21 первон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чальный доклад, из них 7 докладов просрочены на 5–10 лет, а 11</w:t>
      </w:r>
      <w:r w:rsidR="00792EC9" w:rsidRPr="00792EC9">
        <w:rPr>
          <w:spacing w:val="4"/>
          <w:w w:val="103"/>
          <w:kern w:val="14"/>
          <w:lang w:val="ru-RU"/>
        </w:rPr>
        <w:t xml:space="preserve"> </w:t>
      </w:r>
      <w:r w:rsidRPr="00B964B4">
        <w:rPr>
          <w:spacing w:val="4"/>
          <w:w w:val="103"/>
          <w:kern w:val="14"/>
          <w:lang w:val="ru-RU"/>
        </w:rPr>
        <w:t>– на 10 и более лет.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Такая ситуация подрывает основную цель ратификации Пакта, которая з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ключается в том, чтобы Комитет мог следить за выполнением государствами-участниками своих обязательств по Пакту на основе их периодических докл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дов. Через регулярные промежутки времени Комитет направляет письменные напоминания всем государствам-участникам, значительно просрочившим пре</w:t>
      </w:r>
      <w:r w:rsidRPr="00B964B4">
        <w:rPr>
          <w:spacing w:val="4"/>
          <w:w w:val="103"/>
          <w:kern w:val="14"/>
          <w:lang w:val="ru-RU"/>
        </w:rPr>
        <w:t>д</w:t>
      </w:r>
      <w:r w:rsidRPr="00B964B4">
        <w:rPr>
          <w:spacing w:val="4"/>
          <w:w w:val="103"/>
          <w:kern w:val="14"/>
          <w:lang w:val="ru-RU"/>
        </w:rPr>
        <w:t xml:space="preserve">ставление докладов. 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63.</w:t>
      </w:r>
      <w:r w:rsidRPr="00B964B4">
        <w:rPr>
          <w:spacing w:val="4"/>
          <w:w w:val="103"/>
          <w:kern w:val="14"/>
          <w:lang w:val="ru-RU"/>
        </w:rPr>
        <w:tab/>
        <w:t>В свете обеспокоенности Комитета числом просроченных докладов и н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выполнением государствами-участниками своих обязательств в соответствии со статьей 40 Пакта</w:t>
      </w:r>
      <w:r w:rsidRPr="00B964B4">
        <w:rPr>
          <w:rStyle w:val="aa"/>
          <w:spacing w:val="4"/>
          <w:w w:val="103"/>
          <w:kern w:val="14"/>
          <w:lang w:val="ru-RU"/>
        </w:rPr>
        <w:footnoteReference w:id="4"/>
      </w:r>
      <w:r w:rsidRPr="00B964B4">
        <w:rPr>
          <w:spacing w:val="4"/>
          <w:w w:val="103"/>
          <w:kern w:val="14"/>
          <w:lang w:val="ru-RU"/>
        </w:rPr>
        <w:t xml:space="preserve"> на семьдесят первой сессии в марте 2001 года были внесены официальные поправки в правила процедуры</w:t>
      </w:r>
      <w:r w:rsidRPr="00B964B4">
        <w:rPr>
          <w:rStyle w:val="aa"/>
          <w:spacing w:val="4"/>
          <w:w w:val="103"/>
          <w:kern w:val="14"/>
          <w:lang w:val="ru-RU"/>
        </w:rPr>
        <w:footnoteReference w:id="5"/>
      </w:r>
      <w:r w:rsidRPr="00B964B4">
        <w:rPr>
          <w:spacing w:val="4"/>
          <w:w w:val="103"/>
          <w:kern w:val="14"/>
          <w:lang w:val="ru-RU"/>
        </w:rPr>
        <w:t>. Комитет применяет пересмо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 xml:space="preserve">ренные правила с конца семьдесят первой сессии (апрель 2001 года). 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64.</w:t>
      </w:r>
      <w:r w:rsidRPr="00B964B4">
        <w:rPr>
          <w:spacing w:val="4"/>
          <w:w w:val="103"/>
          <w:kern w:val="14"/>
          <w:lang w:val="ru-RU"/>
        </w:rPr>
        <w:tab/>
        <w:t>В соответствии с этими поправками была введена процедура рассмотр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ния ситуаций, в которых государства-участники долгое время не выполняют своих договорных обязательств или незадолго до их намеченного рассмотрения в Комитете просят его отложить. В обеих ситуациях Комитет отныне может официально извещать соответствующее государство о своем намерении ра</w:t>
      </w:r>
      <w:r w:rsidRPr="00B964B4">
        <w:rPr>
          <w:spacing w:val="4"/>
          <w:w w:val="103"/>
          <w:kern w:val="14"/>
          <w:lang w:val="ru-RU"/>
        </w:rPr>
        <w:t>с</w:t>
      </w:r>
      <w:r w:rsidRPr="00B964B4">
        <w:rPr>
          <w:spacing w:val="4"/>
          <w:w w:val="103"/>
          <w:kern w:val="14"/>
          <w:lang w:val="ru-RU"/>
        </w:rPr>
        <w:t>смотреть меры, принимаемые данным государством-участником по осущест</w:t>
      </w:r>
      <w:r w:rsidRPr="00B964B4">
        <w:rPr>
          <w:spacing w:val="4"/>
          <w:w w:val="103"/>
          <w:kern w:val="14"/>
          <w:lang w:val="ru-RU"/>
        </w:rPr>
        <w:t>в</w:t>
      </w:r>
      <w:r w:rsidRPr="00B964B4">
        <w:rPr>
          <w:spacing w:val="4"/>
          <w:w w:val="103"/>
          <w:kern w:val="14"/>
          <w:lang w:val="ru-RU"/>
        </w:rPr>
        <w:t>лению положений Пакта, на основе имеющихся у него материалов даже в о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 xml:space="preserve">сутствие доклада. 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65.</w:t>
      </w:r>
      <w:r w:rsidRPr="00B964B4">
        <w:rPr>
          <w:spacing w:val="4"/>
          <w:w w:val="103"/>
          <w:kern w:val="14"/>
          <w:lang w:val="ru-RU"/>
        </w:rPr>
        <w:tab/>
      </w:r>
      <w:proofErr w:type="gramStart"/>
      <w:r w:rsidRPr="00B964B4">
        <w:rPr>
          <w:spacing w:val="4"/>
          <w:w w:val="103"/>
          <w:kern w:val="14"/>
          <w:lang w:val="ru-RU"/>
        </w:rPr>
        <w:t>На своей 103-й сессии Комитет изменил свои правила процедуры (прав</w:t>
      </w:r>
      <w:r w:rsidRPr="00B964B4">
        <w:rPr>
          <w:spacing w:val="4"/>
          <w:w w:val="103"/>
          <w:kern w:val="14"/>
          <w:lang w:val="ru-RU"/>
        </w:rPr>
        <w:t>и</w:t>
      </w:r>
      <w:r w:rsidRPr="00B964B4">
        <w:rPr>
          <w:spacing w:val="4"/>
          <w:w w:val="103"/>
          <w:kern w:val="14"/>
          <w:lang w:val="ru-RU"/>
        </w:rPr>
        <w:t>ла 68 и 70), касающиеся рассмотрения ситуаций в странах в отсутствие докл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дов (процедуры обзора)</w:t>
      </w:r>
      <w:r w:rsidRPr="00B964B4">
        <w:rPr>
          <w:rStyle w:val="aa"/>
          <w:spacing w:val="4"/>
          <w:w w:val="103"/>
          <w:kern w:val="14"/>
          <w:lang w:val="ru-RU"/>
        </w:rPr>
        <w:footnoteReference w:id="6"/>
      </w:r>
      <w:r w:rsidRPr="00B964B4">
        <w:rPr>
          <w:spacing w:val="4"/>
          <w:w w:val="103"/>
          <w:kern w:val="14"/>
          <w:lang w:val="ru-RU"/>
        </w:rPr>
        <w:t>. Начиная с 2012 года рассмотрение ситуаций в таких странах будет проходить в ходе открытых, а не закрытых заседаний, а соотве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>ствующие заключительные замечания также публикуются в виде общедосту</w:t>
      </w:r>
      <w:r w:rsidRPr="00B964B4">
        <w:rPr>
          <w:spacing w:val="4"/>
          <w:w w:val="103"/>
          <w:kern w:val="14"/>
          <w:lang w:val="ru-RU"/>
        </w:rPr>
        <w:t>п</w:t>
      </w:r>
      <w:r w:rsidRPr="00B964B4">
        <w:rPr>
          <w:spacing w:val="4"/>
          <w:w w:val="103"/>
          <w:kern w:val="14"/>
          <w:lang w:val="ru-RU"/>
        </w:rPr>
        <w:t xml:space="preserve">ных документов. </w:t>
      </w:r>
      <w:proofErr w:type="gramEnd"/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66.</w:t>
      </w:r>
      <w:r w:rsidRPr="00B964B4">
        <w:rPr>
          <w:spacing w:val="4"/>
          <w:w w:val="103"/>
          <w:kern w:val="14"/>
          <w:lang w:val="ru-RU"/>
        </w:rPr>
        <w:tab/>
        <w:t>Комитет впервые применил процедуру в соответствии с правилом 70 св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их правил процедуры в отношении не представившего доклад государства на своей семьдесят пятой сессии. Процедура рассмотрения положения в госуда</w:t>
      </w:r>
      <w:r w:rsidRPr="00B964B4">
        <w:rPr>
          <w:spacing w:val="4"/>
          <w:w w:val="103"/>
          <w:kern w:val="14"/>
          <w:lang w:val="ru-RU"/>
        </w:rPr>
        <w:t>р</w:t>
      </w:r>
      <w:r w:rsidRPr="00B964B4">
        <w:rPr>
          <w:spacing w:val="4"/>
          <w:w w:val="103"/>
          <w:kern w:val="14"/>
          <w:lang w:val="ru-RU"/>
        </w:rPr>
        <w:t xml:space="preserve">ствах-участниках в отсутствие доклада к настоящему времени применялась в отношении следующего 21 государства-участника: </w:t>
      </w:r>
      <w:proofErr w:type="gramStart"/>
      <w:r w:rsidRPr="00B964B4">
        <w:rPr>
          <w:spacing w:val="4"/>
          <w:w w:val="103"/>
          <w:kern w:val="14"/>
          <w:lang w:val="ru-RU"/>
        </w:rPr>
        <w:t>Бангладеш, Барбадос, Белиз, Гаити, Гамбия, Гренада, Доминика, Кабо-Верде, Кения, Кот-д’Ивуар, Малави, Мозамбик, Никарагуа, Руанда, Сан-Марино, Сейшельские Острова, Сент-Винсент и Гренадины, Суринам, Центральноафриканская Республика, Экват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риальная Гвинея и Южная Африка.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Рассмотрение положения во всех госуда</w:t>
      </w:r>
      <w:r w:rsidRPr="00B964B4">
        <w:rPr>
          <w:spacing w:val="4"/>
          <w:w w:val="103"/>
          <w:kern w:val="14"/>
          <w:lang w:val="ru-RU"/>
        </w:rPr>
        <w:t>р</w:t>
      </w:r>
      <w:r w:rsidRPr="00B964B4">
        <w:rPr>
          <w:spacing w:val="4"/>
          <w:w w:val="103"/>
          <w:kern w:val="14"/>
          <w:lang w:val="ru-RU"/>
        </w:rPr>
        <w:t>ствах-участниках, которое было проведено в соответствии с этой процедурой вплоть до 110-й сессии, отражено в ежегодном докладе шестьдесят девятой сессии</w:t>
      </w:r>
      <w:r w:rsidRPr="00B964B4">
        <w:rPr>
          <w:rStyle w:val="aa"/>
          <w:spacing w:val="4"/>
          <w:w w:val="103"/>
          <w:kern w:val="14"/>
          <w:lang w:val="ru-RU"/>
        </w:rPr>
        <w:footnoteReference w:id="7"/>
      </w:r>
      <w:r w:rsidRPr="00B964B4">
        <w:rPr>
          <w:spacing w:val="4"/>
          <w:w w:val="103"/>
          <w:kern w:val="14"/>
          <w:lang w:val="ru-RU"/>
        </w:rPr>
        <w:t>.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67.</w:t>
      </w:r>
      <w:r w:rsidRPr="00B964B4">
        <w:rPr>
          <w:spacing w:val="4"/>
          <w:w w:val="103"/>
          <w:kern w:val="14"/>
          <w:lang w:val="ru-RU"/>
        </w:rPr>
        <w:tab/>
        <w:t xml:space="preserve">В преддверии своей 112-й сессии Комитет сообщил Южной Африке, что он утвердит перечень вопросов в отсутствие доклада государства-участника на 112-й сессии. 26 ноября 2014 года Южная Африка представила свой доклад, и утверждение перечня вопросов было отложено. Кроме того, Бангладеш была направлена вербальная нота, в которой сообщалось, что в отсутствие доклада Комитет утвердит перечень вопросов на 112-й сессии. После </w:t>
      </w:r>
      <w:proofErr w:type="gramStart"/>
      <w:r w:rsidRPr="00B964B4">
        <w:rPr>
          <w:spacing w:val="4"/>
          <w:w w:val="103"/>
          <w:kern w:val="14"/>
          <w:lang w:val="ru-RU"/>
        </w:rPr>
        <w:t>заверений Бангл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>деш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в том, что она представит Комитету доклад к марту 2015 года, Комитет о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>ложил рассмотрение положения в области гражданских и политических прав в Бангладеш до получения доклада. 19 июня 2015 года Бангладеш представила свой доклад, который был рассмотрен Комитетом в ходе его 119-й сессии.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68.</w:t>
      </w:r>
      <w:r w:rsidRPr="00B964B4">
        <w:rPr>
          <w:spacing w:val="4"/>
          <w:w w:val="103"/>
          <w:kern w:val="14"/>
          <w:lang w:val="ru-RU"/>
        </w:rPr>
        <w:tab/>
        <w:t>В ходе своей 119-й сессии Комитет утвердил перечень вопросов в отсу</w:t>
      </w:r>
      <w:r w:rsidRPr="00B964B4">
        <w:rPr>
          <w:spacing w:val="4"/>
          <w:w w:val="103"/>
          <w:kern w:val="14"/>
          <w:lang w:val="ru-RU"/>
        </w:rPr>
        <w:t>т</w:t>
      </w:r>
      <w:r w:rsidRPr="00B964B4">
        <w:rPr>
          <w:spacing w:val="4"/>
          <w:w w:val="103"/>
          <w:kern w:val="14"/>
          <w:lang w:val="ru-RU"/>
        </w:rPr>
        <w:t>ствие доклада Свазиленда.</w:t>
      </w:r>
    </w:p>
    <w:p w:rsidR="003E7CF5" w:rsidRPr="00B964B4" w:rsidRDefault="003E7CF5" w:rsidP="005D0900">
      <w:pPr>
        <w:pStyle w:val="H1GR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ab/>
      </w:r>
      <w:bookmarkStart w:id="69" w:name="_Toc328666128"/>
      <w:bookmarkStart w:id="70" w:name="_Toc328746774"/>
      <w:bookmarkStart w:id="71" w:name="_Toc328984194"/>
      <w:bookmarkStart w:id="72" w:name="_Toc458504785"/>
      <w:r w:rsidRPr="00B964B4">
        <w:rPr>
          <w:spacing w:val="4"/>
          <w:w w:val="103"/>
          <w:kern w:val="14"/>
          <w:lang w:val="ru-RU"/>
        </w:rPr>
        <w:t>C.</w:t>
      </w:r>
      <w:r w:rsidRPr="00B964B4">
        <w:rPr>
          <w:spacing w:val="4"/>
          <w:w w:val="103"/>
          <w:kern w:val="14"/>
          <w:lang w:val="ru-RU"/>
        </w:rPr>
        <w:tab/>
      </w:r>
      <w:bookmarkEnd w:id="69"/>
      <w:bookmarkEnd w:id="70"/>
      <w:bookmarkEnd w:id="71"/>
      <w:bookmarkEnd w:id="72"/>
      <w:r w:rsidRPr="00B964B4">
        <w:rPr>
          <w:spacing w:val="4"/>
          <w:w w:val="103"/>
          <w:kern w:val="14"/>
          <w:lang w:val="ru-RU"/>
        </w:rPr>
        <w:t>Периодичность докладов государств-участников, рассмотренных за отчетный период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69.</w:t>
      </w:r>
      <w:r w:rsidRPr="00B964B4">
        <w:rPr>
          <w:spacing w:val="4"/>
          <w:w w:val="103"/>
          <w:kern w:val="14"/>
          <w:lang w:val="ru-RU"/>
        </w:rPr>
        <w:tab/>
        <w:t>На своей 104-й сессии Комитет постановил разрешить государствам-участникам представлять доклады не реже чем один раз в шесть лет. Таким о</w:t>
      </w:r>
      <w:r w:rsidRPr="00B964B4">
        <w:rPr>
          <w:spacing w:val="4"/>
          <w:w w:val="103"/>
          <w:kern w:val="14"/>
          <w:lang w:val="ru-RU"/>
        </w:rPr>
        <w:t>б</w:t>
      </w:r>
      <w:r w:rsidRPr="00B964B4">
        <w:rPr>
          <w:spacing w:val="4"/>
          <w:w w:val="103"/>
          <w:kern w:val="14"/>
          <w:lang w:val="ru-RU"/>
        </w:rPr>
        <w:t>разом, теперь Комитет может просить государства-участники представлять п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следующие периодические доклады через три, четыре, пять или шесть лет. На</w:t>
      </w:r>
      <w:r w:rsidR="000A146D">
        <w:rPr>
          <w:spacing w:val="4"/>
          <w:w w:val="103"/>
          <w:kern w:val="14"/>
          <w:lang w:val="en-US"/>
        </w:rPr>
        <w:t> </w:t>
      </w:r>
      <w:r w:rsidRPr="00B964B4">
        <w:rPr>
          <w:spacing w:val="4"/>
          <w:w w:val="103"/>
          <w:kern w:val="14"/>
          <w:lang w:val="ru-RU"/>
        </w:rPr>
        <w:t>своей 114-й сессии Комитет постановил, что при определении периодичн</w:t>
      </w:r>
      <w:r w:rsidRPr="00B964B4">
        <w:rPr>
          <w:spacing w:val="4"/>
          <w:w w:val="103"/>
          <w:kern w:val="14"/>
          <w:lang w:val="ru-RU"/>
        </w:rPr>
        <w:t>о</w:t>
      </w:r>
      <w:r w:rsidRPr="00B964B4">
        <w:rPr>
          <w:spacing w:val="4"/>
          <w:w w:val="103"/>
          <w:kern w:val="14"/>
          <w:lang w:val="ru-RU"/>
        </w:rPr>
        <w:t>сти представления докладов в будущем государствам, представляющим докл</w:t>
      </w:r>
      <w:r w:rsidRPr="00B964B4">
        <w:rPr>
          <w:spacing w:val="4"/>
          <w:w w:val="103"/>
          <w:kern w:val="14"/>
          <w:lang w:val="ru-RU"/>
        </w:rPr>
        <w:t>а</w:t>
      </w:r>
      <w:r w:rsidRPr="00B964B4">
        <w:rPr>
          <w:spacing w:val="4"/>
          <w:w w:val="103"/>
          <w:kern w:val="14"/>
          <w:lang w:val="ru-RU"/>
        </w:rPr>
        <w:t xml:space="preserve">ды в соответствии с упрощенной процедурой, будет отводиться на один год больше для представления своих докладов по сравнению с теми государствами, которые придерживаются стандартной процедуры представления, с </w:t>
      </w:r>
      <w:proofErr w:type="gramStart"/>
      <w:r w:rsidRPr="00B964B4">
        <w:rPr>
          <w:spacing w:val="4"/>
          <w:w w:val="103"/>
          <w:kern w:val="14"/>
          <w:lang w:val="ru-RU"/>
        </w:rPr>
        <w:t>тем</w:t>
      </w:r>
      <w:proofErr w:type="gramEnd"/>
      <w:r w:rsidRPr="00B964B4">
        <w:rPr>
          <w:spacing w:val="4"/>
          <w:w w:val="103"/>
          <w:kern w:val="14"/>
          <w:lang w:val="ru-RU"/>
        </w:rPr>
        <w:t xml:space="preserve"> чтобы обеспечить равенство подхода в отношении государств-участников, использ</w:t>
      </w:r>
      <w:r w:rsidRPr="00B964B4">
        <w:rPr>
          <w:spacing w:val="4"/>
          <w:w w:val="103"/>
          <w:kern w:val="14"/>
          <w:lang w:val="ru-RU"/>
        </w:rPr>
        <w:t>у</w:t>
      </w:r>
      <w:r w:rsidRPr="00B964B4">
        <w:rPr>
          <w:spacing w:val="4"/>
          <w:w w:val="103"/>
          <w:kern w:val="14"/>
          <w:lang w:val="ru-RU"/>
        </w:rPr>
        <w:t>ющих разные процедуры. В этой связи теперь Комитет может просить госуда</w:t>
      </w:r>
      <w:r w:rsidRPr="00B964B4">
        <w:rPr>
          <w:spacing w:val="4"/>
          <w:w w:val="103"/>
          <w:kern w:val="14"/>
          <w:lang w:val="ru-RU"/>
        </w:rPr>
        <w:t>р</w:t>
      </w:r>
      <w:r w:rsidRPr="00B964B4">
        <w:rPr>
          <w:spacing w:val="4"/>
          <w:w w:val="103"/>
          <w:kern w:val="14"/>
          <w:lang w:val="ru-RU"/>
        </w:rPr>
        <w:t>ства-участники, представляющие доклады в соответствии с упрощенной проц</w:t>
      </w:r>
      <w:r w:rsidRPr="00B964B4">
        <w:rPr>
          <w:spacing w:val="4"/>
          <w:w w:val="103"/>
          <w:kern w:val="14"/>
          <w:lang w:val="ru-RU"/>
        </w:rPr>
        <w:t>е</w:t>
      </w:r>
      <w:r w:rsidRPr="00B964B4">
        <w:rPr>
          <w:spacing w:val="4"/>
          <w:w w:val="103"/>
          <w:kern w:val="14"/>
          <w:lang w:val="ru-RU"/>
        </w:rPr>
        <w:t>дурой, представлять свои периодические доклады не реже чем один раз в семь лет (т.е. из расчета максимального шестилетнего перерыва, допустимого в ра</w:t>
      </w:r>
      <w:r w:rsidRPr="00B964B4">
        <w:rPr>
          <w:spacing w:val="4"/>
          <w:w w:val="103"/>
          <w:kern w:val="14"/>
          <w:lang w:val="ru-RU"/>
        </w:rPr>
        <w:t>м</w:t>
      </w:r>
      <w:r w:rsidRPr="00B964B4">
        <w:rPr>
          <w:spacing w:val="4"/>
          <w:w w:val="103"/>
          <w:kern w:val="14"/>
          <w:lang w:val="ru-RU"/>
        </w:rPr>
        <w:t>ках стандартной процедуры представления докладов, плюс один дополнител</w:t>
      </w:r>
      <w:r w:rsidRPr="00B964B4">
        <w:rPr>
          <w:spacing w:val="4"/>
          <w:w w:val="103"/>
          <w:kern w:val="14"/>
          <w:lang w:val="ru-RU"/>
        </w:rPr>
        <w:t>ь</w:t>
      </w:r>
      <w:r w:rsidRPr="00B964B4">
        <w:rPr>
          <w:spacing w:val="4"/>
          <w:w w:val="103"/>
          <w:kern w:val="14"/>
          <w:lang w:val="ru-RU"/>
        </w:rPr>
        <w:t xml:space="preserve">ный год). </w:t>
      </w:r>
    </w:p>
    <w:p w:rsidR="003E7CF5" w:rsidRPr="00B964B4" w:rsidRDefault="003E7CF5" w:rsidP="00B964B4">
      <w:pPr>
        <w:pStyle w:val="SingleTxtGR"/>
        <w:suppressAutoHyphens w:val="0"/>
        <w:rPr>
          <w:spacing w:val="4"/>
          <w:w w:val="103"/>
          <w:kern w:val="14"/>
          <w:lang w:val="ru-RU"/>
        </w:rPr>
      </w:pPr>
      <w:r w:rsidRPr="00B964B4">
        <w:rPr>
          <w:spacing w:val="4"/>
          <w:w w:val="103"/>
          <w:kern w:val="14"/>
          <w:lang w:val="ru-RU"/>
        </w:rPr>
        <w:t>70.</w:t>
      </w:r>
      <w:r w:rsidRPr="00B964B4">
        <w:rPr>
          <w:spacing w:val="4"/>
          <w:w w:val="103"/>
          <w:kern w:val="14"/>
          <w:lang w:val="ru-RU"/>
        </w:rPr>
        <w:tab/>
        <w:t>В таблице ниже приводятся даты рассмотрения докладов государств-участников за отчетный период, а также установленные даты представления следующих докладов.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76"/>
        <w:gridCol w:w="2086"/>
        <w:gridCol w:w="2708"/>
      </w:tblGrid>
      <w:tr w:rsidR="003E7CF5" w:rsidRPr="00B964B4" w:rsidTr="005D0900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  <w:tcBorders>
              <w:bottom w:val="single" w:sz="12" w:space="0" w:color="auto"/>
            </w:tcBorders>
            <w:shd w:val="clear" w:color="auto" w:fill="auto"/>
          </w:tcPr>
          <w:p w:rsidR="003E7CF5" w:rsidRPr="00B964B4" w:rsidRDefault="003E7CF5" w:rsidP="005D0900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B964B4">
              <w:rPr>
                <w:i/>
                <w:spacing w:val="4"/>
                <w:w w:val="103"/>
                <w:kern w:val="14"/>
                <w:sz w:val="16"/>
                <w:lang w:val="ru-RU"/>
              </w:rPr>
              <w:br w:type="page"/>
              <w:t>Государство-участник</w:t>
            </w:r>
          </w:p>
        </w:tc>
        <w:tc>
          <w:tcPr>
            <w:tcW w:w="20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B964B4" w:rsidRDefault="003E7CF5" w:rsidP="005D0900">
            <w:pPr>
              <w:suppressAutoHyphens w:val="0"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B964B4">
              <w:rPr>
                <w:i/>
                <w:spacing w:val="4"/>
                <w:w w:val="103"/>
                <w:kern w:val="14"/>
                <w:sz w:val="16"/>
                <w:lang w:val="ru-RU"/>
              </w:rPr>
              <w:t>Дата рассмотрения</w:t>
            </w:r>
          </w:p>
        </w:tc>
        <w:tc>
          <w:tcPr>
            <w:tcW w:w="2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B964B4" w:rsidRDefault="003E7CF5" w:rsidP="005D0900">
            <w:pPr>
              <w:suppressAutoHyphens w:val="0"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B964B4">
              <w:rPr>
                <w:i/>
                <w:spacing w:val="4"/>
                <w:w w:val="103"/>
                <w:kern w:val="14"/>
                <w:sz w:val="16"/>
                <w:lang w:val="ru-RU"/>
              </w:rPr>
              <w:t>Дата представления следующего доклада</w:t>
            </w:r>
          </w:p>
        </w:tc>
      </w:tr>
      <w:tr w:rsidR="003E7CF5" w:rsidRPr="00B964B4" w:rsidTr="005D0900">
        <w:trPr>
          <w:trHeight w:hRule="exact"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  <w:tcBorders>
              <w:top w:val="single" w:sz="12" w:space="0" w:color="auto"/>
            </w:tcBorders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086" w:type="dxa"/>
            <w:tcBorders>
              <w:top w:val="single" w:sz="12" w:space="0" w:color="auto"/>
            </w:tcBorders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708" w:type="dxa"/>
            <w:tcBorders>
              <w:top w:val="single" w:sz="12" w:space="0" w:color="auto"/>
            </w:tcBorders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Аргентина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2022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Буркина-Фасо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Дания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2022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Эквадор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Гана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Казахстан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Кувейт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июль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Азербайджан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Колумбия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Ямайка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 xml:space="preserve">Марокко 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2020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Польша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Республика Молдова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2022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Словакия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2016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октябрь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Бангладеш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2017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Босния и Герцеговина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2017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2022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Италия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2017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2022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Сербия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2017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Таиланд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2017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2021 года</w:t>
            </w:r>
          </w:p>
        </w:tc>
      </w:tr>
      <w:tr w:rsidR="003E7CF5" w:rsidRPr="00B964B4" w:rsidTr="005D090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3E7CF5" w:rsidRPr="00B964B4" w:rsidRDefault="003E7CF5" w:rsidP="005D0900">
            <w:pPr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Туркменистан</w:t>
            </w:r>
          </w:p>
        </w:tc>
        <w:tc>
          <w:tcPr>
            <w:tcW w:w="2086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2017 года</w:t>
            </w:r>
          </w:p>
        </w:tc>
        <w:tc>
          <w:tcPr>
            <w:tcW w:w="2708" w:type="dxa"/>
          </w:tcPr>
          <w:p w:rsidR="003E7CF5" w:rsidRPr="00B964B4" w:rsidRDefault="003E7CF5" w:rsidP="005D09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4"/>
                <w:w w:val="103"/>
                <w:kern w:val="14"/>
                <w:lang w:val="ru-RU"/>
              </w:rPr>
            </w:pPr>
            <w:r w:rsidRPr="00B964B4">
              <w:rPr>
                <w:spacing w:val="4"/>
                <w:w w:val="103"/>
                <w:kern w:val="14"/>
                <w:lang w:val="ru-RU"/>
              </w:rPr>
              <w:t>март 2020 года</w:t>
            </w:r>
          </w:p>
        </w:tc>
      </w:tr>
    </w:tbl>
    <w:p w:rsidR="003E7CF5" w:rsidRPr="00B964B4" w:rsidRDefault="003E7CF5" w:rsidP="003E7CF5">
      <w:pPr>
        <w:pStyle w:val="SingleTxtG"/>
        <w:rPr>
          <w:spacing w:val="4"/>
          <w:w w:val="103"/>
          <w:kern w:val="14"/>
          <w:lang w:val="ru-RU"/>
        </w:rPr>
      </w:pPr>
    </w:p>
    <w:p w:rsidR="003E7CF5" w:rsidRPr="00C777B1" w:rsidRDefault="003E7CF5" w:rsidP="00B964B4">
      <w:pPr>
        <w:pStyle w:val="HChGR"/>
        <w:rPr>
          <w:spacing w:val="4"/>
          <w:w w:val="103"/>
          <w:kern w:val="14"/>
          <w:lang w:val="ru-RU"/>
        </w:rPr>
      </w:pPr>
      <w:bookmarkStart w:id="73" w:name="_Toc458504786"/>
      <w:r w:rsidRPr="003E67E9">
        <w:rPr>
          <w:spacing w:val="4"/>
          <w:w w:val="103"/>
          <w:kern w:val="14"/>
          <w:lang w:val="ru-RU"/>
        </w:rPr>
        <w:br w:type="page"/>
      </w:r>
      <w:r w:rsidRPr="00C777B1">
        <w:rPr>
          <w:spacing w:val="4"/>
          <w:w w:val="103"/>
          <w:kern w:val="14"/>
          <w:lang w:val="ru-RU"/>
        </w:rPr>
        <w:t>Приложение I</w:t>
      </w:r>
      <w:bookmarkEnd w:id="73"/>
    </w:p>
    <w:p w:rsidR="003E7CF5" w:rsidRPr="00C777B1" w:rsidRDefault="003E7CF5" w:rsidP="005D0900">
      <w:pPr>
        <w:pStyle w:val="HChGR"/>
        <w:rPr>
          <w:spacing w:val="4"/>
          <w:w w:val="103"/>
          <w:kern w:val="14"/>
          <w:lang w:val="ru-RU"/>
        </w:rPr>
      </w:pPr>
      <w:bookmarkStart w:id="74" w:name="_Toc328666167"/>
      <w:bookmarkStart w:id="75" w:name="_Toc328746813"/>
      <w:bookmarkStart w:id="76" w:name="_Toc328984233"/>
      <w:r w:rsidRPr="00C777B1">
        <w:rPr>
          <w:spacing w:val="4"/>
          <w:w w:val="103"/>
          <w:kern w:val="14"/>
          <w:lang w:val="ru-RU"/>
        </w:rPr>
        <w:tab/>
      </w:r>
      <w:r w:rsidRPr="00C777B1">
        <w:rPr>
          <w:spacing w:val="4"/>
          <w:w w:val="103"/>
          <w:kern w:val="14"/>
          <w:lang w:val="ru-RU"/>
        </w:rPr>
        <w:tab/>
      </w:r>
      <w:bookmarkStart w:id="77" w:name="_Toc458504787"/>
      <w:r w:rsidRPr="00C777B1">
        <w:rPr>
          <w:spacing w:val="4"/>
          <w:w w:val="103"/>
          <w:kern w:val="14"/>
          <w:lang w:val="ru-RU"/>
        </w:rPr>
        <w:t>Членский состав и должностные лица Комитета по</w:t>
      </w:r>
      <w:r w:rsidR="000A146D">
        <w:rPr>
          <w:spacing w:val="4"/>
          <w:w w:val="103"/>
          <w:kern w:val="14"/>
          <w:lang w:val="en-US"/>
        </w:rPr>
        <w:t> </w:t>
      </w:r>
      <w:r w:rsidRPr="00C777B1">
        <w:rPr>
          <w:spacing w:val="4"/>
          <w:w w:val="103"/>
          <w:kern w:val="14"/>
          <w:lang w:val="ru-RU"/>
        </w:rPr>
        <w:t>правам человека, 2016–2017</w:t>
      </w:r>
      <w:bookmarkEnd w:id="74"/>
      <w:bookmarkEnd w:id="75"/>
      <w:bookmarkEnd w:id="76"/>
      <w:bookmarkEnd w:id="77"/>
      <w:r w:rsidRPr="00C777B1">
        <w:rPr>
          <w:spacing w:val="4"/>
          <w:w w:val="103"/>
          <w:kern w:val="14"/>
          <w:lang w:val="ru-RU"/>
        </w:rPr>
        <w:t> годы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120"/>
        <w:gridCol w:w="2153"/>
        <w:gridCol w:w="2097"/>
      </w:tblGrid>
      <w:tr w:rsidR="003E7CF5" w:rsidRPr="00A260B5" w:rsidTr="000A146D">
        <w:trPr>
          <w:tblHeader/>
        </w:trPr>
        <w:tc>
          <w:tcPr>
            <w:tcW w:w="3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C777B1" w:rsidRDefault="003E7CF5" w:rsidP="00B964B4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777B1">
              <w:rPr>
                <w:i/>
                <w:spacing w:val="4"/>
                <w:w w:val="103"/>
                <w:kern w:val="14"/>
                <w:sz w:val="16"/>
                <w:lang w:val="ru-RU"/>
              </w:rPr>
              <w:t>Имя</w:t>
            </w:r>
          </w:p>
        </w:tc>
        <w:tc>
          <w:tcPr>
            <w:tcW w:w="2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F5" w:rsidRPr="00C777B1" w:rsidRDefault="003E7CF5" w:rsidP="00B964B4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C777B1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Страна </w:t>
            </w:r>
            <w:proofErr w:type="spellStart"/>
            <w:r w:rsidRPr="00C777B1">
              <w:rPr>
                <w:i/>
                <w:spacing w:val="4"/>
                <w:w w:val="103"/>
                <w:kern w:val="14"/>
                <w:sz w:val="16"/>
                <w:lang w:val="ru-RU"/>
              </w:rPr>
              <w:t>гражданства</w:t>
            </w:r>
            <w:proofErr w:type="gramStart"/>
            <w:r w:rsidRPr="00C777B1">
              <w:rPr>
                <w:i/>
                <w:spacing w:val="4"/>
                <w:w w:val="103"/>
                <w:kern w:val="14"/>
                <w:sz w:val="16"/>
                <w:vertAlign w:val="superscript"/>
                <w:lang w:val="ru-RU"/>
              </w:rPr>
              <w:t>a</w:t>
            </w:r>
            <w:proofErr w:type="spellEnd"/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  <w:tcBorders>
              <w:bottom w:val="single" w:sz="12" w:space="0" w:color="auto"/>
            </w:tcBorders>
            <w:shd w:val="clear" w:color="auto" w:fill="auto"/>
          </w:tcPr>
          <w:p w:rsidR="003E7CF5" w:rsidRPr="00C777B1" w:rsidRDefault="000A146D" w:rsidP="00B964B4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>
              <w:rPr>
                <w:i/>
                <w:spacing w:val="4"/>
                <w:w w:val="103"/>
                <w:kern w:val="14"/>
                <w:sz w:val="16"/>
                <w:lang w:val="ru-RU"/>
              </w:rPr>
              <w:t>Срок полномочий ис</w:t>
            </w:r>
            <w:r w:rsidR="003E7CF5" w:rsidRPr="00C777B1">
              <w:rPr>
                <w:i/>
                <w:spacing w:val="4"/>
                <w:w w:val="103"/>
                <w:kern w:val="14"/>
                <w:sz w:val="16"/>
                <w:lang w:val="ru-RU"/>
              </w:rPr>
              <w:t>текает 31 декабря</w:t>
            </w:r>
          </w:p>
        </w:tc>
      </w:tr>
      <w:tr w:rsidR="003E7CF5" w:rsidRPr="00A260B5" w:rsidTr="000A146D">
        <w:trPr>
          <w:trHeight w:hRule="exact" w:val="113"/>
        </w:trPr>
        <w:tc>
          <w:tcPr>
            <w:tcW w:w="3120" w:type="dxa"/>
            <w:tcBorders>
              <w:top w:val="single" w:sz="12" w:space="0" w:color="auto"/>
            </w:tcBorders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153" w:type="dxa"/>
            <w:tcBorders>
              <w:top w:val="single" w:sz="12" w:space="0" w:color="auto"/>
            </w:tcBorders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  <w:tcBorders>
              <w:top w:val="single" w:sz="12" w:space="0" w:color="auto"/>
            </w:tcBorders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117-я и 118-я сессии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C6AE1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Ядх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Бен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Ашур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Тунис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C6AE1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Лазари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Бузид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Алжир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года</w:t>
            </w: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C6AE1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>Сара Кливленд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Соединенные Штаты</w:t>
            </w:r>
            <w:r w:rsidRPr="00C777B1">
              <w:rPr>
                <w:spacing w:val="4"/>
                <w:w w:val="103"/>
                <w:kern w:val="14"/>
                <w:lang w:val="ru-RU"/>
              </w:rPr>
              <w:br/>
              <w:t>Америки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C6AE1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Ахмед Амин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Фаталла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Египет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C6AE1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Оливье де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Фрувиль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Франция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C6AE1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Ивана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Елич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Черногория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Юдзи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Ивасава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Япония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Дункан Лаки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Мухумуза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Уганда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Фотини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Пазарцис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Греция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Мауро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Полити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Италия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276F9F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Найджел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Родли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Соединенное Кор</w:t>
            </w:r>
            <w:r w:rsidR="000A146D">
              <w:rPr>
                <w:spacing w:val="4"/>
                <w:w w:val="103"/>
                <w:kern w:val="14"/>
                <w:lang w:val="ru-RU"/>
              </w:rPr>
              <w:t>олевство Великобритании и Север</w:t>
            </w:r>
            <w:r w:rsidRPr="00C777B1">
              <w:rPr>
                <w:spacing w:val="4"/>
                <w:w w:val="103"/>
                <w:kern w:val="14"/>
                <w:lang w:val="ru-RU"/>
              </w:rPr>
              <w:t>ной Ирландии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года</w:t>
            </w: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Виктор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Мануэль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Родригес-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Ресия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Коста-Рика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года</w:t>
            </w: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Дируджлал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Ситулсингх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Маврикий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года</w:t>
            </w: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Фабиан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Омар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Сальвиоли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Аргентина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года</w:t>
            </w: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Аня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Зайберт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>-Фор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Германия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Юваль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Шани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Израиль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Константин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Вардзелашвили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Грузия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2016 года</w:t>
            </w: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3C6AE1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Марго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Ватервал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Суринам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br w:type="column"/>
              <w:t>119-я сессия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Таня Мария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Абдо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Рочолл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Парагвай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Ядх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Бен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Ашур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Тунис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Илзе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Брандс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Керис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Латвия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>Сара Кливленд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Соединенные Штаты</w:t>
            </w:r>
            <w:r w:rsidRPr="00C777B1">
              <w:rPr>
                <w:spacing w:val="4"/>
                <w:w w:val="103"/>
                <w:kern w:val="14"/>
                <w:lang w:val="ru-RU"/>
              </w:rPr>
              <w:br/>
              <w:t>Америки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  <w:tcBorders>
              <w:bottom w:val="nil"/>
            </w:tcBorders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Ахмед Амин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Фаталла</w:t>
            </w:r>
            <w:proofErr w:type="spellEnd"/>
          </w:p>
        </w:tc>
        <w:tc>
          <w:tcPr>
            <w:tcW w:w="2153" w:type="dxa"/>
            <w:tcBorders>
              <w:bottom w:val="nil"/>
            </w:tcBorders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Египет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  <w:tcBorders>
              <w:top w:val="nil"/>
              <w:bottom w:val="nil"/>
            </w:tcBorders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Оливье де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Фрувиль</w:t>
            </w:r>
            <w:proofErr w:type="spellEnd"/>
          </w:p>
        </w:tc>
        <w:tc>
          <w:tcPr>
            <w:tcW w:w="2153" w:type="dxa"/>
            <w:tcBorders>
              <w:top w:val="nil"/>
              <w:bottom w:val="nil"/>
            </w:tcBorders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Франция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  <w:tcBorders>
              <w:top w:val="nil"/>
            </w:tcBorders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Кристоф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Хейнс</w:t>
            </w:r>
            <w:proofErr w:type="spellEnd"/>
          </w:p>
        </w:tc>
        <w:tc>
          <w:tcPr>
            <w:tcW w:w="2153" w:type="dxa"/>
            <w:tcBorders>
              <w:top w:val="nil"/>
            </w:tcBorders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Южная Африка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Юдзи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Ивасава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Япония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Ивана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Елич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Черногория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Бамариам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Койта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Мавритания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Марсия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Кран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Канада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Дункан Лаки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Мухумуза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Уганда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Фотини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Пазарцис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Греция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Мауро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Полити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Италия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Жозе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Мануэл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Сантуш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Паиш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Португалия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Аня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Зайберт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>-Фор</w:t>
            </w:r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Германия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Юваль</w:t>
            </w:r>
            <w:proofErr w:type="spellEnd"/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Шани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Израиль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2020 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c</w:t>
            </w:r>
            <w:proofErr w:type="spellEnd"/>
            <w:proofErr w:type="gramEnd"/>
          </w:p>
        </w:tc>
      </w:tr>
      <w:tr w:rsidR="003E7CF5" w:rsidRPr="00C777B1" w:rsidTr="000A146D">
        <w:tc>
          <w:tcPr>
            <w:tcW w:w="3120" w:type="dxa"/>
          </w:tcPr>
          <w:p w:rsidR="003E7CF5" w:rsidRPr="00C777B1" w:rsidRDefault="00DD13B6" w:rsidP="00DD13B6">
            <w:pPr>
              <w:tabs>
                <w:tab w:val="left" w:pos="306"/>
              </w:tabs>
              <w:ind w:left="306" w:hanging="306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3E7CF5" w:rsidRPr="00C777B1">
              <w:rPr>
                <w:spacing w:val="4"/>
                <w:w w:val="103"/>
                <w:kern w:val="14"/>
                <w:lang w:val="ru-RU"/>
              </w:rPr>
              <w:t xml:space="preserve">Марго </w:t>
            </w:r>
            <w:proofErr w:type="spellStart"/>
            <w:r w:rsidR="003E7CF5" w:rsidRPr="00C777B1">
              <w:rPr>
                <w:spacing w:val="4"/>
                <w:w w:val="103"/>
                <w:kern w:val="14"/>
                <w:lang w:val="ru-RU"/>
              </w:rPr>
              <w:t>Ватервал</w:t>
            </w:r>
            <w:proofErr w:type="spellEnd"/>
          </w:p>
        </w:tc>
        <w:tc>
          <w:tcPr>
            <w:tcW w:w="2153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Суринам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97" w:type="dxa"/>
          </w:tcPr>
          <w:p w:rsidR="003E7CF5" w:rsidRPr="00C777B1" w:rsidRDefault="003E7CF5" w:rsidP="00B964B4">
            <w:pPr>
              <w:rPr>
                <w:spacing w:val="4"/>
                <w:w w:val="103"/>
                <w:kern w:val="14"/>
                <w:lang w:val="ru-RU"/>
              </w:rPr>
            </w:pPr>
            <w:r w:rsidRPr="00C777B1">
              <w:rPr>
                <w:spacing w:val="4"/>
                <w:w w:val="103"/>
                <w:kern w:val="14"/>
                <w:lang w:val="ru-RU"/>
              </w:rPr>
              <w:t>2018 </w:t>
            </w:r>
            <w:proofErr w:type="spellStart"/>
            <w:r w:rsidRPr="00C777B1">
              <w:rPr>
                <w:spacing w:val="4"/>
                <w:w w:val="103"/>
                <w:kern w:val="14"/>
                <w:lang w:val="ru-RU"/>
              </w:rPr>
              <w:t>года</w:t>
            </w:r>
            <w:proofErr w:type="gramStart"/>
            <w:r w:rsidRPr="00453D44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</w:tr>
    </w:tbl>
    <w:p w:rsidR="003E7CF5" w:rsidRPr="003E67E9" w:rsidRDefault="00276F9F" w:rsidP="00276F9F">
      <w:pPr>
        <w:pStyle w:val="ad"/>
        <w:tabs>
          <w:tab w:val="left" w:pos="1276"/>
          <w:tab w:val="left" w:pos="1418"/>
        </w:tabs>
        <w:spacing w:before="80"/>
        <w:rPr>
          <w:w w:val="103"/>
          <w:szCs w:val="18"/>
          <w:lang w:val="ru-RU"/>
        </w:rPr>
      </w:pPr>
      <w:r>
        <w:rPr>
          <w:i/>
          <w:w w:val="103"/>
          <w:lang w:val="ru-RU"/>
        </w:rPr>
        <w:tab/>
      </w:r>
      <w:r>
        <w:rPr>
          <w:i/>
          <w:w w:val="103"/>
          <w:lang w:val="ru-RU"/>
        </w:rPr>
        <w:tab/>
      </w:r>
      <w:r>
        <w:rPr>
          <w:i/>
          <w:w w:val="103"/>
          <w:lang w:val="ru-RU"/>
        </w:rPr>
        <w:tab/>
      </w:r>
      <w:r w:rsidR="003E7CF5" w:rsidRPr="003E67E9">
        <w:rPr>
          <w:i/>
          <w:w w:val="103"/>
          <w:lang w:val="ru-RU"/>
        </w:rPr>
        <w:t xml:space="preserve">Примечание: </w:t>
      </w:r>
      <w:r w:rsidR="00BA1C1A">
        <w:rPr>
          <w:iCs/>
          <w:w w:val="103"/>
          <w:lang w:val="ru-RU"/>
        </w:rPr>
        <w:t>С</w:t>
      </w:r>
      <w:r w:rsidR="003E7CF5" w:rsidRPr="003E67E9">
        <w:rPr>
          <w:iCs/>
          <w:w w:val="103"/>
          <w:lang w:val="ru-RU"/>
        </w:rPr>
        <w:t xml:space="preserve"> информацией о нынешних и бывших членах Комитета можно ознакомиться по адресу</w:t>
      </w:r>
      <w:r w:rsidR="003E7CF5" w:rsidRPr="003E67E9">
        <w:rPr>
          <w:w w:val="103"/>
          <w:lang w:val="ru-RU"/>
        </w:rPr>
        <w:t xml:space="preserve"> </w:t>
      </w:r>
      <w:hyperlink r:id="rId72" w:history="1">
        <w:r w:rsidR="003E7CF5" w:rsidRPr="003E67E9">
          <w:rPr>
            <w:rStyle w:val="af2"/>
            <w:spacing w:val="4"/>
            <w:w w:val="103"/>
            <w:kern w:val="14"/>
            <w:szCs w:val="18"/>
            <w:lang w:val="ru-RU"/>
          </w:rPr>
          <w:t>www.ohchr.org/EN/HRBodies/CCPR/Pages/Membership.aspx</w:t>
        </w:r>
      </w:hyperlink>
      <w:r w:rsidR="003E7CF5" w:rsidRPr="003E67E9">
        <w:rPr>
          <w:w w:val="103"/>
          <w:szCs w:val="18"/>
          <w:lang w:val="ru-RU"/>
        </w:rPr>
        <w:t>.</w:t>
      </w:r>
    </w:p>
    <w:p w:rsidR="003E7CF5" w:rsidRPr="003E67E9" w:rsidRDefault="00DB18D1" w:rsidP="009C74B9">
      <w:pPr>
        <w:pStyle w:val="ad"/>
        <w:tabs>
          <w:tab w:val="left" w:pos="1276"/>
          <w:tab w:val="left" w:pos="1418"/>
        </w:tabs>
        <w:rPr>
          <w:w w:val="103"/>
          <w:szCs w:val="18"/>
          <w:lang w:val="ru-RU"/>
        </w:rPr>
      </w:pPr>
      <w:r>
        <w:rPr>
          <w:i/>
          <w:w w:val="103"/>
          <w:vertAlign w:val="superscript"/>
          <w:lang w:val="ru-RU"/>
        </w:rPr>
        <w:tab/>
      </w:r>
      <w:r>
        <w:rPr>
          <w:i/>
          <w:w w:val="103"/>
          <w:vertAlign w:val="superscript"/>
          <w:lang w:val="ru-RU"/>
        </w:rPr>
        <w:tab/>
      </w:r>
      <w:r>
        <w:rPr>
          <w:i/>
          <w:w w:val="103"/>
          <w:vertAlign w:val="superscript"/>
          <w:lang w:val="ru-RU"/>
        </w:rPr>
        <w:tab/>
      </w:r>
      <w:r w:rsidR="003E7CF5" w:rsidRPr="003E67E9">
        <w:rPr>
          <w:i/>
          <w:w w:val="103"/>
          <w:vertAlign w:val="superscript"/>
          <w:lang w:val="ru-RU"/>
        </w:rPr>
        <w:t>a</w:t>
      </w:r>
      <w:proofErr w:type="gramStart"/>
      <w:r w:rsidR="003E7CF5" w:rsidRPr="003E67E9">
        <w:rPr>
          <w:w w:val="103"/>
          <w:lang w:val="ru-RU"/>
        </w:rPr>
        <w:t xml:space="preserve">  В</w:t>
      </w:r>
      <w:proofErr w:type="gramEnd"/>
      <w:r w:rsidR="003E7CF5" w:rsidRPr="003E67E9">
        <w:rPr>
          <w:w w:val="103"/>
          <w:lang w:val="ru-RU"/>
        </w:rPr>
        <w:t xml:space="preserve"> соответствии с пунктом 3 статьи 28 Международного пакта о гражданских и политических правах члены Комитета избираются и работают в личном качестве</w:t>
      </w:r>
      <w:r w:rsidR="003E7CF5" w:rsidRPr="003E67E9">
        <w:rPr>
          <w:w w:val="103"/>
          <w:szCs w:val="18"/>
          <w:lang w:val="ru-RU"/>
        </w:rPr>
        <w:t>.</w:t>
      </w:r>
    </w:p>
    <w:p w:rsidR="003E7CF5" w:rsidRPr="00DB18D1" w:rsidRDefault="00DB18D1" w:rsidP="009C74B9">
      <w:pPr>
        <w:pStyle w:val="ad"/>
        <w:tabs>
          <w:tab w:val="left" w:pos="1276"/>
          <w:tab w:val="left" w:pos="1418"/>
        </w:tabs>
        <w:rPr>
          <w:iCs/>
          <w:w w:val="103"/>
          <w:lang w:val="ru-RU"/>
        </w:rPr>
      </w:pPr>
      <w:r>
        <w:rPr>
          <w:i/>
          <w:iCs/>
          <w:w w:val="103"/>
          <w:vertAlign w:val="superscript"/>
          <w:lang w:val="ru-RU"/>
        </w:rPr>
        <w:tab/>
      </w:r>
      <w:r>
        <w:rPr>
          <w:i/>
          <w:iCs/>
          <w:w w:val="103"/>
          <w:vertAlign w:val="superscript"/>
          <w:lang w:val="ru-RU"/>
        </w:rPr>
        <w:tab/>
      </w:r>
      <w:r>
        <w:rPr>
          <w:i/>
          <w:iCs/>
          <w:w w:val="103"/>
          <w:vertAlign w:val="superscript"/>
          <w:lang w:val="ru-RU"/>
        </w:rPr>
        <w:tab/>
      </w:r>
      <w:r w:rsidR="003E7CF5" w:rsidRPr="00DB18D1">
        <w:rPr>
          <w:i/>
          <w:iCs/>
          <w:w w:val="103"/>
          <w:vertAlign w:val="superscript"/>
          <w:lang w:val="ru-RU"/>
        </w:rPr>
        <w:t>b</w:t>
      </w:r>
      <w:proofErr w:type="gramStart"/>
      <w:r w:rsidR="003E7CF5" w:rsidRPr="00DB18D1">
        <w:rPr>
          <w:iCs/>
          <w:w w:val="103"/>
          <w:lang w:val="ru-RU"/>
        </w:rPr>
        <w:t xml:space="preserve">  Э</w:t>
      </w:r>
      <w:proofErr w:type="gramEnd"/>
      <w:r w:rsidR="003E7CF5" w:rsidRPr="00DB18D1">
        <w:rPr>
          <w:iCs/>
          <w:w w:val="103"/>
          <w:lang w:val="ru-RU"/>
        </w:rPr>
        <w:t xml:space="preserve">тот член Комитета был избран на 34-м совещании государств-участников, состоявшемся в Нью-Йорке 24 июня 2014 года. </w:t>
      </w:r>
    </w:p>
    <w:p w:rsidR="003E7CF5" w:rsidRPr="00DB18D1" w:rsidRDefault="00DB18D1" w:rsidP="009C74B9">
      <w:pPr>
        <w:pStyle w:val="ad"/>
        <w:tabs>
          <w:tab w:val="left" w:pos="1276"/>
          <w:tab w:val="left" w:pos="1418"/>
        </w:tabs>
        <w:rPr>
          <w:iCs/>
          <w:w w:val="103"/>
          <w:lang w:val="ru-RU"/>
        </w:rPr>
      </w:pPr>
      <w:r>
        <w:rPr>
          <w:i/>
          <w:iCs/>
          <w:w w:val="103"/>
          <w:vertAlign w:val="superscript"/>
          <w:lang w:val="ru-RU"/>
        </w:rPr>
        <w:tab/>
      </w:r>
      <w:r>
        <w:rPr>
          <w:i/>
          <w:iCs/>
          <w:w w:val="103"/>
          <w:vertAlign w:val="superscript"/>
          <w:lang w:val="ru-RU"/>
        </w:rPr>
        <w:tab/>
      </w:r>
      <w:r>
        <w:rPr>
          <w:i/>
          <w:iCs/>
          <w:w w:val="103"/>
          <w:vertAlign w:val="superscript"/>
          <w:lang w:val="ru-RU"/>
        </w:rPr>
        <w:tab/>
      </w:r>
      <w:r w:rsidR="003E7CF5" w:rsidRPr="00DB18D1">
        <w:rPr>
          <w:i/>
          <w:iCs/>
          <w:w w:val="103"/>
          <w:vertAlign w:val="superscript"/>
          <w:lang w:val="ru-RU"/>
        </w:rPr>
        <w:t>c</w:t>
      </w:r>
      <w:proofErr w:type="gramStart"/>
      <w:r w:rsidR="003E7CF5" w:rsidRPr="00DB18D1">
        <w:rPr>
          <w:iCs/>
          <w:w w:val="103"/>
          <w:lang w:val="ru-RU"/>
        </w:rPr>
        <w:t xml:space="preserve">  Э</w:t>
      </w:r>
      <w:proofErr w:type="gramEnd"/>
      <w:r w:rsidR="003E7CF5" w:rsidRPr="00DB18D1">
        <w:rPr>
          <w:iCs/>
          <w:w w:val="103"/>
          <w:lang w:val="ru-RU"/>
        </w:rPr>
        <w:t xml:space="preserve">тот член Комитета был избран на 35-м совещании государств-участников, состоявшемся в Нью-Йорке 23 июня 2016 года. </w:t>
      </w:r>
      <w:bookmarkStart w:id="78" w:name="_Toc328666169"/>
      <w:bookmarkStart w:id="79" w:name="_Toc328746815"/>
      <w:bookmarkStart w:id="80" w:name="_Toc328984235"/>
    </w:p>
    <w:bookmarkEnd w:id="78"/>
    <w:bookmarkEnd w:id="79"/>
    <w:bookmarkEnd w:id="80"/>
    <w:p w:rsidR="003E7CF5" w:rsidRPr="00DB18D1" w:rsidRDefault="003E7CF5" w:rsidP="009C74B9">
      <w:pPr>
        <w:pStyle w:val="ad"/>
        <w:tabs>
          <w:tab w:val="left" w:pos="1276"/>
          <w:tab w:val="left" w:pos="1418"/>
        </w:tabs>
        <w:rPr>
          <w:iCs/>
          <w:w w:val="103"/>
          <w:lang w:val="ru-RU"/>
        </w:rPr>
      </w:pPr>
      <w:r w:rsidRPr="00DB18D1">
        <w:rPr>
          <w:iCs/>
          <w:w w:val="103"/>
          <w:lang w:val="ru-RU"/>
        </w:rPr>
        <w:tab/>
      </w:r>
      <w:r w:rsidR="00DB18D1">
        <w:rPr>
          <w:iCs/>
          <w:w w:val="103"/>
          <w:lang w:val="ru-RU"/>
        </w:rPr>
        <w:tab/>
      </w:r>
      <w:r w:rsid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>Должностными лицами Комитета, избранными на двухлетний срок на заседании, состоявшемся 6 марта 2017 года в ходе 119-й сессии, являются:</w:t>
      </w:r>
    </w:p>
    <w:p w:rsidR="003E7CF5" w:rsidRPr="00DB18D1" w:rsidRDefault="003E7CF5" w:rsidP="009C74B9">
      <w:pPr>
        <w:pStyle w:val="ad"/>
        <w:tabs>
          <w:tab w:val="left" w:pos="1276"/>
          <w:tab w:val="left" w:pos="1418"/>
        </w:tabs>
        <w:ind w:left="2155"/>
        <w:rPr>
          <w:iCs/>
          <w:w w:val="103"/>
          <w:lang w:val="ru-RU"/>
        </w:rPr>
      </w:pPr>
      <w:r w:rsidRPr="00DB18D1">
        <w:rPr>
          <w:iCs/>
          <w:w w:val="103"/>
          <w:lang w:val="ru-RU"/>
        </w:rPr>
        <w:tab/>
      </w:r>
      <w:r w:rsidRPr="00DD13B6">
        <w:rPr>
          <w:i/>
          <w:iCs/>
          <w:w w:val="103"/>
          <w:lang w:val="ru-RU"/>
        </w:rPr>
        <w:t>Председатель:</w:t>
      </w:r>
      <w:r w:rsidRPr="00DB18D1">
        <w:rPr>
          <w:iCs/>
          <w:w w:val="103"/>
          <w:lang w:val="ru-RU"/>
        </w:rPr>
        <w:tab/>
      </w:r>
      <w:r w:rsidR="00DD13B6">
        <w:rPr>
          <w:iCs/>
          <w:w w:val="103"/>
          <w:lang w:val="ru-RU"/>
        </w:rPr>
        <w:tab/>
      </w:r>
      <w:r w:rsidR="00DD13B6">
        <w:rPr>
          <w:iCs/>
          <w:w w:val="103"/>
          <w:lang w:val="ru-RU"/>
        </w:rPr>
        <w:tab/>
      </w:r>
      <w:proofErr w:type="spellStart"/>
      <w:r w:rsidRPr="00DB18D1">
        <w:rPr>
          <w:iCs/>
          <w:w w:val="103"/>
          <w:lang w:val="ru-RU"/>
        </w:rPr>
        <w:t>Юдзи</w:t>
      </w:r>
      <w:proofErr w:type="spellEnd"/>
      <w:r w:rsidRPr="00DB18D1">
        <w:rPr>
          <w:iCs/>
          <w:w w:val="103"/>
          <w:lang w:val="ru-RU"/>
        </w:rPr>
        <w:t xml:space="preserve"> </w:t>
      </w:r>
      <w:proofErr w:type="spellStart"/>
      <w:r w:rsidRPr="00DB18D1">
        <w:rPr>
          <w:iCs/>
          <w:w w:val="103"/>
          <w:lang w:val="ru-RU"/>
        </w:rPr>
        <w:t>Ивасава</w:t>
      </w:r>
      <w:proofErr w:type="spellEnd"/>
    </w:p>
    <w:p w:rsidR="003E7CF5" w:rsidRPr="00DB18D1" w:rsidRDefault="003E7CF5" w:rsidP="009C74B9">
      <w:pPr>
        <w:pStyle w:val="ad"/>
        <w:tabs>
          <w:tab w:val="left" w:pos="1276"/>
          <w:tab w:val="left" w:pos="1418"/>
        </w:tabs>
        <w:ind w:left="2155"/>
        <w:rPr>
          <w:iCs/>
          <w:w w:val="103"/>
          <w:lang w:val="ru-RU"/>
        </w:rPr>
      </w:pPr>
      <w:r w:rsidRPr="00DB18D1">
        <w:rPr>
          <w:iCs/>
          <w:w w:val="103"/>
          <w:lang w:val="ru-RU"/>
        </w:rPr>
        <w:tab/>
      </w:r>
      <w:r w:rsidRPr="00DB18D1">
        <w:rPr>
          <w:i/>
          <w:iCs/>
          <w:w w:val="103"/>
          <w:lang w:val="ru-RU"/>
        </w:rPr>
        <w:t>Заместители Председателя:</w:t>
      </w:r>
      <w:r w:rsidRPr="00DB18D1">
        <w:rPr>
          <w:iCs/>
          <w:w w:val="103"/>
          <w:lang w:val="ru-RU"/>
        </w:rPr>
        <w:tab/>
        <w:t xml:space="preserve">Ахмед Амин </w:t>
      </w:r>
      <w:proofErr w:type="spellStart"/>
      <w:r w:rsidRPr="00DB18D1">
        <w:rPr>
          <w:iCs/>
          <w:w w:val="103"/>
          <w:lang w:val="ru-RU"/>
        </w:rPr>
        <w:t>Фаталла</w:t>
      </w:r>
      <w:proofErr w:type="spellEnd"/>
    </w:p>
    <w:p w:rsidR="003E7CF5" w:rsidRPr="00DB18D1" w:rsidRDefault="003E7CF5" w:rsidP="009C74B9">
      <w:pPr>
        <w:pStyle w:val="ad"/>
        <w:tabs>
          <w:tab w:val="left" w:pos="1276"/>
          <w:tab w:val="left" w:pos="1418"/>
        </w:tabs>
        <w:ind w:left="2155"/>
        <w:rPr>
          <w:iCs/>
          <w:w w:val="103"/>
          <w:lang w:val="ru-RU"/>
        </w:rPr>
      </w:pP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="00DB18D1">
        <w:rPr>
          <w:iCs/>
          <w:w w:val="103"/>
          <w:lang w:val="ru-RU"/>
        </w:rPr>
        <w:tab/>
      </w:r>
      <w:r w:rsid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 xml:space="preserve">Ивана </w:t>
      </w:r>
      <w:proofErr w:type="spellStart"/>
      <w:r w:rsidRPr="00DB18D1">
        <w:rPr>
          <w:iCs/>
          <w:w w:val="103"/>
          <w:lang w:val="ru-RU"/>
        </w:rPr>
        <w:t>Елич</w:t>
      </w:r>
      <w:proofErr w:type="spellEnd"/>
    </w:p>
    <w:p w:rsidR="003E7CF5" w:rsidRPr="00DB18D1" w:rsidRDefault="003E7CF5" w:rsidP="009C74B9">
      <w:pPr>
        <w:pStyle w:val="ad"/>
        <w:tabs>
          <w:tab w:val="left" w:pos="1276"/>
          <w:tab w:val="left" w:pos="1418"/>
        </w:tabs>
        <w:ind w:left="2155"/>
        <w:rPr>
          <w:iCs/>
          <w:w w:val="103"/>
          <w:lang w:val="ru-RU"/>
        </w:rPr>
      </w:pP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ab/>
      </w:r>
      <w:r w:rsidR="00DB18D1">
        <w:rPr>
          <w:iCs/>
          <w:w w:val="103"/>
          <w:lang w:val="ru-RU"/>
        </w:rPr>
        <w:tab/>
      </w:r>
      <w:r w:rsidR="00DB18D1">
        <w:rPr>
          <w:iCs/>
          <w:w w:val="103"/>
          <w:lang w:val="ru-RU"/>
        </w:rPr>
        <w:tab/>
      </w:r>
      <w:proofErr w:type="spellStart"/>
      <w:r w:rsidRPr="00DB18D1">
        <w:rPr>
          <w:iCs/>
          <w:w w:val="103"/>
          <w:lang w:val="ru-RU"/>
        </w:rPr>
        <w:t>Юваль</w:t>
      </w:r>
      <w:proofErr w:type="spellEnd"/>
      <w:r w:rsidRPr="00DB18D1">
        <w:rPr>
          <w:iCs/>
          <w:w w:val="103"/>
          <w:lang w:val="ru-RU"/>
        </w:rPr>
        <w:t xml:space="preserve"> </w:t>
      </w:r>
      <w:proofErr w:type="spellStart"/>
      <w:r w:rsidRPr="00DB18D1">
        <w:rPr>
          <w:iCs/>
          <w:w w:val="103"/>
          <w:lang w:val="ru-RU"/>
        </w:rPr>
        <w:t>Шани</w:t>
      </w:r>
      <w:proofErr w:type="spellEnd"/>
    </w:p>
    <w:p w:rsidR="00377F50" w:rsidRPr="00DB18D1" w:rsidRDefault="003E7CF5" w:rsidP="009C74B9">
      <w:pPr>
        <w:pStyle w:val="ad"/>
        <w:tabs>
          <w:tab w:val="left" w:pos="1276"/>
          <w:tab w:val="left" w:pos="1418"/>
        </w:tabs>
        <w:ind w:left="2155"/>
        <w:rPr>
          <w:iCs/>
          <w:w w:val="103"/>
          <w:lang w:val="ru-RU"/>
        </w:rPr>
      </w:pPr>
      <w:r w:rsidRPr="00DB18D1">
        <w:rPr>
          <w:iCs/>
          <w:w w:val="103"/>
          <w:lang w:val="ru-RU"/>
        </w:rPr>
        <w:tab/>
      </w:r>
      <w:r w:rsidRPr="00DB18D1">
        <w:rPr>
          <w:i/>
          <w:iCs/>
          <w:w w:val="103"/>
          <w:lang w:val="ru-RU"/>
        </w:rPr>
        <w:t>Докладчик:</w:t>
      </w:r>
      <w:r w:rsidRPr="00DB18D1">
        <w:rPr>
          <w:i/>
          <w:iCs/>
          <w:w w:val="103"/>
          <w:lang w:val="ru-RU"/>
        </w:rPr>
        <w:tab/>
      </w:r>
      <w:r w:rsidR="00DB18D1">
        <w:rPr>
          <w:i/>
          <w:iCs/>
          <w:w w:val="103"/>
          <w:lang w:val="ru-RU"/>
        </w:rPr>
        <w:tab/>
      </w:r>
      <w:r w:rsidR="00DB18D1">
        <w:rPr>
          <w:i/>
          <w:iCs/>
          <w:w w:val="103"/>
          <w:lang w:val="ru-RU"/>
        </w:rPr>
        <w:tab/>
      </w:r>
      <w:r w:rsidR="00DB18D1">
        <w:rPr>
          <w:i/>
          <w:iCs/>
          <w:w w:val="103"/>
          <w:lang w:val="ru-RU"/>
        </w:rPr>
        <w:tab/>
      </w:r>
      <w:r w:rsidRPr="00DB18D1">
        <w:rPr>
          <w:iCs/>
          <w:w w:val="103"/>
          <w:lang w:val="ru-RU"/>
        </w:rPr>
        <w:t xml:space="preserve">Марго </w:t>
      </w:r>
      <w:proofErr w:type="spellStart"/>
      <w:r w:rsidRPr="00DB18D1">
        <w:rPr>
          <w:iCs/>
          <w:w w:val="103"/>
          <w:lang w:val="ru-RU"/>
        </w:rPr>
        <w:t>Ватервал</w:t>
      </w:r>
      <w:proofErr w:type="spellEnd"/>
    </w:p>
    <w:p w:rsidR="00276F9F" w:rsidRPr="003E67E9" w:rsidRDefault="00276F9F" w:rsidP="003E7CF5">
      <w:pPr>
        <w:pStyle w:val="SingleTxtGR"/>
        <w:rPr>
          <w:spacing w:val="4"/>
          <w:w w:val="103"/>
          <w:kern w:val="14"/>
          <w:lang w:val="ru-RU"/>
        </w:rPr>
      </w:pPr>
    </w:p>
    <w:p w:rsidR="00257E62" w:rsidRPr="003E67E9" w:rsidRDefault="00257E62" w:rsidP="00377F50">
      <w:pPr>
        <w:pStyle w:val="SingleTxtGR"/>
        <w:rPr>
          <w:spacing w:val="4"/>
          <w:w w:val="103"/>
          <w:kern w:val="14"/>
          <w:lang w:val="ru-RU"/>
        </w:rPr>
        <w:sectPr w:rsidR="00257E62" w:rsidRPr="003E67E9" w:rsidSect="00771BF2">
          <w:headerReference w:type="even" r:id="rId73"/>
          <w:headerReference w:type="default" r:id="rId74"/>
          <w:footerReference w:type="even" r:id="rId75"/>
          <w:footerReference w:type="default" r:id="rId76"/>
          <w:headerReference w:type="first" r:id="rId77"/>
          <w:footerReference w:type="first" r:id="rId78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pgNumType w:start="1"/>
          <w:cols w:space="708"/>
          <w:titlePg/>
          <w:docGrid w:linePitch="360"/>
        </w:sectPr>
      </w:pPr>
    </w:p>
    <w:p w:rsidR="00257E62" w:rsidRPr="009C74B9" w:rsidRDefault="00257E62" w:rsidP="009C74B9">
      <w:pPr>
        <w:pStyle w:val="HChGR"/>
        <w:rPr>
          <w:spacing w:val="4"/>
          <w:w w:val="103"/>
          <w:kern w:val="14"/>
          <w:lang w:val="ru-RU"/>
        </w:rPr>
      </w:pPr>
      <w:bookmarkStart w:id="81" w:name="_Toc458504788"/>
      <w:r w:rsidRPr="009C74B9">
        <w:rPr>
          <w:spacing w:val="4"/>
          <w:w w:val="103"/>
          <w:kern w:val="14"/>
          <w:lang w:val="ru-RU"/>
        </w:rPr>
        <w:t>Приложение II</w:t>
      </w:r>
      <w:bookmarkEnd w:id="81"/>
    </w:p>
    <w:p w:rsidR="00257E62" w:rsidRPr="009C74B9" w:rsidRDefault="00257E62" w:rsidP="009C74B9">
      <w:pPr>
        <w:pStyle w:val="HChGR"/>
        <w:rPr>
          <w:spacing w:val="4"/>
          <w:w w:val="103"/>
          <w:kern w:val="14"/>
          <w:lang w:val="ru-RU"/>
        </w:rPr>
      </w:pPr>
      <w:r w:rsidRPr="009C74B9">
        <w:rPr>
          <w:spacing w:val="4"/>
          <w:w w:val="103"/>
          <w:kern w:val="14"/>
          <w:lang w:val="ru-RU"/>
        </w:rPr>
        <w:tab/>
      </w:r>
      <w:r w:rsidRPr="009C74B9">
        <w:rPr>
          <w:spacing w:val="4"/>
          <w:w w:val="103"/>
          <w:kern w:val="14"/>
          <w:lang w:val="ru-RU"/>
        </w:rPr>
        <w:tab/>
      </w:r>
      <w:bookmarkStart w:id="82" w:name="_Toc458504789"/>
      <w:r w:rsidRPr="009C74B9">
        <w:rPr>
          <w:spacing w:val="4"/>
          <w:w w:val="103"/>
          <w:kern w:val="14"/>
          <w:lang w:val="ru-RU"/>
        </w:rPr>
        <w:t xml:space="preserve">Положение дел с представлением докладов в соответствии со статьей 40 Пакта </w:t>
      </w:r>
      <w:r w:rsidR="00761A68">
        <w:rPr>
          <w:spacing w:val="4"/>
          <w:w w:val="103"/>
          <w:kern w:val="14"/>
          <w:lang w:val="ru-RU"/>
        </w:rPr>
        <w:br/>
      </w:r>
      <w:r w:rsidRPr="009C74B9">
        <w:rPr>
          <w:spacing w:val="4"/>
          <w:w w:val="103"/>
          <w:kern w:val="14"/>
          <w:lang w:val="ru-RU"/>
        </w:rPr>
        <w:t>(по состоянию на 30 марта 2017 года)</w:t>
      </w:r>
      <w:bookmarkEnd w:id="82"/>
      <w:r w:rsidRPr="009C74B9">
        <w:rPr>
          <w:spacing w:val="4"/>
          <w:w w:val="103"/>
          <w:kern w:val="14"/>
          <w:lang w:val="ru-RU"/>
        </w:rPr>
        <w:t xml:space="preserve"> </w:t>
      </w:r>
    </w:p>
    <w:p w:rsidR="00257E62" w:rsidRPr="009C74B9" w:rsidRDefault="00257E62" w:rsidP="009C74B9">
      <w:pPr>
        <w:pStyle w:val="H1GR"/>
        <w:rPr>
          <w:spacing w:val="4"/>
          <w:w w:val="103"/>
          <w:kern w:val="14"/>
          <w:lang w:val="ru-RU"/>
        </w:rPr>
      </w:pPr>
      <w:r w:rsidRPr="009C74B9">
        <w:rPr>
          <w:spacing w:val="4"/>
          <w:w w:val="103"/>
          <w:kern w:val="14"/>
          <w:lang w:val="ru-RU"/>
        </w:rPr>
        <w:tab/>
      </w:r>
      <w:bookmarkStart w:id="83" w:name="_Toc458504790"/>
      <w:r w:rsidRPr="009C74B9">
        <w:rPr>
          <w:spacing w:val="4"/>
          <w:w w:val="103"/>
          <w:kern w:val="14"/>
          <w:lang w:val="ru-RU"/>
        </w:rPr>
        <w:t>A.</w:t>
      </w:r>
      <w:r w:rsidRPr="009C74B9">
        <w:rPr>
          <w:spacing w:val="4"/>
          <w:w w:val="103"/>
          <w:kern w:val="14"/>
          <w:lang w:val="ru-RU"/>
        </w:rPr>
        <w:tab/>
        <w:t>Государства-участники, первоначальный доклад которых просрочен (18 государств-участников)</w:t>
      </w:r>
      <w:bookmarkEnd w:id="83"/>
    </w:p>
    <w:tbl>
      <w:tblPr>
        <w:tblStyle w:val="ac"/>
        <w:tblW w:w="12361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1660"/>
        <w:gridCol w:w="2135"/>
        <w:gridCol w:w="913"/>
        <w:gridCol w:w="2837"/>
        <w:gridCol w:w="4349"/>
      </w:tblGrid>
      <w:tr w:rsidR="00257E62" w:rsidRPr="009C74B9" w:rsidTr="00905B30">
        <w:trPr>
          <w:cantSplit/>
          <w:tblHeader/>
        </w:trPr>
        <w:tc>
          <w:tcPr>
            <w:tcW w:w="4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9C74B9" w:rsidRDefault="00257E62" w:rsidP="00A321BB">
            <w:pPr>
              <w:suppressAutoHyphens w:val="0"/>
              <w:spacing w:before="80" w:after="80" w:line="200" w:lineRule="exact"/>
              <w:ind w:right="113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9C74B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9C74B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Намеченная</w:t>
            </w: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дата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9C74B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Задержка</w:t>
            </w: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(в годах)</w:t>
            </w:r>
          </w:p>
        </w:tc>
        <w:tc>
          <w:tcPr>
            <w:tcW w:w="28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9C74B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Рассмотрение</w:t>
            </w: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в отсутствие доклада</w:t>
            </w:r>
          </w:p>
        </w:tc>
        <w:tc>
          <w:tcPr>
            <w:tcW w:w="43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9C74B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9C74B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Замечания</w:t>
            </w:r>
          </w:p>
        </w:tc>
      </w:tr>
      <w:tr w:rsidR="00257E62" w:rsidRPr="009C74B9" w:rsidTr="00905B30">
        <w:trPr>
          <w:cantSplit/>
          <w:trHeight w:hRule="exact" w:val="113"/>
          <w:tblHeader/>
        </w:trPr>
        <w:tc>
          <w:tcPr>
            <w:tcW w:w="46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6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13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91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83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Андорра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22 декабря 2007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9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905B30" w:rsidRP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Багамские </w:t>
            </w:r>
            <w:r w:rsidR="00675BB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Острова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23 марта 2010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7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905B30" w:rsidRP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BF318E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3.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Белиз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9 сентября 1997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19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107-я сессия </w:t>
            </w:r>
            <w:r w:rsidR="00761A6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(март 2013 года) 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Указанный в заключительных замечаниях срок представления первоначального </w:t>
            </w:r>
            <w:proofErr w:type="spellStart"/>
            <w:proofErr w:type="gramStart"/>
            <w:r w:rsidRPr="009C74B9">
              <w:rPr>
                <w:spacing w:val="4"/>
                <w:w w:val="103"/>
                <w:kern w:val="14"/>
                <w:lang w:val="ru-RU"/>
              </w:rPr>
              <w:t>докла</w:t>
            </w:r>
            <w:proofErr w:type="spellEnd"/>
            <w:r w:rsidR="00905B30">
              <w:rPr>
                <w:spacing w:val="4"/>
                <w:w w:val="103"/>
                <w:kern w:val="14"/>
                <w:lang w:val="ru-RU"/>
              </w:rPr>
              <w:t>-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да</w:t>
            </w:r>
            <w:proofErr w:type="gramEnd"/>
            <w:r w:rsidR="00905B30">
              <w:rPr>
                <w:spacing w:val="4"/>
                <w:w w:val="103"/>
                <w:kern w:val="14"/>
                <w:lang w:val="en-US"/>
              </w:rPr>
              <w:t> 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– 28 марта 2015 года</w:t>
            </w:r>
          </w:p>
        </w:tc>
      </w:tr>
      <w:tr w:rsidR="00257E62" w:rsidRPr="00BF318E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4.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Кабо-Верде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5 ноября 1994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22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104-я сессия </w:t>
            </w:r>
            <w:r w:rsidR="00761A6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(март 2012 года) 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Указанный в заключительных замечаниях срок представления первоначального </w:t>
            </w:r>
            <w:proofErr w:type="spellStart"/>
            <w:proofErr w:type="gramStart"/>
            <w:r w:rsidRPr="009C74B9">
              <w:rPr>
                <w:spacing w:val="4"/>
                <w:w w:val="103"/>
                <w:kern w:val="14"/>
                <w:lang w:val="ru-RU"/>
              </w:rPr>
              <w:t>докла</w:t>
            </w:r>
            <w:proofErr w:type="spellEnd"/>
            <w:r w:rsidR="00905B30">
              <w:rPr>
                <w:spacing w:val="4"/>
                <w:w w:val="103"/>
                <w:kern w:val="14"/>
                <w:lang w:val="ru-RU"/>
              </w:rPr>
              <w:t>-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да</w:t>
            </w:r>
            <w:proofErr w:type="gramEnd"/>
            <w:r w:rsidR="00905B30">
              <w:rPr>
                <w:spacing w:val="4"/>
                <w:w w:val="103"/>
                <w:kern w:val="14"/>
                <w:lang w:val="en-US"/>
              </w:rPr>
              <w:t> 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– 30 марта 2013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5.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Доминика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16 сентября 1994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22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Перечень вопросов утве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р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жден на 102-й сессии </w:t>
            </w:r>
            <w:r w:rsidR="00675BB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(июль 2011 года; рассмо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т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рение было отложено)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675BB8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6.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pacing w:before="120" w:after="60" w:line="220" w:lineRule="exac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Экваториальная</w:t>
            </w:r>
            <w:r w:rsidRPr="009C74B9">
              <w:rPr>
                <w:spacing w:val="4"/>
                <w:w w:val="103"/>
                <w:kern w:val="14"/>
                <w:lang w:val="ru-RU"/>
              </w:rPr>
              <w:br/>
              <w:t>Гвинея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pacing w:before="120" w:after="60" w:line="220" w:lineRule="exac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24 декабря 1988 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28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pacing w:before="120" w:after="60" w:line="220" w:lineRule="exac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Семьдесят девятая сессия</w:t>
            </w:r>
            <w:r w:rsidRPr="009C74B9">
              <w:rPr>
                <w:spacing w:val="4"/>
                <w:w w:val="103"/>
                <w:kern w:val="14"/>
                <w:lang w:val="ru-RU"/>
              </w:rPr>
              <w:br/>
              <w:t xml:space="preserve">(октябрь 2003 года) 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120" w:after="60" w:line="220" w:lineRule="exac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Указанный в заключительных замечаниях срок представления первоначального доклада – </w:t>
            </w:r>
            <w:r w:rsidR="00905B30" w:rsidRP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1 августа 2004 года 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7.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Эритрея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22 апреля 2003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13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8.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Гренада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6 сентября 1991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25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Девяностая сессия </w:t>
            </w:r>
            <w:r w:rsidR="00761A6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(июль 2007 года) 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заключительных замечаниях срок представления первоначального докл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да</w:t>
            </w:r>
            <w:r w:rsidR="00905B30">
              <w:rPr>
                <w:spacing w:val="4"/>
                <w:w w:val="103"/>
                <w:kern w:val="14"/>
                <w:lang w:val="ru-RU"/>
              </w:rPr>
              <w:t> 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– 31 декабря 2008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9.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Гвинея-Бисау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 февраля 2012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5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10.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Папуа-Новая Гвинея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21 октября 2009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7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11.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Самоа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15 мая 2009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7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905B30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12.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675BB8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Сейшельские</w:t>
            </w:r>
            <w:r w:rsidR="00675BB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Острова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4 августа 1993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23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 xml:space="preserve">101-я сессия </w:t>
            </w:r>
            <w:r w:rsidR="00761A68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(март 2011 года) 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заключительных замечаниях срок представления первоначального докл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да</w:t>
            </w:r>
            <w:r w:rsidR="00905B30">
              <w:rPr>
                <w:spacing w:val="4"/>
                <w:w w:val="103"/>
                <w:kern w:val="14"/>
                <w:lang w:val="ru-RU"/>
              </w:rPr>
              <w:t> 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– 1 апреля 2012 года</w:t>
            </w:r>
          </w:p>
        </w:tc>
      </w:tr>
      <w:tr w:rsidR="00257E62" w:rsidRPr="009C74B9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13.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Сомали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23 апреля 1991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25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14.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Южный Судан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9 июля 2012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4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651C5C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proofErr w:type="gramStart"/>
            <w:r w:rsidRPr="009C74B9">
              <w:rPr>
                <w:spacing w:val="4"/>
                <w:w w:val="103"/>
                <w:kern w:val="14"/>
                <w:lang w:val="ru-RU"/>
              </w:rPr>
              <w:t>Памятуя о том, что Судан является участн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и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ком Пакта с 1986 года и что Южный Судан обрел независимость от него в июле 2011</w:t>
            </w:r>
            <w:r w:rsidR="00905B30">
              <w:rPr>
                <w:spacing w:val="4"/>
                <w:w w:val="103"/>
                <w:kern w:val="14"/>
                <w:lang w:val="ru-RU"/>
              </w:rPr>
              <w:t> 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года, Комитет в свете своего замечания общего порядка № 26 (1997) о вопросах, к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сающихся континуитета обязательств в соо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т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ветствии с Международным пактом о гра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ж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данских и политических правах (см. </w:t>
            </w:r>
            <w:r w:rsidRPr="009C74B9">
              <w:rPr>
                <w:i/>
                <w:iCs/>
                <w:spacing w:val="4"/>
                <w:w w:val="103"/>
                <w:kern w:val="14"/>
                <w:lang w:val="ru-RU"/>
              </w:rPr>
              <w:t>Офиц</w:t>
            </w:r>
            <w:r w:rsidRPr="009C74B9">
              <w:rPr>
                <w:i/>
                <w:iCs/>
                <w:spacing w:val="4"/>
                <w:w w:val="103"/>
                <w:kern w:val="14"/>
                <w:lang w:val="ru-RU"/>
              </w:rPr>
              <w:t>и</w:t>
            </w:r>
            <w:r w:rsidRPr="009C74B9">
              <w:rPr>
                <w:i/>
                <w:iCs/>
                <w:spacing w:val="4"/>
                <w:w w:val="103"/>
                <w:kern w:val="14"/>
                <w:lang w:val="ru-RU"/>
              </w:rPr>
              <w:t>альные отчеты Генеральной Ассамблеи, пятьдесят третья сессия, Дополнение № 40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, том I (</w:t>
            </w:r>
            <w:hyperlink r:id="rId79" w:history="1"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A</w:t>
              </w:r>
              <w:proofErr w:type="gramEnd"/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/</w:t>
              </w:r>
              <w:proofErr w:type="gramStart"/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53/40 (</w:t>
              </w:r>
              <w:proofErr w:type="spellStart"/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Vol</w:t>
              </w:r>
              <w:proofErr w:type="spellEnd"/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.</w:t>
              </w:r>
              <w:proofErr w:type="gramEnd"/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 xml:space="preserve"> </w:t>
              </w:r>
              <w:proofErr w:type="gramStart"/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I)</w:t>
              </w:r>
            </w:hyperlink>
            <w:r w:rsidRPr="009C74B9">
              <w:rPr>
                <w:spacing w:val="4"/>
                <w:w w:val="103"/>
                <w:kern w:val="14"/>
                <w:lang w:val="ru-RU"/>
              </w:rPr>
              <w:t>), приложение VII), сч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и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тает, что народ Южного Судана по-прежнему находится под защитой положений Пакта и что в этой связи Южный Судан должен пре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д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ставить первоначальный доклад в соотве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т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ствии с пунктом 1 а) статьи 40 Пакта.</w:t>
            </w:r>
            <w:proofErr w:type="gramEnd"/>
            <w:r w:rsidRPr="009C74B9">
              <w:rPr>
                <w:spacing w:val="4"/>
                <w:w w:val="103"/>
                <w:kern w:val="14"/>
                <w:lang w:val="ru-RU"/>
              </w:rPr>
              <w:t xml:space="preserve"> Ком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и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тет дважды принимал решение предложить Южному Судану представить первоначал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ь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ный доклад (см. пункт 61 выше и </w:t>
            </w:r>
            <w:hyperlink r:id="rId80" w:history="1">
              <w:r w:rsidRPr="009C74B9">
                <w:rPr>
                  <w:rStyle w:val="af2"/>
                  <w:spacing w:val="4"/>
                  <w:w w:val="103"/>
                  <w:kern w:val="14"/>
                  <w:lang w:val="ru-RU"/>
                </w:rPr>
                <w:t>A/69/70, том I</w:t>
              </w:r>
            </w:hyperlink>
            <w:r w:rsidRPr="009C74B9">
              <w:rPr>
                <w:spacing w:val="4"/>
                <w:w w:val="103"/>
                <w:kern w:val="14"/>
                <w:lang w:val="ru-RU"/>
              </w:rPr>
              <w:t>, пункт 75).</w:t>
            </w:r>
          </w:p>
        </w:tc>
      </w:tr>
      <w:tr w:rsidR="00257E62" w:rsidRPr="009C74B9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15.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Государство Палестина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3 июля 2015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Присоединение 2 апреля 2014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16.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Свазиленд</w:t>
            </w:r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27 июня 2005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11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CD6465">
            <w:pPr>
              <w:suppressAutoHyphens w:val="0"/>
              <w:spacing w:before="40" w:after="120" w:line="220" w:lineRule="exact"/>
              <w:ind w:lef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Перечень вопросов утве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р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жден на 119-й сессии (март 2017 года); рассмотрение з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планировано на 120-ю се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с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сию (июль 2017 года)</w:t>
            </w: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6F6376" w:rsidRPr="006F6376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17.</w:t>
            </w:r>
          </w:p>
        </w:tc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Тимор-</w:t>
            </w:r>
            <w:proofErr w:type="spellStart"/>
            <w:r w:rsidRPr="009C74B9">
              <w:rPr>
                <w:spacing w:val="4"/>
                <w:w w:val="103"/>
                <w:kern w:val="14"/>
                <w:lang w:val="ru-RU"/>
              </w:rPr>
              <w:t>Лешти</w:t>
            </w:r>
            <w:proofErr w:type="spellEnd"/>
          </w:p>
        </w:tc>
        <w:tc>
          <w:tcPr>
            <w:tcW w:w="2135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19 декабря 2004 года</w:t>
            </w:r>
          </w:p>
        </w:tc>
        <w:tc>
          <w:tcPr>
            <w:tcW w:w="913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12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6F6376" w:rsidRPr="006F6376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  <w:tr w:rsidR="00257E62" w:rsidRPr="00F56240" w:rsidTr="00905B30">
        <w:trPr>
          <w:cantSplit/>
        </w:trPr>
        <w:tc>
          <w:tcPr>
            <w:tcW w:w="4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18.</w:t>
            </w:r>
          </w:p>
        </w:tc>
        <w:tc>
          <w:tcPr>
            <w:tcW w:w="166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Вануату</w:t>
            </w:r>
          </w:p>
        </w:tc>
        <w:tc>
          <w:tcPr>
            <w:tcW w:w="21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21 февраля 2010 года</w:t>
            </w:r>
          </w:p>
        </w:tc>
        <w:tc>
          <w:tcPr>
            <w:tcW w:w="91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7</w:t>
            </w:r>
          </w:p>
        </w:tc>
        <w:tc>
          <w:tcPr>
            <w:tcW w:w="283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57E62" w:rsidRPr="009C74B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434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57E62" w:rsidRPr="009C74B9" w:rsidRDefault="00257E62" w:rsidP="00905B30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9C74B9">
              <w:rPr>
                <w:spacing w:val="4"/>
                <w:w w:val="103"/>
                <w:kern w:val="14"/>
                <w:lang w:val="ru-RU"/>
              </w:rPr>
              <w:t>Указанный в последнем письме с напомин</w:t>
            </w:r>
            <w:r w:rsidRPr="009C74B9">
              <w:rPr>
                <w:spacing w:val="4"/>
                <w:w w:val="103"/>
                <w:kern w:val="14"/>
                <w:lang w:val="ru-RU"/>
              </w:rPr>
              <w:t>а</w:t>
            </w:r>
            <w:r w:rsidRPr="009C74B9">
              <w:rPr>
                <w:spacing w:val="4"/>
                <w:w w:val="103"/>
                <w:kern w:val="14"/>
                <w:lang w:val="ru-RU"/>
              </w:rPr>
              <w:t xml:space="preserve">нием (в соответствии с правилом 70 правил процедуры) срок представления доклада – </w:t>
            </w:r>
            <w:r w:rsidR="006F6376" w:rsidRPr="006F6376">
              <w:rPr>
                <w:spacing w:val="4"/>
                <w:w w:val="103"/>
                <w:kern w:val="14"/>
                <w:lang w:val="ru-RU"/>
              </w:rPr>
              <w:br/>
            </w:r>
            <w:r w:rsidRPr="009C74B9">
              <w:rPr>
                <w:spacing w:val="4"/>
                <w:w w:val="103"/>
                <w:kern w:val="14"/>
                <w:lang w:val="ru-RU"/>
              </w:rPr>
              <w:t>31 августа 2016 года</w:t>
            </w:r>
          </w:p>
        </w:tc>
      </w:tr>
    </w:tbl>
    <w:p w:rsidR="00257E62" w:rsidRPr="009C74B9" w:rsidRDefault="00257E62" w:rsidP="009C74B9">
      <w:pPr>
        <w:pStyle w:val="H1GR"/>
        <w:rPr>
          <w:spacing w:val="4"/>
          <w:w w:val="103"/>
          <w:kern w:val="14"/>
          <w:lang w:val="ru-RU"/>
        </w:rPr>
      </w:pPr>
      <w:r w:rsidRPr="009C74B9">
        <w:rPr>
          <w:spacing w:val="4"/>
          <w:w w:val="103"/>
          <w:kern w:val="14"/>
          <w:lang w:val="ru-RU"/>
        </w:rPr>
        <w:tab/>
      </w:r>
      <w:bookmarkStart w:id="84" w:name="_Toc458504791"/>
      <w:r w:rsidRPr="009C74B9">
        <w:rPr>
          <w:spacing w:val="4"/>
          <w:w w:val="103"/>
          <w:kern w:val="14"/>
          <w:lang w:val="ru-RU"/>
        </w:rPr>
        <w:t>B.</w:t>
      </w:r>
      <w:r w:rsidRPr="009C74B9">
        <w:rPr>
          <w:spacing w:val="4"/>
          <w:w w:val="103"/>
          <w:kern w:val="14"/>
          <w:lang w:val="ru-RU"/>
        </w:rPr>
        <w:tab/>
        <w:t xml:space="preserve">Государства-участники, периодические доклады которых просрочены на десять или более лет </w:t>
      </w:r>
      <w:r w:rsidR="006F6376" w:rsidRPr="006F6376">
        <w:rPr>
          <w:spacing w:val="4"/>
          <w:w w:val="103"/>
          <w:kern w:val="14"/>
          <w:lang w:val="ru-RU"/>
        </w:rPr>
        <w:br/>
      </w:r>
      <w:r w:rsidRPr="009C74B9">
        <w:rPr>
          <w:spacing w:val="4"/>
          <w:w w:val="103"/>
          <w:kern w:val="14"/>
          <w:lang w:val="ru-RU"/>
        </w:rPr>
        <w:t>(18 государств-участников)</w:t>
      </w:r>
      <w:bookmarkEnd w:id="84"/>
      <w:r w:rsidRPr="009C74B9">
        <w:rPr>
          <w:spacing w:val="4"/>
          <w:w w:val="103"/>
          <w:kern w:val="14"/>
          <w:lang w:val="ru-RU"/>
        </w:rPr>
        <w:t xml:space="preserve"> </w:t>
      </w:r>
    </w:p>
    <w:tbl>
      <w:tblPr>
        <w:tblW w:w="12359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1986"/>
        <w:gridCol w:w="1135"/>
        <w:gridCol w:w="2126"/>
        <w:gridCol w:w="851"/>
        <w:gridCol w:w="1710"/>
        <w:gridCol w:w="1496"/>
        <w:gridCol w:w="2632"/>
      </w:tblGrid>
      <w:tr w:rsidR="00257E62" w:rsidRPr="003E67E9" w:rsidTr="006F6376">
        <w:trPr>
          <w:cantSplit/>
          <w:tblHeader/>
        </w:trPr>
        <w:tc>
          <w:tcPr>
            <w:tcW w:w="4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uppressAutoHyphens w:val="0"/>
              <w:spacing w:before="80" w:after="80" w:line="200" w:lineRule="exact"/>
              <w:ind w:right="113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Категория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доклада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Намеченная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дата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Задержка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(в годах)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Приняло упрощенную процедуру </w:t>
            </w:r>
            <w:proofErr w:type="gram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представ-</w:t>
            </w:r>
            <w:proofErr w:type="spell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ления</w:t>
            </w:r>
            <w:proofErr w:type="spellEnd"/>
            <w:proofErr w:type="gramEnd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доклада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Новая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намеченная дата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Замечания</w:t>
            </w:r>
          </w:p>
        </w:tc>
      </w:tr>
      <w:tr w:rsidR="00257E62" w:rsidRPr="003E67E9" w:rsidTr="006F6376">
        <w:trPr>
          <w:cantSplit/>
          <w:trHeight w:hRule="exact" w:val="113"/>
          <w:tblHeader/>
        </w:trPr>
        <w:tc>
          <w:tcPr>
            <w:tcW w:w="424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98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710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49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32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Афганистан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мая 1996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 мая 2011 года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2013 года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провождаемых до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доклада, утве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жден на 105-й сессии (июль 2012 года)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2.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Республика Конго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2003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3.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Корейская Народно-Демократическая Республика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января 2004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13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4.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Египет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2004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5.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Габон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2003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13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6.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Гамбия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21 июня 1985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ния приняты в отсутствие второго периодического доклада на семьдесят п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я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той сессии (июль </w:t>
            </w:r>
            <w:r w:rsidR="00675BB8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2002 года)</w:t>
            </w:r>
          </w:p>
        </w:tc>
      </w:tr>
      <w:tr w:rsidR="00257E62" w:rsidRPr="00675BB8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7.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Гвинея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сентября 1994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675BB8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8.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Гайана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2003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9.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Индия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декабря 2001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10.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Лесото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апреля 2002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11.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Мали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2005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F6376">
        <w:trPr>
          <w:cantSplit/>
        </w:trPr>
        <w:tc>
          <w:tcPr>
            <w:tcW w:w="42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12. </w:t>
            </w:r>
          </w:p>
        </w:tc>
        <w:tc>
          <w:tcPr>
            <w:tcW w:w="198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Нигер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1994 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</w:t>
            </w:r>
          </w:p>
        </w:tc>
        <w:tc>
          <w:tcPr>
            <w:tcW w:w="1710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13. </w:t>
            </w:r>
          </w:p>
        </w:tc>
        <w:tc>
          <w:tcPr>
            <w:tcW w:w="198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Нигерия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октября 1999 года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17</w:t>
            </w:r>
          </w:p>
        </w:tc>
        <w:tc>
          <w:tcPr>
            <w:tcW w:w="1710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6F6376">
        <w:trPr>
          <w:cantSplit/>
        </w:trPr>
        <w:tc>
          <w:tcPr>
            <w:tcW w:w="42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14. </w:t>
            </w:r>
          </w:p>
        </w:tc>
        <w:tc>
          <w:tcPr>
            <w:tcW w:w="198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Сент-Винсент и Гренадины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1991 года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25</w:t>
            </w:r>
          </w:p>
        </w:tc>
        <w:tc>
          <w:tcPr>
            <w:tcW w:w="1710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ния приняты в отсутствие второго периодического доклада на восемьдесят шестой сессии (март 2006 года)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15. </w:t>
            </w:r>
          </w:p>
        </w:tc>
        <w:tc>
          <w:tcPr>
            <w:tcW w:w="198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Сенегал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апреля 2000 года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16</w:t>
            </w:r>
          </w:p>
        </w:tc>
        <w:tc>
          <w:tcPr>
            <w:tcW w:w="1710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16. </w:t>
            </w:r>
          </w:p>
        </w:tc>
        <w:tc>
          <w:tcPr>
            <w:tcW w:w="198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Тринидад и Тобаго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2003 года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13</w:t>
            </w:r>
          </w:p>
        </w:tc>
        <w:tc>
          <w:tcPr>
            <w:tcW w:w="1710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17.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Вьетнам</w:t>
            </w:r>
          </w:p>
        </w:tc>
        <w:tc>
          <w:tcPr>
            <w:tcW w:w="113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2004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F6376">
        <w:trPr>
          <w:cantSplit/>
        </w:trPr>
        <w:tc>
          <w:tcPr>
            <w:tcW w:w="42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18. </w:t>
            </w:r>
          </w:p>
        </w:tc>
        <w:tc>
          <w:tcPr>
            <w:tcW w:w="198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Зимбабве</w:t>
            </w:r>
          </w:p>
        </w:tc>
        <w:tc>
          <w:tcPr>
            <w:tcW w:w="113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июня 2002 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</w:t>
            </w:r>
          </w:p>
        </w:tc>
        <w:tc>
          <w:tcPr>
            <w:tcW w:w="171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49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</w:tbl>
    <w:p w:rsidR="00257E62" w:rsidRPr="00270579" w:rsidRDefault="00257E62" w:rsidP="00270579">
      <w:pPr>
        <w:pStyle w:val="H1GR"/>
        <w:rPr>
          <w:spacing w:val="4"/>
          <w:w w:val="103"/>
          <w:kern w:val="14"/>
          <w:lang w:val="ru-RU"/>
        </w:rPr>
      </w:pPr>
      <w:r w:rsidRPr="00270579">
        <w:rPr>
          <w:spacing w:val="4"/>
          <w:w w:val="103"/>
          <w:kern w:val="14"/>
          <w:lang w:val="ru-RU"/>
        </w:rPr>
        <w:tab/>
      </w:r>
      <w:bookmarkStart w:id="85" w:name="_Toc458504792"/>
      <w:r w:rsidRPr="00270579">
        <w:rPr>
          <w:spacing w:val="4"/>
          <w:w w:val="103"/>
          <w:kern w:val="14"/>
          <w:lang w:val="ru-RU"/>
        </w:rPr>
        <w:t>C.</w:t>
      </w:r>
      <w:r w:rsidRPr="00270579">
        <w:rPr>
          <w:spacing w:val="4"/>
          <w:w w:val="103"/>
          <w:kern w:val="14"/>
          <w:lang w:val="ru-RU"/>
        </w:rPr>
        <w:tab/>
        <w:t>Государства-участники, периодические доклады которых просрочены на 5–10 лет (11 государств-участников)</w:t>
      </w:r>
      <w:bookmarkEnd w:id="85"/>
      <w:r w:rsidRPr="00270579">
        <w:rPr>
          <w:spacing w:val="4"/>
          <w:w w:val="103"/>
          <w:kern w:val="14"/>
          <w:lang w:val="ru-RU"/>
        </w:rPr>
        <w:t xml:space="preserve"> </w:t>
      </w:r>
    </w:p>
    <w:tbl>
      <w:tblPr>
        <w:tblW w:w="12359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"/>
        <w:gridCol w:w="2005"/>
        <w:gridCol w:w="1134"/>
        <w:gridCol w:w="2126"/>
        <w:gridCol w:w="850"/>
        <w:gridCol w:w="1693"/>
        <w:gridCol w:w="1526"/>
        <w:gridCol w:w="2619"/>
      </w:tblGrid>
      <w:tr w:rsidR="00257E62" w:rsidRPr="00675BB8" w:rsidTr="00675BB8">
        <w:trPr>
          <w:cantSplit/>
          <w:tblHeader/>
        </w:trPr>
        <w:tc>
          <w:tcPr>
            <w:tcW w:w="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uppressAutoHyphens w:val="0"/>
              <w:spacing w:before="80" w:after="80" w:line="200" w:lineRule="exact"/>
              <w:ind w:right="113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2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Категория доклада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Намеченная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Задержка </w:t>
            </w:r>
            <w:r w:rsidR="00675BB8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(в годах)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Приняло упрощенную процедуру </w:t>
            </w:r>
            <w:proofErr w:type="gram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представ</w:t>
            </w:r>
            <w:r w:rsidR="00651C5C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-</w:t>
            </w:r>
            <w:proofErr w:type="spell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ления</w:t>
            </w:r>
            <w:proofErr w:type="spellEnd"/>
            <w:proofErr w:type="gramEnd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доклада</w:t>
            </w:r>
          </w:p>
        </w:tc>
        <w:tc>
          <w:tcPr>
            <w:tcW w:w="15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Новая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намеченная дата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Замечания</w:t>
            </w:r>
          </w:p>
        </w:tc>
      </w:tr>
      <w:tr w:rsidR="00257E62" w:rsidRPr="00675BB8" w:rsidTr="00675BB8">
        <w:trPr>
          <w:cantSplit/>
          <w:trHeight w:hRule="exact" w:val="113"/>
        </w:trPr>
        <w:tc>
          <w:tcPr>
            <w:tcW w:w="40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005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Барбадос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марта 2011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Ботсвана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2012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Бразилия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2009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5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Центральноафр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и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канская Республика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2010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Ливия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октября 2010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6.</w:t>
            </w:r>
          </w:p>
        </w:tc>
        <w:tc>
          <w:tcPr>
            <w:tcW w:w="2005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Люксембург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2008 года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</w:t>
            </w:r>
          </w:p>
        </w:tc>
        <w:tc>
          <w:tcPr>
            <w:tcW w:w="1693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52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19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75BB8">
        <w:trPr>
          <w:cantSplit/>
        </w:trPr>
        <w:tc>
          <w:tcPr>
            <w:tcW w:w="4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B66EC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7.</w:t>
            </w:r>
          </w:p>
        </w:tc>
        <w:tc>
          <w:tcPr>
            <w:tcW w:w="200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Панама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2012 года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</w:t>
            </w:r>
          </w:p>
        </w:tc>
        <w:tc>
          <w:tcPr>
            <w:tcW w:w="1693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8.</w:t>
            </w:r>
          </w:p>
        </w:tc>
        <w:tc>
          <w:tcPr>
            <w:tcW w:w="200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Сирийская Арабская Республика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2009 года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</w:t>
            </w:r>
          </w:p>
        </w:tc>
        <w:tc>
          <w:tcPr>
            <w:tcW w:w="1693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52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19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Тунис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2012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10.</w:t>
            </w:r>
          </w:p>
        </w:tc>
        <w:tc>
          <w:tcPr>
            <w:tcW w:w="200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Уганда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1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2008 года</w:t>
            </w:r>
          </w:p>
        </w:tc>
        <w:tc>
          <w:tcPr>
            <w:tcW w:w="850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</w:t>
            </w:r>
          </w:p>
        </w:tc>
        <w:tc>
          <w:tcPr>
            <w:tcW w:w="169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52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675BB8">
        <w:trPr>
          <w:cantSplit/>
        </w:trPr>
        <w:tc>
          <w:tcPr>
            <w:tcW w:w="4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11.</w:t>
            </w:r>
          </w:p>
        </w:tc>
        <w:tc>
          <w:tcPr>
            <w:tcW w:w="200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Замбия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1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июля 2011 года</w:t>
            </w:r>
          </w:p>
        </w:tc>
        <w:tc>
          <w:tcPr>
            <w:tcW w:w="85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</w:t>
            </w:r>
          </w:p>
        </w:tc>
        <w:tc>
          <w:tcPr>
            <w:tcW w:w="169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61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</w:tbl>
    <w:p w:rsidR="00257E62" w:rsidRPr="003E67E9" w:rsidRDefault="00257E62" w:rsidP="00270579">
      <w:pPr>
        <w:pStyle w:val="H1GR"/>
        <w:rPr>
          <w:spacing w:val="4"/>
          <w:w w:val="103"/>
          <w:kern w:val="14"/>
          <w:lang w:val="ru-RU"/>
        </w:rPr>
      </w:pPr>
      <w:r w:rsidRPr="003E67E9">
        <w:rPr>
          <w:spacing w:val="4"/>
          <w:w w:val="103"/>
          <w:kern w:val="14"/>
          <w:lang w:val="ru-RU"/>
        </w:rPr>
        <w:tab/>
      </w:r>
      <w:bookmarkStart w:id="86" w:name="_Toc458504793"/>
      <w:r w:rsidRPr="003E67E9">
        <w:rPr>
          <w:spacing w:val="4"/>
          <w:w w:val="103"/>
          <w:kern w:val="14"/>
          <w:lang w:val="ru-RU"/>
        </w:rPr>
        <w:t>D.</w:t>
      </w:r>
      <w:r w:rsidRPr="003E67E9">
        <w:rPr>
          <w:spacing w:val="4"/>
          <w:w w:val="103"/>
          <w:kern w:val="14"/>
          <w:lang w:val="ru-RU"/>
        </w:rPr>
        <w:tab/>
        <w:t>Государства-участники, доклад которых просрочен менее чем на пять лет (16 государств-участников)</w:t>
      </w:r>
      <w:bookmarkEnd w:id="86"/>
      <w:r w:rsidRPr="003E67E9">
        <w:rPr>
          <w:spacing w:val="4"/>
          <w:w w:val="103"/>
          <w:kern w:val="14"/>
          <w:lang w:val="ru-RU"/>
        </w:rPr>
        <w:t xml:space="preserve"> </w:t>
      </w:r>
    </w:p>
    <w:tbl>
      <w:tblPr>
        <w:tblW w:w="12359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1955"/>
        <w:gridCol w:w="1134"/>
        <w:gridCol w:w="2079"/>
        <w:gridCol w:w="898"/>
        <w:gridCol w:w="1621"/>
        <w:gridCol w:w="1642"/>
        <w:gridCol w:w="2575"/>
      </w:tblGrid>
      <w:tr w:rsidR="00257E62" w:rsidRPr="003E67E9" w:rsidTr="009A6B66">
        <w:trPr>
          <w:cantSplit/>
          <w:tblHeader/>
        </w:trPr>
        <w:tc>
          <w:tcPr>
            <w:tcW w:w="4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/>
              <w:ind w:right="113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Категория доклада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Намеченная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дата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Задержка (в годах)</w:t>
            </w:r>
          </w:p>
        </w:tc>
        <w:tc>
          <w:tcPr>
            <w:tcW w:w="16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Приняло упрощенную процедуру </w:t>
            </w:r>
            <w:proofErr w:type="gram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представ</w:t>
            </w:r>
            <w:r w:rsidR="00651C5C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-</w:t>
            </w:r>
            <w:proofErr w:type="spell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ления</w:t>
            </w:r>
            <w:proofErr w:type="spellEnd"/>
            <w:proofErr w:type="gramEnd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доклада</w:t>
            </w:r>
          </w:p>
        </w:tc>
        <w:tc>
          <w:tcPr>
            <w:tcW w:w="16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Новая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намеченная дата</w:t>
            </w:r>
          </w:p>
        </w:tc>
        <w:tc>
          <w:tcPr>
            <w:tcW w:w="2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Замечания</w:t>
            </w:r>
          </w:p>
        </w:tc>
      </w:tr>
      <w:tr w:rsidR="00257E62" w:rsidRPr="003E67E9" w:rsidTr="009A6B66">
        <w:trPr>
          <w:cantSplit/>
          <w:trHeight w:hRule="exact" w:val="113"/>
          <w:tblHeader/>
        </w:trPr>
        <w:tc>
          <w:tcPr>
            <w:tcW w:w="455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955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079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898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21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Ангола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2017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21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shd w:val="clear" w:color="auto" w:fill="auto"/>
          </w:tcPr>
          <w:p w:rsidR="00257E62" w:rsidRPr="003E67E9" w:rsidRDefault="00257E62" w:rsidP="00A321BB">
            <w:pPr>
              <w:keepNext/>
              <w:keepLines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Армения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2016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2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Бельгия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октября 2015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</w:t>
            </w:r>
          </w:p>
        </w:tc>
        <w:tc>
          <w:tcPr>
            <w:tcW w:w="162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ноября 2014 года</w:t>
            </w:r>
          </w:p>
        </w:tc>
        <w:tc>
          <w:tcPr>
            <w:tcW w:w="164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2017 года</w:t>
            </w:r>
          </w:p>
        </w:tc>
        <w:tc>
          <w:tcPr>
            <w:tcW w:w="257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провождаемых до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доклада, утве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жден на 117-й сессии (июнь 2016 года)</w:t>
            </w:r>
          </w:p>
        </w:tc>
      </w:tr>
      <w:tr w:rsidR="00257E62" w:rsidRPr="003E67E9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4.</w:t>
            </w:r>
          </w:p>
        </w:tc>
        <w:tc>
          <w:tcPr>
            <w:tcW w:w="19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Эфиопия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79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июля 2014 года</w:t>
            </w:r>
          </w:p>
        </w:tc>
        <w:tc>
          <w:tcPr>
            <w:tcW w:w="898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</w:t>
            </w:r>
          </w:p>
        </w:tc>
        <w:tc>
          <w:tcPr>
            <w:tcW w:w="162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57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9A6B66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5.</w:t>
            </w:r>
          </w:p>
        </w:tc>
        <w:tc>
          <w:tcPr>
            <w:tcW w:w="19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Иран </w:t>
            </w:r>
            <w:r w:rsidRPr="003E67E9">
              <w:rPr>
                <w:spacing w:val="4"/>
                <w:w w:val="103"/>
                <w:kern w:val="14"/>
                <w:lang w:val="ru-RU"/>
              </w:rPr>
              <w:br/>
              <w:t xml:space="preserve">(Исламская </w:t>
            </w:r>
            <w:r w:rsidR="009A6B66" w:rsidRPr="009A6B66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Республика) 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79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ноября 2014 года</w:t>
            </w:r>
          </w:p>
        </w:tc>
        <w:tc>
          <w:tcPr>
            <w:tcW w:w="898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</w:t>
            </w:r>
          </w:p>
        </w:tc>
        <w:tc>
          <w:tcPr>
            <w:tcW w:w="162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57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9A6B66" w:rsidTr="009A6B66">
        <w:trPr>
          <w:cantSplit/>
        </w:trPr>
        <w:tc>
          <w:tcPr>
            <w:tcW w:w="4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6.</w:t>
            </w:r>
          </w:p>
        </w:tc>
        <w:tc>
          <w:tcPr>
            <w:tcW w:w="19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7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2015 года</w:t>
            </w:r>
          </w:p>
        </w:tc>
        <w:tc>
          <w:tcPr>
            <w:tcW w:w="898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</w:t>
            </w:r>
          </w:p>
        </w:tc>
        <w:tc>
          <w:tcPr>
            <w:tcW w:w="162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A6B66">
        <w:trPr>
          <w:cantSplit/>
        </w:trPr>
        <w:tc>
          <w:tcPr>
            <w:tcW w:w="4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B66EC4">
            <w:pPr>
              <w:pageBreakBefore/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7.</w:t>
            </w:r>
          </w:p>
        </w:tc>
        <w:tc>
          <w:tcPr>
            <w:tcW w:w="19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Мальдивские </w:t>
            </w:r>
            <w:r w:rsidR="009A6B66">
              <w:rPr>
                <w:spacing w:val="4"/>
                <w:w w:val="103"/>
                <w:kern w:val="14"/>
                <w:lang w:val="en-US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Острова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7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2015 года</w:t>
            </w:r>
          </w:p>
        </w:tc>
        <w:tc>
          <w:tcPr>
            <w:tcW w:w="898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</w:t>
            </w:r>
          </w:p>
        </w:tc>
        <w:tc>
          <w:tcPr>
            <w:tcW w:w="1621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A6B66">
        <w:trPr>
          <w:cantSplit/>
        </w:trPr>
        <w:tc>
          <w:tcPr>
            <w:tcW w:w="4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8.</w:t>
            </w:r>
          </w:p>
        </w:tc>
        <w:tc>
          <w:tcPr>
            <w:tcW w:w="195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Мексика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79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2014 года</w:t>
            </w:r>
          </w:p>
        </w:tc>
        <w:tc>
          <w:tcPr>
            <w:tcW w:w="898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18 декабря 2013 года</w:t>
            </w:r>
          </w:p>
        </w:tc>
        <w:tc>
          <w:tcPr>
            <w:tcW w:w="1642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августа 2015 года</w:t>
            </w:r>
          </w:p>
        </w:tc>
        <w:tc>
          <w:tcPr>
            <w:tcW w:w="257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провождаемых до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доклада, утве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жден на 111-й сессии (июль 2014 года) </w:t>
            </w:r>
          </w:p>
        </w:tc>
      </w:tr>
      <w:tr w:rsidR="00257E62" w:rsidRPr="00F56240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Нидерланды (вкл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ю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чая Антильские острова и Арубу)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2014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</w:t>
            </w:r>
          </w:p>
        </w:tc>
        <w:tc>
          <w:tcPr>
            <w:tcW w:w="162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 мая 2016 года</w:t>
            </w:r>
          </w:p>
        </w:tc>
        <w:tc>
          <w:tcPr>
            <w:tcW w:w="164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2018 года</w:t>
            </w:r>
          </w:p>
        </w:tc>
        <w:tc>
          <w:tcPr>
            <w:tcW w:w="257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провождаемых до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доклада, утве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жден на 119-й сессии (март 2017 года)</w:t>
            </w:r>
          </w:p>
        </w:tc>
      </w:tr>
      <w:tr w:rsidR="00257E62" w:rsidRPr="003E67E9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10.</w:t>
            </w:r>
          </w:p>
        </w:tc>
        <w:tc>
          <w:tcPr>
            <w:tcW w:w="19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Никарагуа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79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октября 2012 года</w:t>
            </w:r>
          </w:p>
        </w:tc>
        <w:tc>
          <w:tcPr>
            <w:tcW w:w="898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</w:t>
            </w:r>
          </w:p>
        </w:tc>
        <w:tc>
          <w:tcPr>
            <w:tcW w:w="162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57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Филиппины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ноября 2016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2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Сьерра-Леоне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2017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2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A6B66">
        <w:trPr>
          <w:cantSplit/>
        </w:trPr>
        <w:tc>
          <w:tcPr>
            <w:tcW w:w="4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13.</w:t>
            </w:r>
          </w:p>
        </w:tc>
        <w:tc>
          <w:tcPr>
            <w:tcW w:w="19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Того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7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2015 года</w:t>
            </w:r>
          </w:p>
        </w:tc>
        <w:tc>
          <w:tcPr>
            <w:tcW w:w="898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</w:t>
            </w:r>
          </w:p>
        </w:tc>
        <w:tc>
          <w:tcPr>
            <w:tcW w:w="162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февраля 2016 года</w:t>
            </w:r>
          </w:p>
        </w:tc>
        <w:tc>
          <w:tcPr>
            <w:tcW w:w="164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ноября 2017 года</w:t>
            </w:r>
          </w:p>
        </w:tc>
        <w:tc>
          <w:tcPr>
            <w:tcW w:w="257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провождаемых до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доклада, утве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жден на 118-й сессии </w:t>
            </w:r>
            <w:r w:rsidR="00B66EC4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(октябрь 2016 года)</w:t>
            </w:r>
          </w:p>
        </w:tc>
      </w:tr>
      <w:tr w:rsidR="00257E62" w:rsidRPr="00B66EC4" w:rsidTr="009A6B66">
        <w:trPr>
          <w:cantSplit/>
        </w:trPr>
        <w:tc>
          <w:tcPr>
            <w:tcW w:w="4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14.</w:t>
            </w:r>
          </w:p>
        </w:tc>
        <w:tc>
          <w:tcPr>
            <w:tcW w:w="19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Турция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7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ноября 2016 года</w:t>
            </w:r>
          </w:p>
        </w:tc>
        <w:tc>
          <w:tcPr>
            <w:tcW w:w="898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2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B66EC4" w:rsidTr="009A6B66">
        <w:trPr>
          <w:cantSplit/>
        </w:trPr>
        <w:tc>
          <w:tcPr>
            <w:tcW w:w="4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15.</w:t>
            </w:r>
          </w:p>
        </w:tc>
        <w:tc>
          <w:tcPr>
            <w:tcW w:w="19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Объединенная 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публика Танзания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79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2013 года</w:t>
            </w:r>
          </w:p>
        </w:tc>
        <w:tc>
          <w:tcPr>
            <w:tcW w:w="898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</w:t>
            </w:r>
          </w:p>
        </w:tc>
        <w:tc>
          <w:tcPr>
            <w:tcW w:w="162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2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257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9A6B66">
        <w:trPr>
          <w:cantSplit/>
        </w:trPr>
        <w:tc>
          <w:tcPr>
            <w:tcW w:w="4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16.</w:t>
            </w:r>
          </w:p>
        </w:tc>
        <w:tc>
          <w:tcPr>
            <w:tcW w:w="19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Йемен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79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2015 года</w:t>
            </w:r>
          </w:p>
        </w:tc>
        <w:tc>
          <w:tcPr>
            <w:tcW w:w="898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jc w:val="right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left="113"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2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57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60" w:after="6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</w:tbl>
    <w:p w:rsidR="00257E62" w:rsidRPr="003E67E9" w:rsidRDefault="00CE3B64" w:rsidP="00270579">
      <w:pPr>
        <w:pStyle w:val="H1GR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br w:type="page"/>
      </w:r>
      <w:r w:rsidR="00257E62" w:rsidRPr="003E67E9">
        <w:rPr>
          <w:spacing w:val="4"/>
          <w:w w:val="103"/>
          <w:kern w:val="14"/>
          <w:lang w:val="ru-RU"/>
        </w:rPr>
        <w:tab/>
      </w:r>
      <w:bookmarkStart w:id="87" w:name="_Toc458504794"/>
      <w:r w:rsidR="00257E62" w:rsidRPr="003E67E9">
        <w:rPr>
          <w:spacing w:val="4"/>
          <w:w w:val="103"/>
          <w:kern w:val="14"/>
          <w:lang w:val="ru-RU"/>
        </w:rPr>
        <w:t>E.</w:t>
      </w:r>
      <w:r w:rsidR="00257E62" w:rsidRPr="003E67E9">
        <w:rPr>
          <w:spacing w:val="4"/>
          <w:w w:val="103"/>
          <w:kern w:val="14"/>
          <w:lang w:val="ru-RU"/>
        </w:rPr>
        <w:tab/>
        <w:t xml:space="preserve">Государства-участники, срок представления докладов которых еще не настал </w:t>
      </w:r>
      <w:r w:rsidRPr="00CE3B64">
        <w:rPr>
          <w:spacing w:val="4"/>
          <w:w w:val="103"/>
          <w:kern w:val="14"/>
          <w:lang w:val="ru-RU"/>
        </w:rPr>
        <w:br/>
      </w:r>
      <w:r w:rsidR="00257E62" w:rsidRPr="003E67E9">
        <w:rPr>
          <w:spacing w:val="4"/>
          <w:w w:val="103"/>
          <w:kern w:val="14"/>
          <w:lang w:val="ru-RU"/>
        </w:rPr>
        <w:t>(86 государств-участников)</w:t>
      </w:r>
      <w:bookmarkEnd w:id="87"/>
    </w:p>
    <w:tbl>
      <w:tblPr>
        <w:tblW w:w="12359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984"/>
        <w:gridCol w:w="1134"/>
        <w:gridCol w:w="2055"/>
        <w:gridCol w:w="1806"/>
        <w:gridCol w:w="1643"/>
        <w:gridCol w:w="3311"/>
      </w:tblGrid>
      <w:tr w:rsidR="00257E62" w:rsidRPr="003E67E9" w:rsidTr="00A43C05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uppressAutoHyphens w:val="0"/>
              <w:spacing w:before="80" w:after="80" w:line="200" w:lineRule="exact"/>
              <w:ind w:right="113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Категория доклада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Намеченная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дата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Приняло упрощенную процедуру предста</w:t>
            </w:r>
            <w:proofErr w:type="gram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в-</w:t>
            </w:r>
            <w:proofErr w:type="gramEnd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</w:r>
            <w:proofErr w:type="spellStart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ления</w:t>
            </w:r>
            <w:proofErr w:type="spellEnd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доклада</w:t>
            </w:r>
          </w:p>
        </w:tc>
        <w:tc>
          <w:tcPr>
            <w:tcW w:w="1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Новая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намеченная дата</w:t>
            </w:r>
          </w:p>
        </w:tc>
        <w:tc>
          <w:tcPr>
            <w:tcW w:w="33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Замечания</w:t>
            </w:r>
          </w:p>
        </w:tc>
      </w:tr>
      <w:tr w:rsidR="00257E62" w:rsidRPr="003E67E9" w:rsidTr="00A43C05">
        <w:trPr>
          <w:cantSplit/>
          <w:trHeight w:hRule="exact" w:val="113"/>
          <w:tblHeader/>
        </w:trPr>
        <w:tc>
          <w:tcPr>
            <w:tcW w:w="42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055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Албания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Аргентина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2022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сентября 2013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pacing w:before="60" w:after="60" w:line="220" w:lineRule="exact"/>
              <w:rPr>
                <w:spacing w:val="4"/>
                <w:w w:val="103"/>
                <w:kern w:val="14"/>
                <w:sz w:val="18"/>
                <w:szCs w:val="18"/>
                <w:lang w:val="ru-RU" w:eastAsia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пятому периодическому докладу приняты по упрощенной процедуре представления докладов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Австрия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Азербайджан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Бангладеш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марта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Бенин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2019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Боливия (Многон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циональное Гос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дарство) 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Босния и Герцег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вина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марта 2022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февраля 2011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третьему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Буркина-Фасо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10.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Бурунди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2018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Камбоджа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апреля 2019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Канада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2020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13.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Чад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2018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января 2012 года</w:t>
            </w: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Чили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2019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Колумбия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Восьмой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2020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16.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Коста-Рика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17.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Кот-д'Ивуар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апреля 2019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18.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Хорватия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апреля 2020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 января 2014 года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третьему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19.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Кипр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апреля 2020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16 февраля 2015 года</w:t>
            </w:r>
          </w:p>
        </w:tc>
        <w:tc>
          <w:tcPr>
            <w:tcW w:w="1643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A43C05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Чешская </w:t>
            </w:r>
            <w:r w:rsidR="00A43C05" w:rsidRPr="00A43C05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Республика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 июля 2013 года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21.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Дания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2022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марта 2013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шестому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22.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Джибути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2017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Эквадор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марта 2013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шестому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F56240" w:rsidTr="00E24884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Эстония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2015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января 2015 года</w:t>
            </w: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апреля 2017 года</w:t>
            </w: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116-й сессии (март 2016 года)</w:t>
            </w: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25.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Финляндия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июля 2019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 января 2016 года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E2488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Франция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2020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27.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Грузия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2019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Германия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ноября 2018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2013 года</w:t>
            </w:r>
          </w:p>
        </w:tc>
        <w:tc>
          <w:tcPr>
            <w:tcW w:w="1643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Гана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Греция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Гаити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32.</w:t>
            </w:r>
          </w:p>
        </w:tc>
        <w:tc>
          <w:tcPr>
            <w:tcW w:w="1984" w:type="dxa"/>
            <w:shd w:val="clear" w:color="auto" w:fill="auto"/>
            <w:noWrap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Гонконг, </w:t>
            </w:r>
            <w:proofErr w:type="spellStart"/>
            <w:r w:rsidRPr="003E67E9">
              <w:rPr>
                <w:spacing w:val="4"/>
                <w:w w:val="103"/>
                <w:kern w:val="14"/>
                <w:lang w:val="ru-RU"/>
              </w:rPr>
              <w:t>Китай</w:t>
            </w:r>
            <w:proofErr w:type="gramStart"/>
            <w:r w:rsidRPr="003E67E9">
              <w:rPr>
                <w:i/>
                <w:spacing w:val="4"/>
                <w:w w:val="103"/>
                <w:kern w:val="14"/>
                <w:vertAlign w:val="superscript"/>
                <w:lang w:val="ru-RU"/>
              </w:rPr>
              <w:t>a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33.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Исландия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34.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Индонезия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июля 2017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35.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Ирак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2018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36.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Ирландия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2019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37.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Израиль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2018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 мая 2011 года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четвертому периодическому 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кладу приняты по упрощенной процедуре представления докл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38.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Италия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марта 2022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39.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Ямайка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40.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Япония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2016 года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41.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Казахстан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2020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42.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Кувейт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2020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E2488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43.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Кыргызстан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2018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44.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Латвия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2020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45.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Литва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2017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марта 2013 года</w:t>
            </w:r>
          </w:p>
        </w:tc>
        <w:tc>
          <w:tcPr>
            <w:tcW w:w="1643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2017 года</w:t>
            </w: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117-й сессии (июнь 2016 года)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46.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Макао, </w:t>
            </w:r>
            <w:proofErr w:type="spellStart"/>
            <w:r w:rsidRPr="003E67E9">
              <w:rPr>
                <w:spacing w:val="4"/>
                <w:w w:val="103"/>
                <w:kern w:val="14"/>
                <w:lang w:val="ru-RU"/>
              </w:rPr>
              <w:t>Китай</w:t>
            </w:r>
            <w:proofErr w:type="gramStart"/>
            <w:r w:rsidRPr="003E67E9">
              <w:rPr>
                <w:i/>
                <w:spacing w:val="4"/>
                <w:w w:val="103"/>
                <w:kern w:val="14"/>
                <w:vertAlign w:val="superscript"/>
                <w:lang w:val="ru-RU"/>
              </w:rPr>
              <w:t>b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47.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Малави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48.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Мальта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2020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49.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Мавритания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2017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50.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Монако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апреля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 января 2011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третьему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51.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Черногория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2020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27 июня 2016 года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52.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Марокко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53.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Мозамбик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2017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54.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Намибия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55.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Непал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56.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Новая Зеландия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2023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января 2011 года</w:t>
            </w: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шестому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57.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Норвегия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ноября 2016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 апреля 2013 года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августа 2017 года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117-й сессии (июнь 2016 года)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58.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Парагвай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2017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 октября 2015 года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ноября 2017 года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емых до представления доклада, утвержден на 118-й сессии </w:t>
            </w:r>
            <w:r w:rsidR="00A43C05" w:rsidRPr="00A43C05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(октябрь 2016 года)</w:t>
            </w:r>
          </w:p>
        </w:tc>
      </w:tr>
      <w:tr w:rsidR="00257E62" w:rsidRPr="00A43C05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59.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Перу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2018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18 февраля 2018 года</w:t>
            </w:r>
          </w:p>
        </w:tc>
        <w:tc>
          <w:tcPr>
            <w:tcW w:w="1643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60.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Польша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Восьмой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марта 2012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седьмому периодическому докл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ду приняты по упрощенной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цедуре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61.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Португалия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62.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Республика Корея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2019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63.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Республика </w:t>
            </w:r>
            <w:r w:rsidR="00A43C05" w:rsidRPr="00A43C05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Молдова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2022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18 марта 2011 года</w:t>
            </w: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третьему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64.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Российская Федер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ция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Восьмой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апреля 2019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65.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Руанда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2019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66.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Сан-Марино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2022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 февраля 2011 года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третьему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A43C05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67.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Сан-Томе </w:t>
            </w:r>
            <w:r w:rsidR="00A43C05" w:rsidRPr="00A43C05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и Принсипи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Первон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чальный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10 апреля 2018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A43C05" w:rsidTr="00E24884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68.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Сербия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марта 2021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A43C05" w:rsidTr="00E24884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69.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Словакия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 ноября 2021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E2488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70.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Словения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2021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71.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Южная Африка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2020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72.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Испания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2020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октября 2015 года</w:t>
            </w: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73.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Шри-Ланка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2017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74.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Судан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июля 2017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75.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Суринам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 ноября 2020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A43C05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76.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Швеция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Восьмой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марта 2023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июня 2013 года</w:t>
            </w:r>
          </w:p>
        </w:tc>
        <w:tc>
          <w:tcPr>
            <w:tcW w:w="1643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седьмому периодическому докл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ду приняты по упрощенной пр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цедуре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77.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Таджикистан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июля 2017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78.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Таиланд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марта 2021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79.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Бывшая югосла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в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ская Республика Македония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2020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80.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Туркменистан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81.</w:t>
            </w:r>
          </w:p>
        </w:tc>
        <w:tc>
          <w:tcPr>
            <w:tcW w:w="198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Украина</w:t>
            </w:r>
          </w:p>
        </w:tc>
        <w:tc>
          <w:tcPr>
            <w:tcW w:w="1134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Восьмой</w:t>
            </w:r>
          </w:p>
        </w:tc>
        <w:tc>
          <w:tcPr>
            <w:tcW w:w="2055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3E67E9" w:rsidTr="00E24884">
        <w:trPr>
          <w:cantSplit/>
        </w:trPr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82.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Соединенное Кор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левство Великобр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и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тании и Северной Ирландии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Восьмой</w:t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2020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A43C05" w:rsidTr="00E24884">
        <w:trPr>
          <w:cantSplit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83.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Соединенные </w:t>
            </w:r>
            <w:r w:rsidR="00A43C05" w:rsidRPr="00A43C05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Штаты Америки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марта 2019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  <w:tr w:rsidR="00257E62" w:rsidRPr="00F56240" w:rsidTr="00E24884">
        <w:trPr>
          <w:cantSplit/>
        </w:trPr>
        <w:tc>
          <w:tcPr>
            <w:tcW w:w="4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E2488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84.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Уругвай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55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2018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26 ноября 2010 года</w:t>
            </w:r>
          </w:p>
        </w:tc>
        <w:tc>
          <w:tcPr>
            <w:tcW w:w="1643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Заключительные замечания по пятому периодическому докладу приняты по упрощенной процед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у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ре представления докладов</w:t>
            </w:r>
          </w:p>
        </w:tc>
      </w:tr>
      <w:tr w:rsidR="00257E62" w:rsidRPr="003E67E9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85.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Узбекистан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2018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643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11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CA57F0" w:rsidTr="00A43C05">
        <w:trPr>
          <w:cantSplit/>
        </w:trPr>
        <w:tc>
          <w:tcPr>
            <w:tcW w:w="4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86.</w:t>
            </w:r>
          </w:p>
        </w:tc>
        <w:tc>
          <w:tcPr>
            <w:tcW w:w="1984" w:type="dxa"/>
            <w:shd w:val="clear" w:color="auto" w:fill="auto"/>
          </w:tcPr>
          <w:p w:rsidR="00257E62" w:rsidRPr="003E67E9" w:rsidRDefault="00257E62" w:rsidP="006B2A0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Венесуэла </w:t>
            </w:r>
            <w:r w:rsidR="00CA57F0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(</w:t>
            </w:r>
            <w:proofErr w:type="spellStart"/>
            <w:r w:rsidRPr="003E67E9">
              <w:rPr>
                <w:spacing w:val="4"/>
                <w:w w:val="103"/>
                <w:kern w:val="14"/>
                <w:lang w:val="ru-RU"/>
              </w:rPr>
              <w:t>Боливарианская</w:t>
            </w:r>
            <w:proofErr w:type="spellEnd"/>
            <w:r w:rsidRPr="003E67E9">
              <w:rPr>
                <w:spacing w:val="4"/>
                <w:w w:val="103"/>
                <w:kern w:val="14"/>
                <w:lang w:val="ru-RU"/>
              </w:rPr>
              <w:t xml:space="preserve"> Республика)</w:t>
            </w:r>
          </w:p>
        </w:tc>
        <w:tc>
          <w:tcPr>
            <w:tcW w:w="1134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55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июля 2018 года</w:t>
            </w:r>
          </w:p>
        </w:tc>
        <w:tc>
          <w:tcPr>
            <w:tcW w:w="1806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  <w:hideMark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 </w:t>
            </w:r>
          </w:p>
        </w:tc>
      </w:tr>
    </w:tbl>
    <w:p w:rsidR="00257E62" w:rsidRPr="003E67E9" w:rsidRDefault="00257E62" w:rsidP="00E24884">
      <w:pPr>
        <w:keepNext/>
        <w:keepLines/>
        <w:spacing w:before="80"/>
        <w:ind w:left="1134" w:right="1134" w:firstLine="170"/>
        <w:jc w:val="both"/>
        <w:rPr>
          <w:spacing w:val="4"/>
          <w:w w:val="103"/>
          <w:kern w:val="14"/>
          <w:sz w:val="18"/>
          <w:szCs w:val="18"/>
          <w:lang w:val="ru-RU"/>
        </w:rPr>
      </w:pPr>
      <w:r w:rsidRPr="003E67E9">
        <w:rPr>
          <w:i/>
          <w:spacing w:val="4"/>
          <w:w w:val="103"/>
          <w:kern w:val="14"/>
          <w:sz w:val="18"/>
          <w:szCs w:val="18"/>
          <w:vertAlign w:val="superscript"/>
          <w:lang w:val="ru-RU"/>
        </w:rPr>
        <w:t>a</w:t>
      </w:r>
      <w:proofErr w:type="gramStart"/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  Х</w:t>
      </w:r>
      <w:proofErr w:type="gramEnd"/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отя сам Китай не является участником Пакта, правительство Китая обеспечивает выполнение обязательств в соответствии со статьей 40 </w:t>
      </w:r>
      <w:r w:rsidR="006B2A0B" w:rsidRPr="006B2A0B">
        <w:rPr>
          <w:spacing w:val="4"/>
          <w:w w:val="103"/>
          <w:kern w:val="14"/>
          <w:sz w:val="18"/>
          <w:szCs w:val="18"/>
          <w:lang w:val="ru-RU"/>
        </w:rPr>
        <w:br/>
      </w:r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в отношении Гонконга (Китай), который ранее находился под британским управлением. Информацию о применении Пакта в Гонконге (Китай) см. в </w:t>
      </w:r>
      <w:r w:rsidRPr="003E67E9">
        <w:rPr>
          <w:i/>
          <w:iCs/>
          <w:spacing w:val="4"/>
          <w:w w:val="103"/>
          <w:kern w:val="14"/>
          <w:sz w:val="18"/>
          <w:szCs w:val="18"/>
          <w:lang w:val="ru-RU"/>
        </w:rPr>
        <w:t>Официальных отчетах Генеральной Ассамблеи, пятьдесят первая сессия, Дополнение № 40</w:t>
      </w:r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 (</w:t>
      </w:r>
      <w:hyperlink r:id="rId81" w:history="1">
        <w:r w:rsidRPr="003E67E9">
          <w:rPr>
            <w:rStyle w:val="af2"/>
            <w:spacing w:val="4"/>
            <w:w w:val="103"/>
            <w:kern w:val="14"/>
            <w:szCs w:val="18"/>
            <w:lang w:val="ru-RU"/>
          </w:rPr>
          <w:t>A/51/40</w:t>
        </w:r>
      </w:hyperlink>
      <w:r w:rsidRPr="003E67E9">
        <w:rPr>
          <w:spacing w:val="4"/>
          <w:w w:val="103"/>
          <w:kern w:val="14"/>
          <w:sz w:val="18"/>
          <w:szCs w:val="18"/>
          <w:lang w:val="ru-RU"/>
        </w:rPr>
        <w:t>), глава V, раздел</w:t>
      </w:r>
      <w:proofErr w:type="gramStart"/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 В</w:t>
      </w:r>
      <w:proofErr w:type="gramEnd"/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, пункты 78–85. </w:t>
      </w:r>
    </w:p>
    <w:p w:rsidR="00257E62" w:rsidRPr="003E67E9" w:rsidRDefault="00257E62" w:rsidP="006B2A0B">
      <w:pPr>
        <w:keepNext/>
        <w:keepLines/>
        <w:ind w:left="1134" w:right="1134" w:firstLine="170"/>
        <w:jc w:val="both"/>
        <w:rPr>
          <w:spacing w:val="4"/>
          <w:w w:val="103"/>
          <w:kern w:val="14"/>
          <w:sz w:val="18"/>
          <w:szCs w:val="18"/>
          <w:lang w:val="ru-RU"/>
        </w:rPr>
      </w:pPr>
      <w:r w:rsidRPr="003E67E9">
        <w:rPr>
          <w:i/>
          <w:spacing w:val="4"/>
          <w:w w:val="103"/>
          <w:kern w:val="14"/>
          <w:sz w:val="18"/>
          <w:vertAlign w:val="superscript"/>
          <w:lang w:val="ru-RU"/>
        </w:rPr>
        <w:t>b</w:t>
      </w:r>
      <w:proofErr w:type="gramStart"/>
      <w:r w:rsidRPr="003E67E9">
        <w:rPr>
          <w:spacing w:val="4"/>
          <w:w w:val="103"/>
          <w:kern w:val="14"/>
          <w:sz w:val="18"/>
          <w:lang w:val="ru-RU"/>
        </w:rPr>
        <w:t xml:space="preserve">  Х</w:t>
      </w:r>
      <w:proofErr w:type="gramEnd"/>
      <w:r w:rsidRPr="003E67E9">
        <w:rPr>
          <w:spacing w:val="4"/>
          <w:w w:val="103"/>
          <w:kern w:val="14"/>
          <w:sz w:val="18"/>
          <w:lang w:val="ru-RU"/>
        </w:rPr>
        <w:t xml:space="preserve">отя сам Китай не является участником Пакта, </w:t>
      </w:r>
      <w:r w:rsidRPr="006B2A0B">
        <w:rPr>
          <w:spacing w:val="4"/>
          <w:w w:val="103"/>
          <w:kern w:val="14"/>
          <w:sz w:val="18"/>
          <w:szCs w:val="18"/>
          <w:lang w:val="ru-RU"/>
        </w:rPr>
        <w:t>правительство</w:t>
      </w:r>
      <w:r w:rsidRPr="003E67E9">
        <w:rPr>
          <w:spacing w:val="4"/>
          <w:w w:val="103"/>
          <w:kern w:val="14"/>
          <w:sz w:val="18"/>
          <w:lang w:val="ru-RU"/>
        </w:rPr>
        <w:t xml:space="preserve"> Китая обеспечивает выполнение обязательств в соответствии со статьей 40</w:t>
      </w:r>
      <w:r w:rsidR="006B2A0B" w:rsidRPr="006B2A0B">
        <w:rPr>
          <w:spacing w:val="4"/>
          <w:w w:val="103"/>
          <w:kern w:val="14"/>
          <w:sz w:val="18"/>
          <w:lang w:val="ru-RU"/>
        </w:rPr>
        <w:br/>
      </w:r>
      <w:r w:rsidRPr="003E67E9">
        <w:rPr>
          <w:spacing w:val="4"/>
          <w:w w:val="103"/>
          <w:kern w:val="14"/>
          <w:sz w:val="18"/>
          <w:lang w:val="ru-RU"/>
        </w:rPr>
        <w:t>в отношении Макао (Китай), которое ранее находилось под португальским управлением. Информацию о применении Пакта в Макао (Китай)</w:t>
      </w:r>
      <w:r w:rsidR="006B2A0B" w:rsidRPr="006B2A0B">
        <w:rPr>
          <w:spacing w:val="4"/>
          <w:w w:val="103"/>
          <w:kern w:val="14"/>
          <w:sz w:val="18"/>
          <w:lang w:val="ru-RU"/>
        </w:rPr>
        <w:br/>
      </w:r>
      <w:r w:rsidRPr="003E67E9">
        <w:rPr>
          <w:spacing w:val="4"/>
          <w:w w:val="103"/>
          <w:kern w:val="14"/>
          <w:sz w:val="18"/>
          <w:lang w:val="ru-RU"/>
        </w:rPr>
        <w:t xml:space="preserve">см. в </w:t>
      </w:r>
      <w:r w:rsidRPr="003E67E9">
        <w:rPr>
          <w:i/>
          <w:iCs/>
          <w:spacing w:val="4"/>
          <w:w w:val="103"/>
          <w:kern w:val="14"/>
          <w:sz w:val="18"/>
          <w:lang w:val="ru-RU"/>
        </w:rPr>
        <w:t>Официальных отчетах Генеральной Ассамблеи, пятьдесят пятая сессия, Дополнение № 40</w:t>
      </w:r>
      <w:r w:rsidRPr="003E67E9">
        <w:rPr>
          <w:spacing w:val="4"/>
          <w:w w:val="103"/>
          <w:kern w:val="14"/>
          <w:sz w:val="18"/>
          <w:szCs w:val="18"/>
          <w:lang w:val="ru-RU"/>
        </w:rPr>
        <w:t xml:space="preserve"> (</w:t>
      </w:r>
      <w:hyperlink r:id="rId82" w:history="1">
        <w:r w:rsidRPr="003E67E9">
          <w:rPr>
            <w:rStyle w:val="af2"/>
            <w:spacing w:val="4"/>
            <w:w w:val="103"/>
            <w:kern w:val="14"/>
            <w:szCs w:val="18"/>
            <w:lang w:val="ru-RU"/>
          </w:rPr>
          <w:t>A/55/40</w:t>
        </w:r>
      </w:hyperlink>
      <w:r w:rsidRPr="003E67E9">
        <w:rPr>
          <w:spacing w:val="4"/>
          <w:w w:val="103"/>
          <w:kern w:val="14"/>
          <w:sz w:val="18"/>
          <w:szCs w:val="18"/>
          <w:lang w:val="ru-RU"/>
        </w:rPr>
        <w:t>), глава IV.</w:t>
      </w:r>
    </w:p>
    <w:p w:rsidR="00257E62" w:rsidRPr="003E67E9" w:rsidRDefault="00257E62" w:rsidP="00270579">
      <w:pPr>
        <w:pStyle w:val="H1GR"/>
        <w:rPr>
          <w:spacing w:val="4"/>
          <w:w w:val="103"/>
          <w:kern w:val="14"/>
          <w:lang w:val="ru-RU"/>
        </w:rPr>
      </w:pPr>
      <w:r w:rsidRPr="003E67E9">
        <w:rPr>
          <w:spacing w:val="4"/>
          <w:w w:val="103"/>
          <w:kern w:val="14"/>
          <w:lang w:val="ru-RU"/>
        </w:rPr>
        <w:tab/>
      </w:r>
      <w:bookmarkStart w:id="88" w:name="_Toc458504795"/>
      <w:r w:rsidRPr="003E67E9">
        <w:rPr>
          <w:spacing w:val="4"/>
          <w:w w:val="103"/>
          <w:kern w:val="14"/>
          <w:lang w:val="ru-RU"/>
        </w:rPr>
        <w:t>F.</w:t>
      </w:r>
      <w:r w:rsidRPr="003E67E9">
        <w:rPr>
          <w:spacing w:val="4"/>
          <w:w w:val="103"/>
          <w:kern w:val="14"/>
          <w:lang w:val="ru-RU"/>
        </w:rPr>
        <w:tab/>
        <w:t xml:space="preserve">Государства-участники, доклад которых еще должен быть рассмотрен Комитетом </w:t>
      </w:r>
      <w:r w:rsidR="009F7EC2" w:rsidRPr="009F7EC2">
        <w:rPr>
          <w:spacing w:val="4"/>
          <w:w w:val="103"/>
          <w:kern w:val="14"/>
          <w:lang w:val="ru-RU"/>
        </w:rPr>
        <w:br/>
      </w:r>
      <w:r w:rsidRPr="003E67E9">
        <w:rPr>
          <w:spacing w:val="4"/>
          <w:w w:val="103"/>
          <w:kern w:val="14"/>
          <w:lang w:val="ru-RU"/>
        </w:rPr>
        <w:t>(22 государства-участника)</w:t>
      </w:r>
      <w:bookmarkEnd w:id="88"/>
    </w:p>
    <w:tbl>
      <w:tblPr>
        <w:tblW w:w="12358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826"/>
        <w:gridCol w:w="1120"/>
        <w:gridCol w:w="2099"/>
        <w:gridCol w:w="1806"/>
        <w:gridCol w:w="1596"/>
        <w:gridCol w:w="3329"/>
      </w:tblGrid>
      <w:tr w:rsidR="00257E62" w:rsidRPr="003E67E9" w:rsidTr="009F7EC2">
        <w:trPr>
          <w:cantSplit/>
          <w:tblHeader/>
        </w:trPr>
        <w:tc>
          <w:tcPr>
            <w:tcW w:w="5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57E62" w:rsidRPr="003E67E9" w:rsidRDefault="00257E62" w:rsidP="00A321BB">
            <w:pPr>
              <w:suppressAutoHyphens w:val="0"/>
              <w:spacing w:before="80" w:after="80" w:line="200" w:lineRule="exact"/>
              <w:ind w:right="113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Государство-участник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Категория доклада</w:t>
            </w:r>
          </w:p>
        </w:tc>
        <w:tc>
          <w:tcPr>
            <w:tcW w:w="2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Намеченная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дата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Дата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>представления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9F7EC2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Приняло </w:t>
            </w:r>
            <w:r w:rsidR="009F7EC2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упрощенную</w:t>
            </w:r>
            <w:r w:rsidR="009F7EC2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br/>
              <w:t xml:space="preserve">процедуру </w:t>
            </w:r>
            <w:proofErr w:type="gramStart"/>
            <w:r w:rsidR="009F7EC2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представ-</w:t>
            </w:r>
            <w:proofErr w:type="spellStart"/>
            <w:r w:rsidR="009F7EC2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ле</w:t>
            </w: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ния</w:t>
            </w:r>
            <w:proofErr w:type="spellEnd"/>
            <w:proofErr w:type="gramEnd"/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доклада</w:t>
            </w:r>
          </w:p>
        </w:tc>
        <w:tc>
          <w:tcPr>
            <w:tcW w:w="33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57E62" w:rsidRPr="003E67E9" w:rsidRDefault="00257E62" w:rsidP="00A321BB">
            <w:pPr>
              <w:spacing w:before="80" w:after="80" w:line="200" w:lineRule="exact"/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3E67E9">
              <w:rPr>
                <w:i/>
                <w:iCs/>
                <w:spacing w:val="4"/>
                <w:w w:val="103"/>
                <w:kern w:val="14"/>
                <w:sz w:val="16"/>
                <w:szCs w:val="16"/>
                <w:lang w:val="ru-RU"/>
              </w:rPr>
              <w:t>Замечания</w:t>
            </w:r>
          </w:p>
        </w:tc>
      </w:tr>
      <w:tr w:rsidR="00257E62" w:rsidRPr="003E67E9" w:rsidTr="009F7EC2">
        <w:trPr>
          <w:cantSplit/>
          <w:trHeight w:hRule="exact" w:val="113"/>
          <w:tblHeader/>
        </w:trPr>
        <w:tc>
          <w:tcPr>
            <w:tcW w:w="582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82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2099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1596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single" w:sz="12" w:space="0" w:color="auto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F7EC2">
        <w:trPr>
          <w:cantSplit/>
        </w:trPr>
        <w:tc>
          <w:tcPr>
            <w:tcW w:w="58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1.</w:t>
            </w:r>
          </w:p>
        </w:tc>
        <w:tc>
          <w:tcPr>
            <w:tcW w:w="18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Алжир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9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2011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января 2017 года</w:t>
            </w:r>
          </w:p>
        </w:tc>
        <w:tc>
          <w:tcPr>
            <w:tcW w:w="1596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F7EC2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Австралия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2013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мая 2016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10 марта 2011 года</w:t>
            </w: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9025BB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106-й сессии (о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к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тябрь 2012 года) 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20 декабря 2013 года</w:t>
            </w:r>
          </w:p>
        </w:tc>
      </w:tr>
      <w:tr w:rsidR="00257E62" w:rsidRPr="003E67E9" w:rsidTr="009F7EC2">
        <w:trPr>
          <w:cantSplit/>
        </w:trPr>
        <w:tc>
          <w:tcPr>
            <w:tcW w:w="582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E2488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3.</w:t>
            </w:r>
          </w:p>
        </w:tc>
        <w:tc>
          <w:tcPr>
            <w:tcW w:w="18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Бахрейн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Первон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чальный</w:t>
            </w:r>
          </w:p>
        </w:tc>
        <w:tc>
          <w:tcPr>
            <w:tcW w:w="2099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декабря 2007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марта 2017 года</w:t>
            </w:r>
          </w:p>
        </w:tc>
        <w:tc>
          <w:tcPr>
            <w:tcW w:w="1596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F7EC2">
        <w:trPr>
          <w:cantSplit/>
        </w:trPr>
        <w:tc>
          <w:tcPr>
            <w:tcW w:w="58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4.</w:t>
            </w:r>
          </w:p>
        </w:tc>
        <w:tc>
          <w:tcPr>
            <w:tcW w:w="18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Беларусь</w:t>
            </w:r>
          </w:p>
        </w:tc>
        <w:tc>
          <w:tcPr>
            <w:tcW w:w="112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9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 ноября 2001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2017 года</w:t>
            </w:r>
          </w:p>
        </w:tc>
        <w:tc>
          <w:tcPr>
            <w:tcW w:w="1596" w:type="dxa"/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18 февраля 2014 года</w:t>
            </w:r>
          </w:p>
        </w:tc>
        <w:tc>
          <w:tcPr>
            <w:tcW w:w="3329" w:type="dxa"/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114-й сессии (июль 2015 года)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30 августа 2016 года</w:t>
            </w:r>
          </w:p>
        </w:tc>
      </w:tr>
      <w:tr w:rsidR="00257E62" w:rsidRPr="00F56240" w:rsidTr="009F7EC2">
        <w:trPr>
          <w:cantSplit/>
        </w:trPr>
        <w:tc>
          <w:tcPr>
            <w:tcW w:w="58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5.</w:t>
            </w:r>
          </w:p>
        </w:tc>
        <w:tc>
          <w:tcPr>
            <w:tcW w:w="18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Болгария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9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июля 2015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 ноября 2016 года</w:t>
            </w:r>
          </w:p>
        </w:tc>
        <w:tc>
          <w:tcPr>
            <w:tcW w:w="1596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февраля 2014 года</w:t>
            </w:r>
          </w:p>
        </w:tc>
        <w:tc>
          <w:tcPr>
            <w:tcW w:w="3329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114-й сессии (июль 2015 года)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30 августа 2016 года</w:t>
            </w:r>
          </w:p>
        </w:tc>
      </w:tr>
      <w:tr w:rsidR="00257E62" w:rsidRPr="00F56240" w:rsidTr="009F7EC2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6.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Камерун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июля 2013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 октября 2016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февраля 2011 года</w:t>
            </w: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емых до представления доклада, утвержден на 103-й сессии </w:t>
            </w:r>
            <w:r w:rsidR="009F7EC2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(октябрь 2011 года)</w:t>
            </w:r>
          </w:p>
        </w:tc>
      </w:tr>
      <w:tr w:rsidR="00257E62" w:rsidRPr="009F7EC2" w:rsidTr="00CA57F0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Доминиканская Республика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2016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 июня 2016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CA57F0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Сальвадор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Седьмой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июля 2014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22 ноября 2016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 февраля 2014 года</w:t>
            </w: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114-й сессии (июль 2015 года)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30 августа 2016 года</w:t>
            </w:r>
          </w:p>
        </w:tc>
      </w:tr>
      <w:tr w:rsidR="00257E62" w:rsidRPr="00F56240" w:rsidTr="00CA57F0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Гватемала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30 марта 2016 года 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декабря 2016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2013 года</w:t>
            </w: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9025BB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115-й сессии (о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к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тябрь 2015 года) 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30 ноября 2016 года</w:t>
            </w:r>
          </w:p>
        </w:tc>
      </w:tr>
      <w:tr w:rsidR="00257E62" w:rsidRPr="003E67E9" w:rsidTr="009F7EC2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10.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Гондурас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октября 2010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21 октября 2015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F7EC2">
        <w:trPr>
          <w:cantSplit/>
        </w:trPr>
        <w:tc>
          <w:tcPr>
            <w:tcW w:w="582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11.</w:t>
            </w:r>
          </w:p>
        </w:tc>
        <w:tc>
          <w:tcPr>
            <w:tcW w:w="18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Венгрия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99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октября 2014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16 января 2017 года</w:t>
            </w:r>
          </w:p>
        </w:tc>
        <w:tc>
          <w:tcPr>
            <w:tcW w:w="1596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октября 2014 года</w:t>
            </w:r>
          </w:p>
        </w:tc>
        <w:tc>
          <w:tcPr>
            <w:tcW w:w="3329" w:type="dxa"/>
            <w:tcBorders>
              <w:top w:val="nil"/>
            </w:tcBorders>
            <w:shd w:val="clear" w:color="auto" w:fill="auto"/>
            <w:noWrap/>
          </w:tcPr>
          <w:p w:rsidR="009025BB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емых до представления доклада, утвержден на 115-й сессии (о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к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тябрь 2015 года) 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30 ноября 2016 года</w:t>
            </w:r>
          </w:p>
        </w:tc>
      </w:tr>
      <w:tr w:rsidR="00257E62" w:rsidRPr="003E67E9" w:rsidTr="009F7EC2">
        <w:trPr>
          <w:cantSplit/>
        </w:trPr>
        <w:tc>
          <w:tcPr>
            <w:tcW w:w="58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12.</w:t>
            </w:r>
          </w:p>
        </w:tc>
        <w:tc>
          <w:tcPr>
            <w:tcW w:w="18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Иордания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9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29 октября 2014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5 июля 2016 года</w:t>
            </w:r>
          </w:p>
        </w:tc>
        <w:tc>
          <w:tcPr>
            <w:tcW w:w="1596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9F7EC2" w:rsidTr="009F7EC2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13.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Лаосская </w:t>
            </w:r>
            <w:r w:rsidR="009F7EC2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>Народно-Демократическая Республика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Первон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чальный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25 декабря 2010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марта 2017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9F7EC2" w:rsidTr="009F7EC2">
        <w:trPr>
          <w:cantSplit/>
        </w:trPr>
        <w:tc>
          <w:tcPr>
            <w:tcW w:w="582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14.</w:t>
            </w:r>
          </w:p>
        </w:tc>
        <w:tc>
          <w:tcPr>
            <w:tcW w:w="18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Ливан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Третий</w:t>
            </w:r>
          </w:p>
        </w:tc>
        <w:tc>
          <w:tcPr>
            <w:tcW w:w="2099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31 декабря 1999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8 ноября 2016 года</w:t>
            </w:r>
          </w:p>
        </w:tc>
        <w:tc>
          <w:tcPr>
            <w:tcW w:w="1596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F7EC2">
        <w:trPr>
          <w:cantSplit/>
        </w:trPr>
        <w:tc>
          <w:tcPr>
            <w:tcW w:w="58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15.</w:t>
            </w:r>
          </w:p>
        </w:tc>
        <w:tc>
          <w:tcPr>
            <w:tcW w:w="18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Либерия</w:t>
            </w:r>
          </w:p>
        </w:tc>
        <w:tc>
          <w:tcPr>
            <w:tcW w:w="112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Первон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чальный</w:t>
            </w:r>
          </w:p>
        </w:tc>
        <w:tc>
          <w:tcPr>
            <w:tcW w:w="209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22 декабря 2005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 ноября 2016 года</w:t>
            </w:r>
          </w:p>
        </w:tc>
        <w:tc>
          <w:tcPr>
            <w:tcW w:w="1596" w:type="dxa"/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CA57F0">
        <w:trPr>
          <w:cantSplit/>
        </w:trPr>
        <w:tc>
          <w:tcPr>
            <w:tcW w:w="58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16.</w:t>
            </w:r>
          </w:p>
        </w:tc>
        <w:tc>
          <w:tcPr>
            <w:tcW w:w="18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Лихтенштейн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Второй</w:t>
            </w:r>
          </w:p>
        </w:tc>
        <w:tc>
          <w:tcPr>
            <w:tcW w:w="209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сентября 2009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24 марта 2016 года</w:t>
            </w:r>
          </w:p>
        </w:tc>
        <w:tc>
          <w:tcPr>
            <w:tcW w:w="1596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CA57F0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17.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Мадагаскар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 марта 2011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9 ноября 2015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CA57F0">
        <w:trPr>
          <w:cantSplit/>
        </w:trPr>
        <w:tc>
          <w:tcPr>
            <w:tcW w:w="582" w:type="dxa"/>
            <w:tcBorders>
              <w:top w:val="nil"/>
            </w:tcBorders>
            <w:shd w:val="clear" w:color="auto" w:fill="auto"/>
          </w:tcPr>
          <w:p w:rsidR="00257E62" w:rsidRPr="003E67E9" w:rsidRDefault="00CA57F0" w:rsidP="00E24884">
            <w:pPr>
              <w:pageBreakBefore/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E36E6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0" distR="0" simplePos="0" relativeHeight="251661312" behindDoc="0" locked="0" layoutInCell="1" allowOverlap="0" wp14:anchorId="0E31D7AE" wp14:editId="292BE7C2">
                      <wp:simplePos x="0" y="0"/>
                      <wp:positionH relativeFrom="column">
                        <wp:posOffset>-1095058</wp:posOffset>
                      </wp:positionH>
                      <wp:positionV relativeFrom="paragraph">
                        <wp:posOffset>-149860</wp:posOffset>
                      </wp:positionV>
                      <wp:extent cx="1288415" cy="597217"/>
                      <wp:effectExtent l="2858" t="0" r="0" b="0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1288415" cy="59721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6240" w:rsidRPr="005724C3" w:rsidRDefault="00F56240" w:rsidP="00CA57F0">
                                  <w:pPr>
                                    <w:rPr>
                                      <w:rFonts w:ascii="C39T30Lfz" w:hAnsi="C39T30Lfz"/>
                                      <w:kern w:val="14"/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br/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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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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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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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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</w:t>
                                  </w:r>
                                  <w:r w:rsidRPr="00EF064D">
                                    <w:rPr>
                                      <w:rFonts w:ascii="C39T30Lfz" w:hAnsi="C39T30Lfz"/>
                                      <w:kern w:val="14"/>
                                      <w:sz w:val="56"/>
                                      <w:lang w:val="es-ES"/>
                                    </w:rPr>
                                    <w:t>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86.25pt;margin-top:-11.8pt;width:101.45pt;height:47pt;rotation:90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" o:allowoverlap="f" stroked="f">
                      <v:textbox>
                        <w:txbxContent>
                          <w:p w:rsidR="00F56240" w:rsidRPr="005724C3" w:rsidRDefault="00F56240" w:rsidP="00CA57F0">
                            <w:pPr>
                              <w:rPr>
                                <w:rFonts w:ascii="C39T30Lfz" w:hAnsi="C39T30Lfz"/>
                                <w:kern w:val="14"/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br/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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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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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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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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</w:t>
                            </w:r>
                            <w:r w:rsidRPr="00EF064D">
                              <w:rPr>
                                <w:rFonts w:ascii="C39T30Lfz" w:hAnsi="C39T30Lfz"/>
                                <w:kern w:val="14"/>
                                <w:sz w:val="56"/>
                                <w:lang w:val="es-ES"/>
                              </w:rPr>
                              <w:t>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57E62" w:rsidRPr="003E67E9">
              <w:rPr>
                <w:spacing w:val="4"/>
                <w:w w:val="103"/>
                <w:kern w:val="14"/>
                <w:lang w:val="ru-RU"/>
              </w:rPr>
              <w:t>18.</w:t>
            </w:r>
          </w:p>
        </w:tc>
        <w:tc>
          <w:tcPr>
            <w:tcW w:w="18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Маврикий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99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2010 года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 мая 2016 года</w:t>
            </w:r>
          </w:p>
        </w:tc>
        <w:tc>
          <w:tcPr>
            <w:tcW w:w="1596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F7EC2">
        <w:trPr>
          <w:cantSplit/>
        </w:trPr>
        <w:tc>
          <w:tcPr>
            <w:tcW w:w="582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19.</w:t>
            </w:r>
          </w:p>
        </w:tc>
        <w:tc>
          <w:tcPr>
            <w:tcW w:w="182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Монголия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Шестой</w:t>
            </w:r>
          </w:p>
        </w:tc>
        <w:tc>
          <w:tcPr>
            <w:tcW w:w="2099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апреля 2015 года</w:t>
            </w:r>
          </w:p>
        </w:tc>
        <w:tc>
          <w:tcPr>
            <w:tcW w:w="1806" w:type="dxa"/>
            <w:tcBorders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30 марта 2016 года</w:t>
            </w:r>
          </w:p>
        </w:tc>
        <w:tc>
          <w:tcPr>
            <w:tcW w:w="1596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3E67E9" w:rsidTr="009F7EC2">
        <w:trPr>
          <w:cantSplit/>
        </w:trPr>
        <w:tc>
          <w:tcPr>
            <w:tcW w:w="582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20.</w:t>
            </w:r>
          </w:p>
        </w:tc>
        <w:tc>
          <w:tcPr>
            <w:tcW w:w="182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Пакистан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Первон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чальный</w:t>
            </w:r>
          </w:p>
        </w:tc>
        <w:tc>
          <w:tcPr>
            <w:tcW w:w="2099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 сентября 2011 года</w:t>
            </w:r>
          </w:p>
        </w:tc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19 октября 2015 года</w:t>
            </w:r>
          </w:p>
        </w:tc>
        <w:tc>
          <w:tcPr>
            <w:tcW w:w="1596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  <w:tc>
          <w:tcPr>
            <w:tcW w:w="3329" w:type="dxa"/>
            <w:tcBorders>
              <w:top w:val="nil"/>
              <w:bottom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</w:p>
        </w:tc>
      </w:tr>
      <w:tr w:rsidR="00257E62" w:rsidRPr="00F56240" w:rsidTr="009F7EC2">
        <w:trPr>
          <w:cantSplit/>
        </w:trPr>
        <w:tc>
          <w:tcPr>
            <w:tcW w:w="582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21.</w:t>
            </w:r>
          </w:p>
        </w:tc>
        <w:tc>
          <w:tcPr>
            <w:tcW w:w="182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Румыния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Пятый</w:t>
            </w:r>
          </w:p>
        </w:tc>
        <w:tc>
          <w:tcPr>
            <w:tcW w:w="2099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 xml:space="preserve">28 апреля </w:t>
            </w:r>
          </w:p>
        </w:tc>
        <w:tc>
          <w:tcPr>
            <w:tcW w:w="1806" w:type="dxa"/>
            <w:tcBorders>
              <w:top w:val="nil"/>
            </w:tcBorders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28 сентября 2016 года</w:t>
            </w:r>
          </w:p>
        </w:tc>
        <w:tc>
          <w:tcPr>
            <w:tcW w:w="1596" w:type="dxa"/>
            <w:tcBorders>
              <w:top w:val="nil"/>
            </w:tcBorders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15 июля 2013 года</w:t>
            </w:r>
          </w:p>
        </w:tc>
        <w:tc>
          <w:tcPr>
            <w:tcW w:w="3329" w:type="dxa"/>
            <w:tcBorders>
              <w:top w:val="nil"/>
            </w:tcBorders>
            <w:shd w:val="clear" w:color="auto" w:fill="auto"/>
            <w:noWrap/>
          </w:tcPr>
          <w:p w:rsidR="009025BB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емых до представления доклада, утвержден на 110-й сессии (март 2014 года) 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30 апреля 2015 года</w:t>
            </w:r>
          </w:p>
        </w:tc>
      </w:tr>
      <w:tr w:rsidR="00257E62" w:rsidRPr="00F56240" w:rsidTr="009F7EC2">
        <w:trPr>
          <w:cantSplit/>
        </w:trPr>
        <w:tc>
          <w:tcPr>
            <w:tcW w:w="582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22.</w:t>
            </w:r>
          </w:p>
        </w:tc>
        <w:tc>
          <w:tcPr>
            <w:tcW w:w="182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Швейцария</w:t>
            </w:r>
          </w:p>
        </w:tc>
        <w:tc>
          <w:tcPr>
            <w:tcW w:w="1120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Четвертый</w:t>
            </w:r>
          </w:p>
        </w:tc>
        <w:tc>
          <w:tcPr>
            <w:tcW w:w="2099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1 ноября 2015 года</w:t>
            </w:r>
          </w:p>
        </w:tc>
        <w:tc>
          <w:tcPr>
            <w:tcW w:w="1806" w:type="dxa"/>
            <w:shd w:val="clear" w:color="auto" w:fill="auto"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7 июля 2016 года</w:t>
            </w:r>
          </w:p>
        </w:tc>
        <w:tc>
          <w:tcPr>
            <w:tcW w:w="1596" w:type="dxa"/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23 января 2014 года</w:t>
            </w:r>
          </w:p>
        </w:tc>
        <w:tc>
          <w:tcPr>
            <w:tcW w:w="3329" w:type="dxa"/>
            <w:shd w:val="clear" w:color="auto" w:fill="auto"/>
            <w:noWrap/>
          </w:tcPr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Перечень вопросов, препровожд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а</w:t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емых до представления доклада, утвержден на 112-й сессии </w:t>
            </w:r>
            <w:r w:rsidR="00EF18B6">
              <w:rPr>
                <w:spacing w:val="4"/>
                <w:w w:val="103"/>
                <w:kern w:val="14"/>
                <w:lang w:val="ru-RU"/>
              </w:rPr>
              <w:br/>
            </w:r>
            <w:r w:rsidRPr="003E67E9">
              <w:rPr>
                <w:spacing w:val="4"/>
                <w:w w:val="103"/>
                <w:kern w:val="14"/>
                <w:lang w:val="ru-RU"/>
              </w:rPr>
              <w:t xml:space="preserve">(октябрь 2014 года) </w:t>
            </w:r>
          </w:p>
          <w:p w:rsidR="00257E62" w:rsidRPr="003E67E9" w:rsidRDefault="00257E62" w:rsidP="00A321BB">
            <w:pPr>
              <w:suppressAutoHyphens w:val="0"/>
              <w:spacing w:before="40" w:after="120" w:line="220" w:lineRule="exact"/>
              <w:ind w:right="113"/>
              <w:rPr>
                <w:spacing w:val="4"/>
                <w:w w:val="103"/>
                <w:kern w:val="14"/>
                <w:lang w:val="ru-RU"/>
              </w:rPr>
            </w:pPr>
            <w:r w:rsidRPr="003E67E9">
              <w:rPr>
                <w:spacing w:val="4"/>
                <w:w w:val="103"/>
                <w:kern w:val="14"/>
                <w:lang w:val="ru-RU"/>
              </w:rPr>
              <w:t>Таким образом, новая дата пре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д</w:t>
            </w:r>
            <w:r w:rsidRPr="003E67E9">
              <w:rPr>
                <w:spacing w:val="4"/>
                <w:w w:val="103"/>
                <w:kern w:val="14"/>
                <w:lang w:val="ru-RU"/>
              </w:rPr>
              <w:t>ставления доклада была намечена на 13 ноября 2015 года</w:t>
            </w:r>
          </w:p>
        </w:tc>
      </w:tr>
    </w:tbl>
    <w:p w:rsidR="00257E62" w:rsidRPr="003E67E9" w:rsidRDefault="00257E62" w:rsidP="00257E62">
      <w:pPr>
        <w:spacing w:before="240"/>
        <w:jc w:val="center"/>
        <w:rPr>
          <w:spacing w:val="4"/>
          <w:w w:val="103"/>
          <w:kern w:val="14"/>
          <w:u w:val="single"/>
          <w:lang w:val="ru-RU"/>
        </w:rPr>
      </w:pPr>
      <w:r w:rsidRPr="003E67E9">
        <w:rPr>
          <w:spacing w:val="4"/>
          <w:w w:val="103"/>
          <w:kern w:val="14"/>
          <w:u w:val="single"/>
          <w:lang w:val="ru-RU"/>
        </w:rPr>
        <w:tab/>
      </w:r>
      <w:r w:rsidRPr="003E67E9">
        <w:rPr>
          <w:spacing w:val="4"/>
          <w:w w:val="103"/>
          <w:kern w:val="14"/>
          <w:u w:val="single"/>
          <w:lang w:val="ru-RU"/>
        </w:rPr>
        <w:tab/>
      </w:r>
      <w:r w:rsidRPr="003E67E9">
        <w:rPr>
          <w:spacing w:val="4"/>
          <w:w w:val="103"/>
          <w:kern w:val="14"/>
          <w:u w:val="single"/>
          <w:lang w:val="ru-RU"/>
        </w:rPr>
        <w:tab/>
      </w:r>
    </w:p>
    <w:p w:rsidR="00377F50" w:rsidRPr="003E67E9" w:rsidRDefault="00377F50" w:rsidP="00257E62">
      <w:pPr>
        <w:rPr>
          <w:spacing w:val="4"/>
          <w:w w:val="103"/>
          <w:kern w:val="14"/>
          <w:lang w:val="ru-RU"/>
        </w:rPr>
      </w:pPr>
    </w:p>
    <w:sectPr w:rsidR="00377F50" w:rsidRPr="003E67E9" w:rsidSect="00257E62">
      <w:headerReference w:type="even" r:id="rId83"/>
      <w:headerReference w:type="default" r:id="rId84"/>
      <w:footerReference w:type="even" r:id="rId85"/>
      <w:footerReference w:type="default" r:id="rId86"/>
      <w:endnotePr>
        <w:numFmt w:val="decimal"/>
      </w:endnotePr>
      <w:pgSz w:w="16838" w:h="11906" w:orient="landscape" w:code="9"/>
      <w:pgMar w:top="1134" w:right="141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40" w:rsidRPr="00A312BC" w:rsidRDefault="00F56240" w:rsidP="00A312BC"/>
  </w:endnote>
  <w:endnote w:type="continuationSeparator" w:id="0">
    <w:p w:rsidR="00F56240" w:rsidRPr="00A312BC" w:rsidRDefault="00F5624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B78EB" w:rsidRDefault="00F56240" w:rsidP="002B78EB">
    <w:pPr>
      <w:pStyle w:val="a8"/>
      <w:tabs>
        <w:tab w:val="clear" w:pos="9639"/>
        <w:tab w:val="right" w:pos="9638"/>
      </w:tabs>
      <w:rPr>
        <w:b/>
        <w:sz w:val="18"/>
      </w:rPr>
    </w:pPr>
    <w:r>
      <w:t>GE.17-09755</w:t>
    </w:r>
    <w:r>
      <w:tab/>
    </w:r>
    <w:r w:rsidRPr="002B78EB">
      <w:rPr>
        <w:b/>
        <w:sz w:val="18"/>
      </w:rPr>
      <w:fldChar w:fldCharType="begin"/>
    </w:r>
    <w:r w:rsidRPr="002B78EB">
      <w:rPr>
        <w:b/>
        <w:sz w:val="18"/>
      </w:rPr>
      <w:instrText xml:space="preserve"> PAGE  \* MERGEFORMAT </w:instrText>
    </w:r>
    <w:r w:rsidRPr="002B78EB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2B78E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B78EB" w:rsidRDefault="00F56240" w:rsidP="002B78EB">
    <w:pPr>
      <w:spacing w:before="120" w:line="240" w:lineRule="auto"/>
    </w:pPr>
    <w:r>
      <w:rPr>
        <w:noProof/>
        <w:lang w:val="ru-RU" w:eastAsia="ru-RU"/>
      </w:rPr>
      <w:drawing>
        <wp:anchor distT="0" distB="0" distL="114300" distR="114300" simplePos="0" relativeHeight="251659264" behindDoc="0" locked="0" layoutInCell="1" allowOverlap="1" wp14:anchorId="4CA3657B" wp14:editId="3378FD32">
          <wp:simplePos x="0" y="0"/>
          <wp:positionH relativeFrom="margin">
            <wp:posOffset>5489575</wp:posOffset>
          </wp:positionH>
          <wp:positionV relativeFrom="margin">
            <wp:posOffset>8939530</wp:posOffset>
          </wp:positionV>
          <wp:extent cx="640080" cy="640080"/>
          <wp:effectExtent l="0" t="0" r="7620" b="7620"/>
          <wp:wrapNone/>
          <wp:docPr id="1" name="Рисунок 1" descr="https://undocs.org/m2/QRCode.ashx?DS=A/72/4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72/40&amp;Size=2&amp;Lang=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ru-RU" w:eastAsia="ru-RU"/>
      </w:rPr>
      <w:drawing>
        <wp:anchor distT="0" distB="0" distL="114300" distR="114300" simplePos="0" relativeHeight="251658240" behindDoc="0" locked="0" layoutInCell="1" allowOverlap="1" wp14:anchorId="4385FF7B" wp14:editId="06A6EB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335117" w:rsidRDefault="00F56240" w:rsidP="00335117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335117" w:rsidRDefault="00F56240" w:rsidP="00335117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C36C8F" w:rsidRDefault="00F56240" w:rsidP="00C36C8F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C55ADD" w:rsidRDefault="00F56240" w:rsidP="003E7CF5">
    <w:pPr>
      <w:pStyle w:val="a8"/>
      <w:spacing w:line="240" w:lineRule="auto"/>
      <w:ind w:right="357"/>
    </w:pPr>
    <w:r>
      <w:t>GE.17-09755</w:t>
    </w:r>
    <w:r>
      <w:tab/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Default="00F56240" w:rsidP="003E7CF5">
    <w:pPr>
      <w:pStyle w:val="a8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7221">
      <w:rPr>
        <w:rStyle w:val="a7"/>
        <w:noProof/>
      </w:rPr>
      <w:t>iii</w:t>
    </w:r>
    <w:r>
      <w:rPr>
        <w:rStyle w:val="a7"/>
      </w:rPr>
      <w:fldChar w:fldCharType="end"/>
    </w:r>
  </w:p>
  <w:p w:rsidR="00F56240" w:rsidRPr="00001B6F" w:rsidRDefault="00F56240" w:rsidP="00771BF2">
    <w:pPr>
      <w:pStyle w:val="a8"/>
      <w:tabs>
        <w:tab w:val="left" w:pos="9639"/>
      </w:tabs>
      <w:ind w:right="357"/>
      <w:rPr>
        <w:spacing w:val="4"/>
        <w:w w:val="103"/>
        <w:kern w:val="14"/>
        <w:sz w:val="20"/>
      </w:rPr>
    </w:pPr>
    <w:r w:rsidRPr="00001B6F">
      <w:rPr>
        <w:spacing w:val="4"/>
        <w:w w:val="103"/>
        <w:kern w:val="14"/>
        <w:sz w:val="20"/>
      </w:rPr>
      <w:t>GE.17-</w:t>
    </w:r>
    <w:proofErr w:type="gramStart"/>
    <w:r w:rsidRPr="00001B6F">
      <w:rPr>
        <w:spacing w:val="4"/>
        <w:w w:val="103"/>
        <w:kern w:val="14"/>
        <w:sz w:val="20"/>
      </w:rPr>
      <w:t>09755  (</w:t>
    </w:r>
    <w:proofErr w:type="gramEnd"/>
    <w:r>
      <w:rPr>
        <w:spacing w:val="4"/>
        <w:w w:val="103"/>
        <w:kern w:val="14"/>
        <w:sz w:val="20"/>
        <w:lang w:val="en-US"/>
      </w:rPr>
      <w:t>R</w:t>
    </w:r>
    <w:r w:rsidRPr="00001B6F">
      <w:rPr>
        <w:spacing w:val="4"/>
        <w:w w:val="103"/>
        <w:kern w:val="14"/>
        <w:sz w:val="20"/>
      </w:rPr>
      <w:t xml:space="preserve">)    </w:t>
    </w:r>
    <w:r>
      <w:rPr>
        <w:spacing w:val="4"/>
        <w:w w:val="103"/>
        <w:kern w:val="14"/>
        <w:sz w:val="20"/>
      </w:rPr>
      <w:t>0607</w:t>
    </w:r>
    <w:r w:rsidRPr="00001B6F">
      <w:rPr>
        <w:spacing w:val="4"/>
        <w:w w:val="103"/>
        <w:kern w:val="14"/>
        <w:sz w:val="20"/>
      </w:rPr>
      <w:t xml:space="preserve">17    </w:t>
    </w:r>
    <w:r>
      <w:rPr>
        <w:spacing w:val="4"/>
        <w:w w:val="103"/>
        <w:kern w:val="14"/>
        <w:sz w:val="20"/>
      </w:rPr>
      <w:t>10</w:t>
    </w:r>
    <w:r w:rsidRPr="00001B6F">
      <w:rPr>
        <w:spacing w:val="4"/>
        <w:w w:val="103"/>
        <w:kern w:val="14"/>
        <w:sz w:val="20"/>
      </w:rPr>
      <w:t>0</w:t>
    </w:r>
    <w:r>
      <w:rPr>
        <w:spacing w:val="4"/>
        <w:w w:val="103"/>
        <w:kern w:val="14"/>
        <w:sz w:val="20"/>
      </w:rPr>
      <w:t>7</w:t>
    </w:r>
    <w:r w:rsidRPr="00001B6F">
      <w:rPr>
        <w:spacing w:val="4"/>
        <w:w w:val="103"/>
        <w:kern w:val="14"/>
        <w:sz w:val="20"/>
      </w:rPr>
      <w:t>17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EF56D5" w:rsidRDefault="00F56240">
    <w:pPr>
      <w:pStyle w:val="a8"/>
      <w:rPr>
        <w:spacing w:val="4"/>
        <w:w w:val="103"/>
        <w:kern w:val="14"/>
      </w:rPr>
    </w:pPr>
    <w:r w:rsidRPr="00EF56D5">
      <w:rPr>
        <w:b/>
        <w:spacing w:val="4"/>
        <w:w w:val="103"/>
        <w:kern w:val="14"/>
        <w:sz w:val="18"/>
      </w:rPr>
      <w:fldChar w:fldCharType="begin"/>
    </w:r>
    <w:r w:rsidRPr="00EF56D5">
      <w:rPr>
        <w:b/>
        <w:spacing w:val="4"/>
        <w:w w:val="103"/>
        <w:kern w:val="14"/>
        <w:sz w:val="18"/>
      </w:rPr>
      <w:instrText xml:space="preserve"> PAGE  \* MERGEFORMAT </w:instrText>
    </w:r>
    <w:r w:rsidRPr="00EF56D5">
      <w:rPr>
        <w:b/>
        <w:spacing w:val="4"/>
        <w:w w:val="103"/>
        <w:kern w:val="14"/>
        <w:sz w:val="18"/>
      </w:rPr>
      <w:fldChar w:fldCharType="separate"/>
    </w:r>
    <w:r w:rsidR="00437221">
      <w:rPr>
        <w:b/>
        <w:noProof/>
        <w:spacing w:val="4"/>
        <w:w w:val="103"/>
        <w:kern w:val="14"/>
        <w:sz w:val="18"/>
      </w:rPr>
      <w:t>16</w:t>
    </w:r>
    <w:r w:rsidRPr="00EF56D5">
      <w:rPr>
        <w:b/>
        <w:spacing w:val="4"/>
        <w:w w:val="103"/>
        <w:kern w:val="14"/>
        <w:sz w:val="18"/>
      </w:rPr>
      <w:fldChar w:fldCharType="end"/>
    </w:r>
    <w:r w:rsidRPr="00EF56D5">
      <w:rPr>
        <w:b/>
        <w:spacing w:val="4"/>
        <w:w w:val="103"/>
        <w:kern w:val="14"/>
        <w:sz w:val="18"/>
      </w:rPr>
      <w:tab/>
    </w:r>
    <w:r w:rsidRPr="00EF56D5">
      <w:rPr>
        <w:spacing w:val="4"/>
        <w:w w:val="103"/>
        <w:kern w:val="14"/>
      </w:rPr>
      <w:t>GE.17-09755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991095" w:rsidRDefault="00F56240" w:rsidP="00991095">
    <w:pPr>
      <w:pStyle w:val="a8"/>
      <w:spacing w:line="240" w:lineRule="auto"/>
      <w:ind w:right="357"/>
    </w:pPr>
    <w:r>
      <w:rPr>
        <w:szCs w:val="16"/>
      </w:rPr>
      <w:t>GE.17-09755</w:t>
    </w:r>
    <w:r>
      <w:rPr>
        <w:rStyle w:val="a7"/>
      </w:rPr>
      <w:tab/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437221">
      <w:rPr>
        <w:rStyle w:val="a7"/>
        <w:noProof/>
      </w:rPr>
      <w:t>17</w:t>
    </w:r>
    <w:r>
      <w:rPr>
        <w:rStyle w:val="a7"/>
      </w:rP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Default="00F56240" w:rsidP="00EF56D5">
    <w:pPr>
      <w:pStyle w:val="a8"/>
    </w:pPr>
    <w:r w:rsidRPr="00EF56D5">
      <w:rPr>
        <w:spacing w:val="4"/>
        <w:w w:val="103"/>
        <w:kern w:val="14"/>
      </w:rPr>
      <w:t>GE.17-09755</w:t>
    </w:r>
    <w:r w:rsidRPr="00EF56D5">
      <w:rPr>
        <w:spacing w:val="4"/>
        <w:w w:val="103"/>
        <w:kern w:val="14"/>
      </w:rPr>
      <w:tab/>
    </w:r>
    <w:r w:rsidRPr="00EF56D5">
      <w:rPr>
        <w:rStyle w:val="a7"/>
        <w:spacing w:val="4"/>
        <w:w w:val="103"/>
        <w:kern w:val="14"/>
      </w:rPr>
      <w:fldChar w:fldCharType="begin"/>
    </w:r>
    <w:r w:rsidRPr="00EF56D5">
      <w:rPr>
        <w:rStyle w:val="a7"/>
        <w:spacing w:val="4"/>
        <w:w w:val="103"/>
        <w:kern w:val="14"/>
      </w:rPr>
      <w:instrText xml:space="preserve"> PAGE </w:instrText>
    </w:r>
    <w:r w:rsidRPr="00EF56D5">
      <w:rPr>
        <w:rStyle w:val="a7"/>
        <w:spacing w:val="4"/>
        <w:w w:val="103"/>
        <w:kern w:val="14"/>
      </w:rPr>
      <w:fldChar w:fldCharType="separate"/>
    </w:r>
    <w:r w:rsidR="00437221">
      <w:rPr>
        <w:rStyle w:val="a7"/>
        <w:noProof/>
        <w:spacing w:val="4"/>
        <w:w w:val="103"/>
        <w:kern w:val="14"/>
      </w:rPr>
      <w:t>1</w:t>
    </w:r>
    <w:r w:rsidRPr="00EF56D5">
      <w:rPr>
        <w:rStyle w:val="a7"/>
        <w:spacing w:val="4"/>
        <w:w w:val="103"/>
        <w:kern w:val="14"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57E62" w:rsidRDefault="00F56240" w:rsidP="00257E62">
    <w:pPr>
      <w:pStyle w:val="a8"/>
    </w:pPr>
    <w:r>
      <w:rPr>
        <w:noProof/>
        <w:lang w:val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D38EF94" wp14:editId="1C4BDA88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3360" cy="6118860"/>
              <wp:effectExtent l="0" t="0" r="0" b="0"/>
              <wp:wrapNone/>
              <wp:docPr id="6" name="Поле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611886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56240" w:rsidRPr="00EF56D5" w:rsidRDefault="00F56240" w:rsidP="00257E62">
                          <w:pPr>
                            <w:pStyle w:val="a8"/>
                            <w:rPr>
                              <w:spacing w:val="4"/>
                              <w:w w:val="103"/>
                              <w:kern w:val="14"/>
                            </w:rPr>
                          </w:pPr>
                          <w:r w:rsidRPr="00EF56D5">
                            <w:rPr>
                              <w:b/>
                              <w:spacing w:val="4"/>
                              <w:w w:val="103"/>
                              <w:kern w:val="14"/>
                              <w:sz w:val="18"/>
                            </w:rPr>
                            <w:fldChar w:fldCharType="begin"/>
                          </w:r>
                          <w:r w:rsidRPr="00EF56D5">
                            <w:rPr>
                              <w:b/>
                              <w:spacing w:val="4"/>
                              <w:w w:val="103"/>
                              <w:kern w:val="14"/>
                              <w:sz w:val="18"/>
                            </w:rPr>
                            <w:instrText xml:space="preserve"> PAGE  \* MERGEFORMAT </w:instrText>
                          </w:r>
                          <w:r w:rsidRPr="00EF56D5">
                            <w:rPr>
                              <w:b/>
                              <w:spacing w:val="4"/>
                              <w:w w:val="103"/>
                              <w:kern w:val="14"/>
                              <w:sz w:val="18"/>
                            </w:rPr>
                            <w:fldChar w:fldCharType="separate"/>
                          </w:r>
                          <w:r w:rsidR="00437221">
                            <w:rPr>
                              <w:b/>
                              <w:noProof/>
                              <w:spacing w:val="4"/>
                              <w:w w:val="103"/>
                              <w:kern w:val="14"/>
                              <w:sz w:val="18"/>
                            </w:rPr>
                            <w:t>34</w:t>
                          </w:r>
                          <w:r w:rsidRPr="00EF56D5">
                            <w:rPr>
                              <w:b/>
                              <w:spacing w:val="4"/>
                              <w:w w:val="103"/>
                              <w:kern w:val="14"/>
                              <w:sz w:val="18"/>
                            </w:rPr>
                            <w:fldChar w:fldCharType="end"/>
                          </w:r>
                          <w:r w:rsidRPr="00EF56D5">
                            <w:rPr>
                              <w:b/>
                              <w:spacing w:val="4"/>
                              <w:w w:val="103"/>
                              <w:kern w:val="14"/>
                              <w:sz w:val="18"/>
                            </w:rPr>
                            <w:tab/>
                          </w:r>
                          <w:r w:rsidRPr="00EF56D5">
                            <w:rPr>
                              <w:spacing w:val="4"/>
                              <w:w w:val="103"/>
                              <w:kern w:val="14"/>
                            </w:rPr>
                            <w:t>GE.17-09755</w:t>
                          </w:r>
                        </w:p>
                        <w:p w:rsidR="00F56240" w:rsidRDefault="00F5624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6" o:spid="_x0000_s1029" type="#_x0000_t202" style="position:absolute;margin-left:-34pt;margin-top:0;width:16.8pt;height:481.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F56240" w:rsidRPr="00EF56D5" w:rsidRDefault="00F56240" w:rsidP="00257E62">
                    <w:pPr>
                      <w:pStyle w:val="a8"/>
                      <w:rPr>
                        <w:spacing w:val="4"/>
                        <w:w w:val="103"/>
                        <w:kern w:val="14"/>
                      </w:rPr>
                    </w:pPr>
                    <w:r w:rsidRPr="00EF56D5">
                      <w:rPr>
                        <w:b/>
                        <w:spacing w:val="4"/>
                        <w:w w:val="103"/>
                        <w:kern w:val="14"/>
                        <w:sz w:val="18"/>
                      </w:rPr>
                      <w:fldChar w:fldCharType="begin"/>
                    </w:r>
                    <w:r w:rsidRPr="00EF56D5">
                      <w:rPr>
                        <w:b/>
                        <w:spacing w:val="4"/>
                        <w:w w:val="103"/>
                        <w:kern w:val="14"/>
                        <w:sz w:val="18"/>
                      </w:rPr>
                      <w:instrText xml:space="preserve"> PAGE  \* MERGEFORMAT </w:instrText>
                    </w:r>
                    <w:r w:rsidRPr="00EF56D5">
                      <w:rPr>
                        <w:b/>
                        <w:spacing w:val="4"/>
                        <w:w w:val="103"/>
                        <w:kern w:val="14"/>
                        <w:sz w:val="18"/>
                      </w:rPr>
                      <w:fldChar w:fldCharType="separate"/>
                    </w:r>
                    <w:r w:rsidR="00437221">
                      <w:rPr>
                        <w:b/>
                        <w:noProof/>
                        <w:spacing w:val="4"/>
                        <w:w w:val="103"/>
                        <w:kern w:val="14"/>
                        <w:sz w:val="18"/>
                      </w:rPr>
                      <w:t>34</w:t>
                    </w:r>
                    <w:r w:rsidRPr="00EF56D5">
                      <w:rPr>
                        <w:b/>
                        <w:spacing w:val="4"/>
                        <w:w w:val="103"/>
                        <w:kern w:val="14"/>
                        <w:sz w:val="18"/>
                      </w:rPr>
                      <w:fldChar w:fldCharType="end"/>
                    </w:r>
                    <w:r w:rsidRPr="00EF56D5">
                      <w:rPr>
                        <w:b/>
                        <w:spacing w:val="4"/>
                        <w:w w:val="103"/>
                        <w:kern w:val="14"/>
                        <w:sz w:val="18"/>
                      </w:rPr>
                      <w:tab/>
                    </w:r>
                    <w:r w:rsidRPr="00EF56D5">
                      <w:rPr>
                        <w:spacing w:val="4"/>
                        <w:w w:val="103"/>
                        <w:kern w:val="14"/>
                      </w:rPr>
                      <w:t>GE.17-09755</w:t>
                    </w:r>
                  </w:p>
                  <w:p w:rsidR="00F56240" w:rsidRDefault="00F56240"/>
                </w:txbxContent>
              </v:textbox>
              <w10:wrap anchorx="margin" anchory="margin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57E62" w:rsidRDefault="00F56240" w:rsidP="00257E62">
    <w:pPr>
      <w:pStyle w:val="a8"/>
    </w:pPr>
    <w:r>
      <w:rPr>
        <w:noProof/>
        <w:lang w:val="ru-R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0B5E1D" wp14:editId="402635AF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3360" cy="6118860"/>
              <wp:effectExtent l="0" t="0" r="0" b="0"/>
              <wp:wrapNone/>
              <wp:docPr id="8" name="Поле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611886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56240" w:rsidRPr="00991095" w:rsidRDefault="00F56240" w:rsidP="00257E62">
                          <w:pPr>
                            <w:pStyle w:val="a8"/>
                            <w:spacing w:line="240" w:lineRule="auto"/>
                            <w:ind w:right="357"/>
                          </w:pPr>
                          <w:r>
                            <w:rPr>
                              <w:szCs w:val="16"/>
                            </w:rPr>
                            <w:t>GE.17-09755</w:t>
                          </w:r>
                          <w:r>
                            <w:rPr>
                              <w:rStyle w:val="a7"/>
                            </w:rPr>
                            <w:tab/>
                          </w: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437221">
                            <w:rPr>
                              <w:rStyle w:val="a7"/>
                              <w:noProof/>
                            </w:rPr>
                            <w:t>33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8" o:spid="_x0000_s1030" type="#_x0000_t202" style="position:absolute;margin-left:-34pt;margin-top:0;width:16.8pt;height:481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F56240" w:rsidRPr="00991095" w:rsidRDefault="00F56240" w:rsidP="00257E62">
                    <w:pPr>
                      <w:pStyle w:val="a8"/>
                      <w:spacing w:line="240" w:lineRule="auto"/>
                      <w:ind w:right="357"/>
                    </w:pPr>
                    <w:r>
                      <w:rPr>
                        <w:szCs w:val="16"/>
                      </w:rPr>
                      <w:t>GE.17-09755</w:t>
                    </w:r>
                    <w:r>
                      <w:rPr>
                        <w:rStyle w:val="a7"/>
                      </w:rPr>
                      <w:tab/>
                    </w: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437221">
                      <w:rPr>
                        <w:rStyle w:val="a7"/>
                        <w:noProof/>
                      </w:rPr>
                      <w:t>33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40" w:rsidRPr="001075E9" w:rsidRDefault="00F562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56240" w:rsidRDefault="00F562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56240" w:rsidRPr="005A0BA1" w:rsidRDefault="00F56240" w:rsidP="00AE22DF">
      <w:pPr>
        <w:pStyle w:val="ad"/>
        <w:rPr>
          <w:lang w:val="ru-RU"/>
        </w:rPr>
      </w:pPr>
      <w:r w:rsidRPr="00323231">
        <w:tab/>
      </w:r>
      <w:r w:rsidRPr="00323231">
        <w:rPr>
          <w:rStyle w:val="aa"/>
        </w:rPr>
        <w:footnoteRef/>
      </w:r>
      <w:r w:rsidRPr="00945D7B">
        <w:rPr>
          <w:lang w:val="ru-RU"/>
        </w:rPr>
        <w:tab/>
      </w:r>
      <w:proofErr w:type="gramStart"/>
      <w:r>
        <w:rPr>
          <w:lang w:val="ru-RU"/>
        </w:rPr>
        <w:t>См</w:t>
      </w:r>
      <w:r w:rsidRPr="00945D7B">
        <w:rPr>
          <w:lang w:val="ru-RU"/>
        </w:rPr>
        <w:t xml:space="preserve">. </w:t>
      </w:r>
      <w:r w:rsidRPr="00945D7B">
        <w:rPr>
          <w:i/>
          <w:iCs/>
          <w:lang w:val="ru-RU"/>
        </w:rPr>
        <w:t>Официальные отчеты Генеральной Ассамблеи, шестидесятая сессия, Дополнение</w:t>
      </w:r>
      <w:r>
        <w:rPr>
          <w:i/>
          <w:iCs/>
          <w:lang w:val="ru-RU"/>
        </w:rPr>
        <w:t> </w:t>
      </w:r>
      <w:r w:rsidRPr="00945D7B">
        <w:rPr>
          <w:i/>
          <w:iCs/>
          <w:lang w:val="ru-RU"/>
        </w:rPr>
        <w:t xml:space="preserve">№ 40, </w:t>
      </w:r>
      <w:r w:rsidRPr="00945D7B">
        <w:rPr>
          <w:lang w:val="ru-RU"/>
        </w:rPr>
        <w:t xml:space="preserve">том </w:t>
      </w:r>
      <w:r w:rsidRPr="00945D7B">
        <w:t>I</w:t>
      </w:r>
      <w:r w:rsidRPr="00945D7B">
        <w:rPr>
          <w:lang w:val="ru-RU"/>
        </w:rPr>
        <w:t xml:space="preserve"> (</w:t>
      </w:r>
      <w:hyperlink r:id="rId1" w:history="1">
        <w:r w:rsidRPr="00616985">
          <w:rPr>
            <w:rStyle w:val="af2"/>
          </w:rPr>
          <w:t>A</w:t>
        </w:r>
        <w:r w:rsidRPr="00945D7B">
          <w:rPr>
            <w:rStyle w:val="af2"/>
            <w:lang w:val="ru-RU"/>
          </w:rPr>
          <w:t>/60/</w:t>
        </w:r>
        <w:r w:rsidRPr="00945D7B">
          <w:rPr>
            <w:rStyle w:val="af2"/>
            <w:color w:val="0000FF"/>
            <w:lang w:val="ru-RU"/>
          </w:rPr>
          <w:t>40</w:t>
        </w:r>
        <w:r w:rsidRPr="00945D7B">
          <w:rPr>
            <w:rStyle w:val="af2"/>
            <w:lang w:val="ru-RU"/>
          </w:rPr>
          <w:t xml:space="preserve"> (</w:t>
        </w:r>
        <w:proofErr w:type="spellStart"/>
        <w:r w:rsidRPr="00616985">
          <w:rPr>
            <w:rStyle w:val="af2"/>
          </w:rPr>
          <w:t>vol</w:t>
        </w:r>
        <w:proofErr w:type="spellEnd"/>
        <w:r w:rsidRPr="00945D7B">
          <w:rPr>
            <w:rStyle w:val="af2"/>
            <w:lang w:val="ru-RU"/>
          </w:rPr>
          <w:t>.</w:t>
        </w:r>
        <w:proofErr w:type="gramEnd"/>
        <w:r w:rsidRPr="00945D7B">
          <w:rPr>
            <w:rStyle w:val="af2"/>
            <w:lang w:val="ru-RU"/>
          </w:rPr>
          <w:t xml:space="preserve"> </w:t>
        </w:r>
        <w:proofErr w:type="gramStart"/>
        <w:r w:rsidRPr="00616985">
          <w:rPr>
            <w:rStyle w:val="af2"/>
          </w:rPr>
          <w:t>I</w:t>
        </w:r>
        <w:r w:rsidRPr="005A0BA1">
          <w:rPr>
            <w:rStyle w:val="af2"/>
            <w:lang w:val="ru-RU"/>
          </w:rPr>
          <w:t>)</w:t>
        </w:r>
      </w:hyperlink>
      <w:r w:rsidRPr="005A0BA1">
        <w:rPr>
          <w:lang w:val="ru-RU"/>
        </w:rPr>
        <w:t xml:space="preserve">), </w:t>
      </w:r>
      <w:r>
        <w:rPr>
          <w:lang w:val="ru-RU"/>
        </w:rPr>
        <w:t>глава</w:t>
      </w:r>
      <w:r w:rsidRPr="005A0BA1">
        <w:rPr>
          <w:lang w:val="ru-RU"/>
        </w:rPr>
        <w:t xml:space="preserve"> </w:t>
      </w:r>
      <w:r w:rsidRPr="00323231">
        <w:t>I</w:t>
      </w:r>
      <w:r w:rsidRPr="005A0BA1">
        <w:rPr>
          <w:lang w:val="ru-RU"/>
        </w:rPr>
        <w:t xml:space="preserve">, </w:t>
      </w:r>
      <w:r>
        <w:rPr>
          <w:lang w:val="ru-RU"/>
        </w:rPr>
        <w:t>пункт</w:t>
      </w:r>
      <w:r w:rsidRPr="005A0BA1">
        <w:rPr>
          <w:lang w:val="ru-RU"/>
        </w:rPr>
        <w:t xml:space="preserve"> 28.</w:t>
      </w:r>
      <w:proofErr w:type="gramEnd"/>
      <w:r w:rsidRPr="005A0BA1">
        <w:rPr>
          <w:lang w:val="ru-RU"/>
        </w:rPr>
        <w:t xml:space="preserve"> </w:t>
      </w:r>
    </w:p>
  </w:footnote>
  <w:footnote w:id="2">
    <w:p w:rsidR="00F56240" w:rsidRPr="00020732" w:rsidRDefault="00F56240" w:rsidP="00AE22DF">
      <w:pPr>
        <w:pStyle w:val="ad"/>
        <w:rPr>
          <w:lang w:val="ru-RU"/>
        </w:rPr>
      </w:pPr>
      <w:r w:rsidRPr="005A0BA1">
        <w:rPr>
          <w:lang w:val="ru-RU"/>
        </w:rPr>
        <w:tab/>
      </w:r>
      <w:r w:rsidRPr="00323231">
        <w:rPr>
          <w:rStyle w:val="aa"/>
        </w:rPr>
        <w:footnoteRef/>
      </w:r>
      <w:r w:rsidRPr="000C7692">
        <w:rPr>
          <w:lang w:val="ru-RU"/>
        </w:rPr>
        <w:tab/>
      </w:r>
      <w:r>
        <w:rPr>
          <w:lang w:val="ru-RU"/>
        </w:rPr>
        <w:t>Там</w:t>
      </w:r>
      <w:r w:rsidRPr="000C7692">
        <w:rPr>
          <w:lang w:val="ru-RU"/>
        </w:rPr>
        <w:t xml:space="preserve"> </w:t>
      </w:r>
      <w:r>
        <w:rPr>
          <w:lang w:val="ru-RU"/>
        </w:rPr>
        <w:t>же</w:t>
      </w:r>
      <w:r w:rsidRPr="000C7692">
        <w:rPr>
          <w:lang w:val="ru-RU"/>
        </w:rPr>
        <w:t xml:space="preserve">, </w:t>
      </w:r>
      <w:r w:rsidRPr="000C7692">
        <w:rPr>
          <w:i/>
          <w:iCs/>
          <w:lang w:val="ru-RU"/>
        </w:rPr>
        <w:t>сорок седьмая сессия</w:t>
      </w:r>
      <w:r w:rsidRPr="000C7692">
        <w:rPr>
          <w:i/>
          <w:lang w:val="ru-RU"/>
        </w:rPr>
        <w:t xml:space="preserve">, </w:t>
      </w:r>
      <w:r>
        <w:rPr>
          <w:i/>
          <w:lang w:val="ru-RU"/>
        </w:rPr>
        <w:t>Дополнение №</w:t>
      </w:r>
      <w:r w:rsidRPr="000C7692">
        <w:rPr>
          <w:i/>
          <w:lang w:val="ru-RU"/>
        </w:rPr>
        <w:t xml:space="preserve"> 40</w:t>
      </w:r>
      <w:r w:rsidRPr="000C7692">
        <w:rPr>
          <w:lang w:val="ru-RU"/>
        </w:rPr>
        <w:t xml:space="preserve"> (</w:t>
      </w:r>
      <w:hyperlink r:id="rId2" w:history="1">
        <w:r w:rsidRPr="00386A02">
          <w:rPr>
            <w:rStyle w:val="af2"/>
          </w:rPr>
          <w:t>A</w:t>
        </w:r>
        <w:r w:rsidRPr="000C7692">
          <w:rPr>
            <w:rStyle w:val="af2"/>
            <w:lang w:val="ru-RU"/>
          </w:rPr>
          <w:t>/47/40</w:t>
        </w:r>
      </w:hyperlink>
      <w:r w:rsidRPr="000C7692">
        <w:rPr>
          <w:lang w:val="ru-RU"/>
        </w:rPr>
        <w:t xml:space="preserve">), </w:t>
      </w:r>
      <w:r w:rsidRPr="00020732">
        <w:rPr>
          <w:lang w:val="ru-RU"/>
        </w:rPr>
        <w:t xml:space="preserve">глава </w:t>
      </w:r>
      <w:r w:rsidRPr="000C7692">
        <w:t>I</w:t>
      </w:r>
      <w:r w:rsidRPr="00020732">
        <w:rPr>
          <w:lang w:val="ru-RU"/>
        </w:rPr>
        <w:t>, раздел</w:t>
      </w:r>
      <w:proofErr w:type="gramStart"/>
      <w:r w:rsidRPr="00020732">
        <w:rPr>
          <w:lang w:val="ru-RU"/>
        </w:rPr>
        <w:t xml:space="preserve"> Е</w:t>
      </w:r>
      <w:proofErr w:type="gramEnd"/>
      <w:r w:rsidRPr="00020732">
        <w:rPr>
          <w:lang w:val="ru-RU"/>
        </w:rPr>
        <w:t xml:space="preserve">, пункт 18. </w:t>
      </w:r>
    </w:p>
  </w:footnote>
  <w:footnote w:id="3">
    <w:p w:rsidR="00F56240" w:rsidRPr="00232533" w:rsidRDefault="00F56240" w:rsidP="003E7CF5">
      <w:pPr>
        <w:pStyle w:val="ad"/>
        <w:widowControl w:val="0"/>
        <w:tabs>
          <w:tab w:val="clear" w:pos="1021"/>
          <w:tab w:val="right" w:pos="1020"/>
        </w:tabs>
        <w:rPr>
          <w:lang w:val="ru-RU"/>
        </w:rPr>
      </w:pPr>
      <w:r w:rsidRPr="00CB5C81">
        <w:rPr>
          <w:lang w:val="ru-RU"/>
        </w:rPr>
        <w:tab/>
      </w:r>
      <w:r w:rsidRPr="00323231">
        <w:rPr>
          <w:rStyle w:val="aa"/>
        </w:rPr>
        <w:footnoteRef/>
      </w:r>
      <w:r w:rsidRPr="00232533">
        <w:rPr>
          <w:lang w:val="ru-RU"/>
        </w:rPr>
        <w:tab/>
      </w:r>
      <w:r>
        <w:rPr>
          <w:lang w:val="ru-RU"/>
        </w:rPr>
        <w:t>Имеется только на английском языке по адресу</w:t>
      </w:r>
      <w:r w:rsidRPr="00232533">
        <w:rPr>
          <w:lang w:val="ru-RU"/>
        </w:rPr>
        <w:t xml:space="preserve"> </w:t>
      </w:r>
      <w:hyperlink r:id="rId3" w:history="1">
        <w:r>
          <w:rPr>
            <w:rStyle w:val="af2"/>
            <w:lang w:val="en-US"/>
          </w:rPr>
          <w:t>http</w:t>
        </w:r>
        <w:r w:rsidRPr="00232533">
          <w:rPr>
            <w:rStyle w:val="af2"/>
            <w:lang w:val="ru-RU"/>
          </w:rPr>
          <w:t>://</w:t>
        </w:r>
        <w:proofErr w:type="spellStart"/>
        <w:r>
          <w:rPr>
            <w:rStyle w:val="af2"/>
            <w:lang w:val="en-US"/>
          </w:rPr>
          <w:t>tbinternet</w:t>
        </w:r>
        <w:proofErr w:type="spellEnd"/>
        <w:r w:rsidRPr="00232533">
          <w:rPr>
            <w:rStyle w:val="af2"/>
            <w:lang w:val="ru-RU"/>
          </w:rPr>
          <w:t>.</w:t>
        </w:r>
        <w:proofErr w:type="spellStart"/>
        <w:r>
          <w:rPr>
            <w:rStyle w:val="af2"/>
            <w:lang w:val="en-US"/>
          </w:rPr>
          <w:t>ohchr</w:t>
        </w:r>
        <w:proofErr w:type="spellEnd"/>
        <w:r w:rsidRPr="00232533">
          <w:rPr>
            <w:rStyle w:val="af2"/>
            <w:lang w:val="ru-RU"/>
          </w:rPr>
          <w:t>.</w:t>
        </w:r>
        <w:r>
          <w:rPr>
            <w:rStyle w:val="af2"/>
            <w:lang w:val="en-US"/>
          </w:rPr>
          <w:t>org</w:t>
        </w:r>
        <w:r w:rsidRPr="00232533">
          <w:rPr>
            <w:rStyle w:val="af2"/>
            <w:lang w:val="ru-RU"/>
          </w:rPr>
          <w:t>/_</w:t>
        </w:r>
        <w:r w:rsidRPr="006947FA">
          <w:rPr>
            <w:rStyle w:val="af2"/>
            <w:lang w:val="ru-RU"/>
          </w:rPr>
          <w:t xml:space="preserve"> </w:t>
        </w:r>
        <w:r>
          <w:rPr>
            <w:rStyle w:val="af2"/>
            <w:lang w:val="en-US"/>
          </w:rPr>
          <w:t>layouts</w:t>
        </w:r>
        <w:r w:rsidRPr="00232533">
          <w:rPr>
            <w:rStyle w:val="af2"/>
            <w:lang w:val="ru-RU"/>
          </w:rPr>
          <w:t>/</w:t>
        </w:r>
        <w:proofErr w:type="spellStart"/>
        <w:r>
          <w:rPr>
            <w:rStyle w:val="af2"/>
            <w:lang w:val="en-US"/>
          </w:rPr>
          <w:t>treatybodyexternal</w:t>
        </w:r>
        <w:proofErr w:type="spellEnd"/>
        <w:r w:rsidRPr="00232533">
          <w:rPr>
            <w:rStyle w:val="af2"/>
            <w:lang w:val="ru-RU"/>
          </w:rPr>
          <w:t xml:space="preserve">/ </w:t>
        </w:r>
        <w:r>
          <w:rPr>
            <w:rStyle w:val="af2"/>
            <w:lang w:val="en-US"/>
          </w:rPr>
          <w:t>Download</w:t>
        </w:r>
        <w:r w:rsidRPr="00232533">
          <w:rPr>
            <w:rStyle w:val="af2"/>
            <w:lang w:val="ru-RU"/>
          </w:rPr>
          <w:t>.</w:t>
        </w:r>
        <w:proofErr w:type="spellStart"/>
        <w:r>
          <w:rPr>
            <w:rStyle w:val="af2"/>
            <w:lang w:val="en-US"/>
          </w:rPr>
          <w:t>aspx</w:t>
        </w:r>
        <w:proofErr w:type="spellEnd"/>
        <w:r w:rsidRPr="00232533">
          <w:rPr>
            <w:rStyle w:val="af2"/>
            <w:lang w:val="ru-RU"/>
          </w:rPr>
          <w:t>?</w:t>
        </w:r>
        <w:proofErr w:type="spellStart"/>
        <w:r>
          <w:rPr>
            <w:rStyle w:val="af2"/>
            <w:lang w:val="en-US"/>
          </w:rPr>
          <w:t>symbolno</w:t>
        </w:r>
        <w:proofErr w:type="spellEnd"/>
        <w:r w:rsidRPr="00232533">
          <w:rPr>
            <w:rStyle w:val="af2"/>
            <w:lang w:val="ru-RU"/>
          </w:rPr>
          <w:t>=</w:t>
        </w:r>
        <w:r>
          <w:rPr>
            <w:rStyle w:val="af2"/>
            <w:lang w:val="en-US"/>
          </w:rPr>
          <w:t>CCPR</w:t>
        </w:r>
        <w:r w:rsidRPr="00232533">
          <w:rPr>
            <w:rStyle w:val="af2"/>
            <w:lang w:val="ru-RU"/>
          </w:rPr>
          <w:t>%2</w:t>
        </w:r>
        <w:r>
          <w:rPr>
            <w:rStyle w:val="af2"/>
            <w:lang w:val="en-US"/>
          </w:rPr>
          <w:t>FC</w:t>
        </w:r>
        <w:r w:rsidRPr="00232533">
          <w:rPr>
            <w:rStyle w:val="af2"/>
            <w:lang w:val="ru-RU"/>
          </w:rPr>
          <w:t>%2</w:t>
        </w:r>
        <w:r>
          <w:rPr>
            <w:rStyle w:val="af2"/>
            <w:lang w:val="en-US"/>
          </w:rPr>
          <w:t>F</w:t>
        </w:r>
        <w:r w:rsidRPr="00232533">
          <w:rPr>
            <w:rStyle w:val="af2"/>
            <w:lang w:val="ru-RU"/>
          </w:rPr>
          <w:t>116%</w:t>
        </w:r>
        <w:r w:rsidRPr="006947FA">
          <w:rPr>
            <w:rStyle w:val="af2"/>
            <w:lang w:val="ru-RU"/>
          </w:rPr>
          <w:t xml:space="preserve"> </w:t>
        </w:r>
        <w:r w:rsidRPr="00232533">
          <w:rPr>
            <w:rStyle w:val="af2"/>
            <w:lang w:val="ru-RU"/>
          </w:rPr>
          <w:t>2</w:t>
        </w:r>
        <w:r>
          <w:rPr>
            <w:rStyle w:val="af2"/>
            <w:lang w:val="en-US"/>
          </w:rPr>
          <w:t>F</w:t>
        </w:r>
        <w:r w:rsidRPr="00232533">
          <w:rPr>
            <w:rStyle w:val="af2"/>
            <w:lang w:val="ru-RU"/>
          </w:rPr>
          <w:t>3&amp;</w:t>
        </w:r>
        <w:r>
          <w:rPr>
            <w:rStyle w:val="af2"/>
            <w:lang w:val="en-US"/>
          </w:rPr>
          <w:t>Lang</w:t>
        </w:r>
        <w:r w:rsidRPr="00232533">
          <w:rPr>
            <w:rStyle w:val="af2"/>
            <w:lang w:val="ru-RU"/>
          </w:rPr>
          <w:t>=</w:t>
        </w:r>
        <w:proofErr w:type="spellStart"/>
        <w:r>
          <w:rPr>
            <w:rStyle w:val="af2"/>
            <w:lang w:val="en-US"/>
          </w:rPr>
          <w:t>en</w:t>
        </w:r>
        <w:proofErr w:type="spellEnd"/>
      </w:hyperlink>
      <w:r w:rsidRPr="00232533">
        <w:rPr>
          <w:lang w:val="ru-RU"/>
        </w:rPr>
        <w:t xml:space="preserve">. </w:t>
      </w:r>
    </w:p>
  </w:footnote>
  <w:footnote w:id="4">
    <w:p w:rsidR="00F56240" w:rsidRPr="004109E5" w:rsidRDefault="00F56240" w:rsidP="003E7CF5">
      <w:pPr>
        <w:pStyle w:val="ad"/>
        <w:jc w:val="both"/>
        <w:rPr>
          <w:lang w:val="ru-RU"/>
        </w:rPr>
      </w:pPr>
      <w:r w:rsidRPr="00232533">
        <w:rPr>
          <w:lang w:val="ru-RU"/>
        </w:rPr>
        <w:tab/>
      </w:r>
      <w:r w:rsidRPr="00323231">
        <w:rPr>
          <w:rStyle w:val="aa"/>
        </w:rPr>
        <w:footnoteRef/>
      </w:r>
      <w:r w:rsidRPr="00BE262F">
        <w:rPr>
          <w:lang w:val="ru-RU"/>
        </w:rPr>
        <w:tab/>
      </w:r>
      <w:proofErr w:type="gramStart"/>
      <w:r>
        <w:rPr>
          <w:lang w:val="ru-RU"/>
        </w:rPr>
        <w:t>См</w:t>
      </w:r>
      <w:r w:rsidRPr="00BE262F">
        <w:rPr>
          <w:lang w:val="ru-RU"/>
        </w:rPr>
        <w:t xml:space="preserve">. </w:t>
      </w:r>
      <w:r w:rsidRPr="00945D7B">
        <w:rPr>
          <w:i/>
          <w:iCs/>
          <w:lang w:val="ru-RU"/>
        </w:rPr>
        <w:t>Официальные</w:t>
      </w:r>
      <w:r w:rsidRPr="00BE262F">
        <w:rPr>
          <w:i/>
          <w:iCs/>
          <w:lang w:val="ru-RU"/>
        </w:rPr>
        <w:t xml:space="preserve"> </w:t>
      </w:r>
      <w:r w:rsidRPr="00945D7B">
        <w:rPr>
          <w:i/>
          <w:iCs/>
          <w:lang w:val="ru-RU"/>
        </w:rPr>
        <w:t>отчеты</w:t>
      </w:r>
      <w:r w:rsidRPr="00BE262F">
        <w:rPr>
          <w:i/>
          <w:iCs/>
          <w:lang w:val="ru-RU"/>
        </w:rPr>
        <w:t xml:space="preserve"> </w:t>
      </w:r>
      <w:r w:rsidRPr="00945D7B">
        <w:rPr>
          <w:i/>
          <w:iCs/>
          <w:lang w:val="ru-RU"/>
        </w:rPr>
        <w:t>Генеральной</w:t>
      </w:r>
      <w:r w:rsidRPr="00BE262F">
        <w:rPr>
          <w:i/>
          <w:iCs/>
          <w:lang w:val="ru-RU"/>
        </w:rPr>
        <w:t xml:space="preserve"> </w:t>
      </w:r>
      <w:r w:rsidRPr="00945D7B">
        <w:rPr>
          <w:i/>
          <w:iCs/>
          <w:lang w:val="ru-RU"/>
        </w:rPr>
        <w:t>Ассамблеи</w:t>
      </w:r>
      <w:r w:rsidRPr="00BE262F">
        <w:rPr>
          <w:lang w:val="ru-RU"/>
        </w:rPr>
        <w:t>,</w:t>
      </w:r>
      <w:r w:rsidRPr="00BE262F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пятьдесят первая сессия</w:t>
      </w:r>
      <w:r w:rsidRPr="00BE262F">
        <w:rPr>
          <w:i/>
          <w:iCs/>
          <w:lang w:val="ru-RU"/>
        </w:rPr>
        <w:t xml:space="preserve">, </w:t>
      </w:r>
      <w:r w:rsidRPr="00945D7B">
        <w:rPr>
          <w:i/>
          <w:iCs/>
          <w:lang w:val="ru-RU"/>
        </w:rPr>
        <w:t xml:space="preserve">Дополнение № 40, </w:t>
      </w:r>
      <w:r w:rsidRPr="00945D7B">
        <w:rPr>
          <w:lang w:val="ru-RU"/>
        </w:rPr>
        <w:t xml:space="preserve">том </w:t>
      </w:r>
      <w:r w:rsidRPr="00945D7B">
        <w:t>I</w:t>
      </w:r>
      <w:r w:rsidRPr="00BE262F">
        <w:rPr>
          <w:lang w:val="ru-RU"/>
        </w:rPr>
        <w:t xml:space="preserve"> (</w:t>
      </w:r>
      <w:hyperlink r:id="rId4" w:history="1">
        <w:r w:rsidRPr="00A457A8">
          <w:rPr>
            <w:rStyle w:val="af2"/>
            <w:lang w:val="es-ES"/>
          </w:rPr>
          <w:t>A</w:t>
        </w:r>
        <w:r w:rsidRPr="00792EC9">
          <w:rPr>
            <w:rStyle w:val="af2"/>
            <w:lang w:val="ru-RU"/>
          </w:rPr>
          <w:t>/51/40 (</w:t>
        </w:r>
        <w:proofErr w:type="spellStart"/>
        <w:r w:rsidRPr="00A457A8">
          <w:rPr>
            <w:rStyle w:val="af2"/>
            <w:lang w:val="es-ES"/>
          </w:rPr>
          <w:t>Vol</w:t>
        </w:r>
        <w:proofErr w:type="spellEnd"/>
        <w:r w:rsidRPr="00792EC9">
          <w:rPr>
            <w:rStyle w:val="af2"/>
            <w:lang w:val="ru-RU"/>
          </w:rPr>
          <w:t>.</w:t>
        </w:r>
        <w:proofErr w:type="gramEnd"/>
        <w:r w:rsidRPr="00792EC9">
          <w:rPr>
            <w:rStyle w:val="af2"/>
            <w:lang w:val="ru-RU"/>
          </w:rPr>
          <w:t xml:space="preserve"> </w:t>
        </w:r>
        <w:r w:rsidRPr="00A457A8">
          <w:rPr>
            <w:rStyle w:val="af2"/>
            <w:lang w:val="es-ES"/>
          </w:rPr>
          <w:t>I</w:t>
        </w:r>
        <w:r w:rsidRPr="00792EC9">
          <w:rPr>
            <w:rStyle w:val="af2"/>
            <w:lang w:val="ru-RU"/>
          </w:rPr>
          <w:t>)</w:t>
        </w:r>
      </w:hyperlink>
      <w:r w:rsidRPr="00BE262F">
        <w:rPr>
          <w:lang w:val="ru-RU"/>
        </w:rPr>
        <w:t xml:space="preserve">), </w:t>
      </w:r>
      <w:r>
        <w:rPr>
          <w:lang w:val="ru-RU"/>
        </w:rPr>
        <w:t>глава</w:t>
      </w:r>
      <w:r w:rsidRPr="00BE262F">
        <w:rPr>
          <w:lang w:val="ru-RU"/>
        </w:rPr>
        <w:t xml:space="preserve"> </w:t>
      </w:r>
      <w:r w:rsidRPr="00323231">
        <w:t>III</w:t>
      </w:r>
      <w:r w:rsidRPr="00BE262F">
        <w:rPr>
          <w:lang w:val="ru-RU"/>
        </w:rPr>
        <w:t xml:space="preserve">, </w:t>
      </w:r>
      <w:r>
        <w:rPr>
          <w:lang w:val="ru-RU"/>
        </w:rPr>
        <w:t>раздел</w:t>
      </w:r>
      <w:r w:rsidRPr="00BE262F">
        <w:rPr>
          <w:lang w:val="ru-RU"/>
        </w:rPr>
        <w:t xml:space="preserve"> </w:t>
      </w:r>
      <w:r w:rsidRPr="00323231">
        <w:t>B</w:t>
      </w:r>
      <w:r w:rsidRPr="00BE262F">
        <w:rPr>
          <w:lang w:val="ru-RU"/>
        </w:rPr>
        <w:t xml:space="preserve">, </w:t>
      </w:r>
      <w:r>
        <w:rPr>
          <w:lang w:val="ru-RU"/>
        </w:rPr>
        <w:t>и</w:t>
      </w:r>
      <w:r w:rsidRPr="00BE262F">
        <w:rPr>
          <w:lang w:val="ru-RU"/>
        </w:rPr>
        <w:t xml:space="preserve"> </w:t>
      </w:r>
      <w:r>
        <w:rPr>
          <w:lang w:val="ru-RU"/>
        </w:rPr>
        <w:t>там</w:t>
      </w:r>
      <w:r w:rsidRPr="00BE262F">
        <w:rPr>
          <w:lang w:val="ru-RU"/>
        </w:rPr>
        <w:t xml:space="preserve"> </w:t>
      </w:r>
      <w:r>
        <w:rPr>
          <w:lang w:val="ru-RU"/>
        </w:rPr>
        <w:t>же</w:t>
      </w:r>
      <w:r w:rsidRPr="00BE262F">
        <w:rPr>
          <w:lang w:val="ru-RU"/>
        </w:rPr>
        <w:t xml:space="preserve">, </w:t>
      </w:r>
      <w:r w:rsidRPr="00BE262F">
        <w:rPr>
          <w:i/>
          <w:iCs/>
          <w:lang w:val="ru-RU"/>
        </w:rPr>
        <w:t xml:space="preserve">пятьдесят седьмая сессия, </w:t>
      </w:r>
      <w:r w:rsidRPr="00945D7B">
        <w:rPr>
          <w:i/>
          <w:iCs/>
          <w:lang w:val="ru-RU"/>
        </w:rPr>
        <w:t>Дополнение № 40</w:t>
      </w:r>
      <w:r w:rsidRPr="00BE262F">
        <w:rPr>
          <w:lang w:val="ru-RU"/>
        </w:rPr>
        <w:t xml:space="preserve"> (</w:t>
      </w:r>
      <w:hyperlink r:id="rId5" w:history="1">
        <w:r w:rsidRPr="00A457A8">
          <w:rPr>
            <w:rStyle w:val="af2"/>
            <w:lang w:val="es-ES"/>
          </w:rPr>
          <w:t>A</w:t>
        </w:r>
        <w:r w:rsidRPr="00792EC9">
          <w:rPr>
            <w:rStyle w:val="af2"/>
            <w:lang w:val="ru-RU"/>
          </w:rPr>
          <w:t>/57/40</w:t>
        </w:r>
      </w:hyperlink>
      <w:r w:rsidRPr="00BE262F">
        <w:rPr>
          <w:lang w:val="ru-RU"/>
        </w:rPr>
        <w:t xml:space="preserve">), </w:t>
      </w:r>
      <w:r>
        <w:rPr>
          <w:lang w:val="ru-RU"/>
        </w:rPr>
        <w:t>глава</w:t>
      </w:r>
      <w:r w:rsidRPr="00BE262F">
        <w:rPr>
          <w:lang w:val="ru-RU"/>
        </w:rPr>
        <w:t xml:space="preserve"> </w:t>
      </w:r>
      <w:r w:rsidRPr="00323231">
        <w:t>III</w:t>
      </w:r>
      <w:r w:rsidRPr="004109E5">
        <w:rPr>
          <w:lang w:val="ru-RU"/>
        </w:rPr>
        <w:t>,</w:t>
      </w:r>
      <w:r>
        <w:rPr>
          <w:lang w:val="ru-RU"/>
        </w:rPr>
        <w:t xml:space="preserve"> раздел</w:t>
      </w:r>
      <w:r w:rsidRPr="004109E5">
        <w:rPr>
          <w:lang w:val="ru-RU"/>
        </w:rPr>
        <w:t xml:space="preserve"> </w:t>
      </w:r>
      <w:r w:rsidRPr="00323231">
        <w:t>B</w:t>
      </w:r>
      <w:r w:rsidRPr="004109E5">
        <w:rPr>
          <w:lang w:val="ru-RU"/>
        </w:rPr>
        <w:t xml:space="preserve">. </w:t>
      </w:r>
    </w:p>
  </w:footnote>
  <w:footnote w:id="5">
    <w:p w:rsidR="00F56240" w:rsidRPr="004109E5" w:rsidRDefault="00F56240" w:rsidP="003E7CF5">
      <w:pPr>
        <w:pStyle w:val="ad"/>
        <w:jc w:val="both"/>
        <w:rPr>
          <w:lang w:val="ru-RU"/>
        </w:rPr>
      </w:pPr>
      <w:r w:rsidRPr="004109E5">
        <w:rPr>
          <w:lang w:val="ru-RU"/>
        </w:rPr>
        <w:tab/>
      </w:r>
      <w:r w:rsidRPr="00323231">
        <w:rPr>
          <w:rStyle w:val="aa"/>
        </w:rPr>
        <w:footnoteRef/>
      </w:r>
      <w:r w:rsidRPr="004109E5">
        <w:rPr>
          <w:lang w:val="ru-RU"/>
        </w:rPr>
        <w:tab/>
      </w:r>
      <w:r>
        <w:rPr>
          <w:lang w:val="ru-RU"/>
        </w:rPr>
        <w:t>Там</w:t>
      </w:r>
      <w:r w:rsidRPr="004109E5">
        <w:rPr>
          <w:lang w:val="ru-RU"/>
        </w:rPr>
        <w:t xml:space="preserve"> </w:t>
      </w:r>
      <w:r>
        <w:rPr>
          <w:lang w:val="ru-RU"/>
        </w:rPr>
        <w:t>же</w:t>
      </w:r>
      <w:r w:rsidRPr="004109E5">
        <w:rPr>
          <w:szCs w:val="24"/>
          <w:lang w:val="ru-RU"/>
        </w:rPr>
        <w:t xml:space="preserve">, </w:t>
      </w:r>
      <w:r>
        <w:rPr>
          <w:i/>
          <w:szCs w:val="24"/>
          <w:lang w:val="ru-RU"/>
        </w:rPr>
        <w:t>пятьдесят</w:t>
      </w:r>
      <w:r w:rsidRPr="004109E5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шестая</w:t>
      </w:r>
      <w:r w:rsidRPr="004109E5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сессия</w:t>
      </w:r>
      <w:r w:rsidRPr="004109E5">
        <w:rPr>
          <w:i/>
          <w:szCs w:val="24"/>
          <w:lang w:val="ru-RU"/>
        </w:rPr>
        <w:t xml:space="preserve">, </w:t>
      </w:r>
      <w:r w:rsidRPr="00945D7B">
        <w:rPr>
          <w:i/>
          <w:iCs/>
          <w:lang w:val="ru-RU"/>
        </w:rPr>
        <w:t>Дополнение</w:t>
      </w:r>
      <w:r w:rsidRPr="004109E5">
        <w:rPr>
          <w:i/>
          <w:iCs/>
          <w:lang w:val="ru-RU"/>
        </w:rPr>
        <w:t xml:space="preserve"> № 40</w:t>
      </w:r>
      <w:r w:rsidRPr="004109E5">
        <w:rPr>
          <w:szCs w:val="24"/>
          <w:lang w:val="ru-RU"/>
        </w:rPr>
        <w:t xml:space="preserve"> (</w:t>
      </w:r>
      <w:hyperlink r:id="rId6" w:history="1">
        <w:r w:rsidRPr="00A457A8">
          <w:rPr>
            <w:rStyle w:val="af2"/>
            <w:lang w:val="es-ES"/>
          </w:rPr>
          <w:t>A</w:t>
        </w:r>
        <w:r w:rsidRPr="00792EC9">
          <w:rPr>
            <w:rStyle w:val="af2"/>
            <w:lang w:val="ru-RU"/>
          </w:rPr>
          <w:t>/57/40</w:t>
        </w:r>
      </w:hyperlink>
      <w:r w:rsidRPr="004109E5">
        <w:rPr>
          <w:szCs w:val="24"/>
          <w:lang w:val="ru-RU"/>
        </w:rPr>
        <w:t xml:space="preserve">), </w:t>
      </w:r>
      <w:r>
        <w:rPr>
          <w:szCs w:val="24"/>
          <w:lang w:val="ru-RU"/>
        </w:rPr>
        <w:t>том</w:t>
      </w:r>
      <w:r w:rsidRPr="004109E5">
        <w:rPr>
          <w:szCs w:val="24"/>
          <w:lang w:val="ru-RU"/>
        </w:rPr>
        <w:t xml:space="preserve"> </w:t>
      </w:r>
      <w:r w:rsidRPr="00DD6137">
        <w:rPr>
          <w:szCs w:val="24"/>
        </w:rPr>
        <w:t>I</w:t>
      </w:r>
      <w:r w:rsidRPr="004109E5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приложение</w:t>
      </w:r>
      <w:r w:rsidRPr="004109E5">
        <w:rPr>
          <w:szCs w:val="24"/>
          <w:lang w:val="ru-RU"/>
        </w:rPr>
        <w:t xml:space="preserve"> </w:t>
      </w:r>
      <w:r w:rsidRPr="00323231">
        <w:rPr>
          <w:szCs w:val="24"/>
        </w:rPr>
        <w:t>III</w:t>
      </w:r>
      <w:r w:rsidRPr="004109E5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раздел</w:t>
      </w:r>
      <w:r w:rsidRPr="004109E5">
        <w:rPr>
          <w:szCs w:val="24"/>
          <w:lang w:val="ru-RU"/>
        </w:rPr>
        <w:t xml:space="preserve"> </w:t>
      </w:r>
      <w:r w:rsidRPr="00323231">
        <w:rPr>
          <w:szCs w:val="24"/>
        </w:rPr>
        <w:t>B</w:t>
      </w:r>
      <w:r w:rsidRPr="004109E5">
        <w:rPr>
          <w:szCs w:val="24"/>
          <w:lang w:val="ru-RU"/>
        </w:rPr>
        <w:t xml:space="preserve">. </w:t>
      </w:r>
      <w:r w:rsidRPr="004109E5">
        <w:rPr>
          <w:lang w:val="ru-RU"/>
        </w:rPr>
        <w:t>Пересмотренные правила были подтверждены</w:t>
      </w:r>
      <w:r>
        <w:rPr>
          <w:lang w:val="ru-RU"/>
        </w:rPr>
        <w:t xml:space="preserve"> </w:t>
      </w:r>
      <w:r w:rsidRPr="004109E5">
        <w:rPr>
          <w:lang w:val="ru-RU"/>
        </w:rPr>
        <w:t>в измененных правилах процедуры, принятых на 103-й сессии</w:t>
      </w:r>
      <w:r w:rsidRPr="004109E5">
        <w:rPr>
          <w:szCs w:val="24"/>
          <w:lang w:val="ru-RU"/>
        </w:rPr>
        <w:t>.</w:t>
      </w:r>
    </w:p>
  </w:footnote>
  <w:footnote w:id="6">
    <w:p w:rsidR="00F56240" w:rsidRPr="00726833" w:rsidRDefault="00F56240" w:rsidP="003E7CF5">
      <w:pPr>
        <w:pStyle w:val="ad"/>
        <w:jc w:val="both"/>
        <w:rPr>
          <w:lang w:val="ru-RU"/>
        </w:rPr>
      </w:pPr>
      <w:r w:rsidRPr="004109E5">
        <w:rPr>
          <w:lang w:val="ru-RU"/>
        </w:rPr>
        <w:tab/>
      </w:r>
      <w:r w:rsidRPr="00323231">
        <w:rPr>
          <w:rStyle w:val="aa"/>
        </w:rPr>
        <w:footnoteRef/>
      </w:r>
      <w:r w:rsidRPr="00726833">
        <w:rPr>
          <w:lang w:val="ru-RU"/>
        </w:rPr>
        <w:tab/>
      </w:r>
      <w:proofErr w:type="gramStart"/>
      <w:r>
        <w:rPr>
          <w:lang w:val="ru-RU"/>
        </w:rPr>
        <w:t>Там</w:t>
      </w:r>
      <w:r w:rsidRPr="00726833">
        <w:rPr>
          <w:lang w:val="ru-RU"/>
        </w:rPr>
        <w:t xml:space="preserve"> </w:t>
      </w:r>
      <w:r>
        <w:rPr>
          <w:lang w:val="ru-RU"/>
        </w:rPr>
        <w:t>же</w:t>
      </w:r>
      <w:r w:rsidRPr="00726833">
        <w:rPr>
          <w:iCs/>
          <w:lang w:val="ru-RU"/>
        </w:rPr>
        <w:t xml:space="preserve">, </w:t>
      </w:r>
      <w:r>
        <w:rPr>
          <w:i/>
          <w:lang w:val="ru-RU"/>
        </w:rPr>
        <w:t>шестьдесят седьмая сессия</w:t>
      </w:r>
      <w:r w:rsidRPr="00726833">
        <w:rPr>
          <w:i/>
          <w:lang w:val="ru-RU"/>
        </w:rPr>
        <w:t xml:space="preserve">, </w:t>
      </w:r>
      <w:r w:rsidRPr="00945D7B">
        <w:rPr>
          <w:i/>
          <w:iCs/>
          <w:lang w:val="ru-RU"/>
        </w:rPr>
        <w:t>Дополнение</w:t>
      </w:r>
      <w:r w:rsidRPr="004109E5">
        <w:rPr>
          <w:i/>
          <w:iCs/>
          <w:lang w:val="ru-RU"/>
        </w:rPr>
        <w:t xml:space="preserve"> № 40</w:t>
      </w:r>
      <w:r w:rsidRPr="00726833">
        <w:rPr>
          <w:lang w:val="ru-RU"/>
        </w:rPr>
        <w:t xml:space="preserve">, </w:t>
      </w:r>
      <w:r>
        <w:rPr>
          <w:lang w:val="ru-RU"/>
        </w:rPr>
        <w:t>том</w:t>
      </w:r>
      <w:r w:rsidRPr="00726833">
        <w:rPr>
          <w:lang w:val="ru-RU"/>
        </w:rPr>
        <w:t xml:space="preserve"> </w:t>
      </w:r>
      <w:r w:rsidRPr="00323231">
        <w:rPr>
          <w:lang w:val="it-IT"/>
        </w:rPr>
        <w:t>I (</w:t>
      </w:r>
      <w:r>
        <w:fldChar w:fldCharType="begin"/>
      </w:r>
      <w:r w:rsidRPr="000A146D">
        <w:rPr>
          <w:lang w:val="ru-RU"/>
        </w:rPr>
        <w:instrText xml:space="preserve"> </w:instrText>
      </w:r>
      <w:r>
        <w:instrText>HYPERLINK</w:instrText>
      </w:r>
      <w:r w:rsidRPr="000A146D">
        <w:rPr>
          <w:lang w:val="ru-RU"/>
        </w:rPr>
        <w:instrText xml:space="preserve"> "</w:instrText>
      </w:r>
      <w:r>
        <w:instrText>https</w:instrText>
      </w:r>
      <w:r w:rsidRPr="000A146D">
        <w:rPr>
          <w:lang w:val="ru-RU"/>
        </w:rPr>
        <w:instrText>://</w:instrText>
      </w:r>
      <w:r>
        <w:instrText>documents</w:instrText>
      </w:r>
      <w:r w:rsidRPr="000A146D">
        <w:rPr>
          <w:lang w:val="ru-RU"/>
        </w:rPr>
        <w:instrText>-</w:instrText>
      </w:r>
      <w:r>
        <w:instrText>dds</w:instrText>
      </w:r>
      <w:r w:rsidRPr="000A146D">
        <w:rPr>
          <w:lang w:val="ru-RU"/>
        </w:rPr>
        <w:instrText>-</w:instrText>
      </w:r>
      <w:r>
        <w:instrText>ny</w:instrText>
      </w:r>
      <w:r w:rsidRPr="000A146D">
        <w:rPr>
          <w:lang w:val="ru-RU"/>
        </w:rPr>
        <w:instrText>.</w:instrText>
      </w:r>
      <w:r>
        <w:instrText>un</w:instrText>
      </w:r>
      <w:r w:rsidRPr="000A146D">
        <w:rPr>
          <w:lang w:val="ru-RU"/>
        </w:rPr>
        <w:instrText>.</w:instrText>
      </w:r>
      <w:r>
        <w:instrText>org</w:instrText>
      </w:r>
      <w:r w:rsidRPr="000A146D">
        <w:rPr>
          <w:lang w:val="ru-RU"/>
        </w:rPr>
        <w:instrText>/</w:instrText>
      </w:r>
      <w:r>
        <w:instrText>doc</w:instrText>
      </w:r>
      <w:r w:rsidRPr="000A146D">
        <w:rPr>
          <w:lang w:val="ru-RU"/>
        </w:rPr>
        <w:instrText>/</w:instrText>
      </w:r>
      <w:r>
        <w:instrText>UNDOC</w:instrText>
      </w:r>
      <w:r w:rsidRPr="000A146D">
        <w:rPr>
          <w:lang w:val="ru-RU"/>
        </w:rPr>
        <w:instrText>/</w:instrText>
      </w:r>
      <w:r>
        <w:instrText>GEN</w:instrText>
      </w:r>
      <w:r w:rsidRPr="000A146D">
        <w:rPr>
          <w:lang w:val="ru-RU"/>
        </w:rPr>
        <w:instrText>/</w:instrText>
      </w:r>
      <w:r>
        <w:instrText>G</w:instrText>
      </w:r>
      <w:r w:rsidRPr="000A146D">
        <w:rPr>
          <w:lang w:val="ru-RU"/>
        </w:rPr>
        <w:instrText>12/434/51/</w:instrText>
      </w:r>
      <w:r>
        <w:instrText>pdf</w:instrText>
      </w:r>
      <w:r w:rsidRPr="000A146D">
        <w:rPr>
          <w:lang w:val="ru-RU"/>
        </w:rPr>
        <w:instrText>/</w:instrText>
      </w:r>
      <w:r>
        <w:instrText>G</w:instrText>
      </w:r>
      <w:r w:rsidRPr="000A146D">
        <w:rPr>
          <w:lang w:val="ru-RU"/>
        </w:rPr>
        <w:instrText>1243451.</w:instrText>
      </w:r>
      <w:r>
        <w:instrText>pdf</w:instrText>
      </w:r>
      <w:r w:rsidRPr="000A146D">
        <w:rPr>
          <w:lang w:val="ru-RU"/>
        </w:rPr>
        <w:instrText>?</w:instrText>
      </w:r>
      <w:r>
        <w:instrText>OpenElement</w:instrText>
      </w:r>
      <w:r w:rsidRPr="000A146D">
        <w:rPr>
          <w:lang w:val="ru-RU"/>
        </w:rPr>
        <w:instrText xml:space="preserve">" </w:instrText>
      </w:r>
      <w:r>
        <w:fldChar w:fldCharType="separate"/>
      </w:r>
      <w:r w:rsidRPr="00A457A8">
        <w:rPr>
          <w:rStyle w:val="af2"/>
          <w:lang w:val="es-ES"/>
        </w:rPr>
        <w:t>A</w:t>
      </w:r>
      <w:r w:rsidRPr="000A146D">
        <w:rPr>
          <w:rStyle w:val="af2"/>
          <w:lang w:val="ru-RU"/>
        </w:rPr>
        <w:t>/67/40 (</w:t>
      </w:r>
      <w:proofErr w:type="spellStart"/>
      <w:r w:rsidRPr="00A457A8">
        <w:rPr>
          <w:rStyle w:val="af2"/>
          <w:lang w:val="es-ES"/>
        </w:rPr>
        <w:t>Vol</w:t>
      </w:r>
      <w:proofErr w:type="spellEnd"/>
      <w:r w:rsidRPr="000A146D">
        <w:rPr>
          <w:rStyle w:val="af2"/>
          <w:lang w:val="ru-RU"/>
        </w:rPr>
        <w:t>.</w:t>
      </w:r>
      <w:proofErr w:type="gramEnd"/>
      <w:r w:rsidRPr="000A146D">
        <w:rPr>
          <w:rStyle w:val="af2"/>
          <w:lang w:val="ru-RU"/>
        </w:rPr>
        <w:t xml:space="preserve"> </w:t>
      </w:r>
      <w:r w:rsidRPr="00A457A8">
        <w:rPr>
          <w:rStyle w:val="af2"/>
          <w:lang w:val="es-ES"/>
        </w:rPr>
        <w:t>I</w:t>
      </w:r>
      <w:r w:rsidRPr="000A146D">
        <w:rPr>
          <w:rStyle w:val="af2"/>
          <w:lang w:val="ru-RU"/>
        </w:rPr>
        <w:t>)</w:t>
      </w:r>
      <w:r>
        <w:rPr>
          <w:rStyle w:val="af2"/>
          <w:lang w:val="es-ES"/>
        </w:rPr>
        <w:fldChar w:fldCharType="end"/>
      </w:r>
      <w:r w:rsidRPr="006F51CB">
        <w:rPr>
          <w:lang w:val="it-IT"/>
        </w:rPr>
        <w:t xml:space="preserve">), </w:t>
      </w:r>
      <w:r>
        <w:rPr>
          <w:lang w:val="ru-RU"/>
        </w:rPr>
        <w:t>глава</w:t>
      </w:r>
      <w:r>
        <w:rPr>
          <w:lang w:val="en-US"/>
        </w:rPr>
        <w:t> </w:t>
      </w:r>
      <w:r w:rsidRPr="006F51CB">
        <w:t>II</w:t>
      </w:r>
      <w:r w:rsidRPr="00726833">
        <w:rPr>
          <w:lang w:val="ru-RU"/>
        </w:rPr>
        <w:t xml:space="preserve">, </w:t>
      </w:r>
      <w:r>
        <w:rPr>
          <w:lang w:val="ru-RU"/>
        </w:rPr>
        <w:t>пункт</w:t>
      </w:r>
      <w:r w:rsidRPr="00726833">
        <w:rPr>
          <w:lang w:val="ru-RU"/>
        </w:rPr>
        <w:t xml:space="preserve"> 64. </w:t>
      </w:r>
    </w:p>
  </w:footnote>
  <w:footnote w:id="7">
    <w:p w:rsidR="00F56240" w:rsidRPr="00323231" w:rsidRDefault="00F56240" w:rsidP="003E7CF5">
      <w:pPr>
        <w:pStyle w:val="ad"/>
        <w:jc w:val="both"/>
        <w:rPr>
          <w:lang w:val="en-US"/>
        </w:rPr>
      </w:pPr>
      <w:r w:rsidRPr="00726833">
        <w:rPr>
          <w:lang w:val="ru-RU"/>
        </w:rPr>
        <w:tab/>
      </w:r>
      <w:r w:rsidRPr="006F51CB">
        <w:rPr>
          <w:rStyle w:val="aa"/>
        </w:rPr>
        <w:footnoteRef/>
      </w:r>
      <w:r w:rsidRPr="00726833">
        <w:rPr>
          <w:lang w:val="ru-RU"/>
        </w:rPr>
        <w:tab/>
      </w:r>
      <w:proofErr w:type="gramStart"/>
      <w:r>
        <w:rPr>
          <w:lang w:val="ru-RU"/>
        </w:rPr>
        <w:t>Там</w:t>
      </w:r>
      <w:r w:rsidRPr="00726833">
        <w:rPr>
          <w:lang w:val="ru-RU"/>
        </w:rPr>
        <w:t xml:space="preserve"> </w:t>
      </w:r>
      <w:r>
        <w:rPr>
          <w:lang w:val="ru-RU"/>
        </w:rPr>
        <w:t>же</w:t>
      </w:r>
      <w:r w:rsidRPr="00726833">
        <w:rPr>
          <w:iCs/>
          <w:lang w:val="ru-RU"/>
        </w:rPr>
        <w:t xml:space="preserve">, </w:t>
      </w:r>
      <w:r>
        <w:rPr>
          <w:i/>
          <w:lang w:val="ru-RU"/>
        </w:rPr>
        <w:t>шестьдесят девятая сессия</w:t>
      </w:r>
      <w:r w:rsidRPr="00726833">
        <w:rPr>
          <w:i/>
          <w:lang w:val="ru-RU"/>
        </w:rPr>
        <w:t xml:space="preserve">, </w:t>
      </w:r>
      <w:r w:rsidRPr="00945D7B">
        <w:rPr>
          <w:i/>
          <w:iCs/>
          <w:lang w:val="ru-RU"/>
        </w:rPr>
        <w:t>Дополнение</w:t>
      </w:r>
      <w:r w:rsidRPr="004109E5">
        <w:rPr>
          <w:i/>
          <w:iCs/>
          <w:lang w:val="ru-RU"/>
        </w:rPr>
        <w:t xml:space="preserve"> № 40</w:t>
      </w:r>
      <w:r w:rsidRPr="00726833">
        <w:rPr>
          <w:lang w:val="ru-RU"/>
        </w:rPr>
        <w:t xml:space="preserve">, </w:t>
      </w:r>
      <w:r>
        <w:rPr>
          <w:lang w:val="ru-RU"/>
        </w:rPr>
        <w:t>том</w:t>
      </w:r>
      <w:r w:rsidRPr="00726833">
        <w:rPr>
          <w:lang w:val="ru-RU"/>
        </w:rPr>
        <w:t xml:space="preserve"> </w:t>
      </w:r>
      <w:r w:rsidRPr="006F51CB">
        <w:rPr>
          <w:lang w:val="it-IT"/>
        </w:rPr>
        <w:t>I (</w:t>
      </w:r>
      <w:r>
        <w:fldChar w:fldCharType="begin"/>
      </w:r>
      <w:r w:rsidRPr="000A146D">
        <w:rPr>
          <w:lang w:val="ru-RU"/>
        </w:rPr>
        <w:instrText xml:space="preserve"> </w:instrText>
      </w:r>
      <w:r>
        <w:instrText>HYPERLINK</w:instrText>
      </w:r>
      <w:r w:rsidRPr="000A146D">
        <w:rPr>
          <w:lang w:val="ru-RU"/>
        </w:rPr>
        <w:instrText xml:space="preserve"> "</w:instrText>
      </w:r>
      <w:r>
        <w:instrText>https</w:instrText>
      </w:r>
      <w:r w:rsidRPr="000A146D">
        <w:rPr>
          <w:lang w:val="ru-RU"/>
        </w:rPr>
        <w:instrText>://</w:instrText>
      </w:r>
      <w:r>
        <w:instrText>documents</w:instrText>
      </w:r>
      <w:r w:rsidRPr="000A146D">
        <w:rPr>
          <w:lang w:val="ru-RU"/>
        </w:rPr>
        <w:instrText>-</w:instrText>
      </w:r>
      <w:r>
        <w:instrText>dds</w:instrText>
      </w:r>
      <w:r w:rsidRPr="000A146D">
        <w:rPr>
          <w:lang w:val="ru-RU"/>
        </w:rPr>
        <w:instrText>-</w:instrText>
      </w:r>
      <w:r>
        <w:instrText>ny</w:instrText>
      </w:r>
      <w:r w:rsidRPr="000A146D">
        <w:rPr>
          <w:lang w:val="ru-RU"/>
        </w:rPr>
        <w:instrText>.</w:instrText>
      </w:r>
      <w:r>
        <w:instrText>un</w:instrText>
      </w:r>
      <w:r w:rsidRPr="000A146D">
        <w:rPr>
          <w:lang w:val="ru-RU"/>
        </w:rPr>
        <w:instrText>.</w:instrText>
      </w:r>
      <w:r>
        <w:instrText>org</w:instrText>
      </w:r>
      <w:r w:rsidRPr="000A146D">
        <w:rPr>
          <w:lang w:val="ru-RU"/>
        </w:rPr>
        <w:instrText>/</w:instrText>
      </w:r>
      <w:r>
        <w:instrText>doc</w:instrText>
      </w:r>
      <w:r w:rsidRPr="000A146D">
        <w:rPr>
          <w:lang w:val="ru-RU"/>
        </w:rPr>
        <w:instrText>/</w:instrText>
      </w:r>
      <w:r>
        <w:instrText>UNDOC</w:instrText>
      </w:r>
      <w:r w:rsidRPr="000A146D">
        <w:rPr>
          <w:lang w:val="ru-RU"/>
        </w:rPr>
        <w:instrText>/</w:instrText>
      </w:r>
      <w:r>
        <w:instrText>GEN</w:instrText>
      </w:r>
      <w:r w:rsidRPr="000A146D">
        <w:rPr>
          <w:lang w:val="ru-RU"/>
        </w:rPr>
        <w:instrText>/</w:instrText>
      </w:r>
      <w:r>
        <w:instrText>G</w:instrText>
      </w:r>
      <w:r w:rsidRPr="000A146D">
        <w:rPr>
          <w:lang w:val="ru-RU"/>
        </w:rPr>
        <w:instrText>14/054/93/</w:instrText>
      </w:r>
      <w:r>
        <w:instrText>pdf</w:instrText>
      </w:r>
      <w:r w:rsidRPr="000A146D">
        <w:rPr>
          <w:lang w:val="ru-RU"/>
        </w:rPr>
        <w:instrText>/</w:instrText>
      </w:r>
      <w:r>
        <w:instrText>G</w:instrText>
      </w:r>
      <w:r w:rsidRPr="000A146D">
        <w:rPr>
          <w:lang w:val="ru-RU"/>
        </w:rPr>
        <w:instrText>1405493.</w:instrText>
      </w:r>
      <w:r>
        <w:instrText>pdf</w:instrText>
      </w:r>
      <w:r w:rsidRPr="000A146D">
        <w:rPr>
          <w:lang w:val="ru-RU"/>
        </w:rPr>
        <w:instrText>?</w:instrText>
      </w:r>
      <w:r>
        <w:instrText>OpenElement</w:instrText>
      </w:r>
      <w:r w:rsidRPr="000A146D">
        <w:rPr>
          <w:lang w:val="ru-RU"/>
        </w:rPr>
        <w:instrText xml:space="preserve">" </w:instrText>
      </w:r>
      <w:r>
        <w:fldChar w:fldCharType="separate"/>
      </w:r>
      <w:r w:rsidRPr="00A457A8">
        <w:rPr>
          <w:rStyle w:val="af2"/>
          <w:lang w:val="es-ES"/>
        </w:rPr>
        <w:t>A</w:t>
      </w:r>
      <w:r w:rsidRPr="000A146D">
        <w:rPr>
          <w:rStyle w:val="af2"/>
          <w:lang w:val="ru-RU"/>
        </w:rPr>
        <w:t>/69/40 (</w:t>
      </w:r>
      <w:proofErr w:type="spellStart"/>
      <w:r w:rsidRPr="00A457A8">
        <w:rPr>
          <w:rStyle w:val="af2"/>
          <w:lang w:val="es-ES"/>
        </w:rPr>
        <w:t>Vol</w:t>
      </w:r>
      <w:proofErr w:type="spellEnd"/>
      <w:r w:rsidRPr="000A146D">
        <w:rPr>
          <w:rStyle w:val="af2"/>
          <w:lang w:val="ru-RU"/>
        </w:rPr>
        <w:t>.</w:t>
      </w:r>
      <w:proofErr w:type="gramEnd"/>
      <w:r w:rsidRPr="000A146D">
        <w:rPr>
          <w:rStyle w:val="af2"/>
          <w:lang w:val="ru-RU"/>
        </w:rPr>
        <w:t xml:space="preserve"> </w:t>
      </w:r>
      <w:r w:rsidRPr="00A457A8">
        <w:rPr>
          <w:rStyle w:val="af2"/>
          <w:lang w:val="es-ES"/>
        </w:rPr>
        <w:t>I)</w:t>
      </w:r>
      <w:r>
        <w:rPr>
          <w:rStyle w:val="af2"/>
          <w:lang w:val="es-ES"/>
        </w:rPr>
        <w:fldChar w:fldCharType="end"/>
      </w:r>
      <w:r w:rsidRPr="006F51CB">
        <w:rPr>
          <w:lang w:val="it-IT"/>
        </w:rPr>
        <w:t xml:space="preserve">), </w:t>
      </w:r>
      <w:r>
        <w:rPr>
          <w:lang w:val="ru-RU"/>
        </w:rPr>
        <w:t>глава</w:t>
      </w:r>
      <w:r>
        <w:rPr>
          <w:lang w:val="en-US"/>
        </w:rPr>
        <w:t> </w:t>
      </w:r>
      <w:r w:rsidRPr="006F51CB">
        <w:t>I</w:t>
      </w:r>
      <w:r w:rsidRPr="00323231">
        <w:t xml:space="preserve">II, </w:t>
      </w:r>
      <w:r>
        <w:rPr>
          <w:lang w:val="ru-RU"/>
        </w:rPr>
        <w:t xml:space="preserve">пункты </w:t>
      </w:r>
      <w:r w:rsidRPr="00323231">
        <w:t>101</w:t>
      </w:r>
      <w:r>
        <w:rPr>
          <w:lang w:val="ru-RU"/>
        </w:rPr>
        <w:t>–</w:t>
      </w:r>
      <w:r w:rsidRPr="00323231">
        <w:t xml:space="preserve">117.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0126A8" w:rsidRDefault="00F56240" w:rsidP="000126A8">
    <w:pPr>
      <w:pStyle w:val="a5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B78EB" w:rsidRDefault="00F56240" w:rsidP="002B78EB">
    <w:pPr>
      <w:pStyle w:val="a5"/>
      <w:jc w:val="right"/>
    </w:pPr>
    <w:fldSimple w:instr=" TITLE  \* MERGEFORMAT ">
      <w:r w:rsidR="00437221">
        <w:t>A/72/40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335117" w:rsidRDefault="00F56240" w:rsidP="00335117">
    <w:pPr>
      <w:pStyle w:val="a5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Default="00F56240" w:rsidP="00335117">
    <w:pPr>
      <w:pStyle w:val="a5"/>
      <w:pBdr>
        <w:bottom w:val="none" w:sz="0" w:space="0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C36C8F" w:rsidRDefault="00F56240" w:rsidP="00C36C8F">
    <w:pPr>
      <w:pStyle w:val="a5"/>
      <w:pBdr>
        <w:bottom w:val="none" w:sz="0" w:space="0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96750D" w:rsidRDefault="00F56240" w:rsidP="003E7CF5">
    <w:pPr>
      <w:pStyle w:val="a5"/>
      <w:jc w:val="right"/>
    </w:pPr>
    <w:r>
      <w:rPr>
        <w:lang w:val="es-ES"/>
      </w:rPr>
      <w:t>A/72/40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F56240" w:rsidRDefault="00F56240" w:rsidP="00F56240">
    <w:pPr>
      <w:pStyle w:val="a5"/>
      <w:jc w:val="right"/>
      <w:rPr>
        <w:lang w:val="en-US"/>
      </w:rPr>
    </w:pPr>
    <w:r>
      <w:rPr>
        <w:lang w:val="en-US"/>
      </w:rPr>
      <w:t>A/72/40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065680" w:rsidRDefault="00F56240" w:rsidP="00343311">
    <w:pPr>
      <w:pStyle w:val="a5"/>
      <w:pBdr>
        <w:bottom w:val="single" w:sz="4" w:space="1" w:color="auto"/>
      </w:pBdr>
      <w:rPr>
        <w:lang w:val="en-US"/>
      </w:rPr>
    </w:pPr>
    <w:r>
      <w:rPr>
        <w:lang w:val="en-US"/>
      </w:rPr>
      <w:t>A/72/40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96750D" w:rsidRDefault="00F56240" w:rsidP="0086464B">
    <w:pPr>
      <w:pStyle w:val="a5"/>
      <w:jc w:val="right"/>
    </w:pPr>
    <w:r>
      <w:rPr>
        <w:lang w:val="es-ES"/>
      </w:rPr>
      <w:t>A/72/40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582C7C" w:rsidRDefault="00F56240" w:rsidP="00582C7C">
    <w:pPr>
      <w:pStyle w:val="a5"/>
      <w:pBdr>
        <w:bottom w:val="single" w:sz="4" w:space="1" w:color="auto"/>
      </w:pBdr>
      <w:jc w:val="right"/>
      <w:rPr>
        <w:lang w:val="en-US"/>
      </w:rPr>
    </w:pPr>
    <w:r>
      <w:rPr>
        <w:lang w:val="en-US"/>
      </w:rPr>
      <w:t>A/72/40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57E62" w:rsidRDefault="00F56240" w:rsidP="00257E62"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BC0C5C" wp14:editId="3932FF1D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3360" cy="6118860"/>
              <wp:effectExtent l="0" t="0" r="0" b="0"/>
              <wp:wrapNone/>
              <wp:docPr id="5" name="Пол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611886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56240" w:rsidRPr="00065680" w:rsidRDefault="00F56240" w:rsidP="00257E62">
                          <w:pPr>
                            <w:pStyle w:val="a5"/>
                            <w:pBdr>
                              <w:bottom w:val="single" w:sz="4" w:space="1" w:color="auto"/>
                            </w:pBd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A/72/40</w:t>
                          </w:r>
                        </w:p>
                        <w:p w:rsidR="00F56240" w:rsidRDefault="00F5624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" o:spid="_x0000_s1026" type="#_x0000_t202" style="position:absolute;margin-left:782.35pt;margin-top:0;width:16.8pt;height:481.8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FA2DB7" w:rsidRPr="00065680" w:rsidRDefault="00FA2DB7" w:rsidP="00257E62">
                    <w:pPr>
                      <w:pStyle w:val="a5"/>
                      <w:pBdr>
                        <w:bottom w:val="single" w:sz="4" w:space="1" w:color="auto"/>
                      </w:pBd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A/72/40</w:t>
                    </w:r>
                  </w:p>
                  <w:p w:rsidR="00FA2DB7" w:rsidRDefault="00FA2DB7"/>
                </w:txbxContent>
              </v:textbox>
              <w10:wrap anchorx="page" anchory="margin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240" w:rsidRPr="00257E62" w:rsidRDefault="00F56240" w:rsidP="00257E62"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71BF44" wp14:editId="4AC39BB3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3360" cy="6118860"/>
              <wp:effectExtent l="0" t="0" r="0" b="0"/>
              <wp:wrapNone/>
              <wp:docPr id="7" name="Пол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611886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56240" w:rsidRPr="0096750D" w:rsidRDefault="00F56240" w:rsidP="007203AD">
                          <w:pPr>
                            <w:pStyle w:val="a5"/>
                            <w:jc w:val="right"/>
                          </w:pPr>
                          <w:r>
                            <w:rPr>
                              <w:lang w:val="es-ES"/>
                            </w:rPr>
                            <w:t>A/72/40</w:t>
                          </w:r>
                        </w:p>
                        <w:p w:rsidR="00F56240" w:rsidRDefault="00F56240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7" o:spid="_x0000_s1028" type="#_x0000_t202" style="position:absolute;margin-left:782.35pt;margin-top:0;width:16.8pt;height:481.8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" fillcolor="#4f81bd [3204]" stroked="f" strokeweight=".5pt">
              <v:fill opacity="0"/>
              <v:path arrowok="t"/>
              <v:textbox style="layout-flow:vertical" inset="0,0,0,0">
                <w:txbxContent>
                  <w:p w:rsidR="00072933" w:rsidRPr="0096750D" w:rsidRDefault="00072933" w:rsidP="007203AD">
                    <w:pPr>
                      <w:pStyle w:val="a5"/>
                      <w:jc w:val="right"/>
                    </w:pPr>
                    <w:r>
                      <w:rPr>
                        <w:lang w:val="es-ES"/>
                      </w:rPr>
                      <w:t>A/72/40</w:t>
                    </w:r>
                  </w:p>
                  <w:p w:rsidR="00072933" w:rsidRDefault="00072933"/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2E11D3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3FA4D68"/>
    <w:multiLevelType w:val="hybridMultilevel"/>
    <w:tmpl w:val="3F9CBE12"/>
    <w:lvl w:ilvl="0" w:tplc="0809000F">
      <w:start w:val="1"/>
      <w:numFmt w:val="decimal"/>
      <w:lvlText w:val="%1."/>
      <w:lvlJc w:val="left"/>
      <w:pPr>
        <w:ind w:left="769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4">
    <w:nsid w:val="0881768B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0C9268F3"/>
    <w:multiLevelType w:val="hybridMultilevel"/>
    <w:tmpl w:val="F836DC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6846FC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1D602DA9"/>
    <w:multiLevelType w:val="hybridMultilevel"/>
    <w:tmpl w:val="3F9CBE12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20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F1F262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22D62A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>
    <w:nsid w:val="287E2A1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36964A43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8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DA5173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4">
    <w:nsid w:val="63C12A67"/>
    <w:multiLevelType w:val="hybridMultilevel"/>
    <w:tmpl w:val="F36C1A1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F956BA4"/>
    <w:multiLevelType w:val="hybridMultilevel"/>
    <w:tmpl w:val="A3C2BF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212E4D"/>
    <w:multiLevelType w:val="hybridMultilevel"/>
    <w:tmpl w:val="F836DC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DF3E53"/>
    <w:multiLevelType w:val="hybridMultilevel"/>
    <w:tmpl w:val="0088A15C"/>
    <w:lvl w:ilvl="0" w:tplc="399C8E7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7"/>
  </w:num>
  <w:num w:numId="2">
    <w:abstractNumId w:val="28"/>
  </w:num>
  <w:num w:numId="3">
    <w:abstractNumId w:val="17"/>
  </w:num>
  <w:num w:numId="4">
    <w:abstractNumId w:val="24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5"/>
  </w:num>
  <w:num w:numId="17">
    <w:abstractNumId w:val="31"/>
  </w:num>
  <w:num w:numId="18">
    <w:abstractNumId w:val="32"/>
  </w:num>
  <w:num w:numId="19">
    <w:abstractNumId w:val="25"/>
  </w:num>
  <w:num w:numId="20">
    <w:abstractNumId w:val="21"/>
  </w:num>
  <w:num w:numId="21">
    <w:abstractNumId w:val="10"/>
  </w:num>
  <w:num w:numId="22">
    <w:abstractNumId w:val="27"/>
  </w:num>
  <w:num w:numId="23">
    <w:abstractNumId w:val="29"/>
  </w:num>
  <w:num w:numId="24">
    <w:abstractNumId w:val="22"/>
  </w:num>
  <w:num w:numId="25">
    <w:abstractNumId w:val="23"/>
  </w:num>
  <w:num w:numId="26">
    <w:abstractNumId w:val="33"/>
  </w:num>
  <w:num w:numId="27">
    <w:abstractNumId w:val="11"/>
  </w:num>
  <w:num w:numId="28">
    <w:abstractNumId w:val="16"/>
  </w:num>
  <w:num w:numId="29">
    <w:abstractNumId w:val="30"/>
  </w:num>
  <w:num w:numId="30">
    <w:abstractNumId w:val="18"/>
  </w:num>
  <w:num w:numId="31">
    <w:abstractNumId w:val="26"/>
  </w:num>
  <w:num w:numId="32">
    <w:abstractNumId w:val="20"/>
  </w:num>
  <w:num w:numId="33">
    <w:abstractNumId w:val="12"/>
  </w:num>
  <w:num w:numId="34">
    <w:abstractNumId w:val="36"/>
  </w:num>
  <w:num w:numId="35">
    <w:abstractNumId w:val="34"/>
  </w:num>
  <w:num w:numId="36">
    <w:abstractNumId w:val="40"/>
  </w:num>
  <w:num w:numId="37">
    <w:abstractNumId w:val="19"/>
  </w:num>
  <w:num w:numId="38">
    <w:abstractNumId w:val="38"/>
  </w:num>
  <w:num w:numId="39">
    <w:abstractNumId w:val="13"/>
  </w:num>
  <w:num w:numId="40">
    <w:abstractNumId w:val="15"/>
  </w:num>
  <w:num w:numId="41">
    <w:abstractNumId w:val="3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ECE"/>
    <w:rsid w:val="00000FE1"/>
    <w:rsid w:val="00001B6F"/>
    <w:rsid w:val="000111E3"/>
    <w:rsid w:val="000126A8"/>
    <w:rsid w:val="00033EE1"/>
    <w:rsid w:val="00042B72"/>
    <w:rsid w:val="000558BD"/>
    <w:rsid w:val="000634AC"/>
    <w:rsid w:val="00065680"/>
    <w:rsid w:val="00072933"/>
    <w:rsid w:val="0008006F"/>
    <w:rsid w:val="000A146D"/>
    <w:rsid w:val="000A62B0"/>
    <w:rsid w:val="000B57E7"/>
    <w:rsid w:val="000B6373"/>
    <w:rsid w:val="000F09DF"/>
    <w:rsid w:val="000F61B2"/>
    <w:rsid w:val="000F6F41"/>
    <w:rsid w:val="001075E9"/>
    <w:rsid w:val="0011661F"/>
    <w:rsid w:val="00137547"/>
    <w:rsid w:val="00146AE5"/>
    <w:rsid w:val="00180183"/>
    <w:rsid w:val="0018024D"/>
    <w:rsid w:val="00183A78"/>
    <w:rsid w:val="00183D70"/>
    <w:rsid w:val="0018649F"/>
    <w:rsid w:val="00196389"/>
    <w:rsid w:val="001B3EF6"/>
    <w:rsid w:val="001B62CA"/>
    <w:rsid w:val="001C726E"/>
    <w:rsid w:val="001C7A89"/>
    <w:rsid w:val="001D39CE"/>
    <w:rsid w:val="0020092A"/>
    <w:rsid w:val="0020535F"/>
    <w:rsid w:val="00205D9D"/>
    <w:rsid w:val="00257E62"/>
    <w:rsid w:val="00263AE3"/>
    <w:rsid w:val="00270579"/>
    <w:rsid w:val="00276F9F"/>
    <w:rsid w:val="002A2EFC"/>
    <w:rsid w:val="002A7B4A"/>
    <w:rsid w:val="002B78EB"/>
    <w:rsid w:val="002C0E18"/>
    <w:rsid w:val="002C468B"/>
    <w:rsid w:val="002D5AAC"/>
    <w:rsid w:val="002E5067"/>
    <w:rsid w:val="002F405F"/>
    <w:rsid w:val="002F7EEC"/>
    <w:rsid w:val="00301299"/>
    <w:rsid w:val="00307FB6"/>
    <w:rsid w:val="00313AA2"/>
    <w:rsid w:val="00317339"/>
    <w:rsid w:val="00322004"/>
    <w:rsid w:val="00325F4B"/>
    <w:rsid w:val="00330198"/>
    <w:rsid w:val="00335117"/>
    <w:rsid w:val="003402C2"/>
    <w:rsid w:val="00343311"/>
    <w:rsid w:val="0034469A"/>
    <w:rsid w:val="003474F3"/>
    <w:rsid w:val="00373BCE"/>
    <w:rsid w:val="00377F50"/>
    <w:rsid w:val="00381C24"/>
    <w:rsid w:val="003958D0"/>
    <w:rsid w:val="003A2AC5"/>
    <w:rsid w:val="003B00E5"/>
    <w:rsid w:val="003B658E"/>
    <w:rsid w:val="003B65A9"/>
    <w:rsid w:val="003C6AE1"/>
    <w:rsid w:val="003D777C"/>
    <w:rsid w:val="003E67E9"/>
    <w:rsid w:val="003E69F8"/>
    <w:rsid w:val="003E7CF5"/>
    <w:rsid w:val="00407B78"/>
    <w:rsid w:val="00412A60"/>
    <w:rsid w:val="00424203"/>
    <w:rsid w:val="00437221"/>
    <w:rsid w:val="00452493"/>
    <w:rsid w:val="00453D44"/>
    <w:rsid w:val="00454E07"/>
    <w:rsid w:val="00471B10"/>
    <w:rsid w:val="00472C5C"/>
    <w:rsid w:val="00491047"/>
    <w:rsid w:val="004B44F6"/>
    <w:rsid w:val="004D541E"/>
    <w:rsid w:val="0050108D"/>
    <w:rsid w:val="00513081"/>
    <w:rsid w:val="00517901"/>
    <w:rsid w:val="005215DB"/>
    <w:rsid w:val="00526683"/>
    <w:rsid w:val="005709E0"/>
    <w:rsid w:val="005724C3"/>
    <w:rsid w:val="00572E19"/>
    <w:rsid w:val="00582C7C"/>
    <w:rsid w:val="005961C8"/>
    <w:rsid w:val="005D0900"/>
    <w:rsid w:val="005D7914"/>
    <w:rsid w:val="005E2B41"/>
    <w:rsid w:val="005F0B42"/>
    <w:rsid w:val="00651C5C"/>
    <w:rsid w:val="0066370F"/>
    <w:rsid w:val="00675BB8"/>
    <w:rsid w:val="00681A10"/>
    <w:rsid w:val="006947FA"/>
    <w:rsid w:val="006A1ED8"/>
    <w:rsid w:val="006B2A0B"/>
    <w:rsid w:val="006B6F00"/>
    <w:rsid w:val="006C2031"/>
    <w:rsid w:val="006C21D4"/>
    <w:rsid w:val="006D461A"/>
    <w:rsid w:val="006E5645"/>
    <w:rsid w:val="006F35EE"/>
    <w:rsid w:val="006F4842"/>
    <w:rsid w:val="006F6376"/>
    <w:rsid w:val="007021FF"/>
    <w:rsid w:val="00712895"/>
    <w:rsid w:val="007203AD"/>
    <w:rsid w:val="00727A9A"/>
    <w:rsid w:val="00757357"/>
    <w:rsid w:val="0076135D"/>
    <w:rsid w:val="00761A68"/>
    <w:rsid w:val="00771BF2"/>
    <w:rsid w:val="00792EC9"/>
    <w:rsid w:val="00825F8D"/>
    <w:rsid w:val="00834B71"/>
    <w:rsid w:val="0086445C"/>
    <w:rsid w:val="0086464B"/>
    <w:rsid w:val="00870BDA"/>
    <w:rsid w:val="00891264"/>
    <w:rsid w:val="00894693"/>
    <w:rsid w:val="008A08D7"/>
    <w:rsid w:val="008A697B"/>
    <w:rsid w:val="008B6909"/>
    <w:rsid w:val="008C1A9B"/>
    <w:rsid w:val="008D756C"/>
    <w:rsid w:val="008F5662"/>
    <w:rsid w:val="009025BB"/>
    <w:rsid w:val="00905B30"/>
    <w:rsid w:val="00906890"/>
    <w:rsid w:val="00911BE4"/>
    <w:rsid w:val="009333C3"/>
    <w:rsid w:val="00943923"/>
    <w:rsid w:val="009453E6"/>
    <w:rsid w:val="00951972"/>
    <w:rsid w:val="009608F3"/>
    <w:rsid w:val="00971179"/>
    <w:rsid w:val="00991095"/>
    <w:rsid w:val="0099346D"/>
    <w:rsid w:val="009A24AC"/>
    <w:rsid w:val="009A6B66"/>
    <w:rsid w:val="009C3ABD"/>
    <w:rsid w:val="009C74B9"/>
    <w:rsid w:val="009D084C"/>
    <w:rsid w:val="009F307A"/>
    <w:rsid w:val="009F7EC2"/>
    <w:rsid w:val="00A04E47"/>
    <w:rsid w:val="00A260B5"/>
    <w:rsid w:val="00A312BC"/>
    <w:rsid w:val="00A321BB"/>
    <w:rsid w:val="00A43C05"/>
    <w:rsid w:val="00A71E9B"/>
    <w:rsid w:val="00A84021"/>
    <w:rsid w:val="00A84D35"/>
    <w:rsid w:val="00A917B3"/>
    <w:rsid w:val="00AB4B51"/>
    <w:rsid w:val="00AC3DF0"/>
    <w:rsid w:val="00AD54CB"/>
    <w:rsid w:val="00AE22DF"/>
    <w:rsid w:val="00B10CC7"/>
    <w:rsid w:val="00B41D79"/>
    <w:rsid w:val="00B539E7"/>
    <w:rsid w:val="00B547B6"/>
    <w:rsid w:val="00B62458"/>
    <w:rsid w:val="00B66EC4"/>
    <w:rsid w:val="00B964B4"/>
    <w:rsid w:val="00BA1C1A"/>
    <w:rsid w:val="00BB43AF"/>
    <w:rsid w:val="00BC18B2"/>
    <w:rsid w:val="00BD33EE"/>
    <w:rsid w:val="00BE2B61"/>
    <w:rsid w:val="00BF318E"/>
    <w:rsid w:val="00BF3395"/>
    <w:rsid w:val="00C024F9"/>
    <w:rsid w:val="00C106D6"/>
    <w:rsid w:val="00C36C8F"/>
    <w:rsid w:val="00C55ECE"/>
    <w:rsid w:val="00C60F0C"/>
    <w:rsid w:val="00C777B1"/>
    <w:rsid w:val="00C805C9"/>
    <w:rsid w:val="00C92939"/>
    <w:rsid w:val="00CA1679"/>
    <w:rsid w:val="00CA57F0"/>
    <w:rsid w:val="00CB151C"/>
    <w:rsid w:val="00CB4F76"/>
    <w:rsid w:val="00CD6465"/>
    <w:rsid w:val="00CE3B64"/>
    <w:rsid w:val="00CE5A1A"/>
    <w:rsid w:val="00CF55F6"/>
    <w:rsid w:val="00D06050"/>
    <w:rsid w:val="00D33D63"/>
    <w:rsid w:val="00D8012C"/>
    <w:rsid w:val="00D90028"/>
    <w:rsid w:val="00D90138"/>
    <w:rsid w:val="00DB18D1"/>
    <w:rsid w:val="00DB5B7F"/>
    <w:rsid w:val="00DD13B6"/>
    <w:rsid w:val="00DF71B9"/>
    <w:rsid w:val="00E00B68"/>
    <w:rsid w:val="00E16204"/>
    <w:rsid w:val="00E24884"/>
    <w:rsid w:val="00E37F6D"/>
    <w:rsid w:val="00E41127"/>
    <w:rsid w:val="00E73F76"/>
    <w:rsid w:val="00E74E9E"/>
    <w:rsid w:val="00E76C4C"/>
    <w:rsid w:val="00E77346"/>
    <w:rsid w:val="00EA2C9F"/>
    <w:rsid w:val="00EB1EAF"/>
    <w:rsid w:val="00ED0BDA"/>
    <w:rsid w:val="00EF064D"/>
    <w:rsid w:val="00EF1360"/>
    <w:rsid w:val="00EF18B6"/>
    <w:rsid w:val="00EF3220"/>
    <w:rsid w:val="00EF474F"/>
    <w:rsid w:val="00EF56D5"/>
    <w:rsid w:val="00F303B2"/>
    <w:rsid w:val="00F35877"/>
    <w:rsid w:val="00F56240"/>
    <w:rsid w:val="00F6470A"/>
    <w:rsid w:val="00F94155"/>
    <w:rsid w:val="00F9783F"/>
    <w:rsid w:val="00FA2DB7"/>
    <w:rsid w:val="00FD2EF7"/>
    <w:rsid w:val="00FD7C5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EB"/>
    <w:pPr>
      <w:suppressAutoHyphens/>
      <w:spacing w:line="240" w:lineRule="atLeast"/>
    </w:pPr>
    <w:rPr>
      <w:lang w:val="en-GB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E74E9E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E74E9E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E74E9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74E9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74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74E9E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E74E9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74E9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74E9E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74E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74E9E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74E9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E74E9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E74E9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E74E9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E74E9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E74E9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link w:val="SingleTxtGR0"/>
    <w:qFormat/>
    <w:rsid w:val="00E74E9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E74E9E"/>
    <w:pPr>
      <w:keepNext/>
      <w:keepLine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E74E9E"/>
    <w:pPr>
      <w:keepNext/>
      <w:keepLine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E74E9E"/>
    <w:pPr>
      <w:keepNext/>
      <w:keepLine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E74E9E"/>
    <w:pPr>
      <w:keepNext/>
      <w:keepLine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E74E9E"/>
    <w:pPr>
      <w:numPr>
        <w:numId w:val="16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E74E9E"/>
    <w:pPr>
      <w:numPr>
        <w:numId w:val="17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E74E9E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E74E9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74E9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E74E9E"/>
    <w:pPr>
      <w:pBdr>
        <w:bottom w:val="single" w:sz="4" w:space="4" w:color="auto"/>
      </w:pBdr>
      <w:tabs>
        <w:tab w:val="right" w:pos="9639"/>
      </w:tabs>
    </w:pPr>
    <w:rPr>
      <w:b/>
      <w:sz w:val="18"/>
      <w:lang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E74E9E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E74E9E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E74E9E"/>
    <w:pPr>
      <w:tabs>
        <w:tab w:val="right" w:pos="9639"/>
      </w:tabs>
    </w:pPr>
    <w:rPr>
      <w:sz w:val="16"/>
      <w:lang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E74E9E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74E9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E74E9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B1EA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74E9E"/>
    <w:pPr>
      <w:tabs>
        <w:tab w:val="right" w:pos="1021"/>
      </w:tabs>
      <w:spacing w:line="220" w:lineRule="exact"/>
      <w:ind w:left="1134" w:right="1134" w:hanging="1134"/>
    </w:pPr>
    <w:rPr>
      <w:spacing w:val="5"/>
      <w:w w:val="104"/>
      <w:sz w:val="18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74E9E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E74E9E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E74E9E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E74E9E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FollowedHyperlink"/>
    <w:basedOn w:val="a0"/>
    <w:unhideWhenUsed/>
    <w:rsid w:val="00E74E9E"/>
    <w:rPr>
      <w:color w:val="800080" w:themeColor="followedHyperlink"/>
      <w:u w:val="none"/>
    </w:rPr>
  </w:style>
  <w:style w:type="character" w:styleId="af2">
    <w:name w:val="Hyperlink"/>
    <w:basedOn w:val="a0"/>
    <w:unhideWhenUsed/>
    <w:rsid w:val="00E74E9E"/>
    <w:rPr>
      <w:color w:val="0000FF" w:themeColor="hyperlink"/>
      <w:u w:val="none"/>
    </w:rPr>
  </w:style>
  <w:style w:type="paragraph" w:customStyle="1" w:styleId="SLG">
    <w:name w:val="__S_L_G"/>
    <w:basedOn w:val="a"/>
    <w:next w:val="a"/>
    <w:rsid w:val="002B78E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a"/>
    <w:next w:val="a"/>
    <w:rsid w:val="002B78E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HChG">
    <w:name w:val="_ H _Ch_G"/>
    <w:basedOn w:val="a"/>
    <w:next w:val="a"/>
    <w:qFormat/>
    <w:rsid w:val="004B44F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Bullet1G">
    <w:name w:val="_Bullet 1_G"/>
    <w:basedOn w:val="a"/>
    <w:qFormat/>
    <w:rsid w:val="004B44F6"/>
    <w:pPr>
      <w:tabs>
        <w:tab w:val="num" w:pos="1701"/>
      </w:tabs>
      <w:spacing w:after="120"/>
      <w:ind w:left="1701" w:right="1134" w:hanging="170"/>
      <w:jc w:val="both"/>
    </w:pPr>
  </w:style>
  <w:style w:type="paragraph" w:customStyle="1" w:styleId="SingleTxtG">
    <w:name w:val="_ Single Txt_G"/>
    <w:basedOn w:val="a"/>
    <w:link w:val="SingleTxtGChar"/>
    <w:qFormat/>
    <w:rsid w:val="00377F50"/>
    <w:pPr>
      <w:spacing w:after="120"/>
      <w:ind w:left="1134" w:right="1134"/>
      <w:jc w:val="both"/>
    </w:pPr>
  </w:style>
  <w:style w:type="character" w:customStyle="1" w:styleId="SingleTxtGChar">
    <w:name w:val="_ Single Txt_G Char"/>
    <w:basedOn w:val="a0"/>
    <w:link w:val="SingleTxtG"/>
    <w:rsid w:val="00377F50"/>
    <w:rPr>
      <w:lang w:val="en-GB" w:eastAsia="en-US"/>
    </w:rPr>
  </w:style>
  <w:style w:type="paragraph" w:customStyle="1" w:styleId="H1G">
    <w:name w:val="_ H_1_G"/>
    <w:basedOn w:val="a"/>
    <w:next w:val="a"/>
    <w:rsid w:val="00377F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MG">
    <w:name w:val="_ H __M_G"/>
    <w:basedOn w:val="a"/>
    <w:next w:val="a"/>
    <w:rsid w:val="003E7C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a"/>
    <w:next w:val="a"/>
    <w:rsid w:val="003E7C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a"/>
    <w:next w:val="a"/>
    <w:rsid w:val="003E7C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a"/>
    <w:next w:val="a"/>
    <w:rsid w:val="003E7C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SG">
    <w:name w:val="__S_S_G"/>
    <w:basedOn w:val="a"/>
    <w:next w:val="a"/>
    <w:rsid w:val="003E7C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a"/>
    <w:next w:val="a"/>
    <w:rsid w:val="003E7C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2G">
    <w:name w:val="_Bullet 2_G"/>
    <w:basedOn w:val="a"/>
    <w:rsid w:val="003E7CF5"/>
    <w:pPr>
      <w:numPr>
        <w:numId w:val="20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3E7CF5"/>
    <w:pPr>
      <w:numPr>
        <w:numId w:val="21"/>
      </w:numPr>
    </w:pPr>
  </w:style>
  <w:style w:type="numbering" w:styleId="111111">
    <w:name w:val="Outline List 2"/>
    <w:basedOn w:val="a2"/>
    <w:rsid w:val="003E7CF5"/>
    <w:pPr>
      <w:numPr>
        <w:numId w:val="26"/>
      </w:numPr>
    </w:pPr>
  </w:style>
  <w:style w:type="numbering" w:styleId="1ai">
    <w:name w:val="Outline List 1"/>
    <w:basedOn w:val="a2"/>
    <w:rsid w:val="003E7CF5"/>
    <w:pPr>
      <w:numPr>
        <w:numId w:val="28"/>
      </w:numPr>
    </w:pPr>
  </w:style>
  <w:style w:type="character" w:customStyle="1" w:styleId="20">
    <w:name w:val="Заголовок 2 Знак"/>
    <w:basedOn w:val="a0"/>
    <w:link w:val="2"/>
    <w:rsid w:val="003E7CF5"/>
    <w:rPr>
      <w:rFonts w:cs="Arial"/>
      <w:bCs/>
      <w:iCs/>
      <w:szCs w:val="28"/>
      <w:lang w:val="en-GB" w:eastAsia="en-US"/>
    </w:rPr>
  </w:style>
  <w:style w:type="character" w:customStyle="1" w:styleId="30">
    <w:name w:val="Заголовок 3 Знак"/>
    <w:basedOn w:val="a0"/>
    <w:link w:val="3"/>
    <w:rsid w:val="003E7CF5"/>
    <w:rPr>
      <w:rFonts w:ascii="Arial" w:hAnsi="Arial" w:cs="Arial"/>
      <w:b/>
      <w:bCs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rsid w:val="003E7CF5"/>
    <w:rPr>
      <w:b/>
      <w:bCs/>
      <w:sz w:val="28"/>
      <w:szCs w:val="28"/>
      <w:lang w:val="en-GB" w:eastAsia="en-US"/>
    </w:rPr>
  </w:style>
  <w:style w:type="character" w:customStyle="1" w:styleId="50">
    <w:name w:val="Заголовок 5 Знак"/>
    <w:basedOn w:val="a0"/>
    <w:link w:val="5"/>
    <w:rsid w:val="003E7CF5"/>
    <w:rPr>
      <w:b/>
      <w:bCs/>
      <w:i/>
      <w:iCs/>
      <w:sz w:val="26"/>
      <w:szCs w:val="26"/>
      <w:lang w:val="en-GB" w:eastAsia="en-US"/>
    </w:rPr>
  </w:style>
  <w:style w:type="character" w:customStyle="1" w:styleId="60">
    <w:name w:val="Заголовок 6 Знак"/>
    <w:basedOn w:val="a0"/>
    <w:link w:val="6"/>
    <w:rsid w:val="003E7CF5"/>
    <w:rPr>
      <w:b/>
      <w:bCs/>
      <w:sz w:val="22"/>
      <w:lang w:val="en-GB" w:eastAsia="en-US"/>
    </w:rPr>
  </w:style>
  <w:style w:type="character" w:customStyle="1" w:styleId="70">
    <w:name w:val="Заголовок 7 Знак"/>
    <w:basedOn w:val="a0"/>
    <w:link w:val="7"/>
    <w:rsid w:val="003E7CF5"/>
    <w:rPr>
      <w:sz w:val="24"/>
      <w:szCs w:val="24"/>
      <w:lang w:val="en-GB" w:eastAsia="en-US"/>
    </w:rPr>
  </w:style>
  <w:style w:type="character" w:customStyle="1" w:styleId="80">
    <w:name w:val="Заголовок 8 Знак"/>
    <w:basedOn w:val="a0"/>
    <w:link w:val="8"/>
    <w:rsid w:val="003E7CF5"/>
    <w:rPr>
      <w:i/>
      <w:iCs/>
      <w:sz w:val="24"/>
      <w:szCs w:val="24"/>
      <w:lang w:val="en-GB" w:eastAsia="en-US"/>
    </w:rPr>
  </w:style>
  <w:style w:type="character" w:customStyle="1" w:styleId="90">
    <w:name w:val="Заголовок 9 Знак"/>
    <w:basedOn w:val="a0"/>
    <w:link w:val="9"/>
    <w:rsid w:val="003E7CF5"/>
    <w:rPr>
      <w:rFonts w:ascii="Arial" w:hAnsi="Arial" w:cs="Arial"/>
      <w:sz w:val="22"/>
      <w:lang w:val="en-GB" w:eastAsia="en-US"/>
    </w:rPr>
  </w:style>
  <w:style w:type="paragraph" w:customStyle="1" w:styleId="ColorfulShading-Accent11">
    <w:name w:val="Colorful Shading - Accent 11"/>
    <w:hidden/>
    <w:uiPriority w:val="71"/>
    <w:rsid w:val="003E7CF5"/>
    <w:rPr>
      <w:lang w:val="en-GB" w:eastAsia="en-US"/>
    </w:rPr>
  </w:style>
  <w:style w:type="paragraph" w:styleId="af3">
    <w:name w:val="Revision"/>
    <w:hidden/>
    <w:uiPriority w:val="99"/>
    <w:semiHidden/>
    <w:rsid w:val="003E7CF5"/>
    <w:rPr>
      <w:rFonts w:eastAsiaTheme="minorEastAsia"/>
      <w:spacing w:val="4"/>
      <w:w w:val="103"/>
      <w:kern w:val="14"/>
      <w:lang w:val="en-GB" w:eastAsia="zh-CN"/>
    </w:rPr>
  </w:style>
  <w:style w:type="paragraph" w:styleId="11">
    <w:name w:val="toc 1"/>
    <w:basedOn w:val="a"/>
    <w:next w:val="a"/>
    <w:autoRedefine/>
    <w:uiPriority w:val="39"/>
    <w:rsid w:val="003E7CF5"/>
    <w:pPr>
      <w:spacing w:after="100"/>
    </w:pPr>
  </w:style>
  <w:style w:type="paragraph" w:styleId="21">
    <w:name w:val="toc 2"/>
    <w:basedOn w:val="a"/>
    <w:next w:val="a"/>
    <w:autoRedefine/>
    <w:uiPriority w:val="39"/>
    <w:rsid w:val="003E7CF5"/>
    <w:pPr>
      <w:spacing w:after="100"/>
      <w:ind w:left="200"/>
    </w:pPr>
  </w:style>
  <w:style w:type="paragraph" w:styleId="af4">
    <w:name w:val="List Paragraph"/>
    <w:basedOn w:val="a"/>
    <w:uiPriority w:val="34"/>
    <w:qFormat/>
    <w:rsid w:val="003E7CF5"/>
    <w:pPr>
      <w:ind w:left="720"/>
      <w:contextualSpacing/>
    </w:pPr>
  </w:style>
  <w:style w:type="character" w:customStyle="1" w:styleId="SingleTxtGR0">
    <w:name w:val="_ Single Txt_GR Знак"/>
    <w:basedOn w:val="a0"/>
    <w:link w:val="SingleTxtGR"/>
    <w:rsid w:val="003E7CF5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EB"/>
    <w:pPr>
      <w:suppressAutoHyphens/>
      <w:spacing w:line="240" w:lineRule="atLeast"/>
    </w:pPr>
    <w:rPr>
      <w:lang w:val="en-GB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E74E9E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E74E9E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E74E9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74E9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74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74E9E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E74E9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74E9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74E9E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74E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74E9E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74E9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E74E9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E74E9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E74E9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E74E9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E74E9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link w:val="SingleTxtGR0"/>
    <w:qFormat/>
    <w:rsid w:val="00E74E9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E74E9E"/>
    <w:pPr>
      <w:keepNext/>
      <w:keepLine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E74E9E"/>
    <w:pPr>
      <w:keepNext/>
      <w:keepLine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E74E9E"/>
    <w:pPr>
      <w:keepNext/>
      <w:keepLine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E74E9E"/>
    <w:pPr>
      <w:keepNext/>
      <w:keepLine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E74E9E"/>
    <w:pPr>
      <w:numPr>
        <w:numId w:val="16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E74E9E"/>
    <w:pPr>
      <w:numPr>
        <w:numId w:val="17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E74E9E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E74E9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74E9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E74E9E"/>
    <w:pPr>
      <w:pBdr>
        <w:bottom w:val="single" w:sz="4" w:space="4" w:color="auto"/>
      </w:pBdr>
      <w:tabs>
        <w:tab w:val="right" w:pos="9639"/>
      </w:tabs>
    </w:pPr>
    <w:rPr>
      <w:b/>
      <w:sz w:val="18"/>
      <w:lang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E74E9E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E74E9E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E74E9E"/>
    <w:pPr>
      <w:tabs>
        <w:tab w:val="right" w:pos="9639"/>
      </w:tabs>
    </w:pPr>
    <w:rPr>
      <w:sz w:val="16"/>
      <w:lang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E74E9E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74E9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E74E9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B1EA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74E9E"/>
    <w:pPr>
      <w:tabs>
        <w:tab w:val="right" w:pos="1021"/>
      </w:tabs>
      <w:spacing w:line="220" w:lineRule="exact"/>
      <w:ind w:left="1134" w:right="1134" w:hanging="1134"/>
    </w:pPr>
    <w:rPr>
      <w:spacing w:val="5"/>
      <w:w w:val="104"/>
      <w:sz w:val="18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74E9E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E74E9E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E74E9E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E74E9E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FollowedHyperlink"/>
    <w:basedOn w:val="a0"/>
    <w:unhideWhenUsed/>
    <w:rsid w:val="00E74E9E"/>
    <w:rPr>
      <w:color w:val="800080" w:themeColor="followedHyperlink"/>
      <w:u w:val="none"/>
    </w:rPr>
  </w:style>
  <w:style w:type="character" w:styleId="af2">
    <w:name w:val="Hyperlink"/>
    <w:basedOn w:val="a0"/>
    <w:unhideWhenUsed/>
    <w:rsid w:val="00E74E9E"/>
    <w:rPr>
      <w:color w:val="0000FF" w:themeColor="hyperlink"/>
      <w:u w:val="none"/>
    </w:rPr>
  </w:style>
  <w:style w:type="paragraph" w:customStyle="1" w:styleId="SLG">
    <w:name w:val="__S_L_G"/>
    <w:basedOn w:val="a"/>
    <w:next w:val="a"/>
    <w:rsid w:val="002B78E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a"/>
    <w:next w:val="a"/>
    <w:rsid w:val="002B78E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HChG">
    <w:name w:val="_ H _Ch_G"/>
    <w:basedOn w:val="a"/>
    <w:next w:val="a"/>
    <w:qFormat/>
    <w:rsid w:val="004B44F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Bullet1G">
    <w:name w:val="_Bullet 1_G"/>
    <w:basedOn w:val="a"/>
    <w:qFormat/>
    <w:rsid w:val="004B44F6"/>
    <w:pPr>
      <w:tabs>
        <w:tab w:val="num" w:pos="1701"/>
      </w:tabs>
      <w:spacing w:after="120"/>
      <w:ind w:left="1701" w:right="1134" w:hanging="170"/>
      <w:jc w:val="both"/>
    </w:pPr>
  </w:style>
  <w:style w:type="paragraph" w:customStyle="1" w:styleId="SingleTxtG">
    <w:name w:val="_ Single Txt_G"/>
    <w:basedOn w:val="a"/>
    <w:link w:val="SingleTxtGChar"/>
    <w:qFormat/>
    <w:rsid w:val="00377F50"/>
    <w:pPr>
      <w:spacing w:after="120"/>
      <w:ind w:left="1134" w:right="1134"/>
      <w:jc w:val="both"/>
    </w:pPr>
  </w:style>
  <w:style w:type="character" w:customStyle="1" w:styleId="SingleTxtGChar">
    <w:name w:val="_ Single Txt_G Char"/>
    <w:basedOn w:val="a0"/>
    <w:link w:val="SingleTxtG"/>
    <w:rsid w:val="00377F50"/>
    <w:rPr>
      <w:lang w:val="en-GB" w:eastAsia="en-US"/>
    </w:rPr>
  </w:style>
  <w:style w:type="paragraph" w:customStyle="1" w:styleId="H1G">
    <w:name w:val="_ H_1_G"/>
    <w:basedOn w:val="a"/>
    <w:next w:val="a"/>
    <w:rsid w:val="00377F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MG">
    <w:name w:val="_ H __M_G"/>
    <w:basedOn w:val="a"/>
    <w:next w:val="a"/>
    <w:rsid w:val="003E7C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a"/>
    <w:next w:val="a"/>
    <w:rsid w:val="003E7C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a"/>
    <w:next w:val="a"/>
    <w:rsid w:val="003E7C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a"/>
    <w:next w:val="a"/>
    <w:rsid w:val="003E7C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SG">
    <w:name w:val="__S_S_G"/>
    <w:basedOn w:val="a"/>
    <w:next w:val="a"/>
    <w:rsid w:val="003E7C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a"/>
    <w:next w:val="a"/>
    <w:rsid w:val="003E7C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2G">
    <w:name w:val="_Bullet 2_G"/>
    <w:basedOn w:val="a"/>
    <w:rsid w:val="003E7CF5"/>
    <w:pPr>
      <w:numPr>
        <w:numId w:val="20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3E7CF5"/>
    <w:pPr>
      <w:numPr>
        <w:numId w:val="21"/>
      </w:numPr>
    </w:pPr>
  </w:style>
  <w:style w:type="numbering" w:styleId="111111">
    <w:name w:val="Outline List 2"/>
    <w:basedOn w:val="a2"/>
    <w:rsid w:val="003E7CF5"/>
    <w:pPr>
      <w:numPr>
        <w:numId w:val="26"/>
      </w:numPr>
    </w:pPr>
  </w:style>
  <w:style w:type="numbering" w:styleId="1ai">
    <w:name w:val="Outline List 1"/>
    <w:basedOn w:val="a2"/>
    <w:rsid w:val="003E7CF5"/>
    <w:pPr>
      <w:numPr>
        <w:numId w:val="28"/>
      </w:numPr>
    </w:pPr>
  </w:style>
  <w:style w:type="character" w:customStyle="1" w:styleId="20">
    <w:name w:val="Заголовок 2 Знак"/>
    <w:basedOn w:val="a0"/>
    <w:link w:val="2"/>
    <w:rsid w:val="003E7CF5"/>
    <w:rPr>
      <w:rFonts w:cs="Arial"/>
      <w:bCs/>
      <w:iCs/>
      <w:szCs w:val="28"/>
      <w:lang w:val="en-GB" w:eastAsia="en-US"/>
    </w:rPr>
  </w:style>
  <w:style w:type="character" w:customStyle="1" w:styleId="30">
    <w:name w:val="Заголовок 3 Знак"/>
    <w:basedOn w:val="a0"/>
    <w:link w:val="3"/>
    <w:rsid w:val="003E7CF5"/>
    <w:rPr>
      <w:rFonts w:ascii="Arial" w:hAnsi="Arial" w:cs="Arial"/>
      <w:b/>
      <w:bCs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rsid w:val="003E7CF5"/>
    <w:rPr>
      <w:b/>
      <w:bCs/>
      <w:sz w:val="28"/>
      <w:szCs w:val="28"/>
      <w:lang w:val="en-GB" w:eastAsia="en-US"/>
    </w:rPr>
  </w:style>
  <w:style w:type="character" w:customStyle="1" w:styleId="50">
    <w:name w:val="Заголовок 5 Знак"/>
    <w:basedOn w:val="a0"/>
    <w:link w:val="5"/>
    <w:rsid w:val="003E7CF5"/>
    <w:rPr>
      <w:b/>
      <w:bCs/>
      <w:i/>
      <w:iCs/>
      <w:sz w:val="26"/>
      <w:szCs w:val="26"/>
      <w:lang w:val="en-GB" w:eastAsia="en-US"/>
    </w:rPr>
  </w:style>
  <w:style w:type="character" w:customStyle="1" w:styleId="60">
    <w:name w:val="Заголовок 6 Знак"/>
    <w:basedOn w:val="a0"/>
    <w:link w:val="6"/>
    <w:rsid w:val="003E7CF5"/>
    <w:rPr>
      <w:b/>
      <w:bCs/>
      <w:sz w:val="22"/>
      <w:lang w:val="en-GB" w:eastAsia="en-US"/>
    </w:rPr>
  </w:style>
  <w:style w:type="character" w:customStyle="1" w:styleId="70">
    <w:name w:val="Заголовок 7 Знак"/>
    <w:basedOn w:val="a0"/>
    <w:link w:val="7"/>
    <w:rsid w:val="003E7CF5"/>
    <w:rPr>
      <w:sz w:val="24"/>
      <w:szCs w:val="24"/>
      <w:lang w:val="en-GB" w:eastAsia="en-US"/>
    </w:rPr>
  </w:style>
  <w:style w:type="character" w:customStyle="1" w:styleId="80">
    <w:name w:val="Заголовок 8 Знак"/>
    <w:basedOn w:val="a0"/>
    <w:link w:val="8"/>
    <w:rsid w:val="003E7CF5"/>
    <w:rPr>
      <w:i/>
      <w:iCs/>
      <w:sz w:val="24"/>
      <w:szCs w:val="24"/>
      <w:lang w:val="en-GB" w:eastAsia="en-US"/>
    </w:rPr>
  </w:style>
  <w:style w:type="character" w:customStyle="1" w:styleId="90">
    <w:name w:val="Заголовок 9 Знак"/>
    <w:basedOn w:val="a0"/>
    <w:link w:val="9"/>
    <w:rsid w:val="003E7CF5"/>
    <w:rPr>
      <w:rFonts w:ascii="Arial" w:hAnsi="Arial" w:cs="Arial"/>
      <w:sz w:val="22"/>
      <w:lang w:val="en-GB" w:eastAsia="en-US"/>
    </w:rPr>
  </w:style>
  <w:style w:type="paragraph" w:customStyle="1" w:styleId="ColorfulShading-Accent11">
    <w:name w:val="Colorful Shading - Accent 11"/>
    <w:hidden/>
    <w:uiPriority w:val="71"/>
    <w:rsid w:val="003E7CF5"/>
    <w:rPr>
      <w:lang w:val="en-GB" w:eastAsia="en-US"/>
    </w:rPr>
  </w:style>
  <w:style w:type="paragraph" w:styleId="af3">
    <w:name w:val="Revision"/>
    <w:hidden/>
    <w:uiPriority w:val="99"/>
    <w:semiHidden/>
    <w:rsid w:val="003E7CF5"/>
    <w:rPr>
      <w:rFonts w:eastAsiaTheme="minorEastAsia"/>
      <w:spacing w:val="4"/>
      <w:w w:val="103"/>
      <w:kern w:val="14"/>
      <w:lang w:val="en-GB" w:eastAsia="zh-CN"/>
    </w:rPr>
  </w:style>
  <w:style w:type="paragraph" w:styleId="11">
    <w:name w:val="toc 1"/>
    <w:basedOn w:val="a"/>
    <w:next w:val="a"/>
    <w:autoRedefine/>
    <w:uiPriority w:val="39"/>
    <w:rsid w:val="003E7CF5"/>
    <w:pPr>
      <w:spacing w:after="100"/>
    </w:pPr>
  </w:style>
  <w:style w:type="paragraph" w:styleId="21">
    <w:name w:val="toc 2"/>
    <w:basedOn w:val="a"/>
    <w:next w:val="a"/>
    <w:autoRedefine/>
    <w:uiPriority w:val="39"/>
    <w:rsid w:val="003E7CF5"/>
    <w:pPr>
      <w:spacing w:after="100"/>
      <w:ind w:left="200"/>
    </w:pPr>
  </w:style>
  <w:style w:type="paragraph" w:styleId="af4">
    <w:name w:val="List Paragraph"/>
    <w:basedOn w:val="a"/>
    <w:uiPriority w:val="34"/>
    <w:qFormat/>
    <w:rsid w:val="003E7CF5"/>
    <w:pPr>
      <w:ind w:left="720"/>
      <w:contextualSpacing/>
    </w:pPr>
  </w:style>
  <w:style w:type="character" w:customStyle="1" w:styleId="SingleTxtGR0">
    <w:name w:val="_ Single Txt_GR Знак"/>
    <w:basedOn w:val="a0"/>
    <w:link w:val="SingleTxtGR"/>
    <w:rsid w:val="003E7CF5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openxmlformats.org/officeDocument/2006/relationships/footer" Target="footer7.xml"/><Relationship Id="rId39" Type="http://schemas.openxmlformats.org/officeDocument/2006/relationships/hyperlink" Target="http://undocs.org/ru/CCPR/C/POL/CO/7" TargetMode="External"/><Relationship Id="rId21" Type="http://schemas.openxmlformats.org/officeDocument/2006/relationships/header" Target="header5.xml"/><Relationship Id="rId34" Type="http://schemas.openxmlformats.org/officeDocument/2006/relationships/hyperlink" Target="http://undocs.org/ru/CCPR/C/KWT/CO/3" TargetMode="External"/><Relationship Id="rId42" Type="http://schemas.openxmlformats.org/officeDocument/2006/relationships/hyperlink" Target="http://undocs.org/ru/CCPR/C/JAM/CO/4" TargetMode="External"/><Relationship Id="rId47" Type="http://schemas.openxmlformats.org/officeDocument/2006/relationships/hyperlink" Target="http://undocs.org/ru/CCPR/C/THA/CO/2" TargetMode="External"/><Relationship Id="rId50" Type="http://schemas.openxmlformats.org/officeDocument/2006/relationships/hyperlink" Target="http://documents.un.org" TargetMode="External"/><Relationship Id="rId55" Type="http://schemas.openxmlformats.org/officeDocument/2006/relationships/hyperlink" Target="http://documents.un.org" TargetMode="External"/><Relationship Id="rId63" Type="http://schemas.openxmlformats.org/officeDocument/2006/relationships/hyperlink" Target="http://undocs.org/ru/A/70/302" TargetMode="External"/><Relationship Id="rId68" Type="http://schemas.openxmlformats.org/officeDocument/2006/relationships/hyperlink" Target="https://undocs.org/ru/E/C.12/2016/3" TargetMode="External"/><Relationship Id="rId76" Type="http://schemas.openxmlformats.org/officeDocument/2006/relationships/footer" Target="footer9.xml"/><Relationship Id="rId84" Type="http://schemas.openxmlformats.org/officeDocument/2006/relationships/header" Target="header12.xml"/><Relationship Id="rId7" Type="http://schemas.openxmlformats.org/officeDocument/2006/relationships/footnotes" Target="footnotes.xml"/><Relationship Id="rId71" Type="http://schemas.openxmlformats.org/officeDocument/2006/relationships/hyperlink" Target="http://undocs.org/ru/CCPR/C/2009/1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9" Type="http://schemas.openxmlformats.org/officeDocument/2006/relationships/hyperlink" Target="http://undocs.org/ru/CCPR/C/ARG/CO/5" TargetMode="External"/><Relationship Id="rId11" Type="http://schemas.openxmlformats.org/officeDocument/2006/relationships/header" Target="header1.xml"/><Relationship Id="rId24" Type="http://schemas.openxmlformats.org/officeDocument/2006/relationships/footer" Target="footer6.xml"/><Relationship Id="rId32" Type="http://schemas.openxmlformats.org/officeDocument/2006/relationships/hyperlink" Target="http://undocs.org/ru/CCPR/C/DNK/CO/6" TargetMode="External"/><Relationship Id="rId37" Type="http://schemas.openxmlformats.org/officeDocument/2006/relationships/hyperlink" Target="http://undocs.org/ru/CCPR/C/COL/CO/7" TargetMode="External"/><Relationship Id="rId40" Type="http://schemas.openxmlformats.org/officeDocument/2006/relationships/hyperlink" Target="http://undocs.org/ru/CCPR/C/MDA/CO/3" TargetMode="External"/><Relationship Id="rId45" Type="http://schemas.openxmlformats.org/officeDocument/2006/relationships/hyperlink" Target="http://undocs.org/ru/CCPR/C/ITA/CO/6" TargetMode="External"/><Relationship Id="rId53" Type="http://schemas.openxmlformats.org/officeDocument/2006/relationships/hyperlink" Target="http://www.ohchr.org/RU/HRBodies/CCPR/Pages/Jurisprudence.aspx" TargetMode="External"/><Relationship Id="rId58" Type="http://schemas.openxmlformats.org/officeDocument/2006/relationships/hyperlink" Target="http://undocs.org/ru/CCPR/C/118/3" TargetMode="External"/><Relationship Id="rId66" Type="http://schemas.openxmlformats.org/officeDocument/2006/relationships/hyperlink" Target="http://www.ohchr.org/EN/HRBodies/CCPR/Pages/SimplifiedReportingProcedure.aspx" TargetMode="External"/><Relationship Id="rId74" Type="http://schemas.openxmlformats.org/officeDocument/2006/relationships/header" Target="header9.xml"/><Relationship Id="rId79" Type="http://schemas.openxmlformats.org/officeDocument/2006/relationships/hyperlink" Target="https://undocs.org/ru/A/53/40%20(Vol.%20I)" TargetMode="External"/><Relationship Id="rId87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hyperlink" Target="http://undocs.org/ru/HRI/MC/2015/6" TargetMode="External"/><Relationship Id="rId82" Type="http://schemas.openxmlformats.org/officeDocument/2006/relationships/hyperlink" Target="http://undocs.org/ru/A/55/40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Relationship Id="rId22" Type="http://schemas.openxmlformats.org/officeDocument/2006/relationships/header" Target="header6.xml"/><Relationship Id="rId27" Type="http://schemas.openxmlformats.org/officeDocument/2006/relationships/hyperlink" Target="https://treaties.un.org/Pages/Treaties.aspx?id=4&amp;subid=A&amp;lang=en" TargetMode="External"/><Relationship Id="rId30" Type="http://schemas.openxmlformats.org/officeDocument/2006/relationships/hyperlink" Target="http://undocs.org/ru/CCPR/C/BFA/CO/1" TargetMode="External"/><Relationship Id="rId35" Type="http://schemas.openxmlformats.org/officeDocument/2006/relationships/hyperlink" Target="http://undocs.org/ru/CCPR/C/ECU/CO/6" TargetMode="External"/><Relationship Id="rId43" Type="http://schemas.openxmlformats.org/officeDocument/2006/relationships/hyperlink" Target="http://undocs.org/ru/CCPR/C/BGD/CO/1" TargetMode="External"/><Relationship Id="rId48" Type="http://schemas.openxmlformats.org/officeDocument/2006/relationships/hyperlink" Target="http://undocs.org/ru/CCPR/C/TKM/CO/2" TargetMode="External"/><Relationship Id="rId56" Type="http://schemas.openxmlformats.org/officeDocument/2006/relationships/hyperlink" Target="http://juris.ohchr.org" TargetMode="External"/><Relationship Id="rId64" Type="http://schemas.openxmlformats.org/officeDocument/2006/relationships/hyperlink" Target="http://undocs.org/ru/CCPR/C/158" TargetMode="External"/><Relationship Id="rId69" Type="http://schemas.openxmlformats.org/officeDocument/2006/relationships/hyperlink" Target="http://undocs.org/ru/CCPR/C/66/GUI/Rev.2" TargetMode="External"/><Relationship Id="rId77" Type="http://schemas.openxmlformats.org/officeDocument/2006/relationships/header" Target="header10.xml"/><Relationship Id="rId8" Type="http://schemas.openxmlformats.org/officeDocument/2006/relationships/endnotes" Target="endnotes.xml"/><Relationship Id="rId51" Type="http://schemas.openxmlformats.org/officeDocument/2006/relationships/hyperlink" Target="http://undocs.org/ru/CCPR/C/108/2" TargetMode="External"/><Relationship Id="rId72" Type="http://schemas.openxmlformats.org/officeDocument/2006/relationships/hyperlink" Target="file:///D:\downloads\www.ohchr.org\RU\HRBodies\CCPR\Pages\Membership.aspx" TargetMode="External"/><Relationship Id="rId80" Type="http://schemas.openxmlformats.org/officeDocument/2006/relationships/hyperlink" Target="https://undocs.org/ru/A/69/70,%20Vol.%20I" TargetMode="External"/><Relationship Id="rId85" Type="http://schemas.openxmlformats.org/officeDocument/2006/relationships/footer" Target="footer11.xml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hyperlink" Target="http://undocs.org/ru/A/72/40" TargetMode="External"/><Relationship Id="rId25" Type="http://schemas.openxmlformats.org/officeDocument/2006/relationships/header" Target="header7.xml"/><Relationship Id="rId33" Type="http://schemas.openxmlformats.org/officeDocument/2006/relationships/hyperlink" Target="http://undocs.org/ru/CCPR/C/KAZ/CO/2" TargetMode="External"/><Relationship Id="rId38" Type="http://schemas.openxmlformats.org/officeDocument/2006/relationships/hyperlink" Target="http://undocs.org/ru/CCPR/C/MAR/CO/6" TargetMode="External"/><Relationship Id="rId46" Type="http://schemas.openxmlformats.org/officeDocument/2006/relationships/hyperlink" Target="http://undocs.org/ru/CCPR/C/SRB/CO/3" TargetMode="External"/><Relationship Id="rId59" Type="http://schemas.openxmlformats.org/officeDocument/2006/relationships/hyperlink" Target="http://undocs.org/ru/CCPR/C/94/3" TargetMode="External"/><Relationship Id="rId67" Type="http://schemas.openxmlformats.org/officeDocument/2006/relationships/hyperlink" Target="https://undocs.org/ru/CCPR/C/2016/1" TargetMode="External"/><Relationship Id="rId20" Type="http://schemas.openxmlformats.org/officeDocument/2006/relationships/footer" Target="footer4.xml"/><Relationship Id="rId41" Type="http://schemas.openxmlformats.org/officeDocument/2006/relationships/hyperlink" Target="http://undocs.org/ru/CCPR/C/SVK/CO/4" TargetMode="External"/><Relationship Id="rId54" Type="http://schemas.openxmlformats.org/officeDocument/2006/relationships/hyperlink" Target="http://www.ohchr.org/RU/pages/home.aspx" TargetMode="External"/><Relationship Id="rId62" Type="http://schemas.openxmlformats.org/officeDocument/2006/relationships/hyperlink" Target="http://undocs.org/ru/A/70/302" TargetMode="External"/><Relationship Id="rId70" Type="http://schemas.openxmlformats.org/officeDocument/2006/relationships/hyperlink" Target="http://undocs.org/ru/CCPR/C/19/Rev.1" TargetMode="External"/><Relationship Id="rId75" Type="http://schemas.openxmlformats.org/officeDocument/2006/relationships/footer" Target="footer8.xml"/><Relationship Id="rId83" Type="http://schemas.openxmlformats.org/officeDocument/2006/relationships/header" Target="header11.xm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oter" Target="footer5.xml"/><Relationship Id="rId28" Type="http://schemas.openxmlformats.org/officeDocument/2006/relationships/hyperlink" Target="http://treaties.un.org" TargetMode="External"/><Relationship Id="rId36" Type="http://schemas.openxmlformats.org/officeDocument/2006/relationships/hyperlink" Target="http://undocs.org/ru/CCPR/C/AZE/CO/4" TargetMode="External"/><Relationship Id="rId49" Type="http://schemas.openxmlformats.org/officeDocument/2006/relationships/hyperlink" Target="file:///D:\downloads\www.ohchr.org" TargetMode="External"/><Relationship Id="rId57" Type="http://schemas.openxmlformats.org/officeDocument/2006/relationships/hyperlink" Target="http://undocs.org/ru/CCPR/C/158" TargetMode="External"/><Relationship Id="rId10" Type="http://schemas.openxmlformats.org/officeDocument/2006/relationships/hyperlink" Target="http://undocs.org/ru/A/72/40" TargetMode="External"/><Relationship Id="rId31" Type="http://schemas.openxmlformats.org/officeDocument/2006/relationships/hyperlink" Target="http://undocs.org/ru/CCPR/C/GHA/CO/1" TargetMode="External"/><Relationship Id="rId44" Type="http://schemas.openxmlformats.org/officeDocument/2006/relationships/hyperlink" Target="http://undocs.org/ru/CCPR/C/BIH/CO/3" TargetMode="External"/><Relationship Id="rId52" Type="http://schemas.openxmlformats.org/officeDocument/2006/relationships/hyperlink" Target="http://juris.ohchr.org/" TargetMode="External"/><Relationship Id="rId60" Type="http://schemas.openxmlformats.org/officeDocument/2006/relationships/hyperlink" Target="https://webtv.un.org" TargetMode="External"/><Relationship Id="rId65" Type="http://schemas.openxmlformats.org/officeDocument/2006/relationships/hyperlink" Target="http://undocs.org/ru/A/70/40" TargetMode="External"/><Relationship Id="rId73" Type="http://schemas.openxmlformats.org/officeDocument/2006/relationships/header" Target="header8.xml"/><Relationship Id="rId78" Type="http://schemas.openxmlformats.org/officeDocument/2006/relationships/footer" Target="footer10.xml"/><Relationship Id="rId81" Type="http://schemas.openxmlformats.org/officeDocument/2006/relationships/hyperlink" Target="http://undocs.org/ru/A/51/40" TargetMode="External"/><Relationship Id="rId86" Type="http://schemas.openxmlformats.org/officeDocument/2006/relationships/footer" Target="footer1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tbinternet.ohchr.org/_layouts/treatybodyexternal/Download.aspx?symbolno=CCPR%2FC%2F116%2F3&amp;Lang=en" TargetMode="External"/><Relationship Id="rId2" Type="http://schemas.openxmlformats.org/officeDocument/2006/relationships/hyperlink" Target="https://undocs.org/ru/A/47/40" TargetMode="External"/><Relationship Id="rId1" Type="http://schemas.openxmlformats.org/officeDocument/2006/relationships/hyperlink" Target="https://undocs.org/ru/A/60/40%20(vol.%20I)" TargetMode="External"/><Relationship Id="rId6" Type="http://schemas.openxmlformats.org/officeDocument/2006/relationships/hyperlink" Target="http://tbinternet.ohchr.org/_layouts/treatybodyexternal/Download.aspx?symbolno=A%2f57%2f40%28VOL.I%29%28SUPP%29&amp;Lang=en" TargetMode="External"/><Relationship Id="rId5" Type="http://schemas.openxmlformats.org/officeDocument/2006/relationships/hyperlink" Target="http://tbinternet.ohchr.org/_layouts/treatybodyexternal/Download.aspx?symbolno=A%2f57%2f40%28VOL.I%29%28SUPP%29&amp;Lang=en" TargetMode="External"/><Relationship Id="rId4" Type="http://schemas.openxmlformats.org/officeDocument/2006/relationships/hyperlink" Target="https://undocs.org/ru/A/51/4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PlainPag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C6018-966B-489D-93D7-424C63CAE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PlainPage.dotm</Template>
  <TotalTime>1</TotalTime>
  <Pages>40</Pages>
  <Words>9033</Words>
  <Characters>61126</Characters>
  <Application>Microsoft Office Word</Application>
  <DocSecurity>0</DocSecurity>
  <Lines>509</Lines>
  <Paragraphs>140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A/72/40</vt:lpstr>
      <vt:lpstr>A/</vt:lpstr>
    </vt:vector>
  </TitlesOfParts>
  <Company>DCM</Company>
  <LinksUpToDate>false</LinksUpToDate>
  <CharactersWithSpaces>70019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A/72/40</dc:title>
  <dc:creator>Prokoudina S.</dc:creator>
  <cp:lastModifiedBy>Prokoudina S.</cp:lastModifiedBy>
  <cp:revision>3</cp:revision>
  <cp:lastPrinted>2017-07-10T06:14:00Z</cp:lastPrinted>
  <dcterms:created xsi:type="dcterms:W3CDTF">2017-07-10T06:14:00Z</dcterms:created>
  <dcterms:modified xsi:type="dcterms:W3CDTF">2017-07-10T06:15:00Z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