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EA492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A4925" w:rsidP="00EA4925">
            <w:pPr>
              <w:jc w:val="right"/>
            </w:pPr>
            <w:r w:rsidRPr="00EA4925">
              <w:rPr>
                <w:sz w:val="40"/>
              </w:rPr>
              <w:t>CRPD</w:t>
            </w:r>
            <w:r>
              <w:t>/C/PER/QPR/2-3</w:t>
            </w:r>
          </w:p>
        </w:tc>
      </w:tr>
      <w:tr w:rsidR="002D5AAC" w:rsidRPr="0044515C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221A5D4" wp14:editId="1FE3A0D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A4925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EA4925" w:rsidRDefault="00EA4925" w:rsidP="00EA492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May 2017</w:t>
            </w:r>
          </w:p>
          <w:p w:rsidR="00EA4925" w:rsidRDefault="00EA4925" w:rsidP="00EA492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EA4925" w:rsidRPr="00EA4925" w:rsidRDefault="00EA4925" w:rsidP="00EA492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Spanish</w:t>
            </w:r>
            <w:r>
              <w:rPr>
                <w:lang w:val="en-US"/>
              </w:rPr>
              <w:br/>
            </w:r>
            <w:r w:rsidRPr="00EA4925">
              <w:rPr>
                <w:lang w:val="en-US"/>
              </w:rPr>
              <w:t>English, Russian and Spanish only</w:t>
            </w:r>
          </w:p>
        </w:tc>
      </w:tr>
    </w:tbl>
    <w:p w:rsidR="00EA4925" w:rsidRPr="00EA4925" w:rsidRDefault="00EA4925" w:rsidP="00EA4925">
      <w:pPr>
        <w:pStyle w:val="SingleTxtGR"/>
        <w:spacing w:before="120"/>
        <w:ind w:hanging="1134"/>
        <w:rPr>
          <w:b/>
          <w:sz w:val="24"/>
        </w:rPr>
      </w:pPr>
      <w:r w:rsidRPr="00EA4925">
        <w:rPr>
          <w:b/>
          <w:sz w:val="24"/>
        </w:rPr>
        <w:t>Комитет по правам инвалидов</w:t>
      </w:r>
    </w:p>
    <w:p w:rsidR="00EA4925" w:rsidRPr="00EA4925" w:rsidRDefault="00EA4925" w:rsidP="00EA4925">
      <w:pPr>
        <w:pStyle w:val="HChGR"/>
      </w:pPr>
      <w:r w:rsidRPr="00EA4925">
        <w:tab/>
      </w:r>
      <w:r w:rsidRPr="00EA4925">
        <w:tab/>
        <w:t xml:space="preserve">Перечень вопросов, подготовленный </w:t>
      </w:r>
      <w:r w:rsidRPr="00EA4925">
        <w:br/>
        <w:t xml:space="preserve">до представления объединенных второго </w:t>
      </w:r>
      <w:r w:rsidRPr="00EA4925">
        <w:br/>
        <w:t>и третьего периодических докладов Перу</w:t>
      </w:r>
      <w:r w:rsidRPr="00EA4925">
        <w:rPr>
          <w:b w:val="0"/>
          <w:sz w:val="20"/>
        </w:rPr>
        <w:footnoteReference w:customMarkFollows="1" w:id="1"/>
        <w:t>*</w:t>
      </w:r>
    </w:p>
    <w:p w:rsidR="00EA4925" w:rsidRPr="00EA4925" w:rsidRDefault="00EA4925" w:rsidP="00EA4925">
      <w:pPr>
        <w:pStyle w:val="H1GR"/>
      </w:pPr>
      <w:r w:rsidRPr="0044515C">
        <w:tab/>
      </w:r>
      <w:r w:rsidRPr="00EA4925">
        <w:t>A.</w:t>
      </w:r>
      <w:r w:rsidRPr="00EA4925">
        <w:tab/>
        <w:t>Цель и общие обязательства (статьи 1–4)</w:t>
      </w:r>
    </w:p>
    <w:p w:rsidR="00EA4925" w:rsidRPr="00EA4925" w:rsidRDefault="00EA4925" w:rsidP="00EA4925">
      <w:pPr>
        <w:pStyle w:val="SingleTxtGR"/>
      </w:pPr>
      <w:r w:rsidRPr="00EA4925">
        <w:t>1.</w:t>
      </w:r>
      <w:r w:rsidRPr="00EA4925">
        <w:tab/>
        <w:t>Просьба сообщить о том, какие меры были приняты для приведения де</w:t>
      </w:r>
      <w:r w:rsidRPr="00EA4925">
        <w:t>й</w:t>
      </w:r>
      <w:r w:rsidRPr="00EA4925">
        <w:t xml:space="preserve">ствующего законодательства в полное соответствие с Конвенцией, особенно в плане равного признания </w:t>
      </w:r>
      <w:proofErr w:type="spellStart"/>
      <w:r w:rsidRPr="00EA4925">
        <w:t>правосубъектности</w:t>
      </w:r>
      <w:proofErr w:type="spellEnd"/>
      <w:r w:rsidRPr="00EA4925">
        <w:t xml:space="preserve"> всех инвалидов.</w:t>
      </w:r>
    </w:p>
    <w:p w:rsidR="00EA4925" w:rsidRPr="00EA4925" w:rsidRDefault="00EA4925" w:rsidP="00EA4925">
      <w:pPr>
        <w:pStyle w:val="SingleTxtGR"/>
      </w:pPr>
      <w:r w:rsidRPr="00EA4925">
        <w:t>2.</w:t>
      </w:r>
      <w:r w:rsidRPr="00EA4925">
        <w:tab/>
        <w:t>Просьба представить информацию о том, какие меры были приняты для включения правозащитного подхода к проблеме инвалидности в планы и гос</w:t>
      </w:r>
      <w:r w:rsidRPr="00EA4925">
        <w:t>у</w:t>
      </w:r>
      <w:r w:rsidRPr="00EA4925">
        <w:t>дарственную политику, в частности политику государства-участника в области прав человека.</w:t>
      </w:r>
    </w:p>
    <w:p w:rsidR="00EA4925" w:rsidRPr="00EA4925" w:rsidRDefault="00EA4925" w:rsidP="00EA4925">
      <w:pPr>
        <w:pStyle w:val="SingleTxtGR"/>
      </w:pPr>
      <w:r w:rsidRPr="00EA4925">
        <w:t>3.</w:t>
      </w:r>
      <w:r w:rsidRPr="00EA4925">
        <w:tab/>
        <w:t>Просьба указать, в каких положениях законодательства государства-участника отказ в разумном приспособлении непосредственно рассматривается как одна из конкретных форм дискриминации. Просьба также указать, каким образом концепция разумного приспособления применяется в качестве мех</w:t>
      </w:r>
      <w:r w:rsidRPr="00EA4925">
        <w:t>а</w:t>
      </w:r>
      <w:r w:rsidRPr="00EA4925">
        <w:t xml:space="preserve">низма обеспечения равенства и </w:t>
      </w:r>
      <w:proofErr w:type="spellStart"/>
      <w:r w:rsidRPr="00EA4925">
        <w:t>недискриминации</w:t>
      </w:r>
      <w:proofErr w:type="spellEnd"/>
      <w:r w:rsidRPr="00EA4925">
        <w:t xml:space="preserve"> инвалидов. Просьба предст</w:t>
      </w:r>
      <w:r w:rsidRPr="00EA4925">
        <w:t>а</w:t>
      </w:r>
      <w:r w:rsidRPr="00EA4925">
        <w:t>вить информацию о том, какие меры приняты для изменения уничижительных формулировок, содержащихся в статьях 121-А, 122.3</w:t>
      </w:r>
      <w:r w:rsidR="0044515C">
        <w:t>.</w:t>
      </w:r>
      <w:r w:rsidRPr="00EA4925">
        <w:t>В и 152.2 Уголовного к</w:t>
      </w:r>
      <w:r w:rsidRPr="00EA4925">
        <w:t>о</w:t>
      </w:r>
      <w:r w:rsidRPr="00EA4925">
        <w:t xml:space="preserve">декса, в которых указано, что </w:t>
      </w:r>
      <w:r>
        <w:t>«</w:t>
      </w:r>
      <w:r w:rsidRPr="00EA4925">
        <w:t>наличие инвалидности</w:t>
      </w:r>
      <w:r>
        <w:t>»</w:t>
      </w:r>
      <w:r w:rsidRPr="00EA4925">
        <w:t xml:space="preserve"> у жертвы является отя</w:t>
      </w:r>
      <w:r w:rsidRPr="00EA4925">
        <w:t>г</w:t>
      </w:r>
      <w:r w:rsidRPr="00EA4925">
        <w:t>чающим обстоятельством при нанесении телесных повреждений.</w:t>
      </w:r>
    </w:p>
    <w:p w:rsidR="00EA4925" w:rsidRPr="00EA4925" w:rsidRDefault="00EA4925" w:rsidP="00EA4925">
      <w:pPr>
        <w:pStyle w:val="H1GR"/>
      </w:pPr>
      <w:r w:rsidRPr="00EA4925">
        <w:tab/>
        <w:t>B.</w:t>
      </w:r>
      <w:r w:rsidRPr="00EA4925">
        <w:tab/>
        <w:t>Конкретные права (статьи 5</w:t>
      </w:r>
      <w:r>
        <w:t>–</w:t>
      </w:r>
      <w:r w:rsidRPr="00EA4925">
        <w:t>30)</w:t>
      </w:r>
    </w:p>
    <w:p w:rsidR="00EA4925" w:rsidRPr="00EA4925" w:rsidRDefault="00EA4925" w:rsidP="00EA4925">
      <w:pPr>
        <w:pStyle w:val="H23GR"/>
      </w:pPr>
      <w:r w:rsidRPr="00EA4925">
        <w:tab/>
      </w:r>
      <w:r w:rsidRPr="00EA4925">
        <w:tab/>
        <w:t xml:space="preserve">Равенство и </w:t>
      </w:r>
      <w:proofErr w:type="spellStart"/>
      <w:r w:rsidRPr="00EA4925">
        <w:t>недискриминация</w:t>
      </w:r>
      <w:proofErr w:type="spellEnd"/>
      <w:r w:rsidRPr="00EA4925">
        <w:t xml:space="preserve"> (статья 5)</w:t>
      </w:r>
    </w:p>
    <w:p w:rsidR="00EA4925" w:rsidRPr="00EA4925" w:rsidRDefault="00EA4925" w:rsidP="00EA4925">
      <w:pPr>
        <w:pStyle w:val="SingleTxtGR"/>
      </w:pPr>
      <w:r w:rsidRPr="00EA4925">
        <w:t>4.</w:t>
      </w:r>
      <w:r w:rsidRPr="00EA4925">
        <w:tab/>
        <w:t>Просьба представить информацию о том, какие меры были приняты для недопущения дискриминации в отношении инвалидов, особенно женщин-инвалидов и детей-инвалидов, инвалидов, живущих в сельской местности, а также инвалидов из числа коренных народов и перуанцев африканского прои</w:t>
      </w:r>
      <w:r w:rsidRPr="00EA4925">
        <w:t>с</w:t>
      </w:r>
      <w:r w:rsidRPr="00EA4925">
        <w:t>хождения.</w:t>
      </w:r>
    </w:p>
    <w:p w:rsidR="00EA4925" w:rsidRDefault="00EA4925" w:rsidP="00EA4925">
      <w:pPr>
        <w:pStyle w:val="SingleTxtGR"/>
        <w:rPr>
          <w:lang w:val="en-US"/>
        </w:rPr>
      </w:pPr>
      <w:r w:rsidRPr="00EA4925">
        <w:t>5.</w:t>
      </w:r>
      <w:r w:rsidRPr="00EA4925">
        <w:tab/>
        <w:t>Просьба представить информацию о простых, доступных и эффективных средствах, позволяющих инвалидам подавать жалобы в случае дискриминации.</w:t>
      </w:r>
    </w:p>
    <w:p w:rsidR="00EA4925" w:rsidRPr="00EA4925" w:rsidRDefault="00EA4925" w:rsidP="00EA4925">
      <w:pPr>
        <w:pStyle w:val="H23GR"/>
      </w:pPr>
      <w:r w:rsidRPr="00EA4925">
        <w:tab/>
      </w:r>
      <w:r w:rsidRPr="00EA4925">
        <w:tab/>
        <w:t>Женщины-инвалиды (статья 6)</w:t>
      </w:r>
    </w:p>
    <w:p w:rsidR="00EA4925" w:rsidRPr="00EA4925" w:rsidRDefault="00EA4925" w:rsidP="00EA4925">
      <w:pPr>
        <w:pStyle w:val="SingleTxtGR"/>
      </w:pPr>
      <w:r w:rsidRPr="00EA4925">
        <w:t>6.</w:t>
      </w:r>
      <w:r w:rsidRPr="00EA4925">
        <w:tab/>
        <w:t>Просьба сообщить, какие дополнительные меры были приняты в целях борьбы с множественной и перекрестной дискриминацией в отношении же</w:t>
      </w:r>
      <w:r w:rsidRPr="00EA4925">
        <w:t>н</w:t>
      </w:r>
      <w:r w:rsidRPr="00EA4925">
        <w:lastRenderedPageBreak/>
        <w:t>щин-инвалидов, особенно принадлежащих к коренным народам и афро-перуанскому населению.</w:t>
      </w:r>
    </w:p>
    <w:p w:rsidR="00EA4925" w:rsidRPr="00EA4925" w:rsidRDefault="00EA4925" w:rsidP="00EA4925">
      <w:pPr>
        <w:pStyle w:val="SingleTxtGR"/>
      </w:pPr>
      <w:r w:rsidRPr="00EA4925">
        <w:t>7.</w:t>
      </w:r>
      <w:r w:rsidRPr="00EA4925">
        <w:tab/>
        <w:t>Просьба представить информацию о том, какие меры были приняты для включения правозащитного подхода к проблеме инвалидности во все аспекты политики по поощрению прав женщин, в частности политики по борьбе с ге</w:t>
      </w:r>
      <w:r w:rsidRPr="00EA4925">
        <w:t>н</w:t>
      </w:r>
      <w:r w:rsidRPr="00EA4925">
        <w:t>дерным насилием и защите сексуальных и репродуктивных прав. Просьба представить информацию о том, в какой степени проблема инвалидности была учтена в Законе о предупреждении и искоренении насилия в отношении же</w:t>
      </w:r>
      <w:r w:rsidRPr="00EA4925">
        <w:t>н</w:t>
      </w:r>
      <w:r w:rsidRPr="00EA4925">
        <w:t>щин и членов домашних хозяйств и наказании за него.</w:t>
      </w:r>
    </w:p>
    <w:p w:rsidR="00EA4925" w:rsidRPr="00EA4925" w:rsidRDefault="00EA4925" w:rsidP="00EA4925">
      <w:pPr>
        <w:pStyle w:val="H23GR"/>
      </w:pPr>
      <w:r w:rsidRPr="00EA4925">
        <w:tab/>
      </w:r>
      <w:r w:rsidRPr="00EA4925">
        <w:tab/>
        <w:t xml:space="preserve">Дети-инвалиды (статья 7) </w:t>
      </w:r>
    </w:p>
    <w:p w:rsidR="00EA4925" w:rsidRPr="00EA4925" w:rsidRDefault="00EA4925" w:rsidP="00EA4925">
      <w:pPr>
        <w:pStyle w:val="SingleTxtGR"/>
      </w:pPr>
      <w:r w:rsidRPr="00EA4925">
        <w:t>8.</w:t>
      </w:r>
      <w:r w:rsidRPr="00EA4925">
        <w:tab/>
        <w:t>Просьба представить информацию о мерах, принятых для предупрежд</w:t>
      </w:r>
      <w:r w:rsidRPr="00EA4925">
        <w:t>е</w:t>
      </w:r>
      <w:r w:rsidRPr="00EA4925">
        <w:t>ния насилия в отношении детей-инвалидов, надругательств над ними, их оста</w:t>
      </w:r>
      <w:r w:rsidRPr="00EA4925">
        <w:t>в</w:t>
      </w:r>
      <w:r w:rsidRPr="00EA4925">
        <w:t>ления и наказания виновных, а также о мерах по оказанию необходимой по</w:t>
      </w:r>
      <w:r w:rsidRPr="00EA4925">
        <w:t>д</w:t>
      </w:r>
      <w:r w:rsidRPr="00EA4925">
        <w:t xml:space="preserve">держки таким детям, в том числе за счет выделения бюджетных средств, с </w:t>
      </w:r>
      <w:proofErr w:type="gramStart"/>
      <w:r w:rsidRPr="00EA4925">
        <w:t>тем</w:t>
      </w:r>
      <w:proofErr w:type="gramEnd"/>
      <w:r w:rsidRPr="00EA4925">
        <w:t xml:space="preserve"> чтобы они могли осуществлять свои права наравне с другими. Просьба пре</w:t>
      </w:r>
      <w:r w:rsidRPr="00EA4925">
        <w:t>д</w:t>
      </w:r>
      <w:r w:rsidRPr="00EA4925">
        <w:t>ставить информацию о том, какие были приняты меры для обеспечения того, чтобы мнения детей-инвалидов, в частности принадлежащих к коренным нар</w:t>
      </w:r>
      <w:r w:rsidRPr="00EA4925">
        <w:t>о</w:t>
      </w:r>
      <w:r w:rsidRPr="00EA4925">
        <w:t>дам, учитывались при разработке и осуществлении мер, затрагивающих их и</w:t>
      </w:r>
      <w:r w:rsidRPr="00EA4925">
        <w:t>н</w:t>
      </w:r>
      <w:r w:rsidRPr="00EA4925">
        <w:t>тересы. Просьба представить информацию о мерах, принятых для предупр</w:t>
      </w:r>
      <w:r w:rsidRPr="00EA4925">
        <w:t>е</w:t>
      </w:r>
      <w:r w:rsidRPr="00EA4925">
        <w:t>ждения и пресечения всех форм насилия в отношении детей-инвалидов, в час</w:t>
      </w:r>
      <w:r w:rsidRPr="00EA4925">
        <w:t>т</w:t>
      </w:r>
      <w:r w:rsidRPr="00EA4925">
        <w:t>ности случаев запугивания и домогательства.</w:t>
      </w:r>
    </w:p>
    <w:p w:rsidR="00EA4925" w:rsidRPr="00EA4925" w:rsidRDefault="00EA4925" w:rsidP="00EA4925">
      <w:pPr>
        <w:pStyle w:val="H23GR"/>
      </w:pPr>
      <w:r w:rsidRPr="00EA4925">
        <w:tab/>
      </w:r>
      <w:r w:rsidRPr="00EA4925">
        <w:tab/>
        <w:t>Просветительно-воспитательная работа (статья 8)</w:t>
      </w:r>
    </w:p>
    <w:p w:rsidR="00EA4925" w:rsidRPr="00EA4925" w:rsidRDefault="00EA4925" w:rsidP="00EA4925">
      <w:pPr>
        <w:pStyle w:val="SingleTxtGR"/>
      </w:pPr>
      <w:r w:rsidRPr="00EA4925">
        <w:t>9.</w:t>
      </w:r>
      <w:r w:rsidRPr="00EA4925">
        <w:tab/>
        <w:t>Просьба представить дополнительную информацию о масштабах и вли</w:t>
      </w:r>
      <w:r w:rsidRPr="00EA4925">
        <w:t>я</w:t>
      </w:r>
      <w:r w:rsidRPr="00EA4925">
        <w:t>нии информационно-просветительских мероприятий и программ по борьбе с негативными стереотипами и предрассудками в отношении инвалидов, а также о дополнительных мерах, принятых для обеспечения того, чтобы информац</w:t>
      </w:r>
      <w:r w:rsidRPr="00EA4925">
        <w:t>и</w:t>
      </w:r>
      <w:r w:rsidRPr="00EA4925">
        <w:t>онно-просветительская деятельность частных субъектов соответствовала пр</w:t>
      </w:r>
      <w:r w:rsidRPr="00EA4925">
        <w:t>а</w:t>
      </w:r>
      <w:r w:rsidRPr="00EA4925">
        <w:t>возащитному подходу к проблеме инвалидности.</w:t>
      </w:r>
    </w:p>
    <w:p w:rsidR="00EA4925" w:rsidRPr="00EA4925" w:rsidRDefault="00EA4925" w:rsidP="00EA4925">
      <w:pPr>
        <w:pStyle w:val="H23GR"/>
      </w:pPr>
      <w:r w:rsidRPr="00EA4925">
        <w:tab/>
      </w:r>
      <w:r w:rsidRPr="00EA4925">
        <w:tab/>
        <w:t>Доступность (статья 9)</w:t>
      </w:r>
    </w:p>
    <w:p w:rsidR="00EA4925" w:rsidRPr="00EA4925" w:rsidRDefault="00EA4925" w:rsidP="00EA4925">
      <w:pPr>
        <w:pStyle w:val="SingleTxtGR"/>
      </w:pPr>
      <w:r w:rsidRPr="00EA4925">
        <w:t>10.</w:t>
      </w:r>
      <w:r w:rsidRPr="00EA4925">
        <w:tab/>
        <w:t>Просьба указать, был ли принят национальный план по обеспечению д</w:t>
      </w:r>
      <w:r w:rsidRPr="00EA4925">
        <w:t>о</w:t>
      </w:r>
      <w:r w:rsidRPr="00EA4925">
        <w:t>ступности, как это предусмотрено в четвертом заключительном положении Общего закона об инвалидах. Просьба указать, содержит ли этот план показат</w:t>
      </w:r>
      <w:r w:rsidRPr="00EA4925">
        <w:t>е</w:t>
      </w:r>
      <w:r w:rsidRPr="00EA4925">
        <w:t>ли, цели и конкретные задачи и были ли проведены консультации с инвалидами через представляющие их организации. Если план еще не был принят, просьба сообщить, какие меры осуществляются для его принятия. Просьба представить также информацию о принятых мерах по обеспечению доступа к физическому окружению, транспорту, услугам, информации и связи.</w:t>
      </w:r>
    </w:p>
    <w:p w:rsidR="00EA4925" w:rsidRPr="00EA4925" w:rsidRDefault="00EA4925" w:rsidP="00EA4925">
      <w:pPr>
        <w:pStyle w:val="H23GR"/>
      </w:pPr>
      <w:r w:rsidRPr="00EA4925">
        <w:tab/>
      </w:r>
      <w:r w:rsidRPr="00EA4925">
        <w:tab/>
        <w:t>Равенство перед законом (статья 12)</w:t>
      </w:r>
    </w:p>
    <w:p w:rsidR="00EA4925" w:rsidRPr="00EA4925" w:rsidRDefault="00EA4925" w:rsidP="00EA4925">
      <w:pPr>
        <w:pStyle w:val="SingleTxtGR"/>
      </w:pPr>
      <w:r w:rsidRPr="00EA4925">
        <w:t>11.</w:t>
      </w:r>
      <w:r w:rsidRPr="00EA4925">
        <w:tab/>
        <w:t>Просьба указать, какие конкретные меры были приняты для исключения из Гражданского кодекса и других законов, включая</w:t>
      </w:r>
      <w:r>
        <w:t xml:space="preserve"> </w:t>
      </w:r>
      <w:r w:rsidRPr="00EA4925">
        <w:t>Закон о компетенции нот</w:t>
      </w:r>
      <w:r w:rsidRPr="00EA4925">
        <w:t>а</w:t>
      </w:r>
      <w:r w:rsidRPr="00EA4925">
        <w:t xml:space="preserve">риата в </w:t>
      </w:r>
      <w:proofErr w:type="spellStart"/>
      <w:r w:rsidRPr="00EA4925">
        <w:t>несостязательном</w:t>
      </w:r>
      <w:proofErr w:type="spellEnd"/>
      <w:r w:rsidRPr="00EA4925">
        <w:t xml:space="preserve"> производстве (Закон № 26662), положений, допуск</w:t>
      </w:r>
      <w:r w:rsidRPr="00EA4925">
        <w:t>а</w:t>
      </w:r>
      <w:r w:rsidRPr="00EA4925">
        <w:t>ющих признание инвалидов недееспособными или ограничение их в правосп</w:t>
      </w:r>
      <w:r w:rsidRPr="00EA4925">
        <w:t>о</w:t>
      </w:r>
      <w:r w:rsidRPr="00EA4925">
        <w:t>собности и дееспособности. Просьба представить также информацию о мерах, принятых в целях восстановления правоспособности и дееспособности инв</w:t>
      </w:r>
      <w:r w:rsidRPr="00EA4925">
        <w:t>а</w:t>
      </w:r>
      <w:r w:rsidRPr="00EA4925">
        <w:t>лидов, которые были ограничены соответствующим решением суда. Просьба представить информацию о том, какие были приняты меры для отмены пол</w:t>
      </w:r>
      <w:r w:rsidRPr="00EA4925">
        <w:t>о</w:t>
      </w:r>
      <w:r w:rsidRPr="00EA4925">
        <w:t>жения статьи 4 Законодательного декрета № 1310, которое предусматривает д</w:t>
      </w:r>
      <w:r w:rsidRPr="00EA4925">
        <w:t>о</w:t>
      </w:r>
      <w:r w:rsidRPr="00EA4925">
        <w:t>полнительные меры по упрощению административных процедур и возможность наложения нотариусом запрещения в отношении пожилых людей.</w:t>
      </w:r>
    </w:p>
    <w:p w:rsidR="00EA4925" w:rsidRPr="00EA4925" w:rsidRDefault="00EA4925" w:rsidP="00EA4925">
      <w:pPr>
        <w:pStyle w:val="H23GR"/>
      </w:pPr>
      <w:r w:rsidRPr="00EA4925">
        <w:lastRenderedPageBreak/>
        <w:tab/>
      </w:r>
      <w:r w:rsidRPr="00EA4925">
        <w:tab/>
        <w:t>Доступ к правосудию (статья 13)</w:t>
      </w:r>
    </w:p>
    <w:p w:rsidR="00EA4925" w:rsidRPr="00EA4925" w:rsidRDefault="00EA4925" w:rsidP="00EA4925">
      <w:pPr>
        <w:pStyle w:val="SingleTxtGR"/>
      </w:pPr>
      <w:r w:rsidRPr="00EA4925">
        <w:t>12.</w:t>
      </w:r>
      <w:r w:rsidRPr="00EA4925">
        <w:tab/>
        <w:t>Просьба представить информацию о достигнутом прогрессе в обеспеч</w:t>
      </w:r>
      <w:r w:rsidRPr="00EA4925">
        <w:t>е</w:t>
      </w:r>
      <w:r w:rsidRPr="00EA4925">
        <w:t>нии доступа инвалидов к правосудию, в том числе возможностей получения н</w:t>
      </w:r>
      <w:r w:rsidRPr="00EA4925">
        <w:t>о</w:t>
      </w:r>
      <w:r w:rsidRPr="00EA4925">
        <w:t>тариальных услуг, включая обеспечение физической доступности, использов</w:t>
      </w:r>
      <w:r w:rsidRPr="00EA4925">
        <w:t>а</w:t>
      </w:r>
      <w:r w:rsidRPr="00EA4925">
        <w:t xml:space="preserve">ние азбуки Брайля и </w:t>
      </w:r>
      <w:proofErr w:type="spellStart"/>
      <w:r w:rsidRPr="00EA4925">
        <w:t>сурдоперевода</w:t>
      </w:r>
      <w:proofErr w:type="spellEnd"/>
      <w:r w:rsidRPr="00EA4925">
        <w:t>, предоставление документов на адаптир</w:t>
      </w:r>
      <w:r w:rsidRPr="00EA4925">
        <w:t>о</w:t>
      </w:r>
      <w:r w:rsidRPr="00EA4925">
        <w:t>ванном языке и внедрение других усиливающих и альтернативных методов и способов общения. Просьба представить также информацию о мерах по внес</w:t>
      </w:r>
      <w:r w:rsidRPr="00EA4925">
        <w:t>е</w:t>
      </w:r>
      <w:r w:rsidRPr="00EA4925">
        <w:t>нию процессуальных коррективов для инвалидов в рамках административного, гражданского и уголовного производства. Просьба представить информацию о том, какие были приняты меры для отмены положения пункта 1 статьи 162 н</w:t>
      </w:r>
      <w:r w:rsidRPr="00EA4925">
        <w:t>о</w:t>
      </w:r>
      <w:r w:rsidRPr="00EA4925">
        <w:t>вого Уголовно-процессуального кодекса, согласно которому в рамках уголовн</w:t>
      </w:r>
      <w:r w:rsidRPr="00EA4925">
        <w:t>о</w:t>
      </w:r>
      <w:r w:rsidRPr="00EA4925">
        <w:t>го судопроизводства не может давать показаний лицо, не способное это делать в силу естественных причин.</w:t>
      </w:r>
    </w:p>
    <w:p w:rsidR="00EA4925" w:rsidRPr="00EA4925" w:rsidRDefault="00EA4925" w:rsidP="00EA4925">
      <w:pPr>
        <w:pStyle w:val="H23GR"/>
      </w:pPr>
      <w:r w:rsidRPr="00EA4925">
        <w:tab/>
      </w:r>
      <w:r w:rsidRPr="00EA4925">
        <w:tab/>
        <w:t>Свобода и личная неприкосновенность (статья 14)</w:t>
      </w:r>
    </w:p>
    <w:p w:rsidR="00EA4925" w:rsidRPr="00EA4925" w:rsidRDefault="00EA4925" w:rsidP="00EA4925">
      <w:pPr>
        <w:pStyle w:val="SingleTxtGR"/>
      </w:pPr>
      <w:r w:rsidRPr="00EA4925">
        <w:t>13.</w:t>
      </w:r>
      <w:r w:rsidRPr="00EA4925">
        <w:tab/>
        <w:t>Просьба представить информацию о мерах, принятых с целью дальне</w:t>
      </w:r>
      <w:r w:rsidRPr="00EA4925">
        <w:t>й</w:t>
      </w:r>
      <w:r w:rsidRPr="00EA4925">
        <w:t xml:space="preserve">шей </w:t>
      </w:r>
      <w:proofErr w:type="spellStart"/>
      <w:r w:rsidRPr="00EA4925">
        <w:t>деинституционализации</w:t>
      </w:r>
      <w:proofErr w:type="spellEnd"/>
      <w:r w:rsidRPr="00EA4925">
        <w:t xml:space="preserve"> инвалидов, а также о мерах по ликвидации пра</w:t>
      </w:r>
      <w:r w:rsidRPr="00EA4925">
        <w:t>к</w:t>
      </w:r>
      <w:r w:rsidRPr="00EA4925">
        <w:t>тики признания возможности привлечения соответствующих инвалидов к уг</w:t>
      </w:r>
      <w:r w:rsidRPr="00EA4925">
        <w:t>о</w:t>
      </w:r>
      <w:r w:rsidRPr="00EA4925">
        <w:t>ловной ответственности в рамках уголовного судопроизводства и предоставл</w:t>
      </w:r>
      <w:r w:rsidRPr="00EA4925">
        <w:t>е</w:t>
      </w:r>
      <w:r w:rsidRPr="00EA4925">
        <w:t>нию им судебных гарантий наравне с другими. Просьба представить информ</w:t>
      </w:r>
      <w:r w:rsidRPr="00EA4925">
        <w:t>а</w:t>
      </w:r>
      <w:r w:rsidRPr="00EA4925">
        <w:t>цию о том, какие меры были приняты для отмены положения статьи 23 Закон</w:t>
      </w:r>
      <w:r w:rsidRPr="00EA4925">
        <w:t>о</w:t>
      </w:r>
      <w:r w:rsidRPr="00EA4925">
        <w:t xml:space="preserve">дательного декрета № 1348 о принятии Кодекса уголовной ответственности подростков, </w:t>
      </w:r>
      <w:proofErr w:type="gramStart"/>
      <w:r w:rsidRPr="00EA4925">
        <w:t>которое</w:t>
      </w:r>
      <w:proofErr w:type="gramEnd"/>
      <w:r w:rsidRPr="00EA4925">
        <w:t xml:space="preserve"> допускает принудительную институционализацию по</w:t>
      </w:r>
      <w:r w:rsidRPr="00EA4925">
        <w:t>д</w:t>
      </w:r>
      <w:r w:rsidRPr="00EA4925">
        <w:t xml:space="preserve">ростков, преступивших закон. </w:t>
      </w:r>
    </w:p>
    <w:p w:rsidR="00EA4925" w:rsidRPr="00EA4925" w:rsidRDefault="00EA4925" w:rsidP="00EA4925">
      <w:pPr>
        <w:pStyle w:val="H23GR"/>
      </w:pPr>
      <w:r w:rsidRPr="00EA4925">
        <w:tab/>
      </w:r>
      <w:r w:rsidRPr="00EA4925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EA4925" w:rsidRPr="00EA4925" w:rsidRDefault="00EA4925" w:rsidP="00EA4925">
      <w:pPr>
        <w:pStyle w:val="SingleTxtGR"/>
      </w:pPr>
      <w:r w:rsidRPr="00EA4925">
        <w:t>14.</w:t>
      </w:r>
      <w:r w:rsidRPr="00EA4925">
        <w:tab/>
        <w:t xml:space="preserve">Просьба представить информацию о мерах по обеспечению того, чтобы национальный механизм по предупреждению пыток располагал достаточными людскими и финансовыми ресурсами для выполнения своих функций. </w:t>
      </w:r>
    </w:p>
    <w:p w:rsidR="00EA4925" w:rsidRPr="00EA4925" w:rsidRDefault="00EA4925" w:rsidP="00EA4925">
      <w:pPr>
        <w:pStyle w:val="H23GR"/>
      </w:pPr>
      <w:r w:rsidRPr="00EA4925">
        <w:tab/>
      </w:r>
      <w:r w:rsidRPr="00EA4925">
        <w:tab/>
        <w:t>Свобода от эксплуатации, насилия и надругательства (статья 16)</w:t>
      </w:r>
    </w:p>
    <w:p w:rsidR="00EA4925" w:rsidRPr="00EA4925" w:rsidRDefault="00EA4925" w:rsidP="00EA4925">
      <w:pPr>
        <w:pStyle w:val="SingleTxtGR"/>
      </w:pPr>
      <w:r w:rsidRPr="00EA4925">
        <w:t>15.</w:t>
      </w:r>
      <w:r w:rsidRPr="00EA4925">
        <w:tab/>
        <w:t>Просьба представить информацию об осуществлении мер по предупр</w:t>
      </w:r>
      <w:r w:rsidRPr="00EA4925">
        <w:t>е</w:t>
      </w:r>
      <w:r w:rsidRPr="00EA4925">
        <w:t>ждению насилия в отношении инвалидов, в частности женщин-инвалидов и д</w:t>
      </w:r>
      <w:r w:rsidRPr="00EA4925">
        <w:t>е</w:t>
      </w:r>
      <w:r w:rsidRPr="00EA4925">
        <w:t>тей-инвалидов, а также надругательств над ними и их эксплуатации и мер по наказанию виновных.</w:t>
      </w:r>
    </w:p>
    <w:p w:rsidR="00EA4925" w:rsidRPr="00EA4925" w:rsidRDefault="00EA4925" w:rsidP="00EA4925">
      <w:pPr>
        <w:pStyle w:val="H23GR"/>
      </w:pPr>
      <w:r w:rsidRPr="00EA4925">
        <w:tab/>
      </w:r>
      <w:r w:rsidRPr="00EA4925">
        <w:tab/>
        <w:t>Защита личной целостности (статья 17)</w:t>
      </w:r>
    </w:p>
    <w:p w:rsidR="00EA4925" w:rsidRPr="00EA4925" w:rsidRDefault="00EA4925" w:rsidP="00EA4925">
      <w:pPr>
        <w:pStyle w:val="SingleTxtGR"/>
      </w:pPr>
      <w:r w:rsidRPr="00EA4925">
        <w:t>16.</w:t>
      </w:r>
      <w:r w:rsidRPr="00EA4925">
        <w:tab/>
        <w:t>Просьба представить информацию о мерах по искоренению практики принудительной институционализации инвалидов, в частности лиц с умстве</w:t>
      </w:r>
      <w:r w:rsidRPr="00EA4925">
        <w:t>н</w:t>
      </w:r>
      <w:r w:rsidRPr="00EA4925">
        <w:t>ными и/или психосоциальными расстройствами, и их принудительного лечения.</w:t>
      </w:r>
    </w:p>
    <w:p w:rsidR="00EA4925" w:rsidRPr="00EA4925" w:rsidRDefault="00EA4925" w:rsidP="00EA4925">
      <w:pPr>
        <w:pStyle w:val="H23GR"/>
      </w:pPr>
      <w:r w:rsidRPr="00EA4925">
        <w:tab/>
      </w:r>
      <w:r w:rsidRPr="00EA4925">
        <w:tab/>
        <w:t>Свобода передвижения и гражданство (статья 18)</w:t>
      </w:r>
    </w:p>
    <w:p w:rsidR="00EA4925" w:rsidRPr="00EA4925" w:rsidRDefault="00EA4925" w:rsidP="00EA4925">
      <w:pPr>
        <w:pStyle w:val="SingleTxtGR"/>
      </w:pPr>
      <w:r w:rsidRPr="00EA4925">
        <w:t>17.</w:t>
      </w:r>
      <w:r w:rsidRPr="00EA4925">
        <w:tab/>
        <w:t>Просьба представить информацию о мерах, принятых для приведения миграционного законодательства в соответствие с положениями Конвенции.</w:t>
      </w:r>
    </w:p>
    <w:p w:rsidR="00EA4925" w:rsidRPr="00EA4925" w:rsidRDefault="00EA4925" w:rsidP="00EA4925">
      <w:pPr>
        <w:pStyle w:val="H23GR"/>
      </w:pPr>
      <w:r w:rsidRPr="00EA4925">
        <w:tab/>
      </w:r>
      <w:r w:rsidRPr="00EA4925">
        <w:tab/>
        <w:t>Самостоятельный образ жизни и вовлеченность в местное сообщество (статья 19)</w:t>
      </w:r>
    </w:p>
    <w:p w:rsidR="00EA4925" w:rsidRPr="00EA4925" w:rsidRDefault="00EA4925" w:rsidP="00EA4925">
      <w:pPr>
        <w:pStyle w:val="SingleTxtGR"/>
      </w:pPr>
      <w:r w:rsidRPr="00EA4925">
        <w:t>18.</w:t>
      </w:r>
      <w:r w:rsidRPr="00EA4925">
        <w:tab/>
        <w:t>Просьба сообщить о принятых мерах, в том числе выделенных бюдже</w:t>
      </w:r>
      <w:r w:rsidRPr="00EA4925">
        <w:t>т</w:t>
      </w:r>
      <w:r w:rsidRPr="00EA4925">
        <w:t>ных средствах, для предоставления инвалидам поддержки, включая персонал</w:t>
      </w:r>
      <w:r w:rsidRPr="00EA4925">
        <w:t>ь</w:t>
      </w:r>
      <w:r w:rsidRPr="00EA4925">
        <w:t>ную помощь, чтобы они могли участвовать в жизни местного сообщества.</w:t>
      </w:r>
    </w:p>
    <w:p w:rsidR="00EA4925" w:rsidRPr="00EA4925" w:rsidRDefault="00EA4925" w:rsidP="00EA4925">
      <w:pPr>
        <w:pStyle w:val="H23GR"/>
      </w:pPr>
      <w:r w:rsidRPr="00EA4925">
        <w:lastRenderedPageBreak/>
        <w:tab/>
      </w:r>
      <w:r w:rsidRPr="00EA4925">
        <w:tab/>
        <w:t>Свобода выражения мнения и убеждений и доступ к информа</w:t>
      </w:r>
      <w:r>
        <w:t>ции (статья </w:t>
      </w:r>
      <w:r w:rsidRPr="00EA4925">
        <w:t>21)</w:t>
      </w:r>
    </w:p>
    <w:p w:rsidR="00EA4925" w:rsidRPr="00EA4925" w:rsidRDefault="00EA4925" w:rsidP="00EA4925">
      <w:pPr>
        <w:pStyle w:val="SingleTxtGR"/>
      </w:pPr>
      <w:r w:rsidRPr="00EA4925">
        <w:t>19.</w:t>
      </w:r>
      <w:r w:rsidRPr="00EA4925">
        <w:tab/>
        <w:t xml:space="preserve">Просьба указать, является ли информация, предназначенная для широкой общественности, доступной для инвалидов, </w:t>
      </w:r>
      <w:r w:rsidR="0044515C">
        <w:t>т.е.</w:t>
      </w:r>
      <w:r w:rsidRPr="00EA4925">
        <w:t xml:space="preserve"> предоставляется ли она на яз</w:t>
      </w:r>
      <w:r w:rsidRPr="00EA4925">
        <w:t>ы</w:t>
      </w:r>
      <w:r w:rsidRPr="00EA4925">
        <w:t xml:space="preserve">ке жестов, в </w:t>
      </w:r>
      <w:proofErr w:type="spellStart"/>
      <w:r w:rsidRPr="00EA4925">
        <w:t>легкочитаемой</w:t>
      </w:r>
      <w:proofErr w:type="spellEnd"/>
      <w:r w:rsidRPr="00EA4925">
        <w:t xml:space="preserve"> форме, с использованием азбуки Брайля, а также усиливающих и альтернативных форматов и способов общения. Просьба пре</w:t>
      </w:r>
      <w:r w:rsidRPr="00EA4925">
        <w:t>д</w:t>
      </w:r>
      <w:r w:rsidRPr="00EA4925">
        <w:t>ставить также информацию о мерах, принятых для обеспечения доступности для инвалидов веб-сайтов государственных учреждений. Просьба представить информацию о мерах по регулированию и осуществлению на практике За</w:t>
      </w:r>
      <w:r w:rsidR="0044515C">
        <w:t>к</w:t>
      </w:r>
      <w:r w:rsidR="0044515C">
        <w:t>о</w:t>
      </w:r>
      <w:r w:rsidR="0044515C">
        <w:t>на </w:t>
      </w:r>
      <w:r w:rsidRPr="00EA4925">
        <w:t xml:space="preserve">№ 29535 об официальном признании перуанского языка жестов. </w:t>
      </w:r>
    </w:p>
    <w:p w:rsidR="00EA4925" w:rsidRPr="00EA4925" w:rsidRDefault="00EA4925" w:rsidP="00EA4925">
      <w:pPr>
        <w:pStyle w:val="H23GR"/>
      </w:pPr>
      <w:r w:rsidRPr="00EA4925">
        <w:tab/>
      </w:r>
      <w:r w:rsidRPr="00EA4925">
        <w:tab/>
        <w:t>Уважение дома и семьи (статья 23)</w:t>
      </w:r>
    </w:p>
    <w:p w:rsidR="00EA4925" w:rsidRPr="00EA4925" w:rsidRDefault="00EA4925" w:rsidP="00EA4925">
      <w:pPr>
        <w:pStyle w:val="SingleTxtGR"/>
      </w:pPr>
      <w:r w:rsidRPr="00EA4925">
        <w:t>20.</w:t>
      </w:r>
      <w:r w:rsidRPr="00EA4925">
        <w:tab/>
        <w:t>Просьба сообщить о мерах, принятых для обеспечения того, чтобы род</w:t>
      </w:r>
      <w:r w:rsidRPr="00EA4925">
        <w:t>и</w:t>
      </w:r>
      <w:r w:rsidRPr="00EA4925">
        <w:t>телей не разлучали с их детьми по причине инвалидности.</w:t>
      </w:r>
    </w:p>
    <w:p w:rsidR="00EA4925" w:rsidRPr="00EA4925" w:rsidRDefault="00EA4925" w:rsidP="00EA4925">
      <w:pPr>
        <w:pStyle w:val="H23GR"/>
      </w:pPr>
      <w:r w:rsidRPr="00EA4925">
        <w:tab/>
      </w:r>
      <w:r w:rsidRPr="00EA4925">
        <w:tab/>
        <w:t>Образование (статья 24)</w:t>
      </w:r>
    </w:p>
    <w:p w:rsidR="00EA4925" w:rsidRPr="00EA4925" w:rsidRDefault="00EA4925" w:rsidP="00EA4925">
      <w:pPr>
        <w:pStyle w:val="SingleTxtGR"/>
      </w:pPr>
      <w:r w:rsidRPr="00EA4925">
        <w:t>21.</w:t>
      </w:r>
      <w:r w:rsidRPr="00EA4925">
        <w:tab/>
      </w:r>
      <w:proofErr w:type="gramStart"/>
      <w:r w:rsidRPr="00EA4925">
        <w:t>Просьба представить конкретные сведения о реформировании системы образования в целях предоставления инклюзивных и качественных образов</w:t>
      </w:r>
      <w:r w:rsidRPr="00EA4925">
        <w:t>а</w:t>
      </w:r>
      <w:r w:rsidRPr="00EA4925">
        <w:t>тельных услуг, в том числе о мерах по выделению надлежащих бюджетных средств для вовлечения инвалидов в систему инклюзивного образования и предоставления доступа к ней, а также по обеспечению разумного приспосо</w:t>
      </w:r>
      <w:r w:rsidRPr="00EA4925">
        <w:t>б</w:t>
      </w:r>
      <w:r w:rsidRPr="00EA4925">
        <w:t>ления, предоставлению вспомогательных услуг, изменению учебной программы и непрерывной подготовке преподавателей, особенно в сельских и отдаленных районах</w:t>
      </w:r>
      <w:proofErr w:type="gramEnd"/>
      <w:r w:rsidRPr="00EA4925">
        <w:t>. Просьба представить информацию о том, какие действенные меры принимаются для предоставления инвалидам возможности получения высшего образования. Просьба представить информацию о мерах по искоренению пра</w:t>
      </w:r>
      <w:r w:rsidRPr="00EA4925">
        <w:t>к</w:t>
      </w:r>
      <w:r w:rsidRPr="00EA4925">
        <w:t>тики исключения из системы образования по признаку инвалидности, в частн</w:t>
      </w:r>
      <w:r w:rsidRPr="00EA4925">
        <w:t>о</w:t>
      </w:r>
      <w:r w:rsidRPr="00EA4925">
        <w:t>сти лиц с умственными и/или психосоциальными расстройствами, особенно в частных учебных заведениях.</w:t>
      </w:r>
    </w:p>
    <w:p w:rsidR="00EA4925" w:rsidRPr="00EA4925" w:rsidRDefault="00EA4925" w:rsidP="00EA4925">
      <w:pPr>
        <w:pStyle w:val="H23GR"/>
      </w:pPr>
      <w:r w:rsidRPr="00EA4925">
        <w:tab/>
      </w:r>
      <w:r w:rsidRPr="00EA4925">
        <w:tab/>
        <w:t>Здоровье (статья 25)</w:t>
      </w:r>
    </w:p>
    <w:p w:rsidR="00EA4925" w:rsidRPr="00EA4925" w:rsidRDefault="00EA4925" w:rsidP="00EA4925">
      <w:pPr>
        <w:pStyle w:val="SingleTxtGR"/>
        <w:rPr>
          <w:b/>
        </w:rPr>
      </w:pPr>
      <w:r w:rsidRPr="00EA4925">
        <w:t>22.</w:t>
      </w:r>
      <w:r w:rsidRPr="00EA4925">
        <w:tab/>
        <w:t>Просьба представить информацию о мерах, принятых для обеспечения инвалидам, в частности женщинам-инвалидам, доступа к имеющимся програ</w:t>
      </w:r>
      <w:r w:rsidRPr="00EA4925">
        <w:t>м</w:t>
      </w:r>
      <w:r w:rsidRPr="00EA4925">
        <w:t>мам по охране здоровья, в том числе к услугам по охране сексуального и репр</w:t>
      </w:r>
      <w:r w:rsidRPr="00EA4925">
        <w:t>о</w:t>
      </w:r>
      <w:r w:rsidRPr="00EA4925">
        <w:t>дуктивного здоровья, наравне с другими людьми, особенно в сельских районах. Просьба представить информацию о мерах, призванных гарантировать практ</w:t>
      </w:r>
      <w:r w:rsidRPr="00EA4925">
        <w:t>и</w:t>
      </w:r>
      <w:r w:rsidRPr="00EA4925">
        <w:t>ческий доступ инвалидов к частному медицинскому страхованию.</w:t>
      </w:r>
    </w:p>
    <w:p w:rsidR="00EA4925" w:rsidRPr="00EA4925" w:rsidRDefault="00EA4925" w:rsidP="00EA4925">
      <w:pPr>
        <w:pStyle w:val="H23GR"/>
      </w:pPr>
      <w:r w:rsidRPr="00EA4925">
        <w:tab/>
      </w:r>
      <w:r w:rsidRPr="00EA4925">
        <w:tab/>
      </w:r>
      <w:proofErr w:type="spellStart"/>
      <w:r w:rsidRPr="00EA4925">
        <w:t>Абилитация</w:t>
      </w:r>
      <w:proofErr w:type="spellEnd"/>
      <w:r w:rsidRPr="00EA4925">
        <w:t xml:space="preserve"> и реабилитация (статья 26)</w:t>
      </w:r>
    </w:p>
    <w:p w:rsidR="00EA4925" w:rsidRPr="00EA4925" w:rsidRDefault="00EA4925" w:rsidP="00EA4925">
      <w:pPr>
        <w:pStyle w:val="SingleTxtGR"/>
        <w:rPr>
          <w:b/>
        </w:rPr>
      </w:pPr>
      <w:r w:rsidRPr="00EA4925">
        <w:t>23.</w:t>
      </w:r>
      <w:r w:rsidRPr="00EA4925">
        <w:tab/>
        <w:t xml:space="preserve">Просьба представить информацию о том, какие были приняты меры для предоставления инвалидам доступа к имеющимся </w:t>
      </w:r>
      <w:proofErr w:type="spellStart"/>
      <w:r w:rsidRPr="00EA4925">
        <w:t>абилитационным</w:t>
      </w:r>
      <w:proofErr w:type="spellEnd"/>
      <w:r w:rsidRPr="00EA4925">
        <w:t xml:space="preserve"> и реабил</w:t>
      </w:r>
      <w:r w:rsidRPr="00EA4925">
        <w:t>и</w:t>
      </w:r>
      <w:r w:rsidRPr="00EA4925">
        <w:t>тационным услугам, основанным на правозащитном подходе к проблеме инв</w:t>
      </w:r>
      <w:r w:rsidRPr="00EA4925">
        <w:t>а</w:t>
      </w:r>
      <w:r w:rsidRPr="00EA4925">
        <w:t>лидности, наравне с другими людьми.</w:t>
      </w:r>
    </w:p>
    <w:p w:rsidR="00EA4925" w:rsidRPr="00EA4925" w:rsidRDefault="00EA4925" w:rsidP="00EA4925">
      <w:pPr>
        <w:pStyle w:val="H23GR"/>
        <w:spacing w:before="200"/>
      </w:pPr>
      <w:r w:rsidRPr="00EA4925">
        <w:tab/>
      </w:r>
      <w:r w:rsidRPr="00EA4925">
        <w:tab/>
        <w:t>Труд и занятость (статья 27)</w:t>
      </w:r>
    </w:p>
    <w:p w:rsidR="00EA4925" w:rsidRPr="00EA4925" w:rsidRDefault="00EA4925" w:rsidP="00EA4925">
      <w:pPr>
        <w:pStyle w:val="SingleTxtGR"/>
      </w:pPr>
      <w:r w:rsidRPr="00EA4925">
        <w:t>24.</w:t>
      </w:r>
      <w:r w:rsidRPr="00EA4925">
        <w:tab/>
        <w:t>Просьба представить информацию о конкретных мерах, принятых для повышения уровня занятости инвалидов, в частности лиц с умственными и/или психосоциальными расстройствами, в том числе мерах по использованию квот на трудоустройство в государственном секторе.</w:t>
      </w:r>
    </w:p>
    <w:p w:rsidR="00EA4925" w:rsidRPr="00EA4925" w:rsidRDefault="00EA4925" w:rsidP="00EA4925">
      <w:pPr>
        <w:pStyle w:val="SingleTxtGR"/>
      </w:pPr>
      <w:r w:rsidRPr="00EA4925">
        <w:t>25.</w:t>
      </w:r>
      <w:r w:rsidRPr="00EA4925">
        <w:tab/>
        <w:t>Просьба представить информацию о том, какие меры были приняты в о</w:t>
      </w:r>
      <w:r w:rsidRPr="00EA4925">
        <w:t>т</w:t>
      </w:r>
      <w:r w:rsidRPr="00EA4925">
        <w:t xml:space="preserve">ношении обеспечения разумного </w:t>
      </w:r>
      <w:proofErr w:type="gramStart"/>
      <w:r w:rsidRPr="00EA4925">
        <w:t>приспособления</w:t>
      </w:r>
      <w:proofErr w:type="gramEnd"/>
      <w:r w:rsidRPr="00EA4925">
        <w:t xml:space="preserve"> как в государственном, так и в частном секторах.</w:t>
      </w:r>
    </w:p>
    <w:p w:rsidR="00EA4925" w:rsidRPr="00EA4925" w:rsidRDefault="00EA4925" w:rsidP="00EA4925">
      <w:pPr>
        <w:pStyle w:val="H23GR"/>
        <w:spacing w:before="160"/>
      </w:pPr>
      <w:r w:rsidRPr="00EA4925">
        <w:tab/>
      </w:r>
      <w:r w:rsidRPr="00EA4925">
        <w:tab/>
        <w:t>Достаточный жизненный уровень и социальная защита (статья 28)</w:t>
      </w:r>
    </w:p>
    <w:p w:rsidR="00EA4925" w:rsidRPr="00EA4925" w:rsidRDefault="00EA4925" w:rsidP="00EA4925">
      <w:pPr>
        <w:pStyle w:val="SingleTxtGR"/>
      </w:pPr>
      <w:r w:rsidRPr="00EA4925">
        <w:t>26.</w:t>
      </w:r>
      <w:r w:rsidRPr="00EA4925">
        <w:tab/>
        <w:t>Просьба сообщить, какие дополнительные меры были приняты госуда</w:t>
      </w:r>
      <w:r w:rsidRPr="00EA4925">
        <w:t>р</w:t>
      </w:r>
      <w:r w:rsidRPr="00EA4925">
        <w:t xml:space="preserve">ством-участником для учета конкретных интересов инвалидов в программах и </w:t>
      </w:r>
      <w:r w:rsidRPr="00EA4925">
        <w:lastRenderedPageBreak/>
        <w:t>стратегиях, направленных на сокращение масштабов бедности. Просьба пре</w:t>
      </w:r>
      <w:r w:rsidRPr="00EA4925">
        <w:t>д</w:t>
      </w:r>
      <w:r w:rsidRPr="00EA4925">
        <w:t xml:space="preserve">ставить также информацию </w:t>
      </w:r>
      <w:proofErr w:type="gramStart"/>
      <w:r w:rsidRPr="00EA4925">
        <w:t>о мерах по предоставлению инвалидам доступа к услугам в области социального обеспечения с гарантией</w:t>
      </w:r>
      <w:proofErr w:type="gramEnd"/>
      <w:r w:rsidRPr="00EA4925">
        <w:t xml:space="preserve"> того, что возможность получения таких услуг не будет зависеть от признания инвалида недееспосо</w:t>
      </w:r>
      <w:r w:rsidRPr="00EA4925">
        <w:t>б</w:t>
      </w:r>
      <w:r w:rsidRPr="00EA4925">
        <w:t>ным.</w:t>
      </w:r>
    </w:p>
    <w:p w:rsidR="00EA4925" w:rsidRPr="00EA4925" w:rsidRDefault="00EA4925" w:rsidP="00EA4925">
      <w:pPr>
        <w:pStyle w:val="H23GR"/>
      </w:pPr>
      <w:r w:rsidRPr="00EA4925">
        <w:tab/>
      </w:r>
      <w:r w:rsidRPr="00EA4925">
        <w:tab/>
        <w:t>Участие в политической и общественной жизни (статья 29)</w:t>
      </w:r>
    </w:p>
    <w:p w:rsidR="00EA4925" w:rsidRPr="00EA4925" w:rsidRDefault="00EA4925" w:rsidP="00EA4925">
      <w:pPr>
        <w:pStyle w:val="SingleTxtGR"/>
      </w:pPr>
      <w:r w:rsidRPr="00EA4925">
        <w:t>27.</w:t>
      </w:r>
      <w:r w:rsidRPr="00EA4925">
        <w:tab/>
        <w:t>Просьба представить информацию о мерах, направленных на обеспеч</w:t>
      </w:r>
      <w:r w:rsidRPr="00EA4925">
        <w:t>е</w:t>
      </w:r>
      <w:r w:rsidRPr="00EA4925">
        <w:t>ние эффективного, полноценного и всестороннего участия инвалидов в избир</w:t>
      </w:r>
      <w:r w:rsidRPr="00EA4925">
        <w:t>а</w:t>
      </w:r>
      <w:r w:rsidR="0044515C">
        <w:t>тельных процессах, в частности</w:t>
      </w:r>
      <w:r w:rsidRPr="00EA4925">
        <w:t xml:space="preserve"> их права на личное участие в тайном голосов</w:t>
      </w:r>
      <w:r w:rsidRPr="00EA4925">
        <w:t>а</w:t>
      </w:r>
      <w:r w:rsidRPr="00EA4925">
        <w:t>нии с предоставлением необходимой помощи.</w:t>
      </w:r>
    </w:p>
    <w:p w:rsidR="00EA4925" w:rsidRPr="00EA4925" w:rsidRDefault="00EA4925" w:rsidP="00EA4925">
      <w:pPr>
        <w:pStyle w:val="H23GR"/>
      </w:pPr>
      <w:r w:rsidRPr="00EA4925">
        <w:tab/>
      </w:r>
      <w:r w:rsidRPr="00EA4925">
        <w:tab/>
        <w:t>Участие в культурной жизни, проведении досуга и отдыха и занятии спортом (статья 30)</w:t>
      </w:r>
    </w:p>
    <w:p w:rsidR="00EA4925" w:rsidRPr="00EA4925" w:rsidRDefault="00EA4925" w:rsidP="00EA4925">
      <w:pPr>
        <w:pStyle w:val="SingleTxtGR"/>
      </w:pPr>
      <w:r w:rsidRPr="00EA4925">
        <w:t>28.</w:t>
      </w:r>
      <w:r w:rsidRPr="00EA4925">
        <w:tab/>
        <w:t xml:space="preserve">Просьба представить информацию о том, какие конкретные меры были приняты для осуществления </w:t>
      </w:r>
      <w:proofErr w:type="spellStart"/>
      <w:r w:rsidRPr="00EA4925">
        <w:t>Марракешского</w:t>
      </w:r>
      <w:proofErr w:type="spellEnd"/>
      <w:r w:rsidRPr="00EA4925">
        <w:t xml:space="preserve">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 Просьба представить также информацию о мерах, принятых для обеспечения полноценного практического участия инвалидов в культурных, спортивных и туристических мероприятиях, а также доступа к культурным, спортивным и т</w:t>
      </w:r>
      <w:r w:rsidRPr="00EA4925">
        <w:t>у</w:t>
      </w:r>
      <w:r w:rsidRPr="00EA4925">
        <w:t>ристическим услугам и объектам. Просьба представить информацию о мерах по предоставлению инвалидам возможностей реализации своего культурного, творческого и интеллектуального потенциала, в частности в сельских районах.</w:t>
      </w:r>
    </w:p>
    <w:p w:rsidR="00EA4925" w:rsidRPr="00EA4925" w:rsidRDefault="00EA4925" w:rsidP="00EA4925">
      <w:pPr>
        <w:pStyle w:val="H1GR"/>
      </w:pPr>
      <w:r w:rsidRPr="0044515C">
        <w:tab/>
      </w:r>
      <w:r w:rsidRPr="00EA4925">
        <w:t>C.</w:t>
      </w:r>
      <w:r w:rsidRPr="00EA4925">
        <w:tab/>
        <w:t>Конкретные обязательства (статьи 31</w:t>
      </w:r>
      <w:r>
        <w:t>–</w:t>
      </w:r>
      <w:r w:rsidRPr="00EA4925">
        <w:t>33)</w:t>
      </w:r>
    </w:p>
    <w:p w:rsidR="00EA4925" w:rsidRPr="00EA4925" w:rsidRDefault="00EA4925" w:rsidP="00EA4925">
      <w:pPr>
        <w:pStyle w:val="H23GR"/>
      </w:pPr>
      <w:r w:rsidRPr="00EA4925">
        <w:tab/>
      </w:r>
      <w:r w:rsidRPr="00EA4925">
        <w:tab/>
        <w:t>Статистика и сбор данных (статья 31)</w:t>
      </w:r>
    </w:p>
    <w:p w:rsidR="00EA4925" w:rsidRPr="00EA4925" w:rsidRDefault="00EA4925" w:rsidP="00EA4925">
      <w:pPr>
        <w:pStyle w:val="SingleTxtGR"/>
      </w:pPr>
      <w:r w:rsidRPr="00EA4925">
        <w:t>29.</w:t>
      </w:r>
      <w:r w:rsidRPr="00EA4925">
        <w:tab/>
        <w:t>Просьба представить информацию о том, какие дополнительные меры были приняты для сбора дезагрегированных статистических данных об инвал</w:t>
      </w:r>
      <w:r w:rsidRPr="00EA4925">
        <w:t>и</w:t>
      </w:r>
      <w:r w:rsidRPr="00EA4925">
        <w:t>дах в сотрудничестве с инвалидами через представляющие их организации. Просьба указать, какие меры были приняты для обеспечения того, чтобы пер</w:t>
      </w:r>
      <w:r w:rsidRPr="00EA4925">
        <w:t>е</w:t>
      </w:r>
      <w:r w:rsidRPr="00EA4925">
        <w:t>писи, в частности перепись 2017 года, разрабатывались и проводились на осн</w:t>
      </w:r>
      <w:r w:rsidRPr="00EA4925">
        <w:t>о</w:t>
      </w:r>
      <w:r w:rsidRPr="00EA4925">
        <w:t>ве правозащитного подхода к проблеме инвалидности.</w:t>
      </w:r>
    </w:p>
    <w:p w:rsidR="00EA4925" w:rsidRPr="00EA4925" w:rsidRDefault="00EA4925" w:rsidP="00EA4925">
      <w:pPr>
        <w:pStyle w:val="H23GR"/>
      </w:pPr>
      <w:r w:rsidRPr="00EA4925">
        <w:tab/>
      </w:r>
      <w:r w:rsidRPr="00EA4925">
        <w:tab/>
        <w:t>Международное сотрудничество (статья 32)</w:t>
      </w:r>
    </w:p>
    <w:p w:rsidR="00EA4925" w:rsidRPr="00EA4925" w:rsidRDefault="00EA4925" w:rsidP="00EA4925">
      <w:pPr>
        <w:pStyle w:val="SingleTxtGR"/>
      </w:pPr>
      <w:r w:rsidRPr="00EA4925">
        <w:t>30.</w:t>
      </w:r>
      <w:r w:rsidRPr="00EA4925">
        <w:tab/>
        <w:t>Просьба представить информацию о мерах, принятых для учета интер</w:t>
      </w:r>
      <w:r w:rsidRPr="00EA4925">
        <w:t>е</w:t>
      </w:r>
      <w:r w:rsidRPr="00EA4925">
        <w:t>сов инвалидов в национальных планах по достижению и мониторингу хода д</w:t>
      </w:r>
      <w:r w:rsidRPr="00EA4925">
        <w:t>о</w:t>
      </w:r>
      <w:r w:rsidRPr="00EA4925">
        <w:t>стижения целей в области устойчивого развития. Просьба представить инфо</w:t>
      </w:r>
      <w:r w:rsidRPr="00EA4925">
        <w:t>р</w:t>
      </w:r>
      <w:r w:rsidRPr="00EA4925">
        <w:t>мацию о том, какие меры были приняты для включения вопросов, связанных с инвалидами, в национальный доклад о достижении целей в области устойчив</w:t>
      </w:r>
      <w:r w:rsidRPr="00EA4925">
        <w:t>о</w:t>
      </w:r>
      <w:r w:rsidRPr="00EA4925">
        <w:t>го развития, который буде</w:t>
      </w:r>
      <w:bookmarkStart w:id="0" w:name="_GoBack"/>
      <w:bookmarkEnd w:id="0"/>
      <w:r w:rsidRPr="00EA4925">
        <w:t>т представлен на политическом форуме высокого уровня по устойчивому развитию.</w:t>
      </w:r>
    </w:p>
    <w:p w:rsidR="00EA4925" w:rsidRPr="00EA4925" w:rsidRDefault="00EA4925" w:rsidP="00EA4925">
      <w:pPr>
        <w:pStyle w:val="H23GR"/>
      </w:pPr>
      <w:r w:rsidRPr="00EA4925">
        <w:tab/>
      </w:r>
      <w:r w:rsidRPr="00EA4925">
        <w:tab/>
        <w:t>Мониторинг на национальном уровне (статья 33)</w:t>
      </w:r>
    </w:p>
    <w:p w:rsidR="00EA4925" w:rsidRDefault="00EA4925" w:rsidP="00EA4925">
      <w:pPr>
        <w:pStyle w:val="SingleTxtGR"/>
      </w:pPr>
      <w:r w:rsidRPr="00EA4925">
        <w:t>31.</w:t>
      </w:r>
      <w:r w:rsidRPr="00EA4925">
        <w:tab/>
        <w:t>Просьба указать, какие меры были приняты для: 1) укрепления роли и увеличения объема ассигнований на нужды Национального совета по интегр</w:t>
      </w:r>
      <w:r w:rsidRPr="00EA4925">
        <w:t>а</w:t>
      </w:r>
      <w:r w:rsidRPr="00EA4925">
        <w:t>ции инвалидов и обеспечения эффективного участия инвалидов в его работе через представляющие их организации; а также b) создания независимого м</w:t>
      </w:r>
      <w:r w:rsidRPr="00EA4925">
        <w:t>е</w:t>
      </w:r>
      <w:r w:rsidRPr="00EA4925">
        <w:t>ханизма по надзору за осуществлением Конвенции в соответствии с Принцип</w:t>
      </w:r>
      <w:r w:rsidRPr="00EA4925">
        <w:t>а</w:t>
      </w:r>
      <w:r w:rsidRPr="00EA4925">
        <w:t>ми, касающимися статуса национальных учреждений, занимающихся поощр</w:t>
      </w:r>
      <w:r w:rsidRPr="00EA4925">
        <w:t>е</w:t>
      </w:r>
      <w:r w:rsidRPr="00EA4925">
        <w:t>нием и защитой прав человека (Парижские принципы), и обеспечения его надлежащими финансовыми и кадровыми ресурсами для выполнения своих функций.</w:t>
      </w:r>
    </w:p>
    <w:p w:rsidR="00381C24" w:rsidRPr="00EA4925" w:rsidRDefault="00EA4925" w:rsidP="00EA4925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EA4925" w:rsidSect="00EA492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100" w:rsidRPr="00A312BC" w:rsidRDefault="00F10100" w:rsidP="00A312BC"/>
  </w:endnote>
  <w:endnote w:type="continuationSeparator" w:id="0">
    <w:p w:rsidR="00F10100" w:rsidRPr="00A312BC" w:rsidRDefault="00F1010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925" w:rsidRPr="00EA4925" w:rsidRDefault="00EA4925">
    <w:pPr>
      <w:pStyle w:val="a8"/>
    </w:pPr>
    <w:r w:rsidRPr="00EA4925">
      <w:rPr>
        <w:b/>
        <w:sz w:val="18"/>
      </w:rPr>
      <w:fldChar w:fldCharType="begin"/>
    </w:r>
    <w:r w:rsidRPr="00EA4925">
      <w:rPr>
        <w:b/>
        <w:sz w:val="18"/>
      </w:rPr>
      <w:instrText xml:space="preserve"> PAGE  \* MERGEFORMAT </w:instrText>
    </w:r>
    <w:r w:rsidRPr="00EA4925">
      <w:rPr>
        <w:b/>
        <w:sz w:val="18"/>
      </w:rPr>
      <w:fldChar w:fldCharType="separate"/>
    </w:r>
    <w:r w:rsidR="00E907B1">
      <w:rPr>
        <w:b/>
        <w:noProof/>
        <w:sz w:val="18"/>
      </w:rPr>
      <w:t>4</w:t>
    </w:r>
    <w:r w:rsidRPr="00EA4925">
      <w:rPr>
        <w:b/>
        <w:sz w:val="18"/>
      </w:rPr>
      <w:fldChar w:fldCharType="end"/>
    </w:r>
    <w:r>
      <w:rPr>
        <w:b/>
        <w:sz w:val="18"/>
      </w:rPr>
      <w:tab/>
    </w:r>
    <w:r>
      <w:t>GE.17-07347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925" w:rsidRPr="00EA4925" w:rsidRDefault="00EA4925" w:rsidP="00EA4925">
    <w:pPr>
      <w:pStyle w:val="a8"/>
      <w:tabs>
        <w:tab w:val="clear" w:pos="9639"/>
        <w:tab w:val="right" w:pos="9638"/>
      </w:tabs>
      <w:rPr>
        <w:b/>
        <w:sz w:val="18"/>
      </w:rPr>
    </w:pPr>
    <w:r>
      <w:t>GE.17-07347</w:t>
    </w:r>
    <w:r>
      <w:tab/>
    </w:r>
    <w:r w:rsidRPr="00EA4925">
      <w:rPr>
        <w:b/>
        <w:sz w:val="18"/>
      </w:rPr>
      <w:fldChar w:fldCharType="begin"/>
    </w:r>
    <w:r w:rsidRPr="00EA4925">
      <w:rPr>
        <w:b/>
        <w:sz w:val="18"/>
      </w:rPr>
      <w:instrText xml:space="preserve"> PAGE  \* MERGEFORMAT </w:instrText>
    </w:r>
    <w:r w:rsidRPr="00EA4925">
      <w:rPr>
        <w:b/>
        <w:sz w:val="18"/>
      </w:rPr>
      <w:fldChar w:fldCharType="separate"/>
    </w:r>
    <w:r w:rsidR="00E907B1">
      <w:rPr>
        <w:b/>
        <w:noProof/>
        <w:sz w:val="18"/>
      </w:rPr>
      <w:t>5</w:t>
    </w:r>
    <w:r w:rsidRPr="00EA492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EA4925" w:rsidRDefault="00EA4925" w:rsidP="00EA4925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588CF94B" wp14:editId="33449CA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17-07347  (R)</w:t>
    </w:r>
    <w:r>
      <w:rPr>
        <w:lang w:val="en-US"/>
      </w:rPr>
      <w:t xml:space="preserve">   120617  120617</w:t>
    </w:r>
    <w:r>
      <w:br/>
    </w:r>
    <w:r w:rsidRPr="00EA4925">
      <w:rPr>
        <w:rFonts w:ascii="C39T30Lfz" w:hAnsi="C39T30Lfz"/>
        <w:spacing w:val="0"/>
        <w:w w:val="100"/>
        <w:sz w:val="56"/>
      </w:rPr>
      <w:t></w:t>
    </w:r>
    <w:r w:rsidRPr="00EA4925">
      <w:rPr>
        <w:rFonts w:ascii="C39T30Lfz" w:hAnsi="C39T30Lfz"/>
        <w:spacing w:val="0"/>
        <w:w w:val="100"/>
        <w:sz w:val="56"/>
      </w:rPr>
      <w:t></w:t>
    </w:r>
    <w:r w:rsidRPr="00EA4925">
      <w:rPr>
        <w:rFonts w:ascii="C39T30Lfz" w:hAnsi="C39T30Lfz"/>
        <w:spacing w:val="0"/>
        <w:w w:val="100"/>
        <w:sz w:val="56"/>
      </w:rPr>
      <w:t></w:t>
    </w:r>
    <w:r w:rsidRPr="00EA4925">
      <w:rPr>
        <w:rFonts w:ascii="C39T30Lfz" w:hAnsi="C39T30Lfz"/>
        <w:spacing w:val="0"/>
        <w:w w:val="100"/>
        <w:sz w:val="56"/>
      </w:rPr>
      <w:t></w:t>
    </w:r>
    <w:r w:rsidRPr="00EA4925">
      <w:rPr>
        <w:rFonts w:ascii="C39T30Lfz" w:hAnsi="C39T30Lfz"/>
        <w:spacing w:val="0"/>
        <w:w w:val="100"/>
        <w:sz w:val="56"/>
      </w:rPr>
      <w:t></w:t>
    </w:r>
    <w:r w:rsidRPr="00EA4925">
      <w:rPr>
        <w:rFonts w:ascii="C39T30Lfz" w:hAnsi="C39T30Lfz"/>
        <w:spacing w:val="0"/>
        <w:w w:val="100"/>
        <w:sz w:val="56"/>
      </w:rPr>
      <w:t></w:t>
    </w:r>
    <w:r w:rsidRPr="00EA4925">
      <w:rPr>
        <w:rFonts w:ascii="C39T30Lfz" w:hAnsi="C39T30Lfz"/>
        <w:spacing w:val="0"/>
        <w:w w:val="100"/>
        <w:sz w:val="56"/>
      </w:rPr>
      <w:t></w:t>
    </w:r>
    <w:r w:rsidRPr="00EA4925">
      <w:rPr>
        <w:rFonts w:ascii="C39T30Lfz" w:hAnsi="C39T30Lfz"/>
        <w:spacing w:val="0"/>
        <w:w w:val="100"/>
        <w:sz w:val="56"/>
      </w:rPr>
      <w:t></w:t>
    </w:r>
    <w:r w:rsidRPr="00EA4925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PD/C/PER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PER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100" w:rsidRPr="001075E9" w:rsidRDefault="00F1010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10100" w:rsidRDefault="00F1010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EA4925" w:rsidRPr="002D16E0" w:rsidRDefault="00EA4925" w:rsidP="00EA4925">
      <w:pPr>
        <w:pStyle w:val="ad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</w:r>
      <w:proofErr w:type="gramStart"/>
      <w:r>
        <w:rPr>
          <w:lang w:val="ru-RU"/>
        </w:rPr>
        <w:t>Принят</w:t>
      </w:r>
      <w:proofErr w:type="gramEnd"/>
      <w:r>
        <w:rPr>
          <w:lang w:val="ru-RU"/>
        </w:rPr>
        <w:t xml:space="preserve"> Комитетом на его семнадцатой сессии (20 марта – 12 апреля 2017 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925" w:rsidRPr="00EA4925" w:rsidRDefault="00E907B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CRPD/C/PER/QPR/2-3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925" w:rsidRPr="00EA4925" w:rsidRDefault="00E907B1" w:rsidP="00EA492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CRPD/C/PER/QPR/2-3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100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52E2B"/>
    <w:rsid w:val="00381C24"/>
    <w:rsid w:val="003958D0"/>
    <w:rsid w:val="003B00E5"/>
    <w:rsid w:val="00407B78"/>
    <w:rsid w:val="00424203"/>
    <w:rsid w:val="0044515C"/>
    <w:rsid w:val="00452493"/>
    <w:rsid w:val="00453318"/>
    <w:rsid w:val="00454E07"/>
    <w:rsid w:val="00472C5C"/>
    <w:rsid w:val="004B4C10"/>
    <w:rsid w:val="0050108D"/>
    <w:rsid w:val="00513081"/>
    <w:rsid w:val="00517901"/>
    <w:rsid w:val="00526683"/>
    <w:rsid w:val="005709E0"/>
    <w:rsid w:val="00572E19"/>
    <w:rsid w:val="005961C8"/>
    <w:rsid w:val="005966F1"/>
    <w:rsid w:val="005C7572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07B1"/>
    <w:rsid w:val="00EA2C9F"/>
    <w:rsid w:val="00EA420E"/>
    <w:rsid w:val="00EA4925"/>
    <w:rsid w:val="00ED0BDA"/>
    <w:rsid w:val="00EF1360"/>
    <w:rsid w:val="00EF3220"/>
    <w:rsid w:val="00F1010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E3B86-439A-4ECC-9380-6F8CDF146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5</Pages>
  <Words>1801</Words>
  <Characters>12464</Characters>
  <Application>Microsoft Office Word</Application>
  <DocSecurity>0</DocSecurity>
  <Lines>239</Lines>
  <Paragraphs>77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CRPD/C/PER/QPR/2-3</vt:lpstr>
      <vt:lpstr>A/</vt:lpstr>
    </vt:vector>
  </TitlesOfParts>
  <Company>DCM</Company>
  <LinksUpToDate>false</LinksUpToDate>
  <CharactersWithSpaces>14188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CRPD/C/PER/QPR/2-3</dc:title>
  <dc:creator>Anna Blagodatskikh</dc:creator>
  <cp:lastModifiedBy>Anna Blagodatskikh</cp:lastModifiedBy>
  <cp:revision>3</cp:revision>
  <cp:lastPrinted>2017-06-12T14:30:00Z</cp:lastPrinted>
  <dcterms:created xsi:type="dcterms:W3CDTF">2017-06-12T14:30:00Z</dcterms:created>
  <dcterms:modified xsi:type="dcterms:W3CDTF">2017-06-12T14:32:00Z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