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B71490">
            <w:pPr>
              <w:spacing w:line="240" w:lineRule="atLeast"/>
              <w:jc w:val="right"/>
              <w:rPr>
                <w:rFonts w:hint="eastAsia"/>
                <w:szCs w:val="21"/>
              </w:rPr>
            </w:pPr>
            <w:r>
              <w:rPr>
                <w:sz w:val="40"/>
                <w:szCs w:val="40"/>
              </w:rPr>
              <w:t>CRPD</w:t>
            </w:r>
            <w:r>
              <w:rPr>
                <w:sz w:val="20"/>
              </w:rPr>
              <w:t>/</w:t>
            </w:r>
            <w:r>
              <w:rPr>
                <w:sz w:val="20"/>
                <w:lang w:val="en-GB"/>
              </w:rPr>
              <w:t>C/AZE/Q/1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B71490" w:rsidP="00DA36A7">
            <w:pPr>
              <w:spacing w:before="240" w:line="240" w:lineRule="atLeast"/>
              <w:rPr>
                <w:sz w:val="20"/>
              </w:rPr>
            </w:pPr>
            <w:r>
              <w:rPr>
                <w:sz w:val="20"/>
              </w:rPr>
              <w:t>Distr.: General</w:t>
            </w:r>
          </w:p>
          <w:p w:rsidR="00E06285" w:rsidRPr="00DA36A7" w:rsidRDefault="00B71490">
            <w:pPr>
              <w:spacing w:line="240" w:lineRule="atLeast"/>
              <w:rPr>
                <w:sz w:val="20"/>
              </w:rPr>
            </w:pPr>
            <w:r>
              <w:t>3</w:t>
            </w:r>
            <w:r w:rsidR="00356E6E">
              <w:t>0</w:t>
            </w:r>
            <w:r w:rsidR="00356E6E" w:rsidRPr="00FD31EB">
              <w:t xml:space="preserve"> </w:t>
            </w:r>
            <w:r>
              <w:t>September</w:t>
            </w:r>
            <w:r w:rsidR="00356E6E">
              <w:rPr>
                <w:sz w:val="20"/>
              </w:rPr>
              <w:t xml:space="preserve"> </w:t>
            </w:r>
            <w:r>
              <w:rPr>
                <w:sz w:val="20"/>
              </w:rPr>
              <w:t>2</w:t>
            </w:r>
            <w:r w:rsidR="004D3C30">
              <w:rPr>
                <w:sz w:val="20"/>
              </w:rPr>
              <w:t>0</w:t>
            </w:r>
            <w:r>
              <w:rPr>
                <w:rFonts w:hint="eastAsia"/>
                <w:sz w:val="20"/>
              </w:rPr>
              <w:t>13</w:t>
            </w:r>
          </w:p>
          <w:p w:rsidR="00E06285" w:rsidRPr="00DA36A7" w:rsidRDefault="00B71490">
            <w:pPr>
              <w:spacing w:line="240" w:lineRule="atLeast"/>
              <w:rPr>
                <w:rFonts w:hint="eastAsia"/>
                <w:sz w:val="20"/>
              </w:rPr>
            </w:pPr>
            <w:r>
              <w:rPr>
                <w:sz w:val="20"/>
              </w:rPr>
              <w:t>Chinese</w:t>
            </w:r>
          </w:p>
          <w:p w:rsidR="00E06285" w:rsidRPr="00DA36A7" w:rsidRDefault="00B71490">
            <w:pPr>
              <w:spacing w:line="240" w:lineRule="atLeast"/>
              <w:rPr>
                <w:rFonts w:hint="eastAsia"/>
                <w:sz w:val="20"/>
              </w:rPr>
            </w:pPr>
            <w:r>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356E6E" w:rsidRPr="00356E6E" w:rsidRDefault="00B01AEB" w:rsidP="004429B8">
      <w:pPr>
        <w:pStyle w:val="HChGC"/>
        <w:rPr>
          <w:lang w:val="en-GB"/>
        </w:rPr>
      </w:pPr>
      <w:r>
        <w:rPr>
          <w:rFonts w:hint="eastAsia"/>
          <w:lang w:val="fr-CH"/>
        </w:rPr>
        <w:tab/>
      </w:r>
      <w:r>
        <w:rPr>
          <w:rFonts w:hint="eastAsia"/>
          <w:lang w:val="fr-CH"/>
        </w:rPr>
        <w:tab/>
      </w:r>
      <w:r w:rsidR="00356E6E" w:rsidRPr="00356E6E">
        <w:rPr>
          <w:lang w:val="en-GB"/>
        </w:rPr>
        <w:t>与</w:t>
      </w:r>
      <w:r w:rsidR="00356E6E" w:rsidRPr="00356E6E">
        <w:rPr>
          <w:rFonts w:hint="eastAsia"/>
          <w:lang w:val="en-GB"/>
        </w:rPr>
        <w:t>阿塞拜疆</w:t>
      </w:r>
      <w:r w:rsidR="00356E6E" w:rsidRPr="00356E6E">
        <w:rPr>
          <w:lang w:val="en-GB"/>
        </w:rPr>
        <w:t>初次报告相关的问题清单</w:t>
      </w:r>
      <w:r w:rsidR="00B71490">
        <w:rPr>
          <w:lang w:val="en-GB"/>
        </w:rPr>
        <w:t>，</w:t>
      </w:r>
      <w:r w:rsidR="00356E6E" w:rsidRPr="00356E6E">
        <w:rPr>
          <w:lang w:val="en-GB"/>
        </w:rPr>
        <w:t>委员会</w:t>
      </w:r>
      <w:r w:rsidR="00356E6E" w:rsidRPr="00356E6E">
        <w:rPr>
          <w:rFonts w:hint="eastAsia"/>
        </w:rPr>
        <w:t>第十</w:t>
      </w:r>
      <w:r w:rsidR="00356E6E" w:rsidRPr="00356E6E">
        <w:rPr>
          <w:lang w:val="en-GB"/>
        </w:rPr>
        <w:t>届会议</w:t>
      </w:r>
      <w:r w:rsidR="00B71490">
        <w:rPr>
          <w:lang w:val="en-GB"/>
        </w:rPr>
        <w:t>(2</w:t>
      </w:r>
      <w:r w:rsidR="00356E6E" w:rsidRPr="00356E6E">
        <w:rPr>
          <w:lang w:val="en-GB"/>
        </w:rPr>
        <w:t>0</w:t>
      </w:r>
      <w:r w:rsidR="00B71490">
        <w:rPr>
          <w:lang w:val="en-GB"/>
        </w:rPr>
        <w:t>13</w:t>
      </w:r>
      <w:r w:rsidR="00356E6E" w:rsidRPr="00356E6E">
        <w:rPr>
          <w:lang w:val="en-GB"/>
        </w:rPr>
        <w:t>年</w:t>
      </w:r>
      <w:r w:rsidR="00B71490">
        <w:rPr>
          <w:rFonts w:hint="eastAsia"/>
          <w:lang w:val="en-GB"/>
        </w:rPr>
        <w:t>9</w:t>
      </w:r>
      <w:r w:rsidR="00356E6E" w:rsidRPr="00356E6E">
        <w:rPr>
          <w:rFonts w:hint="eastAsia"/>
          <w:lang w:val="en-GB"/>
        </w:rPr>
        <w:t>月</w:t>
      </w:r>
      <w:r w:rsidR="00B71490">
        <w:rPr>
          <w:rFonts w:hint="eastAsia"/>
          <w:lang w:val="en-GB"/>
        </w:rPr>
        <w:t>2</w:t>
      </w:r>
      <w:r w:rsidR="00356E6E" w:rsidRPr="00356E6E">
        <w:rPr>
          <w:rFonts w:hint="eastAsia"/>
          <w:lang w:val="en-GB"/>
        </w:rPr>
        <w:t>日至</w:t>
      </w:r>
      <w:r w:rsidR="00B71490">
        <w:rPr>
          <w:rFonts w:hint="eastAsia"/>
          <w:lang w:val="en-GB"/>
        </w:rPr>
        <w:t>13</w:t>
      </w:r>
      <w:r w:rsidR="00356E6E" w:rsidRPr="00356E6E">
        <w:rPr>
          <w:rFonts w:hint="eastAsia"/>
          <w:lang w:val="en-GB"/>
        </w:rPr>
        <w:t>日</w:t>
      </w:r>
      <w:r w:rsidR="00B71490">
        <w:rPr>
          <w:lang w:val="en-GB"/>
        </w:rPr>
        <w:t>)</w:t>
      </w:r>
      <w:r w:rsidR="00356E6E" w:rsidRPr="00356E6E">
        <w:rPr>
          <w:lang w:val="en-GB"/>
        </w:rPr>
        <w:t>通过</w:t>
      </w:r>
    </w:p>
    <w:p w:rsidR="00356E6E" w:rsidRPr="00356E6E" w:rsidRDefault="00356E6E" w:rsidP="00356E6E">
      <w:pPr>
        <w:pStyle w:val="H1GC"/>
        <w:rPr>
          <w:lang w:val="en-GB"/>
        </w:rPr>
      </w:pPr>
      <w:r w:rsidRPr="00356E6E">
        <w:rPr>
          <w:lang w:val="en-GB"/>
        </w:rPr>
        <w:tab/>
      </w:r>
      <w:r w:rsidR="00B71490">
        <w:rPr>
          <w:lang w:val="en-GB"/>
        </w:rPr>
        <w:t>A</w:t>
      </w:r>
      <w:r w:rsidRPr="00356E6E">
        <w:rPr>
          <w:lang w:val="en-GB"/>
        </w:rPr>
        <w:t>.</w:t>
      </w:r>
      <w:r w:rsidRPr="00356E6E">
        <w:rPr>
          <w:lang w:val="en-GB"/>
        </w:rPr>
        <w:tab/>
      </w:r>
      <w:r w:rsidRPr="00356E6E">
        <w:rPr>
          <w:rFonts w:hint="eastAsia"/>
          <w:lang w:val="en-GB"/>
        </w:rPr>
        <w:t>宗旨和一般义务</w:t>
      </w:r>
      <w:r w:rsidR="00B71490">
        <w:rPr>
          <w:rFonts w:hint="eastAsia"/>
          <w:lang w:val="en-GB"/>
        </w:rPr>
        <w:t>(</w:t>
      </w:r>
      <w:r w:rsidRPr="00356E6E">
        <w:rPr>
          <w:rFonts w:hint="eastAsia"/>
          <w:lang w:val="en-GB"/>
        </w:rPr>
        <w:t>第一至四条</w:t>
      </w:r>
      <w:r w:rsidR="00B71490">
        <w:rPr>
          <w:rFonts w:hint="eastAsia"/>
          <w:lang w:val="en-GB"/>
        </w:rPr>
        <w:t>)</w:t>
      </w:r>
    </w:p>
    <w:p w:rsidR="00356E6E" w:rsidRPr="00356E6E" w:rsidRDefault="00B71490" w:rsidP="004429B8">
      <w:pPr>
        <w:pStyle w:val="SingleTxtGC"/>
        <w:rPr>
          <w:lang w:val="en-GB"/>
        </w:rPr>
      </w:pPr>
      <w:r>
        <w:rPr>
          <w:rFonts w:hint="eastAsia"/>
          <w:lang w:val="en-GB"/>
        </w:rPr>
        <w:t>1.</w:t>
      </w:r>
      <w:r w:rsidR="00356E6E">
        <w:rPr>
          <w:rFonts w:hint="eastAsia"/>
          <w:lang w:val="en-GB"/>
        </w:rPr>
        <w:t xml:space="preserve">  </w:t>
      </w:r>
      <w:r w:rsidR="00356E6E" w:rsidRPr="00356E6E">
        <w:rPr>
          <w:lang w:val="en-GB"/>
        </w:rPr>
        <w:t>缔约国</w:t>
      </w:r>
      <w:r w:rsidR="00356E6E" w:rsidRPr="00356E6E">
        <w:rPr>
          <w:rFonts w:hint="eastAsia"/>
          <w:lang w:val="en-GB"/>
        </w:rPr>
        <w:t>正在</w:t>
      </w:r>
      <w:r w:rsidR="00356E6E" w:rsidRPr="003F5526">
        <w:rPr>
          <w:lang w:val="en-GB"/>
        </w:rPr>
        <w:t>采取什么步骤修订法律</w:t>
      </w:r>
      <w:r>
        <w:rPr>
          <w:lang w:val="en-GB"/>
        </w:rPr>
        <w:t>，</w:t>
      </w:r>
      <w:r w:rsidR="00356E6E" w:rsidRPr="003F5526">
        <w:rPr>
          <w:lang w:val="en-GB"/>
        </w:rPr>
        <w:t>并</w:t>
      </w:r>
      <w:r w:rsidR="00356E6E" w:rsidRPr="003F5526">
        <w:rPr>
          <w:rFonts w:hint="eastAsia"/>
          <w:lang w:val="en-GB"/>
        </w:rPr>
        <w:t>按照《</w:t>
      </w:r>
      <w:r w:rsidR="00356E6E" w:rsidRPr="003F5526">
        <w:rPr>
          <w:lang w:val="en-GB"/>
        </w:rPr>
        <w:t>公约》第</w:t>
      </w:r>
      <w:r w:rsidR="00356E6E" w:rsidRPr="003F5526">
        <w:rPr>
          <w:rFonts w:hint="eastAsia"/>
          <w:lang w:val="en-GB"/>
        </w:rPr>
        <w:t>一</w:t>
      </w:r>
      <w:r w:rsidR="00356E6E" w:rsidRPr="003F5526">
        <w:rPr>
          <w:lang w:val="en-GB"/>
        </w:rPr>
        <w:t>条</w:t>
      </w:r>
      <w:r w:rsidR="00356E6E" w:rsidRPr="003F5526">
        <w:rPr>
          <w:rFonts w:hint="eastAsia"/>
          <w:lang w:val="en-GB"/>
        </w:rPr>
        <w:t>所示</w:t>
      </w:r>
      <w:r w:rsidR="00356E6E" w:rsidRPr="003F5526">
        <w:rPr>
          <w:lang w:val="en-GB"/>
        </w:rPr>
        <w:t>残疾人权模式</w:t>
      </w:r>
      <w:r>
        <w:rPr>
          <w:rFonts w:hint="eastAsia"/>
          <w:lang w:val="en-GB"/>
        </w:rPr>
        <w:t>，</w:t>
      </w:r>
      <w:r w:rsidR="00356E6E" w:rsidRPr="003F5526">
        <w:rPr>
          <w:lang w:val="en-GB"/>
        </w:rPr>
        <w:t>引入一个新的残疾人概念</w:t>
      </w:r>
      <w:r>
        <w:rPr>
          <w:lang w:val="en-GB"/>
        </w:rPr>
        <w:t>，</w:t>
      </w:r>
      <w:r w:rsidR="00356E6E" w:rsidRPr="003F5526">
        <w:rPr>
          <w:rFonts w:hint="eastAsia"/>
          <w:lang w:val="en-GB"/>
        </w:rPr>
        <w:t>使</w:t>
      </w:r>
      <w:r w:rsidR="00356E6E" w:rsidRPr="003F5526">
        <w:rPr>
          <w:lang w:val="en-GB"/>
        </w:rPr>
        <w:t>所有残疾人不论其残疾性质</w:t>
      </w:r>
      <w:r w:rsidR="00356E6E" w:rsidRPr="003F5526">
        <w:rPr>
          <w:rFonts w:hint="eastAsia"/>
          <w:lang w:val="en-GB"/>
        </w:rPr>
        <w:t>都能</w:t>
      </w:r>
      <w:r w:rsidR="00356E6E" w:rsidRPr="00356E6E">
        <w:rPr>
          <w:rFonts w:hint="eastAsia"/>
          <w:lang w:val="en-GB"/>
        </w:rPr>
        <w:t>得到</w:t>
      </w:r>
      <w:r w:rsidR="00356E6E" w:rsidRPr="00356E6E">
        <w:rPr>
          <w:lang w:val="en-GB"/>
        </w:rPr>
        <w:t>承认</w:t>
      </w:r>
      <w:r>
        <w:rPr>
          <w:lang w:val="en-GB"/>
        </w:rPr>
        <w:t>？</w:t>
      </w:r>
    </w:p>
    <w:p w:rsidR="00356E6E" w:rsidRPr="00356E6E" w:rsidRDefault="00356E6E" w:rsidP="00356E6E">
      <w:pPr>
        <w:pStyle w:val="H1GC"/>
        <w:rPr>
          <w:lang w:val="en-GB"/>
        </w:rPr>
      </w:pPr>
      <w:r w:rsidRPr="00356E6E">
        <w:rPr>
          <w:lang w:val="en-GB"/>
        </w:rPr>
        <w:tab/>
      </w:r>
      <w:r w:rsidR="00B71490">
        <w:rPr>
          <w:lang w:val="en-GB"/>
        </w:rPr>
        <w:t>B</w:t>
      </w:r>
      <w:r w:rsidRPr="00356E6E">
        <w:rPr>
          <w:lang w:val="en-GB"/>
        </w:rPr>
        <w:t>.</w:t>
      </w:r>
      <w:r w:rsidRPr="00356E6E">
        <w:rPr>
          <w:lang w:val="en-GB"/>
        </w:rPr>
        <w:tab/>
      </w:r>
      <w:r w:rsidRPr="00356E6E">
        <w:rPr>
          <w:rFonts w:hint="eastAsia"/>
          <w:lang w:val="en-GB"/>
        </w:rPr>
        <w:t>具体的权利</w:t>
      </w:r>
      <w:r w:rsidR="00B71490">
        <w:rPr>
          <w:rFonts w:hint="eastAsia"/>
          <w:lang w:val="en-GB"/>
        </w:rPr>
        <w:t>(</w:t>
      </w:r>
      <w:r w:rsidRPr="00356E6E">
        <w:rPr>
          <w:rFonts w:hint="eastAsia"/>
          <w:lang w:val="en-GB"/>
        </w:rPr>
        <w:t>第五条和第八至三十条</w:t>
      </w:r>
      <w:r w:rsidR="00B71490">
        <w:rPr>
          <w:rFonts w:hint="eastAsia"/>
          <w:lang w:val="en-GB"/>
        </w:rPr>
        <w:t>)</w:t>
      </w:r>
    </w:p>
    <w:p w:rsidR="00356E6E" w:rsidRPr="00356E6E" w:rsidRDefault="00356E6E" w:rsidP="00356E6E">
      <w:pPr>
        <w:pStyle w:val="H23GC"/>
      </w:pPr>
      <w:r w:rsidRPr="00356E6E">
        <w:rPr>
          <w:lang w:val="en-GB"/>
        </w:rPr>
        <w:tab/>
      </w:r>
      <w:r w:rsidRPr="00356E6E">
        <w:rPr>
          <w:lang w:val="en-GB"/>
        </w:rPr>
        <w:tab/>
      </w:r>
      <w:r w:rsidRPr="00356E6E">
        <w:rPr>
          <w:rFonts w:hint="eastAsia"/>
          <w:lang w:val="en-GB"/>
        </w:rPr>
        <w:t>平等和不歧视</w:t>
      </w:r>
      <w:r w:rsidR="00B71490">
        <w:rPr>
          <w:rFonts w:hint="eastAsia"/>
          <w:lang w:val="en-GB"/>
        </w:rPr>
        <w:t>(</w:t>
      </w:r>
      <w:r w:rsidRPr="00356E6E">
        <w:rPr>
          <w:rFonts w:hint="eastAsia"/>
          <w:lang w:val="en-GB"/>
        </w:rPr>
        <w:t>第五条</w:t>
      </w:r>
      <w:r w:rsidR="00B71490">
        <w:rPr>
          <w:rFonts w:hint="eastAsia"/>
          <w:lang w:val="en-GB"/>
        </w:rPr>
        <w:t>)</w:t>
      </w:r>
    </w:p>
    <w:p w:rsidR="00356E6E" w:rsidRPr="00356E6E" w:rsidRDefault="00B71490" w:rsidP="00356E6E">
      <w:pPr>
        <w:pStyle w:val="SingleTxtGC"/>
      </w:pPr>
      <w:r>
        <w:rPr>
          <w:rFonts w:hint="eastAsia"/>
        </w:rPr>
        <w:t>2.</w:t>
      </w:r>
      <w:r w:rsidR="00356E6E">
        <w:rPr>
          <w:rFonts w:hint="eastAsia"/>
        </w:rPr>
        <w:t xml:space="preserve">  </w:t>
      </w:r>
      <w:r w:rsidR="00356E6E" w:rsidRPr="00356E6E">
        <w:t>正在采取哪些步骤</w:t>
      </w:r>
      <w:r>
        <w:rPr>
          <w:spacing w:val="4"/>
        </w:rPr>
        <w:t>，</w:t>
      </w:r>
      <w:r w:rsidR="00356E6E" w:rsidRPr="003F5526">
        <w:rPr>
          <w:rFonts w:hint="eastAsia"/>
          <w:spacing w:val="4"/>
        </w:rPr>
        <w:t>以便</w:t>
      </w:r>
      <w:r w:rsidR="00356E6E" w:rsidRPr="003F5526">
        <w:rPr>
          <w:spacing w:val="4"/>
        </w:rPr>
        <w:t>在宪法和法律</w:t>
      </w:r>
      <w:r w:rsidR="00356E6E" w:rsidRPr="003F5526">
        <w:rPr>
          <w:rFonts w:hint="eastAsia"/>
          <w:spacing w:val="4"/>
        </w:rPr>
        <w:t>中</w:t>
      </w:r>
      <w:r w:rsidR="00356E6E" w:rsidRPr="003F5526">
        <w:rPr>
          <w:spacing w:val="4"/>
        </w:rPr>
        <w:t>明确禁止基于残疾的歧视</w:t>
      </w:r>
      <w:r>
        <w:rPr>
          <w:spacing w:val="4"/>
        </w:rPr>
        <w:t>？</w:t>
      </w:r>
      <w:r w:rsidR="00356E6E" w:rsidRPr="003F5526">
        <w:rPr>
          <w:spacing w:val="4"/>
        </w:rPr>
        <w:t>在反对歧视的法律</w:t>
      </w:r>
      <w:r w:rsidR="00356E6E" w:rsidRPr="003F5526">
        <w:rPr>
          <w:rFonts w:hint="eastAsia"/>
          <w:spacing w:val="4"/>
        </w:rPr>
        <w:t>中有</w:t>
      </w:r>
      <w:r w:rsidR="00356E6E" w:rsidRPr="003F5526">
        <w:rPr>
          <w:spacing w:val="4"/>
        </w:rPr>
        <w:t>哪些措施可</w:t>
      </w:r>
      <w:r w:rsidR="00356E6E" w:rsidRPr="003F5526">
        <w:rPr>
          <w:rFonts w:hint="eastAsia"/>
          <w:spacing w:val="4"/>
        </w:rPr>
        <w:t>用</w:t>
      </w:r>
      <w:r w:rsidR="00356E6E" w:rsidRPr="003F5526">
        <w:rPr>
          <w:spacing w:val="4"/>
        </w:rPr>
        <w:t>以防止多重和交叉歧视</w:t>
      </w:r>
      <w:r>
        <w:rPr>
          <w:spacing w:val="4"/>
        </w:rPr>
        <w:t>，</w:t>
      </w:r>
      <w:r w:rsidR="00356E6E" w:rsidRPr="003F5526">
        <w:rPr>
          <w:spacing w:val="4"/>
        </w:rPr>
        <w:t>并确保有效地执行这些法律</w:t>
      </w:r>
      <w:r>
        <w:rPr>
          <w:spacing w:val="4"/>
        </w:rPr>
        <w:t>，</w:t>
      </w:r>
      <w:r w:rsidR="00356E6E" w:rsidRPr="003F5526">
        <w:rPr>
          <w:spacing w:val="4"/>
        </w:rPr>
        <w:t>包括通过</w:t>
      </w:r>
      <w:r w:rsidR="00356E6E" w:rsidRPr="003F5526">
        <w:rPr>
          <w:rFonts w:hint="eastAsia"/>
          <w:spacing w:val="4"/>
        </w:rPr>
        <w:t>对犯罪者的相称劝诫性制</w:t>
      </w:r>
      <w:r w:rsidR="00356E6E" w:rsidRPr="00356E6E">
        <w:rPr>
          <w:rFonts w:hint="eastAsia"/>
        </w:rPr>
        <w:t>裁和对受害者的救济等</w:t>
      </w:r>
      <w:r w:rsidR="00356E6E" w:rsidRPr="00356E6E">
        <w:t>有效补救措施</w:t>
      </w:r>
      <w:r>
        <w:t>？</w:t>
      </w:r>
    </w:p>
    <w:p w:rsidR="00356E6E" w:rsidRPr="00356E6E" w:rsidRDefault="00B71490" w:rsidP="00356E6E">
      <w:pPr>
        <w:pStyle w:val="SingleTxtGC"/>
      </w:pPr>
      <w:r>
        <w:rPr>
          <w:rFonts w:hint="eastAsia"/>
          <w:lang w:val="en-GB"/>
        </w:rPr>
        <w:t>3.</w:t>
      </w:r>
      <w:r w:rsidR="00356E6E">
        <w:rPr>
          <w:rFonts w:hint="eastAsia"/>
          <w:lang w:val="en-GB"/>
        </w:rPr>
        <w:t xml:space="preserve">  </w:t>
      </w:r>
      <w:r>
        <w:rPr>
          <w:rFonts w:hint="eastAsia"/>
          <w:lang w:val="en-GB"/>
        </w:rPr>
        <w:t>“</w:t>
      </w:r>
      <w:r w:rsidR="00356E6E" w:rsidRPr="00356E6E">
        <w:rPr>
          <w:lang w:val="en-GB"/>
        </w:rPr>
        <w:t>合理便利</w:t>
      </w:r>
      <w:r>
        <w:rPr>
          <w:rFonts w:hint="eastAsia"/>
          <w:lang w:val="en-GB"/>
        </w:rPr>
        <w:t>”</w:t>
      </w:r>
      <w:r w:rsidR="00356E6E" w:rsidRPr="00356E6E">
        <w:rPr>
          <w:rFonts w:hint="eastAsia"/>
          <w:lang w:val="en-GB"/>
        </w:rPr>
        <w:t>的</w:t>
      </w:r>
      <w:r w:rsidR="00356E6E" w:rsidRPr="00356E6E">
        <w:rPr>
          <w:lang w:val="en-GB"/>
        </w:rPr>
        <w:t>阿塞拜疆</w:t>
      </w:r>
      <w:r w:rsidR="00356E6E" w:rsidRPr="00356E6E">
        <w:rPr>
          <w:rFonts w:hint="eastAsia"/>
          <w:lang w:val="en-GB"/>
        </w:rPr>
        <w:t>文</w:t>
      </w:r>
      <w:r w:rsidR="00356E6E" w:rsidRPr="00356E6E">
        <w:rPr>
          <w:lang w:val="en-GB"/>
        </w:rPr>
        <w:t>翻译与</w:t>
      </w:r>
      <w:r w:rsidR="00356E6E" w:rsidRPr="00356E6E">
        <w:rPr>
          <w:rFonts w:hint="eastAsia"/>
          <w:lang w:val="en-GB"/>
        </w:rPr>
        <w:t>《</w:t>
      </w:r>
      <w:r w:rsidR="00356E6E" w:rsidRPr="00356E6E">
        <w:rPr>
          <w:lang w:val="en-GB"/>
        </w:rPr>
        <w:t>公约</w:t>
      </w:r>
      <w:r w:rsidR="00356E6E" w:rsidRPr="00356E6E">
        <w:rPr>
          <w:rFonts w:hint="eastAsia"/>
          <w:lang w:val="en-GB"/>
        </w:rPr>
        <w:t>》</w:t>
      </w:r>
      <w:r w:rsidR="00356E6E" w:rsidRPr="00356E6E">
        <w:rPr>
          <w:lang w:val="en-GB"/>
        </w:rPr>
        <w:t>中的定义是否一致</w:t>
      </w:r>
      <w:r>
        <w:rPr>
          <w:lang w:val="en-GB"/>
        </w:rPr>
        <w:t>？</w:t>
      </w:r>
      <w:r w:rsidR="00356E6E" w:rsidRPr="00356E6E">
        <w:rPr>
          <w:lang w:val="en-GB"/>
        </w:rPr>
        <w:t>缔约国的反歧视法例是否</w:t>
      </w:r>
      <w:r w:rsidR="00356E6E" w:rsidRPr="00356E6E">
        <w:rPr>
          <w:rFonts w:hint="eastAsia"/>
          <w:lang w:val="en-GB"/>
        </w:rPr>
        <w:t>将</w:t>
      </w:r>
      <w:r w:rsidR="00356E6E" w:rsidRPr="00356E6E">
        <w:rPr>
          <w:lang w:val="en-GB"/>
        </w:rPr>
        <w:t>拒绝提供合理便利</w:t>
      </w:r>
      <w:r w:rsidR="00356E6E" w:rsidRPr="00356E6E">
        <w:rPr>
          <w:rFonts w:hint="eastAsia"/>
          <w:lang w:val="en-GB"/>
        </w:rPr>
        <w:t>作为一个被</w:t>
      </w:r>
      <w:r w:rsidR="00356E6E" w:rsidRPr="00356E6E">
        <w:rPr>
          <w:lang w:val="en-GB"/>
        </w:rPr>
        <w:t>禁止的歧视残疾人的理由</w:t>
      </w:r>
      <w:r>
        <w:rPr>
          <w:lang w:val="en-GB"/>
        </w:rPr>
        <w:t>？</w:t>
      </w:r>
    </w:p>
    <w:p w:rsidR="00356E6E" w:rsidRPr="00356E6E" w:rsidRDefault="00356E6E" w:rsidP="00356E6E">
      <w:pPr>
        <w:pStyle w:val="H23GC"/>
      </w:pPr>
      <w:r w:rsidRPr="00356E6E">
        <w:rPr>
          <w:lang w:val="en-GB"/>
        </w:rPr>
        <w:tab/>
      </w:r>
      <w:r w:rsidRPr="00356E6E">
        <w:rPr>
          <w:lang w:val="en-GB"/>
        </w:rPr>
        <w:tab/>
      </w:r>
      <w:r w:rsidRPr="00356E6E">
        <w:rPr>
          <w:rFonts w:hint="eastAsia"/>
          <w:lang w:val="en-GB"/>
        </w:rPr>
        <w:t>残疾妇女</w:t>
      </w:r>
      <w:r w:rsidR="00B71490">
        <w:rPr>
          <w:rFonts w:hint="eastAsia"/>
          <w:lang w:val="en-GB"/>
        </w:rPr>
        <w:t>(</w:t>
      </w:r>
      <w:r w:rsidRPr="00356E6E">
        <w:rPr>
          <w:rFonts w:hint="eastAsia"/>
          <w:lang w:val="en-GB"/>
        </w:rPr>
        <w:t>第六条</w:t>
      </w:r>
      <w:r w:rsidR="00B71490">
        <w:rPr>
          <w:rFonts w:hint="eastAsia"/>
          <w:lang w:val="en-GB"/>
        </w:rPr>
        <w:t>)</w:t>
      </w:r>
    </w:p>
    <w:p w:rsidR="00356E6E" w:rsidRPr="00356E6E" w:rsidRDefault="00B71490" w:rsidP="00356E6E">
      <w:pPr>
        <w:pStyle w:val="SingleTxtGC"/>
        <w:rPr>
          <w:lang w:val="en-GB"/>
        </w:rPr>
      </w:pPr>
      <w:r>
        <w:rPr>
          <w:rFonts w:hint="eastAsia"/>
          <w:lang w:val="fr-FR"/>
        </w:rPr>
        <w:t>4.</w:t>
      </w:r>
      <w:r w:rsidR="00356E6E">
        <w:rPr>
          <w:rFonts w:hint="eastAsia"/>
          <w:lang w:val="fr-FR"/>
        </w:rPr>
        <w:t xml:space="preserve">  </w:t>
      </w:r>
      <w:r w:rsidR="00356E6E" w:rsidRPr="00356E6E">
        <w:rPr>
          <w:lang w:val="fr-FR"/>
        </w:rPr>
        <w:t>请解释关于确保性别平等的法律</w:t>
      </w:r>
      <w:r w:rsidR="00356E6E" w:rsidRPr="00356E6E">
        <w:rPr>
          <w:rFonts w:hint="eastAsia"/>
          <w:lang w:val="fr-FR"/>
        </w:rPr>
        <w:t>在</w:t>
      </w:r>
      <w:r w:rsidR="00356E6E" w:rsidRPr="00356E6E">
        <w:rPr>
          <w:lang w:val="fr-FR"/>
        </w:rPr>
        <w:t>残疾妇女和女孩</w:t>
      </w:r>
      <w:r w:rsidR="00356E6E" w:rsidRPr="00356E6E">
        <w:rPr>
          <w:rFonts w:hint="eastAsia"/>
          <w:lang w:val="fr-FR"/>
        </w:rPr>
        <w:t>方面的规定</w:t>
      </w:r>
      <w:r w:rsidR="00356E6E" w:rsidRPr="00356E6E">
        <w:rPr>
          <w:lang w:val="fr-FR"/>
        </w:rPr>
        <w:t>是否明确清楚。如果不是</w:t>
      </w:r>
      <w:r>
        <w:rPr>
          <w:lang w:val="fr-FR"/>
        </w:rPr>
        <w:t>，</w:t>
      </w:r>
      <w:r w:rsidR="00356E6E" w:rsidRPr="00356E6E">
        <w:rPr>
          <w:lang w:val="fr-FR"/>
        </w:rPr>
        <w:t>缔约国</w:t>
      </w:r>
      <w:r w:rsidR="00356E6E" w:rsidRPr="00356E6E">
        <w:rPr>
          <w:rFonts w:hint="eastAsia"/>
          <w:lang w:val="fr-FR"/>
        </w:rPr>
        <w:t>为</w:t>
      </w:r>
      <w:r w:rsidR="00356E6E" w:rsidRPr="00356E6E">
        <w:rPr>
          <w:lang w:val="fr-FR"/>
        </w:rPr>
        <w:t>确保残疾妇女和女孩被列入此法的规定做了什么</w:t>
      </w:r>
      <w:r>
        <w:rPr>
          <w:lang w:val="fr-FR"/>
        </w:rPr>
        <w:t>？</w:t>
      </w:r>
      <w:r>
        <w:rPr>
          <w:lang w:val="fr-FR"/>
        </w:rPr>
        <w:t>(</w:t>
      </w:r>
      <w:r w:rsidR="00356E6E" w:rsidRPr="00356E6E">
        <w:rPr>
          <w:lang w:val="fr-FR"/>
        </w:rPr>
        <w:t>初</w:t>
      </w:r>
      <w:r w:rsidR="00356E6E" w:rsidRPr="00356E6E">
        <w:rPr>
          <w:rFonts w:hint="eastAsia"/>
          <w:lang w:val="fr-FR"/>
        </w:rPr>
        <w:t>次</w:t>
      </w:r>
      <w:r w:rsidR="00356E6E" w:rsidRPr="00356E6E">
        <w:rPr>
          <w:lang w:val="fr-FR"/>
        </w:rPr>
        <w:t>报告第</w:t>
      </w:r>
      <w:r>
        <w:rPr>
          <w:lang w:val="fr-FR"/>
        </w:rPr>
        <w:t>14</w:t>
      </w:r>
      <w:r w:rsidR="00356E6E" w:rsidRPr="00356E6E">
        <w:rPr>
          <w:lang w:val="fr-FR"/>
        </w:rPr>
        <w:t>段</w:t>
      </w:r>
      <w:r>
        <w:rPr>
          <w:lang w:val="fr-FR"/>
        </w:rPr>
        <w:t>)</w:t>
      </w:r>
      <w:r w:rsidR="00356E6E" w:rsidRPr="00356E6E">
        <w:rPr>
          <w:lang w:val="fr-FR"/>
        </w:rPr>
        <w:t>。缔约国</w:t>
      </w:r>
      <w:r w:rsidR="00356E6E" w:rsidRPr="00356E6E">
        <w:rPr>
          <w:rFonts w:hint="eastAsia"/>
          <w:lang w:val="fr-FR"/>
        </w:rPr>
        <w:t>为</w:t>
      </w:r>
      <w:r w:rsidR="00356E6E" w:rsidRPr="00356E6E">
        <w:rPr>
          <w:lang w:val="fr-FR"/>
        </w:rPr>
        <w:t>向残疾妇女和女孩</w:t>
      </w:r>
      <w:r w:rsidR="00356E6E" w:rsidRPr="00356E6E">
        <w:rPr>
          <w:rFonts w:hint="eastAsia"/>
          <w:lang w:val="fr-FR"/>
        </w:rPr>
        <w:t>提供</w:t>
      </w:r>
      <w:r w:rsidR="00356E6E" w:rsidRPr="00356E6E">
        <w:rPr>
          <w:lang w:val="fr-FR"/>
        </w:rPr>
        <w:t>一种双轨办法、有系统收集按性别</w:t>
      </w:r>
      <w:r w:rsidR="00356E6E" w:rsidRPr="00356E6E">
        <w:rPr>
          <w:rFonts w:hint="eastAsia"/>
          <w:lang w:val="fr-FR"/>
        </w:rPr>
        <w:t>和按残疾分类的</w:t>
      </w:r>
      <w:r w:rsidR="00356E6E" w:rsidRPr="00356E6E">
        <w:rPr>
          <w:lang w:val="fr-FR"/>
        </w:rPr>
        <w:t>数据</w:t>
      </w:r>
      <w:r w:rsidR="00356E6E" w:rsidRPr="00356E6E">
        <w:rPr>
          <w:rFonts w:hint="eastAsia"/>
          <w:lang w:val="fr-FR"/>
        </w:rPr>
        <w:t>正</w:t>
      </w:r>
      <w:r w:rsidR="00356E6E" w:rsidRPr="00356E6E">
        <w:rPr>
          <w:lang w:val="fr-FR"/>
        </w:rPr>
        <w:t>在采取什么步骤</w:t>
      </w:r>
      <w:r>
        <w:rPr>
          <w:lang w:val="fr-FR"/>
        </w:rPr>
        <w:t>？</w:t>
      </w:r>
    </w:p>
    <w:p w:rsidR="00356E6E" w:rsidRPr="00356E6E" w:rsidRDefault="00B71490" w:rsidP="00356E6E">
      <w:pPr>
        <w:pStyle w:val="SingleTxtGC"/>
      </w:pPr>
      <w:r>
        <w:rPr>
          <w:rFonts w:hint="eastAsia"/>
          <w:lang w:val="fr-FR"/>
        </w:rPr>
        <w:t>5.</w:t>
      </w:r>
      <w:r w:rsidR="00356E6E">
        <w:rPr>
          <w:rFonts w:hint="eastAsia"/>
          <w:lang w:val="fr-FR"/>
        </w:rPr>
        <w:t xml:space="preserve">  </w:t>
      </w:r>
      <w:r w:rsidR="00356E6E" w:rsidRPr="00356E6E">
        <w:rPr>
          <w:lang w:val="fr-FR"/>
        </w:rPr>
        <w:t>正在采取哪些步骤</w:t>
      </w:r>
      <w:r>
        <w:rPr>
          <w:lang w:val="fr-FR"/>
        </w:rPr>
        <w:t>，</w:t>
      </w:r>
      <w:r w:rsidR="00356E6E" w:rsidRPr="00356E6E">
        <w:rPr>
          <w:lang w:val="fr-FR"/>
        </w:rPr>
        <w:t>以确保残疾妇女和</w:t>
      </w:r>
      <w:r w:rsidR="00356E6E" w:rsidRPr="00356E6E">
        <w:rPr>
          <w:rFonts w:hint="eastAsia"/>
          <w:lang w:val="fr-FR"/>
        </w:rPr>
        <w:t>残疾</w:t>
      </w:r>
      <w:r w:rsidR="00356E6E" w:rsidRPr="00356E6E">
        <w:rPr>
          <w:lang w:val="fr-FR"/>
        </w:rPr>
        <w:t>女孩与其他妇女和女孩</w:t>
      </w:r>
      <w:r w:rsidR="00356E6E" w:rsidRPr="00356E6E">
        <w:rPr>
          <w:rFonts w:hint="eastAsia"/>
          <w:lang w:val="fr-FR"/>
        </w:rPr>
        <w:t>能够同样得到咨询</w:t>
      </w:r>
      <w:r>
        <w:rPr>
          <w:lang w:val="fr-FR"/>
        </w:rPr>
        <w:t>？</w:t>
      </w:r>
      <w:r w:rsidR="00356E6E" w:rsidRPr="00356E6E">
        <w:rPr>
          <w:rFonts w:hint="eastAsia"/>
          <w:lang w:val="fr-FR"/>
        </w:rPr>
        <w:t>缔约国将如何确保他们能够参与立法和政治领域的活动</w:t>
      </w:r>
      <w:r>
        <w:rPr>
          <w:lang w:val="fr-FR"/>
        </w:rPr>
        <w:t>？</w:t>
      </w:r>
      <w:r w:rsidR="00356E6E" w:rsidRPr="00356E6E">
        <w:rPr>
          <w:rFonts w:hint="eastAsia"/>
          <w:lang w:val="fr-FR"/>
        </w:rPr>
        <w:t>家庭、妇女和儿童问题国家委员会</w:t>
      </w:r>
      <w:r w:rsidR="00356E6E" w:rsidRPr="00356E6E">
        <w:rPr>
          <w:lang w:val="fr-FR"/>
        </w:rPr>
        <w:t>为残疾妇女</w:t>
      </w:r>
      <w:r w:rsidR="00356E6E" w:rsidRPr="00356E6E">
        <w:rPr>
          <w:rFonts w:hint="eastAsia"/>
          <w:lang w:val="fr-FR"/>
        </w:rPr>
        <w:t>具体做出</w:t>
      </w:r>
      <w:r w:rsidR="00356E6E" w:rsidRPr="00356E6E">
        <w:rPr>
          <w:lang w:val="fr-FR"/>
        </w:rPr>
        <w:t>什么努力</w:t>
      </w:r>
      <w:r>
        <w:rPr>
          <w:lang w:val="fr-FR"/>
        </w:rPr>
        <w:t>，</w:t>
      </w:r>
      <w:r w:rsidR="00356E6E" w:rsidRPr="00356E6E">
        <w:rPr>
          <w:lang w:val="fr-FR"/>
        </w:rPr>
        <w:t>它已处理什么样的情况</w:t>
      </w:r>
      <w:r>
        <w:rPr>
          <w:lang w:val="fr-FR"/>
        </w:rPr>
        <w:t>？</w:t>
      </w:r>
      <w:r>
        <w:rPr>
          <w:lang w:val="fr-FR"/>
        </w:rPr>
        <w:t>(</w:t>
      </w:r>
      <w:r w:rsidR="00356E6E" w:rsidRPr="00356E6E">
        <w:rPr>
          <w:lang w:val="fr-FR"/>
        </w:rPr>
        <w:t>第</w:t>
      </w:r>
      <w:r>
        <w:rPr>
          <w:lang w:val="fr-FR"/>
        </w:rPr>
        <w:t>15</w:t>
      </w:r>
      <w:r w:rsidR="00356E6E" w:rsidRPr="00356E6E">
        <w:rPr>
          <w:lang w:val="fr-FR"/>
        </w:rPr>
        <w:t>段</w:t>
      </w:r>
      <w:r>
        <w:rPr>
          <w:lang w:val="fr-FR"/>
        </w:rPr>
        <w:t>)</w:t>
      </w:r>
      <w:r w:rsidR="00356E6E" w:rsidRPr="00356E6E">
        <w:rPr>
          <w:lang w:val="fr-FR"/>
        </w:rPr>
        <w:t>。</w:t>
      </w:r>
    </w:p>
    <w:p w:rsidR="00356E6E" w:rsidRPr="00356E6E" w:rsidRDefault="00356E6E" w:rsidP="00356E6E">
      <w:pPr>
        <w:pStyle w:val="H23GC"/>
      </w:pPr>
      <w:r w:rsidRPr="00356E6E">
        <w:rPr>
          <w:lang w:val="en-GB"/>
        </w:rPr>
        <w:tab/>
      </w:r>
      <w:r w:rsidRPr="00356E6E">
        <w:rPr>
          <w:lang w:val="en-GB"/>
        </w:rPr>
        <w:tab/>
      </w:r>
      <w:r w:rsidRPr="00356E6E">
        <w:rPr>
          <w:rFonts w:hint="eastAsia"/>
          <w:lang w:val="en-GB"/>
          <w:rPrChange w:id="0" w:author="Master" w:date="2013-10-07T10:53:00Z">
            <w:rPr>
              <w:rFonts w:hint="eastAsia"/>
              <w:sz w:val="24"/>
              <w:szCs w:val="24"/>
            </w:rPr>
          </w:rPrChange>
        </w:rPr>
        <w:t>残疾儿童</w:t>
      </w:r>
      <w:r w:rsidR="00B71490">
        <w:rPr>
          <w:rFonts w:hint="eastAsia"/>
          <w:lang w:val="en-GB"/>
        </w:rPr>
        <w:t>(</w:t>
      </w:r>
      <w:r w:rsidRPr="00356E6E">
        <w:rPr>
          <w:rFonts w:hint="eastAsia"/>
          <w:lang w:val="en-GB"/>
          <w:rPrChange w:id="1" w:author="Master" w:date="2013-10-07T10:53:00Z">
            <w:rPr>
              <w:rFonts w:hint="eastAsia"/>
              <w:sz w:val="24"/>
              <w:szCs w:val="24"/>
            </w:rPr>
          </w:rPrChange>
        </w:rPr>
        <w:t>第七条</w:t>
      </w:r>
      <w:r w:rsidR="00B71490">
        <w:rPr>
          <w:rFonts w:hint="eastAsia"/>
          <w:lang w:val="en-GB"/>
        </w:rPr>
        <w:t>)</w:t>
      </w:r>
    </w:p>
    <w:p w:rsidR="00356E6E" w:rsidRPr="00356E6E" w:rsidRDefault="00B71490" w:rsidP="00356E6E">
      <w:pPr>
        <w:pStyle w:val="SingleTxtGC"/>
        <w:rPr>
          <w:rFonts w:hint="eastAsia"/>
          <w:lang w:val="fr-FR"/>
        </w:rPr>
      </w:pPr>
      <w:r>
        <w:rPr>
          <w:rFonts w:hint="eastAsia"/>
          <w:lang w:val="fr-FR"/>
        </w:rPr>
        <w:t>6.</w:t>
      </w:r>
      <w:r w:rsidR="00356E6E">
        <w:rPr>
          <w:rFonts w:hint="eastAsia"/>
          <w:lang w:val="fr-FR"/>
        </w:rPr>
        <w:t xml:space="preserve">  </w:t>
      </w:r>
      <w:r w:rsidR="00356E6E" w:rsidRPr="00356E6E">
        <w:rPr>
          <w:lang w:val="fr-FR"/>
        </w:rPr>
        <w:t>请解释残疾儿童是否可以获</w:t>
      </w:r>
      <w:r w:rsidR="00356E6E" w:rsidRPr="00356E6E">
        <w:rPr>
          <w:rFonts w:hint="eastAsia"/>
          <w:lang w:val="fr-FR"/>
        </w:rPr>
        <w:t>得</w:t>
      </w:r>
      <w:r w:rsidR="00356E6E" w:rsidRPr="00356E6E">
        <w:rPr>
          <w:lang w:val="fr-FR"/>
        </w:rPr>
        <w:t>医疗</w:t>
      </w:r>
      <w:r w:rsidR="00356E6E" w:rsidRPr="00356E6E">
        <w:rPr>
          <w:rFonts w:hint="eastAsia"/>
          <w:lang w:val="fr-FR"/>
        </w:rPr>
        <w:t>领域以外</w:t>
      </w:r>
      <w:r w:rsidR="00356E6E" w:rsidRPr="00356E6E">
        <w:rPr>
          <w:lang w:val="fr-FR"/>
        </w:rPr>
        <w:t>的任何特别帮助</w:t>
      </w:r>
      <w:r>
        <w:rPr>
          <w:lang w:val="fr-FR"/>
        </w:rPr>
        <w:t>？</w:t>
      </w:r>
      <w:r>
        <w:rPr>
          <w:lang w:val="fr-FR"/>
        </w:rPr>
        <w:t>(</w:t>
      </w:r>
      <w:r w:rsidR="00356E6E" w:rsidRPr="00356E6E">
        <w:rPr>
          <w:lang w:val="fr-FR"/>
        </w:rPr>
        <w:t>第</w:t>
      </w:r>
      <w:r>
        <w:rPr>
          <w:lang w:val="fr-FR"/>
        </w:rPr>
        <w:t>2</w:t>
      </w:r>
      <w:r w:rsidR="003F5526">
        <w:rPr>
          <w:lang w:val="fr-FR"/>
        </w:rPr>
        <w:t>0</w:t>
      </w:r>
      <w:r w:rsidR="00356E6E" w:rsidRPr="00356E6E">
        <w:rPr>
          <w:lang w:val="fr-FR"/>
        </w:rPr>
        <w:t>段</w:t>
      </w:r>
      <w:r>
        <w:rPr>
          <w:lang w:val="fr-FR"/>
        </w:rPr>
        <w:t>)</w:t>
      </w:r>
      <w:r w:rsidR="00356E6E" w:rsidRPr="00356E6E">
        <w:rPr>
          <w:lang w:val="fr-FR"/>
        </w:rPr>
        <w:t>。</w:t>
      </w:r>
    </w:p>
    <w:p w:rsidR="00356E6E" w:rsidRPr="00356E6E" w:rsidRDefault="00B71490" w:rsidP="00356E6E">
      <w:pPr>
        <w:pStyle w:val="SingleTxtGC"/>
      </w:pPr>
      <w:r>
        <w:rPr>
          <w:rFonts w:hint="eastAsia"/>
          <w:lang w:val="fr-FR"/>
        </w:rPr>
        <w:t>7.</w:t>
      </w:r>
      <w:r w:rsidR="003F5526">
        <w:rPr>
          <w:rFonts w:hint="eastAsia"/>
          <w:lang w:val="fr-FR"/>
        </w:rPr>
        <w:t xml:space="preserve">  </w:t>
      </w:r>
      <w:r w:rsidR="00356E6E" w:rsidRPr="00356E6E">
        <w:rPr>
          <w:rFonts w:hint="eastAsia"/>
          <w:lang w:val="fr-FR"/>
        </w:rPr>
        <w:t>请具体说明哪些</w:t>
      </w:r>
      <w:r>
        <w:rPr>
          <w:rFonts w:hint="eastAsia"/>
          <w:lang w:val="fr-FR"/>
        </w:rPr>
        <w:t>“</w:t>
      </w:r>
      <w:r w:rsidR="00356E6E" w:rsidRPr="00356E6E">
        <w:rPr>
          <w:rFonts w:hint="eastAsia"/>
          <w:lang w:val="fr-FR"/>
        </w:rPr>
        <w:t>健康受损的儿童</w:t>
      </w:r>
      <w:r>
        <w:rPr>
          <w:rFonts w:hint="eastAsia"/>
          <w:lang w:val="fr-FR"/>
        </w:rPr>
        <w:t>”</w:t>
      </w:r>
      <w:r w:rsidR="00356E6E" w:rsidRPr="00356E6E">
        <w:rPr>
          <w:rFonts w:hint="eastAsia"/>
          <w:lang w:val="fr-FR"/>
        </w:rPr>
        <w:t>能够获得额外的、特殊的帮助。如何识别他们</w:t>
      </w:r>
      <w:r>
        <w:rPr>
          <w:rFonts w:hint="eastAsia"/>
          <w:lang w:val="fr-FR"/>
        </w:rPr>
        <w:t>，</w:t>
      </w:r>
      <w:r w:rsidR="00356E6E" w:rsidRPr="00356E6E">
        <w:rPr>
          <w:rFonts w:hint="eastAsia"/>
          <w:lang w:val="fr-FR"/>
        </w:rPr>
        <w:t>谁独立负责判断他们的状态</w:t>
      </w:r>
      <w:r>
        <w:rPr>
          <w:rFonts w:hint="eastAsia"/>
          <w:lang w:val="fr-FR"/>
        </w:rPr>
        <w:t>，</w:t>
      </w:r>
      <w:r w:rsidR="00356E6E" w:rsidRPr="00356E6E">
        <w:rPr>
          <w:rFonts w:hint="eastAsia"/>
          <w:lang w:val="fr-FR"/>
        </w:rPr>
        <w:t>谁根据他们的需要最后决定向其提供有关服务</w:t>
      </w:r>
      <w:r>
        <w:rPr>
          <w:rFonts w:hint="eastAsia"/>
          <w:lang w:val="fr-FR"/>
        </w:rPr>
        <w:t>？</w:t>
      </w:r>
      <w:r w:rsidR="00356E6E" w:rsidRPr="00356E6E">
        <w:rPr>
          <w:rFonts w:hint="eastAsia"/>
          <w:lang w:val="fr-FR"/>
        </w:rPr>
        <w:t>是否有任何具体措施或行动阻碍父母向更高的法庭或法院提出上诉的权利</w:t>
      </w:r>
      <w:r>
        <w:rPr>
          <w:rFonts w:hint="eastAsia"/>
          <w:lang w:val="fr-FR"/>
        </w:rPr>
        <w:t>？</w:t>
      </w:r>
      <w:r>
        <w:rPr>
          <w:rFonts w:hint="eastAsia"/>
          <w:lang w:val="fr-FR"/>
        </w:rPr>
        <w:t>(</w:t>
      </w:r>
      <w:r w:rsidR="00356E6E" w:rsidRPr="00356E6E">
        <w:rPr>
          <w:rFonts w:hint="eastAsia"/>
          <w:lang w:val="fr-FR"/>
        </w:rPr>
        <w:t>第</w:t>
      </w:r>
      <w:r>
        <w:rPr>
          <w:lang w:val="fr-FR"/>
        </w:rPr>
        <w:t>28</w:t>
      </w:r>
      <w:r w:rsidR="00356E6E" w:rsidRPr="00356E6E">
        <w:rPr>
          <w:rFonts w:hint="eastAsia"/>
          <w:lang w:val="fr-FR"/>
        </w:rPr>
        <w:t>段</w:t>
      </w:r>
      <w:r>
        <w:rPr>
          <w:rFonts w:hint="eastAsia"/>
          <w:lang w:val="fr-FR"/>
        </w:rPr>
        <w:t>)</w:t>
      </w:r>
      <w:r w:rsidR="00356E6E" w:rsidRPr="00356E6E">
        <w:rPr>
          <w:rFonts w:hint="eastAsia"/>
          <w:lang w:val="fr-FR"/>
        </w:rPr>
        <w:t>。</w:t>
      </w:r>
    </w:p>
    <w:p w:rsidR="00356E6E" w:rsidRPr="00356E6E" w:rsidRDefault="00B71490" w:rsidP="00356E6E">
      <w:pPr>
        <w:pStyle w:val="SingleTxtGC"/>
        <w:rPr>
          <w:rFonts w:hint="eastAsia"/>
          <w:lang w:val="en-GB"/>
        </w:rPr>
      </w:pPr>
      <w:r>
        <w:rPr>
          <w:rFonts w:hint="eastAsia"/>
          <w:lang w:val="fr-FR"/>
        </w:rPr>
        <w:t>8.</w:t>
      </w:r>
      <w:r w:rsidR="003F5526">
        <w:rPr>
          <w:rFonts w:hint="eastAsia"/>
          <w:lang w:val="fr-FR"/>
        </w:rPr>
        <w:t xml:space="preserve">  </w:t>
      </w:r>
      <w:r w:rsidR="00356E6E" w:rsidRPr="00356E6E">
        <w:rPr>
          <w:lang w:val="fr-FR"/>
        </w:rPr>
        <w:t>为</w:t>
      </w:r>
      <w:r w:rsidR="00356E6E" w:rsidRPr="00356E6E">
        <w:rPr>
          <w:rFonts w:hint="eastAsia"/>
          <w:lang w:val="fr-FR"/>
        </w:rPr>
        <w:t>了向</w:t>
      </w:r>
      <w:r w:rsidR="00356E6E" w:rsidRPr="00356E6E">
        <w:rPr>
          <w:lang w:val="fr-FR"/>
        </w:rPr>
        <w:t>残疾儿童的家庭提供最低水平</w:t>
      </w:r>
      <w:r w:rsidR="00356E6E" w:rsidRPr="00356E6E">
        <w:rPr>
          <w:rFonts w:hint="eastAsia"/>
          <w:lang w:val="fr-FR"/>
        </w:rPr>
        <w:t>的</w:t>
      </w:r>
      <w:r w:rsidR="00356E6E" w:rsidRPr="00356E6E">
        <w:rPr>
          <w:lang w:val="fr-FR"/>
        </w:rPr>
        <w:t>福利</w:t>
      </w:r>
      <w:r>
        <w:rPr>
          <w:lang w:val="en-GB"/>
        </w:rPr>
        <w:t>(</w:t>
      </w:r>
      <w:r w:rsidR="00356E6E" w:rsidRPr="00356E6E">
        <w:rPr>
          <w:lang w:val="fr-FR"/>
        </w:rPr>
        <w:t>津贴</w:t>
      </w:r>
      <w:r>
        <w:rPr>
          <w:lang w:val="en-GB"/>
        </w:rPr>
        <w:t>)</w:t>
      </w:r>
      <w:r>
        <w:rPr>
          <w:lang w:val="en-GB"/>
        </w:rPr>
        <w:t>，</w:t>
      </w:r>
      <w:r w:rsidR="00356E6E" w:rsidRPr="00356E6E">
        <w:rPr>
          <w:lang w:val="fr-FR"/>
        </w:rPr>
        <w:t>将会采取什么步骤</w:t>
      </w:r>
      <w:r>
        <w:rPr>
          <w:lang w:val="en-GB"/>
        </w:rPr>
        <w:t>？</w:t>
      </w:r>
      <w:r w:rsidR="00356E6E" w:rsidRPr="00356E6E">
        <w:rPr>
          <w:lang w:val="fr-FR"/>
        </w:rPr>
        <w:t>正在采取哪些措施废除五年社会保险的最低限度要求</w:t>
      </w:r>
      <w:r>
        <w:rPr>
          <w:lang w:val="en-GB"/>
        </w:rPr>
        <w:t>？</w:t>
      </w:r>
    </w:p>
    <w:p w:rsidR="00356E6E" w:rsidRPr="00356E6E" w:rsidRDefault="00356E6E" w:rsidP="003F5526">
      <w:pPr>
        <w:pStyle w:val="H23GC"/>
      </w:pPr>
      <w:r w:rsidRPr="00356E6E">
        <w:rPr>
          <w:lang w:val="en-GB"/>
        </w:rPr>
        <w:tab/>
      </w:r>
      <w:r w:rsidRPr="00356E6E">
        <w:rPr>
          <w:lang w:val="en-GB"/>
        </w:rPr>
        <w:tab/>
      </w:r>
      <w:r w:rsidRPr="00356E6E">
        <w:rPr>
          <w:rFonts w:hint="eastAsia"/>
          <w:lang w:val="en-GB"/>
        </w:rPr>
        <w:t>提高认识</w:t>
      </w:r>
      <w:r w:rsidR="00B71490">
        <w:rPr>
          <w:rFonts w:hint="eastAsia"/>
          <w:lang w:val="en-GB"/>
        </w:rPr>
        <w:t>(</w:t>
      </w:r>
      <w:r w:rsidRPr="00356E6E">
        <w:rPr>
          <w:rFonts w:hint="eastAsia"/>
          <w:lang w:val="en-GB"/>
        </w:rPr>
        <w:t>第八条</w:t>
      </w:r>
      <w:r w:rsidR="00B71490">
        <w:rPr>
          <w:rFonts w:hint="eastAsia"/>
          <w:lang w:val="en-GB"/>
        </w:rPr>
        <w:t>)</w:t>
      </w:r>
    </w:p>
    <w:p w:rsidR="00356E6E" w:rsidRPr="00356E6E" w:rsidRDefault="00B71490" w:rsidP="00356E6E">
      <w:pPr>
        <w:pStyle w:val="SingleTxtGC"/>
        <w:rPr>
          <w:lang w:val="fr-FR"/>
        </w:rPr>
      </w:pPr>
      <w:r>
        <w:rPr>
          <w:rFonts w:hint="eastAsia"/>
          <w:lang w:val="fr-FR"/>
        </w:rPr>
        <w:t>9.</w:t>
      </w:r>
      <w:r w:rsidR="003F5526">
        <w:rPr>
          <w:rFonts w:hint="eastAsia"/>
          <w:lang w:val="fr-FR"/>
        </w:rPr>
        <w:t xml:space="preserve">  </w:t>
      </w:r>
      <w:r w:rsidR="00356E6E" w:rsidRPr="00356E6E">
        <w:rPr>
          <w:lang w:val="fr-FR"/>
        </w:rPr>
        <w:t>已采取哪些措施</w:t>
      </w:r>
      <w:r>
        <w:rPr>
          <w:rFonts w:hint="eastAsia"/>
          <w:lang w:val="fr-FR"/>
        </w:rPr>
        <w:t>，</w:t>
      </w:r>
      <w:r w:rsidR="00356E6E" w:rsidRPr="00356E6E">
        <w:rPr>
          <w:rFonts w:hint="eastAsia"/>
          <w:lang w:val="fr-FR"/>
        </w:rPr>
        <w:t>为</w:t>
      </w:r>
      <w:r w:rsidR="00356E6E" w:rsidRPr="00356E6E">
        <w:rPr>
          <w:lang w:val="fr-FR"/>
        </w:rPr>
        <w:t>公务员和</w:t>
      </w:r>
      <w:r w:rsidR="00356E6E" w:rsidRPr="00356E6E">
        <w:rPr>
          <w:rFonts w:hint="eastAsia"/>
          <w:lang w:val="fr-FR"/>
        </w:rPr>
        <w:t>高级部委官员</w:t>
      </w:r>
      <w:r w:rsidR="00356E6E" w:rsidRPr="00356E6E">
        <w:rPr>
          <w:lang w:val="fr-FR"/>
        </w:rPr>
        <w:t>执行</w:t>
      </w:r>
      <w:r w:rsidR="00356E6E" w:rsidRPr="00356E6E">
        <w:rPr>
          <w:rFonts w:hint="eastAsia"/>
          <w:lang w:val="fr-FR"/>
        </w:rPr>
        <w:t>《</w:t>
      </w:r>
      <w:r w:rsidR="00356E6E" w:rsidRPr="00356E6E">
        <w:rPr>
          <w:lang w:val="fr-FR"/>
        </w:rPr>
        <w:t>公约》、其原则和对残疾问题</w:t>
      </w:r>
      <w:r w:rsidR="00356E6E" w:rsidRPr="00356E6E">
        <w:rPr>
          <w:rFonts w:hint="eastAsia"/>
          <w:lang w:val="fr-FR"/>
        </w:rPr>
        <w:t>采取</w:t>
      </w:r>
      <w:r w:rsidR="00356E6E" w:rsidRPr="00356E6E">
        <w:rPr>
          <w:lang w:val="fr-FR"/>
        </w:rPr>
        <w:t>基于人权的</w:t>
      </w:r>
      <w:r w:rsidR="00356E6E" w:rsidRPr="00356E6E">
        <w:rPr>
          <w:rFonts w:hint="eastAsia"/>
          <w:lang w:val="fr-FR"/>
        </w:rPr>
        <w:t>做</w:t>
      </w:r>
      <w:r w:rsidR="00356E6E" w:rsidRPr="00356E6E">
        <w:rPr>
          <w:lang w:val="fr-FR"/>
        </w:rPr>
        <w:t>法</w:t>
      </w:r>
      <w:r w:rsidR="00356E6E" w:rsidRPr="00356E6E">
        <w:rPr>
          <w:rFonts w:hint="eastAsia"/>
          <w:lang w:val="fr-FR"/>
        </w:rPr>
        <w:t>等</w:t>
      </w:r>
      <w:r w:rsidR="00356E6E" w:rsidRPr="00356E6E">
        <w:rPr>
          <w:lang w:val="fr-FR"/>
        </w:rPr>
        <w:t>义务</w:t>
      </w:r>
      <w:r>
        <w:rPr>
          <w:lang w:val="fr-FR"/>
        </w:rPr>
        <w:t>，</w:t>
      </w:r>
      <w:r w:rsidR="00356E6E" w:rsidRPr="00356E6E">
        <w:rPr>
          <w:lang w:val="fr-FR"/>
        </w:rPr>
        <w:t>提供培训、教育和提高认识</w:t>
      </w:r>
      <w:r>
        <w:rPr>
          <w:lang w:val="fr-FR"/>
        </w:rPr>
        <w:t>？</w:t>
      </w:r>
      <w:r w:rsidR="00356E6E" w:rsidRPr="00356E6E">
        <w:rPr>
          <w:lang w:val="fr-FR"/>
        </w:rPr>
        <w:t>缔约国已经采取哪些措施</w:t>
      </w:r>
      <w:r>
        <w:rPr>
          <w:lang w:val="fr-FR"/>
        </w:rPr>
        <w:t>，</w:t>
      </w:r>
      <w:r w:rsidR="00356E6E" w:rsidRPr="00356E6E">
        <w:rPr>
          <w:lang w:val="fr-FR"/>
        </w:rPr>
        <w:t>开展和推广宣传运动</w:t>
      </w:r>
      <w:r>
        <w:rPr>
          <w:lang w:val="fr-FR"/>
        </w:rPr>
        <w:t>，</w:t>
      </w:r>
      <w:r w:rsidR="00356E6E" w:rsidRPr="00356E6E">
        <w:rPr>
          <w:rFonts w:hint="eastAsia"/>
          <w:lang w:val="fr-FR"/>
        </w:rPr>
        <w:t>提高</w:t>
      </w:r>
      <w:r w:rsidR="00356E6E" w:rsidRPr="00356E6E">
        <w:rPr>
          <w:lang w:val="fr-FR"/>
        </w:rPr>
        <w:t>公众媒体、雇主、</w:t>
      </w:r>
      <w:r w:rsidR="00356E6E" w:rsidRPr="00356E6E">
        <w:rPr>
          <w:rFonts w:hint="eastAsia"/>
          <w:lang w:val="fr-FR"/>
        </w:rPr>
        <w:t>卫生保健</w:t>
      </w:r>
      <w:r w:rsidR="00356E6E" w:rsidRPr="00356E6E">
        <w:rPr>
          <w:lang w:val="fr-FR"/>
        </w:rPr>
        <w:t>和教育</w:t>
      </w:r>
      <w:r w:rsidR="00356E6E" w:rsidRPr="00356E6E">
        <w:rPr>
          <w:rFonts w:hint="eastAsia"/>
          <w:lang w:val="fr-FR"/>
        </w:rPr>
        <w:t>领域</w:t>
      </w:r>
      <w:r w:rsidR="00356E6E" w:rsidRPr="00356E6E">
        <w:rPr>
          <w:lang w:val="fr-FR"/>
        </w:rPr>
        <w:t>专业人士对残疾人、</w:t>
      </w:r>
      <w:r w:rsidR="00356E6E" w:rsidRPr="00356E6E">
        <w:rPr>
          <w:rFonts w:hint="eastAsia"/>
        </w:rPr>
        <w:t>残疾人组织</w:t>
      </w:r>
      <w:r w:rsidR="00356E6E" w:rsidRPr="00356E6E">
        <w:rPr>
          <w:lang w:val="fr-FR"/>
        </w:rPr>
        <w:t>的</w:t>
      </w:r>
      <w:r w:rsidR="00356E6E" w:rsidRPr="00356E6E">
        <w:rPr>
          <w:rFonts w:hint="eastAsia"/>
          <w:lang w:val="fr-FR"/>
        </w:rPr>
        <w:t>认识</w:t>
      </w:r>
      <w:r>
        <w:rPr>
          <w:lang w:val="fr-FR"/>
        </w:rPr>
        <w:t>，</w:t>
      </w:r>
      <w:r w:rsidR="00356E6E" w:rsidRPr="00356E6E">
        <w:rPr>
          <w:rFonts w:hint="eastAsia"/>
          <w:lang w:val="fr-FR"/>
        </w:rPr>
        <w:t>以便</w:t>
      </w:r>
      <w:r w:rsidR="00356E6E" w:rsidRPr="00356E6E">
        <w:rPr>
          <w:lang w:val="fr-FR"/>
        </w:rPr>
        <w:t>促进残疾人的正面形象</w:t>
      </w:r>
      <w:r>
        <w:rPr>
          <w:lang w:val="fr-FR"/>
        </w:rPr>
        <w:t>？</w:t>
      </w:r>
    </w:p>
    <w:p w:rsidR="00356E6E" w:rsidRPr="00356E6E" w:rsidRDefault="00356E6E" w:rsidP="003F5526">
      <w:pPr>
        <w:pStyle w:val="H23GC"/>
      </w:pPr>
      <w:r w:rsidRPr="00356E6E">
        <w:rPr>
          <w:lang w:val="en-GB"/>
        </w:rPr>
        <w:tab/>
      </w:r>
      <w:r w:rsidRPr="00356E6E">
        <w:rPr>
          <w:lang w:val="en-GB"/>
        </w:rPr>
        <w:tab/>
      </w:r>
      <w:r w:rsidRPr="00356E6E">
        <w:rPr>
          <w:rFonts w:hint="eastAsia"/>
          <w:lang w:val="en-GB"/>
        </w:rPr>
        <w:t>无障碍</w:t>
      </w:r>
      <w:r w:rsidR="00B71490">
        <w:rPr>
          <w:rFonts w:hint="eastAsia"/>
          <w:lang w:val="en-GB"/>
        </w:rPr>
        <w:t>(</w:t>
      </w:r>
      <w:r w:rsidRPr="00356E6E">
        <w:rPr>
          <w:rFonts w:hint="eastAsia"/>
          <w:lang w:val="en-GB"/>
        </w:rPr>
        <w:t>第九条</w:t>
      </w:r>
      <w:r w:rsidR="00B71490">
        <w:rPr>
          <w:rFonts w:hint="eastAsia"/>
          <w:lang w:val="en-GB"/>
        </w:rPr>
        <w:t>)</w:t>
      </w:r>
    </w:p>
    <w:p w:rsidR="00356E6E" w:rsidRPr="00356E6E" w:rsidRDefault="00B71490" w:rsidP="00356E6E">
      <w:pPr>
        <w:pStyle w:val="SingleTxtGC"/>
        <w:rPr>
          <w:lang w:val="fr-FR"/>
        </w:rPr>
      </w:pPr>
      <w:r>
        <w:rPr>
          <w:rFonts w:hint="eastAsia"/>
          <w:lang w:val="fr-FR"/>
        </w:rPr>
        <w:t>10.</w:t>
      </w:r>
      <w:r w:rsidR="003F5526">
        <w:rPr>
          <w:rFonts w:hint="eastAsia"/>
          <w:lang w:val="fr-FR"/>
        </w:rPr>
        <w:t xml:space="preserve">  </w:t>
      </w:r>
      <w:r w:rsidR="00356E6E" w:rsidRPr="00356E6E">
        <w:rPr>
          <w:lang w:val="fr-FR"/>
        </w:rPr>
        <w:t>政府</w:t>
      </w:r>
      <w:r w:rsidR="00356E6E" w:rsidRPr="00356E6E">
        <w:rPr>
          <w:rFonts w:hint="eastAsia"/>
          <w:lang w:val="fr-FR"/>
        </w:rPr>
        <w:t>是否采用一个</w:t>
      </w:r>
      <w:r w:rsidR="00356E6E" w:rsidRPr="00356E6E">
        <w:rPr>
          <w:rFonts w:hint="eastAsia"/>
          <w:lang w:val="en-GB"/>
        </w:rPr>
        <w:t>无障碍</w:t>
      </w:r>
      <w:r w:rsidR="00356E6E" w:rsidRPr="00356E6E">
        <w:rPr>
          <w:lang w:val="fr-FR"/>
        </w:rPr>
        <w:t>计划</w:t>
      </w:r>
      <w:r>
        <w:rPr>
          <w:lang w:val="fr-FR"/>
        </w:rPr>
        <w:t>，</w:t>
      </w:r>
      <w:r w:rsidR="00356E6E" w:rsidRPr="00356E6E">
        <w:rPr>
          <w:rFonts w:hint="eastAsia"/>
          <w:lang w:val="fr-FR"/>
        </w:rPr>
        <w:t>该计划涵盖各个方面的</w:t>
      </w:r>
      <w:r w:rsidR="00356E6E" w:rsidRPr="00356E6E">
        <w:rPr>
          <w:rFonts w:hint="eastAsia"/>
          <w:lang w:val="en-GB"/>
        </w:rPr>
        <w:t>无障碍</w:t>
      </w:r>
      <w:r w:rsidR="00356E6E" w:rsidRPr="00356E6E">
        <w:rPr>
          <w:rFonts w:hint="eastAsia"/>
          <w:lang w:val="fr-FR"/>
        </w:rPr>
        <w:t>功能</w:t>
      </w:r>
      <w:r>
        <w:rPr>
          <w:rFonts w:hint="eastAsia"/>
          <w:lang w:val="fr-FR"/>
        </w:rPr>
        <w:t>，</w:t>
      </w:r>
      <w:r w:rsidR="00356E6E" w:rsidRPr="00356E6E">
        <w:rPr>
          <w:lang w:val="fr-FR"/>
        </w:rPr>
        <w:t>包括物质环境、交通、信息和通信</w:t>
      </w:r>
      <w:r>
        <w:rPr>
          <w:lang w:val="fr-FR"/>
        </w:rPr>
        <w:t>，</w:t>
      </w:r>
      <w:r w:rsidR="00356E6E" w:rsidRPr="00356E6E">
        <w:rPr>
          <w:lang w:val="fr-FR"/>
        </w:rPr>
        <w:t>包</w:t>
      </w:r>
      <w:r w:rsidR="00356E6E" w:rsidRPr="00356E6E">
        <w:rPr>
          <w:rFonts w:hint="eastAsia"/>
          <w:lang w:val="fr-FR"/>
        </w:rPr>
        <w:t>含</w:t>
      </w:r>
      <w:r w:rsidR="00356E6E" w:rsidRPr="00356E6E">
        <w:rPr>
          <w:lang w:val="fr-FR"/>
        </w:rPr>
        <w:t>信息和通讯技术和系统</w:t>
      </w:r>
      <w:r>
        <w:rPr>
          <w:lang w:val="fr-FR"/>
        </w:rPr>
        <w:t>，</w:t>
      </w:r>
      <w:r w:rsidR="00356E6E" w:rsidRPr="00356E6E">
        <w:rPr>
          <w:rFonts w:hint="eastAsia"/>
          <w:lang w:val="fr-FR"/>
        </w:rPr>
        <w:t>在合理的时间框架内</w:t>
      </w:r>
      <w:r w:rsidR="00356E6E" w:rsidRPr="00356E6E">
        <w:rPr>
          <w:lang w:val="fr-FR"/>
        </w:rPr>
        <w:t>消除全国各地城市和农村地区</w:t>
      </w:r>
      <w:r w:rsidR="00356E6E" w:rsidRPr="00356E6E">
        <w:rPr>
          <w:rFonts w:hint="eastAsia"/>
          <w:lang w:val="fr-FR"/>
        </w:rPr>
        <w:t>现有的所有障碍</w:t>
      </w:r>
      <w:r>
        <w:rPr>
          <w:lang w:val="fr-FR"/>
        </w:rPr>
        <w:t>？</w:t>
      </w:r>
      <w:r w:rsidR="00356E6E" w:rsidRPr="00356E6E">
        <w:rPr>
          <w:lang w:val="fr-FR"/>
        </w:rPr>
        <w:t>如果是这样</w:t>
      </w:r>
      <w:r>
        <w:rPr>
          <w:lang w:val="fr-FR"/>
        </w:rPr>
        <w:t>，</w:t>
      </w:r>
      <w:r w:rsidR="00356E6E" w:rsidRPr="00356E6E">
        <w:rPr>
          <w:lang w:val="fr-FR"/>
        </w:rPr>
        <w:t>这项计划</w:t>
      </w:r>
      <w:r w:rsidR="00356E6E" w:rsidRPr="00356E6E">
        <w:rPr>
          <w:rFonts w:hint="eastAsia"/>
          <w:lang w:val="fr-FR"/>
        </w:rPr>
        <w:t>是否</w:t>
      </w:r>
      <w:r w:rsidR="00356E6E" w:rsidRPr="00356E6E">
        <w:rPr>
          <w:lang w:val="fr-FR"/>
        </w:rPr>
        <w:t>有</w:t>
      </w:r>
      <w:r w:rsidR="00356E6E" w:rsidRPr="00356E6E">
        <w:rPr>
          <w:rFonts w:hint="eastAsia"/>
          <w:lang w:val="fr-FR"/>
        </w:rPr>
        <w:t>充足</w:t>
      </w:r>
      <w:r w:rsidR="00356E6E" w:rsidRPr="00356E6E">
        <w:rPr>
          <w:lang w:val="fr-FR"/>
        </w:rPr>
        <w:t>的预算分配和监测进展情况</w:t>
      </w:r>
      <w:r w:rsidR="00356E6E" w:rsidRPr="00356E6E">
        <w:rPr>
          <w:rFonts w:hint="eastAsia"/>
          <w:lang w:val="fr-FR"/>
        </w:rPr>
        <w:t>的</w:t>
      </w:r>
      <w:r w:rsidR="00356E6E" w:rsidRPr="00356E6E">
        <w:rPr>
          <w:lang w:val="fr-FR"/>
        </w:rPr>
        <w:t>中间基准</w:t>
      </w:r>
      <w:r>
        <w:rPr>
          <w:rFonts w:hint="eastAsia"/>
          <w:lang w:val="fr-FR"/>
        </w:rPr>
        <w:t>，</w:t>
      </w:r>
      <w:r w:rsidR="00356E6E" w:rsidRPr="00356E6E">
        <w:rPr>
          <w:rFonts w:hint="eastAsia"/>
          <w:lang w:val="fr-FR"/>
        </w:rPr>
        <w:t>该</w:t>
      </w:r>
      <w:r w:rsidR="00356E6E" w:rsidRPr="00356E6E">
        <w:rPr>
          <w:lang w:val="fr-FR"/>
        </w:rPr>
        <w:t>计划</w:t>
      </w:r>
      <w:r w:rsidR="00356E6E" w:rsidRPr="00356E6E">
        <w:rPr>
          <w:rFonts w:hint="eastAsia"/>
          <w:lang w:val="fr-FR"/>
        </w:rPr>
        <w:t>是否已扎根于法律</w:t>
      </w:r>
      <w:r>
        <w:rPr>
          <w:lang w:val="fr-FR"/>
        </w:rPr>
        <w:t>？</w:t>
      </w:r>
      <w:r w:rsidR="00356E6E" w:rsidRPr="00356E6E">
        <w:rPr>
          <w:rFonts w:hint="eastAsia"/>
          <w:lang w:val="fr-FR"/>
        </w:rPr>
        <w:t>正式无障碍标准是否存在</w:t>
      </w:r>
      <w:r>
        <w:rPr>
          <w:lang w:val="fr-FR"/>
        </w:rPr>
        <w:t>？</w:t>
      </w:r>
    </w:p>
    <w:p w:rsidR="00356E6E" w:rsidRPr="00356E6E" w:rsidRDefault="00B71490" w:rsidP="00356E6E">
      <w:pPr>
        <w:pStyle w:val="SingleTxtGC"/>
      </w:pPr>
      <w:r>
        <w:rPr>
          <w:rFonts w:hint="eastAsia"/>
          <w:lang w:val="fr-FR"/>
        </w:rPr>
        <w:t>11.</w:t>
      </w:r>
      <w:r w:rsidR="003F5526">
        <w:rPr>
          <w:rFonts w:hint="eastAsia"/>
          <w:lang w:val="fr-FR"/>
        </w:rPr>
        <w:t xml:space="preserve">  </w:t>
      </w:r>
      <w:r w:rsidR="00356E6E" w:rsidRPr="00356E6E">
        <w:rPr>
          <w:rFonts w:hint="eastAsia"/>
          <w:lang w:val="fr-FR"/>
        </w:rPr>
        <w:t>残疾人及其代表组织如何参与制定发展无障碍设施的法律、计划和政策——例如</w:t>
      </w:r>
      <w:r>
        <w:rPr>
          <w:rFonts w:hint="eastAsia"/>
          <w:lang w:val="fr-FR"/>
        </w:rPr>
        <w:t>，</w:t>
      </w:r>
      <w:r w:rsidR="00356E6E" w:rsidRPr="00356E6E">
        <w:rPr>
          <w:rFonts w:hint="eastAsia"/>
          <w:lang w:val="fr-FR"/>
        </w:rPr>
        <w:t>巴库的行人过路处</w:t>
      </w:r>
      <w:r>
        <w:rPr>
          <w:rFonts w:hint="eastAsia"/>
          <w:lang w:val="fr-FR"/>
        </w:rPr>
        <w:t>？</w:t>
      </w:r>
      <w:r w:rsidR="00356E6E" w:rsidRPr="00356E6E">
        <w:rPr>
          <w:rFonts w:hint="eastAsia"/>
          <w:lang w:val="fr-FR"/>
        </w:rPr>
        <w:t>是否有计划将这些物质无障碍服务从巴库</w:t>
      </w:r>
      <w:r w:rsidR="00356E6E" w:rsidRPr="00356E6E">
        <w:rPr>
          <w:lang w:val="fr-FR"/>
        </w:rPr>
        <w:t>扩展到</w:t>
      </w:r>
      <w:r w:rsidR="00356E6E" w:rsidRPr="00356E6E">
        <w:rPr>
          <w:rFonts w:hint="eastAsia"/>
          <w:lang w:val="fr-FR"/>
        </w:rPr>
        <w:t>阿塞拜疆的其他地区</w:t>
      </w:r>
      <w:r>
        <w:rPr>
          <w:rFonts w:hint="eastAsia"/>
          <w:lang w:val="fr-FR"/>
        </w:rPr>
        <w:t>，</w:t>
      </w:r>
      <w:r w:rsidR="00356E6E" w:rsidRPr="00356E6E">
        <w:rPr>
          <w:rFonts w:hint="eastAsia"/>
          <w:lang w:val="fr-FR"/>
        </w:rPr>
        <w:t>并咨询这些地区的残疾人组织</w:t>
      </w:r>
      <w:r>
        <w:rPr>
          <w:rFonts w:hint="eastAsia"/>
          <w:lang w:val="fr-FR"/>
        </w:rPr>
        <w:t>？</w:t>
      </w:r>
      <w:r>
        <w:rPr>
          <w:rFonts w:hint="eastAsia"/>
          <w:lang w:val="fr-FR"/>
        </w:rPr>
        <w:t>(</w:t>
      </w:r>
      <w:r w:rsidR="00356E6E" w:rsidRPr="00356E6E">
        <w:rPr>
          <w:rFonts w:hint="eastAsia"/>
          <w:lang w:val="fr-FR"/>
        </w:rPr>
        <w:t>第</w:t>
      </w:r>
      <w:r>
        <w:rPr>
          <w:rFonts w:hint="eastAsia"/>
          <w:lang w:val="fr-FR"/>
        </w:rPr>
        <w:t>4</w:t>
      </w:r>
      <w:r w:rsidR="00356E6E" w:rsidRPr="00356E6E">
        <w:rPr>
          <w:rFonts w:hint="eastAsia"/>
          <w:lang w:val="fr-FR"/>
        </w:rPr>
        <w:t>0</w:t>
      </w:r>
      <w:r w:rsidR="00356E6E" w:rsidRPr="00356E6E">
        <w:rPr>
          <w:rFonts w:hint="eastAsia"/>
          <w:lang w:val="fr-FR"/>
        </w:rPr>
        <w:t>段</w:t>
      </w:r>
      <w:r>
        <w:rPr>
          <w:rFonts w:hint="eastAsia"/>
          <w:lang w:val="fr-FR"/>
        </w:rPr>
        <w:t>)</w:t>
      </w:r>
      <w:r w:rsidR="00356E6E" w:rsidRPr="00356E6E">
        <w:rPr>
          <w:rFonts w:hint="eastAsia"/>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危难情况和人道主义紧急情况</w:t>
      </w:r>
      <w:r w:rsidR="00B71490">
        <w:rPr>
          <w:rFonts w:hint="eastAsia"/>
          <w:lang w:val="en-GB"/>
        </w:rPr>
        <w:t>(</w:t>
      </w:r>
      <w:r w:rsidRPr="00356E6E">
        <w:rPr>
          <w:rFonts w:hint="eastAsia"/>
          <w:lang w:val="en-GB"/>
        </w:rPr>
        <w:t>第十一条</w:t>
      </w:r>
      <w:r w:rsidR="00B71490">
        <w:rPr>
          <w:rFonts w:hint="eastAsia"/>
          <w:lang w:val="en-GB"/>
        </w:rPr>
        <w:t>)</w:t>
      </w:r>
    </w:p>
    <w:p w:rsidR="00356E6E" w:rsidRPr="00356E6E" w:rsidRDefault="00B71490" w:rsidP="00356E6E">
      <w:pPr>
        <w:pStyle w:val="SingleTxtGC"/>
      </w:pPr>
      <w:r>
        <w:rPr>
          <w:rFonts w:hint="eastAsia"/>
          <w:lang w:val="fr-FR"/>
        </w:rPr>
        <w:t xml:space="preserve">12.  </w:t>
      </w:r>
      <w:r w:rsidR="00356E6E" w:rsidRPr="00356E6E">
        <w:rPr>
          <w:rFonts w:hint="eastAsia"/>
          <w:lang w:val="fr-FR"/>
        </w:rPr>
        <w:t>请解释</w:t>
      </w:r>
      <w:r w:rsidR="00356E6E" w:rsidRPr="00356E6E">
        <w:rPr>
          <w:lang w:val="fr-FR"/>
        </w:rPr>
        <w:t>初步报告第</w:t>
      </w:r>
      <w:r>
        <w:t>74</w:t>
      </w:r>
      <w:r w:rsidR="00356E6E" w:rsidRPr="00356E6E">
        <w:rPr>
          <w:lang w:val="fr-FR"/>
        </w:rPr>
        <w:t>段中所述</w:t>
      </w:r>
      <w:r w:rsidR="00356E6E" w:rsidRPr="00356E6E">
        <w:rPr>
          <w:rFonts w:hint="eastAsia"/>
          <w:lang w:val="fr-FR"/>
        </w:rPr>
        <w:t>撤离计划和其他紧急措施是否包容残疾。</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在法律面前获得平等承认</w:t>
      </w:r>
      <w:r w:rsidR="00B71490">
        <w:rPr>
          <w:rFonts w:hint="eastAsia"/>
          <w:lang w:val="en-GB"/>
        </w:rPr>
        <w:t>(</w:t>
      </w:r>
      <w:r w:rsidRPr="00356E6E">
        <w:rPr>
          <w:rFonts w:hint="eastAsia"/>
          <w:lang w:val="en-GB"/>
        </w:rPr>
        <w:t>第十二条</w:t>
      </w:r>
      <w:r w:rsidR="00B71490">
        <w:rPr>
          <w:rFonts w:hint="eastAsia"/>
          <w:lang w:val="en-GB"/>
        </w:rPr>
        <w:t>)</w:t>
      </w:r>
    </w:p>
    <w:p w:rsidR="00356E6E" w:rsidRPr="00356E6E" w:rsidRDefault="00B71490" w:rsidP="00356E6E">
      <w:pPr>
        <w:pStyle w:val="SingleTxtGC"/>
      </w:pPr>
      <w:r>
        <w:rPr>
          <w:rFonts w:hint="eastAsia"/>
          <w:lang w:val="fr-FR"/>
        </w:rPr>
        <w:t xml:space="preserve">13.  </w:t>
      </w:r>
      <w:r w:rsidR="00356E6E" w:rsidRPr="00356E6E">
        <w:rPr>
          <w:lang w:val="fr-FR"/>
        </w:rPr>
        <w:t>请说明是否该缔约国已采取措施</w:t>
      </w:r>
      <w:r>
        <w:rPr>
          <w:lang w:val="fr-FR"/>
        </w:rPr>
        <w:t>，</w:t>
      </w:r>
      <w:r w:rsidR="00356E6E" w:rsidRPr="00356E6E">
        <w:rPr>
          <w:rFonts w:hint="eastAsia"/>
          <w:lang w:val="fr-FR"/>
        </w:rPr>
        <w:t>摒弃残疾人法律能力的替代</w:t>
      </w:r>
      <w:r w:rsidR="00356E6E" w:rsidRPr="00356E6E">
        <w:rPr>
          <w:lang w:val="fr-FR"/>
        </w:rPr>
        <w:t>决策</w:t>
      </w:r>
      <w:r w:rsidR="00356E6E" w:rsidRPr="00356E6E">
        <w:rPr>
          <w:rFonts w:hint="eastAsia"/>
          <w:lang w:val="fr-FR"/>
        </w:rPr>
        <w:t>模式而采用</w:t>
      </w:r>
      <w:r w:rsidR="00356E6E" w:rsidRPr="00356E6E">
        <w:rPr>
          <w:lang w:val="fr-FR"/>
        </w:rPr>
        <w:t>支持决策</w:t>
      </w:r>
      <w:r w:rsidR="00356E6E" w:rsidRPr="00356E6E">
        <w:rPr>
          <w:rFonts w:hint="eastAsia"/>
          <w:lang w:val="fr-FR"/>
        </w:rPr>
        <w:t>模式</w:t>
      </w:r>
      <w:r>
        <w:rPr>
          <w:lang w:val="fr-FR"/>
        </w:rPr>
        <w:t>？</w:t>
      </w:r>
      <w:r>
        <w:rPr>
          <w:lang w:val="fr-FR"/>
        </w:rPr>
        <w:t>(</w:t>
      </w:r>
      <w:r w:rsidR="00356E6E" w:rsidRPr="00356E6E">
        <w:rPr>
          <w:lang w:val="fr-FR"/>
        </w:rPr>
        <w:t>第</w:t>
      </w:r>
      <w:r>
        <w:rPr>
          <w:lang w:val="fr-FR"/>
        </w:rPr>
        <w:t>63</w:t>
      </w:r>
      <w:r w:rsidR="00356E6E" w:rsidRPr="00356E6E">
        <w:rPr>
          <w:lang w:val="fr-FR"/>
        </w:rPr>
        <w:t>段</w:t>
      </w:r>
      <w:r>
        <w:rPr>
          <w:lang w:val="fr-FR"/>
        </w:rPr>
        <w:t>)</w:t>
      </w:r>
      <w:r w:rsidR="00356E6E" w:rsidRPr="00356E6E">
        <w:rPr>
          <w:rFonts w:hint="eastAsia"/>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获得司法保护</w:t>
      </w:r>
      <w:r w:rsidR="00B71490">
        <w:rPr>
          <w:rFonts w:hint="eastAsia"/>
          <w:lang w:val="en-GB"/>
        </w:rPr>
        <w:t>(</w:t>
      </w:r>
      <w:r w:rsidRPr="00356E6E">
        <w:rPr>
          <w:rFonts w:hint="eastAsia"/>
          <w:lang w:val="en-GB"/>
        </w:rPr>
        <w:t>第十三条</w:t>
      </w:r>
      <w:r w:rsidR="00B71490">
        <w:rPr>
          <w:rFonts w:hint="eastAsia"/>
          <w:lang w:val="en-GB"/>
        </w:rPr>
        <w:t>)</w:t>
      </w:r>
    </w:p>
    <w:p w:rsidR="00356E6E" w:rsidRPr="00356E6E" w:rsidRDefault="00B71490" w:rsidP="00356E6E">
      <w:pPr>
        <w:pStyle w:val="SingleTxtGC"/>
      </w:pPr>
      <w:r>
        <w:rPr>
          <w:rFonts w:hint="eastAsia"/>
          <w:lang w:val="fr-FR"/>
        </w:rPr>
        <w:t xml:space="preserve">14.  </w:t>
      </w:r>
      <w:r w:rsidR="00356E6E" w:rsidRPr="00356E6E">
        <w:rPr>
          <w:rFonts w:hint="eastAsia"/>
          <w:lang w:val="fr-FR"/>
        </w:rPr>
        <w:t>残疾人能否真实、合法地出现在阿塞拜疆法庭上并在法庭上发挥作用</w:t>
      </w:r>
      <w:r>
        <w:rPr>
          <w:rFonts w:hint="eastAsia"/>
          <w:lang w:val="en-GB"/>
        </w:rPr>
        <w:t>？</w:t>
      </w:r>
      <w:r w:rsidR="00356E6E" w:rsidRPr="00356E6E">
        <w:rPr>
          <w:rFonts w:hint="eastAsia"/>
          <w:lang w:val="fr-FR"/>
        </w:rPr>
        <w:t>是否有对法官、律师、法院工作人员和警察进行有关残疾人在诉诸司法的权利方面的培训</w:t>
      </w:r>
      <w:r>
        <w:rPr>
          <w:rFonts w:hint="eastAsia"/>
          <w:lang w:val="en-GB"/>
        </w:rPr>
        <w:t>，</w:t>
      </w:r>
      <w:r w:rsidR="00356E6E" w:rsidRPr="00356E6E">
        <w:rPr>
          <w:rFonts w:hint="eastAsia"/>
          <w:lang w:val="fr-FR"/>
        </w:rPr>
        <w:t>包括提供合理便利的义务</w:t>
      </w:r>
      <w:r>
        <w:rPr>
          <w:rFonts w:hint="eastAsia"/>
          <w:lang w:val="en-GB"/>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自由和人身安全</w:t>
      </w:r>
      <w:r w:rsidR="00B71490">
        <w:rPr>
          <w:rFonts w:hint="eastAsia"/>
          <w:lang w:val="en-GB"/>
        </w:rPr>
        <w:t>(</w:t>
      </w:r>
      <w:r w:rsidRPr="00356E6E">
        <w:rPr>
          <w:rFonts w:hint="eastAsia"/>
          <w:lang w:val="en-GB"/>
        </w:rPr>
        <w:t>第十四条</w:t>
      </w:r>
      <w:r w:rsidR="00B71490">
        <w:rPr>
          <w:rFonts w:hint="eastAsia"/>
          <w:lang w:val="en-GB"/>
        </w:rPr>
        <w:t>)</w:t>
      </w:r>
    </w:p>
    <w:p w:rsidR="00356E6E" w:rsidRPr="00356E6E" w:rsidRDefault="00B71490" w:rsidP="00356E6E">
      <w:pPr>
        <w:pStyle w:val="SingleTxtGC"/>
      </w:pPr>
      <w:r>
        <w:rPr>
          <w:rFonts w:hint="eastAsia"/>
          <w:lang w:val="fr-FR"/>
        </w:rPr>
        <w:t xml:space="preserve">15.  </w:t>
      </w:r>
      <w:r w:rsidR="00356E6E" w:rsidRPr="00356E6E">
        <w:rPr>
          <w:rFonts w:hint="eastAsia"/>
          <w:lang w:val="fr-FR"/>
        </w:rPr>
        <w:t>请</w:t>
      </w:r>
      <w:r w:rsidR="00356E6E" w:rsidRPr="00356E6E">
        <w:rPr>
          <w:lang w:val="fr-FR"/>
        </w:rPr>
        <w:t>澄清</w:t>
      </w:r>
      <w:r>
        <w:rPr>
          <w:rFonts w:hint="eastAsia"/>
          <w:lang w:val="fr-FR"/>
        </w:rPr>
        <w:t>“</w:t>
      </w:r>
      <w:r w:rsidR="00356E6E" w:rsidRPr="00356E6E">
        <w:rPr>
          <w:rFonts w:hint="eastAsia"/>
          <w:lang w:val="fr-FR"/>
        </w:rPr>
        <w:t>残疾人</w:t>
      </w:r>
      <w:r>
        <w:rPr>
          <w:rFonts w:hint="eastAsia"/>
          <w:lang w:val="fr-FR"/>
        </w:rPr>
        <w:t>”</w:t>
      </w:r>
      <w:r w:rsidR="00356E6E" w:rsidRPr="00356E6E">
        <w:rPr>
          <w:rFonts w:hint="eastAsia"/>
          <w:lang w:val="fr-FR"/>
        </w:rPr>
        <w:t>可以根据《刑法》第</w:t>
      </w:r>
      <w:r>
        <w:rPr>
          <w:rFonts w:hint="eastAsia"/>
          <w:lang w:val="fr-FR"/>
        </w:rPr>
        <w:t>53.5</w:t>
      </w:r>
      <w:r w:rsidR="00356E6E" w:rsidRPr="00356E6E">
        <w:rPr>
          <w:rFonts w:hint="eastAsia"/>
          <w:lang w:val="fr-FR"/>
        </w:rPr>
        <w:t>条被剥夺自由的理由</w:t>
      </w:r>
      <w:r>
        <w:rPr>
          <w:rFonts w:hint="eastAsia"/>
          <w:lang w:val="fr-FR"/>
        </w:rPr>
        <w:t>，</w:t>
      </w:r>
      <w:r w:rsidR="00356E6E" w:rsidRPr="00356E6E">
        <w:rPr>
          <w:rFonts w:hint="eastAsia"/>
          <w:lang w:val="fr-FR"/>
        </w:rPr>
        <w:t>并请澄清这一规定为区分</w:t>
      </w:r>
      <w:r>
        <w:rPr>
          <w:rFonts w:hint="eastAsia"/>
          <w:lang w:val="fr-FR"/>
        </w:rPr>
        <w:t>“</w:t>
      </w:r>
      <w:r w:rsidR="00356E6E" w:rsidRPr="00356E6E">
        <w:rPr>
          <w:rFonts w:hint="eastAsia"/>
          <w:lang w:val="fr-FR"/>
        </w:rPr>
        <w:t>第一</w:t>
      </w:r>
      <w:r>
        <w:rPr>
          <w:rFonts w:hint="eastAsia"/>
          <w:lang w:val="fr-FR"/>
        </w:rPr>
        <w:t>”</w:t>
      </w:r>
      <w:r w:rsidR="00356E6E" w:rsidRPr="00356E6E">
        <w:rPr>
          <w:rFonts w:hint="eastAsia"/>
          <w:lang w:val="fr-FR"/>
        </w:rPr>
        <w:t>和</w:t>
      </w:r>
      <w:r>
        <w:rPr>
          <w:rFonts w:hint="eastAsia"/>
          <w:lang w:val="fr-FR"/>
        </w:rPr>
        <w:t>“</w:t>
      </w:r>
      <w:r w:rsidR="00356E6E" w:rsidRPr="00356E6E">
        <w:rPr>
          <w:rFonts w:hint="eastAsia"/>
          <w:lang w:val="fr-FR"/>
        </w:rPr>
        <w:t>第二</w:t>
      </w:r>
      <w:r>
        <w:rPr>
          <w:rFonts w:hint="eastAsia"/>
          <w:lang w:val="fr-FR"/>
        </w:rPr>
        <w:t>”</w:t>
      </w:r>
      <w:r w:rsidR="00356E6E" w:rsidRPr="00356E6E">
        <w:rPr>
          <w:rFonts w:hint="eastAsia"/>
          <w:lang w:val="fr-FR"/>
        </w:rPr>
        <w:t>组</w:t>
      </w:r>
      <w:r>
        <w:rPr>
          <w:rFonts w:hint="eastAsia"/>
          <w:lang w:val="fr-FR"/>
        </w:rPr>
        <w:t>(</w:t>
      </w:r>
      <w:r w:rsidR="00356E6E" w:rsidRPr="00356E6E">
        <w:rPr>
          <w:rFonts w:hint="eastAsia"/>
          <w:lang w:val="fr-FR"/>
        </w:rPr>
        <w:t>第</w:t>
      </w:r>
      <w:r>
        <w:rPr>
          <w:rFonts w:hint="eastAsia"/>
          <w:lang w:val="fr-FR"/>
        </w:rPr>
        <w:t>83</w:t>
      </w:r>
      <w:r w:rsidR="00356E6E" w:rsidRPr="00356E6E">
        <w:rPr>
          <w:rFonts w:hint="eastAsia"/>
          <w:lang w:val="fr-FR"/>
        </w:rPr>
        <w:t>段</w:t>
      </w:r>
      <w:r>
        <w:rPr>
          <w:rFonts w:hint="eastAsia"/>
          <w:lang w:val="fr-FR"/>
        </w:rPr>
        <w:t>)</w:t>
      </w:r>
      <w:r w:rsidR="00356E6E" w:rsidRPr="00356E6E">
        <w:rPr>
          <w:rFonts w:hint="eastAsia"/>
          <w:lang w:val="fr-FR"/>
        </w:rPr>
        <w:t>而确立的标准。</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免于酷刑</w:t>
      </w:r>
      <w:r w:rsidR="00B71490">
        <w:rPr>
          <w:rFonts w:hint="eastAsia"/>
          <w:lang w:val="en-GB"/>
        </w:rPr>
        <w:t>(</w:t>
      </w:r>
      <w:r w:rsidRPr="00356E6E">
        <w:rPr>
          <w:rFonts w:hint="eastAsia"/>
          <w:lang w:val="en-GB"/>
        </w:rPr>
        <w:t>第十五条</w:t>
      </w:r>
      <w:r w:rsidR="00B71490">
        <w:rPr>
          <w:rFonts w:hint="eastAsia"/>
          <w:lang w:val="en-GB"/>
        </w:rPr>
        <w:t>)</w:t>
      </w:r>
    </w:p>
    <w:p w:rsidR="00356E6E" w:rsidRPr="00356E6E" w:rsidRDefault="00B71490" w:rsidP="00356E6E">
      <w:pPr>
        <w:pStyle w:val="SingleTxtGC"/>
      </w:pPr>
      <w:r>
        <w:rPr>
          <w:rFonts w:hint="eastAsia"/>
          <w:lang w:val="fr-FR"/>
        </w:rPr>
        <w:t xml:space="preserve">16.  </w:t>
      </w:r>
      <w:r w:rsidR="00356E6E" w:rsidRPr="00356E6E">
        <w:rPr>
          <w:lang w:val="fr-FR"/>
        </w:rPr>
        <w:t>请告知</w:t>
      </w:r>
      <w:r w:rsidR="00356E6E" w:rsidRPr="00356E6E">
        <w:rPr>
          <w:rFonts w:hint="eastAsia"/>
          <w:lang w:val="fr-FR"/>
        </w:rPr>
        <w:t>本</w:t>
      </w:r>
      <w:r w:rsidR="00356E6E" w:rsidRPr="00356E6E">
        <w:rPr>
          <w:lang w:val="fr-FR"/>
        </w:rPr>
        <w:t>委员会哪些种类的医疗实验是非法的</w:t>
      </w:r>
      <w:r>
        <w:rPr>
          <w:lang w:val="fr-FR"/>
        </w:rPr>
        <w:t>，</w:t>
      </w:r>
      <w:r w:rsidR="00356E6E" w:rsidRPr="00356E6E">
        <w:rPr>
          <w:rFonts w:hint="eastAsia"/>
          <w:lang w:val="fr-FR"/>
        </w:rPr>
        <w:t>而</w:t>
      </w:r>
      <w:r w:rsidR="00356E6E" w:rsidRPr="00356E6E">
        <w:rPr>
          <w:lang w:val="fr-FR"/>
        </w:rPr>
        <w:t>哪些</w:t>
      </w:r>
      <w:r w:rsidR="00356E6E" w:rsidRPr="00356E6E">
        <w:rPr>
          <w:rFonts w:hint="eastAsia"/>
          <w:lang w:val="fr-FR"/>
        </w:rPr>
        <w:t>被认为是合法的</w:t>
      </w:r>
      <w:r>
        <w:rPr>
          <w:lang w:val="fr-FR"/>
        </w:rPr>
        <w:t>(</w:t>
      </w:r>
      <w:r w:rsidR="00356E6E" w:rsidRPr="00356E6E">
        <w:rPr>
          <w:lang w:val="fr-FR"/>
        </w:rPr>
        <w:t>第</w:t>
      </w:r>
      <w:r>
        <w:rPr>
          <w:lang w:val="fr-FR"/>
        </w:rPr>
        <w:t>136</w:t>
      </w:r>
      <w:r w:rsidR="00356E6E" w:rsidRPr="00356E6E">
        <w:rPr>
          <w:lang w:val="fr-FR"/>
        </w:rPr>
        <w:t>段</w:t>
      </w:r>
      <w:r>
        <w:rPr>
          <w:lang w:val="fr-FR"/>
        </w:rPr>
        <w:t>)</w:t>
      </w:r>
      <w:r w:rsidR="00356E6E" w:rsidRPr="00356E6E">
        <w:rPr>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免于剥削、暴力和凌虐</w:t>
      </w:r>
      <w:r w:rsidR="00B71490">
        <w:rPr>
          <w:rFonts w:hint="eastAsia"/>
          <w:lang w:val="en-GB"/>
        </w:rPr>
        <w:t>(</w:t>
      </w:r>
      <w:r w:rsidRPr="00356E6E">
        <w:rPr>
          <w:rFonts w:hint="eastAsia"/>
          <w:lang w:val="en-GB"/>
        </w:rPr>
        <w:t>第十六条</w:t>
      </w:r>
      <w:r w:rsidR="00B71490">
        <w:rPr>
          <w:rFonts w:hint="eastAsia"/>
          <w:lang w:val="en-GB"/>
        </w:rPr>
        <w:t>)</w:t>
      </w:r>
    </w:p>
    <w:p w:rsidR="00356E6E" w:rsidRPr="00356E6E" w:rsidRDefault="00B71490" w:rsidP="00356E6E">
      <w:pPr>
        <w:pStyle w:val="SingleTxtGC"/>
      </w:pPr>
      <w:r>
        <w:rPr>
          <w:rFonts w:hint="eastAsia"/>
          <w:lang w:val="fr-FR"/>
        </w:rPr>
        <w:t xml:space="preserve">17.  </w:t>
      </w:r>
      <w:r w:rsidR="00356E6E" w:rsidRPr="00356E6E">
        <w:rPr>
          <w:rFonts w:hint="eastAsia"/>
          <w:lang w:val="fr-FR"/>
        </w:rPr>
        <w:t>请解释阿塞拜疆是否已经把</w:t>
      </w:r>
      <w:r>
        <w:rPr>
          <w:rFonts w:hint="eastAsia"/>
          <w:lang w:val="fr-FR"/>
        </w:rPr>
        <w:t>2</w:t>
      </w:r>
      <w:r w:rsidR="00356E6E" w:rsidRPr="00356E6E">
        <w:rPr>
          <w:rFonts w:hint="eastAsia"/>
          <w:lang w:val="fr-FR"/>
        </w:rPr>
        <w:t>00</w:t>
      </w:r>
      <w:r>
        <w:rPr>
          <w:rFonts w:hint="eastAsia"/>
          <w:lang w:val="fr-FR"/>
        </w:rPr>
        <w:t>7</w:t>
      </w:r>
      <w:r w:rsidR="00356E6E" w:rsidRPr="00356E6E">
        <w:rPr>
          <w:rFonts w:hint="eastAsia"/>
          <w:lang w:val="fr-FR"/>
        </w:rPr>
        <w:t>年</w:t>
      </w:r>
      <w:r>
        <w:rPr>
          <w:rFonts w:hint="eastAsia"/>
          <w:lang w:val="fr-FR"/>
        </w:rPr>
        <w:t>“</w:t>
      </w:r>
      <w:r w:rsidR="00356E6E" w:rsidRPr="00356E6E">
        <w:rPr>
          <w:rFonts w:hint="eastAsia"/>
          <w:lang w:val="fr-FR"/>
        </w:rPr>
        <w:t>民主社会打击</w:t>
      </w:r>
      <w:r w:rsidR="00356E6E" w:rsidRPr="00356E6E">
        <w:rPr>
          <w:rFonts w:hint="eastAsia"/>
          <w:lang w:val="en-GB"/>
        </w:rPr>
        <w:t>日常</w:t>
      </w:r>
      <w:r w:rsidR="00356E6E" w:rsidRPr="00356E6E">
        <w:rPr>
          <w:rFonts w:hint="eastAsia"/>
          <w:lang w:val="fr-FR"/>
        </w:rPr>
        <w:t>暴力事件的综合方案</w:t>
      </w:r>
      <w:r>
        <w:rPr>
          <w:rFonts w:hint="eastAsia"/>
          <w:lang w:val="fr-FR"/>
        </w:rPr>
        <w:t>”</w:t>
      </w:r>
      <w:r w:rsidR="00356E6E" w:rsidRPr="00356E6E">
        <w:rPr>
          <w:rFonts w:hint="eastAsia"/>
          <w:lang w:val="fr-FR"/>
        </w:rPr>
        <w:t>扩大到包括残疾妇女和</w:t>
      </w:r>
      <w:r w:rsidR="00356E6E" w:rsidRPr="00356E6E">
        <w:rPr>
          <w:lang w:val="fr-FR"/>
        </w:rPr>
        <w:t>残疾女孩</w:t>
      </w:r>
      <w:r w:rsidR="00356E6E" w:rsidRPr="00356E6E">
        <w:rPr>
          <w:rFonts w:hint="eastAsia"/>
          <w:lang w:val="fr-FR"/>
        </w:rPr>
        <w:t>的情况</w:t>
      </w:r>
      <w:r>
        <w:rPr>
          <w:rFonts w:hint="eastAsia"/>
          <w:lang w:val="fr-FR"/>
        </w:rPr>
        <w:t>(</w:t>
      </w:r>
      <w:r w:rsidR="00356E6E" w:rsidRPr="00356E6E">
        <w:rPr>
          <w:rFonts w:hint="eastAsia"/>
          <w:lang w:val="fr-FR"/>
        </w:rPr>
        <w:t>第</w:t>
      </w:r>
      <w:r>
        <w:rPr>
          <w:rFonts w:hint="eastAsia"/>
          <w:lang w:val="fr-FR"/>
        </w:rPr>
        <w:t>1</w:t>
      </w:r>
      <w:r w:rsidR="00356E6E" w:rsidRPr="00356E6E">
        <w:rPr>
          <w:rFonts w:hint="eastAsia"/>
          <w:lang w:val="fr-FR"/>
        </w:rPr>
        <w:t>0</w:t>
      </w:r>
      <w:r>
        <w:rPr>
          <w:rFonts w:hint="eastAsia"/>
          <w:lang w:val="fr-FR"/>
        </w:rPr>
        <w:t>2</w:t>
      </w:r>
      <w:r w:rsidR="00356E6E" w:rsidRPr="00356E6E">
        <w:rPr>
          <w:rFonts w:hint="eastAsia"/>
          <w:lang w:val="fr-FR"/>
        </w:rPr>
        <w:t>段</w:t>
      </w:r>
      <w:r>
        <w:rPr>
          <w:rFonts w:hint="eastAsia"/>
          <w:lang w:val="fr-FR"/>
        </w:rPr>
        <w:t>)</w:t>
      </w:r>
      <w:r w:rsidR="00356E6E" w:rsidRPr="00356E6E">
        <w:rPr>
          <w:rFonts w:hint="eastAsia"/>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保护人身完整性</w:t>
      </w:r>
      <w:r w:rsidR="00B71490">
        <w:rPr>
          <w:rFonts w:hint="eastAsia"/>
          <w:lang w:val="en-GB"/>
        </w:rPr>
        <w:t>(</w:t>
      </w:r>
      <w:r w:rsidRPr="00356E6E">
        <w:rPr>
          <w:rFonts w:hint="eastAsia"/>
          <w:lang w:val="en-GB"/>
        </w:rPr>
        <w:t>第十七条</w:t>
      </w:r>
      <w:r w:rsidR="00B71490">
        <w:rPr>
          <w:rFonts w:hint="eastAsia"/>
          <w:lang w:val="en-GB"/>
        </w:rPr>
        <w:t>)</w:t>
      </w:r>
    </w:p>
    <w:p w:rsidR="00356E6E" w:rsidRPr="00356E6E" w:rsidRDefault="00B71490" w:rsidP="00356E6E">
      <w:pPr>
        <w:pStyle w:val="SingleTxtGC"/>
      </w:pPr>
      <w:r>
        <w:rPr>
          <w:rFonts w:hint="eastAsia"/>
          <w:lang w:val="fr-FR"/>
        </w:rPr>
        <w:t xml:space="preserve">18.  </w:t>
      </w:r>
      <w:r w:rsidR="00356E6E" w:rsidRPr="00356E6E">
        <w:rPr>
          <w:lang w:val="fr-FR"/>
        </w:rPr>
        <w:t>请解释正在采取什么步骤</w:t>
      </w:r>
      <w:r>
        <w:t>，</w:t>
      </w:r>
      <w:r w:rsidR="00356E6E" w:rsidRPr="00356E6E">
        <w:rPr>
          <w:rFonts w:hint="eastAsia"/>
          <w:lang w:val="fr-FR"/>
        </w:rPr>
        <w:t>将</w:t>
      </w:r>
      <w:r w:rsidR="00356E6E" w:rsidRPr="00356E6E">
        <w:rPr>
          <w:lang w:val="fr-FR"/>
        </w:rPr>
        <w:t>保护残疾妇女和残疾女孩</w:t>
      </w:r>
      <w:r w:rsidR="00356E6E" w:rsidRPr="00356E6E">
        <w:rPr>
          <w:rFonts w:hint="eastAsia"/>
          <w:lang w:val="fr-FR"/>
        </w:rPr>
        <w:t>免受</w:t>
      </w:r>
      <w:r w:rsidR="00356E6E" w:rsidRPr="00356E6E">
        <w:rPr>
          <w:lang w:val="fr-FR"/>
        </w:rPr>
        <w:t>强迫绝育、强迫堕胎、强</w:t>
      </w:r>
      <w:r w:rsidR="00356E6E" w:rsidRPr="00356E6E">
        <w:rPr>
          <w:rFonts w:hint="eastAsia"/>
          <w:lang w:val="fr-FR"/>
        </w:rPr>
        <w:t>制</w:t>
      </w:r>
      <w:r w:rsidR="00356E6E" w:rsidRPr="00356E6E">
        <w:rPr>
          <w:lang w:val="fr-FR"/>
        </w:rPr>
        <w:t>避孕和未经个人同意</w:t>
      </w:r>
      <w:r w:rsidR="00356E6E" w:rsidRPr="00356E6E">
        <w:rPr>
          <w:rFonts w:hint="eastAsia"/>
          <w:lang w:val="fr-FR"/>
        </w:rPr>
        <w:t>的</w:t>
      </w:r>
      <w:r w:rsidR="00356E6E" w:rsidRPr="00356E6E">
        <w:rPr>
          <w:lang w:val="fr-FR"/>
        </w:rPr>
        <w:t>所有其他强迫服药和程序的</w:t>
      </w:r>
      <w:r w:rsidR="00356E6E" w:rsidRPr="00356E6E">
        <w:rPr>
          <w:rFonts w:hint="eastAsia"/>
          <w:lang w:val="fr-FR"/>
        </w:rPr>
        <w:t>权利</w:t>
      </w:r>
      <w:r w:rsidR="00356E6E" w:rsidRPr="00356E6E">
        <w:rPr>
          <w:lang w:val="fr-FR"/>
        </w:rPr>
        <w:t>明确纳入法律</w:t>
      </w:r>
      <w:r>
        <w:t>，</w:t>
      </w:r>
      <w:r w:rsidR="00356E6E" w:rsidRPr="00356E6E">
        <w:rPr>
          <w:rFonts w:hint="eastAsia"/>
          <w:lang w:val="fr-FR"/>
        </w:rPr>
        <w:t>并确认经</w:t>
      </w:r>
      <w:r w:rsidR="00356E6E" w:rsidRPr="00356E6E">
        <w:rPr>
          <w:lang w:val="fr-FR"/>
        </w:rPr>
        <w:t>第三方</w:t>
      </w:r>
      <w:r w:rsidRPr="00B71490">
        <w:rPr>
          <w:rFonts w:hint="eastAsia"/>
          <w:spacing w:val="-40"/>
        </w:rPr>
        <w:t>――</w:t>
      </w:r>
      <w:r w:rsidRPr="00B71490">
        <w:rPr>
          <w:rFonts w:hint="eastAsia"/>
          <w:spacing w:val="-40"/>
        </w:rPr>
        <w:t xml:space="preserve"> </w:t>
      </w:r>
      <w:r w:rsidR="00356E6E" w:rsidRPr="00356E6E">
        <w:rPr>
          <w:lang w:val="fr-FR"/>
        </w:rPr>
        <w:t>包括监护人</w:t>
      </w:r>
      <w:r w:rsidRPr="00B71490">
        <w:rPr>
          <w:rFonts w:hint="eastAsia"/>
          <w:spacing w:val="-40"/>
        </w:rPr>
        <w:t>――</w:t>
      </w:r>
      <w:r w:rsidRPr="00B71490">
        <w:rPr>
          <w:rFonts w:hint="eastAsia"/>
          <w:spacing w:val="-40"/>
        </w:rPr>
        <w:t xml:space="preserve"> </w:t>
      </w:r>
      <w:r w:rsidR="00356E6E" w:rsidRPr="00356E6E">
        <w:rPr>
          <w:rFonts w:hint="eastAsia"/>
          <w:lang w:val="fr-FR"/>
        </w:rPr>
        <w:t>同意</w:t>
      </w:r>
      <w:r w:rsidR="00356E6E" w:rsidRPr="00356E6E">
        <w:rPr>
          <w:lang w:val="fr-FR"/>
        </w:rPr>
        <w:t>对残疾妇女和残疾女孩</w:t>
      </w:r>
      <w:r w:rsidR="00356E6E" w:rsidRPr="00356E6E">
        <w:rPr>
          <w:rFonts w:hint="eastAsia"/>
          <w:lang w:val="fr-FR"/>
        </w:rPr>
        <w:t>施加的</w:t>
      </w:r>
      <w:r w:rsidR="00356E6E" w:rsidRPr="00356E6E">
        <w:rPr>
          <w:lang w:val="fr-FR"/>
        </w:rPr>
        <w:t>任何治疗为非法。</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迁徙自由和国籍</w:t>
      </w:r>
      <w:r w:rsidR="00B71490">
        <w:rPr>
          <w:rFonts w:hint="eastAsia"/>
          <w:lang w:val="en-GB"/>
        </w:rPr>
        <w:t>(</w:t>
      </w:r>
      <w:r w:rsidRPr="00356E6E">
        <w:rPr>
          <w:rFonts w:hint="eastAsia"/>
          <w:lang w:val="en-GB"/>
        </w:rPr>
        <w:t>第十八条</w:t>
      </w:r>
      <w:r w:rsidR="00B71490">
        <w:rPr>
          <w:rFonts w:hint="eastAsia"/>
          <w:lang w:val="en-GB"/>
        </w:rPr>
        <w:t>)</w:t>
      </w:r>
    </w:p>
    <w:p w:rsidR="00356E6E" w:rsidRPr="00356E6E" w:rsidRDefault="00B71490" w:rsidP="00356E6E">
      <w:pPr>
        <w:pStyle w:val="SingleTxtGC"/>
      </w:pPr>
      <w:r>
        <w:rPr>
          <w:rFonts w:hint="eastAsia"/>
          <w:lang w:val="fr-FR"/>
        </w:rPr>
        <w:t xml:space="preserve">19.  </w:t>
      </w:r>
      <w:r w:rsidR="00356E6E" w:rsidRPr="00356E6E">
        <w:rPr>
          <w:lang w:val="fr-FR"/>
        </w:rPr>
        <w:t>请提供资料</w:t>
      </w:r>
      <w:r>
        <w:rPr>
          <w:lang w:val="fr-FR"/>
        </w:rPr>
        <w:t>，</w:t>
      </w:r>
      <w:r w:rsidR="00356E6E" w:rsidRPr="00356E6E">
        <w:rPr>
          <w:rFonts w:hint="eastAsia"/>
          <w:lang w:val="fr-FR"/>
        </w:rPr>
        <w:t>说明采取什么措施</w:t>
      </w:r>
      <w:r w:rsidR="00356E6E" w:rsidRPr="00356E6E">
        <w:rPr>
          <w:lang w:val="fr-FR"/>
        </w:rPr>
        <w:t>确保残疾</w:t>
      </w:r>
      <w:r w:rsidR="00356E6E" w:rsidRPr="00356E6E">
        <w:rPr>
          <w:rFonts w:hint="eastAsia"/>
          <w:lang w:val="fr-FR"/>
        </w:rPr>
        <w:t>新生儿的出生登记</w:t>
      </w:r>
      <w:r>
        <w:rPr>
          <w:lang w:val="fr-FR"/>
        </w:rPr>
        <w:t>，</w:t>
      </w:r>
      <w:r w:rsidR="00356E6E" w:rsidRPr="00356E6E">
        <w:rPr>
          <w:lang w:val="fr-FR"/>
        </w:rPr>
        <w:t>包括在农村地区。是否有收集残疾儿童数据的具体规定</w:t>
      </w:r>
      <w:r>
        <w:rPr>
          <w:lang w:val="fr-FR"/>
        </w:rPr>
        <w:t>？</w:t>
      </w:r>
      <w:r>
        <w:rPr>
          <w:lang w:val="fr-FR"/>
        </w:rPr>
        <w:t>(</w:t>
      </w:r>
      <w:r w:rsidR="00356E6E" w:rsidRPr="00356E6E">
        <w:rPr>
          <w:lang w:val="fr-FR"/>
        </w:rPr>
        <w:t>第</w:t>
      </w:r>
      <w:r>
        <w:rPr>
          <w:lang w:val="fr-FR"/>
        </w:rPr>
        <w:t>114</w:t>
      </w:r>
      <w:r w:rsidR="00356E6E" w:rsidRPr="00356E6E">
        <w:rPr>
          <w:lang w:val="fr-FR"/>
        </w:rPr>
        <w:t>段</w:t>
      </w:r>
      <w:r>
        <w:rPr>
          <w:lang w:val="fr-FR"/>
        </w:rPr>
        <w:t>)</w:t>
      </w:r>
      <w:r w:rsidR="00356E6E" w:rsidRPr="00356E6E">
        <w:rPr>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独立生活和融入社区</w:t>
      </w:r>
      <w:r w:rsidR="00B71490">
        <w:rPr>
          <w:rFonts w:hint="eastAsia"/>
          <w:lang w:val="en-GB"/>
        </w:rPr>
        <w:t>(</w:t>
      </w:r>
      <w:r w:rsidRPr="00356E6E">
        <w:rPr>
          <w:rFonts w:hint="eastAsia"/>
          <w:lang w:val="en-GB"/>
        </w:rPr>
        <w:t>第十九条</w:t>
      </w:r>
      <w:r w:rsidR="00B71490">
        <w:rPr>
          <w:rFonts w:hint="eastAsia"/>
          <w:lang w:val="en-GB"/>
        </w:rPr>
        <w:t>)</w:t>
      </w:r>
    </w:p>
    <w:p w:rsidR="00356E6E" w:rsidRPr="00356E6E" w:rsidRDefault="00B71490" w:rsidP="00356E6E">
      <w:pPr>
        <w:pStyle w:val="SingleTxtGC"/>
      </w:pPr>
      <w:r>
        <w:rPr>
          <w:rFonts w:hint="eastAsia"/>
          <w:lang w:val="fr-FR"/>
        </w:rPr>
        <w:t xml:space="preserve">20.  </w:t>
      </w:r>
      <w:r w:rsidR="00356E6E" w:rsidRPr="00356E6E">
        <w:rPr>
          <w:lang w:val="fr-FR"/>
        </w:rPr>
        <w:t>请解释</w:t>
      </w:r>
      <w:r w:rsidR="00356E6E" w:rsidRPr="00356E6E">
        <w:rPr>
          <w:rFonts w:hint="eastAsia"/>
          <w:lang w:val="fr-FR"/>
        </w:rPr>
        <w:t>贵国</w:t>
      </w:r>
      <w:r>
        <w:rPr>
          <w:rFonts w:hint="eastAsia"/>
          <w:lang w:val="fr-FR"/>
        </w:rPr>
        <w:t>“</w:t>
      </w:r>
      <w:r w:rsidR="00356E6E" w:rsidRPr="00356E6E">
        <w:rPr>
          <w:lang w:val="fr-FR"/>
        </w:rPr>
        <w:t>医疗社会</w:t>
      </w:r>
      <w:r w:rsidR="00356E6E" w:rsidRPr="00356E6E">
        <w:rPr>
          <w:rFonts w:hint="eastAsia"/>
          <w:lang w:val="fr-FR"/>
        </w:rPr>
        <w:t>工作</w:t>
      </w:r>
      <w:r w:rsidR="00356E6E" w:rsidRPr="00356E6E">
        <w:rPr>
          <w:lang w:val="fr-FR"/>
        </w:rPr>
        <w:t>知识</w:t>
      </w:r>
      <w:r>
        <w:rPr>
          <w:rFonts w:hint="eastAsia"/>
          <w:lang w:val="fr-FR"/>
        </w:rPr>
        <w:t>”</w:t>
      </w:r>
      <w:r w:rsidR="00356E6E" w:rsidRPr="00356E6E">
        <w:rPr>
          <w:lang w:val="fr-FR"/>
        </w:rPr>
        <w:t>的意思</w:t>
      </w:r>
      <w:r w:rsidR="00356E6E" w:rsidRPr="00356E6E">
        <w:rPr>
          <w:rFonts w:hint="eastAsia"/>
          <w:lang w:val="fr-FR"/>
        </w:rPr>
        <w:t>是什么</w:t>
      </w:r>
      <w:r>
        <w:rPr>
          <w:rFonts w:hint="eastAsia"/>
          <w:lang w:val="fr-FR"/>
        </w:rPr>
        <w:t>？</w:t>
      </w:r>
      <w:r w:rsidR="00356E6E" w:rsidRPr="00356E6E">
        <w:rPr>
          <w:lang w:val="fr-FR"/>
        </w:rPr>
        <w:t>它是如何构成的</w:t>
      </w:r>
      <w:r>
        <w:rPr>
          <w:lang w:val="fr-FR"/>
        </w:rPr>
        <w:t>？</w:t>
      </w:r>
      <w:r w:rsidR="00356E6E" w:rsidRPr="00356E6E">
        <w:rPr>
          <w:rFonts w:hint="eastAsia"/>
          <w:lang w:val="fr-FR"/>
        </w:rPr>
        <w:t>用</w:t>
      </w:r>
      <w:r w:rsidR="00356E6E" w:rsidRPr="00356E6E">
        <w:rPr>
          <w:lang w:val="fr-FR"/>
        </w:rPr>
        <w:t>什么标准来证明</w:t>
      </w:r>
      <w:r w:rsidR="00356E6E" w:rsidRPr="00356E6E">
        <w:rPr>
          <w:rFonts w:hint="eastAsia"/>
          <w:lang w:val="fr-FR"/>
        </w:rPr>
        <w:t>有</w:t>
      </w:r>
      <w:r w:rsidR="00356E6E" w:rsidRPr="00356E6E">
        <w:rPr>
          <w:lang w:val="fr-FR"/>
        </w:rPr>
        <w:t>些人被认为不能独立生活的事实</w:t>
      </w:r>
      <w:r>
        <w:rPr>
          <w:lang w:val="fr-FR"/>
        </w:rPr>
        <w:t>？</w:t>
      </w:r>
      <w:r>
        <w:rPr>
          <w:rFonts w:hint="eastAsia"/>
          <w:lang w:val="fr-FR"/>
        </w:rPr>
        <w:t>“</w:t>
      </w:r>
      <w:r w:rsidR="00356E6E" w:rsidRPr="00356E6E">
        <w:rPr>
          <w:lang w:val="fr-FR"/>
        </w:rPr>
        <w:t>医疗社会</w:t>
      </w:r>
      <w:r w:rsidR="00356E6E" w:rsidRPr="00356E6E">
        <w:rPr>
          <w:rFonts w:hint="eastAsia"/>
          <w:lang w:val="fr-FR"/>
        </w:rPr>
        <w:t>工作</w:t>
      </w:r>
      <w:r w:rsidR="00356E6E" w:rsidRPr="00356E6E">
        <w:rPr>
          <w:lang w:val="fr-FR"/>
        </w:rPr>
        <w:t>知识</w:t>
      </w:r>
      <w:r>
        <w:rPr>
          <w:rFonts w:hint="eastAsia"/>
          <w:lang w:val="fr-FR"/>
        </w:rPr>
        <w:t>”</w:t>
      </w:r>
      <w:r w:rsidR="00356E6E" w:rsidRPr="00356E6E">
        <w:rPr>
          <w:lang w:val="fr-FR"/>
        </w:rPr>
        <w:t>认为不能独立生活的残疾人会</w:t>
      </w:r>
      <w:r w:rsidR="00356E6E" w:rsidRPr="00356E6E">
        <w:rPr>
          <w:rFonts w:hint="eastAsia"/>
          <w:lang w:val="fr-FR"/>
        </w:rPr>
        <w:t>怎么样</w:t>
      </w:r>
      <w:r>
        <w:rPr>
          <w:lang w:val="fr-FR"/>
        </w:rPr>
        <w:t>？</w:t>
      </w:r>
      <w:r w:rsidR="00356E6E" w:rsidRPr="00356E6E">
        <w:rPr>
          <w:rFonts w:hint="eastAsia"/>
          <w:lang w:val="fr-FR"/>
        </w:rPr>
        <w:t>它们的</w:t>
      </w:r>
      <w:r w:rsidR="00356E6E" w:rsidRPr="00356E6E">
        <w:rPr>
          <w:lang w:val="fr-FR"/>
        </w:rPr>
        <w:t>决定</w:t>
      </w:r>
      <w:r w:rsidR="00356E6E" w:rsidRPr="00356E6E">
        <w:rPr>
          <w:rFonts w:hint="eastAsia"/>
          <w:lang w:val="fr-FR"/>
        </w:rPr>
        <w:t>有</w:t>
      </w:r>
      <w:r w:rsidR="00356E6E" w:rsidRPr="00356E6E">
        <w:rPr>
          <w:lang w:val="fr-FR"/>
        </w:rPr>
        <w:t>上诉的可能吗</w:t>
      </w:r>
      <w:r>
        <w:rPr>
          <w:lang w:val="fr-FR"/>
        </w:rPr>
        <w:t>？</w:t>
      </w:r>
      <w:r w:rsidR="00356E6E" w:rsidRPr="00356E6E">
        <w:rPr>
          <w:lang w:val="fr-FR"/>
        </w:rPr>
        <w:t>被认为无法独自独立生活</w:t>
      </w:r>
      <w:r w:rsidR="00356E6E" w:rsidRPr="00356E6E">
        <w:rPr>
          <w:rFonts w:hint="eastAsia"/>
          <w:lang w:val="fr-FR"/>
        </w:rPr>
        <w:t>的残疾人有什么选择</w:t>
      </w:r>
      <w:r>
        <w:rPr>
          <w:lang w:val="fr-FR"/>
        </w:rPr>
        <w:t>？</w:t>
      </w:r>
      <w:r>
        <w:rPr>
          <w:lang w:val="fr-FR"/>
        </w:rPr>
        <w:t>(</w:t>
      </w:r>
      <w:r w:rsidR="00356E6E" w:rsidRPr="00356E6E">
        <w:rPr>
          <w:lang w:val="fr-FR"/>
        </w:rPr>
        <w:t>第</w:t>
      </w:r>
      <w:r>
        <w:rPr>
          <w:lang w:val="fr-FR"/>
        </w:rPr>
        <w:t>118</w:t>
      </w:r>
      <w:r w:rsidR="00356E6E" w:rsidRPr="00356E6E">
        <w:rPr>
          <w:lang w:val="fr-FR"/>
        </w:rPr>
        <w:t>段</w:t>
      </w:r>
      <w:r>
        <w:rPr>
          <w:lang w:val="fr-FR"/>
        </w:rPr>
        <w:t>)</w:t>
      </w:r>
      <w:r w:rsidR="00356E6E" w:rsidRPr="00356E6E">
        <w:rPr>
          <w:lang w:val="fr-FR"/>
        </w:rPr>
        <w:t>。</w:t>
      </w:r>
    </w:p>
    <w:p w:rsidR="00356E6E" w:rsidRPr="00356E6E" w:rsidRDefault="00B71490" w:rsidP="00356E6E">
      <w:pPr>
        <w:pStyle w:val="SingleTxtGC"/>
      </w:pPr>
      <w:r>
        <w:rPr>
          <w:rFonts w:hint="eastAsia"/>
          <w:lang w:val="fr-FR"/>
        </w:rPr>
        <w:t xml:space="preserve">21.  </w:t>
      </w:r>
      <w:r w:rsidR="00356E6E" w:rsidRPr="00356E6E">
        <w:rPr>
          <w:lang w:val="fr-FR"/>
        </w:rPr>
        <w:t>请提供数据说明有多少残疾人生活在机构设施。这些机构的规模</w:t>
      </w:r>
      <w:r w:rsidR="00356E6E" w:rsidRPr="00356E6E">
        <w:rPr>
          <w:rFonts w:hint="eastAsia"/>
          <w:lang w:val="fr-FR"/>
        </w:rPr>
        <w:t>有多大</w:t>
      </w:r>
      <w:r>
        <w:rPr>
          <w:lang w:val="fr-FR"/>
        </w:rPr>
        <w:t>？</w:t>
      </w:r>
      <w:r w:rsidR="00356E6E" w:rsidRPr="00356E6E">
        <w:rPr>
          <w:lang w:val="fr-FR"/>
        </w:rPr>
        <w:t>居住在这些机构的</w:t>
      </w:r>
      <w:r w:rsidR="00356E6E" w:rsidRPr="00356E6E">
        <w:rPr>
          <w:rFonts w:hint="eastAsia"/>
          <w:lang w:val="fr-FR"/>
        </w:rPr>
        <w:t>人的</w:t>
      </w:r>
      <w:r w:rsidR="00356E6E" w:rsidRPr="00356E6E">
        <w:rPr>
          <w:lang w:val="fr-FR"/>
        </w:rPr>
        <w:t>收入水平</w:t>
      </w:r>
      <w:r w:rsidR="00356E6E" w:rsidRPr="00356E6E">
        <w:rPr>
          <w:rFonts w:hint="eastAsia"/>
          <w:lang w:val="fr-FR"/>
        </w:rPr>
        <w:t>与</w:t>
      </w:r>
      <w:r w:rsidR="00356E6E" w:rsidRPr="00356E6E">
        <w:rPr>
          <w:lang w:val="fr-FR"/>
        </w:rPr>
        <w:t>机构外</w:t>
      </w:r>
      <w:r w:rsidR="00356E6E" w:rsidRPr="00356E6E">
        <w:rPr>
          <w:rFonts w:hint="eastAsia"/>
          <w:lang w:val="fr-FR"/>
        </w:rPr>
        <w:t>的</w:t>
      </w:r>
      <w:r w:rsidR="00356E6E" w:rsidRPr="00356E6E">
        <w:rPr>
          <w:lang w:val="fr-FR"/>
        </w:rPr>
        <w:t>其他人</w:t>
      </w:r>
      <w:r w:rsidR="00356E6E" w:rsidRPr="00356E6E">
        <w:rPr>
          <w:rFonts w:hint="eastAsia"/>
          <w:lang w:val="fr-FR"/>
        </w:rPr>
        <w:t>相比如何</w:t>
      </w:r>
      <w:r>
        <w:rPr>
          <w:lang w:val="fr-FR"/>
        </w:rP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个人行动能力</w:t>
      </w:r>
      <w:r w:rsidR="00B71490">
        <w:rPr>
          <w:rFonts w:hint="eastAsia"/>
          <w:lang w:val="en-GB"/>
        </w:rPr>
        <w:t>(</w:t>
      </w:r>
      <w:r w:rsidRPr="00356E6E">
        <w:rPr>
          <w:rFonts w:hint="eastAsia"/>
          <w:lang w:val="en-GB"/>
        </w:rPr>
        <w:t>第二十条</w:t>
      </w:r>
      <w:r w:rsidR="00B71490">
        <w:rPr>
          <w:rFonts w:hint="eastAsia"/>
          <w:lang w:val="en-GB"/>
        </w:rPr>
        <w:t>)</w:t>
      </w:r>
    </w:p>
    <w:p w:rsidR="00356E6E" w:rsidRPr="00356E6E" w:rsidRDefault="00B71490" w:rsidP="00356E6E">
      <w:pPr>
        <w:pStyle w:val="SingleTxtGC"/>
      </w:pPr>
      <w:r>
        <w:rPr>
          <w:rFonts w:hint="eastAsia"/>
          <w:lang w:val="fr-FR"/>
        </w:rPr>
        <w:t xml:space="preserve">22.  </w:t>
      </w:r>
      <w:r w:rsidR="00356E6E" w:rsidRPr="00356E6E">
        <w:rPr>
          <w:lang w:val="fr-FR"/>
        </w:rPr>
        <w:t>请提供信息</w:t>
      </w:r>
      <w:r>
        <w:t>，</w:t>
      </w:r>
      <w:r w:rsidR="00356E6E" w:rsidRPr="00356E6E">
        <w:rPr>
          <w:rFonts w:hint="eastAsia"/>
          <w:lang w:val="fr-FR"/>
        </w:rPr>
        <w:t>说明</w:t>
      </w:r>
      <w:r w:rsidR="00356E6E" w:rsidRPr="00356E6E">
        <w:rPr>
          <w:lang w:val="fr-FR"/>
        </w:rPr>
        <w:t>为残疾人提供负担得起的辅助装置</w:t>
      </w:r>
      <w:r w:rsidR="00356E6E" w:rsidRPr="00356E6E">
        <w:rPr>
          <w:rFonts w:hint="eastAsia"/>
          <w:lang w:val="fr-FR"/>
        </w:rPr>
        <w:t>方面</w:t>
      </w:r>
      <w:r w:rsidR="00356E6E" w:rsidRPr="00356E6E">
        <w:rPr>
          <w:lang w:val="fr-FR"/>
        </w:rPr>
        <w:t>的努力或相关</w:t>
      </w:r>
      <w:r w:rsidR="00356E6E" w:rsidRPr="00356E6E">
        <w:rPr>
          <w:rFonts w:hint="eastAsia"/>
          <w:lang w:val="fr-FR"/>
        </w:rPr>
        <w:t>的</w:t>
      </w:r>
      <w:r w:rsidR="00356E6E" w:rsidRPr="00356E6E">
        <w:rPr>
          <w:lang w:val="fr-FR"/>
        </w:rPr>
        <w:t>努力。</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表达意见的自由和获得信息的机会</w:t>
      </w:r>
      <w:r w:rsidR="00B71490">
        <w:rPr>
          <w:rFonts w:hint="eastAsia"/>
          <w:lang w:val="en-GB"/>
        </w:rPr>
        <w:t>(</w:t>
      </w:r>
      <w:r w:rsidRPr="00356E6E">
        <w:rPr>
          <w:rFonts w:hint="eastAsia"/>
          <w:lang w:val="en-GB"/>
        </w:rPr>
        <w:t>第二十一条</w:t>
      </w:r>
      <w:r w:rsidR="00B71490">
        <w:rPr>
          <w:rFonts w:hint="eastAsia"/>
          <w:lang w:val="en-GB"/>
        </w:rPr>
        <w:t>)</w:t>
      </w:r>
    </w:p>
    <w:p w:rsidR="00356E6E" w:rsidRPr="00356E6E" w:rsidRDefault="00B71490" w:rsidP="00356E6E">
      <w:pPr>
        <w:pStyle w:val="SingleTxtGC"/>
      </w:pPr>
      <w:r>
        <w:rPr>
          <w:rFonts w:hint="eastAsia"/>
          <w:lang w:val="fr-FR"/>
        </w:rPr>
        <w:t xml:space="preserve">23.  </w:t>
      </w:r>
      <w:r w:rsidR="00356E6E" w:rsidRPr="00356E6E">
        <w:rPr>
          <w:rFonts w:hint="eastAsia"/>
          <w:lang w:val="fr-FR"/>
        </w:rPr>
        <w:t>请提供确保所有残疾人言论自由的</w:t>
      </w:r>
      <w:r w:rsidR="00356E6E" w:rsidRPr="00356E6E">
        <w:rPr>
          <w:lang w:val="fr-FR"/>
        </w:rPr>
        <w:t>保障</w:t>
      </w:r>
      <w:r w:rsidR="00356E6E" w:rsidRPr="00356E6E">
        <w:rPr>
          <w:rFonts w:hint="eastAsia"/>
          <w:lang w:val="fr-FR"/>
        </w:rPr>
        <w:t>机制落实到位方面的信息</w:t>
      </w:r>
      <w:r>
        <w:rPr>
          <w:rFonts w:hint="eastAsia"/>
        </w:rPr>
        <w:t>，</w:t>
      </w:r>
      <w:r w:rsidR="00356E6E" w:rsidRPr="00356E6E">
        <w:rPr>
          <w:rFonts w:hint="eastAsia"/>
          <w:lang w:val="fr-FR"/>
        </w:rPr>
        <w:t>并澄清是否获取公共信息以无障碍形式提供便利。</w:t>
      </w:r>
    </w:p>
    <w:p w:rsidR="00356E6E" w:rsidRPr="00356E6E" w:rsidRDefault="00356E6E" w:rsidP="003F5526">
      <w:pPr>
        <w:pStyle w:val="H23GC"/>
        <w:rPr>
          <w:lang w:val="en-GB"/>
        </w:rPr>
      </w:pPr>
      <w:r w:rsidRPr="00356E6E">
        <w:rPr>
          <w:lang w:val="en-GB"/>
        </w:rPr>
        <w:tab/>
      </w:r>
      <w:r w:rsidRPr="00356E6E">
        <w:rPr>
          <w:lang w:val="en-GB"/>
        </w:rPr>
        <w:tab/>
      </w:r>
      <w:r w:rsidRPr="00356E6E">
        <w:rPr>
          <w:rFonts w:hint="eastAsia"/>
          <w:lang w:val="en-GB"/>
        </w:rPr>
        <w:t>尊重家居和家庭</w:t>
      </w:r>
      <w:r w:rsidR="00B71490">
        <w:rPr>
          <w:rFonts w:hint="eastAsia"/>
          <w:lang w:val="en-GB"/>
        </w:rPr>
        <w:t>(</w:t>
      </w:r>
      <w:r w:rsidRPr="00356E6E">
        <w:rPr>
          <w:rFonts w:hint="eastAsia"/>
          <w:lang w:val="en-GB"/>
        </w:rPr>
        <w:t>第二十三条</w:t>
      </w:r>
      <w:r w:rsidR="00B71490">
        <w:rPr>
          <w:rFonts w:hint="eastAsia"/>
          <w:lang w:val="en-GB"/>
        </w:rPr>
        <w:t>)</w:t>
      </w:r>
    </w:p>
    <w:p w:rsidR="00356E6E" w:rsidRPr="00356E6E" w:rsidRDefault="00B71490" w:rsidP="00356E6E">
      <w:pPr>
        <w:pStyle w:val="SingleTxtGC"/>
      </w:pPr>
      <w:r>
        <w:rPr>
          <w:rFonts w:hint="eastAsia"/>
          <w:lang w:val="fr-FR"/>
        </w:rPr>
        <w:t xml:space="preserve">24.  </w:t>
      </w:r>
      <w:r w:rsidR="00356E6E" w:rsidRPr="00356E6E">
        <w:rPr>
          <w:rFonts w:hint="eastAsia"/>
          <w:lang w:val="fr-FR"/>
        </w:rPr>
        <w:t>请解释为什么不允许</w:t>
      </w:r>
      <w:r>
        <w:rPr>
          <w:rFonts w:hint="eastAsia"/>
          <w:lang w:val="en-GB"/>
        </w:rPr>
        <w:t>1</w:t>
      </w:r>
      <w:r w:rsidR="00356E6E" w:rsidRPr="00356E6E">
        <w:rPr>
          <w:rFonts w:hint="eastAsia"/>
          <w:lang w:val="fr-FR"/>
        </w:rPr>
        <w:t>组和</w:t>
      </w:r>
      <w:r>
        <w:rPr>
          <w:rFonts w:hint="eastAsia"/>
          <w:lang w:val="en-GB"/>
        </w:rPr>
        <w:t>2</w:t>
      </w:r>
      <w:r w:rsidR="00356E6E" w:rsidRPr="00356E6E">
        <w:rPr>
          <w:rFonts w:hint="eastAsia"/>
          <w:lang w:val="fr-FR"/>
        </w:rPr>
        <w:t>组残疾人领养孩子或作为监护人。</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教育</w:t>
      </w:r>
      <w:r w:rsidR="00B71490">
        <w:rPr>
          <w:rFonts w:hint="eastAsia"/>
          <w:lang w:val="en-GB"/>
        </w:rPr>
        <w:t>(</w:t>
      </w:r>
      <w:r w:rsidRPr="00356E6E">
        <w:rPr>
          <w:rFonts w:hint="eastAsia"/>
          <w:lang w:val="en-GB"/>
        </w:rPr>
        <w:t>第二十四条</w:t>
      </w:r>
      <w:r w:rsidR="00B71490">
        <w:rPr>
          <w:rFonts w:hint="eastAsia"/>
          <w:lang w:val="en-GB"/>
        </w:rPr>
        <w:t>)</w:t>
      </w:r>
    </w:p>
    <w:p w:rsidR="00356E6E" w:rsidRPr="00356E6E" w:rsidRDefault="00B71490" w:rsidP="00356E6E">
      <w:pPr>
        <w:pStyle w:val="SingleTxtGC"/>
        <w:rPr>
          <w:lang w:val="en-GB"/>
        </w:rPr>
      </w:pPr>
      <w:r>
        <w:rPr>
          <w:rFonts w:hint="eastAsia"/>
          <w:lang w:val="fr-FR"/>
        </w:rPr>
        <w:t xml:space="preserve">25.  </w:t>
      </w:r>
      <w:r w:rsidR="00356E6E" w:rsidRPr="00356E6E">
        <w:rPr>
          <w:rFonts w:hint="eastAsia"/>
          <w:lang w:val="fr-FR"/>
        </w:rPr>
        <w:t>缔约国正在</w:t>
      </w:r>
      <w:r w:rsidR="00356E6E" w:rsidRPr="00356E6E">
        <w:rPr>
          <w:lang w:val="fr-FR"/>
        </w:rPr>
        <w:t>采取哪些步骤</w:t>
      </w:r>
      <w:r>
        <w:rPr>
          <w:lang w:val="fr-FR"/>
        </w:rPr>
        <w:t>，</w:t>
      </w:r>
      <w:r w:rsidR="00356E6E" w:rsidRPr="00356E6E">
        <w:rPr>
          <w:lang w:val="fr-FR"/>
        </w:rPr>
        <w:t>承认</w:t>
      </w:r>
      <w:r w:rsidR="00356E6E" w:rsidRPr="00356E6E">
        <w:rPr>
          <w:rFonts w:hint="eastAsia"/>
          <w:lang w:val="fr-FR"/>
        </w:rPr>
        <w:t>向</w:t>
      </w:r>
      <w:r w:rsidR="00356E6E" w:rsidRPr="00356E6E">
        <w:rPr>
          <w:lang w:val="fr-FR"/>
        </w:rPr>
        <w:t>残疾儿童提供包容性教育的义务</w:t>
      </w:r>
      <w:r w:rsidR="00356E6E" w:rsidRPr="00356E6E">
        <w:rPr>
          <w:rFonts w:hint="eastAsia"/>
          <w:lang w:val="fr-FR"/>
        </w:rPr>
        <w:t>并将其</w:t>
      </w:r>
      <w:r w:rsidR="00356E6E" w:rsidRPr="00356E6E">
        <w:rPr>
          <w:lang w:val="fr-FR"/>
        </w:rPr>
        <w:t>纳入法律</w:t>
      </w:r>
      <w:r>
        <w:rPr>
          <w:lang w:val="fr-FR"/>
        </w:rPr>
        <w:t>，</w:t>
      </w:r>
      <w:r w:rsidR="00356E6E" w:rsidRPr="00356E6E">
        <w:rPr>
          <w:rFonts w:hint="eastAsia"/>
          <w:lang w:val="fr-FR"/>
        </w:rPr>
        <w:t>以及</w:t>
      </w:r>
      <w:r w:rsidR="00356E6E" w:rsidRPr="00356E6E">
        <w:rPr>
          <w:lang w:val="fr-FR"/>
        </w:rPr>
        <w:t>承认需要广泛实施这</w:t>
      </w:r>
      <w:r w:rsidR="00356E6E" w:rsidRPr="00356E6E">
        <w:rPr>
          <w:rFonts w:hint="eastAsia"/>
          <w:lang w:val="fr-FR"/>
        </w:rPr>
        <w:t>种</w:t>
      </w:r>
      <w:r w:rsidR="00356E6E" w:rsidRPr="00356E6E">
        <w:rPr>
          <w:lang w:val="fr-FR"/>
        </w:rPr>
        <w:t>教育制度</w:t>
      </w:r>
      <w:r>
        <w:rPr>
          <w:lang w:val="fr-FR"/>
        </w:rPr>
        <w:t>(</w:t>
      </w:r>
      <w:r w:rsidR="00356E6E" w:rsidRPr="00356E6E">
        <w:rPr>
          <w:lang w:val="fr-FR"/>
        </w:rPr>
        <w:t>覆盖</w:t>
      </w:r>
      <w:r w:rsidR="00356E6E" w:rsidRPr="00356E6E">
        <w:rPr>
          <w:rFonts w:hint="eastAsia"/>
          <w:lang w:val="fr-FR"/>
        </w:rPr>
        <w:t>各</w:t>
      </w:r>
      <w:r w:rsidR="00356E6E" w:rsidRPr="00356E6E">
        <w:rPr>
          <w:lang w:val="fr-FR"/>
        </w:rPr>
        <w:t>区域和农村地区</w:t>
      </w:r>
      <w:r>
        <w:rPr>
          <w:lang w:val="fr-FR"/>
        </w:rPr>
        <w:t>)</w:t>
      </w:r>
      <w:r>
        <w:rPr>
          <w:lang w:val="fr-FR"/>
        </w:rPr>
        <w:t>？</w:t>
      </w:r>
      <w:r>
        <w:rPr>
          <w:lang w:val="fr-FR"/>
        </w:rPr>
        <w:t>(</w:t>
      </w:r>
      <w:r w:rsidR="00356E6E" w:rsidRPr="00356E6E">
        <w:rPr>
          <w:lang w:val="fr-FR"/>
        </w:rPr>
        <w:t>第</w:t>
      </w:r>
      <w:r>
        <w:rPr>
          <w:lang w:val="fr-FR"/>
        </w:rPr>
        <w:t>158</w:t>
      </w:r>
      <w:r w:rsidR="00356E6E" w:rsidRPr="00356E6E">
        <w:rPr>
          <w:lang w:val="fr-FR"/>
        </w:rPr>
        <w:t>段</w:t>
      </w:r>
      <w:r>
        <w:rPr>
          <w:lang w:val="fr-FR"/>
        </w:rPr>
        <w:t>)</w:t>
      </w:r>
      <w:r w:rsidR="00356E6E" w:rsidRPr="00356E6E">
        <w:rPr>
          <w:lang w:val="fr-FR"/>
        </w:rPr>
        <w:t>。</w:t>
      </w:r>
    </w:p>
    <w:p w:rsidR="00356E6E" w:rsidRPr="00356E6E" w:rsidRDefault="00B71490" w:rsidP="00356E6E">
      <w:pPr>
        <w:pStyle w:val="SingleTxtGC"/>
        <w:rPr>
          <w:lang w:val="en-GB"/>
        </w:rPr>
      </w:pPr>
      <w:r>
        <w:rPr>
          <w:rFonts w:hint="eastAsia"/>
          <w:lang w:val="en-GB"/>
        </w:rPr>
        <w:t xml:space="preserve">26.  </w:t>
      </w:r>
      <w:r w:rsidR="00356E6E" w:rsidRPr="00356E6E">
        <w:t>政府已采取哪些步骤确保正规学校</w:t>
      </w:r>
      <w:r w:rsidR="00356E6E" w:rsidRPr="00356E6E">
        <w:rPr>
          <w:rFonts w:hint="eastAsia"/>
          <w:lang w:val="en-GB"/>
        </w:rPr>
        <w:t>的</w:t>
      </w:r>
      <w:r w:rsidR="00356E6E" w:rsidRPr="00356E6E">
        <w:rPr>
          <w:lang w:val="en-GB"/>
        </w:rPr>
        <w:t>无障碍</w:t>
      </w:r>
      <w:r w:rsidR="00356E6E" w:rsidRPr="00356E6E">
        <w:rPr>
          <w:rFonts w:hint="eastAsia"/>
          <w:lang w:val="en-GB"/>
        </w:rPr>
        <w:t>性</w:t>
      </w:r>
      <w:r w:rsidR="00356E6E" w:rsidRPr="00356E6E">
        <w:t>、培训和教学材料的</w:t>
      </w:r>
      <w:r w:rsidR="00356E6E" w:rsidRPr="00356E6E">
        <w:rPr>
          <w:rFonts w:hint="eastAsia"/>
          <w:lang w:val="en-GB"/>
        </w:rPr>
        <w:t>提供</w:t>
      </w:r>
      <w:r>
        <w:t>，</w:t>
      </w:r>
      <w:r w:rsidR="00356E6E" w:rsidRPr="00356E6E">
        <w:t>使其包</w:t>
      </w:r>
      <w:r w:rsidR="00356E6E" w:rsidRPr="00356E6E">
        <w:rPr>
          <w:rFonts w:hint="eastAsia"/>
        </w:rPr>
        <w:t>容</w:t>
      </w:r>
      <w:r w:rsidR="00356E6E" w:rsidRPr="00356E6E">
        <w:t>残疾儿童</w:t>
      </w:r>
      <w:r>
        <w:t>，</w:t>
      </w:r>
      <w:r w:rsidR="00356E6E" w:rsidRPr="00356E6E">
        <w:t>并鼓励手语和聋人文化</w:t>
      </w:r>
      <w:r w:rsidR="00356E6E" w:rsidRPr="00356E6E">
        <w:rPr>
          <w:rFonts w:hint="eastAsia"/>
        </w:rPr>
        <w:t>教育</w:t>
      </w:r>
      <w:r>
        <w:t>，</w:t>
      </w:r>
      <w:r w:rsidR="00356E6E" w:rsidRPr="00356E6E">
        <w:t>包括通过加强手语教师专业水平的培训</w:t>
      </w:r>
      <w:r>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健康</w:t>
      </w:r>
      <w:r w:rsidR="00B71490">
        <w:rPr>
          <w:rFonts w:hint="eastAsia"/>
          <w:lang w:val="en-GB"/>
        </w:rPr>
        <w:t>(</w:t>
      </w:r>
      <w:r w:rsidRPr="00356E6E">
        <w:rPr>
          <w:rFonts w:hint="eastAsia"/>
          <w:lang w:val="en-GB"/>
        </w:rPr>
        <w:t>第二十五条</w:t>
      </w:r>
      <w:r w:rsidR="00B71490">
        <w:rPr>
          <w:rFonts w:hint="eastAsia"/>
          <w:lang w:val="en-GB"/>
        </w:rPr>
        <w:t>)</w:t>
      </w:r>
    </w:p>
    <w:p w:rsidR="00356E6E" w:rsidRPr="00356E6E" w:rsidRDefault="00B71490" w:rsidP="00356E6E">
      <w:pPr>
        <w:pStyle w:val="SingleTxtGC"/>
      </w:pPr>
      <w:r>
        <w:rPr>
          <w:rFonts w:hint="eastAsia"/>
          <w:lang w:val="en-GB"/>
        </w:rPr>
        <w:t xml:space="preserve">27.  </w:t>
      </w:r>
      <w:r w:rsidR="00356E6E" w:rsidRPr="00356E6E">
        <w:rPr>
          <w:lang w:val="en-GB"/>
        </w:rPr>
        <w:t>请阐述</w:t>
      </w:r>
      <w:r w:rsidR="00356E6E" w:rsidRPr="00356E6E">
        <w:rPr>
          <w:rFonts w:hint="eastAsia"/>
          <w:lang w:val="en-GB"/>
        </w:rPr>
        <w:t>在</w:t>
      </w:r>
      <w:r w:rsidR="00356E6E" w:rsidRPr="00356E6E">
        <w:rPr>
          <w:lang w:val="en-GB"/>
        </w:rPr>
        <w:t>全国各地</w:t>
      </w:r>
      <w:r w:rsidR="00356E6E" w:rsidRPr="00356E6E">
        <w:rPr>
          <w:rFonts w:hint="eastAsia"/>
          <w:lang w:val="en-GB"/>
        </w:rPr>
        <w:t>以</w:t>
      </w:r>
      <w:r w:rsidR="00356E6E" w:rsidRPr="00356E6E">
        <w:rPr>
          <w:rFonts w:hint="eastAsia"/>
          <w:lang w:val="fr-FR"/>
        </w:rPr>
        <w:t>无障碍形式</w:t>
      </w:r>
      <w:r w:rsidR="00356E6E" w:rsidRPr="00356E6E">
        <w:rPr>
          <w:lang w:val="en-GB"/>
        </w:rPr>
        <w:t>和手语</w:t>
      </w:r>
      <w:r w:rsidR="00356E6E" w:rsidRPr="00356E6E">
        <w:rPr>
          <w:rFonts w:hint="eastAsia"/>
          <w:lang w:val="en-GB"/>
        </w:rPr>
        <w:t>为</w:t>
      </w:r>
      <w:r w:rsidR="00356E6E" w:rsidRPr="00356E6E">
        <w:rPr>
          <w:lang w:val="en-GB"/>
        </w:rPr>
        <w:t>残疾儿童和成人提供艾滋病毒</w:t>
      </w:r>
      <w:r>
        <w:rPr>
          <w:lang w:val="en-GB"/>
        </w:rPr>
        <w:t>/</w:t>
      </w:r>
      <w:r w:rsidR="00356E6E" w:rsidRPr="00356E6E">
        <w:rPr>
          <w:lang w:val="en-GB"/>
        </w:rPr>
        <w:t>艾滋病和性与生殖健康教育和信息落实到位的措施</w:t>
      </w:r>
      <w:r>
        <w:rPr>
          <w:lang w:val="en-GB"/>
        </w:rPr>
        <w:t>(</w:t>
      </w:r>
      <w:r w:rsidR="00356E6E" w:rsidRPr="00356E6E">
        <w:rPr>
          <w:lang w:val="en-GB"/>
        </w:rPr>
        <w:t>第</w:t>
      </w:r>
      <w:r>
        <w:rPr>
          <w:lang w:val="en-GB"/>
        </w:rPr>
        <w:t>198</w:t>
      </w:r>
      <w:r w:rsidR="00356E6E" w:rsidRPr="00356E6E">
        <w:rPr>
          <w:lang w:val="en-GB"/>
        </w:rPr>
        <w:t>段</w:t>
      </w:r>
      <w:r>
        <w:rPr>
          <w:lang w:val="en-GB"/>
        </w:rPr>
        <w:t>)</w:t>
      </w:r>
      <w:r w:rsidR="00356E6E" w:rsidRPr="00356E6E">
        <w:rPr>
          <w:lang w:val="en-GB"/>
        </w:rPr>
        <w:t>。</w:t>
      </w:r>
    </w:p>
    <w:p w:rsidR="00356E6E" w:rsidRPr="00356E6E" w:rsidRDefault="00356E6E" w:rsidP="003F5526">
      <w:pPr>
        <w:pStyle w:val="H23GC"/>
        <w:rPr>
          <w:lang w:val="en-GB"/>
        </w:rPr>
      </w:pPr>
      <w:r w:rsidRPr="00356E6E">
        <w:rPr>
          <w:lang w:val="en-GB"/>
        </w:rPr>
        <w:tab/>
      </w:r>
      <w:r w:rsidRPr="00356E6E">
        <w:rPr>
          <w:lang w:val="en-GB"/>
        </w:rPr>
        <w:tab/>
      </w:r>
      <w:r w:rsidRPr="00356E6E">
        <w:rPr>
          <w:rFonts w:hint="eastAsia"/>
          <w:lang w:val="en-GB"/>
        </w:rPr>
        <w:t>工作和就业</w:t>
      </w:r>
      <w:r w:rsidR="00B71490">
        <w:rPr>
          <w:rFonts w:hint="eastAsia"/>
          <w:lang w:val="en-GB"/>
        </w:rPr>
        <w:t>(</w:t>
      </w:r>
      <w:r w:rsidRPr="00356E6E">
        <w:rPr>
          <w:rFonts w:hint="eastAsia"/>
          <w:lang w:val="en-GB"/>
        </w:rPr>
        <w:t>第二十七条</w:t>
      </w:r>
      <w:r w:rsidR="00B71490">
        <w:rPr>
          <w:rFonts w:hint="eastAsia"/>
          <w:lang w:val="en-GB"/>
        </w:rPr>
        <w:t>)</w:t>
      </w:r>
    </w:p>
    <w:p w:rsidR="00356E6E" w:rsidRPr="00356E6E" w:rsidRDefault="00B71490" w:rsidP="00356E6E">
      <w:pPr>
        <w:pStyle w:val="SingleTxtGC"/>
      </w:pPr>
      <w:r>
        <w:rPr>
          <w:rFonts w:hint="eastAsia"/>
          <w:lang w:val="en-GB"/>
        </w:rPr>
        <w:t xml:space="preserve">28.  </w:t>
      </w:r>
      <w:r w:rsidR="00356E6E" w:rsidRPr="00356E6E">
        <w:rPr>
          <w:lang w:val="en-GB"/>
        </w:rPr>
        <w:t>请解释缔约国是否</w:t>
      </w:r>
      <w:r w:rsidR="00356E6E" w:rsidRPr="00356E6E">
        <w:t>计划</w:t>
      </w:r>
      <w:r w:rsidR="00356E6E" w:rsidRPr="00356E6E">
        <w:rPr>
          <w:rFonts w:hint="eastAsia"/>
          <w:lang w:val="en-GB"/>
        </w:rPr>
        <w:t>将</w:t>
      </w:r>
      <w:r w:rsidR="00356E6E" w:rsidRPr="00356E6E">
        <w:rPr>
          <w:lang w:val="en-GB"/>
        </w:rPr>
        <w:t>残疾作为</w:t>
      </w:r>
      <w:r w:rsidR="00356E6E" w:rsidRPr="00356E6E">
        <w:rPr>
          <w:rFonts w:hint="eastAsia"/>
          <w:lang w:val="en-GB"/>
        </w:rPr>
        <w:t>《</w:t>
      </w:r>
      <w:r w:rsidR="00356E6E" w:rsidRPr="00356E6E">
        <w:rPr>
          <w:lang w:val="en-GB"/>
        </w:rPr>
        <w:t>就业法》第</w:t>
      </w:r>
      <w:r>
        <w:rPr>
          <w:lang w:val="en-GB"/>
        </w:rPr>
        <w:t>6.2.1</w:t>
      </w:r>
      <w:r w:rsidR="00356E6E" w:rsidRPr="00356E6E">
        <w:rPr>
          <w:lang w:val="en-GB"/>
        </w:rPr>
        <w:t>条中的一个禁止的歧视理由</w:t>
      </w:r>
      <w:r>
        <w:rPr>
          <w:lang w:val="en-GB"/>
        </w:rPr>
        <w:t>(</w:t>
      </w:r>
      <w:r w:rsidR="00356E6E" w:rsidRPr="00356E6E">
        <w:rPr>
          <w:lang w:val="en-GB"/>
        </w:rPr>
        <w:t>第</w:t>
      </w:r>
      <w:r>
        <w:rPr>
          <w:lang w:val="en-GB"/>
        </w:rPr>
        <w:t>216</w:t>
      </w:r>
      <w:r w:rsidR="00356E6E" w:rsidRPr="00356E6E">
        <w:rPr>
          <w:lang w:val="en-GB"/>
        </w:rPr>
        <w:t>段</w:t>
      </w:r>
      <w:r>
        <w:rPr>
          <w:lang w:val="en-GB"/>
        </w:rPr>
        <w:t>)</w:t>
      </w:r>
      <w:r w:rsidR="00356E6E" w:rsidRPr="00356E6E">
        <w:rPr>
          <w:lang w:val="en-GB"/>
        </w:rPr>
        <w:t>。</w:t>
      </w:r>
      <w:r w:rsidR="00356E6E" w:rsidRPr="00356E6E">
        <w:t>缔约国</w:t>
      </w:r>
      <w:r w:rsidR="00356E6E" w:rsidRPr="00356E6E">
        <w:rPr>
          <w:rFonts w:hint="eastAsia"/>
        </w:rPr>
        <w:t>为在工作场</w:t>
      </w:r>
      <w:r w:rsidR="00356E6E" w:rsidRPr="00356E6E">
        <w:t>提供无障碍</w:t>
      </w:r>
      <w:r w:rsidR="00356E6E" w:rsidRPr="00356E6E">
        <w:rPr>
          <w:rFonts w:hint="eastAsia"/>
        </w:rPr>
        <w:t>环境</w:t>
      </w:r>
      <w:r w:rsidR="00356E6E" w:rsidRPr="00356E6E">
        <w:rPr>
          <w:rFonts w:hint="eastAsia"/>
          <w:lang w:val="en-GB"/>
        </w:rPr>
        <w:t>和</w:t>
      </w:r>
      <w:r w:rsidR="00356E6E" w:rsidRPr="00356E6E">
        <w:t>合理</w:t>
      </w:r>
      <w:r w:rsidR="00356E6E" w:rsidRPr="00356E6E">
        <w:rPr>
          <w:rFonts w:hint="eastAsia"/>
        </w:rPr>
        <w:t>便利</w:t>
      </w:r>
      <w:r w:rsidR="00356E6E" w:rsidRPr="00356E6E">
        <w:rPr>
          <w:lang w:val="en-GB"/>
        </w:rPr>
        <w:t>正在采取什么样的措施</w:t>
      </w:r>
      <w:r>
        <w:rPr>
          <w:lang w:val="en-GB"/>
        </w:rPr>
        <w:t>？</w:t>
      </w:r>
    </w:p>
    <w:p w:rsidR="00356E6E" w:rsidRPr="00356E6E" w:rsidRDefault="00356E6E" w:rsidP="003F5526">
      <w:pPr>
        <w:pStyle w:val="H23GC"/>
        <w:rPr>
          <w:lang w:val="en-GB"/>
        </w:rPr>
      </w:pPr>
      <w:r w:rsidRPr="00356E6E">
        <w:rPr>
          <w:lang w:val="en-GB"/>
        </w:rPr>
        <w:tab/>
      </w:r>
      <w:r w:rsidRPr="00356E6E">
        <w:rPr>
          <w:lang w:val="en-GB"/>
        </w:rPr>
        <w:tab/>
      </w:r>
      <w:r w:rsidRPr="00356E6E">
        <w:rPr>
          <w:rFonts w:hint="eastAsia"/>
          <w:lang w:val="en-GB"/>
        </w:rPr>
        <w:t>适足的生活水平和社会保护</w:t>
      </w:r>
      <w:r w:rsidR="00B71490">
        <w:rPr>
          <w:rFonts w:hint="eastAsia"/>
          <w:lang w:val="en-GB"/>
        </w:rPr>
        <w:t>(</w:t>
      </w:r>
      <w:r w:rsidRPr="00356E6E">
        <w:rPr>
          <w:rFonts w:hint="eastAsia"/>
          <w:lang w:val="en-GB"/>
        </w:rPr>
        <w:t>第二十八条</w:t>
      </w:r>
      <w:r w:rsidR="00B71490">
        <w:rPr>
          <w:rFonts w:hint="eastAsia"/>
          <w:lang w:val="en-GB"/>
        </w:rPr>
        <w:t>)</w:t>
      </w:r>
    </w:p>
    <w:p w:rsidR="00356E6E" w:rsidRPr="00356E6E" w:rsidRDefault="00B71490" w:rsidP="00356E6E">
      <w:pPr>
        <w:pStyle w:val="SingleTxtGC"/>
      </w:pPr>
      <w:r>
        <w:rPr>
          <w:rFonts w:hint="eastAsia"/>
        </w:rPr>
        <w:t xml:space="preserve">29.  </w:t>
      </w:r>
      <w:r w:rsidR="00356E6E" w:rsidRPr="00356E6E">
        <w:t>正在采取什么措施</w:t>
      </w:r>
      <w:r>
        <w:t>，</w:t>
      </w:r>
      <w:r w:rsidR="00356E6E" w:rsidRPr="00356E6E">
        <w:t>使社会福利金额符合最低工资和最低限度的生活水平</w:t>
      </w:r>
      <w:r>
        <w:t>，</w:t>
      </w:r>
      <w:r w:rsidR="00356E6E" w:rsidRPr="00356E6E">
        <w:t>包括残疾儿童</w:t>
      </w:r>
      <w:r w:rsidR="00356E6E" w:rsidRPr="00356E6E">
        <w:rPr>
          <w:rFonts w:hint="eastAsia"/>
          <w:lang w:val="en-GB"/>
        </w:rPr>
        <w:t>的</w:t>
      </w:r>
      <w:r w:rsidR="00356E6E" w:rsidRPr="00356E6E">
        <w:t>社会福利</w:t>
      </w:r>
      <w:r>
        <w:t>？</w:t>
      </w:r>
    </w:p>
    <w:p w:rsidR="00356E6E" w:rsidRPr="00356E6E" w:rsidRDefault="004C318C" w:rsidP="00356E6E">
      <w:pPr>
        <w:pStyle w:val="SingleTxtGC"/>
      </w:pPr>
      <w:r>
        <w:rPr>
          <w:rFonts w:hint="eastAsia"/>
          <w:lang w:val="en-GB"/>
        </w:rPr>
        <w:t xml:space="preserve">30.  </w:t>
      </w:r>
      <w:r w:rsidR="00356E6E" w:rsidRPr="00356E6E">
        <w:rPr>
          <w:rFonts w:hint="eastAsia"/>
          <w:lang w:val="en-GB"/>
        </w:rPr>
        <w:t>缔约国</w:t>
      </w:r>
      <w:r w:rsidR="00356E6E" w:rsidRPr="00356E6E">
        <w:t>计划</w:t>
      </w:r>
      <w:r w:rsidR="00356E6E" w:rsidRPr="00356E6E">
        <w:rPr>
          <w:rFonts w:hint="eastAsia"/>
          <w:lang w:val="en-GB"/>
        </w:rPr>
        <w:t>为</w:t>
      </w:r>
      <w:r w:rsidR="00356E6E" w:rsidRPr="00356E6E">
        <w:t>残疾儿童的父母</w:t>
      </w:r>
      <w:r w:rsidR="00356E6E" w:rsidRPr="00356E6E">
        <w:rPr>
          <w:rFonts w:hint="eastAsia"/>
          <w:lang w:val="en-GB"/>
        </w:rPr>
        <w:t>实施</w:t>
      </w:r>
      <w:r w:rsidR="00356E6E" w:rsidRPr="00356E6E">
        <w:t>什么其他社会福利计划</w:t>
      </w:r>
      <w:r w:rsidR="00B71490">
        <w:rPr>
          <w:rFonts w:hint="eastAsia"/>
          <w:lang w:val="en-GB"/>
        </w:rPr>
        <w:t>，</w:t>
      </w:r>
      <w:r w:rsidR="00356E6E" w:rsidRPr="00356E6E">
        <w:rPr>
          <w:rFonts w:hint="eastAsia"/>
          <w:lang w:val="en-GB"/>
        </w:rPr>
        <w:t>以</w:t>
      </w:r>
      <w:r w:rsidR="00356E6E" w:rsidRPr="00356E6E">
        <w:t>涵盖与残疾有关的需求</w:t>
      </w:r>
      <w:r w:rsidR="00B71490">
        <w:t>，</w:t>
      </w:r>
      <w:r w:rsidR="00356E6E" w:rsidRPr="00356E6E">
        <w:t>以及提供援助和培训</w:t>
      </w:r>
      <w:r w:rsidR="00B71490">
        <w:t>，</w:t>
      </w:r>
      <w:r w:rsidR="00356E6E" w:rsidRPr="00356E6E">
        <w:t>加强对家庭</w:t>
      </w:r>
      <w:r w:rsidR="00356E6E" w:rsidRPr="00356E6E">
        <w:rPr>
          <w:lang w:val="en-GB"/>
        </w:rPr>
        <w:t>在家</w:t>
      </w:r>
      <w:r w:rsidR="00356E6E" w:rsidRPr="00356E6E">
        <w:rPr>
          <w:rFonts w:hint="eastAsia"/>
          <w:lang w:val="en-GB"/>
        </w:rPr>
        <w:t>中</w:t>
      </w:r>
      <w:r w:rsidR="00356E6E" w:rsidRPr="00356E6E">
        <w:t>照顾残疾儿童</w:t>
      </w:r>
      <w:r w:rsidR="00356E6E" w:rsidRPr="00356E6E">
        <w:rPr>
          <w:rFonts w:hint="eastAsia"/>
          <w:lang w:val="en-GB"/>
        </w:rPr>
        <w:t>的</w:t>
      </w:r>
      <w:r w:rsidR="00356E6E" w:rsidRPr="00356E6E">
        <w:t>支持</w:t>
      </w:r>
      <w:r w:rsidR="00B71490">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参与政治和公共生活</w:t>
      </w:r>
      <w:r w:rsidR="00B71490">
        <w:rPr>
          <w:rFonts w:hint="eastAsia"/>
          <w:lang w:val="en-GB"/>
        </w:rPr>
        <w:t>(</w:t>
      </w:r>
      <w:r w:rsidRPr="00356E6E">
        <w:rPr>
          <w:rFonts w:hint="eastAsia"/>
          <w:lang w:val="en-GB"/>
        </w:rPr>
        <w:t>第二十九条</w:t>
      </w:r>
      <w:r w:rsidR="00B71490">
        <w:rPr>
          <w:rFonts w:hint="eastAsia"/>
          <w:lang w:val="en-GB"/>
        </w:rPr>
        <w:t>)</w:t>
      </w:r>
    </w:p>
    <w:p w:rsidR="00356E6E" w:rsidRPr="00356E6E" w:rsidRDefault="004C318C" w:rsidP="00356E6E">
      <w:pPr>
        <w:pStyle w:val="SingleTxtGC"/>
      </w:pPr>
      <w:r>
        <w:rPr>
          <w:rFonts w:hint="eastAsia"/>
        </w:rPr>
        <w:t xml:space="preserve">31.  </w:t>
      </w:r>
      <w:r w:rsidR="00356E6E" w:rsidRPr="00356E6E">
        <w:t>缔约国是否计划废除或修订允许剥夺法庭宣布无法律行为能力的</w:t>
      </w:r>
      <w:r w:rsidR="00356E6E" w:rsidRPr="00356E6E">
        <w:rPr>
          <w:rFonts w:hint="eastAsia"/>
          <w:lang w:val="en-GB"/>
        </w:rPr>
        <w:t>人的</w:t>
      </w:r>
      <w:r w:rsidR="00356E6E" w:rsidRPr="00356E6E">
        <w:t>投票权规定</w:t>
      </w:r>
      <w:r w:rsidR="00B71490">
        <w:t>？</w:t>
      </w:r>
      <w:r w:rsidR="00B71490">
        <w:t>(</w:t>
      </w:r>
      <w:r w:rsidR="00356E6E" w:rsidRPr="00356E6E">
        <w:t>第</w:t>
      </w:r>
      <w:r w:rsidR="00B71490">
        <w:t>248</w:t>
      </w:r>
      <w:r w:rsidR="00356E6E" w:rsidRPr="00356E6E">
        <w:t>段</w:t>
      </w:r>
      <w:r w:rsidR="00B71490">
        <w:t>)</w:t>
      </w:r>
      <w:r w:rsidR="00356E6E" w:rsidRPr="00356E6E">
        <w:t>。</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统计和数据收集</w:t>
      </w:r>
      <w:r w:rsidR="00B71490">
        <w:rPr>
          <w:rFonts w:hint="eastAsia"/>
          <w:lang w:val="en-GB"/>
        </w:rPr>
        <w:t>(</w:t>
      </w:r>
      <w:r w:rsidRPr="00356E6E">
        <w:rPr>
          <w:rFonts w:hint="eastAsia"/>
          <w:lang w:val="en-GB"/>
        </w:rPr>
        <w:t>第三十一条</w:t>
      </w:r>
      <w:r w:rsidR="00B71490">
        <w:rPr>
          <w:rFonts w:hint="eastAsia"/>
          <w:lang w:val="en-GB"/>
        </w:rPr>
        <w:t>)</w:t>
      </w:r>
    </w:p>
    <w:p w:rsidR="00356E6E" w:rsidRPr="00356E6E" w:rsidRDefault="004C318C" w:rsidP="00356E6E">
      <w:pPr>
        <w:pStyle w:val="SingleTxtGC"/>
        <w:rPr>
          <w:lang w:val="en-GB"/>
        </w:rPr>
      </w:pPr>
      <w:r>
        <w:rPr>
          <w:rFonts w:hint="eastAsia"/>
        </w:rPr>
        <w:t xml:space="preserve">32.  </w:t>
      </w:r>
      <w:r w:rsidR="00356E6E" w:rsidRPr="00356E6E">
        <w:t>请说明</w:t>
      </w:r>
      <w:r w:rsidR="00B71490">
        <w:t>2</w:t>
      </w:r>
      <w:r w:rsidR="00356E6E" w:rsidRPr="00356E6E">
        <w:t>0</w:t>
      </w:r>
      <w:r w:rsidR="00B71490">
        <w:t>13</w:t>
      </w:r>
      <w:r w:rsidR="00356E6E" w:rsidRPr="00356E6E">
        <w:t>年</w:t>
      </w:r>
      <w:r w:rsidR="00356E6E" w:rsidRPr="00356E6E">
        <w:rPr>
          <w:rFonts w:hint="eastAsia"/>
          <w:lang w:val="en-GB"/>
        </w:rPr>
        <w:t>之</w:t>
      </w:r>
      <w:r w:rsidR="00356E6E" w:rsidRPr="00356E6E">
        <w:t>前残疾人如何</w:t>
      </w:r>
      <w:r w:rsidR="00356E6E" w:rsidRPr="00356E6E">
        <w:rPr>
          <w:lang w:val="en-GB"/>
        </w:rPr>
        <w:t>鉴定</w:t>
      </w:r>
      <w:r w:rsidR="00356E6E" w:rsidRPr="00356E6E">
        <w:t>并列入普查</w:t>
      </w:r>
      <w:r w:rsidR="00356E6E" w:rsidRPr="00356E6E">
        <w:rPr>
          <w:lang w:val="en-GB"/>
        </w:rPr>
        <w:t>中</w:t>
      </w:r>
      <w:r w:rsidR="00356E6E" w:rsidRPr="00356E6E">
        <w:t>。此外</w:t>
      </w:r>
      <w:r w:rsidR="00B71490">
        <w:t>，</w:t>
      </w:r>
      <w:r w:rsidR="00356E6E" w:rsidRPr="00356E6E">
        <w:t>请提供资料</w:t>
      </w:r>
      <w:r w:rsidR="00B71490">
        <w:t>，</w:t>
      </w:r>
      <w:r w:rsidR="00356E6E" w:rsidRPr="00356E6E">
        <w:rPr>
          <w:rFonts w:hint="eastAsia"/>
          <w:lang w:val="en-GB"/>
        </w:rPr>
        <w:t>说明</w:t>
      </w:r>
      <w:r w:rsidR="00356E6E" w:rsidRPr="00356E6E">
        <w:t>缔约国</w:t>
      </w:r>
      <w:r w:rsidR="00356E6E" w:rsidRPr="00356E6E">
        <w:rPr>
          <w:rFonts w:hint="eastAsia"/>
          <w:lang w:val="en-GB"/>
        </w:rPr>
        <w:t>今后</w:t>
      </w:r>
      <w:r w:rsidR="00356E6E" w:rsidRPr="00356E6E">
        <w:t>计划如何</w:t>
      </w:r>
      <w:r w:rsidR="00356E6E" w:rsidRPr="00356E6E">
        <w:rPr>
          <w:rFonts w:hint="eastAsia"/>
          <w:lang w:val="en-GB"/>
        </w:rPr>
        <w:t>在</w:t>
      </w:r>
      <w:r w:rsidR="00356E6E" w:rsidRPr="00356E6E">
        <w:rPr>
          <w:lang w:val="en-GB"/>
        </w:rPr>
        <w:t>充分尊重</w:t>
      </w:r>
      <w:r w:rsidR="00356E6E" w:rsidRPr="00356E6E">
        <w:rPr>
          <w:rFonts w:hint="eastAsia"/>
          <w:lang w:val="en-GB"/>
        </w:rPr>
        <w:t>《</w:t>
      </w:r>
      <w:r w:rsidR="00356E6E" w:rsidRPr="00356E6E">
        <w:rPr>
          <w:lang w:val="en-GB"/>
        </w:rPr>
        <w:t>公约</w:t>
      </w:r>
      <w:r w:rsidR="00356E6E" w:rsidRPr="00356E6E">
        <w:rPr>
          <w:rFonts w:hint="eastAsia"/>
          <w:lang w:val="en-GB"/>
        </w:rPr>
        <w:t>》</w:t>
      </w:r>
      <w:r w:rsidR="00356E6E" w:rsidRPr="00356E6E">
        <w:rPr>
          <w:lang w:val="en-GB"/>
        </w:rPr>
        <w:t>的目的和内容</w:t>
      </w:r>
      <w:r w:rsidR="00356E6E" w:rsidRPr="00356E6E">
        <w:rPr>
          <w:rFonts w:hint="eastAsia"/>
          <w:lang w:val="en-GB"/>
        </w:rPr>
        <w:t>的情况下</w:t>
      </w:r>
      <w:r w:rsidR="00356E6E" w:rsidRPr="00356E6E">
        <w:t>进行普查。</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国际合作</w:t>
      </w:r>
      <w:r w:rsidR="00B71490">
        <w:rPr>
          <w:rFonts w:hint="eastAsia"/>
          <w:lang w:val="en-GB"/>
        </w:rPr>
        <w:t>(</w:t>
      </w:r>
      <w:r w:rsidRPr="00356E6E">
        <w:rPr>
          <w:rFonts w:hint="eastAsia"/>
          <w:lang w:val="en-GB"/>
        </w:rPr>
        <w:t>第三十二条</w:t>
      </w:r>
      <w:r w:rsidR="00B71490">
        <w:rPr>
          <w:rFonts w:hint="eastAsia"/>
          <w:lang w:val="en-GB"/>
        </w:rPr>
        <w:t>)</w:t>
      </w:r>
    </w:p>
    <w:p w:rsidR="00356E6E" w:rsidRPr="00356E6E" w:rsidRDefault="004C318C" w:rsidP="00356E6E">
      <w:pPr>
        <w:pStyle w:val="SingleTxtGC"/>
      </w:pPr>
      <w:r>
        <w:rPr>
          <w:rFonts w:hint="eastAsia"/>
        </w:rPr>
        <w:t xml:space="preserve">33.  </w:t>
      </w:r>
      <w:r w:rsidR="00356E6E" w:rsidRPr="00356E6E">
        <w:t>请提供资料</w:t>
      </w:r>
      <w:r w:rsidR="00B71490">
        <w:t>，</w:t>
      </w:r>
      <w:r w:rsidR="00356E6E" w:rsidRPr="00356E6E">
        <w:rPr>
          <w:rFonts w:hint="eastAsia"/>
          <w:lang w:val="en-GB"/>
        </w:rPr>
        <w:t>说明</w:t>
      </w:r>
      <w:r w:rsidR="00356E6E" w:rsidRPr="00356E6E">
        <w:t>阿塞拜疆</w:t>
      </w:r>
      <w:r w:rsidR="00356E6E" w:rsidRPr="00356E6E">
        <w:rPr>
          <w:rFonts w:hint="eastAsia"/>
          <w:lang w:val="en-GB"/>
        </w:rPr>
        <w:t>为</w:t>
      </w:r>
      <w:r w:rsidR="00356E6E" w:rsidRPr="00356E6E">
        <w:t>确保残疾人参与残疾包容性发展</w:t>
      </w:r>
      <w:r w:rsidR="00356E6E" w:rsidRPr="00356E6E">
        <w:rPr>
          <w:rFonts w:hint="eastAsia"/>
          <w:lang w:val="en-GB"/>
        </w:rPr>
        <w:t>而</w:t>
      </w:r>
      <w:r w:rsidR="00356E6E" w:rsidRPr="00356E6E">
        <w:t>专门设计的国际合作项目。</w:t>
      </w:r>
    </w:p>
    <w:p w:rsidR="00356E6E" w:rsidRPr="003F5526" w:rsidRDefault="00356E6E" w:rsidP="003F5526">
      <w:pPr>
        <w:pStyle w:val="H23GC"/>
        <w:rPr>
          <w:lang w:val="en-GB"/>
        </w:rPr>
      </w:pPr>
      <w:r w:rsidRPr="00356E6E">
        <w:rPr>
          <w:lang w:val="en-GB"/>
        </w:rPr>
        <w:tab/>
      </w:r>
      <w:r w:rsidRPr="00356E6E">
        <w:rPr>
          <w:lang w:val="en-GB"/>
        </w:rPr>
        <w:tab/>
      </w:r>
      <w:r w:rsidRPr="00356E6E">
        <w:rPr>
          <w:rFonts w:hint="eastAsia"/>
          <w:lang w:val="en-GB"/>
        </w:rPr>
        <w:t>国家实施和监测</w:t>
      </w:r>
      <w:r w:rsidR="00B71490">
        <w:rPr>
          <w:rFonts w:hint="eastAsia"/>
          <w:lang w:val="en-GB"/>
        </w:rPr>
        <w:t>(</w:t>
      </w:r>
      <w:r w:rsidRPr="00356E6E">
        <w:rPr>
          <w:rFonts w:hint="eastAsia"/>
          <w:lang w:val="en-GB"/>
        </w:rPr>
        <w:t>第三十三条</w:t>
      </w:r>
      <w:r w:rsidR="00B71490">
        <w:rPr>
          <w:rFonts w:hint="eastAsia"/>
          <w:lang w:val="en-GB"/>
        </w:rPr>
        <w:t>)</w:t>
      </w:r>
    </w:p>
    <w:p w:rsidR="00356E6E" w:rsidRPr="00356E6E" w:rsidRDefault="004C318C" w:rsidP="00356E6E">
      <w:pPr>
        <w:pStyle w:val="SingleTxtGC"/>
      </w:pPr>
      <w:r>
        <w:rPr>
          <w:rFonts w:hint="eastAsia"/>
        </w:rPr>
        <w:t xml:space="preserve">34.  </w:t>
      </w:r>
      <w:r w:rsidR="00356E6E" w:rsidRPr="00356E6E">
        <w:t>请提供</w:t>
      </w:r>
      <w:r w:rsidR="00356E6E" w:rsidRPr="00356E6E">
        <w:rPr>
          <w:rFonts w:hint="eastAsia"/>
          <w:lang w:val="en-GB"/>
        </w:rPr>
        <w:t>有关</w:t>
      </w:r>
      <w:r w:rsidR="00356E6E" w:rsidRPr="00356E6E">
        <w:rPr>
          <w:rFonts w:hint="eastAsia"/>
        </w:rPr>
        <w:t>劳动和人口社会保</w:t>
      </w:r>
      <w:r w:rsidR="00356E6E" w:rsidRPr="00356E6E">
        <w:t>护</w:t>
      </w:r>
      <w:r w:rsidR="00356E6E" w:rsidRPr="00356E6E">
        <w:rPr>
          <w:rFonts w:hint="eastAsia"/>
        </w:rPr>
        <w:t>部</w:t>
      </w:r>
      <w:r w:rsidR="00356E6E" w:rsidRPr="00356E6E">
        <w:rPr>
          <w:rFonts w:hint="eastAsia"/>
          <w:lang w:val="en-GB"/>
        </w:rPr>
        <w:t>为</w:t>
      </w:r>
      <w:r w:rsidR="00B71490">
        <w:rPr>
          <w:rFonts w:hint="eastAsia"/>
          <w:lang w:val="en-GB"/>
        </w:rPr>
        <w:t>“</w:t>
      </w:r>
      <w:r w:rsidR="00356E6E" w:rsidRPr="00356E6E">
        <w:t>确保执行</w:t>
      </w:r>
      <w:r w:rsidR="00356E6E" w:rsidRPr="00356E6E">
        <w:rPr>
          <w:rFonts w:hint="eastAsia"/>
          <w:lang w:val="en-GB"/>
        </w:rPr>
        <w:t>《</w:t>
      </w:r>
      <w:r w:rsidR="00356E6E" w:rsidRPr="00356E6E">
        <w:t>公约》</w:t>
      </w:r>
      <w:r w:rsidR="00356E6E" w:rsidRPr="00356E6E">
        <w:rPr>
          <w:rFonts w:hint="eastAsia"/>
          <w:lang w:val="en-GB"/>
        </w:rPr>
        <w:t>条款</w:t>
      </w:r>
      <w:r w:rsidR="00B71490">
        <w:rPr>
          <w:rFonts w:hint="eastAsia"/>
          <w:lang w:val="en-GB"/>
        </w:rPr>
        <w:t>”</w:t>
      </w:r>
      <w:r w:rsidR="00356E6E" w:rsidRPr="00356E6E">
        <w:rPr>
          <w:rFonts w:hint="eastAsia"/>
          <w:lang w:val="en-GB"/>
        </w:rPr>
        <w:t>等目的而设立</w:t>
      </w:r>
      <w:r w:rsidR="00356E6E" w:rsidRPr="00356E6E">
        <w:t>的工作组</w:t>
      </w:r>
      <w:r w:rsidR="00356E6E" w:rsidRPr="00356E6E">
        <w:rPr>
          <w:rFonts w:hint="eastAsia"/>
          <w:lang w:val="en-GB"/>
        </w:rPr>
        <w:t>的</w:t>
      </w:r>
      <w:r w:rsidR="00356E6E" w:rsidRPr="00356E6E">
        <w:t>资料</w:t>
      </w:r>
      <w:r w:rsidRPr="004C318C">
        <w:rPr>
          <w:rFonts w:hint="eastAsia"/>
          <w:spacing w:val="-50"/>
          <w:lang w:val="en-GB"/>
        </w:rPr>
        <w:t>―</w:t>
      </w:r>
      <w:r w:rsidRPr="004C318C">
        <w:rPr>
          <w:rFonts w:hint="eastAsia"/>
          <w:lang w:val="en-GB"/>
        </w:rPr>
        <w:t>―</w:t>
      </w:r>
      <w:r w:rsidR="00356E6E" w:rsidRPr="00356E6E">
        <w:t>工作组</w:t>
      </w:r>
      <w:r w:rsidR="00356E6E" w:rsidRPr="00356E6E">
        <w:rPr>
          <w:rFonts w:hint="eastAsia"/>
          <w:lang w:val="en-GB"/>
        </w:rPr>
        <w:t>取得了哪些成就</w:t>
      </w:r>
      <w:r w:rsidR="00B71490">
        <w:t>？</w:t>
      </w:r>
      <w:r w:rsidR="00B71490">
        <w:t>(</w:t>
      </w:r>
      <w:r w:rsidR="00356E6E" w:rsidRPr="00356E6E">
        <w:t>第</w:t>
      </w:r>
      <w:r w:rsidR="00B71490">
        <w:t>277</w:t>
      </w:r>
      <w:r w:rsidR="00356E6E" w:rsidRPr="00356E6E">
        <w:t>段</w:t>
      </w:r>
      <w:r w:rsidR="00B71490">
        <w:t>)</w:t>
      </w:r>
      <w:r w:rsidR="00356E6E" w:rsidRPr="00356E6E">
        <w:t>。</w:t>
      </w:r>
    </w:p>
    <w:p w:rsidR="00356E6E" w:rsidRPr="00356E6E" w:rsidRDefault="004C318C" w:rsidP="00356E6E">
      <w:pPr>
        <w:pStyle w:val="SingleTxtGC"/>
      </w:pPr>
      <w:r>
        <w:rPr>
          <w:rFonts w:hint="eastAsia"/>
          <w:lang w:val="en-GB"/>
        </w:rPr>
        <w:t xml:space="preserve">35.  </w:t>
      </w:r>
      <w:r w:rsidR="00356E6E" w:rsidRPr="00356E6E">
        <w:rPr>
          <w:lang w:val="en-GB"/>
        </w:rPr>
        <w:t>请提供</w:t>
      </w:r>
      <w:r w:rsidR="00356E6E" w:rsidRPr="00356E6E">
        <w:t>资料</w:t>
      </w:r>
      <w:r w:rsidR="00B71490">
        <w:rPr>
          <w:lang w:val="en-GB"/>
        </w:rPr>
        <w:t>，</w:t>
      </w:r>
      <w:r w:rsidR="00356E6E" w:rsidRPr="00356E6E">
        <w:rPr>
          <w:lang w:val="en-GB"/>
        </w:rPr>
        <w:t>包括</w:t>
      </w:r>
      <w:r w:rsidR="00356E6E" w:rsidRPr="00356E6E">
        <w:rPr>
          <w:rFonts w:hint="eastAsia"/>
          <w:lang w:val="en-GB"/>
        </w:rPr>
        <w:t>从</w:t>
      </w:r>
      <w:r w:rsidR="00356E6E" w:rsidRPr="00356E6E">
        <w:rPr>
          <w:lang w:val="en-GB"/>
        </w:rPr>
        <w:t>性别观点</w:t>
      </w:r>
      <w:r w:rsidR="00B71490">
        <w:rPr>
          <w:lang w:val="en-GB"/>
        </w:rPr>
        <w:t>，</w:t>
      </w:r>
      <w:r w:rsidR="00356E6E" w:rsidRPr="00356E6E">
        <w:rPr>
          <w:rFonts w:hint="eastAsia"/>
          <w:lang w:val="en-GB"/>
        </w:rPr>
        <w:t>说明</w:t>
      </w:r>
      <w:r w:rsidR="00356E6E" w:rsidRPr="00356E6E">
        <w:t>民间</w:t>
      </w:r>
      <w:r w:rsidR="00356E6E" w:rsidRPr="00356E6E">
        <w:rPr>
          <w:lang w:val="en-GB"/>
        </w:rPr>
        <w:t>社会</w:t>
      </w:r>
      <w:r w:rsidR="00356E6E" w:rsidRPr="00356E6E">
        <w:t>特别是残疾人士及</w:t>
      </w:r>
      <w:r w:rsidR="00356E6E" w:rsidRPr="00356E6E">
        <w:rPr>
          <w:lang w:val="en-GB"/>
        </w:rPr>
        <w:t>其</w:t>
      </w:r>
      <w:r w:rsidR="00356E6E" w:rsidRPr="00356E6E">
        <w:t>代表组织</w:t>
      </w:r>
      <w:r w:rsidR="00B71490">
        <w:rPr>
          <w:rFonts w:hint="eastAsia"/>
        </w:rPr>
        <w:t>，</w:t>
      </w:r>
      <w:r w:rsidR="00356E6E" w:rsidRPr="00356E6E">
        <w:rPr>
          <w:lang w:val="en-GB"/>
        </w:rPr>
        <w:t>如何参与阿塞拜疆年度人权报告</w:t>
      </w:r>
      <w:r w:rsidR="00356E6E" w:rsidRPr="00356E6E">
        <w:rPr>
          <w:rFonts w:hint="eastAsia"/>
          <w:lang w:val="en-GB"/>
        </w:rPr>
        <w:t>的</w:t>
      </w:r>
      <w:r w:rsidR="00356E6E" w:rsidRPr="00356E6E">
        <w:rPr>
          <w:lang w:val="en-GB"/>
        </w:rPr>
        <w:t>监测</w:t>
      </w:r>
      <w:r w:rsidR="00356E6E" w:rsidRPr="00356E6E">
        <w:t>进</w:t>
      </w:r>
      <w:r w:rsidR="00356E6E" w:rsidRPr="00356E6E">
        <w:rPr>
          <w:lang w:val="en-GB"/>
        </w:rPr>
        <w:t>程和编制</w:t>
      </w:r>
      <w:r w:rsidR="00356E6E" w:rsidRPr="00356E6E">
        <w:rPr>
          <w:rFonts w:hint="eastAsia"/>
          <w:lang w:val="en-GB"/>
        </w:rPr>
        <w:t>工作。</w:t>
      </w:r>
    </w:p>
    <w:p w:rsidR="00E06285" w:rsidRDefault="00E06285" w:rsidP="00356E6E">
      <w:pPr>
        <w:pStyle w:val="SingleTxtGC"/>
        <w:rPr>
          <w:rFonts w:hint="eastAsia"/>
          <w:u w:val="single"/>
          <w:lang w:val="en-GB"/>
        </w:rPr>
      </w:pPr>
    </w:p>
    <w:p w:rsidR="004C318C" w:rsidRPr="002D6A9C" w:rsidRDefault="004C31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C318C" w:rsidRDefault="004C318C" w:rsidP="00356E6E">
      <w:pPr>
        <w:pStyle w:val="SingleTxtGC"/>
        <w:rPr>
          <w:rFonts w:hint="eastAsia"/>
        </w:rPr>
      </w:pPr>
    </w:p>
    <w:sectPr w:rsidR="004C318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2EF" w:rsidRPr="008845C5" w:rsidRDefault="00ED42E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D42EF" w:rsidRPr="008845C5" w:rsidRDefault="00ED42EF"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956" w:rsidRPr="004C318C" w:rsidRDefault="00B75956"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32771">
      <w:rPr>
        <w:rStyle w:val="PageNumber"/>
        <w:noProof/>
      </w:rPr>
      <w:t>2</w:t>
    </w:r>
    <w:r>
      <w:rPr>
        <w:rStyle w:val="PageNumber"/>
      </w:rPr>
      <w:fldChar w:fldCharType="end"/>
    </w:r>
    <w:r>
      <w:rPr>
        <w:rStyle w:val="PageNumber"/>
        <w:rFonts w:eastAsia="SimSun" w:hint="eastAsia"/>
        <w:lang w:eastAsia="zh-CN"/>
      </w:rPr>
      <w:tab/>
    </w:r>
    <w:r w:rsidRPr="004C318C">
      <w:rPr>
        <w:rFonts w:eastAsia="SimSun"/>
        <w:lang w:eastAsia="zh-CN"/>
      </w:rPr>
      <w:t>GE.13-47188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956" w:rsidRDefault="00B75956">
    <w:pPr>
      <w:pStyle w:val="Footer"/>
      <w:tabs>
        <w:tab w:val="right" w:pos="9639"/>
      </w:tabs>
    </w:pPr>
    <w:r w:rsidRPr="004C318C">
      <w:rPr>
        <w:rFonts w:eastAsia="SimSun"/>
        <w:lang w:eastAsia="zh-CN"/>
      </w:rPr>
      <w:t>GE.13-47188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32771">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956" w:rsidRPr="00C104E6" w:rsidRDefault="00B75956"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47188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071013</w:t>
    </w:r>
    <w:r>
      <w:rPr>
        <w:rFonts w:eastAsia="SimSun"/>
        <w:sz w:val="20"/>
        <w:lang w:eastAsia="zh-CN"/>
      </w:rPr>
      <w:tab/>
    </w:r>
    <w:r>
      <w:rPr>
        <w:rFonts w:eastAsia="SimSun" w:hint="eastAsia"/>
        <w:sz w:val="20"/>
        <w:lang w:eastAsia="zh-CN"/>
      </w:rPr>
      <w:t>081013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2EF" w:rsidRPr="00363561" w:rsidRDefault="00ED42E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D42EF" w:rsidRPr="00363561" w:rsidRDefault="00ED42E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956" w:rsidRPr="004C318C" w:rsidRDefault="00B75956">
    <w:pPr>
      <w:pStyle w:val="Header"/>
    </w:pPr>
    <w:r w:rsidRPr="004C318C">
      <w:t>CRPD/C/AZE/Q/1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956" w:rsidRPr="004C318C" w:rsidRDefault="00B75956" w:rsidP="00DA36A7">
    <w:pPr>
      <w:pStyle w:val="Header"/>
      <w:jc w:val="right"/>
      <w:rPr>
        <w:rFonts w:hint="eastAsia"/>
        <w:lang w:eastAsia="zh-CN"/>
      </w:rPr>
    </w:pPr>
    <w:r w:rsidRPr="004C318C">
      <w:rPr>
        <w:lang w:eastAsia="zh-CN"/>
      </w:rPr>
      <w:t>CRPD/C/AZE/Q/1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E0A5418"/>
    <w:multiLevelType w:val="hybridMultilevel"/>
    <w:tmpl w:val="DF66D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2"/>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3"/>
  </w:num>
  <w:num w:numId="28">
    <w:abstractNumId w:val="17"/>
  </w:num>
  <w:num w:numId="29">
    <w:abstractNumId w:val="10"/>
  </w:num>
  <w:num w:numId="30">
    <w:abstractNumId w:val="15"/>
  </w:num>
  <w:num w:numId="31">
    <w:abstractNumId w:val="23"/>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3"/>
  </w:num>
  <w:num w:numId="39">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E6E"/>
    <w:rsid w:val="00034FE7"/>
    <w:rsid w:val="00077827"/>
    <w:rsid w:val="00091A82"/>
    <w:rsid w:val="000A29FB"/>
    <w:rsid w:val="000B5AAE"/>
    <w:rsid w:val="000D5A9E"/>
    <w:rsid w:val="000F692F"/>
    <w:rsid w:val="00104C87"/>
    <w:rsid w:val="001E180E"/>
    <w:rsid w:val="002044C8"/>
    <w:rsid w:val="00207433"/>
    <w:rsid w:val="00232771"/>
    <w:rsid w:val="00252D02"/>
    <w:rsid w:val="002C6169"/>
    <w:rsid w:val="00312964"/>
    <w:rsid w:val="003271F0"/>
    <w:rsid w:val="00356AB7"/>
    <w:rsid w:val="00356E6E"/>
    <w:rsid w:val="00363561"/>
    <w:rsid w:val="0039011E"/>
    <w:rsid w:val="00392380"/>
    <w:rsid w:val="003927DC"/>
    <w:rsid w:val="003C1602"/>
    <w:rsid w:val="003D0921"/>
    <w:rsid w:val="003D0CAD"/>
    <w:rsid w:val="003E569E"/>
    <w:rsid w:val="003F02C9"/>
    <w:rsid w:val="003F5526"/>
    <w:rsid w:val="0040530D"/>
    <w:rsid w:val="00432C05"/>
    <w:rsid w:val="004429B8"/>
    <w:rsid w:val="004440CB"/>
    <w:rsid w:val="004455D3"/>
    <w:rsid w:val="004A08E6"/>
    <w:rsid w:val="004B1B98"/>
    <w:rsid w:val="004B2CA3"/>
    <w:rsid w:val="004B7940"/>
    <w:rsid w:val="004C318C"/>
    <w:rsid w:val="004C3BF0"/>
    <w:rsid w:val="004D3C30"/>
    <w:rsid w:val="004D43C0"/>
    <w:rsid w:val="004E626A"/>
    <w:rsid w:val="005177E7"/>
    <w:rsid w:val="00547708"/>
    <w:rsid w:val="00570754"/>
    <w:rsid w:val="005D25AD"/>
    <w:rsid w:val="005E47D2"/>
    <w:rsid w:val="005E6EDE"/>
    <w:rsid w:val="00614F7B"/>
    <w:rsid w:val="006156DF"/>
    <w:rsid w:val="00636379"/>
    <w:rsid w:val="0065153A"/>
    <w:rsid w:val="006A13DD"/>
    <w:rsid w:val="006A59A2"/>
    <w:rsid w:val="0076257A"/>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A7EF3"/>
    <w:rsid w:val="008B1AB8"/>
    <w:rsid w:val="008E653F"/>
    <w:rsid w:val="00900DBD"/>
    <w:rsid w:val="00935451"/>
    <w:rsid w:val="0096023F"/>
    <w:rsid w:val="00966412"/>
    <w:rsid w:val="0098424F"/>
    <w:rsid w:val="009872A0"/>
    <w:rsid w:val="009D1A81"/>
    <w:rsid w:val="009D3B41"/>
    <w:rsid w:val="00A07586"/>
    <w:rsid w:val="00A11A13"/>
    <w:rsid w:val="00A42AF8"/>
    <w:rsid w:val="00A70814"/>
    <w:rsid w:val="00AD29BB"/>
    <w:rsid w:val="00AE71BF"/>
    <w:rsid w:val="00AE7262"/>
    <w:rsid w:val="00B01AEB"/>
    <w:rsid w:val="00B0516A"/>
    <w:rsid w:val="00B11CC6"/>
    <w:rsid w:val="00B45147"/>
    <w:rsid w:val="00B71490"/>
    <w:rsid w:val="00B75956"/>
    <w:rsid w:val="00B81E06"/>
    <w:rsid w:val="00B835B5"/>
    <w:rsid w:val="00BE30F7"/>
    <w:rsid w:val="00BE3EE6"/>
    <w:rsid w:val="00BF691A"/>
    <w:rsid w:val="00BF7A87"/>
    <w:rsid w:val="00C104E6"/>
    <w:rsid w:val="00C11D21"/>
    <w:rsid w:val="00C96799"/>
    <w:rsid w:val="00D25318"/>
    <w:rsid w:val="00D51939"/>
    <w:rsid w:val="00D933E7"/>
    <w:rsid w:val="00DA36A7"/>
    <w:rsid w:val="00DA5686"/>
    <w:rsid w:val="00DC4381"/>
    <w:rsid w:val="00E06285"/>
    <w:rsid w:val="00E41AC9"/>
    <w:rsid w:val="00E66022"/>
    <w:rsid w:val="00E75163"/>
    <w:rsid w:val="00E76A86"/>
    <w:rsid w:val="00E9425B"/>
    <w:rsid w:val="00EB5492"/>
    <w:rsid w:val="00ED42EF"/>
    <w:rsid w:val="00EE16D3"/>
    <w:rsid w:val="00F0027D"/>
    <w:rsid w:val="00F03C40"/>
    <w:rsid w:val="00F5653F"/>
    <w:rsid w:val="00F65065"/>
    <w:rsid w:val="00F83BE4"/>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493</Words>
  <Characters>2814</Characters>
  <Application>Microsoft Office Outlook</Application>
  <DocSecurity>4</DocSecurity>
  <Lines>23</Lines>
  <Paragraphs>6</Paragraphs>
  <ScaleCrop>false</ScaleCrop>
  <Company>CSD</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2013-10-08T08:14:00Z</cp:lastPrinted>
  <dcterms:created xsi:type="dcterms:W3CDTF">2013-10-08T08:14:00Z</dcterms:created>
  <dcterms:modified xsi:type="dcterms:W3CDTF">2013-10-08T08:14:00Z</dcterms:modified>
</cp:coreProperties>
</file>