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FB5CEF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D365F2C" w14:textId="77777777" w:rsidR="002D5AAC" w:rsidRDefault="002D5AAC" w:rsidP="0089306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9EDCD8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F3D818" w14:textId="558EEBA2" w:rsidR="002D5AAC" w:rsidRDefault="00893061" w:rsidP="00893061">
            <w:pPr>
              <w:jc w:val="right"/>
            </w:pPr>
            <w:r w:rsidRPr="00893061">
              <w:rPr>
                <w:sz w:val="40"/>
              </w:rPr>
              <w:t>A</w:t>
            </w:r>
            <w:r>
              <w:t>/HRC/RES/55/5</w:t>
            </w:r>
          </w:p>
        </w:tc>
      </w:tr>
      <w:tr w:rsidR="002D5AAC" w:rsidRPr="00893061" w14:paraId="5F62BEA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D2713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4056372" wp14:editId="5DC4C1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4E126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2B4627B" w14:textId="77777777" w:rsidR="002D5AAC" w:rsidRDefault="0089306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DDC664F" w14:textId="77777777" w:rsidR="00893061" w:rsidRDefault="00893061" w:rsidP="008930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April 2024</w:t>
            </w:r>
          </w:p>
          <w:p w14:paraId="3662350A" w14:textId="77777777" w:rsidR="00893061" w:rsidRDefault="00893061" w:rsidP="008930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E243DC6" w14:textId="4C2A4F45" w:rsidR="00893061" w:rsidRPr="00E71476" w:rsidRDefault="00893061" w:rsidP="008930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0D04E91" w14:textId="77777777" w:rsidR="00893061" w:rsidRPr="002C00A4" w:rsidRDefault="00893061" w:rsidP="00893061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262BAA3" w14:textId="77777777" w:rsidR="00893061" w:rsidRPr="00C94803" w:rsidRDefault="00893061" w:rsidP="00893061">
      <w:pPr>
        <w:rPr>
          <w:b/>
        </w:rPr>
      </w:pPr>
      <w:r>
        <w:rPr>
          <w:b/>
          <w:bCs/>
        </w:rPr>
        <w:t>Пятьдесят пятая сессия</w:t>
      </w:r>
    </w:p>
    <w:p w14:paraId="309ECE44" w14:textId="77777777" w:rsidR="00893061" w:rsidRPr="00911D44" w:rsidRDefault="00893061" w:rsidP="00893061">
      <w:r>
        <w:t xml:space="preserve">26 февраля </w:t>
      </w:r>
      <w:r w:rsidRPr="009F3AEA">
        <w:t>—</w:t>
      </w:r>
      <w:r>
        <w:t xml:space="preserve"> 5 апреля 2024 года</w:t>
      </w:r>
    </w:p>
    <w:p w14:paraId="575BDDD8" w14:textId="77777777" w:rsidR="00893061" w:rsidRPr="00C94803" w:rsidRDefault="00893061" w:rsidP="00893061">
      <w:r>
        <w:t>Пункт 3 повестки дня</w:t>
      </w:r>
    </w:p>
    <w:p w14:paraId="7A5A8AD2" w14:textId="77777777" w:rsidR="00893061" w:rsidRPr="00C94803" w:rsidRDefault="00893061" w:rsidP="00893061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7E8C94F1" w14:textId="72B7E57A" w:rsidR="00893061" w:rsidRPr="00C94803" w:rsidRDefault="00893061" w:rsidP="00893061">
      <w:pPr>
        <w:pStyle w:val="HChG"/>
      </w:pPr>
      <w:r>
        <w:tab/>
      </w:r>
      <w:r>
        <w:tab/>
        <w:t xml:space="preserve">Резолюция, принятая Советом по правам человека </w:t>
      </w:r>
      <w:r>
        <w:br/>
      </w:r>
      <w:r>
        <w:t>3 апреля 2024 года</w:t>
      </w:r>
    </w:p>
    <w:p w14:paraId="723AEF16" w14:textId="07B99F18" w:rsidR="00893061" w:rsidRPr="00C94803" w:rsidRDefault="00893061" w:rsidP="00893061">
      <w:pPr>
        <w:pStyle w:val="H1G"/>
      </w:pPr>
      <w:r>
        <w:tab/>
      </w:r>
      <w:r>
        <w:t>55</w:t>
      </w:r>
      <w:r>
        <w:rPr>
          <w:lang w:val="en-US"/>
        </w:rPr>
        <w:t>/</w:t>
      </w:r>
      <w:r>
        <w:t>5</w:t>
      </w:r>
      <w:r>
        <w:rPr>
          <w:lang w:val="en-US"/>
        </w:rPr>
        <w:t>.</w:t>
      </w:r>
      <w:r>
        <w:rPr>
          <w:lang w:val="en-US"/>
        </w:rPr>
        <w:tab/>
      </w:r>
      <w:r>
        <w:tab/>
        <w:t>Мандат Специального докладчика в области культурных прав</w:t>
      </w:r>
    </w:p>
    <w:p w14:paraId="59F323D7" w14:textId="77777777" w:rsidR="00893061" w:rsidRPr="000A006E" w:rsidRDefault="00893061" w:rsidP="00893061">
      <w:pPr>
        <w:spacing w:after="120"/>
        <w:ind w:left="1134" w:right="1134"/>
        <w:jc w:val="both"/>
        <w:rPr>
          <w:i/>
          <w:iCs/>
        </w:rPr>
      </w:pPr>
      <w:r w:rsidRPr="000A006E">
        <w:rPr>
          <w:i/>
          <w:iCs/>
        </w:rPr>
        <w:tab/>
      </w:r>
      <w:r w:rsidRPr="000A006E">
        <w:rPr>
          <w:i/>
          <w:iCs/>
        </w:rPr>
        <w:tab/>
        <w:t>Совет по правам человека,</w:t>
      </w:r>
    </w:p>
    <w:p w14:paraId="5FB2CAE4" w14:textId="77777777" w:rsidR="00893061" w:rsidRPr="00C94803" w:rsidRDefault="00893061" w:rsidP="00893061">
      <w:pPr>
        <w:pStyle w:val="SingleTxtG"/>
      </w:pPr>
      <w:r>
        <w:tab/>
      </w:r>
      <w:r w:rsidRPr="000A006E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691E7A39" w14:textId="77777777" w:rsidR="00893061" w:rsidRPr="00C94803" w:rsidRDefault="00893061" w:rsidP="00893061">
      <w:pPr>
        <w:pStyle w:val="SingleTxtG"/>
      </w:pPr>
      <w:r>
        <w:tab/>
      </w:r>
      <w:r w:rsidRPr="000A006E">
        <w:rPr>
          <w:i/>
          <w:iCs/>
        </w:rPr>
        <w:t xml:space="preserve">ссылаясь </w:t>
      </w:r>
      <w:r w:rsidRPr="002B04A0">
        <w:t>на</w:t>
      </w:r>
      <w:r>
        <w:t xml:space="preserve">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5143BE0A" w14:textId="77777777" w:rsidR="00893061" w:rsidRPr="00C94803" w:rsidRDefault="00893061" w:rsidP="00893061">
      <w:pPr>
        <w:pStyle w:val="SingleTxtG"/>
      </w:pPr>
      <w:r>
        <w:tab/>
      </w:r>
      <w:r w:rsidRPr="000A006E">
        <w:rPr>
          <w:i/>
          <w:iCs/>
        </w:rPr>
        <w:t>ссылаясь также</w:t>
      </w:r>
      <w:r>
        <w:t xml:space="preserve"> на все предыдущие резолюции Совета по правам человека о мандате Специального докладчика в области культурных прав,</w:t>
      </w:r>
    </w:p>
    <w:p w14:paraId="2EDE5D9A" w14:textId="77777777" w:rsidR="00893061" w:rsidRPr="00C94803" w:rsidRDefault="00893061" w:rsidP="00893061">
      <w:pPr>
        <w:pStyle w:val="SingleTxtG"/>
      </w:pPr>
      <w:r>
        <w:tab/>
        <w:t>1.</w:t>
      </w:r>
      <w:r>
        <w:tab/>
      </w:r>
      <w:r w:rsidRPr="00DE3A6C"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в области культурных прав, чтобы позволить мандатарию продолжить свою работу в соответствии с мандатом, установленным Советом по правам человека в его резолюции 10/23 от 26 марта 2009 года;</w:t>
      </w:r>
    </w:p>
    <w:p w14:paraId="23B999DD" w14:textId="77777777" w:rsidR="00893061" w:rsidRDefault="00893061" w:rsidP="00893061">
      <w:pPr>
        <w:pStyle w:val="SingleTxtG"/>
      </w:pPr>
      <w:r>
        <w:tab/>
        <w:t>2.</w:t>
      </w:r>
      <w:r>
        <w:tab/>
      </w:r>
      <w:r w:rsidRPr="00DE3A6C">
        <w:rPr>
          <w:i/>
          <w:iCs/>
        </w:rPr>
        <w:t>постановляет также</w:t>
      </w:r>
      <w: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2250809D" w14:textId="77777777" w:rsidR="00893061" w:rsidRPr="0015198B" w:rsidRDefault="00893061" w:rsidP="00893061">
      <w:pPr>
        <w:pStyle w:val="SingleTxtG"/>
        <w:jc w:val="right"/>
        <w:rPr>
          <w:i/>
          <w:iCs/>
        </w:rPr>
      </w:pPr>
      <w:r w:rsidRPr="0015198B">
        <w:rPr>
          <w:i/>
          <w:iCs/>
        </w:rPr>
        <w:t>53-е заседание</w:t>
      </w:r>
      <w:r w:rsidRPr="0015198B">
        <w:rPr>
          <w:i/>
          <w:iCs/>
        </w:rPr>
        <w:br/>
        <w:t>3 апреля 2024 года</w:t>
      </w:r>
    </w:p>
    <w:p w14:paraId="1A98AB5E" w14:textId="77777777" w:rsidR="00893061" w:rsidRPr="00BB27BA" w:rsidRDefault="00893061" w:rsidP="00893061">
      <w:pPr>
        <w:pStyle w:val="SingleTxtG"/>
      </w:pPr>
      <w:r w:rsidRPr="0015198B">
        <w:t>[</w:t>
      </w:r>
      <w:r>
        <w:t>Принята без голосования.</w:t>
      </w:r>
      <w:r w:rsidRPr="0015198B">
        <w:t>]</w:t>
      </w:r>
    </w:p>
    <w:p w14:paraId="6DF2E733" w14:textId="77777777" w:rsidR="00893061" w:rsidRPr="00C94803" w:rsidRDefault="00893061" w:rsidP="00893061">
      <w:pPr>
        <w:pStyle w:val="SingleTxtG"/>
        <w:spacing w:before="240" w:after="0"/>
        <w:jc w:val="center"/>
        <w:rPr>
          <w:u w:val="single"/>
        </w:rPr>
      </w:pPr>
      <w:r w:rsidRPr="00C94803">
        <w:rPr>
          <w:u w:val="single"/>
        </w:rPr>
        <w:tab/>
      </w:r>
      <w:r w:rsidRPr="00C94803">
        <w:rPr>
          <w:u w:val="single"/>
        </w:rPr>
        <w:tab/>
      </w:r>
      <w:r w:rsidRPr="00C94803">
        <w:rPr>
          <w:u w:val="single"/>
        </w:rPr>
        <w:tab/>
      </w:r>
      <w:r w:rsidRPr="00C94803">
        <w:rPr>
          <w:u w:val="single"/>
        </w:rPr>
        <w:tab/>
      </w:r>
    </w:p>
    <w:p w14:paraId="1A9C7642" w14:textId="77777777" w:rsidR="00893061" w:rsidRPr="002C00A4" w:rsidRDefault="00893061" w:rsidP="00893061"/>
    <w:sectPr w:rsidR="00893061" w:rsidRPr="002C00A4" w:rsidSect="0089306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B50D6" w14:textId="77777777" w:rsidR="006B6FCB" w:rsidRPr="00A312BC" w:rsidRDefault="006B6FCB" w:rsidP="00A312BC"/>
  </w:endnote>
  <w:endnote w:type="continuationSeparator" w:id="0">
    <w:p w14:paraId="41C37D43" w14:textId="77777777" w:rsidR="006B6FCB" w:rsidRPr="00A312BC" w:rsidRDefault="006B6FC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CEFD" w14:textId="4197A0CF" w:rsidR="00893061" w:rsidRPr="00893061" w:rsidRDefault="00893061">
    <w:pPr>
      <w:pStyle w:val="a8"/>
    </w:pPr>
    <w:r w:rsidRPr="00893061">
      <w:rPr>
        <w:b/>
        <w:sz w:val="18"/>
      </w:rPr>
      <w:fldChar w:fldCharType="begin"/>
    </w:r>
    <w:r w:rsidRPr="00893061">
      <w:rPr>
        <w:b/>
        <w:sz w:val="18"/>
      </w:rPr>
      <w:instrText xml:space="preserve"> PAGE  \* MERGEFORMAT </w:instrText>
    </w:r>
    <w:r w:rsidRPr="00893061">
      <w:rPr>
        <w:b/>
        <w:sz w:val="18"/>
      </w:rPr>
      <w:fldChar w:fldCharType="separate"/>
    </w:r>
    <w:r w:rsidRPr="00893061">
      <w:rPr>
        <w:b/>
        <w:noProof/>
        <w:sz w:val="18"/>
      </w:rPr>
      <w:t>2</w:t>
    </w:r>
    <w:r w:rsidRPr="00893061">
      <w:rPr>
        <w:b/>
        <w:sz w:val="18"/>
      </w:rPr>
      <w:fldChar w:fldCharType="end"/>
    </w:r>
    <w:r>
      <w:rPr>
        <w:b/>
        <w:sz w:val="18"/>
      </w:rPr>
      <w:tab/>
    </w:r>
    <w:r>
      <w:t>GE.24-06212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F373" w14:textId="175A4F67" w:rsidR="00893061" w:rsidRPr="00893061" w:rsidRDefault="00893061" w:rsidP="00893061">
    <w:pPr>
      <w:pStyle w:val="a8"/>
      <w:tabs>
        <w:tab w:val="clear" w:pos="9639"/>
        <w:tab w:val="right" w:pos="9638"/>
      </w:tabs>
      <w:rPr>
        <w:b/>
        <w:sz w:val="18"/>
      </w:rPr>
    </w:pPr>
    <w:r>
      <w:t>GE.24-06212</w:t>
    </w:r>
    <w:r>
      <w:tab/>
    </w:r>
    <w:r w:rsidRPr="00893061">
      <w:rPr>
        <w:b/>
        <w:sz w:val="18"/>
      </w:rPr>
      <w:fldChar w:fldCharType="begin"/>
    </w:r>
    <w:r w:rsidRPr="00893061">
      <w:rPr>
        <w:b/>
        <w:sz w:val="18"/>
      </w:rPr>
      <w:instrText xml:space="preserve"> PAGE  \* MERGEFORMAT </w:instrText>
    </w:r>
    <w:r w:rsidRPr="00893061">
      <w:rPr>
        <w:b/>
        <w:sz w:val="18"/>
      </w:rPr>
      <w:fldChar w:fldCharType="separate"/>
    </w:r>
    <w:r w:rsidRPr="00893061">
      <w:rPr>
        <w:b/>
        <w:noProof/>
        <w:sz w:val="18"/>
      </w:rPr>
      <w:t>3</w:t>
    </w:r>
    <w:r w:rsidRPr="0089306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6926B" w14:textId="5B09CB97" w:rsidR="00042B72" w:rsidRPr="00893061" w:rsidRDefault="00893061" w:rsidP="0089306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51645E9" wp14:editId="7506E5E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24-06212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C82B101" wp14:editId="2A738B7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110424  110424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75C65" w14:textId="77777777" w:rsidR="006B6FCB" w:rsidRPr="001075E9" w:rsidRDefault="006B6FC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029FEC" w14:textId="77777777" w:rsidR="006B6FCB" w:rsidRDefault="006B6FC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14499" w14:textId="108FED8A" w:rsidR="00893061" w:rsidRPr="00893061" w:rsidRDefault="00893061">
    <w:pPr>
      <w:pStyle w:val="a5"/>
    </w:pPr>
    <w:fldSimple w:instr=" TITLE  \* MERGEFORMAT ">
      <w:r w:rsidR="00E71FFF">
        <w:t>A/HRC/RES/55/5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99D77" w14:textId="025F306E" w:rsidR="00893061" w:rsidRPr="00893061" w:rsidRDefault="00893061" w:rsidP="00893061">
    <w:pPr>
      <w:pStyle w:val="a5"/>
      <w:jc w:val="right"/>
    </w:pPr>
    <w:fldSimple w:instr=" TITLE  \* MERGEFORMAT ">
      <w:r w:rsidR="00E71FFF">
        <w:t>A/HRC/RES/55/5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17446047">
    <w:abstractNumId w:val="16"/>
  </w:num>
  <w:num w:numId="2" w16cid:durableId="483857705">
    <w:abstractNumId w:val="11"/>
  </w:num>
  <w:num w:numId="3" w16cid:durableId="2124154379">
    <w:abstractNumId w:val="10"/>
  </w:num>
  <w:num w:numId="4" w16cid:durableId="723985728">
    <w:abstractNumId w:val="17"/>
  </w:num>
  <w:num w:numId="5" w16cid:durableId="1054281006">
    <w:abstractNumId w:val="13"/>
  </w:num>
  <w:num w:numId="6" w16cid:durableId="946430739">
    <w:abstractNumId w:val="8"/>
  </w:num>
  <w:num w:numId="7" w16cid:durableId="689373789">
    <w:abstractNumId w:val="3"/>
  </w:num>
  <w:num w:numId="8" w16cid:durableId="1371418209">
    <w:abstractNumId w:val="2"/>
  </w:num>
  <w:num w:numId="9" w16cid:durableId="158428864">
    <w:abstractNumId w:val="1"/>
  </w:num>
  <w:num w:numId="10" w16cid:durableId="2020497081">
    <w:abstractNumId w:val="0"/>
  </w:num>
  <w:num w:numId="11" w16cid:durableId="734816450">
    <w:abstractNumId w:val="9"/>
  </w:num>
  <w:num w:numId="12" w16cid:durableId="83915845">
    <w:abstractNumId w:val="7"/>
  </w:num>
  <w:num w:numId="13" w16cid:durableId="272203719">
    <w:abstractNumId w:val="6"/>
  </w:num>
  <w:num w:numId="14" w16cid:durableId="486097773">
    <w:abstractNumId w:val="5"/>
  </w:num>
  <w:num w:numId="15" w16cid:durableId="864438727">
    <w:abstractNumId w:val="4"/>
  </w:num>
  <w:num w:numId="16" w16cid:durableId="192311885">
    <w:abstractNumId w:val="15"/>
  </w:num>
  <w:num w:numId="17" w16cid:durableId="1170557780">
    <w:abstractNumId w:val="12"/>
  </w:num>
  <w:num w:numId="18" w16cid:durableId="1957831700">
    <w:abstractNumId w:val="14"/>
  </w:num>
  <w:num w:numId="19" w16cid:durableId="193494997">
    <w:abstractNumId w:val="15"/>
  </w:num>
  <w:num w:numId="20" w16cid:durableId="898443893">
    <w:abstractNumId w:val="12"/>
  </w:num>
  <w:num w:numId="21" w16cid:durableId="4425953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FC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54FC9"/>
    <w:rsid w:val="005709E0"/>
    <w:rsid w:val="00572E19"/>
    <w:rsid w:val="005961C8"/>
    <w:rsid w:val="005D7914"/>
    <w:rsid w:val="005E2B41"/>
    <w:rsid w:val="005F0B42"/>
    <w:rsid w:val="00681A10"/>
    <w:rsid w:val="006A1ED8"/>
    <w:rsid w:val="006B6FCB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3061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1FFF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5C02F5"/>
  <w15:docId w15:val="{1C217786-AC96-4B0A-B5B9-0F35F6A8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</Pages>
  <Words>209</Words>
  <Characters>1300</Characters>
  <Application>Microsoft Office Word</Application>
  <DocSecurity>0</DocSecurity>
  <Lines>40</Lines>
  <Paragraphs>22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A/HRC/RES/55/5</dc:title>
  <dc:subject/>
  <dc:creator>Sharkina</dc:creator>
  <cp:keywords/>
  <cp:lastModifiedBy>Sharkina</cp:lastModifiedBy>
  <cp:revision>3</cp:revision>
  <cp:lastPrinted>2024-04-11T15:09:00Z</cp:lastPrinted>
  <dcterms:created xsi:type="dcterms:W3CDTF">2024-04-11T15:09:00Z</dcterms:created>
  <dcterms:modified xsi:type="dcterms:W3CDTF">2024-04-11T15:09:00Z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