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142"/>
        <w:gridCol w:w="2819"/>
      </w:tblGrid>
      <w:tr w:rsidR="002D5AAC" w14:paraId="3203ADFC" w14:textId="77777777" w:rsidTr="003349E4">
        <w:trPr>
          <w:trHeight w:hRule="exact" w:val="851"/>
        </w:trPr>
        <w:tc>
          <w:tcPr>
            <w:tcW w:w="142" w:type="dxa"/>
            <w:tcBorders>
              <w:bottom w:val="single" w:sz="4" w:space="0" w:color="auto"/>
            </w:tcBorders>
          </w:tcPr>
          <w:p w14:paraId="6B8FC3F9" w14:textId="77777777" w:rsidR="002D5AAC" w:rsidRDefault="002D5AAC" w:rsidP="00290925">
            <w:pPr>
              <w:kinsoku w:val="0"/>
              <w:overflowPunct w:val="0"/>
              <w:autoSpaceDE w:val="0"/>
              <w:autoSpaceDN w:val="0"/>
              <w:adjustRightInd w:val="0"/>
              <w:snapToGrid w:val="0"/>
            </w:pPr>
          </w:p>
        </w:tc>
        <w:tc>
          <w:tcPr>
            <w:tcW w:w="4536" w:type="dxa"/>
            <w:gridSpan w:val="2"/>
            <w:tcBorders>
              <w:bottom w:val="single" w:sz="4" w:space="0" w:color="auto"/>
            </w:tcBorders>
            <w:vAlign w:val="bottom"/>
          </w:tcPr>
          <w:p w14:paraId="055E0665" w14:textId="77777777" w:rsidR="002D5AAC" w:rsidRPr="00BD33EE" w:rsidRDefault="00DF71B9" w:rsidP="003349E4">
            <w:pPr>
              <w:spacing w:after="80" w:line="300" w:lineRule="exact"/>
              <w:rPr>
                <w:sz w:val="28"/>
              </w:rPr>
            </w:pPr>
            <w:r>
              <w:rPr>
                <w:sz w:val="28"/>
              </w:rPr>
              <w:t>Организация Объединенных Наций</w:t>
            </w:r>
          </w:p>
        </w:tc>
        <w:tc>
          <w:tcPr>
            <w:tcW w:w="4961" w:type="dxa"/>
            <w:gridSpan w:val="2"/>
            <w:tcBorders>
              <w:bottom w:val="single" w:sz="4" w:space="0" w:color="auto"/>
            </w:tcBorders>
            <w:vAlign w:val="bottom"/>
          </w:tcPr>
          <w:p w14:paraId="03280991" w14:textId="77777777" w:rsidR="002D5AAC" w:rsidRDefault="00290925" w:rsidP="00290925">
            <w:pPr>
              <w:jc w:val="right"/>
            </w:pPr>
            <w:r w:rsidRPr="00290925">
              <w:rPr>
                <w:sz w:val="40"/>
              </w:rPr>
              <w:t>CRPD</w:t>
            </w:r>
            <w:r>
              <w:t>/C/ZMB/Q/1</w:t>
            </w:r>
          </w:p>
        </w:tc>
      </w:tr>
      <w:tr w:rsidR="002D5AAC" w:rsidRPr="005D2D9F" w14:paraId="0BF1B745" w14:textId="77777777" w:rsidTr="003349E4">
        <w:trPr>
          <w:trHeight w:hRule="exact" w:val="2835"/>
        </w:trPr>
        <w:tc>
          <w:tcPr>
            <w:tcW w:w="1280" w:type="dxa"/>
            <w:gridSpan w:val="2"/>
            <w:tcBorders>
              <w:top w:val="single" w:sz="4" w:space="0" w:color="auto"/>
              <w:bottom w:val="single" w:sz="12" w:space="0" w:color="auto"/>
            </w:tcBorders>
          </w:tcPr>
          <w:p w14:paraId="523659C4" w14:textId="77777777" w:rsidR="002D5AAC" w:rsidRDefault="002E5067" w:rsidP="003349E4">
            <w:pPr>
              <w:spacing w:before="120"/>
              <w:jc w:val="center"/>
            </w:pPr>
            <w:r>
              <w:rPr>
                <w:noProof/>
                <w:lang w:val="fr-CH" w:eastAsia="fr-CH"/>
              </w:rPr>
              <w:drawing>
                <wp:inline distT="0" distB="0" distL="0" distR="0" wp14:anchorId="41C6359E" wp14:editId="6C03BF78">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0A1E8E0C" w14:textId="77777777" w:rsidR="002D5AAC" w:rsidRPr="00033EE1" w:rsidRDefault="005966F1" w:rsidP="003349E4">
            <w:pPr>
              <w:spacing w:before="120" w:line="360" w:lineRule="exact"/>
              <w:rPr>
                <w:b/>
                <w:sz w:val="34"/>
                <w:szCs w:val="34"/>
              </w:rPr>
            </w:pPr>
            <w:r>
              <w:rPr>
                <w:b/>
                <w:spacing w:val="-4"/>
                <w:sz w:val="34"/>
                <w:szCs w:val="40"/>
              </w:rPr>
              <w:t>К</w:t>
            </w:r>
            <w:r w:rsidRPr="007511D7">
              <w:rPr>
                <w:b/>
                <w:spacing w:val="-4"/>
                <w:sz w:val="34"/>
                <w:szCs w:val="40"/>
              </w:rPr>
              <w:t>онвенция</w:t>
            </w:r>
            <w:r>
              <w:rPr>
                <w:b/>
                <w:spacing w:val="-4"/>
                <w:sz w:val="34"/>
                <w:szCs w:val="40"/>
              </w:rPr>
              <w:t xml:space="preserve"> о правах</w:t>
            </w:r>
            <w:r w:rsidRPr="007511D7">
              <w:rPr>
                <w:b/>
                <w:spacing w:val="-4"/>
                <w:sz w:val="34"/>
                <w:szCs w:val="40"/>
              </w:rPr>
              <w:br/>
            </w:r>
            <w:r>
              <w:rPr>
                <w:b/>
                <w:spacing w:val="-4"/>
                <w:sz w:val="34"/>
                <w:szCs w:val="40"/>
              </w:rPr>
              <w:t>инвалидов</w:t>
            </w:r>
          </w:p>
        </w:tc>
        <w:tc>
          <w:tcPr>
            <w:tcW w:w="2819" w:type="dxa"/>
            <w:tcBorders>
              <w:top w:val="single" w:sz="4" w:space="0" w:color="auto"/>
              <w:bottom w:val="single" w:sz="12" w:space="0" w:color="auto"/>
            </w:tcBorders>
          </w:tcPr>
          <w:p w14:paraId="513C0DAB" w14:textId="77777777" w:rsidR="002D5AAC" w:rsidRDefault="00290925" w:rsidP="003349E4">
            <w:pPr>
              <w:spacing w:before="240"/>
              <w:rPr>
                <w:lang w:val="en-US"/>
              </w:rPr>
            </w:pPr>
            <w:r>
              <w:rPr>
                <w:lang w:val="en-US"/>
              </w:rPr>
              <w:t>Distr.: General</w:t>
            </w:r>
          </w:p>
          <w:p w14:paraId="07E53284" w14:textId="77777777" w:rsidR="00290925" w:rsidRDefault="00290925" w:rsidP="00290925">
            <w:pPr>
              <w:spacing w:line="240" w:lineRule="exact"/>
              <w:rPr>
                <w:lang w:val="en-US"/>
              </w:rPr>
            </w:pPr>
            <w:r>
              <w:rPr>
                <w:lang w:val="en-US"/>
              </w:rPr>
              <w:t>20 October 2020</w:t>
            </w:r>
          </w:p>
          <w:p w14:paraId="7ECF99D0" w14:textId="77777777" w:rsidR="00290925" w:rsidRDefault="00290925" w:rsidP="00290925">
            <w:pPr>
              <w:spacing w:line="240" w:lineRule="exact"/>
              <w:rPr>
                <w:lang w:val="en-US"/>
              </w:rPr>
            </w:pPr>
            <w:r>
              <w:rPr>
                <w:lang w:val="en-US"/>
              </w:rPr>
              <w:t>Russian</w:t>
            </w:r>
          </w:p>
          <w:p w14:paraId="7D4CB2AD" w14:textId="77777777" w:rsidR="00290925" w:rsidRDefault="00290925" w:rsidP="00290925">
            <w:pPr>
              <w:spacing w:line="240" w:lineRule="exact"/>
              <w:rPr>
                <w:lang w:val="en-US"/>
              </w:rPr>
            </w:pPr>
            <w:r>
              <w:rPr>
                <w:lang w:val="en-US"/>
              </w:rPr>
              <w:t>Original: English</w:t>
            </w:r>
          </w:p>
          <w:p w14:paraId="026F8944" w14:textId="77777777" w:rsidR="00290925" w:rsidRPr="005D2D9F" w:rsidRDefault="00290925" w:rsidP="00290925">
            <w:pPr>
              <w:spacing w:line="240" w:lineRule="exact"/>
              <w:rPr>
                <w:lang w:val="en-US"/>
              </w:rPr>
            </w:pPr>
            <w:r w:rsidRPr="00290925">
              <w:rPr>
                <w:lang w:val="en-US"/>
              </w:rPr>
              <w:t>English, Russian and Spanish only</w:t>
            </w:r>
          </w:p>
        </w:tc>
      </w:tr>
    </w:tbl>
    <w:p w14:paraId="53108312" w14:textId="77777777" w:rsidR="000551FF" w:rsidRPr="000551FF" w:rsidRDefault="000551FF" w:rsidP="000551FF">
      <w:pPr>
        <w:spacing w:before="120"/>
        <w:rPr>
          <w:b/>
          <w:sz w:val="24"/>
          <w:szCs w:val="24"/>
        </w:rPr>
      </w:pPr>
      <w:r w:rsidRPr="000551FF">
        <w:rPr>
          <w:b/>
          <w:bCs/>
          <w:sz w:val="24"/>
          <w:szCs w:val="24"/>
        </w:rPr>
        <w:t>Комитет по правам инвалидов</w:t>
      </w:r>
    </w:p>
    <w:p w14:paraId="3B81326E" w14:textId="77777777" w:rsidR="000551FF" w:rsidRPr="000551FF" w:rsidRDefault="000551FF" w:rsidP="000551FF">
      <w:pPr>
        <w:pStyle w:val="HChG"/>
      </w:pPr>
      <w:r w:rsidRPr="000551FF">
        <w:tab/>
      </w:r>
      <w:r w:rsidRPr="000551FF">
        <w:tab/>
        <w:t>Перечень вопросов в связи с первоначальным докладом Замбии</w:t>
      </w:r>
      <w:r w:rsidRPr="000551FF">
        <w:rPr>
          <w:b w:val="0"/>
          <w:bCs/>
          <w:sz w:val="20"/>
        </w:rPr>
        <w:footnoteReference w:customMarkFollows="1" w:id="1"/>
        <w:t>*</w:t>
      </w:r>
    </w:p>
    <w:p w14:paraId="66787BE7" w14:textId="77777777" w:rsidR="000551FF" w:rsidRPr="00505CB9" w:rsidRDefault="000551FF" w:rsidP="000551FF">
      <w:pPr>
        <w:pStyle w:val="H1G"/>
      </w:pPr>
      <w:r>
        <w:tab/>
        <w:t>A.</w:t>
      </w:r>
      <w:r>
        <w:tab/>
      </w:r>
      <w:r>
        <w:rPr>
          <w:bCs/>
        </w:rPr>
        <w:t>Цель и общие обязательства (статьи 1–4)</w:t>
      </w:r>
      <w:r>
        <w:t xml:space="preserve"> </w:t>
      </w:r>
    </w:p>
    <w:p w14:paraId="373633DF" w14:textId="77777777" w:rsidR="000551FF" w:rsidRPr="00505CB9" w:rsidRDefault="000551FF" w:rsidP="000551FF">
      <w:pPr>
        <w:pStyle w:val="SingleTxtG"/>
      </w:pPr>
      <w:r>
        <w:t>1.</w:t>
      </w:r>
      <w:r>
        <w:tab/>
        <w:t xml:space="preserve">Просьба проинформировать Комитет о мерах, принятых в целях: </w:t>
      </w:r>
    </w:p>
    <w:p w14:paraId="3570BB84" w14:textId="77777777" w:rsidR="000551FF" w:rsidRPr="00505CB9" w:rsidRDefault="000551FF" w:rsidP="000551FF">
      <w:pPr>
        <w:pStyle w:val="SingleTxtG"/>
        <w:ind w:firstLine="567"/>
      </w:pPr>
      <w:r>
        <w:t>a)</w:t>
      </w:r>
      <w:r>
        <w:tab/>
        <w:t>пересмотра и согласования всех законодательных актов, политики и мер и устранения уничижительной терминологии в соответствии с Конвенцией;</w:t>
      </w:r>
    </w:p>
    <w:p w14:paraId="40D6980F" w14:textId="77777777" w:rsidR="000551FF" w:rsidRPr="00505CB9" w:rsidRDefault="000551FF" w:rsidP="000551FF">
      <w:pPr>
        <w:pStyle w:val="SingleTxtG"/>
        <w:ind w:firstLine="567"/>
      </w:pPr>
      <w:r>
        <w:t>b)</w:t>
      </w:r>
      <w:r>
        <w:tab/>
        <w:t xml:space="preserve">обеспечения и поощрения эффективного участия организаций инвалидов в разработке и мониторинге законодательства, политики, программ и нормативных актов, касающихся инвалидов. </w:t>
      </w:r>
    </w:p>
    <w:p w14:paraId="039460E1" w14:textId="77777777" w:rsidR="000551FF" w:rsidRPr="00505CB9" w:rsidRDefault="000551FF" w:rsidP="000551FF">
      <w:pPr>
        <w:pStyle w:val="H1G"/>
      </w:pPr>
      <w:r>
        <w:tab/>
        <w:t>B.</w:t>
      </w:r>
      <w:r>
        <w:tab/>
      </w:r>
      <w:r>
        <w:rPr>
          <w:bCs/>
        </w:rPr>
        <w:t>Конкретные права (статьи 5–30)</w:t>
      </w:r>
      <w:r>
        <w:t xml:space="preserve"> </w:t>
      </w:r>
    </w:p>
    <w:p w14:paraId="6E553AA7" w14:textId="77777777" w:rsidR="000551FF" w:rsidRPr="00505CB9" w:rsidRDefault="000551FF" w:rsidP="000551FF">
      <w:pPr>
        <w:pStyle w:val="H23G"/>
      </w:pPr>
      <w:r>
        <w:tab/>
      </w:r>
      <w:r>
        <w:tab/>
      </w:r>
      <w:r>
        <w:rPr>
          <w:bCs/>
        </w:rPr>
        <w:t>Равенство и недискриминация (статья 5)</w:t>
      </w:r>
      <w:r>
        <w:t xml:space="preserve"> </w:t>
      </w:r>
    </w:p>
    <w:p w14:paraId="56B80B3B" w14:textId="77777777" w:rsidR="000551FF" w:rsidRPr="00505CB9" w:rsidRDefault="000551FF" w:rsidP="000551FF">
      <w:pPr>
        <w:pStyle w:val="SingleTxtG"/>
      </w:pPr>
      <w:r>
        <w:t>2.</w:t>
      </w:r>
      <w:r>
        <w:tab/>
        <w:t xml:space="preserve">Просьба представить информацию о мерах, принятых в целях: </w:t>
      </w:r>
    </w:p>
    <w:p w14:paraId="6D93CC4B" w14:textId="77777777" w:rsidR="000551FF" w:rsidRPr="00505CB9" w:rsidRDefault="000551FF" w:rsidP="000551FF">
      <w:pPr>
        <w:pStyle w:val="SingleTxtG"/>
        <w:ind w:firstLine="567"/>
      </w:pPr>
      <w:r>
        <w:t>a)</w:t>
      </w:r>
      <w:r>
        <w:tab/>
        <w:t xml:space="preserve">обеспечения того, чтобы законодательство, в том числе Билль о правах, Закон об Уголовном кодексе и Закон об Уголовно-процессуальном кодексе, запрещали дискриминацию по признаку инвалидности во всех секторах и сферах жизни, в том числе путем признания отказа в разумном приспособлении в качестве одной из форм запрещенной дискриминации; </w:t>
      </w:r>
    </w:p>
    <w:p w14:paraId="5A114EBB" w14:textId="77777777" w:rsidR="000551FF" w:rsidRPr="00505CB9" w:rsidRDefault="000551FF" w:rsidP="000551FF">
      <w:pPr>
        <w:pStyle w:val="SingleTxtG"/>
        <w:ind w:firstLine="567"/>
      </w:pPr>
      <w:r>
        <w:t>b)</w:t>
      </w:r>
      <w:r>
        <w:tab/>
        <w:t xml:space="preserve">обеспечения того, чтобы глухие не были лишены возможности получать водительские права; </w:t>
      </w:r>
    </w:p>
    <w:p w14:paraId="650654F1" w14:textId="77777777" w:rsidR="000551FF" w:rsidRPr="00505CB9" w:rsidRDefault="000551FF" w:rsidP="000551FF">
      <w:pPr>
        <w:pStyle w:val="SingleTxtG"/>
        <w:ind w:firstLine="567"/>
      </w:pPr>
      <w:r>
        <w:t>с)</w:t>
      </w:r>
      <w:r>
        <w:tab/>
        <w:t>принятия на национальном уровне Регионального плана действий в связи с альбинизмом в Африке (2017–2021 годы), направленного на прекращение нападений на лиц с альбинизмом и других нарушений их прав человека.</w:t>
      </w:r>
    </w:p>
    <w:p w14:paraId="3EF588CD" w14:textId="77777777" w:rsidR="000551FF" w:rsidRPr="00505CB9" w:rsidRDefault="000551FF" w:rsidP="000551FF">
      <w:pPr>
        <w:pStyle w:val="H23G"/>
      </w:pPr>
      <w:r>
        <w:tab/>
      </w:r>
      <w:r>
        <w:tab/>
      </w:r>
      <w:r>
        <w:rPr>
          <w:bCs/>
        </w:rPr>
        <w:t>Женщины-инвалиды (статья 6)</w:t>
      </w:r>
      <w:r>
        <w:t xml:space="preserve"> </w:t>
      </w:r>
    </w:p>
    <w:p w14:paraId="6C8E05D9" w14:textId="77777777" w:rsidR="000551FF" w:rsidRPr="00505CB9" w:rsidRDefault="000551FF" w:rsidP="000551FF">
      <w:pPr>
        <w:pStyle w:val="SingleTxtG"/>
      </w:pPr>
      <w:r>
        <w:t>3.</w:t>
      </w:r>
      <w:r>
        <w:tab/>
        <w:t>Просьба представить Комитету информацию относительно:</w:t>
      </w:r>
    </w:p>
    <w:p w14:paraId="1F834CD2" w14:textId="77777777" w:rsidR="000551FF" w:rsidRPr="00505CB9" w:rsidRDefault="000551FF" w:rsidP="000551FF">
      <w:pPr>
        <w:pStyle w:val="SingleTxtG"/>
        <w:ind w:firstLine="567"/>
      </w:pPr>
      <w:r>
        <w:t>a)</w:t>
      </w:r>
      <w:r>
        <w:tab/>
        <w:t>предпринятых шагов с целью преодоления негативного отношения и множественной и межсекторальной дискриминации, с которыми сталкиваются женщины-инвалиды и девочки-инвалиды в деле обеспечения устойчивых средств к существованию и получения доступа к социальным услугам;</w:t>
      </w:r>
    </w:p>
    <w:p w14:paraId="0B26D8DA" w14:textId="77777777" w:rsidR="000551FF" w:rsidRPr="00505CB9" w:rsidRDefault="000551FF" w:rsidP="000551FF">
      <w:pPr>
        <w:pStyle w:val="SingleTxtG"/>
        <w:ind w:firstLine="567"/>
      </w:pPr>
      <w:r>
        <w:lastRenderedPageBreak/>
        <w:t>b)</w:t>
      </w:r>
      <w:r>
        <w:tab/>
        <w:t>усилий по дальнейшей разработке стратегий и программ по улучшению положения, развитию и расширению прав и возможностей женщин и девочек с инвалидностью, в том числе с альбинизмом, и достигнутых результатов и имеющихся данных о женщинах и девочках с инвалидностью, имеющих право на программы по расширению прав и возможностей, включая проект «Образование девочек и расширение прав и возможностей женщин и обеспечение их средствами к существованию» и субсидии на расширение возможностей клубов (CRPD/C/ZMB/1, пункты 83–84)</w:t>
      </w:r>
      <w:r w:rsidRPr="00C70614">
        <w:rPr>
          <w:rStyle w:val="aa"/>
        </w:rPr>
        <w:footnoteReference w:id="2"/>
      </w:r>
      <w:r>
        <w:t>.</w:t>
      </w:r>
    </w:p>
    <w:p w14:paraId="6C59DE63" w14:textId="77777777" w:rsidR="000551FF" w:rsidRPr="00505CB9" w:rsidRDefault="000551FF" w:rsidP="000551FF">
      <w:pPr>
        <w:pStyle w:val="H23G"/>
      </w:pPr>
      <w:r>
        <w:tab/>
      </w:r>
      <w:r>
        <w:tab/>
      </w:r>
      <w:r>
        <w:rPr>
          <w:bCs/>
        </w:rPr>
        <w:t>Дети-инвалиды (статья 7)</w:t>
      </w:r>
    </w:p>
    <w:p w14:paraId="4EB568D6" w14:textId="77777777" w:rsidR="000551FF" w:rsidRPr="00505CB9" w:rsidRDefault="000551FF" w:rsidP="000551FF">
      <w:pPr>
        <w:pStyle w:val="SingleTxtG"/>
      </w:pPr>
      <w:r>
        <w:t>4.</w:t>
      </w:r>
      <w:r>
        <w:tab/>
        <w:t xml:space="preserve">Просьба представить информацию относительно: </w:t>
      </w:r>
    </w:p>
    <w:p w14:paraId="2083B0BC" w14:textId="77777777" w:rsidR="000551FF" w:rsidRPr="00505CB9" w:rsidRDefault="000551FF" w:rsidP="000551FF">
      <w:pPr>
        <w:pStyle w:val="SingleTxtG"/>
        <w:ind w:firstLine="567"/>
      </w:pPr>
      <w:r>
        <w:t>a)</w:t>
      </w:r>
      <w:r>
        <w:tab/>
        <w:t>предпринятых шагов с целью предоставления доступных услуг по раннему вмешательству, абилитации и реабилитации для всех детей-инвалидов, с целью предотвращения их изоляции дома, а также для предоставления услуг и поддержки детям-инвалидам, их семьям и ухаживающим за ними лицам;</w:t>
      </w:r>
      <w:bookmarkStart w:id="0" w:name="_Hlk53660526"/>
      <w:bookmarkEnd w:id="0"/>
    </w:p>
    <w:p w14:paraId="771FF1B6" w14:textId="77777777" w:rsidR="000551FF" w:rsidRPr="00505CB9" w:rsidRDefault="000551FF" w:rsidP="000551FF">
      <w:pPr>
        <w:pStyle w:val="SingleTxtG"/>
        <w:ind w:firstLine="567"/>
      </w:pPr>
      <w:r>
        <w:t>b)</w:t>
      </w:r>
      <w:r>
        <w:tab/>
        <w:t xml:space="preserve">действующей системы, позволяющей детям-инвалидам, в том числе детям с множественными формами инвалидности и глухонемым, эффективно участвовать и высказывать свое мнение по затрагивающим их вопросам; </w:t>
      </w:r>
    </w:p>
    <w:p w14:paraId="1F88D605" w14:textId="77777777" w:rsidR="000551FF" w:rsidRPr="00505CB9" w:rsidRDefault="000551FF" w:rsidP="000551FF">
      <w:pPr>
        <w:pStyle w:val="SingleTxtG"/>
        <w:ind w:firstLine="567"/>
      </w:pPr>
      <w:r>
        <w:t>с)</w:t>
      </w:r>
      <w:r>
        <w:tab/>
        <w:t>принимаемых мер с целью обеспечить, чтобы при определении наилучших интересов детей-инвалидов всегда учитывались их индивидуальные развивающиеся способности.</w:t>
      </w:r>
    </w:p>
    <w:p w14:paraId="5F873DE1" w14:textId="77777777" w:rsidR="000551FF" w:rsidRPr="00505CB9" w:rsidRDefault="000551FF" w:rsidP="000551FF">
      <w:pPr>
        <w:pStyle w:val="H23G"/>
      </w:pPr>
      <w:r>
        <w:tab/>
      </w:r>
      <w:r>
        <w:tab/>
      </w:r>
      <w:r>
        <w:rPr>
          <w:bCs/>
        </w:rPr>
        <w:t>Просветительно-воспитательная работа (статья 8)</w:t>
      </w:r>
    </w:p>
    <w:p w14:paraId="625DC630" w14:textId="77777777" w:rsidR="000551FF" w:rsidRPr="00505CB9" w:rsidRDefault="000551FF" w:rsidP="000551FF">
      <w:pPr>
        <w:pStyle w:val="SingleTxtG"/>
      </w:pPr>
      <w:r>
        <w:t>5.</w:t>
      </w:r>
      <w:r>
        <w:tab/>
        <w:t>Просьба представить информацию относительно:</w:t>
      </w:r>
    </w:p>
    <w:p w14:paraId="42891D64" w14:textId="77777777" w:rsidR="000551FF" w:rsidRPr="00505CB9" w:rsidRDefault="000551FF" w:rsidP="000551FF">
      <w:pPr>
        <w:pStyle w:val="SingleTxtG"/>
        <w:ind w:firstLine="567"/>
      </w:pPr>
      <w:r>
        <w:t>a)</w:t>
      </w:r>
      <w:r>
        <w:tab/>
        <w:t>стратегий повышения осведомленности, разработанных в консультации с организациями инвалидов, включая кампании и учебные программы для государственных должностных лиц, частного сектора, работников средств массовой информации и широкой общественности, в том числе на общинном уровне, направленные на борьбу со стигматизацией, стереотипами, вредной практикой и глубоко укоренившимися культурными убеждениями в отношении инвалидов, в том числе лиц с альбинизмом, женщин-инвалидов и детей-инвалидов;</w:t>
      </w:r>
    </w:p>
    <w:p w14:paraId="21396C22" w14:textId="423A2859" w:rsidR="000551FF" w:rsidRPr="00986177" w:rsidRDefault="000551FF" w:rsidP="000551FF">
      <w:pPr>
        <w:pStyle w:val="SingleTxtG"/>
        <w:ind w:firstLine="567"/>
      </w:pPr>
      <w:r>
        <w:t>b)</w:t>
      </w:r>
      <w:r>
        <w:tab/>
        <w:t>принимаемых мер по поощрению всех средств массовой информации к такому изображению инвалидов, которое согласуется с целью Конвенции</w:t>
      </w:r>
      <w:r w:rsidR="004A0A42">
        <w:t>.</w:t>
      </w:r>
    </w:p>
    <w:p w14:paraId="32F60FEC" w14:textId="77777777" w:rsidR="000551FF" w:rsidRPr="00505CB9" w:rsidRDefault="000551FF" w:rsidP="000551FF">
      <w:pPr>
        <w:pStyle w:val="H23G"/>
      </w:pPr>
      <w:r>
        <w:tab/>
      </w:r>
      <w:r>
        <w:tab/>
      </w:r>
      <w:r>
        <w:rPr>
          <w:bCs/>
        </w:rPr>
        <w:t>Доступность (статья 9)</w:t>
      </w:r>
    </w:p>
    <w:p w14:paraId="24CD93B9" w14:textId="77777777" w:rsidR="000551FF" w:rsidRPr="00505CB9" w:rsidRDefault="000551FF" w:rsidP="000551FF">
      <w:pPr>
        <w:pStyle w:val="SingleTxtG"/>
      </w:pPr>
      <w:r>
        <w:t>6.</w:t>
      </w:r>
      <w:r>
        <w:tab/>
        <w:t>Просьба представить Комитету информацию относительно:</w:t>
      </w:r>
    </w:p>
    <w:p w14:paraId="7DA8E284" w14:textId="77777777" w:rsidR="000551FF" w:rsidRPr="00505CB9" w:rsidRDefault="000551FF" w:rsidP="000551FF">
      <w:pPr>
        <w:pStyle w:val="SingleTxtG"/>
        <w:ind w:firstLine="567"/>
      </w:pPr>
      <w:r>
        <w:t>a)</w:t>
      </w:r>
      <w:r>
        <w:tab/>
        <w:t>принимаемых мер по обеспечению доступности физической среды, транспорта, информационно-коммуникационных технологий и других объектов и услуг, открытых или предоставляемых населению как в сельских, так и в городских районах;</w:t>
      </w:r>
    </w:p>
    <w:p w14:paraId="5306D8A4" w14:textId="77777777" w:rsidR="000551FF" w:rsidRPr="00505CB9" w:rsidRDefault="000551FF" w:rsidP="000551FF">
      <w:pPr>
        <w:pStyle w:val="SingleTxtG"/>
        <w:ind w:firstLine="567"/>
      </w:pPr>
      <w:r>
        <w:t>b)</w:t>
      </w:r>
      <w:r>
        <w:tab/>
        <w:t>мер по разработке и осуществлению минимальных стандартов и руководящих принципов доступности, а также консультаций с организациями инвалидов и их активного вовлечения в эти процессы.</w:t>
      </w:r>
    </w:p>
    <w:p w14:paraId="48B1DAA1" w14:textId="77777777" w:rsidR="000551FF" w:rsidRPr="00505CB9" w:rsidRDefault="000551FF" w:rsidP="000551FF">
      <w:pPr>
        <w:pStyle w:val="H23G"/>
      </w:pPr>
      <w:r>
        <w:tab/>
      </w:r>
      <w:r>
        <w:tab/>
      </w:r>
      <w:r>
        <w:rPr>
          <w:bCs/>
        </w:rPr>
        <w:t>Право на жизнь (статья 10)</w:t>
      </w:r>
    </w:p>
    <w:p w14:paraId="6A1D1E2A" w14:textId="77777777" w:rsidR="000551FF" w:rsidRPr="00505CB9" w:rsidRDefault="000551FF" w:rsidP="000551FF">
      <w:pPr>
        <w:pStyle w:val="SingleTxtG"/>
      </w:pPr>
      <w:r>
        <w:t>7.</w:t>
      </w:r>
      <w:r>
        <w:tab/>
        <w:t>Просьба представить информацию о конкретных правовых и политических мерах, принятых для защиты инвалидов, в частности лиц с альбинизмом, от различных форм насилия, включая ритуальные убийства для получения частей их тела.</w:t>
      </w:r>
    </w:p>
    <w:p w14:paraId="7A1B1CA0" w14:textId="77777777" w:rsidR="000551FF" w:rsidRPr="00505CB9" w:rsidRDefault="000551FF" w:rsidP="000551FF">
      <w:pPr>
        <w:pStyle w:val="H23G"/>
      </w:pPr>
      <w:r>
        <w:tab/>
      </w:r>
      <w:r>
        <w:tab/>
      </w:r>
      <w:r>
        <w:rPr>
          <w:bCs/>
        </w:rPr>
        <w:t>Ситуации риска и чрезвычайные гуманитарные ситуации (статья 11)</w:t>
      </w:r>
    </w:p>
    <w:p w14:paraId="7D26317D" w14:textId="77777777" w:rsidR="000551FF" w:rsidRPr="00505CB9" w:rsidRDefault="000551FF" w:rsidP="000551FF">
      <w:pPr>
        <w:pStyle w:val="SingleTxtG"/>
      </w:pPr>
      <w:r>
        <w:t>8.</w:t>
      </w:r>
      <w:r>
        <w:tab/>
        <w:t>Просьба проинформировать Комитет о мерах, принятых в целях:</w:t>
      </w:r>
    </w:p>
    <w:p w14:paraId="3D4582EB" w14:textId="77777777" w:rsidR="000551FF" w:rsidRPr="00505CB9" w:rsidRDefault="000551FF" w:rsidP="000551FF">
      <w:pPr>
        <w:pStyle w:val="SingleTxtG"/>
        <w:ind w:firstLine="567"/>
      </w:pPr>
      <w:r>
        <w:t>a)</w:t>
      </w:r>
      <w:r>
        <w:tab/>
        <w:t>пересмотра Закона о борьбе со стихийными бедствиями (№ 13 от 2010 года) и других соответствующих законов, политики и руководящих принципов и обеспечения их соответствия Конвенции и Сендайской рамочной программе действий по снижению риска бедствий на 2015–2030 годы, с указанием того, каким образом организации инвалидов участвуют в таких усилиях;</w:t>
      </w:r>
    </w:p>
    <w:p w14:paraId="2EBC4A9D" w14:textId="77777777" w:rsidR="000551FF" w:rsidRPr="00505CB9" w:rsidRDefault="000551FF" w:rsidP="000551FF">
      <w:pPr>
        <w:pStyle w:val="SingleTxtG"/>
        <w:ind w:firstLine="567"/>
      </w:pPr>
      <w:r>
        <w:t>b)</w:t>
      </w:r>
      <w:r>
        <w:tab/>
        <w:t>создания устойчивой системы оказания адресной чрезвычайной гуманитарной помощи для обеспечения защиты прав инвалидов наравне с другими, в том числе в контексте чрезвычайной ситуации в области общественного здравоохранения, возникшей в результате пандемии коронавирусной инфекции</w:t>
      </w:r>
      <w:r w:rsidR="009140C1">
        <w:t> </w:t>
      </w:r>
      <w:r>
        <w:t>(COVID-19). В частности, просьба проинформировать Комитет о принимаемых мерах по предоставлению инвалидам доступной информации о масштабах вирусного заболевания и его профилактике; обеспечению постоянного доступа к услугам поддержки и основным услугам, оказываемым на уровне общин, включая уход на дому и личную помощь; обеспечению равного доступа к услугам здравоохранения, в том числе к мероприятиям по оказанию неотложной помощи; и обеспечению непрерывной выплаты пенсий по инвалидности и социальных пособий.</w:t>
      </w:r>
    </w:p>
    <w:p w14:paraId="08872954" w14:textId="77777777" w:rsidR="000551FF" w:rsidRPr="00505CB9" w:rsidRDefault="000551FF" w:rsidP="000551FF">
      <w:pPr>
        <w:pStyle w:val="H23G"/>
      </w:pPr>
      <w:r>
        <w:tab/>
      </w:r>
      <w:r>
        <w:tab/>
      </w:r>
      <w:r>
        <w:rPr>
          <w:bCs/>
        </w:rPr>
        <w:t>Равенство перед законом (статья 12)</w:t>
      </w:r>
      <w:r>
        <w:t xml:space="preserve"> </w:t>
      </w:r>
    </w:p>
    <w:p w14:paraId="44492926" w14:textId="77777777" w:rsidR="000551FF" w:rsidRPr="00505CB9" w:rsidRDefault="000551FF" w:rsidP="000551FF">
      <w:pPr>
        <w:pStyle w:val="SingleTxtG"/>
      </w:pPr>
      <w:r>
        <w:t>9.</w:t>
      </w:r>
      <w:r>
        <w:tab/>
        <w:t>Просьба представить информацию о принятых или планируемых мерах по пересмотру или отмене законодательства и других стратегий, в частности пункта 2 статьи 4 Закона о психическом здоровье (№ 6 от 2019 года), которые лишают инвалидов, в частности лиц с умственными или психосоциальными расстройствами, их правоспособности. Просьба включить информацию о принятых мерах по замене субститутивного режима принятия решений суппортивным режимом, в соответствии с Конвенцией, с учетом замечания общего порядка № 1 (2014).</w:t>
      </w:r>
    </w:p>
    <w:p w14:paraId="45BC6208" w14:textId="77777777" w:rsidR="000551FF" w:rsidRPr="00986177" w:rsidRDefault="000551FF" w:rsidP="000551FF">
      <w:pPr>
        <w:pStyle w:val="H23G"/>
      </w:pPr>
      <w:r>
        <w:tab/>
      </w:r>
      <w:r>
        <w:tab/>
      </w:r>
      <w:r>
        <w:rPr>
          <w:bCs/>
        </w:rPr>
        <w:t>Доступ к правосудию (статья 13)</w:t>
      </w:r>
    </w:p>
    <w:p w14:paraId="6709B4D4" w14:textId="77777777" w:rsidR="000551FF" w:rsidRPr="00505CB9" w:rsidRDefault="000551FF" w:rsidP="000551FF">
      <w:pPr>
        <w:pStyle w:val="SingleTxtG"/>
      </w:pPr>
      <w:r>
        <w:t>10.</w:t>
      </w:r>
      <w:r>
        <w:tab/>
        <w:t xml:space="preserve">Просьба проинформировать Комитет о мерах, принятых в целях: </w:t>
      </w:r>
    </w:p>
    <w:p w14:paraId="7A6B26BE" w14:textId="77777777" w:rsidR="000551FF" w:rsidRPr="00505CB9" w:rsidRDefault="000551FF" w:rsidP="000551FF">
      <w:pPr>
        <w:pStyle w:val="SingleTxtG"/>
        <w:ind w:firstLine="567"/>
      </w:pPr>
      <w:r>
        <w:t>a)</w:t>
      </w:r>
      <w:r>
        <w:tab/>
        <w:t>внесения процессуальных и соответствующих возрасту коррективов для инвалидов, облегчающих выполнение ими своей эффективной роли прямых и косвенных участников на всех этапах судебного разбирательства;</w:t>
      </w:r>
    </w:p>
    <w:p w14:paraId="7BBA3F48" w14:textId="77777777" w:rsidR="000551FF" w:rsidRPr="00505CB9" w:rsidRDefault="000551FF" w:rsidP="000551FF">
      <w:pPr>
        <w:pStyle w:val="SingleTxtG"/>
        <w:ind w:firstLine="567"/>
      </w:pPr>
      <w:r>
        <w:t>b)</w:t>
      </w:r>
      <w:r>
        <w:tab/>
        <w:t>пересмотра учебной программы для должностных лиц судебной системы, включая сотрудников полиции и пенитенциарных учреждений, с целью включения в нее положений и стандартов Конвенции;</w:t>
      </w:r>
    </w:p>
    <w:p w14:paraId="331A9B87" w14:textId="77777777" w:rsidR="000551FF" w:rsidRPr="00505CB9" w:rsidRDefault="000551FF" w:rsidP="000551FF">
      <w:pPr>
        <w:pStyle w:val="SingleTxtG"/>
        <w:ind w:firstLine="567"/>
      </w:pPr>
      <w:r>
        <w:t>с)</w:t>
      </w:r>
      <w:r>
        <w:tab/>
        <w:t>обеспечения доступа инвалидов, особенно детей-инвалидов и женщин-инвалидов, к услугам по оказанию правовой помощи наравне с другими.</w:t>
      </w:r>
    </w:p>
    <w:p w14:paraId="1ECD52F3" w14:textId="77777777" w:rsidR="000551FF" w:rsidRPr="00505CB9" w:rsidRDefault="000551FF" w:rsidP="000551FF">
      <w:pPr>
        <w:pStyle w:val="H23G"/>
      </w:pPr>
      <w:r>
        <w:tab/>
      </w:r>
      <w:r>
        <w:tab/>
      </w:r>
      <w:r>
        <w:rPr>
          <w:bCs/>
        </w:rPr>
        <w:t>Свобода и личная неприкосновенность (статья 14)</w:t>
      </w:r>
    </w:p>
    <w:p w14:paraId="45F40400" w14:textId="77777777" w:rsidR="000551FF" w:rsidRPr="00505CB9" w:rsidRDefault="000551FF" w:rsidP="000551FF">
      <w:pPr>
        <w:pStyle w:val="SingleTxtG"/>
      </w:pPr>
      <w:r>
        <w:t>11.</w:t>
      </w:r>
      <w:r>
        <w:tab/>
        <w:t>Просьба представить информацию о мерах, принятых в целях:</w:t>
      </w:r>
    </w:p>
    <w:p w14:paraId="3D4A5808" w14:textId="77777777" w:rsidR="000551FF" w:rsidRPr="00505CB9" w:rsidRDefault="000551FF" w:rsidP="000551FF">
      <w:pPr>
        <w:pStyle w:val="SingleTxtG"/>
        <w:ind w:firstLine="567"/>
      </w:pPr>
      <w:r>
        <w:t>a)</w:t>
      </w:r>
      <w:r>
        <w:tab/>
        <w:t>отмены любых дискриминационных положений законодательства, в том числе статьи 167 Закона об Уголовно-процессуальном кодексе, согласно которой инвалиды, особенно лица с умственными или психосоциальными расстройствами, признаются неспособными предстать перед судом или невиновными по причине «невменяемости» и бессрочно содержатся под стражей без регулярного пересмотра дела;</w:t>
      </w:r>
    </w:p>
    <w:p w14:paraId="681FF130" w14:textId="77777777" w:rsidR="000551FF" w:rsidRPr="00505CB9" w:rsidRDefault="000551FF" w:rsidP="000551FF">
      <w:pPr>
        <w:pStyle w:val="SingleTxtG"/>
        <w:ind w:firstLine="567"/>
      </w:pPr>
      <w:r>
        <w:t>b)</w:t>
      </w:r>
      <w:r>
        <w:tab/>
        <w:t xml:space="preserve">мониторинга осуществления статьи 61 Закона об инвалидах, в частности, во избежание сокрытия инвалидов в сельских и отдаленных районах. </w:t>
      </w:r>
    </w:p>
    <w:p w14:paraId="2C74A6D0" w14:textId="77777777" w:rsidR="000551FF" w:rsidRPr="00505CB9" w:rsidRDefault="000551FF" w:rsidP="000551FF">
      <w:pPr>
        <w:pStyle w:val="H23G"/>
      </w:pPr>
      <w:r>
        <w:tab/>
      </w:r>
      <w:r>
        <w:tab/>
      </w:r>
      <w:r>
        <w:rPr>
          <w:bCs/>
        </w:rPr>
        <w:t>Свобода от пыток и жестоких, бесчеловечных или унижающих достоинство видов обращения и наказания (статья 15)</w:t>
      </w:r>
    </w:p>
    <w:p w14:paraId="12305461" w14:textId="77777777" w:rsidR="000551FF" w:rsidRPr="00505CB9" w:rsidRDefault="000551FF" w:rsidP="000551FF">
      <w:pPr>
        <w:pStyle w:val="SingleTxtG"/>
      </w:pPr>
      <w:r>
        <w:t>12.</w:t>
      </w:r>
      <w:r>
        <w:tab/>
      </w:r>
      <w:r w:rsidRPr="00F176A0">
        <w:t xml:space="preserve">Просьба проинформировать Комитет о прогрессе в деле принятия законопроекта о борьбе с пытками и о том, каким образом он </w:t>
      </w:r>
      <w:r>
        <w:t>обеспечивает, чтобы</w:t>
      </w:r>
      <w:r w:rsidRPr="00F176A0">
        <w:t xml:space="preserve"> инвалид</w:t>
      </w:r>
      <w:r>
        <w:t>ы</w:t>
      </w:r>
      <w:r w:rsidRPr="00F176A0">
        <w:t xml:space="preserve"> наравне с другими лицами </w:t>
      </w:r>
      <w:r>
        <w:t xml:space="preserve">не </w:t>
      </w:r>
      <w:r w:rsidRPr="00F176A0">
        <w:t>подверга</w:t>
      </w:r>
      <w:r>
        <w:t>лись</w:t>
      </w:r>
      <w:r w:rsidRPr="00F176A0">
        <w:t xml:space="preserve"> пыткам и жестоким, бесчеловечным или унижающим достоинство видам обращения и наказания. Просьба</w:t>
      </w:r>
      <w:r>
        <w:t xml:space="preserve"> сообщить об усилиях по расследованию случаев пыток и жестокого, бесчеловечного или унижающего достоинство обращения и наказания, а также об имеющихся в распоряжении жертв, включая лиц с умственными или психосоциальными расстройствами, средствах правовой защиты.</w:t>
      </w:r>
    </w:p>
    <w:p w14:paraId="6321C668" w14:textId="77777777" w:rsidR="000551FF" w:rsidRPr="00505CB9" w:rsidRDefault="000551FF" w:rsidP="000551FF">
      <w:pPr>
        <w:pStyle w:val="H23G"/>
      </w:pPr>
      <w:r>
        <w:tab/>
      </w:r>
      <w:r>
        <w:tab/>
      </w:r>
      <w:r>
        <w:rPr>
          <w:bCs/>
        </w:rPr>
        <w:t>Свобода от эксплуатации, насилия и надругательства (статья 16)</w:t>
      </w:r>
    </w:p>
    <w:p w14:paraId="21C57453" w14:textId="77777777" w:rsidR="000551FF" w:rsidRPr="00505CB9" w:rsidRDefault="000551FF" w:rsidP="000551FF">
      <w:pPr>
        <w:pStyle w:val="SingleTxtG"/>
      </w:pPr>
      <w:r>
        <w:t>13.</w:t>
      </w:r>
      <w:r>
        <w:tab/>
        <w:t xml:space="preserve">Просьба представить Комитету информацию относительно: </w:t>
      </w:r>
    </w:p>
    <w:p w14:paraId="2F0C6740" w14:textId="77777777" w:rsidR="000551FF" w:rsidRPr="00505CB9" w:rsidRDefault="000551FF" w:rsidP="000551FF">
      <w:pPr>
        <w:pStyle w:val="SingleTxtG"/>
        <w:ind w:firstLine="567"/>
      </w:pPr>
      <w:r>
        <w:t>a)</w:t>
      </w:r>
      <w:r>
        <w:tab/>
        <w:t>того, являются ли услуги для жертв насилия, такие как предоставляемые универсальными центрами, доступными, имеющимися в сельских и отдаленных районах и адаптированными к потребностям инвалидов, включая женщин-инвалидов и девочек-инвалидов, лиц с интеллектуальными или психосоциальными расстройствами и лиц с альбинизмом;</w:t>
      </w:r>
    </w:p>
    <w:p w14:paraId="09E1C697" w14:textId="77777777" w:rsidR="000551FF" w:rsidRPr="00505CB9" w:rsidRDefault="000551FF" w:rsidP="000551FF">
      <w:pPr>
        <w:pStyle w:val="SingleTxtG"/>
        <w:ind w:firstLine="567"/>
      </w:pPr>
      <w:r>
        <w:t>b)</w:t>
      </w:r>
      <w:r>
        <w:tab/>
        <w:t>принятых законодательных и других мер с целью прямого запрещения телесных наказаний любого рода, в семье и в любых условиях, а не только в школах.</w:t>
      </w:r>
    </w:p>
    <w:p w14:paraId="358C3525" w14:textId="77777777" w:rsidR="000551FF" w:rsidRPr="00505CB9" w:rsidRDefault="000551FF" w:rsidP="000551FF">
      <w:pPr>
        <w:pStyle w:val="H23G"/>
      </w:pPr>
      <w:r>
        <w:tab/>
      </w:r>
      <w:r>
        <w:tab/>
      </w:r>
      <w:r>
        <w:rPr>
          <w:bCs/>
        </w:rPr>
        <w:t>Защита личной целостности (статья 17)</w:t>
      </w:r>
      <w:r>
        <w:t xml:space="preserve"> </w:t>
      </w:r>
    </w:p>
    <w:p w14:paraId="5EDF9F4F" w14:textId="77777777" w:rsidR="000551FF" w:rsidRPr="00505CB9" w:rsidRDefault="000551FF" w:rsidP="000551FF">
      <w:pPr>
        <w:pStyle w:val="SingleTxtG"/>
      </w:pPr>
      <w:r>
        <w:t>14.</w:t>
      </w:r>
      <w:r>
        <w:tab/>
        <w:t xml:space="preserve">Просьба представить информацию относительно: </w:t>
      </w:r>
    </w:p>
    <w:p w14:paraId="43EF95DB" w14:textId="77777777" w:rsidR="000551FF" w:rsidRPr="00505CB9" w:rsidRDefault="000551FF" w:rsidP="000551FF">
      <w:pPr>
        <w:pStyle w:val="SingleTxtG"/>
        <w:ind w:firstLine="567"/>
      </w:pPr>
      <w:r>
        <w:t>a)</w:t>
      </w:r>
      <w:r>
        <w:tab/>
        <w:t xml:space="preserve">принимаемых мер с целью недопущения того, чтобы инвалиды, особенно женщины-инвалиды и девочки-инвалиды, а также лица с психосоциальными или умственными расстройствами подвергались стерилизации, абортам и тестированию на ВИЧ/СПИД без их свободного и осознанного согласия; </w:t>
      </w:r>
    </w:p>
    <w:p w14:paraId="5954CB92" w14:textId="77777777" w:rsidR="000551FF" w:rsidRPr="00505CB9" w:rsidRDefault="000551FF" w:rsidP="000551FF">
      <w:pPr>
        <w:pStyle w:val="SingleTxtG"/>
        <w:ind w:firstLine="567"/>
      </w:pPr>
      <w:r>
        <w:t>b)</w:t>
      </w:r>
      <w:r>
        <w:tab/>
        <w:t xml:space="preserve">правовых мер, запрещающих использование иммобилизующего оборудования и физических или химических средств ограничения движения, а также принудительное лечение в психиатрических отделениях; </w:t>
      </w:r>
    </w:p>
    <w:p w14:paraId="25129827" w14:textId="77777777" w:rsidR="000551FF" w:rsidRPr="00505CB9" w:rsidRDefault="000551FF" w:rsidP="000551FF">
      <w:pPr>
        <w:pStyle w:val="SingleTxtG"/>
        <w:ind w:firstLine="567"/>
      </w:pPr>
      <w:r>
        <w:t>с)</w:t>
      </w:r>
      <w:r>
        <w:tab/>
        <w:t>принимаемых мер с целью ускорения деинституционализации инвалидов и их вовлечения в жизнь общин.</w:t>
      </w:r>
    </w:p>
    <w:p w14:paraId="5563CA29" w14:textId="77777777" w:rsidR="000551FF" w:rsidRPr="00505CB9" w:rsidRDefault="000551FF" w:rsidP="000551FF">
      <w:pPr>
        <w:pStyle w:val="H23G"/>
      </w:pPr>
      <w:r>
        <w:tab/>
      </w:r>
      <w:r>
        <w:tab/>
      </w:r>
      <w:r>
        <w:rPr>
          <w:bCs/>
        </w:rPr>
        <w:t>Свобода передвижения и гражданство (статья 18)</w:t>
      </w:r>
    </w:p>
    <w:p w14:paraId="704F775C" w14:textId="77777777" w:rsidR="000551FF" w:rsidRPr="00505CB9" w:rsidRDefault="000551FF" w:rsidP="000551FF">
      <w:pPr>
        <w:pStyle w:val="SingleTxtG"/>
      </w:pPr>
      <w:r>
        <w:t>15.</w:t>
      </w:r>
      <w:r>
        <w:tab/>
        <w:t>Просьба представить информацию о принятых мерах по обеспечению того, чтобы все дети-инвалиды регистрировались при рождении. Просьба также сообщить о предпринятых шагах с целью обеспечить, чтобы все инвалиды получали национальные удостоверения личности в требуемом возрасте, в том числе в сельских районах, без дискриминации по признаку инвалидности.</w:t>
      </w:r>
    </w:p>
    <w:p w14:paraId="33A2F6EA" w14:textId="77777777" w:rsidR="000551FF" w:rsidRPr="00505CB9" w:rsidRDefault="000551FF" w:rsidP="000551FF">
      <w:pPr>
        <w:pStyle w:val="H23G"/>
      </w:pPr>
      <w:r>
        <w:tab/>
      </w:r>
      <w:r>
        <w:tab/>
      </w:r>
      <w:r>
        <w:rPr>
          <w:bCs/>
        </w:rPr>
        <w:t>Самостоятельный образ жизни и вовлеченность в местное сообщество (статья 19)</w:t>
      </w:r>
    </w:p>
    <w:p w14:paraId="0DE73778" w14:textId="77777777" w:rsidR="000551FF" w:rsidRPr="00505CB9" w:rsidRDefault="000551FF" w:rsidP="000551FF">
      <w:pPr>
        <w:pStyle w:val="SingleTxtG"/>
      </w:pPr>
      <w:r>
        <w:t>16.</w:t>
      </w:r>
      <w:r>
        <w:tab/>
        <w:t>Просьба проинформировать Комитет о принятых мерах по осуществлению и мониторингу прав инвалидов, в том числе женщин-инвалидов и лиц, проживающих в сельских районах, на самостоятельную жизнь и вовлеченность в жизнь общества, включая предоставление индивидуальной помощи и услуг на базе общин.</w:t>
      </w:r>
    </w:p>
    <w:p w14:paraId="7A479C81" w14:textId="77777777" w:rsidR="000551FF" w:rsidRPr="00505CB9" w:rsidRDefault="000551FF" w:rsidP="000551FF">
      <w:pPr>
        <w:pStyle w:val="H23G"/>
      </w:pPr>
      <w:r>
        <w:tab/>
      </w:r>
      <w:r>
        <w:tab/>
      </w:r>
      <w:r>
        <w:rPr>
          <w:bCs/>
        </w:rPr>
        <w:t>Индивидуальная мобильность (статья 20)</w:t>
      </w:r>
    </w:p>
    <w:p w14:paraId="284BFD9F" w14:textId="77777777" w:rsidR="000551FF" w:rsidRPr="00505CB9" w:rsidRDefault="000551FF" w:rsidP="000551FF">
      <w:pPr>
        <w:pStyle w:val="SingleTxtG"/>
      </w:pPr>
      <w:r>
        <w:t>17.</w:t>
      </w:r>
      <w:r>
        <w:tab/>
        <w:t>Просьба представить информацию о действующих механизмах обеспечения того, чтобы инвалиды имели доступ к недорогим средствам обеспечения мобильности и вспомогательным устройствам на местном рынке, особенно в сельских районах.</w:t>
      </w:r>
    </w:p>
    <w:p w14:paraId="064D80E0" w14:textId="77777777" w:rsidR="000551FF" w:rsidRPr="00505CB9" w:rsidRDefault="000551FF" w:rsidP="000551FF">
      <w:pPr>
        <w:pStyle w:val="H23G"/>
      </w:pPr>
      <w:r>
        <w:tab/>
      </w:r>
      <w:r>
        <w:tab/>
      </w:r>
      <w:r>
        <w:rPr>
          <w:bCs/>
        </w:rPr>
        <w:t>Свобода выражения мнения и убеждений и доступ к информации (статья 21)</w:t>
      </w:r>
    </w:p>
    <w:p w14:paraId="6655C91F" w14:textId="77777777" w:rsidR="000551FF" w:rsidRPr="00505CB9" w:rsidRDefault="000551FF" w:rsidP="000551FF">
      <w:pPr>
        <w:pStyle w:val="SingleTxtG"/>
      </w:pPr>
      <w:r>
        <w:t>18.</w:t>
      </w:r>
      <w:r>
        <w:tab/>
        <w:t>Просьба проинформировать Комитет о мерах, принятых в целях:</w:t>
      </w:r>
    </w:p>
    <w:p w14:paraId="04118980" w14:textId="77777777" w:rsidR="000551FF" w:rsidRPr="00505CB9" w:rsidRDefault="000551FF" w:rsidP="000551FF">
      <w:pPr>
        <w:pStyle w:val="SingleTxtG"/>
        <w:ind w:firstLine="567"/>
      </w:pPr>
      <w:r>
        <w:t>a)</w:t>
      </w:r>
      <w:r>
        <w:tab/>
        <w:t xml:space="preserve">признания национального языка жестов в качестве официального языка в тесной консультации с обществом глухих; </w:t>
      </w:r>
    </w:p>
    <w:p w14:paraId="2FD4A1CF" w14:textId="77777777" w:rsidR="000551FF" w:rsidRPr="00505CB9" w:rsidRDefault="000551FF" w:rsidP="000551FF">
      <w:pPr>
        <w:pStyle w:val="SingleTxtG"/>
        <w:ind w:firstLine="567"/>
      </w:pPr>
      <w:r>
        <w:t>b)</w:t>
      </w:r>
      <w:r>
        <w:tab/>
        <w:t>обеспечения звукового описания, субтитров и сурдоперевода для телевизионных программ как частными, так и государственными средствами массовой информации;</w:t>
      </w:r>
    </w:p>
    <w:p w14:paraId="0B503F6B" w14:textId="77777777" w:rsidR="000551FF" w:rsidRPr="00505CB9" w:rsidRDefault="000551FF" w:rsidP="000551FF">
      <w:pPr>
        <w:pStyle w:val="SingleTxtG"/>
        <w:ind w:firstLine="567"/>
      </w:pPr>
      <w:r>
        <w:t>с)</w:t>
      </w:r>
      <w:r>
        <w:tab/>
        <w:t>улучшения доступа к информации, представленной во всех форматах, в том числе с использованием азбуки Брайля, крупного шрифта, простых для чтения и понимания форматов и других усиливающих и альтернативных способов и методов общения.</w:t>
      </w:r>
    </w:p>
    <w:p w14:paraId="209DAEB6" w14:textId="77777777" w:rsidR="000551FF" w:rsidRPr="00505CB9" w:rsidRDefault="000551FF" w:rsidP="000551FF">
      <w:pPr>
        <w:pStyle w:val="H23G"/>
      </w:pPr>
      <w:r>
        <w:tab/>
      </w:r>
      <w:r>
        <w:tab/>
      </w:r>
      <w:r>
        <w:rPr>
          <w:bCs/>
        </w:rPr>
        <w:t>Неприкосновенность частной жизни (статья 22)</w:t>
      </w:r>
      <w:r>
        <w:t xml:space="preserve"> </w:t>
      </w:r>
    </w:p>
    <w:p w14:paraId="5C44307E" w14:textId="77777777" w:rsidR="000551FF" w:rsidRPr="00505CB9" w:rsidRDefault="000551FF" w:rsidP="000551FF">
      <w:pPr>
        <w:pStyle w:val="SingleTxtG"/>
      </w:pPr>
      <w:r>
        <w:t>19.</w:t>
      </w:r>
      <w:r>
        <w:tab/>
        <w:t>Просьба представить информацию о принятых мерах по обеспечению соблюдения прав инвалидов на неприкосновенность частной жизни во всех сферах жизни.</w:t>
      </w:r>
    </w:p>
    <w:p w14:paraId="3F052A57" w14:textId="77777777" w:rsidR="000551FF" w:rsidRPr="00505CB9" w:rsidRDefault="000551FF" w:rsidP="000551FF">
      <w:pPr>
        <w:pStyle w:val="H23G"/>
      </w:pPr>
      <w:r>
        <w:tab/>
      </w:r>
      <w:r>
        <w:tab/>
      </w:r>
      <w:r>
        <w:rPr>
          <w:bCs/>
        </w:rPr>
        <w:t>Уважение дома и семьи (статья 23)</w:t>
      </w:r>
    </w:p>
    <w:p w14:paraId="443619E8" w14:textId="77777777" w:rsidR="000551FF" w:rsidRPr="00505CB9" w:rsidRDefault="000551FF" w:rsidP="000551FF">
      <w:pPr>
        <w:pStyle w:val="SingleTxtG"/>
      </w:pPr>
      <w:r>
        <w:t>20.</w:t>
      </w:r>
      <w:r>
        <w:tab/>
        <w:t xml:space="preserve">Просьба проинформировать Комитет о мерах, принятых в целях: </w:t>
      </w:r>
    </w:p>
    <w:p w14:paraId="6A8CAC00" w14:textId="77777777" w:rsidR="000551FF" w:rsidRPr="00505CB9" w:rsidRDefault="000551FF" w:rsidP="000551FF">
      <w:pPr>
        <w:pStyle w:val="SingleTxtG"/>
        <w:ind w:firstLine="567"/>
      </w:pPr>
      <w:r>
        <w:t>a)</w:t>
      </w:r>
      <w:r>
        <w:tab/>
        <w:t>отмены правовых положений, касающихся жилища и семьи, которые не соответствуют Конвенции, в частности статьи 17 Закона о браке;</w:t>
      </w:r>
    </w:p>
    <w:p w14:paraId="31AF6A39" w14:textId="77777777" w:rsidR="000551FF" w:rsidRPr="00505CB9" w:rsidRDefault="000551FF" w:rsidP="000551FF">
      <w:pPr>
        <w:pStyle w:val="SingleTxtG"/>
        <w:ind w:firstLine="567"/>
      </w:pPr>
      <w:r>
        <w:t>b)</w:t>
      </w:r>
      <w:r>
        <w:tab/>
        <w:t>предоставления инвалидам, особенно женщинам и девочкам с инвалидностью и лицам с интеллектуальными или психосоциальными расстройствами, возможности осуществлять свои права, касающиеся дома, семьи, отцовства/материнства (в том числе возможность стать приемными и патронатными родителями) и поддержания отношений наравне с другими;</w:t>
      </w:r>
    </w:p>
    <w:p w14:paraId="318AC79A" w14:textId="77777777" w:rsidR="000551FF" w:rsidRPr="00505CB9" w:rsidRDefault="000551FF" w:rsidP="000551FF">
      <w:pPr>
        <w:pStyle w:val="SingleTxtG"/>
        <w:ind w:firstLine="567"/>
      </w:pPr>
      <w:r>
        <w:t>с)</w:t>
      </w:r>
      <w:r>
        <w:tab/>
        <w:t>расширения услуг, предоставляемых родителям и семьям с детьми-инвалидами, в том числе услуг по оказанию помощи на раннем этапе и вспомогательных услуг.</w:t>
      </w:r>
    </w:p>
    <w:p w14:paraId="34182FF2" w14:textId="77777777" w:rsidR="000551FF" w:rsidRPr="00505CB9" w:rsidRDefault="000551FF" w:rsidP="000551FF">
      <w:pPr>
        <w:pStyle w:val="H23G"/>
      </w:pPr>
      <w:r>
        <w:tab/>
      </w:r>
      <w:r>
        <w:tab/>
      </w:r>
      <w:r>
        <w:rPr>
          <w:bCs/>
        </w:rPr>
        <w:t>Образование (статья 24)</w:t>
      </w:r>
    </w:p>
    <w:p w14:paraId="1EF417F4" w14:textId="77777777" w:rsidR="000551FF" w:rsidRPr="00505CB9" w:rsidRDefault="000551FF" w:rsidP="000551FF">
      <w:pPr>
        <w:pStyle w:val="SingleTxtG"/>
      </w:pPr>
      <w:r>
        <w:t>21.</w:t>
      </w:r>
      <w:r>
        <w:tab/>
        <w:t xml:space="preserve">Просьба представить Комитету информацию относительно: </w:t>
      </w:r>
    </w:p>
    <w:p w14:paraId="1547B898" w14:textId="77777777" w:rsidR="000551FF" w:rsidRPr="00505CB9" w:rsidRDefault="000551FF" w:rsidP="000551FF">
      <w:pPr>
        <w:pStyle w:val="SingleTxtG"/>
        <w:ind w:firstLine="567"/>
      </w:pPr>
      <w:r>
        <w:t>a)</w:t>
      </w:r>
      <w:r>
        <w:tab/>
        <w:t>достигнутого прогресса в деле пересмотра политики «Образование в интересах нашего будущего» с целью приведения ее в соответствие с Конвенцией с учетом замечания общего порядка № 4 (2016) Комитета;</w:t>
      </w:r>
    </w:p>
    <w:p w14:paraId="7B816799" w14:textId="77777777" w:rsidR="000551FF" w:rsidRPr="00505CB9" w:rsidRDefault="000551FF" w:rsidP="000551FF">
      <w:pPr>
        <w:pStyle w:val="SingleTxtG"/>
        <w:ind w:firstLine="567"/>
      </w:pPr>
      <w:r>
        <w:t>b)</w:t>
      </w:r>
      <w:r>
        <w:tab/>
        <w:t xml:space="preserve">принимаемых мер по обеспечению высококачественного и инклюзивного образования, посредством эффективной координации в рамках органов образования, с тем чтобы все учащиеся-инвалиды имели доступ к образованию наравне с другими, с указанием сроков выполнения и бюджетных ассигнований; </w:t>
      </w:r>
    </w:p>
    <w:p w14:paraId="2E704441" w14:textId="77777777" w:rsidR="000551FF" w:rsidRPr="00505CB9" w:rsidRDefault="000551FF" w:rsidP="000551FF">
      <w:pPr>
        <w:pStyle w:val="SingleTxtG"/>
        <w:ind w:firstLine="567"/>
      </w:pPr>
      <w:r>
        <w:t>с)</w:t>
      </w:r>
      <w:r>
        <w:tab/>
        <w:t xml:space="preserve">принимаемых мер по поощрению доступа инвалидов к высшему образованию, включая оказание индивидуальной поддержки и распространение программ обучения грамоте взрослого населения на студентов-инвалидов. </w:t>
      </w:r>
    </w:p>
    <w:p w14:paraId="23F74C34" w14:textId="77777777" w:rsidR="000551FF" w:rsidRPr="00505CB9" w:rsidRDefault="000551FF" w:rsidP="000551FF">
      <w:pPr>
        <w:pStyle w:val="H23G"/>
      </w:pPr>
      <w:r>
        <w:tab/>
      </w:r>
      <w:r>
        <w:tab/>
      </w:r>
      <w:r>
        <w:rPr>
          <w:bCs/>
        </w:rPr>
        <w:t>Здоровье (статья 25)</w:t>
      </w:r>
    </w:p>
    <w:p w14:paraId="61333184" w14:textId="77777777" w:rsidR="000551FF" w:rsidRPr="00505CB9" w:rsidRDefault="000551FF" w:rsidP="000551FF">
      <w:pPr>
        <w:pStyle w:val="SingleTxtG"/>
      </w:pPr>
      <w:r>
        <w:t>22.</w:t>
      </w:r>
      <w:r>
        <w:tab/>
        <w:t xml:space="preserve">Просьба представить информацию о мерах, принятых в целях: </w:t>
      </w:r>
    </w:p>
    <w:p w14:paraId="03FF91DD" w14:textId="77777777" w:rsidR="000551FF" w:rsidRPr="00505CB9" w:rsidRDefault="000551FF" w:rsidP="000551FF">
      <w:pPr>
        <w:pStyle w:val="SingleTxtG"/>
        <w:ind w:firstLine="567"/>
      </w:pPr>
      <w:r>
        <w:t>a)</w:t>
      </w:r>
      <w:r>
        <w:tab/>
        <w:t>обеспечения доступа инвалидов, в частности женщин-инвалидов и девочек-инвалидов, наравне с другими к комплексным медицинским услугам, в том числе в связи с ВИЧ/СПИДом и сексуальным и репродуктивным здоровьем и правами, как в городских, так и в отдаленных районах;</w:t>
      </w:r>
    </w:p>
    <w:p w14:paraId="7E8B76E4" w14:textId="77777777" w:rsidR="000551FF" w:rsidRPr="00505CB9" w:rsidRDefault="000551FF" w:rsidP="000551FF">
      <w:pPr>
        <w:pStyle w:val="SingleTxtG"/>
        <w:ind w:firstLine="567"/>
      </w:pPr>
      <w:r>
        <w:t>b)</w:t>
      </w:r>
      <w:r>
        <w:tab/>
        <w:t>обеспечения наличия служб охраны психического здоровья на уровне первичной медико-санитарной помощи и выделения достаточных ресурсов для оказания психиатрической помощи на всех уровнях;</w:t>
      </w:r>
    </w:p>
    <w:p w14:paraId="475CFE17" w14:textId="77777777" w:rsidR="000551FF" w:rsidRPr="00505CB9" w:rsidRDefault="000551FF" w:rsidP="000551FF">
      <w:pPr>
        <w:pStyle w:val="SingleTxtG"/>
        <w:ind w:firstLine="567"/>
      </w:pPr>
      <w:r>
        <w:t>с)</w:t>
      </w:r>
      <w:r>
        <w:tab/>
        <w:t xml:space="preserve">проведения систематической подготовки медицинского персонала и традиционных работников здравоохранения по вопросам прав инвалидов на доступ к медицинскому обслуживанию и услугам в области здравоохранения. </w:t>
      </w:r>
    </w:p>
    <w:p w14:paraId="558C9C89" w14:textId="77777777" w:rsidR="000551FF" w:rsidRPr="00505CB9" w:rsidRDefault="000551FF" w:rsidP="000551FF">
      <w:pPr>
        <w:pStyle w:val="H23G"/>
      </w:pPr>
      <w:r>
        <w:tab/>
      </w:r>
      <w:r>
        <w:tab/>
      </w:r>
      <w:r>
        <w:rPr>
          <w:bCs/>
        </w:rPr>
        <w:t>Абилитация и реабилитация (статья 26)</w:t>
      </w:r>
    </w:p>
    <w:p w14:paraId="0E5E07FE" w14:textId="4A5736CA" w:rsidR="000551FF" w:rsidRPr="00505CB9" w:rsidRDefault="000551FF" w:rsidP="000551FF">
      <w:pPr>
        <w:pStyle w:val="SingleTxtG"/>
      </w:pPr>
      <w:r>
        <w:t>23.</w:t>
      </w:r>
      <w:r>
        <w:tab/>
        <w:t xml:space="preserve">Просьба представить информацию о принятых мерах по распространению экспериментальной программы реабилитации на базе общин на все районы страны. Просьба указать, как инвалиды могут </w:t>
      </w:r>
      <w:r w:rsidR="005D2D9F" w:rsidRPr="000551FF">
        <w:t>—</w:t>
      </w:r>
      <w:r>
        <w:t xml:space="preserve"> через представляющие их организации</w:t>
      </w:r>
      <w:r w:rsidRPr="000551FF">
        <w:t xml:space="preserve"> — </w:t>
      </w:r>
      <w:r>
        <w:t>участвовать в планировании и реализации деятельности учреждений и служб по абилитации и реабилитации.</w:t>
      </w:r>
    </w:p>
    <w:p w14:paraId="4865550B" w14:textId="77777777" w:rsidR="000551FF" w:rsidRPr="00505CB9" w:rsidRDefault="000551FF" w:rsidP="000551FF">
      <w:pPr>
        <w:pStyle w:val="H23G"/>
      </w:pPr>
      <w:r>
        <w:tab/>
      </w:r>
      <w:r>
        <w:tab/>
      </w:r>
      <w:r>
        <w:rPr>
          <w:bCs/>
        </w:rPr>
        <w:t>Труд и занятость (статья 27)</w:t>
      </w:r>
    </w:p>
    <w:p w14:paraId="727C628E" w14:textId="77777777" w:rsidR="000551FF" w:rsidRPr="00505CB9" w:rsidRDefault="000551FF" w:rsidP="000551FF">
      <w:pPr>
        <w:pStyle w:val="SingleTxtG"/>
      </w:pPr>
      <w:r>
        <w:t>24.</w:t>
      </w:r>
      <w:r>
        <w:tab/>
        <w:t>Просьба представить Комитету информацию относительно:</w:t>
      </w:r>
    </w:p>
    <w:p w14:paraId="28DDE071" w14:textId="77777777" w:rsidR="000551FF" w:rsidRPr="00505CB9" w:rsidRDefault="000551FF" w:rsidP="000551FF">
      <w:pPr>
        <w:pStyle w:val="SingleTxtG"/>
        <w:ind w:firstLine="567"/>
      </w:pPr>
      <w:r>
        <w:t>a)</w:t>
      </w:r>
      <w:r>
        <w:tab/>
        <w:t>состояния осуществления нормативных актов в области занятости в соответствии с Законом об инвалидах (пункт 228);</w:t>
      </w:r>
    </w:p>
    <w:p w14:paraId="62F81675" w14:textId="77777777" w:rsidR="000551FF" w:rsidRPr="00505CB9" w:rsidRDefault="000551FF" w:rsidP="000551FF">
      <w:pPr>
        <w:pStyle w:val="SingleTxtG"/>
        <w:ind w:firstLine="567"/>
      </w:pPr>
      <w:r>
        <w:t>b)</w:t>
      </w:r>
      <w:r>
        <w:tab/>
        <w:t>принятых мер по запрещению дискриминации в отношении инвалидов в процессе найма на работу и обеспечению доступности, справедливых условий службы, продвижения по службе, безопасной рабочей среды и равной оплаты за труд равной ценности.</w:t>
      </w:r>
    </w:p>
    <w:p w14:paraId="62826450" w14:textId="77777777" w:rsidR="000551FF" w:rsidRPr="00505CB9" w:rsidRDefault="000551FF" w:rsidP="000551FF">
      <w:pPr>
        <w:pStyle w:val="H23G"/>
      </w:pPr>
      <w:r>
        <w:tab/>
      </w:r>
      <w:r>
        <w:tab/>
      </w:r>
      <w:r>
        <w:rPr>
          <w:bCs/>
        </w:rPr>
        <w:t>Достаточный жизненный уровень и социальная защита (статья 28)</w:t>
      </w:r>
    </w:p>
    <w:p w14:paraId="3F4F3AC9" w14:textId="77777777" w:rsidR="000551FF" w:rsidRPr="00505CB9" w:rsidRDefault="000551FF" w:rsidP="000551FF">
      <w:pPr>
        <w:pStyle w:val="SingleTxtG"/>
      </w:pPr>
      <w:r>
        <w:t>25.</w:t>
      </w:r>
      <w:r>
        <w:tab/>
        <w:t xml:space="preserve">Просьба представить информацию относительно: </w:t>
      </w:r>
    </w:p>
    <w:p w14:paraId="5D8F162C" w14:textId="77777777" w:rsidR="000551FF" w:rsidRPr="00505CB9" w:rsidRDefault="000551FF" w:rsidP="000551FF">
      <w:pPr>
        <w:pStyle w:val="SingleTxtG"/>
        <w:ind w:firstLine="567"/>
      </w:pPr>
      <w:r>
        <w:t>a)</w:t>
      </w:r>
      <w:r>
        <w:tab/>
        <w:t>бюджетных и других мер, направленных на расширение программ социальной защиты в интересах инвалидов, в том числе в сельских районах;</w:t>
      </w:r>
    </w:p>
    <w:p w14:paraId="55527811" w14:textId="77777777" w:rsidR="000551FF" w:rsidRPr="00505CB9" w:rsidRDefault="000551FF" w:rsidP="000551FF">
      <w:pPr>
        <w:pStyle w:val="SingleTxtG"/>
        <w:ind w:firstLine="567"/>
      </w:pPr>
      <w:r>
        <w:t>b)</w:t>
      </w:r>
      <w:r>
        <w:tab/>
        <w:t xml:space="preserve">принимаемых мер с целью перехода от медицинской оценки инвалидности для подтверждения права на социальные выплаты к оценке функциональных возможностей через социально-экономическую оценку в соответствии с правозащитной моделью инвалидности; </w:t>
      </w:r>
    </w:p>
    <w:p w14:paraId="57D4F519" w14:textId="77777777" w:rsidR="000551FF" w:rsidRPr="00505CB9" w:rsidRDefault="000551FF" w:rsidP="000551FF">
      <w:pPr>
        <w:pStyle w:val="SingleTxtG"/>
        <w:ind w:firstLine="567"/>
      </w:pPr>
      <w:r>
        <w:t>с)</w:t>
      </w:r>
      <w:r>
        <w:tab/>
        <w:t>принимаемых мер по расширению доступа инвалидов к имеющимся возможностям социальной защиты наравне с другими.</w:t>
      </w:r>
    </w:p>
    <w:p w14:paraId="1FCBA084" w14:textId="77777777" w:rsidR="000551FF" w:rsidRPr="00505CB9" w:rsidRDefault="000551FF" w:rsidP="000551FF">
      <w:pPr>
        <w:pStyle w:val="H23G"/>
      </w:pPr>
      <w:r>
        <w:tab/>
      </w:r>
      <w:r>
        <w:tab/>
      </w:r>
      <w:r>
        <w:rPr>
          <w:bCs/>
        </w:rPr>
        <w:t>Участие в политической и общественной жизни (статья 29)</w:t>
      </w:r>
    </w:p>
    <w:p w14:paraId="61D9B906" w14:textId="77777777" w:rsidR="000551FF" w:rsidRPr="00505CB9" w:rsidRDefault="000551FF" w:rsidP="000551FF">
      <w:pPr>
        <w:pStyle w:val="SingleTxtG"/>
      </w:pPr>
      <w:r>
        <w:t>26.</w:t>
      </w:r>
      <w:r>
        <w:tab/>
        <w:t xml:space="preserve">Просьба представить Комитету информацию относительно: </w:t>
      </w:r>
    </w:p>
    <w:p w14:paraId="789C098C" w14:textId="77777777" w:rsidR="000551FF" w:rsidRPr="00505CB9" w:rsidRDefault="000551FF" w:rsidP="000551FF">
      <w:pPr>
        <w:pStyle w:val="SingleTxtG"/>
        <w:ind w:firstLine="567"/>
      </w:pPr>
      <w:r>
        <w:t>a)</w:t>
      </w:r>
      <w:r>
        <w:tab/>
        <w:t>принимаемых мер по внесению поправок в статьи 70 (пункт 2 d)), 116 (пункт 3 f)) и 157 (пункт 2 f)) Конституции в целях обеспечения того, чтобы лица с интеллектуальными или психосоциальными расстройствами и другие инвалиды имели право выставлять свою кандидатуру на выборах и занимать государственные должности;</w:t>
      </w:r>
    </w:p>
    <w:p w14:paraId="15272F0E" w14:textId="77777777" w:rsidR="000551FF" w:rsidRPr="00505CB9" w:rsidRDefault="000551FF" w:rsidP="000551FF">
      <w:pPr>
        <w:pStyle w:val="SingleTxtG"/>
        <w:ind w:firstLine="567"/>
      </w:pPr>
      <w:r>
        <w:t>b)</w:t>
      </w:r>
      <w:r>
        <w:tab/>
        <w:t>мер по обеспечению физической доступности всех избирательных участков и использованию доступных форматов, в том числе шрифта Брайля, в избирательных материалах, а также гарантированию инвалидам тайны их голоса;</w:t>
      </w:r>
    </w:p>
    <w:p w14:paraId="1B44F4D8" w14:textId="16CEE240" w:rsidR="000551FF" w:rsidRPr="00505CB9" w:rsidRDefault="000551FF" w:rsidP="000551FF">
      <w:pPr>
        <w:pStyle w:val="SingleTxtG"/>
        <w:ind w:firstLine="567"/>
      </w:pPr>
      <w:r>
        <w:t>с)</w:t>
      </w:r>
      <w:r>
        <w:tab/>
        <w:t xml:space="preserve">принимаемых конкретных мер по увеличению представленности женщин </w:t>
      </w:r>
      <w:r w:rsidR="00740E72" w:rsidRPr="000551FF">
        <w:t>—</w:t>
      </w:r>
      <w:bookmarkStart w:id="1" w:name="_GoBack"/>
      <w:bookmarkEnd w:id="1"/>
      <w:r>
        <w:t xml:space="preserve"> в том числе женщин-инвалидов </w:t>
      </w:r>
      <w:r w:rsidR="005D2D9F" w:rsidRPr="000551FF">
        <w:t>—</w:t>
      </w:r>
      <w:r>
        <w:t xml:space="preserve"> на руководящих должностях, а также в выборных и назначаемых политических органах в сельских и городских районах, как это было рекомендовано Комитетом по ликвидации дискриминации в отношении женщин (CEDAW/C/ZMB/CO/5-6, пункт 26 а)).</w:t>
      </w:r>
    </w:p>
    <w:p w14:paraId="3F71C442" w14:textId="77777777" w:rsidR="000551FF" w:rsidRPr="00505CB9" w:rsidRDefault="000551FF" w:rsidP="000551FF">
      <w:pPr>
        <w:pStyle w:val="H23G"/>
      </w:pPr>
      <w:r>
        <w:tab/>
      </w:r>
      <w:r>
        <w:tab/>
      </w:r>
      <w:r>
        <w:rPr>
          <w:bCs/>
        </w:rPr>
        <w:t>Участие в культурной жизни, проведении досуга и отдыха и занятии спортом (статья 30)</w:t>
      </w:r>
    </w:p>
    <w:p w14:paraId="0A82DDE3" w14:textId="77777777" w:rsidR="000551FF" w:rsidRPr="00505CB9" w:rsidRDefault="000551FF" w:rsidP="000551FF">
      <w:pPr>
        <w:pStyle w:val="SingleTxtG"/>
      </w:pPr>
      <w:r>
        <w:t>27.</w:t>
      </w:r>
      <w:r>
        <w:tab/>
        <w:t xml:space="preserve">Просьба представить информацию о конкретных мерах, принятых в целях: </w:t>
      </w:r>
    </w:p>
    <w:p w14:paraId="598712FF" w14:textId="77777777" w:rsidR="000551FF" w:rsidRPr="00505CB9" w:rsidRDefault="000551FF" w:rsidP="000551FF">
      <w:pPr>
        <w:pStyle w:val="SingleTxtG"/>
        <w:ind w:firstLine="567"/>
      </w:pPr>
      <w:r>
        <w:t>a)</w:t>
      </w:r>
      <w:r>
        <w:tab/>
        <w:t>обеспечения инвалидам доступа к местам культуры, отдыха, досуга и спорта как в сельских, так и в городских центрах наравне с другими;</w:t>
      </w:r>
    </w:p>
    <w:p w14:paraId="2DF0B00E" w14:textId="77777777" w:rsidR="000551FF" w:rsidRPr="00505CB9" w:rsidRDefault="000551FF" w:rsidP="000551FF">
      <w:pPr>
        <w:pStyle w:val="SingleTxtG"/>
        <w:ind w:firstLine="567"/>
      </w:pPr>
      <w:r>
        <w:t>b)</w:t>
      </w:r>
      <w:r>
        <w:tab/>
        <w:t>предоставления адекватного финансирования для эффективного развития и участия инвалидов в инклюзивных спортивных мероприятиях;</w:t>
      </w:r>
    </w:p>
    <w:p w14:paraId="059EE6C0" w14:textId="77777777" w:rsidR="000551FF" w:rsidRPr="00505CB9" w:rsidRDefault="000551FF" w:rsidP="000551FF">
      <w:pPr>
        <w:pStyle w:val="SingleTxtG"/>
        <w:ind w:firstLine="567"/>
      </w:pPr>
      <w:r>
        <w:t>с)</w:t>
      </w:r>
      <w:r>
        <w:tab/>
        <w:t>ратификации Марракешского договора об облегчении доступа слепых и лиц с нарушениями зрения или иными ограниченными способностями воспринимать печатную информацию к опубликованным произведениям.</w:t>
      </w:r>
    </w:p>
    <w:p w14:paraId="3C07092D" w14:textId="77777777" w:rsidR="000551FF" w:rsidRPr="00505CB9" w:rsidRDefault="000551FF" w:rsidP="000551FF">
      <w:pPr>
        <w:pStyle w:val="H1G"/>
      </w:pPr>
      <w:r>
        <w:tab/>
        <w:t>C.</w:t>
      </w:r>
      <w:r>
        <w:tab/>
      </w:r>
      <w:r>
        <w:rPr>
          <w:bCs/>
        </w:rPr>
        <w:t>Конкретные обязательства (статьи 31–33)</w:t>
      </w:r>
    </w:p>
    <w:p w14:paraId="74F7CA60" w14:textId="77777777" w:rsidR="000551FF" w:rsidRPr="00505CB9" w:rsidRDefault="000551FF" w:rsidP="000551FF">
      <w:pPr>
        <w:pStyle w:val="H23G"/>
      </w:pPr>
      <w:r>
        <w:tab/>
      </w:r>
      <w:r>
        <w:tab/>
      </w:r>
      <w:r>
        <w:rPr>
          <w:bCs/>
        </w:rPr>
        <w:t>Статистика и сбор данных (статья 31)</w:t>
      </w:r>
    </w:p>
    <w:p w14:paraId="611BCC92" w14:textId="77777777" w:rsidR="000551FF" w:rsidRPr="00505CB9" w:rsidRDefault="000551FF" w:rsidP="000551FF">
      <w:pPr>
        <w:pStyle w:val="SingleTxtG"/>
      </w:pPr>
      <w:r>
        <w:t>28.</w:t>
      </w:r>
      <w:r>
        <w:tab/>
        <w:t>Просьба представить информацию о состоянии Информационной системы по вопросам инвалидности и о принимаемых мерах по улучшению сбора, анализа и распространения дезагрегированных качественных и количественных данных об инвалидах. Просьба также указать, какие принимаются меры для обеспечения включения во все соответствующие обследования краткого набора вопросов по инвалидности, подготовленного Вашингтонской группой.</w:t>
      </w:r>
    </w:p>
    <w:p w14:paraId="0283D515" w14:textId="77777777" w:rsidR="000551FF" w:rsidRPr="00505CB9" w:rsidRDefault="000551FF" w:rsidP="000551FF">
      <w:pPr>
        <w:pStyle w:val="H23G"/>
      </w:pPr>
      <w:r>
        <w:tab/>
      </w:r>
      <w:r>
        <w:tab/>
      </w:r>
      <w:r>
        <w:rPr>
          <w:bCs/>
        </w:rPr>
        <w:t>Международное сотрудничество (статья 32)</w:t>
      </w:r>
      <w:r>
        <w:t xml:space="preserve"> </w:t>
      </w:r>
    </w:p>
    <w:p w14:paraId="16924A84" w14:textId="77777777" w:rsidR="000551FF" w:rsidRPr="00505CB9" w:rsidRDefault="000551FF" w:rsidP="000551FF">
      <w:pPr>
        <w:pStyle w:val="SingleTxtG"/>
      </w:pPr>
      <w:r>
        <w:t>29.</w:t>
      </w:r>
      <w:r>
        <w:tab/>
        <w:t>Просьба представить информацию о мерах, принятых в целях:</w:t>
      </w:r>
    </w:p>
    <w:p w14:paraId="0541732A" w14:textId="77777777" w:rsidR="000551FF" w:rsidRPr="00505CB9" w:rsidRDefault="000551FF" w:rsidP="000551FF">
      <w:pPr>
        <w:pStyle w:val="SingleTxtG"/>
        <w:ind w:firstLine="567"/>
      </w:pPr>
      <w:r>
        <w:t>a)</w:t>
      </w:r>
      <w:r>
        <w:tab/>
        <w:t>вовлечения инвалидов, через представляющие их организации, в международное сотрудничество по вопросам политики в отношении инвалидов и других направлений политики в целях обеспечения всестороннего учета правозащитной модели инвалидности в политике и программах в области развития;</w:t>
      </w:r>
    </w:p>
    <w:p w14:paraId="3AEBC822" w14:textId="77777777" w:rsidR="000551FF" w:rsidRPr="00505CB9" w:rsidRDefault="000551FF" w:rsidP="000551FF">
      <w:pPr>
        <w:pStyle w:val="SingleTxtG"/>
        <w:ind w:firstLine="567"/>
      </w:pPr>
      <w:r>
        <w:t>b)</w:t>
      </w:r>
      <w:r>
        <w:tab/>
        <w:t xml:space="preserve">проведения конструктивных консультаций с инвалидами и их вовлечения через представляющие их организации в осуществление Повестки дня в области устойчивого развития на период до 2030 года. </w:t>
      </w:r>
    </w:p>
    <w:p w14:paraId="02698AD6" w14:textId="77777777" w:rsidR="000551FF" w:rsidRPr="00505CB9" w:rsidRDefault="000551FF" w:rsidP="000551FF">
      <w:pPr>
        <w:pStyle w:val="H23G"/>
      </w:pPr>
      <w:r>
        <w:tab/>
      </w:r>
      <w:r>
        <w:tab/>
      </w:r>
      <w:r>
        <w:rPr>
          <w:bCs/>
        </w:rPr>
        <w:t>Национальное осуществление и мониторинг (статья 33)</w:t>
      </w:r>
    </w:p>
    <w:p w14:paraId="25FFD5FD" w14:textId="77777777" w:rsidR="000551FF" w:rsidRPr="00505CB9" w:rsidRDefault="000551FF" w:rsidP="000551FF">
      <w:pPr>
        <w:pStyle w:val="SingleTxtG"/>
      </w:pPr>
      <w:r>
        <w:t>30.</w:t>
      </w:r>
      <w:r>
        <w:tab/>
        <w:t xml:space="preserve">Просьба представить информацию относительно: </w:t>
      </w:r>
    </w:p>
    <w:p w14:paraId="62C0FEC3" w14:textId="77777777" w:rsidR="000551FF" w:rsidRPr="008E5B78" w:rsidRDefault="000551FF" w:rsidP="000551FF">
      <w:pPr>
        <w:pStyle w:val="SingleTxtG"/>
        <w:ind w:firstLine="567"/>
      </w:pPr>
      <w:r>
        <w:t>a)</w:t>
      </w:r>
      <w:r>
        <w:tab/>
        <w:t xml:space="preserve">принимаемых мер по обеспечению надлежащей подготовки координаторов по вопросам инвалидности (пункт 271) и их всестороннего учета на уровне принятия решений, а также по оказанию им поддержки в виде разработки четких руководящих указаний, увязанных с их должностными обязанностями и условиями службы. Просьба представить информацию о мандате, деятельности и структуре Агентства по делам инвалидов Замбии, в том числе о выделении людских, технических и финансовых ресурсов для его эффективного функционирования, и пояснить, является ли оно тем органом, который был определен в качестве координационного центра по осуществлению Конвенции в государстве-участнике, и сообщить о любых принятых мерах по созданию координационного механизма; </w:t>
      </w:r>
    </w:p>
    <w:p w14:paraId="20FA63FF" w14:textId="77777777" w:rsidR="000551FF" w:rsidRPr="00505CB9" w:rsidRDefault="000551FF" w:rsidP="000551FF">
      <w:pPr>
        <w:pStyle w:val="SingleTxtG"/>
        <w:keepNext/>
        <w:keepLines/>
        <w:ind w:firstLine="567"/>
      </w:pPr>
      <w:r>
        <w:t>b)</w:t>
      </w:r>
      <w:r>
        <w:tab/>
        <w:t>используемых методов назначения членов Национальной комиссии по правам человека, мер, принятых для обеспечения соблюдения ею принципов, касающихся статуса национальных учреждений, занимающихся поощрением и защитой прав человека (Парижских принципов), а также людских, технических и финансовых ресурсов, выделяемых для эффективного выполнения ею своего мандата.</w:t>
      </w:r>
    </w:p>
    <w:p w14:paraId="40DAE95B" w14:textId="77777777" w:rsidR="000551FF" w:rsidRPr="00505CB9" w:rsidRDefault="000551FF" w:rsidP="000551FF">
      <w:pPr>
        <w:pStyle w:val="SingleTxtG"/>
        <w:keepNext/>
        <w:keepLines/>
        <w:spacing w:before="240"/>
        <w:jc w:val="center"/>
      </w:pPr>
      <w:r w:rsidRPr="00505CB9">
        <w:rPr>
          <w:u w:val="single"/>
        </w:rPr>
        <w:tab/>
      </w:r>
      <w:r w:rsidRPr="00505CB9">
        <w:rPr>
          <w:u w:val="single"/>
        </w:rPr>
        <w:tab/>
      </w:r>
      <w:r w:rsidRPr="00505CB9">
        <w:rPr>
          <w:u w:val="single"/>
        </w:rPr>
        <w:tab/>
      </w:r>
      <w:r>
        <w:rPr>
          <w:u w:val="single"/>
        </w:rPr>
        <w:tab/>
      </w:r>
    </w:p>
    <w:p w14:paraId="293718FC" w14:textId="77777777" w:rsidR="00381C24" w:rsidRPr="000551FF" w:rsidRDefault="00381C24" w:rsidP="00983128"/>
    <w:sectPr w:rsidR="00381C24" w:rsidRPr="000551FF" w:rsidSect="00290925">
      <w:headerReference w:type="even" r:id="rId9"/>
      <w:headerReference w:type="default" r:id="rId10"/>
      <w:footerReference w:type="even" r:id="rId11"/>
      <w:footerReference w:type="default" r:id="rId12"/>
      <w:footerReference w:type="first" r:id="rId13"/>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F0CABDB" w14:textId="77777777" w:rsidR="00D60F9B" w:rsidRPr="00A312BC" w:rsidRDefault="00D60F9B" w:rsidP="00A312BC"/>
  </w:endnote>
  <w:endnote w:type="continuationSeparator" w:id="0">
    <w:p w14:paraId="30F62BDC" w14:textId="77777777" w:rsidR="00D60F9B" w:rsidRPr="00A312BC" w:rsidRDefault="00D60F9B"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F589F9" w14:textId="77777777" w:rsidR="00290925" w:rsidRPr="00290925" w:rsidRDefault="00290925">
    <w:pPr>
      <w:pStyle w:val="a8"/>
    </w:pPr>
    <w:r w:rsidRPr="00290925">
      <w:rPr>
        <w:b/>
        <w:sz w:val="18"/>
      </w:rPr>
      <w:fldChar w:fldCharType="begin"/>
    </w:r>
    <w:r w:rsidRPr="00290925">
      <w:rPr>
        <w:b/>
        <w:sz w:val="18"/>
      </w:rPr>
      <w:instrText xml:space="preserve"> PAGE  \* MERGEFORMAT </w:instrText>
    </w:r>
    <w:r w:rsidRPr="00290925">
      <w:rPr>
        <w:b/>
        <w:sz w:val="18"/>
      </w:rPr>
      <w:fldChar w:fldCharType="separate"/>
    </w:r>
    <w:r w:rsidRPr="00290925">
      <w:rPr>
        <w:b/>
        <w:noProof/>
        <w:sz w:val="18"/>
      </w:rPr>
      <w:t>2</w:t>
    </w:r>
    <w:r w:rsidRPr="00290925">
      <w:rPr>
        <w:b/>
        <w:sz w:val="18"/>
      </w:rPr>
      <w:fldChar w:fldCharType="end"/>
    </w:r>
    <w:r>
      <w:rPr>
        <w:b/>
        <w:sz w:val="18"/>
      </w:rPr>
      <w:tab/>
    </w:r>
    <w:r>
      <w:t>GE.20-13807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8687C5" w14:textId="77777777" w:rsidR="00290925" w:rsidRPr="00290925" w:rsidRDefault="00290925" w:rsidP="00290925">
    <w:pPr>
      <w:pStyle w:val="a8"/>
      <w:tabs>
        <w:tab w:val="clear" w:pos="9639"/>
        <w:tab w:val="right" w:pos="9638"/>
      </w:tabs>
      <w:rPr>
        <w:b/>
        <w:sz w:val="18"/>
      </w:rPr>
    </w:pPr>
    <w:r>
      <w:t>GE.20-13807</w:t>
    </w:r>
    <w:r>
      <w:tab/>
    </w:r>
    <w:r w:rsidRPr="00290925">
      <w:rPr>
        <w:b/>
        <w:sz w:val="18"/>
      </w:rPr>
      <w:fldChar w:fldCharType="begin"/>
    </w:r>
    <w:r w:rsidRPr="00290925">
      <w:rPr>
        <w:b/>
        <w:sz w:val="18"/>
      </w:rPr>
      <w:instrText xml:space="preserve"> PAGE  \* MERGEFORMAT </w:instrText>
    </w:r>
    <w:r w:rsidRPr="00290925">
      <w:rPr>
        <w:b/>
        <w:sz w:val="18"/>
      </w:rPr>
      <w:fldChar w:fldCharType="separate"/>
    </w:r>
    <w:r w:rsidRPr="00290925">
      <w:rPr>
        <w:b/>
        <w:noProof/>
        <w:sz w:val="18"/>
      </w:rPr>
      <w:t>3</w:t>
    </w:r>
    <w:r w:rsidRPr="0029092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9C88E6" w14:textId="77777777" w:rsidR="00042B72" w:rsidRPr="00290925" w:rsidRDefault="00290925" w:rsidP="00290925">
    <w:pPr>
      <w:spacing w:before="120" w:line="240" w:lineRule="auto"/>
    </w:pPr>
    <w:r>
      <w:t>GE.</w:t>
    </w:r>
    <w:r w:rsidR="00DF71B9">
      <w:rPr>
        <w:b/>
        <w:noProof/>
        <w:lang w:val="fr-CH" w:eastAsia="fr-CH"/>
      </w:rPr>
      <w:drawing>
        <wp:anchor distT="0" distB="0" distL="114300" distR="114300" simplePos="0" relativeHeight="251658240" behindDoc="0" locked="0" layoutInCell="1" allowOverlap="1" wp14:anchorId="2BC59BC5" wp14:editId="56F58BDD">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20-13807  (R)</w:t>
    </w:r>
    <w:r w:rsidR="000551FF">
      <w:t xml:space="preserve">  271020  021120</w:t>
    </w:r>
    <w:r>
      <w:br/>
    </w:r>
    <w:r w:rsidRPr="00290925">
      <w:rPr>
        <w:rFonts w:ascii="C39T30Lfz" w:hAnsi="C39T30Lfz"/>
        <w:kern w:val="14"/>
        <w:sz w:val="56"/>
      </w:rPr>
      <w:t>*2013807*</w:t>
    </w:r>
    <w:r>
      <w:rPr>
        <w:noProof/>
      </w:rPr>
      <w:drawing>
        <wp:anchor distT="0" distB="0" distL="114300" distR="114300" simplePos="0" relativeHeight="251659264" behindDoc="0" locked="0" layoutInCell="1" allowOverlap="1" wp14:anchorId="6483B1DE" wp14:editId="2B4B7B60">
          <wp:simplePos x="0" y="0"/>
          <wp:positionH relativeFrom="margin">
            <wp:posOffset>5489575</wp:posOffset>
          </wp:positionH>
          <wp:positionV relativeFrom="margin">
            <wp:posOffset>8855710</wp:posOffset>
          </wp:positionV>
          <wp:extent cx="561975" cy="561975"/>
          <wp:effectExtent l="0" t="0" r="9525" b="9525"/>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85DED70" w14:textId="77777777" w:rsidR="00D60F9B" w:rsidRPr="001075E9" w:rsidRDefault="00D60F9B" w:rsidP="001075E9">
      <w:pPr>
        <w:tabs>
          <w:tab w:val="right" w:pos="2155"/>
        </w:tabs>
        <w:spacing w:after="80" w:line="240" w:lineRule="auto"/>
        <w:ind w:left="680"/>
        <w:rPr>
          <w:u w:val="single"/>
        </w:rPr>
      </w:pPr>
      <w:r>
        <w:rPr>
          <w:u w:val="single"/>
        </w:rPr>
        <w:tab/>
      </w:r>
    </w:p>
  </w:footnote>
  <w:footnote w:type="continuationSeparator" w:id="0">
    <w:p w14:paraId="595B082F" w14:textId="77777777" w:rsidR="00D60F9B" w:rsidRDefault="00D60F9B" w:rsidP="00407B78">
      <w:pPr>
        <w:tabs>
          <w:tab w:val="right" w:pos="2155"/>
        </w:tabs>
        <w:spacing w:after="80"/>
        <w:ind w:left="680"/>
        <w:rPr>
          <w:u w:val="single"/>
        </w:rPr>
      </w:pPr>
      <w:r>
        <w:rPr>
          <w:u w:val="single"/>
        </w:rPr>
        <w:tab/>
      </w:r>
    </w:p>
  </w:footnote>
  <w:footnote w:id="1">
    <w:p w14:paraId="09C8D0AB" w14:textId="77777777" w:rsidR="000551FF" w:rsidRPr="008E5B78" w:rsidRDefault="000551FF" w:rsidP="000551FF">
      <w:pPr>
        <w:pStyle w:val="ad"/>
        <w:rPr>
          <w:sz w:val="20"/>
        </w:rPr>
      </w:pPr>
      <w:r>
        <w:tab/>
      </w:r>
      <w:r w:rsidRPr="000551FF">
        <w:rPr>
          <w:sz w:val="20"/>
        </w:rPr>
        <w:t>*</w:t>
      </w:r>
      <w:r>
        <w:tab/>
        <w:t>Принята предсессионной рабочей группой на ее четырнадцатой сессии (7–18 сентября 2020 года).</w:t>
      </w:r>
    </w:p>
  </w:footnote>
  <w:footnote w:id="2">
    <w:p w14:paraId="77F9EBD6" w14:textId="77777777" w:rsidR="000551FF" w:rsidRPr="008E5B78" w:rsidRDefault="000551FF" w:rsidP="000551FF">
      <w:pPr>
        <w:pStyle w:val="ad"/>
      </w:pPr>
      <w:r>
        <w:tab/>
      </w:r>
      <w:r w:rsidRPr="003917BA">
        <w:rPr>
          <w:rStyle w:val="aa"/>
        </w:rPr>
        <w:footnoteRef/>
      </w:r>
      <w:r>
        <w:tab/>
        <w:t>Если не указано иное, ссылки на пункты относятся к первоначальному докладу государства-участника (CRPD/C/ZMB/1).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4F37DF" w14:textId="27C4A1C8" w:rsidR="00290925" w:rsidRPr="00290925" w:rsidRDefault="009827FA">
    <w:pPr>
      <w:pStyle w:val="a5"/>
    </w:pPr>
    <w:r>
      <w:fldChar w:fldCharType="begin"/>
    </w:r>
    <w:r>
      <w:instrText xml:space="preserve"> TITLE  \* MERGEFORMAT </w:instrText>
    </w:r>
    <w:r>
      <w:fldChar w:fldCharType="separate"/>
    </w:r>
    <w:r>
      <w:t>CRPD/C/ZMB/Q/1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498941" w14:textId="53AA1FE4" w:rsidR="00290925" w:rsidRPr="00290925" w:rsidRDefault="009827FA" w:rsidP="00290925">
    <w:pPr>
      <w:pStyle w:val="a5"/>
      <w:jc w:val="right"/>
    </w:pPr>
    <w:r>
      <w:fldChar w:fldCharType="begin"/>
    </w:r>
    <w:r>
      <w:instrText xml:space="preserve"> TITLE  \* MERGEFORMAT </w:instrText>
    </w:r>
    <w:r>
      <w:fldChar w:fldCharType="separate"/>
    </w:r>
    <w:r>
      <w:t>CRPD/C/ZMB/Q/1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6"/>
  </w:num>
  <w:num w:numId="2">
    <w:abstractNumId w:val="11"/>
  </w:num>
  <w:num w:numId="3">
    <w:abstractNumId w:val="10"/>
  </w:num>
  <w:num w:numId="4">
    <w:abstractNumId w:val="17"/>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2"/>
  </w:num>
  <w:num w:numId="18">
    <w:abstractNumId w:val="14"/>
  </w:num>
  <w:num w:numId="19">
    <w:abstractNumId w:val="15"/>
  </w:num>
  <w:num w:numId="20">
    <w:abstractNumId w:val="12"/>
  </w:num>
  <w:num w:numId="21">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2"/>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0F9B"/>
    <w:rsid w:val="00011089"/>
    <w:rsid w:val="00026643"/>
    <w:rsid w:val="00033EE1"/>
    <w:rsid w:val="00042B72"/>
    <w:rsid w:val="000551FF"/>
    <w:rsid w:val="000558BD"/>
    <w:rsid w:val="000B57E7"/>
    <w:rsid w:val="000B6373"/>
    <w:rsid w:val="000B732B"/>
    <w:rsid w:val="000F09DF"/>
    <w:rsid w:val="000F61B2"/>
    <w:rsid w:val="001075E9"/>
    <w:rsid w:val="00180183"/>
    <w:rsid w:val="0018024D"/>
    <w:rsid w:val="0018649F"/>
    <w:rsid w:val="00196389"/>
    <w:rsid w:val="001B3EF6"/>
    <w:rsid w:val="001C499F"/>
    <w:rsid w:val="001C7A89"/>
    <w:rsid w:val="001E7B61"/>
    <w:rsid w:val="00215062"/>
    <w:rsid w:val="0027441B"/>
    <w:rsid w:val="002846B3"/>
    <w:rsid w:val="00290925"/>
    <w:rsid w:val="002A2EFC"/>
    <w:rsid w:val="002B74B1"/>
    <w:rsid w:val="002C0E18"/>
    <w:rsid w:val="002D06E3"/>
    <w:rsid w:val="002D5AAC"/>
    <w:rsid w:val="002E5067"/>
    <w:rsid w:val="002F405F"/>
    <w:rsid w:val="002F7EEC"/>
    <w:rsid w:val="00301299"/>
    <w:rsid w:val="00305C08"/>
    <w:rsid w:val="00307FB6"/>
    <w:rsid w:val="00317339"/>
    <w:rsid w:val="00322004"/>
    <w:rsid w:val="003349E4"/>
    <w:rsid w:val="003402C2"/>
    <w:rsid w:val="00381C24"/>
    <w:rsid w:val="003958D0"/>
    <w:rsid w:val="003B00E5"/>
    <w:rsid w:val="00407B78"/>
    <w:rsid w:val="00424203"/>
    <w:rsid w:val="00452493"/>
    <w:rsid w:val="00453318"/>
    <w:rsid w:val="00454E07"/>
    <w:rsid w:val="00472C5C"/>
    <w:rsid w:val="004A0A42"/>
    <w:rsid w:val="004E428F"/>
    <w:rsid w:val="0050108D"/>
    <w:rsid w:val="00513081"/>
    <w:rsid w:val="00517901"/>
    <w:rsid w:val="00526683"/>
    <w:rsid w:val="005709E0"/>
    <w:rsid w:val="00572E19"/>
    <w:rsid w:val="005961C8"/>
    <w:rsid w:val="005966F1"/>
    <w:rsid w:val="005D2D9F"/>
    <w:rsid w:val="005D7286"/>
    <w:rsid w:val="005D7914"/>
    <w:rsid w:val="005E2B41"/>
    <w:rsid w:val="005F0B42"/>
    <w:rsid w:val="00681A10"/>
    <w:rsid w:val="006A1ED8"/>
    <w:rsid w:val="006B5625"/>
    <w:rsid w:val="006C2031"/>
    <w:rsid w:val="006D461A"/>
    <w:rsid w:val="006F35EE"/>
    <w:rsid w:val="007021FF"/>
    <w:rsid w:val="00712895"/>
    <w:rsid w:val="00740E72"/>
    <w:rsid w:val="00757357"/>
    <w:rsid w:val="007C3F50"/>
    <w:rsid w:val="00806737"/>
    <w:rsid w:val="00825F8D"/>
    <w:rsid w:val="00833758"/>
    <w:rsid w:val="00834B71"/>
    <w:rsid w:val="0086445C"/>
    <w:rsid w:val="008934D2"/>
    <w:rsid w:val="00894693"/>
    <w:rsid w:val="008A08D7"/>
    <w:rsid w:val="008B6909"/>
    <w:rsid w:val="00903712"/>
    <w:rsid w:val="00906890"/>
    <w:rsid w:val="00906901"/>
    <w:rsid w:val="00911BE4"/>
    <w:rsid w:val="009140C1"/>
    <w:rsid w:val="00951972"/>
    <w:rsid w:val="009608F3"/>
    <w:rsid w:val="009827FA"/>
    <w:rsid w:val="00983128"/>
    <w:rsid w:val="009A24AC"/>
    <w:rsid w:val="009B2561"/>
    <w:rsid w:val="00A14DA8"/>
    <w:rsid w:val="00A312BC"/>
    <w:rsid w:val="00A84021"/>
    <w:rsid w:val="00A84D35"/>
    <w:rsid w:val="00A917B3"/>
    <w:rsid w:val="00AB4B51"/>
    <w:rsid w:val="00AC12E8"/>
    <w:rsid w:val="00B10CC7"/>
    <w:rsid w:val="00B36DF7"/>
    <w:rsid w:val="00B539E7"/>
    <w:rsid w:val="00B62458"/>
    <w:rsid w:val="00B739FE"/>
    <w:rsid w:val="00BC18B2"/>
    <w:rsid w:val="00BD33EE"/>
    <w:rsid w:val="00C106D6"/>
    <w:rsid w:val="00C60F0C"/>
    <w:rsid w:val="00C805C9"/>
    <w:rsid w:val="00C92939"/>
    <w:rsid w:val="00CA1679"/>
    <w:rsid w:val="00CB151C"/>
    <w:rsid w:val="00CE5A1A"/>
    <w:rsid w:val="00CF55F6"/>
    <w:rsid w:val="00D33D63"/>
    <w:rsid w:val="00D60F9B"/>
    <w:rsid w:val="00D90028"/>
    <w:rsid w:val="00D90138"/>
    <w:rsid w:val="00DB53F6"/>
    <w:rsid w:val="00DD78D1"/>
    <w:rsid w:val="00DE32CD"/>
    <w:rsid w:val="00DF71B9"/>
    <w:rsid w:val="00E30B7B"/>
    <w:rsid w:val="00E73F76"/>
    <w:rsid w:val="00E77684"/>
    <w:rsid w:val="00E92F15"/>
    <w:rsid w:val="00EA2C9F"/>
    <w:rsid w:val="00EA420E"/>
    <w:rsid w:val="00ED0BDA"/>
    <w:rsid w:val="00EF1360"/>
    <w:rsid w:val="00EF3220"/>
    <w:rsid w:val="00F050FD"/>
    <w:rsid w:val="00F43903"/>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44936308"/>
  <w15:docId w15:val="{89AB8AF0-EEE2-4915-997F-2C09586BEF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983128"/>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E92F15"/>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7C3F50"/>
    <w:pPr>
      <w:keepNext/>
      <w:outlineLvl w:val="1"/>
    </w:pPr>
    <w:rPr>
      <w:rFonts w:cs="Arial"/>
      <w:bCs/>
      <w:iCs/>
      <w:szCs w:val="28"/>
    </w:rPr>
  </w:style>
  <w:style w:type="paragraph" w:styleId="3">
    <w:name w:val="heading 3"/>
    <w:basedOn w:val="a"/>
    <w:next w:val="a"/>
    <w:semiHidden/>
    <w:rsid w:val="007C3F50"/>
    <w:pPr>
      <w:keepNext/>
      <w:spacing w:before="240" w:after="60"/>
      <w:outlineLvl w:val="2"/>
    </w:pPr>
    <w:rPr>
      <w:rFonts w:ascii="Arial" w:hAnsi="Arial" w:cs="Arial"/>
      <w:b/>
      <w:bCs/>
      <w:sz w:val="26"/>
      <w:szCs w:val="26"/>
    </w:rPr>
  </w:style>
  <w:style w:type="paragraph" w:styleId="4">
    <w:name w:val="heading 4"/>
    <w:basedOn w:val="a"/>
    <w:next w:val="a"/>
    <w:semiHidden/>
    <w:rsid w:val="007C3F50"/>
    <w:pPr>
      <w:keepNext/>
      <w:spacing w:before="240" w:after="60"/>
      <w:outlineLvl w:val="3"/>
    </w:pPr>
    <w:rPr>
      <w:b/>
      <w:bCs/>
      <w:sz w:val="28"/>
      <w:szCs w:val="28"/>
    </w:rPr>
  </w:style>
  <w:style w:type="paragraph" w:styleId="5">
    <w:name w:val="heading 5"/>
    <w:basedOn w:val="a"/>
    <w:next w:val="a"/>
    <w:semiHidden/>
    <w:rsid w:val="007C3F50"/>
    <w:pPr>
      <w:spacing w:before="240" w:after="60"/>
      <w:outlineLvl w:val="4"/>
    </w:pPr>
    <w:rPr>
      <w:b/>
      <w:bCs/>
      <w:i/>
      <w:iCs/>
      <w:sz w:val="26"/>
      <w:szCs w:val="26"/>
    </w:rPr>
  </w:style>
  <w:style w:type="paragraph" w:styleId="6">
    <w:name w:val="heading 6"/>
    <w:basedOn w:val="a"/>
    <w:next w:val="a"/>
    <w:semiHidden/>
    <w:rsid w:val="007C3F50"/>
    <w:pPr>
      <w:spacing w:before="240" w:after="60"/>
      <w:outlineLvl w:val="5"/>
    </w:pPr>
    <w:rPr>
      <w:b/>
      <w:bCs/>
      <w:sz w:val="22"/>
    </w:rPr>
  </w:style>
  <w:style w:type="paragraph" w:styleId="7">
    <w:name w:val="heading 7"/>
    <w:basedOn w:val="a"/>
    <w:next w:val="a"/>
    <w:semiHidden/>
    <w:rsid w:val="007C3F50"/>
    <w:pPr>
      <w:spacing w:before="240" w:after="60"/>
      <w:outlineLvl w:val="6"/>
    </w:pPr>
    <w:rPr>
      <w:sz w:val="24"/>
      <w:szCs w:val="24"/>
    </w:rPr>
  </w:style>
  <w:style w:type="paragraph" w:styleId="8">
    <w:name w:val="heading 8"/>
    <w:basedOn w:val="a"/>
    <w:next w:val="a"/>
    <w:semiHidden/>
    <w:rsid w:val="007C3F50"/>
    <w:pPr>
      <w:spacing w:before="240" w:after="60"/>
      <w:outlineLvl w:val="7"/>
    </w:pPr>
    <w:rPr>
      <w:i/>
      <w:iCs/>
      <w:sz w:val="24"/>
      <w:szCs w:val="24"/>
    </w:rPr>
  </w:style>
  <w:style w:type="paragraph" w:styleId="9">
    <w:name w:val="heading 9"/>
    <w:basedOn w:val="a"/>
    <w:next w:val="a"/>
    <w:semiHidden/>
    <w:rsid w:val="007C3F50"/>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7C3F50"/>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906901"/>
    <w:rPr>
      <w:rFonts w:ascii="Tahoma" w:eastAsiaTheme="minorHAnsi" w:hAnsi="Tahoma" w:cs="Tahoma"/>
      <w:sz w:val="16"/>
      <w:szCs w:val="16"/>
      <w:lang w:val="ru-RU" w:eastAsia="en-US"/>
    </w:rPr>
  </w:style>
  <w:style w:type="paragraph" w:customStyle="1" w:styleId="HMG">
    <w:name w:val="_ H __M_G"/>
    <w:basedOn w:val="a"/>
    <w:next w:val="a"/>
    <w:qFormat/>
    <w:rsid w:val="00E92F15"/>
    <w:pPr>
      <w:keepNext/>
      <w:keepLines/>
      <w:tabs>
        <w:tab w:val="right" w:pos="851"/>
      </w:tabs>
      <w:spacing w:before="240" w:after="240" w:line="360" w:lineRule="exact"/>
      <w:ind w:left="1134" w:right="1134" w:hanging="1134"/>
    </w:pPr>
    <w:rPr>
      <w:rFonts w:eastAsia="Times New Roman" w:cs="Times New Roman"/>
      <w:b/>
      <w:sz w:val="34"/>
      <w:szCs w:val="20"/>
      <w:lang w:eastAsia="ru-RU"/>
    </w:rPr>
  </w:style>
  <w:style w:type="paragraph" w:customStyle="1" w:styleId="HChG">
    <w:name w:val="_ H _Ch_G"/>
    <w:basedOn w:val="a"/>
    <w:next w:val="a"/>
    <w:qFormat/>
    <w:rsid w:val="00E92F15"/>
    <w:pPr>
      <w:keepNext/>
      <w:keepLines/>
      <w:tabs>
        <w:tab w:val="right" w:pos="851"/>
      </w:tabs>
      <w:spacing w:before="360" w:after="240" w:line="300" w:lineRule="exact"/>
      <w:ind w:left="1134" w:right="1134" w:hanging="1134"/>
    </w:pPr>
    <w:rPr>
      <w:rFonts w:eastAsia="Times New Roman" w:cs="Times New Roman"/>
      <w:b/>
      <w:sz w:val="28"/>
      <w:szCs w:val="20"/>
      <w:lang w:eastAsia="ru-RU"/>
    </w:rPr>
  </w:style>
  <w:style w:type="paragraph" w:customStyle="1" w:styleId="H1G">
    <w:name w:val="_ H_1_G"/>
    <w:basedOn w:val="a"/>
    <w:next w:val="a"/>
    <w:qFormat/>
    <w:rsid w:val="00E92F15"/>
    <w:pPr>
      <w:keepNext/>
      <w:keepLines/>
      <w:tabs>
        <w:tab w:val="right" w:pos="851"/>
      </w:tabs>
      <w:spacing w:before="360" w:after="240" w:line="270" w:lineRule="exact"/>
      <w:ind w:left="1134" w:right="1134" w:hanging="1134"/>
    </w:pPr>
    <w:rPr>
      <w:rFonts w:eastAsia="Times New Roman" w:cs="Times New Roman"/>
      <w:b/>
      <w:sz w:val="24"/>
      <w:szCs w:val="20"/>
      <w:lang w:eastAsia="ru-RU"/>
    </w:rPr>
  </w:style>
  <w:style w:type="paragraph" w:customStyle="1" w:styleId="H23G">
    <w:name w:val="_ H_2/3_G"/>
    <w:basedOn w:val="a"/>
    <w:next w:val="a"/>
    <w:qFormat/>
    <w:rsid w:val="00E92F15"/>
    <w:pPr>
      <w:keepNext/>
      <w:keepLines/>
      <w:tabs>
        <w:tab w:val="right" w:pos="851"/>
      </w:tabs>
      <w:spacing w:before="240" w:after="120" w:line="240" w:lineRule="exact"/>
      <w:ind w:left="1134" w:right="1134" w:hanging="1134"/>
    </w:pPr>
    <w:rPr>
      <w:rFonts w:eastAsia="Times New Roman" w:cs="Times New Roman"/>
      <w:b/>
      <w:szCs w:val="20"/>
      <w:lang w:eastAsia="ru-RU"/>
    </w:rPr>
  </w:style>
  <w:style w:type="paragraph" w:customStyle="1" w:styleId="H4G">
    <w:name w:val="_ H_4_G"/>
    <w:basedOn w:val="a"/>
    <w:next w:val="a"/>
    <w:qFormat/>
    <w:rsid w:val="00E92F15"/>
    <w:pPr>
      <w:keepNext/>
      <w:keepLines/>
      <w:tabs>
        <w:tab w:val="right" w:pos="851"/>
      </w:tabs>
      <w:spacing w:before="240" w:after="120" w:line="240" w:lineRule="exact"/>
      <w:ind w:left="1134" w:right="1134" w:hanging="1134"/>
      <w:outlineLvl w:val="3"/>
    </w:pPr>
    <w:rPr>
      <w:rFonts w:eastAsia="Times New Roman" w:cs="Times New Roman"/>
      <w:i/>
      <w:szCs w:val="20"/>
      <w:lang w:eastAsia="ru-RU"/>
    </w:rPr>
  </w:style>
  <w:style w:type="paragraph" w:customStyle="1" w:styleId="H56G">
    <w:name w:val="_ H_5/6_G"/>
    <w:basedOn w:val="a"/>
    <w:next w:val="a"/>
    <w:qFormat/>
    <w:rsid w:val="00E92F15"/>
    <w:pPr>
      <w:keepNext/>
      <w:keepLines/>
      <w:tabs>
        <w:tab w:val="right" w:pos="851"/>
      </w:tabs>
      <w:spacing w:before="240" w:after="120" w:line="240" w:lineRule="exact"/>
      <w:ind w:left="1134" w:right="1134" w:hanging="1134"/>
    </w:pPr>
    <w:rPr>
      <w:rFonts w:eastAsia="Times New Roman" w:cs="Times New Roman"/>
      <w:szCs w:val="20"/>
      <w:lang w:eastAsia="ru-RU"/>
    </w:rPr>
  </w:style>
  <w:style w:type="paragraph" w:customStyle="1" w:styleId="SingleTxtG">
    <w:name w:val="_ Single Txt_G"/>
    <w:basedOn w:val="a"/>
    <w:link w:val="SingleTxtGChar"/>
    <w:qFormat/>
    <w:rsid w:val="00906901"/>
    <w:pPr>
      <w:spacing w:after="120"/>
      <w:ind w:left="1134" w:right="1134"/>
      <w:jc w:val="both"/>
    </w:pPr>
    <w:rPr>
      <w:rFonts w:eastAsia="Times New Roman" w:cs="Times New Roman"/>
      <w:szCs w:val="20"/>
    </w:rPr>
  </w:style>
  <w:style w:type="paragraph" w:customStyle="1" w:styleId="SLG">
    <w:name w:val="__S_L_G"/>
    <w:basedOn w:val="a"/>
    <w:next w:val="a"/>
    <w:qFormat/>
    <w:rsid w:val="00E92F15"/>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E92F15"/>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E92F15"/>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E92F15"/>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E92F15"/>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E92F15"/>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906901"/>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E92F15"/>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E92F15"/>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E92F15"/>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E92F15"/>
    <w:rPr>
      <w:b/>
      <w:sz w:val="18"/>
      <w:lang w:val="en-GB" w:eastAsia="ru-RU"/>
    </w:rPr>
  </w:style>
  <w:style w:type="character" w:styleId="a7">
    <w:name w:val="page number"/>
    <w:aliases w:val="7_G"/>
    <w:basedOn w:val="a0"/>
    <w:qFormat/>
    <w:rsid w:val="00E92F15"/>
    <w:rPr>
      <w:rFonts w:ascii="Times New Roman" w:hAnsi="Times New Roman"/>
      <w:b/>
      <w:sz w:val="18"/>
    </w:rPr>
  </w:style>
  <w:style w:type="paragraph" w:styleId="a8">
    <w:name w:val="footer"/>
    <w:aliases w:val="3_G"/>
    <w:basedOn w:val="a"/>
    <w:link w:val="a9"/>
    <w:qFormat/>
    <w:rsid w:val="00E92F15"/>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E92F15"/>
    <w:rPr>
      <w:sz w:val="16"/>
      <w:lang w:val="en-GB" w:eastAsia="ru-RU"/>
    </w:rPr>
  </w:style>
  <w:style w:type="character" w:styleId="aa">
    <w:name w:val="footnote reference"/>
    <w:aliases w:val="4_G"/>
    <w:basedOn w:val="a0"/>
    <w:link w:val="4GCharChar"/>
    <w:qFormat/>
    <w:rsid w:val="00E92F15"/>
    <w:rPr>
      <w:rFonts w:ascii="Times New Roman" w:hAnsi="Times New Roman"/>
      <w:dstrike w:val="0"/>
      <w:sz w:val="18"/>
      <w:vertAlign w:val="superscript"/>
    </w:rPr>
  </w:style>
  <w:style w:type="character" w:styleId="ab">
    <w:name w:val="endnote reference"/>
    <w:aliases w:val="1_G"/>
    <w:basedOn w:val="aa"/>
    <w:qFormat/>
    <w:rsid w:val="00E92F15"/>
    <w:rPr>
      <w:rFonts w:ascii="Times New Roman" w:hAnsi="Times New Roman"/>
      <w:dstrike w:val="0"/>
      <w:sz w:val="18"/>
      <w:vertAlign w:val="superscript"/>
    </w:rPr>
  </w:style>
  <w:style w:type="table" w:styleId="ac">
    <w:name w:val="Table Grid"/>
    <w:basedOn w:val="a1"/>
    <w:uiPriority w:val="59"/>
    <w:rsid w:val="00983128"/>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E92F15"/>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E92F15"/>
    <w:rPr>
      <w:sz w:val="18"/>
      <w:lang w:val="ru-RU" w:eastAsia="ru-RU"/>
    </w:rPr>
  </w:style>
  <w:style w:type="paragraph" w:styleId="af">
    <w:name w:val="endnote text"/>
    <w:aliases w:val="2_G"/>
    <w:basedOn w:val="ad"/>
    <w:link w:val="af0"/>
    <w:qFormat/>
    <w:rsid w:val="00E92F15"/>
  </w:style>
  <w:style w:type="character" w:customStyle="1" w:styleId="af0">
    <w:name w:val="Текст концевой сноски Знак"/>
    <w:aliases w:val="2_G Знак"/>
    <w:basedOn w:val="a0"/>
    <w:link w:val="af"/>
    <w:rsid w:val="00E92F15"/>
    <w:rPr>
      <w:sz w:val="18"/>
      <w:lang w:val="ru-RU" w:eastAsia="ru-RU"/>
    </w:rPr>
  </w:style>
  <w:style w:type="character" w:customStyle="1" w:styleId="10">
    <w:name w:val="Заголовок 1 Знак"/>
    <w:aliases w:val="Table_G Знак"/>
    <w:basedOn w:val="a0"/>
    <w:link w:val="1"/>
    <w:rsid w:val="00E92F15"/>
    <w:rPr>
      <w:rFonts w:cs="Arial"/>
      <w:b/>
      <w:bCs/>
      <w:szCs w:val="32"/>
      <w:lang w:val="ru-RU" w:eastAsia="ru-RU"/>
    </w:rPr>
  </w:style>
  <w:style w:type="character" w:styleId="af1">
    <w:name w:val="Hyperlink"/>
    <w:basedOn w:val="a0"/>
    <w:rsid w:val="00E92F15"/>
    <w:rPr>
      <w:color w:val="0000FF" w:themeColor="hyperlink"/>
      <w:u w:val="none"/>
    </w:rPr>
  </w:style>
  <w:style w:type="character" w:styleId="af2">
    <w:name w:val="FollowedHyperlink"/>
    <w:basedOn w:val="a0"/>
    <w:rsid w:val="00E92F15"/>
    <w:rPr>
      <w:color w:val="800080" w:themeColor="followedHyperlink"/>
      <w:u w:val="none"/>
    </w:rPr>
  </w:style>
  <w:style w:type="character" w:customStyle="1" w:styleId="SingleTxtGChar">
    <w:name w:val="_ Single Txt_G Char"/>
    <w:basedOn w:val="a0"/>
    <w:link w:val="SingleTxtG"/>
    <w:rsid w:val="000551FF"/>
    <w:rPr>
      <w:lang w:val="ru-RU" w:eastAsia="en-US"/>
    </w:rPr>
  </w:style>
  <w:style w:type="paragraph" w:customStyle="1" w:styleId="4GCharChar">
    <w:name w:val="4_G Char Char"/>
    <w:aliases w:val="Footnote Reference1 Char Char,Footnotes refss Char Char,ftref Char Char,BVI fnr Char Char,BVI fnr Car Car Char Char,BVI fnr Car Char Char,BVI fnr Car Car Car Car Char Char1,BVI fnr Char Car Car Car Char Char"/>
    <w:basedOn w:val="a"/>
    <w:link w:val="aa"/>
    <w:rsid w:val="000551FF"/>
    <w:pPr>
      <w:suppressAutoHyphens w:val="0"/>
      <w:spacing w:after="160" w:line="240" w:lineRule="exact"/>
      <w:jc w:val="both"/>
    </w:pPr>
    <w:rPr>
      <w:rFonts w:eastAsia="Times New Roman" w:cs="Times New Roman"/>
      <w:sz w:val="18"/>
      <w:szCs w:val="20"/>
      <w:vertAlign w:val="superscript"/>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F7FB01-5E30-48EE-8435-4C5A69A012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7</Pages>
  <Words>2449</Words>
  <Characters>16556</Characters>
  <Application>Microsoft Office Word</Application>
  <DocSecurity>0</DocSecurity>
  <Lines>290</Lines>
  <Paragraphs>85</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CRPD/C/ZMB/Q/1</vt:lpstr>
      <vt:lpstr>A/</vt:lpstr>
      <vt:lpstr>A/</vt:lpstr>
    </vt:vector>
  </TitlesOfParts>
  <Company>DCM</Company>
  <LinksUpToDate>false</LinksUpToDate>
  <CharactersWithSpaces>18920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CRPD/C/ZMB/Q/1</dc:title>
  <dc:subject/>
  <dc:creator>Uliana ANTIPOVA</dc:creator>
  <cp:keywords/>
  <cp:lastModifiedBy>Anna Petelina</cp:lastModifiedBy>
  <cp:revision>3</cp:revision>
  <cp:lastPrinted>2020-11-02T09:54:00Z</cp:lastPrinted>
  <dcterms:created xsi:type="dcterms:W3CDTF">2020-11-02T09:54:00Z</dcterms:created>
  <dcterms:modified xsi:type="dcterms:W3CDTF">2020-11-02T09:54:00Z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