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1A10D8">
                <w:t>C/PER/CO/5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1A10D8">
                <w:rPr>
                  <w:lang w:val="en-US"/>
                </w:rPr>
                <w:t>29 April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067490" w:rsidRPr="00067490" w:rsidRDefault="004159B4" w:rsidP="00067490">
      <w:pPr>
        <w:spacing w:before="120" w:line="240" w:lineRule="auto"/>
        <w:rPr>
          <w:b/>
          <w:sz w:val="24"/>
        </w:rPr>
      </w:pPr>
      <w:r w:rsidRPr="00067490">
        <w:rPr>
          <w:b/>
          <w:sz w:val="24"/>
        </w:rPr>
        <w:t>Комитет по правам человека</w:t>
      </w:r>
    </w:p>
    <w:p w:rsidR="004159B4" w:rsidRDefault="00067490" w:rsidP="00067490">
      <w:pPr>
        <w:pStyle w:val="HChGR"/>
      </w:pPr>
      <w:r>
        <w:tab/>
      </w:r>
      <w:r>
        <w:tab/>
      </w:r>
      <w:r w:rsidR="004159B4">
        <w:t>Заключительные замечания по пятому периодическому докладу Перу, принятые Комитетом на своей 107-й сессии (11−28 марта 2013 года)</w:t>
      </w:r>
    </w:p>
    <w:p w:rsidR="004159B4" w:rsidRDefault="004159B4" w:rsidP="00012E21">
      <w:pPr>
        <w:pStyle w:val="SingleTxtGR"/>
      </w:pPr>
      <w:r>
        <w:t>1.</w:t>
      </w:r>
      <w:r>
        <w:tab/>
        <w:t>Комитет рассмотрел пятый периодический доклад, представленный Перу (</w:t>
      </w:r>
      <w:r>
        <w:rPr>
          <w:lang w:val="en-US"/>
        </w:rPr>
        <w:t>CCPR</w:t>
      </w:r>
      <w:r w:rsidRPr="00F41CCD">
        <w:t>/</w:t>
      </w:r>
      <w:r>
        <w:rPr>
          <w:lang w:val="en-US"/>
        </w:rPr>
        <w:t>C</w:t>
      </w:r>
      <w:r w:rsidRPr="00F41CCD">
        <w:t>/</w:t>
      </w:r>
      <w:r>
        <w:rPr>
          <w:lang w:val="en-US"/>
        </w:rPr>
        <w:t>PER</w:t>
      </w:r>
      <w:r w:rsidRPr="00F41CCD">
        <w:t>/5)</w:t>
      </w:r>
      <w:r>
        <w:t>, на своих 2964-м и 2965-м заседаниях (</w:t>
      </w:r>
      <w:r>
        <w:rPr>
          <w:lang w:val="en-US"/>
        </w:rPr>
        <w:t>CCPR</w:t>
      </w:r>
      <w:r w:rsidRPr="00F41CCD">
        <w:t>/</w:t>
      </w:r>
      <w:r>
        <w:rPr>
          <w:lang w:val="en-US"/>
        </w:rPr>
        <w:t>C</w:t>
      </w:r>
      <w:r w:rsidRPr="00F41CCD">
        <w:t>/</w:t>
      </w:r>
      <w:r>
        <w:rPr>
          <w:lang w:val="en-US"/>
        </w:rPr>
        <w:t>SR</w:t>
      </w:r>
      <w:r w:rsidRPr="00F41CCD">
        <w:t xml:space="preserve">.2964 </w:t>
      </w:r>
      <w:r w:rsidR="00813CC1">
        <w:t>и </w:t>
      </w:r>
      <w:r w:rsidRPr="00F41CCD">
        <w:t>2965</w:t>
      </w:r>
      <w:r>
        <w:t>), с</w:t>
      </w:r>
      <w:r>
        <w:t>о</w:t>
      </w:r>
      <w:r>
        <w:t>стоявшихся 19 и 20 марта 2013 года. На своем 2975-м</w:t>
      </w:r>
      <w:r w:rsidR="00730CFB">
        <w:t> </w:t>
      </w:r>
      <w:r>
        <w:t>заседании (</w:t>
      </w:r>
      <w:r>
        <w:rPr>
          <w:lang w:val="en-US"/>
        </w:rPr>
        <w:t>CCPR</w:t>
      </w:r>
      <w:r w:rsidRPr="000406CE">
        <w:t>/</w:t>
      </w:r>
      <w:r>
        <w:rPr>
          <w:lang w:val="en-US"/>
        </w:rPr>
        <w:t>C</w:t>
      </w:r>
      <w:r w:rsidRPr="000406CE">
        <w:t>/</w:t>
      </w:r>
      <w:r>
        <w:rPr>
          <w:lang w:val="en-US"/>
        </w:rPr>
        <w:t>SR</w:t>
      </w:r>
      <w:r w:rsidRPr="000406CE">
        <w:t>.2975)</w:t>
      </w:r>
      <w:r>
        <w:t>, состоявшемся 27 марта 2013 года, Комитет принял следу</w:t>
      </w:r>
      <w:r>
        <w:t>ю</w:t>
      </w:r>
      <w:r>
        <w:t>щие заключительные замеч</w:t>
      </w:r>
      <w:r>
        <w:t>а</w:t>
      </w:r>
      <w:r>
        <w:t>ния.</w:t>
      </w:r>
    </w:p>
    <w:p w:rsidR="004159B4" w:rsidRDefault="00067490" w:rsidP="00067490">
      <w:pPr>
        <w:pStyle w:val="H1GR"/>
      </w:pPr>
      <w:r>
        <w:tab/>
      </w:r>
      <w:r w:rsidR="004159B4">
        <w:t>А.</w:t>
      </w:r>
      <w:r w:rsidR="004159B4">
        <w:tab/>
        <w:t>Введение</w:t>
      </w:r>
    </w:p>
    <w:p w:rsidR="004159B4" w:rsidRDefault="004159B4" w:rsidP="00012E21">
      <w:pPr>
        <w:pStyle w:val="SingleTxtGR"/>
      </w:pPr>
      <w:r>
        <w:t>2.</w:t>
      </w:r>
      <w:r>
        <w:tab/>
        <w:t>Комитет приветствует представление пятого периодического доклада П</w:t>
      </w:r>
      <w:r>
        <w:t>е</w:t>
      </w:r>
      <w:r>
        <w:t>ру и изложенную в нем информацию. Он выражает признательность за конс</w:t>
      </w:r>
      <w:r>
        <w:t>т</w:t>
      </w:r>
      <w:r>
        <w:t>руктивный диалог с делегацией государства-участника в отношении мер, пр</w:t>
      </w:r>
      <w:r>
        <w:t>и</w:t>
      </w:r>
      <w:r>
        <w:t>нятых им в течение отчетного периода с целью осуществления положений Па</w:t>
      </w:r>
      <w:r>
        <w:t>к</w:t>
      </w:r>
      <w:r>
        <w:t>та. Комитет выражает государству-участнику благодарность за письменные о</w:t>
      </w:r>
      <w:r>
        <w:t>т</w:t>
      </w:r>
      <w:r>
        <w:t>веты (</w:t>
      </w:r>
      <w:r>
        <w:rPr>
          <w:lang w:val="en-US"/>
        </w:rPr>
        <w:t>CCPR</w:t>
      </w:r>
      <w:r w:rsidRPr="000406CE">
        <w:t>/</w:t>
      </w:r>
      <w:r>
        <w:rPr>
          <w:lang w:val="en-US"/>
        </w:rPr>
        <w:t>C</w:t>
      </w:r>
      <w:r w:rsidRPr="000406CE">
        <w:t>/</w:t>
      </w:r>
      <w:r>
        <w:rPr>
          <w:lang w:val="en-US"/>
        </w:rPr>
        <w:t>PER</w:t>
      </w:r>
      <w:r w:rsidRPr="000406CE">
        <w:t>/</w:t>
      </w:r>
      <w:r>
        <w:rPr>
          <w:lang w:val="en-US"/>
        </w:rPr>
        <w:t>Q</w:t>
      </w:r>
      <w:r w:rsidRPr="000406CE">
        <w:t>/5/</w:t>
      </w:r>
      <w:r>
        <w:rPr>
          <w:lang w:val="en-US"/>
        </w:rPr>
        <w:t>Add</w:t>
      </w:r>
      <w:r w:rsidRPr="000406CE">
        <w:t xml:space="preserve">.1) </w:t>
      </w:r>
      <w:r>
        <w:t>на перечень вопросов (</w:t>
      </w:r>
      <w:r>
        <w:rPr>
          <w:lang w:val="en-US"/>
        </w:rPr>
        <w:t>CCPR</w:t>
      </w:r>
      <w:r w:rsidRPr="000406CE">
        <w:t>/</w:t>
      </w:r>
      <w:r>
        <w:rPr>
          <w:lang w:val="en-US"/>
        </w:rPr>
        <w:t>C</w:t>
      </w:r>
      <w:r w:rsidRPr="000406CE">
        <w:t>/</w:t>
      </w:r>
      <w:r>
        <w:rPr>
          <w:lang w:val="en-US"/>
        </w:rPr>
        <w:t>PER</w:t>
      </w:r>
      <w:r w:rsidRPr="000406CE">
        <w:t>/</w:t>
      </w:r>
      <w:r>
        <w:rPr>
          <w:lang w:val="en-US"/>
        </w:rPr>
        <w:t>Q</w:t>
      </w:r>
      <w:r w:rsidRPr="000406CE">
        <w:t>/5)</w:t>
      </w:r>
      <w:r>
        <w:t>, кот</w:t>
      </w:r>
      <w:r>
        <w:t>о</w:t>
      </w:r>
      <w:r>
        <w:t>рые были дополнены устными ответами делег</w:t>
      </w:r>
      <w:r>
        <w:t>а</w:t>
      </w:r>
      <w:r>
        <w:t>ции, а также за дополнительную информацию, представленную ему в письменном виде.</w:t>
      </w:r>
    </w:p>
    <w:p w:rsidR="004159B4" w:rsidRDefault="00067490" w:rsidP="00067490">
      <w:pPr>
        <w:pStyle w:val="H1GR"/>
      </w:pPr>
      <w:r>
        <w:tab/>
      </w:r>
      <w:r w:rsidR="004159B4">
        <w:t>В.</w:t>
      </w:r>
      <w:r w:rsidR="004159B4">
        <w:tab/>
        <w:t>Позитивные аспекты</w:t>
      </w:r>
    </w:p>
    <w:p w:rsidR="004159B4" w:rsidRDefault="004159B4" w:rsidP="00012E21">
      <w:pPr>
        <w:pStyle w:val="SingleTxtGR"/>
      </w:pPr>
      <w:r>
        <w:t>3.</w:t>
      </w:r>
      <w:r>
        <w:tab/>
        <w:t>Комитет приветствует, что государство-участник ратифицировало сл</w:t>
      </w:r>
      <w:r>
        <w:t>е</w:t>
      </w:r>
      <w:r>
        <w:t>дующие международные д</w:t>
      </w:r>
      <w:r>
        <w:t>о</w:t>
      </w:r>
      <w:r>
        <w:t>говоры или присоединилось к ним:</w:t>
      </w:r>
    </w:p>
    <w:p w:rsidR="004159B4" w:rsidRDefault="004159B4" w:rsidP="00012E21">
      <w:pPr>
        <w:pStyle w:val="SingleTxtGR"/>
      </w:pPr>
      <w:r>
        <w:tab/>
        <w:t>а)</w:t>
      </w:r>
      <w:r>
        <w:tab/>
        <w:t xml:space="preserve">Международная конвенция </w:t>
      </w:r>
      <w:r w:rsidR="009506A3">
        <w:t>для</w:t>
      </w:r>
      <w:r>
        <w:t xml:space="preserve"> защит</w:t>
      </w:r>
      <w:r w:rsidR="009506A3">
        <w:t>ы</w:t>
      </w:r>
      <w:r>
        <w:t xml:space="preserve"> всех лиц от насильстве</w:t>
      </w:r>
      <w:r>
        <w:t>н</w:t>
      </w:r>
      <w:r>
        <w:t>ных исчезн</w:t>
      </w:r>
      <w:r>
        <w:t>о</w:t>
      </w:r>
      <w:r>
        <w:t>вений, 26 сентября 2012 года;</w:t>
      </w:r>
    </w:p>
    <w:p w:rsidR="004159B4" w:rsidRDefault="004159B4" w:rsidP="00012E2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Конвенция о правах инвалидов и Факультативный протокол к ней, 30 января 2008 года;</w:t>
      </w:r>
    </w:p>
    <w:p w:rsidR="004159B4" w:rsidRDefault="004159B4" w:rsidP="00012E21">
      <w:pPr>
        <w:pStyle w:val="SingleTxtGR"/>
      </w:pPr>
      <w:r>
        <w:tab/>
        <w:t>с)</w:t>
      </w:r>
      <w:r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казания, 14 сентя</w:t>
      </w:r>
      <w:r>
        <w:t>б</w:t>
      </w:r>
      <w:r>
        <w:t>ря 2006 года;</w:t>
      </w:r>
    </w:p>
    <w:p w:rsidR="004159B4" w:rsidRDefault="004159B4" w:rsidP="00012E2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Международная конвенция о защите прав всех трудящихся-мигрантов и чл</w:t>
      </w:r>
      <w:r>
        <w:t>е</w:t>
      </w:r>
      <w:r>
        <w:t>нов их семей, 14 сентября 2005 года.</w:t>
      </w:r>
    </w:p>
    <w:p w:rsidR="004159B4" w:rsidRDefault="004159B4" w:rsidP="00012E21">
      <w:pPr>
        <w:pStyle w:val="SingleTxtGR"/>
      </w:pPr>
      <w:r>
        <w:t>4.</w:t>
      </w:r>
      <w:r>
        <w:tab/>
        <w:t>Комитет также приветствует предпринятые государством-участником следующие законодательные и другие шаги:</w:t>
      </w:r>
    </w:p>
    <w:p w:rsidR="004159B4" w:rsidRDefault="004159B4" w:rsidP="00012E21">
      <w:pPr>
        <w:pStyle w:val="SingleTxtGR"/>
      </w:pPr>
      <w:r>
        <w:tab/>
        <w:t>а)</w:t>
      </w:r>
      <w:r>
        <w:tab/>
        <w:t>принятие Общего закона об инвалидах (№ 29973) 13 декабря 2012</w:t>
      </w:r>
      <w:r w:rsidR="00730CFB">
        <w:t> </w:t>
      </w:r>
      <w:r>
        <w:t>года;</w:t>
      </w:r>
    </w:p>
    <w:p w:rsidR="004159B4" w:rsidRDefault="004159B4" w:rsidP="00012E2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принятие Закона о равных возможностях для мужчин и женщин (№</w:t>
      </w:r>
      <w:r w:rsidR="00730CFB">
        <w:t> </w:t>
      </w:r>
      <w:r>
        <w:t>28983) 12 марта 2007 года;</w:t>
      </w:r>
    </w:p>
    <w:p w:rsidR="004159B4" w:rsidRDefault="004159B4" w:rsidP="00012E21">
      <w:pPr>
        <w:pStyle w:val="SingleTxtGR"/>
      </w:pPr>
      <w:r>
        <w:tab/>
        <w:t>с)</w:t>
      </w:r>
      <w:r>
        <w:tab/>
        <w:t>принятие Комплексного плана по выплате возмещени</w:t>
      </w:r>
      <w:r w:rsidR="00DC79CF">
        <w:t>я</w:t>
      </w:r>
      <w:r>
        <w:t xml:space="preserve"> </w:t>
      </w:r>
      <w:r w:rsidR="00B5725E">
        <w:br/>
      </w:r>
      <w:r>
        <w:t>(</w:t>
      </w:r>
      <w:r w:rsidR="00DC79CF">
        <w:t>З</w:t>
      </w:r>
      <w:r>
        <w:t>а</w:t>
      </w:r>
      <w:r>
        <w:t>кон</w:t>
      </w:r>
      <w:r w:rsidR="00730CFB">
        <w:t> </w:t>
      </w:r>
      <w:r>
        <w:t>№</w:t>
      </w:r>
      <w:r w:rsidR="00730CFB">
        <w:t> </w:t>
      </w:r>
      <w:r>
        <w:t>28592) 20 июля 2005 года;</w:t>
      </w:r>
    </w:p>
    <w:p w:rsidR="004159B4" w:rsidRDefault="004159B4" w:rsidP="00012E2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учреждение </w:t>
      </w:r>
      <w:r w:rsidR="00DC79CF">
        <w:t xml:space="preserve">5 декабря 2011 года </w:t>
      </w:r>
      <w:r>
        <w:t>в соответствии с Законом</w:t>
      </w:r>
      <w:r w:rsidR="00730CFB">
        <w:t> </w:t>
      </w:r>
      <w:r>
        <w:t xml:space="preserve">№ 29809 в рамках Министерства юстиции и </w:t>
      </w:r>
      <w:r w:rsidR="00DC79CF">
        <w:t xml:space="preserve">по вопросам </w:t>
      </w:r>
      <w:r>
        <w:t>прав человека поста заместит</w:t>
      </w:r>
      <w:r>
        <w:t>е</w:t>
      </w:r>
      <w:r>
        <w:t>ля Министра по вопросам прав человека и до</w:t>
      </w:r>
      <w:r>
        <w:t>с</w:t>
      </w:r>
      <w:r>
        <w:t>тупа к правосудию.</w:t>
      </w:r>
    </w:p>
    <w:p w:rsidR="004159B4" w:rsidRDefault="00067490" w:rsidP="00067490">
      <w:pPr>
        <w:pStyle w:val="H1GR"/>
      </w:pPr>
      <w:r>
        <w:tab/>
      </w:r>
      <w:r w:rsidR="004159B4">
        <w:t>С.</w:t>
      </w:r>
      <w:r w:rsidR="004159B4">
        <w:tab/>
        <w:t xml:space="preserve">Основные вопросы, вызывающие озабоченность, </w:t>
      </w:r>
      <w:r w:rsidR="00730CFB">
        <w:br/>
      </w:r>
      <w:r w:rsidR="004159B4">
        <w:t>и рекомендации</w:t>
      </w:r>
    </w:p>
    <w:p w:rsidR="004159B4" w:rsidRDefault="004159B4" w:rsidP="00012E21">
      <w:pPr>
        <w:pStyle w:val="SingleTxtGR"/>
      </w:pPr>
      <w:r>
        <w:t>5.</w:t>
      </w:r>
      <w:r>
        <w:tab/>
        <w:t xml:space="preserve">Принимая к сведению совершенствование </w:t>
      </w:r>
      <w:r w:rsidR="00AC5E80">
        <w:t>механизма</w:t>
      </w:r>
      <w:r>
        <w:t xml:space="preserve"> для </w:t>
      </w:r>
      <w:r w:rsidR="00AC5E80">
        <w:t xml:space="preserve">принятия </w:t>
      </w:r>
      <w:r>
        <w:t>п</w:t>
      </w:r>
      <w:r>
        <w:t>о</w:t>
      </w:r>
      <w:r>
        <w:t xml:space="preserve">следующих мер и меры, принятые государством-участником по реализации </w:t>
      </w:r>
      <w:r w:rsidR="00AC5E80">
        <w:t>с</w:t>
      </w:r>
      <w:r>
        <w:t>о</w:t>
      </w:r>
      <w:r>
        <w:t>ображений, принятых Комитетом в рамках процедуры рассмотрения индивид</w:t>
      </w:r>
      <w:r>
        <w:t>у</w:t>
      </w:r>
      <w:r>
        <w:t xml:space="preserve">альных жалоб, Комитет выражает обеспокоенность по поводу недостаточной степени осуществления указанных </w:t>
      </w:r>
      <w:r w:rsidR="00AC5E80">
        <w:t>с</w:t>
      </w:r>
      <w:r>
        <w:t>о</w:t>
      </w:r>
      <w:r>
        <w:t>ображений в настоящее время (статья 2).</w:t>
      </w:r>
    </w:p>
    <w:p w:rsidR="004159B4" w:rsidRDefault="004159B4" w:rsidP="00012E21">
      <w:pPr>
        <w:pStyle w:val="SingleTxtGR"/>
        <w:rPr>
          <w:b/>
        </w:rPr>
      </w:pPr>
      <w:r>
        <w:rPr>
          <w:b/>
        </w:rPr>
        <w:t xml:space="preserve">Комитет призывает государство-участник </w:t>
      </w:r>
      <w:r w:rsidR="00AC5E80">
        <w:rPr>
          <w:b/>
        </w:rPr>
        <w:t xml:space="preserve">активизировать </w:t>
      </w:r>
      <w:r>
        <w:rPr>
          <w:b/>
        </w:rPr>
        <w:t xml:space="preserve">свои усилия с целью полного осуществления всех рекомендаций, содержащихся в </w:t>
      </w:r>
      <w:r w:rsidR="00AC5E80">
        <w:rPr>
          <w:b/>
        </w:rPr>
        <w:t>с</w:t>
      </w:r>
      <w:r>
        <w:rPr>
          <w:b/>
        </w:rPr>
        <w:t>оо</w:t>
      </w:r>
      <w:r>
        <w:rPr>
          <w:b/>
        </w:rPr>
        <w:t>б</w:t>
      </w:r>
      <w:r>
        <w:rPr>
          <w:b/>
        </w:rPr>
        <w:t>ражениях, в которых Комитет в соответствии с Факультативным проток</w:t>
      </w:r>
      <w:r>
        <w:rPr>
          <w:b/>
        </w:rPr>
        <w:t>о</w:t>
      </w:r>
      <w:r>
        <w:rPr>
          <w:b/>
        </w:rPr>
        <w:t>лом пришел к выводу о нарушениях Пакта государством-участником. К</w:t>
      </w:r>
      <w:r>
        <w:rPr>
          <w:b/>
        </w:rPr>
        <w:t>о</w:t>
      </w:r>
      <w:r>
        <w:rPr>
          <w:b/>
        </w:rPr>
        <w:t>митет также рекомендует государству-участнику продолжить взаимодейс</w:t>
      </w:r>
      <w:r>
        <w:rPr>
          <w:b/>
        </w:rPr>
        <w:t>т</w:t>
      </w:r>
      <w:r>
        <w:rPr>
          <w:b/>
        </w:rPr>
        <w:t>вие с его Специальным докладчиком по последующей деятельности в св</w:t>
      </w:r>
      <w:r>
        <w:rPr>
          <w:b/>
        </w:rPr>
        <w:t>я</w:t>
      </w:r>
      <w:r>
        <w:rPr>
          <w:b/>
        </w:rPr>
        <w:t xml:space="preserve">зи с </w:t>
      </w:r>
      <w:r w:rsidR="00AC5E80">
        <w:rPr>
          <w:b/>
        </w:rPr>
        <w:t>с</w:t>
      </w:r>
      <w:r>
        <w:rPr>
          <w:b/>
        </w:rPr>
        <w:t>оображениями.</w:t>
      </w:r>
    </w:p>
    <w:p w:rsidR="004159B4" w:rsidRDefault="004159B4" w:rsidP="00012E21">
      <w:pPr>
        <w:pStyle w:val="SingleTxtGR"/>
      </w:pPr>
      <w:r>
        <w:t>6.</w:t>
      </w:r>
      <w:r>
        <w:tab/>
        <w:t>Комитет принимает к сведению информацию, представленную государс</w:t>
      </w:r>
      <w:r>
        <w:t>т</w:t>
      </w:r>
      <w:r>
        <w:t xml:space="preserve">вом-участником в отношении проекта </w:t>
      </w:r>
      <w:r w:rsidR="00AC5E80">
        <w:t>н</w:t>
      </w:r>
      <w:r>
        <w:t>ационального плана в области прав ч</w:t>
      </w:r>
      <w:r>
        <w:t>е</w:t>
      </w:r>
      <w:r>
        <w:t>ловека, но выражает сожаление по поводу того, что этот план по-прежнему н</w:t>
      </w:r>
      <w:r>
        <w:t>а</w:t>
      </w:r>
      <w:r>
        <w:t>ходится на стадии ра</w:t>
      </w:r>
      <w:r>
        <w:t>с</w:t>
      </w:r>
      <w:r>
        <w:t>смотрения (статья 2).</w:t>
      </w:r>
    </w:p>
    <w:p w:rsidR="004159B4" w:rsidRDefault="004159B4" w:rsidP="00012E21">
      <w:pPr>
        <w:pStyle w:val="SingleTxtGR"/>
        <w:rPr>
          <w:b/>
        </w:rPr>
      </w:pPr>
      <w:r>
        <w:rPr>
          <w:b/>
        </w:rPr>
        <w:t>Государству-участнику следует ускорить принятие комплексного наци</w:t>
      </w:r>
      <w:r>
        <w:rPr>
          <w:b/>
        </w:rPr>
        <w:t>о</w:t>
      </w:r>
      <w:r>
        <w:rPr>
          <w:b/>
        </w:rPr>
        <w:t xml:space="preserve">нального плана действий </w:t>
      </w:r>
      <w:r w:rsidR="00AC5E80">
        <w:rPr>
          <w:b/>
        </w:rPr>
        <w:t xml:space="preserve">в области прав человека </w:t>
      </w:r>
      <w:r>
        <w:rPr>
          <w:b/>
        </w:rPr>
        <w:t>и обеспечить надлеж</w:t>
      </w:r>
      <w:r>
        <w:rPr>
          <w:b/>
        </w:rPr>
        <w:t>а</w:t>
      </w:r>
      <w:r>
        <w:rPr>
          <w:b/>
        </w:rPr>
        <w:t xml:space="preserve">щее </w:t>
      </w:r>
      <w:r w:rsidR="00AC5E80">
        <w:rPr>
          <w:b/>
        </w:rPr>
        <w:t>и реальное</w:t>
      </w:r>
      <w:r>
        <w:rPr>
          <w:b/>
        </w:rPr>
        <w:t xml:space="preserve"> отражение в нем вопросов, поднятых гражданским общес</w:t>
      </w:r>
      <w:r>
        <w:rPr>
          <w:b/>
        </w:rPr>
        <w:t>т</w:t>
      </w:r>
      <w:r>
        <w:rPr>
          <w:b/>
        </w:rPr>
        <w:t>вом, самим Комитетом и другими правозащитными механизмами. Госуда</w:t>
      </w:r>
      <w:r>
        <w:rPr>
          <w:b/>
        </w:rPr>
        <w:t>р</w:t>
      </w:r>
      <w:r>
        <w:rPr>
          <w:b/>
        </w:rPr>
        <w:t>ству-участнику также следует обеспечить его эффективное осуществление после его принятия путем, среди пр</w:t>
      </w:r>
      <w:r>
        <w:rPr>
          <w:b/>
        </w:rPr>
        <w:t>о</w:t>
      </w:r>
      <w:r>
        <w:rPr>
          <w:b/>
        </w:rPr>
        <w:t>чего, выделения достаточных людских и материальных ресурсов, а также учре</w:t>
      </w:r>
      <w:r>
        <w:rPr>
          <w:b/>
        </w:rPr>
        <w:t>ж</w:t>
      </w:r>
      <w:r>
        <w:rPr>
          <w:b/>
        </w:rPr>
        <w:t>дения механизмов мониторинга и обеспечени</w:t>
      </w:r>
      <w:r w:rsidR="008628E3">
        <w:rPr>
          <w:b/>
        </w:rPr>
        <w:t>я</w:t>
      </w:r>
      <w:r>
        <w:rPr>
          <w:b/>
        </w:rPr>
        <w:t xml:space="preserve"> подотчетности с участием представителей всех секторов гр</w:t>
      </w:r>
      <w:r>
        <w:rPr>
          <w:b/>
        </w:rPr>
        <w:t>а</w:t>
      </w:r>
      <w:r>
        <w:rPr>
          <w:b/>
        </w:rPr>
        <w:t>жданского общества.</w:t>
      </w:r>
    </w:p>
    <w:p w:rsidR="004159B4" w:rsidRDefault="004159B4" w:rsidP="00012E21">
      <w:pPr>
        <w:pStyle w:val="SingleTxtGR"/>
      </w:pPr>
      <w:r>
        <w:t>7.</w:t>
      </w:r>
      <w:r>
        <w:tab/>
        <w:t>Принимая к сведению меры, принятые государством-участником с целью борьбы с расовой дискриминацией, Комитет обеспокоен тем, что коренные н</w:t>
      </w:r>
      <w:r>
        <w:t>а</w:t>
      </w:r>
      <w:r>
        <w:t>роды и лица африканского происхождения по-прежнему становятся жертвами дискриминации (статьи 2, 26 и 27).</w:t>
      </w:r>
    </w:p>
    <w:p w:rsidR="004159B4" w:rsidRDefault="004159B4" w:rsidP="00012E21">
      <w:pPr>
        <w:pStyle w:val="SingleTxtGR"/>
        <w:rPr>
          <w:b/>
        </w:rPr>
      </w:pPr>
      <w:r>
        <w:rPr>
          <w:b/>
        </w:rPr>
        <w:t>Государству-участнику следует наращивать свои усилия с целью пред</w:t>
      </w:r>
      <w:r>
        <w:rPr>
          <w:b/>
        </w:rPr>
        <w:t>у</w:t>
      </w:r>
      <w:r>
        <w:rPr>
          <w:b/>
        </w:rPr>
        <w:t>преждения и искоренения дискриминации в отношении лиц из числа к</w:t>
      </w:r>
      <w:r>
        <w:rPr>
          <w:b/>
        </w:rPr>
        <w:t>о</w:t>
      </w:r>
      <w:r>
        <w:rPr>
          <w:b/>
        </w:rPr>
        <w:t>ренных народов и лиц африканского происхождения путем, среди прочего, проведения широких образовательных кампаний</w:t>
      </w:r>
      <w:r w:rsidR="008628E3">
        <w:rPr>
          <w:b/>
        </w:rPr>
        <w:t xml:space="preserve"> и</w:t>
      </w:r>
      <w:r>
        <w:rPr>
          <w:b/>
        </w:rPr>
        <w:t xml:space="preserve"> кампаний по повыш</w:t>
      </w:r>
      <w:r>
        <w:rPr>
          <w:b/>
        </w:rPr>
        <w:t>е</w:t>
      </w:r>
      <w:r>
        <w:rPr>
          <w:b/>
        </w:rPr>
        <w:t>нию информированности, направленных на поощрение терпимости и ув</w:t>
      </w:r>
      <w:r>
        <w:rPr>
          <w:b/>
        </w:rPr>
        <w:t>а</w:t>
      </w:r>
      <w:r>
        <w:rPr>
          <w:b/>
        </w:rPr>
        <w:t>жени</w:t>
      </w:r>
      <w:r w:rsidR="001F74B1">
        <w:rPr>
          <w:b/>
        </w:rPr>
        <w:t>я</w:t>
      </w:r>
      <w:r>
        <w:rPr>
          <w:b/>
        </w:rPr>
        <w:t xml:space="preserve"> к многообразию. Государству-участнику следует обеспечить осущ</w:t>
      </w:r>
      <w:r>
        <w:rPr>
          <w:b/>
        </w:rPr>
        <w:t>е</w:t>
      </w:r>
      <w:r>
        <w:rPr>
          <w:b/>
        </w:rPr>
        <w:t xml:space="preserve">ствление </w:t>
      </w:r>
      <w:r w:rsidR="001F74B1">
        <w:rPr>
          <w:b/>
        </w:rPr>
        <w:t xml:space="preserve">на практике </w:t>
      </w:r>
      <w:r>
        <w:rPr>
          <w:b/>
        </w:rPr>
        <w:t>положений законодательства, отражающих обяз</w:t>
      </w:r>
      <w:r>
        <w:rPr>
          <w:b/>
        </w:rPr>
        <w:t>а</w:t>
      </w:r>
      <w:r>
        <w:rPr>
          <w:b/>
        </w:rPr>
        <w:t>тельства</w:t>
      </w:r>
      <w:r w:rsidR="001F74B1">
        <w:rPr>
          <w:b/>
        </w:rPr>
        <w:t xml:space="preserve">, принятые на себя </w:t>
      </w:r>
      <w:r>
        <w:rPr>
          <w:b/>
        </w:rPr>
        <w:t>государств</w:t>
      </w:r>
      <w:r w:rsidR="001F74B1">
        <w:rPr>
          <w:b/>
        </w:rPr>
        <w:t>ом</w:t>
      </w:r>
      <w:r>
        <w:rPr>
          <w:b/>
        </w:rPr>
        <w:t>-участник</w:t>
      </w:r>
      <w:r w:rsidR="001F74B1">
        <w:rPr>
          <w:b/>
        </w:rPr>
        <w:t>ом</w:t>
      </w:r>
      <w:r>
        <w:rPr>
          <w:b/>
        </w:rPr>
        <w:t xml:space="preserve"> согласно Пакту в </w:t>
      </w:r>
      <w:r w:rsidR="001F74B1">
        <w:rPr>
          <w:b/>
        </w:rPr>
        <w:t>о</w:t>
      </w:r>
      <w:r w:rsidR="001F74B1">
        <w:rPr>
          <w:b/>
        </w:rPr>
        <w:t>т</w:t>
      </w:r>
      <w:r w:rsidR="001F74B1">
        <w:rPr>
          <w:b/>
        </w:rPr>
        <w:t>ношении</w:t>
      </w:r>
      <w:r>
        <w:rPr>
          <w:b/>
        </w:rPr>
        <w:t xml:space="preserve"> принцип</w:t>
      </w:r>
      <w:r w:rsidR="001F74B1">
        <w:rPr>
          <w:b/>
        </w:rPr>
        <w:t>а</w:t>
      </w:r>
      <w:r>
        <w:rPr>
          <w:b/>
        </w:rPr>
        <w:t xml:space="preserve"> недискриминации. Ему также следует принять надл</w:t>
      </w:r>
      <w:r>
        <w:rPr>
          <w:b/>
        </w:rPr>
        <w:t>е</w:t>
      </w:r>
      <w:r>
        <w:rPr>
          <w:b/>
        </w:rPr>
        <w:t>жащие меры по обеспечению расследования таких актов дискрим</w:t>
      </w:r>
      <w:r>
        <w:rPr>
          <w:b/>
        </w:rPr>
        <w:t>и</w:t>
      </w:r>
      <w:r>
        <w:rPr>
          <w:b/>
        </w:rPr>
        <w:t>нации и получения жертвами во</w:t>
      </w:r>
      <w:r>
        <w:rPr>
          <w:b/>
        </w:rPr>
        <w:t>з</w:t>
      </w:r>
      <w:r>
        <w:rPr>
          <w:b/>
        </w:rPr>
        <w:t xml:space="preserve">мещения. </w:t>
      </w:r>
    </w:p>
    <w:p w:rsidR="004159B4" w:rsidRDefault="004159B4" w:rsidP="00012E21">
      <w:pPr>
        <w:pStyle w:val="SingleTxtGR"/>
      </w:pPr>
      <w:r>
        <w:t>8.</w:t>
      </w:r>
      <w:r>
        <w:tab/>
        <w:t>Комитет обеспокоен по поводу сообщений о дискриминации и актов н</w:t>
      </w:r>
      <w:r>
        <w:t>а</w:t>
      </w:r>
      <w:r>
        <w:t>силия в отношении лесбиянок, геев, бисексуалов и транссексуалов (ЛГБТ) по признаку их секс</w:t>
      </w:r>
      <w:r>
        <w:t>у</w:t>
      </w:r>
      <w:r>
        <w:t>альной ориентации или гендерной идентичности (статьи 2, 3, 6, 7 и 26).</w:t>
      </w:r>
    </w:p>
    <w:p w:rsidR="00D455DA" w:rsidRDefault="004159B4" w:rsidP="00012E21">
      <w:pPr>
        <w:pStyle w:val="SingleTxtGR"/>
        <w:rPr>
          <w:b/>
        </w:rPr>
      </w:pPr>
      <w:r>
        <w:rPr>
          <w:b/>
        </w:rPr>
        <w:t xml:space="preserve">Государству-участнику следует </w:t>
      </w:r>
      <w:r w:rsidR="001F74B1">
        <w:rPr>
          <w:b/>
        </w:rPr>
        <w:t>выступить с однозначным</w:t>
      </w:r>
      <w:r>
        <w:rPr>
          <w:b/>
        </w:rPr>
        <w:t xml:space="preserve"> официальн</w:t>
      </w:r>
      <w:r w:rsidR="001F74B1">
        <w:rPr>
          <w:b/>
        </w:rPr>
        <w:t>ым</w:t>
      </w:r>
      <w:r>
        <w:rPr>
          <w:b/>
        </w:rPr>
        <w:t xml:space="preserve"> заяв</w:t>
      </w:r>
      <w:r w:rsidR="001F74B1">
        <w:rPr>
          <w:b/>
        </w:rPr>
        <w:t>лением</w:t>
      </w:r>
      <w:r>
        <w:rPr>
          <w:b/>
        </w:rPr>
        <w:t xml:space="preserve"> о том, что он</w:t>
      </w:r>
      <w:r w:rsidR="001F74B1">
        <w:rPr>
          <w:b/>
        </w:rPr>
        <w:t>о</w:t>
      </w:r>
      <w:r>
        <w:rPr>
          <w:b/>
        </w:rPr>
        <w:t xml:space="preserve"> не потерпит </w:t>
      </w:r>
      <w:r w:rsidR="001F74B1">
        <w:rPr>
          <w:b/>
        </w:rPr>
        <w:t xml:space="preserve">в какой бы то ни было </w:t>
      </w:r>
      <w:r>
        <w:rPr>
          <w:b/>
        </w:rPr>
        <w:t>форм</w:t>
      </w:r>
      <w:r w:rsidR="001F74B1">
        <w:rPr>
          <w:b/>
        </w:rPr>
        <w:t>е</w:t>
      </w:r>
      <w:r>
        <w:rPr>
          <w:b/>
        </w:rPr>
        <w:t xml:space="preserve"> </w:t>
      </w:r>
      <w:r w:rsidR="001F74B1">
        <w:rPr>
          <w:b/>
        </w:rPr>
        <w:t>общ</w:t>
      </w:r>
      <w:r w:rsidR="001F74B1">
        <w:rPr>
          <w:b/>
        </w:rPr>
        <w:t>е</w:t>
      </w:r>
      <w:r w:rsidR="001F74B1">
        <w:rPr>
          <w:b/>
        </w:rPr>
        <w:t>ственного осуждения</w:t>
      </w:r>
      <w:r>
        <w:rPr>
          <w:b/>
        </w:rPr>
        <w:t xml:space="preserve"> гомосексуализма, бисексуализма или транссексу</w:t>
      </w:r>
      <w:r>
        <w:rPr>
          <w:b/>
        </w:rPr>
        <w:t>а</w:t>
      </w:r>
      <w:r>
        <w:rPr>
          <w:b/>
        </w:rPr>
        <w:t>лизма либо дискримин</w:t>
      </w:r>
      <w:r>
        <w:rPr>
          <w:b/>
        </w:rPr>
        <w:t>а</w:t>
      </w:r>
      <w:r>
        <w:rPr>
          <w:b/>
        </w:rPr>
        <w:t xml:space="preserve">цию или насилие в отношении лиц </w:t>
      </w:r>
      <w:r w:rsidR="000D68D0">
        <w:rPr>
          <w:b/>
        </w:rPr>
        <w:t>по признаку</w:t>
      </w:r>
      <w:r>
        <w:rPr>
          <w:b/>
        </w:rPr>
        <w:t xml:space="preserve"> их сексуальной ориентации или гендерной идентичности. Ему также следует внести изменения в свое законодательство с целью установления запрета на дискриминацию по признаку сексуал</w:t>
      </w:r>
      <w:r>
        <w:rPr>
          <w:b/>
        </w:rPr>
        <w:t>ь</w:t>
      </w:r>
      <w:r>
        <w:rPr>
          <w:b/>
        </w:rPr>
        <w:t>ной ориентации и гендерной идентичности. Государству-участнику следует пр</w:t>
      </w:r>
      <w:r>
        <w:rPr>
          <w:b/>
        </w:rPr>
        <w:t>е</w:t>
      </w:r>
      <w:r>
        <w:rPr>
          <w:b/>
        </w:rPr>
        <w:t>достав</w:t>
      </w:r>
      <w:r w:rsidR="000D68D0">
        <w:rPr>
          <w:b/>
        </w:rPr>
        <w:t>лять</w:t>
      </w:r>
      <w:r>
        <w:rPr>
          <w:b/>
        </w:rPr>
        <w:t xml:space="preserve"> эффективную защиту лицам из числа ЛГБТ и обеспечить провед</w:t>
      </w:r>
      <w:r>
        <w:rPr>
          <w:b/>
        </w:rPr>
        <w:t>е</w:t>
      </w:r>
      <w:r>
        <w:rPr>
          <w:b/>
        </w:rPr>
        <w:t>ние расследовани</w:t>
      </w:r>
      <w:r w:rsidR="000D68D0">
        <w:rPr>
          <w:b/>
        </w:rPr>
        <w:t>й</w:t>
      </w:r>
      <w:r>
        <w:rPr>
          <w:b/>
        </w:rPr>
        <w:t>, привлечени</w:t>
      </w:r>
      <w:r w:rsidR="000D68D0">
        <w:rPr>
          <w:b/>
        </w:rPr>
        <w:t>е</w:t>
      </w:r>
      <w:r>
        <w:rPr>
          <w:b/>
        </w:rPr>
        <w:t xml:space="preserve"> к уголовной ответственности и </w:t>
      </w:r>
      <w:r w:rsidR="000D68D0">
        <w:rPr>
          <w:b/>
        </w:rPr>
        <w:t xml:space="preserve">вынесение </w:t>
      </w:r>
      <w:r>
        <w:rPr>
          <w:b/>
        </w:rPr>
        <w:t>наказани</w:t>
      </w:r>
      <w:r w:rsidR="006812ED">
        <w:rPr>
          <w:b/>
        </w:rPr>
        <w:t>й</w:t>
      </w:r>
      <w:r>
        <w:rPr>
          <w:b/>
        </w:rPr>
        <w:t xml:space="preserve"> </w:t>
      </w:r>
      <w:r w:rsidR="006812ED">
        <w:rPr>
          <w:b/>
        </w:rPr>
        <w:t>в связи с</w:t>
      </w:r>
      <w:r>
        <w:rPr>
          <w:b/>
        </w:rPr>
        <w:t xml:space="preserve"> любы</w:t>
      </w:r>
      <w:r w:rsidR="006812ED">
        <w:rPr>
          <w:b/>
        </w:rPr>
        <w:t>ми</w:t>
      </w:r>
      <w:r>
        <w:rPr>
          <w:b/>
        </w:rPr>
        <w:t xml:space="preserve"> акт</w:t>
      </w:r>
      <w:r w:rsidR="006812ED">
        <w:rPr>
          <w:b/>
        </w:rPr>
        <w:t>ами</w:t>
      </w:r>
      <w:r>
        <w:rPr>
          <w:b/>
        </w:rPr>
        <w:t xml:space="preserve"> насилия, совершенны</w:t>
      </w:r>
      <w:r w:rsidR="006812ED">
        <w:rPr>
          <w:b/>
        </w:rPr>
        <w:t>ми</w:t>
      </w:r>
      <w:r>
        <w:rPr>
          <w:b/>
        </w:rPr>
        <w:t xml:space="preserve"> по мотивам сексуальной орие</w:t>
      </w:r>
      <w:r>
        <w:rPr>
          <w:b/>
        </w:rPr>
        <w:t>н</w:t>
      </w:r>
      <w:r>
        <w:rPr>
          <w:b/>
        </w:rPr>
        <w:t>тации или гендерной иде</w:t>
      </w:r>
      <w:r>
        <w:rPr>
          <w:b/>
        </w:rPr>
        <w:t>н</w:t>
      </w:r>
      <w:r>
        <w:rPr>
          <w:b/>
        </w:rPr>
        <w:t>тичности жертв.</w:t>
      </w:r>
    </w:p>
    <w:p w:rsidR="00B21BC1" w:rsidRDefault="00B21BC1" w:rsidP="00012E21">
      <w:pPr>
        <w:pStyle w:val="SingleTxtGR"/>
      </w:pPr>
      <w:r>
        <w:t>9.</w:t>
      </w:r>
      <w:r>
        <w:tab/>
        <w:t>Отмечая шаги, предпринятые государством-участником с целью поощр</w:t>
      </w:r>
      <w:r>
        <w:t>е</w:t>
      </w:r>
      <w:r>
        <w:t>ния равенства между женщинами и мужчинами</w:t>
      </w:r>
      <w:r w:rsidR="00F02042">
        <w:t>,</w:t>
      </w:r>
      <w:r>
        <w:t xml:space="preserve"> и достигнутый прогресс, К</w:t>
      </w:r>
      <w:r>
        <w:t>о</w:t>
      </w:r>
      <w:r>
        <w:t>митет обеспокоен тем, что в государственном секторе женщины недопредста</w:t>
      </w:r>
      <w:r>
        <w:t>в</w:t>
      </w:r>
      <w:r>
        <w:t>лены на постах, связанных с принятием решений (статьи 2, 3, 25 и 26).</w:t>
      </w:r>
    </w:p>
    <w:p w:rsidR="00B21BC1" w:rsidRPr="002B4675" w:rsidRDefault="00B21BC1" w:rsidP="00012E21">
      <w:pPr>
        <w:pStyle w:val="SingleTxtGR"/>
        <w:rPr>
          <w:b/>
        </w:rPr>
      </w:pPr>
      <w:r>
        <w:rPr>
          <w:b/>
        </w:rPr>
        <w:t>Государству-участнику следует наращивать свои усилия с целью обеспеч</w:t>
      </w:r>
      <w:r>
        <w:rPr>
          <w:b/>
        </w:rPr>
        <w:t>е</w:t>
      </w:r>
      <w:r>
        <w:rPr>
          <w:b/>
        </w:rPr>
        <w:t>ния фактического равенства между женщинами и мужчинами во всех ра</w:t>
      </w:r>
      <w:r>
        <w:rPr>
          <w:b/>
        </w:rPr>
        <w:t>й</w:t>
      </w:r>
      <w:r>
        <w:rPr>
          <w:b/>
        </w:rPr>
        <w:t>онах страны, при необходимости, путем принятия надлежащих временных особых мер. В частности, ему следует предпринять конкретные шаги, н</w:t>
      </w:r>
      <w:r>
        <w:rPr>
          <w:b/>
        </w:rPr>
        <w:t>а</w:t>
      </w:r>
      <w:r>
        <w:rPr>
          <w:b/>
        </w:rPr>
        <w:t>правленные на расширение представленности женщин в государственном секторе</w:t>
      </w:r>
      <w:r w:rsidRPr="00B21BC1">
        <w:rPr>
          <w:b/>
        </w:rPr>
        <w:t xml:space="preserve"> </w:t>
      </w:r>
      <w:r>
        <w:rPr>
          <w:b/>
        </w:rPr>
        <w:t>на постах, связанных с пр</w:t>
      </w:r>
      <w:r>
        <w:rPr>
          <w:b/>
        </w:rPr>
        <w:t>и</w:t>
      </w:r>
      <w:r>
        <w:rPr>
          <w:b/>
        </w:rPr>
        <w:t>нятием решений. Государству-участнику также следует разрабатывать стратегии по борьбе со стереот</w:t>
      </w:r>
      <w:r>
        <w:rPr>
          <w:b/>
        </w:rPr>
        <w:t>и</w:t>
      </w:r>
      <w:r>
        <w:rPr>
          <w:b/>
        </w:rPr>
        <w:t>пами о роли женщин, в том числе стратегии информиров</w:t>
      </w:r>
      <w:r>
        <w:rPr>
          <w:b/>
        </w:rPr>
        <w:t>а</w:t>
      </w:r>
      <w:r>
        <w:rPr>
          <w:b/>
        </w:rPr>
        <w:t>ния населения о необходимости обеспечения осуществления женщинами своих прав.</w:t>
      </w:r>
    </w:p>
    <w:p w:rsidR="00B21BC1" w:rsidRDefault="00B21BC1" w:rsidP="00012E21">
      <w:pPr>
        <w:pStyle w:val="SingleTxtGR"/>
      </w:pPr>
      <w:r>
        <w:t>10.</w:t>
      </w:r>
      <w:r>
        <w:tab/>
        <w:t xml:space="preserve">Комитет принимает к сведению меры, принятые с целью предотвращения насилия в отношении женщин и борьбы с ним, но </w:t>
      </w:r>
      <w:r w:rsidR="00385450">
        <w:t>вместе с</w:t>
      </w:r>
      <w:r>
        <w:t xml:space="preserve"> тем </w:t>
      </w:r>
      <w:r w:rsidR="00385450">
        <w:t>он</w:t>
      </w:r>
      <w:r>
        <w:t xml:space="preserve"> обеспокоен сохранением эт</w:t>
      </w:r>
      <w:r>
        <w:t>о</w:t>
      </w:r>
      <w:r>
        <w:t>го явления (статьи 3, 6 и 7 Пакта).</w:t>
      </w:r>
    </w:p>
    <w:p w:rsidR="00B21BC1" w:rsidRPr="00403CB2" w:rsidRDefault="00B21BC1" w:rsidP="00012E21">
      <w:pPr>
        <w:pStyle w:val="SingleTxtGR"/>
        <w:rPr>
          <w:b/>
        </w:rPr>
      </w:pPr>
      <w:r>
        <w:rPr>
          <w:b/>
        </w:rPr>
        <w:t>Государству-участнику следует наращивать свои усилия, направленные на пр</w:t>
      </w:r>
      <w:r>
        <w:rPr>
          <w:b/>
        </w:rPr>
        <w:t>е</w:t>
      </w:r>
      <w:r>
        <w:rPr>
          <w:b/>
        </w:rPr>
        <w:t xml:space="preserve">дотвращение всех форм насилия в отношении женщин и борьбу с ним, в том числе путем обеспечения эффективного осуществления </w:t>
      </w:r>
      <w:r w:rsidR="00580C86">
        <w:rPr>
          <w:b/>
        </w:rPr>
        <w:t>уже принятых</w:t>
      </w:r>
      <w:r>
        <w:rPr>
          <w:b/>
        </w:rPr>
        <w:t xml:space="preserve"> соответствующих основ </w:t>
      </w:r>
      <w:r w:rsidR="00502328">
        <w:rPr>
          <w:b/>
        </w:rPr>
        <w:t>законодательства</w:t>
      </w:r>
      <w:r>
        <w:rPr>
          <w:b/>
        </w:rPr>
        <w:t xml:space="preserve"> и политики. Государству-участнику следует принять зак</w:t>
      </w:r>
      <w:r>
        <w:rPr>
          <w:b/>
        </w:rPr>
        <w:t>о</w:t>
      </w:r>
      <w:r>
        <w:rPr>
          <w:b/>
        </w:rPr>
        <w:t>нодательство, устанавливающее уголовную ответственность за все формы нас</w:t>
      </w:r>
      <w:r>
        <w:rPr>
          <w:b/>
        </w:rPr>
        <w:t>и</w:t>
      </w:r>
      <w:r>
        <w:rPr>
          <w:b/>
        </w:rPr>
        <w:t xml:space="preserve">лия в семье. Государству-участнику также следует упростить процедуру подачи жалоб жертвами; обеспечить проведение расследований по всем сообщениям о насилии и </w:t>
      </w:r>
      <w:r w:rsidR="00502328">
        <w:rPr>
          <w:b/>
        </w:rPr>
        <w:t>предание</w:t>
      </w:r>
      <w:r>
        <w:rPr>
          <w:b/>
        </w:rPr>
        <w:t xml:space="preserve"> в</w:t>
      </w:r>
      <w:r>
        <w:rPr>
          <w:b/>
        </w:rPr>
        <w:t>и</w:t>
      </w:r>
      <w:r>
        <w:rPr>
          <w:b/>
        </w:rPr>
        <w:t xml:space="preserve">новных </w:t>
      </w:r>
      <w:r w:rsidR="004E380C">
        <w:rPr>
          <w:b/>
        </w:rPr>
        <w:t>правосудию</w:t>
      </w:r>
      <w:r>
        <w:rPr>
          <w:b/>
        </w:rPr>
        <w:t xml:space="preserve">; и обеспечить доступ для жертв к </w:t>
      </w:r>
      <w:r w:rsidR="004E380C">
        <w:rPr>
          <w:b/>
        </w:rPr>
        <w:t>действенным</w:t>
      </w:r>
      <w:r>
        <w:rPr>
          <w:b/>
        </w:rPr>
        <w:t xml:space="preserve"> средс</w:t>
      </w:r>
      <w:r>
        <w:rPr>
          <w:b/>
        </w:rPr>
        <w:t>т</w:t>
      </w:r>
      <w:r>
        <w:rPr>
          <w:b/>
        </w:rPr>
        <w:t xml:space="preserve">вам защиты, включая создание достаточного количества приютов во всех </w:t>
      </w:r>
      <w:r w:rsidR="004E380C">
        <w:rPr>
          <w:b/>
        </w:rPr>
        <w:t>районах</w:t>
      </w:r>
      <w:r>
        <w:rPr>
          <w:b/>
        </w:rPr>
        <w:t xml:space="preserve"> страны.</w:t>
      </w:r>
    </w:p>
    <w:p w:rsidR="00B21BC1" w:rsidRDefault="00B21BC1" w:rsidP="00012E21">
      <w:pPr>
        <w:pStyle w:val="SingleTxtGR"/>
      </w:pPr>
      <w:r>
        <w:t>11.</w:t>
      </w:r>
      <w:r>
        <w:tab/>
        <w:t>Признавая усилия, прилагаемые государством-участником с целью ра</w:t>
      </w:r>
      <w:r>
        <w:t>с</w:t>
      </w:r>
      <w:r>
        <w:t>следования нарушений прав человека, совершенных в ходе вооруженного ко</w:t>
      </w:r>
      <w:r>
        <w:t>н</w:t>
      </w:r>
      <w:r>
        <w:t>фликта в период 1980</w:t>
      </w:r>
      <w:r w:rsidR="00F02042">
        <w:t>−</w:t>
      </w:r>
      <w:r>
        <w:t>2000 годов, а также препятствия, с которыми сталкив</w:t>
      </w:r>
      <w:r>
        <w:t>а</w:t>
      </w:r>
      <w:r>
        <w:t>ется государство-участник в этой связи, Комитет выражает обеспокоенность по поводу:</w:t>
      </w:r>
    </w:p>
    <w:p w:rsidR="00B21BC1" w:rsidRPr="00C9727A" w:rsidRDefault="00B21BC1" w:rsidP="00012E21">
      <w:pPr>
        <w:pStyle w:val="SingleTxtGR"/>
      </w:pPr>
      <w:r>
        <w:tab/>
      </w:r>
      <w:r>
        <w:rPr>
          <w:lang w:val="en-US"/>
        </w:rPr>
        <w:t>a</w:t>
      </w:r>
      <w:r w:rsidRPr="00C9727A">
        <w:t>)</w:t>
      </w:r>
      <w:r w:rsidRPr="00C9727A">
        <w:tab/>
      </w:r>
      <w:r>
        <w:t>незначительного количества обвинительных приговоров и больш</w:t>
      </w:r>
      <w:r>
        <w:t>о</w:t>
      </w:r>
      <w:r>
        <w:t>го колич</w:t>
      </w:r>
      <w:r>
        <w:t>е</w:t>
      </w:r>
      <w:r>
        <w:t>ства оправдательных приговоров;</w:t>
      </w:r>
    </w:p>
    <w:p w:rsidR="00B21BC1" w:rsidRPr="00C9727A" w:rsidRDefault="00B21BC1" w:rsidP="00012E21">
      <w:pPr>
        <w:pStyle w:val="SingleTxtGR"/>
      </w:pPr>
      <w:r w:rsidRPr="00C9727A">
        <w:tab/>
      </w:r>
      <w:r>
        <w:rPr>
          <w:lang w:val="en-US"/>
        </w:rPr>
        <w:t>b</w:t>
      </w:r>
      <w:r w:rsidRPr="00C9727A">
        <w:t>)</w:t>
      </w:r>
      <w:r w:rsidRPr="00C9727A">
        <w:tab/>
      </w:r>
      <w:r>
        <w:t>трудностей, с которыми сталкиваются женщины, ставшие жертв</w:t>
      </w:r>
      <w:r>
        <w:t>а</w:t>
      </w:r>
      <w:r>
        <w:t xml:space="preserve">ми сексуального насилия в период конфликта, </w:t>
      </w:r>
      <w:r w:rsidR="00BC5FBF">
        <w:t>которые желают подать заявл</w:t>
      </w:r>
      <w:r w:rsidR="00BC5FBF">
        <w:t>е</w:t>
      </w:r>
      <w:r w:rsidR="00BC5FBF">
        <w:t>ние о возбуждении дела, а</w:t>
      </w:r>
      <w:r>
        <w:t xml:space="preserve"> также незначительного количества проведенных ра</w:t>
      </w:r>
      <w:r>
        <w:t>с</w:t>
      </w:r>
      <w:r>
        <w:t>следований и невынесени</w:t>
      </w:r>
      <w:r w:rsidR="00BC5FBF">
        <w:t>я</w:t>
      </w:r>
      <w:r>
        <w:t xml:space="preserve"> приговоров в этой связи;</w:t>
      </w:r>
    </w:p>
    <w:p w:rsidR="00B21BC1" w:rsidRPr="00C53BED" w:rsidRDefault="00B21BC1" w:rsidP="00012E21">
      <w:pPr>
        <w:pStyle w:val="SingleTxtGR"/>
      </w:pPr>
      <w:r w:rsidRPr="00C9727A">
        <w:tab/>
      </w:r>
      <w:r>
        <w:rPr>
          <w:lang w:val="en-US"/>
        </w:rPr>
        <w:t>c</w:t>
      </w:r>
      <w:r w:rsidRPr="00C53BED">
        <w:t>)</w:t>
      </w:r>
      <w:r w:rsidRPr="00C53BED">
        <w:tab/>
      </w:r>
      <w:r>
        <w:t xml:space="preserve">медленного прогресса в </w:t>
      </w:r>
      <w:r w:rsidR="00BC5FBF">
        <w:t>проведении</w:t>
      </w:r>
      <w:r>
        <w:t xml:space="preserve"> эксгумации, идентификации и возвр</w:t>
      </w:r>
      <w:r>
        <w:t>а</w:t>
      </w:r>
      <w:r>
        <w:t>щени</w:t>
      </w:r>
      <w:r w:rsidR="000B51FD">
        <w:t>я</w:t>
      </w:r>
      <w:r>
        <w:t xml:space="preserve"> останков жертв их ближайшим родственникам;</w:t>
      </w:r>
    </w:p>
    <w:p w:rsidR="00B21BC1" w:rsidRPr="00C53BED" w:rsidRDefault="00B21BC1" w:rsidP="00012E21">
      <w:pPr>
        <w:pStyle w:val="SingleTxtGR"/>
      </w:pPr>
      <w:r w:rsidRPr="00C53BED">
        <w:tab/>
      </w:r>
      <w:r>
        <w:rPr>
          <w:lang w:val="en-US"/>
        </w:rPr>
        <w:t>d</w:t>
      </w:r>
      <w:r w:rsidRPr="00C53BED">
        <w:t>)</w:t>
      </w:r>
      <w:r w:rsidRPr="00C53BED">
        <w:tab/>
      </w:r>
      <w:r>
        <w:t>требования, принятого Национальным уголовным судо</w:t>
      </w:r>
      <w:r w:rsidR="006B6515">
        <w:t>м</w:t>
      </w:r>
      <w:r>
        <w:t>, согласно которому доказательства нарушений должны быть прямыми и задокументир</w:t>
      </w:r>
      <w:r>
        <w:t>о</w:t>
      </w:r>
      <w:r>
        <w:t xml:space="preserve">ванными, </w:t>
      </w:r>
      <w:r w:rsidR="006B6515">
        <w:t>что</w:t>
      </w:r>
      <w:r>
        <w:t xml:space="preserve"> </w:t>
      </w:r>
      <w:r w:rsidR="006B6515">
        <w:t>является причиной нерассмотрения показаний жертв и их родс</w:t>
      </w:r>
      <w:r w:rsidR="006B6515">
        <w:t>т</w:t>
      </w:r>
      <w:r w:rsidR="006B6515">
        <w:t>венников</w:t>
      </w:r>
      <w:r>
        <w:t>;</w:t>
      </w:r>
    </w:p>
    <w:p w:rsidR="00B21BC1" w:rsidRPr="00C53BED" w:rsidRDefault="00B21BC1" w:rsidP="00012E21">
      <w:pPr>
        <w:pStyle w:val="SingleTxtGR"/>
      </w:pPr>
      <w:r w:rsidRPr="00C53BED">
        <w:tab/>
      </w:r>
      <w:r>
        <w:rPr>
          <w:lang w:val="en-US"/>
        </w:rPr>
        <w:t>e</w:t>
      </w:r>
      <w:r w:rsidRPr="00C53BED">
        <w:t>)</w:t>
      </w:r>
      <w:r w:rsidRPr="00C53BED">
        <w:tab/>
      </w:r>
      <w:r>
        <w:t>сообщений об отсутствии сотрудничества в полном объеме со ст</w:t>
      </w:r>
      <w:r>
        <w:t>о</w:t>
      </w:r>
      <w:r>
        <w:t>роны М</w:t>
      </w:r>
      <w:r>
        <w:t>и</w:t>
      </w:r>
      <w:r>
        <w:t>нистерства обороны и Вооруженных сил;</w:t>
      </w:r>
    </w:p>
    <w:p w:rsidR="00B21BC1" w:rsidRDefault="00B21BC1" w:rsidP="00012E21">
      <w:pPr>
        <w:pStyle w:val="SingleTxtGR"/>
      </w:pPr>
      <w:r w:rsidRPr="00C53BED">
        <w:tab/>
      </w:r>
      <w:r>
        <w:rPr>
          <w:lang w:val="en-US"/>
        </w:rPr>
        <w:t>f</w:t>
      </w:r>
      <w:r w:rsidRPr="00C53BED">
        <w:t>)</w:t>
      </w:r>
      <w:r w:rsidRPr="00C53BED">
        <w:tab/>
      </w:r>
      <w:r w:rsidR="00A03A7F">
        <w:t xml:space="preserve">представленной делегацией </w:t>
      </w:r>
      <w:r>
        <w:t>информации, согласно которой на вр</w:t>
      </w:r>
      <w:r>
        <w:t>е</w:t>
      </w:r>
      <w:r>
        <w:t>мя конфликта подразделения сил безопасности, участвовавшие в боевых дейс</w:t>
      </w:r>
      <w:r>
        <w:t>т</w:t>
      </w:r>
      <w:r>
        <w:t>виях, были не обязаны сообщать о проведении таких действий; Комитет обе</w:t>
      </w:r>
      <w:r>
        <w:t>с</w:t>
      </w:r>
      <w:r>
        <w:t>покоен по поводу того, что это, возможно, было сделано намерен</w:t>
      </w:r>
      <w:r w:rsidR="00A03A7F">
        <w:t>н</w:t>
      </w:r>
      <w:r>
        <w:t>о с целью обеспечения безнаказанности за н</w:t>
      </w:r>
      <w:r>
        <w:t>а</w:t>
      </w:r>
      <w:r>
        <w:t>рушения прав человека (статьи 2, 6 и 7).</w:t>
      </w:r>
    </w:p>
    <w:p w:rsidR="00B21BC1" w:rsidRDefault="00B21BC1" w:rsidP="00012E21">
      <w:pPr>
        <w:pStyle w:val="SingleTxtGR"/>
      </w:pPr>
      <w:r>
        <w:rPr>
          <w:b/>
        </w:rPr>
        <w:t>Государству-участнику следует удвоить свои усилия по обеспечению</w:t>
      </w:r>
      <w:r w:rsidR="00ED62A9">
        <w:rPr>
          <w:b/>
        </w:rPr>
        <w:t xml:space="preserve"> того, чтобы</w:t>
      </w:r>
      <w:r>
        <w:rPr>
          <w:b/>
        </w:rPr>
        <w:t xml:space="preserve"> грубы</w:t>
      </w:r>
      <w:r w:rsidR="00ED62A9">
        <w:rPr>
          <w:b/>
        </w:rPr>
        <w:t>е</w:t>
      </w:r>
      <w:r>
        <w:rPr>
          <w:b/>
        </w:rPr>
        <w:t xml:space="preserve"> нарушени</w:t>
      </w:r>
      <w:r w:rsidR="00ED62A9">
        <w:rPr>
          <w:b/>
        </w:rPr>
        <w:t>я</w:t>
      </w:r>
      <w:r>
        <w:rPr>
          <w:b/>
        </w:rPr>
        <w:t xml:space="preserve"> прав человека, совершенных в ходе вооруженн</w:t>
      </w:r>
      <w:r>
        <w:rPr>
          <w:b/>
        </w:rPr>
        <w:t>о</w:t>
      </w:r>
      <w:r w:rsidR="00F02042">
        <w:rPr>
          <w:b/>
        </w:rPr>
        <w:t>го конфликта в период 1980−</w:t>
      </w:r>
      <w:r>
        <w:rPr>
          <w:b/>
        </w:rPr>
        <w:t>2000 годов, включая нарушения, связанные с сексуальным насилием</w:t>
      </w:r>
      <w:r w:rsidR="00ED62A9">
        <w:rPr>
          <w:b/>
        </w:rPr>
        <w:t>, не оставались безнаказанными</w:t>
      </w:r>
      <w:r w:rsidR="00F02042">
        <w:rPr>
          <w:b/>
        </w:rPr>
        <w:t>.</w:t>
      </w:r>
      <w:r>
        <w:rPr>
          <w:b/>
        </w:rPr>
        <w:t xml:space="preserve"> Государству-участнику следует принять надлежащие меры по ускорению судебных ра</w:t>
      </w:r>
      <w:r>
        <w:rPr>
          <w:b/>
        </w:rPr>
        <w:t>с</w:t>
      </w:r>
      <w:r>
        <w:rPr>
          <w:b/>
        </w:rPr>
        <w:t>следований и процесса эксгумации, идентификации и возвращени</w:t>
      </w:r>
      <w:r w:rsidR="005E3E33">
        <w:rPr>
          <w:b/>
        </w:rPr>
        <w:t>я</w:t>
      </w:r>
      <w:r>
        <w:rPr>
          <w:b/>
        </w:rPr>
        <w:t xml:space="preserve"> оста</w:t>
      </w:r>
      <w:r>
        <w:rPr>
          <w:b/>
        </w:rPr>
        <w:t>н</w:t>
      </w:r>
      <w:r>
        <w:rPr>
          <w:b/>
        </w:rPr>
        <w:t>ков жертв их ближайшим родственникам. Кроме того, Ком</w:t>
      </w:r>
      <w:r>
        <w:rPr>
          <w:b/>
        </w:rPr>
        <w:t>и</w:t>
      </w:r>
      <w:r>
        <w:rPr>
          <w:b/>
        </w:rPr>
        <w:t>тет предлагает государству-участнику пересмотреть критерии, которые будут применят</w:t>
      </w:r>
      <w:r>
        <w:rPr>
          <w:b/>
        </w:rPr>
        <w:t>ь</w:t>
      </w:r>
      <w:r>
        <w:rPr>
          <w:b/>
        </w:rPr>
        <w:t xml:space="preserve">ся к доказательствам </w:t>
      </w:r>
      <w:r w:rsidR="005E3E33">
        <w:rPr>
          <w:b/>
        </w:rPr>
        <w:t xml:space="preserve">совершения </w:t>
      </w:r>
      <w:r>
        <w:rPr>
          <w:b/>
        </w:rPr>
        <w:t>нарушений, а также настоятельно пр</w:t>
      </w:r>
      <w:r>
        <w:rPr>
          <w:b/>
        </w:rPr>
        <w:t>и</w:t>
      </w:r>
      <w:r>
        <w:rPr>
          <w:b/>
        </w:rPr>
        <w:t>зывает государство-участник обеспечить полное сотрудничество со стор</w:t>
      </w:r>
      <w:r>
        <w:rPr>
          <w:b/>
        </w:rPr>
        <w:t>о</w:t>
      </w:r>
      <w:r>
        <w:rPr>
          <w:b/>
        </w:rPr>
        <w:t>ны Министерства обороны и Вооруженных сил в расследованиях и нез</w:t>
      </w:r>
      <w:r>
        <w:rPr>
          <w:b/>
        </w:rPr>
        <w:t>а</w:t>
      </w:r>
      <w:r>
        <w:rPr>
          <w:b/>
        </w:rPr>
        <w:t xml:space="preserve">медлительном представлении всей имеющейся </w:t>
      </w:r>
      <w:r w:rsidR="005E3E33">
        <w:rPr>
          <w:b/>
        </w:rPr>
        <w:t xml:space="preserve">у них </w:t>
      </w:r>
      <w:r>
        <w:rPr>
          <w:b/>
        </w:rPr>
        <w:t>информации запр</w:t>
      </w:r>
      <w:r>
        <w:rPr>
          <w:b/>
        </w:rPr>
        <w:t>а</w:t>
      </w:r>
      <w:r>
        <w:rPr>
          <w:b/>
        </w:rPr>
        <w:t xml:space="preserve">шивающим ее органам. Государству-участнику также следует установить </w:t>
      </w:r>
      <w:r w:rsidR="005E3E33">
        <w:rPr>
          <w:b/>
        </w:rPr>
        <w:t>в какой-либо форме</w:t>
      </w:r>
      <w:r>
        <w:rPr>
          <w:b/>
        </w:rPr>
        <w:t xml:space="preserve"> правовую ответственность за практику непредставления информации, относящейся ко вр</w:t>
      </w:r>
      <w:r>
        <w:rPr>
          <w:b/>
        </w:rPr>
        <w:t>е</w:t>
      </w:r>
      <w:r>
        <w:rPr>
          <w:b/>
        </w:rPr>
        <w:t>мени конфликта.</w:t>
      </w:r>
    </w:p>
    <w:p w:rsidR="00CB0345" w:rsidRPr="002347BB" w:rsidRDefault="00CB0345" w:rsidP="00CB0345">
      <w:pPr>
        <w:pStyle w:val="SingleTxtGR"/>
      </w:pPr>
      <w:r w:rsidRPr="002347BB">
        <w:t>12.</w:t>
      </w:r>
      <w:r w:rsidRPr="002347BB">
        <w:tab/>
        <w:t>Комитет с признательностью отмечает усилия государства-участника, н</w:t>
      </w:r>
      <w:r w:rsidRPr="002347BB">
        <w:t>а</w:t>
      </w:r>
      <w:r w:rsidRPr="002347BB">
        <w:t>правленные на предоставление возмещения за ущерб, понесенный в период вооруженного конфликта 1980−2000 годов, в частности принятие Комплексного плана по выплате возмещений. Вместе с тем Комитет обеспокоен задержками в осуществлении этого Плана; а также</w:t>
      </w:r>
      <w:r>
        <w:t xml:space="preserve"> в связи с тем, что Программа</w:t>
      </w:r>
      <w:r w:rsidRPr="002347BB">
        <w:t xml:space="preserve"> материал</w:t>
      </w:r>
      <w:r w:rsidRPr="002347BB">
        <w:t>ь</w:t>
      </w:r>
      <w:r>
        <w:t>ного возмещения</w:t>
      </w:r>
      <w:r w:rsidRPr="002347BB">
        <w:t xml:space="preserve"> не охватывает всех жертв пыток или сексуального насилия. Комитет также </w:t>
      </w:r>
      <w:r>
        <w:t>обеспокоен по поводу прекращения</w:t>
      </w:r>
      <w:r w:rsidRPr="002347BB">
        <w:t xml:space="preserve"> 31 декабря 2011 года пр</w:t>
      </w:r>
      <w:r w:rsidRPr="002347BB">
        <w:t>о</w:t>
      </w:r>
      <w:r w:rsidRPr="002347BB">
        <w:t xml:space="preserve">цесса выявления и установления </w:t>
      </w:r>
      <w:r>
        <w:t>лиц, охватываемых Программой</w:t>
      </w:r>
      <w:r w:rsidRPr="002347BB">
        <w:t xml:space="preserve"> материальн</w:t>
      </w:r>
      <w:r w:rsidRPr="002347BB">
        <w:t>о</w:t>
      </w:r>
      <w:r>
        <w:t>го</w:t>
      </w:r>
      <w:r w:rsidRPr="002347BB">
        <w:t xml:space="preserve"> возмеще</w:t>
      </w:r>
      <w:r>
        <w:t>ния</w:t>
      </w:r>
      <w:r w:rsidRPr="002347BB">
        <w:t xml:space="preserve"> после </w:t>
      </w:r>
      <w:r>
        <w:t>прекращени</w:t>
      </w:r>
      <w:r w:rsidR="00F02042">
        <w:t>я действия Президентского декр</w:t>
      </w:r>
      <w:r w:rsidR="00F02042">
        <w:t>е</w:t>
      </w:r>
      <w:r>
        <w:t>та № </w:t>
      </w:r>
      <w:r w:rsidR="00F02042">
        <w:t>051</w:t>
      </w:r>
      <w:r w:rsidR="00F02042">
        <w:noBreakHyphen/>
      </w:r>
      <w:r w:rsidRPr="002347BB">
        <w:t>2011-РСМ (статья 2).</w:t>
      </w:r>
    </w:p>
    <w:p w:rsidR="00CB0345" w:rsidRPr="002347BB" w:rsidRDefault="00CB0345" w:rsidP="00CB0345">
      <w:pPr>
        <w:pStyle w:val="SingleTxtGR"/>
        <w:rPr>
          <w:b/>
        </w:rPr>
      </w:pPr>
      <w:r w:rsidRPr="002347BB">
        <w:rPr>
          <w:b/>
        </w:rPr>
        <w:t>Государству-участнику следует активизировать свои усилия, направле</w:t>
      </w:r>
      <w:r w:rsidRPr="002347BB">
        <w:rPr>
          <w:b/>
        </w:rPr>
        <w:t>н</w:t>
      </w:r>
      <w:r w:rsidRPr="002347BB">
        <w:rPr>
          <w:b/>
        </w:rPr>
        <w:t>ные на обеспечение получения возмещения всеми жертвами вооруженного конфликта 1980−2000 годов, включая всех жертв пыток и сексуального н</w:t>
      </w:r>
      <w:r w:rsidRPr="002347BB">
        <w:rPr>
          <w:b/>
        </w:rPr>
        <w:t>а</w:t>
      </w:r>
      <w:r w:rsidRPr="002347BB">
        <w:rPr>
          <w:b/>
        </w:rPr>
        <w:t>силия. Государству-участнику также следует обеспечить достаточность в</w:t>
      </w:r>
      <w:r w:rsidRPr="002347BB">
        <w:rPr>
          <w:b/>
        </w:rPr>
        <w:t>ы</w:t>
      </w:r>
      <w:r w:rsidRPr="002347BB">
        <w:rPr>
          <w:b/>
        </w:rPr>
        <w:t xml:space="preserve">плачиваемого возмещения и возобновление процесса по </w:t>
      </w:r>
      <w:r>
        <w:rPr>
          <w:b/>
        </w:rPr>
        <w:t>выявлению</w:t>
      </w:r>
      <w:r w:rsidRPr="002347BB">
        <w:rPr>
          <w:b/>
        </w:rPr>
        <w:t xml:space="preserve"> и у</w:t>
      </w:r>
      <w:r w:rsidRPr="002347BB">
        <w:rPr>
          <w:b/>
        </w:rPr>
        <w:t>с</w:t>
      </w:r>
      <w:r w:rsidRPr="002347BB">
        <w:rPr>
          <w:b/>
        </w:rPr>
        <w:t xml:space="preserve">тановлению личности </w:t>
      </w:r>
      <w:r>
        <w:rPr>
          <w:b/>
        </w:rPr>
        <w:t>лиц, охватываемых Программой материального</w:t>
      </w:r>
      <w:r w:rsidRPr="002347BB">
        <w:rPr>
          <w:b/>
        </w:rPr>
        <w:t xml:space="preserve"> во</w:t>
      </w:r>
      <w:r w:rsidRPr="002347BB">
        <w:rPr>
          <w:b/>
        </w:rPr>
        <w:t>з</w:t>
      </w:r>
      <w:r w:rsidRPr="002347BB">
        <w:rPr>
          <w:b/>
        </w:rPr>
        <w:t>меще</w:t>
      </w:r>
      <w:r>
        <w:rPr>
          <w:b/>
        </w:rPr>
        <w:t>ния</w:t>
      </w:r>
      <w:r w:rsidRPr="002347BB">
        <w:rPr>
          <w:b/>
        </w:rPr>
        <w:t>, с тем чтобы все жертвы конфликта могли получить материал</w:t>
      </w:r>
      <w:r w:rsidRPr="002347BB">
        <w:rPr>
          <w:b/>
        </w:rPr>
        <w:t>ь</w:t>
      </w:r>
      <w:r w:rsidRPr="002347BB">
        <w:rPr>
          <w:b/>
        </w:rPr>
        <w:t>ное возм</w:t>
      </w:r>
      <w:r w:rsidRPr="002347BB">
        <w:rPr>
          <w:b/>
        </w:rPr>
        <w:t>е</w:t>
      </w:r>
      <w:r w:rsidRPr="002347BB">
        <w:rPr>
          <w:b/>
        </w:rPr>
        <w:t>щение.</w:t>
      </w:r>
    </w:p>
    <w:p w:rsidR="00CB0345" w:rsidRPr="002347BB" w:rsidRDefault="00CB0345" w:rsidP="00CB0345">
      <w:pPr>
        <w:pStyle w:val="SingleTxtGR"/>
      </w:pPr>
      <w:r w:rsidRPr="002347BB">
        <w:t>13.</w:t>
      </w:r>
      <w:r w:rsidRPr="002347BB">
        <w:tab/>
        <w:t>Приветствуя возобновление в 2012 году расследований, касающихся б</w:t>
      </w:r>
      <w:r w:rsidRPr="002347BB">
        <w:t>о</w:t>
      </w:r>
      <w:r>
        <w:t>лее 2 </w:t>
      </w:r>
      <w:r w:rsidRPr="002347BB">
        <w:t>000 женщин, которые в период 1996−2000 годов были подвергнуты н</w:t>
      </w:r>
      <w:r w:rsidRPr="002347BB">
        <w:t>а</w:t>
      </w:r>
      <w:r w:rsidRPr="002347BB">
        <w:t xml:space="preserve">сильственной стерилизации, Комитет </w:t>
      </w:r>
      <w:r>
        <w:t>обеспокоен по поводу того, что даже мн</w:t>
      </w:r>
      <w:r>
        <w:t>о</w:t>
      </w:r>
      <w:r>
        <w:t xml:space="preserve">гие годы спустя </w:t>
      </w:r>
      <w:r w:rsidRPr="002347BB">
        <w:t xml:space="preserve">жертвы до сих пор не получили возмещения, а виновные до сих пор не были наказаны (статьи 2, 3 и 7). </w:t>
      </w:r>
    </w:p>
    <w:p w:rsidR="00CB0345" w:rsidRPr="002347BB" w:rsidRDefault="00CB0345" w:rsidP="00CB0345">
      <w:pPr>
        <w:pStyle w:val="SingleTxtGR"/>
        <w:rPr>
          <w:b/>
        </w:rPr>
      </w:pPr>
      <w:r w:rsidRPr="002347BB">
        <w:rPr>
          <w:b/>
        </w:rPr>
        <w:t>Комитет настоятельно призывает государство-участник ускорить рассл</w:t>
      </w:r>
      <w:r w:rsidRPr="002347BB">
        <w:rPr>
          <w:b/>
        </w:rPr>
        <w:t>е</w:t>
      </w:r>
      <w:r w:rsidRPr="002347BB">
        <w:rPr>
          <w:b/>
        </w:rPr>
        <w:t xml:space="preserve">дование; выделить достаточные экономические, людские и технические ресурсы органам, отвечающим за проведение расследования; обеспечить </w:t>
      </w:r>
      <w:r>
        <w:rPr>
          <w:b/>
        </w:rPr>
        <w:t>предание</w:t>
      </w:r>
      <w:r w:rsidRPr="002347BB">
        <w:rPr>
          <w:b/>
        </w:rPr>
        <w:t xml:space="preserve"> виновных </w:t>
      </w:r>
      <w:r>
        <w:rPr>
          <w:b/>
        </w:rPr>
        <w:t xml:space="preserve">правосудию </w:t>
      </w:r>
      <w:r w:rsidRPr="002347BB">
        <w:rPr>
          <w:b/>
        </w:rPr>
        <w:t>и назначение им соответствующих наказ</w:t>
      </w:r>
      <w:r w:rsidRPr="002347BB">
        <w:rPr>
          <w:b/>
        </w:rPr>
        <w:t>а</w:t>
      </w:r>
      <w:r w:rsidRPr="002347BB">
        <w:rPr>
          <w:b/>
        </w:rPr>
        <w:t>ний; а также получение жертвами возмещения в надлежащих формах без каких-либо дальнейших проволочек.</w:t>
      </w:r>
    </w:p>
    <w:p w:rsidR="00CB0345" w:rsidRPr="002347BB" w:rsidRDefault="00CB0345" w:rsidP="00CB0345">
      <w:pPr>
        <w:pStyle w:val="SingleTxtGR"/>
      </w:pPr>
      <w:r w:rsidRPr="002347BB">
        <w:t>14.</w:t>
      </w:r>
      <w:r w:rsidRPr="002347BB">
        <w:tab/>
        <w:t>Ссылаясь на свои предыдущие заключительные замечания (</w:t>
      </w:r>
      <w:r w:rsidRPr="002347BB">
        <w:rPr>
          <w:lang w:val="en-US"/>
        </w:rPr>
        <w:t>CCPR</w:t>
      </w:r>
      <w:r w:rsidRPr="002347BB">
        <w:t>/</w:t>
      </w:r>
      <w:r w:rsidRPr="002347BB">
        <w:rPr>
          <w:lang w:val="en-US"/>
        </w:rPr>
        <w:t>CO</w:t>
      </w:r>
      <w:r w:rsidRPr="002347BB">
        <w:t>/70/</w:t>
      </w:r>
      <w:r w:rsidRPr="002347BB">
        <w:rPr>
          <w:lang w:val="en-US"/>
        </w:rPr>
        <w:t>PER</w:t>
      </w:r>
      <w:r w:rsidRPr="002347BB">
        <w:t>, пункт 20), Комитет выражает обеспокоенность по поводу высокой материнской смерт</w:t>
      </w:r>
      <w:r w:rsidR="00F02042">
        <w:t>ност</w:t>
      </w:r>
      <w:r w:rsidRPr="002347BB">
        <w:t xml:space="preserve">и в </w:t>
      </w:r>
      <w:r>
        <w:t>результате проведения</w:t>
      </w:r>
      <w:r w:rsidRPr="002347BB">
        <w:t xml:space="preserve"> абортов; </w:t>
      </w:r>
      <w:r>
        <w:t>не отм</w:t>
      </w:r>
      <w:r>
        <w:t>е</w:t>
      </w:r>
      <w:r>
        <w:t>ненной</w:t>
      </w:r>
      <w:r w:rsidRPr="002347BB">
        <w:t xml:space="preserve"> до сих пор уголовной ответственности за аборты, проводимые после изнасилова</w:t>
      </w:r>
      <w:r>
        <w:t>ния или инцеста, и отсутствия</w:t>
      </w:r>
      <w:r w:rsidRPr="002347BB">
        <w:t xml:space="preserve"> на национальном уровне нормативн</w:t>
      </w:r>
      <w:r w:rsidRPr="002347BB">
        <w:t>о</w:t>
      </w:r>
      <w:r w:rsidRPr="002347BB">
        <w:t xml:space="preserve">го </w:t>
      </w:r>
      <w:r>
        <w:t>акта</w:t>
      </w:r>
      <w:r w:rsidRPr="002347BB">
        <w:t>, допускающего практику абортов по медицинским показаниям. Кроме того, Комитет обеспокоен высокими уровнями материнской смертности в сел</w:t>
      </w:r>
      <w:r w:rsidRPr="002347BB">
        <w:t>ь</w:t>
      </w:r>
      <w:r w:rsidRPr="002347BB">
        <w:t>ских районах и случаями ранней беременности. Комитет также выражает сож</w:t>
      </w:r>
      <w:r w:rsidRPr="002347BB">
        <w:t>а</w:t>
      </w:r>
      <w:r w:rsidRPr="002347BB">
        <w:t>ление по поводу решения, принятого Конституционным судом об установлении запрета на бесплатное распространение пероральных средств экстренной ко</w:t>
      </w:r>
      <w:r w:rsidRPr="002347BB">
        <w:t>н</w:t>
      </w:r>
      <w:r w:rsidRPr="002347BB">
        <w:t xml:space="preserve">трацепции (статьи 2, 3, 6, 17 и 26). </w:t>
      </w:r>
    </w:p>
    <w:p w:rsidR="00CB0345" w:rsidRPr="002347BB" w:rsidRDefault="00CB0345" w:rsidP="00CB0345">
      <w:pPr>
        <w:pStyle w:val="SingleTxtGR"/>
        <w:rPr>
          <w:b/>
        </w:rPr>
      </w:pPr>
      <w:r w:rsidRPr="002347BB">
        <w:rPr>
          <w:b/>
        </w:rPr>
        <w:t>Комитет рекомендует государству-участнику:</w:t>
      </w:r>
    </w:p>
    <w:p w:rsidR="00CB0345" w:rsidRPr="002347BB" w:rsidRDefault="00CB0345" w:rsidP="00CB0345">
      <w:pPr>
        <w:pStyle w:val="SingleTxtGR"/>
        <w:rPr>
          <w:b/>
        </w:rPr>
      </w:pPr>
      <w:r w:rsidRPr="002347BB">
        <w:rPr>
          <w:b/>
        </w:rPr>
        <w:tab/>
        <w:t>а)</w:t>
      </w:r>
      <w:r w:rsidRPr="002347BB">
        <w:rPr>
          <w:b/>
        </w:rPr>
        <w:tab/>
        <w:t>пересмотреть свое законодательство по вопросу о производстве абортов и предусмотреть в нем дополнительные исключения, связанные со случаями беременности в результате изнасилования или инцеста;</w:t>
      </w:r>
    </w:p>
    <w:p w:rsidR="00CB0345" w:rsidRPr="002347BB" w:rsidRDefault="00CB0345" w:rsidP="00CB0345">
      <w:pPr>
        <w:pStyle w:val="SingleTxtGR"/>
        <w:rPr>
          <w:b/>
        </w:rPr>
      </w:pPr>
      <w:r w:rsidRPr="002347BB">
        <w:rPr>
          <w:b/>
        </w:rPr>
        <w:tab/>
      </w:r>
      <w:r w:rsidRPr="002347BB">
        <w:rPr>
          <w:b/>
          <w:lang w:val="en-US"/>
        </w:rPr>
        <w:t>b</w:t>
      </w:r>
      <w:r w:rsidRPr="002347BB">
        <w:rPr>
          <w:b/>
        </w:rPr>
        <w:t>)</w:t>
      </w:r>
      <w:r w:rsidRPr="002347BB">
        <w:rPr>
          <w:b/>
        </w:rPr>
        <w:tab/>
        <w:t>в кратчайшие сроки принять на национальном уровне норм</w:t>
      </w:r>
      <w:r w:rsidRPr="002347BB">
        <w:rPr>
          <w:b/>
        </w:rPr>
        <w:t>а</w:t>
      </w:r>
      <w:r w:rsidRPr="002347BB">
        <w:rPr>
          <w:b/>
        </w:rPr>
        <w:t>тивный акт, регулирующий практику абортов по медицинским показан</w:t>
      </w:r>
      <w:r w:rsidRPr="002347BB">
        <w:rPr>
          <w:b/>
        </w:rPr>
        <w:t>и</w:t>
      </w:r>
      <w:r w:rsidRPr="002347BB">
        <w:rPr>
          <w:b/>
        </w:rPr>
        <w:t xml:space="preserve">ям; </w:t>
      </w:r>
    </w:p>
    <w:p w:rsidR="00CB0345" w:rsidRPr="002347BB" w:rsidRDefault="00CB0345" w:rsidP="00CB0345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активизировать свои усилия, направленные на сокращение</w:t>
      </w:r>
      <w:r w:rsidRPr="002347BB">
        <w:rPr>
          <w:b/>
        </w:rPr>
        <w:t xml:space="preserve"> масштабов ранней беременности и материнской смертности, в частности в сельских районах, и обеспечить доступность во всех регионах страны услуг в области сексуального и репродуктивного здоровья, включая распростр</w:t>
      </w:r>
      <w:r w:rsidRPr="002347BB">
        <w:rPr>
          <w:b/>
        </w:rPr>
        <w:t>а</w:t>
      </w:r>
      <w:r w:rsidRPr="002347BB">
        <w:rPr>
          <w:b/>
        </w:rPr>
        <w:t>нение пероральных средств экстренной контраце</w:t>
      </w:r>
      <w:r w:rsidRPr="002347BB">
        <w:rPr>
          <w:b/>
        </w:rPr>
        <w:t>п</w:t>
      </w:r>
      <w:r w:rsidRPr="002347BB">
        <w:rPr>
          <w:b/>
        </w:rPr>
        <w:t>ции;</w:t>
      </w:r>
    </w:p>
    <w:p w:rsidR="00CB0345" w:rsidRPr="002347BB" w:rsidRDefault="00CB0345" w:rsidP="00CB0345">
      <w:pPr>
        <w:pStyle w:val="SingleTxtGR"/>
        <w:rPr>
          <w:b/>
        </w:rPr>
      </w:pPr>
      <w:r w:rsidRPr="002347BB">
        <w:rPr>
          <w:b/>
        </w:rPr>
        <w:tab/>
      </w:r>
      <w:r w:rsidRPr="002347BB">
        <w:rPr>
          <w:b/>
          <w:lang w:val="en-US"/>
        </w:rPr>
        <w:t>d</w:t>
      </w:r>
      <w:r w:rsidRPr="002347BB">
        <w:rPr>
          <w:b/>
        </w:rPr>
        <w:t>)</w:t>
      </w:r>
      <w:r w:rsidRPr="002347BB">
        <w:rPr>
          <w:b/>
        </w:rPr>
        <w:tab/>
        <w:t>расширить и обеспечить эффективное осуществление пр</w:t>
      </w:r>
      <w:r w:rsidRPr="002347BB">
        <w:rPr>
          <w:b/>
        </w:rPr>
        <w:t>о</w:t>
      </w:r>
      <w:r w:rsidRPr="002347BB">
        <w:rPr>
          <w:b/>
        </w:rPr>
        <w:t>грамм в области образования и повышения информированности на фо</w:t>
      </w:r>
      <w:r w:rsidRPr="002347BB">
        <w:rPr>
          <w:b/>
        </w:rPr>
        <w:t>р</w:t>
      </w:r>
      <w:r w:rsidRPr="002347BB">
        <w:rPr>
          <w:b/>
        </w:rPr>
        <w:t xml:space="preserve">мальном (школы и колледжи) и информальном уровнях (средства массовой информации) по вопросам, касающимся важности использования средств контрацепции и прав в области сексуального и репродуктивного здоровья. </w:t>
      </w:r>
    </w:p>
    <w:p w:rsidR="00CB0345" w:rsidRPr="00506B0D" w:rsidRDefault="00CB0345" w:rsidP="00A10E2A">
      <w:pPr>
        <w:pStyle w:val="SingleTxtGR"/>
        <w:pageBreakBefore/>
      </w:pPr>
      <w:r w:rsidRPr="00506B0D">
        <w:t>15.</w:t>
      </w:r>
      <w:r w:rsidRPr="00506B0D">
        <w:tab/>
        <w:t xml:space="preserve">Комитет </w:t>
      </w:r>
      <w:r>
        <w:t>с обеспокоенность отмечает часты</w:t>
      </w:r>
      <w:r w:rsidRPr="00506B0D">
        <w:t xml:space="preserve">е </w:t>
      </w:r>
      <w:r>
        <w:t>случаи объявления</w:t>
      </w:r>
      <w:r w:rsidRPr="00506B0D">
        <w:t xml:space="preserve"> госуда</w:t>
      </w:r>
      <w:r w:rsidRPr="00506B0D">
        <w:t>р</w:t>
      </w:r>
      <w:r w:rsidRPr="00506B0D">
        <w:t>ством-участником чрезвычайного положения и его отступления от прав, закр</w:t>
      </w:r>
      <w:r w:rsidRPr="00506B0D">
        <w:t>е</w:t>
      </w:r>
      <w:r w:rsidRPr="00506B0D">
        <w:t>пленных в Пакте, даже в связи с социальными протестами, хотя эти отступл</w:t>
      </w:r>
      <w:r w:rsidRPr="00506B0D">
        <w:t>е</w:t>
      </w:r>
      <w:r w:rsidRPr="00506B0D">
        <w:t>ния допустимы только в действительно исключительных случаях. Комитет та</w:t>
      </w:r>
      <w:r w:rsidRPr="00506B0D">
        <w:t>к</w:t>
      </w:r>
      <w:r w:rsidRPr="00506B0D">
        <w:t>же с обеспокоенностью отмечает утвер</w:t>
      </w:r>
      <w:r>
        <w:t>ждения</w:t>
      </w:r>
      <w:r w:rsidRPr="00506B0D">
        <w:t xml:space="preserve"> о совершении грубых наруш</w:t>
      </w:r>
      <w:r w:rsidRPr="00506B0D">
        <w:t>е</w:t>
      </w:r>
      <w:r w:rsidRPr="00506B0D">
        <w:t>ний прав человека в период чрезвычайного положения, в частности произвол</w:t>
      </w:r>
      <w:r w:rsidRPr="00506B0D">
        <w:t>ь</w:t>
      </w:r>
      <w:r>
        <w:t>ных задержаний, убийств</w:t>
      </w:r>
      <w:r w:rsidRPr="00506B0D">
        <w:t xml:space="preserve"> и пыт</w:t>
      </w:r>
      <w:r>
        <w:t>ок</w:t>
      </w:r>
      <w:r w:rsidRPr="00506B0D">
        <w:t>. В этой связи он выражает сожаление по п</w:t>
      </w:r>
      <w:r w:rsidRPr="00506B0D">
        <w:t>о</w:t>
      </w:r>
      <w:r w:rsidRPr="00506B0D">
        <w:t>воду отсутствия конкретной информации от государства-участника о конкре</w:t>
      </w:r>
      <w:r w:rsidRPr="00506B0D">
        <w:t>т</w:t>
      </w:r>
      <w:r w:rsidRPr="00506B0D">
        <w:t>ных мерах, принимаемых в случае таких отступлений (ст</w:t>
      </w:r>
      <w:r w:rsidRPr="00506B0D">
        <w:t>а</w:t>
      </w:r>
      <w:r w:rsidRPr="00506B0D">
        <w:t>тьи 4, 6, 7 и 9).</w:t>
      </w:r>
    </w:p>
    <w:p w:rsidR="00CB0345" w:rsidRPr="00506B0D" w:rsidRDefault="00CB0345" w:rsidP="00CB0345">
      <w:pPr>
        <w:pStyle w:val="SingleTxtGR"/>
        <w:rPr>
          <w:b/>
        </w:rPr>
      </w:pPr>
      <w:r w:rsidRPr="00506B0D">
        <w:rPr>
          <w:b/>
        </w:rPr>
        <w:t>Государству-участнику следует ограни</w:t>
      </w:r>
      <w:r>
        <w:rPr>
          <w:b/>
        </w:rPr>
        <w:t>чи</w:t>
      </w:r>
      <w:r w:rsidRPr="00506B0D">
        <w:rPr>
          <w:b/>
        </w:rPr>
        <w:t>ть использование чрезвычайного положения и обеспечить строгое соблюдение прав человека, закрепленных в Пакте, а также систематическое соблюдение всех условий, изложенных в статье 4 Пакта. Государству-участнику также следует обеспечить опер</w:t>
      </w:r>
      <w:r w:rsidRPr="00506B0D">
        <w:rPr>
          <w:b/>
        </w:rPr>
        <w:t>а</w:t>
      </w:r>
      <w:r w:rsidRPr="00506B0D">
        <w:rPr>
          <w:b/>
        </w:rPr>
        <w:t xml:space="preserve">тивное и </w:t>
      </w:r>
      <w:r>
        <w:rPr>
          <w:b/>
        </w:rPr>
        <w:t>результативное</w:t>
      </w:r>
      <w:r w:rsidRPr="00506B0D">
        <w:rPr>
          <w:b/>
        </w:rPr>
        <w:t xml:space="preserve"> расследование грубых нарушений прав человека, совершаемых в период чрезвычайного положения</w:t>
      </w:r>
      <w:r w:rsidR="00B35150">
        <w:rPr>
          <w:b/>
        </w:rPr>
        <w:t>,</w:t>
      </w:r>
      <w:r w:rsidRPr="00506B0D">
        <w:rPr>
          <w:b/>
        </w:rPr>
        <w:t xml:space="preserve"> и </w:t>
      </w:r>
      <w:r>
        <w:rPr>
          <w:b/>
        </w:rPr>
        <w:t>предание</w:t>
      </w:r>
      <w:r w:rsidRPr="00506B0D">
        <w:rPr>
          <w:b/>
        </w:rPr>
        <w:t xml:space="preserve"> виновных </w:t>
      </w:r>
      <w:r>
        <w:rPr>
          <w:b/>
        </w:rPr>
        <w:t>суду</w:t>
      </w:r>
      <w:r w:rsidRPr="00506B0D">
        <w:rPr>
          <w:b/>
        </w:rPr>
        <w:t>.</w:t>
      </w:r>
    </w:p>
    <w:p w:rsidR="00CB0345" w:rsidRPr="00506B0D" w:rsidRDefault="00CB0345" w:rsidP="00CB0345">
      <w:pPr>
        <w:pStyle w:val="SingleTxtGR"/>
      </w:pPr>
      <w:r w:rsidRPr="00506B0D">
        <w:t>16.</w:t>
      </w:r>
      <w:r w:rsidRPr="00506B0D">
        <w:tab/>
        <w:t>Комитет обеспокоен сообщениями о чрезмерном и несоразмерном пр</w:t>
      </w:r>
      <w:r w:rsidRPr="00506B0D">
        <w:t>и</w:t>
      </w:r>
      <w:r w:rsidRPr="00506B0D">
        <w:t>менении силы, включая применение оружия смертельного действия</w:t>
      </w:r>
      <w:r w:rsidR="00B35150">
        <w:t>,</w:t>
      </w:r>
      <w:r w:rsidRPr="00506B0D">
        <w:t xml:space="preserve"> сотрудн</w:t>
      </w:r>
      <w:r w:rsidRPr="00506B0D">
        <w:t>и</w:t>
      </w:r>
      <w:r w:rsidRPr="00506B0D">
        <w:t xml:space="preserve">ками правоохранительных органов и </w:t>
      </w:r>
      <w:r>
        <w:t>служб</w:t>
      </w:r>
      <w:r w:rsidRPr="00506B0D">
        <w:t xml:space="preserve"> безопасности в контексте социал</w:t>
      </w:r>
      <w:r w:rsidRPr="00506B0D">
        <w:t>ь</w:t>
      </w:r>
      <w:r w:rsidRPr="00506B0D">
        <w:t>ных протестов, которое в некоторых случаях приводит к гибели людей (ст</w:t>
      </w:r>
      <w:r w:rsidRPr="00506B0D">
        <w:t>а</w:t>
      </w:r>
      <w:r w:rsidRPr="00506B0D">
        <w:t>тьи 6 и 7).</w:t>
      </w:r>
    </w:p>
    <w:p w:rsidR="00CB0345" w:rsidRPr="00506B0D" w:rsidRDefault="00CB0345" w:rsidP="00CB0345">
      <w:pPr>
        <w:pStyle w:val="SingleTxtGR"/>
        <w:rPr>
          <w:b/>
        </w:rPr>
      </w:pPr>
      <w:r w:rsidRPr="00506B0D">
        <w:rPr>
          <w:b/>
        </w:rPr>
        <w:t>Государству-участнику следует и впредь предпринимать шаги, направле</w:t>
      </w:r>
      <w:r w:rsidRPr="00506B0D">
        <w:rPr>
          <w:b/>
        </w:rPr>
        <w:t>н</w:t>
      </w:r>
      <w:r w:rsidRPr="00506B0D">
        <w:rPr>
          <w:b/>
        </w:rPr>
        <w:t xml:space="preserve">ные на </w:t>
      </w:r>
      <w:r>
        <w:rPr>
          <w:b/>
        </w:rPr>
        <w:t>действенное</w:t>
      </w:r>
      <w:r w:rsidRPr="00506B0D">
        <w:rPr>
          <w:b/>
        </w:rPr>
        <w:t xml:space="preserve"> предотвращение и искоренение чрезмерного примен</w:t>
      </w:r>
      <w:r w:rsidRPr="00506B0D">
        <w:rPr>
          <w:b/>
        </w:rPr>
        <w:t>е</w:t>
      </w:r>
      <w:r w:rsidRPr="00506B0D">
        <w:rPr>
          <w:b/>
        </w:rPr>
        <w:t>ния силы сотрудниками правоохранительных органов и служб безопасн</w:t>
      </w:r>
      <w:r w:rsidRPr="00506B0D">
        <w:rPr>
          <w:b/>
        </w:rPr>
        <w:t>о</w:t>
      </w:r>
      <w:r w:rsidRPr="00506B0D">
        <w:rPr>
          <w:b/>
        </w:rPr>
        <w:t>сти, в том числе путем активизации и проведения регулярной подготовки по вопросам прав человека с уделением особого внимания мерам, альте</w:t>
      </w:r>
      <w:r w:rsidRPr="00506B0D">
        <w:rPr>
          <w:b/>
        </w:rPr>
        <w:t>р</w:t>
      </w:r>
      <w:r w:rsidRPr="00506B0D">
        <w:rPr>
          <w:b/>
        </w:rPr>
        <w:t>нативным применению силы</w:t>
      </w:r>
      <w:r w:rsidR="00B35150">
        <w:rPr>
          <w:b/>
        </w:rPr>
        <w:t>,</w:t>
      </w:r>
      <w:r w:rsidRPr="00506B0D">
        <w:rPr>
          <w:b/>
        </w:rPr>
        <w:t xml:space="preserve"> и огнестрельного оружия. Ему также следует обеспечить оперативное, беспристрастное и </w:t>
      </w:r>
      <w:r>
        <w:rPr>
          <w:b/>
        </w:rPr>
        <w:t>результативное</w:t>
      </w:r>
      <w:r w:rsidRPr="00506B0D">
        <w:rPr>
          <w:b/>
        </w:rPr>
        <w:t xml:space="preserve"> расследование всех утверждений о чрезмерном применении силы и </w:t>
      </w:r>
      <w:r>
        <w:rPr>
          <w:b/>
        </w:rPr>
        <w:t>предание виновных правосудию</w:t>
      </w:r>
      <w:r w:rsidRPr="00506B0D">
        <w:rPr>
          <w:b/>
        </w:rPr>
        <w:t>.</w:t>
      </w:r>
    </w:p>
    <w:p w:rsidR="00CB0345" w:rsidRPr="00506B0D" w:rsidRDefault="00CB0345" w:rsidP="00CB0345">
      <w:pPr>
        <w:pStyle w:val="SingleTxtGR"/>
      </w:pPr>
      <w:r w:rsidRPr="00506B0D">
        <w:t>17.</w:t>
      </w:r>
      <w:r w:rsidRPr="00506B0D">
        <w:tab/>
        <w:t xml:space="preserve">Приветствуя заявление государства-участника о том, что </w:t>
      </w:r>
      <w:r>
        <w:t xml:space="preserve">проведение </w:t>
      </w:r>
      <w:r w:rsidRPr="00506B0D">
        <w:t>ра</w:t>
      </w:r>
      <w:r w:rsidRPr="00506B0D">
        <w:t>с</w:t>
      </w:r>
      <w:r w:rsidRPr="00506B0D">
        <w:t>следова</w:t>
      </w:r>
      <w:r>
        <w:t>ний</w:t>
      </w:r>
      <w:r w:rsidRPr="00506B0D">
        <w:t>, касаю</w:t>
      </w:r>
      <w:r>
        <w:t>щих</w:t>
      </w:r>
      <w:r w:rsidRPr="00506B0D">
        <w:t>ся нарушений прав человека, преступлений против чел</w:t>
      </w:r>
      <w:r w:rsidRPr="00506B0D">
        <w:t>о</w:t>
      </w:r>
      <w:r w:rsidRPr="00506B0D">
        <w:t>вечности и других международных преступлений, во всех случаях отн</w:t>
      </w:r>
      <w:r w:rsidRPr="00506B0D">
        <w:t>о</w:t>
      </w:r>
      <w:r w:rsidRPr="00506B0D">
        <w:t>сится к юрисдикции гражданских судов, Комитет обеспокоен сообщениями о том, что последст</w:t>
      </w:r>
      <w:r>
        <w:t>вием з</w:t>
      </w:r>
      <w:r w:rsidRPr="00506B0D">
        <w:t>аконодательного декрета № 1095 может стать распространение военной юрисдикции на дела о чрезмерном применении силы или нарушении прав человека. Комитет также обеспокоен широтой определения термина "вр</w:t>
      </w:r>
      <w:r w:rsidRPr="00506B0D">
        <w:t>а</w:t>
      </w:r>
      <w:r>
        <w:t>ждебная группа", включенного в з</w:t>
      </w:r>
      <w:r w:rsidRPr="00506B0D">
        <w:t xml:space="preserve">аконодательные декреты № 1094 и № 1095, которое потенциально могло бы толковаться как </w:t>
      </w:r>
      <w:r>
        <w:t>распространяющееся на</w:t>
      </w:r>
      <w:r w:rsidRPr="00506B0D">
        <w:t xml:space="preserve"> лиц, участвующих в демонстрациях и социальных движениях, и, следовательно, иметь негативный и сдерживающий эффект для осуществления прав человека, закр</w:t>
      </w:r>
      <w:r w:rsidRPr="00506B0D">
        <w:t>е</w:t>
      </w:r>
      <w:r w:rsidRPr="00506B0D">
        <w:t>пленных в статьях 19 и 21 Пакта (статьи 2, 6, 7, 19 и 21).</w:t>
      </w:r>
    </w:p>
    <w:p w:rsidR="00CB0345" w:rsidRPr="00506B0D" w:rsidRDefault="00CB0345" w:rsidP="00CB0345">
      <w:pPr>
        <w:pStyle w:val="SingleTxtGR"/>
        <w:rPr>
          <w:b/>
        </w:rPr>
      </w:pPr>
      <w:r w:rsidRPr="00506B0D">
        <w:rPr>
          <w:b/>
        </w:rPr>
        <w:t>Комитет рекомендует госу</w:t>
      </w:r>
      <w:r>
        <w:rPr>
          <w:b/>
        </w:rPr>
        <w:t>дарству-участнику пересмотреть з</w:t>
      </w:r>
      <w:r w:rsidRPr="00506B0D">
        <w:rPr>
          <w:b/>
        </w:rPr>
        <w:t>аконодател</w:t>
      </w:r>
      <w:r w:rsidRPr="00506B0D">
        <w:rPr>
          <w:b/>
        </w:rPr>
        <w:t>ь</w:t>
      </w:r>
      <w:r w:rsidRPr="00506B0D">
        <w:rPr>
          <w:b/>
        </w:rPr>
        <w:t>ные декреты № 1094 и № 1095 с целью их приведения в соответствие с м</w:t>
      </w:r>
      <w:r w:rsidRPr="00506B0D">
        <w:rPr>
          <w:b/>
        </w:rPr>
        <w:t>е</w:t>
      </w:r>
      <w:r w:rsidRPr="00506B0D">
        <w:rPr>
          <w:b/>
        </w:rPr>
        <w:t xml:space="preserve">ждународными обязательствами в области прав человека, закрепленными в Пакте, и обеспечить в соответствии с разъяснением государства-участника сохранение за пределами юрисдикции военных </w:t>
      </w:r>
      <w:r>
        <w:rPr>
          <w:b/>
        </w:rPr>
        <w:t>судов дел о</w:t>
      </w:r>
      <w:r w:rsidRPr="00506B0D">
        <w:rPr>
          <w:b/>
        </w:rPr>
        <w:t xml:space="preserve"> н</w:t>
      </w:r>
      <w:r w:rsidRPr="00506B0D">
        <w:rPr>
          <w:b/>
        </w:rPr>
        <w:t>а</w:t>
      </w:r>
      <w:r w:rsidRPr="00506B0D">
        <w:rPr>
          <w:b/>
        </w:rPr>
        <w:t>рушениях прав человека.</w:t>
      </w:r>
    </w:p>
    <w:p w:rsidR="00CB0345" w:rsidRPr="00506B0D" w:rsidRDefault="00CB0345" w:rsidP="00A10E2A">
      <w:pPr>
        <w:pStyle w:val="SingleTxtGR"/>
        <w:pageBreakBefore/>
      </w:pPr>
      <w:r w:rsidRPr="00506B0D">
        <w:t>18.</w:t>
      </w:r>
      <w:r w:rsidRPr="00506B0D">
        <w:tab/>
        <w:t>Комитет обеспокоен отсутствием законодательной базы по защите м</w:t>
      </w:r>
      <w:r w:rsidRPr="00506B0D">
        <w:t>и</w:t>
      </w:r>
      <w:r w:rsidRPr="00506B0D">
        <w:t>грантов, которые не подпадают под принятое на международном уровне опр</w:t>
      </w:r>
      <w:r w:rsidRPr="00506B0D">
        <w:t>е</w:t>
      </w:r>
      <w:r w:rsidRPr="00506B0D">
        <w:t>деление термина "беженец", но сталкиваются с действительной опасностью смерти, пыток или жестокого обращения в случае высылки с территории гос</w:t>
      </w:r>
      <w:r w:rsidRPr="00506B0D">
        <w:t>у</w:t>
      </w:r>
      <w:r w:rsidRPr="00506B0D">
        <w:t>дарства-участника (статьи 6 и 7).</w:t>
      </w:r>
    </w:p>
    <w:p w:rsidR="00CB0345" w:rsidRPr="00506B0D" w:rsidRDefault="00CB0345" w:rsidP="00CB0345">
      <w:pPr>
        <w:pStyle w:val="SingleTxtGR"/>
        <w:rPr>
          <w:b/>
        </w:rPr>
      </w:pPr>
      <w:r w:rsidRPr="00506B0D">
        <w:rPr>
          <w:b/>
        </w:rPr>
        <w:t>Государству-участнику следует принять и применять законы, гарант</w:t>
      </w:r>
      <w:r w:rsidRPr="00506B0D">
        <w:rPr>
          <w:b/>
        </w:rPr>
        <w:t>и</w:t>
      </w:r>
      <w:r w:rsidRPr="00506B0D">
        <w:rPr>
          <w:b/>
        </w:rPr>
        <w:t>рующие соблюдение принципа отказа от произвольной высылки в случаях, связанных с опасностью смерти, пыток или жестокого обращения, которые не охвачены определением термина "беженец", а также обеспечить пров</w:t>
      </w:r>
      <w:r w:rsidRPr="00506B0D">
        <w:rPr>
          <w:b/>
        </w:rPr>
        <w:t>е</w:t>
      </w:r>
      <w:r w:rsidRPr="00506B0D">
        <w:rPr>
          <w:b/>
        </w:rPr>
        <w:t>дение надлежащей подготовки должностных лиц, занимающихся миграц</w:t>
      </w:r>
      <w:r w:rsidRPr="00506B0D">
        <w:rPr>
          <w:b/>
        </w:rPr>
        <w:t>и</w:t>
      </w:r>
      <w:r w:rsidRPr="00506B0D">
        <w:rPr>
          <w:b/>
        </w:rPr>
        <w:t>онным контролем, особенно в северном пограничном регионе.</w:t>
      </w:r>
    </w:p>
    <w:p w:rsidR="00CB0345" w:rsidRPr="00875089" w:rsidRDefault="00CB0345" w:rsidP="00CB0345">
      <w:pPr>
        <w:pStyle w:val="SingleTxtGR"/>
      </w:pPr>
      <w:r w:rsidRPr="00506B0D">
        <w:t>19.</w:t>
      </w:r>
      <w:r w:rsidRPr="00506B0D">
        <w:tab/>
        <w:t xml:space="preserve">Комитет обеспокоен по-прежнему поступающими утверждениями о </w:t>
      </w:r>
      <w:r>
        <w:t>пр</w:t>
      </w:r>
      <w:r>
        <w:t>и</w:t>
      </w:r>
      <w:r>
        <w:t>менении</w:t>
      </w:r>
      <w:r w:rsidRPr="00506B0D">
        <w:t xml:space="preserve"> государственными должностными лицами пыток и жестокого обращ</w:t>
      </w:r>
      <w:r w:rsidRPr="00506B0D">
        <w:t>е</w:t>
      </w:r>
      <w:r w:rsidRPr="00506B0D">
        <w:t xml:space="preserve">ния, и что акты пыток в некоторых случаях расследуются как правонарушения другой категории, например, </w:t>
      </w:r>
      <w:r>
        <w:t xml:space="preserve">как </w:t>
      </w:r>
      <w:r w:rsidRPr="00506B0D">
        <w:t>"</w:t>
      </w:r>
      <w:r>
        <w:t>причинение</w:t>
      </w:r>
      <w:r w:rsidRPr="00506B0D">
        <w:t xml:space="preserve"> телесных повреждений".</w:t>
      </w:r>
      <w:r w:rsidR="00B35150">
        <w:t xml:space="preserve"> </w:t>
      </w:r>
      <w:r w:rsidRPr="00875089">
        <w:t>Прин</w:t>
      </w:r>
      <w:r w:rsidRPr="00875089">
        <w:t>и</w:t>
      </w:r>
      <w:r w:rsidRPr="00875089">
        <w:t>мая к сведению законопроекты, расширяющие полномочия Управления омбу</w:t>
      </w:r>
      <w:r w:rsidRPr="00875089">
        <w:t>д</w:t>
      </w:r>
      <w:r w:rsidRPr="00875089">
        <w:t>смена и позволяющие ему выступать в качестве национального преве</w:t>
      </w:r>
      <w:r w:rsidRPr="00875089">
        <w:t>н</w:t>
      </w:r>
      <w:r w:rsidRPr="00875089">
        <w:t>тивного механизма (НПМ) для целей Факультативного протокола к Конвенции против пыток и других жестоких, бесчеловечных или унижающих достоинство видов обращения и наказания, Комитет выражает сожаление по поводу того, что этот механизм до сих пор не учрежден (статья 7).</w:t>
      </w:r>
    </w:p>
    <w:p w:rsidR="00CB0345" w:rsidRPr="00875089" w:rsidRDefault="00CB0345" w:rsidP="00CB0345">
      <w:pPr>
        <w:pStyle w:val="SingleTxtGR"/>
        <w:rPr>
          <w:b/>
        </w:rPr>
      </w:pPr>
      <w:r w:rsidRPr="00875089">
        <w:rPr>
          <w:b/>
        </w:rPr>
        <w:t>Государству-участнику следует активизировать свои усилия, направле</w:t>
      </w:r>
      <w:r w:rsidRPr="00875089">
        <w:rPr>
          <w:b/>
        </w:rPr>
        <w:t>н</w:t>
      </w:r>
      <w:r w:rsidRPr="00875089">
        <w:rPr>
          <w:b/>
        </w:rPr>
        <w:t xml:space="preserve">ные на предотвращение </w:t>
      </w:r>
      <w:r>
        <w:rPr>
          <w:b/>
        </w:rPr>
        <w:t xml:space="preserve">и </w:t>
      </w:r>
      <w:r w:rsidRPr="00875089">
        <w:rPr>
          <w:b/>
        </w:rPr>
        <w:t>искоренени</w:t>
      </w:r>
      <w:r>
        <w:rPr>
          <w:b/>
        </w:rPr>
        <w:t>е</w:t>
      </w:r>
      <w:r w:rsidRPr="00875089">
        <w:rPr>
          <w:b/>
        </w:rPr>
        <w:t xml:space="preserve"> пыток и жестокого обращения, в том числе путем активизации подготовки сотрудников правоохранител</w:t>
      </w:r>
      <w:r w:rsidRPr="00875089">
        <w:rPr>
          <w:b/>
        </w:rPr>
        <w:t>ь</w:t>
      </w:r>
      <w:r w:rsidRPr="00875089">
        <w:rPr>
          <w:b/>
        </w:rPr>
        <w:t xml:space="preserve">ных органов и должностных лиц служб безопасности </w:t>
      </w:r>
      <w:r>
        <w:rPr>
          <w:b/>
        </w:rPr>
        <w:t xml:space="preserve">по вопросам </w:t>
      </w:r>
      <w:r w:rsidRPr="00875089">
        <w:rPr>
          <w:b/>
        </w:rPr>
        <w:t>прав ч</w:t>
      </w:r>
      <w:r w:rsidRPr="00875089">
        <w:rPr>
          <w:b/>
        </w:rPr>
        <w:t>е</w:t>
      </w:r>
      <w:r w:rsidRPr="00875089">
        <w:rPr>
          <w:b/>
        </w:rPr>
        <w:t>ловека. Ему также следует обеспечить оперативное, всестороннее и незав</w:t>
      </w:r>
      <w:r w:rsidRPr="00875089">
        <w:rPr>
          <w:b/>
        </w:rPr>
        <w:t>и</w:t>
      </w:r>
      <w:r w:rsidRPr="00875089">
        <w:rPr>
          <w:b/>
        </w:rPr>
        <w:t xml:space="preserve">симое расследование всех утверждений о применении пыток или жестокого обращения; </w:t>
      </w:r>
      <w:r>
        <w:rPr>
          <w:b/>
        </w:rPr>
        <w:t>предание</w:t>
      </w:r>
      <w:r w:rsidRPr="00875089">
        <w:rPr>
          <w:b/>
        </w:rPr>
        <w:t xml:space="preserve"> виновных суду; и получение жертвами достаточн</w:t>
      </w:r>
      <w:r w:rsidRPr="00875089">
        <w:rPr>
          <w:b/>
        </w:rPr>
        <w:t>о</w:t>
      </w:r>
      <w:r w:rsidRPr="00875089">
        <w:rPr>
          <w:b/>
        </w:rPr>
        <w:t>го возмещения, включая предоставление медицинских и реабилитационных услуг. Кроме того, государству-участнику следует обеспечить, чтобы судьи, прокуроры, медицинские работники и другие соответствующие специал</w:t>
      </w:r>
      <w:r w:rsidRPr="00875089">
        <w:rPr>
          <w:b/>
        </w:rPr>
        <w:t>и</w:t>
      </w:r>
      <w:r w:rsidRPr="00875089">
        <w:rPr>
          <w:b/>
        </w:rPr>
        <w:t>сты, участвующие в документальном подтверждении и расследовании сл</w:t>
      </w:r>
      <w:r w:rsidRPr="00875089">
        <w:rPr>
          <w:b/>
        </w:rPr>
        <w:t>у</w:t>
      </w:r>
      <w:r w:rsidRPr="00875089">
        <w:rPr>
          <w:b/>
        </w:rPr>
        <w:t>чаев пыток и других видов жестокого обращения</w:t>
      </w:r>
      <w:r w:rsidR="00B35150">
        <w:rPr>
          <w:b/>
        </w:rPr>
        <w:t>,</w:t>
      </w:r>
      <w:r w:rsidRPr="00875089">
        <w:rPr>
          <w:b/>
        </w:rPr>
        <w:t xml:space="preserve"> проходили надлежащую подготовку в соответствии со Стамбульским протоколом и международн</w:t>
      </w:r>
      <w:r w:rsidRPr="00875089">
        <w:rPr>
          <w:b/>
        </w:rPr>
        <w:t>ы</w:t>
      </w:r>
      <w:r w:rsidRPr="00875089">
        <w:rPr>
          <w:b/>
        </w:rPr>
        <w:t>ми нормами</w:t>
      </w:r>
      <w:r>
        <w:rPr>
          <w:b/>
        </w:rPr>
        <w:t>, касающимися</w:t>
      </w:r>
      <w:r w:rsidRPr="00875089">
        <w:rPr>
          <w:b/>
        </w:rPr>
        <w:t xml:space="preserve"> пыток и жестокого обращения</w:t>
      </w:r>
      <w:r>
        <w:rPr>
          <w:b/>
        </w:rPr>
        <w:t>,</w:t>
      </w:r>
      <w:r w:rsidRPr="00875089">
        <w:rPr>
          <w:b/>
        </w:rPr>
        <w:t xml:space="preserve"> с уделением особого внимания вопросу о том, каким образом следует правильно к</w:t>
      </w:r>
      <w:r>
        <w:rPr>
          <w:b/>
        </w:rPr>
        <w:t>вал</w:t>
      </w:r>
      <w:r>
        <w:rPr>
          <w:b/>
        </w:rPr>
        <w:t>и</w:t>
      </w:r>
      <w:r w:rsidRPr="00875089">
        <w:rPr>
          <w:b/>
        </w:rPr>
        <w:t>фицировать случаи пыток. Государству-участнику также следует уск</w:t>
      </w:r>
      <w:r w:rsidRPr="00875089">
        <w:rPr>
          <w:b/>
        </w:rPr>
        <w:t>о</w:t>
      </w:r>
      <w:r w:rsidRPr="00875089">
        <w:rPr>
          <w:b/>
        </w:rPr>
        <w:t>рить принятие необходимых законодательных мер, касающихся учреждения н</w:t>
      </w:r>
      <w:r w:rsidRPr="00875089">
        <w:rPr>
          <w:b/>
        </w:rPr>
        <w:t>е</w:t>
      </w:r>
      <w:r w:rsidRPr="00875089">
        <w:rPr>
          <w:b/>
        </w:rPr>
        <w:t>зависимого НПМ в соответствии с Факультативным протоколом к Ко</w:t>
      </w:r>
      <w:r w:rsidRPr="00875089">
        <w:rPr>
          <w:b/>
        </w:rPr>
        <w:t>н</w:t>
      </w:r>
      <w:r w:rsidRPr="00875089">
        <w:rPr>
          <w:b/>
        </w:rPr>
        <w:t>венции против пыток</w:t>
      </w:r>
      <w:r w:rsidR="00B35150">
        <w:rPr>
          <w:b/>
        </w:rPr>
        <w:t>,</w:t>
      </w:r>
      <w:r w:rsidRPr="00875089">
        <w:rPr>
          <w:b/>
        </w:rPr>
        <w:t xml:space="preserve"> и обеспечить выделение ему достаточных лю</w:t>
      </w:r>
      <w:r w:rsidRPr="00875089">
        <w:rPr>
          <w:b/>
        </w:rPr>
        <w:t>д</w:t>
      </w:r>
      <w:r w:rsidRPr="00875089">
        <w:rPr>
          <w:b/>
        </w:rPr>
        <w:t>ских и финансовых ресурсов с целью обеспечения его эффективного функцион</w:t>
      </w:r>
      <w:r w:rsidRPr="00875089">
        <w:rPr>
          <w:b/>
        </w:rPr>
        <w:t>и</w:t>
      </w:r>
      <w:r w:rsidRPr="00875089">
        <w:rPr>
          <w:b/>
        </w:rPr>
        <w:t>рования.</w:t>
      </w:r>
    </w:p>
    <w:p w:rsidR="00CB0345" w:rsidRPr="00875089" w:rsidRDefault="00CB0345" w:rsidP="00CB0345">
      <w:pPr>
        <w:pStyle w:val="SingleTxtGR"/>
      </w:pPr>
      <w:r w:rsidRPr="00875089">
        <w:t>20.</w:t>
      </w:r>
      <w:r w:rsidRPr="00875089">
        <w:tab/>
        <w:t>Принимая к сведению меры, осуществляемые государством-участником по борьбе с торговлей людьми, принудительным трудом и подневольным тр</w:t>
      </w:r>
      <w:r w:rsidRPr="00875089">
        <w:t>у</w:t>
      </w:r>
      <w:r w:rsidRPr="00875089">
        <w:t xml:space="preserve">дом в домашнем хозяйстве, а также обязательство, о </w:t>
      </w:r>
      <w:r>
        <w:t xml:space="preserve">принятии </w:t>
      </w:r>
      <w:r w:rsidRPr="00875089">
        <w:t>которо</w:t>
      </w:r>
      <w:r>
        <w:t>го</w:t>
      </w:r>
      <w:r w:rsidRPr="00875089">
        <w:t xml:space="preserve"> заявила делегация государства-участника, в отношении соблюдения рекомендаций Сп</w:t>
      </w:r>
      <w:r w:rsidRPr="00875089">
        <w:t>е</w:t>
      </w:r>
      <w:r w:rsidRPr="00875089">
        <w:t>циального докладчика по вопросу о современных формах рабства, включая его причины и последствия (</w:t>
      </w:r>
      <w:r w:rsidRPr="00875089">
        <w:rPr>
          <w:lang w:val="en-US"/>
        </w:rPr>
        <w:t>A</w:t>
      </w:r>
      <w:r w:rsidRPr="00875089">
        <w:t>/</w:t>
      </w:r>
      <w:r w:rsidRPr="00875089">
        <w:rPr>
          <w:lang w:val="en-US"/>
        </w:rPr>
        <w:t>HRC</w:t>
      </w:r>
      <w:r w:rsidRPr="00875089">
        <w:t>/18/30/</w:t>
      </w:r>
      <w:r w:rsidRPr="00875089">
        <w:rPr>
          <w:lang w:val="en-US"/>
        </w:rPr>
        <w:t>Add</w:t>
      </w:r>
      <w:r w:rsidRPr="00875089">
        <w:t xml:space="preserve">.2), Комитет </w:t>
      </w:r>
      <w:r>
        <w:t xml:space="preserve">выражает </w:t>
      </w:r>
      <w:r w:rsidRPr="00875089">
        <w:t>обеспокое</w:t>
      </w:r>
      <w:r w:rsidRPr="00875089">
        <w:t>н</w:t>
      </w:r>
      <w:r>
        <w:t>ность</w:t>
      </w:r>
      <w:r w:rsidRPr="00875089">
        <w:t xml:space="preserve"> по поводу сохранения в государстве-участнике таких видов практики (ст</w:t>
      </w:r>
      <w:r w:rsidRPr="00875089">
        <w:t>а</w:t>
      </w:r>
      <w:r w:rsidRPr="00875089">
        <w:t>тья 8).</w:t>
      </w:r>
    </w:p>
    <w:p w:rsidR="00CB0345" w:rsidRPr="00875089" w:rsidRDefault="00CB0345" w:rsidP="00CB0345">
      <w:pPr>
        <w:pStyle w:val="SingleTxtGR"/>
        <w:rPr>
          <w:b/>
        </w:rPr>
      </w:pPr>
      <w:r w:rsidRPr="00875089">
        <w:rPr>
          <w:b/>
        </w:rPr>
        <w:t>Государству-участнику следует активизировать свои усилия, направле</w:t>
      </w:r>
      <w:r w:rsidRPr="00875089">
        <w:rPr>
          <w:b/>
        </w:rPr>
        <w:t>н</w:t>
      </w:r>
      <w:r w:rsidRPr="00875089">
        <w:rPr>
          <w:b/>
        </w:rPr>
        <w:t>ные на предотвращение и искоренение торговли людьми, принудительного труда и подневольного труда в домашнем хозя</w:t>
      </w:r>
      <w:r w:rsidRPr="00875089">
        <w:rPr>
          <w:b/>
        </w:rPr>
        <w:t>й</w:t>
      </w:r>
      <w:r w:rsidRPr="00875089">
        <w:rPr>
          <w:b/>
        </w:rPr>
        <w:t xml:space="preserve">стве, в том числе путем обеспечения применения </w:t>
      </w:r>
      <w:r>
        <w:rPr>
          <w:b/>
        </w:rPr>
        <w:t xml:space="preserve">на практике </w:t>
      </w:r>
      <w:r w:rsidRPr="00875089">
        <w:rPr>
          <w:b/>
        </w:rPr>
        <w:t xml:space="preserve">соответствующих </w:t>
      </w:r>
      <w:r>
        <w:rPr>
          <w:b/>
        </w:rPr>
        <w:t>уже принятых</w:t>
      </w:r>
      <w:r w:rsidRPr="00875089">
        <w:rPr>
          <w:b/>
        </w:rPr>
        <w:t xml:space="preserve"> о</w:t>
      </w:r>
      <w:r w:rsidRPr="00875089">
        <w:rPr>
          <w:b/>
        </w:rPr>
        <w:t>с</w:t>
      </w:r>
      <w:r w:rsidRPr="00875089">
        <w:rPr>
          <w:b/>
        </w:rPr>
        <w:t>нов законодательства и политики. Ему также следует принять надлежащие законодательные меры, с тем чтобы обеспечить установление запрета и применени</w:t>
      </w:r>
      <w:r>
        <w:rPr>
          <w:b/>
        </w:rPr>
        <w:t>е</w:t>
      </w:r>
      <w:r w:rsidRPr="00875089">
        <w:rPr>
          <w:b/>
        </w:rPr>
        <w:t xml:space="preserve"> наказаний в соответствии со статьей 8 Пакта за принудител</w:t>
      </w:r>
      <w:r w:rsidRPr="00875089">
        <w:rPr>
          <w:b/>
        </w:rPr>
        <w:t>ь</w:t>
      </w:r>
      <w:r w:rsidRPr="00875089">
        <w:rPr>
          <w:b/>
        </w:rPr>
        <w:t>ный труд и подневольный труд в домашнем хозяйстве. Кроме того, Комитет р</w:t>
      </w:r>
      <w:r w:rsidRPr="00875089">
        <w:rPr>
          <w:b/>
        </w:rPr>
        <w:t>е</w:t>
      </w:r>
      <w:r w:rsidRPr="00875089">
        <w:rPr>
          <w:b/>
        </w:rPr>
        <w:t>комендует государству-участнику обеспечить всесторонне расследование утверждени</w:t>
      </w:r>
      <w:r>
        <w:rPr>
          <w:b/>
        </w:rPr>
        <w:t>я</w:t>
      </w:r>
      <w:r w:rsidRPr="00875089">
        <w:rPr>
          <w:b/>
        </w:rPr>
        <w:t xml:space="preserve"> о применении таких видов практики и пр</w:t>
      </w:r>
      <w:r>
        <w:rPr>
          <w:b/>
        </w:rPr>
        <w:t>едания</w:t>
      </w:r>
      <w:r w:rsidRPr="00875089">
        <w:rPr>
          <w:b/>
        </w:rPr>
        <w:t xml:space="preserve"> виновных лиц </w:t>
      </w:r>
      <w:r>
        <w:rPr>
          <w:b/>
        </w:rPr>
        <w:t xml:space="preserve">правосудию </w:t>
      </w:r>
      <w:r w:rsidRPr="00875089">
        <w:rPr>
          <w:b/>
        </w:rPr>
        <w:t>и получени</w:t>
      </w:r>
      <w:r>
        <w:rPr>
          <w:b/>
        </w:rPr>
        <w:t>е</w:t>
      </w:r>
      <w:r w:rsidRPr="00875089">
        <w:rPr>
          <w:b/>
        </w:rPr>
        <w:t xml:space="preserve"> жертвами надлежащего ухода, бесплатной правовой помощи и возмещения, включая их реабил</w:t>
      </w:r>
      <w:r w:rsidRPr="00875089">
        <w:rPr>
          <w:b/>
        </w:rPr>
        <w:t>и</w:t>
      </w:r>
      <w:r w:rsidRPr="00875089">
        <w:rPr>
          <w:b/>
        </w:rPr>
        <w:t>тацию.</w:t>
      </w:r>
    </w:p>
    <w:p w:rsidR="00CB0345" w:rsidRPr="00875089" w:rsidRDefault="00CB0345" w:rsidP="00CB0345">
      <w:pPr>
        <w:pStyle w:val="SingleTxtGR"/>
      </w:pPr>
      <w:r w:rsidRPr="00875089">
        <w:t>21.</w:t>
      </w:r>
      <w:r w:rsidRPr="00875089">
        <w:tab/>
        <w:t>Комитет обеспокоен по поводу того, что, несмотря на уже принятые и з</w:t>
      </w:r>
      <w:r w:rsidRPr="00875089">
        <w:t>а</w:t>
      </w:r>
      <w:r w:rsidRPr="00875089">
        <w:t xml:space="preserve">планированные меры, </w:t>
      </w:r>
      <w:r>
        <w:t xml:space="preserve">переполненность </w:t>
      </w:r>
      <w:r w:rsidRPr="00875089">
        <w:t>мест с</w:t>
      </w:r>
      <w:r w:rsidRPr="00875089">
        <w:t>о</w:t>
      </w:r>
      <w:r w:rsidRPr="00875089">
        <w:t xml:space="preserve">держания под стражей по-прежнему </w:t>
      </w:r>
      <w:r>
        <w:t>велика</w:t>
      </w:r>
      <w:r w:rsidRPr="00875089">
        <w:t xml:space="preserve"> и что условия содержания под стражей, в частности в плане обеспечения безопасности и доступа к медицинскому обслуживанию, оста</w:t>
      </w:r>
      <w:r w:rsidR="00006554">
        <w:t>ю</w:t>
      </w:r>
      <w:r w:rsidRPr="00875089">
        <w:t>тся неудовлетворительным</w:t>
      </w:r>
      <w:r w:rsidR="00006554">
        <w:t>и</w:t>
      </w:r>
      <w:r w:rsidRPr="00875089">
        <w:t>. Ссылаясь на свои предыдущие заключительные зам</w:t>
      </w:r>
      <w:r w:rsidRPr="00875089">
        <w:t>е</w:t>
      </w:r>
      <w:r w:rsidRPr="00875089">
        <w:t>чания (</w:t>
      </w:r>
      <w:r w:rsidRPr="00875089">
        <w:rPr>
          <w:lang w:val="en-US"/>
        </w:rPr>
        <w:t>CCPR</w:t>
      </w:r>
      <w:r w:rsidRPr="00875089">
        <w:t>/</w:t>
      </w:r>
      <w:r w:rsidRPr="00875089">
        <w:rPr>
          <w:lang w:val="en-US"/>
        </w:rPr>
        <w:t>CO</w:t>
      </w:r>
      <w:r w:rsidRPr="00875089">
        <w:t>/70/</w:t>
      </w:r>
      <w:r w:rsidRPr="00875089">
        <w:rPr>
          <w:lang w:val="en-US"/>
        </w:rPr>
        <w:t>PER</w:t>
      </w:r>
      <w:r w:rsidRPr="00875089">
        <w:t>, пункт 14), Комитет выражает свою прежнюю озаб</w:t>
      </w:r>
      <w:r w:rsidRPr="00875089">
        <w:t>о</w:t>
      </w:r>
      <w:r w:rsidRPr="00875089">
        <w:t>ченность условиями содержания в тюр</w:t>
      </w:r>
      <w:r>
        <w:t>ьмах</w:t>
      </w:r>
      <w:r w:rsidRPr="00875089">
        <w:t xml:space="preserve"> "Янамайо" и особенно "Чал</w:t>
      </w:r>
      <w:r>
        <w:t>ья</w:t>
      </w:r>
      <w:r w:rsidRPr="00875089">
        <w:t>пал</w:t>
      </w:r>
      <w:r>
        <w:t>ь</w:t>
      </w:r>
      <w:r w:rsidRPr="00875089">
        <w:t xml:space="preserve">ка" (статья 10). </w:t>
      </w:r>
    </w:p>
    <w:p w:rsidR="00CB0345" w:rsidRPr="00875089" w:rsidRDefault="00CB0345" w:rsidP="00CB0345">
      <w:pPr>
        <w:pStyle w:val="SingleTxtGR"/>
        <w:rPr>
          <w:b/>
        </w:rPr>
      </w:pPr>
      <w:r w:rsidRPr="00875089">
        <w:rPr>
          <w:b/>
        </w:rPr>
        <w:t xml:space="preserve">Государству-участнику следует активизировать свои усилия по </w:t>
      </w:r>
      <w:r>
        <w:rPr>
          <w:b/>
        </w:rPr>
        <w:t>снижению уровня</w:t>
      </w:r>
      <w:r w:rsidRPr="00875089">
        <w:rPr>
          <w:b/>
        </w:rPr>
        <w:t xml:space="preserve"> перенаселенности в местах содержания под стражей, в том числе путем применения мер, </w:t>
      </w:r>
      <w:r>
        <w:rPr>
          <w:b/>
        </w:rPr>
        <w:t>не связанных с лишением свободы</w:t>
      </w:r>
      <w:r w:rsidRPr="00875089">
        <w:rPr>
          <w:b/>
        </w:rPr>
        <w:t>, и улучшить у</w:t>
      </w:r>
      <w:r w:rsidRPr="00875089">
        <w:rPr>
          <w:b/>
        </w:rPr>
        <w:t>с</w:t>
      </w:r>
      <w:r w:rsidRPr="00875089">
        <w:rPr>
          <w:b/>
        </w:rPr>
        <w:t>ловия содержания под стражей, особенно с точки зрения обеспечения без</w:t>
      </w:r>
      <w:r w:rsidRPr="00875089">
        <w:rPr>
          <w:b/>
        </w:rPr>
        <w:t>о</w:t>
      </w:r>
      <w:r w:rsidRPr="00875089">
        <w:rPr>
          <w:b/>
        </w:rPr>
        <w:t>пасности и медицинского обслуживания в соответствии с Пактом и Мин</w:t>
      </w:r>
      <w:r w:rsidRPr="00875089">
        <w:rPr>
          <w:b/>
        </w:rPr>
        <w:t>и</w:t>
      </w:r>
      <w:r w:rsidRPr="00875089">
        <w:rPr>
          <w:b/>
        </w:rPr>
        <w:t>мальными стандартными правилами обращения с заключенными. Ссыл</w:t>
      </w:r>
      <w:r w:rsidRPr="00875089">
        <w:rPr>
          <w:b/>
        </w:rPr>
        <w:t>а</w:t>
      </w:r>
      <w:r w:rsidRPr="00875089">
        <w:rPr>
          <w:b/>
        </w:rPr>
        <w:t>ясь на свои предыдущие заключительные замечания, К</w:t>
      </w:r>
      <w:r w:rsidRPr="00875089">
        <w:rPr>
          <w:b/>
        </w:rPr>
        <w:t>о</w:t>
      </w:r>
      <w:r w:rsidRPr="00875089">
        <w:rPr>
          <w:b/>
        </w:rPr>
        <w:t>митет рекомендует государству-участнику рассмотреть вопрос о закрытии тюремных учре</w:t>
      </w:r>
      <w:r w:rsidRPr="00875089">
        <w:rPr>
          <w:b/>
        </w:rPr>
        <w:t>ж</w:t>
      </w:r>
      <w:r w:rsidRPr="00875089">
        <w:rPr>
          <w:b/>
        </w:rPr>
        <w:t xml:space="preserve">дений </w:t>
      </w:r>
      <w:r w:rsidRPr="00875089">
        <w:t>"</w:t>
      </w:r>
      <w:r w:rsidRPr="00875089">
        <w:rPr>
          <w:b/>
        </w:rPr>
        <w:t>Янамайо" и "Ча</w:t>
      </w:r>
      <w:r w:rsidRPr="00875089">
        <w:rPr>
          <w:b/>
        </w:rPr>
        <w:t>л</w:t>
      </w:r>
      <w:r>
        <w:rPr>
          <w:b/>
        </w:rPr>
        <w:t>ья</w:t>
      </w:r>
      <w:r w:rsidRPr="00875089">
        <w:rPr>
          <w:b/>
        </w:rPr>
        <w:t>пал</w:t>
      </w:r>
      <w:r>
        <w:rPr>
          <w:b/>
        </w:rPr>
        <w:t>ь</w:t>
      </w:r>
      <w:r w:rsidRPr="00875089">
        <w:rPr>
          <w:b/>
        </w:rPr>
        <w:t xml:space="preserve">ка". </w:t>
      </w:r>
    </w:p>
    <w:p w:rsidR="00CB0345" w:rsidRPr="00B93936" w:rsidRDefault="00CB0345" w:rsidP="00CB0345">
      <w:pPr>
        <w:pStyle w:val="SingleTxtGR"/>
      </w:pPr>
      <w:r w:rsidRPr="00875089">
        <w:t>22.</w:t>
      </w:r>
      <w:r w:rsidRPr="00875089">
        <w:tab/>
        <w:t>Комитет обеспокоен сообщениями об актах насилия, совершаемых в о</w:t>
      </w:r>
      <w:r w:rsidRPr="00875089">
        <w:t>т</w:t>
      </w:r>
      <w:r w:rsidRPr="00875089">
        <w:t>ношении правозащитников и журналистов. Комитет также обеспокоен по пов</w:t>
      </w:r>
      <w:r w:rsidRPr="00875089">
        <w:t>о</w:t>
      </w:r>
      <w:r w:rsidRPr="00875089">
        <w:t xml:space="preserve">ду того, что диффамация по-прежнему </w:t>
      </w:r>
      <w:r>
        <w:t xml:space="preserve">считается </w:t>
      </w:r>
      <w:r w:rsidRPr="00875089">
        <w:t xml:space="preserve"> преступлением в соответс</w:t>
      </w:r>
      <w:r w:rsidRPr="00875089">
        <w:t>т</w:t>
      </w:r>
      <w:r w:rsidRPr="00875089">
        <w:t>вии с законо</w:t>
      </w:r>
      <w:r>
        <w:t>дательство</w:t>
      </w:r>
      <w:r w:rsidRPr="00875089">
        <w:t>м, что представляет собой угрозу для осуществления свободы выражения</w:t>
      </w:r>
      <w:r>
        <w:t xml:space="preserve"> мнений</w:t>
      </w:r>
      <w:r w:rsidRPr="00875089">
        <w:t xml:space="preserve"> и доступа к многообразной информации (статьи 9, 14 и 19).</w:t>
      </w:r>
    </w:p>
    <w:p w:rsidR="00CB0345" w:rsidRPr="00FE2933" w:rsidRDefault="00CB0345" w:rsidP="00CB0345">
      <w:pPr>
        <w:pStyle w:val="SingleTxtGR"/>
        <w:rPr>
          <w:b/>
        </w:rPr>
      </w:pPr>
      <w:r w:rsidRPr="00FE2933">
        <w:rPr>
          <w:b/>
        </w:rPr>
        <w:t>Ссылаясь на свое замечание общего порядка № 34 (2011 год) о свободе мн</w:t>
      </w:r>
      <w:r w:rsidRPr="00FE2933">
        <w:rPr>
          <w:b/>
        </w:rPr>
        <w:t>е</w:t>
      </w:r>
      <w:r w:rsidRPr="00FE2933">
        <w:rPr>
          <w:b/>
        </w:rPr>
        <w:t xml:space="preserve">ний и </w:t>
      </w:r>
      <w:r>
        <w:rPr>
          <w:b/>
        </w:rPr>
        <w:t xml:space="preserve">их </w:t>
      </w:r>
      <w:r w:rsidRPr="00FE2933">
        <w:rPr>
          <w:b/>
        </w:rPr>
        <w:t>выражения, а также на свои предыдущие заключительные зам</w:t>
      </w:r>
      <w:r w:rsidRPr="00FE2933">
        <w:rPr>
          <w:b/>
        </w:rPr>
        <w:t>е</w:t>
      </w:r>
      <w:r w:rsidRPr="00FE2933">
        <w:rPr>
          <w:b/>
        </w:rPr>
        <w:t xml:space="preserve">чания (CCPR/CO/70/PER, пункт 16), Комитет рекомендует государству-участнику полностью гарантировать право на свободу мнений и </w:t>
      </w:r>
      <w:r>
        <w:rPr>
          <w:b/>
        </w:rPr>
        <w:t xml:space="preserve">их </w:t>
      </w:r>
      <w:r w:rsidRPr="00FE2933">
        <w:rPr>
          <w:b/>
        </w:rPr>
        <w:t>выр</w:t>
      </w:r>
      <w:r w:rsidRPr="00FE2933">
        <w:rPr>
          <w:b/>
        </w:rPr>
        <w:t>а</w:t>
      </w:r>
      <w:r w:rsidRPr="00FE2933">
        <w:rPr>
          <w:b/>
        </w:rPr>
        <w:t xml:space="preserve">жения во всех их формах. Он также рекомендует государству-участнику провести </w:t>
      </w:r>
      <w:r>
        <w:rPr>
          <w:b/>
        </w:rPr>
        <w:t>действенное</w:t>
      </w:r>
      <w:r w:rsidRPr="00FE2933">
        <w:rPr>
          <w:b/>
        </w:rPr>
        <w:t xml:space="preserve"> расследовани</w:t>
      </w:r>
      <w:r>
        <w:rPr>
          <w:b/>
        </w:rPr>
        <w:t>е</w:t>
      </w:r>
      <w:r w:rsidRPr="00FE2933">
        <w:rPr>
          <w:b/>
        </w:rPr>
        <w:t xml:space="preserve"> сообщени</w:t>
      </w:r>
      <w:r>
        <w:rPr>
          <w:b/>
        </w:rPr>
        <w:t>й</w:t>
      </w:r>
      <w:r w:rsidRPr="00FE2933">
        <w:rPr>
          <w:b/>
        </w:rPr>
        <w:t>, касающи</w:t>
      </w:r>
      <w:r>
        <w:rPr>
          <w:b/>
        </w:rPr>
        <w:t>х</w:t>
      </w:r>
      <w:r w:rsidRPr="00FE2933">
        <w:rPr>
          <w:b/>
        </w:rPr>
        <w:t xml:space="preserve">ся нападений или </w:t>
      </w:r>
      <w:r>
        <w:rPr>
          <w:b/>
        </w:rPr>
        <w:t xml:space="preserve">актов </w:t>
      </w:r>
      <w:r w:rsidRPr="00FE2933">
        <w:rPr>
          <w:b/>
        </w:rPr>
        <w:t>насилия, совершенных в отношении правозащитников и журн</w:t>
      </w:r>
      <w:r w:rsidRPr="00FE2933">
        <w:rPr>
          <w:b/>
        </w:rPr>
        <w:t>а</w:t>
      </w:r>
      <w:r w:rsidRPr="00FE2933">
        <w:rPr>
          <w:b/>
        </w:rPr>
        <w:t>листов, и пр</w:t>
      </w:r>
      <w:r>
        <w:rPr>
          <w:b/>
        </w:rPr>
        <w:t>едать суду</w:t>
      </w:r>
      <w:r w:rsidRPr="00FE2933">
        <w:rPr>
          <w:b/>
        </w:rPr>
        <w:t xml:space="preserve"> виновных. Он настоятельно призывает госуда</w:t>
      </w:r>
      <w:r w:rsidRPr="00FE2933">
        <w:rPr>
          <w:b/>
        </w:rPr>
        <w:t>р</w:t>
      </w:r>
      <w:r w:rsidRPr="00FE2933">
        <w:rPr>
          <w:b/>
        </w:rPr>
        <w:t>ство-участник рассмотреть вопрос о принятии законодательства об отмене уг</w:t>
      </w:r>
      <w:r w:rsidRPr="00FE2933">
        <w:rPr>
          <w:b/>
        </w:rPr>
        <w:t>о</w:t>
      </w:r>
      <w:r w:rsidRPr="00FE2933">
        <w:rPr>
          <w:b/>
        </w:rPr>
        <w:t>ловной ответственности за диффамацию в соответствии с предложением, внесе</w:t>
      </w:r>
      <w:r w:rsidRPr="00FE2933">
        <w:rPr>
          <w:b/>
        </w:rPr>
        <w:t>н</w:t>
      </w:r>
      <w:r w:rsidRPr="00FE2933">
        <w:rPr>
          <w:b/>
        </w:rPr>
        <w:t>ным в парламент.</w:t>
      </w:r>
    </w:p>
    <w:p w:rsidR="00CB0345" w:rsidRPr="00875089" w:rsidRDefault="00CB0345" w:rsidP="00CB0345">
      <w:pPr>
        <w:pStyle w:val="SingleTxtGR"/>
      </w:pPr>
      <w:r w:rsidRPr="00875089">
        <w:t>23.</w:t>
      </w:r>
      <w:r w:rsidRPr="00875089">
        <w:tab/>
        <w:t xml:space="preserve">Комитет обеспокоен тем, что в стране по-прежнему </w:t>
      </w:r>
      <w:r>
        <w:t>велика распростр</w:t>
      </w:r>
      <w:r>
        <w:t>а</w:t>
      </w:r>
      <w:r>
        <w:t>ненность</w:t>
      </w:r>
      <w:r w:rsidRPr="00875089">
        <w:t xml:space="preserve"> детского труда (статьи 8 и 24).</w:t>
      </w:r>
    </w:p>
    <w:p w:rsidR="00CB0345" w:rsidRPr="00FE2933" w:rsidRDefault="00CB0345" w:rsidP="00CB0345">
      <w:pPr>
        <w:pStyle w:val="SingleTxtGR"/>
        <w:rPr>
          <w:b/>
        </w:rPr>
      </w:pPr>
      <w:r w:rsidRPr="00FE2933">
        <w:rPr>
          <w:b/>
        </w:rPr>
        <w:t>Государству-участнику следует наращивать свои усилия с целью обеспеч</w:t>
      </w:r>
      <w:r w:rsidRPr="00FE2933">
        <w:rPr>
          <w:b/>
        </w:rPr>
        <w:t>е</w:t>
      </w:r>
      <w:r w:rsidRPr="00FE2933">
        <w:rPr>
          <w:b/>
        </w:rPr>
        <w:t xml:space="preserve">ния </w:t>
      </w:r>
      <w:r>
        <w:rPr>
          <w:b/>
        </w:rPr>
        <w:t>реального</w:t>
      </w:r>
      <w:r w:rsidRPr="00FE2933">
        <w:rPr>
          <w:b/>
        </w:rPr>
        <w:t xml:space="preserve"> осуществления во всех </w:t>
      </w:r>
      <w:r>
        <w:rPr>
          <w:b/>
        </w:rPr>
        <w:t>районах</w:t>
      </w:r>
      <w:r w:rsidRPr="00FE2933">
        <w:rPr>
          <w:b/>
        </w:rPr>
        <w:t xml:space="preserve"> страны принятой политики и </w:t>
      </w:r>
      <w:r>
        <w:rPr>
          <w:b/>
        </w:rPr>
        <w:t xml:space="preserve">ныне </w:t>
      </w:r>
      <w:r w:rsidRPr="00FE2933">
        <w:rPr>
          <w:b/>
        </w:rPr>
        <w:t>действующих законов, направленных на запрет детского труда. Г</w:t>
      </w:r>
      <w:r w:rsidRPr="00FE2933">
        <w:rPr>
          <w:b/>
        </w:rPr>
        <w:t>о</w:t>
      </w:r>
      <w:r w:rsidRPr="00FE2933">
        <w:rPr>
          <w:b/>
        </w:rPr>
        <w:t xml:space="preserve">сударству-участнику следует обеспечить </w:t>
      </w:r>
      <w:r>
        <w:rPr>
          <w:b/>
        </w:rPr>
        <w:t>действенное</w:t>
      </w:r>
      <w:r w:rsidRPr="00FE2933">
        <w:rPr>
          <w:b/>
        </w:rPr>
        <w:t xml:space="preserve"> проведение расслед</w:t>
      </w:r>
      <w:r w:rsidRPr="00FE2933">
        <w:rPr>
          <w:b/>
        </w:rPr>
        <w:t>о</w:t>
      </w:r>
      <w:r w:rsidRPr="00FE2933">
        <w:rPr>
          <w:b/>
        </w:rPr>
        <w:t xml:space="preserve">ваний </w:t>
      </w:r>
      <w:r>
        <w:rPr>
          <w:b/>
        </w:rPr>
        <w:t>случаев</w:t>
      </w:r>
      <w:r w:rsidRPr="00FE2933">
        <w:rPr>
          <w:b/>
        </w:rPr>
        <w:t xml:space="preserve"> нарушения этих законов, привлечение к уголовной ответс</w:t>
      </w:r>
      <w:r w:rsidRPr="00FE2933">
        <w:rPr>
          <w:b/>
        </w:rPr>
        <w:t>т</w:t>
      </w:r>
      <w:r w:rsidRPr="00FE2933">
        <w:rPr>
          <w:b/>
        </w:rPr>
        <w:t>венности и наказание, а также собирать надежные статистические да</w:t>
      </w:r>
      <w:r w:rsidRPr="00FE2933">
        <w:rPr>
          <w:b/>
        </w:rPr>
        <w:t>н</w:t>
      </w:r>
      <w:r w:rsidRPr="00FE2933">
        <w:rPr>
          <w:b/>
        </w:rPr>
        <w:t>ные об этом явлении.</w:t>
      </w:r>
    </w:p>
    <w:p w:rsidR="00CB0345" w:rsidRPr="00875089" w:rsidRDefault="00CB0345" w:rsidP="00CB0345">
      <w:pPr>
        <w:pStyle w:val="SingleTxtGR"/>
      </w:pPr>
      <w:r w:rsidRPr="00875089">
        <w:t>24.</w:t>
      </w:r>
      <w:r w:rsidRPr="00875089">
        <w:tab/>
        <w:t>Комитет приветствует принятие Закона о праве коренных или первых н</w:t>
      </w:r>
      <w:r w:rsidRPr="00875089">
        <w:t>а</w:t>
      </w:r>
      <w:r w:rsidRPr="00875089">
        <w:t>родов на предварительные консультации (№ 29785). Вместе с тем сохраняется неопределенность в вопросе о том, какие общины коренных народов будут н</w:t>
      </w:r>
      <w:r w:rsidRPr="00875089">
        <w:t>а</w:t>
      </w:r>
      <w:r w:rsidRPr="00875089">
        <w:t>делены правом на консультации. Отмечая, что Закон № 29785 предписывает п</w:t>
      </w:r>
      <w:r w:rsidRPr="00875089">
        <w:t>о</w:t>
      </w:r>
      <w:r w:rsidRPr="00875089">
        <w:t>лучение предварительного согласия коренных народов до их переселения с з</w:t>
      </w:r>
      <w:r w:rsidRPr="00875089">
        <w:t>а</w:t>
      </w:r>
      <w:r w:rsidRPr="00875089">
        <w:t>нимаемых ими земель и до начала хранения опасных материалов или обращ</w:t>
      </w:r>
      <w:r w:rsidRPr="00875089">
        <w:t>е</w:t>
      </w:r>
      <w:r w:rsidRPr="00875089">
        <w:t xml:space="preserve">ния с ними, Комитет обеспокоен по поводу того, что </w:t>
      </w:r>
      <w:r>
        <w:t xml:space="preserve">ныне </w:t>
      </w:r>
      <w:r w:rsidRPr="00875089">
        <w:t>действующим зак</w:t>
      </w:r>
      <w:r w:rsidRPr="00875089">
        <w:t>о</w:t>
      </w:r>
      <w:r w:rsidRPr="00875089">
        <w:t xml:space="preserve">нодательством не предусматривается </w:t>
      </w:r>
      <w:r>
        <w:t>получение свободного</w:t>
      </w:r>
      <w:r w:rsidRPr="00875089">
        <w:t>, предварительно</w:t>
      </w:r>
      <w:r>
        <w:t>го</w:t>
      </w:r>
      <w:r w:rsidRPr="00875089">
        <w:t xml:space="preserve"> и информированно</w:t>
      </w:r>
      <w:r>
        <w:t>го</w:t>
      </w:r>
      <w:r w:rsidRPr="00875089">
        <w:t xml:space="preserve"> согласи</w:t>
      </w:r>
      <w:r>
        <w:t>я</w:t>
      </w:r>
      <w:r w:rsidRPr="00875089">
        <w:t xml:space="preserve"> общи</w:t>
      </w:r>
      <w:r>
        <w:t>н</w:t>
      </w:r>
      <w:r w:rsidRPr="00875089">
        <w:t xml:space="preserve"> коренных народов, </w:t>
      </w:r>
      <w:r>
        <w:t>в связи с принятием</w:t>
      </w:r>
      <w:r w:rsidRPr="00875089">
        <w:t xml:space="preserve"> всех мер, которые существенным образом нарушают их важную с культурной точки зрения экономическую деятельность или привод</w:t>
      </w:r>
      <w:r>
        <w:t>я</w:t>
      </w:r>
      <w:r w:rsidRPr="00875089">
        <w:t>т к вмеш</w:t>
      </w:r>
      <w:r w:rsidRPr="00875089">
        <w:t>а</w:t>
      </w:r>
      <w:r w:rsidRPr="00875089">
        <w:t>тельству в нее (ст</w:t>
      </w:r>
      <w:r w:rsidRPr="00875089">
        <w:t>а</w:t>
      </w:r>
      <w:r w:rsidRPr="00875089">
        <w:t>тья 27).</w:t>
      </w:r>
    </w:p>
    <w:p w:rsidR="00CB0345" w:rsidRPr="00FE2933" w:rsidRDefault="00CB0345" w:rsidP="00CB0345">
      <w:pPr>
        <w:pStyle w:val="SingleTxtGR"/>
        <w:rPr>
          <w:b/>
        </w:rPr>
      </w:pPr>
      <w:r w:rsidRPr="00FE2933">
        <w:rPr>
          <w:b/>
        </w:rPr>
        <w:t xml:space="preserve">Государству-участнику следует обеспечить, чтобы </w:t>
      </w:r>
      <w:r>
        <w:rPr>
          <w:b/>
        </w:rPr>
        <w:t xml:space="preserve">ныне </w:t>
      </w:r>
      <w:r w:rsidRPr="00FE2933">
        <w:rPr>
          <w:b/>
        </w:rPr>
        <w:t>действующ</w:t>
      </w:r>
      <w:r>
        <w:rPr>
          <w:b/>
        </w:rPr>
        <w:t>ее</w:t>
      </w:r>
      <w:r w:rsidRPr="00FE2933">
        <w:rPr>
          <w:b/>
        </w:rPr>
        <w:t xml:space="preserve"> зак</w:t>
      </w:r>
      <w:r w:rsidRPr="00FE2933">
        <w:rPr>
          <w:b/>
        </w:rPr>
        <w:t>о</w:t>
      </w:r>
      <w:r w:rsidRPr="00FE2933">
        <w:rPr>
          <w:b/>
        </w:rPr>
        <w:t>нодатель</w:t>
      </w:r>
      <w:r>
        <w:rPr>
          <w:b/>
        </w:rPr>
        <w:t>ство</w:t>
      </w:r>
      <w:r w:rsidRPr="00FE2933">
        <w:rPr>
          <w:b/>
        </w:rPr>
        <w:t>, предусматривающ</w:t>
      </w:r>
      <w:r>
        <w:rPr>
          <w:b/>
        </w:rPr>
        <w:t>ее</w:t>
      </w:r>
      <w:r w:rsidRPr="00FE2933">
        <w:rPr>
          <w:b/>
        </w:rPr>
        <w:t xml:space="preserve"> проведение информационно обеспече</w:t>
      </w:r>
      <w:r w:rsidRPr="00FE2933">
        <w:rPr>
          <w:b/>
        </w:rPr>
        <w:t>н</w:t>
      </w:r>
      <w:r w:rsidRPr="00FE2933">
        <w:rPr>
          <w:b/>
        </w:rPr>
        <w:t>ных предварительных консультаций с общинами коренных народов с ц</w:t>
      </w:r>
      <w:r w:rsidRPr="00FE2933">
        <w:rPr>
          <w:b/>
        </w:rPr>
        <w:t>е</w:t>
      </w:r>
      <w:r w:rsidRPr="00FE2933">
        <w:rPr>
          <w:b/>
        </w:rPr>
        <w:t xml:space="preserve">лью принятия решений, касающихся проектов, </w:t>
      </w:r>
      <w:r>
        <w:rPr>
          <w:b/>
        </w:rPr>
        <w:t xml:space="preserve">которые </w:t>
      </w:r>
      <w:r w:rsidRPr="00FE2933">
        <w:rPr>
          <w:b/>
        </w:rPr>
        <w:t>затрагиваю</w:t>
      </w:r>
      <w:r>
        <w:rPr>
          <w:b/>
        </w:rPr>
        <w:t>т</w:t>
      </w:r>
      <w:r w:rsidRPr="00FE2933">
        <w:rPr>
          <w:b/>
        </w:rPr>
        <w:t xml:space="preserve"> их права, </w:t>
      </w:r>
      <w:r>
        <w:rPr>
          <w:b/>
        </w:rPr>
        <w:t>применялось</w:t>
      </w:r>
      <w:r w:rsidRPr="00FE2933">
        <w:rPr>
          <w:b/>
        </w:rPr>
        <w:t xml:space="preserve"> в соответствии со статьей 27 Пакта, в том числе </w:t>
      </w:r>
      <w:r>
        <w:rPr>
          <w:b/>
        </w:rPr>
        <w:t>на о</w:t>
      </w:r>
      <w:r>
        <w:rPr>
          <w:b/>
        </w:rPr>
        <w:t>с</w:t>
      </w:r>
      <w:r>
        <w:rPr>
          <w:b/>
        </w:rPr>
        <w:t>нове</w:t>
      </w:r>
      <w:r w:rsidRPr="00FE2933">
        <w:rPr>
          <w:b/>
        </w:rPr>
        <w:t xml:space="preserve"> обеспечения участия всех затрагиваемых общин коренных народов в соответствующих процессах консультаций и должного учета их мнений. Государству-участнику также следует обеспечить, чтобы свободное, пре</w:t>
      </w:r>
      <w:r w:rsidRPr="00FE2933">
        <w:rPr>
          <w:b/>
        </w:rPr>
        <w:t>д</w:t>
      </w:r>
      <w:r w:rsidRPr="00FE2933">
        <w:rPr>
          <w:b/>
        </w:rPr>
        <w:t>варительное и информированное согласие общин коренных народов было получено до принятия мер, которые существенным образом нарушают их важную с культурной точки зрения экономическую деятельность или я</w:t>
      </w:r>
      <w:r w:rsidRPr="00FE2933">
        <w:rPr>
          <w:b/>
        </w:rPr>
        <w:t>в</w:t>
      </w:r>
      <w:r w:rsidRPr="00FE2933">
        <w:rPr>
          <w:b/>
        </w:rPr>
        <w:t>ляются вмешательством в нее.</w:t>
      </w:r>
    </w:p>
    <w:p w:rsidR="00CB0345" w:rsidRPr="00875089" w:rsidRDefault="00CB0345" w:rsidP="00CB0345">
      <w:pPr>
        <w:pStyle w:val="SingleTxtGR"/>
      </w:pPr>
      <w:r w:rsidRPr="00875089">
        <w:t>25.</w:t>
      </w:r>
      <w:r w:rsidRPr="00875089">
        <w:tab/>
        <w:t>Государству-участнику следует широко распространять информацию о Пакте, текст пятого периодического доклада, письменные ответы, которые оно представило на перечень вопросов, подготовленных Комитетом, и настоящие заключительные замечания, чтобы повысить информированность о них суде</w:t>
      </w:r>
      <w:r w:rsidRPr="00875089">
        <w:t>б</w:t>
      </w:r>
      <w:r w:rsidRPr="00875089">
        <w:t>ных, законодательных и административных органов, гражданского общ</w:t>
      </w:r>
      <w:r w:rsidRPr="00875089">
        <w:t>е</w:t>
      </w:r>
      <w:r w:rsidRPr="00875089">
        <w:t>ства и неправительственных организаций, действующих в стране, а также широкой общественности. Комитет также предлагает перевести это</w:t>
      </w:r>
      <w:r>
        <w:t>т</w:t>
      </w:r>
      <w:r w:rsidRPr="00875089">
        <w:t xml:space="preserve"> доклад и заключ</w:t>
      </w:r>
      <w:r w:rsidRPr="00875089">
        <w:t>и</w:t>
      </w:r>
      <w:r w:rsidRPr="00875089">
        <w:t>тельные замечания на все официальные языки государства-участника. Кроме того, Комитет просит государство-участник при подготовке своего шестого п</w:t>
      </w:r>
      <w:r w:rsidRPr="00875089">
        <w:t>е</w:t>
      </w:r>
      <w:r w:rsidRPr="00875089">
        <w:t>риодического доклада провести широкие консультации с гражданским общес</w:t>
      </w:r>
      <w:r w:rsidRPr="00875089">
        <w:t>т</w:t>
      </w:r>
      <w:r w:rsidRPr="00875089">
        <w:t>вом и неправительственными организациями.</w:t>
      </w:r>
    </w:p>
    <w:p w:rsidR="00CB0345" w:rsidRPr="00875089" w:rsidRDefault="00CB0345" w:rsidP="00CB0345">
      <w:pPr>
        <w:pStyle w:val="SingleTxtGR"/>
      </w:pPr>
      <w:r w:rsidRPr="00875089">
        <w:t>26.</w:t>
      </w:r>
      <w:r w:rsidRPr="00875089">
        <w:tab/>
        <w:t>В соответствии с положениями пункта 5 правила 71 Правил процедуры Комитета государству-участнику следует в течение одного года представить с</w:t>
      </w:r>
      <w:r w:rsidRPr="00875089">
        <w:t>о</w:t>
      </w:r>
      <w:r w:rsidRPr="00875089">
        <w:t>ответствующую информацию о ходе выполнения им рекомендаций Комитета, содержащихся в пунктах 11, 16 и 20 выше.</w:t>
      </w:r>
    </w:p>
    <w:p w:rsidR="00CB0345" w:rsidRPr="00875089" w:rsidRDefault="00CB0345" w:rsidP="00CB0345">
      <w:pPr>
        <w:pStyle w:val="SingleTxtGR"/>
      </w:pPr>
      <w:r w:rsidRPr="00875089">
        <w:t>27.</w:t>
      </w:r>
      <w:r w:rsidRPr="00875089">
        <w:tab/>
        <w:t>Комитет просит государство-участник включить в свой следующий п</w:t>
      </w:r>
      <w:r w:rsidRPr="00875089">
        <w:t>е</w:t>
      </w:r>
      <w:r w:rsidRPr="00875089">
        <w:t>риодический доклад, который должен быть представлен 28 марта 20</w:t>
      </w:r>
      <w:r w:rsidR="00006554">
        <w:t>1</w:t>
      </w:r>
      <w:r w:rsidRPr="00875089">
        <w:t>8 года, конкретную обновленную информацию о выполнении всех его рекомендаций и п</w:t>
      </w:r>
      <w:r w:rsidRPr="00875089">
        <w:t>о</w:t>
      </w:r>
      <w:r w:rsidRPr="00875089">
        <w:t>ложений Пакта в целом.</w:t>
      </w:r>
    </w:p>
    <w:p w:rsidR="00CB0345" w:rsidRPr="00875089" w:rsidRDefault="00CB0345" w:rsidP="00CB034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21BC1" w:rsidRPr="00B21BC1" w:rsidRDefault="00B21BC1" w:rsidP="00012E21">
      <w:pPr>
        <w:pStyle w:val="SingleTxtGR"/>
      </w:pPr>
    </w:p>
    <w:sectPr w:rsidR="00B21BC1" w:rsidRPr="00B21BC1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E2A" w:rsidRDefault="00A10E2A">
      <w:r>
        <w:rPr>
          <w:lang w:val="en-US"/>
        </w:rPr>
        <w:tab/>
      </w:r>
      <w:r>
        <w:separator/>
      </w:r>
    </w:p>
  </w:endnote>
  <w:endnote w:type="continuationSeparator" w:id="0">
    <w:p w:rsidR="00A10E2A" w:rsidRDefault="00A10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2A" w:rsidRPr="005F0588" w:rsidRDefault="00A10E2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GE.13-43020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2A" w:rsidRPr="005F0588" w:rsidRDefault="00A10E2A">
    <w:pPr>
      <w:pStyle w:val="Footer"/>
      <w:rPr>
        <w:lang w:val="en-US"/>
      </w:rPr>
    </w:pPr>
    <w:r>
      <w:rPr>
        <w:lang w:val="en-US"/>
      </w:rPr>
      <w:t>GE.13-43020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2A" w:rsidRPr="007B2C3F" w:rsidRDefault="00A10E2A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GE.13-43020  (R)  </w:t>
    </w:r>
    <w:r>
      <w:rPr>
        <w:sz w:val="20"/>
        <w:lang w:val="ru-RU"/>
      </w:rPr>
      <w:t>040713  050713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E2A" w:rsidRPr="00F71F63" w:rsidRDefault="00A10E2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10E2A" w:rsidRPr="00F71F63" w:rsidRDefault="00A10E2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10E2A" w:rsidRPr="00635E86" w:rsidRDefault="00A10E2A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2A" w:rsidRPr="005F0588" w:rsidRDefault="00A10E2A">
    <w:pPr>
      <w:pStyle w:val="Header"/>
      <w:rPr>
        <w:lang w:val="en-US"/>
      </w:rPr>
    </w:pPr>
    <w:r>
      <w:rPr>
        <w:lang w:val="en-US"/>
      </w:rPr>
      <w:t>CCPR/C/PER/CO/5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E2A" w:rsidRPr="005F0588" w:rsidRDefault="00A10E2A">
    <w:pPr>
      <w:pStyle w:val="Header"/>
      <w:rPr>
        <w:lang w:val="en-US"/>
      </w:rPr>
    </w:pPr>
    <w:r>
      <w:rPr>
        <w:lang w:val="en-US"/>
      </w:rPr>
      <w:tab/>
      <w:t>CCPR/C/PER/CO/5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10D8"/>
    <w:rsid w:val="00000093"/>
    <w:rsid w:val="000033D8"/>
    <w:rsid w:val="00005C1C"/>
    <w:rsid w:val="00006554"/>
    <w:rsid w:val="00012E21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490"/>
    <w:rsid w:val="00072C27"/>
    <w:rsid w:val="00086182"/>
    <w:rsid w:val="00090891"/>
    <w:rsid w:val="00092E62"/>
    <w:rsid w:val="00097975"/>
    <w:rsid w:val="000A3DDF"/>
    <w:rsid w:val="000A60A0"/>
    <w:rsid w:val="000B51FD"/>
    <w:rsid w:val="000C3688"/>
    <w:rsid w:val="000D6863"/>
    <w:rsid w:val="000D68D0"/>
    <w:rsid w:val="000F410F"/>
    <w:rsid w:val="00102D64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10D8"/>
    <w:rsid w:val="001A75D5"/>
    <w:rsid w:val="001A7D40"/>
    <w:rsid w:val="001D07F7"/>
    <w:rsid w:val="001D7B8F"/>
    <w:rsid w:val="001E48EE"/>
    <w:rsid w:val="001F2D04"/>
    <w:rsid w:val="001F74B1"/>
    <w:rsid w:val="0020059C"/>
    <w:rsid w:val="002019BD"/>
    <w:rsid w:val="00232D42"/>
    <w:rsid w:val="00237334"/>
    <w:rsid w:val="002444F4"/>
    <w:rsid w:val="00257906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5450"/>
    <w:rsid w:val="00386581"/>
    <w:rsid w:val="00387100"/>
    <w:rsid w:val="003951D3"/>
    <w:rsid w:val="003978C6"/>
    <w:rsid w:val="003B40A9"/>
    <w:rsid w:val="003C016E"/>
    <w:rsid w:val="003D5EBD"/>
    <w:rsid w:val="003D780E"/>
    <w:rsid w:val="00401CE0"/>
    <w:rsid w:val="00403234"/>
    <w:rsid w:val="00407AC3"/>
    <w:rsid w:val="00414586"/>
    <w:rsid w:val="00415059"/>
    <w:rsid w:val="004159B4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4FF7"/>
    <w:rsid w:val="004C2A53"/>
    <w:rsid w:val="004C3B35"/>
    <w:rsid w:val="004C43EC"/>
    <w:rsid w:val="004E380C"/>
    <w:rsid w:val="004E6729"/>
    <w:rsid w:val="004F0E47"/>
    <w:rsid w:val="00502328"/>
    <w:rsid w:val="0051339C"/>
    <w:rsid w:val="0051412F"/>
    <w:rsid w:val="005200EC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0C86"/>
    <w:rsid w:val="00593A04"/>
    <w:rsid w:val="005A6D5A"/>
    <w:rsid w:val="005B1B28"/>
    <w:rsid w:val="005B7D51"/>
    <w:rsid w:val="005B7F35"/>
    <w:rsid w:val="005C2081"/>
    <w:rsid w:val="005C678A"/>
    <w:rsid w:val="005D346D"/>
    <w:rsid w:val="005E3E33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2ED"/>
    <w:rsid w:val="006926C7"/>
    <w:rsid w:val="00694C37"/>
    <w:rsid w:val="006A1BEB"/>
    <w:rsid w:val="006A401C"/>
    <w:rsid w:val="006A7C6E"/>
    <w:rsid w:val="006B23D9"/>
    <w:rsid w:val="006B6515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0CFB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3CC1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628E3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06A3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3A7F"/>
    <w:rsid w:val="00A07232"/>
    <w:rsid w:val="00A10E2A"/>
    <w:rsid w:val="00A14800"/>
    <w:rsid w:val="00A156DE"/>
    <w:rsid w:val="00A157ED"/>
    <w:rsid w:val="00A2446A"/>
    <w:rsid w:val="00A2782C"/>
    <w:rsid w:val="00A4025D"/>
    <w:rsid w:val="00A800D1"/>
    <w:rsid w:val="00A87EF2"/>
    <w:rsid w:val="00A92699"/>
    <w:rsid w:val="00AB5BF0"/>
    <w:rsid w:val="00AC1C95"/>
    <w:rsid w:val="00AC2CCB"/>
    <w:rsid w:val="00AC443A"/>
    <w:rsid w:val="00AC5E80"/>
    <w:rsid w:val="00AE60E2"/>
    <w:rsid w:val="00B0169F"/>
    <w:rsid w:val="00B05F21"/>
    <w:rsid w:val="00B14EA9"/>
    <w:rsid w:val="00B21BC1"/>
    <w:rsid w:val="00B30A3C"/>
    <w:rsid w:val="00B35150"/>
    <w:rsid w:val="00B5725E"/>
    <w:rsid w:val="00B81305"/>
    <w:rsid w:val="00BB17DC"/>
    <w:rsid w:val="00BB1AF9"/>
    <w:rsid w:val="00BB4C4A"/>
    <w:rsid w:val="00BC5FBF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0345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55DA"/>
    <w:rsid w:val="00D6236B"/>
    <w:rsid w:val="00D76358"/>
    <w:rsid w:val="00D809D1"/>
    <w:rsid w:val="00D84ECF"/>
    <w:rsid w:val="00DA2851"/>
    <w:rsid w:val="00DA2B7C"/>
    <w:rsid w:val="00DA5686"/>
    <w:rsid w:val="00DB2FC0"/>
    <w:rsid w:val="00DC79CF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2A9"/>
    <w:rsid w:val="00EE516D"/>
    <w:rsid w:val="00EF4D1B"/>
    <w:rsid w:val="00EF7295"/>
    <w:rsid w:val="00F02042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1</TotalTime>
  <Pages>9</Pages>
  <Words>3991</Words>
  <Characters>22754</Characters>
  <Application>Microsoft Office Outlook</Application>
  <DocSecurity>4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Овчинникова</dc:creator>
  <cp:keywords/>
  <dc:description/>
  <cp:lastModifiedBy>Elena Izotova</cp:lastModifiedBy>
  <cp:revision>2</cp:revision>
  <cp:lastPrinted>1601-01-01T00:00:00Z</cp:lastPrinted>
  <dcterms:created xsi:type="dcterms:W3CDTF">2013-07-05T14:26:00Z</dcterms:created>
  <dcterms:modified xsi:type="dcterms:W3CDTF">2013-07-05T14:26:00Z</dcterms:modified>
</cp:coreProperties>
</file>