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CF33C9" w:rsidRDefault="00CF33C9" w:rsidP="00E4712C">
            <w:pPr>
              <w:spacing w:line="240" w:lineRule="atLeast"/>
              <w:jc w:val="right"/>
              <w:rPr>
                <w:sz w:val="20"/>
                <w:szCs w:val="21"/>
              </w:rPr>
            </w:pPr>
            <w:r w:rsidRPr="00CF33C9">
              <w:rPr>
                <w:sz w:val="40"/>
                <w:szCs w:val="21"/>
              </w:rPr>
              <w:t>CRC</w:t>
            </w:r>
            <w:r>
              <w:rPr>
                <w:sz w:val="20"/>
                <w:szCs w:val="21"/>
              </w:rPr>
              <w:t>/C/156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CF33C9" w:rsidRPr="00CF33C9" w:rsidRDefault="001D2C3F" w:rsidP="00CF33C9">
            <w:pPr>
              <w:spacing w:before="240"/>
              <w:rPr>
                <w:sz w:val="20"/>
              </w:rPr>
            </w:pPr>
            <w:r w:rsidRPr="00CF33C9">
              <w:rPr>
                <w:sz w:val="20"/>
              </w:rPr>
              <w:t>Distr.:</w:t>
            </w:r>
            <w:r w:rsidR="00CF33C9" w:rsidRPr="00CF33C9">
              <w:rPr>
                <w:sz w:val="20"/>
              </w:rPr>
              <w:t xml:space="preserve"> General</w:t>
            </w:r>
          </w:p>
          <w:p w:rsidR="001D2C3F" w:rsidRPr="00CF33C9" w:rsidRDefault="00CF33C9" w:rsidP="00CF33C9">
            <w:pPr>
              <w:spacing w:line="240" w:lineRule="atLeast"/>
              <w:rPr>
                <w:sz w:val="20"/>
              </w:rPr>
            </w:pPr>
            <w:r w:rsidRPr="00CF33C9">
              <w:rPr>
                <w:sz w:val="20"/>
              </w:rPr>
              <w:t>10 September 2019</w:t>
            </w:r>
          </w:p>
          <w:p w:rsidR="001D2C3F" w:rsidRPr="00CF33C9" w:rsidRDefault="001D2C3F" w:rsidP="00E4712C">
            <w:pPr>
              <w:spacing w:line="240" w:lineRule="atLeast"/>
              <w:rPr>
                <w:sz w:val="20"/>
              </w:rPr>
            </w:pPr>
            <w:r w:rsidRPr="00CF33C9">
              <w:rPr>
                <w:sz w:val="20"/>
              </w:rPr>
              <w:t>Chinese</w:t>
            </w:r>
          </w:p>
          <w:p w:rsidR="001D2C3F" w:rsidRPr="00F124C6" w:rsidRDefault="001D2C3F" w:rsidP="00E4712C">
            <w:pPr>
              <w:spacing w:line="240" w:lineRule="atLeast"/>
            </w:pPr>
            <w:r w:rsidRPr="00CF33C9">
              <w:rPr>
                <w:sz w:val="20"/>
              </w:rPr>
              <w:t>Original: English</w:t>
            </w:r>
          </w:p>
        </w:tc>
      </w:tr>
    </w:tbl>
    <w:p w:rsidR="008433E5" w:rsidRPr="00975977" w:rsidRDefault="002F316E" w:rsidP="009A0E12">
      <w:pPr>
        <w:pStyle w:val="HMGC"/>
        <w:tabs>
          <w:tab w:val="clear" w:pos="851"/>
          <w:tab w:val="left" w:pos="993"/>
        </w:tabs>
        <w:spacing w:before="600"/>
        <w:jc w:val="both"/>
      </w:pPr>
      <w:r>
        <w:tab/>
      </w:r>
      <w:r w:rsidR="008433E5" w:rsidRPr="00050F8A">
        <w:t>《儿童权利公约关于买卖儿童、儿童卖淫和儿童色情制品问题的任择议定书</w:t>
      </w:r>
      <w:r w:rsidR="008433E5">
        <w:rPr>
          <w:rFonts w:hint="eastAsia"/>
        </w:rPr>
        <w:t>执行准则</w:t>
      </w:r>
      <w:r w:rsidR="008433E5" w:rsidRPr="00050F8A">
        <w:t>》</w:t>
      </w:r>
      <w:r w:rsidR="008433E5" w:rsidRPr="008433E5">
        <w:rPr>
          <w:rStyle w:val="a8"/>
          <w:rFonts w:eastAsia="黑体"/>
          <w:bCs/>
          <w:sz w:val="36"/>
          <w:szCs w:val="36"/>
          <w:vertAlign w:val="baseline"/>
        </w:rPr>
        <w:footnoteReference w:customMarkFollows="1" w:id="2"/>
        <w:t>*</w:t>
      </w:r>
    </w:p>
    <w:p w:rsidR="002F316E" w:rsidRDefault="002F316E">
      <w:pPr>
        <w:tabs>
          <w:tab w:val="clear" w:pos="431"/>
        </w:tabs>
        <w:overflowPunct/>
        <w:adjustRightInd/>
        <w:snapToGrid/>
        <w:spacing w:line="240" w:lineRule="auto"/>
        <w:jc w:val="left"/>
        <w:rPr>
          <w:lang w:val="en-GB"/>
        </w:rPr>
      </w:pPr>
      <w:r>
        <w:rPr>
          <w:lang w:val="en-GB"/>
        </w:rPr>
        <w:br w:type="page"/>
      </w:r>
    </w:p>
    <w:p w:rsidR="00CB57D4" w:rsidRPr="00CB57D4" w:rsidRDefault="00CB57D4" w:rsidP="00CB57D4">
      <w:pPr>
        <w:spacing w:after="120"/>
        <w:rPr>
          <w:sz w:val="28"/>
          <w:szCs w:val="28"/>
        </w:rPr>
      </w:pPr>
      <w:r w:rsidRPr="00CB57D4">
        <w:rPr>
          <w:rFonts w:hint="eastAsia"/>
          <w:sz w:val="28"/>
          <w:szCs w:val="28"/>
        </w:rPr>
        <w:lastRenderedPageBreak/>
        <w:t>目录</w:t>
      </w:r>
    </w:p>
    <w:p w:rsidR="00CB57D4" w:rsidRPr="00CB57D4" w:rsidRDefault="00CB57D4" w:rsidP="00CB57D4">
      <w:pPr>
        <w:tabs>
          <w:tab w:val="right" w:pos="8789"/>
          <w:tab w:val="right" w:pos="9638"/>
        </w:tabs>
        <w:spacing w:after="120"/>
        <w:ind w:left="488"/>
        <w:rPr>
          <w:rFonts w:eastAsia="楷体"/>
          <w:sz w:val="18"/>
          <w:szCs w:val="18"/>
        </w:rPr>
      </w:pPr>
      <w:r w:rsidRPr="00CB57D4">
        <w:rPr>
          <w:rFonts w:eastAsia="楷体"/>
          <w:sz w:val="18"/>
          <w:szCs w:val="18"/>
        </w:rPr>
        <w:tab/>
      </w:r>
      <w:r w:rsidR="000D4EFC">
        <w:rPr>
          <w:rFonts w:eastAsia="楷体"/>
          <w:sz w:val="18"/>
          <w:szCs w:val="18"/>
        </w:rPr>
        <w:tab/>
      </w:r>
      <w:r w:rsidRPr="00CB57D4">
        <w:rPr>
          <w:rFonts w:eastAsia="楷体" w:hint="eastAsia"/>
          <w:sz w:val="18"/>
          <w:szCs w:val="18"/>
        </w:rPr>
        <w:t>页次</w:t>
      </w:r>
    </w:p>
    <w:p w:rsidR="00CB57D4" w:rsidRPr="00975977" w:rsidRDefault="00CB57D4" w:rsidP="00F42C78">
      <w:pPr>
        <w:pStyle w:val="aa"/>
        <w:tabs>
          <w:tab w:val="clear" w:pos="1565"/>
          <w:tab w:val="clear" w:pos="1996"/>
          <w:tab w:val="left" w:pos="1276"/>
          <w:tab w:val="left" w:pos="1418"/>
        </w:tabs>
        <w:rPr>
          <w:webHidden/>
        </w:rPr>
      </w:pPr>
      <w:r w:rsidRPr="00975977">
        <w:tab/>
      </w:r>
      <w:r>
        <w:rPr>
          <w:rFonts w:hint="eastAsia"/>
        </w:rPr>
        <w:t>一</w:t>
      </w:r>
      <w:r w:rsidRPr="00975977">
        <w:t>.</w:t>
      </w:r>
      <w:r w:rsidRPr="00975977">
        <w:tab/>
      </w:r>
      <w:r>
        <w:rPr>
          <w:rFonts w:hint="eastAsia"/>
        </w:rPr>
        <w:t>导言</w:t>
      </w:r>
      <w:r w:rsidRPr="00975977">
        <w:rPr>
          <w:webHidden/>
        </w:rPr>
        <w:tab/>
      </w:r>
      <w:r w:rsidRPr="00975977">
        <w:rPr>
          <w:webHidden/>
        </w:rPr>
        <w:tab/>
      </w:r>
      <w:r w:rsidR="00425B07">
        <w:rPr>
          <w:webHidden/>
        </w:rPr>
        <w:t>3</w:t>
      </w:r>
    </w:p>
    <w:p w:rsidR="00CB57D4" w:rsidRPr="00975977" w:rsidRDefault="00CB57D4" w:rsidP="000D4EFC">
      <w:pPr>
        <w:pStyle w:val="aa"/>
      </w:pPr>
      <w:r>
        <w:tab/>
      </w:r>
      <w:r>
        <w:tab/>
      </w:r>
      <w:r w:rsidRPr="00975977">
        <w:t>A.</w:t>
      </w:r>
      <w:r w:rsidRPr="00975977">
        <w:tab/>
      </w:r>
      <w:r w:rsidRPr="000D4EFC">
        <w:t>与儿童买卖和性剥削有关的最新</w:t>
      </w:r>
      <w:r w:rsidRPr="000D4EFC">
        <w:rPr>
          <w:rFonts w:hint="eastAsia"/>
        </w:rPr>
        <w:t>事态</w:t>
      </w:r>
      <w:r w:rsidRPr="000D4EFC">
        <w:t>发展</w:t>
      </w:r>
      <w:r>
        <w:tab/>
      </w:r>
      <w:r>
        <w:tab/>
      </w:r>
      <w:r w:rsidR="00425B07">
        <w:t>3</w:t>
      </w:r>
    </w:p>
    <w:p w:rsidR="00CB57D4" w:rsidRDefault="00CB57D4" w:rsidP="000D4EFC">
      <w:pPr>
        <w:pStyle w:val="aa"/>
      </w:pPr>
      <w:r>
        <w:tab/>
      </w:r>
      <w:r>
        <w:tab/>
      </w:r>
      <w:r w:rsidRPr="00975977">
        <w:t>B.</w:t>
      </w:r>
      <w:r w:rsidRPr="00975977">
        <w:tab/>
      </w:r>
      <w:r w:rsidRPr="000D4EFC">
        <w:t>各</w:t>
      </w:r>
      <w:r w:rsidRPr="000D4EFC">
        <w:rPr>
          <w:rFonts w:hint="eastAsia"/>
        </w:rPr>
        <w:t>个</w:t>
      </w:r>
      <w:r w:rsidRPr="000D4EFC">
        <w:t>国际利益攸关方提出越来越多的建议</w:t>
      </w:r>
      <w:r>
        <w:tab/>
      </w:r>
      <w:r>
        <w:tab/>
      </w:r>
      <w:r w:rsidR="00277757">
        <w:t>4</w:t>
      </w:r>
    </w:p>
    <w:p w:rsidR="00CB57D4" w:rsidRPr="00975977" w:rsidRDefault="00CB57D4" w:rsidP="000D4EFC">
      <w:pPr>
        <w:pStyle w:val="aa"/>
      </w:pPr>
      <w:r w:rsidRPr="00975977">
        <w:tab/>
      </w:r>
      <w:r>
        <w:rPr>
          <w:rFonts w:hint="eastAsia"/>
        </w:rPr>
        <w:t>二</w:t>
      </w:r>
      <w:r w:rsidRPr="00975977">
        <w:t>.</w:t>
      </w:r>
      <w:r w:rsidRPr="00975977">
        <w:tab/>
      </w:r>
      <w:r>
        <w:rPr>
          <w:rFonts w:hint="eastAsia"/>
        </w:rPr>
        <w:t>本准则的目标</w:t>
      </w:r>
      <w:r w:rsidRPr="00975977">
        <w:tab/>
      </w:r>
      <w:r w:rsidRPr="00975977">
        <w:rPr>
          <w:webHidden/>
        </w:rPr>
        <w:tab/>
      </w:r>
      <w:r w:rsidR="00277757">
        <w:rPr>
          <w:webHidden/>
        </w:rPr>
        <w:t>4</w:t>
      </w:r>
    </w:p>
    <w:p w:rsidR="00CB57D4" w:rsidRPr="00975977" w:rsidRDefault="00CB57D4" w:rsidP="000D4EFC">
      <w:pPr>
        <w:pStyle w:val="aa"/>
        <w:rPr>
          <w:webHidden/>
        </w:rPr>
      </w:pPr>
      <w:r w:rsidRPr="00975977">
        <w:tab/>
      </w:r>
      <w:r>
        <w:rPr>
          <w:rFonts w:hint="eastAsia"/>
        </w:rPr>
        <w:t>三</w:t>
      </w:r>
      <w:r w:rsidRPr="00975977">
        <w:t>.</w:t>
      </w:r>
      <w:r w:rsidRPr="00975977">
        <w:tab/>
      </w:r>
      <w:r>
        <w:rPr>
          <w:rFonts w:hint="eastAsia"/>
        </w:rPr>
        <w:t>一般执行措施</w:t>
      </w:r>
      <w:r w:rsidRPr="00975977">
        <w:tab/>
      </w:r>
      <w:r w:rsidRPr="00975977">
        <w:rPr>
          <w:webHidden/>
        </w:rPr>
        <w:tab/>
      </w:r>
      <w:r w:rsidR="00277757">
        <w:rPr>
          <w:webHidden/>
        </w:rPr>
        <w:t>4</w:t>
      </w:r>
    </w:p>
    <w:p w:rsidR="00CB57D4" w:rsidRPr="00975977" w:rsidRDefault="00CB57D4" w:rsidP="00770A81">
      <w:pPr>
        <w:pStyle w:val="aa"/>
        <w:tabs>
          <w:tab w:val="clear" w:pos="1996"/>
          <w:tab w:val="left" w:pos="1843"/>
        </w:tabs>
      </w:pPr>
      <w:r>
        <w:tab/>
      </w:r>
      <w:r>
        <w:tab/>
      </w:r>
      <w:r w:rsidRPr="00975977">
        <w:t>A.</w:t>
      </w:r>
      <w:r w:rsidRPr="00975977">
        <w:tab/>
      </w:r>
      <w:r>
        <w:rPr>
          <w:rFonts w:hint="eastAsia"/>
        </w:rPr>
        <w:t>立法</w:t>
      </w:r>
      <w:r>
        <w:tab/>
      </w:r>
      <w:r w:rsidR="00F42C78">
        <w:tab/>
      </w:r>
      <w:r w:rsidR="00541E13">
        <w:t>5</w:t>
      </w:r>
    </w:p>
    <w:p w:rsidR="00CB57D4" w:rsidRPr="00975977" w:rsidRDefault="00CB57D4" w:rsidP="000D4EFC">
      <w:pPr>
        <w:pStyle w:val="aa"/>
      </w:pPr>
      <w:r>
        <w:tab/>
      </w:r>
      <w:r>
        <w:tab/>
      </w:r>
      <w:r w:rsidRPr="00975977">
        <w:t>B.</w:t>
      </w:r>
      <w:r w:rsidRPr="00975977">
        <w:tab/>
      </w:r>
      <w:r>
        <w:rPr>
          <w:rFonts w:hint="eastAsia"/>
        </w:rPr>
        <w:t>数据收集</w:t>
      </w:r>
      <w:r>
        <w:tab/>
      </w:r>
      <w:r>
        <w:tab/>
      </w:r>
      <w:r w:rsidR="00541E13">
        <w:t>5</w:t>
      </w:r>
    </w:p>
    <w:p w:rsidR="00CB57D4" w:rsidRPr="00975977" w:rsidRDefault="00CB57D4" w:rsidP="000D4EFC">
      <w:pPr>
        <w:pStyle w:val="aa"/>
      </w:pPr>
      <w:r>
        <w:tab/>
      </w:r>
      <w:r>
        <w:tab/>
      </w:r>
      <w:r w:rsidRPr="00975977">
        <w:t>C.</w:t>
      </w:r>
      <w:r w:rsidRPr="00975977">
        <w:tab/>
      </w:r>
      <w:r>
        <w:rPr>
          <w:rFonts w:hint="eastAsia"/>
        </w:rPr>
        <w:t>综合政策和战略</w:t>
      </w:r>
      <w:r>
        <w:tab/>
      </w:r>
      <w:r>
        <w:tab/>
      </w:r>
      <w:r w:rsidR="00EE5F6C">
        <w:t>6</w:t>
      </w:r>
    </w:p>
    <w:p w:rsidR="00CB57D4" w:rsidRPr="00975977" w:rsidRDefault="00CB57D4" w:rsidP="000D4EFC">
      <w:pPr>
        <w:pStyle w:val="aa"/>
      </w:pPr>
      <w:r>
        <w:tab/>
      </w:r>
      <w:r>
        <w:tab/>
      </w:r>
      <w:r w:rsidRPr="00975977">
        <w:t>D.</w:t>
      </w:r>
      <w:r w:rsidRPr="00975977">
        <w:tab/>
      </w:r>
      <w:r>
        <w:rPr>
          <w:rFonts w:hint="eastAsia"/>
        </w:rPr>
        <w:t>协调、监测与评估</w:t>
      </w:r>
      <w:r>
        <w:tab/>
      </w:r>
      <w:r>
        <w:tab/>
      </w:r>
      <w:r w:rsidR="00EE5F6C">
        <w:t>6</w:t>
      </w:r>
    </w:p>
    <w:p w:rsidR="00CB57D4" w:rsidRPr="00975977" w:rsidRDefault="00CB57D4" w:rsidP="000D4EFC">
      <w:pPr>
        <w:pStyle w:val="aa"/>
      </w:pPr>
      <w:r>
        <w:tab/>
      </w:r>
      <w:r>
        <w:tab/>
      </w:r>
      <w:r w:rsidRPr="00975977">
        <w:t>E.</w:t>
      </w:r>
      <w:r w:rsidRPr="00975977">
        <w:tab/>
      </w:r>
      <w:r>
        <w:rPr>
          <w:rFonts w:hint="eastAsia"/>
        </w:rPr>
        <w:t>资源分配</w:t>
      </w:r>
      <w:r>
        <w:tab/>
      </w:r>
      <w:r>
        <w:tab/>
      </w:r>
      <w:r w:rsidR="00EE5F6C">
        <w:t>6</w:t>
      </w:r>
    </w:p>
    <w:p w:rsidR="00CB57D4" w:rsidRPr="00975977" w:rsidRDefault="00CB57D4" w:rsidP="000D4EFC">
      <w:pPr>
        <w:pStyle w:val="aa"/>
      </w:pPr>
      <w:r>
        <w:tab/>
      </w:r>
      <w:r>
        <w:tab/>
      </w:r>
      <w:r w:rsidRPr="00975977">
        <w:t>F.</w:t>
      </w:r>
      <w:r w:rsidRPr="00975977">
        <w:tab/>
      </w:r>
      <w:r>
        <w:rPr>
          <w:rFonts w:hint="eastAsia"/>
        </w:rPr>
        <w:t>传播和提高认识</w:t>
      </w:r>
      <w:r>
        <w:tab/>
      </w:r>
      <w:r>
        <w:tab/>
      </w:r>
      <w:r w:rsidR="00E03708">
        <w:t>7</w:t>
      </w:r>
    </w:p>
    <w:p w:rsidR="00CB57D4" w:rsidRPr="00975977" w:rsidRDefault="00CB57D4" w:rsidP="008E31A2">
      <w:pPr>
        <w:pStyle w:val="aa"/>
        <w:tabs>
          <w:tab w:val="clear" w:pos="1996"/>
          <w:tab w:val="left" w:pos="1843"/>
        </w:tabs>
      </w:pPr>
      <w:r>
        <w:tab/>
      </w:r>
      <w:r>
        <w:tab/>
      </w:r>
      <w:r w:rsidRPr="00975977">
        <w:t>G.</w:t>
      </w:r>
      <w:r w:rsidRPr="00975977">
        <w:tab/>
      </w:r>
      <w:r>
        <w:rPr>
          <w:rFonts w:hint="eastAsia"/>
        </w:rPr>
        <w:t>培训</w:t>
      </w:r>
      <w:r w:rsidR="008E31A2">
        <w:tab/>
      </w:r>
      <w:r w:rsidR="008E31A2">
        <w:tab/>
      </w:r>
      <w:r w:rsidR="00031B9C">
        <w:t>7</w:t>
      </w:r>
    </w:p>
    <w:p w:rsidR="00CB57D4" w:rsidRDefault="00CB57D4" w:rsidP="00104CE1">
      <w:pPr>
        <w:pStyle w:val="aa"/>
        <w:rPr>
          <w:webHidden/>
        </w:rPr>
      </w:pPr>
      <w:r w:rsidRPr="00975977">
        <w:tab/>
      </w:r>
      <w:r>
        <w:rPr>
          <w:rFonts w:hint="eastAsia"/>
        </w:rPr>
        <w:t>四</w:t>
      </w:r>
      <w:r w:rsidRPr="00975977">
        <w:t>.</w:t>
      </w:r>
      <w:r w:rsidRPr="00975977">
        <w:tab/>
      </w:r>
      <w:r>
        <w:rPr>
          <w:rFonts w:hint="eastAsia"/>
        </w:rPr>
        <w:t>防止《任择议定书》所述罪行</w:t>
      </w:r>
      <w:r w:rsidRPr="00975977">
        <w:tab/>
      </w:r>
      <w:r w:rsidRPr="00975977">
        <w:rPr>
          <w:webHidden/>
        </w:rPr>
        <w:tab/>
      </w:r>
      <w:r w:rsidR="00681534">
        <w:rPr>
          <w:webHidden/>
        </w:rPr>
        <w:t>8</w:t>
      </w:r>
    </w:p>
    <w:p w:rsidR="00CB57D4" w:rsidRPr="00975977" w:rsidRDefault="00CB57D4" w:rsidP="000D4EFC">
      <w:pPr>
        <w:pStyle w:val="aa"/>
      </w:pPr>
      <w:r>
        <w:tab/>
      </w:r>
      <w:r>
        <w:tab/>
      </w:r>
      <w:r w:rsidRPr="00975977">
        <w:t>A.</w:t>
      </w:r>
      <w:r w:rsidRPr="00975977">
        <w:tab/>
      </w:r>
      <w:r>
        <w:rPr>
          <w:rFonts w:hint="eastAsia"/>
        </w:rPr>
        <w:t>一般措施</w:t>
      </w:r>
      <w:r>
        <w:tab/>
      </w:r>
      <w:r>
        <w:tab/>
      </w:r>
      <w:r w:rsidR="00681534">
        <w:t>8</w:t>
      </w:r>
    </w:p>
    <w:p w:rsidR="00CB57D4" w:rsidRPr="00975977" w:rsidRDefault="00CB57D4" w:rsidP="000D4EFC">
      <w:pPr>
        <w:pStyle w:val="aa"/>
      </w:pPr>
      <w:r>
        <w:tab/>
      </w:r>
      <w:r>
        <w:tab/>
      </w:r>
      <w:r w:rsidRPr="00975977">
        <w:t>B.</w:t>
      </w:r>
      <w:r w:rsidRPr="00975977">
        <w:tab/>
      </w:r>
      <w:r>
        <w:rPr>
          <w:rFonts w:hint="eastAsia"/>
        </w:rPr>
        <w:t>防止在旅行和旅游背景下的儿童买卖和性剥削</w:t>
      </w:r>
      <w:r>
        <w:tab/>
      </w:r>
      <w:r>
        <w:tab/>
      </w:r>
      <w:r w:rsidR="00681534">
        <w:t>8</w:t>
      </w:r>
    </w:p>
    <w:p w:rsidR="00CB57D4" w:rsidRPr="00975977" w:rsidRDefault="00CB57D4" w:rsidP="000D4EFC">
      <w:pPr>
        <w:pStyle w:val="aa"/>
      </w:pPr>
      <w:r>
        <w:tab/>
      </w:r>
      <w:r>
        <w:tab/>
      </w:r>
      <w:r w:rsidRPr="00975977">
        <w:t>C.</w:t>
      </w:r>
      <w:r w:rsidRPr="00975977">
        <w:tab/>
      </w:r>
      <w:r>
        <w:rPr>
          <w:rFonts w:hint="eastAsia"/>
        </w:rPr>
        <w:t>防止网上的儿童买卖和性剥削</w:t>
      </w:r>
      <w:r>
        <w:tab/>
      </w:r>
      <w:r>
        <w:tab/>
      </w:r>
      <w:r w:rsidR="00681534">
        <w:t>9</w:t>
      </w:r>
    </w:p>
    <w:p w:rsidR="00CB57D4" w:rsidRPr="00975977" w:rsidRDefault="00CB57D4" w:rsidP="000D4EFC">
      <w:pPr>
        <w:pStyle w:val="aa"/>
      </w:pPr>
      <w:r>
        <w:tab/>
      </w:r>
      <w:r>
        <w:rPr>
          <w:rFonts w:hint="eastAsia"/>
        </w:rPr>
        <w:t>五</w:t>
      </w:r>
      <w:r w:rsidRPr="00975977">
        <w:t>.</w:t>
      </w:r>
      <w:r w:rsidRPr="00975977">
        <w:tab/>
      </w:r>
      <w:r>
        <w:rPr>
          <w:rFonts w:hint="eastAsia"/>
        </w:rPr>
        <w:t>禁止《任择议定书》所述罪行</w:t>
      </w:r>
      <w:r w:rsidRPr="00975977">
        <w:tab/>
      </w:r>
      <w:r w:rsidRPr="00975977">
        <w:rPr>
          <w:webHidden/>
        </w:rPr>
        <w:tab/>
      </w:r>
      <w:r w:rsidR="00CF4A77">
        <w:rPr>
          <w:webHidden/>
        </w:rPr>
        <w:t>10</w:t>
      </w:r>
    </w:p>
    <w:p w:rsidR="00CB57D4" w:rsidRPr="00975977" w:rsidRDefault="00CB57D4" w:rsidP="008E31A2">
      <w:pPr>
        <w:pStyle w:val="aa"/>
        <w:tabs>
          <w:tab w:val="clear" w:pos="1565"/>
          <w:tab w:val="clear" w:pos="1996"/>
          <w:tab w:val="left" w:pos="1276"/>
          <w:tab w:val="left" w:pos="1418"/>
        </w:tabs>
      </w:pPr>
      <w:r>
        <w:tab/>
      </w:r>
      <w:r>
        <w:rPr>
          <w:rFonts w:hint="eastAsia"/>
        </w:rPr>
        <w:t>六</w:t>
      </w:r>
      <w:r w:rsidRPr="00975977">
        <w:t>.</w:t>
      </w:r>
      <w:r w:rsidRPr="00975977">
        <w:tab/>
      </w:r>
      <w:r>
        <w:rPr>
          <w:rFonts w:hint="eastAsia"/>
        </w:rPr>
        <w:t>制裁</w:t>
      </w:r>
      <w:r w:rsidRPr="00975977">
        <w:tab/>
      </w:r>
      <w:r w:rsidRPr="00975977">
        <w:tab/>
      </w:r>
      <w:r w:rsidR="007B4AB6">
        <w:t>13</w:t>
      </w:r>
    </w:p>
    <w:p w:rsidR="00CB57D4" w:rsidRPr="00975977" w:rsidRDefault="00CB57D4" w:rsidP="000D4EFC">
      <w:pPr>
        <w:pStyle w:val="aa"/>
      </w:pPr>
      <w:r>
        <w:tab/>
      </w:r>
      <w:r>
        <w:rPr>
          <w:rFonts w:hint="eastAsia"/>
        </w:rPr>
        <w:t>七</w:t>
      </w:r>
      <w:r w:rsidRPr="00975977">
        <w:t>.</w:t>
      </w:r>
      <w:r w:rsidRPr="00975977">
        <w:tab/>
      </w:r>
      <w:r>
        <w:rPr>
          <w:rFonts w:hint="eastAsia"/>
        </w:rPr>
        <w:t>管辖和引渡</w:t>
      </w:r>
      <w:r w:rsidRPr="00975977">
        <w:tab/>
      </w:r>
      <w:r w:rsidRPr="00975977">
        <w:rPr>
          <w:webHidden/>
        </w:rPr>
        <w:tab/>
      </w:r>
      <w:r w:rsidR="007308ED">
        <w:rPr>
          <w:webHidden/>
        </w:rPr>
        <w:t>14</w:t>
      </w:r>
    </w:p>
    <w:p w:rsidR="00CB57D4" w:rsidRPr="00975977" w:rsidRDefault="00CB57D4" w:rsidP="000D4EFC">
      <w:pPr>
        <w:pStyle w:val="aa"/>
        <w:rPr>
          <w:webHidden/>
        </w:rPr>
      </w:pPr>
      <w:r w:rsidRPr="00975977">
        <w:tab/>
      </w:r>
      <w:r>
        <w:rPr>
          <w:rFonts w:hint="eastAsia"/>
        </w:rPr>
        <w:t>八</w:t>
      </w:r>
      <w:r w:rsidRPr="00975977">
        <w:t>.</w:t>
      </w:r>
      <w:r w:rsidRPr="00975977">
        <w:tab/>
      </w:r>
      <w:r w:rsidRPr="00A714BD">
        <w:t>受害儿童在法律诉讼中获得援助和保护的权利</w:t>
      </w:r>
      <w:r w:rsidRPr="00975977">
        <w:tab/>
      </w:r>
      <w:r w:rsidRPr="00975977">
        <w:rPr>
          <w:webHidden/>
        </w:rPr>
        <w:tab/>
      </w:r>
      <w:r w:rsidR="007308ED">
        <w:rPr>
          <w:webHidden/>
        </w:rPr>
        <w:t>16</w:t>
      </w:r>
    </w:p>
    <w:p w:rsidR="00CB57D4" w:rsidRPr="00975977" w:rsidRDefault="00CB57D4" w:rsidP="00F42C78">
      <w:pPr>
        <w:pStyle w:val="aa"/>
      </w:pPr>
      <w:r>
        <w:tab/>
      </w:r>
      <w:r>
        <w:tab/>
      </w:r>
      <w:r w:rsidRPr="00975977">
        <w:t>A.</w:t>
      </w:r>
      <w:r w:rsidRPr="00975977">
        <w:tab/>
      </w:r>
      <w:r>
        <w:rPr>
          <w:rFonts w:hint="eastAsia"/>
        </w:rPr>
        <w:t>一般性意见</w:t>
      </w:r>
      <w:r>
        <w:tab/>
      </w:r>
      <w:r>
        <w:tab/>
      </w:r>
      <w:r w:rsidR="007308ED">
        <w:t>16</w:t>
      </w:r>
    </w:p>
    <w:p w:rsidR="00CB57D4" w:rsidRPr="00975977" w:rsidRDefault="00CB57D4" w:rsidP="00F42C78">
      <w:pPr>
        <w:pStyle w:val="aa"/>
      </w:pPr>
      <w:r>
        <w:tab/>
      </w:r>
      <w:r>
        <w:tab/>
      </w:r>
      <w:r w:rsidRPr="00975977">
        <w:t>B.</w:t>
      </w:r>
      <w:r w:rsidRPr="00975977">
        <w:tab/>
      </w:r>
      <w:r>
        <w:rPr>
          <w:rFonts w:hint="eastAsia"/>
        </w:rPr>
        <w:t>咨询、举报和投诉机制</w:t>
      </w:r>
      <w:r>
        <w:tab/>
      </w:r>
      <w:r>
        <w:tab/>
      </w:r>
      <w:r w:rsidR="00923840">
        <w:t>16</w:t>
      </w:r>
    </w:p>
    <w:p w:rsidR="00CB57D4" w:rsidRPr="00975977" w:rsidRDefault="00CB57D4" w:rsidP="00F42C78">
      <w:pPr>
        <w:pStyle w:val="aa"/>
      </w:pPr>
      <w:r>
        <w:tab/>
      </w:r>
      <w:r>
        <w:tab/>
      </w:r>
      <w:r w:rsidRPr="00975977">
        <w:t>C.</w:t>
      </w:r>
      <w:r w:rsidRPr="00975977">
        <w:tab/>
      </w:r>
      <w:r>
        <w:rPr>
          <w:rFonts w:hint="eastAsia"/>
        </w:rPr>
        <w:t>参加刑事司法诉讼</w:t>
      </w:r>
      <w:r>
        <w:tab/>
      </w:r>
      <w:r>
        <w:tab/>
      </w:r>
      <w:r w:rsidR="00923840">
        <w:t>17</w:t>
      </w:r>
    </w:p>
    <w:p w:rsidR="00CB57D4" w:rsidRPr="00975977" w:rsidRDefault="00CB57D4" w:rsidP="00993185">
      <w:pPr>
        <w:pStyle w:val="aa"/>
        <w:tabs>
          <w:tab w:val="left" w:pos="6237"/>
        </w:tabs>
        <w:ind w:right="2692"/>
      </w:pPr>
      <w:r>
        <w:tab/>
      </w:r>
      <w:r>
        <w:rPr>
          <w:rFonts w:hint="eastAsia"/>
        </w:rPr>
        <w:t>九</w:t>
      </w:r>
      <w:r w:rsidRPr="00975977">
        <w:t>.</w:t>
      </w:r>
      <w:r w:rsidRPr="00975977">
        <w:tab/>
      </w:r>
      <w:r>
        <w:rPr>
          <w:rFonts w:hint="eastAsia"/>
        </w:rPr>
        <w:t>受害儿童</w:t>
      </w:r>
      <w:r w:rsidR="00993185">
        <w:rPr>
          <w:rFonts w:hint="eastAsia"/>
        </w:rPr>
        <w:t>的</w:t>
      </w:r>
      <w:r>
        <w:rPr>
          <w:rFonts w:hint="eastAsia"/>
        </w:rPr>
        <w:t>康复、家庭生活以及重返社会和获得赔偿的权利</w:t>
      </w:r>
      <w:r w:rsidRPr="00975977">
        <w:tab/>
      </w:r>
      <w:r w:rsidRPr="00975977">
        <w:rPr>
          <w:webHidden/>
        </w:rPr>
        <w:tab/>
      </w:r>
      <w:r w:rsidR="00993185">
        <w:rPr>
          <w:webHidden/>
        </w:rPr>
        <w:t>18</w:t>
      </w:r>
    </w:p>
    <w:p w:rsidR="00CB57D4" w:rsidRDefault="00CB57D4" w:rsidP="00F42C78">
      <w:pPr>
        <w:pStyle w:val="aa"/>
        <w:rPr>
          <w:sz w:val="28"/>
        </w:rPr>
      </w:pPr>
      <w:r w:rsidRPr="00975977">
        <w:tab/>
      </w:r>
      <w:r>
        <w:rPr>
          <w:rFonts w:hint="eastAsia"/>
        </w:rPr>
        <w:t>十</w:t>
      </w:r>
      <w:r w:rsidRPr="00975977">
        <w:t>.</w:t>
      </w:r>
      <w:r w:rsidRPr="00975977">
        <w:tab/>
      </w:r>
      <w:r>
        <w:rPr>
          <w:rFonts w:hint="eastAsia"/>
        </w:rPr>
        <w:t>司法协助和国际合作</w:t>
      </w:r>
      <w:r w:rsidRPr="00975977">
        <w:tab/>
      </w:r>
      <w:r w:rsidRPr="00975977">
        <w:tab/>
      </w:r>
      <w:r w:rsidR="00993185">
        <w:t>19</w:t>
      </w:r>
    </w:p>
    <w:p w:rsidR="003348A2" w:rsidRDefault="003348A2">
      <w:pPr>
        <w:tabs>
          <w:tab w:val="clear" w:pos="431"/>
        </w:tabs>
        <w:overflowPunct/>
        <w:adjustRightInd/>
        <w:snapToGrid/>
        <w:spacing w:line="240" w:lineRule="auto"/>
        <w:jc w:val="left"/>
        <w:rPr>
          <w:sz w:val="28"/>
        </w:rPr>
      </w:pPr>
      <w:r>
        <w:rPr>
          <w:sz w:val="28"/>
        </w:rPr>
        <w:br w:type="page"/>
      </w:r>
    </w:p>
    <w:p w:rsidR="00FB7DFA" w:rsidRPr="00975977" w:rsidRDefault="00FB7DFA" w:rsidP="00FB7DFA">
      <w:pPr>
        <w:pStyle w:val="HChGC"/>
      </w:pPr>
      <w:bookmarkStart w:id="0" w:name="_Toc10468662"/>
      <w:r w:rsidRPr="00975977">
        <w:tab/>
      </w:r>
      <w:bookmarkStart w:id="1" w:name="_Toc19010859"/>
      <w:r>
        <w:rPr>
          <w:rFonts w:hint="eastAsia"/>
        </w:rPr>
        <w:t>一</w:t>
      </w:r>
      <w:r w:rsidRPr="00975977">
        <w:t>.</w:t>
      </w:r>
      <w:r w:rsidRPr="00975977">
        <w:tab/>
      </w:r>
      <w:bookmarkEnd w:id="0"/>
      <w:bookmarkEnd w:id="1"/>
      <w:r>
        <w:rPr>
          <w:rFonts w:hint="eastAsia"/>
        </w:rPr>
        <w:t>导言</w:t>
      </w:r>
    </w:p>
    <w:p w:rsidR="00FB7DFA" w:rsidRPr="00975977" w:rsidRDefault="00FB7DFA" w:rsidP="00FB7DFA">
      <w:pPr>
        <w:pStyle w:val="H1GC"/>
      </w:pPr>
      <w:r w:rsidRPr="00975977">
        <w:tab/>
      </w:r>
      <w:bookmarkStart w:id="2" w:name="_Toc19010860"/>
      <w:r w:rsidRPr="00975977">
        <w:t>A.</w:t>
      </w:r>
      <w:r w:rsidRPr="00975977">
        <w:tab/>
      </w:r>
      <w:bookmarkEnd w:id="2"/>
      <w:r>
        <w:t>与儿童买卖和性剥削有关的最新</w:t>
      </w:r>
      <w:r>
        <w:rPr>
          <w:rFonts w:hint="eastAsia"/>
        </w:rPr>
        <w:t>事态</w:t>
      </w:r>
      <w:r>
        <w:t>发展</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w:t>
      </w:r>
      <w:r w:rsidRPr="00975977">
        <w:tab/>
      </w:r>
      <w:r w:rsidRPr="00550674">
        <w:t>1989</w:t>
      </w:r>
      <w:r w:rsidRPr="00550674">
        <w:t>年通过的《儿童权利公约》和</w:t>
      </w:r>
      <w:r w:rsidRPr="00550674">
        <w:t>2000</w:t>
      </w:r>
      <w:r w:rsidRPr="00550674">
        <w:t>年通过的《儿童权利公约关于买卖儿童、儿童卖淫和儿童色情制品的任择议定书》是促进和保障儿童权利并保护儿童免遭买卖、性剥削和性虐待的最全面的国际法律文书。然而，这些条约是在信息和通信技术</w:t>
      </w:r>
      <w:r w:rsidRPr="00550674">
        <w:t>(</w:t>
      </w:r>
      <w:r w:rsidRPr="00550674">
        <w:t>信通技术</w:t>
      </w:r>
      <w:r w:rsidRPr="00550674">
        <w:t>)</w:t>
      </w:r>
      <w:r w:rsidRPr="007E241F">
        <w:rPr>
          <w:rStyle w:val="a8"/>
          <w:rFonts w:eastAsia="宋体"/>
        </w:rPr>
        <w:footnoteReference w:id="3"/>
      </w:r>
      <w:r w:rsidR="00A463F5">
        <w:t xml:space="preserve"> </w:t>
      </w:r>
      <w:r w:rsidRPr="00550674">
        <w:t>和社交媒体不太发达和普及，</w:t>
      </w:r>
      <w:r>
        <w:rPr>
          <w:rFonts w:hint="eastAsia"/>
        </w:rPr>
        <w:t>侵害</w:t>
      </w:r>
      <w:r w:rsidRPr="00550674">
        <w:t>儿童的性犯罪与当今经常出现的数字环境没有密切联系时通过的。虽然《公约》和《任择议定书》</w:t>
      </w:r>
      <w:r>
        <w:rPr>
          <w:rFonts w:hint="eastAsia"/>
        </w:rPr>
        <w:t>仍然具有充分的</w:t>
      </w:r>
      <w:r w:rsidRPr="00550674">
        <w:t>相关</w:t>
      </w:r>
      <w:r>
        <w:rPr>
          <w:rFonts w:hint="eastAsia"/>
        </w:rPr>
        <w:t>性</w:t>
      </w:r>
      <w:r w:rsidRPr="00550674">
        <w:t>，也适用于数字环境，但它们的</w:t>
      </w:r>
      <w:r>
        <w:rPr>
          <w:rFonts w:hint="eastAsia"/>
        </w:rPr>
        <w:t>条款</w:t>
      </w:r>
      <w:r w:rsidRPr="00550674">
        <w:t>需要</w:t>
      </w:r>
      <w:r>
        <w:rPr>
          <w:rFonts w:hint="eastAsia"/>
        </w:rPr>
        <w:t>顺</w:t>
      </w:r>
      <w:r w:rsidRPr="00550674">
        <w:t>应当今现实</w:t>
      </w:r>
      <w:r>
        <w:rPr>
          <w:rFonts w:hint="eastAsia"/>
        </w:rPr>
        <w:t>予以</w:t>
      </w:r>
      <w:r w:rsidRPr="00550674">
        <w:t>解</w:t>
      </w:r>
      <w:r>
        <w:rPr>
          <w:rFonts w:hint="eastAsia"/>
        </w:rPr>
        <w:t>读</w:t>
      </w:r>
      <w:r w:rsidRPr="00550674">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w:t>
      </w:r>
      <w:r w:rsidRPr="00975977">
        <w:tab/>
      </w:r>
      <w:r w:rsidRPr="00550674">
        <w:t>信通技术的迅速发展和传播为加速人类进步和减少不平等提供了</w:t>
      </w:r>
      <w:r>
        <w:rPr>
          <w:rFonts w:hint="eastAsia"/>
        </w:rPr>
        <w:t>极</w:t>
      </w:r>
      <w:r w:rsidRPr="00550674">
        <w:t>大机会。与此同时，这一发展使更多儿童面临</w:t>
      </w:r>
      <w:r>
        <w:rPr>
          <w:rFonts w:hint="eastAsia"/>
        </w:rPr>
        <w:t>遭受</w:t>
      </w:r>
      <w:r w:rsidRPr="00550674">
        <w:t>买卖和性剥削的风险。它为性犯罪者开辟了新的途径，为</w:t>
      </w:r>
      <w:r>
        <w:rPr>
          <w:rFonts w:hint="eastAsia"/>
        </w:rPr>
        <w:t>诲淫</w:t>
      </w:r>
      <w:r w:rsidRPr="00550674">
        <w:t>目的联系和</w:t>
      </w:r>
      <w:r>
        <w:rPr>
          <w:rFonts w:hint="eastAsia"/>
        </w:rPr>
        <w:t>勾引</w:t>
      </w:r>
      <w:r w:rsidRPr="00550674">
        <w:t>儿童</w:t>
      </w:r>
      <w:r w:rsidRPr="00550674">
        <w:t>(</w:t>
      </w:r>
      <w:r w:rsidR="00A463F5">
        <w:rPr>
          <w:rFonts w:hint="eastAsia"/>
        </w:rPr>
        <w:t>“</w:t>
      </w:r>
      <w:r>
        <w:rPr>
          <w:rFonts w:hint="eastAsia"/>
        </w:rPr>
        <w:t>诱骗</w:t>
      </w:r>
      <w:r w:rsidR="00A463F5">
        <w:rPr>
          <w:rFonts w:hint="eastAsia"/>
        </w:rPr>
        <w:t>”</w:t>
      </w:r>
      <w:r w:rsidRPr="00550674">
        <w:t>)</w:t>
      </w:r>
      <w:r w:rsidRPr="00550674">
        <w:t>，通过视频直播观看和参与网上儿童性虐待，</w:t>
      </w:r>
      <w:r>
        <w:rPr>
          <w:rFonts w:hint="eastAsia"/>
        </w:rPr>
        <w:t>传播</w:t>
      </w:r>
      <w:r w:rsidRPr="00550674">
        <w:t>儿童性虐待材料，包括通过</w:t>
      </w:r>
      <w:r w:rsidR="00A463F5">
        <w:rPr>
          <w:rFonts w:hint="eastAsia"/>
        </w:rPr>
        <w:t>“</w:t>
      </w:r>
      <w:r w:rsidRPr="00550674">
        <w:t>性短信</w:t>
      </w:r>
      <w:r w:rsidR="00A463F5">
        <w:rPr>
          <w:rFonts w:hint="eastAsia"/>
        </w:rPr>
        <w:t>”</w:t>
      </w:r>
      <w:r w:rsidRPr="00550674">
        <w:t>自制的内容，以及对儿童进行性勒索。此外，</w:t>
      </w:r>
      <w:r>
        <w:rPr>
          <w:rFonts w:hint="eastAsia"/>
        </w:rPr>
        <w:t>信通</w:t>
      </w:r>
      <w:r w:rsidRPr="00550674">
        <w:t>技术为罪犯相互连接和共享加密信息提供了新的机会，</w:t>
      </w:r>
      <w:r>
        <w:rPr>
          <w:rFonts w:hint="eastAsia"/>
        </w:rPr>
        <w:t>而</w:t>
      </w:r>
      <w:r w:rsidRPr="00550674">
        <w:t>利用黑网实施或</w:t>
      </w:r>
      <w:r>
        <w:rPr>
          <w:rFonts w:hint="eastAsia"/>
        </w:rPr>
        <w:t>促成</w:t>
      </w:r>
      <w:r w:rsidRPr="00550674">
        <w:t>《任择议定书》所</w:t>
      </w:r>
      <w:r>
        <w:rPr>
          <w:rFonts w:hint="eastAsia"/>
        </w:rPr>
        <w:t>述罪行也</w:t>
      </w:r>
      <w:r w:rsidRPr="00550674">
        <w:t>给执法带来了新的挑战。在互联网接入以前所未有的水平扩张的世界</w:t>
      </w:r>
      <w:r>
        <w:rPr>
          <w:rFonts w:hint="eastAsia"/>
        </w:rPr>
        <w:t>中</w:t>
      </w:r>
      <w:r w:rsidRPr="00550674">
        <w:t>，儿童遭受性剥削或作为商品买卖的风险越来越大。</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w:t>
      </w:r>
      <w:r w:rsidRPr="00975977">
        <w:tab/>
      </w:r>
      <w:r>
        <w:rPr>
          <w:rFonts w:hint="eastAsia"/>
        </w:rPr>
        <w:t>当今世界，</w:t>
      </w:r>
      <w:r w:rsidRPr="000E7DB5">
        <w:t>全球化和流动性越来越强，在旅行和旅游</w:t>
      </w:r>
      <w:r>
        <w:rPr>
          <w:rFonts w:hint="eastAsia"/>
        </w:rPr>
        <w:t>背景下</w:t>
      </w:r>
      <w:r w:rsidRPr="000E7DB5">
        <w:t>儿童买卖和性剥削</w:t>
      </w:r>
      <w:r>
        <w:rPr>
          <w:rFonts w:hint="eastAsia"/>
        </w:rPr>
        <w:t>成为日益加剧的</w:t>
      </w:r>
      <w:r w:rsidRPr="000E7DB5">
        <w:t>威胁。</w:t>
      </w:r>
      <w:r>
        <w:rPr>
          <w:rFonts w:hint="eastAsia"/>
        </w:rPr>
        <w:t>在</w:t>
      </w:r>
      <w:r w:rsidRPr="000E7DB5">
        <w:t>旅行中</w:t>
      </w:r>
      <w:r>
        <w:rPr>
          <w:rFonts w:hint="eastAsia"/>
        </w:rPr>
        <w:t>侵害</w:t>
      </w:r>
      <w:r w:rsidRPr="000E7DB5">
        <w:t>儿童</w:t>
      </w:r>
      <w:r>
        <w:rPr>
          <w:rFonts w:hint="eastAsia"/>
        </w:rPr>
        <w:t>的</w:t>
      </w:r>
      <w:r w:rsidRPr="000E7DB5">
        <w:t>性犯罪者，无论是跨境旅行还是在本国境内旅行，往往通过使用暗网上的匿名联系人网络，</w:t>
      </w:r>
      <w:r>
        <w:rPr>
          <w:rFonts w:hint="eastAsia"/>
        </w:rPr>
        <w:t>找到了</w:t>
      </w:r>
      <w:r w:rsidRPr="000E7DB5">
        <w:t>接触弱势儿童</w:t>
      </w:r>
      <w:r>
        <w:rPr>
          <w:rFonts w:hint="eastAsia"/>
        </w:rPr>
        <w:t>的更便捷的途径。</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4.</w:t>
      </w:r>
      <w:r w:rsidRPr="00975977">
        <w:tab/>
      </w:r>
      <w:r w:rsidRPr="006B2237">
        <w:t>对儿童性犯罪的性别层面</w:t>
      </w:r>
      <w:r>
        <w:rPr>
          <w:rFonts w:hint="eastAsia"/>
        </w:rPr>
        <w:t>问题</w:t>
      </w:r>
      <w:r w:rsidRPr="006B2237">
        <w:t>是执行《任择议定书》的另一个重要方面。虽然大多数受害</w:t>
      </w:r>
      <w:r>
        <w:rPr>
          <w:rFonts w:hint="eastAsia"/>
        </w:rPr>
        <w:t>人</w:t>
      </w:r>
      <w:r w:rsidRPr="006B2237">
        <w:t>是女孩，但最近的研究表明，</w:t>
      </w:r>
      <w:r>
        <w:rPr>
          <w:rFonts w:hint="eastAsia"/>
        </w:rPr>
        <w:t>网上</w:t>
      </w:r>
      <w:r w:rsidRPr="006B2237">
        <w:t>儿童性虐待材料中描述的儿童有很大一部分是男孩。对于遭受性剥削和性虐待的男孩来说，支持</w:t>
      </w:r>
      <w:r>
        <w:rPr>
          <w:rFonts w:hint="eastAsia"/>
        </w:rPr>
        <w:t>架</w:t>
      </w:r>
      <w:r w:rsidRPr="006B2237">
        <w:t>构仍然很少。</w:t>
      </w:r>
    </w:p>
    <w:p w:rsidR="00FB7DFA" w:rsidRPr="007E241F" w:rsidRDefault="00FB7DFA" w:rsidP="00FB7DFA">
      <w:pPr>
        <w:pStyle w:val="SingleTxtGC"/>
        <w:tabs>
          <w:tab w:val="clear" w:pos="431"/>
          <w:tab w:val="clear" w:pos="1134"/>
          <w:tab w:val="clear" w:pos="1565"/>
          <w:tab w:val="clear" w:pos="1996"/>
          <w:tab w:val="clear" w:pos="2427"/>
          <w:tab w:val="left" w:pos="1701"/>
        </w:tabs>
        <w:rPr>
          <w:rStyle w:val="a8"/>
          <w:rFonts w:eastAsia="宋体"/>
        </w:rPr>
      </w:pPr>
      <w:r w:rsidRPr="00975977">
        <w:t>5.</w:t>
      </w:r>
      <w:r w:rsidRPr="00975977">
        <w:tab/>
      </w:r>
      <w:r w:rsidRPr="00EB0923">
        <w:t>委员会</w:t>
      </w:r>
      <w:r>
        <w:rPr>
          <w:rFonts w:hint="eastAsia"/>
        </w:rPr>
        <w:t>基于</w:t>
      </w:r>
      <w:r w:rsidRPr="00EB0923">
        <w:t>其监测《任择议定书》执行情况的任务，</w:t>
      </w:r>
      <w:r w:rsidRPr="00EB0923">
        <w:rPr>
          <w:rFonts w:hint="eastAsia"/>
        </w:rPr>
        <w:t>意</w:t>
      </w:r>
      <w:r w:rsidRPr="00EB0923">
        <w:t>识到关于儿童权利的国际和区域文书使用的一些术语，如</w:t>
      </w:r>
      <w:r w:rsidR="00A463F5">
        <w:rPr>
          <w:rFonts w:hint="eastAsia"/>
        </w:rPr>
        <w:t>“</w:t>
      </w:r>
      <w:r w:rsidRPr="00EB0923">
        <w:t>儿童色情制品</w:t>
      </w:r>
      <w:r w:rsidR="00A463F5">
        <w:rPr>
          <w:rFonts w:hint="eastAsia"/>
        </w:rPr>
        <w:t>”</w:t>
      </w:r>
      <w:r w:rsidRPr="00EB0923">
        <w:t>或</w:t>
      </w:r>
      <w:r w:rsidR="00A463F5">
        <w:rPr>
          <w:rFonts w:hint="eastAsia"/>
        </w:rPr>
        <w:t>“</w:t>
      </w:r>
      <w:r w:rsidRPr="00EB0923">
        <w:t>儿童卖淫</w:t>
      </w:r>
      <w:r w:rsidR="00A463F5">
        <w:rPr>
          <w:rFonts w:hint="eastAsia"/>
        </w:rPr>
        <w:t>”</w:t>
      </w:r>
      <w:r w:rsidRPr="00EB0923">
        <w:t>，正在逐步被取代。这种变化背后的原因之一是，这些术语可能具有误导性，暗示儿童可能同意这种做法，削弱罪行的严重性或将责任</w:t>
      </w:r>
      <w:r w:rsidRPr="00EB0923">
        <w:rPr>
          <w:rFonts w:hint="eastAsia"/>
        </w:rPr>
        <w:t>转嫁</w:t>
      </w:r>
      <w:r w:rsidRPr="00EB0923">
        <w:t>到儿童身上。有鉴于此，委员会鼓励缔约国和其他相关利益攸关方注意《保护儿童免遭性剥削和性虐待术语准则》，以指导</w:t>
      </w:r>
      <w:r w:rsidRPr="00EB0923">
        <w:rPr>
          <w:rFonts w:hint="eastAsia"/>
        </w:rPr>
        <w:t>在</w:t>
      </w:r>
      <w:r w:rsidRPr="00EB0923">
        <w:t>制定防止和保护儿童免遭性剥削和性虐待的立法和政策时使用的术语。</w:t>
      </w:r>
      <w:r w:rsidRPr="007E241F">
        <w:rPr>
          <w:rStyle w:val="a8"/>
          <w:rFonts w:eastAsia="宋体"/>
        </w:rPr>
        <w:footnoteReference w:id="4"/>
      </w:r>
    </w:p>
    <w:p w:rsidR="00FB7DFA" w:rsidRPr="00975977" w:rsidRDefault="00FB7DFA" w:rsidP="00A463F5">
      <w:pPr>
        <w:pStyle w:val="H1GC"/>
      </w:pPr>
      <w:r w:rsidRPr="00975977">
        <w:tab/>
      </w:r>
      <w:bookmarkStart w:id="3" w:name="_Toc19010861"/>
      <w:r w:rsidRPr="00975977">
        <w:t>B.</w:t>
      </w:r>
      <w:r w:rsidRPr="00975977">
        <w:tab/>
      </w:r>
      <w:bookmarkEnd w:id="3"/>
      <w:r>
        <w:t>各</w:t>
      </w:r>
      <w:r>
        <w:rPr>
          <w:rFonts w:hint="eastAsia"/>
        </w:rPr>
        <w:t>个</w:t>
      </w:r>
      <w:r>
        <w:t>国际利益攸关方提出越来越多的建议</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rsidRPr="00975977">
        <w:tab/>
      </w:r>
      <w:r w:rsidRPr="00CE242C">
        <w:rPr>
          <w:spacing w:val="-4"/>
        </w:rPr>
        <w:t>委员会审议了数字媒体和信通技术对儿童生活的重大影响，</w:t>
      </w:r>
      <w:r w:rsidRPr="00F12DFA">
        <w:t>包括</w:t>
      </w:r>
      <w:r>
        <w:rPr>
          <w:rFonts w:hint="eastAsia"/>
        </w:rPr>
        <w:t>在</w:t>
      </w:r>
      <w:r w:rsidRPr="00F12DFA">
        <w:t>其结论性意见</w:t>
      </w:r>
      <w:r>
        <w:rPr>
          <w:rFonts w:hint="eastAsia"/>
        </w:rPr>
        <w:t>，</w:t>
      </w:r>
      <w:r w:rsidRPr="00F12DFA">
        <w:t>关于儿童免遭一切形式暴力</w:t>
      </w:r>
      <w:r>
        <w:rPr>
          <w:rFonts w:hint="eastAsia"/>
        </w:rPr>
        <w:t>侵害</w:t>
      </w:r>
      <w:r w:rsidRPr="00F12DFA">
        <w:t>的权利的第</w:t>
      </w:r>
      <w:r w:rsidRPr="00F12DFA">
        <w:t>13</w:t>
      </w:r>
      <w:r w:rsidRPr="00F12DFA">
        <w:t>号一般性意见</w:t>
      </w:r>
      <w:r w:rsidRPr="00F12DFA">
        <w:t>(2011</w:t>
      </w:r>
      <w:r w:rsidRPr="00F12DFA">
        <w:t>年</w:t>
      </w:r>
      <w:r w:rsidRPr="00F12DFA">
        <w:t>)</w:t>
      </w:r>
      <w:r>
        <w:rPr>
          <w:rFonts w:hint="eastAsia"/>
        </w:rPr>
        <w:t>，</w:t>
      </w:r>
      <w:r w:rsidRPr="008566FF">
        <w:rPr>
          <w:spacing w:val="-4"/>
        </w:rPr>
        <w:t>关于</w:t>
      </w:r>
      <w:r w:rsidRPr="008566FF">
        <w:rPr>
          <w:rFonts w:ascii="Segoe UI" w:hAnsi="Segoe UI" w:cs="Segoe UI"/>
          <w:spacing w:val="-4"/>
        </w:rPr>
        <w:t>儿童将他或她的最大利益列为一种首要</w:t>
      </w:r>
      <w:r>
        <w:rPr>
          <w:rFonts w:ascii="Segoe UI" w:hAnsi="Segoe UI" w:cs="Segoe UI"/>
        </w:rPr>
        <w:t>考虑的权利</w:t>
      </w:r>
      <w:r w:rsidRPr="00F12DFA">
        <w:t>的第</w:t>
      </w:r>
      <w:r w:rsidRPr="00F12DFA">
        <w:t>14</w:t>
      </w:r>
      <w:r w:rsidRPr="00F12DFA">
        <w:t>号一般性意见</w:t>
      </w:r>
      <w:r w:rsidRPr="00F12DFA">
        <w:t>(2013</w:t>
      </w:r>
      <w:r w:rsidRPr="00F12DFA">
        <w:t>年</w:t>
      </w:r>
      <w:r w:rsidRPr="00F12DFA">
        <w:t>)</w:t>
      </w:r>
      <w:r w:rsidRPr="00F12DFA">
        <w:t>，</w:t>
      </w:r>
      <w:r>
        <w:rPr>
          <w:rFonts w:hint="eastAsia"/>
        </w:rPr>
        <w:t>关于</w:t>
      </w:r>
      <w:r>
        <w:rPr>
          <w:rFonts w:cs="Segoe UI" w:hint="eastAsia"/>
        </w:rPr>
        <w:t>商业部门对儿童权利的影响方面国家义务的第</w:t>
      </w:r>
      <w:r>
        <w:rPr>
          <w:rFonts w:cs="Segoe UI" w:hint="eastAsia"/>
        </w:rPr>
        <w:t>16</w:t>
      </w:r>
      <w:r>
        <w:rPr>
          <w:rFonts w:cs="Segoe UI" w:hint="eastAsia"/>
        </w:rPr>
        <w:t>号一般性意见</w:t>
      </w:r>
      <w:r>
        <w:rPr>
          <w:rFonts w:cs="Segoe UI" w:hint="eastAsia"/>
        </w:rPr>
        <w:t>(2013</w:t>
      </w:r>
      <w:r>
        <w:rPr>
          <w:rFonts w:cs="Segoe UI" w:hint="eastAsia"/>
        </w:rPr>
        <w:t>年</w:t>
      </w:r>
      <w:r>
        <w:rPr>
          <w:rFonts w:cs="Segoe UI" w:hint="eastAsia"/>
        </w:rPr>
        <w:t>)</w:t>
      </w:r>
      <w:r w:rsidRPr="00F12DFA">
        <w:t>，</w:t>
      </w:r>
      <w:r>
        <w:rPr>
          <w:rFonts w:cs="Segoe UI" w:hint="eastAsia"/>
        </w:rPr>
        <w:t>关于儿童享有休息和闲暇、从事游戏和娱乐活动、参加文化生活和艺术活动的权利的第</w:t>
      </w:r>
      <w:r>
        <w:rPr>
          <w:rFonts w:cs="Segoe UI" w:hint="eastAsia"/>
        </w:rPr>
        <w:t>17</w:t>
      </w:r>
      <w:r>
        <w:rPr>
          <w:rFonts w:cs="Segoe UI" w:hint="eastAsia"/>
        </w:rPr>
        <w:t>号一般性意见</w:t>
      </w:r>
      <w:r>
        <w:rPr>
          <w:rFonts w:cs="Segoe UI" w:hint="eastAsia"/>
        </w:rPr>
        <w:t>(2013</w:t>
      </w:r>
      <w:r>
        <w:rPr>
          <w:rFonts w:cs="Segoe UI" w:hint="eastAsia"/>
        </w:rPr>
        <w:t>年</w:t>
      </w:r>
      <w:r>
        <w:rPr>
          <w:rFonts w:cs="Segoe UI" w:hint="eastAsia"/>
        </w:rPr>
        <w:t>)</w:t>
      </w:r>
      <w:r w:rsidRPr="00F12DFA">
        <w:t>，以及</w:t>
      </w:r>
      <w:r w:rsidRPr="00F12DFA">
        <w:t>2014</w:t>
      </w:r>
      <w:r w:rsidRPr="00F12DFA">
        <w:t>年关于数字媒体中儿童权利的一般性讨论日</w:t>
      </w:r>
      <w:r>
        <w:rPr>
          <w:rFonts w:hint="eastAsia"/>
        </w:rPr>
        <w:t>中提及的影响</w:t>
      </w:r>
      <w:r w:rsidRPr="00F12DFA">
        <w:t>。此外，人权理事会</w:t>
      </w:r>
      <w:r w:rsidRPr="00F12DFA">
        <w:t>2016</w:t>
      </w:r>
      <w:r w:rsidRPr="00F12DFA">
        <w:t>年关于儿童权利的年度全天会议专门讨论</w:t>
      </w:r>
      <w:r>
        <w:rPr>
          <w:rFonts w:hint="eastAsia"/>
        </w:rPr>
        <w:t>了</w:t>
      </w:r>
      <w:r w:rsidRPr="00F12DFA">
        <w:t>信通技术与儿童性剥削的主题。</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rsidRPr="00975977">
        <w:tab/>
      </w:r>
      <w:r w:rsidRPr="00F12DFA">
        <w:t>各国通过可持续发展目标，表明它们</w:t>
      </w:r>
      <w:r>
        <w:rPr>
          <w:rFonts w:hint="eastAsia"/>
        </w:rPr>
        <w:t>准备</w:t>
      </w:r>
      <w:r w:rsidRPr="00F12DFA">
        <w:t>投资于儿童，并确保</w:t>
      </w:r>
      <w:r>
        <w:rPr>
          <w:rFonts w:hint="eastAsia"/>
        </w:rPr>
        <w:t>建立</w:t>
      </w:r>
      <w:r w:rsidRPr="00F12DFA">
        <w:t>一个儿童</w:t>
      </w:r>
      <w:r>
        <w:rPr>
          <w:rFonts w:hint="eastAsia"/>
        </w:rPr>
        <w:t>免遭</w:t>
      </w:r>
      <w:r w:rsidRPr="00F12DFA">
        <w:t>暴力的世界。</w:t>
      </w:r>
      <w:r>
        <w:rPr>
          <w:rFonts w:hint="eastAsia"/>
        </w:rPr>
        <w:t>它</w:t>
      </w:r>
      <w:r w:rsidRPr="00F12DFA">
        <w:t>们的一些目标是消除</w:t>
      </w:r>
      <w:r>
        <w:rPr>
          <w:rFonts w:hint="eastAsia"/>
        </w:rPr>
        <w:t>针</w:t>
      </w:r>
      <w:r w:rsidRPr="00F12DFA">
        <w:t>对妇女和女童的一切形式的暴力</w:t>
      </w:r>
      <w:r>
        <w:rPr>
          <w:rFonts w:hint="eastAsia"/>
        </w:rPr>
        <w:t>行为</w:t>
      </w:r>
      <w:r w:rsidRPr="00F12DFA">
        <w:t>(</w:t>
      </w:r>
      <w:r w:rsidRPr="00F12DFA">
        <w:t>具体目标</w:t>
      </w:r>
      <w:r w:rsidRPr="00F12DFA">
        <w:t>5.2)</w:t>
      </w:r>
      <w:r w:rsidRPr="00F12DFA">
        <w:t>，立即采取有效措施，确保禁止和消除最恶劣形式的童工，包括招募和</w:t>
      </w:r>
      <w:r>
        <w:rPr>
          <w:rFonts w:hint="eastAsia"/>
        </w:rPr>
        <w:t>利</w:t>
      </w:r>
      <w:r w:rsidRPr="00F12DFA">
        <w:t>用儿童兵，到</w:t>
      </w:r>
      <w:r w:rsidRPr="00F12DFA">
        <w:t>2025</w:t>
      </w:r>
      <w:r w:rsidRPr="00F12DFA">
        <w:t>年</w:t>
      </w:r>
      <w:r>
        <w:rPr>
          <w:rFonts w:hint="eastAsia"/>
        </w:rPr>
        <w:t>终止</w:t>
      </w:r>
      <w:r w:rsidRPr="00F12DFA">
        <w:t>一切形式的童工</w:t>
      </w:r>
      <w:r w:rsidRPr="00F12DFA">
        <w:t>(</w:t>
      </w:r>
      <w:r w:rsidRPr="00F12DFA">
        <w:t>具体目标</w:t>
      </w:r>
      <w:r w:rsidRPr="00F12DFA">
        <w:t>8.7)</w:t>
      </w:r>
      <w:r w:rsidRPr="00F12DFA">
        <w:t>，并</w:t>
      </w:r>
      <w:r>
        <w:rPr>
          <w:rFonts w:cs="Segoe UI" w:hint="eastAsia"/>
        </w:rPr>
        <w:t>制止对儿童进行虐待、剥削、贩卖以及一切形式的暴力和酷刑</w:t>
      </w:r>
      <w:r w:rsidRPr="00F12DFA">
        <w:t>(</w:t>
      </w:r>
      <w:r w:rsidRPr="00F12DFA">
        <w:t>具体目标</w:t>
      </w:r>
      <w:r w:rsidRPr="00F12DFA">
        <w:t>16.2)</w:t>
      </w:r>
      <w:r w:rsidRPr="00F12DFA">
        <w:t>。</w:t>
      </w:r>
      <w:r>
        <w:rPr>
          <w:rFonts w:hint="eastAsia"/>
        </w:rPr>
        <w:t>有效</w:t>
      </w:r>
      <w:r w:rsidRPr="00F12DFA">
        <w:t>执行涵盖上述目标的《任择议定书》也有助于实现可持续发展目标。</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rsidRPr="00975977">
        <w:tab/>
      </w:r>
      <w:r w:rsidRPr="00F12DFA">
        <w:t>本《任择议定书》执行准则是与相关利益攸关方协商的结果，这些利益攸关方包括各国、专门的国家和国际非政府组织和政府间组织以及联合国专门机构和</w:t>
      </w:r>
      <w:r>
        <w:rPr>
          <w:rFonts w:hint="eastAsia"/>
        </w:rPr>
        <w:t>机关。</w:t>
      </w:r>
    </w:p>
    <w:p w:rsidR="00FB7DFA" w:rsidRPr="00975977" w:rsidRDefault="00FB7DFA" w:rsidP="001155B5">
      <w:pPr>
        <w:pStyle w:val="HChGC"/>
      </w:pPr>
      <w:bookmarkStart w:id="4" w:name="_Toc10468663"/>
      <w:r w:rsidRPr="00975977">
        <w:tab/>
      </w:r>
      <w:bookmarkStart w:id="5" w:name="_Toc19010862"/>
      <w:r>
        <w:rPr>
          <w:rFonts w:hint="eastAsia"/>
        </w:rPr>
        <w:t>二</w:t>
      </w:r>
      <w:r w:rsidRPr="00975977">
        <w:t>.</w:t>
      </w:r>
      <w:r w:rsidRPr="00975977">
        <w:tab/>
      </w:r>
      <w:bookmarkEnd w:id="4"/>
      <w:bookmarkEnd w:id="5"/>
      <w:r>
        <w:rPr>
          <w:rFonts w:hint="eastAsia"/>
        </w:rPr>
        <w:t>本准则的目标</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9.</w:t>
      </w:r>
      <w:r w:rsidRPr="00975977">
        <w:tab/>
      </w:r>
      <w:r w:rsidRPr="007930A3">
        <w:t>本准则的主要目标是</w:t>
      </w:r>
      <w:r w:rsidR="001155B5">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Pr>
          <w:rFonts w:hint="eastAsia"/>
        </w:rPr>
        <w:t>基</w:t>
      </w:r>
      <w:r w:rsidRPr="007930A3">
        <w:t>于数字环境的发展以及自《任择议定书》通过以来</w:t>
      </w:r>
      <w:r>
        <w:rPr>
          <w:rFonts w:hint="eastAsia"/>
        </w:rPr>
        <w:t>在</w:t>
      </w:r>
      <w:r w:rsidRPr="007930A3">
        <w:t>儿童买卖和性剥削</w:t>
      </w:r>
      <w:r>
        <w:rPr>
          <w:rFonts w:hint="eastAsia"/>
        </w:rPr>
        <w:t>问题上</w:t>
      </w:r>
      <w:r w:rsidRPr="007930A3">
        <w:t>知识和经验的</w:t>
      </w:r>
      <w:r>
        <w:rPr>
          <w:rFonts w:hint="eastAsia"/>
        </w:rPr>
        <w:t>积累</w:t>
      </w:r>
      <w:r w:rsidRPr="007930A3">
        <w:t>，促进对《任择议定书》实质性条款和各种现代形式</w:t>
      </w:r>
      <w:r>
        <w:rPr>
          <w:rFonts w:hint="eastAsia"/>
        </w:rPr>
        <w:t>的</w:t>
      </w:r>
      <w:r w:rsidRPr="007930A3">
        <w:t>儿童买卖和性剥削行为的更深入理解；</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Pr>
          <w:rFonts w:hint="eastAsia"/>
        </w:rPr>
        <w:t>推动</w:t>
      </w:r>
      <w:r w:rsidRPr="007930A3">
        <w:t>缔约国更有效地执行《任择议定书》；</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7930A3">
        <w:t>确保《任择议定书》仍然是一项加强保护儿童免遭买卖和性剥削的文书，无论这些罪行是否</w:t>
      </w:r>
      <w:r>
        <w:rPr>
          <w:rFonts w:hint="eastAsia"/>
        </w:rPr>
        <w:t>利用了</w:t>
      </w:r>
      <w:r w:rsidRPr="007930A3">
        <w:t>信通技术的便利。</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rsidRPr="00975977">
        <w:tab/>
      </w:r>
      <w:r w:rsidRPr="00AF5DEF">
        <w:t>这些准则还旨在支持和加强缔约国的举措和努力</w:t>
      </w:r>
      <w:r w:rsidRPr="00AF5DEF">
        <w:rPr>
          <w:rFonts w:hint="eastAsia"/>
        </w:rPr>
        <w:t>，以</w:t>
      </w:r>
      <w:r w:rsidRPr="00AF5DEF">
        <w:t>更好地履行《任择议定书》规定的义务，包括</w:t>
      </w:r>
      <w:r w:rsidRPr="00AF5DEF">
        <w:t>2006</w:t>
      </w:r>
      <w:r w:rsidRPr="00AF5DEF">
        <w:t>年通过的关于根据《任择议定书》提交初次报告的订正准则</w:t>
      </w:r>
      <w:r w:rsidRPr="00AF5DEF">
        <w:t>(CRC/C/OPSC/2)</w:t>
      </w:r>
      <w:r w:rsidRPr="00AF5DEF">
        <w:t>和</w:t>
      </w:r>
      <w:r w:rsidRPr="00AF5DEF">
        <w:t>2014</w:t>
      </w:r>
      <w:r w:rsidRPr="00AF5DEF">
        <w:t>年通过的关于定期报告形式和内容的条约</w:t>
      </w:r>
      <w:r w:rsidRPr="00AF5DEF">
        <w:rPr>
          <w:rFonts w:hint="eastAsia"/>
        </w:rPr>
        <w:t>专要</w:t>
      </w:r>
      <w:r w:rsidRPr="00AF5DEF">
        <w:t>准则</w:t>
      </w:r>
      <w:r w:rsidR="00091143" w:rsidRPr="00975977">
        <w:t>(CRC/C/58/Rev.3)</w:t>
      </w:r>
      <w:r w:rsidRPr="00AF5DEF">
        <w:t>所</w:t>
      </w:r>
      <w:r w:rsidRPr="00AF5DEF">
        <w:rPr>
          <w:rFonts w:hint="eastAsia"/>
        </w:rPr>
        <w:t>规</w:t>
      </w:r>
      <w:r w:rsidRPr="00AF5DEF">
        <w:t>定的向委员会提交报告</w:t>
      </w:r>
      <w:r w:rsidRPr="00AF5DEF">
        <w:rPr>
          <w:rFonts w:hint="eastAsia"/>
        </w:rPr>
        <w:t>的义务</w:t>
      </w:r>
      <w:r w:rsidRPr="00AF5DEF">
        <w:t>。</w:t>
      </w:r>
    </w:p>
    <w:p w:rsidR="00FB7DFA" w:rsidRPr="00975977" w:rsidRDefault="00FB7DFA" w:rsidP="001155B5">
      <w:pPr>
        <w:pStyle w:val="HChGC"/>
      </w:pPr>
      <w:bookmarkStart w:id="6" w:name="_Toc10468664"/>
      <w:r w:rsidRPr="00975977">
        <w:tab/>
      </w:r>
      <w:bookmarkStart w:id="7" w:name="_Toc19010863"/>
      <w:r>
        <w:rPr>
          <w:rFonts w:hint="eastAsia"/>
        </w:rPr>
        <w:t>三</w:t>
      </w:r>
      <w:r w:rsidRPr="00975977">
        <w:t>.</w:t>
      </w:r>
      <w:r w:rsidRPr="00975977">
        <w:tab/>
      </w:r>
      <w:bookmarkEnd w:id="6"/>
      <w:bookmarkEnd w:id="7"/>
      <w:r>
        <w:rPr>
          <w:rFonts w:hint="eastAsia"/>
        </w:rPr>
        <w:t>一般执行措施</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11.</w:t>
      </w:r>
      <w:r w:rsidRPr="00975977">
        <w:tab/>
      </w:r>
      <w:r w:rsidRPr="00AE619E">
        <w:t>委员会强调，执行《任择议定书》条款的任何措施都应完全符合《公约》</w:t>
      </w:r>
      <w:r w:rsidRPr="00FC63AD">
        <w:t>，特别是第</w:t>
      </w:r>
      <w:r w:rsidRPr="00FC63AD">
        <w:t>2</w:t>
      </w:r>
      <w:r w:rsidRPr="00FC63AD">
        <w:t>、</w:t>
      </w:r>
      <w:r>
        <w:rPr>
          <w:rFonts w:hint="eastAsia"/>
        </w:rPr>
        <w:t>第</w:t>
      </w:r>
      <w:r w:rsidRPr="00FC63AD">
        <w:t>3</w:t>
      </w:r>
      <w:r w:rsidRPr="00FC63AD">
        <w:t>、</w:t>
      </w:r>
      <w:r>
        <w:rPr>
          <w:rFonts w:hint="eastAsia"/>
        </w:rPr>
        <w:t>第</w:t>
      </w:r>
      <w:r w:rsidRPr="00FC63AD">
        <w:t>6</w:t>
      </w:r>
      <w:r w:rsidRPr="00FC63AD">
        <w:t>和</w:t>
      </w:r>
      <w:r>
        <w:rPr>
          <w:rFonts w:hint="eastAsia"/>
        </w:rPr>
        <w:t>第</w:t>
      </w:r>
      <w:r w:rsidRPr="00FC63AD">
        <w:t>12</w:t>
      </w:r>
      <w:r w:rsidRPr="00FC63AD">
        <w:t>条所载的一般原则，并尊重儿童的隐私权。《公约》还要求以适合</w:t>
      </w:r>
      <w:r>
        <w:rPr>
          <w:rFonts w:hint="eastAsia"/>
        </w:rPr>
        <w:t>儿童</w:t>
      </w:r>
      <w:r w:rsidRPr="00FC63AD">
        <w:t>年龄的方式</w:t>
      </w:r>
      <w:r>
        <w:rPr>
          <w:rFonts w:hint="eastAsia"/>
        </w:rPr>
        <w:t>向他们</w:t>
      </w:r>
      <w:r w:rsidRPr="00FC63AD">
        <w:t>告知</w:t>
      </w:r>
      <w:r>
        <w:rPr>
          <w:rFonts w:hint="eastAsia"/>
        </w:rPr>
        <w:t>其</w:t>
      </w:r>
      <w:r w:rsidRPr="00FC63AD">
        <w:t>权利，儿童有权</w:t>
      </w:r>
      <w:r>
        <w:rPr>
          <w:rFonts w:hint="eastAsia"/>
        </w:rPr>
        <w:t>对</w:t>
      </w:r>
      <w:r w:rsidRPr="00FC63AD">
        <w:t>影响</w:t>
      </w:r>
      <w:r>
        <w:rPr>
          <w:rFonts w:hint="eastAsia"/>
        </w:rPr>
        <w:t>到其本人</w:t>
      </w:r>
      <w:r w:rsidRPr="00FC63AD">
        <w:t>的</w:t>
      </w:r>
      <w:r>
        <w:rPr>
          <w:rFonts w:hint="eastAsia"/>
        </w:rPr>
        <w:t>一切</w:t>
      </w:r>
      <w:r w:rsidRPr="00FC63AD">
        <w:t>事项自由表达意见，对这些意见</w:t>
      </w:r>
      <w:r>
        <w:rPr>
          <w:rFonts w:hint="eastAsia"/>
        </w:rPr>
        <w:t>应按照儿童的</w:t>
      </w:r>
      <w:r w:rsidRPr="00FC63AD">
        <w:t>年龄和成熟程度</w:t>
      </w:r>
      <w:r>
        <w:rPr>
          <w:rFonts w:hint="eastAsia"/>
        </w:rPr>
        <w:t>给予适当的对待</w:t>
      </w:r>
      <w:r w:rsidRPr="00FC63AD">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12.</w:t>
      </w:r>
      <w:r w:rsidRPr="00975977">
        <w:tab/>
      </w:r>
      <w:r w:rsidRPr="00FC63AD">
        <w:t>缔约国应努力让儿童参与立法和政策措施</w:t>
      </w:r>
      <w:r>
        <w:rPr>
          <w:rFonts w:hint="eastAsia"/>
        </w:rPr>
        <w:t>的</w:t>
      </w:r>
      <w:r w:rsidRPr="00FC63AD">
        <w:t>起草</w:t>
      </w:r>
      <w:r>
        <w:rPr>
          <w:rFonts w:hint="eastAsia"/>
        </w:rPr>
        <w:t>和</w:t>
      </w:r>
      <w:r w:rsidRPr="00FC63AD">
        <w:t>执行进程，确保儿童的意见不受歧视地</w:t>
      </w:r>
      <w:r>
        <w:rPr>
          <w:rFonts w:hint="eastAsia"/>
        </w:rPr>
        <w:t>得</w:t>
      </w:r>
      <w:r w:rsidRPr="00FC63AD">
        <w:t>到考虑，</w:t>
      </w:r>
      <w:r>
        <w:rPr>
          <w:rFonts w:hint="eastAsia"/>
        </w:rPr>
        <w:t>而</w:t>
      </w:r>
      <w:r w:rsidRPr="00FC63AD">
        <w:t>与他们协商的成年人</w:t>
      </w:r>
      <w:r>
        <w:rPr>
          <w:rFonts w:hint="eastAsia"/>
        </w:rPr>
        <w:t>能够</w:t>
      </w:r>
      <w:r w:rsidRPr="00FC63AD">
        <w:t>获得必要的培训和资源，</w:t>
      </w:r>
      <w:r>
        <w:rPr>
          <w:rFonts w:hint="eastAsia"/>
        </w:rPr>
        <w:t>可</w:t>
      </w:r>
      <w:r w:rsidRPr="00FC63AD">
        <w:t>以适合</w:t>
      </w:r>
      <w:r>
        <w:rPr>
          <w:rFonts w:hint="eastAsia"/>
        </w:rPr>
        <w:t>儿童</w:t>
      </w:r>
      <w:r w:rsidRPr="00FC63AD">
        <w:t>年龄和对性别问题敏感的方式进行协商。</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13.</w:t>
      </w:r>
      <w:r w:rsidRPr="00975977">
        <w:tab/>
      </w:r>
      <w:r w:rsidRPr="00FC63AD">
        <w:t>在执行《任择议定书》</w:t>
      </w:r>
      <w:r>
        <w:rPr>
          <w:rFonts w:hint="eastAsia"/>
        </w:rPr>
        <w:t>的各项</w:t>
      </w:r>
      <w:r w:rsidRPr="00FC63AD">
        <w:t>措施</w:t>
      </w:r>
      <w:r>
        <w:rPr>
          <w:rFonts w:hint="eastAsia"/>
        </w:rPr>
        <w:t>时</w:t>
      </w:r>
      <w:r w:rsidRPr="00FC63AD">
        <w:t>，委员会鼓励缔约国特别考虑因其特点、环境和</w:t>
      </w:r>
      <w:r w:rsidRPr="00FC63AD">
        <w:t>/</w:t>
      </w:r>
      <w:r w:rsidRPr="00FC63AD">
        <w:t>或生活状况而更容易遭到买卖和性剥削的儿童，包括女童、男童、</w:t>
      </w:r>
      <w:r w:rsidRPr="001910E1">
        <w:rPr>
          <w:spacing w:val="4"/>
        </w:rPr>
        <w:t>其他性别或性认同和取向的儿童</w:t>
      </w:r>
      <w:r w:rsidRPr="00FC63AD">
        <w:t>、残疾儿童、收容机构中的儿童、移民儿童、街头儿童以及其他弱势或边缘化儿童</w:t>
      </w:r>
      <w:r>
        <w:rPr>
          <w:rFonts w:hint="eastAsia"/>
        </w:rPr>
        <w:t>。</w:t>
      </w:r>
    </w:p>
    <w:p w:rsidR="00FB7DFA" w:rsidRPr="00975977" w:rsidRDefault="00FB7DFA" w:rsidP="00130236">
      <w:pPr>
        <w:pStyle w:val="H1GC"/>
      </w:pPr>
      <w:r w:rsidRPr="00975977">
        <w:tab/>
      </w:r>
      <w:bookmarkStart w:id="8" w:name="_Toc19010864"/>
      <w:r w:rsidRPr="00975977">
        <w:t>A.</w:t>
      </w:r>
      <w:r w:rsidRPr="00975977">
        <w:tab/>
      </w:r>
      <w:bookmarkEnd w:id="8"/>
      <w:r>
        <w:rPr>
          <w:rFonts w:hint="eastAsia"/>
        </w:rPr>
        <w:t>立法</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14.</w:t>
      </w:r>
      <w:r w:rsidRPr="00975977">
        <w:tab/>
      </w:r>
      <w:r w:rsidRPr="005C5530">
        <w:t>委员会强调迫切需要打击对《任择议定书》</w:t>
      </w:r>
      <w:r w:rsidRPr="005C5530">
        <w:rPr>
          <w:rFonts w:hint="eastAsia"/>
        </w:rPr>
        <w:t>所述</w:t>
      </w:r>
      <w:r w:rsidRPr="005C5530">
        <w:t>罪行有罪不罚的现象。执行《任择议定书》的立法措施应明确涵盖第</w:t>
      </w:r>
      <w:r w:rsidRPr="005C5530">
        <w:t>3</w:t>
      </w:r>
      <w:r w:rsidRPr="005C5530">
        <w:t>条提及的所有行为，包括</w:t>
      </w:r>
      <w:r>
        <w:rPr>
          <w:rFonts w:hint="eastAsia"/>
        </w:rPr>
        <w:t>此类行为</w:t>
      </w:r>
      <w:r w:rsidRPr="005C5530">
        <w:t>实施</w:t>
      </w:r>
      <w:r>
        <w:rPr>
          <w:rFonts w:hint="eastAsia"/>
        </w:rPr>
        <w:t>未遂</w:t>
      </w:r>
      <w:r w:rsidRPr="005C5530">
        <w:t>。</w:t>
      </w:r>
      <w:r>
        <w:rPr>
          <w:rFonts w:hint="eastAsia"/>
        </w:rPr>
        <w:t>不仅</w:t>
      </w:r>
      <w:r w:rsidRPr="005C5530">
        <w:t>应注意禁止为性剥削</w:t>
      </w:r>
      <w:r>
        <w:rPr>
          <w:rFonts w:hint="eastAsia"/>
        </w:rPr>
        <w:t>目的</w:t>
      </w:r>
      <w:r w:rsidRPr="005C5530">
        <w:t>买卖儿童，</w:t>
      </w:r>
      <w:r>
        <w:rPr>
          <w:rFonts w:hint="eastAsia"/>
        </w:rPr>
        <w:t>还要注意禁止</w:t>
      </w:r>
      <w:r w:rsidRPr="005C5530">
        <w:t>为转移器官、从事强迫劳动和收养</w:t>
      </w:r>
      <w:r>
        <w:rPr>
          <w:rFonts w:hint="eastAsia"/>
        </w:rPr>
        <w:t>目的</w:t>
      </w:r>
      <w:r w:rsidRPr="005C5530">
        <w:t>买卖儿童。</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15.</w:t>
      </w:r>
      <w:r w:rsidRPr="00975977">
        <w:tab/>
      </w:r>
      <w:r w:rsidRPr="005C5530">
        <w:t>委员会提醒缔约国，</w:t>
      </w:r>
      <w:r w:rsidR="00E97EEB">
        <w:rPr>
          <w:rFonts w:hint="eastAsia"/>
        </w:rPr>
        <w:t>“</w:t>
      </w:r>
      <w:r w:rsidRPr="005C5530">
        <w:t>买卖儿童</w:t>
      </w:r>
      <w:r w:rsidR="00E97EEB">
        <w:rPr>
          <w:rFonts w:hint="eastAsia"/>
        </w:rPr>
        <w:t>”</w:t>
      </w:r>
      <w:r w:rsidRPr="005C5530">
        <w:t>的国际法律定义与</w:t>
      </w:r>
      <w:r w:rsidR="00E97EEB">
        <w:rPr>
          <w:rFonts w:hint="eastAsia"/>
        </w:rPr>
        <w:t>“</w:t>
      </w:r>
      <w:r w:rsidRPr="005C5530">
        <w:t>贩运</w:t>
      </w:r>
      <w:r w:rsidR="00E97EEB">
        <w:rPr>
          <w:rFonts w:hint="eastAsia"/>
        </w:rPr>
        <w:t>”</w:t>
      </w:r>
      <w:r w:rsidRPr="005C5530">
        <w:t>的定义不同。</w:t>
      </w:r>
      <w:r w:rsidRPr="00A05031">
        <w:rPr>
          <w:spacing w:val="4"/>
        </w:rPr>
        <w:t>买卖儿童</w:t>
      </w:r>
      <w:r w:rsidRPr="00A05031">
        <w:rPr>
          <w:rFonts w:hint="eastAsia"/>
          <w:spacing w:val="4"/>
        </w:rPr>
        <w:t>始终</w:t>
      </w:r>
      <w:r w:rsidRPr="00A05031">
        <w:rPr>
          <w:spacing w:val="4"/>
        </w:rPr>
        <w:t>涉及某种形式的商业交易，而贩运儿童并不</w:t>
      </w:r>
      <w:r w:rsidRPr="00A05031">
        <w:rPr>
          <w:rFonts w:hint="eastAsia"/>
          <w:spacing w:val="4"/>
        </w:rPr>
        <w:t>要求</w:t>
      </w:r>
      <w:r w:rsidRPr="00A05031">
        <w:rPr>
          <w:spacing w:val="4"/>
        </w:rPr>
        <w:t>这种交易</w:t>
      </w:r>
      <w:r w:rsidRPr="005C5530">
        <w:t>(</w:t>
      </w:r>
      <w:r w:rsidRPr="005C5530">
        <w:t>例如，通过欺骗、武力或绑架手段贩运儿童</w:t>
      </w:r>
      <w:r w:rsidRPr="005C5530">
        <w:t>)</w:t>
      </w:r>
      <w:r w:rsidRPr="005C5530">
        <w:t>。此外，虽然贩运</w:t>
      </w:r>
      <w:r>
        <w:rPr>
          <w:rFonts w:hint="eastAsia"/>
        </w:rPr>
        <w:t>始终是出于</w:t>
      </w:r>
      <w:r w:rsidRPr="005C5530">
        <w:t>剥削儿童</w:t>
      </w:r>
      <w:r>
        <w:rPr>
          <w:rFonts w:hint="eastAsia"/>
        </w:rPr>
        <w:t>的目的</w:t>
      </w:r>
      <w:r w:rsidRPr="005C5530">
        <w:t>，但这一目的不是买卖儿童的必要组成部分，尽管买卖的效果仍然可能是剥削性的。这种区分对于评估犯罪、起诉犯罪人和为受害儿童制定</w:t>
      </w:r>
      <w:r>
        <w:rPr>
          <w:rFonts w:hint="eastAsia"/>
        </w:rPr>
        <w:t>相应</w:t>
      </w:r>
      <w:r w:rsidRPr="005C5530">
        <w:t>措施非常重要。</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16.</w:t>
      </w:r>
      <w:r w:rsidRPr="00975977">
        <w:tab/>
      </w:r>
      <w:r w:rsidRPr="005C5530">
        <w:t>立法措施应包括自然人和法人的责任</w:t>
      </w:r>
      <w:r w:rsidRPr="005C5530">
        <w:t>(</w:t>
      </w:r>
      <w:r w:rsidRPr="005C5530">
        <w:t>第</w:t>
      </w:r>
      <w:r w:rsidRPr="005C5530">
        <w:t>3</w:t>
      </w:r>
      <w:r w:rsidRPr="005C5530">
        <w:t>条</w:t>
      </w:r>
      <w:r w:rsidRPr="005C5530">
        <w:t>)</w:t>
      </w:r>
      <w:r w:rsidRPr="005C5530">
        <w:t>，对《任择议定书》</w:t>
      </w:r>
      <w:r>
        <w:rPr>
          <w:rFonts w:hint="eastAsia"/>
        </w:rPr>
        <w:t>所述</w:t>
      </w:r>
      <w:r w:rsidRPr="005C5530">
        <w:t>所有罪行确立域外管辖权</w:t>
      </w:r>
      <w:r w:rsidRPr="005C5530">
        <w:t>(</w:t>
      </w:r>
      <w:r w:rsidRPr="005C5530">
        <w:t>第</w:t>
      </w:r>
      <w:r w:rsidRPr="005C5530">
        <w:t>4</w:t>
      </w:r>
      <w:r w:rsidRPr="005C5530">
        <w:t>条</w:t>
      </w:r>
      <w:r w:rsidRPr="005C5530">
        <w:t>)</w:t>
      </w:r>
      <w:r w:rsidRPr="005C5530">
        <w:t>，并为引渡</w:t>
      </w:r>
      <w:r w:rsidRPr="005C5530">
        <w:t>(</w:t>
      </w:r>
      <w:r w:rsidRPr="005C5530">
        <w:t>第</w:t>
      </w:r>
      <w:r w:rsidRPr="005C5530">
        <w:t>5</w:t>
      </w:r>
      <w:r w:rsidRPr="005C5530">
        <w:t>条</w:t>
      </w:r>
      <w:r w:rsidRPr="005C5530">
        <w:t>)</w:t>
      </w:r>
      <w:r w:rsidRPr="005C5530">
        <w:t>以及扣押和没收货物</w:t>
      </w:r>
      <w:r w:rsidRPr="005C5530">
        <w:t>(</w:t>
      </w:r>
      <w:r w:rsidRPr="005C5530">
        <w:t>第</w:t>
      </w:r>
      <w:r w:rsidRPr="005C5530">
        <w:t>7</w:t>
      </w:r>
      <w:r w:rsidRPr="005C5530">
        <w:t>条</w:t>
      </w:r>
      <w:r w:rsidRPr="005C5530">
        <w:t>)</w:t>
      </w:r>
      <w:r>
        <w:rPr>
          <w:rFonts w:hint="eastAsia"/>
        </w:rPr>
        <w:t>规定</w:t>
      </w:r>
      <w:r w:rsidRPr="005C5530">
        <w:t>准确的条件和规则</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17.</w:t>
      </w:r>
      <w:r w:rsidRPr="00975977">
        <w:tab/>
      </w:r>
      <w:r w:rsidRPr="008711A3">
        <w:t>至关重要的是，</w:t>
      </w:r>
      <w:r>
        <w:rPr>
          <w:rFonts w:hint="eastAsia"/>
        </w:rPr>
        <w:t>须</w:t>
      </w:r>
      <w:r w:rsidRPr="008711A3">
        <w:t>通过立法确保获得补救，并确保提供对儿童和性别问题敏感、保密和安全的咨询、</w:t>
      </w:r>
      <w:r w:rsidRPr="008711A3">
        <w:rPr>
          <w:rFonts w:hint="eastAsia"/>
        </w:rPr>
        <w:t>举报</w:t>
      </w:r>
      <w:r w:rsidRPr="008711A3">
        <w:t>和投诉机制，以处理性剥削和性虐待事件并保护受害</w:t>
      </w:r>
      <w:r w:rsidRPr="008711A3">
        <w:rPr>
          <w:rFonts w:hint="eastAsia"/>
        </w:rPr>
        <w:t>人</w:t>
      </w:r>
      <w:r w:rsidRPr="008711A3">
        <w:t>。</w:t>
      </w:r>
    </w:p>
    <w:p w:rsidR="00FB7DFA" w:rsidRDefault="00FB7DFA" w:rsidP="00FB7DFA">
      <w:pPr>
        <w:pStyle w:val="SingleTxtGC"/>
        <w:tabs>
          <w:tab w:val="clear" w:pos="431"/>
          <w:tab w:val="clear" w:pos="1134"/>
          <w:tab w:val="clear" w:pos="1565"/>
          <w:tab w:val="clear" w:pos="1996"/>
          <w:tab w:val="clear" w:pos="2427"/>
          <w:tab w:val="left" w:pos="1701"/>
        </w:tabs>
      </w:pPr>
      <w:r w:rsidRPr="00975977">
        <w:t>18.</w:t>
      </w:r>
      <w:r w:rsidRPr="00975977">
        <w:tab/>
      </w:r>
      <w:r w:rsidRPr="008711A3">
        <w:t>委员会敦促缔约国确保国家立法不将在</w:t>
      </w:r>
      <w:r w:rsidRPr="008711A3">
        <w:rPr>
          <w:rFonts w:hint="eastAsia"/>
        </w:rPr>
        <w:t>根据</w:t>
      </w:r>
      <w:r w:rsidRPr="008711A3">
        <w:t>《任择议定书》构成犯罪的行为中受</w:t>
      </w:r>
      <w:r w:rsidRPr="008711A3">
        <w:rPr>
          <w:rFonts w:hint="eastAsia"/>
        </w:rPr>
        <w:t>到利用</w:t>
      </w:r>
      <w:r w:rsidRPr="008711A3">
        <w:t>的儿童定为刑事犯罪，而是将他们视为受害</w:t>
      </w:r>
      <w:r w:rsidRPr="008711A3">
        <w:rPr>
          <w:rFonts w:hint="eastAsia"/>
        </w:rPr>
        <w:t>人</w:t>
      </w:r>
      <w:r w:rsidRPr="008711A3">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19.</w:t>
      </w:r>
      <w:r w:rsidRPr="00975977">
        <w:tab/>
      </w:r>
      <w:r w:rsidRPr="008711A3">
        <w:t>委员会建议缔约国在建立其法律框架时，考虑到技术进步，以确保其适用性不会因未来的发展而受到侵蚀，并避免</w:t>
      </w:r>
      <w:r>
        <w:rPr>
          <w:rFonts w:hint="eastAsia"/>
        </w:rPr>
        <w:t>伴随</w:t>
      </w:r>
      <w:r w:rsidRPr="008711A3">
        <w:t>新</w:t>
      </w:r>
      <w:r>
        <w:rPr>
          <w:rFonts w:hint="eastAsia"/>
        </w:rPr>
        <w:t>事物而来</w:t>
      </w:r>
      <w:r w:rsidRPr="008711A3">
        <w:t>的漏洞，包括新形式的网上销售和性剥削。鉴于这一问题不断演变，缔约国应定期评估并在必要时修订立法和政策，以保证其法律和政策框架适应迅速变化的现实。</w:t>
      </w:r>
    </w:p>
    <w:p w:rsidR="00FB7DFA" w:rsidRPr="00975977" w:rsidRDefault="00FB7DFA" w:rsidP="00886B34">
      <w:pPr>
        <w:pStyle w:val="H1GC"/>
      </w:pPr>
      <w:r w:rsidRPr="00975977">
        <w:tab/>
      </w:r>
      <w:bookmarkStart w:id="9" w:name="_Toc19010865"/>
      <w:r w:rsidRPr="00975977">
        <w:t>B.</w:t>
      </w:r>
      <w:r w:rsidRPr="00975977">
        <w:tab/>
      </w:r>
      <w:bookmarkEnd w:id="9"/>
      <w:r>
        <w:rPr>
          <w:rFonts w:hint="eastAsia"/>
        </w:rPr>
        <w:t>数据收集</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20.</w:t>
      </w:r>
      <w:r w:rsidRPr="00975977">
        <w:tab/>
      </w:r>
      <w:r w:rsidRPr="008711A3">
        <w:t>委员会敦促缔约国就《任择议定书》</w:t>
      </w:r>
      <w:r>
        <w:rPr>
          <w:rFonts w:hint="eastAsia"/>
        </w:rPr>
        <w:t>所述</w:t>
      </w:r>
      <w:r w:rsidRPr="008711A3">
        <w:t>所有问题制定和实施一个全面和系统的数据收集、分析、监测和影响评估机制，并加以传播。重要的是，数据收集应在所有相关利益攸关方之间进行协调，包括国家统计局和儿童保护实体，数据应</w:t>
      </w:r>
      <w:r>
        <w:rPr>
          <w:rFonts w:hint="eastAsia"/>
        </w:rPr>
        <w:t>加以</w:t>
      </w:r>
      <w:r w:rsidRPr="008711A3">
        <w:t>集中，以避免不同国家机构之间数据的不一致或矛盾。委员会特别建议缔约国</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8711A3">
        <w:t>对数据采取分类办法，</w:t>
      </w:r>
      <w:r>
        <w:rPr>
          <w:rFonts w:hint="eastAsia"/>
        </w:rPr>
        <w:t>处理</w:t>
      </w:r>
      <w:r w:rsidRPr="008711A3">
        <w:t>这些罪行如何影响不同儿童群体的问题。至少，数据应按照性别、年龄和剥削形式分类；</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8711A3">
        <w:t>收集数据，说明儿童如何获取和使用数字和社交媒体及其对儿童生活和安全的影响，</w:t>
      </w:r>
      <w:r>
        <w:rPr>
          <w:rFonts w:hint="eastAsia"/>
        </w:rPr>
        <w:t>并说明有哪些因素会</w:t>
      </w:r>
      <w:r w:rsidRPr="008711A3">
        <w:t>影响儿童在获取和使用信通技术时</w:t>
      </w:r>
      <w:r>
        <w:rPr>
          <w:rFonts w:hint="eastAsia"/>
        </w:rPr>
        <w:t>的抗御</w:t>
      </w:r>
      <w:r w:rsidRPr="008711A3">
        <w:t>力</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0A6889">
        <w:t>收集数据</w:t>
      </w:r>
      <w:r w:rsidRPr="000A6889">
        <w:rPr>
          <w:rFonts w:hint="eastAsia"/>
        </w:rPr>
        <w:t>，显示</w:t>
      </w:r>
      <w:r w:rsidRPr="000A6889">
        <w:t>案件</w:t>
      </w:r>
      <w:r w:rsidRPr="000A6889">
        <w:rPr>
          <w:rFonts w:hint="eastAsia"/>
        </w:rPr>
        <w:t>的</w:t>
      </w:r>
      <w:r w:rsidRPr="000A6889">
        <w:t>举报、起诉、定罪和</w:t>
      </w:r>
      <w:r w:rsidRPr="000A6889">
        <w:rPr>
          <w:rFonts w:hint="eastAsia"/>
        </w:rPr>
        <w:t>惩治</w:t>
      </w:r>
      <w:r w:rsidRPr="000A6889">
        <w:t>数量，最好包括向</w:t>
      </w:r>
      <w:r>
        <w:t>受害人</w:t>
      </w:r>
      <w:r w:rsidRPr="000A6889">
        <w:t>提供的补救，按犯罪性质分类，包括网上和网下活动、犯罪者类别、犯罪者与</w:t>
      </w:r>
      <w:r>
        <w:t>受害人</w:t>
      </w:r>
      <w:r w:rsidRPr="000A6889">
        <w:t>之间的关系以及受害儿童的性别和年龄；</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sidRPr="000A6889">
        <w:t>如果数据是在区域或地方</w:t>
      </w:r>
      <w:r w:rsidRPr="000A6889">
        <w:t>(</w:t>
      </w:r>
      <w:r w:rsidRPr="000A6889">
        <w:t>例如市政</w:t>
      </w:r>
      <w:r w:rsidRPr="000A6889">
        <w:t>)</w:t>
      </w:r>
      <w:r w:rsidRPr="000A6889">
        <w:t>一级收集的，则</w:t>
      </w:r>
      <w:r w:rsidRPr="000A6889">
        <w:rPr>
          <w:rFonts w:hint="eastAsia"/>
        </w:rPr>
        <w:t>应</w:t>
      </w:r>
      <w:r w:rsidRPr="000A6889">
        <w:t>制定共同指标</w:t>
      </w:r>
      <w:r w:rsidRPr="000A6889">
        <w:rPr>
          <w:rFonts w:hint="eastAsia"/>
        </w:rPr>
        <w:t>并开发</w:t>
      </w:r>
      <w:r w:rsidRPr="000A6889">
        <w:t>标准化</w:t>
      </w:r>
      <w:r w:rsidRPr="000A6889">
        <w:rPr>
          <w:rFonts w:hint="eastAsia"/>
        </w:rPr>
        <w:t>的</w:t>
      </w:r>
      <w:r w:rsidRPr="000A6889">
        <w:t>数据收集系统。</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21.</w:t>
      </w:r>
      <w:r w:rsidRPr="00975977">
        <w:tab/>
      </w:r>
      <w:r w:rsidRPr="000A6889">
        <w:t>所有数据</w:t>
      </w:r>
      <w:r w:rsidRPr="000A6889">
        <w:rPr>
          <w:rFonts w:hint="eastAsia"/>
        </w:rPr>
        <w:t>的</w:t>
      </w:r>
      <w:r w:rsidRPr="000A6889">
        <w:t>收集</w:t>
      </w:r>
      <w:r w:rsidRPr="000A6889">
        <w:rPr>
          <w:rFonts w:hint="eastAsia"/>
        </w:rPr>
        <w:t>都</w:t>
      </w:r>
      <w:r w:rsidRPr="000A6889">
        <w:t>应适当尊重儿童的隐私权</w:t>
      </w:r>
      <w:r w:rsidRPr="000A6889">
        <w:rPr>
          <w:rFonts w:hint="eastAsia"/>
        </w:rPr>
        <w:t>。</w:t>
      </w:r>
    </w:p>
    <w:p w:rsidR="00FB7DFA" w:rsidRPr="00975977" w:rsidRDefault="00FB7DFA" w:rsidP="009253FD">
      <w:pPr>
        <w:pStyle w:val="H1GC"/>
      </w:pPr>
      <w:r w:rsidRPr="00975977">
        <w:tab/>
      </w:r>
      <w:bookmarkStart w:id="10" w:name="_Toc19010866"/>
      <w:r w:rsidRPr="00975977">
        <w:t>C.</w:t>
      </w:r>
      <w:r w:rsidRPr="00975977">
        <w:tab/>
      </w:r>
      <w:bookmarkEnd w:id="10"/>
      <w:r>
        <w:rPr>
          <w:rFonts w:hint="eastAsia"/>
        </w:rPr>
        <w:t>综合政策和战略</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22.</w:t>
      </w:r>
      <w:r w:rsidRPr="00975977">
        <w:tab/>
      </w:r>
      <w:r w:rsidRPr="000A6889">
        <w:t>缔约国应制定一项国家综合政策和战略，以全面和多学科的方式明确</w:t>
      </w:r>
      <w:r>
        <w:rPr>
          <w:rFonts w:hint="eastAsia"/>
        </w:rPr>
        <w:t>涵盖</w:t>
      </w:r>
      <w:r w:rsidRPr="000A6889">
        <w:t>《任择议定书》</w:t>
      </w:r>
      <w:r>
        <w:rPr>
          <w:rFonts w:hint="eastAsia"/>
        </w:rPr>
        <w:t>所述</w:t>
      </w:r>
      <w:r w:rsidRPr="000A6889">
        <w:t>所有问题。这种政策和战略可以是落实儿童权利或保护儿童免遭暴力的更广泛</w:t>
      </w:r>
      <w:r>
        <w:rPr>
          <w:rFonts w:hint="eastAsia"/>
        </w:rPr>
        <w:t>意义上</w:t>
      </w:r>
      <w:r w:rsidRPr="000A6889">
        <w:t>的国家行动计划的组成部分，</w:t>
      </w:r>
      <w:r>
        <w:rPr>
          <w:rFonts w:hint="eastAsia"/>
        </w:rPr>
        <w:t>也可以</w:t>
      </w:r>
      <w:r w:rsidRPr="000A6889">
        <w:t>是单独的具体文件。</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23.</w:t>
      </w:r>
      <w:r w:rsidRPr="00975977">
        <w:tab/>
      </w:r>
      <w:r w:rsidRPr="000A6889">
        <w:t>委员会鼓励缔约国更加</w:t>
      </w:r>
      <w:r>
        <w:rPr>
          <w:rFonts w:hint="eastAsia"/>
        </w:rPr>
        <w:t>重视</w:t>
      </w:r>
      <w:r w:rsidRPr="000A6889">
        <w:t>金融机构、银行、电信运营商、互联网提供商、体育组织、</w:t>
      </w:r>
      <w:r>
        <w:rPr>
          <w:rFonts w:hint="eastAsia"/>
        </w:rPr>
        <w:t>旅行和</w:t>
      </w:r>
      <w:r w:rsidRPr="000A6889">
        <w:t>旅游业和非政府组织在加强儿童保护政策和战略方面可以发挥的作用，并</w:t>
      </w:r>
      <w:r>
        <w:rPr>
          <w:rFonts w:hint="eastAsia"/>
        </w:rPr>
        <w:t>采</w:t>
      </w:r>
      <w:r w:rsidRPr="000A6889">
        <w:t>用《工商业与人权指导原则</w:t>
      </w:r>
      <w:r w:rsidRPr="000A6889">
        <w:t>:</w:t>
      </w:r>
      <w:r w:rsidRPr="000A6889">
        <w:t>实施联合国</w:t>
      </w:r>
      <w:r w:rsidR="006D44C2">
        <w:rPr>
          <w:rFonts w:hint="eastAsia"/>
        </w:rPr>
        <w:t>“</w:t>
      </w:r>
      <w:r w:rsidRPr="000A6889">
        <w:t>保护、尊重和补救</w:t>
      </w:r>
      <w:r w:rsidR="006D44C2">
        <w:rPr>
          <w:rFonts w:hint="eastAsia"/>
        </w:rPr>
        <w:t>”</w:t>
      </w:r>
      <w:r w:rsidRPr="000A6889">
        <w:t>框架》。</w:t>
      </w:r>
    </w:p>
    <w:p w:rsidR="00FB7DFA" w:rsidRPr="00975977" w:rsidRDefault="00FB7DFA" w:rsidP="006D44C2">
      <w:pPr>
        <w:pStyle w:val="H1GC"/>
      </w:pPr>
      <w:r w:rsidRPr="00975977">
        <w:tab/>
      </w:r>
      <w:bookmarkStart w:id="11" w:name="_Toc19010867"/>
      <w:r w:rsidRPr="00975977">
        <w:t>D.</w:t>
      </w:r>
      <w:r w:rsidRPr="00975977">
        <w:tab/>
      </w:r>
      <w:bookmarkEnd w:id="11"/>
      <w:r>
        <w:rPr>
          <w:rFonts w:hint="eastAsia"/>
        </w:rPr>
        <w:t>协调、监测与评估</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24.</w:t>
      </w:r>
      <w:r w:rsidRPr="00975977">
        <w:tab/>
      </w:r>
      <w:r w:rsidRPr="0036406B">
        <w:t>缔约国应指定一个国家机制，该机制可以是</w:t>
      </w:r>
      <w:r>
        <w:rPr>
          <w:rFonts w:hint="eastAsia"/>
        </w:rPr>
        <w:t>某</w:t>
      </w:r>
      <w:r w:rsidRPr="0036406B">
        <w:t>个现有实体</w:t>
      </w:r>
      <w:r>
        <w:rPr>
          <w:rFonts w:hint="eastAsia"/>
        </w:rPr>
        <w:t>，</w:t>
      </w:r>
      <w:r w:rsidRPr="0036406B">
        <w:t>如部</w:t>
      </w:r>
      <w:r>
        <w:rPr>
          <w:rFonts w:hint="eastAsia"/>
        </w:rPr>
        <w:t>委</w:t>
      </w:r>
      <w:r w:rsidRPr="0036406B">
        <w:t>或国家人权机构的一部分，</w:t>
      </w:r>
      <w:r>
        <w:rPr>
          <w:rFonts w:hint="eastAsia"/>
        </w:rPr>
        <w:t>也可以是</w:t>
      </w:r>
      <w:r w:rsidRPr="0036406B">
        <w:t>一个</w:t>
      </w:r>
      <w:r>
        <w:rPr>
          <w:rFonts w:hint="eastAsia"/>
        </w:rPr>
        <w:t>旨在根</w:t>
      </w:r>
      <w:r w:rsidRPr="0036406B">
        <w:t>除对儿童性剥削的单独实体，</w:t>
      </w:r>
      <w:r>
        <w:rPr>
          <w:rFonts w:hint="eastAsia"/>
        </w:rPr>
        <w:t>以</w:t>
      </w:r>
      <w:r w:rsidRPr="0036406B">
        <w:t>负责协调与执行《任择议定书》有关的所有活动。这一协调机制应有明确的</w:t>
      </w:r>
      <w:r>
        <w:rPr>
          <w:rFonts w:hint="eastAsia"/>
        </w:rPr>
        <w:t>任务，以</w:t>
      </w:r>
      <w:r w:rsidRPr="0036406B">
        <w:t>具体执行《任择议定书》，并有</w:t>
      </w:r>
      <w:r>
        <w:rPr>
          <w:rFonts w:hint="eastAsia"/>
        </w:rPr>
        <w:t>充分的授权</w:t>
      </w:r>
      <w:r w:rsidRPr="0036406B">
        <w:t>在跨部门、国家、</w:t>
      </w:r>
      <w:r>
        <w:rPr>
          <w:rFonts w:hint="eastAsia"/>
        </w:rPr>
        <w:t>地区</w:t>
      </w:r>
      <w:r w:rsidRPr="0036406B">
        <w:t>和地方各级采取必要措施和进行协调，包括确保</w:t>
      </w:r>
      <w:r>
        <w:rPr>
          <w:rFonts w:hint="eastAsia"/>
        </w:rPr>
        <w:t>建立</w:t>
      </w:r>
      <w:r w:rsidRPr="0036406B">
        <w:t>移</w:t>
      </w:r>
      <w:r>
        <w:rPr>
          <w:rFonts w:hint="eastAsia"/>
        </w:rPr>
        <w:t>送</w:t>
      </w:r>
      <w:r w:rsidRPr="0036406B">
        <w:t>案件和向受害儿童提供有效支持的框架。</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25.</w:t>
      </w:r>
      <w:r w:rsidRPr="00975977">
        <w:tab/>
      </w:r>
      <w:r w:rsidRPr="0036406B">
        <w:t>缔约国应以透明的方式定期监测和评估政策和战略的执行情况，并根据结果在必要时调整政策和战略。评估</w:t>
      </w:r>
      <w:r>
        <w:rPr>
          <w:rFonts w:hint="eastAsia"/>
        </w:rPr>
        <w:t>结果</w:t>
      </w:r>
      <w:r w:rsidRPr="0036406B">
        <w:t>应</w:t>
      </w:r>
      <w:r>
        <w:rPr>
          <w:rFonts w:hint="eastAsia"/>
        </w:rPr>
        <w:t>公诸于众。</w:t>
      </w:r>
    </w:p>
    <w:p w:rsidR="00FB7DFA" w:rsidRPr="00975977" w:rsidRDefault="00FB7DFA" w:rsidP="004B0651">
      <w:pPr>
        <w:pStyle w:val="H1GC"/>
      </w:pPr>
      <w:r w:rsidRPr="00975977">
        <w:tab/>
      </w:r>
      <w:bookmarkStart w:id="12" w:name="_Toc19010868"/>
      <w:r w:rsidRPr="00975977">
        <w:t>E.</w:t>
      </w:r>
      <w:r w:rsidRPr="00975977">
        <w:tab/>
      </w:r>
      <w:bookmarkEnd w:id="12"/>
      <w:r>
        <w:rPr>
          <w:rFonts w:hint="eastAsia"/>
        </w:rPr>
        <w:t>资源分配</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26.</w:t>
      </w:r>
      <w:r w:rsidRPr="00975977">
        <w:tab/>
      </w:r>
      <w:r w:rsidRPr="00101BE7">
        <w:t>委员会建议缔约国确保为执行本准则详述的《任择议定书》</w:t>
      </w:r>
      <w:r>
        <w:rPr>
          <w:rFonts w:hint="eastAsia"/>
        </w:rPr>
        <w:t>分配专门</w:t>
      </w:r>
      <w:r w:rsidRPr="00101BE7">
        <w:t>和明确的预算拨款，并注意到委员会关于实现儿童权利的公共预算</w:t>
      </w:r>
      <w:r>
        <w:rPr>
          <w:rFonts w:hint="eastAsia"/>
        </w:rPr>
        <w:t>的编制</w:t>
      </w:r>
      <w:r w:rsidRPr="00101BE7">
        <w:t>的第</w:t>
      </w:r>
      <w:r w:rsidRPr="00101BE7">
        <w:t>19</w:t>
      </w:r>
      <w:r w:rsidRPr="00101BE7">
        <w:t>号一般性意见</w:t>
      </w:r>
      <w:r w:rsidRPr="00101BE7">
        <w:t>(2016</w:t>
      </w:r>
      <w:r w:rsidRPr="00101BE7">
        <w:t>年</w:t>
      </w:r>
      <w:r w:rsidRPr="00101BE7">
        <w:t>)</w:t>
      </w:r>
      <w:r w:rsidRPr="00101BE7">
        <w:t>中的指导</w:t>
      </w:r>
      <w:r>
        <w:rPr>
          <w:rFonts w:hint="eastAsia"/>
        </w:rPr>
        <w:t>意见</w:t>
      </w:r>
      <w:r w:rsidRPr="00101BE7">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27.</w:t>
      </w:r>
      <w:r w:rsidRPr="00975977">
        <w:tab/>
      </w:r>
      <w:r w:rsidRPr="00101BE7">
        <w:t>缔约国应</w:t>
      </w:r>
      <w:r>
        <w:rPr>
          <w:rFonts w:hint="eastAsia"/>
        </w:rPr>
        <w:t>划定各项</w:t>
      </w:r>
      <w:r w:rsidRPr="00101BE7">
        <w:t>人力、技术和财政资源</w:t>
      </w:r>
      <w:r>
        <w:rPr>
          <w:rFonts w:hint="eastAsia"/>
        </w:rPr>
        <w:t>，专用于</w:t>
      </w:r>
      <w:r w:rsidRPr="00101BE7">
        <w:t>旨在执行《任择议定书》条款的政策、战略和机制。应</w:t>
      </w:r>
      <w:r>
        <w:rPr>
          <w:rFonts w:hint="eastAsia"/>
        </w:rPr>
        <w:t>针对</w:t>
      </w:r>
      <w:r w:rsidRPr="00101BE7">
        <w:t>《任择议定书》所</w:t>
      </w:r>
      <w:r>
        <w:rPr>
          <w:rFonts w:hint="eastAsia"/>
        </w:rPr>
        <w:t>述</w:t>
      </w:r>
      <w:r w:rsidRPr="00101BE7">
        <w:t>罪行的受害儿童</w:t>
      </w:r>
      <w:r>
        <w:rPr>
          <w:rFonts w:hint="eastAsia"/>
        </w:rPr>
        <w:t>，为</w:t>
      </w:r>
      <w:r w:rsidRPr="00101BE7">
        <w:t>负责侦查和</w:t>
      </w:r>
      <w:r>
        <w:rPr>
          <w:rFonts w:hint="eastAsia"/>
        </w:rPr>
        <w:t>举报</w:t>
      </w:r>
      <w:r w:rsidRPr="00101BE7">
        <w:t>机制、刑事调查、法律援助、赔偿以及身心康复和重返社会的实体分配</w:t>
      </w:r>
      <w:r>
        <w:rPr>
          <w:rFonts w:hint="eastAsia"/>
        </w:rPr>
        <w:t>专门</w:t>
      </w:r>
      <w:r w:rsidRPr="00101BE7">
        <w:t>资源</w:t>
      </w:r>
      <w:r>
        <w:rPr>
          <w:rFonts w:hint="eastAsia"/>
        </w:rPr>
        <w:t>。</w:t>
      </w:r>
    </w:p>
    <w:p w:rsidR="00FB7DFA" w:rsidRPr="00975977" w:rsidRDefault="00FB7DFA" w:rsidP="004B0651">
      <w:pPr>
        <w:pStyle w:val="H1GC"/>
      </w:pPr>
      <w:r w:rsidRPr="00975977">
        <w:tab/>
      </w:r>
      <w:bookmarkStart w:id="13" w:name="_Toc19010869"/>
      <w:r w:rsidRPr="00975977">
        <w:t>F.</w:t>
      </w:r>
      <w:r w:rsidRPr="00975977">
        <w:tab/>
      </w:r>
      <w:bookmarkEnd w:id="13"/>
      <w:r>
        <w:rPr>
          <w:rFonts w:hint="eastAsia"/>
        </w:rPr>
        <w:t>传播和提高认识</w:t>
      </w:r>
    </w:p>
    <w:p w:rsidR="00FB7DFA" w:rsidRPr="00975977" w:rsidRDefault="00FB7DFA" w:rsidP="00FB7DFA">
      <w:pPr>
        <w:pStyle w:val="SingleTxtGC"/>
        <w:tabs>
          <w:tab w:val="clear" w:pos="431"/>
          <w:tab w:val="clear" w:pos="1134"/>
          <w:tab w:val="clear" w:pos="1565"/>
          <w:tab w:val="clear" w:pos="1996"/>
          <w:tab w:val="clear" w:pos="2427"/>
          <w:tab w:val="left" w:pos="1701"/>
        </w:tabs>
      </w:pPr>
      <w:bookmarkStart w:id="14" w:name="_Hlk515271804"/>
      <w:r w:rsidRPr="00975977">
        <w:t>28.</w:t>
      </w:r>
      <w:r w:rsidRPr="00975977">
        <w:tab/>
      </w:r>
      <w:r w:rsidRPr="0087682B">
        <w:t>为</w:t>
      </w:r>
      <w:r>
        <w:rPr>
          <w:rFonts w:hint="eastAsia"/>
        </w:rPr>
        <w:t>加深</w:t>
      </w:r>
      <w:r w:rsidRPr="0087682B">
        <w:t>对《任择议定书》宗旨和条款的理解，缔约国应</w:t>
      </w:r>
      <w:r w:rsidR="004B0651">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87682B">
        <w:t>制定和</w:t>
      </w:r>
      <w:r>
        <w:rPr>
          <w:rFonts w:hint="eastAsia"/>
        </w:rPr>
        <w:t>推行</w:t>
      </w:r>
      <w:r w:rsidRPr="0087682B">
        <w:t>长期教育和提高认识方案和运动</w:t>
      </w:r>
      <w:r>
        <w:rPr>
          <w:rFonts w:hint="eastAsia"/>
        </w:rPr>
        <w:t>，处理对</w:t>
      </w:r>
      <w:r w:rsidRPr="0087682B">
        <w:t>《任择议定书》</w:t>
      </w:r>
      <w:r>
        <w:rPr>
          <w:rFonts w:hint="eastAsia"/>
        </w:rPr>
        <w:t>所述</w:t>
      </w:r>
      <w:r w:rsidRPr="0087682B">
        <w:t>所有罪行</w:t>
      </w:r>
      <w:r>
        <w:rPr>
          <w:rFonts w:hint="eastAsia"/>
        </w:rPr>
        <w:t>（</w:t>
      </w:r>
      <w:r w:rsidRPr="0087682B">
        <w:t>包括这些罪行是通过信通技术</w:t>
      </w:r>
      <w:r>
        <w:rPr>
          <w:rFonts w:hint="eastAsia"/>
        </w:rPr>
        <w:t>获得</w:t>
      </w:r>
      <w:r w:rsidRPr="0087682B">
        <w:t>便利或</w:t>
      </w:r>
      <w:r>
        <w:rPr>
          <w:rFonts w:hint="eastAsia"/>
        </w:rPr>
        <w:t>加以</w:t>
      </w:r>
      <w:r w:rsidRPr="0087682B">
        <w:t>实施</w:t>
      </w:r>
      <w:r>
        <w:rPr>
          <w:rFonts w:hint="eastAsia"/>
        </w:rPr>
        <w:t>时）</w:t>
      </w:r>
      <w:r w:rsidRPr="0087682B">
        <w:t>的预防措施</w:t>
      </w:r>
      <w:r>
        <w:rPr>
          <w:rFonts w:hint="eastAsia"/>
        </w:rPr>
        <w:t>和这些罪行的</w:t>
      </w:r>
      <w:r w:rsidRPr="0087682B">
        <w:t>有害影响；</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87682B">
        <w:t>在国家、</w:t>
      </w:r>
      <w:r>
        <w:rPr>
          <w:rFonts w:hint="eastAsia"/>
        </w:rPr>
        <w:t>地区</w:t>
      </w:r>
      <w:r w:rsidRPr="0087682B">
        <w:t>和地方各级政府官员、所有相关专业团体和所有其他经常接触儿童的人以及广大公众，特别是儿童及其家庭中，系统地传播关于《任择议定书》条款的信息。信息材料应</w:t>
      </w:r>
      <w:r>
        <w:rPr>
          <w:rFonts w:hint="eastAsia"/>
        </w:rPr>
        <w:t>为</w:t>
      </w:r>
      <w:r w:rsidRPr="0087682B">
        <w:t>受众</w:t>
      </w:r>
      <w:r>
        <w:rPr>
          <w:rFonts w:hint="eastAsia"/>
        </w:rPr>
        <w:t>量身定制</w:t>
      </w:r>
      <w:r w:rsidRPr="0087682B">
        <w:t>，儿童应获得适合其年龄和对</w:t>
      </w:r>
      <w:r>
        <w:rPr>
          <w:rFonts w:hint="eastAsia"/>
        </w:rPr>
        <w:t>其</w:t>
      </w:r>
      <w:r w:rsidRPr="0087682B">
        <w:t>敏感的信息；</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87682B">
        <w:t>促进所有人，特别是儿童的</w:t>
      </w:r>
      <w:r>
        <w:t>照护</w:t>
      </w:r>
      <w:r>
        <w:rPr>
          <w:rFonts w:hint="eastAsia"/>
        </w:rPr>
        <w:t>者</w:t>
      </w:r>
      <w:r w:rsidRPr="0087682B">
        <w:t>充分了解买卖</w:t>
      </w:r>
      <w:r>
        <w:rPr>
          <w:rFonts w:hint="eastAsia"/>
        </w:rPr>
        <w:t>、</w:t>
      </w:r>
      <w:r w:rsidRPr="0087682B">
        <w:t>性剥削和性虐待</w:t>
      </w:r>
      <w:r>
        <w:rPr>
          <w:rFonts w:hint="eastAsia"/>
        </w:rPr>
        <w:t>儿童</w:t>
      </w:r>
      <w:r w:rsidRPr="0087682B">
        <w:t>的不同形式，发现和</w:t>
      </w:r>
      <w:r>
        <w:t>识别</w:t>
      </w:r>
      <w:r w:rsidRPr="0087682B">
        <w:t>受害</w:t>
      </w:r>
      <w:r>
        <w:rPr>
          <w:rFonts w:hint="eastAsia"/>
        </w:rPr>
        <w:t>人</w:t>
      </w:r>
      <w:r w:rsidRPr="0087682B">
        <w:t>的手段，</w:t>
      </w:r>
      <w:r>
        <w:rPr>
          <w:rFonts w:hint="eastAsia"/>
        </w:rPr>
        <w:t>以及</w:t>
      </w:r>
      <w:r w:rsidRPr="0087682B">
        <w:t>现有的报告机制</w:t>
      </w:r>
      <w:r>
        <w:rPr>
          <w:rFonts w:hint="eastAsia"/>
        </w:rPr>
        <w:t>和</w:t>
      </w:r>
      <w:r w:rsidRPr="0087682B">
        <w:t>在有合理理由相信儿童是受害</w:t>
      </w:r>
      <w:r>
        <w:rPr>
          <w:rFonts w:hint="eastAsia"/>
        </w:rPr>
        <w:t>人</w:t>
      </w:r>
      <w:r w:rsidRPr="0087682B">
        <w:t>时</w:t>
      </w:r>
      <w:r>
        <w:rPr>
          <w:rFonts w:hint="eastAsia"/>
        </w:rPr>
        <w:t>应</w:t>
      </w:r>
      <w:r w:rsidRPr="0087682B">
        <w:t>如何使用这些机制；</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sidRPr="0087682B">
        <w:t>确保各级教育系统的儿童接受全面的性教育。学童应该</w:t>
      </w:r>
      <w:r>
        <w:rPr>
          <w:rFonts w:hint="eastAsia"/>
        </w:rPr>
        <w:t>得到</w:t>
      </w:r>
      <w:r w:rsidRPr="0087682B">
        <w:t>适当的材料，了解买卖、性剥削和性虐待</w:t>
      </w:r>
      <w:r>
        <w:rPr>
          <w:rFonts w:hint="eastAsia"/>
        </w:rPr>
        <w:t>儿童的</w:t>
      </w:r>
      <w:r w:rsidRPr="0087682B">
        <w:t>风险，以及</w:t>
      </w:r>
      <w:r>
        <w:rPr>
          <w:rFonts w:hint="eastAsia"/>
        </w:rPr>
        <w:t>如何在网下</w:t>
      </w:r>
      <w:r w:rsidRPr="0087682B">
        <w:t>和</w:t>
      </w:r>
      <w:r>
        <w:rPr>
          <w:rFonts w:hint="eastAsia"/>
        </w:rPr>
        <w:t>网上</w:t>
      </w:r>
      <w:r w:rsidRPr="0087682B">
        <w:t>保护自己。教育方案应始终包括</w:t>
      </w:r>
      <w:r>
        <w:rPr>
          <w:rFonts w:hint="eastAsia"/>
        </w:rPr>
        <w:t>相关</w:t>
      </w:r>
      <w:r w:rsidRPr="0087682B">
        <w:t>信息</w:t>
      </w:r>
      <w:r>
        <w:rPr>
          <w:rFonts w:hint="eastAsia"/>
        </w:rPr>
        <w:t>，说明</w:t>
      </w:r>
      <w:r w:rsidRPr="0087682B">
        <w:t>儿童寻求帮助和支持，以及安全和</w:t>
      </w:r>
      <w:r>
        <w:rPr>
          <w:rFonts w:hint="eastAsia"/>
        </w:rPr>
        <w:t>秘密</w:t>
      </w:r>
      <w:r w:rsidRPr="0087682B">
        <w:t>地发出性虐待信号的具体和实际方</w:t>
      </w:r>
      <w:r>
        <w:rPr>
          <w:rFonts w:hint="eastAsia"/>
        </w:rPr>
        <w:t>法</w:t>
      </w:r>
      <w:r w:rsidRPr="0087682B">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(e)</w:t>
      </w:r>
      <w:r w:rsidRPr="00975977">
        <w:tab/>
      </w:r>
      <w:r w:rsidRPr="0087682B">
        <w:t>采取措施，</w:t>
      </w:r>
      <w:r>
        <w:rPr>
          <w:rFonts w:hint="eastAsia"/>
        </w:rPr>
        <w:t>关注</w:t>
      </w:r>
      <w:r w:rsidRPr="0087682B">
        <w:t>正规学校系统之外的儿童并</w:t>
      </w:r>
      <w:r>
        <w:rPr>
          <w:rFonts w:hint="eastAsia"/>
        </w:rPr>
        <w:t>与</w:t>
      </w:r>
      <w:r w:rsidRPr="0087682B">
        <w:t>他们</w:t>
      </w:r>
      <w:r>
        <w:rPr>
          <w:rFonts w:hint="eastAsia"/>
        </w:rPr>
        <w:t>接触</w:t>
      </w:r>
      <w:r w:rsidRPr="0087682B">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(f)</w:t>
      </w:r>
      <w:r w:rsidRPr="00975977">
        <w:tab/>
      </w:r>
      <w:r w:rsidRPr="0087682B">
        <w:t>鼓励媒体使用适当的术语，提供关于买卖、性剥削和性虐待儿童</w:t>
      </w:r>
      <w:r>
        <w:rPr>
          <w:rFonts w:hint="eastAsia"/>
        </w:rPr>
        <w:t>问题各个</w:t>
      </w:r>
      <w:r w:rsidRPr="0087682B">
        <w:t>方面的适当信息，同时始终保护受害儿童和儿童证人的隐私和身份。</w:t>
      </w:r>
    </w:p>
    <w:bookmarkEnd w:id="14"/>
    <w:p w:rsidR="00FB7DFA" w:rsidRPr="00975977" w:rsidRDefault="00FB7DFA" w:rsidP="004B0651">
      <w:pPr>
        <w:pStyle w:val="H1GC"/>
      </w:pPr>
      <w:r w:rsidRPr="00975977">
        <w:tab/>
      </w:r>
      <w:bookmarkStart w:id="15" w:name="_Toc19010870"/>
      <w:r w:rsidRPr="00975977">
        <w:t>G.</w:t>
      </w:r>
      <w:r w:rsidRPr="00975977">
        <w:tab/>
      </w:r>
      <w:bookmarkEnd w:id="15"/>
      <w:r>
        <w:rPr>
          <w:rFonts w:hint="eastAsia"/>
        </w:rPr>
        <w:t>培训</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29.</w:t>
      </w:r>
      <w:r w:rsidRPr="00975977">
        <w:tab/>
      </w:r>
      <w:r w:rsidRPr="00D31E8F">
        <w:t>向所有相关专业人员提供教育和持续培训，</w:t>
      </w:r>
      <w:r>
        <w:rPr>
          <w:rFonts w:hint="eastAsia"/>
        </w:rPr>
        <w:t>并</w:t>
      </w:r>
      <w:r w:rsidRPr="00D31E8F">
        <w:t>向家庭和</w:t>
      </w:r>
      <w:r>
        <w:rPr>
          <w:rFonts w:hint="eastAsia"/>
        </w:rPr>
        <w:t>照护</w:t>
      </w:r>
      <w:r w:rsidRPr="00D31E8F">
        <w:t>人员提供支持，应是《任择议定书》的</w:t>
      </w:r>
      <w:r>
        <w:rPr>
          <w:rFonts w:hint="eastAsia"/>
        </w:rPr>
        <w:t>任何</w:t>
      </w:r>
      <w:r w:rsidRPr="00D31E8F">
        <w:t>执行措施的一个组成部分。缔约国应</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D31E8F">
        <w:t>确保为所有从事儿童工作的相关专业人员和团体提供关于《任择议定书》条款及其执行的系统和有针对性的多学科培训，包括如何</w:t>
      </w:r>
      <w:r>
        <w:t>确认</w:t>
      </w:r>
      <w:r w:rsidRPr="00D31E8F">
        <w:t>和处理《任择议定书》</w:t>
      </w:r>
      <w:r>
        <w:rPr>
          <w:rFonts w:hint="eastAsia"/>
        </w:rPr>
        <w:t>所述罪行</w:t>
      </w:r>
      <w:r w:rsidRPr="00D31E8F">
        <w:t>，以及如何</w:t>
      </w:r>
      <w:r>
        <w:rPr>
          <w:rFonts w:hint="eastAsia"/>
        </w:rPr>
        <w:t>采取</w:t>
      </w:r>
      <w:r w:rsidRPr="00D31E8F">
        <w:t>对儿童和性别问题敏感的方法</w:t>
      </w:r>
      <w:r>
        <w:rPr>
          <w:rFonts w:hint="eastAsia"/>
        </w:rPr>
        <w:t>来照护</w:t>
      </w:r>
      <w:r w:rsidRPr="00D31E8F">
        <w:t>受害儿童和幸存者；</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D31E8F">
        <w:t>鼓励</w:t>
      </w:r>
      <w:r>
        <w:rPr>
          <w:rFonts w:hint="eastAsia"/>
        </w:rPr>
        <w:t>就</w:t>
      </w:r>
      <w:r w:rsidRPr="00D31E8F">
        <w:t>《任择议定书》所</w:t>
      </w:r>
      <w:r>
        <w:rPr>
          <w:rFonts w:hint="eastAsia"/>
        </w:rPr>
        <w:t>述</w:t>
      </w:r>
      <w:r w:rsidRPr="00D31E8F">
        <w:t>罪行的受害儿童进行以</w:t>
      </w:r>
      <w:r>
        <w:t>受害人</w:t>
      </w:r>
      <w:r w:rsidRPr="00D31E8F">
        <w:t>为中心和</w:t>
      </w:r>
      <w:r>
        <w:rPr>
          <w:rFonts w:hint="eastAsia"/>
        </w:rPr>
        <w:t>由</w:t>
      </w:r>
      <w:r w:rsidRPr="00D31E8F">
        <w:t>幸存者主导的有效</w:t>
      </w:r>
      <w:r>
        <w:rPr>
          <w:rFonts w:hint="eastAsia"/>
        </w:rPr>
        <w:t>对策的</w:t>
      </w:r>
      <w:r w:rsidRPr="00D31E8F">
        <w:t>培训；</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D31E8F">
        <w:t>加强与非政府组织的合作和战略伙伴关系，利用它们的专门知识和宣传材料，扩大儿童及其家庭的</w:t>
      </w:r>
      <w:r>
        <w:rPr>
          <w:rFonts w:hint="eastAsia"/>
        </w:rPr>
        <w:t>网络</w:t>
      </w:r>
      <w:r w:rsidRPr="00D31E8F">
        <w:t>扫盲和安全，并</w:t>
      </w:r>
      <w:r>
        <w:rPr>
          <w:rFonts w:hint="eastAsia"/>
        </w:rPr>
        <w:t>宣传伤</w:t>
      </w:r>
      <w:r w:rsidRPr="00D31E8F">
        <w:t>害</w:t>
      </w:r>
      <w:r>
        <w:rPr>
          <w:rFonts w:hint="eastAsia"/>
        </w:rPr>
        <w:t>应对策略；</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sidRPr="003C5C87">
        <w:rPr>
          <w:spacing w:val="6"/>
        </w:rPr>
        <w:t>对培训活动进行定期评估，以确保将获得的知识</w:t>
      </w:r>
      <w:r w:rsidRPr="00320DF6">
        <w:t>和技能</w:t>
      </w:r>
      <w:r>
        <w:rPr>
          <w:rFonts w:hint="eastAsia"/>
        </w:rPr>
        <w:t>付诸</w:t>
      </w:r>
      <w:r w:rsidRPr="00320DF6">
        <w:t>实践，从而有效</w:t>
      </w:r>
      <w:r>
        <w:t>识别</w:t>
      </w:r>
      <w:r w:rsidRPr="00320DF6">
        <w:t>受害</w:t>
      </w:r>
      <w:r>
        <w:rPr>
          <w:rFonts w:hint="eastAsia"/>
        </w:rPr>
        <w:t>人，</w:t>
      </w:r>
      <w:r w:rsidRPr="00320DF6">
        <w:t>保护儿童免遭《任择议定书》所</w:t>
      </w:r>
      <w:r>
        <w:rPr>
          <w:rFonts w:hint="eastAsia"/>
        </w:rPr>
        <w:t>述罪行的侵害</w:t>
      </w:r>
      <w:r w:rsidRPr="00320DF6">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30.</w:t>
      </w:r>
      <w:r w:rsidRPr="00975977">
        <w:tab/>
      </w:r>
      <w:r w:rsidRPr="00320DF6">
        <w:t>关于需要专门培训的特定群体，缔约国应</w:t>
      </w:r>
      <w:r w:rsidR="00D76220">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320DF6">
        <w:t>确保教师</w:t>
      </w:r>
      <w:r>
        <w:rPr>
          <w:rFonts w:hint="eastAsia"/>
        </w:rPr>
        <w:t>和</w:t>
      </w:r>
      <w:r w:rsidRPr="00320DF6">
        <w:t>从事包括体育和文化活动在内的各种形式儿童教育的其他专业人员接受充分的培训，以便能够</w:t>
      </w:r>
      <w:r>
        <w:rPr>
          <w:rFonts w:hint="eastAsia"/>
        </w:rPr>
        <w:t>针对</w:t>
      </w:r>
      <w:r w:rsidRPr="00320DF6">
        <w:t>买卖、性剥削和性虐待儿童问题有效地</w:t>
      </w:r>
      <w:r w:rsidR="00840FE9">
        <w:rPr>
          <w:rFonts w:hint="eastAsia"/>
          <w:lang w:val="fr-CH"/>
        </w:rPr>
        <w:t>教育</w:t>
      </w:r>
      <w:r w:rsidRPr="00320DF6">
        <w:t>儿童并与之</w:t>
      </w:r>
      <w:r>
        <w:rPr>
          <w:rFonts w:hint="eastAsia"/>
        </w:rPr>
        <w:t>交谈</w:t>
      </w:r>
      <w:r w:rsidRPr="00320DF6">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320DF6">
        <w:t>培训</w:t>
      </w:r>
      <w:r>
        <w:rPr>
          <w:rFonts w:hint="eastAsia"/>
        </w:rPr>
        <w:t>卫生</w:t>
      </w:r>
      <w:r w:rsidRPr="00320DF6">
        <w:t>保健专业人员、社会工作者以及儿童福利和儿童保护专业人员</w:t>
      </w:r>
      <w:r>
        <w:rPr>
          <w:rFonts w:hint="eastAsia"/>
        </w:rPr>
        <w:t>如何</w:t>
      </w:r>
      <w:r w:rsidRPr="00320DF6">
        <w:t>发现</w:t>
      </w:r>
      <w:r>
        <w:rPr>
          <w:rFonts w:hint="eastAsia"/>
        </w:rPr>
        <w:t>和举报不良</w:t>
      </w:r>
      <w:r w:rsidRPr="00320DF6">
        <w:t>迹象，并以对儿童和性别问题敏感的方式</w:t>
      </w:r>
      <w:r>
        <w:rPr>
          <w:rFonts w:hint="eastAsia"/>
        </w:rPr>
        <w:t>与</w:t>
      </w:r>
      <w:r w:rsidRPr="00320DF6">
        <w:t>可能成为性剥削或性虐待</w:t>
      </w:r>
      <w:r>
        <w:t>受害人</w:t>
      </w:r>
      <w:r w:rsidRPr="00320DF6">
        <w:t>的儿童</w:t>
      </w:r>
      <w:r>
        <w:rPr>
          <w:rFonts w:hint="eastAsia"/>
        </w:rPr>
        <w:t>交谈</w:t>
      </w:r>
      <w:r w:rsidRPr="00320DF6">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320DF6">
        <w:t>培训调查《任择议定书》所</w:t>
      </w:r>
      <w:r>
        <w:rPr>
          <w:rFonts w:hint="eastAsia"/>
        </w:rPr>
        <w:t>述</w:t>
      </w:r>
      <w:r w:rsidRPr="00320DF6">
        <w:t>罪行</w:t>
      </w:r>
      <w:r w:rsidR="00E80CEA">
        <w:rPr>
          <w:rFonts w:hint="eastAsia"/>
        </w:rPr>
        <w:t>(</w:t>
      </w:r>
      <w:r w:rsidRPr="0087682B">
        <w:t>包括通过信通技术</w:t>
      </w:r>
      <w:r>
        <w:rPr>
          <w:rFonts w:hint="eastAsia"/>
        </w:rPr>
        <w:t>获得</w:t>
      </w:r>
      <w:r w:rsidRPr="0087682B">
        <w:t>便利或</w:t>
      </w:r>
      <w:r>
        <w:rPr>
          <w:rFonts w:hint="eastAsia"/>
        </w:rPr>
        <w:t>加以</w:t>
      </w:r>
      <w:r w:rsidRPr="0087682B">
        <w:t>实施</w:t>
      </w:r>
      <w:r>
        <w:rPr>
          <w:rFonts w:hint="eastAsia"/>
        </w:rPr>
        <w:t>的此类</w:t>
      </w:r>
      <w:r w:rsidRPr="0087682B">
        <w:t>罪行</w:t>
      </w:r>
      <w:r w:rsidR="00E80CEA">
        <w:rPr>
          <w:rFonts w:hint="eastAsia"/>
        </w:rPr>
        <w:t>)</w:t>
      </w:r>
      <w:r w:rsidRPr="00320DF6">
        <w:t>的所有警察单位，以及检察官和司法人员</w:t>
      </w:r>
      <w:r>
        <w:rPr>
          <w:rFonts w:hint="eastAsia"/>
        </w:rPr>
        <w:t>如何</w:t>
      </w:r>
      <w:r w:rsidRPr="00320DF6">
        <w:t>以对儿童和性别问题敏感的方式</w:t>
      </w:r>
      <w:r>
        <w:t>识别</w:t>
      </w:r>
      <w:r w:rsidRPr="00320DF6">
        <w:t>和</w:t>
      </w:r>
      <w:r>
        <w:rPr>
          <w:rFonts w:hint="eastAsia"/>
        </w:rPr>
        <w:t>回应</w:t>
      </w:r>
      <w:r>
        <w:t>受害</w:t>
      </w:r>
      <w:r w:rsidRPr="00320DF6">
        <w:t>儿童，并处理与信通技术和数字证据相关的案件</w:t>
      </w:r>
      <w:r>
        <w:rPr>
          <w:rFonts w:hint="eastAsia"/>
        </w:rPr>
        <w:t>。</w:t>
      </w:r>
    </w:p>
    <w:p w:rsidR="00FB7DFA" w:rsidRPr="00975977" w:rsidRDefault="00FB7DFA" w:rsidP="002F4FE4">
      <w:pPr>
        <w:pStyle w:val="HChGC"/>
      </w:pPr>
      <w:bookmarkStart w:id="16" w:name="_Toc10468665"/>
      <w:r w:rsidRPr="00975977">
        <w:tab/>
      </w:r>
      <w:bookmarkStart w:id="17" w:name="_Toc19010871"/>
      <w:r>
        <w:rPr>
          <w:rFonts w:hint="eastAsia"/>
        </w:rPr>
        <w:t>四</w:t>
      </w:r>
      <w:r w:rsidRPr="00975977">
        <w:t>.</w:t>
      </w:r>
      <w:r w:rsidRPr="00975977">
        <w:tab/>
      </w:r>
      <w:bookmarkEnd w:id="16"/>
      <w:bookmarkEnd w:id="17"/>
      <w:r>
        <w:rPr>
          <w:rFonts w:hint="eastAsia"/>
        </w:rPr>
        <w:t>防止《任择议定书》所述罪行</w:t>
      </w:r>
    </w:p>
    <w:p w:rsidR="00FB7DFA" w:rsidRPr="00975977" w:rsidRDefault="00FB7DFA" w:rsidP="002F4FE4">
      <w:pPr>
        <w:pStyle w:val="H1GC"/>
      </w:pPr>
      <w:r w:rsidRPr="00975977">
        <w:tab/>
      </w:r>
      <w:bookmarkStart w:id="18" w:name="_Toc19010872"/>
      <w:r w:rsidRPr="00975977">
        <w:t>A.</w:t>
      </w:r>
      <w:r w:rsidRPr="00975977">
        <w:tab/>
      </w:r>
      <w:bookmarkEnd w:id="18"/>
      <w:r>
        <w:rPr>
          <w:rFonts w:hint="eastAsia"/>
        </w:rPr>
        <w:t>一般措施</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31.</w:t>
      </w:r>
      <w:r w:rsidRPr="00975977">
        <w:tab/>
      </w:r>
      <w:r w:rsidRPr="00F51F6B">
        <w:t>《任择议定书》缔约国有义务通过</w:t>
      </w:r>
      <w:r>
        <w:rPr>
          <w:rFonts w:hint="eastAsia"/>
        </w:rPr>
        <w:t>、</w:t>
      </w:r>
      <w:r w:rsidRPr="00F51F6B">
        <w:t>加强、实施和传播</w:t>
      </w:r>
      <w:r>
        <w:rPr>
          <w:rFonts w:hint="eastAsia"/>
        </w:rPr>
        <w:t>相关</w:t>
      </w:r>
      <w:r w:rsidRPr="00F51F6B">
        <w:t>法律、行政措施以及社会政策和方案，以防止《任择议定书》所</w:t>
      </w:r>
      <w:r>
        <w:rPr>
          <w:rFonts w:hint="eastAsia"/>
        </w:rPr>
        <w:t>述罪行</w:t>
      </w:r>
      <w:r w:rsidRPr="00F51F6B">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32.</w:t>
      </w:r>
      <w:r w:rsidRPr="00975977">
        <w:tab/>
      </w:r>
      <w:r w:rsidRPr="00F51F6B">
        <w:t>在防止买卖儿童和对儿童的性剥削时，缔约国应</w:t>
      </w:r>
      <w:r>
        <w:rPr>
          <w:rFonts w:hint="eastAsia"/>
        </w:rPr>
        <w:t>关注</w:t>
      </w:r>
      <w:r w:rsidRPr="00F51F6B">
        <w:t>可能会助长这些问题</w:t>
      </w:r>
      <w:r>
        <w:rPr>
          <w:rFonts w:hint="eastAsia"/>
        </w:rPr>
        <w:t>并</w:t>
      </w:r>
      <w:r w:rsidRPr="00F51F6B">
        <w:t>使</w:t>
      </w:r>
      <w:r>
        <w:rPr>
          <w:rFonts w:hint="eastAsia"/>
        </w:rPr>
        <w:t>之常规</w:t>
      </w:r>
      <w:r w:rsidRPr="00F51F6B">
        <w:t>化或永久化的根本原因，需要采取具体的提高认识措施。这些罪行的一个重要方面，在于性犯罪者和经济谋利者</w:t>
      </w:r>
      <w:r>
        <w:rPr>
          <w:rFonts w:hint="eastAsia"/>
        </w:rPr>
        <w:t>双方，出于</w:t>
      </w:r>
      <w:r w:rsidRPr="00F51F6B">
        <w:t>性剥削和性虐待</w:t>
      </w:r>
      <w:r>
        <w:rPr>
          <w:rFonts w:hint="eastAsia"/>
        </w:rPr>
        <w:t>的目的，</w:t>
      </w:r>
      <w:r w:rsidRPr="00F51F6B">
        <w:t>都</w:t>
      </w:r>
      <w:r>
        <w:rPr>
          <w:rFonts w:hint="eastAsia"/>
        </w:rPr>
        <w:t>有</w:t>
      </w:r>
      <w:r w:rsidRPr="00F51F6B">
        <w:t>对儿童的需求</w:t>
      </w:r>
      <w:r>
        <w:rPr>
          <w:rFonts w:hint="eastAsia"/>
        </w:rPr>
        <w:t>，</w:t>
      </w:r>
      <w:r w:rsidRPr="00F51F6B">
        <w:t>需要缔约国</w:t>
      </w:r>
      <w:r>
        <w:rPr>
          <w:rFonts w:hint="eastAsia"/>
        </w:rPr>
        <w:t>专门作</w:t>
      </w:r>
      <w:r w:rsidRPr="00F51F6B">
        <w:t>出有针对性的努力。打击需求的努力应</w:t>
      </w:r>
      <w:r>
        <w:rPr>
          <w:rFonts w:hint="eastAsia"/>
        </w:rPr>
        <w:t>处理</w:t>
      </w:r>
      <w:r w:rsidRPr="00F51F6B">
        <w:t>不同形式的剥削和虐待，无论是</w:t>
      </w:r>
      <w:r>
        <w:rPr>
          <w:rFonts w:hint="eastAsia"/>
        </w:rPr>
        <w:t>网上</w:t>
      </w:r>
      <w:r w:rsidRPr="00F51F6B">
        <w:t>还是</w:t>
      </w:r>
      <w:r>
        <w:rPr>
          <w:rFonts w:hint="eastAsia"/>
        </w:rPr>
        <w:t>网下</w:t>
      </w:r>
      <w:r w:rsidRPr="00F51F6B">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33.</w:t>
      </w:r>
      <w:r w:rsidRPr="00975977">
        <w:tab/>
      </w:r>
      <w:r w:rsidRPr="00F51F6B">
        <w:t>委员会建议缔约国采取一切必要措施，</w:t>
      </w:r>
      <w:r>
        <w:rPr>
          <w:rFonts w:hint="eastAsia"/>
        </w:rPr>
        <w:t>识别</w:t>
      </w:r>
      <w:r w:rsidRPr="00F51F6B">
        <w:t>、支持和监测有可能成为《任择议定书》所</w:t>
      </w:r>
      <w:r>
        <w:rPr>
          <w:rFonts w:hint="eastAsia"/>
        </w:rPr>
        <w:t>述</w:t>
      </w:r>
      <w:r w:rsidRPr="00F51F6B">
        <w:t>罪行受害</w:t>
      </w:r>
      <w:r>
        <w:rPr>
          <w:rFonts w:hint="eastAsia"/>
        </w:rPr>
        <w:t>人</w:t>
      </w:r>
      <w:r w:rsidRPr="00F51F6B">
        <w:t>的儿童，特别是弱势儿童，并加强预防方案和对潜在受害</w:t>
      </w:r>
      <w:r>
        <w:rPr>
          <w:rFonts w:hint="eastAsia"/>
        </w:rPr>
        <w:t>人</w:t>
      </w:r>
      <w:r w:rsidRPr="00F51F6B">
        <w:t>的保护。为此，缔约国应</w:t>
      </w:r>
      <w:r w:rsidR="00666B76">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F51F6B">
        <w:t>开展研究，分析和评估《任择议定书》所</w:t>
      </w:r>
      <w:r>
        <w:rPr>
          <w:rFonts w:hint="eastAsia"/>
        </w:rPr>
        <w:t>述罪行</w:t>
      </w:r>
      <w:r w:rsidRPr="00F51F6B">
        <w:t>的性质、程度、</w:t>
      </w:r>
      <w:r>
        <w:rPr>
          <w:rFonts w:hint="eastAsia"/>
        </w:rPr>
        <w:t>根本原因</w:t>
      </w:r>
      <w:r w:rsidRPr="00F51F6B">
        <w:t>和对儿童的后果，以制定和采取有效和有针对性的立法、政策和行政措施，</w:t>
      </w:r>
      <w:r>
        <w:rPr>
          <w:rFonts w:hint="eastAsia"/>
        </w:rPr>
        <w:t>防止</w:t>
      </w:r>
      <w:r w:rsidRPr="00F51F6B">
        <w:t>这些犯罪</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E37463">
        <w:rPr>
          <w:rFonts w:hint="eastAsia"/>
        </w:rPr>
        <w:t>提</w:t>
      </w:r>
      <w:r w:rsidRPr="00E37463">
        <w:t>供社会保护和财政支持，包括</w:t>
      </w:r>
      <w:r>
        <w:rPr>
          <w:rFonts w:hint="eastAsia"/>
        </w:rPr>
        <w:t>促进</w:t>
      </w:r>
      <w:r w:rsidRPr="00E37463">
        <w:t>创收活动，以增强弱势家庭的经济权能；</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E37463">
        <w:t>防止和终止所有有害</w:t>
      </w:r>
      <w:r>
        <w:rPr>
          <w:rFonts w:hint="eastAsia"/>
        </w:rPr>
        <w:t>习俗</w:t>
      </w:r>
      <w:r w:rsidRPr="00E37463">
        <w:t>，并特别关注那些可能构成买卖、性剥削或性虐待儿童的</w:t>
      </w:r>
      <w:r>
        <w:rPr>
          <w:rFonts w:hint="eastAsia"/>
        </w:rPr>
        <w:t>习俗</w:t>
      </w:r>
      <w:r w:rsidRPr="00E37463">
        <w:t>，如童婚。</w:t>
      </w:r>
      <w:r>
        <w:rPr>
          <w:rFonts w:hint="eastAsia"/>
        </w:rPr>
        <w:t>防止</w:t>
      </w:r>
      <w:r w:rsidRPr="00E37463">
        <w:t>有害</w:t>
      </w:r>
      <w:r>
        <w:rPr>
          <w:rFonts w:hint="eastAsia"/>
        </w:rPr>
        <w:t>习俗要求确立</w:t>
      </w:r>
      <w:r w:rsidRPr="00E37463">
        <w:t>性别</w:t>
      </w:r>
      <w:r>
        <w:rPr>
          <w:rFonts w:hint="eastAsia"/>
        </w:rPr>
        <w:t>视角</w:t>
      </w:r>
      <w:r w:rsidRPr="00E37463">
        <w:t>，以确保影响男孩和女孩的不同</w:t>
      </w:r>
      <w:r>
        <w:rPr>
          <w:rFonts w:hint="eastAsia"/>
        </w:rPr>
        <w:t>习俗</w:t>
      </w:r>
      <w:r w:rsidRPr="00E37463">
        <w:t>得到</w:t>
      </w:r>
      <w:r>
        <w:rPr>
          <w:rFonts w:hint="eastAsia"/>
        </w:rPr>
        <w:t>妥善</w:t>
      </w:r>
      <w:r w:rsidRPr="00E37463">
        <w:t>解决；</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sidRPr="00E37463">
        <w:t>确保私营部门的相关行为者在</w:t>
      </w:r>
      <w:r>
        <w:rPr>
          <w:rFonts w:hint="eastAsia"/>
        </w:rPr>
        <w:t>防止</w:t>
      </w:r>
      <w:r w:rsidRPr="00E37463">
        <w:t>和打击《任择议定书》所</w:t>
      </w:r>
      <w:r>
        <w:rPr>
          <w:rFonts w:hint="eastAsia"/>
        </w:rPr>
        <w:t>述罪行</w:t>
      </w:r>
      <w:r w:rsidRPr="00E37463">
        <w:t>方面发挥积极</w:t>
      </w:r>
      <w:r>
        <w:rPr>
          <w:rFonts w:hint="eastAsia"/>
        </w:rPr>
        <w:t>的</w:t>
      </w:r>
      <w:r w:rsidRPr="00E37463">
        <w:t>作用。</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34.</w:t>
      </w:r>
      <w:r w:rsidRPr="00975977">
        <w:tab/>
      </w:r>
      <w:r w:rsidRPr="00E37463">
        <w:t>作为防止买卖、性剥削和性虐待儿童的一项重要的一般性措施，缔约国应要求</w:t>
      </w:r>
      <w:r>
        <w:rPr>
          <w:rFonts w:hint="eastAsia"/>
        </w:rPr>
        <w:t>凡</w:t>
      </w:r>
      <w:r w:rsidRPr="00E37463">
        <w:t>与儿童</w:t>
      </w:r>
      <w:r>
        <w:rPr>
          <w:rFonts w:hint="eastAsia"/>
        </w:rPr>
        <w:t>有</w:t>
      </w:r>
      <w:r w:rsidRPr="00E37463">
        <w:t>直接接触的工作</w:t>
      </w:r>
      <w:r>
        <w:rPr>
          <w:rFonts w:hint="eastAsia"/>
        </w:rPr>
        <w:t>，均须对求职者</w:t>
      </w:r>
      <w:r w:rsidRPr="00E37463">
        <w:t>进行</w:t>
      </w:r>
      <w:r>
        <w:rPr>
          <w:rFonts w:hint="eastAsia"/>
        </w:rPr>
        <w:t>筛查。</w:t>
      </w:r>
    </w:p>
    <w:p w:rsidR="00FB7DFA" w:rsidRPr="00975977" w:rsidRDefault="00FB7DFA" w:rsidP="00130236">
      <w:pPr>
        <w:pStyle w:val="H1GC"/>
      </w:pPr>
      <w:r w:rsidRPr="00975977">
        <w:tab/>
      </w:r>
      <w:bookmarkStart w:id="19" w:name="_Toc19010873"/>
      <w:r w:rsidRPr="00975977">
        <w:t>B.</w:t>
      </w:r>
      <w:r w:rsidRPr="00975977">
        <w:tab/>
      </w:r>
      <w:bookmarkEnd w:id="19"/>
      <w:r>
        <w:rPr>
          <w:rFonts w:hint="eastAsia"/>
        </w:rPr>
        <w:t>防止在旅行和旅游背景下的儿童买卖和性剥削</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35.</w:t>
      </w:r>
      <w:r w:rsidRPr="00975977">
        <w:tab/>
      </w:r>
      <w:r w:rsidRPr="00D24754">
        <w:t>研究表明，虽然儿童面临旅行</w:t>
      </w:r>
      <w:r>
        <w:rPr>
          <w:rFonts w:hint="eastAsia"/>
        </w:rPr>
        <w:t>中的</w:t>
      </w:r>
      <w:r w:rsidRPr="00D24754">
        <w:t>罪犯跨境实施有预谋的性剥削和性虐待风险，但他们同样</w:t>
      </w:r>
      <w:r>
        <w:rPr>
          <w:rFonts w:hint="eastAsia"/>
        </w:rPr>
        <w:t>有可能</w:t>
      </w:r>
      <w:r w:rsidRPr="00D24754">
        <w:t>成为在本国出差或旅游的罪犯</w:t>
      </w:r>
      <w:r>
        <w:rPr>
          <w:rFonts w:hint="eastAsia"/>
        </w:rPr>
        <w:t>以及</w:t>
      </w:r>
      <w:r w:rsidRPr="00D24754">
        <w:t>旅行前</w:t>
      </w:r>
      <w:r>
        <w:rPr>
          <w:rFonts w:hint="eastAsia"/>
        </w:rPr>
        <w:t>可能并不准备</w:t>
      </w:r>
      <w:r w:rsidRPr="00D24754">
        <w:t>实施性犯罪</w:t>
      </w:r>
      <w:r>
        <w:rPr>
          <w:rFonts w:hint="eastAsia"/>
        </w:rPr>
        <w:t>的</w:t>
      </w:r>
      <w:r w:rsidR="003D1F44">
        <w:rPr>
          <w:rFonts w:hint="eastAsia"/>
        </w:rPr>
        <w:t>“</w:t>
      </w:r>
      <w:r>
        <w:rPr>
          <w:rFonts w:hint="eastAsia"/>
        </w:rPr>
        <w:t>伺机而动</w:t>
      </w:r>
      <w:r w:rsidR="003D1F44">
        <w:rPr>
          <w:rFonts w:hint="eastAsia"/>
        </w:rPr>
        <w:t>”</w:t>
      </w:r>
      <w:r>
        <w:rPr>
          <w:rFonts w:hint="eastAsia"/>
        </w:rPr>
        <w:t>的</w:t>
      </w:r>
      <w:r w:rsidRPr="00D24754">
        <w:t>罪犯的受害</w:t>
      </w:r>
      <w:r>
        <w:rPr>
          <w:rFonts w:hint="eastAsia"/>
        </w:rPr>
        <w:t>人</w:t>
      </w:r>
      <w:r w:rsidRPr="00D24754">
        <w:t>。非法收养也可能以旅行和旅游为掩护或借口。</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rsidRPr="00975977">
        <w:t>36.</w:t>
      </w:r>
      <w:r w:rsidR="0036491E">
        <w:tab/>
      </w:r>
      <w:r w:rsidRPr="00D24754">
        <w:t>为了防止在旅行和旅游</w:t>
      </w:r>
      <w:r>
        <w:rPr>
          <w:rFonts w:hint="eastAsia"/>
        </w:rPr>
        <w:t>等特定情况</w:t>
      </w:r>
      <w:r w:rsidRPr="00D24754">
        <w:t>下</w:t>
      </w:r>
      <w:r>
        <w:rPr>
          <w:rFonts w:hint="eastAsia"/>
        </w:rPr>
        <w:t>的</w:t>
      </w:r>
      <w:r w:rsidRPr="00D24754">
        <w:t>这种</w:t>
      </w:r>
      <w:r>
        <w:rPr>
          <w:rFonts w:hint="eastAsia"/>
        </w:rPr>
        <w:t>犯罪</w:t>
      </w:r>
      <w:r w:rsidRPr="00D24754">
        <w:t>，缔约国应</w:t>
      </w:r>
      <w:r w:rsidR="003D1F44">
        <w:rPr>
          <w:rFonts w:hint="eastAsia"/>
        </w:rPr>
        <w:t>：</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(a)</w:t>
      </w:r>
      <w:r w:rsidRPr="00975977">
        <w:tab/>
      </w:r>
      <w:r>
        <w:rPr>
          <w:rFonts w:hint="eastAsia"/>
        </w:rPr>
        <w:t>与旅行和旅游业一道开展提高认识和宣传活动，</w:t>
      </w:r>
      <w:r w:rsidRPr="00D24754">
        <w:t>提请注意在旅</w:t>
      </w:r>
      <w:r>
        <w:rPr>
          <w:rFonts w:hint="eastAsia"/>
        </w:rPr>
        <w:t>行</w:t>
      </w:r>
      <w:r w:rsidRPr="00D24754">
        <w:t>和旅游业中儿童买卖和性剥削的有害影响</w:t>
      </w:r>
      <w:r>
        <w:rPr>
          <w:rFonts w:hint="eastAsia"/>
        </w:rPr>
        <w:t>，尤其应为此</w:t>
      </w:r>
      <w:r w:rsidRPr="00D24754">
        <w:t>广泛传播和鼓励签署世界旅游组织《全球旅游业道德守则》</w:t>
      </w:r>
      <w:r>
        <w:rPr>
          <w:rFonts w:hint="eastAsia"/>
        </w:rPr>
        <w:t>并</w:t>
      </w:r>
      <w:r w:rsidRPr="00D24754">
        <w:t>宣传《保护儿童免</w:t>
      </w:r>
      <w:r>
        <w:rPr>
          <w:rFonts w:hint="eastAsia"/>
        </w:rPr>
        <w:t>遭</w:t>
      </w:r>
      <w:r w:rsidRPr="00D24754">
        <w:t>旅</w:t>
      </w:r>
      <w:r>
        <w:rPr>
          <w:rFonts w:hint="eastAsia"/>
        </w:rPr>
        <w:t>行</w:t>
      </w:r>
      <w:r w:rsidRPr="00D24754">
        <w:t>和旅游</w:t>
      </w:r>
      <w:r>
        <w:rPr>
          <w:rFonts w:hint="eastAsia"/>
        </w:rPr>
        <w:t>中的</w:t>
      </w:r>
      <w:r w:rsidRPr="00D24754">
        <w:t>性剥削行为守则》；</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(b)</w:t>
      </w:r>
      <w:r w:rsidRPr="00975977">
        <w:tab/>
      </w:r>
      <w:r w:rsidRPr="00D24754">
        <w:t>加强与旅</w:t>
      </w:r>
      <w:r>
        <w:rPr>
          <w:rFonts w:hint="eastAsia"/>
        </w:rPr>
        <w:t>行</w:t>
      </w:r>
      <w:r w:rsidRPr="00D24754">
        <w:t>和旅游部门利益攸关方的合作，并确保该行业负起责任，例如</w:t>
      </w:r>
      <w:r>
        <w:rPr>
          <w:rFonts w:hint="eastAsia"/>
        </w:rPr>
        <w:t>制定</w:t>
      </w:r>
      <w:r w:rsidRPr="00D24754">
        <w:t>和执行具体的公司政策和战略，防止在旅</w:t>
      </w:r>
      <w:r>
        <w:rPr>
          <w:rFonts w:hint="eastAsia"/>
        </w:rPr>
        <w:t>行</w:t>
      </w:r>
      <w:r w:rsidRPr="00D24754">
        <w:t>和旅游</w:t>
      </w:r>
      <w:r>
        <w:rPr>
          <w:rFonts w:hint="eastAsia"/>
        </w:rPr>
        <w:t>背景下的</w:t>
      </w:r>
      <w:r w:rsidRPr="00D24754">
        <w:t>儿童买卖和性剥削。</w:t>
      </w:r>
      <w:r>
        <w:rPr>
          <w:rFonts w:hint="eastAsia"/>
        </w:rPr>
        <w:t>食</w:t>
      </w:r>
      <w:r w:rsidRPr="00D24754">
        <w:t>宿提供</w:t>
      </w:r>
      <w:r>
        <w:rPr>
          <w:rFonts w:hint="eastAsia"/>
        </w:rPr>
        <w:t>者</w:t>
      </w:r>
      <w:r w:rsidRPr="00D24754">
        <w:t>、旅行社、旅游运营商、运输公司、航空公司、酒吧和餐馆等旅</w:t>
      </w:r>
      <w:r>
        <w:rPr>
          <w:rFonts w:hint="eastAsia"/>
        </w:rPr>
        <w:t>行</w:t>
      </w:r>
      <w:r w:rsidRPr="00D24754">
        <w:t>和旅游</w:t>
      </w:r>
      <w:r>
        <w:rPr>
          <w:rFonts w:hint="eastAsia"/>
        </w:rPr>
        <w:t>业者</w:t>
      </w:r>
      <w:r w:rsidRPr="00D24754">
        <w:t>往往</w:t>
      </w:r>
      <w:r>
        <w:rPr>
          <w:rFonts w:hint="eastAsia"/>
        </w:rPr>
        <w:t>有意或</w:t>
      </w:r>
      <w:r w:rsidRPr="00D24754">
        <w:t>无意</w:t>
      </w:r>
      <w:r>
        <w:rPr>
          <w:rFonts w:hint="eastAsia"/>
        </w:rPr>
        <w:t>地</w:t>
      </w:r>
      <w:r w:rsidRPr="00D24754">
        <w:t>成为实施此类犯罪的中间人，</w:t>
      </w:r>
      <w:r>
        <w:rPr>
          <w:rFonts w:hint="eastAsia"/>
        </w:rPr>
        <w:t>它们</w:t>
      </w:r>
      <w:r w:rsidRPr="00D24754">
        <w:t>应在</w:t>
      </w:r>
      <w:r>
        <w:rPr>
          <w:rFonts w:hint="eastAsia"/>
        </w:rPr>
        <w:t>防止</w:t>
      </w:r>
      <w:r w:rsidRPr="00D24754">
        <w:t>和打击对儿童的性剥削方面发挥积极作用；</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(c)</w:t>
      </w:r>
      <w:r w:rsidRPr="00975977">
        <w:tab/>
      </w:r>
      <w:r w:rsidRPr="00D24754">
        <w:t>与信通技术公司结成联盟，</w:t>
      </w:r>
      <w:r>
        <w:rPr>
          <w:rFonts w:hint="eastAsia"/>
        </w:rPr>
        <w:t>主动</w:t>
      </w:r>
      <w:r w:rsidRPr="00D24754">
        <w:t>开发基于技术的解决方案，打击在旅行和旅游</w:t>
      </w:r>
      <w:r>
        <w:rPr>
          <w:rFonts w:hint="eastAsia"/>
        </w:rPr>
        <w:t>背景下的</w:t>
      </w:r>
      <w:r w:rsidRPr="00D24754">
        <w:t>儿童买卖和性剥削行为，例如阻止相关罪行</w:t>
      </w:r>
      <w:r>
        <w:rPr>
          <w:rFonts w:hint="eastAsia"/>
        </w:rPr>
        <w:t>赃款</w:t>
      </w:r>
      <w:r w:rsidRPr="00D24754">
        <w:t>的支付，并采用新技术跟踪</w:t>
      </w:r>
      <w:r>
        <w:rPr>
          <w:rFonts w:hint="eastAsia"/>
        </w:rPr>
        <w:t>支付</w:t>
      </w:r>
      <w:r w:rsidRPr="00D24754">
        <w:t>情况，以破坏罪犯及其中间人的商业</w:t>
      </w:r>
      <w:r>
        <w:rPr>
          <w:rFonts w:hint="eastAsia"/>
        </w:rPr>
        <w:t>运作</w:t>
      </w:r>
      <w:r w:rsidRPr="00D24754">
        <w:t>模式；</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(d)</w:t>
      </w:r>
      <w:r w:rsidRPr="00975977">
        <w:tab/>
      </w:r>
      <w:r w:rsidRPr="00D24754">
        <w:t>考虑采取措施，例如通过跨境信息交流和对</w:t>
      </w:r>
      <w:r>
        <w:rPr>
          <w:rFonts w:hint="eastAsia"/>
        </w:rPr>
        <w:t>已</w:t>
      </w:r>
      <w:r w:rsidRPr="00D24754">
        <w:t>定罪罪犯的旅行限制</w:t>
      </w:r>
      <w:r>
        <w:rPr>
          <w:rFonts w:hint="eastAsia"/>
        </w:rPr>
        <w:t>，</w:t>
      </w:r>
      <w:r w:rsidRPr="00D24754">
        <w:t>防止</w:t>
      </w:r>
      <w:r>
        <w:rPr>
          <w:rFonts w:hint="eastAsia"/>
        </w:rPr>
        <w:t>此类侵害</w:t>
      </w:r>
      <w:r w:rsidRPr="00D24754">
        <w:t>儿童</w:t>
      </w:r>
      <w:r>
        <w:rPr>
          <w:rFonts w:hint="eastAsia"/>
        </w:rPr>
        <w:t>的</w:t>
      </w:r>
      <w:r w:rsidRPr="00D24754">
        <w:t>性罪犯在其他国家再次犯罪</w:t>
      </w:r>
      <w:r>
        <w:rPr>
          <w:rFonts w:hint="eastAsia"/>
        </w:rPr>
        <w:t>。</w:t>
      </w:r>
    </w:p>
    <w:p w:rsidR="00FB7DFA" w:rsidRPr="00975977" w:rsidRDefault="00FB7DFA" w:rsidP="00130236">
      <w:pPr>
        <w:pStyle w:val="H1GC"/>
      </w:pPr>
      <w:r>
        <w:tab/>
      </w:r>
      <w:bookmarkStart w:id="20" w:name="_Toc19010874"/>
      <w:r w:rsidRPr="00975977">
        <w:t>C.</w:t>
      </w:r>
      <w:r w:rsidRPr="00975977">
        <w:tab/>
      </w:r>
      <w:bookmarkEnd w:id="20"/>
      <w:r>
        <w:rPr>
          <w:rFonts w:hint="eastAsia"/>
        </w:rPr>
        <w:t>防止网上的儿童买卖和性剥削</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rsidRPr="00975977">
        <w:t>37.</w:t>
      </w:r>
      <w:r w:rsidRPr="00975977">
        <w:tab/>
      </w:r>
      <w:r w:rsidRPr="00A87611">
        <w:t>缔约国应通过</w:t>
      </w:r>
      <w:r>
        <w:rPr>
          <w:rFonts w:hint="eastAsia"/>
        </w:rPr>
        <w:t>其执行</w:t>
      </w:r>
      <w:r w:rsidRPr="00A87611">
        <w:t>措施</w:t>
      </w:r>
      <w:r>
        <w:rPr>
          <w:rFonts w:hint="eastAsia"/>
        </w:rPr>
        <w:t>，</w:t>
      </w:r>
      <w:r w:rsidRPr="00A87611">
        <w:t>防止和</w:t>
      </w:r>
      <w:r>
        <w:rPr>
          <w:rFonts w:hint="eastAsia"/>
        </w:rPr>
        <w:t>处理对儿童的</w:t>
      </w:r>
      <w:r w:rsidRPr="00A87611">
        <w:t>网上买卖、性剥削和性虐待</w:t>
      </w:r>
      <w:r>
        <w:rPr>
          <w:rFonts w:hint="eastAsia"/>
        </w:rPr>
        <w:t>问题</w:t>
      </w:r>
      <w:r w:rsidRPr="00A87611">
        <w:t>。应评估国家法律和政策框架，以确保它们充分涵盖买卖、性剥削和性虐待儿童的所有表现形式，包括</w:t>
      </w:r>
      <w:r>
        <w:rPr>
          <w:rFonts w:hint="eastAsia"/>
        </w:rPr>
        <w:t>利用</w:t>
      </w:r>
      <w:r w:rsidRPr="00A87611">
        <w:t>信通技术实施或便利这些犯罪的情况。</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rsidRPr="00975977">
        <w:t>38.</w:t>
      </w:r>
      <w:r w:rsidRPr="00975977">
        <w:tab/>
      </w:r>
      <w:r w:rsidRPr="00A87611">
        <w:t>应开展针对网络的分析、研究和监测，以更</w:t>
      </w:r>
      <w:r>
        <w:rPr>
          <w:rFonts w:hint="eastAsia"/>
        </w:rPr>
        <w:t>深入地了</w:t>
      </w:r>
      <w:r w:rsidRPr="00A87611">
        <w:t>解这些犯罪，并应与相关行业和组织密切合作，制定应对网络犯罪的对策。</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rsidRPr="00975977">
        <w:t>39.</w:t>
      </w:r>
      <w:r w:rsidRPr="00975977">
        <w:tab/>
      </w:r>
      <w:r>
        <w:rPr>
          <w:rFonts w:hint="eastAsia"/>
        </w:rPr>
        <w:t>旨在就</w:t>
      </w:r>
      <w:r w:rsidRPr="00A87611">
        <w:t>买卖、性剥削和性虐待儿童案件</w:t>
      </w:r>
      <w:r>
        <w:rPr>
          <w:rFonts w:hint="eastAsia"/>
        </w:rPr>
        <w:t>提高</w:t>
      </w:r>
      <w:r w:rsidRPr="00A87611">
        <w:t>认识、</w:t>
      </w:r>
      <w:r>
        <w:rPr>
          <w:rFonts w:hint="eastAsia"/>
        </w:rPr>
        <w:t>增加</w:t>
      </w:r>
      <w:r w:rsidRPr="00A87611">
        <w:t>知识和</w:t>
      </w:r>
      <w:r>
        <w:rPr>
          <w:rFonts w:hint="eastAsia"/>
        </w:rPr>
        <w:t>加强举报</w:t>
      </w:r>
      <w:r w:rsidRPr="00A87611">
        <w:t>的公共教育方案</w:t>
      </w:r>
      <w:r>
        <w:rPr>
          <w:rFonts w:hint="eastAsia"/>
        </w:rPr>
        <w:t>，</w:t>
      </w:r>
      <w:r w:rsidRPr="00A87611">
        <w:t>应包括专门</w:t>
      </w:r>
      <w:r>
        <w:rPr>
          <w:rFonts w:hint="eastAsia"/>
        </w:rPr>
        <w:t>的</w:t>
      </w:r>
      <w:r w:rsidRPr="00A87611">
        <w:t>在线内容，对执法官员、律师、检察和司法专业人员的专门培训应包括</w:t>
      </w:r>
      <w:r>
        <w:rPr>
          <w:rFonts w:hint="eastAsia"/>
        </w:rPr>
        <w:t>关于</w:t>
      </w:r>
      <w:r w:rsidRPr="00A87611">
        <w:t>在线问题的具体内容，还应包括</w:t>
      </w:r>
      <w:r>
        <w:rPr>
          <w:rFonts w:hint="eastAsia"/>
        </w:rPr>
        <w:t>有关</w:t>
      </w:r>
      <w:r w:rsidRPr="00A87611">
        <w:t>于便利受害</w:t>
      </w:r>
      <w:r>
        <w:rPr>
          <w:rFonts w:hint="eastAsia"/>
        </w:rPr>
        <w:t>人识别</w:t>
      </w:r>
      <w:r w:rsidRPr="00A87611">
        <w:t>技术和救援行动的在线工具的具体内容</w:t>
      </w:r>
      <w:r>
        <w:rPr>
          <w:rFonts w:hint="eastAsia"/>
        </w:rPr>
        <w:t>。</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rsidRPr="00975977">
        <w:t>40.</w:t>
      </w:r>
      <w:r w:rsidRPr="00975977">
        <w:tab/>
      </w:r>
      <w:r w:rsidRPr="00A87611">
        <w:t>缔约国应</w:t>
      </w:r>
      <w:r w:rsidR="0036491E">
        <w:rPr>
          <w:rFonts w:hint="eastAsia"/>
        </w:rPr>
        <w:t>：</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(a)</w:t>
      </w:r>
      <w:r w:rsidRPr="00975977">
        <w:tab/>
      </w:r>
      <w:r w:rsidRPr="00A87611">
        <w:t>向父母、教师和其他</w:t>
      </w:r>
      <w:r>
        <w:t>照护</w:t>
      </w:r>
      <w:r w:rsidRPr="00A87611">
        <w:t>者提供信息</w:t>
      </w:r>
      <w:r>
        <w:rPr>
          <w:rFonts w:hint="eastAsia"/>
        </w:rPr>
        <w:t>和</w:t>
      </w:r>
      <w:r w:rsidRPr="00A87611">
        <w:t>支持</w:t>
      </w:r>
      <w:r>
        <w:rPr>
          <w:rFonts w:hint="eastAsia"/>
        </w:rPr>
        <w:t>并调动他们的</w:t>
      </w:r>
      <w:r w:rsidRPr="00A87611">
        <w:t>参与，</w:t>
      </w:r>
      <w:r>
        <w:rPr>
          <w:rFonts w:hint="eastAsia"/>
        </w:rPr>
        <w:t>使</w:t>
      </w:r>
      <w:r w:rsidRPr="00A87611">
        <w:t>他们能够</w:t>
      </w:r>
      <w:r>
        <w:rPr>
          <w:rFonts w:hint="eastAsia"/>
        </w:rPr>
        <w:t>对</w:t>
      </w:r>
      <w:r w:rsidRPr="00A87611">
        <w:t>获得和使用信通技术</w:t>
      </w:r>
      <w:r>
        <w:rPr>
          <w:rFonts w:hint="eastAsia"/>
        </w:rPr>
        <w:t>的儿童给予</w:t>
      </w:r>
      <w:r w:rsidRPr="00A87611">
        <w:t>支持、建议和保护，并帮助他们</w:t>
      </w:r>
      <w:r>
        <w:rPr>
          <w:rFonts w:hint="eastAsia"/>
        </w:rPr>
        <w:t>提高能力，以</w:t>
      </w:r>
      <w:r w:rsidRPr="00A87611">
        <w:t>采</w:t>
      </w:r>
      <w:r>
        <w:rPr>
          <w:rFonts w:hint="eastAsia"/>
        </w:rPr>
        <w:t>取网上</w:t>
      </w:r>
      <w:r w:rsidRPr="00A87611">
        <w:t>安全和应对</w:t>
      </w:r>
      <w:r>
        <w:rPr>
          <w:rFonts w:hint="eastAsia"/>
        </w:rPr>
        <w:t>策略</w:t>
      </w:r>
      <w:r w:rsidRPr="00A87611">
        <w:t>；</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(b)</w:t>
      </w:r>
      <w:r w:rsidRPr="00975977">
        <w:tab/>
      </w:r>
      <w:r w:rsidRPr="00A87611">
        <w:t>确保关于</w:t>
      </w:r>
      <w:r>
        <w:rPr>
          <w:rFonts w:hint="eastAsia"/>
        </w:rPr>
        <w:t>网上</w:t>
      </w:r>
      <w:r w:rsidRPr="00A87611">
        <w:t>行为和安全的强制性学校教育，以提高儿童更好地保护自己</w:t>
      </w:r>
      <w:r w:rsidRPr="00A87611">
        <w:t>(</w:t>
      </w:r>
      <w:r w:rsidRPr="00A87611">
        <w:t>及其同龄人</w:t>
      </w:r>
      <w:r w:rsidRPr="00A87611">
        <w:t>)</w:t>
      </w:r>
      <w:r w:rsidRPr="00A87611">
        <w:t>免受伤害的能力</w:t>
      </w:r>
      <w:r>
        <w:rPr>
          <w:rFonts w:hint="eastAsia"/>
        </w:rPr>
        <w:t>，为此应</w:t>
      </w:r>
      <w:r w:rsidRPr="00A87611">
        <w:t>帮助儿童避免和</w:t>
      </w:r>
      <w:r>
        <w:rPr>
          <w:rFonts w:hint="eastAsia"/>
        </w:rPr>
        <w:t>适当</w:t>
      </w:r>
      <w:r w:rsidRPr="00A87611">
        <w:t>应对他们可能遇到的风险，并在必要时使用</w:t>
      </w:r>
      <w:r>
        <w:rPr>
          <w:rFonts w:hint="eastAsia"/>
        </w:rPr>
        <w:t>网上举报</w:t>
      </w:r>
      <w:r w:rsidRPr="00A87611">
        <w:t>工具；</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(c)</w:t>
      </w:r>
      <w:r w:rsidRPr="00975977">
        <w:tab/>
      </w:r>
      <w:r w:rsidRPr="00A87611">
        <w:t>提供对儿童和性别问题敏感的有意义的信息，</w:t>
      </w:r>
      <w:r>
        <w:rPr>
          <w:rFonts w:hint="eastAsia"/>
        </w:rPr>
        <w:t>展示</w:t>
      </w:r>
      <w:r w:rsidRPr="00A87611">
        <w:t>如何</w:t>
      </w:r>
      <w:r>
        <w:rPr>
          <w:rFonts w:hint="eastAsia"/>
        </w:rPr>
        <w:t>来</w:t>
      </w:r>
      <w:r w:rsidRPr="00A87611">
        <w:t>收集、存储、使用和可能与其他人共享</w:t>
      </w:r>
      <w:r>
        <w:rPr>
          <w:rFonts w:hint="eastAsia"/>
        </w:rPr>
        <w:t>的</w:t>
      </w:r>
      <w:r w:rsidRPr="00A87611">
        <w:t>儿童数据，</w:t>
      </w:r>
      <w:r>
        <w:rPr>
          <w:rFonts w:hint="eastAsia"/>
        </w:rPr>
        <w:t>并</w:t>
      </w:r>
      <w:r w:rsidRPr="00A87611">
        <w:t>说明</w:t>
      </w:r>
      <w:r>
        <w:rPr>
          <w:rFonts w:hint="eastAsia"/>
        </w:rPr>
        <w:t>相关的</w:t>
      </w:r>
      <w:r w:rsidRPr="00A87611">
        <w:t>保护战略，包括保护个人数据和使用及时有效的警报机制的方法；</w:t>
      </w:r>
    </w:p>
    <w:p w:rsidR="00FB7DFA" w:rsidRPr="00975977" w:rsidRDefault="00FB7DFA" w:rsidP="00812B42">
      <w:pPr>
        <w:pStyle w:val="SingleTxtGC"/>
        <w:tabs>
          <w:tab w:val="clear" w:pos="431"/>
          <w:tab w:val="clear" w:pos="1134"/>
          <w:tab w:val="clear" w:pos="1565"/>
          <w:tab w:val="clear" w:pos="1996"/>
          <w:tab w:val="clear" w:pos="2427"/>
          <w:tab w:val="left" w:pos="1701"/>
        </w:tabs>
        <w:spacing w:after="100"/>
      </w:pPr>
      <w:r>
        <w:tab/>
      </w:r>
      <w:r w:rsidRPr="00975977">
        <w:t>(d)</w:t>
      </w:r>
      <w:r w:rsidRPr="00975977">
        <w:tab/>
      </w:r>
      <w:r>
        <w:rPr>
          <w:rFonts w:hint="eastAsia"/>
        </w:rPr>
        <w:t>对儿童</w:t>
      </w:r>
      <w:r w:rsidRPr="00A87611">
        <w:t>分享</w:t>
      </w:r>
      <w:r>
        <w:rPr>
          <w:rFonts w:hint="eastAsia"/>
        </w:rPr>
        <w:t>个人</w:t>
      </w:r>
      <w:r w:rsidRPr="00A87611">
        <w:t>关于剥削行为的想法和知识以及</w:t>
      </w:r>
      <w:r>
        <w:rPr>
          <w:rFonts w:hint="eastAsia"/>
        </w:rPr>
        <w:t>举报</w:t>
      </w:r>
      <w:r w:rsidRPr="00A87611">
        <w:t>和制止</w:t>
      </w:r>
      <w:r>
        <w:rPr>
          <w:rFonts w:hint="eastAsia"/>
        </w:rPr>
        <w:t>此类</w:t>
      </w:r>
      <w:r w:rsidRPr="00A87611">
        <w:t>行为的方式</w:t>
      </w:r>
      <w:r>
        <w:rPr>
          <w:rFonts w:hint="eastAsia"/>
        </w:rPr>
        <w:t>给予鼓励、调动他们的参与并赋予他们权能</w:t>
      </w:r>
      <w:r w:rsidRPr="00A87611">
        <w:t>，</w:t>
      </w:r>
      <w:r>
        <w:rPr>
          <w:rFonts w:hint="eastAsia"/>
        </w:rPr>
        <w:t>同时</w:t>
      </w:r>
      <w:r w:rsidRPr="00A87611">
        <w:t>在预防和保护战略中考虑他们的建议；</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(e)</w:t>
      </w:r>
      <w:r w:rsidRPr="00975977">
        <w:tab/>
      </w:r>
      <w:r w:rsidRPr="00A87611">
        <w:t>确保</w:t>
      </w:r>
      <w:r>
        <w:rPr>
          <w:rFonts w:hint="eastAsia"/>
        </w:rPr>
        <w:t>提供</w:t>
      </w:r>
      <w:r w:rsidRPr="00A87611">
        <w:t>适当和有效的服务和专门知识，能够在儿童或成人</w:t>
      </w:r>
      <w:r>
        <w:rPr>
          <w:rFonts w:hint="eastAsia"/>
        </w:rPr>
        <w:t>举报</w:t>
      </w:r>
      <w:r w:rsidRPr="00A87611">
        <w:t>可疑的</w:t>
      </w:r>
      <w:r>
        <w:rPr>
          <w:rFonts w:hint="eastAsia"/>
        </w:rPr>
        <w:t>网上</w:t>
      </w:r>
      <w:r w:rsidRPr="00A87611">
        <w:t>行为或对儿童的性剥削或性虐待案件时</w:t>
      </w:r>
      <w:r>
        <w:rPr>
          <w:rFonts w:hint="eastAsia"/>
        </w:rPr>
        <w:t>作</w:t>
      </w:r>
      <w:r w:rsidRPr="00A87611">
        <w:t>出快速反应。</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41.</w:t>
      </w:r>
      <w:r w:rsidRPr="00975977">
        <w:tab/>
      </w:r>
      <w:r w:rsidRPr="00A87611">
        <w:t>考虑到图像和视频等儿童性虐待材料可以在网上无限期传播，委员会提醒缔约国，这类材料的持续传播，除了对受害儿童造成</w:t>
      </w:r>
      <w:r>
        <w:rPr>
          <w:rFonts w:hint="eastAsia"/>
        </w:rPr>
        <w:t>永久性</w:t>
      </w:r>
      <w:r w:rsidRPr="00A87611">
        <w:t>伤害之外，还</w:t>
      </w:r>
      <w:r>
        <w:rPr>
          <w:rFonts w:hint="eastAsia"/>
        </w:rPr>
        <w:t>会怂恿</w:t>
      </w:r>
      <w:r w:rsidRPr="00A87611">
        <w:t>将儿童视为性对象，并有可能</w:t>
      </w:r>
      <w:r>
        <w:rPr>
          <w:rFonts w:hint="eastAsia"/>
        </w:rPr>
        <w:t>强化恋童者</w:t>
      </w:r>
      <w:r w:rsidRPr="00A87611">
        <w:t>的信念，</w:t>
      </w:r>
      <w:r>
        <w:rPr>
          <w:rFonts w:hint="eastAsia"/>
        </w:rPr>
        <w:t>认为</w:t>
      </w:r>
      <w:r w:rsidRPr="00A87611">
        <w:t>这</w:t>
      </w:r>
      <w:r>
        <w:rPr>
          <w:rFonts w:hint="eastAsia"/>
        </w:rPr>
        <w:t>一切都是</w:t>
      </w:r>
      <w:r w:rsidR="003D1F44">
        <w:rPr>
          <w:rFonts w:hint="eastAsia"/>
        </w:rPr>
        <w:t>“</w:t>
      </w:r>
      <w:r w:rsidRPr="00A87611">
        <w:t>正常的</w:t>
      </w:r>
      <w:r w:rsidR="003D1F44">
        <w:rPr>
          <w:rFonts w:hint="eastAsia"/>
        </w:rPr>
        <w:t>”</w:t>
      </w:r>
      <w:r w:rsidRPr="00A87611">
        <w:t>，因为其他许多人也有同样的</w:t>
      </w:r>
      <w:r>
        <w:rPr>
          <w:rFonts w:hint="eastAsia"/>
        </w:rPr>
        <w:t>癖好</w:t>
      </w:r>
      <w:r w:rsidRPr="00A87611">
        <w:t>。因此，委员会敦促缔约国确保互联网服务提供商尽快控制、</w:t>
      </w:r>
      <w:r>
        <w:rPr>
          <w:rFonts w:hint="eastAsia"/>
        </w:rPr>
        <w:t>屏蔽</w:t>
      </w:r>
      <w:r w:rsidRPr="00A87611">
        <w:t>和删除此类内容，作为其预防措施的一部分。</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42.</w:t>
      </w:r>
      <w:r w:rsidRPr="00975977">
        <w:tab/>
      </w:r>
      <w:r w:rsidRPr="00A87611">
        <w:t>委员会提请缔约国注意有必要解决儿童的</w:t>
      </w:r>
      <w:r w:rsidR="003D1F44">
        <w:rPr>
          <w:rFonts w:hint="eastAsia"/>
        </w:rPr>
        <w:t>“</w:t>
      </w:r>
      <w:r w:rsidRPr="00A87611">
        <w:t>性短信</w:t>
      </w:r>
      <w:r w:rsidR="003D1F44">
        <w:rPr>
          <w:rFonts w:hint="eastAsia"/>
        </w:rPr>
        <w:t>”</w:t>
      </w:r>
      <w:r w:rsidRPr="00A87611">
        <w:t>问题，即通过手机将自己生成的性内容发送给他人。性短信似乎经常是青少年同龄人压力的产物，在某种程度上，青少年</w:t>
      </w:r>
      <w:r>
        <w:rPr>
          <w:rFonts w:hint="eastAsia"/>
        </w:rPr>
        <w:t>日趋</w:t>
      </w:r>
      <w:r w:rsidRPr="00A87611">
        <w:t>认为性短信是</w:t>
      </w:r>
      <w:r w:rsidR="003D1F44">
        <w:rPr>
          <w:rFonts w:hint="eastAsia"/>
        </w:rPr>
        <w:t>“</w:t>
      </w:r>
      <w:r w:rsidRPr="00A87611">
        <w:t>正常的</w:t>
      </w:r>
      <w:r w:rsidR="003D1F44">
        <w:rPr>
          <w:rFonts w:hint="eastAsia"/>
        </w:rPr>
        <w:t>”</w:t>
      </w:r>
      <w:r w:rsidRPr="00A87611">
        <w:t>。虽然这种行为本身不一定是非法或</w:t>
      </w:r>
      <w:r>
        <w:rPr>
          <w:rFonts w:hint="eastAsia"/>
        </w:rPr>
        <w:t>错误</w:t>
      </w:r>
      <w:r w:rsidRPr="00A87611">
        <w:t>的，但它涉及一些风险。儿童的性图像很容易在网上或网下传播，超出或违背儿童的意愿，很难</w:t>
      </w:r>
      <w:r>
        <w:rPr>
          <w:rFonts w:hint="eastAsia"/>
        </w:rPr>
        <w:t>删</w:t>
      </w:r>
      <w:r w:rsidRPr="00A87611">
        <w:t>除，并可用于欺凌和性勒索，这会给儿童带来严重的创伤后果，包括自杀。</w:t>
      </w:r>
      <w:r>
        <w:rPr>
          <w:rFonts w:hint="eastAsia"/>
        </w:rPr>
        <w:t>对</w:t>
      </w:r>
      <w:r w:rsidRPr="00A87611">
        <w:t>这个复杂的问题</w:t>
      </w:r>
      <w:r>
        <w:rPr>
          <w:rFonts w:hint="eastAsia"/>
        </w:rPr>
        <w:t>，</w:t>
      </w:r>
      <w:r w:rsidRPr="00A87611">
        <w:t>需要认真</w:t>
      </w:r>
      <w:r>
        <w:rPr>
          <w:rFonts w:hint="eastAsia"/>
        </w:rPr>
        <w:t>加以</w:t>
      </w:r>
      <w:r w:rsidRPr="00A87611">
        <w:t>关注，委员会鼓励缔约国建立保护儿童的明确法律框架，通过预防</w:t>
      </w:r>
      <w:r>
        <w:rPr>
          <w:rFonts w:hint="eastAsia"/>
        </w:rPr>
        <w:t>工作</w:t>
      </w:r>
      <w:r w:rsidRPr="00A87611">
        <w:t>，确保</w:t>
      </w:r>
      <w:r>
        <w:rPr>
          <w:rFonts w:hint="eastAsia"/>
        </w:rPr>
        <w:t>儿童</w:t>
      </w:r>
      <w:r w:rsidRPr="00A87611">
        <w:t>了解和意识到传播他人和自己</w:t>
      </w:r>
      <w:r>
        <w:rPr>
          <w:rFonts w:hint="eastAsia"/>
        </w:rPr>
        <w:t>的</w:t>
      </w:r>
      <w:r w:rsidR="00A54126">
        <w:rPr>
          <w:rFonts w:hint="eastAsia"/>
        </w:rPr>
        <w:t>图像</w:t>
      </w:r>
      <w:r w:rsidRPr="00A87611">
        <w:t>的严重性</w:t>
      </w:r>
      <w:r>
        <w:rPr>
          <w:rFonts w:hint="eastAsia"/>
        </w:rPr>
        <w:t>。</w:t>
      </w:r>
    </w:p>
    <w:p w:rsidR="00FB7DFA" w:rsidRPr="00975977" w:rsidRDefault="00FB7DFA" w:rsidP="008E7A6D">
      <w:pPr>
        <w:pStyle w:val="HChGC"/>
      </w:pPr>
      <w:bookmarkStart w:id="21" w:name="_Toc10468666"/>
      <w:r w:rsidRPr="00975977">
        <w:tab/>
      </w:r>
      <w:bookmarkStart w:id="22" w:name="_Toc19010875"/>
      <w:r>
        <w:rPr>
          <w:rFonts w:hint="eastAsia"/>
        </w:rPr>
        <w:t>五</w:t>
      </w:r>
      <w:r w:rsidRPr="00975977">
        <w:t>.</w:t>
      </w:r>
      <w:r w:rsidRPr="00975977">
        <w:tab/>
      </w:r>
      <w:bookmarkEnd w:id="21"/>
      <w:bookmarkEnd w:id="22"/>
      <w:r>
        <w:rPr>
          <w:rFonts w:hint="eastAsia"/>
        </w:rPr>
        <w:t>禁止《任择议定书》所述罪行</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rsidRPr="00975977">
        <w:t>43.</w:t>
      </w:r>
      <w:r w:rsidRPr="00975977">
        <w:tab/>
      </w:r>
      <w:r w:rsidRPr="00C52165">
        <w:t>执行《任择议定书》第</w:t>
      </w:r>
      <w:r w:rsidRPr="00C52165">
        <w:t>3</w:t>
      </w:r>
      <w:r w:rsidRPr="00C52165">
        <w:t>条要求通过禁止《任择议定书》所</w:t>
      </w:r>
      <w:r>
        <w:rPr>
          <w:rFonts w:hint="eastAsia"/>
        </w:rPr>
        <w:t>述</w:t>
      </w:r>
      <w:r w:rsidRPr="00C52165">
        <w:t>罪行的实</w:t>
      </w:r>
      <w:r>
        <w:rPr>
          <w:rFonts w:hint="eastAsia"/>
        </w:rPr>
        <w:t>体</w:t>
      </w:r>
      <w:r w:rsidRPr="00C52165">
        <w:t>刑法。委员会认识到，</w:t>
      </w:r>
      <w:r w:rsidRPr="00222351">
        <w:rPr>
          <w:rFonts w:hint="eastAsia"/>
        </w:rPr>
        <w:t>就</w:t>
      </w:r>
      <w:r w:rsidRPr="00222351">
        <w:t>遵守第</w:t>
      </w:r>
      <w:r w:rsidRPr="00222351">
        <w:rPr>
          <w:rFonts w:hint="eastAsia"/>
        </w:rPr>
        <w:t>3</w:t>
      </w:r>
      <w:r w:rsidRPr="00222351">
        <w:t>条</w:t>
      </w:r>
      <w:r w:rsidRPr="00222351">
        <w:rPr>
          <w:rFonts w:hint="eastAsia"/>
        </w:rPr>
        <w:t>而言，</w:t>
      </w:r>
      <w:r w:rsidRPr="00222351">
        <w:t>每个缔约国</w:t>
      </w:r>
      <w:r w:rsidRPr="00222351">
        <w:rPr>
          <w:rFonts w:hint="eastAsia"/>
        </w:rPr>
        <w:t>都</w:t>
      </w:r>
      <w:r w:rsidRPr="00222351">
        <w:t>必须考虑</w:t>
      </w:r>
      <w:r w:rsidRPr="00222351">
        <w:rPr>
          <w:rFonts w:hint="eastAsia"/>
        </w:rPr>
        <w:t>本国</w:t>
      </w:r>
      <w:r w:rsidRPr="00222351">
        <w:t>法律制度和实践的</w:t>
      </w:r>
      <w:r w:rsidRPr="00222351">
        <w:rPr>
          <w:rFonts w:hint="eastAsia"/>
        </w:rPr>
        <w:t>细节</w:t>
      </w:r>
      <w:r w:rsidRPr="00222351">
        <w:t>。</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rsidRPr="00975977">
        <w:t>44.</w:t>
      </w:r>
      <w:r w:rsidRPr="00975977">
        <w:tab/>
      </w:r>
      <w:r w:rsidRPr="00C52165">
        <w:t>第</w:t>
      </w:r>
      <w:r w:rsidRPr="00C52165">
        <w:t>3</w:t>
      </w:r>
      <w:r w:rsidRPr="00C52165">
        <w:t>条列</w:t>
      </w:r>
      <w:r>
        <w:rPr>
          <w:rFonts w:hint="eastAsia"/>
        </w:rPr>
        <w:t>举了</w:t>
      </w:r>
      <w:r w:rsidRPr="00C52165">
        <w:t>要求缔约国至少确保其刑</w:t>
      </w:r>
      <w:r>
        <w:rPr>
          <w:rFonts w:hint="eastAsia"/>
        </w:rPr>
        <w:t>法</w:t>
      </w:r>
      <w:r w:rsidRPr="00C52165">
        <w:t>或刑</w:t>
      </w:r>
      <w:r>
        <w:rPr>
          <w:rFonts w:hint="eastAsia"/>
        </w:rPr>
        <w:t>律</w:t>
      </w:r>
      <w:r w:rsidRPr="00C52165">
        <w:t>充分涵盖</w:t>
      </w:r>
      <w:r>
        <w:rPr>
          <w:rFonts w:hint="eastAsia"/>
        </w:rPr>
        <w:t>的那些</w:t>
      </w:r>
      <w:r w:rsidRPr="00C52165">
        <w:t>行为和活动，无论这些罪行是在国内</w:t>
      </w:r>
      <w:r>
        <w:rPr>
          <w:rFonts w:hint="eastAsia"/>
        </w:rPr>
        <w:t>或是</w:t>
      </w:r>
      <w:r w:rsidRPr="00C52165">
        <w:t>跨国实施，</w:t>
      </w:r>
      <w:r>
        <w:rPr>
          <w:rFonts w:hint="eastAsia"/>
        </w:rPr>
        <w:t>还</w:t>
      </w:r>
      <w:r w:rsidRPr="00C52165">
        <w:t>是在个人</w:t>
      </w:r>
      <w:r>
        <w:rPr>
          <w:rFonts w:hint="eastAsia"/>
        </w:rPr>
        <w:t>或是</w:t>
      </w:r>
      <w:r w:rsidRPr="00C52165">
        <w:t>有组织的基础上实施的。委员会鼓励缔约国在其刑</w:t>
      </w:r>
      <w:r>
        <w:rPr>
          <w:rFonts w:hint="eastAsia"/>
        </w:rPr>
        <w:t>法</w:t>
      </w:r>
      <w:r w:rsidRPr="00C52165">
        <w:t>或刑</w:t>
      </w:r>
      <w:r>
        <w:rPr>
          <w:rFonts w:hint="eastAsia"/>
        </w:rPr>
        <w:t>律</w:t>
      </w:r>
      <w:r w:rsidRPr="00C52165">
        <w:t>中引入新的条款，以确保在使用新的手段和方式实施对儿童的性犯罪时，这些条款</w:t>
      </w:r>
      <w:r>
        <w:rPr>
          <w:rFonts w:hint="eastAsia"/>
        </w:rPr>
        <w:t>也能够加以适当</w:t>
      </w:r>
      <w:r w:rsidRPr="00C52165">
        <w:t>处理。</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rsidRPr="00975977">
        <w:t>45.</w:t>
      </w:r>
      <w:r w:rsidRPr="00975977">
        <w:tab/>
      </w:r>
      <w:r w:rsidRPr="00C52165">
        <w:t>委员会提醒缔约国，根据《任择议定书》第</w:t>
      </w:r>
      <w:r w:rsidRPr="00C52165">
        <w:t>3</w:t>
      </w:r>
      <w:r w:rsidRPr="00C52165">
        <w:t>条第</w:t>
      </w:r>
      <w:r w:rsidRPr="00C52165">
        <w:t>2</w:t>
      </w:r>
      <w:r w:rsidRPr="00C52165">
        <w:t>款，刑法或刑</w:t>
      </w:r>
      <w:r>
        <w:rPr>
          <w:rFonts w:hint="eastAsia"/>
        </w:rPr>
        <w:t>律</w:t>
      </w:r>
      <w:r w:rsidRPr="00C52165">
        <w:t>中</w:t>
      </w:r>
      <w:r>
        <w:rPr>
          <w:rFonts w:hint="eastAsia"/>
        </w:rPr>
        <w:t>应</w:t>
      </w:r>
      <w:r w:rsidRPr="00C52165">
        <w:t>涵盖</w:t>
      </w:r>
      <w:r>
        <w:rPr>
          <w:rFonts w:hint="eastAsia"/>
        </w:rPr>
        <w:t>任何</w:t>
      </w:r>
      <w:r w:rsidRPr="00C52165">
        <w:t>上述行为的</w:t>
      </w:r>
      <w:r>
        <w:rPr>
          <w:rFonts w:hint="eastAsia"/>
        </w:rPr>
        <w:t>未遂</w:t>
      </w:r>
      <w:r w:rsidRPr="00C52165">
        <w:t>以及共谋或</w:t>
      </w:r>
      <w:r>
        <w:rPr>
          <w:rFonts w:hint="eastAsia"/>
        </w:rPr>
        <w:t>共犯</w:t>
      </w:r>
      <w:r w:rsidRPr="00C52165">
        <w:t>。</w:t>
      </w:r>
    </w:p>
    <w:p w:rsidR="00FB7DFA" w:rsidRPr="00130236" w:rsidRDefault="00FB7DFA" w:rsidP="005D0D3C">
      <w:pPr>
        <w:pStyle w:val="SingleTxtGC"/>
        <w:tabs>
          <w:tab w:val="clear" w:pos="431"/>
          <w:tab w:val="clear" w:pos="1134"/>
          <w:tab w:val="clear" w:pos="1565"/>
          <w:tab w:val="clear" w:pos="1996"/>
          <w:tab w:val="clear" w:pos="2427"/>
          <w:tab w:val="left" w:pos="1701"/>
        </w:tabs>
        <w:spacing w:after="160"/>
        <w:rPr>
          <w:spacing w:val="-2"/>
        </w:rPr>
      </w:pPr>
      <w:r w:rsidRPr="00975977">
        <w:t>46.</w:t>
      </w:r>
      <w:r w:rsidRPr="00975977">
        <w:tab/>
      </w:r>
      <w:r w:rsidRPr="00130236">
        <w:rPr>
          <w:spacing w:val="-2"/>
        </w:rPr>
        <w:t>《任择议定书》将买卖儿童定义为任何人或</w:t>
      </w:r>
      <w:r w:rsidRPr="00130236">
        <w:rPr>
          <w:rFonts w:hint="eastAsia"/>
          <w:spacing w:val="-2"/>
        </w:rPr>
        <w:t>群体将儿童转予另一人或群体以换取</w:t>
      </w:r>
      <w:r w:rsidRPr="00130236">
        <w:rPr>
          <w:spacing w:val="-2"/>
        </w:rPr>
        <w:t>报酬或其他</w:t>
      </w:r>
      <w:r w:rsidRPr="00130236">
        <w:rPr>
          <w:rFonts w:hint="eastAsia"/>
          <w:spacing w:val="-2"/>
        </w:rPr>
        <w:t>补偿</w:t>
      </w:r>
      <w:r w:rsidRPr="00130236">
        <w:rPr>
          <w:spacing w:val="-2"/>
        </w:rPr>
        <w:t>的行为或交易</w:t>
      </w:r>
      <w:r w:rsidRPr="00130236">
        <w:rPr>
          <w:spacing w:val="-2"/>
        </w:rPr>
        <w:t>(</w:t>
      </w:r>
      <w:r w:rsidRPr="00130236">
        <w:rPr>
          <w:spacing w:val="-2"/>
        </w:rPr>
        <w:t>第</w:t>
      </w:r>
      <w:r w:rsidRPr="00130236">
        <w:rPr>
          <w:rFonts w:hint="eastAsia"/>
          <w:spacing w:val="-2"/>
        </w:rPr>
        <w:t>2</w:t>
      </w:r>
      <w:r w:rsidRPr="00130236">
        <w:rPr>
          <w:spacing w:val="-2"/>
        </w:rPr>
        <w:t>条</w:t>
      </w:r>
      <w:r w:rsidRPr="00130236">
        <w:rPr>
          <w:spacing w:val="-2"/>
        </w:rPr>
        <w:t>(</w:t>
      </w:r>
      <w:r w:rsidRPr="00130236">
        <w:rPr>
          <w:rFonts w:hint="eastAsia"/>
          <w:spacing w:val="-2"/>
        </w:rPr>
        <w:t>a</w:t>
      </w:r>
      <w:r w:rsidRPr="00130236">
        <w:rPr>
          <w:spacing w:val="-2"/>
        </w:rPr>
        <w:t>)</w:t>
      </w:r>
      <w:r w:rsidRPr="00130236">
        <w:rPr>
          <w:spacing w:val="-2"/>
        </w:rPr>
        <w:t>项</w:t>
      </w:r>
      <w:r w:rsidRPr="00130236">
        <w:rPr>
          <w:spacing w:val="-2"/>
        </w:rPr>
        <w:t>)</w:t>
      </w:r>
      <w:r w:rsidRPr="00130236">
        <w:rPr>
          <w:spacing w:val="-2"/>
        </w:rPr>
        <w:t>。这可能需要将</w:t>
      </w:r>
      <w:r w:rsidRPr="00130236">
        <w:rPr>
          <w:rFonts w:hint="eastAsia"/>
          <w:spacing w:val="-2"/>
        </w:rPr>
        <w:t>儿童</w:t>
      </w:r>
      <w:r w:rsidRPr="00130236">
        <w:rPr>
          <w:spacing w:val="-2"/>
        </w:rPr>
        <w:t>转移到另一</w:t>
      </w:r>
      <w:r w:rsidRPr="00130236">
        <w:rPr>
          <w:rFonts w:hint="eastAsia"/>
          <w:spacing w:val="-2"/>
        </w:rPr>
        <w:t>处</w:t>
      </w:r>
      <w:r w:rsidRPr="00130236">
        <w:rPr>
          <w:spacing w:val="-2"/>
        </w:rPr>
        <w:t>地方，但不</w:t>
      </w:r>
      <w:r w:rsidRPr="00130236">
        <w:rPr>
          <w:rFonts w:hint="eastAsia"/>
          <w:spacing w:val="-2"/>
        </w:rPr>
        <w:t>一定</w:t>
      </w:r>
      <w:r w:rsidRPr="00130236">
        <w:rPr>
          <w:spacing w:val="-2"/>
        </w:rPr>
        <w:t>必须</w:t>
      </w:r>
      <w:r w:rsidRPr="00130236">
        <w:rPr>
          <w:rFonts w:hint="eastAsia"/>
          <w:spacing w:val="-2"/>
        </w:rPr>
        <w:t>如此</w:t>
      </w:r>
      <w:r w:rsidRPr="00130236">
        <w:rPr>
          <w:spacing w:val="-2"/>
        </w:rPr>
        <w:t>。</w:t>
      </w:r>
      <w:r w:rsidR="00382052" w:rsidRPr="00130236">
        <w:rPr>
          <w:rFonts w:hint="eastAsia"/>
          <w:spacing w:val="-2"/>
        </w:rPr>
        <w:t>“</w:t>
      </w:r>
      <w:r w:rsidRPr="00130236">
        <w:rPr>
          <w:spacing w:val="-2"/>
        </w:rPr>
        <w:t>报酬或其他</w:t>
      </w:r>
      <w:r w:rsidRPr="00130236">
        <w:rPr>
          <w:rFonts w:hint="eastAsia"/>
          <w:spacing w:val="-2"/>
        </w:rPr>
        <w:t>补偿</w:t>
      </w:r>
      <w:r w:rsidR="00382052" w:rsidRPr="00130236">
        <w:rPr>
          <w:rFonts w:hint="eastAsia"/>
          <w:spacing w:val="-2"/>
        </w:rPr>
        <w:t>”</w:t>
      </w:r>
      <w:r w:rsidRPr="00130236">
        <w:rPr>
          <w:spacing w:val="-2"/>
        </w:rPr>
        <w:t>是买卖儿童的核心要素，</w:t>
      </w:r>
      <w:r w:rsidRPr="00130236">
        <w:rPr>
          <w:rFonts w:hint="eastAsia"/>
          <w:spacing w:val="-2"/>
        </w:rPr>
        <w:t>金钱</w:t>
      </w:r>
      <w:r w:rsidRPr="00130236">
        <w:rPr>
          <w:spacing w:val="-2"/>
        </w:rPr>
        <w:t>支付通常是交换的一部分。虽然没有具体说明报酬应</w:t>
      </w:r>
      <w:r w:rsidRPr="00130236">
        <w:rPr>
          <w:rFonts w:hint="eastAsia"/>
          <w:spacing w:val="-2"/>
        </w:rPr>
        <w:t>落到谁手中</w:t>
      </w:r>
      <w:r w:rsidRPr="00130236">
        <w:rPr>
          <w:spacing w:val="-2"/>
        </w:rPr>
        <w:t>，但很可能</w:t>
      </w:r>
      <w:r w:rsidRPr="00130236">
        <w:rPr>
          <w:rFonts w:hint="eastAsia"/>
          <w:spacing w:val="-2"/>
        </w:rPr>
        <w:t>会</w:t>
      </w:r>
      <w:r w:rsidRPr="00130236">
        <w:rPr>
          <w:spacing w:val="-2"/>
        </w:rPr>
        <w:t>是转移儿童的个人或</w:t>
      </w:r>
      <w:r w:rsidRPr="00130236">
        <w:rPr>
          <w:rFonts w:hint="eastAsia"/>
          <w:spacing w:val="-2"/>
        </w:rPr>
        <w:t>群</w:t>
      </w:r>
      <w:r w:rsidRPr="00130236">
        <w:rPr>
          <w:spacing w:val="-2"/>
        </w:rPr>
        <w:t>体。然而，买卖儿童可能涉及其他原因或考虑，例如父母偿还债务、另一</w:t>
      </w:r>
      <w:r w:rsidRPr="00130236">
        <w:rPr>
          <w:rFonts w:hint="eastAsia"/>
          <w:spacing w:val="-2"/>
        </w:rPr>
        <w:t>人</w:t>
      </w:r>
      <w:r w:rsidRPr="00130236">
        <w:rPr>
          <w:spacing w:val="-2"/>
        </w:rPr>
        <w:t>承诺儿童将接受教育或职业培训，或</w:t>
      </w:r>
      <w:r w:rsidRPr="00130236">
        <w:rPr>
          <w:rFonts w:hint="eastAsia"/>
          <w:spacing w:val="-2"/>
        </w:rPr>
        <w:t>对更美好前途</w:t>
      </w:r>
      <w:r w:rsidRPr="00130236">
        <w:rPr>
          <w:spacing w:val="-2"/>
        </w:rPr>
        <w:t>的</w:t>
      </w:r>
      <w:r w:rsidRPr="00130236">
        <w:rPr>
          <w:rFonts w:hint="eastAsia"/>
          <w:spacing w:val="-2"/>
        </w:rPr>
        <w:t>其他承诺。</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rsidRPr="00975977">
        <w:t>47.</w:t>
      </w:r>
      <w:r w:rsidRPr="00975977">
        <w:tab/>
      </w:r>
      <w:r w:rsidRPr="004724B3">
        <w:t>根据第</w:t>
      </w:r>
      <w:r w:rsidRPr="004724B3">
        <w:t>3</w:t>
      </w:r>
      <w:r w:rsidRPr="004724B3">
        <w:t>条第</w:t>
      </w:r>
      <w:r w:rsidRPr="004724B3">
        <w:t>1</w:t>
      </w:r>
      <w:r w:rsidRPr="004724B3">
        <w:t>款</w:t>
      </w:r>
      <w:r w:rsidRPr="004724B3">
        <w:t>(a)</w:t>
      </w:r>
      <w:r w:rsidRPr="004724B3">
        <w:t>项</w:t>
      </w:r>
      <w:r w:rsidRPr="004724B3">
        <w:t>(</w:t>
      </w:r>
      <w:r w:rsidRPr="004724B3">
        <w:t>一</w:t>
      </w:r>
      <w:r w:rsidRPr="004724B3">
        <w:t>)</w:t>
      </w:r>
      <w:r w:rsidRPr="004724B3">
        <w:t>目，必须定为犯罪的买卖儿童行为和活动包括为</w:t>
      </w:r>
      <w:r>
        <w:rPr>
          <w:rFonts w:hint="eastAsia"/>
        </w:rPr>
        <w:t>下述</w:t>
      </w:r>
      <w:r w:rsidRPr="004724B3">
        <w:t>目的提供、</w:t>
      </w:r>
      <w:r>
        <w:rPr>
          <w:rFonts w:hint="eastAsia"/>
        </w:rPr>
        <w:t>送交</w:t>
      </w:r>
      <w:r w:rsidRPr="004724B3">
        <w:t>或接受儿童</w:t>
      </w:r>
      <w:r w:rsidR="00382052">
        <w:rPr>
          <w:rFonts w:hint="eastAsia"/>
        </w:rPr>
        <w:t>：</w:t>
      </w:r>
      <w:bookmarkStart w:id="23" w:name="_GoBack"/>
      <w:bookmarkEnd w:id="23"/>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tab/>
      </w:r>
      <w:r w:rsidRPr="00975977">
        <w:t>(a)</w:t>
      </w:r>
      <w:r w:rsidRPr="00975977">
        <w:tab/>
      </w:r>
      <w:r w:rsidRPr="004724B3">
        <w:t>对儿童的性剥削</w:t>
      </w:r>
      <w:r w:rsidR="00D76220">
        <w:rPr>
          <w:rFonts w:hint="eastAsia"/>
        </w:rPr>
        <w:t>：</w:t>
      </w:r>
      <w:r w:rsidRPr="004724B3">
        <w:t>委员会认为，这</w:t>
      </w:r>
      <w:r>
        <w:rPr>
          <w:rFonts w:hint="eastAsia"/>
        </w:rPr>
        <w:t>一</w:t>
      </w:r>
      <w:r w:rsidRPr="004724B3">
        <w:t>法律</w:t>
      </w:r>
      <w:r>
        <w:rPr>
          <w:rFonts w:hint="eastAsia"/>
        </w:rPr>
        <w:t>条款</w:t>
      </w:r>
      <w:r w:rsidRPr="004724B3">
        <w:t>涵盖一切形式的性剥削和性虐待，包括通过信通技术</w:t>
      </w:r>
      <w:r>
        <w:rPr>
          <w:rFonts w:hint="eastAsia"/>
        </w:rPr>
        <w:t>获得便利</w:t>
      </w:r>
      <w:r w:rsidRPr="004724B3">
        <w:t>的性剥削和性虐待；</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tab/>
      </w:r>
      <w:r w:rsidRPr="00975977">
        <w:t>(b)</w:t>
      </w:r>
      <w:r w:rsidRPr="00975977">
        <w:tab/>
      </w:r>
      <w:r w:rsidRPr="004724B3">
        <w:t>为</w:t>
      </w:r>
      <w:r>
        <w:rPr>
          <w:rFonts w:hint="eastAsia"/>
        </w:rPr>
        <w:t>牟利而</w:t>
      </w:r>
      <w:r w:rsidRPr="004724B3">
        <w:t>转移儿童器官</w:t>
      </w:r>
      <w:r>
        <w:rPr>
          <w:rFonts w:hint="eastAsia"/>
        </w:rPr>
        <w:t>：</w:t>
      </w:r>
      <w:r w:rsidRPr="004724B3">
        <w:t>必须明确这种转移的目的必须是</w:t>
      </w:r>
      <w:r w:rsidR="00382052">
        <w:rPr>
          <w:rFonts w:hint="eastAsia"/>
        </w:rPr>
        <w:t>“</w:t>
      </w:r>
      <w:r w:rsidRPr="004724B3">
        <w:t>为</w:t>
      </w:r>
      <w:r>
        <w:rPr>
          <w:rFonts w:hint="eastAsia"/>
        </w:rPr>
        <w:t>牟</w:t>
      </w:r>
      <w:r w:rsidRPr="004724B3">
        <w:t>利</w:t>
      </w:r>
      <w:r w:rsidR="00382052">
        <w:rPr>
          <w:rFonts w:hint="eastAsia"/>
        </w:rPr>
        <w:t>”</w:t>
      </w:r>
      <w:r>
        <w:rPr>
          <w:rFonts w:hint="eastAsia"/>
        </w:rPr>
        <w:t>，而合法转移儿童器官也会</w:t>
      </w:r>
      <w:r w:rsidRPr="004724B3">
        <w:t>产生费用</w:t>
      </w:r>
      <w:r>
        <w:rPr>
          <w:rFonts w:hint="eastAsia"/>
        </w:rPr>
        <w:t>，但却是</w:t>
      </w:r>
      <w:r w:rsidRPr="004724B3">
        <w:t>非</w:t>
      </w:r>
      <w:r>
        <w:rPr>
          <w:rFonts w:hint="eastAsia"/>
        </w:rPr>
        <w:t>牟</w:t>
      </w:r>
      <w:r w:rsidRPr="004724B3">
        <w:t>利性的；</w:t>
      </w:r>
    </w:p>
    <w:p w:rsidR="00FB7DFA" w:rsidRPr="00975977" w:rsidRDefault="00FB7DFA" w:rsidP="005D0D3C">
      <w:pPr>
        <w:pStyle w:val="SingleTxtGC"/>
        <w:tabs>
          <w:tab w:val="clear" w:pos="431"/>
          <w:tab w:val="clear" w:pos="1134"/>
          <w:tab w:val="clear" w:pos="1565"/>
          <w:tab w:val="clear" w:pos="1996"/>
          <w:tab w:val="clear" w:pos="2427"/>
          <w:tab w:val="left" w:pos="1701"/>
        </w:tabs>
        <w:spacing w:after="160"/>
      </w:pPr>
      <w:r>
        <w:tab/>
      </w:r>
      <w:r w:rsidRPr="00975977">
        <w:t>(c)</w:t>
      </w:r>
      <w:r w:rsidRPr="00975977">
        <w:tab/>
      </w:r>
      <w:r>
        <w:rPr>
          <w:rFonts w:hint="eastAsia"/>
        </w:rPr>
        <w:t>使用儿童从事强迫劳动。</w:t>
      </w:r>
    </w:p>
    <w:p w:rsidR="00FB7DFA" w:rsidRPr="00975977" w:rsidRDefault="00FB7DFA" w:rsidP="005D0D3C">
      <w:pPr>
        <w:pStyle w:val="SingleTxtGC"/>
        <w:keepLines/>
        <w:pageBreakBefore/>
        <w:tabs>
          <w:tab w:val="clear" w:pos="431"/>
          <w:tab w:val="clear" w:pos="1134"/>
          <w:tab w:val="clear" w:pos="1565"/>
          <w:tab w:val="clear" w:pos="1996"/>
          <w:tab w:val="clear" w:pos="2427"/>
          <w:tab w:val="left" w:pos="1701"/>
        </w:tabs>
      </w:pPr>
      <w:r w:rsidRPr="00975977">
        <w:t>48.</w:t>
      </w:r>
      <w:r w:rsidRPr="00975977">
        <w:tab/>
      </w:r>
      <w:r w:rsidRPr="00646585">
        <w:t>委员会强调，</w:t>
      </w:r>
      <w:r>
        <w:rPr>
          <w:rFonts w:hint="eastAsia"/>
        </w:rPr>
        <w:t>送交</w:t>
      </w:r>
      <w:r w:rsidRPr="00646585">
        <w:t>或接受儿童的行为包括通过使用信通技术这样做。</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4</w:t>
      </w:r>
      <w:r>
        <w:t>9</w:t>
      </w:r>
      <w:r w:rsidRPr="00975977">
        <w:t>.</w:t>
      </w:r>
      <w:r w:rsidRPr="00975977">
        <w:tab/>
      </w:r>
      <w:r w:rsidRPr="00646585">
        <w:t>虽然买卖儿童和贩运儿童可能重叠，但它们的国际法律定义不同。委员会强调，根据《任择议定书》，缔约国有义务明确</w:t>
      </w:r>
      <w:r>
        <w:rPr>
          <w:rFonts w:hint="eastAsia"/>
        </w:rPr>
        <w:t>把</w:t>
      </w:r>
      <w:r w:rsidRPr="00646585">
        <w:t>为上述所有目的买卖儿童定为刑事犯罪。</w:t>
      </w:r>
    </w:p>
    <w:p w:rsidR="00FB7DFA" w:rsidRPr="00975977" w:rsidRDefault="00FB7DFA" w:rsidP="00FB7DFA">
      <w:pPr>
        <w:pStyle w:val="SingleTxtGC"/>
        <w:tabs>
          <w:tab w:val="clear" w:pos="431"/>
          <w:tab w:val="clear" w:pos="1134"/>
          <w:tab w:val="clear" w:pos="1565"/>
          <w:tab w:val="clear" w:pos="1996"/>
          <w:tab w:val="clear" w:pos="2427"/>
          <w:tab w:val="left" w:pos="1701"/>
        </w:tabs>
      </w:pPr>
      <w:r>
        <w:t>50</w:t>
      </w:r>
      <w:r w:rsidRPr="00975977">
        <w:t>.</w:t>
      </w:r>
      <w:r w:rsidRPr="00975977">
        <w:tab/>
      </w:r>
      <w:r w:rsidRPr="00646585">
        <w:t>根据第</w:t>
      </w:r>
      <w:r w:rsidRPr="00646585">
        <w:t>3</w:t>
      </w:r>
      <w:r w:rsidRPr="00646585">
        <w:t>条第</w:t>
      </w:r>
      <w:r w:rsidRPr="00646585">
        <w:t>1</w:t>
      </w:r>
      <w:r w:rsidRPr="00646585">
        <w:t>款</w:t>
      </w:r>
      <w:r w:rsidRPr="00646585">
        <w:t>(a)</w:t>
      </w:r>
      <w:r w:rsidRPr="00646585">
        <w:t>项</w:t>
      </w:r>
      <w:r w:rsidRPr="00646585">
        <w:t>(</w:t>
      </w:r>
      <w:r w:rsidRPr="00646585">
        <w:t>二</w:t>
      </w:r>
      <w:r w:rsidRPr="00646585">
        <w:t>)</w:t>
      </w:r>
      <w:r w:rsidRPr="00646585">
        <w:t>目，作为中介不正当地诱使同意，</w:t>
      </w:r>
      <w:r>
        <w:rPr>
          <w:rFonts w:hint="eastAsia"/>
        </w:rPr>
        <w:t>以</w:t>
      </w:r>
      <w:r w:rsidRPr="00646585">
        <w:t>违反</w:t>
      </w:r>
      <w:r w:rsidRPr="00BE6F85">
        <w:t>适用的</w:t>
      </w:r>
      <w:r>
        <w:rPr>
          <w:rFonts w:hint="eastAsia"/>
        </w:rPr>
        <w:t>有关</w:t>
      </w:r>
      <w:r w:rsidRPr="00BE6F85">
        <w:t>收养的</w:t>
      </w:r>
      <w:r w:rsidRPr="00646585">
        <w:t>国际法律文书</w:t>
      </w:r>
      <w:r>
        <w:rPr>
          <w:rFonts w:hint="eastAsia"/>
        </w:rPr>
        <w:t>的方式</w:t>
      </w:r>
      <w:r w:rsidRPr="00646585">
        <w:t>收养儿童</w:t>
      </w:r>
      <w:r>
        <w:rPr>
          <w:rFonts w:hint="eastAsia"/>
        </w:rPr>
        <w:t>，</w:t>
      </w:r>
      <w:r w:rsidRPr="00646585">
        <w:t>必须作为买卖儿童的一种形式被定为犯罪。旨在禁止这一活动的规定应反映这一要求的两个关键组成部分，如下所示</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BE6F85">
        <w:t>具体而言，</w:t>
      </w:r>
      <w:r w:rsidR="008E7A6D">
        <w:rPr>
          <w:rFonts w:hint="eastAsia"/>
        </w:rPr>
        <w:t>“</w:t>
      </w:r>
      <w:r w:rsidRPr="00BE6F85">
        <w:t>不</w:t>
      </w:r>
      <w:r>
        <w:rPr>
          <w:rFonts w:hint="eastAsia"/>
        </w:rPr>
        <w:t>正</w:t>
      </w:r>
      <w:r w:rsidRPr="00BE6F85">
        <w:t>当</w:t>
      </w:r>
      <w:r>
        <w:rPr>
          <w:rFonts w:hint="eastAsia"/>
        </w:rPr>
        <w:t>地</w:t>
      </w:r>
      <w:r w:rsidRPr="00BE6F85">
        <w:t>诱使同意收养</w:t>
      </w:r>
      <w:r w:rsidR="008E7A6D">
        <w:rPr>
          <w:rFonts w:hint="eastAsia"/>
        </w:rPr>
        <w:t>”</w:t>
      </w:r>
      <w:r w:rsidRPr="00BE6F85">
        <w:t>一语是指以不诚实或不适当的方式获得同意收养儿童。根据第</w:t>
      </w:r>
      <w:r w:rsidRPr="00BE6F85">
        <w:t>2</w:t>
      </w:r>
      <w:r w:rsidRPr="00BE6F85">
        <w:t>条</w:t>
      </w:r>
      <w:r w:rsidRPr="00BE6F85">
        <w:t>(a)</w:t>
      </w:r>
      <w:r>
        <w:rPr>
          <w:rFonts w:hint="eastAsia"/>
        </w:rPr>
        <w:t>项</w:t>
      </w:r>
      <w:r w:rsidRPr="00BE6F85">
        <w:t>对买卖儿童的定义，</w:t>
      </w:r>
      <w:r w:rsidR="008E7A6D">
        <w:rPr>
          <w:rFonts w:hint="eastAsia"/>
        </w:rPr>
        <w:t>“</w:t>
      </w:r>
      <w:r w:rsidRPr="00BE6F85">
        <w:t>不正当</w:t>
      </w:r>
      <w:r>
        <w:rPr>
          <w:rFonts w:hint="eastAsia"/>
        </w:rPr>
        <w:t>地</w:t>
      </w:r>
      <w:r w:rsidRPr="00BE6F85">
        <w:t>诱导同意</w:t>
      </w:r>
      <w:r w:rsidR="008E7A6D">
        <w:rPr>
          <w:rFonts w:hint="eastAsia"/>
        </w:rPr>
        <w:t>”</w:t>
      </w:r>
      <w:r w:rsidRPr="00BE6F85">
        <w:t>的</w:t>
      </w:r>
      <w:r>
        <w:rPr>
          <w:rFonts w:hint="eastAsia"/>
        </w:rPr>
        <w:t>形式之一</w:t>
      </w:r>
      <w:r w:rsidRPr="00BE6F85">
        <w:t>是通过报酬或其他</w:t>
      </w:r>
      <w:r>
        <w:rPr>
          <w:rFonts w:hint="eastAsia"/>
        </w:rPr>
        <w:t>补偿</w:t>
      </w:r>
      <w:r w:rsidRPr="00BE6F85">
        <w:t>来这样做；</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BE6F85">
        <w:t>关于</w:t>
      </w:r>
      <w:r w:rsidR="00611DA1">
        <w:rPr>
          <w:rFonts w:hint="eastAsia"/>
        </w:rPr>
        <w:t>“</w:t>
      </w:r>
      <w:r w:rsidRPr="00BE6F85">
        <w:t>违反适用的</w:t>
      </w:r>
      <w:r>
        <w:rPr>
          <w:rFonts w:hint="eastAsia"/>
        </w:rPr>
        <w:t>有关</w:t>
      </w:r>
      <w:r w:rsidRPr="00BE6F85">
        <w:t>收养的国际法律文书</w:t>
      </w:r>
      <w:r w:rsidR="00611DA1">
        <w:rPr>
          <w:rFonts w:hint="eastAsia"/>
        </w:rPr>
        <w:t>”</w:t>
      </w:r>
      <w:r w:rsidRPr="00BE6F85">
        <w:t>一语，委员会建议缔约国要求遵守《公约》第</w:t>
      </w:r>
      <w:r w:rsidRPr="00BE6F85">
        <w:t>21</w:t>
      </w:r>
      <w:r w:rsidRPr="00BE6F85">
        <w:t>条和《</w:t>
      </w:r>
      <w:r>
        <w:rPr>
          <w:rFonts w:hint="eastAsia"/>
        </w:rPr>
        <w:t>关于在</w:t>
      </w:r>
      <w:r w:rsidRPr="00BE6F85">
        <w:t>跨国收养方面保护儿童</w:t>
      </w:r>
      <w:r>
        <w:rPr>
          <w:rFonts w:hint="eastAsia"/>
        </w:rPr>
        <w:t>和进行</w:t>
      </w:r>
      <w:r w:rsidRPr="00BE6F85">
        <w:t>合作</w:t>
      </w:r>
      <w:r>
        <w:rPr>
          <w:rFonts w:hint="eastAsia"/>
        </w:rPr>
        <w:t>的</w:t>
      </w:r>
      <w:r w:rsidRPr="00BE6F85">
        <w:t>海牙公约》</w:t>
      </w:r>
      <w:r w:rsidRPr="00BE6F85">
        <w:t>(1993</w:t>
      </w:r>
      <w:r w:rsidRPr="00BE6F85">
        <w:t>年</w:t>
      </w:r>
      <w:r w:rsidRPr="00BE6F85">
        <w:t>)</w:t>
      </w:r>
      <w:r w:rsidRPr="00BE6F85">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1</w:t>
      </w:r>
      <w:r w:rsidRPr="00975977">
        <w:t>.</w:t>
      </w:r>
      <w:r w:rsidRPr="00975977">
        <w:tab/>
      </w:r>
      <w:r w:rsidRPr="00BE6F85">
        <w:t>委员会提请缔约国注意，买卖儿童可能发生在童婚的情况下。委员会建议缔约国采取一切必要措施，包括监管措施，避免任何形式的买卖儿童。</w:t>
      </w:r>
    </w:p>
    <w:p w:rsidR="00FB7DFA" w:rsidRPr="001754B2" w:rsidRDefault="00FB7DFA" w:rsidP="00FB7DFA">
      <w:pPr>
        <w:pStyle w:val="SingleTxtGC"/>
        <w:tabs>
          <w:tab w:val="clear" w:pos="431"/>
          <w:tab w:val="clear" w:pos="1134"/>
          <w:tab w:val="clear" w:pos="1565"/>
          <w:tab w:val="clear" w:pos="1996"/>
          <w:tab w:val="clear" w:pos="2427"/>
          <w:tab w:val="left" w:pos="1701"/>
        </w:tabs>
        <w:rPr>
          <w:spacing w:val="-4"/>
        </w:rPr>
      </w:pPr>
      <w:r w:rsidRPr="00975977">
        <w:t>5</w:t>
      </w:r>
      <w:r>
        <w:t>2</w:t>
      </w:r>
      <w:r w:rsidRPr="00975977">
        <w:t>.</w:t>
      </w:r>
      <w:r w:rsidRPr="00975977">
        <w:tab/>
      </w:r>
      <w:r>
        <w:rPr>
          <w:rFonts w:hint="eastAsia"/>
        </w:rPr>
        <w:t>对</w:t>
      </w:r>
      <w:r w:rsidRPr="00BE6F85">
        <w:t>代孕也</w:t>
      </w:r>
      <w:r w:rsidRPr="001754B2">
        <w:rPr>
          <w:spacing w:val="-4"/>
        </w:rPr>
        <w:t>存在类似的关切，</w:t>
      </w:r>
      <w:r w:rsidRPr="001754B2">
        <w:rPr>
          <w:rFonts w:hint="eastAsia"/>
          <w:spacing w:val="-4"/>
        </w:rPr>
        <w:t>因其也有</w:t>
      </w:r>
      <w:r w:rsidRPr="001754B2">
        <w:rPr>
          <w:spacing w:val="-4"/>
        </w:rPr>
        <w:t>可能构成买卖儿童。委员会鼓励存在这种做法的缔约国采取一切必要措施，包括监管措施，避免根据代孕安排买卖儿童</w:t>
      </w:r>
      <w:r w:rsidRPr="001754B2">
        <w:rPr>
          <w:rFonts w:hint="eastAsia"/>
          <w:spacing w:val="-4"/>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3</w:t>
      </w:r>
      <w:r w:rsidRPr="00975977">
        <w:t>.</w:t>
      </w:r>
      <w:r w:rsidRPr="00975977">
        <w:tab/>
      </w:r>
      <w:r w:rsidRPr="002B1B1E">
        <w:t>《任择议定书》</w:t>
      </w:r>
      <w:r>
        <w:rPr>
          <w:rFonts w:hint="eastAsia"/>
        </w:rPr>
        <w:t>将利用儿童卖淫</w:t>
      </w:r>
      <w:r w:rsidRPr="002B1B1E">
        <w:t>的罪行</w:t>
      </w:r>
      <w:r>
        <w:rPr>
          <w:rFonts w:hint="eastAsia"/>
        </w:rPr>
        <w:t>包括在</w:t>
      </w:r>
      <w:r w:rsidR="00611DA1" w:rsidRPr="001754B2">
        <w:rPr>
          <w:rFonts w:hint="eastAsia"/>
          <w:spacing w:val="-4"/>
        </w:rPr>
        <w:t>“</w:t>
      </w:r>
      <w:r w:rsidRPr="001754B2">
        <w:rPr>
          <w:spacing w:val="-4"/>
        </w:rPr>
        <w:t>儿童卖淫</w:t>
      </w:r>
      <w:r w:rsidR="00611DA1" w:rsidRPr="001754B2">
        <w:rPr>
          <w:rFonts w:hint="eastAsia"/>
          <w:spacing w:val="-4"/>
        </w:rPr>
        <w:t>”</w:t>
      </w:r>
      <w:r>
        <w:rPr>
          <w:rFonts w:hint="eastAsia"/>
        </w:rPr>
        <w:t>内</w:t>
      </w:r>
      <w:r w:rsidRPr="002B1B1E">
        <w:t>，并将其定义为</w:t>
      </w:r>
      <w:r>
        <w:rPr>
          <w:rFonts w:hint="eastAsia"/>
        </w:rPr>
        <w:t>在性活动中</w:t>
      </w:r>
      <w:r w:rsidRPr="002B1B1E">
        <w:t>利用儿童</w:t>
      </w:r>
      <w:r>
        <w:rPr>
          <w:rFonts w:hint="eastAsia"/>
        </w:rPr>
        <w:t>以换</w:t>
      </w:r>
      <w:r w:rsidRPr="002B1B1E">
        <w:t>取报酬或</w:t>
      </w:r>
      <w:r>
        <w:rPr>
          <w:rFonts w:hint="eastAsia"/>
        </w:rPr>
        <w:t>任何</w:t>
      </w:r>
      <w:r w:rsidRPr="002B1B1E">
        <w:t>其他</w:t>
      </w:r>
      <w:r>
        <w:rPr>
          <w:rFonts w:hint="eastAsia"/>
        </w:rPr>
        <w:t>补偿</w:t>
      </w:r>
      <w:r w:rsidRPr="002B1B1E">
        <w:t>(</w:t>
      </w:r>
      <w:r w:rsidRPr="002B1B1E">
        <w:t>第</w:t>
      </w:r>
      <w:r>
        <w:rPr>
          <w:rFonts w:hint="eastAsia"/>
        </w:rPr>
        <w:t>2</w:t>
      </w:r>
      <w:r w:rsidRPr="002B1B1E">
        <w:t>条</w:t>
      </w:r>
      <w:r w:rsidRPr="002B1B1E">
        <w:t>(</w:t>
      </w:r>
      <w:r>
        <w:rPr>
          <w:rFonts w:hint="eastAsia"/>
        </w:rPr>
        <w:t>b</w:t>
      </w:r>
      <w:r w:rsidRPr="002B1B1E">
        <w:t>)</w:t>
      </w:r>
      <w:r w:rsidRPr="002B1B1E">
        <w:t>项</w:t>
      </w:r>
      <w:r w:rsidRPr="002B1B1E">
        <w:t>)</w:t>
      </w:r>
      <w:r w:rsidRPr="002B1B1E">
        <w:t>，但没有具体说明这些性活动</w:t>
      </w:r>
      <w:r>
        <w:rPr>
          <w:rFonts w:hint="eastAsia"/>
        </w:rPr>
        <w:t>为何</w:t>
      </w:r>
      <w:r w:rsidRPr="002B1B1E">
        <w:t>。委员会认为，</w:t>
      </w:r>
      <w:r>
        <w:rPr>
          <w:rFonts w:hint="eastAsia"/>
        </w:rPr>
        <w:t>此类</w:t>
      </w:r>
      <w:r w:rsidRPr="002B1B1E">
        <w:t>性活动至少应包括涉及儿童的所有形式的性交和有意的性接触</w:t>
      </w:r>
      <w:r w:rsidR="00611DA1">
        <w:rPr>
          <w:rFonts w:hint="eastAsia"/>
        </w:rPr>
        <w:t>(</w:t>
      </w:r>
      <w:r w:rsidRPr="002B1B1E">
        <w:t>不管</w:t>
      </w:r>
      <w:r>
        <w:rPr>
          <w:rFonts w:hint="eastAsia"/>
        </w:rPr>
        <w:t>所</w:t>
      </w:r>
      <w:r w:rsidRPr="002B1B1E">
        <w:t>涉及</w:t>
      </w:r>
      <w:r>
        <w:rPr>
          <w:rFonts w:hint="eastAsia"/>
        </w:rPr>
        <w:t>者属于何种</w:t>
      </w:r>
      <w:r w:rsidRPr="002B1B1E">
        <w:t>性别</w:t>
      </w:r>
      <w:r w:rsidR="00611DA1">
        <w:rPr>
          <w:rFonts w:hint="eastAsia"/>
        </w:rPr>
        <w:t>)</w:t>
      </w:r>
      <w:r w:rsidRPr="002B1B1E">
        <w:t>，以及</w:t>
      </w:r>
      <w:r>
        <w:rPr>
          <w:rFonts w:hint="eastAsia"/>
        </w:rPr>
        <w:t>对</w:t>
      </w:r>
      <w:r w:rsidRPr="002B1B1E">
        <w:t>儿童</w:t>
      </w:r>
      <w:r>
        <w:rPr>
          <w:rFonts w:hint="eastAsia"/>
        </w:rPr>
        <w:t>性</w:t>
      </w:r>
      <w:r w:rsidRPr="002B1B1E">
        <w:t>器</w:t>
      </w:r>
      <w:r>
        <w:rPr>
          <w:rFonts w:hint="eastAsia"/>
        </w:rPr>
        <w:t>官</w:t>
      </w:r>
      <w:r w:rsidRPr="002B1B1E">
        <w:t>或</w:t>
      </w:r>
      <w:r>
        <w:rPr>
          <w:rFonts w:hint="eastAsia"/>
        </w:rPr>
        <w:t>耻骨区</w:t>
      </w:r>
      <w:r w:rsidRPr="002B1B1E">
        <w:t>的任何猥亵展示。</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4</w:t>
      </w:r>
      <w:r w:rsidRPr="00975977">
        <w:t>.</w:t>
      </w:r>
      <w:r w:rsidRPr="00975977">
        <w:tab/>
      </w:r>
      <w:r w:rsidRPr="002B1B1E">
        <w:t>《任择议定书》中</w:t>
      </w:r>
      <w:r w:rsidR="00611DA1">
        <w:rPr>
          <w:rFonts w:hint="eastAsia"/>
        </w:rPr>
        <w:t>“</w:t>
      </w:r>
      <w:r w:rsidRPr="002B1B1E">
        <w:t>儿童卖淫</w:t>
      </w:r>
      <w:r w:rsidR="00611DA1">
        <w:rPr>
          <w:rFonts w:hint="eastAsia"/>
        </w:rPr>
        <w:t>”</w:t>
      </w:r>
      <w:r w:rsidRPr="002B1B1E">
        <w:t>的定义不得理解为暗示儿童可以同意性活动以换取报酬或任何其他</w:t>
      </w:r>
      <w:r>
        <w:rPr>
          <w:rFonts w:hint="eastAsia"/>
        </w:rPr>
        <w:t>补偿</w:t>
      </w:r>
      <w:r w:rsidRPr="002B1B1E">
        <w:t>，或者儿童必然是金钱或其他形式</w:t>
      </w:r>
      <w:r>
        <w:rPr>
          <w:rFonts w:hint="eastAsia"/>
        </w:rPr>
        <w:t>补偿</w:t>
      </w:r>
      <w:r w:rsidRPr="002B1B1E">
        <w:t>的接受者。</w:t>
      </w:r>
      <w:r>
        <w:rPr>
          <w:rFonts w:hint="eastAsia"/>
        </w:rPr>
        <w:t>实际上</w:t>
      </w:r>
      <w:r w:rsidRPr="002B1B1E">
        <w:t>是，儿童不能以任何法律上相关的方式同意</w:t>
      </w:r>
      <w:r>
        <w:rPr>
          <w:rFonts w:hint="eastAsia"/>
        </w:rPr>
        <w:t>对</w:t>
      </w:r>
      <w:r w:rsidRPr="002B1B1E">
        <w:t>自</w:t>
      </w:r>
      <w:r>
        <w:rPr>
          <w:rFonts w:hint="eastAsia"/>
        </w:rPr>
        <w:t>身</w:t>
      </w:r>
      <w:r w:rsidRPr="002B1B1E">
        <w:t>的性剥削。此外，</w:t>
      </w:r>
      <w:r>
        <w:rPr>
          <w:rFonts w:hint="eastAsia"/>
        </w:rPr>
        <w:t>此</w:t>
      </w:r>
      <w:r w:rsidRPr="002B1B1E">
        <w:t>种报酬或</w:t>
      </w:r>
      <w:r>
        <w:rPr>
          <w:rFonts w:hint="eastAsia"/>
        </w:rPr>
        <w:t>补偿</w:t>
      </w:r>
      <w:r w:rsidRPr="002B1B1E">
        <w:t>可以</w:t>
      </w:r>
      <w:r>
        <w:rPr>
          <w:rFonts w:hint="eastAsia"/>
        </w:rPr>
        <w:t>付与</w:t>
      </w:r>
      <w:r w:rsidRPr="002B1B1E">
        <w:t>或给予任何第三</w:t>
      </w:r>
      <w:r>
        <w:rPr>
          <w:rFonts w:hint="eastAsia"/>
        </w:rPr>
        <w:t>者</w:t>
      </w:r>
      <w:r w:rsidRPr="002B1B1E">
        <w:t>，儿童通常不会</w:t>
      </w:r>
      <w:r>
        <w:rPr>
          <w:rFonts w:hint="eastAsia"/>
        </w:rPr>
        <w:t>有任何</w:t>
      </w:r>
      <w:r w:rsidRPr="002B1B1E">
        <w:t>直接</w:t>
      </w:r>
      <w:r>
        <w:rPr>
          <w:rFonts w:hint="eastAsia"/>
        </w:rPr>
        <w:t>所得</w:t>
      </w:r>
      <w:r w:rsidRPr="002B1B1E">
        <w:t>，</w:t>
      </w:r>
      <w:r w:rsidRPr="00E779F8">
        <w:rPr>
          <w:spacing w:val="-4"/>
        </w:rPr>
        <w:t>或者</w:t>
      </w:r>
      <w:r w:rsidR="00E779F8">
        <w:rPr>
          <w:rFonts w:hint="eastAsia"/>
        </w:rPr>
        <w:t>“</w:t>
      </w:r>
      <w:r>
        <w:rPr>
          <w:rFonts w:hint="eastAsia"/>
        </w:rPr>
        <w:t>补偿</w:t>
      </w:r>
      <w:r w:rsidR="00E779F8">
        <w:rPr>
          <w:rFonts w:hint="eastAsia"/>
        </w:rPr>
        <w:t>”</w:t>
      </w:r>
      <w:r w:rsidRPr="002B1B1E">
        <w:t>是以食物或住所等基本生存需求的形式提供的。</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5</w:t>
      </w:r>
      <w:r w:rsidRPr="00975977">
        <w:t>.</w:t>
      </w:r>
      <w:r w:rsidRPr="00975977">
        <w:tab/>
      </w:r>
      <w:r w:rsidRPr="002B1B1E">
        <w:t>根据</w:t>
      </w:r>
      <w:r>
        <w:rPr>
          <w:rFonts w:hint="eastAsia"/>
        </w:rPr>
        <w:t>流行的</w:t>
      </w:r>
      <w:r w:rsidRPr="002B1B1E">
        <w:t>观点，</w:t>
      </w:r>
      <w:r w:rsidR="00382052">
        <w:rPr>
          <w:rFonts w:hint="eastAsia"/>
        </w:rPr>
        <w:t>“</w:t>
      </w:r>
      <w:r w:rsidRPr="002B1B1E">
        <w:t>儿童卖淫</w:t>
      </w:r>
      <w:r w:rsidR="00382052">
        <w:rPr>
          <w:rFonts w:hint="eastAsia"/>
        </w:rPr>
        <w:t>”</w:t>
      </w:r>
      <w:r w:rsidRPr="002B1B1E">
        <w:t>一词没有准确涵盖儿童的真实情况，可能被解释为暗示这是一种合法的性工作形式，或者可能有助于将责任</w:t>
      </w:r>
      <w:r>
        <w:rPr>
          <w:rFonts w:hint="eastAsia"/>
        </w:rPr>
        <w:t>转嫁</w:t>
      </w:r>
      <w:r w:rsidRPr="002B1B1E">
        <w:t>到儿童身上。委员会鼓励缔约国尽可能避免使用</w:t>
      </w:r>
      <w:r w:rsidR="00382052">
        <w:rPr>
          <w:rFonts w:hint="eastAsia"/>
        </w:rPr>
        <w:t>“</w:t>
      </w:r>
      <w:r w:rsidRPr="002B1B1E">
        <w:t>儿童卖淫</w:t>
      </w:r>
      <w:r w:rsidR="00382052">
        <w:rPr>
          <w:rFonts w:hint="eastAsia"/>
        </w:rPr>
        <w:t>”</w:t>
      </w:r>
      <w:r w:rsidRPr="002B1B1E">
        <w:t>一词，</w:t>
      </w:r>
      <w:r>
        <w:rPr>
          <w:rFonts w:hint="eastAsia"/>
        </w:rPr>
        <w:t>而是使用</w:t>
      </w:r>
      <w:r w:rsidR="007A088B">
        <w:rPr>
          <w:rFonts w:hint="eastAsia"/>
        </w:rPr>
        <w:t>“</w:t>
      </w:r>
      <w:r>
        <w:rPr>
          <w:rFonts w:hint="eastAsia"/>
        </w:rPr>
        <w:t>在卖淫业中对儿童的性利用</w:t>
      </w:r>
      <w:r w:rsidR="007A088B">
        <w:rPr>
          <w:rFonts w:hint="eastAsia"/>
        </w:rPr>
        <w:t>”</w:t>
      </w:r>
      <w:r w:rsidRPr="002B1B1E">
        <w:t>一词。此外，委员会强烈建议缔约国不要使用</w:t>
      </w:r>
      <w:r w:rsidR="007A088B">
        <w:rPr>
          <w:rFonts w:hint="eastAsia"/>
        </w:rPr>
        <w:t>“</w:t>
      </w:r>
      <w:r>
        <w:rPr>
          <w:rFonts w:hint="eastAsia"/>
        </w:rPr>
        <w:t>童妓</w:t>
      </w:r>
      <w:r w:rsidR="007A088B">
        <w:rPr>
          <w:rFonts w:hint="eastAsia"/>
        </w:rPr>
        <w:t>”</w:t>
      </w:r>
      <w:r w:rsidRPr="002B1B1E">
        <w:t>或</w:t>
      </w:r>
      <w:r w:rsidR="007A088B">
        <w:rPr>
          <w:rFonts w:hint="eastAsia"/>
        </w:rPr>
        <w:t>“</w:t>
      </w:r>
      <w:r w:rsidRPr="002B1B1E">
        <w:t>儿童性工作者</w:t>
      </w:r>
      <w:r w:rsidR="007A088B">
        <w:rPr>
          <w:rFonts w:hint="eastAsia"/>
        </w:rPr>
        <w:t>”</w:t>
      </w:r>
      <w:r w:rsidRPr="002B1B1E">
        <w:t>等术语，而</w:t>
      </w:r>
      <w:r>
        <w:rPr>
          <w:rFonts w:hint="eastAsia"/>
        </w:rPr>
        <w:t>是使用</w:t>
      </w:r>
      <w:r w:rsidR="007A088B">
        <w:rPr>
          <w:rFonts w:hint="eastAsia"/>
        </w:rPr>
        <w:t>“</w:t>
      </w:r>
      <w:r w:rsidRPr="002B1B1E">
        <w:t>被</w:t>
      </w:r>
      <w:r>
        <w:rPr>
          <w:rFonts w:hint="eastAsia"/>
        </w:rPr>
        <w:t>迫</w:t>
      </w:r>
      <w:r w:rsidRPr="002B1B1E">
        <w:t>卖淫的儿童</w:t>
      </w:r>
      <w:r w:rsidR="000C04A4">
        <w:rPr>
          <w:rFonts w:hint="eastAsia"/>
        </w:rPr>
        <w:t>”</w:t>
      </w:r>
      <w:r w:rsidRPr="002B1B1E">
        <w:t>或</w:t>
      </w:r>
      <w:r w:rsidR="000C04A4">
        <w:rPr>
          <w:rFonts w:hint="eastAsia"/>
        </w:rPr>
        <w:t>“</w:t>
      </w:r>
      <w:r w:rsidRPr="002B1B1E">
        <w:t>被</w:t>
      </w:r>
      <w:r>
        <w:rPr>
          <w:rFonts w:hint="eastAsia"/>
        </w:rPr>
        <w:t>利用</w:t>
      </w:r>
      <w:r w:rsidRPr="002B1B1E">
        <w:t>卖淫的儿童</w:t>
      </w:r>
      <w:r w:rsidR="000C04A4">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6</w:t>
      </w:r>
      <w:r w:rsidRPr="00975977">
        <w:t>.</w:t>
      </w:r>
      <w:r w:rsidRPr="00975977">
        <w:tab/>
      </w:r>
      <w:r w:rsidRPr="00D06C93">
        <w:t>缔约国应</w:t>
      </w:r>
      <w:r>
        <w:rPr>
          <w:rFonts w:hint="eastAsia"/>
        </w:rPr>
        <w:t>颁布</w:t>
      </w:r>
      <w:r w:rsidRPr="00D06C93">
        <w:t>法律禁止对卖淫</w:t>
      </w:r>
      <w:r>
        <w:rPr>
          <w:rFonts w:hint="eastAsia"/>
        </w:rPr>
        <w:t>业</w:t>
      </w:r>
      <w:r w:rsidRPr="00D06C93">
        <w:t>儿童的任何形式的性剥削，包括通过使用信通技术</w:t>
      </w:r>
      <w:r>
        <w:rPr>
          <w:rFonts w:hint="eastAsia"/>
        </w:rPr>
        <w:t>进行的性剥削</w:t>
      </w:r>
      <w:r w:rsidRPr="00D06C93">
        <w:t>。《任择议定书》第</w:t>
      </w:r>
      <w:r w:rsidRPr="00D06C93">
        <w:t>3</w:t>
      </w:r>
      <w:r w:rsidRPr="00D06C93">
        <w:t>条第</w:t>
      </w:r>
      <w:r w:rsidRPr="00D06C93">
        <w:t>1</w:t>
      </w:r>
      <w:r w:rsidRPr="00D06C93">
        <w:t>款</w:t>
      </w:r>
      <w:r w:rsidRPr="00D06C93">
        <w:t>(b)</w:t>
      </w:r>
      <w:r w:rsidRPr="00D06C93">
        <w:t>项要求将</w:t>
      </w:r>
      <w:r>
        <w:rPr>
          <w:rFonts w:hint="eastAsia"/>
        </w:rPr>
        <w:t>出售</w:t>
      </w:r>
      <w:r w:rsidRPr="00D06C93">
        <w:t>、获取、介绍或提供儿童</w:t>
      </w:r>
      <w:r>
        <w:rPr>
          <w:rFonts w:hint="eastAsia"/>
        </w:rPr>
        <w:t>进行</w:t>
      </w:r>
      <w:r w:rsidRPr="00D06C93">
        <w:t>卖淫</w:t>
      </w:r>
      <w:r>
        <w:rPr>
          <w:rFonts w:hint="eastAsia"/>
        </w:rPr>
        <w:t>活动</w:t>
      </w:r>
      <w:r w:rsidRPr="00D06C93">
        <w:t>的行为定为刑事犯罪。这种行为</w:t>
      </w:r>
      <w:r>
        <w:rPr>
          <w:rFonts w:hint="eastAsia"/>
        </w:rPr>
        <w:t>在为</w:t>
      </w:r>
      <w:r w:rsidRPr="00D06C93">
        <w:t>报酬或其他</w:t>
      </w:r>
      <w:r>
        <w:rPr>
          <w:rFonts w:hint="eastAsia"/>
        </w:rPr>
        <w:t>形式的补偿而进行时，</w:t>
      </w:r>
      <w:r w:rsidRPr="00D06C93">
        <w:t>相当于</w:t>
      </w:r>
      <w:r>
        <w:rPr>
          <w:rFonts w:hint="eastAsia"/>
        </w:rPr>
        <w:t>在卖淫业中对儿童的性利用</w:t>
      </w:r>
      <w:r w:rsidRPr="00D06C93">
        <w:t>。委员会强调，承诺报酬或任何其他形式的</w:t>
      </w:r>
      <w:r>
        <w:rPr>
          <w:rFonts w:hint="eastAsia"/>
        </w:rPr>
        <w:t>补偿</w:t>
      </w:r>
      <w:r w:rsidRPr="00D06C93">
        <w:t>应被视为足以构成犯罪，即使这种报酬或</w:t>
      </w:r>
      <w:r>
        <w:rPr>
          <w:rFonts w:hint="eastAsia"/>
        </w:rPr>
        <w:t>补偿</w:t>
      </w:r>
      <w:r w:rsidRPr="00D06C93">
        <w:t>没有实际支付或给予。</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7</w:t>
      </w:r>
      <w:r w:rsidRPr="00975977">
        <w:t>.</w:t>
      </w:r>
      <w:r w:rsidRPr="00975977">
        <w:tab/>
      </w:r>
      <w:r w:rsidRPr="00D06C93">
        <w:t>互联网对国际保护框架提出了新的挑战，特别是当</w:t>
      </w:r>
      <w:r w:rsidRPr="007615C1">
        <w:rPr>
          <w:spacing w:val="4"/>
        </w:rPr>
        <w:t>儿童通过网站或手机应用程序</w:t>
      </w:r>
      <w:r w:rsidRPr="007615C1">
        <w:rPr>
          <w:rFonts w:hint="eastAsia"/>
          <w:spacing w:val="4"/>
        </w:rPr>
        <w:t>推介</w:t>
      </w:r>
      <w:r w:rsidRPr="007615C1">
        <w:rPr>
          <w:spacing w:val="4"/>
        </w:rPr>
        <w:t>卖淫时。委员会</w:t>
      </w:r>
      <w:r w:rsidRPr="00D06C93">
        <w:t>敦促缔约国在其刑</w:t>
      </w:r>
      <w:r>
        <w:rPr>
          <w:rFonts w:hint="eastAsia"/>
        </w:rPr>
        <w:t>法或刑律</w:t>
      </w:r>
      <w:r w:rsidRPr="00D06C93">
        <w:t>制度中明确禁止</w:t>
      </w:r>
      <w:r>
        <w:rPr>
          <w:rFonts w:hint="eastAsia"/>
        </w:rPr>
        <w:t>出售</w:t>
      </w:r>
      <w:r w:rsidRPr="00D06C93">
        <w:t>、获取、</w:t>
      </w:r>
      <w:r>
        <w:rPr>
          <w:rFonts w:hint="eastAsia"/>
        </w:rPr>
        <w:t>介绍</w:t>
      </w:r>
      <w:r w:rsidRPr="00D06C93">
        <w:t>或提供儿童卖淫，包括通过使用信通技术这样做。</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8</w:t>
      </w:r>
      <w:r w:rsidRPr="00975977">
        <w:t>.</w:t>
      </w:r>
      <w:r w:rsidRPr="00975977">
        <w:tab/>
      </w:r>
      <w:r w:rsidRPr="00D06C93">
        <w:t>对卖淫</w:t>
      </w:r>
      <w:r>
        <w:rPr>
          <w:rFonts w:hint="eastAsia"/>
        </w:rPr>
        <w:t>业</w:t>
      </w:r>
      <w:r w:rsidRPr="00D06C93">
        <w:t>儿童的性剥削还包括商品化的</w:t>
      </w:r>
      <w:r w:rsidR="00F65DAA">
        <w:rPr>
          <w:rFonts w:hint="eastAsia"/>
        </w:rPr>
        <w:t>“</w:t>
      </w:r>
      <w:r w:rsidRPr="00D06C93">
        <w:t>关系</w:t>
      </w:r>
      <w:r w:rsidR="00F65DAA">
        <w:rPr>
          <w:rFonts w:hint="eastAsia"/>
        </w:rPr>
        <w:t>”</w:t>
      </w:r>
      <w:r w:rsidRPr="00D06C93">
        <w:t>，在这种关系中，性行为被用来交换现金、商品或利益，往往与经济生存或机会、教育成就或社会地位有关。这种</w:t>
      </w:r>
      <w:r w:rsidR="009D329F">
        <w:rPr>
          <w:rFonts w:hint="eastAsia"/>
        </w:rPr>
        <w:t>“</w:t>
      </w:r>
      <w:r w:rsidRPr="00D06C93">
        <w:t>关系</w:t>
      </w:r>
      <w:r w:rsidR="009D329F">
        <w:rPr>
          <w:rFonts w:hint="eastAsia"/>
        </w:rPr>
        <w:t>”</w:t>
      </w:r>
      <w:r>
        <w:rPr>
          <w:rFonts w:hint="eastAsia"/>
        </w:rPr>
        <w:t>往往被</w:t>
      </w:r>
      <w:r w:rsidRPr="00D06C93">
        <w:t>不恰当地称为</w:t>
      </w:r>
      <w:r w:rsidR="009D329F">
        <w:rPr>
          <w:rFonts w:hint="eastAsia"/>
        </w:rPr>
        <w:t>“</w:t>
      </w:r>
      <w:r w:rsidRPr="00D06C93">
        <w:t>性</w:t>
      </w:r>
      <w:r>
        <w:rPr>
          <w:rFonts w:hint="eastAsia"/>
        </w:rPr>
        <w:t>交易</w:t>
      </w:r>
      <w:r w:rsidR="009D329F">
        <w:rPr>
          <w:rFonts w:hint="eastAsia"/>
        </w:rPr>
        <w:t>”</w:t>
      </w:r>
      <w:r w:rsidRPr="00D06C93">
        <w:t>，</w:t>
      </w:r>
      <w:r>
        <w:rPr>
          <w:rFonts w:hint="eastAsia"/>
        </w:rPr>
        <w:t>当其</w:t>
      </w:r>
      <w:r w:rsidRPr="00D06C93">
        <w:t>涉及</w:t>
      </w:r>
      <w:r w:rsidRPr="00D06C93">
        <w:t>18</w:t>
      </w:r>
      <w:r w:rsidRPr="00D06C93">
        <w:t>岁以下的儿童时，该儿童应被视为剥削</w:t>
      </w:r>
      <w:r>
        <w:rPr>
          <w:rFonts w:hint="eastAsia"/>
        </w:rPr>
        <w:t>行为</w:t>
      </w:r>
      <w:r w:rsidRPr="00D06C93">
        <w:t>的受害</w:t>
      </w:r>
      <w:r>
        <w:rPr>
          <w:rFonts w:hint="eastAsia"/>
        </w:rPr>
        <w:t>人</w:t>
      </w:r>
      <w:r w:rsidRPr="00D06C93">
        <w:t>，因为儿童不能合法同意从事商业</w:t>
      </w:r>
      <w:r>
        <w:rPr>
          <w:rFonts w:hint="eastAsia"/>
        </w:rPr>
        <w:t>化</w:t>
      </w:r>
      <w:r w:rsidRPr="00D06C93">
        <w:t>或商品化性活动，包括</w:t>
      </w:r>
      <w:r>
        <w:rPr>
          <w:rFonts w:hint="eastAsia"/>
        </w:rPr>
        <w:t>谋取</w:t>
      </w:r>
      <w:r w:rsidRPr="00D06C93">
        <w:t>报酬或任何其他形式的</w:t>
      </w:r>
      <w:r>
        <w:rPr>
          <w:rFonts w:hint="eastAsia"/>
        </w:rPr>
        <w:t>补偿</w:t>
      </w:r>
      <w:r w:rsidRPr="00D06C93">
        <w:t>。罪犯</w:t>
      </w:r>
      <w:r>
        <w:rPr>
          <w:rFonts w:hint="eastAsia"/>
        </w:rPr>
        <w:t>所谓儿童</w:t>
      </w:r>
      <w:r w:rsidRPr="00D06C93">
        <w:t>同意这种形式的性行为的任何</w:t>
      </w:r>
      <w:r>
        <w:rPr>
          <w:rFonts w:hint="eastAsia"/>
        </w:rPr>
        <w:t>可能说辞</w:t>
      </w:r>
      <w:r w:rsidRPr="00D06C93">
        <w:t>在法律上都是</w:t>
      </w:r>
      <w:r>
        <w:rPr>
          <w:rFonts w:hint="eastAsia"/>
        </w:rPr>
        <w:t>不足为凭</w:t>
      </w:r>
      <w:r w:rsidRPr="00D06C93">
        <w:t>的。</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5</w:t>
      </w:r>
      <w:r>
        <w:t>9</w:t>
      </w:r>
      <w:r w:rsidRPr="00975977">
        <w:t>.</w:t>
      </w:r>
      <w:r w:rsidRPr="00975977">
        <w:tab/>
      </w:r>
      <w:r w:rsidRPr="00D06C93">
        <w:t>旅行</w:t>
      </w:r>
      <w:r w:rsidRPr="00374AAA">
        <w:rPr>
          <w:spacing w:val="4"/>
        </w:rPr>
        <w:t>和旅游中对儿童的性剥削</w:t>
      </w:r>
      <w:r w:rsidRPr="00374AAA">
        <w:rPr>
          <w:rFonts w:hint="eastAsia"/>
          <w:spacing w:val="4"/>
        </w:rPr>
        <w:t>，往往</w:t>
      </w:r>
      <w:r w:rsidRPr="00374AAA">
        <w:rPr>
          <w:spacing w:val="4"/>
        </w:rPr>
        <w:t>不恰当</w:t>
      </w:r>
      <w:r w:rsidRPr="00D06C93">
        <w:t>地称为</w:t>
      </w:r>
      <w:r w:rsidR="00513735">
        <w:rPr>
          <w:rFonts w:hint="eastAsia"/>
        </w:rPr>
        <w:t>“</w:t>
      </w:r>
      <w:r w:rsidRPr="00D06C93">
        <w:t>儿童色情旅游</w:t>
      </w:r>
      <w:r w:rsidR="00513735">
        <w:rPr>
          <w:rFonts w:hint="eastAsia"/>
        </w:rPr>
        <w:t>”</w:t>
      </w:r>
      <w:r w:rsidRPr="00D06C93">
        <w:t>，</w:t>
      </w:r>
      <w:r>
        <w:rPr>
          <w:rFonts w:hint="eastAsia"/>
        </w:rPr>
        <w:t>已</w:t>
      </w:r>
      <w:r w:rsidRPr="00D06C93">
        <w:t>被</w:t>
      </w:r>
      <w:r>
        <w:rPr>
          <w:rFonts w:hint="eastAsia"/>
        </w:rPr>
        <w:t>包括在</w:t>
      </w:r>
      <w:r w:rsidRPr="00D06C93">
        <w:t>《任择议定书》所涵盖的罪行</w:t>
      </w:r>
      <w:r>
        <w:rPr>
          <w:rFonts w:hint="eastAsia"/>
        </w:rPr>
        <w:t>中，《任择议定书》</w:t>
      </w:r>
      <w:r w:rsidRPr="00D06C93">
        <w:t>要求缔约国采取措施终止这种做法。罪犯可能是外国或国内游客、旅行者或长期</w:t>
      </w:r>
      <w:r>
        <w:rPr>
          <w:rFonts w:hint="eastAsia"/>
        </w:rPr>
        <w:t>来访者。</w:t>
      </w:r>
    </w:p>
    <w:p w:rsidR="00FB7DFA" w:rsidRPr="00975977" w:rsidRDefault="00FB7DFA" w:rsidP="00FB7DFA">
      <w:pPr>
        <w:pStyle w:val="SingleTxtGC"/>
        <w:tabs>
          <w:tab w:val="clear" w:pos="431"/>
          <w:tab w:val="clear" w:pos="1134"/>
          <w:tab w:val="clear" w:pos="1565"/>
          <w:tab w:val="clear" w:pos="1996"/>
          <w:tab w:val="clear" w:pos="2427"/>
          <w:tab w:val="left" w:pos="1701"/>
        </w:tabs>
      </w:pPr>
      <w:r>
        <w:t>60</w:t>
      </w:r>
      <w:r w:rsidRPr="00975977">
        <w:t>.</w:t>
      </w:r>
      <w:r w:rsidRPr="00975977">
        <w:tab/>
      </w:r>
      <w:r w:rsidRPr="00B86901">
        <w:t>儿童性虐待材料</w:t>
      </w:r>
      <w:r>
        <w:rPr>
          <w:rFonts w:hint="eastAsia"/>
        </w:rPr>
        <w:t>被包括在</w:t>
      </w:r>
      <w:r w:rsidRPr="00B86901">
        <w:t>《任择议定书》第</w:t>
      </w:r>
      <w:r w:rsidRPr="00B86901">
        <w:rPr>
          <w:rFonts w:hint="eastAsia"/>
        </w:rPr>
        <w:t>2</w:t>
      </w:r>
      <w:r w:rsidRPr="00B86901">
        <w:t>条</w:t>
      </w:r>
      <w:r>
        <w:rPr>
          <w:rFonts w:hint="eastAsia"/>
        </w:rPr>
        <w:t>的</w:t>
      </w:r>
      <w:r w:rsidR="00513735">
        <w:rPr>
          <w:rFonts w:hint="eastAsia"/>
        </w:rPr>
        <w:t>“</w:t>
      </w:r>
      <w:r w:rsidRPr="00B86901">
        <w:t>儿童色情制品</w:t>
      </w:r>
      <w:r w:rsidR="00896C72">
        <w:rPr>
          <w:rFonts w:hint="eastAsia"/>
        </w:rPr>
        <w:t>”</w:t>
      </w:r>
      <w:r>
        <w:rPr>
          <w:rFonts w:hint="eastAsia"/>
        </w:rPr>
        <w:t>中</w:t>
      </w:r>
      <w:r w:rsidRPr="00B86901">
        <w:t>，并将</w:t>
      </w:r>
      <w:r>
        <w:rPr>
          <w:rFonts w:hint="eastAsia"/>
        </w:rPr>
        <w:t>后者</w:t>
      </w:r>
      <w:r w:rsidRPr="00B86901">
        <w:t>定义为以任何</w:t>
      </w:r>
      <w:r>
        <w:rPr>
          <w:rFonts w:hint="eastAsia"/>
        </w:rPr>
        <w:t>手段显示</w:t>
      </w:r>
      <w:r w:rsidRPr="00B86901">
        <w:t>儿童进行真实或模拟的露骨性活动</w:t>
      </w:r>
      <w:r>
        <w:rPr>
          <w:rFonts w:hint="eastAsia"/>
        </w:rPr>
        <w:t>或主要为诲淫而显示儿童性器官</w:t>
      </w:r>
      <w:r w:rsidRPr="00B86901">
        <w:t>(</w:t>
      </w:r>
      <w:r w:rsidRPr="00B86901">
        <w:t>第</w:t>
      </w:r>
      <w:r>
        <w:rPr>
          <w:rFonts w:hint="eastAsia"/>
        </w:rPr>
        <w:t>2</w:t>
      </w:r>
      <w:r w:rsidRPr="00B86901">
        <w:t>条</w:t>
      </w:r>
      <w:r w:rsidRPr="00B86901">
        <w:t>(</w:t>
      </w:r>
      <w:r>
        <w:rPr>
          <w:rFonts w:hint="eastAsia"/>
        </w:rPr>
        <w:t>c</w:t>
      </w:r>
      <w:r w:rsidRPr="00B86901">
        <w:t>)</w:t>
      </w:r>
      <w:r w:rsidRPr="00B86901">
        <w:t>项</w:t>
      </w:r>
      <w:r w:rsidRPr="00B86901">
        <w:t>)</w:t>
      </w:r>
      <w:r w:rsidRPr="00B86901">
        <w:t>。委员会建议缔约国根据最近的事态发展，尽可能避免使用</w:t>
      </w:r>
      <w:r w:rsidR="00896C72">
        <w:rPr>
          <w:rFonts w:hint="eastAsia"/>
        </w:rPr>
        <w:t>“</w:t>
      </w:r>
      <w:r w:rsidRPr="00B86901">
        <w:t>儿童色情制品</w:t>
      </w:r>
      <w:r w:rsidR="00896C72">
        <w:rPr>
          <w:rFonts w:hint="eastAsia"/>
        </w:rPr>
        <w:t>”</w:t>
      </w:r>
      <w:r w:rsidRPr="00B86901">
        <w:t>一词，</w:t>
      </w:r>
      <w:r>
        <w:rPr>
          <w:rFonts w:hint="eastAsia"/>
        </w:rPr>
        <w:t>转而</w:t>
      </w:r>
      <w:r w:rsidRPr="00B86901">
        <w:t>使用其他术语，如</w:t>
      </w:r>
      <w:r w:rsidR="00896C72">
        <w:rPr>
          <w:rFonts w:hint="eastAsia"/>
        </w:rPr>
        <w:t>“</w:t>
      </w:r>
      <w:r w:rsidRPr="00B86901">
        <w:t>在色情表演和材料中</w:t>
      </w:r>
      <w:r>
        <w:rPr>
          <w:rFonts w:hint="eastAsia"/>
        </w:rPr>
        <w:t>利</w:t>
      </w:r>
      <w:r w:rsidRPr="00B86901">
        <w:t>用儿童</w:t>
      </w:r>
      <w:r w:rsidR="00896C72">
        <w:rPr>
          <w:rFonts w:hint="eastAsia"/>
        </w:rPr>
        <w:t>”</w:t>
      </w:r>
      <w:r w:rsidRPr="00B86901">
        <w:t>、</w:t>
      </w:r>
      <w:r w:rsidR="00896C72">
        <w:rPr>
          <w:rFonts w:hint="eastAsia"/>
        </w:rPr>
        <w:t>“</w:t>
      </w:r>
      <w:r w:rsidRPr="00B86901">
        <w:t>儿童性虐待材料</w:t>
      </w:r>
      <w:r w:rsidR="00896C72">
        <w:rPr>
          <w:rFonts w:hint="eastAsia"/>
        </w:rPr>
        <w:t>”</w:t>
      </w:r>
      <w:r w:rsidRPr="00B86901">
        <w:t>和</w:t>
      </w:r>
      <w:r w:rsidR="00896C72">
        <w:rPr>
          <w:rFonts w:hint="eastAsia"/>
        </w:rPr>
        <w:t>“</w:t>
      </w:r>
      <w:r w:rsidRPr="00B86901">
        <w:t>儿童性剥削材料</w:t>
      </w:r>
      <w:r w:rsidR="00896C72">
        <w:rPr>
          <w:rFonts w:hint="eastAsia"/>
        </w:rPr>
        <w:t>”</w:t>
      </w:r>
      <w:r w:rsidRPr="00B86901">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1</w:t>
      </w:r>
      <w:r w:rsidRPr="00975977">
        <w:t>.</w:t>
      </w:r>
      <w:r w:rsidRPr="00975977">
        <w:tab/>
      </w:r>
      <w:r w:rsidR="00896C72" w:rsidRPr="002C2641">
        <w:rPr>
          <w:rFonts w:hint="eastAsia"/>
          <w:spacing w:val="-4"/>
        </w:rPr>
        <w:t>“</w:t>
      </w:r>
      <w:r w:rsidRPr="002C2641">
        <w:rPr>
          <w:spacing w:val="-4"/>
        </w:rPr>
        <w:t>以任何</w:t>
      </w:r>
      <w:r w:rsidRPr="002C2641">
        <w:rPr>
          <w:rFonts w:hint="eastAsia"/>
          <w:spacing w:val="-4"/>
        </w:rPr>
        <w:t>手段</w:t>
      </w:r>
      <w:r w:rsidR="00896C72" w:rsidRPr="002C2641">
        <w:rPr>
          <w:rFonts w:hint="eastAsia"/>
          <w:spacing w:val="-4"/>
        </w:rPr>
        <w:t>”</w:t>
      </w:r>
      <w:r w:rsidRPr="002C2641">
        <w:rPr>
          <w:spacing w:val="-4"/>
        </w:rPr>
        <w:t>这一限定反映了在各种媒体上</w:t>
      </w:r>
      <w:r w:rsidRPr="002C2641">
        <w:rPr>
          <w:rFonts w:hint="eastAsia"/>
          <w:spacing w:val="-4"/>
        </w:rPr>
        <w:t>，包括</w:t>
      </w:r>
      <w:r w:rsidRPr="004F61E3">
        <w:rPr>
          <w:rFonts w:hint="eastAsia"/>
        </w:rPr>
        <w:t>网上</w:t>
      </w:r>
      <w:r w:rsidRPr="004F61E3">
        <w:t>和</w:t>
      </w:r>
      <w:r w:rsidRPr="004F61E3">
        <w:rPr>
          <w:rFonts w:hint="eastAsia"/>
        </w:rPr>
        <w:t>网下</w:t>
      </w:r>
      <w:r w:rsidRPr="004F61E3">
        <w:t>可获得广泛材料</w:t>
      </w:r>
      <w:r>
        <w:rPr>
          <w:rFonts w:hint="eastAsia"/>
        </w:rPr>
        <w:t>的情况</w:t>
      </w:r>
      <w:r w:rsidRPr="004F61E3">
        <w:t>。此类材料越来越多地在网上</w:t>
      </w:r>
      <w:r>
        <w:rPr>
          <w:rFonts w:hint="eastAsia"/>
        </w:rPr>
        <w:t>传播</w:t>
      </w:r>
      <w:r w:rsidRPr="004F61E3">
        <w:t>，缔约国应确保其刑法或刑</w:t>
      </w:r>
      <w:r>
        <w:rPr>
          <w:rFonts w:hint="eastAsia"/>
        </w:rPr>
        <w:t>律</w:t>
      </w:r>
      <w:r w:rsidRPr="004F61E3">
        <w:t>的相关</w:t>
      </w:r>
      <w:r>
        <w:rPr>
          <w:rFonts w:hint="eastAsia"/>
        </w:rPr>
        <w:t>条款</w:t>
      </w:r>
      <w:r w:rsidRPr="004F61E3">
        <w:t>涵盖所有形式</w:t>
      </w:r>
      <w:r w:rsidRPr="006F63E5">
        <w:rPr>
          <w:spacing w:val="-4"/>
        </w:rPr>
        <w:t>的材料，包括在网上实施《任择议定书》第</w:t>
      </w:r>
      <w:r w:rsidRPr="006F63E5">
        <w:rPr>
          <w:spacing w:val="-4"/>
        </w:rPr>
        <w:t>3</w:t>
      </w:r>
      <w:r w:rsidRPr="006F63E5">
        <w:rPr>
          <w:spacing w:val="-4"/>
        </w:rPr>
        <w:t>条第</w:t>
      </w:r>
      <w:r w:rsidRPr="006F63E5">
        <w:rPr>
          <w:spacing w:val="-4"/>
        </w:rPr>
        <w:t>1</w:t>
      </w:r>
      <w:r w:rsidRPr="006F63E5">
        <w:rPr>
          <w:spacing w:val="-4"/>
        </w:rPr>
        <w:t>款</w:t>
      </w:r>
      <w:r w:rsidRPr="004F61E3">
        <w:t>(c)</w:t>
      </w:r>
      <w:r w:rsidRPr="004F61E3">
        <w:t>项所列任何行为的情况。</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2</w:t>
      </w:r>
      <w:r w:rsidRPr="00975977">
        <w:t>.</w:t>
      </w:r>
      <w:r w:rsidRPr="00975977">
        <w:tab/>
      </w:r>
      <w:r w:rsidR="009B1E56" w:rsidRPr="00500E7C">
        <w:rPr>
          <w:rFonts w:hint="eastAsia"/>
          <w:spacing w:val="4"/>
        </w:rPr>
        <w:t>“</w:t>
      </w:r>
      <w:r w:rsidRPr="00500E7C">
        <w:rPr>
          <w:spacing w:val="4"/>
        </w:rPr>
        <w:t>模拟</w:t>
      </w:r>
      <w:r w:rsidRPr="00500E7C">
        <w:rPr>
          <w:rFonts w:hint="eastAsia"/>
          <w:spacing w:val="4"/>
        </w:rPr>
        <w:t>的</w:t>
      </w:r>
      <w:r w:rsidRPr="00500E7C">
        <w:rPr>
          <w:spacing w:val="4"/>
        </w:rPr>
        <w:t>露骨性活动</w:t>
      </w:r>
      <w:r w:rsidR="009B1E56" w:rsidRPr="00500E7C">
        <w:rPr>
          <w:rFonts w:hint="eastAsia"/>
          <w:spacing w:val="4"/>
        </w:rPr>
        <w:t>”</w:t>
      </w:r>
      <w:r w:rsidRPr="00500E7C">
        <w:rPr>
          <w:rFonts w:hint="eastAsia"/>
          <w:spacing w:val="4"/>
        </w:rPr>
        <w:t>一语涵盖</w:t>
      </w:r>
      <w:r w:rsidRPr="00500E7C">
        <w:rPr>
          <w:spacing w:val="4"/>
        </w:rPr>
        <w:t>任何</w:t>
      </w:r>
      <w:r w:rsidRPr="00500E7C">
        <w:rPr>
          <w:rFonts w:hint="eastAsia"/>
          <w:spacing w:val="4"/>
        </w:rPr>
        <w:t>网上</w:t>
      </w:r>
      <w:r w:rsidRPr="00500E7C">
        <w:rPr>
          <w:spacing w:val="4"/>
        </w:rPr>
        <w:t>或</w:t>
      </w:r>
      <w:r w:rsidRPr="00500E7C">
        <w:rPr>
          <w:rFonts w:hint="eastAsia"/>
          <w:spacing w:val="4"/>
        </w:rPr>
        <w:t>网下</w:t>
      </w:r>
      <w:r w:rsidRPr="00500E7C">
        <w:rPr>
          <w:spacing w:val="4"/>
        </w:rPr>
        <w:t>材料，描述或以其他方式</w:t>
      </w:r>
      <w:r w:rsidRPr="00500E7C">
        <w:rPr>
          <w:rFonts w:hint="eastAsia"/>
          <w:spacing w:val="4"/>
        </w:rPr>
        <w:t>表示儿童</w:t>
      </w:r>
      <w:r w:rsidRPr="00500E7C">
        <w:t>似乎</w:t>
      </w:r>
      <w:r w:rsidRPr="00500E7C">
        <w:rPr>
          <w:rFonts w:hint="eastAsia"/>
        </w:rPr>
        <w:t>在</w:t>
      </w:r>
      <w:r w:rsidRPr="00500E7C">
        <w:t>从事露骨的性行为。此外，</w:t>
      </w:r>
      <w:r w:rsidR="009B1E56" w:rsidRPr="00500E7C">
        <w:rPr>
          <w:rFonts w:hint="eastAsia"/>
        </w:rPr>
        <w:t>“</w:t>
      </w:r>
      <w:r w:rsidRPr="00500E7C">
        <w:t>主要</w:t>
      </w:r>
      <w:r w:rsidRPr="00500E7C">
        <w:rPr>
          <w:rFonts w:hint="eastAsia"/>
        </w:rPr>
        <w:t>为诲淫而显示</w:t>
      </w:r>
      <w:r w:rsidRPr="00500E7C">
        <w:rPr>
          <w:spacing w:val="4"/>
        </w:rPr>
        <w:t>儿童性器官</w:t>
      </w:r>
      <w:r w:rsidR="009B1E56" w:rsidRPr="00500E7C">
        <w:rPr>
          <w:rFonts w:hint="eastAsia"/>
          <w:spacing w:val="4"/>
        </w:rPr>
        <w:t>”</w:t>
      </w:r>
      <w:r w:rsidRPr="00500E7C">
        <w:rPr>
          <w:spacing w:val="4"/>
        </w:rPr>
        <w:t>都</w:t>
      </w:r>
      <w:r w:rsidRPr="00500E7C">
        <w:t>属于这一罪行的定义。确定</w:t>
      </w:r>
      <w:r w:rsidRPr="00500E7C">
        <w:rPr>
          <w:rFonts w:hint="eastAsia"/>
        </w:rPr>
        <w:t>此类显示</w:t>
      </w:r>
      <w:r w:rsidRPr="00500E7C">
        <w:t>是否主要是为了性目的或被</w:t>
      </w:r>
      <w:r w:rsidRPr="00500E7C">
        <w:rPr>
          <w:spacing w:val="4"/>
        </w:rPr>
        <w:t>用于性目的</w:t>
      </w:r>
      <w:r w:rsidRPr="00500E7C">
        <w:rPr>
          <w:rFonts w:hint="eastAsia"/>
          <w:spacing w:val="4"/>
        </w:rPr>
        <w:t>一事</w:t>
      </w:r>
      <w:r w:rsidRPr="00500E7C">
        <w:t>可能很复杂，委员会认为</w:t>
      </w:r>
      <w:r w:rsidRPr="00500E7C">
        <w:rPr>
          <w:rFonts w:hint="eastAsia"/>
        </w:rPr>
        <w:t>，在此情况下，</w:t>
      </w:r>
      <w:r w:rsidRPr="00500E7C">
        <w:t>有必要</w:t>
      </w:r>
      <w:r w:rsidRPr="00500E7C">
        <w:rPr>
          <w:spacing w:val="4"/>
        </w:rPr>
        <w:t>考虑</w:t>
      </w:r>
      <w:r w:rsidRPr="00500E7C">
        <w:rPr>
          <w:rFonts w:hint="eastAsia"/>
          <w:spacing w:val="4"/>
        </w:rPr>
        <w:t>此类显示所处</w:t>
      </w:r>
      <w:r w:rsidRPr="00500E7C">
        <w:rPr>
          <w:spacing w:val="4"/>
        </w:rPr>
        <w:t>的背景。</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3</w:t>
      </w:r>
      <w:r w:rsidRPr="00975977">
        <w:t>.</w:t>
      </w:r>
      <w:r w:rsidRPr="00975977">
        <w:tab/>
      </w:r>
      <w:r w:rsidRPr="00EC41FF">
        <w:rPr>
          <w:spacing w:val="4"/>
        </w:rPr>
        <w:t>委员会深感关切的是，网上和网下</w:t>
      </w:r>
      <w:r w:rsidRPr="00EC41FF">
        <w:rPr>
          <w:rFonts w:hint="eastAsia"/>
          <w:spacing w:val="4"/>
        </w:rPr>
        <w:t>有</w:t>
      </w:r>
      <w:r w:rsidRPr="00EC41FF">
        <w:rPr>
          <w:spacing w:val="4"/>
        </w:rPr>
        <w:t>大量材料，包括图画和虚拟</w:t>
      </w:r>
      <w:r>
        <w:rPr>
          <w:rFonts w:hint="eastAsia"/>
        </w:rPr>
        <w:t>显示，</w:t>
      </w:r>
      <w:r w:rsidRPr="004F61E3">
        <w:t>描绘</w:t>
      </w:r>
      <w:r>
        <w:rPr>
          <w:rFonts w:hint="eastAsia"/>
        </w:rPr>
        <w:t>并</w:t>
      </w:r>
      <w:r w:rsidRPr="004F61E3">
        <w:t>不存在的儿童或似乎是</w:t>
      </w:r>
      <w:r>
        <w:rPr>
          <w:rFonts w:hint="eastAsia"/>
        </w:rPr>
        <w:t>儿童的人</w:t>
      </w:r>
      <w:r w:rsidRPr="004F61E3">
        <w:t>卷入露骨性行为，以及这些材料可能对儿童</w:t>
      </w:r>
      <w:r>
        <w:rPr>
          <w:rFonts w:hint="eastAsia"/>
        </w:rPr>
        <w:t>享有</w:t>
      </w:r>
      <w:r w:rsidRPr="004F61E3">
        <w:t>尊严和保护的权利产生严重影响。委员会鼓励缔约国在关于儿童性虐待材料</w:t>
      </w:r>
      <w:r w:rsidRPr="004F61E3">
        <w:t>(</w:t>
      </w:r>
      <w:r w:rsidRPr="004F61E3">
        <w:t>儿童色情制品</w:t>
      </w:r>
      <w:r w:rsidRPr="004F61E3">
        <w:t>)</w:t>
      </w:r>
      <w:r w:rsidRPr="004F61E3">
        <w:t>的法律条款中列入</w:t>
      </w:r>
      <w:r>
        <w:rPr>
          <w:rFonts w:hint="eastAsia"/>
        </w:rPr>
        <w:t>对并</w:t>
      </w:r>
      <w:r w:rsidRPr="004F61E3">
        <w:t>不存在的儿童或</w:t>
      </w:r>
      <w:r>
        <w:rPr>
          <w:rFonts w:hint="eastAsia"/>
        </w:rPr>
        <w:t>似乎</w:t>
      </w:r>
      <w:r w:rsidRPr="004F61E3">
        <w:t>是儿童的人的</w:t>
      </w:r>
      <w:r>
        <w:rPr>
          <w:rFonts w:hint="eastAsia"/>
        </w:rPr>
        <w:t>显示</w:t>
      </w:r>
      <w:r w:rsidRPr="004F61E3">
        <w:t>，特别是当这种</w:t>
      </w:r>
      <w:r>
        <w:rPr>
          <w:rFonts w:hint="eastAsia"/>
        </w:rPr>
        <w:t>显示</w:t>
      </w:r>
      <w:r w:rsidRPr="004F61E3">
        <w:t>被用作对儿童进行性剥削的过程的一部分时。</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4</w:t>
      </w:r>
      <w:r w:rsidRPr="00975977">
        <w:t>.</w:t>
      </w:r>
      <w:r w:rsidRPr="00975977">
        <w:tab/>
      </w:r>
      <w:r w:rsidRPr="004F61E3">
        <w:t>委员会鼓励缔约国将招募或强迫儿童参加色情表演或致使儿童参加</w:t>
      </w:r>
      <w:r>
        <w:rPr>
          <w:rFonts w:hint="eastAsia"/>
        </w:rPr>
        <w:t>此类</w:t>
      </w:r>
      <w:r w:rsidRPr="004F61E3">
        <w:t>表演</w:t>
      </w:r>
      <w:r>
        <w:rPr>
          <w:rFonts w:hint="eastAsia"/>
        </w:rPr>
        <w:t>，从中牟利</w:t>
      </w:r>
      <w:r w:rsidRPr="004F61E3">
        <w:t>或</w:t>
      </w:r>
      <w:r>
        <w:rPr>
          <w:rFonts w:hint="eastAsia"/>
        </w:rPr>
        <w:t>为此目的</w:t>
      </w:r>
      <w:r w:rsidRPr="004F61E3">
        <w:t>剥削儿童</w:t>
      </w:r>
      <w:r>
        <w:rPr>
          <w:rFonts w:hint="eastAsia"/>
        </w:rPr>
        <w:t>，</w:t>
      </w:r>
      <w:r w:rsidRPr="004F61E3">
        <w:t>以及</w:t>
      </w:r>
      <w:r>
        <w:rPr>
          <w:rFonts w:hint="eastAsia"/>
        </w:rPr>
        <w:t>在知情情况下观赏</w:t>
      </w:r>
      <w:r w:rsidRPr="004F61E3">
        <w:t>涉及儿童的色情表演的行为定为刑事犯罪。</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5</w:t>
      </w:r>
      <w:r w:rsidRPr="00975977">
        <w:t>.</w:t>
      </w:r>
      <w:r w:rsidRPr="00975977">
        <w:tab/>
      </w:r>
      <w:r w:rsidRPr="00815B56">
        <w:rPr>
          <w:spacing w:val="4"/>
        </w:rPr>
        <w:t>《</w:t>
      </w:r>
      <w:r w:rsidRPr="00815B56">
        <w:rPr>
          <w:spacing w:val="8"/>
        </w:rPr>
        <w:t>任择议定书》</w:t>
      </w:r>
      <w:r w:rsidRPr="00815B56">
        <w:rPr>
          <w:spacing w:val="4"/>
        </w:rPr>
        <w:t>第</w:t>
      </w:r>
      <w:r w:rsidRPr="00815B56">
        <w:rPr>
          <w:spacing w:val="4"/>
        </w:rPr>
        <w:t>3</w:t>
      </w:r>
      <w:r w:rsidRPr="00815B56">
        <w:rPr>
          <w:spacing w:val="4"/>
        </w:rPr>
        <w:t>条第</w:t>
      </w:r>
      <w:r w:rsidRPr="00815B56">
        <w:rPr>
          <w:spacing w:val="4"/>
        </w:rPr>
        <w:t>1</w:t>
      </w:r>
      <w:r w:rsidRPr="00815B56">
        <w:rPr>
          <w:spacing w:val="4"/>
        </w:rPr>
        <w:t>款</w:t>
      </w:r>
      <w:r w:rsidRPr="00815B56">
        <w:rPr>
          <w:spacing w:val="4"/>
        </w:rPr>
        <w:t>(c)</w:t>
      </w:r>
      <w:r w:rsidRPr="00815B56">
        <w:rPr>
          <w:spacing w:val="4"/>
        </w:rPr>
        <w:t>项责成缔约国将为性剥削目的</w:t>
      </w:r>
      <w:r w:rsidRPr="00815B56">
        <w:rPr>
          <w:rFonts w:hint="eastAsia"/>
          <w:spacing w:val="4"/>
        </w:rPr>
        <w:t>制作</w:t>
      </w:r>
      <w:r w:rsidRPr="00815B56">
        <w:rPr>
          <w:spacing w:val="4"/>
        </w:rPr>
        <w:t>、</w:t>
      </w:r>
      <w:r w:rsidRPr="004F61E3">
        <w:t>分销、传</w:t>
      </w:r>
      <w:r>
        <w:rPr>
          <w:rFonts w:hint="eastAsia"/>
        </w:rPr>
        <w:t>送</w:t>
      </w:r>
      <w:r w:rsidRPr="004F61E3">
        <w:t>、进口、出口、</w:t>
      </w:r>
      <w:r>
        <w:rPr>
          <w:rFonts w:hint="eastAsia"/>
        </w:rPr>
        <w:t>出售</w:t>
      </w:r>
      <w:r w:rsidRPr="004F61E3">
        <w:t>、销售或拥有</w:t>
      </w:r>
      <w:r w:rsidR="009B1E56">
        <w:rPr>
          <w:rFonts w:hint="eastAsia"/>
        </w:rPr>
        <w:t>“</w:t>
      </w:r>
      <w:r w:rsidRPr="004F61E3">
        <w:t>儿童色情制品</w:t>
      </w:r>
      <w:r w:rsidR="009B1E56">
        <w:rPr>
          <w:rFonts w:hint="eastAsia"/>
        </w:rPr>
        <w:t>”</w:t>
      </w:r>
      <w:r w:rsidRPr="004F61E3">
        <w:t>的行为定为刑事犯罪。委员会强烈建议缔约国</w:t>
      </w:r>
      <w:r w:rsidRPr="00500E7C">
        <w:rPr>
          <w:spacing w:val="4"/>
        </w:rPr>
        <w:t>将仅拥有此类材料</w:t>
      </w:r>
      <w:r w:rsidRPr="00500E7C">
        <w:rPr>
          <w:rFonts w:hint="eastAsia"/>
          <w:spacing w:val="4"/>
        </w:rPr>
        <w:t>也</w:t>
      </w:r>
      <w:r w:rsidRPr="00500E7C">
        <w:rPr>
          <w:spacing w:val="4"/>
        </w:rPr>
        <w:t>定为刑事犯罪，同时适当考虑这一禁令的</w:t>
      </w:r>
      <w:r w:rsidRPr="00500E7C">
        <w:rPr>
          <w:rFonts w:hint="eastAsia"/>
          <w:spacing w:val="4"/>
        </w:rPr>
        <w:t>可能</w:t>
      </w:r>
      <w:r w:rsidRPr="00500E7C">
        <w:rPr>
          <w:spacing w:val="4"/>
        </w:rPr>
        <w:t>例外，例如法律</w:t>
      </w:r>
      <w:r>
        <w:rPr>
          <w:rFonts w:hint="eastAsia"/>
        </w:rPr>
        <w:t>明文规定的</w:t>
      </w:r>
      <w:r w:rsidRPr="004F61E3">
        <w:t>专业</w:t>
      </w:r>
      <w:r>
        <w:rPr>
          <w:rFonts w:hint="eastAsia"/>
        </w:rPr>
        <w:t>需要</w:t>
      </w:r>
      <w:r w:rsidRPr="004F61E3">
        <w:t>证明拥有此类材料是正当的。</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6</w:t>
      </w:r>
      <w:r w:rsidRPr="00975977">
        <w:t>.</w:t>
      </w:r>
      <w:r w:rsidRPr="00975977">
        <w:tab/>
      </w:r>
      <w:r w:rsidRPr="00D652CF">
        <w:rPr>
          <w:spacing w:val="-6"/>
        </w:rPr>
        <w:t>根据《任择议定书》第</w:t>
      </w:r>
      <w:r w:rsidRPr="00D652CF">
        <w:rPr>
          <w:rFonts w:hint="eastAsia"/>
          <w:spacing w:val="-6"/>
        </w:rPr>
        <w:t>9</w:t>
      </w:r>
      <w:r w:rsidRPr="00D652CF">
        <w:rPr>
          <w:spacing w:val="-6"/>
        </w:rPr>
        <w:t>条第</w:t>
      </w:r>
      <w:r w:rsidRPr="00D652CF">
        <w:rPr>
          <w:rFonts w:hint="eastAsia"/>
          <w:spacing w:val="-6"/>
        </w:rPr>
        <w:t>5</w:t>
      </w:r>
      <w:r w:rsidRPr="00D652CF">
        <w:rPr>
          <w:spacing w:val="-6"/>
        </w:rPr>
        <w:t>款，缔约国应将制作和</w:t>
      </w:r>
      <w:r w:rsidRPr="00D652CF">
        <w:rPr>
          <w:rFonts w:hint="eastAsia"/>
          <w:spacing w:val="-6"/>
        </w:rPr>
        <w:t>散播</w:t>
      </w:r>
      <w:r w:rsidRPr="00D652CF">
        <w:rPr>
          <w:spacing w:val="-6"/>
        </w:rPr>
        <w:t>宣传</w:t>
      </w:r>
      <w:r w:rsidRPr="00D652CF">
        <w:rPr>
          <w:rFonts w:hint="eastAsia"/>
          <w:spacing w:val="-6"/>
        </w:rPr>
        <w:t>本</w:t>
      </w:r>
      <w:r w:rsidRPr="00D652CF">
        <w:rPr>
          <w:spacing w:val="-6"/>
        </w:rPr>
        <w:t>《议定书》</w:t>
      </w:r>
      <w:r w:rsidRPr="004F61E3">
        <w:t>所述罪行的材料定为刑事犯罪。例如，</w:t>
      </w:r>
      <w:r>
        <w:rPr>
          <w:rFonts w:hint="eastAsia"/>
        </w:rPr>
        <w:t>网上或网下媒体插入的</w:t>
      </w:r>
      <w:r w:rsidRPr="004F61E3">
        <w:t>任何</w:t>
      </w:r>
      <w:r>
        <w:rPr>
          <w:rFonts w:hint="eastAsia"/>
        </w:rPr>
        <w:t>材料，</w:t>
      </w:r>
      <w:r w:rsidRPr="004F61E3">
        <w:t>如</w:t>
      </w:r>
      <w:r>
        <w:rPr>
          <w:rFonts w:hint="eastAsia"/>
        </w:rPr>
        <w:t>宣传</w:t>
      </w:r>
      <w:r w:rsidRPr="004F61E3">
        <w:t>或商业广告，</w:t>
      </w:r>
      <w:r>
        <w:rPr>
          <w:rFonts w:hint="eastAsia"/>
        </w:rPr>
        <w:t>散布以任何方式对儿童进行性剥削，</w:t>
      </w:r>
      <w:r w:rsidRPr="004F61E3">
        <w:t>都必须被定为</w:t>
      </w:r>
      <w:r>
        <w:rPr>
          <w:rFonts w:hint="eastAsia"/>
        </w:rPr>
        <w:t>刑事</w:t>
      </w:r>
      <w:r w:rsidRPr="004F61E3">
        <w:t>犯罪。</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7</w:t>
      </w:r>
      <w:r w:rsidRPr="00975977">
        <w:t>.</w:t>
      </w:r>
      <w:r w:rsidRPr="00975977">
        <w:tab/>
      </w:r>
      <w:r w:rsidRPr="004F61E3">
        <w:t>越来越多的</w:t>
      </w:r>
      <w:r>
        <w:rPr>
          <w:rFonts w:hint="eastAsia"/>
        </w:rPr>
        <w:t>儿童制作色情图像</w:t>
      </w:r>
      <w:r w:rsidRPr="004F61E3">
        <w:t>，例如</w:t>
      </w:r>
      <w:r>
        <w:rPr>
          <w:rFonts w:hint="eastAsia"/>
        </w:rPr>
        <w:t>显示</w:t>
      </w:r>
      <w:r w:rsidRPr="004F61E3">
        <w:t>他们自己的性器官，</w:t>
      </w:r>
      <w:r>
        <w:rPr>
          <w:rFonts w:hint="eastAsia"/>
        </w:rPr>
        <w:t>或者</w:t>
      </w:r>
      <w:r w:rsidRPr="004F61E3">
        <w:t>是专门为自己</w:t>
      </w:r>
      <w:r>
        <w:rPr>
          <w:rFonts w:hint="eastAsia"/>
        </w:rPr>
        <w:t>欣赏</w:t>
      </w:r>
      <w:r w:rsidRPr="004F61E3">
        <w:t>，</w:t>
      </w:r>
      <w:r>
        <w:rPr>
          <w:rFonts w:hint="eastAsia"/>
        </w:rPr>
        <w:t>或者</w:t>
      </w:r>
      <w:r w:rsidRPr="004F61E3">
        <w:t>是与</w:t>
      </w:r>
      <w:r>
        <w:rPr>
          <w:rFonts w:hint="eastAsia"/>
        </w:rPr>
        <w:t>其</w:t>
      </w:r>
      <w:r w:rsidRPr="004F61E3">
        <w:t>男朋友或女朋友或更广泛的同龄人</w:t>
      </w:r>
      <w:r>
        <w:rPr>
          <w:rFonts w:hint="eastAsia"/>
        </w:rPr>
        <w:t>分享</w:t>
      </w:r>
      <w:r w:rsidRPr="004F61E3">
        <w:t>(</w:t>
      </w:r>
      <w:r w:rsidRPr="004F61E3">
        <w:t>通常是通过</w:t>
      </w:r>
      <w:r w:rsidR="007A484E" w:rsidRPr="008919AF">
        <w:rPr>
          <w:rFonts w:hint="eastAsia"/>
          <w:spacing w:val="4"/>
        </w:rPr>
        <w:t>“</w:t>
      </w:r>
      <w:r w:rsidRPr="008919AF">
        <w:rPr>
          <w:spacing w:val="4"/>
        </w:rPr>
        <w:t>性短信</w:t>
      </w:r>
      <w:r w:rsidR="007A484E" w:rsidRPr="008919AF">
        <w:rPr>
          <w:rFonts w:hint="eastAsia"/>
          <w:spacing w:val="4"/>
        </w:rPr>
        <w:t>”</w:t>
      </w:r>
      <w:r w:rsidRPr="008919AF">
        <w:rPr>
          <w:spacing w:val="4"/>
        </w:rPr>
        <w:t>)</w:t>
      </w:r>
      <w:r w:rsidRPr="008919AF">
        <w:rPr>
          <w:spacing w:val="4"/>
        </w:rPr>
        <w:t>。必须</w:t>
      </w:r>
      <w:r w:rsidRPr="008919AF">
        <w:rPr>
          <w:rFonts w:hint="eastAsia"/>
          <w:spacing w:val="4"/>
        </w:rPr>
        <w:t>在</w:t>
      </w:r>
      <w:r w:rsidRPr="008919AF">
        <w:rPr>
          <w:spacing w:val="4"/>
        </w:rPr>
        <w:t>《任择议定书》所</w:t>
      </w:r>
      <w:r w:rsidRPr="008919AF">
        <w:rPr>
          <w:rFonts w:hint="eastAsia"/>
          <w:spacing w:val="4"/>
        </w:rPr>
        <w:t>述</w:t>
      </w:r>
      <w:r w:rsidRPr="008919AF">
        <w:rPr>
          <w:spacing w:val="4"/>
        </w:rPr>
        <w:t>构成刑事犯罪</w:t>
      </w:r>
      <w:r w:rsidRPr="004F61E3">
        <w:t>的</w:t>
      </w:r>
      <w:r w:rsidR="007A484E">
        <w:rPr>
          <w:rFonts w:hint="eastAsia"/>
        </w:rPr>
        <w:t>“</w:t>
      </w:r>
      <w:r w:rsidRPr="004F61E3">
        <w:t>儿童色情制品</w:t>
      </w:r>
      <w:r w:rsidR="007A484E">
        <w:rPr>
          <w:rFonts w:hint="eastAsia"/>
        </w:rPr>
        <w:t>”</w:t>
      </w:r>
      <w:r>
        <w:rPr>
          <w:rFonts w:hint="eastAsia"/>
        </w:rPr>
        <w:t>与</w:t>
      </w:r>
      <w:r w:rsidRPr="004F61E3">
        <w:t>儿童自己制作的</w:t>
      </w:r>
      <w:r>
        <w:rPr>
          <w:rFonts w:hint="eastAsia"/>
        </w:rPr>
        <w:t>含有</w:t>
      </w:r>
      <w:r w:rsidRPr="004F61E3">
        <w:t>性内容</w:t>
      </w:r>
      <w:r>
        <w:rPr>
          <w:rFonts w:hint="eastAsia"/>
        </w:rPr>
        <w:t>的制品</w:t>
      </w:r>
      <w:r w:rsidRPr="004F61E3">
        <w:t>或</w:t>
      </w:r>
      <w:r>
        <w:rPr>
          <w:rFonts w:hint="eastAsia"/>
        </w:rPr>
        <w:t>显示</w:t>
      </w:r>
      <w:r w:rsidRPr="004F61E3">
        <w:t>自己的材料</w:t>
      </w:r>
      <w:r>
        <w:rPr>
          <w:rFonts w:hint="eastAsia"/>
        </w:rPr>
        <w:t>之间作出区分</w:t>
      </w:r>
      <w:r w:rsidRPr="004F61E3">
        <w:t>。委员会感到关切的是，</w:t>
      </w:r>
      <w:r>
        <w:rPr>
          <w:rFonts w:hint="eastAsia"/>
        </w:rPr>
        <w:t>此类</w:t>
      </w:r>
      <w:r w:rsidRPr="004F61E3">
        <w:t>材料的自我生成</w:t>
      </w:r>
      <w:r>
        <w:rPr>
          <w:rFonts w:hint="eastAsia"/>
        </w:rPr>
        <w:t>问题</w:t>
      </w:r>
      <w:r w:rsidRPr="004F61E3">
        <w:t>可能增加儿童被视为负有责任</w:t>
      </w:r>
      <w:r>
        <w:rPr>
          <w:rFonts w:hint="eastAsia"/>
        </w:rPr>
        <w:t>者</w:t>
      </w:r>
      <w:r w:rsidRPr="004F61E3">
        <w:t>而不是被视为受害</w:t>
      </w:r>
      <w:r>
        <w:rPr>
          <w:rFonts w:hint="eastAsia"/>
        </w:rPr>
        <w:t>人</w:t>
      </w:r>
      <w:r w:rsidRPr="004F61E3">
        <w:t>的风险</w:t>
      </w:r>
      <w:r w:rsidRPr="00F76BEE">
        <w:rPr>
          <w:spacing w:val="4"/>
        </w:rPr>
        <w:t>，</w:t>
      </w:r>
      <w:r w:rsidRPr="00F76BEE">
        <w:rPr>
          <w:rFonts w:hint="eastAsia"/>
          <w:spacing w:val="4"/>
        </w:rPr>
        <w:t>因此</w:t>
      </w:r>
      <w:r w:rsidRPr="00F76BEE">
        <w:rPr>
          <w:spacing w:val="4"/>
        </w:rPr>
        <w:t>强调儿童不应因制作自己的图像而被追究刑事责任。如果</w:t>
      </w:r>
      <w:r w:rsidRPr="00F76BEE">
        <w:rPr>
          <w:spacing w:val="-4"/>
        </w:rPr>
        <w:t>这种图像是由于胁迫、</w:t>
      </w:r>
      <w:r w:rsidRPr="00F76BEE">
        <w:rPr>
          <w:rFonts w:hint="eastAsia"/>
          <w:spacing w:val="-4"/>
        </w:rPr>
        <w:t>敲诈</w:t>
      </w:r>
      <w:r w:rsidRPr="00F76BEE">
        <w:rPr>
          <w:spacing w:val="-4"/>
        </w:rPr>
        <w:t>或违背儿童意愿的其他形式的不当压力而产生</w:t>
      </w:r>
      <w:r w:rsidRPr="004F61E3">
        <w:t>的，</w:t>
      </w:r>
      <w:r>
        <w:rPr>
          <w:rFonts w:hint="eastAsia"/>
        </w:rPr>
        <w:t>则应将迫使</w:t>
      </w:r>
      <w:r w:rsidRPr="004F61E3">
        <w:t>儿童制作这种内容</w:t>
      </w:r>
      <w:r>
        <w:rPr>
          <w:rFonts w:hint="eastAsia"/>
        </w:rPr>
        <w:t>者</w:t>
      </w:r>
      <w:r w:rsidRPr="004F61E3">
        <w:t>绳之以法。如果这些图像随后被作为儿童性虐待材料分发、传播、进口、出口、提供或出售，</w:t>
      </w:r>
      <w:r>
        <w:rPr>
          <w:rFonts w:hint="eastAsia"/>
        </w:rPr>
        <w:t>则</w:t>
      </w:r>
      <w:r w:rsidRPr="004F61E3">
        <w:t>对这些行为</w:t>
      </w:r>
      <w:r>
        <w:rPr>
          <w:rFonts w:hint="eastAsia"/>
        </w:rPr>
        <w:t>负责者</w:t>
      </w:r>
      <w:r w:rsidRPr="004F61E3">
        <w:t>也应承担刑事责任</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8</w:t>
      </w:r>
      <w:r w:rsidRPr="00975977">
        <w:t>.</w:t>
      </w:r>
      <w:r w:rsidRPr="00975977">
        <w:tab/>
      </w:r>
      <w:r w:rsidR="00826952">
        <w:rPr>
          <w:rFonts w:hint="eastAsia"/>
        </w:rPr>
        <w:t>“</w:t>
      </w:r>
      <w:r>
        <w:rPr>
          <w:rFonts w:hint="eastAsia"/>
        </w:rPr>
        <w:t>诱骗</w:t>
      </w:r>
      <w:r w:rsidR="00826952">
        <w:rPr>
          <w:rFonts w:hint="eastAsia"/>
        </w:rPr>
        <w:t>”</w:t>
      </w:r>
      <w:r w:rsidRPr="00A04939">
        <w:t>一词通常</w:t>
      </w:r>
      <w:r>
        <w:rPr>
          <w:rFonts w:hint="eastAsia"/>
        </w:rPr>
        <w:t>用于</w:t>
      </w:r>
      <w:r w:rsidRPr="00A04939">
        <w:t>为性目的引诱儿童。它</w:t>
      </w:r>
      <w:r>
        <w:rPr>
          <w:rFonts w:hint="eastAsia"/>
        </w:rPr>
        <w:t>指</w:t>
      </w:r>
      <w:r w:rsidRPr="00A04939">
        <w:t>的是亲自或通过使用信通技术促进</w:t>
      </w:r>
      <w:r>
        <w:rPr>
          <w:rFonts w:hint="eastAsia"/>
        </w:rPr>
        <w:t>网上或网下</w:t>
      </w:r>
      <w:r w:rsidRPr="00A04939">
        <w:t>性接触与儿童建立关系的过程。虽然为性目的</w:t>
      </w:r>
      <w:r>
        <w:rPr>
          <w:rFonts w:hint="eastAsia"/>
        </w:rPr>
        <w:t>诱骗</w:t>
      </w:r>
      <w:r w:rsidRPr="00A04939">
        <w:t>或</w:t>
      </w:r>
      <w:r>
        <w:rPr>
          <w:rFonts w:hint="eastAsia"/>
        </w:rPr>
        <w:t>勾引</w:t>
      </w:r>
      <w:r w:rsidRPr="00A04939">
        <w:t>儿童</w:t>
      </w:r>
      <w:r>
        <w:rPr>
          <w:rFonts w:hint="eastAsia"/>
        </w:rPr>
        <w:t>没有明确包括在</w:t>
      </w:r>
      <w:r w:rsidRPr="00A04939">
        <w:t>《任择议定书》</w:t>
      </w:r>
      <w:r>
        <w:rPr>
          <w:rFonts w:hint="eastAsia"/>
        </w:rPr>
        <w:t>中</w:t>
      </w:r>
      <w:r w:rsidRPr="00A04939">
        <w:t>，但这</w:t>
      </w:r>
      <w:r>
        <w:rPr>
          <w:rFonts w:hint="eastAsia"/>
        </w:rPr>
        <w:t>也</w:t>
      </w:r>
      <w:r w:rsidRPr="00A04939">
        <w:t>是一种儿童性剥削形式，可能构成《任择议定书》</w:t>
      </w:r>
      <w:r>
        <w:rPr>
          <w:rFonts w:hint="eastAsia"/>
        </w:rPr>
        <w:t>所述罪行</w:t>
      </w:r>
      <w:r w:rsidRPr="00A04939">
        <w:t>。例如，</w:t>
      </w:r>
      <w:r>
        <w:rPr>
          <w:rFonts w:hint="eastAsia"/>
        </w:rPr>
        <w:t>诱骗</w:t>
      </w:r>
      <w:r w:rsidRPr="00A04939">
        <w:t>儿童往往涉及制作和传播儿童性虐待材料</w:t>
      </w:r>
      <w:r w:rsidRPr="00A04939">
        <w:t>(</w:t>
      </w:r>
      <w:r w:rsidR="00826952">
        <w:rPr>
          <w:rFonts w:hint="eastAsia"/>
        </w:rPr>
        <w:t>“</w:t>
      </w:r>
      <w:r w:rsidRPr="00A04939">
        <w:t>儿童色情制品</w:t>
      </w:r>
      <w:r w:rsidR="00826952">
        <w:rPr>
          <w:rFonts w:hint="eastAsia"/>
        </w:rPr>
        <w:t>”</w:t>
      </w:r>
      <w:r w:rsidRPr="00A04939">
        <w:t>)</w:t>
      </w:r>
      <w:r w:rsidRPr="00A04939">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6</w:t>
      </w:r>
      <w:r>
        <w:t>9</w:t>
      </w:r>
      <w:r w:rsidRPr="00975977">
        <w:t>.</w:t>
      </w:r>
      <w:r w:rsidRPr="00975977">
        <w:tab/>
      </w:r>
      <w:r w:rsidRPr="00A04939">
        <w:t>对儿童的性勒索</w:t>
      </w:r>
      <w:r w:rsidR="00826952">
        <w:rPr>
          <w:rFonts w:hint="eastAsia"/>
        </w:rPr>
        <w:t>(</w:t>
      </w:r>
      <w:r w:rsidRPr="00975977">
        <w:t>Sexual extortion</w:t>
      </w:r>
      <w:r w:rsidR="00826952">
        <w:rPr>
          <w:rFonts w:hint="eastAsia"/>
        </w:rPr>
        <w:t>)</w:t>
      </w:r>
      <w:r w:rsidRPr="00A04939">
        <w:t>，有时被称为</w:t>
      </w:r>
      <w:r w:rsidR="00752452">
        <w:rPr>
          <w:rFonts w:hint="eastAsia"/>
        </w:rPr>
        <w:t>“</w:t>
      </w:r>
      <w:r w:rsidRPr="00975977">
        <w:t>Sextortion</w:t>
      </w:r>
      <w:r w:rsidR="00752452">
        <w:rPr>
          <w:rFonts w:hint="eastAsia"/>
        </w:rPr>
        <w:t>”</w:t>
      </w:r>
      <w:r w:rsidRPr="00A04939">
        <w:t>，是</w:t>
      </w:r>
      <w:r>
        <w:rPr>
          <w:rFonts w:hint="eastAsia"/>
        </w:rPr>
        <w:t>指</w:t>
      </w:r>
      <w:r w:rsidRPr="00A04939">
        <w:t>儿童在</w:t>
      </w:r>
      <w:r>
        <w:rPr>
          <w:rFonts w:hint="eastAsia"/>
        </w:rPr>
        <w:t>面对</w:t>
      </w:r>
      <w:r w:rsidRPr="00A04939">
        <w:t>社交媒体上被分享的性材料的威胁下，被迫同意给予性好处、金钱或其他好处。这种做法往往与</w:t>
      </w:r>
      <w:r>
        <w:rPr>
          <w:rFonts w:hint="eastAsia"/>
        </w:rPr>
        <w:t>诱骗</w:t>
      </w:r>
      <w:r w:rsidRPr="00A04939">
        <w:t>和性</w:t>
      </w:r>
      <w:r>
        <w:rPr>
          <w:rFonts w:hint="eastAsia"/>
        </w:rPr>
        <w:t>短信</w:t>
      </w:r>
      <w:r w:rsidRPr="00A04939">
        <w:t>有关，委员会感到关切的是，犯罪者越来越多</w:t>
      </w:r>
      <w:r>
        <w:rPr>
          <w:rFonts w:hint="eastAsia"/>
        </w:rPr>
        <w:t>地</w:t>
      </w:r>
      <w:r w:rsidRPr="00A04939">
        <w:t>提出更加极端、暴力、</w:t>
      </w:r>
      <w:r>
        <w:rPr>
          <w:rFonts w:hint="eastAsia"/>
        </w:rPr>
        <w:t>更具施虐性</w:t>
      </w:r>
      <w:r w:rsidRPr="00A04939">
        <w:t>和</w:t>
      </w:r>
      <w:r>
        <w:rPr>
          <w:rFonts w:hint="eastAsia"/>
        </w:rPr>
        <w:t>侮辱性</w:t>
      </w:r>
      <w:r w:rsidRPr="00A04939">
        <w:t>的要求，这使儿童面临严重风险。</w:t>
      </w:r>
    </w:p>
    <w:p w:rsidR="00FB7DFA" w:rsidRPr="00975977" w:rsidRDefault="00FB7DFA" w:rsidP="00FB7DFA">
      <w:pPr>
        <w:pStyle w:val="SingleTxtGC"/>
        <w:tabs>
          <w:tab w:val="clear" w:pos="431"/>
          <w:tab w:val="clear" w:pos="1134"/>
          <w:tab w:val="clear" w:pos="1565"/>
          <w:tab w:val="clear" w:pos="1996"/>
          <w:tab w:val="clear" w:pos="2427"/>
          <w:tab w:val="left" w:pos="1701"/>
        </w:tabs>
      </w:pPr>
      <w:bookmarkStart w:id="24" w:name="_Hlk515485644"/>
      <w:r>
        <w:t>70</w:t>
      </w:r>
      <w:r w:rsidRPr="00975977">
        <w:t>.</w:t>
      </w:r>
      <w:r w:rsidRPr="00975977">
        <w:tab/>
      </w:r>
      <w:r w:rsidRPr="00A04939">
        <w:t>委员会注意到儿童有时被强迫</w:t>
      </w:r>
      <w:r>
        <w:rPr>
          <w:rFonts w:hint="eastAsia"/>
        </w:rPr>
        <w:t>观看</w:t>
      </w:r>
      <w:r w:rsidRPr="00A04939">
        <w:t>性活动，鼓励缔约国将出于性目的故意导致儿童</w:t>
      </w:r>
      <w:r>
        <w:rPr>
          <w:rFonts w:hint="eastAsia"/>
        </w:rPr>
        <w:t>观看</w:t>
      </w:r>
      <w:r w:rsidRPr="00A04939">
        <w:t>性虐待或性活动</w:t>
      </w:r>
      <w:r w:rsidR="00752452">
        <w:rPr>
          <w:rFonts w:hint="eastAsia"/>
        </w:rPr>
        <w:t>(</w:t>
      </w:r>
      <w:r w:rsidRPr="00A04939">
        <w:t>即使不必参与</w:t>
      </w:r>
      <w:r w:rsidR="00752452">
        <w:rPr>
          <w:rFonts w:hint="eastAsia"/>
        </w:rPr>
        <w:t>)</w:t>
      </w:r>
      <w:r w:rsidRPr="00A04939">
        <w:t>的行为定为刑事犯罪。</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1</w:t>
      </w:r>
      <w:r w:rsidRPr="00975977">
        <w:t>.</w:t>
      </w:r>
      <w:r w:rsidRPr="00975977">
        <w:tab/>
      </w:r>
      <w:r w:rsidRPr="00A04939">
        <w:t>打击性犯罪的立法和其他措施应明确区分成</w:t>
      </w:r>
      <w:r>
        <w:rPr>
          <w:rFonts w:hint="eastAsia"/>
        </w:rPr>
        <w:t>人</w:t>
      </w:r>
      <w:r w:rsidRPr="00A04939">
        <w:t>罪犯和儿童罪犯，特别强调后者的可改造性。在考虑</w:t>
      </w:r>
      <w:r>
        <w:rPr>
          <w:rFonts w:hint="eastAsia"/>
        </w:rPr>
        <w:t>对</w:t>
      </w:r>
      <w:r w:rsidRPr="00A04939">
        <w:t>性犯罪的定义和禁止时，由于儿童和青少年的特殊地位，必须避免将他们</w:t>
      </w:r>
      <w:r>
        <w:rPr>
          <w:rFonts w:hint="eastAsia"/>
        </w:rPr>
        <w:t>拖</w:t>
      </w:r>
      <w:r w:rsidRPr="00A04939">
        <w:t>入刑事司法系统。应始终在专门</w:t>
      </w:r>
      <w:r>
        <w:rPr>
          <w:rFonts w:hint="eastAsia"/>
        </w:rPr>
        <w:t>的</w:t>
      </w:r>
      <w:r w:rsidRPr="00A04939">
        <w:t>系统中处理儿童问题，酌情将他们转移到治疗服务</w:t>
      </w:r>
      <w:r>
        <w:rPr>
          <w:rFonts w:hint="eastAsia"/>
        </w:rPr>
        <w:t>领域</w:t>
      </w:r>
      <w:r w:rsidRPr="00A04939">
        <w:t>，并避免犯罪记录或被登记</w:t>
      </w:r>
      <w:r>
        <w:rPr>
          <w:rFonts w:hint="eastAsia"/>
        </w:rPr>
        <w:t>在</w:t>
      </w:r>
      <w:r w:rsidRPr="00A04939">
        <w:t>册</w:t>
      </w:r>
      <w:r>
        <w:rPr>
          <w:rFonts w:hint="eastAsia"/>
        </w:rPr>
        <w:t>。</w:t>
      </w:r>
    </w:p>
    <w:bookmarkEnd w:id="24"/>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2</w:t>
      </w:r>
      <w:r w:rsidRPr="00975977">
        <w:t>.</w:t>
      </w:r>
      <w:r w:rsidRPr="00975977">
        <w:tab/>
      </w:r>
      <w:r w:rsidRPr="00320850">
        <w:t>委员会强调，未满</w:t>
      </w:r>
      <w:r w:rsidRPr="00320850">
        <w:t>18</w:t>
      </w:r>
      <w:r w:rsidRPr="00320850">
        <w:t>岁的儿童</w:t>
      </w:r>
      <w:r>
        <w:rPr>
          <w:rFonts w:hint="eastAsia"/>
        </w:rPr>
        <w:t>决</w:t>
      </w:r>
      <w:r w:rsidRPr="00320850">
        <w:t>不</w:t>
      </w:r>
      <w:r>
        <w:rPr>
          <w:rFonts w:hint="eastAsia"/>
        </w:rPr>
        <w:t>会</w:t>
      </w:r>
      <w:r w:rsidRPr="00320850">
        <w:t>同意</w:t>
      </w:r>
      <w:r>
        <w:rPr>
          <w:rFonts w:hint="eastAsia"/>
        </w:rPr>
        <w:t>对自己的</w:t>
      </w:r>
      <w:r w:rsidRPr="00320850">
        <w:t>任何形式的买卖、性剥削或性虐待，缔约国必须将对未满</w:t>
      </w:r>
      <w:r w:rsidRPr="00320850">
        <w:t>18</w:t>
      </w:r>
      <w:r w:rsidRPr="00320850">
        <w:t>岁的儿童犯下的《任择议定书》所</w:t>
      </w:r>
      <w:r>
        <w:rPr>
          <w:rFonts w:hint="eastAsia"/>
        </w:rPr>
        <w:t>述</w:t>
      </w:r>
      <w:r w:rsidRPr="00320850">
        <w:t>任何罪行定为刑事犯罪。儿童对剥削性或虐待性行为的任何</w:t>
      </w:r>
      <w:r>
        <w:rPr>
          <w:rFonts w:hint="eastAsia"/>
        </w:rPr>
        <w:t>推定</w:t>
      </w:r>
      <w:r w:rsidRPr="00320850">
        <w:t>同意都应被视为无效。</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3</w:t>
      </w:r>
      <w:r w:rsidRPr="00975977">
        <w:t>.</w:t>
      </w:r>
      <w:r w:rsidRPr="00975977">
        <w:tab/>
      </w:r>
      <w:r w:rsidRPr="00320850">
        <w:t>缔约国不应将同龄青少年</w:t>
      </w:r>
      <w:r>
        <w:rPr>
          <w:rFonts w:hint="eastAsia"/>
        </w:rPr>
        <w:t>的</w:t>
      </w:r>
      <w:r w:rsidRPr="00320850">
        <w:t>自愿性活动定为</w:t>
      </w:r>
      <w:r>
        <w:rPr>
          <w:rFonts w:hint="eastAsia"/>
        </w:rPr>
        <w:t>刑事</w:t>
      </w:r>
      <w:r w:rsidRPr="00320850">
        <w:t>犯罪</w:t>
      </w:r>
      <w:r>
        <w:rPr>
          <w:rFonts w:hint="eastAsia"/>
        </w:rPr>
        <w:t>。</w:t>
      </w:r>
    </w:p>
    <w:p w:rsidR="00FB7DFA" w:rsidRPr="00975977" w:rsidRDefault="00FB7DFA" w:rsidP="00BB048A">
      <w:pPr>
        <w:pStyle w:val="HChGC"/>
      </w:pPr>
      <w:bookmarkStart w:id="25" w:name="_Toc10468667"/>
      <w:r w:rsidRPr="00975977">
        <w:tab/>
      </w:r>
      <w:bookmarkStart w:id="26" w:name="_Toc19010876"/>
      <w:r>
        <w:rPr>
          <w:rFonts w:hint="eastAsia"/>
        </w:rPr>
        <w:t>六</w:t>
      </w:r>
      <w:r w:rsidRPr="00975977">
        <w:t>.</w:t>
      </w:r>
      <w:r w:rsidRPr="00975977">
        <w:tab/>
      </w:r>
      <w:bookmarkEnd w:id="25"/>
      <w:bookmarkEnd w:id="26"/>
      <w:r>
        <w:rPr>
          <w:rFonts w:hint="eastAsia"/>
        </w:rPr>
        <w:t>制裁</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4</w:t>
      </w:r>
      <w:r w:rsidRPr="00975977">
        <w:t>.</w:t>
      </w:r>
      <w:r w:rsidRPr="00975977">
        <w:tab/>
      </w:r>
      <w:r w:rsidRPr="00F9672B">
        <w:t>委员会</w:t>
      </w:r>
      <w:r w:rsidRPr="00F9672B">
        <w:rPr>
          <w:rFonts w:hint="eastAsia"/>
        </w:rPr>
        <w:t>忆及</w:t>
      </w:r>
      <w:r w:rsidRPr="00F9672B">
        <w:t>，根据《任择议定书》第</w:t>
      </w:r>
      <w:r w:rsidRPr="00F9672B">
        <w:rPr>
          <w:rFonts w:hint="eastAsia"/>
        </w:rPr>
        <w:t>7</w:t>
      </w:r>
      <w:r w:rsidRPr="00F9672B">
        <w:t>条，缔约国有义务采取措施，规定扣押和没收用于实施或便利</w:t>
      </w:r>
      <w:r>
        <w:rPr>
          <w:rFonts w:hint="eastAsia"/>
        </w:rPr>
        <w:t>实施</w:t>
      </w:r>
      <w:r w:rsidRPr="00F9672B">
        <w:t>《任择议定书》所述罪行的任何</w:t>
      </w:r>
      <w:r>
        <w:rPr>
          <w:rFonts w:hint="eastAsia"/>
        </w:rPr>
        <w:t>物品</w:t>
      </w:r>
      <w:r w:rsidRPr="00F9672B">
        <w:t>以及此类</w:t>
      </w:r>
      <w:r>
        <w:rPr>
          <w:rFonts w:hint="eastAsia"/>
        </w:rPr>
        <w:t>犯罪</w:t>
      </w:r>
      <w:r w:rsidRPr="00F9672B">
        <w:t>的任何收益，并采取措施关闭用于实施</w:t>
      </w:r>
      <w:r>
        <w:rPr>
          <w:rFonts w:hint="eastAsia"/>
        </w:rPr>
        <w:t>这些</w:t>
      </w:r>
      <w:r w:rsidRPr="00F9672B">
        <w:t>罪行的场所。这方面的国际合作</w:t>
      </w:r>
      <w:r>
        <w:rPr>
          <w:rFonts w:hint="eastAsia"/>
        </w:rPr>
        <w:t>也应得到保证</w:t>
      </w:r>
      <w:r w:rsidRPr="00F9672B">
        <w:t>，另一缔约国提出的任何扣押或没收请求都应得到批准。</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5</w:t>
      </w:r>
      <w:r w:rsidRPr="00975977">
        <w:t>.</w:t>
      </w:r>
      <w:r w:rsidRPr="00975977">
        <w:tab/>
      </w:r>
      <w:r w:rsidRPr="00F9672B">
        <w:t>鉴于使用信通技术实施或便利实施《任择议定书》所</w:t>
      </w:r>
      <w:r>
        <w:rPr>
          <w:rFonts w:hint="eastAsia"/>
        </w:rPr>
        <w:t>述罪行</w:t>
      </w:r>
      <w:r w:rsidRPr="00F9672B">
        <w:t>的情况有所</w:t>
      </w:r>
      <w:r>
        <w:rPr>
          <w:rFonts w:hint="eastAsia"/>
        </w:rPr>
        <w:t>加剧</w:t>
      </w:r>
      <w:r w:rsidRPr="00F9672B">
        <w:t>，缔约国需要密切关注实施此类</w:t>
      </w:r>
      <w:r>
        <w:rPr>
          <w:rFonts w:hint="eastAsia"/>
        </w:rPr>
        <w:t>罪行</w:t>
      </w:r>
      <w:r w:rsidRPr="00F9672B">
        <w:t>的不同电子手段，包括硬件和软件。委员会强调，有必要将《任择议定书》第</w:t>
      </w:r>
      <w:r>
        <w:rPr>
          <w:rFonts w:hint="eastAsia"/>
        </w:rPr>
        <w:t>7</w:t>
      </w:r>
      <w:r w:rsidRPr="00F9672B">
        <w:t>条适用于这些新的犯罪方式，这可能涉及</w:t>
      </w:r>
      <w:r>
        <w:rPr>
          <w:rFonts w:hint="eastAsia"/>
        </w:rPr>
        <w:t>网上</w:t>
      </w:r>
      <w:r w:rsidR="00F122B8">
        <w:rPr>
          <w:rFonts w:hint="eastAsia"/>
        </w:rPr>
        <w:t>“</w:t>
      </w:r>
      <w:r w:rsidRPr="00F9672B">
        <w:t>场所</w:t>
      </w:r>
      <w:r w:rsidR="00F122B8">
        <w:rPr>
          <w:rFonts w:hint="eastAsia"/>
        </w:rPr>
        <w:t>”</w:t>
      </w:r>
      <w:r w:rsidRPr="00F9672B">
        <w:t>，例如聊天室、在线论坛和其他不是传统意义上实体场所的</w:t>
      </w:r>
      <w:r>
        <w:rPr>
          <w:rFonts w:hint="eastAsia"/>
        </w:rPr>
        <w:t>网上</w:t>
      </w:r>
      <w:r w:rsidRPr="00F9672B">
        <w:t>空间。</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6</w:t>
      </w:r>
      <w:r w:rsidRPr="00975977">
        <w:t>.</w:t>
      </w:r>
      <w:r w:rsidRPr="00975977">
        <w:tab/>
      </w:r>
      <w:r w:rsidRPr="001E3B1B">
        <w:rPr>
          <w:spacing w:val="4"/>
        </w:rPr>
        <w:t>应制定明确的规则和程序，说明在调查《任择议定书》所</w:t>
      </w:r>
      <w:r w:rsidRPr="001E3B1B">
        <w:rPr>
          <w:rFonts w:hint="eastAsia"/>
          <w:spacing w:val="4"/>
        </w:rPr>
        <w:t>述</w:t>
      </w:r>
      <w:r w:rsidRPr="001E3B1B">
        <w:rPr>
          <w:spacing w:val="4"/>
        </w:rPr>
        <w:t>罪行期间如何收集证据，证据</w:t>
      </w:r>
      <w:r w:rsidRPr="001E3B1B">
        <w:rPr>
          <w:rFonts w:hint="eastAsia"/>
          <w:spacing w:val="4"/>
        </w:rPr>
        <w:t>应</w:t>
      </w:r>
      <w:r w:rsidRPr="001E3B1B">
        <w:rPr>
          <w:spacing w:val="4"/>
        </w:rPr>
        <w:t>以何种方式存放在</w:t>
      </w:r>
      <w:r w:rsidRPr="001E3B1B">
        <w:rPr>
          <w:rFonts w:hint="eastAsia"/>
          <w:spacing w:val="4"/>
        </w:rPr>
        <w:t>何处</w:t>
      </w:r>
      <w:r w:rsidRPr="00F9672B">
        <w:t>和</w:t>
      </w:r>
      <w:r w:rsidRPr="001E3B1B">
        <w:rPr>
          <w:spacing w:val="4"/>
        </w:rPr>
        <w:t>存放多长时间，以及谁</w:t>
      </w:r>
      <w:r w:rsidRPr="001E3B1B">
        <w:rPr>
          <w:rFonts w:hint="eastAsia"/>
          <w:spacing w:val="4"/>
        </w:rPr>
        <w:t>人</w:t>
      </w:r>
      <w:r w:rsidRPr="001E3B1B">
        <w:rPr>
          <w:spacing w:val="4"/>
        </w:rPr>
        <w:t>可以</w:t>
      </w:r>
      <w:r w:rsidRPr="001E3B1B">
        <w:rPr>
          <w:rFonts w:hint="eastAsia"/>
          <w:spacing w:val="4"/>
        </w:rPr>
        <w:t>查阅</w:t>
      </w:r>
      <w:r w:rsidRPr="001E3B1B">
        <w:rPr>
          <w:spacing w:val="4"/>
        </w:rPr>
        <w:t>证据。委员会还建议缔约国制定关于销毁证据，特</w:t>
      </w:r>
      <w:r w:rsidRPr="00F9672B">
        <w:t>别是儿童性虐待材料的明确规则，这些</w:t>
      </w:r>
      <w:r w:rsidRPr="001E3B1B">
        <w:rPr>
          <w:spacing w:val="4"/>
        </w:rPr>
        <w:t>材料的传播可能会在最初犯罪发生后很</w:t>
      </w:r>
      <w:r w:rsidRPr="00F9672B">
        <w:t>久继续使受害</w:t>
      </w:r>
      <w:r>
        <w:rPr>
          <w:rFonts w:hint="eastAsia"/>
        </w:rPr>
        <w:t>人遭受伤害</w:t>
      </w:r>
      <w:r w:rsidRPr="00F9672B">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7</w:t>
      </w:r>
      <w:r w:rsidRPr="00975977">
        <w:t>.</w:t>
      </w:r>
      <w:r w:rsidRPr="00975977">
        <w:tab/>
      </w:r>
      <w:r w:rsidRPr="006E1E93">
        <w:t>买卖儿童和对儿童的性剥削构成对儿童权利的严重侵犯，并对受害儿童产生长期的负面影响。委员会敦促缔约国</w:t>
      </w:r>
      <w:r>
        <w:rPr>
          <w:rFonts w:hint="eastAsia"/>
        </w:rPr>
        <w:t>按照</w:t>
      </w:r>
      <w:r w:rsidRPr="006E1E93">
        <w:t>《任择议定书》第</w:t>
      </w:r>
      <w:r w:rsidRPr="006E1E93">
        <w:t>3</w:t>
      </w:r>
      <w:r w:rsidRPr="006E1E93">
        <w:t>条，</w:t>
      </w:r>
      <w:r w:rsidRPr="00765D8D">
        <w:rPr>
          <w:rFonts w:hint="eastAsia"/>
        </w:rPr>
        <w:t>在本国刑法和刑律中规定对该《议定书》所述罪行将根据其严重程度处以适当刑罚</w:t>
      </w:r>
      <w:r w:rsidRPr="006E1E93">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8</w:t>
      </w:r>
      <w:r w:rsidRPr="00975977">
        <w:t>.</w:t>
      </w:r>
      <w:r w:rsidRPr="00975977">
        <w:tab/>
      </w:r>
      <w:r w:rsidRPr="006E1E93">
        <w:t>应</w:t>
      </w:r>
      <w:r>
        <w:rPr>
          <w:rFonts w:hint="eastAsia"/>
        </w:rPr>
        <w:t>对</w:t>
      </w:r>
      <w:r w:rsidRPr="006E1E93">
        <w:t>犯罪</w:t>
      </w:r>
      <w:r>
        <w:rPr>
          <w:rFonts w:hint="eastAsia"/>
        </w:rPr>
        <w:t>共</w:t>
      </w:r>
      <w:r w:rsidRPr="006E1E93">
        <w:t>谋、</w:t>
      </w:r>
      <w:r>
        <w:rPr>
          <w:rFonts w:hint="eastAsia"/>
        </w:rPr>
        <w:t>共犯</w:t>
      </w:r>
      <w:r w:rsidRPr="006E1E93">
        <w:t>和</w:t>
      </w:r>
      <w:r>
        <w:rPr>
          <w:rFonts w:hint="eastAsia"/>
        </w:rPr>
        <w:t>未遂作出区分</w:t>
      </w:r>
      <w:r w:rsidRPr="006E1E93">
        <w:t>。在实施《任择议定书》所</w:t>
      </w:r>
      <w:r>
        <w:rPr>
          <w:rFonts w:hint="eastAsia"/>
        </w:rPr>
        <w:t>述罪行</w:t>
      </w:r>
      <w:r w:rsidRPr="006E1E93">
        <w:t>中</w:t>
      </w:r>
      <w:r>
        <w:rPr>
          <w:rFonts w:hint="eastAsia"/>
        </w:rPr>
        <w:t>的</w:t>
      </w:r>
      <w:r w:rsidRPr="006E1E93">
        <w:t>这些不同角色都应</w:t>
      </w:r>
      <w:r>
        <w:rPr>
          <w:rFonts w:hint="eastAsia"/>
        </w:rPr>
        <w:t>在</w:t>
      </w:r>
      <w:r w:rsidRPr="006E1E93">
        <w:t>国家刑法或刑</w:t>
      </w:r>
      <w:r>
        <w:rPr>
          <w:rFonts w:hint="eastAsia"/>
        </w:rPr>
        <w:t>律下</w:t>
      </w:r>
      <w:r w:rsidRPr="006E1E93">
        <w:t>定为刑事犯罪。</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7</w:t>
      </w:r>
      <w:r>
        <w:t>9</w:t>
      </w:r>
      <w:r w:rsidRPr="00975977">
        <w:t>.</w:t>
      </w:r>
      <w:r w:rsidRPr="00975977">
        <w:tab/>
      </w:r>
      <w:r w:rsidRPr="006E1E93">
        <w:t>缔约国必须确保，根据刑法、民法或行政法，法人可因《任择议定书》所</w:t>
      </w:r>
      <w:r>
        <w:rPr>
          <w:rFonts w:hint="eastAsia"/>
        </w:rPr>
        <w:t>述罪行的</w:t>
      </w:r>
      <w:r w:rsidRPr="006E1E93">
        <w:t>实施、</w:t>
      </w:r>
      <w:r>
        <w:rPr>
          <w:rFonts w:hint="eastAsia"/>
        </w:rPr>
        <w:t>未遂</w:t>
      </w:r>
      <w:r w:rsidRPr="006E1E93">
        <w:t>、共谋或</w:t>
      </w:r>
      <w:r>
        <w:rPr>
          <w:rFonts w:hint="eastAsia"/>
        </w:rPr>
        <w:t>共犯</w:t>
      </w:r>
      <w:r w:rsidRPr="006E1E93">
        <w:t>而被追究责任。缔约国应</w:t>
      </w:r>
      <w:r>
        <w:rPr>
          <w:rFonts w:hint="eastAsia"/>
        </w:rPr>
        <w:t>当在其</w:t>
      </w:r>
      <w:r w:rsidRPr="006E1E93">
        <w:t>法律</w:t>
      </w:r>
      <w:r>
        <w:rPr>
          <w:rFonts w:hint="eastAsia"/>
        </w:rPr>
        <w:t>中</w:t>
      </w:r>
      <w:r w:rsidRPr="006E1E93">
        <w:t>规定信通技术公司有责任</w:t>
      </w:r>
      <w:r>
        <w:rPr>
          <w:rFonts w:hint="eastAsia"/>
        </w:rPr>
        <w:t>屏蔽</w:t>
      </w:r>
      <w:r w:rsidRPr="006E1E93">
        <w:t>和删除其服务器上的儿童性虐待材料，金融机构有责任阻止和拒绝旨在支付任何此类罪行的金融交易，体育和娱乐业有责任采取儿童保护措施，旅</w:t>
      </w:r>
      <w:r>
        <w:rPr>
          <w:rFonts w:hint="eastAsia"/>
        </w:rPr>
        <w:t>行</w:t>
      </w:r>
      <w:r w:rsidRPr="006E1E93">
        <w:t>和旅游部门，包括</w:t>
      </w:r>
      <w:r>
        <w:rPr>
          <w:rFonts w:hint="eastAsia"/>
        </w:rPr>
        <w:t>网上</w:t>
      </w:r>
      <w:r w:rsidRPr="006E1E93">
        <w:t>旅行社和预订网站，有责任避免</w:t>
      </w:r>
      <w:r>
        <w:rPr>
          <w:rFonts w:hint="eastAsia"/>
        </w:rPr>
        <w:t>便利</w:t>
      </w:r>
      <w:r w:rsidRPr="006E1E93">
        <w:t>对儿童的性剥削</w:t>
      </w:r>
      <w:r>
        <w:rPr>
          <w:rFonts w:hint="eastAsia"/>
        </w:rPr>
        <w:t>。</w:t>
      </w:r>
    </w:p>
    <w:p w:rsidR="00FB7DFA" w:rsidRPr="00975977" w:rsidRDefault="00FB7DFA" w:rsidP="00FE2B89">
      <w:pPr>
        <w:pStyle w:val="HChGC"/>
      </w:pPr>
      <w:bookmarkStart w:id="27" w:name="_Toc10468668"/>
      <w:r w:rsidRPr="00975977">
        <w:tab/>
      </w:r>
      <w:bookmarkStart w:id="28" w:name="_Toc19010877"/>
      <w:r>
        <w:rPr>
          <w:rFonts w:hint="eastAsia"/>
        </w:rPr>
        <w:t>七</w:t>
      </w:r>
      <w:r w:rsidRPr="00975977">
        <w:t>.</w:t>
      </w:r>
      <w:r w:rsidRPr="00975977">
        <w:tab/>
      </w:r>
      <w:bookmarkEnd w:id="27"/>
      <w:bookmarkEnd w:id="28"/>
      <w:r>
        <w:rPr>
          <w:rFonts w:hint="eastAsia"/>
        </w:rPr>
        <w:t>管辖和引渡</w:t>
      </w:r>
    </w:p>
    <w:p w:rsidR="00FB7DFA" w:rsidRPr="00975977" w:rsidRDefault="00FB7DFA" w:rsidP="00FB7DFA">
      <w:pPr>
        <w:pStyle w:val="SingleTxtGC"/>
        <w:tabs>
          <w:tab w:val="clear" w:pos="431"/>
          <w:tab w:val="clear" w:pos="1134"/>
          <w:tab w:val="clear" w:pos="1565"/>
          <w:tab w:val="clear" w:pos="1996"/>
          <w:tab w:val="clear" w:pos="2427"/>
          <w:tab w:val="left" w:pos="1701"/>
        </w:tabs>
      </w:pPr>
      <w:r>
        <w:t>80</w:t>
      </w:r>
      <w:r w:rsidRPr="00975977">
        <w:t>.</w:t>
      </w:r>
      <w:r w:rsidRPr="00975977">
        <w:tab/>
      </w:r>
      <w:r w:rsidRPr="000C5100">
        <w:t>如上文第五节所述，</w:t>
      </w:r>
      <w:r>
        <w:rPr>
          <w:rFonts w:hint="eastAsia"/>
        </w:rPr>
        <w:t>当</w:t>
      </w:r>
      <w:r w:rsidRPr="000C5100">
        <w:t>《任择议定书》第</w:t>
      </w:r>
      <w:r w:rsidRPr="000C5100">
        <w:t>3</w:t>
      </w:r>
      <w:r w:rsidRPr="000C5100">
        <w:t>条第</w:t>
      </w:r>
      <w:r w:rsidRPr="000C5100">
        <w:t>1</w:t>
      </w:r>
      <w:r w:rsidRPr="000C5100">
        <w:t>款所述的所有罪行在其</w:t>
      </w:r>
      <w:r>
        <w:rPr>
          <w:rFonts w:hint="eastAsia"/>
        </w:rPr>
        <w:t>境内</w:t>
      </w:r>
      <w:r w:rsidRPr="000C5100">
        <w:t>或</w:t>
      </w:r>
      <w:r>
        <w:rPr>
          <w:rFonts w:hint="eastAsia"/>
        </w:rPr>
        <w:t>其为注册国</w:t>
      </w:r>
      <w:r w:rsidRPr="000C5100">
        <w:t>的船只或</w:t>
      </w:r>
      <w:r>
        <w:rPr>
          <w:rFonts w:hint="eastAsia"/>
        </w:rPr>
        <w:t>飞行器</w:t>
      </w:r>
      <w:r w:rsidRPr="000C5100">
        <w:t>上</w:t>
      </w:r>
      <w:r>
        <w:rPr>
          <w:rFonts w:hint="eastAsia"/>
        </w:rPr>
        <w:t>实施时，</w:t>
      </w:r>
      <w:r w:rsidRPr="000C5100">
        <w:t>缔约国至少</w:t>
      </w:r>
      <w:r>
        <w:rPr>
          <w:rFonts w:hint="eastAsia"/>
        </w:rPr>
        <w:t>应</w:t>
      </w:r>
      <w:r w:rsidRPr="000C5100">
        <w:t>确立</w:t>
      </w:r>
      <w:r>
        <w:rPr>
          <w:rFonts w:hint="eastAsia"/>
        </w:rPr>
        <w:t>对这些罪行的</w:t>
      </w:r>
      <w:r w:rsidRPr="000C5100">
        <w:t>刑事管辖权。这种管辖权允许国家调查和起诉所有这些罪行，无论被指控的</w:t>
      </w:r>
      <w:r>
        <w:rPr>
          <w:rFonts w:hint="eastAsia"/>
        </w:rPr>
        <w:t>犯罪者</w:t>
      </w:r>
      <w:r w:rsidRPr="000C5100">
        <w:t>或受害</w:t>
      </w:r>
      <w:r>
        <w:rPr>
          <w:rFonts w:hint="eastAsia"/>
        </w:rPr>
        <w:t>人</w:t>
      </w:r>
      <w:r w:rsidRPr="000C5100">
        <w:t>是</w:t>
      </w:r>
      <w:r>
        <w:rPr>
          <w:rFonts w:hint="eastAsia"/>
        </w:rPr>
        <w:t>否</w:t>
      </w:r>
      <w:r w:rsidRPr="000C5100">
        <w:t>该国国民。如有必要，国家可以发出逮捕被指控犯罪者的国际逮捕令。委员会敦促缔约国确保立法到位，以履行这一义务。</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1</w:t>
      </w:r>
      <w:r w:rsidRPr="00975977">
        <w:t>.</w:t>
      </w:r>
      <w:r w:rsidRPr="00975977">
        <w:tab/>
      </w:r>
      <w:r w:rsidRPr="000C5100">
        <w:t>委员会鼓励缔约国</w:t>
      </w:r>
      <w:r>
        <w:rPr>
          <w:rFonts w:hint="eastAsia"/>
        </w:rPr>
        <w:t>加强</w:t>
      </w:r>
      <w:r w:rsidRPr="000C5100">
        <w:t>警方调查能力</w:t>
      </w:r>
      <w:r>
        <w:rPr>
          <w:rFonts w:hint="eastAsia"/>
        </w:rPr>
        <w:t>，以</w:t>
      </w:r>
      <w:r w:rsidRPr="000C5100">
        <w:t>寻找和营救受害儿童，并使执法人员有可能接受秘密行动培训，这对于调查诸如制作和</w:t>
      </w:r>
      <w:r>
        <w:rPr>
          <w:rFonts w:hint="eastAsia"/>
        </w:rPr>
        <w:t>散播</w:t>
      </w:r>
      <w:r w:rsidRPr="000C5100">
        <w:t>儿童性虐待材料等罪行至关重要。委员会还鼓励缔约国加强这方面的国际合作，并利用国际刑事警察组织</w:t>
      </w:r>
      <w:r w:rsidRPr="000C5100">
        <w:t>(</w:t>
      </w:r>
      <w:r w:rsidRPr="000C5100">
        <w:t>刑警组织</w:t>
      </w:r>
      <w:r w:rsidRPr="000C5100">
        <w:t>)</w:t>
      </w:r>
      <w:r w:rsidRPr="000C5100">
        <w:t>开发的专门技能和资源来处理侵害儿童的犯罪。</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2</w:t>
      </w:r>
      <w:r w:rsidRPr="00975977">
        <w:t>.</w:t>
      </w:r>
      <w:r w:rsidRPr="00975977">
        <w:tab/>
      </w:r>
      <w:r w:rsidRPr="006002E9">
        <w:t>根据《任择议定书》第</w:t>
      </w:r>
      <w:r w:rsidRPr="006002E9">
        <w:t>4</w:t>
      </w:r>
      <w:r w:rsidRPr="006002E9">
        <w:t>条第</w:t>
      </w:r>
      <w:r w:rsidRPr="006002E9">
        <w:t>2</w:t>
      </w:r>
      <w:r w:rsidRPr="006002E9">
        <w:t>款，</w:t>
      </w:r>
      <w:r>
        <w:rPr>
          <w:rFonts w:hint="eastAsia"/>
        </w:rPr>
        <w:t>在下列情况下，</w:t>
      </w:r>
      <w:r w:rsidRPr="006002E9">
        <w:t>每</w:t>
      </w:r>
      <w:r>
        <w:rPr>
          <w:rFonts w:hint="eastAsia"/>
        </w:rPr>
        <w:t>一</w:t>
      </w:r>
      <w:r w:rsidRPr="006002E9">
        <w:t>缔约国</w:t>
      </w:r>
      <w:r>
        <w:rPr>
          <w:rFonts w:hint="eastAsia"/>
        </w:rPr>
        <w:t>还</w:t>
      </w:r>
      <w:r w:rsidRPr="006002E9">
        <w:t>应确立</w:t>
      </w:r>
      <w:r>
        <w:rPr>
          <w:rFonts w:hint="eastAsia"/>
        </w:rPr>
        <w:t>对在其境外实施的</w:t>
      </w:r>
      <w:r w:rsidRPr="006002E9">
        <w:t>《任择议定书》所</w:t>
      </w:r>
      <w:r>
        <w:rPr>
          <w:rFonts w:hint="eastAsia"/>
        </w:rPr>
        <w:t>述</w:t>
      </w:r>
      <w:r w:rsidRPr="006002E9">
        <w:t>罪行的管辖权</w:t>
      </w:r>
      <w:r w:rsidRPr="006002E9">
        <w:t>(</w:t>
      </w:r>
      <w:r w:rsidRPr="006002E9">
        <w:t>域外管辖权</w:t>
      </w:r>
      <w:r w:rsidRPr="006002E9">
        <w:t>)</w:t>
      </w:r>
      <w:r>
        <w:rPr>
          <w:rFonts w:hint="eastAsia"/>
        </w:rPr>
        <w:t>，即犯罪嫌疑人为</w:t>
      </w:r>
      <w:r w:rsidRPr="006002E9">
        <w:t>该国国民或惯常居所在该国境内的人，或受害儿童是该国国民。</w:t>
      </w:r>
      <w:r>
        <w:rPr>
          <w:rFonts w:hint="eastAsia"/>
        </w:rPr>
        <w:t>基于</w:t>
      </w:r>
      <w:r w:rsidRPr="006002E9">
        <w:t>域外管辖权，如果符合上述标准，一国可以对</w:t>
      </w:r>
      <w:r>
        <w:rPr>
          <w:rFonts w:hint="eastAsia"/>
        </w:rPr>
        <w:t>犯罪嫌疑人</w:t>
      </w:r>
      <w:r w:rsidRPr="006002E9">
        <w:t>进行调查和起诉。</w:t>
      </w:r>
      <w:r>
        <w:rPr>
          <w:rFonts w:hint="eastAsia"/>
        </w:rPr>
        <w:t>就此</w:t>
      </w:r>
      <w:r w:rsidRPr="006002E9">
        <w:t>行动</w:t>
      </w:r>
      <w:r>
        <w:rPr>
          <w:rFonts w:hint="eastAsia"/>
        </w:rPr>
        <w:t>而言</w:t>
      </w:r>
      <w:r w:rsidRPr="006002E9">
        <w:t>，</w:t>
      </w:r>
      <w:r>
        <w:rPr>
          <w:rFonts w:hint="eastAsia"/>
        </w:rPr>
        <w:t>犯罪嫌疑人不一定是</w:t>
      </w:r>
      <w:r w:rsidRPr="006002E9">
        <w:t>在该国境内。虽然犯罪发生地国</w:t>
      </w:r>
      <w:r>
        <w:rPr>
          <w:rFonts w:hint="eastAsia"/>
        </w:rPr>
        <w:t>对</w:t>
      </w:r>
      <w:r w:rsidRPr="006002E9">
        <w:t>调查和起诉犯罪人</w:t>
      </w:r>
      <w:r>
        <w:rPr>
          <w:rFonts w:hint="eastAsia"/>
        </w:rPr>
        <w:t>负</w:t>
      </w:r>
      <w:r w:rsidRPr="006002E9">
        <w:t>主要</w:t>
      </w:r>
      <w:r w:rsidRPr="00255D0E">
        <w:rPr>
          <w:rFonts w:hint="eastAsia"/>
          <w:spacing w:val="4"/>
        </w:rPr>
        <w:t>责任</w:t>
      </w:r>
      <w:r w:rsidRPr="00255D0E">
        <w:rPr>
          <w:spacing w:val="4"/>
        </w:rPr>
        <w:t>，</w:t>
      </w:r>
      <w:r w:rsidRPr="00255D0E">
        <w:rPr>
          <w:rFonts w:hint="eastAsia"/>
          <w:spacing w:val="4"/>
        </w:rPr>
        <w:t>但犯罪嫌疑人为</w:t>
      </w:r>
      <w:r w:rsidRPr="00255D0E">
        <w:rPr>
          <w:spacing w:val="4"/>
        </w:rPr>
        <w:t>其国民或惯常</w:t>
      </w:r>
      <w:r w:rsidRPr="00255D0E">
        <w:rPr>
          <w:rFonts w:hint="eastAsia"/>
          <w:spacing w:val="4"/>
        </w:rPr>
        <w:t>居民的国家</w:t>
      </w:r>
      <w:r>
        <w:rPr>
          <w:rFonts w:hint="eastAsia"/>
        </w:rPr>
        <w:t>也</w:t>
      </w:r>
      <w:r w:rsidRPr="006002E9">
        <w:t>有权</w:t>
      </w:r>
      <w:r>
        <w:rPr>
          <w:rFonts w:hint="eastAsia"/>
        </w:rPr>
        <w:t>进行</w:t>
      </w:r>
      <w:r w:rsidRPr="006002E9">
        <w:t>调查和起诉，这可能包括签发逮捕犯罪</w:t>
      </w:r>
      <w:r>
        <w:rPr>
          <w:rFonts w:hint="eastAsia"/>
        </w:rPr>
        <w:t>嫌疑</w:t>
      </w:r>
      <w:r w:rsidRPr="006002E9">
        <w:t>人的国际逮捕令。</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3</w:t>
      </w:r>
      <w:r w:rsidRPr="00975977">
        <w:t>.</w:t>
      </w:r>
      <w:r w:rsidRPr="00975977">
        <w:tab/>
      </w:r>
      <w:r>
        <w:rPr>
          <w:rFonts w:hint="eastAsia"/>
        </w:rPr>
        <w:t>在</w:t>
      </w:r>
      <w:r w:rsidRPr="006002E9">
        <w:t>关于域外管辖权的立法</w:t>
      </w:r>
      <w:r>
        <w:rPr>
          <w:rFonts w:hint="eastAsia"/>
        </w:rPr>
        <w:t>问题上</w:t>
      </w:r>
      <w:r w:rsidRPr="006002E9">
        <w:t>，委员会鼓励缔约国列入受害儿童不</w:t>
      </w:r>
      <w:r>
        <w:rPr>
          <w:rFonts w:hint="eastAsia"/>
        </w:rPr>
        <w:t>属于其</w:t>
      </w:r>
      <w:r w:rsidRPr="006002E9">
        <w:t>国民但惯常居住地在该国境内的案件。</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4</w:t>
      </w:r>
      <w:r w:rsidRPr="00975977">
        <w:t>.</w:t>
      </w:r>
      <w:r w:rsidRPr="00975977">
        <w:tab/>
      </w:r>
      <w:r w:rsidRPr="006002E9">
        <w:t>缔约国应取消双重犯罪的要求，从而有可能对在另一国实施的《任择议定书》所</w:t>
      </w:r>
      <w:r>
        <w:rPr>
          <w:rFonts w:hint="eastAsia"/>
        </w:rPr>
        <w:t>述罪行</w:t>
      </w:r>
      <w:r w:rsidRPr="006002E9">
        <w:t>行使域外管辖权，即使相关犯罪在该国未被定为刑事犯罪。双重犯罪原则造成了法律</w:t>
      </w:r>
      <w:r>
        <w:rPr>
          <w:rFonts w:hint="eastAsia"/>
        </w:rPr>
        <w:t>的</w:t>
      </w:r>
      <w:r w:rsidRPr="006002E9">
        <w:t>漏洞，使得有罪不罚成为可能，不应</w:t>
      </w:r>
      <w:r>
        <w:rPr>
          <w:rFonts w:hint="eastAsia"/>
        </w:rPr>
        <w:t>加以适用。</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5</w:t>
      </w:r>
      <w:r w:rsidRPr="00975977">
        <w:t>.</w:t>
      </w:r>
      <w:r w:rsidRPr="00975977">
        <w:tab/>
      </w:r>
      <w:r w:rsidRPr="00822D71">
        <w:t>域外管辖权对于构成买卖儿童或对儿童进行性剥削的</w:t>
      </w:r>
      <w:r>
        <w:rPr>
          <w:rFonts w:hint="eastAsia"/>
        </w:rPr>
        <w:t>罪行</w:t>
      </w:r>
      <w:r w:rsidRPr="00822D71">
        <w:t>尤其重要，因为罪犯很可能前往另一个国家，例如买卖器官或非法国际收养，或旅行和旅游中的性剥削</w:t>
      </w:r>
      <w:r>
        <w:rPr>
          <w:rFonts w:hint="eastAsia"/>
        </w:rPr>
        <w:t>等</w:t>
      </w:r>
      <w:r w:rsidRPr="00822D71">
        <w:t>。由于在罪犯离开犯罪发生国之前可能无法发现剥削行为，因此必须确保缔约国有能力起诉罪犯</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bookmarkStart w:id="29" w:name="_Hlk515359004"/>
      <w:r w:rsidRPr="00975977">
        <w:t>8</w:t>
      </w:r>
      <w:r>
        <w:t>6</w:t>
      </w:r>
      <w:r w:rsidRPr="00975977">
        <w:t>.</w:t>
      </w:r>
      <w:r w:rsidRPr="00975977">
        <w:tab/>
      </w:r>
      <w:r w:rsidRPr="00741A65">
        <w:t>委员会提醒缔约国，当《任择议定书》所</w:t>
      </w:r>
      <w:r w:rsidRPr="00741A65">
        <w:rPr>
          <w:rFonts w:hint="eastAsia"/>
        </w:rPr>
        <w:t>述罪行是</w:t>
      </w:r>
      <w:r w:rsidRPr="00741A65">
        <w:t>在国外</w:t>
      </w:r>
      <w:r w:rsidRPr="00741A65">
        <w:rPr>
          <w:rFonts w:hint="eastAsia"/>
        </w:rPr>
        <w:t>实施，而犯罪嫌疑人</w:t>
      </w:r>
      <w:r w:rsidRPr="00741A65">
        <w:t>在</w:t>
      </w:r>
      <w:r w:rsidRPr="00741A65">
        <w:rPr>
          <w:rFonts w:hint="eastAsia"/>
        </w:rPr>
        <w:t>缔约国境内，且因其为该国国民而不会被引渡时</w:t>
      </w:r>
      <w:r w:rsidRPr="00741A65">
        <w:t>，至少</w:t>
      </w:r>
      <w:r w:rsidRPr="00741A65">
        <w:rPr>
          <w:rFonts w:hint="eastAsia"/>
        </w:rPr>
        <w:t>应</w:t>
      </w:r>
      <w:r w:rsidRPr="00741A65">
        <w:t>确立对罪行的管辖权</w:t>
      </w:r>
      <w:r w:rsidRPr="00741A65">
        <w:t>(</w:t>
      </w:r>
      <w:r w:rsidRPr="00741A65">
        <w:t>第</w:t>
      </w:r>
      <w:r w:rsidRPr="00741A65">
        <w:rPr>
          <w:rFonts w:hint="eastAsia"/>
        </w:rPr>
        <w:t>4</w:t>
      </w:r>
      <w:r w:rsidRPr="00741A65">
        <w:t>条第</w:t>
      </w:r>
      <w:r w:rsidRPr="00741A65">
        <w:rPr>
          <w:rFonts w:hint="eastAsia"/>
        </w:rPr>
        <w:t>3</w:t>
      </w:r>
      <w:r w:rsidRPr="00741A65">
        <w:t>款</w:t>
      </w:r>
      <w:r w:rsidRPr="00741A65">
        <w:t>)</w:t>
      </w:r>
      <w:r w:rsidRPr="00741A65">
        <w:t>。委员会敦促缔约国</w:t>
      </w:r>
      <w:r w:rsidRPr="00741A65">
        <w:rPr>
          <w:rFonts w:hint="eastAsia"/>
        </w:rPr>
        <w:t>作</w:t>
      </w:r>
      <w:r w:rsidRPr="00741A65">
        <w:t>出一切必要的立法调整，以履行这项义务。在边</w:t>
      </w:r>
      <w:r w:rsidRPr="00741A65">
        <w:rPr>
          <w:rFonts w:hint="eastAsia"/>
        </w:rPr>
        <w:t>境管理</w:t>
      </w:r>
      <w:r w:rsidRPr="00741A65">
        <w:t>漏洞百出的情况下，罪犯很容易在不同国家之间移动和穿越，区域执法和司法合作对于打击有罪不罚现象至关重要。</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7</w:t>
      </w:r>
      <w:r w:rsidRPr="00975977">
        <w:t>.</w:t>
      </w:r>
      <w:r w:rsidRPr="00975977">
        <w:tab/>
      </w:r>
      <w:r w:rsidRPr="00EC1553">
        <w:t>委员会</w:t>
      </w:r>
      <w:r w:rsidRPr="00DB4FE0">
        <w:rPr>
          <w:spacing w:val="6"/>
        </w:rPr>
        <w:t>感到关切的是，越来越多</w:t>
      </w:r>
      <w:r w:rsidRPr="00EC1553">
        <w:t>的人利用信通技术对儿童实施性犯罪，</w:t>
      </w:r>
      <w:r>
        <w:rPr>
          <w:rFonts w:hint="eastAsia"/>
        </w:rPr>
        <w:t>属地性遇到</w:t>
      </w:r>
      <w:r w:rsidRPr="00EC1553">
        <w:t>新的挑战。例如，罪犯可能在一个国家观看甚至下令直播</w:t>
      </w:r>
      <w:r>
        <w:rPr>
          <w:rFonts w:hint="eastAsia"/>
        </w:rPr>
        <w:t>儿童</w:t>
      </w:r>
      <w:r w:rsidRPr="00EC1553">
        <w:t>在另一个国家遭受性虐待的视频。对没有</w:t>
      </w:r>
      <w:r w:rsidR="00FE2B89">
        <w:rPr>
          <w:rFonts w:hint="eastAsia"/>
        </w:rPr>
        <w:t>“</w:t>
      </w:r>
      <w:r>
        <w:rPr>
          <w:rFonts w:hint="eastAsia"/>
        </w:rPr>
        <w:t>亲身参与</w:t>
      </w:r>
      <w:r w:rsidR="00FE2B89">
        <w:rPr>
          <w:rFonts w:hint="eastAsia"/>
        </w:rPr>
        <w:t>”</w:t>
      </w:r>
      <w:r w:rsidRPr="00EC1553">
        <w:t>的罪行仍然普遍</w:t>
      </w:r>
      <w:r>
        <w:rPr>
          <w:rFonts w:hint="eastAsia"/>
        </w:rPr>
        <w:t>存在</w:t>
      </w:r>
      <w:r w:rsidRPr="00EC1553">
        <w:t>有罪不罚，为了有效结束</w:t>
      </w:r>
      <w:r>
        <w:rPr>
          <w:rFonts w:hint="eastAsia"/>
        </w:rPr>
        <w:t>这一现象，</w:t>
      </w:r>
      <w:r w:rsidRPr="00EC1553">
        <w:t>并确保使用信通技术犯罪的罪犯受到起诉，委员会鼓励缔约国对《任择议定书》</w:t>
      </w:r>
      <w:r>
        <w:rPr>
          <w:rFonts w:hint="eastAsia"/>
        </w:rPr>
        <w:t>所述</w:t>
      </w:r>
      <w:r w:rsidRPr="00EC1553">
        <w:t>所有罪行</w:t>
      </w:r>
      <w:r>
        <w:rPr>
          <w:rFonts w:hint="eastAsia"/>
        </w:rPr>
        <w:t>确</w:t>
      </w:r>
      <w:r w:rsidRPr="00EC1553">
        <w:t>立普遍管辖权；也就是说，无论</w:t>
      </w:r>
      <w:r>
        <w:rPr>
          <w:rFonts w:hint="eastAsia"/>
        </w:rPr>
        <w:t>犯罪嫌疑人</w:t>
      </w:r>
      <w:r w:rsidRPr="00C25BEE">
        <w:rPr>
          <w:spacing w:val="6"/>
        </w:rPr>
        <w:t>和受害</w:t>
      </w:r>
      <w:r w:rsidRPr="00C25BEE">
        <w:rPr>
          <w:rFonts w:hint="eastAsia"/>
          <w:spacing w:val="6"/>
        </w:rPr>
        <w:t>人</w:t>
      </w:r>
      <w:r w:rsidRPr="00C25BEE">
        <w:rPr>
          <w:spacing w:val="6"/>
        </w:rPr>
        <w:t>的国籍或惯常居住地如何，都能够</w:t>
      </w:r>
      <w:r w:rsidRPr="00EC1553">
        <w:t>调查和起诉这类罪行。此外，委员会</w:t>
      </w:r>
      <w:r w:rsidRPr="00C25BEE">
        <w:rPr>
          <w:rFonts w:hint="eastAsia"/>
          <w:spacing w:val="6"/>
        </w:rPr>
        <w:t>忆及</w:t>
      </w:r>
      <w:r w:rsidRPr="00C25BEE">
        <w:rPr>
          <w:spacing w:val="6"/>
        </w:rPr>
        <w:t>，《任择议定书》</w:t>
      </w:r>
      <w:r w:rsidRPr="00C25BEE">
        <w:rPr>
          <w:rFonts w:hint="eastAsia"/>
          <w:spacing w:val="6"/>
        </w:rPr>
        <w:t>所述</w:t>
      </w:r>
      <w:r w:rsidRPr="00C25BEE">
        <w:rPr>
          <w:spacing w:val="6"/>
        </w:rPr>
        <w:t>许多罪行也可以通过</w:t>
      </w:r>
      <w:r w:rsidRPr="00EC1553">
        <w:t>信通技术来实施或</w:t>
      </w:r>
      <w:r>
        <w:rPr>
          <w:rFonts w:hint="eastAsia"/>
        </w:rPr>
        <w:t>获得</w:t>
      </w:r>
      <w:r w:rsidRPr="00EC1553">
        <w:t>便利，</w:t>
      </w:r>
      <w:r>
        <w:rPr>
          <w:rFonts w:hint="eastAsia"/>
        </w:rPr>
        <w:t>因此，</w:t>
      </w:r>
      <w:r w:rsidRPr="00EC1553">
        <w:t>管辖权</w:t>
      </w:r>
      <w:r>
        <w:rPr>
          <w:rFonts w:hint="eastAsia"/>
        </w:rPr>
        <w:t>还</w:t>
      </w:r>
      <w:r w:rsidRPr="00EC1553">
        <w:t>必须涵盖罪行的这些表现形式。</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8</w:t>
      </w:r>
      <w:r w:rsidRPr="00975977">
        <w:t>.</w:t>
      </w:r>
      <w:r w:rsidRPr="00975977">
        <w:tab/>
      </w:r>
      <w:bookmarkEnd w:id="29"/>
      <w:r w:rsidRPr="00EC1553">
        <w:t>委员会希望回顾根据第</w:t>
      </w:r>
      <w:r>
        <w:rPr>
          <w:rFonts w:hint="eastAsia"/>
        </w:rPr>
        <w:t>5</w:t>
      </w:r>
      <w:r w:rsidRPr="00EC1553">
        <w:t>条对《任择议定书》所</w:t>
      </w:r>
      <w:r>
        <w:rPr>
          <w:rFonts w:hint="eastAsia"/>
        </w:rPr>
        <w:t>述</w:t>
      </w:r>
      <w:r w:rsidRPr="00EC1553">
        <w:t>罪行进行引渡的下列规则</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EC1553">
        <w:t>《任择议定书》为缔约国之间就其</w:t>
      </w:r>
      <w:r>
        <w:rPr>
          <w:rFonts w:hint="eastAsia"/>
        </w:rPr>
        <w:t>定义</w:t>
      </w:r>
      <w:r w:rsidRPr="00EC1553">
        <w:t>的罪行进行引渡提供了充分的法律依据。因此，就这些罪行而言，根据第</w:t>
      </w:r>
      <w:r w:rsidRPr="00EC1553">
        <w:t>5</w:t>
      </w:r>
      <w:r w:rsidRPr="00EC1553">
        <w:t>条第</w:t>
      </w:r>
      <w:r w:rsidRPr="00EC1553">
        <w:t>2</w:t>
      </w:r>
      <w:r w:rsidRPr="00EC1553">
        <w:t>款，缔约国不需要与其他缔约国签订引渡条约就能批准引渡请求；</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EC1553">
        <w:t>不以订有条约为引渡条件的缔约国应根据第</w:t>
      </w:r>
      <w:r w:rsidRPr="00EC1553">
        <w:t>5</w:t>
      </w:r>
      <w:r w:rsidRPr="00EC1553">
        <w:t>条第</w:t>
      </w:r>
      <w:r w:rsidRPr="00EC1553">
        <w:t>3</w:t>
      </w:r>
      <w:r w:rsidRPr="00EC1553">
        <w:t>款，将此类罪行视为它们之间可引渡的罪行；</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EC1553">
        <w:t>根据第</w:t>
      </w:r>
      <w:r w:rsidRPr="00EC1553">
        <w:t>5</w:t>
      </w:r>
      <w:r w:rsidRPr="00EC1553">
        <w:t>条第</w:t>
      </w:r>
      <w:r w:rsidRPr="00EC1553">
        <w:t>4</w:t>
      </w:r>
      <w:r w:rsidRPr="00EC1553">
        <w:t>款</w:t>
      </w:r>
      <w:r>
        <w:rPr>
          <w:rFonts w:hint="eastAsia"/>
        </w:rPr>
        <w:t>，</w:t>
      </w:r>
      <w:r w:rsidRPr="00EC1553">
        <w:t>为了</w:t>
      </w:r>
      <w:r>
        <w:rPr>
          <w:rFonts w:hint="eastAsia"/>
        </w:rPr>
        <w:t>在</w:t>
      </w:r>
      <w:r w:rsidRPr="00EC1553">
        <w:t>缔约国之间引渡的目的，此类罪行</w:t>
      </w:r>
      <w:r>
        <w:rPr>
          <w:rFonts w:hint="eastAsia"/>
        </w:rPr>
        <w:t>不仅</w:t>
      </w:r>
      <w:r w:rsidRPr="00EC1553">
        <w:t>应被视为在</w:t>
      </w:r>
      <w:r>
        <w:rPr>
          <w:rFonts w:hint="eastAsia"/>
        </w:rPr>
        <w:t>罪行</w:t>
      </w:r>
      <w:r w:rsidRPr="00EC1553">
        <w:t>发生地</w:t>
      </w:r>
      <w:r>
        <w:rPr>
          <w:rFonts w:hint="eastAsia"/>
        </w:rPr>
        <w:t>实施的罪行</w:t>
      </w:r>
      <w:r w:rsidRPr="00EC1553">
        <w:t>，而且</w:t>
      </w:r>
      <w:r>
        <w:rPr>
          <w:rFonts w:hint="eastAsia"/>
        </w:rPr>
        <w:t>应被视为</w:t>
      </w:r>
      <w:r w:rsidRPr="00EC1553">
        <w:t>在</w:t>
      </w:r>
      <w:r>
        <w:rPr>
          <w:rFonts w:hint="eastAsia"/>
        </w:rPr>
        <w:t>必须</w:t>
      </w:r>
      <w:r w:rsidRPr="00EC1553">
        <w:t>根据第</w:t>
      </w:r>
      <w:r w:rsidRPr="00EC1553">
        <w:t>4</w:t>
      </w:r>
      <w:r w:rsidRPr="00EC1553">
        <w:t>条确立其管辖权的国家</w:t>
      </w:r>
      <w:r>
        <w:rPr>
          <w:rFonts w:hint="eastAsia"/>
        </w:rPr>
        <w:t>境内实施的罪行</w:t>
      </w:r>
      <w:r w:rsidRPr="00EC1553">
        <w:t>。此外，如果一缔约国以</w:t>
      </w:r>
      <w:r>
        <w:rPr>
          <w:rFonts w:hint="eastAsia"/>
        </w:rPr>
        <w:t>犯罪嫌疑人</w:t>
      </w:r>
      <w:r w:rsidRPr="00EC1553">
        <w:t>是该国国民为由不</w:t>
      </w:r>
      <w:r>
        <w:rPr>
          <w:rFonts w:hint="eastAsia"/>
        </w:rPr>
        <w:t>予</w:t>
      </w:r>
      <w:r w:rsidRPr="00EC1553">
        <w:t>引渡，则根据第</w:t>
      </w:r>
      <w:r w:rsidRPr="00EC1553">
        <w:t>5</w:t>
      </w:r>
      <w:r w:rsidRPr="00EC1553">
        <w:t>条第</w:t>
      </w:r>
      <w:r w:rsidRPr="00EC1553">
        <w:t>5</w:t>
      </w:r>
      <w:r w:rsidRPr="00EC1553">
        <w:t>款的规定，必须</w:t>
      </w:r>
      <w:r>
        <w:rPr>
          <w:rFonts w:hint="eastAsia"/>
        </w:rPr>
        <w:t>出于</w:t>
      </w:r>
      <w:r w:rsidRPr="00EC1553">
        <w:t>引渡或起诉的义务采取措施</w:t>
      </w:r>
      <w:r>
        <w:rPr>
          <w:rFonts w:hint="eastAsia"/>
        </w:rPr>
        <w:t>对</w:t>
      </w:r>
      <w:r w:rsidRPr="00EC1553">
        <w:t>他或她</w:t>
      </w:r>
      <w:r>
        <w:rPr>
          <w:rFonts w:hint="eastAsia"/>
        </w:rPr>
        <w:t>进行起诉</w:t>
      </w:r>
      <w:r w:rsidRPr="00EC1553">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8</w:t>
      </w:r>
      <w:r>
        <w:t>9</w:t>
      </w:r>
      <w:r w:rsidRPr="00975977">
        <w:t>.</w:t>
      </w:r>
      <w:r w:rsidRPr="00975977">
        <w:tab/>
      </w:r>
      <w:r w:rsidRPr="00EC1553">
        <w:t>委员会鼓励缔约国将引渡的适用范围扩大到《任择议定书》所</w:t>
      </w:r>
      <w:r>
        <w:rPr>
          <w:rFonts w:hint="eastAsia"/>
        </w:rPr>
        <w:t>述任何犯罪</w:t>
      </w:r>
      <w:r w:rsidRPr="00EC1553">
        <w:t>的</w:t>
      </w:r>
      <w:r>
        <w:rPr>
          <w:rFonts w:hint="eastAsia"/>
        </w:rPr>
        <w:t>未遂、共谋和共犯。</w:t>
      </w:r>
    </w:p>
    <w:p w:rsidR="00FB7DFA" w:rsidRPr="00975977" w:rsidRDefault="00FB7DFA" w:rsidP="00FE2B89">
      <w:pPr>
        <w:pStyle w:val="HChGC"/>
      </w:pPr>
      <w:bookmarkStart w:id="30" w:name="_Toc10468669"/>
      <w:r w:rsidRPr="00975977">
        <w:tab/>
      </w:r>
      <w:bookmarkStart w:id="31" w:name="_Toc19010878"/>
      <w:r>
        <w:rPr>
          <w:rFonts w:hint="eastAsia"/>
        </w:rPr>
        <w:t>八</w:t>
      </w:r>
      <w:r w:rsidRPr="00975977">
        <w:t>.</w:t>
      </w:r>
      <w:r w:rsidRPr="00975977">
        <w:tab/>
      </w:r>
      <w:bookmarkStart w:id="32" w:name="_Hlk515434854"/>
      <w:bookmarkEnd w:id="30"/>
      <w:bookmarkEnd w:id="31"/>
      <w:r w:rsidRPr="00A714BD">
        <w:t>受害儿童在法律诉讼中获得援助和保护的权利</w:t>
      </w:r>
    </w:p>
    <w:p w:rsidR="00FB7DFA" w:rsidRPr="00975977" w:rsidRDefault="00FB7DFA" w:rsidP="00FE2B89">
      <w:pPr>
        <w:pStyle w:val="H1GC"/>
      </w:pPr>
      <w:r w:rsidRPr="00975977">
        <w:tab/>
      </w:r>
      <w:bookmarkStart w:id="33" w:name="_Toc19010879"/>
      <w:r w:rsidRPr="00975977">
        <w:t>A.</w:t>
      </w:r>
      <w:r w:rsidRPr="00975977">
        <w:tab/>
      </w:r>
      <w:bookmarkEnd w:id="33"/>
      <w:r>
        <w:rPr>
          <w:rFonts w:hint="eastAsia"/>
        </w:rPr>
        <w:t>一般性意见</w:t>
      </w:r>
    </w:p>
    <w:p w:rsidR="00FB7DFA" w:rsidRPr="00975977" w:rsidRDefault="00FB7DFA" w:rsidP="00115329">
      <w:pPr>
        <w:pStyle w:val="SingleTxtGC"/>
        <w:tabs>
          <w:tab w:val="clear" w:pos="431"/>
          <w:tab w:val="clear" w:pos="1134"/>
          <w:tab w:val="clear" w:pos="1565"/>
          <w:tab w:val="clear" w:pos="1996"/>
          <w:tab w:val="clear" w:pos="2427"/>
          <w:tab w:val="left" w:pos="1701"/>
        </w:tabs>
        <w:spacing w:after="160"/>
      </w:pPr>
      <w:r w:rsidRPr="00975977">
        <w:t>9</w:t>
      </w:r>
      <w:r>
        <w:t>0</w:t>
      </w:r>
      <w:r w:rsidRPr="00975977">
        <w:t>.</w:t>
      </w:r>
      <w:r w:rsidRPr="00975977">
        <w:tab/>
      </w:r>
      <w:r w:rsidRPr="007829CD">
        <w:t>委员会</w:t>
      </w:r>
      <w:r w:rsidRPr="007829CD">
        <w:rPr>
          <w:rFonts w:hint="eastAsia"/>
        </w:rPr>
        <w:t>意</w:t>
      </w:r>
      <w:r w:rsidRPr="007829CD">
        <w:t>识到缔约国在使刑事司法系统更</w:t>
      </w:r>
      <w:r>
        <w:rPr>
          <w:rFonts w:hint="eastAsia"/>
        </w:rPr>
        <w:t>便于</w:t>
      </w:r>
      <w:r w:rsidRPr="007829CD">
        <w:t>儿童利用和</w:t>
      </w:r>
      <w:r>
        <w:rPr>
          <w:rFonts w:hint="eastAsia"/>
        </w:rPr>
        <w:t>关爱儿童</w:t>
      </w:r>
      <w:r w:rsidRPr="007829CD">
        <w:t>方面取得的重大进展，并强调必须找到有效的方法，使儿童能够利用这些系统并</w:t>
      </w:r>
      <w:r>
        <w:rPr>
          <w:rFonts w:hint="eastAsia"/>
        </w:rPr>
        <w:t>赋予</w:t>
      </w:r>
      <w:r w:rsidRPr="007829CD">
        <w:t>他们权能。这对《任择议定书》所</w:t>
      </w:r>
      <w:r>
        <w:rPr>
          <w:rFonts w:hint="eastAsia"/>
        </w:rPr>
        <w:t>述</w:t>
      </w:r>
      <w:r w:rsidRPr="007829CD">
        <w:t>罪行的受害儿童尤其</w:t>
      </w:r>
      <w:r>
        <w:rPr>
          <w:rFonts w:hint="eastAsia"/>
        </w:rPr>
        <w:t>重要</w:t>
      </w:r>
      <w:r w:rsidRPr="007829CD">
        <w:t>，他们仍然很少进入刑事司法系统或参与刑事诉讼。</w:t>
      </w:r>
    </w:p>
    <w:p w:rsidR="00FB7DFA" w:rsidRPr="00975977" w:rsidRDefault="00FB7DFA" w:rsidP="00115329">
      <w:pPr>
        <w:pStyle w:val="SingleTxtGC"/>
        <w:tabs>
          <w:tab w:val="clear" w:pos="431"/>
          <w:tab w:val="clear" w:pos="1134"/>
          <w:tab w:val="clear" w:pos="1565"/>
          <w:tab w:val="clear" w:pos="1996"/>
          <w:tab w:val="clear" w:pos="2427"/>
          <w:tab w:val="left" w:pos="1701"/>
        </w:tabs>
        <w:spacing w:after="160"/>
      </w:pPr>
      <w:r w:rsidRPr="00975977">
        <w:t>9</w:t>
      </w:r>
      <w:r>
        <w:t>1</w:t>
      </w:r>
      <w:r w:rsidRPr="00975977">
        <w:t>.</w:t>
      </w:r>
      <w:r w:rsidRPr="00975977">
        <w:tab/>
      </w:r>
      <w:r w:rsidRPr="007829CD">
        <w:t>委员会</w:t>
      </w:r>
      <w:r w:rsidRPr="00755163">
        <w:rPr>
          <w:spacing w:val="4"/>
        </w:rPr>
        <w:t>鼓励缔约国和其他相关利益攸关方利用</w:t>
      </w:r>
      <w:r w:rsidRPr="00755163">
        <w:rPr>
          <w:rFonts w:cs="Segoe UI" w:hint="eastAsia"/>
          <w:spacing w:val="4"/>
        </w:rPr>
        <w:t>《犯罪受害儿童和儿童证人所涉事项司法准则》，</w:t>
      </w:r>
      <w:r w:rsidRPr="00755163">
        <w:rPr>
          <w:spacing w:val="4"/>
        </w:rPr>
        <w:t>指导他们确保儿童在法律诉讼中获得</w:t>
      </w:r>
      <w:r w:rsidRPr="007829CD">
        <w:t>援助和保护的权利。</w:t>
      </w:r>
    </w:p>
    <w:p w:rsidR="00FB7DFA" w:rsidRPr="00F0392D" w:rsidRDefault="00FB7DFA" w:rsidP="00115329">
      <w:pPr>
        <w:pStyle w:val="SingleTxtGC"/>
        <w:tabs>
          <w:tab w:val="clear" w:pos="431"/>
          <w:tab w:val="clear" w:pos="1134"/>
          <w:tab w:val="clear" w:pos="1565"/>
          <w:tab w:val="clear" w:pos="1996"/>
          <w:tab w:val="clear" w:pos="2427"/>
          <w:tab w:val="left" w:pos="1701"/>
        </w:tabs>
        <w:spacing w:after="160"/>
      </w:pPr>
      <w:r w:rsidRPr="00975977">
        <w:t>9</w:t>
      </w:r>
      <w:r>
        <w:t>2</w:t>
      </w:r>
      <w:r w:rsidRPr="00975977">
        <w:t>.</w:t>
      </w:r>
      <w:r w:rsidRPr="00975977">
        <w:tab/>
      </w:r>
      <w:r w:rsidRPr="007829CD">
        <w:t>委员会敦促缔约国确保受害儿童的知情权和以适合其年龄和对性别敏感的方式表达意见的权利，无论其法律行为能力如何。受害儿童及其父母、监护人或法律代</w:t>
      </w:r>
      <w:r>
        <w:rPr>
          <w:rFonts w:hint="eastAsia"/>
        </w:rPr>
        <w:t>理</w:t>
      </w:r>
      <w:r w:rsidRPr="007829CD">
        <w:t>应当以他们能够理解的语言获得所有必要的信息，以帮助他们做出知情决定，对</w:t>
      </w:r>
      <w:r>
        <w:rPr>
          <w:rFonts w:hint="eastAsia"/>
        </w:rPr>
        <w:t>犯罪嫌疑人</w:t>
      </w:r>
      <w:r w:rsidRPr="007829CD">
        <w:t>提起刑事诉讼，包括关于</w:t>
      </w:r>
      <w:r>
        <w:rPr>
          <w:rFonts w:hint="eastAsia"/>
        </w:rPr>
        <w:t>其</w:t>
      </w:r>
      <w:r w:rsidRPr="007829CD">
        <w:t>权利、</w:t>
      </w:r>
      <w:r>
        <w:rPr>
          <w:rFonts w:hint="eastAsia"/>
        </w:rPr>
        <w:t>其</w:t>
      </w:r>
      <w:r w:rsidRPr="007829CD">
        <w:t>在刑事诉讼中的预期作用以及参与的风险和</w:t>
      </w:r>
      <w:r>
        <w:rPr>
          <w:rFonts w:hint="eastAsia"/>
        </w:rPr>
        <w:t>益</w:t>
      </w:r>
      <w:r w:rsidRPr="007829CD">
        <w:t>处的信息。一旦他们成为法律</w:t>
      </w:r>
      <w:r>
        <w:rPr>
          <w:rFonts w:hint="eastAsia"/>
        </w:rPr>
        <w:t>诉讼</w:t>
      </w:r>
      <w:r w:rsidRPr="007829CD">
        <w:t>的一部分，他们应定期获得最新信息，得到关于拖延的解释，</w:t>
      </w:r>
      <w:r>
        <w:rPr>
          <w:rFonts w:hint="eastAsia"/>
        </w:rPr>
        <w:t>在</w:t>
      </w:r>
      <w:r w:rsidRPr="007829CD">
        <w:t>关键决定</w:t>
      </w:r>
      <w:r>
        <w:rPr>
          <w:rFonts w:hint="eastAsia"/>
        </w:rPr>
        <w:t>上被</w:t>
      </w:r>
      <w:r w:rsidRPr="007829CD">
        <w:t>征求意见，并在</w:t>
      </w:r>
      <w:r>
        <w:rPr>
          <w:rFonts w:hint="eastAsia"/>
        </w:rPr>
        <w:t>聆讯</w:t>
      </w:r>
      <w:r w:rsidRPr="007829CD">
        <w:t>或审判前</w:t>
      </w:r>
      <w:r>
        <w:rPr>
          <w:rFonts w:hint="eastAsia"/>
        </w:rPr>
        <w:t>作</w:t>
      </w:r>
      <w:r w:rsidRPr="007829CD">
        <w:t>好充分准备</w:t>
      </w:r>
      <w:r w:rsidR="00B8443B">
        <w:rPr>
          <w:rFonts w:hint="eastAsia"/>
          <w:lang w:val="fr-CH"/>
        </w:rPr>
        <w:t>。</w:t>
      </w:r>
    </w:p>
    <w:p w:rsidR="00FB7DFA" w:rsidRPr="00F26BDD" w:rsidRDefault="00FB7DFA" w:rsidP="00115329">
      <w:pPr>
        <w:pStyle w:val="SingleTxtGC"/>
        <w:tabs>
          <w:tab w:val="clear" w:pos="431"/>
          <w:tab w:val="clear" w:pos="1134"/>
          <w:tab w:val="clear" w:pos="1565"/>
          <w:tab w:val="clear" w:pos="1996"/>
          <w:tab w:val="clear" w:pos="2427"/>
          <w:tab w:val="left" w:pos="1701"/>
        </w:tabs>
        <w:spacing w:after="160"/>
      </w:pPr>
      <w:r w:rsidRPr="00975977">
        <w:t>9</w:t>
      </w:r>
      <w:r>
        <w:t>3</w:t>
      </w:r>
      <w:r w:rsidRPr="00975977">
        <w:t>.</w:t>
      </w:r>
      <w:r w:rsidRPr="00975977">
        <w:tab/>
      </w:r>
      <w:r w:rsidRPr="00B804E0">
        <w:t>委员会敦促缔约国根据《公约》第</w:t>
      </w:r>
      <w:r w:rsidRPr="00B804E0">
        <w:t>3</w:t>
      </w:r>
      <w:r w:rsidRPr="00B804E0">
        <w:t>条和</w:t>
      </w:r>
      <w:r>
        <w:rPr>
          <w:rFonts w:ascii="Segoe UI" w:hAnsi="Segoe UI" w:cs="Segoe UI"/>
        </w:rPr>
        <w:t>儿童将他或她的最大利益列为一种首要考虑的权利的第</w:t>
      </w:r>
      <w:r w:rsidRPr="001A1B77">
        <w:t>14</w:t>
      </w:r>
      <w:r>
        <w:rPr>
          <w:rFonts w:ascii="Segoe UI" w:hAnsi="Segoe UI" w:cs="Segoe UI"/>
        </w:rPr>
        <w:t>号一般性意见</w:t>
      </w:r>
      <w:r w:rsidRPr="00B804E0">
        <w:t>(2013</w:t>
      </w:r>
      <w:r w:rsidRPr="00B804E0">
        <w:t>年</w:t>
      </w:r>
      <w:r w:rsidRPr="00B804E0">
        <w:t>)</w:t>
      </w:r>
      <w:r w:rsidRPr="00B804E0">
        <w:t>，在</w:t>
      </w:r>
      <w:r>
        <w:rPr>
          <w:rFonts w:hint="eastAsia"/>
        </w:rPr>
        <w:t>对犯罪嫌疑人提起</w:t>
      </w:r>
      <w:r w:rsidRPr="00B804E0">
        <w:t>刑事</w:t>
      </w:r>
      <w:r>
        <w:rPr>
          <w:rFonts w:hint="eastAsia"/>
        </w:rPr>
        <w:t>诉讼时，</w:t>
      </w:r>
      <w:r w:rsidRPr="00B804E0">
        <w:t>将儿童的最大利益</w:t>
      </w:r>
      <w:r>
        <w:rPr>
          <w:rFonts w:hint="eastAsia"/>
        </w:rPr>
        <w:t>列</w:t>
      </w:r>
      <w:r w:rsidRPr="00B804E0">
        <w:t>为首要考虑。在</w:t>
      </w:r>
      <w:r>
        <w:rPr>
          <w:rFonts w:hint="eastAsia"/>
        </w:rPr>
        <w:t>此前提下</w:t>
      </w:r>
      <w:r w:rsidRPr="00B804E0">
        <w:t>，应适当考虑儿童的康复和福祉，可能有必要首先给予受害</w:t>
      </w:r>
      <w:r>
        <w:rPr>
          <w:rFonts w:hint="eastAsia"/>
        </w:rPr>
        <w:t>人</w:t>
      </w:r>
      <w:r w:rsidRPr="00B804E0">
        <w:t>一段时间，在参与刑事诉讼前获得必要的支持。在</w:t>
      </w:r>
      <w:r>
        <w:rPr>
          <w:rFonts w:hint="eastAsia"/>
        </w:rPr>
        <w:t>犯罪嫌疑人</w:t>
      </w:r>
      <w:r w:rsidRPr="00B804E0">
        <w:t>是儿童</w:t>
      </w:r>
      <w:r>
        <w:rPr>
          <w:rFonts w:hint="eastAsia"/>
        </w:rPr>
        <w:t>的</w:t>
      </w:r>
      <w:r w:rsidRPr="00B804E0">
        <w:t>家庭成员的情况下，以及在儿童必须与一名或多名家庭成员分开的情况下，这一点</w:t>
      </w:r>
      <w:r>
        <w:rPr>
          <w:rFonts w:hint="eastAsia"/>
        </w:rPr>
        <w:t>或许尤其</w:t>
      </w:r>
      <w:r w:rsidRPr="00B804E0">
        <w:t>重要。在这种情况下，</w:t>
      </w:r>
      <w:r>
        <w:rPr>
          <w:rFonts w:hint="eastAsia"/>
        </w:rPr>
        <w:t>对</w:t>
      </w:r>
      <w:r w:rsidRPr="00B804E0">
        <w:t>任何兄弟姐妹也需要</w:t>
      </w:r>
      <w:r>
        <w:rPr>
          <w:rFonts w:hint="eastAsia"/>
        </w:rPr>
        <w:t>给予</w:t>
      </w:r>
      <w:r w:rsidRPr="00B804E0">
        <w:t>适当考虑。</w:t>
      </w:r>
    </w:p>
    <w:p w:rsidR="00FB7DFA" w:rsidRPr="00975977" w:rsidRDefault="00FB7DFA" w:rsidP="00115329">
      <w:pPr>
        <w:pStyle w:val="SingleTxtGC"/>
        <w:tabs>
          <w:tab w:val="clear" w:pos="431"/>
          <w:tab w:val="clear" w:pos="1134"/>
          <w:tab w:val="clear" w:pos="1565"/>
          <w:tab w:val="clear" w:pos="1996"/>
          <w:tab w:val="clear" w:pos="2427"/>
          <w:tab w:val="left" w:pos="1701"/>
        </w:tabs>
        <w:spacing w:after="160"/>
      </w:pPr>
      <w:r w:rsidRPr="00975977">
        <w:t>9</w:t>
      </w:r>
      <w:r>
        <w:t>4</w:t>
      </w:r>
      <w:r w:rsidRPr="00975977">
        <w:t>.</w:t>
      </w:r>
      <w:r w:rsidRPr="00975977">
        <w:tab/>
      </w:r>
      <w:r w:rsidRPr="00B804E0">
        <w:t>为了减少对受害</w:t>
      </w:r>
      <w:r w:rsidRPr="0062189E">
        <w:rPr>
          <w:spacing w:val="4"/>
        </w:rPr>
        <w:t>儿童证词的依赖，委员会强烈鼓励缔约国充分</w:t>
      </w:r>
      <w:r w:rsidRPr="00B804E0">
        <w:t>和有效地利用犯罪现场证据，包括数字证据，并在法庭上</w:t>
      </w:r>
      <w:r>
        <w:rPr>
          <w:rFonts w:hint="eastAsia"/>
        </w:rPr>
        <w:t>提出</w:t>
      </w:r>
      <w:r w:rsidRPr="00B804E0">
        <w:t>这种证据，以及证据规则，如儿童性虐待保护法。本着这一精神，委员会敦促缔约国允许起诉方</w:t>
      </w:r>
      <w:r>
        <w:rPr>
          <w:rFonts w:hint="eastAsia"/>
        </w:rPr>
        <w:t>有可能</w:t>
      </w:r>
      <w:r w:rsidRPr="00B804E0">
        <w:t>在受害</w:t>
      </w:r>
      <w:r>
        <w:rPr>
          <w:rFonts w:hint="eastAsia"/>
        </w:rPr>
        <w:t>人</w:t>
      </w:r>
      <w:r w:rsidRPr="00B804E0">
        <w:t>没有投诉的情况下</w:t>
      </w:r>
      <w:r>
        <w:rPr>
          <w:rFonts w:hint="eastAsia"/>
        </w:rPr>
        <w:t>展开</w:t>
      </w:r>
      <w:r w:rsidRPr="00B804E0">
        <w:rPr>
          <w:rFonts w:hint="eastAsia"/>
        </w:rPr>
        <w:t>调查</w:t>
      </w:r>
      <w:r>
        <w:rPr>
          <w:rFonts w:hint="eastAsia"/>
        </w:rPr>
        <w:t>。</w:t>
      </w:r>
    </w:p>
    <w:p w:rsidR="00FB7DFA" w:rsidRPr="00975977" w:rsidRDefault="00FB7DFA" w:rsidP="00115329">
      <w:pPr>
        <w:pStyle w:val="H1GC"/>
        <w:spacing w:before="440"/>
      </w:pPr>
      <w:r w:rsidRPr="00975977">
        <w:tab/>
      </w:r>
      <w:bookmarkStart w:id="34" w:name="_Toc19010880"/>
      <w:r w:rsidRPr="00975977">
        <w:t>B.</w:t>
      </w:r>
      <w:r w:rsidRPr="00975977">
        <w:tab/>
      </w:r>
      <w:bookmarkEnd w:id="34"/>
      <w:r>
        <w:rPr>
          <w:rFonts w:hint="eastAsia"/>
        </w:rPr>
        <w:t>咨询、举报和投诉机制</w:t>
      </w:r>
    </w:p>
    <w:bookmarkEnd w:id="32"/>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9</w:t>
      </w:r>
      <w:r>
        <w:t>5</w:t>
      </w:r>
      <w:r w:rsidRPr="00975977">
        <w:t>.</w:t>
      </w:r>
      <w:r w:rsidRPr="00975977">
        <w:tab/>
      </w:r>
      <w:r w:rsidRPr="00AB195C">
        <w:t>《任择议定书》所</w:t>
      </w:r>
      <w:r>
        <w:rPr>
          <w:rFonts w:hint="eastAsia"/>
        </w:rPr>
        <w:t>述</w:t>
      </w:r>
      <w:r w:rsidRPr="00AB195C">
        <w:t>罪行的受害儿童</w:t>
      </w:r>
      <w:r>
        <w:rPr>
          <w:rFonts w:hint="eastAsia"/>
        </w:rPr>
        <w:t>尤其</w:t>
      </w:r>
      <w:r w:rsidRPr="00AB195C">
        <w:t>不可能</w:t>
      </w:r>
      <w:r>
        <w:rPr>
          <w:rFonts w:hint="eastAsia"/>
        </w:rPr>
        <w:t>举报</w:t>
      </w:r>
      <w:r w:rsidRPr="00AB195C">
        <w:t>对他们所做的事情，或者他们</w:t>
      </w:r>
      <w:r>
        <w:rPr>
          <w:rFonts w:hint="eastAsia"/>
        </w:rPr>
        <w:t>仅</w:t>
      </w:r>
      <w:r w:rsidRPr="00AB195C">
        <w:t>在罪行发生后多年</w:t>
      </w:r>
      <w:r>
        <w:rPr>
          <w:rFonts w:hint="eastAsia"/>
        </w:rPr>
        <w:t>后</w:t>
      </w:r>
      <w:r w:rsidRPr="00AB195C">
        <w:t>才</w:t>
      </w:r>
      <w:r>
        <w:rPr>
          <w:rFonts w:hint="eastAsia"/>
        </w:rPr>
        <w:t>会去举报</w:t>
      </w:r>
      <w:r w:rsidRPr="00AB195C">
        <w:t>。各种各样的原因，如恐惧、羞耻或内疚，是造成难以披露所发生事情的原因，</w:t>
      </w:r>
      <w:r>
        <w:rPr>
          <w:rFonts w:hint="eastAsia"/>
        </w:rPr>
        <w:t>这</w:t>
      </w:r>
      <w:r w:rsidRPr="00AB195C">
        <w:t>通常是因为犯罪者是他们认识的人。有鉴于此，委员会建议缔约国避免为此类罪行</w:t>
      </w:r>
      <w:r>
        <w:rPr>
          <w:rFonts w:hint="eastAsia"/>
        </w:rPr>
        <w:t>规定</w:t>
      </w:r>
      <w:r w:rsidRPr="00AB195C">
        <w:t>时效</w:t>
      </w:r>
      <w:r>
        <w:rPr>
          <w:rFonts w:hint="eastAsia"/>
        </w:rPr>
        <w:t>期限</w:t>
      </w:r>
      <w:r w:rsidRPr="00AB195C">
        <w:t>。如果存在这种</w:t>
      </w:r>
      <w:r>
        <w:rPr>
          <w:rFonts w:hint="eastAsia"/>
        </w:rPr>
        <w:t>期限</w:t>
      </w:r>
      <w:r w:rsidRPr="00AB195C">
        <w:t>，委员会敦促缔约国根据罪行的特殊性质进行调整，并确保只有当受害</w:t>
      </w:r>
      <w:r>
        <w:rPr>
          <w:rFonts w:hint="eastAsia"/>
        </w:rPr>
        <w:t>人</w:t>
      </w:r>
      <w:r w:rsidRPr="00AB195C">
        <w:t>年满</w:t>
      </w:r>
      <w:r w:rsidRPr="00AB195C">
        <w:t>18</w:t>
      </w:r>
      <w:r w:rsidRPr="00AB195C">
        <w:t>岁时，这些</w:t>
      </w:r>
      <w:r>
        <w:rPr>
          <w:rFonts w:hint="eastAsia"/>
        </w:rPr>
        <w:t>期限</w:t>
      </w:r>
      <w:r w:rsidRPr="00AB195C">
        <w:t>才开始生效。</w:t>
      </w:r>
    </w:p>
    <w:p w:rsidR="00FB7DFA" w:rsidRPr="00975977" w:rsidRDefault="00FB7DFA" w:rsidP="00724868">
      <w:pPr>
        <w:pStyle w:val="SingleTxtGC"/>
        <w:keepNext/>
        <w:keepLines/>
        <w:tabs>
          <w:tab w:val="clear" w:pos="431"/>
          <w:tab w:val="clear" w:pos="1134"/>
          <w:tab w:val="clear" w:pos="1565"/>
          <w:tab w:val="clear" w:pos="1996"/>
          <w:tab w:val="clear" w:pos="2427"/>
          <w:tab w:val="left" w:pos="1701"/>
        </w:tabs>
      </w:pPr>
      <w:r w:rsidRPr="00975977">
        <w:t>9</w:t>
      </w:r>
      <w:r>
        <w:t>6</w:t>
      </w:r>
      <w:r w:rsidRPr="00975977">
        <w:t>.</w:t>
      </w:r>
      <w:r w:rsidRPr="00975977">
        <w:tab/>
      </w:r>
      <w:r w:rsidRPr="00AB195C">
        <w:t>委员会敦促缔约国提供援助和保护框架，</w:t>
      </w:r>
      <w:r>
        <w:rPr>
          <w:rFonts w:hint="eastAsia"/>
        </w:rPr>
        <w:t>以促进</w:t>
      </w:r>
      <w:r w:rsidRPr="00AB195C">
        <w:t>创造一种环境，让儿童感到他们会被信任，并且可以安全交谈。具体而言，缔约国应当</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AB195C">
        <w:t>为儿童建立广泛可用、易于获取、对儿童和性别问题敏感和保密的心理社会咨询和</w:t>
      </w:r>
      <w:r>
        <w:rPr>
          <w:rFonts w:hint="eastAsia"/>
        </w:rPr>
        <w:t>举报</w:t>
      </w:r>
      <w:r w:rsidRPr="00AB195C">
        <w:t>机制，以便利</w:t>
      </w:r>
      <w:r>
        <w:rPr>
          <w:rFonts w:hint="eastAsia"/>
        </w:rPr>
        <w:t>受害儿童揭</w:t>
      </w:r>
      <w:r w:rsidRPr="00AB195C">
        <w:t>露虐待行为。这种机制应受法律</w:t>
      </w:r>
      <w:r>
        <w:rPr>
          <w:rFonts w:hint="eastAsia"/>
        </w:rPr>
        <w:t>制约</w:t>
      </w:r>
      <w:r w:rsidRPr="00AB195C">
        <w:t>，并应明确</w:t>
      </w:r>
      <w:r w:rsidRPr="00A16DD3">
        <w:rPr>
          <w:spacing w:val="4"/>
        </w:rPr>
        <w:t>界定负责照</w:t>
      </w:r>
      <w:r w:rsidRPr="00A16DD3">
        <w:rPr>
          <w:rFonts w:hint="eastAsia"/>
          <w:spacing w:val="4"/>
        </w:rPr>
        <w:t>料</w:t>
      </w:r>
      <w:r w:rsidRPr="00A16DD3">
        <w:rPr>
          <w:spacing w:val="4"/>
        </w:rPr>
        <w:t>和保护儿童的行为者、服务和设施。它们应包括儿童</w:t>
      </w:r>
      <w:r w:rsidRPr="00A16DD3">
        <w:rPr>
          <w:rFonts w:hint="eastAsia"/>
          <w:spacing w:val="4"/>
        </w:rPr>
        <w:t>举报</w:t>
      </w:r>
      <w:r w:rsidRPr="00A16DD3">
        <w:rPr>
          <w:spacing w:val="4"/>
        </w:rPr>
        <w:t>渠道，如</w:t>
      </w:r>
      <w:r w:rsidRPr="00A16DD3">
        <w:rPr>
          <w:rFonts w:hint="eastAsia"/>
          <w:spacing w:val="4"/>
        </w:rPr>
        <w:t>网上</w:t>
      </w:r>
      <w:r w:rsidRPr="00A16DD3">
        <w:t>和电话</w:t>
      </w:r>
      <w:r w:rsidRPr="00A16DD3">
        <w:rPr>
          <w:rFonts w:hint="eastAsia"/>
        </w:rPr>
        <w:t>求</w:t>
      </w:r>
      <w:r w:rsidRPr="00A16DD3">
        <w:t>助热线和其他联络点，以及</w:t>
      </w:r>
      <w:r w:rsidRPr="00A16DD3">
        <w:rPr>
          <w:spacing w:val="4"/>
        </w:rPr>
        <w:t>儿童保护、执法和司法系统。它们应使儿童</w:t>
      </w:r>
      <w:r w:rsidRPr="00AB195C">
        <w:t>能够以他们</w:t>
      </w:r>
      <w:r>
        <w:rPr>
          <w:rFonts w:hint="eastAsia"/>
        </w:rPr>
        <w:t>感到</w:t>
      </w:r>
      <w:r w:rsidRPr="00AB195C">
        <w:t>最</w:t>
      </w:r>
      <w:r>
        <w:rPr>
          <w:rFonts w:hint="eastAsia"/>
        </w:rPr>
        <w:t>适宜</w:t>
      </w:r>
      <w:r w:rsidRPr="00AB195C">
        <w:t>的任何方式寻求帮助</w:t>
      </w:r>
      <w:r w:rsidRPr="00AB195C">
        <w:t>(</w:t>
      </w:r>
      <w:r w:rsidRPr="00AB195C">
        <w:t>甚至匿名</w:t>
      </w:r>
      <w:r w:rsidRPr="00AB195C">
        <w:t>)</w:t>
      </w:r>
      <w:r w:rsidRPr="00AB195C">
        <w:t>，并</w:t>
      </w:r>
      <w:r>
        <w:rPr>
          <w:rFonts w:hint="eastAsia"/>
        </w:rPr>
        <w:t>在</w:t>
      </w:r>
      <w:r w:rsidRPr="00AB195C">
        <w:t>受到性虐待</w:t>
      </w:r>
      <w:r>
        <w:rPr>
          <w:rFonts w:hint="eastAsia"/>
        </w:rPr>
        <w:t>时进行举报</w:t>
      </w:r>
      <w:r w:rsidRPr="00AB195C">
        <w:t>，</w:t>
      </w:r>
      <w:r>
        <w:rPr>
          <w:rFonts w:hint="eastAsia"/>
        </w:rPr>
        <w:t>也可以</w:t>
      </w:r>
      <w:r w:rsidRPr="00AB195C">
        <w:t>就自己制作的露骨的性内容寻求建议或帮助</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680C2E">
        <w:t>在一个安全的空间集中为受害儿童者和证人提供服务，</w:t>
      </w:r>
      <w:r w:rsidRPr="00680C2E">
        <w:rPr>
          <w:rFonts w:hint="eastAsia"/>
        </w:rPr>
        <w:t>可采用</w:t>
      </w:r>
      <w:r w:rsidRPr="00680C2E">
        <w:t>儿童之家</w:t>
      </w:r>
      <w:r w:rsidRPr="00E338F2">
        <w:t>(</w:t>
      </w:r>
      <w:r w:rsidRPr="00E338F2">
        <w:rPr>
          <w:rFonts w:hint="eastAsia"/>
        </w:rPr>
        <w:t>B</w:t>
      </w:r>
      <w:r w:rsidRPr="00E338F2">
        <w:t>arnahus)</w:t>
      </w:r>
      <w:r w:rsidRPr="00E338F2">
        <w:t>或</w:t>
      </w:r>
      <w:r w:rsidRPr="00680C2E">
        <w:t>类似的</w:t>
      </w:r>
      <w:r>
        <w:rPr>
          <w:rFonts w:hint="eastAsia"/>
        </w:rPr>
        <w:t>关爱</w:t>
      </w:r>
      <w:r w:rsidRPr="00680C2E">
        <w:rPr>
          <w:rFonts w:hint="eastAsia"/>
        </w:rPr>
        <w:t>儿童的</w:t>
      </w:r>
      <w:r w:rsidRPr="00680C2E">
        <w:t>和多学科</w:t>
      </w:r>
      <w:r w:rsidRPr="00680C2E">
        <w:rPr>
          <w:rFonts w:hint="eastAsia"/>
        </w:rPr>
        <w:t>的</w:t>
      </w:r>
      <w:r w:rsidRPr="00680C2E">
        <w:t>一站式中心等模式，在这</w:t>
      </w:r>
      <w:r w:rsidRPr="00680C2E">
        <w:rPr>
          <w:rFonts w:hint="eastAsia"/>
        </w:rPr>
        <w:t>里</w:t>
      </w:r>
      <w:r w:rsidRPr="00680C2E">
        <w:t>，</w:t>
      </w:r>
      <w:r w:rsidRPr="00680C2E">
        <w:rPr>
          <w:rFonts w:hint="eastAsia"/>
        </w:rPr>
        <w:t>提供</w:t>
      </w:r>
      <w:r w:rsidRPr="00680C2E">
        <w:t>儿童</w:t>
      </w:r>
      <w:r w:rsidRPr="00BA7C29">
        <w:rPr>
          <w:spacing w:val="4"/>
        </w:rPr>
        <w:t>护理和保护干预</w:t>
      </w:r>
      <w:r w:rsidRPr="00BA7C29">
        <w:rPr>
          <w:rFonts w:hint="eastAsia"/>
          <w:spacing w:val="4"/>
        </w:rPr>
        <w:t>措施</w:t>
      </w:r>
      <w:r w:rsidRPr="00BA7C29">
        <w:rPr>
          <w:spacing w:val="4"/>
        </w:rPr>
        <w:t>的不同</w:t>
      </w:r>
      <w:r w:rsidRPr="00680C2E">
        <w:t>行为者</w:t>
      </w:r>
      <w:r>
        <w:rPr>
          <w:rFonts w:hint="eastAsia"/>
        </w:rPr>
        <w:t>聚在一起</w:t>
      </w:r>
      <w:r w:rsidRPr="00680C2E">
        <w:t>，包括提供治疗和医疗服务。这些</w:t>
      </w:r>
      <w:r w:rsidRPr="00680C2E">
        <w:rPr>
          <w:rFonts w:hint="eastAsia"/>
        </w:rPr>
        <w:t>场所</w:t>
      </w:r>
      <w:r w:rsidRPr="00680C2E">
        <w:t>提供多学科和机构间合作，以确保受害儿童和证人在安全的环境中受益于对儿童和性别问题敏感</w:t>
      </w:r>
      <w:r w:rsidRPr="00680C2E">
        <w:rPr>
          <w:rFonts w:hint="eastAsia"/>
        </w:rPr>
        <w:t>的</w:t>
      </w:r>
      <w:r w:rsidRPr="00680C2E">
        <w:t>、专业</w:t>
      </w:r>
      <w:r w:rsidRPr="00680C2E">
        <w:rPr>
          <w:rFonts w:hint="eastAsia"/>
        </w:rPr>
        <w:t>的</w:t>
      </w:r>
      <w:r w:rsidRPr="00680C2E">
        <w:t>和有效的应对措施，始终维护他们的最</w:t>
      </w:r>
      <w:r w:rsidRPr="00680C2E">
        <w:rPr>
          <w:rFonts w:hint="eastAsia"/>
        </w:rPr>
        <w:t>大</w:t>
      </w:r>
      <w:r w:rsidRPr="00680C2E">
        <w:t>利益</w:t>
      </w:r>
      <w:r w:rsidRPr="00680C2E">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680C2E">
        <w:t>为负责保障人权的国家机构</w:t>
      </w:r>
      <w:r w:rsidRPr="00680C2E">
        <w:rPr>
          <w:rFonts w:hint="eastAsia"/>
        </w:rPr>
        <w:t>，如</w:t>
      </w:r>
      <w:r w:rsidRPr="00680C2E">
        <w:t>国家人权机构或监察员等规定具体任务，以对儿童和性别</w:t>
      </w:r>
      <w:r>
        <w:rPr>
          <w:rFonts w:hint="eastAsia"/>
        </w:rPr>
        <w:t>问题</w:t>
      </w:r>
      <w:r w:rsidRPr="00680C2E">
        <w:t>敏感的方式</w:t>
      </w:r>
      <w:r>
        <w:rPr>
          <w:rFonts w:hint="eastAsia"/>
        </w:rPr>
        <w:t>受理</w:t>
      </w:r>
      <w:r w:rsidRPr="00680C2E">
        <w:t>、调查和处理儿童投诉，确保受害</w:t>
      </w:r>
      <w:r w:rsidRPr="00680C2E">
        <w:rPr>
          <w:rFonts w:hint="eastAsia"/>
        </w:rPr>
        <w:t>人</w:t>
      </w:r>
      <w:r w:rsidRPr="00680C2E">
        <w:t>的隐私和保护，并</w:t>
      </w:r>
      <w:r>
        <w:rPr>
          <w:rFonts w:hint="eastAsia"/>
        </w:rPr>
        <w:t>针对</w:t>
      </w:r>
      <w:r w:rsidRPr="00680C2E">
        <w:t>受害儿童开展监测、跟</w:t>
      </w:r>
      <w:r w:rsidRPr="00680C2E">
        <w:rPr>
          <w:rFonts w:hint="eastAsia"/>
        </w:rPr>
        <w:t>进</w:t>
      </w:r>
      <w:r w:rsidRPr="00680C2E">
        <w:t>和核实活动</w:t>
      </w:r>
      <w:r w:rsidRPr="00680C2E">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Pr>
          <w:rFonts w:hint="eastAsia"/>
        </w:rPr>
        <w:t>在</w:t>
      </w:r>
      <w:r w:rsidRPr="00680C2E">
        <w:t>法律</w:t>
      </w:r>
      <w:r>
        <w:rPr>
          <w:rFonts w:hint="eastAsia"/>
        </w:rPr>
        <w:t>上</w:t>
      </w:r>
      <w:r w:rsidRPr="00680C2E">
        <w:t>绝对</w:t>
      </w:r>
      <w:r w:rsidRPr="00680C2E">
        <w:rPr>
          <w:rFonts w:hint="eastAsia"/>
        </w:rPr>
        <w:t>清晰地</w:t>
      </w:r>
      <w:r w:rsidRPr="00680C2E">
        <w:t>表明，获得上述所有服务并不取决于儿童</w:t>
      </w:r>
      <w:r w:rsidRPr="00680C2E">
        <w:rPr>
          <w:rFonts w:hint="eastAsia"/>
        </w:rPr>
        <w:t>是否</w:t>
      </w:r>
      <w:r w:rsidRPr="00680C2E">
        <w:t>参</w:t>
      </w:r>
      <w:r w:rsidRPr="00680C2E">
        <w:rPr>
          <w:rFonts w:hint="eastAsia"/>
        </w:rPr>
        <w:t>加</w:t>
      </w:r>
      <w:r w:rsidRPr="00680C2E">
        <w:t>任何与犯罪有关的诉讼</w:t>
      </w:r>
      <w:r w:rsidRPr="00680C2E">
        <w:rPr>
          <w:rFonts w:hint="eastAsia"/>
        </w:rPr>
        <w:t>。</w:t>
      </w:r>
    </w:p>
    <w:p w:rsidR="00FB7DFA" w:rsidRPr="00975977" w:rsidRDefault="00FB7DFA" w:rsidP="006860DA">
      <w:pPr>
        <w:pStyle w:val="H1GC"/>
      </w:pPr>
      <w:r>
        <w:tab/>
      </w:r>
      <w:bookmarkStart w:id="35" w:name="_Toc19010881"/>
      <w:r w:rsidRPr="00975977">
        <w:t>C.</w:t>
      </w:r>
      <w:r w:rsidRPr="00975977">
        <w:tab/>
      </w:r>
      <w:bookmarkEnd w:id="35"/>
      <w:r>
        <w:rPr>
          <w:rFonts w:hint="eastAsia"/>
        </w:rPr>
        <w:t>参加刑事司法诉讼</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9</w:t>
      </w:r>
      <w:r>
        <w:t>7</w:t>
      </w:r>
      <w:r w:rsidRPr="00975977">
        <w:t>.</w:t>
      </w:r>
      <w:r w:rsidRPr="00975977">
        <w:tab/>
      </w:r>
      <w:r w:rsidRPr="00680C2E">
        <w:t>委员会提醒缔约国有义务在刑事司法</w:t>
      </w:r>
      <w:r>
        <w:rPr>
          <w:rFonts w:hint="eastAsia"/>
        </w:rPr>
        <w:t>诉讼</w:t>
      </w:r>
      <w:r w:rsidRPr="00680C2E">
        <w:t>的</w:t>
      </w:r>
      <w:r>
        <w:rPr>
          <w:rFonts w:hint="eastAsia"/>
        </w:rPr>
        <w:t>各个</w:t>
      </w:r>
      <w:r w:rsidRPr="00680C2E">
        <w:t>阶段提供适当的支持和法律咨询，以</w:t>
      </w:r>
      <w:r>
        <w:rPr>
          <w:rFonts w:hint="eastAsia"/>
        </w:rPr>
        <w:t>协</w:t>
      </w:r>
      <w:r w:rsidRPr="00680C2E">
        <w:t>助《任择议定书》所</w:t>
      </w:r>
      <w:r>
        <w:rPr>
          <w:rFonts w:hint="eastAsia"/>
        </w:rPr>
        <w:t>述</w:t>
      </w:r>
      <w:r w:rsidRPr="00680C2E">
        <w:t>罪行的受害儿童，保护他们的权益，并确保</w:t>
      </w:r>
      <w:r>
        <w:rPr>
          <w:rFonts w:hint="eastAsia"/>
        </w:rPr>
        <w:t>将</w:t>
      </w:r>
      <w:r w:rsidRPr="00680C2E">
        <w:t>儿童的最大利益</w:t>
      </w:r>
      <w:r>
        <w:rPr>
          <w:rFonts w:hint="eastAsia"/>
        </w:rPr>
        <w:t>列为</w:t>
      </w:r>
      <w:r w:rsidRPr="00680C2E">
        <w:t>首要考虑。这包括</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680C2E">
        <w:t>确保法律和调查程序对儿童和性别问题敏感，同时使官员能够根据儿童的具体需要调整这些程序。法医面谈应根据基于证据的协议，在对儿童友好的环境中进行，以提高证据的有效性，避免儿童再</w:t>
      </w:r>
      <w:r>
        <w:rPr>
          <w:rFonts w:hint="eastAsia"/>
        </w:rPr>
        <w:t>度</w:t>
      </w:r>
      <w:r w:rsidRPr="00680C2E">
        <w:t>受害。应避免与</w:t>
      </w:r>
      <w:r>
        <w:rPr>
          <w:rFonts w:hint="eastAsia"/>
        </w:rPr>
        <w:t>犯罪嫌疑人的</w:t>
      </w:r>
      <w:r w:rsidRPr="00680C2E">
        <w:t>对</w:t>
      </w:r>
      <w:r>
        <w:rPr>
          <w:rFonts w:hint="eastAsia"/>
        </w:rPr>
        <w:t>质</w:t>
      </w:r>
      <w:r w:rsidRPr="00680C2E">
        <w:t>和多次面谈。委员会建议，儿童的证词应在法庭外的正当程序条件下获取，并在法庭上作为证据</w:t>
      </w:r>
      <w:r>
        <w:rPr>
          <w:rFonts w:hint="eastAsia"/>
        </w:rPr>
        <w:t>受理</w:t>
      </w:r>
      <w:r w:rsidRPr="00680C2E">
        <w:t>。</w:t>
      </w:r>
      <w:r>
        <w:rPr>
          <w:rFonts w:hint="eastAsia"/>
        </w:rPr>
        <w:t>对</w:t>
      </w:r>
      <w:r w:rsidRPr="00680C2E">
        <w:t>警官、法官、检察官和律师</w:t>
      </w:r>
      <w:r>
        <w:rPr>
          <w:rFonts w:hint="eastAsia"/>
        </w:rPr>
        <w:t>，</w:t>
      </w:r>
      <w:r w:rsidRPr="00680C2E">
        <w:t>应</w:t>
      </w:r>
      <w:r>
        <w:rPr>
          <w:rFonts w:hint="eastAsia"/>
        </w:rPr>
        <w:t>进行</w:t>
      </w:r>
      <w:r w:rsidRPr="00680C2E">
        <w:t>儿童权利和有利于儿童的司法措施</w:t>
      </w:r>
      <w:r>
        <w:rPr>
          <w:rFonts w:hint="eastAsia"/>
        </w:rPr>
        <w:t>方面</w:t>
      </w:r>
      <w:r w:rsidRPr="00680C2E">
        <w:t>的培训；</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680C2E">
        <w:t>在调查和审判程序中保护受害儿童的隐私，并确保采取法律和实际措施，保证适当和充分保护儿童者免遭恐吓和报复</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B16B9F">
        <w:t>提供免费法律援助，包括指派</w:t>
      </w:r>
      <w:r w:rsidRPr="00B16B9F">
        <w:t>(</w:t>
      </w:r>
      <w:r>
        <w:rPr>
          <w:rFonts w:hint="eastAsia"/>
        </w:rPr>
        <w:t>依</w:t>
      </w:r>
      <w:r w:rsidRPr="00B16B9F">
        <w:t>国家法律制度</w:t>
      </w:r>
      <w:r>
        <w:rPr>
          <w:rFonts w:hint="eastAsia"/>
        </w:rPr>
        <w:t>而定</w:t>
      </w:r>
      <w:r w:rsidRPr="00B16B9F">
        <w:t>)</w:t>
      </w:r>
      <w:r w:rsidRPr="00B16B9F">
        <w:t>一名律师或诉讼监护人或另一名合格的辩护律师代表儿童，以及在刑事司法</w:t>
      </w:r>
      <w:r>
        <w:rPr>
          <w:rFonts w:hint="eastAsia"/>
        </w:rPr>
        <w:t>诉讼</w:t>
      </w:r>
      <w:r w:rsidRPr="00B16B9F">
        <w:t>中由训练有素的专业人员，如儿童精神病医生、心理学家和社会工作者向每个受害儿童提供心理健康支持；</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(d)</w:t>
      </w:r>
      <w:r w:rsidRPr="00975977">
        <w:tab/>
      </w:r>
      <w:r w:rsidRPr="00B16B9F">
        <w:t>在可能情况下，使用适当的通信技术，使受害儿童能够在审判期间不</w:t>
      </w:r>
      <w:r>
        <w:rPr>
          <w:rFonts w:hint="eastAsia"/>
        </w:rPr>
        <w:t>必出庭即可表</w:t>
      </w:r>
      <w:r w:rsidRPr="00B16B9F">
        <w:t>述意见。这在涉及在国外对儿童</w:t>
      </w:r>
      <w:r>
        <w:rPr>
          <w:rFonts w:hint="eastAsia"/>
        </w:rPr>
        <w:t>实施</w:t>
      </w:r>
      <w:r w:rsidRPr="00B16B9F">
        <w:t>《任择议定书》</w:t>
      </w:r>
      <w:r>
        <w:rPr>
          <w:rFonts w:hint="eastAsia"/>
        </w:rPr>
        <w:t>所述</w:t>
      </w:r>
      <w:r w:rsidRPr="00B16B9F">
        <w:t>罪行的司法</w:t>
      </w:r>
      <w:r>
        <w:rPr>
          <w:rFonts w:hint="eastAsia"/>
        </w:rPr>
        <w:t>诉讼</w:t>
      </w:r>
      <w:r w:rsidRPr="00B16B9F">
        <w:t>中至关重要，以使</w:t>
      </w:r>
      <w:r>
        <w:rPr>
          <w:rFonts w:hint="eastAsia"/>
        </w:rPr>
        <w:t>身在其</w:t>
      </w:r>
      <w:r w:rsidRPr="00B16B9F">
        <w:t>他国家的受害</w:t>
      </w:r>
      <w:r>
        <w:rPr>
          <w:rFonts w:hint="eastAsia"/>
        </w:rPr>
        <w:t>人</w:t>
      </w:r>
      <w:r w:rsidRPr="00B16B9F">
        <w:t>能够作证。如果没有</w:t>
      </w:r>
      <w:r>
        <w:rPr>
          <w:rFonts w:hint="eastAsia"/>
        </w:rPr>
        <w:t>此</w:t>
      </w:r>
      <w:r w:rsidRPr="00B16B9F">
        <w:t>种技术手段，或者如果在审判期间儿童绝对有必要亲自出庭，缔约国应确保儿童不与</w:t>
      </w:r>
      <w:r>
        <w:rPr>
          <w:rFonts w:hint="eastAsia"/>
        </w:rPr>
        <w:t>犯罪嫌疑人正面接触</w:t>
      </w:r>
      <w:r w:rsidRPr="00B16B9F">
        <w:t>，例如</w:t>
      </w:r>
      <w:r>
        <w:rPr>
          <w:rFonts w:hint="eastAsia"/>
        </w:rPr>
        <w:t>可</w:t>
      </w:r>
      <w:r w:rsidRPr="00B16B9F">
        <w:t>在法庭上让儿童和被告交替出庭；</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(e)</w:t>
      </w:r>
      <w:r w:rsidRPr="00975977">
        <w:tab/>
      </w:r>
      <w:r w:rsidRPr="00B16B9F">
        <w:t>当</w:t>
      </w:r>
      <w:r>
        <w:rPr>
          <w:rFonts w:hint="eastAsia"/>
        </w:rPr>
        <w:t>行为嫌疑人</w:t>
      </w:r>
      <w:r w:rsidRPr="00B16B9F">
        <w:t>是父母、家庭成员、另一名儿童或主要</w:t>
      </w:r>
      <w:r>
        <w:t>照护</w:t>
      </w:r>
      <w:r w:rsidRPr="00B16B9F">
        <w:t>者时，视需要采取特别预防措施。这些措施应包括</w:t>
      </w:r>
      <w:r>
        <w:rPr>
          <w:rFonts w:hint="eastAsia"/>
        </w:rPr>
        <w:t>审慎</w:t>
      </w:r>
      <w:r w:rsidRPr="00B16B9F">
        <w:t>考虑这样一个事实，即儿童的披露不应使她或他的</w:t>
      </w:r>
      <w:r>
        <w:rPr>
          <w:rFonts w:hint="eastAsia"/>
        </w:rPr>
        <w:t>处境</w:t>
      </w:r>
      <w:r w:rsidRPr="00B16B9F">
        <w:t>以及家庭中其他</w:t>
      </w:r>
      <w:r>
        <w:rPr>
          <w:rFonts w:hint="eastAsia"/>
        </w:rPr>
        <w:t>未</w:t>
      </w:r>
      <w:r w:rsidRPr="00B16B9F">
        <w:t>犯罪成员的</w:t>
      </w:r>
      <w:r>
        <w:rPr>
          <w:rFonts w:hint="eastAsia"/>
        </w:rPr>
        <w:t>处境</w:t>
      </w:r>
      <w:r w:rsidRPr="00B16B9F">
        <w:t>恶化，也不应加剧儿童所遭受的创伤。委员会鼓励缔约国考虑</w:t>
      </w:r>
      <w:r w:rsidRPr="003B0172">
        <w:t>带</w:t>
      </w:r>
      <w:r w:rsidRPr="003B0172">
        <w:rPr>
          <w:rFonts w:hint="eastAsia"/>
        </w:rPr>
        <w:t>离行为嫌疑人</w:t>
      </w:r>
      <w:r w:rsidRPr="00B16B9F">
        <w:t>而不是受害儿童，因为带</w:t>
      </w:r>
      <w:r>
        <w:rPr>
          <w:rFonts w:hint="eastAsia"/>
        </w:rPr>
        <w:t>离</w:t>
      </w:r>
      <w:r w:rsidRPr="00B16B9F">
        <w:t>可能</w:t>
      </w:r>
      <w:r>
        <w:rPr>
          <w:rFonts w:hint="eastAsia"/>
        </w:rPr>
        <w:t>会让</w:t>
      </w:r>
      <w:r w:rsidRPr="00B16B9F">
        <w:t>儿童</w:t>
      </w:r>
      <w:r>
        <w:rPr>
          <w:rFonts w:hint="eastAsia"/>
        </w:rPr>
        <w:t>感觉受到</w:t>
      </w:r>
      <w:r w:rsidRPr="00B16B9F">
        <w:t>惩罚。</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9</w:t>
      </w:r>
      <w:r>
        <w:t>8</w:t>
      </w:r>
      <w:r w:rsidRPr="00975977">
        <w:t>.</w:t>
      </w:r>
      <w:r w:rsidRPr="00975977">
        <w:tab/>
      </w:r>
      <w:r w:rsidRPr="00B16B9F">
        <w:t>委员会重申，关爱儿童</w:t>
      </w:r>
      <w:r>
        <w:rPr>
          <w:rFonts w:hint="eastAsia"/>
        </w:rPr>
        <w:t>的</w:t>
      </w:r>
      <w:r w:rsidRPr="00B16B9F">
        <w:t>司法的一项核心原则是</w:t>
      </w:r>
      <w:r>
        <w:rPr>
          <w:rFonts w:hint="eastAsia"/>
        </w:rPr>
        <w:t>诉讼</w:t>
      </w:r>
      <w:r w:rsidRPr="00B16B9F">
        <w:t>的快速性。在</w:t>
      </w:r>
      <w:r>
        <w:rPr>
          <w:rFonts w:hint="eastAsia"/>
        </w:rPr>
        <w:t>接到对</w:t>
      </w:r>
      <w:r w:rsidRPr="00B16B9F">
        <w:t>《任择议定书》所</w:t>
      </w:r>
      <w:r>
        <w:rPr>
          <w:rFonts w:hint="eastAsia"/>
        </w:rPr>
        <w:t>述</w:t>
      </w:r>
      <w:r w:rsidRPr="00B16B9F">
        <w:t>罪行</w:t>
      </w:r>
      <w:r>
        <w:rPr>
          <w:rFonts w:hint="eastAsia"/>
        </w:rPr>
        <w:t>的举报</w:t>
      </w:r>
      <w:r w:rsidRPr="00B16B9F">
        <w:t>后，应</w:t>
      </w:r>
      <w:r>
        <w:rPr>
          <w:rFonts w:hint="eastAsia"/>
        </w:rPr>
        <w:t>立即</w:t>
      </w:r>
      <w:r w:rsidRPr="00B16B9F">
        <w:t>采取行动。</w:t>
      </w:r>
      <w:r>
        <w:rPr>
          <w:rFonts w:hint="eastAsia"/>
        </w:rPr>
        <w:t>涉及</w:t>
      </w:r>
      <w:r w:rsidRPr="00B16B9F">
        <w:t>买卖、性剥削和性虐待儿童的案件应通过优先跟踪、持续</w:t>
      </w:r>
      <w:r>
        <w:rPr>
          <w:rFonts w:hint="eastAsia"/>
        </w:rPr>
        <w:t>聆讯</w:t>
      </w:r>
      <w:r w:rsidRPr="00B16B9F">
        <w:t>或其他方法加快审理，只有在考虑到儿童的意见和最大利益后，才能批准</w:t>
      </w:r>
      <w:r>
        <w:rPr>
          <w:rFonts w:hint="eastAsia"/>
        </w:rPr>
        <w:t>延迟</w:t>
      </w:r>
      <w:r w:rsidRPr="00B16B9F">
        <w:t>。</w:t>
      </w:r>
    </w:p>
    <w:p w:rsidR="00FB7DFA" w:rsidRPr="00975977" w:rsidRDefault="00FB7DFA" w:rsidP="00FB7DFA">
      <w:pPr>
        <w:pStyle w:val="SingleTxtGC"/>
        <w:tabs>
          <w:tab w:val="clear" w:pos="431"/>
          <w:tab w:val="clear" w:pos="1134"/>
          <w:tab w:val="clear" w:pos="1565"/>
          <w:tab w:val="clear" w:pos="1996"/>
          <w:tab w:val="clear" w:pos="2427"/>
          <w:tab w:val="left" w:pos="1701"/>
        </w:tabs>
      </w:pPr>
      <w:bookmarkStart w:id="36" w:name="_Hlk515474364"/>
      <w:r w:rsidRPr="00975977">
        <w:t>9</w:t>
      </w:r>
      <w:r>
        <w:t>9</w:t>
      </w:r>
      <w:r w:rsidRPr="00975977">
        <w:t>.</w:t>
      </w:r>
      <w:r w:rsidRPr="00975977">
        <w:tab/>
      </w:r>
      <w:r w:rsidRPr="00B16B9F">
        <w:t>委员会大力鼓励缔约国酌情向刑事、民事和行政诉讼中的受害儿童和证人提供上述援助和保护措施</w:t>
      </w:r>
      <w:bookmarkEnd w:id="36"/>
    </w:p>
    <w:p w:rsidR="00FB7DFA" w:rsidRDefault="00FB7DFA" w:rsidP="00425B07">
      <w:pPr>
        <w:pStyle w:val="HChGC"/>
      </w:pPr>
      <w:bookmarkStart w:id="37" w:name="_Hlk515524569"/>
      <w:bookmarkStart w:id="38" w:name="_Toc10468670"/>
      <w:r w:rsidRPr="00975977">
        <w:tab/>
      </w:r>
      <w:bookmarkStart w:id="39" w:name="_Toc19010882"/>
      <w:r>
        <w:rPr>
          <w:rFonts w:hint="eastAsia"/>
        </w:rPr>
        <w:t>九</w:t>
      </w:r>
      <w:r w:rsidRPr="00975977">
        <w:t>.</w:t>
      </w:r>
      <w:r w:rsidRPr="00975977">
        <w:tab/>
      </w:r>
      <w:bookmarkEnd w:id="37"/>
      <w:bookmarkEnd w:id="38"/>
      <w:bookmarkEnd w:id="39"/>
      <w:r>
        <w:rPr>
          <w:rFonts w:hint="eastAsia"/>
        </w:rPr>
        <w:t>受害儿童的康复、家庭生活以及重返社会和获得赔偿的权利</w:t>
      </w:r>
    </w:p>
    <w:p w:rsidR="00FB7DFA" w:rsidRPr="00975977" w:rsidRDefault="00FB7DFA" w:rsidP="00FB7DFA">
      <w:pPr>
        <w:pStyle w:val="SingleTxtGC"/>
        <w:tabs>
          <w:tab w:val="clear" w:pos="431"/>
          <w:tab w:val="clear" w:pos="1134"/>
          <w:tab w:val="clear" w:pos="1565"/>
          <w:tab w:val="clear" w:pos="1996"/>
          <w:tab w:val="clear" w:pos="2427"/>
          <w:tab w:val="left" w:pos="1701"/>
        </w:tabs>
      </w:pPr>
      <w:r>
        <w:t>100</w:t>
      </w:r>
      <w:r w:rsidRPr="00975977">
        <w:t>.</w:t>
      </w:r>
      <w:r w:rsidRPr="00975977">
        <w:tab/>
      </w:r>
      <w:r w:rsidRPr="001974F4">
        <w:t>委员会提醒缔约国，向受害儿童提供补救，赔偿他们遭受的伤害，并使</w:t>
      </w:r>
      <w:r w:rsidRPr="0017633C">
        <w:rPr>
          <w:spacing w:val="4"/>
        </w:rPr>
        <w:t>他们</w:t>
      </w:r>
      <w:r w:rsidRPr="0017633C">
        <w:rPr>
          <w:rFonts w:hint="eastAsia"/>
          <w:spacing w:val="4"/>
        </w:rPr>
        <w:t>得以</w:t>
      </w:r>
      <w:r w:rsidRPr="0017633C">
        <w:rPr>
          <w:spacing w:val="4"/>
        </w:rPr>
        <w:t>康复和重返社会与惩</w:t>
      </w:r>
      <w:r w:rsidRPr="0017633C">
        <w:rPr>
          <w:rFonts w:hint="eastAsia"/>
          <w:spacing w:val="4"/>
        </w:rPr>
        <w:t>治</w:t>
      </w:r>
      <w:r w:rsidRPr="0017633C">
        <w:rPr>
          <w:spacing w:val="4"/>
        </w:rPr>
        <w:t>罪犯同等重要，</w:t>
      </w:r>
      <w:r w:rsidRPr="001974F4">
        <w:t>是《任择议定书》第</w:t>
      </w:r>
      <w:r>
        <w:rPr>
          <w:rFonts w:hint="eastAsia"/>
        </w:rPr>
        <w:t>9</w:t>
      </w:r>
      <w:r w:rsidRPr="001974F4">
        <w:t>条第</w:t>
      </w:r>
      <w:r w:rsidRPr="001974F4">
        <w:t>3</w:t>
      </w:r>
      <w:r w:rsidRPr="001974F4">
        <w:t>和第</w:t>
      </w:r>
      <w:r w:rsidRPr="001974F4">
        <w:t>4</w:t>
      </w:r>
      <w:r w:rsidRPr="001974F4">
        <w:t>款规定的义务。为此，委员会建议缔约国</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(a)</w:t>
      </w:r>
      <w:r w:rsidRPr="00975977">
        <w:tab/>
      </w:r>
      <w:r w:rsidRPr="001974F4">
        <w:t>确保全国有</w:t>
      </w:r>
      <w:r>
        <w:rPr>
          <w:rFonts w:hint="eastAsia"/>
        </w:rPr>
        <w:t>此</w:t>
      </w:r>
      <w:r w:rsidRPr="001974F4">
        <w:t>需要的所有儿童都能免费获得</w:t>
      </w:r>
      <w:r>
        <w:rPr>
          <w:rFonts w:hint="eastAsia"/>
        </w:rPr>
        <w:t>针对</w:t>
      </w:r>
      <w:r w:rsidRPr="001974F4">
        <w:t>受害</w:t>
      </w:r>
      <w:r>
        <w:rPr>
          <w:rFonts w:hint="eastAsia"/>
        </w:rPr>
        <w:t>人</w:t>
      </w:r>
      <w:r w:rsidRPr="001974F4">
        <w:t>的医疗保健、重返社会和身心康复相关服务，并确保提供此类服务的人员获得认证培训</w:t>
      </w:r>
      <w:r>
        <w:rPr>
          <w:rFonts w:hint="eastAsia"/>
        </w:rPr>
        <w:t>并掌握</w:t>
      </w:r>
      <w:r w:rsidRPr="001974F4">
        <w:t>必要的专门知识；</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(b)</w:t>
      </w:r>
      <w:r w:rsidRPr="00975977">
        <w:tab/>
      </w:r>
      <w:r w:rsidRPr="001974F4">
        <w:t>发展</w:t>
      </w:r>
      <w:r w:rsidRPr="0096674D">
        <w:rPr>
          <w:rFonts w:hint="eastAsia"/>
          <w:spacing w:val="4"/>
        </w:rPr>
        <w:t>综合性</w:t>
      </w:r>
      <w:r w:rsidRPr="0096674D">
        <w:rPr>
          <w:spacing w:val="4"/>
        </w:rPr>
        <w:t>连续护理和支持，</w:t>
      </w:r>
      <w:r w:rsidRPr="001974F4">
        <w:t>包括密切监测审判后重返社会服务，</w:t>
      </w:r>
      <w:r>
        <w:rPr>
          <w:rFonts w:hint="eastAsia"/>
        </w:rPr>
        <w:t>包括</w:t>
      </w:r>
      <w:r w:rsidRPr="001974F4">
        <w:t>为</w:t>
      </w:r>
      <w:r>
        <w:rPr>
          <w:rFonts w:hint="eastAsia"/>
        </w:rPr>
        <w:t>身处</w:t>
      </w:r>
      <w:r w:rsidRPr="001974F4">
        <w:t>缔约国境内的外国受害</w:t>
      </w:r>
      <w:r>
        <w:rPr>
          <w:rFonts w:hint="eastAsia"/>
        </w:rPr>
        <w:t>人</w:t>
      </w:r>
      <w:r w:rsidRPr="001974F4">
        <w:t>提供服务；</w:t>
      </w:r>
    </w:p>
    <w:p w:rsidR="00FB7DFA" w:rsidRPr="00975977" w:rsidRDefault="00FB7DFA" w:rsidP="00FB7DFA">
      <w:pPr>
        <w:pStyle w:val="SingleTxtGC"/>
        <w:tabs>
          <w:tab w:val="clear" w:pos="431"/>
          <w:tab w:val="clear" w:pos="1134"/>
          <w:tab w:val="clear" w:pos="1565"/>
          <w:tab w:val="clear" w:pos="1996"/>
          <w:tab w:val="clear" w:pos="2427"/>
          <w:tab w:val="left" w:pos="1701"/>
        </w:tabs>
      </w:pPr>
      <w:r>
        <w:tab/>
      </w:r>
      <w:r w:rsidRPr="00975977">
        <w:t>(c)</w:t>
      </w:r>
      <w:r w:rsidRPr="00975977">
        <w:tab/>
      </w:r>
      <w:r w:rsidRPr="001974F4">
        <w:t>根据每个受害儿童的具体情况、个人意见和生活前景，认真考虑对其采取哪种</w:t>
      </w:r>
      <w:r>
        <w:rPr>
          <w:rFonts w:hint="eastAsia"/>
        </w:rPr>
        <w:t>最佳</w:t>
      </w:r>
      <w:r w:rsidRPr="001974F4">
        <w:t>赔偿形式。此外，或者作为现金支付的替代办法，可以</w:t>
      </w:r>
      <w:r>
        <w:rPr>
          <w:rFonts w:hint="eastAsia"/>
        </w:rPr>
        <w:t>通过</w:t>
      </w:r>
      <w:r w:rsidRPr="001974F4">
        <w:t>为教育和</w:t>
      </w:r>
      <w:r w:rsidRPr="001974F4">
        <w:t>/</w:t>
      </w:r>
      <w:r w:rsidRPr="001974F4">
        <w:t>或创收活动提供财政或其他支持的形式提供赔偿，这可能会使受害</w:t>
      </w:r>
      <w:r>
        <w:rPr>
          <w:rFonts w:hint="eastAsia"/>
        </w:rPr>
        <w:t>人</w:t>
      </w:r>
      <w:r w:rsidRPr="001974F4">
        <w:t>长期受益。</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1</w:t>
      </w:r>
      <w:r w:rsidRPr="00975977">
        <w:t>.</w:t>
      </w:r>
      <w:r w:rsidRPr="00975977">
        <w:tab/>
      </w:r>
      <w:r w:rsidRPr="001974F4">
        <w:t>发现网上性剥削和性虐待不一定会导致</w:t>
      </w:r>
      <w:r>
        <w:rPr>
          <w:rFonts w:hint="eastAsia"/>
        </w:rPr>
        <w:t>识别</w:t>
      </w:r>
      <w:r w:rsidRPr="001974F4">
        <w:t>罪犯和受害儿童。缔约国应采取明确</w:t>
      </w:r>
      <w:r w:rsidRPr="002046EF">
        <w:rPr>
          <w:spacing w:val="4"/>
        </w:rPr>
        <w:t>措施，包括通过司法协助和国际合作</w:t>
      </w:r>
      <w:r w:rsidRPr="001974F4">
        <w:t>以及国际刑警组织，加强对受害</w:t>
      </w:r>
      <w:r>
        <w:rPr>
          <w:rFonts w:hint="eastAsia"/>
        </w:rPr>
        <w:t>人</w:t>
      </w:r>
      <w:r w:rsidRPr="001974F4">
        <w:t>的识别，并指导</w:t>
      </w:r>
      <w:r>
        <w:rPr>
          <w:rFonts w:hint="eastAsia"/>
        </w:rPr>
        <w:t>对</w:t>
      </w:r>
      <w:r w:rsidRPr="001974F4">
        <w:t>他们的营救和遣返。缔约国还应使用类似手段，包括图像分析系统，来识别罪犯。</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2</w:t>
      </w:r>
      <w:r w:rsidRPr="00975977">
        <w:t>.</w:t>
      </w:r>
      <w:r w:rsidRPr="00975977">
        <w:tab/>
      </w:r>
      <w:r w:rsidRPr="001974F4">
        <w:t>在许多情况下，信通技术被用于实施或便利</w:t>
      </w:r>
      <w:r>
        <w:rPr>
          <w:rFonts w:hint="eastAsia"/>
        </w:rPr>
        <w:t>实施</w:t>
      </w:r>
      <w:r w:rsidRPr="001974F4">
        <w:t>《任择议定书》所</w:t>
      </w:r>
      <w:r>
        <w:rPr>
          <w:rFonts w:hint="eastAsia"/>
        </w:rPr>
        <w:t>述罪行</w:t>
      </w:r>
      <w:r w:rsidRPr="001974F4">
        <w:t>，以儿童性虐待材料的形式</w:t>
      </w:r>
      <w:r>
        <w:rPr>
          <w:rFonts w:hint="eastAsia"/>
        </w:rPr>
        <w:t>留下</w:t>
      </w:r>
      <w:r w:rsidRPr="001974F4">
        <w:t>永久记录。委员会深感关切的是，这可能对儿童的康复和重返社会产生持续影响。缔约国应提高对这种情况的认识，并采取适当措施，根据需要提供长期社会和心理服务</w:t>
      </w:r>
      <w:r>
        <w:rPr>
          <w:rFonts w:hint="eastAsia"/>
        </w:rPr>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3</w:t>
      </w:r>
      <w:r w:rsidRPr="00975977">
        <w:t>.</w:t>
      </w:r>
      <w:r w:rsidRPr="00975977">
        <w:tab/>
      </w:r>
      <w:r w:rsidRPr="00B919AA">
        <w:t>描述儿童遭受性虐待的材料</w:t>
      </w:r>
      <w:r>
        <w:rPr>
          <w:rFonts w:hint="eastAsia"/>
        </w:rPr>
        <w:t>持续存在和</w:t>
      </w:r>
      <w:r w:rsidRPr="00B919AA">
        <w:t>在网上</w:t>
      </w:r>
      <w:r>
        <w:rPr>
          <w:rFonts w:hint="eastAsia"/>
        </w:rPr>
        <w:t>的</w:t>
      </w:r>
      <w:r w:rsidRPr="00B919AA">
        <w:t>传播，也有可能加剧</w:t>
      </w:r>
      <w:r>
        <w:rPr>
          <w:rFonts w:hint="eastAsia"/>
        </w:rPr>
        <w:t>对</w:t>
      </w:r>
      <w:r w:rsidRPr="00B919AA">
        <w:t>儿童的污名化，</w:t>
      </w:r>
      <w:r>
        <w:rPr>
          <w:rFonts w:hint="eastAsia"/>
        </w:rPr>
        <w:t>加深</w:t>
      </w:r>
      <w:r w:rsidRPr="00B919AA">
        <w:t>儿童及其家人可能的羞耻感，使他们更难</w:t>
      </w:r>
      <w:r>
        <w:rPr>
          <w:rFonts w:hint="eastAsia"/>
        </w:rPr>
        <w:t>以</w:t>
      </w:r>
      <w:r w:rsidRPr="00B919AA">
        <w:t>重返家庭和社区。委员会建议缔约国提供快速有效的程序，</w:t>
      </w:r>
      <w:r>
        <w:rPr>
          <w:rFonts w:hint="eastAsia"/>
        </w:rPr>
        <w:t>屏蔽和删除</w:t>
      </w:r>
      <w:r w:rsidRPr="00B919AA">
        <w:t>涉及儿童的有害材料，以防止</w:t>
      </w:r>
      <w:r>
        <w:rPr>
          <w:rFonts w:hint="eastAsia"/>
        </w:rPr>
        <w:t>人们</w:t>
      </w:r>
      <w:r w:rsidRPr="00B919AA">
        <w:t>继续获取和分享此类材料。应与执法</w:t>
      </w:r>
      <w:r>
        <w:rPr>
          <w:rFonts w:hint="eastAsia"/>
        </w:rPr>
        <w:t>机构</w:t>
      </w:r>
      <w:r w:rsidRPr="00B919AA">
        <w:t>和举报热线以及私营部门，特别是互联网服务提供商和社交网络合作建立</w:t>
      </w:r>
      <w:r>
        <w:rPr>
          <w:rFonts w:hint="eastAsia"/>
        </w:rPr>
        <w:t>相关程序</w:t>
      </w:r>
      <w:r w:rsidRPr="00B919AA">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4</w:t>
      </w:r>
      <w:r w:rsidRPr="00975977">
        <w:t>.</w:t>
      </w:r>
      <w:r w:rsidRPr="00975977">
        <w:tab/>
      </w:r>
      <w:r w:rsidRPr="00B919AA">
        <w:t>缔约国应向受害</w:t>
      </w:r>
      <w:r>
        <w:rPr>
          <w:rFonts w:hint="eastAsia"/>
        </w:rPr>
        <w:t>人</w:t>
      </w:r>
      <w:r w:rsidRPr="00B919AA">
        <w:t>提供通过法律</w:t>
      </w:r>
      <w:r>
        <w:rPr>
          <w:rFonts w:hint="eastAsia"/>
        </w:rPr>
        <w:t>诉讼</w:t>
      </w:r>
      <w:r w:rsidRPr="00B919AA">
        <w:t>要求赔偿的可能性，无论其经济地位如何，包括通过提供法律援助或建立国家运作的赔偿制度，并确保他们不会因</w:t>
      </w:r>
      <w:r>
        <w:rPr>
          <w:rFonts w:hint="eastAsia"/>
        </w:rPr>
        <w:t>卷入</w:t>
      </w:r>
      <w:r w:rsidRPr="00B919AA">
        <w:t>有关犯罪而被视为</w:t>
      </w:r>
      <w:r>
        <w:rPr>
          <w:rFonts w:hint="eastAsia"/>
        </w:rPr>
        <w:t>无资格</w:t>
      </w:r>
      <w:r w:rsidRPr="00B919AA">
        <w:t>。这种法律诉讼如果以民事诉讼为基础，应酌情纳入</w:t>
      </w:r>
      <w:r>
        <w:rPr>
          <w:rFonts w:hint="eastAsia"/>
        </w:rPr>
        <w:t>针对</w:t>
      </w:r>
      <w:r w:rsidRPr="00B919AA">
        <w:t>刑事诉讼所述的对儿童和性别问题敏感的措施。</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5</w:t>
      </w:r>
      <w:r w:rsidRPr="00975977">
        <w:t>.</w:t>
      </w:r>
      <w:r w:rsidRPr="00975977">
        <w:tab/>
      </w:r>
      <w:r w:rsidRPr="00B919AA">
        <w:t>在使用信通技术实施或便利</w:t>
      </w:r>
      <w:r>
        <w:rPr>
          <w:rFonts w:hint="eastAsia"/>
        </w:rPr>
        <w:t>实施</w:t>
      </w:r>
      <w:r w:rsidRPr="00B919AA">
        <w:t>对儿童的买卖、性剥削和性虐待的</w:t>
      </w:r>
      <w:r>
        <w:rPr>
          <w:rFonts w:hint="eastAsia"/>
        </w:rPr>
        <w:t>案件中</w:t>
      </w:r>
      <w:r w:rsidRPr="00B919AA">
        <w:t>，赔偿问题尤其复杂。当儿童在镜头前遭受性虐待时，他们会受到严重伤害，而且</w:t>
      </w:r>
      <w:r>
        <w:rPr>
          <w:rFonts w:hint="eastAsia"/>
        </w:rPr>
        <w:t>每当有</w:t>
      </w:r>
      <w:r w:rsidRPr="00B919AA">
        <w:t>他人在网上看到这些虐待</w:t>
      </w:r>
      <w:r>
        <w:rPr>
          <w:rFonts w:hint="eastAsia"/>
        </w:rPr>
        <w:t>行为</w:t>
      </w:r>
      <w:r w:rsidRPr="00B919AA">
        <w:t>的图像或其他</w:t>
      </w:r>
      <w:r>
        <w:rPr>
          <w:rFonts w:hint="eastAsia"/>
        </w:rPr>
        <w:t>显示</w:t>
      </w:r>
      <w:r w:rsidRPr="00B919AA">
        <w:t>时，他们也会</w:t>
      </w:r>
      <w:r>
        <w:rPr>
          <w:rFonts w:hint="eastAsia"/>
        </w:rPr>
        <w:t>一次又一次</w:t>
      </w:r>
      <w:r w:rsidRPr="00B919AA">
        <w:t>受到严重伤害。</w:t>
      </w:r>
      <w:r>
        <w:rPr>
          <w:rFonts w:hint="eastAsia"/>
        </w:rPr>
        <w:t>情况表明</w:t>
      </w:r>
      <w:r w:rsidRPr="00B919AA">
        <w:t>即使在法律要求对儿童性虐待材料中描述的受害</w:t>
      </w:r>
      <w:r>
        <w:rPr>
          <w:rFonts w:hint="eastAsia"/>
        </w:rPr>
        <w:t>人</w:t>
      </w:r>
      <w:r w:rsidRPr="00B919AA">
        <w:t>进行赔偿的国家，法院也很难计算每个观众应向儿童支付的赔偿金额。</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6</w:t>
      </w:r>
      <w:r w:rsidRPr="00975977">
        <w:t>.</w:t>
      </w:r>
      <w:r w:rsidRPr="00975977">
        <w:tab/>
      </w:r>
      <w:r w:rsidRPr="00B919AA">
        <w:t>为了增加受害</w:t>
      </w:r>
      <w:r>
        <w:rPr>
          <w:rFonts w:hint="eastAsia"/>
        </w:rPr>
        <w:t>人</w:t>
      </w:r>
      <w:r w:rsidRPr="00B919AA">
        <w:t>从被定罪罪犯处获得赔偿的机会，鼓励缔约国</w:t>
      </w:r>
      <w:r>
        <w:rPr>
          <w:rFonts w:hint="eastAsia"/>
        </w:rPr>
        <w:t>促使</w:t>
      </w:r>
      <w:r w:rsidRPr="00B919AA">
        <w:t>在诉讼</w:t>
      </w:r>
      <w:r>
        <w:rPr>
          <w:rFonts w:hint="eastAsia"/>
        </w:rPr>
        <w:t>初始即着手确认</w:t>
      </w:r>
      <w:r w:rsidRPr="00B919AA">
        <w:t>和扣押</w:t>
      </w:r>
      <w:r>
        <w:rPr>
          <w:rFonts w:hint="eastAsia"/>
        </w:rPr>
        <w:t>相关收益中</w:t>
      </w:r>
      <w:r w:rsidRPr="00B919AA">
        <w:t>被告的资产，并修订洗钱法，允许受害</w:t>
      </w:r>
      <w:r>
        <w:rPr>
          <w:rFonts w:hint="eastAsia"/>
        </w:rPr>
        <w:t>人</w:t>
      </w:r>
      <w:r w:rsidRPr="00B919AA">
        <w:t>从没收的财产中获得赔偿。赔偿措施应按照国际标准执行。</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7</w:t>
      </w:r>
      <w:r w:rsidRPr="00975977">
        <w:t>.</w:t>
      </w:r>
      <w:r w:rsidRPr="00975977">
        <w:tab/>
      </w:r>
      <w:r w:rsidRPr="00B919AA">
        <w:t>委员会提醒缔约国，对罪犯的调查和起诉也可以作为受害</w:t>
      </w:r>
      <w:r>
        <w:rPr>
          <w:rFonts w:hint="eastAsia"/>
        </w:rPr>
        <w:t>人</w:t>
      </w:r>
      <w:r w:rsidRPr="00B919AA">
        <w:t>康复的一种手段，受害</w:t>
      </w:r>
      <w:r>
        <w:rPr>
          <w:rFonts w:hint="eastAsia"/>
        </w:rPr>
        <w:t>人</w:t>
      </w:r>
      <w:r w:rsidRPr="00B919AA">
        <w:t>获得正义，并</w:t>
      </w:r>
      <w:r>
        <w:rPr>
          <w:rFonts w:hint="eastAsia"/>
        </w:rPr>
        <w:t>产生防止</w:t>
      </w:r>
      <w:r w:rsidRPr="00B919AA">
        <w:t>其他类似罪行</w:t>
      </w:r>
      <w:r>
        <w:rPr>
          <w:rFonts w:hint="eastAsia"/>
        </w:rPr>
        <w:t>的</w:t>
      </w:r>
      <w:r w:rsidRPr="00B919AA">
        <w:t>威慑</w:t>
      </w:r>
      <w:r>
        <w:rPr>
          <w:rFonts w:hint="eastAsia"/>
        </w:rPr>
        <w:t>作用</w:t>
      </w:r>
      <w:r w:rsidRPr="00B919AA">
        <w:t>。在这方面，委员会鼓励缔约国</w:t>
      </w:r>
      <w:r>
        <w:rPr>
          <w:rFonts w:hint="eastAsia"/>
        </w:rPr>
        <w:t>显示</w:t>
      </w:r>
      <w:r w:rsidRPr="00B919AA">
        <w:t>政治意愿，</w:t>
      </w:r>
      <w:r>
        <w:rPr>
          <w:rFonts w:hint="eastAsia"/>
        </w:rPr>
        <w:t>大力</w:t>
      </w:r>
      <w:r w:rsidRPr="00B919AA">
        <w:t>确保追究《任择议定书》所</w:t>
      </w:r>
      <w:r>
        <w:rPr>
          <w:rFonts w:hint="eastAsia"/>
        </w:rPr>
        <w:t>述</w:t>
      </w:r>
      <w:r w:rsidRPr="00B919AA">
        <w:t>罪行的责任，打击有罪不罚</w:t>
      </w:r>
      <w:r w:rsidRPr="00B919AA">
        <w:rPr>
          <w:rFonts w:hint="eastAsia"/>
        </w:rPr>
        <w:t>现象。</w:t>
      </w:r>
    </w:p>
    <w:p w:rsidR="00FB7DFA" w:rsidRPr="00975977" w:rsidRDefault="00FB7DFA" w:rsidP="00425B07">
      <w:pPr>
        <w:pStyle w:val="HChGC"/>
      </w:pPr>
      <w:bookmarkStart w:id="40" w:name="_Toc10468671"/>
      <w:r w:rsidRPr="00975977">
        <w:tab/>
      </w:r>
      <w:bookmarkStart w:id="41" w:name="_Toc19010883"/>
      <w:r>
        <w:rPr>
          <w:rFonts w:hint="eastAsia"/>
        </w:rPr>
        <w:t>十</w:t>
      </w:r>
      <w:r w:rsidRPr="00975977">
        <w:t>.</w:t>
      </w:r>
      <w:r w:rsidRPr="00975977">
        <w:tab/>
      </w:r>
      <w:bookmarkStart w:id="42" w:name="_Hlk515434031"/>
      <w:bookmarkEnd w:id="40"/>
      <w:bookmarkEnd w:id="41"/>
      <w:r>
        <w:rPr>
          <w:rFonts w:hint="eastAsia"/>
        </w:rPr>
        <w:t>司法协助和国际合作</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8</w:t>
      </w:r>
      <w:r w:rsidRPr="00975977">
        <w:t>.</w:t>
      </w:r>
      <w:r w:rsidRPr="00975977">
        <w:tab/>
      </w:r>
      <w:r w:rsidRPr="003D1ECD">
        <w:t>委员会提醒各缔约国，根据《任择议定书》第</w:t>
      </w:r>
      <w:r>
        <w:rPr>
          <w:rFonts w:hint="eastAsia"/>
        </w:rPr>
        <w:t>6</w:t>
      </w:r>
      <w:r w:rsidRPr="003D1ECD">
        <w:t>条第</w:t>
      </w:r>
      <w:r>
        <w:rPr>
          <w:rFonts w:hint="eastAsia"/>
        </w:rPr>
        <w:t>1</w:t>
      </w:r>
      <w:r w:rsidRPr="003D1ECD">
        <w:t>款，在对《议定书》所</w:t>
      </w:r>
      <w:r>
        <w:rPr>
          <w:rFonts w:hint="eastAsia"/>
        </w:rPr>
        <w:t>述</w:t>
      </w:r>
      <w:r w:rsidRPr="003D1ECD">
        <w:t>罪行进行调查或提起刑事或引渡程序</w:t>
      </w:r>
      <w:r>
        <w:rPr>
          <w:rFonts w:hint="eastAsia"/>
        </w:rPr>
        <w:t>时</w:t>
      </w:r>
      <w:r w:rsidRPr="003D1ECD">
        <w:t>，它们</w:t>
      </w:r>
      <w:r>
        <w:rPr>
          <w:rFonts w:hint="eastAsia"/>
        </w:rPr>
        <w:t>应当</w:t>
      </w:r>
      <w:r w:rsidRPr="003D1ECD">
        <w:t>相互</w:t>
      </w:r>
      <w:r>
        <w:rPr>
          <w:rFonts w:hint="eastAsia"/>
        </w:rPr>
        <w:t>给予</w:t>
      </w:r>
      <w:r w:rsidRPr="003D1ECD">
        <w:t>最大程度的协助，</w:t>
      </w:r>
      <w:r>
        <w:rPr>
          <w:rFonts w:hint="eastAsia"/>
        </w:rPr>
        <w:t>其中</w:t>
      </w:r>
      <w:r w:rsidRPr="003D1ECD">
        <w:t>包括协助获</w:t>
      </w:r>
      <w:r>
        <w:rPr>
          <w:rFonts w:hint="eastAsia"/>
        </w:rPr>
        <w:t>取</w:t>
      </w:r>
      <w:r w:rsidRPr="003D1ECD">
        <w:t>它们掌握的</w:t>
      </w:r>
      <w:r>
        <w:rPr>
          <w:rFonts w:hint="eastAsia"/>
        </w:rPr>
        <w:t>对进行这种程序所必要</w:t>
      </w:r>
      <w:r w:rsidRPr="003D1ECD">
        <w:t>的证据。</w:t>
      </w:r>
      <w:r>
        <w:rPr>
          <w:rFonts w:hint="eastAsia"/>
        </w:rPr>
        <w:t>尤其是</w:t>
      </w:r>
      <w:r w:rsidRPr="003D1ECD">
        <w:t>，缔约国应分享可能有助于调查犯罪的信息，并以任何可能的方式</w:t>
      </w:r>
      <w:r>
        <w:rPr>
          <w:rFonts w:hint="eastAsia"/>
        </w:rPr>
        <w:t>便利在</w:t>
      </w:r>
      <w:r w:rsidRPr="003D1ECD">
        <w:t>其境内的调查。</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10</w:t>
      </w:r>
      <w:r>
        <w:t>9</w:t>
      </w:r>
      <w:r w:rsidRPr="00975977">
        <w:t>.</w:t>
      </w:r>
      <w:r w:rsidRPr="00975977">
        <w:tab/>
      </w:r>
      <w:r>
        <w:rPr>
          <w:rFonts w:hint="eastAsia"/>
        </w:rPr>
        <w:t>根据</w:t>
      </w:r>
      <w:r w:rsidRPr="00984EB3">
        <w:rPr>
          <w:spacing w:val="-4"/>
        </w:rPr>
        <w:t>《任择议定书》第</w:t>
      </w:r>
      <w:r w:rsidRPr="00984EB3">
        <w:rPr>
          <w:spacing w:val="-4"/>
        </w:rPr>
        <w:t>10</w:t>
      </w:r>
      <w:r w:rsidRPr="00984EB3">
        <w:rPr>
          <w:spacing w:val="-4"/>
        </w:rPr>
        <w:t>条，缔约国必须更广泛地</w:t>
      </w:r>
      <w:r w:rsidRPr="003D1ECD">
        <w:t>合作，</w:t>
      </w:r>
      <w:r>
        <w:rPr>
          <w:rFonts w:hint="eastAsia"/>
        </w:rPr>
        <w:t>以防止</w:t>
      </w:r>
      <w:r w:rsidRPr="003D1ECD">
        <w:t>、侦查、调查、</w:t>
      </w:r>
      <w:r w:rsidRPr="00984EB3">
        <w:rPr>
          <w:spacing w:val="4"/>
        </w:rPr>
        <w:t>起诉和惩</w:t>
      </w:r>
      <w:r w:rsidRPr="00984EB3">
        <w:rPr>
          <w:rFonts w:hint="eastAsia"/>
          <w:spacing w:val="4"/>
        </w:rPr>
        <w:t>治</w:t>
      </w:r>
      <w:r w:rsidRPr="00984EB3">
        <w:rPr>
          <w:spacing w:val="4"/>
        </w:rPr>
        <w:t>《任择议定书》所</w:t>
      </w:r>
      <w:r w:rsidRPr="00984EB3">
        <w:rPr>
          <w:rFonts w:hint="eastAsia"/>
          <w:spacing w:val="4"/>
        </w:rPr>
        <w:t>述罪行</w:t>
      </w:r>
      <w:r>
        <w:rPr>
          <w:rFonts w:hint="eastAsia"/>
        </w:rPr>
        <w:t>的</w:t>
      </w:r>
      <w:r w:rsidRPr="003D1ECD">
        <w:t>负责</w:t>
      </w:r>
      <w:r>
        <w:rPr>
          <w:rFonts w:hint="eastAsia"/>
        </w:rPr>
        <w:t>者</w:t>
      </w:r>
      <w:r w:rsidRPr="003D1ECD">
        <w:t>。这种合作</w:t>
      </w:r>
      <w:r>
        <w:rPr>
          <w:rFonts w:hint="eastAsia"/>
        </w:rPr>
        <w:t>，</w:t>
      </w:r>
      <w:r w:rsidRPr="003D1ECD">
        <w:t>除其他外</w:t>
      </w:r>
      <w:r>
        <w:rPr>
          <w:rFonts w:hint="eastAsia"/>
        </w:rPr>
        <w:t>，</w:t>
      </w:r>
      <w:r w:rsidRPr="003D1ECD">
        <w:t>应包括有效的侦查和报告系统、信息共享以及及时保护和传递犯罪证据，包括电子证据。合作还应酌情包括</w:t>
      </w:r>
      <w:r>
        <w:rPr>
          <w:rFonts w:hint="eastAsia"/>
        </w:rPr>
        <w:t>协</w:t>
      </w:r>
      <w:r w:rsidRPr="003D1ECD">
        <w:t>助受害</w:t>
      </w:r>
      <w:r>
        <w:rPr>
          <w:rFonts w:hint="eastAsia"/>
        </w:rPr>
        <w:t>人</w:t>
      </w:r>
      <w:r w:rsidRPr="003D1ECD">
        <w:t>康复、重返社会和遣返。</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w:t>
      </w:r>
      <w:r>
        <w:t>10</w:t>
      </w:r>
      <w:r w:rsidRPr="00975977">
        <w:t>.</w:t>
      </w:r>
      <w:r w:rsidRPr="00975977">
        <w:tab/>
      </w:r>
      <w:r w:rsidRPr="003D1ECD">
        <w:t>委员会鼓励缔约国采取适当步骤，通过加强国际援助，包括支持社会和经济发展、消除贫困方案和普及教育，</w:t>
      </w:r>
      <w:r>
        <w:rPr>
          <w:rFonts w:hint="eastAsia"/>
        </w:rPr>
        <w:t>以</w:t>
      </w:r>
      <w:r w:rsidRPr="003D1ECD">
        <w:t>相互协助</w:t>
      </w:r>
      <w:r>
        <w:rPr>
          <w:rFonts w:hint="eastAsia"/>
        </w:rPr>
        <w:t>，</w:t>
      </w:r>
      <w:r w:rsidRPr="003D1ECD">
        <w:t>实施《任择议定书》和旨在保护儿童免受性剥削和性虐待的其他法律文书的</w:t>
      </w:r>
      <w:r>
        <w:rPr>
          <w:rFonts w:hint="eastAsia"/>
        </w:rPr>
        <w:t>条款</w:t>
      </w:r>
      <w:r w:rsidRPr="003D1ECD">
        <w:t>。</w:t>
      </w:r>
    </w:p>
    <w:bookmarkEnd w:id="42"/>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11</w:t>
      </w:r>
      <w:r>
        <w:t>1</w:t>
      </w:r>
      <w:r w:rsidRPr="00975977">
        <w:t>.</w:t>
      </w:r>
      <w:r w:rsidRPr="00975977">
        <w:tab/>
      </w:r>
      <w:r w:rsidRPr="003D1ECD">
        <w:t>委员会大力鼓励缔约国缔结涉及国家机构、执法人员、司法当局和其他相关利益攸关方的双边和多边协定。还应与私营部门和专门的非政府组织建立伙伴关系，开发必要的技术工具，以便识别、调查和起诉罪犯，以及</w:t>
      </w:r>
      <w:r>
        <w:rPr>
          <w:rFonts w:hint="eastAsia"/>
        </w:rPr>
        <w:t>识别</w:t>
      </w:r>
      <w:r w:rsidRPr="003D1ECD">
        <w:t>受害</w:t>
      </w:r>
      <w:r>
        <w:rPr>
          <w:rFonts w:hint="eastAsia"/>
        </w:rPr>
        <w:t>人</w:t>
      </w:r>
      <w:r w:rsidRPr="003D1ECD">
        <w:t>。</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11</w:t>
      </w:r>
      <w:r>
        <w:t>2</w:t>
      </w:r>
      <w:r w:rsidRPr="00975977">
        <w:t>.</w:t>
      </w:r>
      <w:r w:rsidRPr="00975977">
        <w:tab/>
      </w:r>
      <w:r w:rsidRPr="003D1ECD">
        <w:t>缔约国应通过加强合作，为授权行为者获取跨境犯罪证据提供便利，消除</w:t>
      </w:r>
      <w:r>
        <w:rPr>
          <w:rFonts w:hint="eastAsia"/>
        </w:rPr>
        <w:t>网上</w:t>
      </w:r>
      <w:r w:rsidRPr="003D1ECD">
        <w:t>和</w:t>
      </w:r>
      <w:r>
        <w:rPr>
          <w:rFonts w:hint="eastAsia"/>
        </w:rPr>
        <w:t>网下</w:t>
      </w:r>
      <w:r w:rsidRPr="003D1ECD">
        <w:t>有效调查和起诉买卖儿童、儿童性剥削和性虐待的障碍。私营部门应</w:t>
      </w:r>
      <w:r>
        <w:rPr>
          <w:rFonts w:hint="eastAsia"/>
        </w:rPr>
        <w:t>给予合作</w:t>
      </w:r>
      <w:r w:rsidRPr="003D1ECD">
        <w:t>并遵守在这方面采取的执法措施。</w:t>
      </w:r>
    </w:p>
    <w:p w:rsidR="00FB7DFA" w:rsidRPr="00975977" w:rsidRDefault="00FB7DFA" w:rsidP="00FB7DFA">
      <w:pPr>
        <w:pStyle w:val="SingleTxtGC"/>
        <w:tabs>
          <w:tab w:val="clear" w:pos="431"/>
          <w:tab w:val="clear" w:pos="1134"/>
          <w:tab w:val="clear" w:pos="1565"/>
          <w:tab w:val="clear" w:pos="1996"/>
          <w:tab w:val="clear" w:pos="2427"/>
          <w:tab w:val="left" w:pos="1701"/>
        </w:tabs>
      </w:pPr>
      <w:r w:rsidRPr="00975977">
        <w:t>11</w:t>
      </w:r>
      <w:r>
        <w:t>3</w:t>
      </w:r>
      <w:r w:rsidRPr="00975977">
        <w:t>.</w:t>
      </w:r>
      <w:r w:rsidRPr="00975977">
        <w:tab/>
      </w:r>
      <w:r w:rsidRPr="00FE4BC3">
        <w:rPr>
          <w:spacing w:val="4"/>
        </w:rPr>
        <w:t>委员会鼓励缔约国支持国家和国际联盟</w:t>
      </w:r>
      <w:r>
        <w:rPr>
          <w:rFonts w:hint="eastAsia"/>
        </w:rPr>
        <w:t>，</w:t>
      </w:r>
      <w:r w:rsidRPr="003D1ECD">
        <w:t>保护儿童免遭买卖和性剥削，并确保在调查和起诉犯罪网络和</w:t>
      </w:r>
      <w:r>
        <w:rPr>
          <w:rFonts w:hint="eastAsia"/>
        </w:rPr>
        <w:t>责任者</w:t>
      </w:r>
      <w:r w:rsidRPr="003D1ECD">
        <w:t>方面开展有效</w:t>
      </w:r>
      <w:r w:rsidRPr="003D1ECD">
        <w:rPr>
          <w:rFonts w:hint="eastAsia"/>
        </w:rPr>
        <w:t>合作。</w:t>
      </w:r>
    </w:p>
    <w:p w:rsidR="001D2C3F" w:rsidRPr="00F22BDB" w:rsidRDefault="006D44C2" w:rsidP="00F22BD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F22BD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277E" w:rsidRPr="000D319F" w:rsidRDefault="00A1277E" w:rsidP="000D319F">
      <w:pPr>
        <w:pStyle w:val="af0"/>
        <w:spacing w:after="240"/>
        <w:ind w:left="907"/>
        <w:rPr>
          <w:rFonts w:asciiTheme="majorBidi" w:eastAsia="宋体" w:hAnsiTheme="majorBidi" w:cstheme="majorBidi"/>
          <w:sz w:val="21"/>
          <w:szCs w:val="21"/>
          <w:lang w:val="en-US"/>
        </w:rPr>
      </w:pPr>
    </w:p>
    <w:p w:rsidR="00A1277E" w:rsidRPr="000D319F" w:rsidRDefault="00A127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1277E" w:rsidRPr="000D319F" w:rsidRDefault="00A1277E" w:rsidP="000D319F">
      <w:pPr>
        <w:pStyle w:val="af0"/>
      </w:pPr>
    </w:p>
  </w:endnote>
  <w:endnote w:type="continuationNotice" w:id="1">
    <w:p w:rsidR="00A1277E" w:rsidRDefault="00A127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F33C9" w:rsidRDefault="00CF33C9" w:rsidP="00CF33C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F33C9">
      <w:rPr>
        <w:rStyle w:val="af2"/>
        <w:b w:val="0"/>
        <w:snapToGrid w:val="0"/>
        <w:sz w:val="16"/>
      </w:rPr>
      <w:t>GE.19-15447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CF33C9" w:rsidRDefault="00CF33C9" w:rsidP="00CF33C9">
    <w:pPr>
      <w:pStyle w:val="af0"/>
      <w:tabs>
        <w:tab w:val="clear" w:pos="431"/>
        <w:tab w:val="right" w:pos="9638"/>
      </w:tabs>
      <w:rPr>
        <w:rStyle w:val="af2"/>
      </w:rPr>
    </w:pPr>
    <w:r>
      <w:t>GE.19-15447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CF33C9" w:rsidP="00487939">
    <w:pPr>
      <w:pStyle w:val="af0"/>
      <w:tabs>
        <w:tab w:val="left" w:pos="1701"/>
        <w:tab w:val="left" w:pos="2552"/>
        <w:tab w:val="left" w:pos="8448"/>
      </w:tabs>
      <w:spacing w:before="360"/>
      <w:rPr>
        <w:rFonts w:eastAsiaTheme="minorEastAsia"/>
        <w:b/>
        <w:sz w:val="21"/>
        <w:lang w:eastAsia="zh-CN"/>
      </w:rPr>
    </w:pPr>
    <w:r>
      <w:rPr>
        <w:sz w:val="20"/>
        <w:lang w:eastAsia="zh-CN"/>
      </w:rPr>
      <w:t>GE.19-15447</w:t>
    </w:r>
    <w:r w:rsidR="00731A42" w:rsidRPr="00EE277A">
      <w:rPr>
        <w:sz w:val="20"/>
        <w:lang w:eastAsia="zh-CN"/>
      </w:rPr>
      <w:t xml:space="preserve"> (C)</w:t>
    </w:r>
    <w:r w:rsidR="00AB1CDF">
      <w:rPr>
        <w:sz w:val="20"/>
        <w:lang w:eastAsia="zh-CN"/>
      </w:rPr>
      <w:tab/>
    </w:r>
    <w:r w:rsidR="00FB7DFA">
      <w:rPr>
        <w:sz w:val="20"/>
        <w:lang w:eastAsia="zh-CN"/>
      </w:rPr>
      <w:t>2409</w:t>
    </w:r>
    <w:r w:rsidR="00AB1CDF">
      <w:rPr>
        <w:sz w:val="20"/>
        <w:lang w:eastAsia="zh-CN"/>
      </w:rPr>
      <w:t>1</w:t>
    </w:r>
    <w:r w:rsidR="000163AE">
      <w:rPr>
        <w:rFonts w:eastAsiaTheme="minorEastAsia"/>
        <w:sz w:val="20"/>
        <w:lang w:eastAsia="zh-CN"/>
      </w:rPr>
      <w:t>9</w:t>
    </w:r>
    <w:r w:rsidR="00731A42">
      <w:rPr>
        <w:sz w:val="20"/>
        <w:lang w:eastAsia="zh-CN"/>
      </w:rPr>
      <w:tab/>
    </w:r>
    <w:r w:rsidR="00731A42" w:rsidRPr="004744E4">
      <w:rPr>
        <w:rFonts w:ascii="Time New Roman" w:eastAsia="宋体" w:hAnsi="Time New Roman"/>
        <w:sz w:val="20"/>
        <w:lang w:eastAsia="zh-CN"/>
      </w:rPr>
      <w:t>0</w:t>
    </w:r>
    <w:r w:rsidR="004744E4" w:rsidRPr="004744E4">
      <w:rPr>
        <w:rFonts w:ascii="Time New Roman" w:eastAsia="宋体" w:hAnsi="Time New Roman" w:hint="eastAsia"/>
        <w:sz w:val="20"/>
        <w:lang w:eastAsia="zh-CN"/>
      </w:rPr>
      <w:t>6</w:t>
    </w:r>
    <w:r w:rsidR="00FB7DFA" w:rsidRPr="004744E4">
      <w:rPr>
        <w:rFonts w:ascii="Time New Roman" w:eastAsia="宋体" w:hAnsi="Time New Roman"/>
        <w:sz w:val="20"/>
        <w:lang w:eastAsia="zh-CN"/>
      </w:rPr>
      <w:t>11</w:t>
    </w:r>
    <w:r w:rsidR="00731A42" w:rsidRPr="004744E4">
      <w:rPr>
        <w:rFonts w:ascii="Time New Roman" w:eastAsia="宋体" w:hAnsi="Time New Roman"/>
        <w:sz w:val="20"/>
        <w:lang w:eastAsia="zh-CN"/>
      </w:rPr>
      <w:t>1</w:t>
    </w:r>
    <w:r w:rsidR="000163AE" w:rsidRPr="004744E4">
      <w:rPr>
        <w:rFonts w:ascii="Time New Roman" w:eastAsia="宋体" w:hAnsi="Time New Roman"/>
        <w:sz w:val="20"/>
        <w:lang w:eastAsia="zh-CN"/>
      </w:rPr>
      <w:t>9</w:t>
    </w:r>
  </w:p>
  <w:p w:rsidR="00056632" w:rsidRPr="00487939" w:rsidRDefault="00CF33C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1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277E" w:rsidRPr="000157B1" w:rsidRDefault="00A127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1277E" w:rsidRPr="000157B1" w:rsidRDefault="00A127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1277E" w:rsidRDefault="00A1277E"/>
  </w:footnote>
  <w:footnote w:id="2">
    <w:p w:rsidR="008433E5" w:rsidRPr="00600719" w:rsidRDefault="008433E5" w:rsidP="008433E5">
      <w:pPr>
        <w:pStyle w:val="a6"/>
        <w:spacing w:line="240" w:lineRule="auto"/>
      </w:pPr>
      <w:r w:rsidRPr="002F316E">
        <w:rPr>
          <w:sz w:val="21"/>
          <w:szCs w:val="21"/>
        </w:rPr>
        <w:tab/>
      </w:r>
      <w:r w:rsidRPr="002F316E">
        <w:rPr>
          <w:rStyle w:val="a8"/>
          <w:rFonts w:eastAsia="宋体"/>
          <w:szCs w:val="21"/>
          <w:vertAlign w:val="baseline"/>
        </w:rPr>
        <w:t>*</w:t>
      </w:r>
      <w:r w:rsidRPr="002F316E">
        <w:rPr>
          <w:sz w:val="21"/>
          <w:szCs w:val="21"/>
        </w:rPr>
        <w:tab/>
      </w:r>
      <w:r>
        <w:rPr>
          <w:rFonts w:ascii="Segoe UI" w:hAnsi="Segoe UI" w:cs="Segoe UI"/>
          <w:sz w:val="20"/>
        </w:rPr>
        <w:t>委员会第</w:t>
      </w:r>
      <w:r>
        <w:rPr>
          <w:rFonts w:ascii="Segoe UI" w:hAnsi="Segoe UI" w:cs="Segoe UI" w:hint="eastAsia"/>
          <w:sz w:val="20"/>
        </w:rPr>
        <w:t>八</w:t>
      </w:r>
      <w:r>
        <w:rPr>
          <w:rFonts w:ascii="Segoe UI" w:hAnsi="Segoe UI" w:cs="Segoe UI"/>
          <w:sz w:val="20"/>
        </w:rPr>
        <w:t>十</w:t>
      </w:r>
      <w:r>
        <w:rPr>
          <w:rFonts w:ascii="Segoe UI" w:hAnsi="Segoe UI" w:cs="Segoe UI" w:hint="eastAsia"/>
          <w:sz w:val="20"/>
        </w:rPr>
        <w:t>一</w:t>
      </w:r>
      <w:r>
        <w:rPr>
          <w:rFonts w:ascii="Segoe UI" w:hAnsi="Segoe UI" w:cs="Segoe UI"/>
          <w:sz w:val="20"/>
        </w:rPr>
        <w:t>届会议</w:t>
      </w:r>
      <w:r w:rsidRPr="00AA77AE">
        <w:t>(2019</w:t>
      </w:r>
      <w:r>
        <w:rPr>
          <w:rFonts w:hint="eastAsia"/>
        </w:rPr>
        <w:t>年</w:t>
      </w:r>
      <w:r>
        <w:rPr>
          <w:rFonts w:hint="eastAsia"/>
        </w:rPr>
        <w:t>5</w:t>
      </w:r>
      <w:r>
        <w:rPr>
          <w:rFonts w:hint="eastAsia"/>
        </w:rPr>
        <w:t>月</w:t>
      </w:r>
      <w:r w:rsidRPr="00AA77AE">
        <w:t>13</w:t>
      </w:r>
      <w:r>
        <w:rPr>
          <w:rFonts w:hint="eastAsia"/>
        </w:rPr>
        <w:t>日至</w:t>
      </w:r>
      <w:r w:rsidRPr="00AA77AE">
        <w:t>31</w:t>
      </w:r>
      <w:r>
        <w:rPr>
          <w:rFonts w:hint="eastAsia"/>
        </w:rPr>
        <w:t>日</w:t>
      </w:r>
      <w:r w:rsidRPr="00AA77AE">
        <w:t>)</w:t>
      </w:r>
      <w:r>
        <w:rPr>
          <w:rFonts w:ascii="Segoe UI" w:hAnsi="Segoe UI" w:cs="Segoe UI"/>
          <w:sz w:val="20"/>
        </w:rPr>
        <w:t>通过</w:t>
      </w:r>
      <w:r>
        <w:rPr>
          <w:rFonts w:ascii="Segoe UI" w:hAnsi="Segoe UI" w:cs="Segoe UI" w:hint="eastAsia"/>
          <w:sz w:val="20"/>
        </w:rPr>
        <w:t>。</w:t>
      </w:r>
    </w:p>
  </w:footnote>
  <w:footnote w:id="3">
    <w:p w:rsidR="00FB7DFA" w:rsidRPr="00586A25" w:rsidRDefault="00FB7DFA" w:rsidP="00FB7DFA">
      <w:pPr>
        <w:pStyle w:val="a6"/>
      </w:pPr>
      <w:r>
        <w:tab/>
      </w:r>
      <w:r w:rsidRPr="007E241F">
        <w:rPr>
          <w:rStyle w:val="a8"/>
          <w:rFonts w:eastAsia="宋体"/>
        </w:rPr>
        <w:footnoteRef/>
      </w:r>
      <w:r w:rsidRPr="007E241F">
        <w:rPr>
          <w:rStyle w:val="a8"/>
          <w:rFonts w:eastAsia="宋体"/>
        </w:rPr>
        <w:tab/>
      </w:r>
      <w:r w:rsidRPr="00DA6D61">
        <w:rPr>
          <w:rStyle w:val="a7"/>
        </w:rPr>
        <w:t>术语</w:t>
      </w:r>
      <w:r w:rsidR="00E97EEB">
        <w:rPr>
          <w:rFonts w:hint="eastAsia"/>
        </w:rPr>
        <w:t>“</w:t>
      </w:r>
      <w:r w:rsidRPr="00DA6D61">
        <w:rPr>
          <w:rStyle w:val="a7"/>
        </w:rPr>
        <w:t>信通技术</w:t>
      </w:r>
      <w:r w:rsidR="00E97EEB">
        <w:rPr>
          <w:rFonts w:hint="eastAsia"/>
        </w:rPr>
        <w:t>”</w:t>
      </w:r>
      <w:r>
        <w:rPr>
          <w:rStyle w:val="a7"/>
          <w:rFonts w:hint="eastAsia"/>
        </w:rPr>
        <w:t>涵盖各类</w:t>
      </w:r>
      <w:r w:rsidRPr="00DA6D61">
        <w:rPr>
          <w:rStyle w:val="a7"/>
        </w:rPr>
        <w:t>通信设备或应用，包括无线电、电视、</w:t>
      </w:r>
      <w:r>
        <w:rPr>
          <w:rStyle w:val="a7"/>
          <w:rFonts w:hint="eastAsia"/>
        </w:rPr>
        <w:t>移动</w:t>
      </w:r>
      <w:r w:rsidRPr="00DA6D61">
        <w:rPr>
          <w:rStyle w:val="a7"/>
        </w:rPr>
        <w:t>电话和计算机以及网络硬件和软件</w:t>
      </w:r>
      <w:r>
        <w:rPr>
          <w:rStyle w:val="a7"/>
          <w:rFonts w:hint="eastAsia"/>
        </w:rPr>
        <w:t>。</w:t>
      </w:r>
    </w:p>
  </w:footnote>
  <w:footnote w:id="4">
    <w:p w:rsidR="00FB7DFA" w:rsidRPr="00167D5E" w:rsidRDefault="00FB7DFA" w:rsidP="00FB7DFA">
      <w:pPr>
        <w:pStyle w:val="a6"/>
      </w:pPr>
      <w:r>
        <w:tab/>
      </w:r>
      <w:r w:rsidRPr="007E241F">
        <w:rPr>
          <w:rStyle w:val="a8"/>
          <w:rFonts w:eastAsia="宋体"/>
        </w:rPr>
        <w:footnoteRef/>
      </w:r>
      <w:r w:rsidRPr="007E241F">
        <w:rPr>
          <w:rStyle w:val="a8"/>
          <w:rFonts w:eastAsia="宋体"/>
        </w:rPr>
        <w:tab/>
      </w:r>
      <w:r>
        <w:rPr>
          <w:rFonts w:hint="eastAsia"/>
        </w:rPr>
        <w:t>见</w:t>
      </w:r>
      <w:r w:rsidRPr="00E97EEB">
        <w:t>http://luxembourgguidelines.org/english-version</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CF33C9" w:rsidP="00CF33C9">
    <w:pPr>
      <w:pStyle w:val="af3"/>
    </w:pPr>
    <w:r>
      <w:t>CRC/C/156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CF33C9" w:rsidP="00CF33C9">
    <w:pPr>
      <w:pStyle w:val="af3"/>
      <w:jc w:val="right"/>
    </w:pPr>
    <w:r>
      <w:t>CRC/C/156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1277E"/>
    <w:rsid w:val="00011483"/>
    <w:rsid w:val="000163AE"/>
    <w:rsid w:val="00031B9C"/>
    <w:rsid w:val="00091143"/>
    <w:rsid w:val="000A71B1"/>
    <w:rsid w:val="000C04A4"/>
    <w:rsid w:val="000D319F"/>
    <w:rsid w:val="000D4EFC"/>
    <w:rsid w:val="000E4D0E"/>
    <w:rsid w:val="00104CE1"/>
    <w:rsid w:val="0011370D"/>
    <w:rsid w:val="00115329"/>
    <w:rsid w:val="001155B5"/>
    <w:rsid w:val="00130236"/>
    <w:rsid w:val="00143A88"/>
    <w:rsid w:val="00144B69"/>
    <w:rsid w:val="00153E86"/>
    <w:rsid w:val="00165177"/>
    <w:rsid w:val="001754B2"/>
    <w:rsid w:val="0017633C"/>
    <w:rsid w:val="00180DD1"/>
    <w:rsid w:val="001910E1"/>
    <w:rsid w:val="001A7F51"/>
    <w:rsid w:val="001B1BD1"/>
    <w:rsid w:val="001C3EF2"/>
    <w:rsid w:val="001D17F6"/>
    <w:rsid w:val="001D2C3F"/>
    <w:rsid w:val="001E3B1B"/>
    <w:rsid w:val="002046EF"/>
    <w:rsid w:val="00204B42"/>
    <w:rsid w:val="00216734"/>
    <w:rsid w:val="002231C3"/>
    <w:rsid w:val="0024417F"/>
    <w:rsid w:val="00250F8D"/>
    <w:rsid w:val="00255D0E"/>
    <w:rsid w:val="002567F9"/>
    <w:rsid w:val="00277757"/>
    <w:rsid w:val="002A2183"/>
    <w:rsid w:val="002C2641"/>
    <w:rsid w:val="002C34DC"/>
    <w:rsid w:val="002E1C97"/>
    <w:rsid w:val="002F316E"/>
    <w:rsid w:val="002F4FE4"/>
    <w:rsid w:val="002F5834"/>
    <w:rsid w:val="00326EBF"/>
    <w:rsid w:val="00327FE4"/>
    <w:rsid w:val="0033398C"/>
    <w:rsid w:val="003348A2"/>
    <w:rsid w:val="00335C29"/>
    <w:rsid w:val="00346B0E"/>
    <w:rsid w:val="00363265"/>
    <w:rsid w:val="0036491E"/>
    <w:rsid w:val="00372DC4"/>
    <w:rsid w:val="00374AAA"/>
    <w:rsid w:val="00382052"/>
    <w:rsid w:val="00392F6C"/>
    <w:rsid w:val="003C5C87"/>
    <w:rsid w:val="003D1F44"/>
    <w:rsid w:val="003D200E"/>
    <w:rsid w:val="003D7D4D"/>
    <w:rsid w:val="003F3797"/>
    <w:rsid w:val="00413D23"/>
    <w:rsid w:val="00425B07"/>
    <w:rsid w:val="00427F63"/>
    <w:rsid w:val="00456FAA"/>
    <w:rsid w:val="004652B8"/>
    <w:rsid w:val="004744E4"/>
    <w:rsid w:val="00496895"/>
    <w:rsid w:val="004A17D1"/>
    <w:rsid w:val="004B0651"/>
    <w:rsid w:val="004C4A0A"/>
    <w:rsid w:val="00500E7C"/>
    <w:rsid w:val="005074E6"/>
    <w:rsid w:val="00513735"/>
    <w:rsid w:val="00513E6F"/>
    <w:rsid w:val="00541E13"/>
    <w:rsid w:val="00543EBA"/>
    <w:rsid w:val="00565D6B"/>
    <w:rsid w:val="00575082"/>
    <w:rsid w:val="0057794B"/>
    <w:rsid w:val="005879A8"/>
    <w:rsid w:val="005D0D3C"/>
    <w:rsid w:val="005E403A"/>
    <w:rsid w:val="005F4468"/>
    <w:rsid w:val="00611DA1"/>
    <w:rsid w:val="0061394A"/>
    <w:rsid w:val="0062189E"/>
    <w:rsid w:val="006223E4"/>
    <w:rsid w:val="006539C8"/>
    <w:rsid w:val="006632F3"/>
    <w:rsid w:val="00666B76"/>
    <w:rsid w:val="00680656"/>
    <w:rsid w:val="00681534"/>
    <w:rsid w:val="00684303"/>
    <w:rsid w:val="006860DA"/>
    <w:rsid w:val="0069476D"/>
    <w:rsid w:val="006A7B34"/>
    <w:rsid w:val="006B1119"/>
    <w:rsid w:val="006D1001"/>
    <w:rsid w:val="006D44C2"/>
    <w:rsid w:val="006E3E46"/>
    <w:rsid w:val="006E71B1"/>
    <w:rsid w:val="006F63E5"/>
    <w:rsid w:val="00705D89"/>
    <w:rsid w:val="00724868"/>
    <w:rsid w:val="007308ED"/>
    <w:rsid w:val="00731A42"/>
    <w:rsid w:val="00752452"/>
    <w:rsid w:val="00755163"/>
    <w:rsid w:val="007615C1"/>
    <w:rsid w:val="00767E69"/>
    <w:rsid w:val="0077079A"/>
    <w:rsid w:val="00770A81"/>
    <w:rsid w:val="00771898"/>
    <w:rsid w:val="00774C57"/>
    <w:rsid w:val="00777D2B"/>
    <w:rsid w:val="00787C68"/>
    <w:rsid w:val="007A088B"/>
    <w:rsid w:val="007A484E"/>
    <w:rsid w:val="007A5599"/>
    <w:rsid w:val="007B4AB6"/>
    <w:rsid w:val="008046CE"/>
    <w:rsid w:val="00806D05"/>
    <w:rsid w:val="00812B42"/>
    <w:rsid w:val="00815B56"/>
    <w:rsid w:val="00826952"/>
    <w:rsid w:val="00840FE9"/>
    <w:rsid w:val="00841523"/>
    <w:rsid w:val="008433E5"/>
    <w:rsid w:val="00856233"/>
    <w:rsid w:val="008566FF"/>
    <w:rsid w:val="00860F27"/>
    <w:rsid w:val="008731A8"/>
    <w:rsid w:val="00886B34"/>
    <w:rsid w:val="008919AF"/>
    <w:rsid w:val="00896C72"/>
    <w:rsid w:val="008B0560"/>
    <w:rsid w:val="008B2BFA"/>
    <w:rsid w:val="008C4FEA"/>
    <w:rsid w:val="008D2FB3"/>
    <w:rsid w:val="008E31A2"/>
    <w:rsid w:val="008E7A6D"/>
    <w:rsid w:val="0090522D"/>
    <w:rsid w:val="0091630D"/>
    <w:rsid w:val="00917663"/>
    <w:rsid w:val="00923840"/>
    <w:rsid w:val="00924498"/>
    <w:rsid w:val="009253FD"/>
    <w:rsid w:val="00936F03"/>
    <w:rsid w:val="00943B69"/>
    <w:rsid w:val="00944CB3"/>
    <w:rsid w:val="0095118D"/>
    <w:rsid w:val="00952072"/>
    <w:rsid w:val="0096674D"/>
    <w:rsid w:val="00971A8F"/>
    <w:rsid w:val="00984069"/>
    <w:rsid w:val="00984EB3"/>
    <w:rsid w:val="00993185"/>
    <w:rsid w:val="009A0E12"/>
    <w:rsid w:val="009A7E38"/>
    <w:rsid w:val="009B09D7"/>
    <w:rsid w:val="009B1E56"/>
    <w:rsid w:val="009B325D"/>
    <w:rsid w:val="009B664D"/>
    <w:rsid w:val="009D329F"/>
    <w:rsid w:val="009D35ED"/>
    <w:rsid w:val="009D4EDB"/>
    <w:rsid w:val="00A03CB6"/>
    <w:rsid w:val="00A05031"/>
    <w:rsid w:val="00A1277E"/>
    <w:rsid w:val="00A1364C"/>
    <w:rsid w:val="00A16BA2"/>
    <w:rsid w:val="00A16DD3"/>
    <w:rsid w:val="00A21076"/>
    <w:rsid w:val="00A27614"/>
    <w:rsid w:val="00A3739A"/>
    <w:rsid w:val="00A43BA4"/>
    <w:rsid w:val="00A463F5"/>
    <w:rsid w:val="00A52DAF"/>
    <w:rsid w:val="00A54126"/>
    <w:rsid w:val="00A7123D"/>
    <w:rsid w:val="00A715C1"/>
    <w:rsid w:val="00A84072"/>
    <w:rsid w:val="00AB07E1"/>
    <w:rsid w:val="00AB1CDF"/>
    <w:rsid w:val="00AD6913"/>
    <w:rsid w:val="00AE619E"/>
    <w:rsid w:val="00B07071"/>
    <w:rsid w:val="00B16570"/>
    <w:rsid w:val="00B42944"/>
    <w:rsid w:val="00B53320"/>
    <w:rsid w:val="00B72C2C"/>
    <w:rsid w:val="00B8443B"/>
    <w:rsid w:val="00BA7C29"/>
    <w:rsid w:val="00BB048A"/>
    <w:rsid w:val="00BC6522"/>
    <w:rsid w:val="00C121D5"/>
    <w:rsid w:val="00C17349"/>
    <w:rsid w:val="00C25BEE"/>
    <w:rsid w:val="00C351AA"/>
    <w:rsid w:val="00C7253F"/>
    <w:rsid w:val="00C83089"/>
    <w:rsid w:val="00C9039A"/>
    <w:rsid w:val="00C94950"/>
    <w:rsid w:val="00CB57D4"/>
    <w:rsid w:val="00CE242C"/>
    <w:rsid w:val="00CF33C9"/>
    <w:rsid w:val="00CF442A"/>
    <w:rsid w:val="00CF4A77"/>
    <w:rsid w:val="00D225F9"/>
    <w:rsid w:val="00D22B4C"/>
    <w:rsid w:val="00D26A05"/>
    <w:rsid w:val="00D501C3"/>
    <w:rsid w:val="00D652CF"/>
    <w:rsid w:val="00D76220"/>
    <w:rsid w:val="00D97B98"/>
    <w:rsid w:val="00DA25C1"/>
    <w:rsid w:val="00DB4FE0"/>
    <w:rsid w:val="00DC671F"/>
    <w:rsid w:val="00DE4DA7"/>
    <w:rsid w:val="00DF7776"/>
    <w:rsid w:val="00E00BB2"/>
    <w:rsid w:val="00E03708"/>
    <w:rsid w:val="00E22DC3"/>
    <w:rsid w:val="00E338F2"/>
    <w:rsid w:val="00E33B38"/>
    <w:rsid w:val="00E4712C"/>
    <w:rsid w:val="00E47FE5"/>
    <w:rsid w:val="00E574AF"/>
    <w:rsid w:val="00E60DB0"/>
    <w:rsid w:val="00E779F8"/>
    <w:rsid w:val="00E80CEA"/>
    <w:rsid w:val="00E9204B"/>
    <w:rsid w:val="00E97EEB"/>
    <w:rsid w:val="00EC41FF"/>
    <w:rsid w:val="00EE5F6C"/>
    <w:rsid w:val="00EE6107"/>
    <w:rsid w:val="00F0392D"/>
    <w:rsid w:val="00F122B8"/>
    <w:rsid w:val="00F22BDB"/>
    <w:rsid w:val="00F42C78"/>
    <w:rsid w:val="00F65DAA"/>
    <w:rsid w:val="00F714DA"/>
    <w:rsid w:val="00F76BEE"/>
    <w:rsid w:val="00F770B4"/>
    <w:rsid w:val="00F90004"/>
    <w:rsid w:val="00F97C2C"/>
    <w:rsid w:val="00FB456B"/>
    <w:rsid w:val="00FB793C"/>
    <w:rsid w:val="00FB7DFA"/>
    <w:rsid w:val="00FD6B27"/>
    <w:rsid w:val="00FD774F"/>
    <w:rsid w:val="00FE2B89"/>
    <w:rsid w:val="00FE4BC3"/>
    <w:rsid w:val="00FF1F3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9F3831B9-3F5D-41A0-BA5F-5C3055FB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link w:val="4GCharChar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8433E5"/>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8"/>
    <w:rsid w:val="008433E5"/>
    <w:pPr>
      <w:tabs>
        <w:tab w:val="clear" w:pos="431"/>
      </w:tabs>
      <w:overflowPunct/>
      <w:adjustRightInd/>
      <w:snapToGrid/>
      <w:spacing w:after="160" w:line="240" w:lineRule="exact"/>
    </w:pPr>
    <w:rPr>
      <w:rFonts w:eastAsia="Times New Roman"/>
      <w:color w:val="0000FF"/>
      <w:vertAlign w:val="superscript"/>
    </w:rPr>
  </w:style>
  <w:style w:type="paragraph" w:customStyle="1" w:styleId="HChG">
    <w:name w:val="_ H _Ch_G"/>
    <w:basedOn w:val="a"/>
    <w:next w:val="a"/>
    <w:qFormat/>
    <w:rsid w:val="00FB7DFA"/>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FB7DFA"/>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FB7DFA"/>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FB7DFA"/>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FB7DFA"/>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FB7DFA"/>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FB7DFA"/>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FB7DF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FB7DFA"/>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FB7DF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FB7DFA"/>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FB7DFA"/>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FB7DFA"/>
    <w:pPr>
      <w:numPr>
        <w:numId w:val="7"/>
      </w:numPr>
    </w:pPr>
  </w:style>
  <w:style w:type="numbering" w:styleId="111111">
    <w:name w:val="Outline List 2"/>
    <w:basedOn w:val="a2"/>
    <w:semiHidden/>
    <w:rsid w:val="00FB7DFA"/>
    <w:pPr>
      <w:numPr>
        <w:numId w:val="12"/>
      </w:numPr>
    </w:pPr>
  </w:style>
  <w:style w:type="numbering" w:styleId="1111110">
    <w:name w:val="Outline List 1"/>
    <w:basedOn w:val="a2"/>
    <w:semiHidden/>
    <w:rsid w:val="00FB7DFA"/>
    <w:pPr>
      <w:numPr>
        <w:numId w:val="10"/>
      </w:numPr>
    </w:pPr>
  </w:style>
  <w:style w:type="character" w:styleId="af9">
    <w:name w:val="Book Title"/>
    <w:basedOn w:val="a0"/>
    <w:uiPriority w:val="33"/>
    <w:rsid w:val="00FB7DFA"/>
    <w:rPr>
      <w:b/>
      <w:bCs/>
      <w:smallCaps/>
      <w:spacing w:val="5"/>
    </w:rPr>
  </w:style>
  <w:style w:type="table" w:styleId="afa">
    <w:name w:val="Table Grid"/>
    <w:basedOn w:val="a1"/>
    <w:rsid w:val="00FB7DF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FB7DFA"/>
    <w:pPr>
      <w:tabs>
        <w:tab w:val="clear" w:pos="431"/>
      </w:tabs>
      <w:overflowPunct/>
      <w:adjustRightInd/>
      <w:snapToGrid/>
      <w:spacing w:after="100" w:line="240" w:lineRule="auto"/>
      <w:jc w:val="left"/>
    </w:pPr>
    <w:rPr>
      <w:snapToGrid/>
      <w:sz w:val="20"/>
      <w:lang w:val="en-GB"/>
    </w:rPr>
  </w:style>
  <w:style w:type="paragraph" w:styleId="TOC2">
    <w:name w:val="toc 2"/>
    <w:basedOn w:val="a"/>
    <w:next w:val="a"/>
    <w:autoRedefine/>
    <w:uiPriority w:val="39"/>
    <w:unhideWhenUsed/>
    <w:rsid w:val="00FB7DFA"/>
    <w:pPr>
      <w:tabs>
        <w:tab w:val="clear" w:pos="431"/>
      </w:tabs>
      <w:overflowPunct/>
      <w:adjustRightInd/>
      <w:snapToGrid/>
      <w:spacing w:after="100" w:line="240" w:lineRule="auto"/>
      <w:ind w:left="200"/>
      <w:jc w:val="left"/>
    </w:pPr>
    <w:rPr>
      <w:snapToGrid/>
      <w:sz w:val="20"/>
      <w:lang w:val="en-GB"/>
    </w:rPr>
  </w:style>
  <w:style w:type="character" w:styleId="afb">
    <w:name w:val="Hyperlink"/>
    <w:basedOn w:val="a0"/>
    <w:uiPriority w:val="99"/>
    <w:unhideWhenUsed/>
    <w:rsid w:val="00FB7DFA"/>
    <w:rPr>
      <w:color w:val="0000FF" w:themeColor="hyperlink"/>
      <w:u w:val="single"/>
    </w:rPr>
  </w:style>
  <w:style w:type="character" w:styleId="afc">
    <w:name w:val="Unresolved Mention"/>
    <w:basedOn w:val="a0"/>
    <w:uiPriority w:val="99"/>
    <w:semiHidden/>
    <w:unhideWhenUsed/>
    <w:rsid w:val="00FB7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70D3A-C04E-45A4-8797-620BA8F8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18236</Words>
  <Characters>18817</Characters>
  <Application>Microsoft Office Word</Application>
  <DocSecurity>0</DocSecurity>
  <Lines>672</Lines>
  <Paragraphs>226</Paragraphs>
  <ScaleCrop>false</ScaleCrop>
  <Company>DCM</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1915447</dc:subject>
  <dc:creator>WUJS</dc:creator>
  <cp:keywords/>
  <dc:description/>
  <cp:lastModifiedBy>Xiaoqing Yang</cp:lastModifiedBy>
  <cp:revision>2</cp:revision>
  <cp:lastPrinted>2014-05-09T11:28:00Z</cp:lastPrinted>
  <dcterms:created xsi:type="dcterms:W3CDTF">2019-11-06T10:46:00Z</dcterms:created>
  <dcterms:modified xsi:type="dcterms:W3CDTF">2019-11-06T10:46:00Z</dcterms:modified>
</cp:coreProperties>
</file>