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4A14A6">
        <w:trPr>
          <w:trHeight w:hRule="exact" w:val="851"/>
        </w:trPr>
        <w:tc>
          <w:tcPr>
            <w:tcW w:w="1274" w:type="dxa"/>
            <w:tcBorders>
              <w:bottom w:val="single" w:sz="4" w:space="0" w:color="auto"/>
            </w:tcBorders>
          </w:tcPr>
          <w:p w:rsidR="006B3E27" w:rsidRPr="00983870" w:rsidRDefault="006B3E27" w:rsidP="00E76499">
            <w:pPr>
              <w:bidi w:val="0"/>
              <w:jc w:val="right"/>
            </w:pPr>
          </w:p>
        </w:tc>
        <w:tc>
          <w:tcPr>
            <w:tcW w:w="4679"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94027F" w:rsidP="00110503">
            <w:pPr>
              <w:bidi w:val="0"/>
              <w:spacing w:after="20"/>
              <w:jc w:val="left"/>
              <w:rPr>
                <w:szCs w:val="20"/>
              </w:rPr>
            </w:pPr>
            <w:r w:rsidRPr="0094027F">
              <w:rPr>
                <w:sz w:val="40"/>
                <w:szCs w:val="20"/>
              </w:rPr>
              <w:t>CERD</w:t>
            </w:r>
            <w:r>
              <w:rPr>
                <w:szCs w:val="20"/>
              </w:rPr>
              <w:t>/C/PRY/CO/4-6</w:t>
            </w:r>
          </w:p>
        </w:tc>
      </w:tr>
      <w:tr w:rsidR="006B3E27" w:rsidRPr="00DB7679" w:rsidTr="004A14A6">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48F0991F" wp14:editId="512F203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523BAE">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110503" w:rsidP="00110503">
            <w:pPr>
              <w:bidi w:val="0"/>
              <w:spacing w:before="240"/>
              <w:jc w:val="left"/>
            </w:pPr>
            <w:r>
              <w:t>Distr.: General</w:t>
            </w:r>
          </w:p>
          <w:p w:rsidR="00110503" w:rsidRDefault="00110503" w:rsidP="00110503">
            <w:pPr>
              <w:bidi w:val="0"/>
              <w:jc w:val="left"/>
            </w:pPr>
            <w:r>
              <w:t>4 October 2016</w:t>
            </w:r>
          </w:p>
          <w:p w:rsidR="00110503" w:rsidRDefault="00110503" w:rsidP="00110503">
            <w:pPr>
              <w:bidi w:val="0"/>
              <w:jc w:val="left"/>
            </w:pPr>
            <w:r>
              <w:t>Arabic</w:t>
            </w:r>
          </w:p>
          <w:p w:rsidR="00110503" w:rsidRPr="008B4BC6" w:rsidRDefault="00110503" w:rsidP="00110503">
            <w:pPr>
              <w:bidi w:val="0"/>
              <w:jc w:val="left"/>
            </w:pPr>
            <w:r>
              <w:t>Original: Spanish</w:t>
            </w:r>
          </w:p>
        </w:tc>
      </w:tr>
    </w:tbl>
    <w:p w:rsidR="00110503" w:rsidRPr="00D6785D" w:rsidRDefault="00110503" w:rsidP="00D6785D">
      <w:pPr>
        <w:spacing w:before="120" w:after="120" w:line="380" w:lineRule="exact"/>
        <w:rPr>
          <w:b/>
          <w:bCs/>
          <w:sz w:val="26"/>
          <w:szCs w:val="36"/>
        </w:rPr>
      </w:pPr>
      <w:r w:rsidRPr="00D6785D">
        <w:rPr>
          <w:b/>
          <w:bCs/>
          <w:sz w:val="26"/>
          <w:szCs w:val="36"/>
          <w:rtl/>
          <w:cs/>
        </w:rPr>
        <w:t>‎لجنة القضاء على التمييز العنصري‏</w:t>
      </w:r>
      <w:bookmarkStart w:id="0" w:name="_GoBack"/>
      <w:bookmarkEnd w:id="0"/>
    </w:p>
    <w:p w:rsidR="00110503" w:rsidRPr="00110503" w:rsidRDefault="00110503" w:rsidP="00116305">
      <w:pPr>
        <w:pStyle w:val="HChGA"/>
        <w:rPr>
          <w:rtl/>
          <w:lang w:bidi="ar-BH"/>
        </w:rPr>
      </w:pPr>
      <w:r w:rsidRPr="00110503">
        <w:rPr>
          <w:rFonts w:hint="cs"/>
          <w:rtl/>
        </w:rPr>
        <w:tab/>
      </w:r>
      <w:r w:rsidRPr="00110503">
        <w:rPr>
          <w:rFonts w:hint="cs"/>
          <w:rtl/>
        </w:rPr>
        <w:tab/>
        <w:t>الملاحظات</w:t>
      </w:r>
      <w:r w:rsidRPr="00110503">
        <w:rPr>
          <w:rtl/>
        </w:rPr>
        <w:t xml:space="preserve"> </w:t>
      </w:r>
      <w:r w:rsidRPr="00110503">
        <w:rPr>
          <w:rFonts w:hint="cs"/>
          <w:rtl/>
        </w:rPr>
        <w:t>الختامية</w:t>
      </w:r>
      <w:r w:rsidRPr="00110503">
        <w:rPr>
          <w:rtl/>
        </w:rPr>
        <w:t xml:space="preserve"> </w:t>
      </w:r>
      <w:r w:rsidRPr="00110503">
        <w:rPr>
          <w:rFonts w:hint="cs"/>
          <w:rtl/>
        </w:rPr>
        <w:t>بشأن</w:t>
      </w:r>
      <w:r w:rsidRPr="00110503">
        <w:rPr>
          <w:rtl/>
        </w:rPr>
        <w:t xml:space="preserve"> </w:t>
      </w:r>
      <w:r w:rsidRPr="00110503">
        <w:rPr>
          <w:rFonts w:hint="cs"/>
          <w:rtl/>
        </w:rPr>
        <w:t>تقرير</w:t>
      </w:r>
      <w:r w:rsidRPr="00110503">
        <w:rPr>
          <w:rtl/>
        </w:rPr>
        <w:t xml:space="preserve"> </w:t>
      </w:r>
      <w:r w:rsidRPr="00110503">
        <w:rPr>
          <w:rFonts w:hint="cs"/>
          <w:rtl/>
        </w:rPr>
        <w:t>باراغواي</w:t>
      </w:r>
      <w:r w:rsidRPr="00110503">
        <w:rPr>
          <w:rtl/>
        </w:rPr>
        <w:t xml:space="preserve"> </w:t>
      </w:r>
      <w:r w:rsidRPr="00110503">
        <w:rPr>
          <w:rFonts w:hint="cs"/>
          <w:rtl/>
        </w:rPr>
        <w:t>الجامع</w:t>
      </w:r>
      <w:r w:rsidRPr="00110503">
        <w:rPr>
          <w:rtl/>
        </w:rPr>
        <w:t xml:space="preserve"> </w:t>
      </w:r>
      <w:r w:rsidRPr="00110503">
        <w:rPr>
          <w:rFonts w:hint="cs"/>
          <w:rtl/>
        </w:rPr>
        <w:t>للتقارير</w:t>
      </w:r>
      <w:r w:rsidRPr="00110503">
        <w:rPr>
          <w:rtl/>
        </w:rPr>
        <w:t xml:space="preserve"> </w:t>
      </w:r>
      <w:r w:rsidRPr="00110503">
        <w:rPr>
          <w:rFonts w:hint="cs"/>
          <w:rtl/>
        </w:rPr>
        <w:t>الدورية</w:t>
      </w:r>
      <w:r w:rsidRPr="00110503">
        <w:rPr>
          <w:rtl/>
        </w:rPr>
        <w:t xml:space="preserve"> </w:t>
      </w:r>
      <w:r w:rsidRPr="00110503">
        <w:rPr>
          <w:rFonts w:hint="cs"/>
          <w:rtl/>
        </w:rPr>
        <w:t>من</w:t>
      </w:r>
      <w:r w:rsidRPr="00110503">
        <w:rPr>
          <w:rtl/>
        </w:rPr>
        <w:t xml:space="preserve"> </w:t>
      </w:r>
      <w:r w:rsidRPr="00110503">
        <w:rPr>
          <w:rFonts w:hint="cs"/>
          <w:rtl/>
        </w:rPr>
        <w:t>الرابع</w:t>
      </w:r>
      <w:r w:rsidRPr="00110503">
        <w:rPr>
          <w:rtl/>
        </w:rPr>
        <w:t xml:space="preserve"> </w:t>
      </w:r>
      <w:r w:rsidRPr="00110503">
        <w:rPr>
          <w:rFonts w:hint="cs"/>
          <w:rtl/>
        </w:rPr>
        <w:t>إلى</w:t>
      </w:r>
      <w:r w:rsidRPr="00110503">
        <w:rPr>
          <w:rtl/>
        </w:rPr>
        <w:t xml:space="preserve"> </w:t>
      </w:r>
      <w:r w:rsidRPr="00110503">
        <w:rPr>
          <w:rFonts w:hint="cs"/>
          <w:rtl/>
        </w:rPr>
        <w:t>السادس</w:t>
      </w:r>
      <w:r w:rsidR="00116305" w:rsidRPr="00116305">
        <w:rPr>
          <w:rStyle w:val="FootnoteReference"/>
          <w:b/>
          <w:bCs w:val="0"/>
          <w:sz w:val="20"/>
          <w:vertAlign w:val="baseline"/>
          <w:rtl/>
        </w:rPr>
        <w:footnoteReference w:customMarkFollows="1" w:id="1"/>
        <w:t>*</w:t>
      </w:r>
    </w:p>
    <w:p w:rsidR="00110503" w:rsidRPr="00E0164F" w:rsidRDefault="00D6785D" w:rsidP="008E1AC4">
      <w:pPr>
        <w:pStyle w:val="SingleTxtGA"/>
        <w:spacing w:line="370" w:lineRule="exact"/>
        <w:rPr>
          <w:spacing w:val="-1"/>
          <w:rtl/>
        </w:rPr>
      </w:pPr>
      <w:r w:rsidRPr="00E0164F">
        <w:rPr>
          <w:rFonts w:hint="cs"/>
          <w:spacing w:val="-1"/>
          <w:rtl/>
        </w:rPr>
        <w:t>1-</w:t>
      </w:r>
      <w:r w:rsidRPr="00E0164F">
        <w:rPr>
          <w:rFonts w:hint="cs"/>
          <w:spacing w:val="-1"/>
          <w:rtl/>
        </w:rPr>
        <w:tab/>
      </w:r>
      <w:r w:rsidR="00110503" w:rsidRPr="00E0164F">
        <w:rPr>
          <w:spacing w:val="-1"/>
          <w:rtl/>
        </w:rPr>
        <w:t xml:space="preserve">نظرت اللجنة في تقرير </w:t>
      </w:r>
      <w:r w:rsidR="00110503" w:rsidRPr="00E0164F">
        <w:rPr>
          <w:rFonts w:hint="cs"/>
          <w:spacing w:val="-1"/>
          <w:rtl/>
        </w:rPr>
        <w:t xml:space="preserve">باراغواي </w:t>
      </w:r>
      <w:r w:rsidR="00110503" w:rsidRPr="00E0164F">
        <w:rPr>
          <w:spacing w:val="-1"/>
          <w:rtl/>
        </w:rPr>
        <w:t>الجامع لتقارير</w:t>
      </w:r>
      <w:r w:rsidR="00110503" w:rsidRPr="00E0164F">
        <w:rPr>
          <w:rFonts w:hint="cs"/>
          <w:spacing w:val="-1"/>
          <w:rtl/>
        </w:rPr>
        <w:t>ها</w:t>
      </w:r>
      <w:r w:rsidR="00110503" w:rsidRPr="00E0164F">
        <w:rPr>
          <w:spacing w:val="-1"/>
          <w:rtl/>
        </w:rPr>
        <w:t xml:space="preserve"> الدورية من الرابع إلى السادس </w:t>
      </w:r>
      <w:r w:rsidRPr="00E0164F">
        <w:rPr>
          <w:rFonts w:hint="cs"/>
          <w:spacing w:val="-1"/>
          <w:rtl/>
        </w:rPr>
        <w:t>(</w:t>
      </w:r>
      <w:r w:rsidRPr="00E0164F">
        <w:rPr>
          <w:spacing w:val="-1"/>
          <w:lang w:val="en-GB"/>
        </w:rPr>
        <w:t>CERD/C/PRY/4-6</w:t>
      </w:r>
      <w:r w:rsidRPr="00E0164F">
        <w:rPr>
          <w:rFonts w:hint="cs"/>
          <w:spacing w:val="-1"/>
          <w:rtl/>
        </w:rPr>
        <w:t xml:space="preserve">) </w:t>
      </w:r>
      <w:r w:rsidR="00110503" w:rsidRPr="00E0164F">
        <w:rPr>
          <w:spacing w:val="-1"/>
          <w:rtl/>
        </w:rPr>
        <w:t>في</w:t>
      </w:r>
      <w:r w:rsidRPr="00E0164F">
        <w:rPr>
          <w:rFonts w:hint="cs"/>
          <w:spacing w:val="-1"/>
          <w:rtl/>
        </w:rPr>
        <w:t xml:space="preserve"> </w:t>
      </w:r>
      <w:r w:rsidR="00110503" w:rsidRPr="00E0164F">
        <w:rPr>
          <w:spacing w:val="-1"/>
          <w:rtl/>
        </w:rPr>
        <w:t>جلستيها</w:t>
      </w:r>
      <w:r w:rsidR="00110503" w:rsidRPr="00E0164F">
        <w:rPr>
          <w:rFonts w:hint="cs"/>
          <w:spacing w:val="-1"/>
          <w:rtl/>
        </w:rPr>
        <w:t xml:space="preserve"> </w:t>
      </w:r>
      <w:r w:rsidR="00110503" w:rsidRPr="00E0164F">
        <w:rPr>
          <w:spacing w:val="-1"/>
          <w:rtl/>
          <w:lang w:val="en-GB"/>
        </w:rPr>
        <w:t>2458</w:t>
      </w:r>
      <w:r w:rsidR="00110503" w:rsidRPr="00E0164F">
        <w:rPr>
          <w:spacing w:val="-1"/>
          <w:rtl/>
        </w:rPr>
        <w:t xml:space="preserve"> و</w:t>
      </w:r>
      <w:r w:rsidR="00110503" w:rsidRPr="00E0164F">
        <w:rPr>
          <w:spacing w:val="-1"/>
          <w:rtl/>
          <w:lang w:val="en-GB"/>
        </w:rPr>
        <w:t>2459</w:t>
      </w:r>
      <w:r w:rsidRPr="00E0164F">
        <w:rPr>
          <w:rFonts w:hint="cs"/>
          <w:spacing w:val="-1"/>
          <w:rtl/>
        </w:rPr>
        <w:t xml:space="preserve"> (</w:t>
      </w:r>
      <w:r w:rsidR="00110503" w:rsidRPr="00E0164F">
        <w:rPr>
          <w:spacing w:val="-1"/>
          <w:lang w:val="en-GB"/>
        </w:rPr>
        <w:t>CERD/C/SR.2458</w:t>
      </w:r>
      <w:r w:rsidR="008E1AC4">
        <w:rPr>
          <w:rFonts w:hint="cs"/>
          <w:spacing w:val="-1"/>
          <w:rtl/>
        </w:rPr>
        <w:t xml:space="preserve"> و2459</w:t>
      </w:r>
      <w:r w:rsidR="00116305" w:rsidRPr="00E0164F">
        <w:rPr>
          <w:rFonts w:hint="cs"/>
          <w:spacing w:val="-1"/>
          <w:rtl/>
        </w:rPr>
        <w:t>)</w:t>
      </w:r>
      <w:r w:rsidR="00110503" w:rsidRPr="00E0164F">
        <w:rPr>
          <w:spacing w:val="-1"/>
          <w:rtl/>
        </w:rPr>
        <w:t xml:space="preserve"> المعقودتين</w:t>
      </w:r>
      <w:r w:rsidRPr="00E0164F">
        <w:rPr>
          <w:rFonts w:hint="cs"/>
          <w:spacing w:val="-1"/>
          <w:rtl/>
        </w:rPr>
        <w:t xml:space="preserve"> </w:t>
      </w:r>
      <w:r w:rsidR="00110503" w:rsidRPr="00E0164F">
        <w:rPr>
          <w:spacing w:val="-1"/>
          <w:rtl/>
        </w:rPr>
        <w:t>يومي</w:t>
      </w:r>
      <w:r w:rsidR="00110503" w:rsidRPr="00E0164F">
        <w:rPr>
          <w:rFonts w:hint="cs"/>
          <w:spacing w:val="-1"/>
          <w:rtl/>
        </w:rPr>
        <w:t xml:space="preserve"> </w:t>
      </w:r>
      <w:r w:rsidR="00110503" w:rsidRPr="00E0164F">
        <w:rPr>
          <w:spacing w:val="-1"/>
          <w:rtl/>
          <w:lang w:val="en-GB"/>
        </w:rPr>
        <w:t>8</w:t>
      </w:r>
      <w:r w:rsidR="00110503" w:rsidRPr="00E0164F">
        <w:rPr>
          <w:spacing w:val="-1"/>
          <w:rtl/>
        </w:rPr>
        <w:t xml:space="preserve"> و</w:t>
      </w:r>
      <w:r w:rsidR="00110503" w:rsidRPr="00E0164F">
        <w:rPr>
          <w:spacing w:val="-1"/>
          <w:rtl/>
          <w:lang w:val="en-GB"/>
        </w:rPr>
        <w:t>9</w:t>
      </w:r>
      <w:r w:rsidR="00110503" w:rsidRPr="00E0164F">
        <w:rPr>
          <w:spacing w:val="-1"/>
          <w:rtl/>
        </w:rPr>
        <w:t xml:space="preserve"> آب</w:t>
      </w:r>
      <w:r w:rsidR="00110503" w:rsidRPr="00E0164F">
        <w:rPr>
          <w:spacing w:val="-1"/>
          <w:rtl/>
          <w:lang w:val="en-GB"/>
        </w:rPr>
        <w:t>/</w:t>
      </w:r>
      <w:r w:rsidR="00110503" w:rsidRPr="00E0164F">
        <w:rPr>
          <w:spacing w:val="-1"/>
          <w:rtl/>
        </w:rPr>
        <w:t>أغسطس</w:t>
      </w:r>
      <w:r w:rsidR="00110503" w:rsidRPr="00E0164F">
        <w:rPr>
          <w:rFonts w:hint="cs"/>
          <w:spacing w:val="-1"/>
          <w:rtl/>
        </w:rPr>
        <w:t xml:space="preserve"> 2016.</w:t>
      </w:r>
      <w:r w:rsidR="00110503" w:rsidRPr="00E0164F">
        <w:rPr>
          <w:spacing w:val="-1"/>
          <w:rtl/>
        </w:rPr>
        <w:t xml:space="preserve"> واعتمدت في جلستيها</w:t>
      </w:r>
      <w:r w:rsidR="00E0164F" w:rsidRPr="00E0164F">
        <w:rPr>
          <w:rFonts w:hint="cs"/>
          <w:spacing w:val="-1"/>
          <w:rtl/>
        </w:rPr>
        <w:t xml:space="preserve"> </w:t>
      </w:r>
      <w:r w:rsidR="00110503" w:rsidRPr="00E0164F">
        <w:rPr>
          <w:spacing w:val="-1"/>
          <w:rtl/>
          <w:lang w:val="en-GB"/>
        </w:rPr>
        <w:t>2477</w:t>
      </w:r>
      <w:r w:rsidR="00110503" w:rsidRPr="00E0164F">
        <w:rPr>
          <w:spacing w:val="-1"/>
          <w:rtl/>
        </w:rPr>
        <w:t xml:space="preserve"> و</w:t>
      </w:r>
      <w:r w:rsidR="00110503" w:rsidRPr="00E0164F">
        <w:rPr>
          <w:spacing w:val="-1"/>
          <w:rtl/>
          <w:lang w:val="en-GB"/>
        </w:rPr>
        <w:t>2478</w:t>
      </w:r>
      <w:r w:rsidR="00110503" w:rsidRPr="00E0164F">
        <w:rPr>
          <w:spacing w:val="-1"/>
          <w:rtl/>
        </w:rPr>
        <w:t xml:space="preserve"> المعقودتين في</w:t>
      </w:r>
      <w:r w:rsidR="00E0164F" w:rsidRPr="00E0164F">
        <w:rPr>
          <w:rFonts w:hint="cs"/>
          <w:spacing w:val="-1"/>
          <w:rtl/>
        </w:rPr>
        <w:t xml:space="preserve"> </w:t>
      </w:r>
      <w:r w:rsidR="00110503" w:rsidRPr="00E0164F">
        <w:rPr>
          <w:spacing w:val="-1"/>
          <w:rtl/>
          <w:lang w:val="en-GB"/>
        </w:rPr>
        <w:t>22</w:t>
      </w:r>
      <w:r w:rsidR="00110503" w:rsidRPr="00E0164F">
        <w:rPr>
          <w:spacing w:val="-1"/>
          <w:rtl/>
        </w:rPr>
        <w:t xml:space="preserve"> آب</w:t>
      </w:r>
      <w:r w:rsidR="00110503" w:rsidRPr="00E0164F">
        <w:rPr>
          <w:spacing w:val="-1"/>
          <w:rtl/>
          <w:lang w:val="en-GB"/>
        </w:rPr>
        <w:t>/</w:t>
      </w:r>
      <w:r w:rsidR="00110503" w:rsidRPr="00E0164F">
        <w:rPr>
          <w:spacing w:val="-1"/>
          <w:rtl/>
        </w:rPr>
        <w:t>أغسطس</w:t>
      </w:r>
      <w:r w:rsidR="00110503" w:rsidRPr="00E0164F">
        <w:rPr>
          <w:spacing w:val="-1"/>
          <w:rtl/>
          <w:lang w:val="en-GB"/>
        </w:rPr>
        <w:t xml:space="preserve"> 2016</w:t>
      </w:r>
      <w:r w:rsidR="00110503" w:rsidRPr="00E0164F">
        <w:rPr>
          <w:spacing w:val="-1"/>
          <w:rtl/>
        </w:rPr>
        <w:t xml:space="preserve"> الملاحظات الختامية التالية</w:t>
      </w:r>
      <w:r w:rsidR="00110503" w:rsidRPr="00E0164F">
        <w:rPr>
          <w:spacing w:val="-1"/>
          <w:rtl/>
          <w:lang w:val="en-GB"/>
        </w:rPr>
        <w:t>.</w:t>
      </w:r>
    </w:p>
    <w:p w:rsidR="00110503" w:rsidRPr="00110503" w:rsidRDefault="00110503" w:rsidP="00D6785D">
      <w:pPr>
        <w:pStyle w:val="H1GA"/>
        <w:rPr>
          <w:rtl/>
        </w:rPr>
      </w:pPr>
      <w:r w:rsidRPr="00110503">
        <w:rPr>
          <w:rFonts w:hint="cs"/>
          <w:rtl/>
        </w:rPr>
        <w:tab/>
      </w:r>
      <w:r w:rsidRPr="00110503">
        <w:rPr>
          <w:rtl/>
        </w:rPr>
        <w:t>ألف</w:t>
      </w:r>
      <w:r w:rsidRPr="00110503">
        <w:rPr>
          <w:rtl/>
          <w:lang w:val="en-GB"/>
        </w:rPr>
        <w:t>-</w:t>
      </w:r>
      <w:r w:rsidR="00D6785D">
        <w:rPr>
          <w:rFonts w:hint="cs"/>
          <w:rtl/>
        </w:rPr>
        <w:tab/>
      </w:r>
      <w:r w:rsidRPr="00110503">
        <w:rPr>
          <w:rtl/>
        </w:rPr>
        <w:t>مقدمة</w:t>
      </w:r>
    </w:p>
    <w:p w:rsidR="00110503" w:rsidRPr="00110503" w:rsidRDefault="00110503" w:rsidP="009429CE">
      <w:pPr>
        <w:pStyle w:val="SingleTxtGA"/>
        <w:spacing w:line="370" w:lineRule="exact"/>
        <w:rPr>
          <w:rtl/>
          <w:lang w:bidi="ar-BH"/>
        </w:rPr>
      </w:pPr>
      <w:r w:rsidRPr="00110503">
        <w:rPr>
          <w:rtl/>
        </w:rPr>
        <w:t>٢</w:t>
      </w:r>
      <w:r w:rsidR="00D6785D">
        <w:rPr>
          <w:rFonts w:hint="cs"/>
          <w:rtl/>
        </w:rPr>
        <w:t>-</w:t>
      </w:r>
      <w:r w:rsidR="00D6785D">
        <w:rPr>
          <w:rFonts w:hint="cs"/>
          <w:rtl/>
        </w:rPr>
        <w:tab/>
      </w:r>
      <w:r w:rsidRPr="00110503">
        <w:rPr>
          <w:rtl/>
        </w:rPr>
        <w:t xml:space="preserve">ترحب اللجنة بتقديم </w:t>
      </w:r>
      <w:r w:rsidRPr="00110503">
        <w:rPr>
          <w:rFonts w:hint="cs"/>
          <w:rtl/>
        </w:rPr>
        <w:t>الدولة الطرف ال</w:t>
      </w:r>
      <w:r w:rsidRPr="00110503">
        <w:rPr>
          <w:rtl/>
        </w:rPr>
        <w:t>تقرير الجامع لتقارير</w:t>
      </w:r>
      <w:r w:rsidRPr="00110503">
        <w:rPr>
          <w:rFonts w:hint="cs"/>
          <w:rtl/>
        </w:rPr>
        <w:t>ها</w:t>
      </w:r>
      <w:r w:rsidRPr="00110503">
        <w:rPr>
          <w:rtl/>
        </w:rPr>
        <w:t xml:space="preserve"> الدورية من الرابع إلى السادس وتعرب عن تقديرها للحوار المفتوح والبن</w:t>
      </w:r>
      <w:r w:rsidRPr="00110503">
        <w:rPr>
          <w:rFonts w:hint="cs"/>
          <w:rtl/>
        </w:rPr>
        <w:t>ّ</w:t>
      </w:r>
      <w:r w:rsidRPr="00110503">
        <w:rPr>
          <w:rtl/>
        </w:rPr>
        <w:t>اء الذي أجرته مع الوفد الرفيع المستوى للدولة الطرف وللمعلومات الإضافية المقدمة بعد الحوار</w:t>
      </w:r>
      <w:r w:rsidRPr="00110503">
        <w:rPr>
          <w:rtl/>
          <w:lang w:val="en-GB"/>
        </w:rPr>
        <w:t>.</w:t>
      </w:r>
      <w:r w:rsidRPr="00110503">
        <w:rPr>
          <w:rtl/>
        </w:rPr>
        <w:t xml:space="preserve"> </w:t>
      </w:r>
    </w:p>
    <w:p w:rsidR="00110503" w:rsidRPr="00110503" w:rsidRDefault="00110503" w:rsidP="00D6785D">
      <w:pPr>
        <w:pStyle w:val="H1GA"/>
        <w:rPr>
          <w:rtl/>
        </w:rPr>
      </w:pPr>
      <w:r w:rsidRPr="00110503">
        <w:rPr>
          <w:rFonts w:hint="cs"/>
          <w:rtl/>
        </w:rPr>
        <w:tab/>
      </w:r>
      <w:r w:rsidRPr="00110503">
        <w:rPr>
          <w:rtl/>
        </w:rPr>
        <w:t>باء</w:t>
      </w:r>
      <w:r w:rsidRPr="00110503">
        <w:rPr>
          <w:rtl/>
          <w:lang w:val="en-GB"/>
        </w:rPr>
        <w:t>-</w:t>
      </w:r>
      <w:r w:rsidR="00D6785D">
        <w:rPr>
          <w:rFonts w:hint="cs"/>
          <w:rtl/>
        </w:rPr>
        <w:tab/>
      </w:r>
      <w:r w:rsidRPr="00110503">
        <w:rPr>
          <w:rtl/>
        </w:rPr>
        <w:t>الجوانب الإيجابية</w:t>
      </w:r>
      <w:r w:rsidRPr="00110503">
        <w:rPr>
          <w:rFonts w:cs="Times New Roman" w:hint="cs"/>
          <w:rtl/>
        </w:rPr>
        <w:t>‬</w:t>
      </w:r>
      <w:r w:rsidRPr="00110503">
        <w:rPr>
          <w:rFonts w:cs="Times New Roman" w:hint="cs"/>
          <w:rtl/>
        </w:rPr>
        <w:t>‬</w:t>
      </w:r>
      <w:r w:rsidR="00D6785D">
        <w:rPr>
          <w:rFonts w:hint="cs"/>
          <w:rtl/>
        </w:rPr>
        <w:t xml:space="preserve"> </w:t>
      </w:r>
    </w:p>
    <w:p w:rsidR="00110503" w:rsidRPr="00110503" w:rsidRDefault="00110503" w:rsidP="00110503">
      <w:pPr>
        <w:pStyle w:val="SingleTxtGA"/>
        <w:rPr>
          <w:rtl/>
        </w:rPr>
      </w:pPr>
      <w:r w:rsidRPr="00110503">
        <w:rPr>
          <w:rtl/>
        </w:rPr>
        <w:t>٣</w:t>
      </w:r>
      <w:r w:rsidR="00D6785D">
        <w:rPr>
          <w:rFonts w:hint="cs"/>
          <w:rtl/>
        </w:rPr>
        <w:t>-</w:t>
      </w:r>
      <w:r w:rsidR="00D6785D">
        <w:rPr>
          <w:rFonts w:hint="cs"/>
          <w:rtl/>
        </w:rPr>
        <w:tab/>
      </w:r>
      <w:r w:rsidRPr="00110503">
        <w:rPr>
          <w:rtl/>
        </w:rPr>
        <w:t>ترح</w:t>
      </w:r>
      <w:r w:rsidRPr="00110503">
        <w:rPr>
          <w:rFonts w:hint="cs"/>
          <w:rtl/>
        </w:rPr>
        <w:t>ّ</w:t>
      </w:r>
      <w:r w:rsidRPr="00110503">
        <w:rPr>
          <w:rtl/>
        </w:rPr>
        <w:t>ب اللجنة بتصديق الدولة الطرف</w:t>
      </w:r>
      <w:r w:rsidRPr="00110503">
        <w:rPr>
          <w:rFonts w:hint="cs"/>
          <w:rtl/>
        </w:rPr>
        <w:t xml:space="preserve"> </w:t>
      </w:r>
      <w:r w:rsidRPr="00110503">
        <w:rPr>
          <w:rtl/>
        </w:rPr>
        <w:t>على اتفاقية عام</w:t>
      </w:r>
      <w:r w:rsidR="00E0164F">
        <w:rPr>
          <w:rFonts w:hint="cs"/>
          <w:rtl/>
        </w:rPr>
        <w:t xml:space="preserve"> </w:t>
      </w:r>
      <w:r w:rsidRPr="00110503">
        <w:rPr>
          <w:rtl/>
          <w:lang w:val="en-GB"/>
        </w:rPr>
        <w:t>1961</w:t>
      </w:r>
      <w:r w:rsidRPr="00110503">
        <w:rPr>
          <w:rFonts w:hint="cs"/>
          <w:rtl/>
        </w:rPr>
        <w:t xml:space="preserve"> </w:t>
      </w:r>
      <w:r w:rsidRPr="00110503">
        <w:rPr>
          <w:rtl/>
        </w:rPr>
        <w:t>بشأن خفض حالات انعدام الجنسية في</w:t>
      </w:r>
      <w:r w:rsidR="00E0164F">
        <w:rPr>
          <w:rFonts w:hint="cs"/>
          <w:rtl/>
        </w:rPr>
        <w:t xml:space="preserve"> </w:t>
      </w:r>
      <w:r w:rsidRPr="00110503">
        <w:rPr>
          <w:rtl/>
          <w:lang w:val="en-GB"/>
        </w:rPr>
        <w:t>6</w:t>
      </w:r>
      <w:r w:rsidR="008E1AC4">
        <w:rPr>
          <w:rFonts w:hint="cs"/>
          <w:rtl/>
          <w:lang w:val="en-GB"/>
        </w:rPr>
        <w:t xml:space="preserve"> </w:t>
      </w:r>
      <w:r w:rsidRPr="00110503">
        <w:rPr>
          <w:rtl/>
        </w:rPr>
        <w:t>حزيران</w:t>
      </w:r>
      <w:r w:rsidRPr="00110503">
        <w:rPr>
          <w:rtl/>
          <w:lang w:val="en-GB"/>
        </w:rPr>
        <w:t>/</w:t>
      </w:r>
      <w:r w:rsidRPr="00110503">
        <w:rPr>
          <w:rtl/>
        </w:rPr>
        <w:t>يونيه</w:t>
      </w:r>
      <w:r w:rsidRPr="00110503">
        <w:rPr>
          <w:rFonts w:hint="cs"/>
          <w:rtl/>
        </w:rPr>
        <w:t xml:space="preserve"> </w:t>
      </w:r>
      <w:r w:rsidRPr="00110503">
        <w:rPr>
          <w:rtl/>
          <w:lang w:val="en-GB"/>
        </w:rPr>
        <w:t>2012</w:t>
      </w:r>
      <w:r w:rsidRPr="00110503">
        <w:rPr>
          <w:rtl/>
        </w:rPr>
        <w:t>، واتفاقية</w:t>
      </w:r>
      <w:r w:rsidRPr="00110503">
        <w:rPr>
          <w:rtl/>
          <w:lang w:val="en-GB"/>
        </w:rPr>
        <w:t xml:space="preserve"> </w:t>
      </w:r>
      <w:r w:rsidRPr="00110503">
        <w:rPr>
          <w:rtl/>
        </w:rPr>
        <w:t>عام</w:t>
      </w:r>
      <w:r w:rsidR="00E0164F">
        <w:rPr>
          <w:rFonts w:hint="cs"/>
          <w:rtl/>
        </w:rPr>
        <w:t xml:space="preserve"> </w:t>
      </w:r>
      <w:r w:rsidRPr="00110503">
        <w:rPr>
          <w:rtl/>
          <w:lang w:val="en-GB"/>
        </w:rPr>
        <w:t>1954</w:t>
      </w:r>
      <w:r w:rsidRPr="00110503">
        <w:rPr>
          <w:rFonts w:hint="cs"/>
          <w:rtl/>
        </w:rPr>
        <w:t xml:space="preserve"> </w:t>
      </w:r>
      <w:r w:rsidRPr="00110503">
        <w:rPr>
          <w:rtl/>
        </w:rPr>
        <w:t>بشأن وضع الأشخاص عديمي الجنسية</w:t>
      </w:r>
      <w:r w:rsidRPr="00110503">
        <w:rPr>
          <w:rFonts w:hint="cs"/>
          <w:rtl/>
        </w:rPr>
        <w:t xml:space="preserve"> في</w:t>
      </w:r>
      <w:r w:rsidR="00E0164F">
        <w:rPr>
          <w:rFonts w:hint="cs"/>
          <w:rtl/>
        </w:rPr>
        <w:t xml:space="preserve"> </w:t>
      </w:r>
      <w:r w:rsidRPr="00110503">
        <w:rPr>
          <w:rtl/>
          <w:lang w:val="en-GB"/>
        </w:rPr>
        <w:t>1</w:t>
      </w:r>
      <w:r w:rsidR="008E1AC4">
        <w:rPr>
          <w:rFonts w:hint="cs"/>
          <w:rtl/>
          <w:lang w:val="en-GB"/>
        </w:rPr>
        <w:t xml:space="preserve"> </w:t>
      </w:r>
      <w:r w:rsidRPr="00110503">
        <w:rPr>
          <w:rtl/>
        </w:rPr>
        <w:t>تموز</w:t>
      </w:r>
      <w:r w:rsidRPr="00110503">
        <w:rPr>
          <w:rtl/>
          <w:lang w:val="en-GB"/>
        </w:rPr>
        <w:t>/</w:t>
      </w:r>
      <w:r w:rsidRPr="00110503">
        <w:rPr>
          <w:rtl/>
        </w:rPr>
        <w:t>يوليه</w:t>
      </w:r>
      <w:r w:rsidR="00E0164F">
        <w:rPr>
          <w:rtl/>
          <w:lang w:val="en-GB"/>
        </w:rPr>
        <w:t xml:space="preserve"> </w:t>
      </w:r>
      <w:r w:rsidRPr="00110503">
        <w:rPr>
          <w:rFonts w:hint="cs"/>
          <w:rtl/>
        </w:rPr>
        <w:t>2014</w:t>
      </w:r>
      <w:r w:rsidR="00E0164F">
        <w:rPr>
          <w:rFonts w:hint="cs"/>
          <w:rtl/>
        </w:rPr>
        <w:t xml:space="preserve">. </w:t>
      </w:r>
    </w:p>
    <w:p w:rsidR="00110503" w:rsidRPr="00110503" w:rsidRDefault="00110503" w:rsidP="00110503">
      <w:pPr>
        <w:pStyle w:val="SingleTxtGA"/>
        <w:rPr>
          <w:rtl/>
        </w:rPr>
      </w:pPr>
      <w:r w:rsidRPr="00110503">
        <w:rPr>
          <w:rtl/>
        </w:rPr>
        <w:t>٤</w:t>
      </w:r>
      <w:r w:rsidR="00D6785D">
        <w:rPr>
          <w:rFonts w:hint="cs"/>
          <w:rtl/>
        </w:rPr>
        <w:t>-</w:t>
      </w:r>
      <w:r w:rsidR="00D6785D">
        <w:rPr>
          <w:rFonts w:hint="cs"/>
          <w:rtl/>
        </w:rPr>
        <w:tab/>
      </w:r>
      <w:r w:rsidRPr="00110503">
        <w:rPr>
          <w:rtl/>
        </w:rPr>
        <w:t>وترح</w:t>
      </w:r>
      <w:r w:rsidRPr="00110503">
        <w:rPr>
          <w:rFonts w:hint="cs"/>
          <w:rtl/>
        </w:rPr>
        <w:t>ّ</w:t>
      </w:r>
      <w:r w:rsidRPr="00110503">
        <w:rPr>
          <w:rtl/>
        </w:rPr>
        <w:t xml:space="preserve">ب اللجنة أيضاً بالتدابير التشريعية والمؤسسية التي اتخذتها الدولة الطرف </w:t>
      </w:r>
      <w:r w:rsidRPr="00110503">
        <w:rPr>
          <w:rFonts w:hint="cs"/>
          <w:rtl/>
        </w:rPr>
        <w:t>خلال</w:t>
      </w:r>
      <w:r w:rsidRPr="00110503">
        <w:rPr>
          <w:rtl/>
        </w:rPr>
        <w:t xml:space="preserve"> الفترة قيد </w:t>
      </w:r>
      <w:r w:rsidRPr="00110503">
        <w:rPr>
          <w:rFonts w:hint="cs"/>
          <w:rtl/>
        </w:rPr>
        <w:t>الاستعراض</w:t>
      </w:r>
      <w:r w:rsidRPr="00110503">
        <w:rPr>
          <w:rtl/>
        </w:rPr>
        <w:t>، ولا سيما</w:t>
      </w:r>
      <w:r w:rsidRPr="00110503">
        <w:rPr>
          <w:rtl/>
          <w:lang w:val="en-GB"/>
        </w:rPr>
        <w:t>:</w:t>
      </w:r>
      <w:r w:rsidRPr="00110503">
        <w:rPr>
          <w:rFonts w:cs="Times New Roman" w:hint="cs"/>
          <w:rtl/>
          <w:lang w:val="en-GB"/>
        </w:rPr>
        <w:t>‬</w:t>
      </w:r>
      <w:r w:rsidRPr="00110503">
        <w:rPr>
          <w:rFonts w:cs="Times New Roman" w:hint="cs"/>
          <w:rtl/>
          <w:lang w:val="en-GB"/>
        </w:rPr>
        <w:t>‬</w:t>
      </w:r>
      <w:r w:rsidRPr="00110503">
        <w:rPr>
          <w:rtl/>
        </w:rPr>
        <w:t xml:space="preserve"> </w:t>
      </w:r>
    </w:p>
    <w:p w:rsidR="00110503" w:rsidRPr="00110503" w:rsidRDefault="00D6785D" w:rsidP="00110503">
      <w:pPr>
        <w:pStyle w:val="SingleTxtGA"/>
        <w:rPr>
          <w:rtl/>
        </w:rPr>
      </w:pPr>
      <w:r>
        <w:rPr>
          <w:rFonts w:hint="cs"/>
          <w:rtl/>
        </w:rPr>
        <w:tab/>
      </w:r>
      <w:r>
        <w:rPr>
          <w:rtl/>
        </w:rPr>
        <w:t>(أ)</w:t>
      </w:r>
      <w:r>
        <w:rPr>
          <w:rFonts w:hint="cs"/>
          <w:rtl/>
        </w:rPr>
        <w:tab/>
      </w:r>
      <w:r w:rsidR="00110503" w:rsidRPr="00110503">
        <w:rPr>
          <w:rtl/>
        </w:rPr>
        <w:t>اعتماد القانون رقم</w:t>
      </w:r>
      <w:r w:rsidR="00110503" w:rsidRPr="00110503">
        <w:rPr>
          <w:rtl/>
          <w:lang w:val="en-GB"/>
        </w:rPr>
        <w:t xml:space="preserve"> 5469/2015 </w:t>
      </w:r>
      <w:r w:rsidR="00110503" w:rsidRPr="00110503">
        <w:rPr>
          <w:rtl/>
        </w:rPr>
        <w:t>بشأن</w:t>
      </w:r>
      <w:r w:rsidR="00110503" w:rsidRPr="00110503">
        <w:rPr>
          <w:rtl/>
          <w:lang w:val="en-GB"/>
        </w:rPr>
        <w:t xml:space="preserve"> </w:t>
      </w:r>
      <w:r w:rsidR="00110503" w:rsidRPr="00110503">
        <w:rPr>
          <w:rtl/>
        </w:rPr>
        <w:t>صحة</w:t>
      </w:r>
      <w:r w:rsidR="00110503" w:rsidRPr="00110503">
        <w:rPr>
          <w:rtl/>
          <w:lang w:val="en-GB"/>
        </w:rPr>
        <w:t xml:space="preserve"> </w:t>
      </w:r>
      <w:r w:rsidR="00110503" w:rsidRPr="00110503">
        <w:rPr>
          <w:rtl/>
        </w:rPr>
        <w:t>الشعوب</w:t>
      </w:r>
      <w:r w:rsidR="00110503" w:rsidRPr="00110503">
        <w:rPr>
          <w:rtl/>
          <w:lang w:val="en-GB"/>
        </w:rPr>
        <w:t xml:space="preserve"> </w:t>
      </w:r>
      <w:r w:rsidR="00110503" w:rsidRPr="00110503">
        <w:rPr>
          <w:rtl/>
        </w:rPr>
        <w:t>الأصلية</w:t>
      </w:r>
      <w:r w:rsidR="00110503" w:rsidRPr="00110503">
        <w:rPr>
          <w:rtl/>
          <w:lang w:val="en-GB"/>
        </w:rPr>
        <w:t xml:space="preserve"> </w:t>
      </w:r>
      <w:r w:rsidR="00110503" w:rsidRPr="00110503">
        <w:rPr>
          <w:rtl/>
        </w:rPr>
        <w:t>الذي</w:t>
      </w:r>
      <w:r w:rsidR="00110503" w:rsidRPr="00110503">
        <w:rPr>
          <w:rtl/>
          <w:lang w:val="en-GB"/>
        </w:rPr>
        <w:t xml:space="preserve"> </w:t>
      </w:r>
      <w:r w:rsidR="00110503" w:rsidRPr="00110503">
        <w:rPr>
          <w:rtl/>
        </w:rPr>
        <w:t>سُنّ</w:t>
      </w:r>
      <w:r w:rsidR="00110503" w:rsidRPr="00110503">
        <w:rPr>
          <w:rtl/>
          <w:lang w:val="en-GB"/>
        </w:rPr>
        <w:t xml:space="preserve"> </w:t>
      </w:r>
      <w:r w:rsidR="00110503" w:rsidRPr="00110503">
        <w:rPr>
          <w:rtl/>
        </w:rPr>
        <w:t xml:space="preserve">في </w:t>
      </w:r>
      <w:r w:rsidR="00110503" w:rsidRPr="00110503">
        <w:rPr>
          <w:rtl/>
          <w:lang w:val="en-GB"/>
        </w:rPr>
        <w:t xml:space="preserve">7 </w:t>
      </w:r>
      <w:r w:rsidR="00110503" w:rsidRPr="00110503">
        <w:rPr>
          <w:rtl/>
        </w:rPr>
        <w:t>أيلول</w:t>
      </w:r>
      <w:r w:rsidR="00110503" w:rsidRPr="00110503">
        <w:rPr>
          <w:rtl/>
          <w:lang w:val="en-GB"/>
        </w:rPr>
        <w:t>/</w:t>
      </w:r>
      <w:r w:rsidR="00110503" w:rsidRPr="00110503">
        <w:rPr>
          <w:rtl/>
        </w:rPr>
        <w:t>سبتمبر</w:t>
      </w:r>
      <w:r w:rsidR="00E0164F">
        <w:rPr>
          <w:rFonts w:hint="cs"/>
          <w:rtl/>
        </w:rPr>
        <w:t xml:space="preserve"> </w:t>
      </w:r>
      <w:r w:rsidR="00110503" w:rsidRPr="00110503">
        <w:rPr>
          <w:rtl/>
          <w:lang w:val="en-GB"/>
        </w:rPr>
        <w:t>2015</w:t>
      </w:r>
      <w:r w:rsidR="008E1AC4">
        <w:rPr>
          <w:rFonts w:hint="cs"/>
          <w:rtl/>
          <w:lang w:val="en-GB"/>
        </w:rPr>
        <w:t xml:space="preserve"> </w:t>
      </w:r>
      <w:r w:rsidR="00110503" w:rsidRPr="00110503">
        <w:rPr>
          <w:rFonts w:hint="cs"/>
          <w:rtl/>
        </w:rPr>
        <w:t xml:space="preserve">ونصّ على إنشاء </w:t>
      </w:r>
      <w:r w:rsidR="00110503" w:rsidRPr="00110503">
        <w:rPr>
          <w:rtl/>
        </w:rPr>
        <w:t>المديرية</w:t>
      </w:r>
      <w:r w:rsidR="00110503" w:rsidRPr="00110503">
        <w:rPr>
          <w:rtl/>
          <w:lang w:val="en-GB"/>
        </w:rPr>
        <w:t xml:space="preserve"> </w:t>
      </w:r>
      <w:r w:rsidR="00110503" w:rsidRPr="00110503">
        <w:rPr>
          <w:rtl/>
        </w:rPr>
        <w:t>الوطنية</w:t>
      </w:r>
      <w:r w:rsidR="00110503" w:rsidRPr="00110503">
        <w:rPr>
          <w:rtl/>
          <w:lang w:val="en-GB"/>
        </w:rPr>
        <w:t xml:space="preserve"> </w:t>
      </w:r>
      <w:r w:rsidR="00110503" w:rsidRPr="00110503">
        <w:rPr>
          <w:rtl/>
        </w:rPr>
        <w:t>لصحة</w:t>
      </w:r>
      <w:r w:rsidR="00110503" w:rsidRPr="00110503">
        <w:rPr>
          <w:rtl/>
          <w:lang w:val="en-GB"/>
        </w:rPr>
        <w:t xml:space="preserve"> </w:t>
      </w:r>
      <w:r w:rsidR="00110503" w:rsidRPr="00110503">
        <w:rPr>
          <w:rtl/>
        </w:rPr>
        <w:t>الشعوب</w:t>
      </w:r>
      <w:r w:rsidR="00110503" w:rsidRPr="00110503">
        <w:rPr>
          <w:rtl/>
          <w:lang w:val="en-GB"/>
        </w:rPr>
        <w:t xml:space="preserve"> </w:t>
      </w:r>
      <w:r w:rsidR="00110503" w:rsidRPr="00110503">
        <w:rPr>
          <w:rtl/>
        </w:rPr>
        <w:t>الأصلية</w:t>
      </w:r>
      <w:r w:rsidR="00110503" w:rsidRPr="00110503">
        <w:rPr>
          <w:rtl/>
          <w:lang w:val="en-GB"/>
        </w:rPr>
        <w:t xml:space="preserve"> </w:t>
      </w:r>
      <w:r w:rsidR="00110503" w:rsidRPr="00110503">
        <w:rPr>
          <w:rtl/>
        </w:rPr>
        <w:t>والمجلس</w:t>
      </w:r>
      <w:r w:rsidR="00110503" w:rsidRPr="00110503">
        <w:rPr>
          <w:rtl/>
          <w:lang w:val="en-GB"/>
        </w:rPr>
        <w:t xml:space="preserve"> </w:t>
      </w:r>
      <w:r w:rsidR="00110503" w:rsidRPr="00110503">
        <w:rPr>
          <w:rtl/>
        </w:rPr>
        <w:t>الوطني</w:t>
      </w:r>
      <w:r w:rsidR="00110503" w:rsidRPr="00110503">
        <w:rPr>
          <w:rtl/>
          <w:lang w:val="en-GB"/>
        </w:rPr>
        <w:t xml:space="preserve"> </w:t>
      </w:r>
      <w:r w:rsidR="00110503" w:rsidRPr="00110503">
        <w:rPr>
          <w:rtl/>
        </w:rPr>
        <w:t>لصحة</w:t>
      </w:r>
      <w:r w:rsidR="00110503" w:rsidRPr="00110503">
        <w:rPr>
          <w:rtl/>
          <w:lang w:val="en-GB"/>
        </w:rPr>
        <w:t xml:space="preserve"> </w:t>
      </w:r>
      <w:r w:rsidR="00110503" w:rsidRPr="00110503">
        <w:rPr>
          <w:rtl/>
        </w:rPr>
        <w:t>الشعوب</w:t>
      </w:r>
      <w:r w:rsidR="00110503" w:rsidRPr="00110503">
        <w:rPr>
          <w:rtl/>
          <w:lang w:val="en-GB"/>
        </w:rPr>
        <w:t xml:space="preserve"> </w:t>
      </w:r>
      <w:r w:rsidR="00110503" w:rsidRPr="00110503">
        <w:rPr>
          <w:rtl/>
        </w:rPr>
        <w:t>الأصلية؛</w:t>
      </w:r>
    </w:p>
    <w:p w:rsidR="00110503" w:rsidRPr="00110503" w:rsidRDefault="00D6785D" w:rsidP="00110503">
      <w:pPr>
        <w:pStyle w:val="SingleTxtGA"/>
        <w:rPr>
          <w:rtl/>
        </w:rPr>
      </w:pPr>
      <w:r>
        <w:rPr>
          <w:rFonts w:hint="cs"/>
          <w:rtl/>
        </w:rPr>
        <w:lastRenderedPageBreak/>
        <w:tab/>
      </w:r>
      <w:r>
        <w:rPr>
          <w:rtl/>
        </w:rPr>
        <w:t>(ب)</w:t>
      </w:r>
      <w:r>
        <w:rPr>
          <w:rFonts w:hint="cs"/>
          <w:rtl/>
        </w:rPr>
        <w:tab/>
      </w:r>
      <w:r w:rsidR="00110503" w:rsidRPr="00110503">
        <w:rPr>
          <w:rtl/>
        </w:rPr>
        <w:t>إنشاء المجلس الوطني لتعليم الشعوب الأصلية، في تموز</w:t>
      </w:r>
      <w:r w:rsidR="00110503" w:rsidRPr="00110503">
        <w:rPr>
          <w:rtl/>
          <w:lang w:val="en-GB"/>
        </w:rPr>
        <w:t>/</w:t>
      </w:r>
      <w:r w:rsidR="00110503" w:rsidRPr="00110503">
        <w:rPr>
          <w:rtl/>
        </w:rPr>
        <w:t>يوليه</w:t>
      </w:r>
      <w:r w:rsidR="00110503" w:rsidRPr="00110503">
        <w:rPr>
          <w:rFonts w:hint="cs"/>
          <w:rtl/>
        </w:rPr>
        <w:t xml:space="preserve"> </w:t>
      </w:r>
      <w:r w:rsidR="00110503" w:rsidRPr="00110503">
        <w:rPr>
          <w:rtl/>
          <w:lang w:val="en-GB"/>
        </w:rPr>
        <w:t>2016</w:t>
      </w:r>
      <w:r w:rsidR="00110503" w:rsidRPr="00110503">
        <w:rPr>
          <w:rtl/>
        </w:rPr>
        <w:t>؛</w:t>
      </w:r>
    </w:p>
    <w:p w:rsidR="00110503" w:rsidRPr="00110503" w:rsidRDefault="00D6785D" w:rsidP="00110503">
      <w:pPr>
        <w:pStyle w:val="SingleTxtGA"/>
        <w:rPr>
          <w:rtl/>
        </w:rPr>
      </w:pPr>
      <w:r>
        <w:rPr>
          <w:rFonts w:hint="cs"/>
          <w:rtl/>
        </w:rPr>
        <w:tab/>
      </w:r>
      <w:r w:rsidR="00110503" w:rsidRPr="00110503">
        <w:rPr>
          <w:rtl/>
        </w:rPr>
        <w:t>(</w:t>
      </w:r>
      <w:r>
        <w:rPr>
          <w:rtl/>
        </w:rPr>
        <w:t>ج)</w:t>
      </w:r>
      <w:r>
        <w:rPr>
          <w:rFonts w:hint="cs"/>
          <w:rtl/>
        </w:rPr>
        <w:tab/>
      </w:r>
      <w:r w:rsidR="00110503" w:rsidRPr="00110503">
        <w:rPr>
          <w:rtl/>
        </w:rPr>
        <w:t>في عام</w:t>
      </w:r>
      <w:r w:rsidR="00110503" w:rsidRPr="00110503">
        <w:rPr>
          <w:rFonts w:hint="cs"/>
          <w:rtl/>
        </w:rPr>
        <w:t xml:space="preserve"> </w:t>
      </w:r>
      <w:r w:rsidR="00110503" w:rsidRPr="00110503">
        <w:rPr>
          <w:rtl/>
          <w:lang w:val="en-GB"/>
        </w:rPr>
        <w:t>2014</w:t>
      </w:r>
      <w:r w:rsidR="00110503" w:rsidRPr="00110503">
        <w:rPr>
          <w:rFonts w:hint="cs"/>
          <w:rtl/>
        </w:rPr>
        <w:t xml:space="preserve">، </w:t>
      </w:r>
      <w:r w:rsidR="00110503" w:rsidRPr="00110503">
        <w:rPr>
          <w:rtl/>
        </w:rPr>
        <w:t>إنشاء</w:t>
      </w:r>
      <w:r w:rsidR="00110503" w:rsidRPr="00110503">
        <w:rPr>
          <w:rtl/>
          <w:lang w:val="en-GB"/>
        </w:rPr>
        <w:t xml:space="preserve"> </w:t>
      </w:r>
      <w:r w:rsidR="00110503" w:rsidRPr="00110503">
        <w:rPr>
          <w:rtl/>
        </w:rPr>
        <w:t>نظام</w:t>
      </w:r>
      <w:r w:rsidR="00110503" w:rsidRPr="00110503">
        <w:rPr>
          <w:rtl/>
          <w:lang w:val="en-GB"/>
        </w:rPr>
        <w:t xml:space="preserve"> </w:t>
      </w:r>
      <w:r w:rsidR="00110503" w:rsidRPr="00110503">
        <w:rPr>
          <w:rtl/>
        </w:rPr>
        <w:t>رصد</w:t>
      </w:r>
      <w:r w:rsidR="00110503" w:rsidRPr="00110503">
        <w:rPr>
          <w:rtl/>
          <w:lang w:val="en-GB"/>
        </w:rPr>
        <w:t xml:space="preserve"> </w:t>
      </w:r>
      <w:r w:rsidR="00110503" w:rsidRPr="00110503">
        <w:rPr>
          <w:rtl/>
        </w:rPr>
        <w:t>تنفيذ</w:t>
      </w:r>
      <w:r w:rsidR="00110503" w:rsidRPr="00110503">
        <w:rPr>
          <w:rtl/>
          <w:lang w:val="en-GB"/>
        </w:rPr>
        <w:t xml:space="preserve"> </w:t>
      </w:r>
      <w:r w:rsidR="00110503" w:rsidRPr="00110503">
        <w:rPr>
          <w:rtl/>
        </w:rPr>
        <w:t>التوصيات</w:t>
      </w:r>
      <w:r w:rsidR="00110503" w:rsidRPr="00110503">
        <w:rPr>
          <w:rtl/>
          <w:lang w:val="en-GB"/>
        </w:rPr>
        <w:t xml:space="preserve"> </w:t>
      </w:r>
      <w:r w:rsidR="00110503" w:rsidRPr="00110503">
        <w:rPr>
          <w:rtl/>
        </w:rPr>
        <w:t>الدولية</w:t>
      </w:r>
      <w:r w:rsidR="00110503" w:rsidRPr="00110503">
        <w:rPr>
          <w:rtl/>
          <w:lang w:val="en-GB"/>
        </w:rPr>
        <w:t xml:space="preserve"> </w:t>
      </w:r>
      <w:r w:rsidR="00110503" w:rsidRPr="00110503">
        <w:rPr>
          <w:rtl/>
        </w:rPr>
        <w:t>الصادرة</w:t>
      </w:r>
      <w:r w:rsidR="00110503" w:rsidRPr="00110503">
        <w:rPr>
          <w:rtl/>
          <w:lang w:val="en-GB"/>
        </w:rPr>
        <w:t xml:space="preserve"> </w:t>
      </w:r>
      <w:r w:rsidR="00110503" w:rsidRPr="00110503">
        <w:rPr>
          <w:rtl/>
        </w:rPr>
        <w:t>عن</w:t>
      </w:r>
      <w:r w:rsidR="00110503" w:rsidRPr="00110503">
        <w:rPr>
          <w:rtl/>
          <w:lang w:val="en-GB"/>
        </w:rPr>
        <w:t xml:space="preserve"> </w:t>
      </w:r>
      <w:r w:rsidR="00110503" w:rsidRPr="00110503">
        <w:rPr>
          <w:rtl/>
        </w:rPr>
        <w:t>هيئات</w:t>
      </w:r>
      <w:r w:rsidR="00110503" w:rsidRPr="00110503">
        <w:rPr>
          <w:rtl/>
          <w:lang w:val="en-GB"/>
        </w:rPr>
        <w:t xml:space="preserve"> </w:t>
      </w:r>
      <w:r w:rsidR="00110503" w:rsidRPr="00110503">
        <w:rPr>
          <w:rtl/>
        </w:rPr>
        <w:t>حقوق</w:t>
      </w:r>
      <w:r w:rsidR="00110503" w:rsidRPr="00110503">
        <w:rPr>
          <w:rtl/>
          <w:lang w:val="en-GB"/>
        </w:rPr>
        <w:t xml:space="preserve"> </w:t>
      </w:r>
      <w:r w:rsidR="00110503" w:rsidRPr="00110503">
        <w:rPr>
          <w:rtl/>
        </w:rPr>
        <w:t>الإنسان</w:t>
      </w:r>
      <w:r w:rsidR="00110503" w:rsidRPr="00110503">
        <w:rPr>
          <w:rtl/>
          <w:lang w:val="en-GB"/>
        </w:rPr>
        <w:t>.</w:t>
      </w:r>
      <w:r w:rsidR="00110503" w:rsidRPr="00110503">
        <w:rPr>
          <w:rtl/>
        </w:rPr>
        <w:t xml:space="preserve"> </w:t>
      </w:r>
    </w:p>
    <w:p w:rsidR="00110503" w:rsidRPr="00110503" w:rsidRDefault="00110503" w:rsidP="00110503">
      <w:pPr>
        <w:pStyle w:val="SingleTxtGA"/>
        <w:rPr>
          <w:rtl/>
        </w:rPr>
      </w:pPr>
      <w:r w:rsidRPr="00110503">
        <w:rPr>
          <w:rtl/>
        </w:rPr>
        <w:t>٥</w:t>
      </w:r>
      <w:r w:rsidR="00D6785D">
        <w:rPr>
          <w:rFonts w:hint="cs"/>
          <w:rtl/>
        </w:rPr>
        <w:t>-</w:t>
      </w:r>
      <w:r w:rsidR="00D6785D">
        <w:rPr>
          <w:rFonts w:hint="cs"/>
          <w:rtl/>
        </w:rPr>
        <w:tab/>
      </w:r>
      <w:r w:rsidRPr="00110503">
        <w:rPr>
          <w:rtl/>
        </w:rPr>
        <w:t xml:space="preserve">وتشير اللجنة بارتياح إلى أن الدولة الطرف وجهت دعوة </w:t>
      </w:r>
      <w:r w:rsidRPr="00110503">
        <w:rPr>
          <w:rFonts w:hint="cs"/>
          <w:rtl/>
        </w:rPr>
        <w:t xml:space="preserve">دائمة </w:t>
      </w:r>
      <w:r w:rsidRPr="00110503">
        <w:rPr>
          <w:rtl/>
        </w:rPr>
        <w:t xml:space="preserve">مفتوحة إلى المكلفين بولايات في إطار الإجراءات الخاصة لمجلس حقوق الإنسان </w:t>
      </w:r>
      <w:r w:rsidRPr="00110503">
        <w:rPr>
          <w:rFonts w:hint="cs"/>
          <w:rtl/>
        </w:rPr>
        <w:t xml:space="preserve">من أجل </w:t>
      </w:r>
      <w:r w:rsidRPr="00110503">
        <w:rPr>
          <w:rtl/>
        </w:rPr>
        <w:t>زيارتها</w:t>
      </w:r>
      <w:r w:rsidRPr="00110503">
        <w:rPr>
          <w:rtl/>
          <w:lang w:val="en-GB"/>
        </w:rPr>
        <w:t>.</w:t>
      </w:r>
      <w:r w:rsidRPr="00110503">
        <w:rPr>
          <w:rtl/>
        </w:rPr>
        <w:t xml:space="preserve"> وفي هذا الصدد، ترح</w:t>
      </w:r>
      <w:r w:rsidRPr="00110503">
        <w:rPr>
          <w:rFonts w:hint="cs"/>
          <w:rtl/>
        </w:rPr>
        <w:t>ّ</w:t>
      </w:r>
      <w:r w:rsidRPr="00110503">
        <w:rPr>
          <w:rtl/>
        </w:rPr>
        <w:t>ب اللجنة بالزيارة التي قام بها المقر</w:t>
      </w:r>
      <w:r w:rsidRPr="00110503">
        <w:rPr>
          <w:rFonts w:hint="cs"/>
          <w:rtl/>
        </w:rPr>
        <w:t>ّ</w:t>
      </w:r>
      <w:r w:rsidRPr="00110503">
        <w:rPr>
          <w:rtl/>
        </w:rPr>
        <w:t>ر الخاص المعني بحقوق الشعوب الأصلية في تشرين الثاني</w:t>
      </w:r>
      <w:r w:rsidRPr="00110503">
        <w:rPr>
          <w:rtl/>
          <w:lang w:val="en-GB"/>
        </w:rPr>
        <w:t>/</w:t>
      </w:r>
      <w:r w:rsidR="00E0164F">
        <w:rPr>
          <w:rFonts w:hint="cs"/>
          <w:rtl/>
          <w:lang w:val="en-GB"/>
        </w:rPr>
        <w:t xml:space="preserve"> </w:t>
      </w:r>
      <w:r w:rsidRPr="00110503">
        <w:rPr>
          <w:rtl/>
        </w:rPr>
        <w:t>نوفمبر</w:t>
      </w:r>
      <w:r w:rsidRPr="00110503">
        <w:rPr>
          <w:rFonts w:hint="cs"/>
          <w:rtl/>
        </w:rPr>
        <w:t xml:space="preserve"> </w:t>
      </w:r>
      <w:r w:rsidRPr="00110503">
        <w:rPr>
          <w:rtl/>
          <w:lang w:val="en-GB"/>
        </w:rPr>
        <w:t>2014</w:t>
      </w:r>
      <w:r w:rsidRPr="00110503">
        <w:rPr>
          <w:rFonts w:hint="cs"/>
          <w:rtl/>
        </w:rPr>
        <w:t>،</w:t>
      </w:r>
      <w:r w:rsidRPr="00110503">
        <w:rPr>
          <w:rtl/>
        </w:rPr>
        <w:t xml:space="preserve"> وتشجع الدولة الطرف على ضمان </w:t>
      </w:r>
      <w:r w:rsidRPr="00110503">
        <w:rPr>
          <w:rFonts w:hint="cs"/>
          <w:rtl/>
        </w:rPr>
        <w:t>التنفيذ الواجب ل</w:t>
      </w:r>
      <w:r w:rsidRPr="00110503">
        <w:rPr>
          <w:rtl/>
        </w:rPr>
        <w:t xml:space="preserve">جميع التوصيات الواردة في تقريرها </w:t>
      </w:r>
      <w:r w:rsidRPr="00110503">
        <w:rPr>
          <w:rFonts w:hint="cs"/>
          <w:rtl/>
        </w:rPr>
        <w:t>(</w:t>
      </w:r>
      <w:r w:rsidRPr="00110503">
        <w:rPr>
          <w:lang w:val="en-GB"/>
        </w:rPr>
        <w:t>A/HRC/30/41/Add.1</w:t>
      </w:r>
      <w:r w:rsidRPr="00110503">
        <w:rPr>
          <w:rtl/>
        </w:rPr>
        <w:t>،</w:t>
      </w:r>
      <w:r w:rsidRPr="00110503">
        <w:rPr>
          <w:rtl/>
          <w:lang w:val="en-GB"/>
        </w:rPr>
        <w:t xml:space="preserve"> </w:t>
      </w:r>
      <w:r w:rsidRPr="00110503">
        <w:rPr>
          <w:rtl/>
        </w:rPr>
        <w:t>الفقرات</w:t>
      </w:r>
      <w:r w:rsidRPr="00110503">
        <w:rPr>
          <w:rFonts w:hint="cs"/>
          <w:rtl/>
        </w:rPr>
        <w:t xml:space="preserve"> من 78 إلى 92).</w:t>
      </w:r>
    </w:p>
    <w:p w:rsidR="00110503" w:rsidRPr="00110503" w:rsidRDefault="00110503" w:rsidP="00110503">
      <w:pPr>
        <w:pStyle w:val="SingleTxtGA"/>
        <w:rPr>
          <w:rtl/>
        </w:rPr>
      </w:pPr>
      <w:r w:rsidRPr="00110503">
        <w:rPr>
          <w:rtl/>
        </w:rPr>
        <w:t>٦</w:t>
      </w:r>
      <w:r w:rsidR="00D6785D">
        <w:rPr>
          <w:rFonts w:hint="cs"/>
          <w:rtl/>
        </w:rPr>
        <w:t>-</w:t>
      </w:r>
      <w:r w:rsidR="00D6785D">
        <w:rPr>
          <w:rFonts w:hint="cs"/>
          <w:rtl/>
        </w:rPr>
        <w:tab/>
      </w:r>
      <w:r w:rsidRPr="00110503">
        <w:rPr>
          <w:rtl/>
        </w:rPr>
        <w:t xml:space="preserve">وتثني اللجنة على علاقة التعاون الوثيق التي </w:t>
      </w:r>
      <w:r w:rsidRPr="00110503">
        <w:rPr>
          <w:rFonts w:hint="cs"/>
          <w:rtl/>
        </w:rPr>
        <w:t>أقامتها</w:t>
      </w:r>
      <w:r w:rsidRPr="00110503">
        <w:rPr>
          <w:rtl/>
        </w:rPr>
        <w:t xml:space="preserve"> الدولة الطرف مع مستشار</w:t>
      </w:r>
      <w:r w:rsidRPr="00110503">
        <w:rPr>
          <w:rFonts w:hint="cs"/>
          <w:rtl/>
        </w:rPr>
        <w:t>ة</w:t>
      </w:r>
      <w:r w:rsidRPr="00110503">
        <w:rPr>
          <w:rtl/>
        </w:rPr>
        <w:t xml:space="preserve"> شؤون حقوق الإنسان لدى مفوضية الأمم المتحدة السامية لحقوق الإنسان</w:t>
      </w:r>
      <w:r w:rsidRPr="00110503">
        <w:rPr>
          <w:rtl/>
          <w:lang w:val="en-GB"/>
        </w:rPr>
        <w:t>.</w:t>
      </w:r>
      <w:r w:rsidRPr="00110503">
        <w:rPr>
          <w:rtl/>
        </w:rPr>
        <w:t xml:space="preserve"> </w:t>
      </w:r>
    </w:p>
    <w:p w:rsidR="00110503" w:rsidRPr="00110503" w:rsidRDefault="00110503" w:rsidP="00D6785D">
      <w:pPr>
        <w:pStyle w:val="H1GA"/>
        <w:rPr>
          <w:rtl/>
        </w:rPr>
      </w:pPr>
      <w:r w:rsidRPr="00110503">
        <w:rPr>
          <w:rFonts w:hint="cs"/>
          <w:rtl/>
        </w:rPr>
        <w:tab/>
      </w:r>
      <w:r w:rsidRPr="00110503">
        <w:rPr>
          <w:rtl/>
        </w:rPr>
        <w:t>جيم</w:t>
      </w:r>
      <w:r w:rsidRPr="00110503">
        <w:rPr>
          <w:rtl/>
          <w:lang w:val="en-GB"/>
        </w:rPr>
        <w:t>-</w:t>
      </w:r>
      <w:r w:rsidR="00D6785D">
        <w:rPr>
          <w:rFonts w:hint="cs"/>
          <w:rtl/>
        </w:rPr>
        <w:tab/>
      </w:r>
      <w:r w:rsidRPr="00110503">
        <w:rPr>
          <w:rtl/>
        </w:rPr>
        <w:t>دواعي القلق والتوصيات</w:t>
      </w:r>
    </w:p>
    <w:p w:rsidR="00110503" w:rsidRPr="00110503" w:rsidRDefault="00110503" w:rsidP="00D6785D">
      <w:pPr>
        <w:pStyle w:val="H23GA"/>
        <w:rPr>
          <w:rtl/>
        </w:rPr>
      </w:pPr>
      <w:r w:rsidRPr="00110503">
        <w:rPr>
          <w:rtl/>
        </w:rPr>
        <w:tab/>
      </w:r>
      <w:r w:rsidRPr="00110503">
        <w:rPr>
          <w:rtl/>
        </w:rPr>
        <w:tab/>
      </w:r>
      <w:r w:rsidRPr="00110503">
        <w:rPr>
          <w:rFonts w:hint="cs"/>
          <w:rtl/>
        </w:rPr>
        <w:t>التكوين الديمغرافي</w:t>
      </w:r>
      <w:r w:rsidRPr="00110503">
        <w:rPr>
          <w:rtl/>
        </w:rPr>
        <w:t xml:space="preserve"> </w:t>
      </w:r>
      <w:r w:rsidRPr="00110503">
        <w:rPr>
          <w:rFonts w:hint="cs"/>
          <w:rtl/>
        </w:rPr>
        <w:t>للسكان</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٧</w:t>
      </w:r>
      <w:r w:rsidR="00D6785D">
        <w:rPr>
          <w:rFonts w:hint="cs"/>
          <w:rtl/>
        </w:rPr>
        <w:t>-</w:t>
      </w:r>
      <w:r w:rsidR="00D6785D">
        <w:rPr>
          <w:rFonts w:hint="cs"/>
          <w:rtl/>
        </w:rPr>
        <w:tab/>
      </w:r>
      <w:r w:rsidRPr="00110503">
        <w:rPr>
          <w:rFonts w:hint="cs"/>
          <w:rtl/>
        </w:rPr>
        <w:t xml:space="preserve">في حين </w:t>
      </w:r>
      <w:r w:rsidRPr="00110503">
        <w:rPr>
          <w:rtl/>
        </w:rPr>
        <w:t>ترحب اللجنة بالمعلومات التي قدمتها الدولة الطرف فيما يتعلق بالإسكان الوطني والتعداد السكاني الذي أجري في عا</w:t>
      </w:r>
      <w:r w:rsidRPr="00110503">
        <w:rPr>
          <w:rFonts w:hint="cs"/>
          <w:rtl/>
        </w:rPr>
        <w:t xml:space="preserve">م </w:t>
      </w:r>
      <w:r w:rsidRPr="00110503">
        <w:rPr>
          <w:rtl/>
          <w:lang w:val="en-GB"/>
        </w:rPr>
        <w:t>2012</w:t>
      </w:r>
      <w:r w:rsidRPr="00110503">
        <w:rPr>
          <w:rtl/>
        </w:rPr>
        <w:t>،</w:t>
      </w:r>
      <w:r w:rsidRPr="00110503">
        <w:rPr>
          <w:rtl/>
          <w:lang w:val="en-GB"/>
        </w:rPr>
        <w:t xml:space="preserve"> </w:t>
      </w:r>
      <w:r w:rsidRPr="00110503">
        <w:rPr>
          <w:rtl/>
        </w:rPr>
        <w:t>تعرب</w:t>
      </w:r>
      <w:r w:rsidRPr="00110503">
        <w:rPr>
          <w:rtl/>
          <w:lang w:val="en-GB"/>
        </w:rPr>
        <w:t xml:space="preserve"> </w:t>
      </w:r>
      <w:r w:rsidRPr="00110503">
        <w:rPr>
          <w:rtl/>
        </w:rPr>
        <w:t>عن</w:t>
      </w:r>
      <w:r w:rsidRPr="00110503">
        <w:rPr>
          <w:rtl/>
          <w:lang w:val="en-GB"/>
        </w:rPr>
        <w:t xml:space="preserve"> </w:t>
      </w:r>
      <w:r w:rsidRPr="00110503">
        <w:rPr>
          <w:rtl/>
        </w:rPr>
        <w:t>أسفها</w:t>
      </w:r>
      <w:r w:rsidRPr="00110503">
        <w:rPr>
          <w:rtl/>
          <w:lang w:val="en-GB"/>
        </w:rPr>
        <w:t xml:space="preserve"> </w:t>
      </w:r>
      <w:r w:rsidRPr="00110503">
        <w:rPr>
          <w:rtl/>
        </w:rPr>
        <w:t>لأن</w:t>
      </w:r>
      <w:r w:rsidRPr="00110503">
        <w:rPr>
          <w:rtl/>
          <w:lang w:val="en-GB"/>
        </w:rPr>
        <w:t xml:space="preserve"> </w:t>
      </w:r>
      <w:r w:rsidRPr="00110503">
        <w:rPr>
          <w:rtl/>
        </w:rPr>
        <w:t>المعلومات</w:t>
      </w:r>
      <w:r w:rsidRPr="00110503">
        <w:rPr>
          <w:rtl/>
          <w:lang w:val="en-GB"/>
        </w:rPr>
        <w:t xml:space="preserve"> </w:t>
      </w:r>
      <w:r w:rsidRPr="00110503">
        <w:rPr>
          <w:rtl/>
        </w:rPr>
        <w:t>ل</w:t>
      </w:r>
      <w:r w:rsidRPr="00110503">
        <w:rPr>
          <w:rFonts w:hint="cs"/>
          <w:rtl/>
        </w:rPr>
        <w:t>م</w:t>
      </w:r>
      <w:r w:rsidRPr="00110503">
        <w:rPr>
          <w:rtl/>
          <w:lang w:val="en-GB"/>
        </w:rPr>
        <w:t xml:space="preserve"> </w:t>
      </w:r>
      <w:r w:rsidRPr="00110503">
        <w:rPr>
          <w:rtl/>
        </w:rPr>
        <w:t>تعكس</w:t>
      </w:r>
      <w:r w:rsidRPr="00110503">
        <w:rPr>
          <w:rtl/>
          <w:lang w:val="en-GB"/>
        </w:rPr>
        <w:t xml:space="preserve"> </w:t>
      </w:r>
      <w:r w:rsidRPr="00110503">
        <w:rPr>
          <w:rtl/>
        </w:rPr>
        <w:t>على</w:t>
      </w:r>
      <w:r w:rsidRPr="00110503">
        <w:rPr>
          <w:rtl/>
          <w:lang w:val="en-GB"/>
        </w:rPr>
        <w:t xml:space="preserve"> </w:t>
      </w:r>
      <w:r w:rsidRPr="00110503">
        <w:rPr>
          <w:rtl/>
        </w:rPr>
        <w:t>نحو</w:t>
      </w:r>
      <w:r w:rsidRPr="00110503">
        <w:rPr>
          <w:rtl/>
          <w:lang w:val="en-GB"/>
        </w:rPr>
        <w:t xml:space="preserve"> </w:t>
      </w:r>
      <w:r w:rsidRPr="00110503">
        <w:rPr>
          <w:rtl/>
        </w:rPr>
        <w:t>م</w:t>
      </w:r>
      <w:r w:rsidRPr="00110503">
        <w:rPr>
          <w:rFonts w:hint="cs"/>
          <w:rtl/>
        </w:rPr>
        <w:t>لائم</w:t>
      </w:r>
      <w:r w:rsidRPr="00110503">
        <w:rPr>
          <w:rtl/>
          <w:lang w:val="en-GB"/>
        </w:rPr>
        <w:t xml:space="preserve"> </w:t>
      </w:r>
      <w:r w:rsidRPr="00110503">
        <w:rPr>
          <w:rFonts w:hint="cs"/>
          <w:rtl/>
        </w:rPr>
        <w:t>التكوين الديمغرافي لسكان</w:t>
      </w:r>
      <w:r w:rsidRPr="00110503">
        <w:rPr>
          <w:rtl/>
          <w:lang w:val="en-GB"/>
        </w:rPr>
        <w:t xml:space="preserve"> </w:t>
      </w:r>
      <w:r w:rsidRPr="00110503">
        <w:rPr>
          <w:rtl/>
        </w:rPr>
        <w:t>الدولة</w:t>
      </w:r>
      <w:r w:rsidRPr="00110503">
        <w:rPr>
          <w:rtl/>
          <w:lang w:val="en-GB"/>
        </w:rPr>
        <w:t xml:space="preserve"> </w:t>
      </w:r>
      <w:r w:rsidRPr="00110503">
        <w:rPr>
          <w:rtl/>
        </w:rPr>
        <w:t>الطرف</w:t>
      </w:r>
      <w:r w:rsidRPr="00110503">
        <w:rPr>
          <w:rtl/>
          <w:lang w:val="en-GB"/>
        </w:rPr>
        <w:t xml:space="preserve"> </w:t>
      </w:r>
      <w:r w:rsidRPr="00110503">
        <w:rPr>
          <w:rtl/>
        </w:rPr>
        <w:t>ولم</w:t>
      </w:r>
      <w:r w:rsidRPr="00110503">
        <w:rPr>
          <w:rtl/>
          <w:lang w:val="en-GB"/>
        </w:rPr>
        <w:t xml:space="preserve"> </w:t>
      </w:r>
      <w:r w:rsidRPr="00110503">
        <w:rPr>
          <w:rtl/>
        </w:rPr>
        <w:t>تشر</w:t>
      </w:r>
      <w:r w:rsidRPr="00110503">
        <w:rPr>
          <w:rtl/>
          <w:lang w:val="en-GB"/>
        </w:rPr>
        <w:t xml:space="preserve"> </w:t>
      </w:r>
      <w:r w:rsidRPr="00110503">
        <w:rPr>
          <w:rtl/>
        </w:rPr>
        <w:t>إلى</w:t>
      </w:r>
      <w:r w:rsidRPr="00110503">
        <w:rPr>
          <w:rtl/>
          <w:lang w:val="en-GB"/>
        </w:rPr>
        <w:t xml:space="preserve"> </w:t>
      </w:r>
      <w:r w:rsidRPr="00110503">
        <w:rPr>
          <w:rtl/>
        </w:rPr>
        <w:t>أي</w:t>
      </w:r>
      <w:r w:rsidRPr="00110503">
        <w:rPr>
          <w:rFonts w:hint="cs"/>
          <w:rtl/>
        </w:rPr>
        <w:t>ّ</w:t>
      </w:r>
      <w:r w:rsidRPr="00110503">
        <w:rPr>
          <w:rtl/>
          <w:lang w:val="en-GB"/>
        </w:rPr>
        <w:t xml:space="preserve"> </w:t>
      </w:r>
      <w:r w:rsidRPr="00110503">
        <w:rPr>
          <w:rtl/>
        </w:rPr>
        <w:t>من</w:t>
      </w:r>
      <w:r w:rsidRPr="00110503">
        <w:rPr>
          <w:rtl/>
          <w:lang w:val="en-GB"/>
        </w:rPr>
        <w:t xml:space="preserve"> </w:t>
      </w:r>
      <w:r w:rsidRPr="00110503">
        <w:rPr>
          <w:rtl/>
        </w:rPr>
        <w:t>حقوق</w:t>
      </w:r>
      <w:r w:rsidRPr="00110503">
        <w:rPr>
          <w:rtl/>
          <w:lang w:val="en-GB"/>
        </w:rPr>
        <w:t xml:space="preserve"> </w:t>
      </w:r>
      <w:r w:rsidRPr="00110503">
        <w:rPr>
          <w:rtl/>
        </w:rPr>
        <w:t>الإنسان</w:t>
      </w:r>
      <w:r w:rsidRPr="00110503">
        <w:rPr>
          <w:rtl/>
          <w:lang w:val="en-GB"/>
        </w:rPr>
        <w:t xml:space="preserve"> </w:t>
      </w:r>
      <w:r w:rsidRPr="00110503">
        <w:rPr>
          <w:rtl/>
        </w:rPr>
        <w:t>أو</w:t>
      </w:r>
      <w:r w:rsidRPr="00110503">
        <w:rPr>
          <w:rtl/>
          <w:lang w:val="en-GB"/>
        </w:rPr>
        <w:t xml:space="preserve"> </w:t>
      </w:r>
      <w:r w:rsidRPr="00110503">
        <w:rPr>
          <w:rtl/>
        </w:rPr>
        <w:t>المؤشرات</w:t>
      </w:r>
      <w:r w:rsidRPr="00110503">
        <w:rPr>
          <w:rtl/>
          <w:lang w:val="en-GB"/>
        </w:rPr>
        <w:t xml:space="preserve"> </w:t>
      </w:r>
      <w:r w:rsidRPr="00110503">
        <w:rPr>
          <w:rtl/>
        </w:rPr>
        <w:t>الاجتماعية</w:t>
      </w:r>
      <w:r w:rsidR="002428D6">
        <w:rPr>
          <w:rFonts w:hint="cs"/>
          <w:rtl/>
          <w:lang w:val="en-GB"/>
        </w:rPr>
        <w:t xml:space="preserve"> </w:t>
      </w:r>
      <w:r w:rsidRPr="00110503">
        <w:rPr>
          <w:rtl/>
          <w:lang w:val="en-GB"/>
        </w:rPr>
        <w:t>-</w:t>
      </w:r>
      <w:r w:rsidR="002428D6">
        <w:rPr>
          <w:rFonts w:hint="cs"/>
          <w:rtl/>
          <w:lang w:val="en-GB"/>
        </w:rPr>
        <w:t xml:space="preserve"> </w:t>
      </w:r>
      <w:r w:rsidRPr="00110503">
        <w:rPr>
          <w:rtl/>
        </w:rPr>
        <w:t>الاقتصادية</w:t>
      </w:r>
      <w:r w:rsidRPr="00110503">
        <w:rPr>
          <w:rtl/>
          <w:lang w:val="en-GB"/>
        </w:rPr>
        <w:t xml:space="preserve"> </w:t>
      </w:r>
      <w:r w:rsidRPr="00110503">
        <w:rPr>
          <w:rtl/>
        </w:rPr>
        <w:t>التي</w:t>
      </w:r>
      <w:r w:rsidRPr="00110503">
        <w:rPr>
          <w:rtl/>
          <w:lang w:val="en-GB"/>
        </w:rPr>
        <w:t xml:space="preserve"> </w:t>
      </w:r>
      <w:r w:rsidRPr="00110503">
        <w:rPr>
          <w:rtl/>
        </w:rPr>
        <w:t>يمكن</w:t>
      </w:r>
      <w:r w:rsidRPr="00110503">
        <w:rPr>
          <w:rtl/>
          <w:lang w:val="en-GB"/>
        </w:rPr>
        <w:t xml:space="preserve"> </w:t>
      </w:r>
      <w:r w:rsidRPr="00110503">
        <w:rPr>
          <w:rtl/>
        </w:rPr>
        <w:t>استخدامها</w:t>
      </w:r>
      <w:r w:rsidRPr="00110503">
        <w:rPr>
          <w:rtl/>
          <w:lang w:val="en-GB"/>
        </w:rPr>
        <w:t xml:space="preserve"> </w:t>
      </w:r>
      <w:r w:rsidRPr="00110503">
        <w:rPr>
          <w:rtl/>
        </w:rPr>
        <w:t>لتقييم</w:t>
      </w:r>
      <w:r w:rsidRPr="00110503">
        <w:rPr>
          <w:rtl/>
          <w:lang w:val="en-GB"/>
        </w:rPr>
        <w:t xml:space="preserve"> </w:t>
      </w:r>
      <w:r w:rsidRPr="00110503">
        <w:rPr>
          <w:rtl/>
        </w:rPr>
        <w:t>التقدم</w:t>
      </w:r>
      <w:r w:rsidRPr="00110503">
        <w:rPr>
          <w:rtl/>
          <w:lang w:val="en-GB"/>
        </w:rPr>
        <w:t xml:space="preserve"> </w:t>
      </w:r>
      <w:r w:rsidRPr="00110503">
        <w:rPr>
          <w:rtl/>
        </w:rPr>
        <w:t>المحرز</w:t>
      </w:r>
      <w:r w:rsidRPr="00110503">
        <w:rPr>
          <w:rtl/>
          <w:lang w:val="en-GB"/>
        </w:rPr>
        <w:t xml:space="preserve"> </w:t>
      </w:r>
      <w:r w:rsidRPr="00110503">
        <w:rPr>
          <w:rtl/>
        </w:rPr>
        <w:t>نحو</w:t>
      </w:r>
      <w:r w:rsidRPr="00110503">
        <w:rPr>
          <w:rtl/>
          <w:lang w:val="en-GB"/>
        </w:rPr>
        <w:t xml:space="preserve"> </w:t>
      </w:r>
      <w:r w:rsidRPr="00110503">
        <w:rPr>
          <w:rtl/>
        </w:rPr>
        <w:t>إعمال</w:t>
      </w:r>
      <w:r w:rsidRPr="00110503">
        <w:rPr>
          <w:rtl/>
          <w:lang w:val="en-GB"/>
        </w:rPr>
        <w:t xml:space="preserve"> </w:t>
      </w:r>
      <w:r w:rsidRPr="00110503">
        <w:rPr>
          <w:rtl/>
        </w:rPr>
        <w:t>الحقوق</w:t>
      </w:r>
      <w:r w:rsidRPr="00110503">
        <w:rPr>
          <w:rtl/>
          <w:lang w:val="en-GB"/>
        </w:rPr>
        <w:t xml:space="preserve"> </w:t>
      </w:r>
      <w:r w:rsidRPr="00110503">
        <w:rPr>
          <w:rtl/>
        </w:rPr>
        <w:t>المنصوص</w:t>
      </w:r>
      <w:r w:rsidRPr="00110503">
        <w:rPr>
          <w:rtl/>
          <w:lang w:val="en-GB"/>
        </w:rPr>
        <w:t xml:space="preserve"> </w:t>
      </w:r>
      <w:r w:rsidRPr="00110503">
        <w:rPr>
          <w:rtl/>
        </w:rPr>
        <w:t>عليها</w:t>
      </w:r>
      <w:r w:rsidRPr="00110503">
        <w:rPr>
          <w:rtl/>
          <w:lang w:val="en-GB"/>
        </w:rPr>
        <w:t xml:space="preserve"> </w:t>
      </w:r>
      <w:r w:rsidRPr="00110503">
        <w:rPr>
          <w:rtl/>
        </w:rPr>
        <w:t>في</w:t>
      </w:r>
      <w:r w:rsidRPr="00110503">
        <w:rPr>
          <w:rtl/>
          <w:lang w:val="en-GB"/>
        </w:rPr>
        <w:t xml:space="preserve"> </w:t>
      </w:r>
      <w:r w:rsidRPr="00110503">
        <w:rPr>
          <w:rtl/>
        </w:rPr>
        <w:t>الاتفاقية</w:t>
      </w:r>
      <w:r w:rsidRPr="00110503">
        <w:rPr>
          <w:rtl/>
          <w:lang w:val="en-GB"/>
        </w:rPr>
        <w:t xml:space="preserve"> </w:t>
      </w:r>
      <w:r w:rsidRPr="00110503">
        <w:rPr>
          <w:rtl/>
        </w:rPr>
        <w:t>إعمالا</w:t>
      </w:r>
      <w:r w:rsidRPr="00110503">
        <w:rPr>
          <w:rtl/>
          <w:lang w:val="en-GB"/>
        </w:rPr>
        <w:t xml:space="preserve"> </w:t>
      </w:r>
      <w:r w:rsidRPr="00110503">
        <w:rPr>
          <w:rtl/>
        </w:rPr>
        <w:t>كاملا</w:t>
      </w:r>
      <w:r w:rsidRPr="00110503">
        <w:rPr>
          <w:rtl/>
          <w:lang w:val="en-GB"/>
        </w:rPr>
        <w:t>.</w:t>
      </w:r>
      <w:r w:rsidRPr="00110503">
        <w:rPr>
          <w:rtl/>
        </w:rPr>
        <w:t xml:space="preserve"> كما تعرب اللجنة عن أسفها لأن الدولة الطرف لم تقدم بيانات مصن</w:t>
      </w:r>
      <w:r w:rsidRPr="00110503">
        <w:rPr>
          <w:rFonts w:hint="cs"/>
          <w:rtl/>
        </w:rPr>
        <w:t>ّ</w:t>
      </w:r>
      <w:r w:rsidRPr="00110503">
        <w:rPr>
          <w:rtl/>
        </w:rPr>
        <w:t xml:space="preserve">فة </w:t>
      </w:r>
      <w:r w:rsidRPr="00110503">
        <w:rPr>
          <w:rFonts w:hint="cs"/>
          <w:rtl/>
        </w:rPr>
        <w:t>و</w:t>
      </w:r>
      <w:r w:rsidRPr="00110503">
        <w:rPr>
          <w:rtl/>
        </w:rPr>
        <w:t xml:space="preserve">موثوق بها عن </w:t>
      </w:r>
      <w:r w:rsidRPr="00110503">
        <w:rPr>
          <w:rFonts w:hint="cs"/>
          <w:rtl/>
        </w:rPr>
        <w:t>سكان باراغواي</w:t>
      </w:r>
      <w:r w:rsidRPr="00110503">
        <w:rPr>
          <w:rtl/>
        </w:rPr>
        <w:t xml:space="preserve"> المنحدرين من أصل أفريقي</w:t>
      </w:r>
      <w:r w:rsidRPr="00110503">
        <w:rPr>
          <w:rFonts w:hint="cs"/>
          <w:rtl/>
        </w:rPr>
        <w:t xml:space="preserve">، </w:t>
      </w:r>
      <w:r w:rsidRPr="00110503">
        <w:rPr>
          <w:rtl/>
        </w:rPr>
        <w:t xml:space="preserve">وتعذّر </w:t>
      </w:r>
      <w:r w:rsidRPr="00110503">
        <w:rPr>
          <w:rFonts w:hint="cs"/>
          <w:rtl/>
        </w:rPr>
        <w:t xml:space="preserve">من ثم </w:t>
      </w:r>
      <w:r w:rsidRPr="00110503">
        <w:rPr>
          <w:rtl/>
        </w:rPr>
        <w:t xml:space="preserve">إجراء تقييم </w:t>
      </w:r>
      <w:r w:rsidRPr="00110503">
        <w:rPr>
          <w:rFonts w:hint="cs"/>
          <w:rtl/>
        </w:rPr>
        <w:t>وافٍ</w:t>
      </w:r>
      <w:r w:rsidRPr="00110503">
        <w:rPr>
          <w:rtl/>
        </w:rPr>
        <w:t xml:space="preserve"> لحالة تلك </w:t>
      </w:r>
      <w:r w:rsidRPr="00110503">
        <w:rPr>
          <w:rFonts w:hint="cs"/>
          <w:rtl/>
        </w:rPr>
        <w:t>المجموعة</w:t>
      </w:r>
      <w:r w:rsidRPr="00110503">
        <w:rPr>
          <w:rtl/>
        </w:rPr>
        <w:t xml:space="preserve"> (المادة</w:t>
      </w:r>
      <w:r w:rsidRPr="00110503">
        <w:rPr>
          <w:rtl/>
          <w:lang w:val="en-GB"/>
        </w:rPr>
        <w:t xml:space="preserve"> 2</w:t>
      </w:r>
      <w:r w:rsidRPr="00110503">
        <w:rPr>
          <w:rFonts w:hint="cs"/>
          <w:rtl/>
        </w:rPr>
        <w:t>(1)).</w:t>
      </w:r>
    </w:p>
    <w:p w:rsidR="00110503" w:rsidRPr="008E1AC4" w:rsidRDefault="00110503" w:rsidP="00110503">
      <w:pPr>
        <w:pStyle w:val="SingleTxtGA"/>
        <w:rPr>
          <w:b/>
          <w:bCs/>
          <w:rtl/>
        </w:rPr>
      </w:pPr>
      <w:r w:rsidRPr="00110503">
        <w:rPr>
          <w:rtl/>
        </w:rPr>
        <w:t>٨</w:t>
      </w:r>
      <w:r w:rsidR="00D6785D">
        <w:rPr>
          <w:rFonts w:hint="cs"/>
          <w:rtl/>
        </w:rPr>
        <w:t>-</w:t>
      </w:r>
      <w:r w:rsidR="00D6785D">
        <w:rPr>
          <w:rFonts w:hint="cs"/>
          <w:rtl/>
        </w:rPr>
        <w:tab/>
      </w:r>
      <w:r w:rsidRPr="008E1AC4">
        <w:rPr>
          <w:rFonts w:hint="cs"/>
          <w:b/>
          <w:bCs/>
          <w:rtl/>
        </w:rPr>
        <w:t xml:space="preserve">وإذ </w:t>
      </w:r>
      <w:r w:rsidRPr="008E1AC4">
        <w:rPr>
          <w:b/>
          <w:bCs/>
          <w:rtl/>
        </w:rPr>
        <w:t xml:space="preserve">تشير اللجنة إلى توصيتها العامة </w:t>
      </w:r>
      <w:r w:rsidRPr="008E1AC4">
        <w:rPr>
          <w:rFonts w:hint="cs"/>
          <w:b/>
          <w:bCs/>
          <w:rtl/>
        </w:rPr>
        <w:t>رقم 4</w:t>
      </w:r>
      <w:r w:rsidRPr="008E1AC4">
        <w:rPr>
          <w:b/>
          <w:bCs/>
          <w:rtl/>
          <w:lang w:val="en-GB"/>
        </w:rPr>
        <w:t>(1973)</w:t>
      </w:r>
      <w:r w:rsidR="00E0164F" w:rsidRPr="008E1AC4">
        <w:rPr>
          <w:b/>
          <w:bCs/>
          <w:rtl/>
          <w:lang w:val="en-GB"/>
        </w:rPr>
        <w:t xml:space="preserve"> </w:t>
      </w:r>
      <w:r w:rsidRPr="008E1AC4">
        <w:rPr>
          <w:b/>
          <w:bCs/>
          <w:rtl/>
        </w:rPr>
        <w:t>المتعلقة</w:t>
      </w:r>
      <w:r w:rsidRPr="008E1AC4">
        <w:rPr>
          <w:b/>
          <w:bCs/>
          <w:rtl/>
          <w:lang w:val="en-GB"/>
        </w:rPr>
        <w:t xml:space="preserve"> </w:t>
      </w:r>
      <w:r w:rsidRPr="008E1AC4">
        <w:rPr>
          <w:b/>
          <w:bCs/>
          <w:rtl/>
        </w:rPr>
        <w:t>بتقديم</w:t>
      </w:r>
      <w:r w:rsidRPr="008E1AC4">
        <w:rPr>
          <w:b/>
          <w:bCs/>
          <w:rtl/>
          <w:lang w:val="en-GB"/>
        </w:rPr>
        <w:t xml:space="preserve"> </w:t>
      </w:r>
      <w:r w:rsidRPr="008E1AC4">
        <w:rPr>
          <w:b/>
          <w:bCs/>
          <w:rtl/>
        </w:rPr>
        <w:t>التقارير</w:t>
      </w:r>
      <w:r w:rsidRPr="008E1AC4">
        <w:rPr>
          <w:b/>
          <w:bCs/>
          <w:rtl/>
          <w:lang w:val="en-GB"/>
        </w:rPr>
        <w:t xml:space="preserve"> </w:t>
      </w:r>
      <w:r w:rsidRPr="008E1AC4">
        <w:rPr>
          <w:b/>
          <w:bCs/>
          <w:rtl/>
        </w:rPr>
        <w:t>من</w:t>
      </w:r>
      <w:r w:rsidRPr="008E1AC4">
        <w:rPr>
          <w:b/>
          <w:bCs/>
          <w:rtl/>
          <w:lang w:val="en-GB"/>
        </w:rPr>
        <w:t xml:space="preserve"> </w:t>
      </w:r>
      <w:r w:rsidRPr="008E1AC4">
        <w:rPr>
          <w:b/>
          <w:bCs/>
          <w:rtl/>
        </w:rPr>
        <w:t>جانب</w:t>
      </w:r>
      <w:r w:rsidRPr="008E1AC4">
        <w:rPr>
          <w:b/>
          <w:bCs/>
          <w:rtl/>
          <w:lang w:val="en-GB"/>
        </w:rPr>
        <w:t xml:space="preserve"> </w:t>
      </w:r>
      <w:r w:rsidRPr="008E1AC4">
        <w:rPr>
          <w:b/>
          <w:bCs/>
          <w:rtl/>
        </w:rPr>
        <w:t>الدول</w:t>
      </w:r>
      <w:r w:rsidRPr="008E1AC4">
        <w:rPr>
          <w:b/>
          <w:bCs/>
          <w:rtl/>
          <w:lang w:val="en-GB"/>
        </w:rPr>
        <w:t xml:space="preserve"> </w:t>
      </w:r>
      <w:r w:rsidRPr="008E1AC4">
        <w:rPr>
          <w:b/>
          <w:bCs/>
          <w:rtl/>
        </w:rPr>
        <w:t>الأطراف</w:t>
      </w:r>
      <w:r w:rsidRPr="008E1AC4">
        <w:rPr>
          <w:rFonts w:hint="cs"/>
          <w:b/>
          <w:bCs/>
          <w:rtl/>
        </w:rPr>
        <w:t xml:space="preserve"> (</w:t>
      </w:r>
      <w:r w:rsidRPr="008E1AC4">
        <w:rPr>
          <w:b/>
          <w:bCs/>
          <w:rtl/>
        </w:rPr>
        <w:t>المادة</w:t>
      </w:r>
      <w:r w:rsidRPr="008E1AC4">
        <w:rPr>
          <w:rFonts w:hint="cs"/>
          <w:b/>
          <w:bCs/>
          <w:rtl/>
        </w:rPr>
        <w:t xml:space="preserve"> 1 من </w:t>
      </w:r>
      <w:r w:rsidRPr="008E1AC4">
        <w:rPr>
          <w:b/>
          <w:bCs/>
          <w:rtl/>
        </w:rPr>
        <w:t xml:space="preserve">الاتفاقية)، بشأن </w:t>
      </w:r>
      <w:r w:rsidRPr="008E1AC4">
        <w:rPr>
          <w:rFonts w:hint="cs"/>
          <w:b/>
          <w:bCs/>
          <w:rtl/>
        </w:rPr>
        <w:t>التكوين الديمغرافي</w:t>
      </w:r>
      <w:r w:rsidRPr="008E1AC4">
        <w:rPr>
          <w:b/>
          <w:bCs/>
          <w:rtl/>
        </w:rPr>
        <w:t xml:space="preserve"> للسكان، وتوصيتها السابقة </w:t>
      </w:r>
      <w:r w:rsidRPr="008E1AC4">
        <w:rPr>
          <w:rFonts w:hint="cs"/>
          <w:b/>
          <w:bCs/>
          <w:rtl/>
        </w:rPr>
        <w:t>(</w:t>
      </w:r>
      <w:r w:rsidRPr="008E1AC4">
        <w:rPr>
          <w:b/>
          <w:bCs/>
          <w:lang w:val="en-GB"/>
        </w:rPr>
        <w:t>CERD/C/PRY/CO/1-3</w:t>
      </w:r>
      <w:r w:rsidRPr="008E1AC4">
        <w:rPr>
          <w:rFonts w:hint="cs"/>
          <w:b/>
          <w:bCs/>
          <w:rtl/>
        </w:rPr>
        <w:t>، الفقرة 9)</w:t>
      </w:r>
      <w:r w:rsidRPr="008E1AC4">
        <w:rPr>
          <w:b/>
          <w:bCs/>
          <w:rtl/>
        </w:rPr>
        <w:t>،</w:t>
      </w:r>
      <w:r w:rsidRPr="008E1AC4">
        <w:rPr>
          <w:b/>
          <w:bCs/>
          <w:rtl/>
          <w:lang w:val="en-GB"/>
        </w:rPr>
        <w:t xml:space="preserve"> </w:t>
      </w:r>
      <w:r w:rsidRPr="008E1AC4">
        <w:rPr>
          <w:b/>
          <w:bCs/>
          <w:rtl/>
        </w:rPr>
        <w:t>تحث</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على</w:t>
      </w:r>
      <w:r w:rsidRPr="008E1AC4">
        <w:rPr>
          <w:b/>
          <w:bCs/>
          <w:rtl/>
          <w:lang w:val="en-GB"/>
        </w:rPr>
        <w:t xml:space="preserve"> </w:t>
      </w:r>
      <w:r w:rsidRPr="008E1AC4">
        <w:rPr>
          <w:b/>
          <w:bCs/>
          <w:rtl/>
        </w:rPr>
        <w:t>أن</w:t>
      </w:r>
      <w:r w:rsidRPr="008E1AC4">
        <w:rPr>
          <w:b/>
          <w:bCs/>
          <w:rtl/>
          <w:lang w:val="en-GB"/>
        </w:rPr>
        <w:t xml:space="preserve"> </w:t>
      </w:r>
      <w:r w:rsidRPr="008E1AC4">
        <w:rPr>
          <w:b/>
          <w:bCs/>
          <w:rtl/>
        </w:rPr>
        <w:t>تجمع</w:t>
      </w:r>
      <w:r w:rsidRPr="008E1AC4">
        <w:rPr>
          <w:b/>
          <w:bCs/>
          <w:rtl/>
          <w:lang w:val="en-GB"/>
        </w:rPr>
        <w:t xml:space="preserve"> </w:t>
      </w:r>
      <w:r w:rsidRPr="008E1AC4">
        <w:rPr>
          <w:b/>
          <w:bCs/>
          <w:rtl/>
        </w:rPr>
        <w:t>بيانات</w:t>
      </w:r>
      <w:r w:rsidRPr="008E1AC4">
        <w:rPr>
          <w:b/>
          <w:bCs/>
          <w:rtl/>
          <w:lang w:val="en-GB"/>
        </w:rPr>
        <w:t xml:space="preserve"> </w:t>
      </w:r>
      <w:r w:rsidRPr="008E1AC4">
        <w:rPr>
          <w:b/>
          <w:bCs/>
          <w:rtl/>
        </w:rPr>
        <w:t>إحصائية</w:t>
      </w:r>
      <w:r w:rsidRPr="008E1AC4">
        <w:rPr>
          <w:b/>
          <w:bCs/>
          <w:rtl/>
          <w:lang w:val="en-GB"/>
        </w:rPr>
        <w:t xml:space="preserve"> </w:t>
      </w:r>
      <w:r w:rsidRPr="008E1AC4">
        <w:rPr>
          <w:b/>
          <w:bCs/>
          <w:rtl/>
        </w:rPr>
        <w:t>موثوق</w:t>
      </w:r>
      <w:r w:rsidRPr="008E1AC4">
        <w:rPr>
          <w:b/>
          <w:bCs/>
          <w:rtl/>
          <w:lang w:val="en-GB"/>
        </w:rPr>
        <w:t xml:space="preserve"> </w:t>
      </w:r>
      <w:r w:rsidRPr="008E1AC4">
        <w:rPr>
          <w:b/>
          <w:bCs/>
          <w:rtl/>
        </w:rPr>
        <w:t>بها</w:t>
      </w:r>
      <w:r w:rsidRPr="008E1AC4">
        <w:rPr>
          <w:b/>
          <w:bCs/>
          <w:rtl/>
          <w:lang w:val="en-GB"/>
        </w:rPr>
        <w:t xml:space="preserve"> </w:t>
      </w:r>
      <w:r w:rsidRPr="008E1AC4">
        <w:rPr>
          <w:b/>
          <w:bCs/>
          <w:rtl/>
        </w:rPr>
        <w:t>ومحدثة</w:t>
      </w:r>
      <w:r w:rsidRPr="008E1AC4">
        <w:rPr>
          <w:b/>
          <w:bCs/>
          <w:rtl/>
          <w:lang w:val="en-GB"/>
        </w:rPr>
        <w:t xml:space="preserve"> </w:t>
      </w:r>
      <w:r w:rsidRPr="008E1AC4">
        <w:rPr>
          <w:b/>
          <w:bCs/>
          <w:rtl/>
        </w:rPr>
        <w:t>وكاملة</w:t>
      </w:r>
      <w:r w:rsidRPr="008E1AC4">
        <w:rPr>
          <w:b/>
          <w:bCs/>
          <w:rtl/>
          <w:lang w:val="en-GB"/>
        </w:rPr>
        <w:t xml:space="preserve"> </w:t>
      </w:r>
      <w:r w:rsidRPr="008E1AC4">
        <w:rPr>
          <w:b/>
          <w:bCs/>
          <w:rtl/>
        </w:rPr>
        <w:t>عن</w:t>
      </w:r>
      <w:r w:rsidRPr="008E1AC4">
        <w:rPr>
          <w:b/>
          <w:bCs/>
          <w:rtl/>
          <w:lang w:val="en-GB"/>
        </w:rPr>
        <w:t xml:space="preserve"> </w:t>
      </w:r>
      <w:r w:rsidRPr="008E1AC4">
        <w:rPr>
          <w:rFonts w:hint="cs"/>
          <w:b/>
          <w:bCs/>
          <w:rtl/>
        </w:rPr>
        <w:t>التكوين الديمغرافي</w:t>
      </w:r>
      <w:r w:rsidRPr="008E1AC4">
        <w:rPr>
          <w:b/>
          <w:bCs/>
          <w:rtl/>
          <w:lang w:val="en-GB"/>
        </w:rPr>
        <w:t xml:space="preserve"> </w:t>
      </w:r>
      <w:r w:rsidRPr="008E1AC4">
        <w:rPr>
          <w:b/>
          <w:bCs/>
          <w:rtl/>
        </w:rPr>
        <w:t>للسكان،</w:t>
      </w:r>
      <w:r w:rsidRPr="008E1AC4">
        <w:rPr>
          <w:b/>
          <w:bCs/>
          <w:rtl/>
          <w:lang w:val="en-GB"/>
        </w:rPr>
        <w:t xml:space="preserve"> </w:t>
      </w:r>
      <w:r w:rsidRPr="008E1AC4">
        <w:rPr>
          <w:b/>
          <w:bCs/>
          <w:rtl/>
        </w:rPr>
        <w:t>وبخاصة</w:t>
      </w:r>
      <w:r w:rsidRPr="008E1AC4">
        <w:rPr>
          <w:rFonts w:hint="cs"/>
          <w:b/>
          <w:bCs/>
          <w:rtl/>
        </w:rPr>
        <w:t xml:space="preserve"> </w:t>
      </w:r>
      <w:r w:rsidRPr="008E1AC4">
        <w:rPr>
          <w:b/>
          <w:bCs/>
          <w:rtl/>
        </w:rPr>
        <w:t>سكان</w:t>
      </w:r>
      <w:r w:rsidRPr="008E1AC4">
        <w:rPr>
          <w:b/>
          <w:bCs/>
          <w:rtl/>
          <w:lang w:val="en-GB"/>
        </w:rPr>
        <w:t xml:space="preserve"> </w:t>
      </w:r>
      <w:r w:rsidRPr="008E1AC4">
        <w:rPr>
          <w:rFonts w:hint="cs"/>
          <w:b/>
          <w:bCs/>
          <w:rtl/>
        </w:rPr>
        <w:t xml:space="preserve">باراغواي </w:t>
      </w:r>
      <w:r w:rsidRPr="008E1AC4">
        <w:rPr>
          <w:b/>
          <w:bCs/>
          <w:rtl/>
        </w:rPr>
        <w:t>المنحدرين</w:t>
      </w:r>
      <w:r w:rsidRPr="008E1AC4">
        <w:rPr>
          <w:b/>
          <w:bCs/>
          <w:rtl/>
          <w:lang w:val="en-GB"/>
        </w:rPr>
        <w:t xml:space="preserve"> </w:t>
      </w:r>
      <w:r w:rsidRPr="008E1AC4">
        <w:rPr>
          <w:b/>
          <w:bCs/>
          <w:rtl/>
        </w:rPr>
        <w:t>من</w:t>
      </w:r>
      <w:r w:rsidRPr="008E1AC4">
        <w:rPr>
          <w:b/>
          <w:bCs/>
          <w:rtl/>
          <w:lang w:val="en-GB"/>
        </w:rPr>
        <w:t xml:space="preserve"> </w:t>
      </w:r>
      <w:r w:rsidRPr="008E1AC4">
        <w:rPr>
          <w:b/>
          <w:bCs/>
          <w:rtl/>
        </w:rPr>
        <w:t>أصل</w:t>
      </w:r>
      <w:r w:rsidRPr="008E1AC4">
        <w:rPr>
          <w:b/>
          <w:bCs/>
          <w:rtl/>
          <w:lang w:val="en-GB"/>
        </w:rPr>
        <w:t xml:space="preserve"> </w:t>
      </w:r>
      <w:r w:rsidRPr="008E1AC4">
        <w:rPr>
          <w:b/>
          <w:bCs/>
          <w:rtl/>
        </w:rPr>
        <w:t>أفريقي،</w:t>
      </w:r>
      <w:r w:rsidRPr="008E1AC4">
        <w:rPr>
          <w:b/>
          <w:bCs/>
          <w:rtl/>
          <w:lang w:val="en-GB"/>
        </w:rPr>
        <w:t xml:space="preserve"> </w:t>
      </w:r>
      <w:r w:rsidRPr="008E1AC4">
        <w:rPr>
          <w:rFonts w:hint="cs"/>
          <w:b/>
          <w:bCs/>
          <w:rtl/>
        </w:rPr>
        <w:t>وكذا مؤشرات عن</w:t>
      </w:r>
      <w:r w:rsidRPr="008E1AC4">
        <w:rPr>
          <w:b/>
          <w:bCs/>
          <w:rtl/>
          <w:lang w:val="en-GB"/>
        </w:rPr>
        <w:t xml:space="preserve"> </w:t>
      </w:r>
      <w:r w:rsidRPr="008E1AC4">
        <w:rPr>
          <w:b/>
          <w:bCs/>
          <w:rtl/>
        </w:rPr>
        <w:t>حقوق</w:t>
      </w:r>
      <w:r w:rsidRPr="008E1AC4">
        <w:rPr>
          <w:b/>
          <w:bCs/>
          <w:rtl/>
          <w:lang w:val="en-GB"/>
        </w:rPr>
        <w:t xml:space="preserve"> </w:t>
      </w:r>
      <w:r w:rsidRPr="008E1AC4">
        <w:rPr>
          <w:b/>
          <w:bCs/>
          <w:rtl/>
        </w:rPr>
        <w:t>الإنسان</w:t>
      </w:r>
      <w:r w:rsidRPr="008E1AC4">
        <w:rPr>
          <w:b/>
          <w:bCs/>
          <w:rtl/>
          <w:lang w:val="en-GB"/>
        </w:rPr>
        <w:t xml:space="preserve"> </w:t>
      </w:r>
      <w:r w:rsidRPr="008E1AC4">
        <w:rPr>
          <w:b/>
          <w:bCs/>
          <w:rtl/>
        </w:rPr>
        <w:t>ومؤشرات</w:t>
      </w:r>
      <w:r w:rsidRPr="008E1AC4">
        <w:rPr>
          <w:b/>
          <w:bCs/>
          <w:rtl/>
          <w:lang w:val="en-GB"/>
        </w:rPr>
        <w:t xml:space="preserve"> </w:t>
      </w:r>
      <w:r w:rsidRPr="008E1AC4">
        <w:rPr>
          <w:b/>
          <w:bCs/>
          <w:rtl/>
        </w:rPr>
        <w:t>اجتماعية</w:t>
      </w:r>
      <w:r w:rsidR="002428D6" w:rsidRPr="008E1AC4">
        <w:rPr>
          <w:rFonts w:hint="cs"/>
          <w:b/>
          <w:bCs/>
          <w:rtl/>
          <w:lang w:val="en-GB"/>
        </w:rPr>
        <w:t xml:space="preserve"> </w:t>
      </w:r>
      <w:r w:rsidRPr="008E1AC4">
        <w:rPr>
          <w:b/>
          <w:bCs/>
          <w:rtl/>
          <w:lang w:val="en-GB"/>
        </w:rPr>
        <w:t>-</w:t>
      </w:r>
      <w:r w:rsidR="002428D6" w:rsidRPr="008E1AC4">
        <w:rPr>
          <w:rFonts w:hint="cs"/>
          <w:b/>
          <w:bCs/>
          <w:rtl/>
          <w:lang w:val="en-GB"/>
        </w:rPr>
        <w:t xml:space="preserve"> </w:t>
      </w:r>
      <w:r w:rsidRPr="008E1AC4">
        <w:rPr>
          <w:b/>
          <w:bCs/>
          <w:rtl/>
        </w:rPr>
        <w:t>اقتصادية</w:t>
      </w:r>
      <w:r w:rsidRPr="008E1AC4">
        <w:rPr>
          <w:b/>
          <w:bCs/>
          <w:rtl/>
          <w:lang w:val="en-GB"/>
        </w:rPr>
        <w:t xml:space="preserve"> </w:t>
      </w:r>
      <w:r w:rsidRPr="008E1AC4">
        <w:rPr>
          <w:b/>
          <w:bCs/>
          <w:rtl/>
        </w:rPr>
        <w:t>م</w:t>
      </w:r>
      <w:r w:rsidRPr="008E1AC4">
        <w:rPr>
          <w:rFonts w:hint="cs"/>
          <w:b/>
          <w:bCs/>
          <w:rtl/>
        </w:rPr>
        <w:t>صنفة</w:t>
      </w:r>
      <w:r w:rsidRPr="008E1AC4">
        <w:rPr>
          <w:b/>
          <w:bCs/>
          <w:rtl/>
          <w:lang w:val="en-GB"/>
        </w:rPr>
        <w:t xml:space="preserve"> </w:t>
      </w:r>
      <w:r w:rsidRPr="008E1AC4">
        <w:rPr>
          <w:b/>
          <w:bCs/>
          <w:rtl/>
        </w:rPr>
        <w:t>بحسب</w:t>
      </w:r>
      <w:r w:rsidRPr="008E1AC4">
        <w:rPr>
          <w:b/>
          <w:bCs/>
          <w:rtl/>
          <w:lang w:val="en-GB"/>
        </w:rPr>
        <w:t xml:space="preserve"> </w:t>
      </w:r>
      <w:r w:rsidRPr="008E1AC4">
        <w:rPr>
          <w:b/>
          <w:bCs/>
          <w:rtl/>
        </w:rPr>
        <w:t>الأصل</w:t>
      </w:r>
      <w:r w:rsidRPr="008E1AC4">
        <w:rPr>
          <w:b/>
          <w:bCs/>
          <w:rtl/>
          <w:lang w:val="en-GB"/>
        </w:rPr>
        <w:t xml:space="preserve"> </w:t>
      </w:r>
      <w:r w:rsidRPr="008E1AC4">
        <w:rPr>
          <w:b/>
          <w:bCs/>
          <w:rtl/>
        </w:rPr>
        <w:t>الإثني</w:t>
      </w:r>
      <w:r w:rsidRPr="008E1AC4">
        <w:rPr>
          <w:b/>
          <w:bCs/>
          <w:rtl/>
          <w:lang w:val="en-GB"/>
        </w:rPr>
        <w:t xml:space="preserve"> </w:t>
      </w:r>
      <w:r w:rsidRPr="008E1AC4">
        <w:rPr>
          <w:b/>
          <w:bCs/>
          <w:rtl/>
        </w:rPr>
        <w:t>ونوع</w:t>
      </w:r>
      <w:r w:rsidRPr="008E1AC4">
        <w:rPr>
          <w:b/>
          <w:bCs/>
          <w:rtl/>
          <w:lang w:val="en-GB"/>
        </w:rPr>
        <w:t xml:space="preserve"> </w:t>
      </w:r>
      <w:r w:rsidRPr="008E1AC4">
        <w:rPr>
          <w:b/>
          <w:bCs/>
          <w:rtl/>
        </w:rPr>
        <w:t>الجنس</w:t>
      </w:r>
      <w:r w:rsidRPr="008E1AC4">
        <w:rPr>
          <w:b/>
          <w:bCs/>
          <w:rtl/>
          <w:lang w:val="en-GB"/>
        </w:rPr>
        <w:t xml:space="preserve"> </w:t>
      </w:r>
      <w:r w:rsidRPr="008E1AC4">
        <w:rPr>
          <w:b/>
          <w:bCs/>
          <w:rtl/>
        </w:rPr>
        <w:t>والسن</w:t>
      </w:r>
      <w:r w:rsidRPr="008E1AC4">
        <w:rPr>
          <w:b/>
          <w:bCs/>
          <w:rtl/>
          <w:lang w:val="en-GB"/>
        </w:rPr>
        <w:t xml:space="preserve"> </w:t>
      </w:r>
      <w:r w:rsidRPr="008E1AC4">
        <w:rPr>
          <w:b/>
          <w:bCs/>
          <w:rtl/>
        </w:rPr>
        <w:t>والمنطقة</w:t>
      </w:r>
      <w:r w:rsidRPr="008E1AC4">
        <w:rPr>
          <w:b/>
          <w:bCs/>
          <w:rtl/>
          <w:lang w:val="en-GB"/>
        </w:rPr>
        <w:t xml:space="preserve"> </w:t>
      </w:r>
      <w:r w:rsidRPr="008E1AC4">
        <w:rPr>
          <w:b/>
          <w:bCs/>
          <w:rtl/>
        </w:rPr>
        <w:t>والموقع</w:t>
      </w:r>
      <w:r w:rsidRPr="008E1AC4">
        <w:rPr>
          <w:b/>
          <w:bCs/>
          <w:rtl/>
          <w:lang w:val="en-GB"/>
        </w:rPr>
        <w:t xml:space="preserve"> </w:t>
      </w:r>
      <w:r w:rsidRPr="008E1AC4">
        <w:rPr>
          <w:rFonts w:hint="cs"/>
          <w:b/>
          <w:bCs/>
          <w:rtl/>
        </w:rPr>
        <w:t>(</w:t>
      </w:r>
      <w:r w:rsidRPr="008E1AC4">
        <w:rPr>
          <w:b/>
          <w:bCs/>
          <w:rtl/>
        </w:rPr>
        <w:t>المناطق</w:t>
      </w:r>
      <w:r w:rsidRPr="008E1AC4">
        <w:rPr>
          <w:b/>
          <w:bCs/>
          <w:rtl/>
          <w:lang w:val="en-GB"/>
        </w:rPr>
        <w:t xml:space="preserve"> </w:t>
      </w:r>
      <w:r w:rsidRPr="008E1AC4">
        <w:rPr>
          <w:b/>
          <w:bCs/>
          <w:rtl/>
        </w:rPr>
        <w:t>الحضرية</w:t>
      </w:r>
      <w:r w:rsidRPr="008E1AC4">
        <w:rPr>
          <w:b/>
          <w:bCs/>
          <w:rtl/>
          <w:lang w:val="en-GB"/>
        </w:rPr>
        <w:t xml:space="preserve"> </w:t>
      </w:r>
      <w:r w:rsidRPr="008E1AC4">
        <w:rPr>
          <w:b/>
          <w:bCs/>
          <w:rtl/>
        </w:rPr>
        <w:t>مقابل</w:t>
      </w:r>
      <w:r w:rsidRPr="008E1AC4">
        <w:rPr>
          <w:b/>
          <w:bCs/>
          <w:rtl/>
          <w:lang w:val="en-GB"/>
        </w:rPr>
        <w:t xml:space="preserve"> </w:t>
      </w:r>
      <w:r w:rsidRPr="008E1AC4">
        <w:rPr>
          <w:b/>
          <w:bCs/>
          <w:rtl/>
        </w:rPr>
        <w:t>المناطق</w:t>
      </w:r>
      <w:r w:rsidRPr="008E1AC4">
        <w:rPr>
          <w:b/>
          <w:bCs/>
          <w:rtl/>
          <w:lang w:val="en-GB"/>
        </w:rPr>
        <w:t xml:space="preserve"> </w:t>
      </w:r>
      <w:r w:rsidRPr="008E1AC4">
        <w:rPr>
          <w:b/>
          <w:bCs/>
          <w:rtl/>
        </w:rPr>
        <w:t>الريفية،</w:t>
      </w:r>
      <w:r w:rsidRPr="008E1AC4">
        <w:rPr>
          <w:b/>
          <w:bCs/>
          <w:rtl/>
          <w:lang w:val="en-GB"/>
        </w:rPr>
        <w:t xml:space="preserve"> </w:t>
      </w:r>
      <w:r w:rsidRPr="008E1AC4">
        <w:rPr>
          <w:b/>
          <w:bCs/>
          <w:rtl/>
        </w:rPr>
        <w:t>بما</w:t>
      </w:r>
      <w:r w:rsidRPr="008E1AC4">
        <w:rPr>
          <w:b/>
          <w:bCs/>
          <w:rtl/>
          <w:lang w:val="en-GB"/>
        </w:rPr>
        <w:t xml:space="preserve"> </w:t>
      </w:r>
      <w:r w:rsidRPr="008E1AC4">
        <w:rPr>
          <w:b/>
          <w:bCs/>
          <w:rtl/>
        </w:rPr>
        <w:t>في</w:t>
      </w:r>
      <w:r w:rsidRPr="008E1AC4">
        <w:rPr>
          <w:b/>
          <w:bCs/>
          <w:rtl/>
          <w:lang w:val="en-GB"/>
        </w:rPr>
        <w:t xml:space="preserve"> </w:t>
      </w:r>
      <w:r w:rsidRPr="008E1AC4">
        <w:rPr>
          <w:b/>
          <w:bCs/>
          <w:rtl/>
        </w:rPr>
        <w:t>ذلك</w:t>
      </w:r>
      <w:r w:rsidRPr="008E1AC4">
        <w:rPr>
          <w:b/>
          <w:bCs/>
          <w:rtl/>
          <w:lang w:val="en-GB"/>
        </w:rPr>
        <w:t xml:space="preserve"> </w:t>
      </w:r>
      <w:r w:rsidRPr="008E1AC4">
        <w:rPr>
          <w:b/>
          <w:bCs/>
          <w:rtl/>
        </w:rPr>
        <w:t>المناطق</w:t>
      </w:r>
      <w:r w:rsidRPr="008E1AC4">
        <w:rPr>
          <w:b/>
          <w:bCs/>
          <w:rtl/>
          <w:lang w:val="en-GB"/>
        </w:rPr>
        <w:t xml:space="preserve"> </w:t>
      </w:r>
      <w:r w:rsidRPr="008E1AC4">
        <w:rPr>
          <w:b/>
          <w:bCs/>
          <w:rtl/>
        </w:rPr>
        <w:t>النائية</w:t>
      </w:r>
      <w:r w:rsidRPr="008E1AC4">
        <w:rPr>
          <w:b/>
          <w:bCs/>
          <w:rtl/>
          <w:lang w:val="en-GB"/>
        </w:rPr>
        <w:t xml:space="preserve"> </w:t>
      </w:r>
      <w:r w:rsidRPr="008E1AC4">
        <w:rPr>
          <w:b/>
          <w:bCs/>
          <w:rtl/>
        </w:rPr>
        <w:t>من</w:t>
      </w:r>
      <w:r w:rsidRPr="008E1AC4">
        <w:rPr>
          <w:b/>
          <w:bCs/>
          <w:rtl/>
          <w:lang w:val="en-GB"/>
        </w:rPr>
        <w:t xml:space="preserve"> </w:t>
      </w:r>
      <w:r w:rsidRPr="008E1AC4">
        <w:rPr>
          <w:b/>
          <w:bCs/>
          <w:rtl/>
        </w:rPr>
        <w:t>البلد</w:t>
      </w:r>
      <w:r w:rsidRPr="008E1AC4">
        <w:rPr>
          <w:rFonts w:hint="cs"/>
          <w:b/>
          <w:bCs/>
          <w:rtl/>
        </w:rPr>
        <w:t xml:space="preserve">)، وأن </w:t>
      </w:r>
      <w:r w:rsidRPr="008E1AC4">
        <w:rPr>
          <w:b/>
          <w:bCs/>
          <w:rtl/>
        </w:rPr>
        <w:t>تقدمها</w:t>
      </w:r>
      <w:r w:rsidRPr="008E1AC4">
        <w:rPr>
          <w:b/>
          <w:bCs/>
          <w:rtl/>
          <w:lang w:val="en-GB"/>
        </w:rPr>
        <w:t xml:space="preserve"> </w:t>
      </w:r>
      <w:r w:rsidRPr="008E1AC4">
        <w:rPr>
          <w:b/>
          <w:bCs/>
          <w:rtl/>
        </w:rPr>
        <w:t>إلى</w:t>
      </w:r>
      <w:r w:rsidRPr="008E1AC4">
        <w:rPr>
          <w:b/>
          <w:bCs/>
          <w:rtl/>
          <w:lang w:val="en-GB"/>
        </w:rPr>
        <w:t xml:space="preserve"> </w:t>
      </w:r>
      <w:r w:rsidRPr="008E1AC4">
        <w:rPr>
          <w:b/>
          <w:bCs/>
          <w:rtl/>
        </w:rPr>
        <w:t>اللجنة</w:t>
      </w:r>
      <w:r w:rsidRPr="008E1AC4">
        <w:rPr>
          <w:rFonts w:hint="cs"/>
          <w:b/>
          <w:bCs/>
          <w:rtl/>
        </w:rPr>
        <w:t>.</w:t>
      </w:r>
      <w:r w:rsidRPr="008E1AC4">
        <w:rPr>
          <w:b/>
          <w:bCs/>
          <w:rtl/>
        </w:rPr>
        <w:t xml:space="preserve"> وتود اللجنة أن تذكر الدولة الطرف بأن هذه المعلومات </w:t>
      </w:r>
      <w:r w:rsidRPr="008E1AC4">
        <w:rPr>
          <w:rFonts w:hint="cs"/>
          <w:b/>
          <w:bCs/>
          <w:rtl/>
        </w:rPr>
        <w:t>ضرورية</w:t>
      </w:r>
      <w:r w:rsidRPr="008E1AC4">
        <w:rPr>
          <w:b/>
          <w:bCs/>
          <w:rtl/>
        </w:rPr>
        <w:t xml:space="preserve"> لصياغة السياسات العامة والبرامج الرامية إلى حماية الفئات الضعيفة من التمييز العنصري ولتقييم تنفيذ الاتفاقية </w:t>
      </w:r>
      <w:r w:rsidRPr="008E1AC4">
        <w:rPr>
          <w:rFonts w:hint="cs"/>
          <w:b/>
          <w:bCs/>
          <w:rtl/>
        </w:rPr>
        <w:t>بالنسبة ل</w:t>
      </w:r>
      <w:r w:rsidRPr="008E1AC4">
        <w:rPr>
          <w:b/>
          <w:bCs/>
          <w:rtl/>
        </w:rPr>
        <w:t>مختلف فئات المجتمع</w:t>
      </w:r>
      <w:r w:rsidRPr="008E1AC4">
        <w:rPr>
          <w:b/>
          <w:bCs/>
          <w:rtl/>
          <w:lang w:val="en-GB"/>
        </w:rPr>
        <w:t>.</w:t>
      </w:r>
    </w:p>
    <w:p w:rsidR="00110503" w:rsidRPr="00110503" w:rsidRDefault="00110503" w:rsidP="00E86290">
      <w:pPr>
        <w:pStyle w:val="H23GA"/>
        <w:keepNext/>
        <w:keepLines/>
        <w:rPr>
          <w:rtl/>
        </w:rPr>
      </w:pPr>
      <w:r w:rsidRPr="00110503">
        <w:rPr>
          <w:rtl/>
        </w:rPr>
        <w:lastRenderedPageBreak/>
        <w:tab/>
      </w:r>
      <w:r w:rsidRPr="00110503">
        <w:rPr>
          <w:rtl/>
        </w:rPr>
        <w:tab/>
      </w:r>
      <w:r w:rsidRPr="00110503">
        <w:rPr>
          <w:rFonts w:hint="cs"/>
          <w:rtl/>
        </w:rPr>
        <w:t>التمييز</w:t>
      </w:r>
      <w:r w:rsidRPr="00110503">
        <w:rPr>
          <w:rtl/>
        </w:rPr>
        <w:t xml:space="preserve"> </w:t>
      </w:r>
      <w:r w:rsidRPr="00110503">
        <w:rPr>
          <w:rFonts w:hint="cs"/>
          <w:rtl/>
        </w:rPr>
        <w:t>الهيكلي</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٩</w:t>
      </w:r>
      <w:r w:rsidR="00D6785D">
        <w:rPr>
          <w:rFonts w:hint="cs"/>
          <w:rtl/>
        </w:rPr>
        <w:t>-</w:t>
      </w:r>
      <w:r w:rsidR="00D6785D">
        <w:rPr>
          <w:rFonts w:hint="cs"/>
          <w:rtl/>
        </w:rPr>
        <w:tab/>
      </w:r>
      <w:r w:rsidRPr="00110503">
        <w:rPr>
          <w:rtl/>
        </w:rPr>
        <w:t xml:space="preserve">يساور اللجنة القلق إزاء استمرار التمييز الهيكلي ضد الشعوب الأصلية وإزاء التمييز </w:t>
      </w:r>
      <w:r w:rsidRPr="00110503">
        <w:rPr>
          <w:rFonts w:hint="cs"/>
          <w:rtl/>
        </w:rPr>
        <w:t>والتهميش اللذين يعاني منهما سكان</w:t>
      </w:r>
      <w:r w:rsidRPr="00110503">
        <w:rPr>
          <w:rtl/>
        </w:rPr>
        <w:t xml:space="preserve"> باراغواي المنحدر</w:t>
      </w:r>
      <w:r w:rsidRPr="00110503">
        <w:rPr>
          <w:rFonts w:hint="cs"/>
          <w:rtl/>
        </w:rPr>
        <w:t>و</w:t>
      </w:r>
      <w:r w:rsidRPr="00110503">
        <w:rPr>
          <w:rtl/>
        </w:rPr>
        <w:t xml:space="preserve">ن من أصل أفريقي، كما يتجلى في </w:t>
      </w:r>
      <w:r w:rsidRPr="00110503">
        <w:rPr>
          <w:rFonts w:hint="cs"/>
          <w:rtl/>
        </w:rPr>
        <w:t>ال</w:t>
      </w:r>
      <w:r w:rsidRPr="00110503">
        <w:rPr>
          <w:rtl/>
        </w:rPr>
        <w:t>ف</w:t>
      </w:r>
      <w:r w:rsidRPr="00110503">
        <w:rPr>
          <w:rFonts w:hint="cs"/>
          <w:rtl/>
        </w:rPr>
        <w:t>وارق</w:t>
      </w:r>
      <w:r w:rsidRPr="00110503">
        <w:rPr>
          <w:rtl/>
        </w:rPr>
        <w:t xml:space="preserve"> بين هذه </w:t>
      </w:r>
      <w:r w:rsidRPr="00110503">
        <w:rPr>
          <w:rFonts w:hint="cs"/>
          <w:rtl/>
        </w:rPr>
        <w:t xml:space="preserve">أفراد هذه </w:t>
      </w:r>
      <w:r w:rsidRPr="00110503">
        <w:rPr>
          <w:rtl/>
        </w:rPr>
        <w:t xml:space="preserve">الجماعات </w:t>
      </w:r>
      <w:r w:rsidRPr="00110503">
        <w:rPr>
          <w:rFonts w:hint="cs"/>
          <w:rtl/>
        </w:rPr>
        <w:t>وغيرهم من</w:t>
      </w:r>
      <w:r w:rsidRPr="00110503">
        <w:rPr>
          <w:rtl/>
        </w:rPr>
        <w:t xml:space="preserve"> السكان </w:t>
      </w:r>
      <w:r w:rsidRPr="00110503">
        <w:rPr>
          <w:rFonts w:hint="cs"/>
          <w:rtl/>
        </w:rPr>
        <w:t>فيما يتعلق ب</w:t>
      </w:r>
      <w:r w:rsidRPr="00110503">
        <w:rPr>
          <w:rtl/>
        </w:rPr>
        <w:t>ممارسة حقوق الإنسان (المواد</w:t>
      </w:r>
      <w:r w:rsidRPr="00110503">
        <w:rPr>
          <w:rtl/>
          <w:lang w:val="en-GB"/>
        </w:rPr>
        <w:t xml:space="preserve"> 1</w:t>
      </w:r>
      <w:r w:rsidRPr="00110503">
        <w:rPr>
          <w:rtl/>
        </w:rPr>
        <w:t xml:space="preserve"> و</w:t>
      </w:r>
      <w:r w:rsidRPr="00110503">
        <w:rPr>
          <w:rtl/>
          <w:lang w:val="en-GB"/>
        </w:rPr>
        <w:t>2</w:t>
      </w:r>
      <w:r w:rsidRPr="00110503">
        <w:rPr>
          <w:rtl/>
        </w:rPr>
        <w:t xml:space="preserve"> و</w:t>
      </w:r>
      <w:r w:rsidRPr="00110503">
        <w:rPr>
          <w:rtl/>
          <w:lang w:val="en-GB"/>
        </w:rPr>
        <w:t>5</w:t>
      </w:r>
      <w:r w:rsidRPr="00110503">
        <w:rPr>
          <w:rtl/>
        </w:rPr>
        <w:t>)</w:t>
      </w:r>
      <w:r w:rsidRPr="00110503">
        <w:rPr>
          <w:rtl/>
          <w:lang w:val="en-GB"/>
        </w:rPr>
        <w:t>.</w:t>
      </w:r>
    </w:p>
    <w:p w:rsidR="00110503" w:rsidRPr="008E1AC4" w:rsidRDefault="00110503" w:rsidP="001B1F30">
      <w:pPr>
        <w:pStyle w:val="SingleTxtGA"/>
        <w:rPr>
          <w:b/>
          <w:bCs/>
          <w:rtl/>
        </w:rPr>
      </w:pPr>
      <w:r w:rsidRPr="00110503">
        <w:rPr>
          <w:rtl/>
        </w:rPr>
        <w:t>١٠</w:t>
      </w:r>
      <w:r w:rsidR="00D6785D">
        <w:rPr>
          <w:rFonts w:hint="cs"/>
          <w:rtl/>
        </w:rPr>
        <w:t>-</w:t>
      </w:r>
      <w:r w:rsidR="00D6785D">
        <w:rPr>
          <w:rFonts w:hint="cs"/>
          <w:rtl/>
        </w:rPr>
        <w:tab/>
      </w:r>
      <w:r w:rsidRPr="008E1AC4">
        <w:rPr>
          <w:b/>
          <w:bCs/>
          <w:rtl/>
        </w:rPr>
        <w:t xml:space="preserve">وتوصي اللجنة الدولة الطرف باعتماد سياسة وطنية شاملة لمكافحة العنصرية والتمييز العنصري تعزز الإدماج الاجتماعي </w:t>
      </w:r>
      <w:r w:rsidRPr="008E1AC4">
        <w:rPr>
          <w:rFonts w:hint="cs"/>
          <w:b/>
          <w:bCs/>
          <w:rtl/>
        </w:rPr>
        <w:t>وتحد</w:t>
      </w:r>
      <w:r w:rsidRPr="008E1AC4">
        <w:rPr>
          <w:b/>
          <w:bCs/>
          <w:rtl/>
        </w:rPr>
        <w:t xml:space="preserve"> من ارتفاع مستويات عدم المساواة والفقر </w:t>
      </w:r>
      <w:r w:rsidRPr="008E1AC4">
        <w:rPr>
          <w:rFonts w:hint="cs"/>
          <w:b/>
          <w:bCs/>
          <w:rtl/>
        </w:rPr>
        <w:t>اللذين يعاني منهما</w:t>
      </w:r>
      <w:r w:rsidRPr="008E1AC4">
        <w:rPr>
          <w:b/>
          <w:bCs/>
          <w:rtl/>
        </w:rPr>
        <w:t xml:space="preserve"> </w:t>
      </w:r>
      <w:r w:rsidRPr="008E1AC4">
        <w:rPr>
          <w:rFonts w:hint="cs"/>
          <w:b/>
          <w:bCs/>
          <w:rtl/>
        </w:rPr>
        <w:t xml:space="preserve">أفراد </w:t>
      </w:r>
      <w:r w:rsidRPr="008E1AC4">
        <w:rPr>
          <w:b/>
          <w:bCs/>
          <w:rtl/>
        </w:rPr>
        <w:t xml:space="preserve">الشعوب الأصلية </w:t>
      </w:r>
      <w:r w:rsidRPr="008E1AC4">
        <w:rPr>
          <w:rFonts w:hint="cs"/>
          <w:b/>
          <w:bCs/>
          <w:rtl/>
        </w:rPr>
        <w:t>وسكان باراغواي</w:t>
      </w:r>
      <w:r w:rsidRPr="008E1AC4">
        <w:rPr>
          <w:b/>
          <w:bCs/>
          <w:rtl/>
        </w:rPr>
        <w:t xml:space="preserve"> المنحدرين من أصل أفريقي</w:t>
      </w:r>
      <w:r w:rsidRPr="008E1AC4">
        <w:rPr>
          <w:b/>
          <w:bCs/>
          <w:rtl/>
          <w:lang w:val="en-GB"/>
        </w:rPr>
        <w:t>.</w:t>
      </w:r>
      <w:r w:rsidRPr="008E1AC4">
        <w:rPr>
          <w:b/>
          <w:bCs/>
          <w:rtl/>
        </w:rPr>
        <w:t xml:space="preserve"> وإذ تضع اللجنة في اعتبارها توصيتها العامة رقم</w:t>
      </w:r>
      <w:r w:rsidR="00E0164F" w:rsidRPr="008E1AC4">
        <w:rPr>
          <w:rFonts w:hint="cs"/>
          <w:b/>
          <w:bCs/>
          <w:rtl/>
        </w:rPr>
        <w:t xml:space="preserve"> </w:t>
      </w:r>
      <w:r w:rsidRPr="008E1AC4">
        <w:rPr>
          <w:b/>
          <w:bCs/>
          <w:rtl/>
          <w:lang w:val="en-GB"/>
        </w:rPr>
        <w:t>32(2009)</w:t>
      </w:r>
      <w:r w:rsidR="00E0164F" w:rsidRPr="008E1AC4">
        <w:rPr>
          <w:rFonts w:hint="cs"/>
          <w:b/>
          <w:bCs/>
          <w:rtl/>
        </w:rPr>
        <w:t xml:space="preserve"> </w:t>
      </w:r>
      <w:r w:rsidRPr="008E1AC4">
        <w:rPr>
          <w:b/>
          <w:bCs/>
          <w:rtl/>
        </w:rPr>
        <w:t>بشأن</w:t>
      </w:r>
      <w:r w:rsidRPr="008E1AC4">
        <w:rPr>
          <w:b/>
          <w:bCs/>
          <w:rtl/>
          <w:lang w:val="en-GB"/>
        </w:rPr>
        <w:t xml:space="preserve"> </w:t>
      </w:r>
      <w:r w:rsidRPr="008E1AC4">
        <w:rPr>
          <w:b/>
          <w:bCs/>
          <w:rtl/>
        </w:rPr>
        <w:t>معنى</w:t>
      </w:r>
      <w:r w:rsidRPr="008E1AC4">
        <w:rPr>
          <w:b/>
          <w:bCs/>
          <w:rtl/>
          <w:lang w:val="en-GB"/>
        </w:rPr>
        <w:t xml:space="preserve"> </w:t>
      </w:r>
      <w:r w:rsidRPr="008E1AC4">
        <w:rPr>
          <w:b/>
          <w:bCs/>
          <w:rtl/>
        </w:rPr>
        <w:t>ونطاق</w:t>
      </w:r>
      <w:r w:rsidRPr="008E1AC4">
        <w:rPr>
          <w:b/>
          <w:bCs/>
          <w:rtl/>
          <w:lang w:val="en-GB"/>
        </w:rPr>
        <w:t xml:space="preserve"> </w:t>
      </w:r>
      <w:r w:rsidRPr="008E1AC4">
        <w:rPr>
          <w:b/>
          <w:bCs/>
          <w:rtl/>
        </w:rPr>
        <w:t>التدابير</w:t>
      </w:r>
      <w:r w:rsidRPr="008E1AC4">
        <w:rPr>
          <w:b/>
          <w:bCs/>
          <w:rtl/>
          <w:lang w:val="en-GB"/>
        </w:rPr>
        <w:t xml:space="preserve"> </w:t>
      </w:r>
      <w:r w:rsidRPr="008E1AC4">
        <w:rPr>
          <w:b/>
          <w:bCs/>
          <w:rtl/>
        </w:rPr>
        <w:t>الخاصة</w:t>
      </w:r>
      <w:r w:rsidRPr="008E1AC4">
        <w:rPr>
          <w:b/>
          <w:bCs/>
          <w:rtl/>
          <w:lang w:val="en-GB"/>
        </w:rPr>
        <w:t xml:space="preserve"> </w:t>
      </w:r>
      <w:r w:rsidRPr="008E1AC4">
        <w:rPr>
          <w:b/>
          <w:bCs/>
          <w:rtl/>
        </w:rPr>
        <w:t>الواردة</w:t>
      </w:r>
      <w:r w:rsidRPr="008E1AC4">
        <w:rPr>
          <w:b/>
          <w:bCs/>
          <w:rtl/>
          <w:lang w:val="en-GB"/>
        </w:rPr>
        <w:t xml:space="preserve"> </w:t>
      </w:r>
      <w:r w:rsidRPr="008E1AC4">
        <w:rPr>
          <w:b/>
          <w:bCs/>
          <w:rtl/>
        </w:rPr>
        <w:t>في</w:t>
      </w:r>
      <w:r w:rsidRPr="008E1AC4">
        <w:rPr>
          <w:b/>
          <w:bCs/>
          <w:rtl/>
          <w:lang w:val="en-GB"/>
        </w:rPr>
        <w:t xml:space="preserve"> </w:t>
      </w:r>
      <w:r w:rsidRPr="008E1AC4">
        <w:rPr>
          <w:b/>
          <w:bCs/>
          <w:rtl/>
        </w:rPr>
        <w:t>الاتفاقية</w:t>
      </w:r>
      <w:r w:rsidRPr="008E1AC4">
        <w:rPr>
          <w:rFonts w:hint="cs"/>
          <w:b/>
          <w:bCs/>
          <w:rtl/>
        </w:rPr>
        <w:t xml:space="preserve"> الدولية للقضاء على جميع أشكال التمييز العنصري</w:t>
      </w:r>
      <w:r w:rsidRPr="008E1AC4">
        <w:rPr>
          <w:b/>
          <w:bCs/>
          <w:rtl/>
        </w:rPr>
        <w:t>،</w:t>
      </w:r>
      <w:r w:rsidRPr="008E1AC4">
        <w:rPr>
          <w:b/>
          <w:bCs/>
          <w:rtl/>
          <w:lang w:val="en-GB"/>
        </w:rPr>
        <w:t xml:space="preserve"> </w:t>
      </w:r>
      <w:r w:rsidRPr="008E1AC4">
        <w:rPr>
          <w:b/>
          <w:bCs/>
          <w:rtl/>
        </w:rPr>
        <w:t>تدعو</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إلى</w:t>
      </w:r>
      <w:r w:rsidRPr="008E1AC4">
        <w:rPr>
          <w:b/>
          <w:bCs/>
          <w:rtl/>
          <w:lang w:val="en-GB"/>
        </w:rPr>
        <w:t xml:space="preserve"> </w:t>
      </w:r>
      <w:r w:rsidRPr="008E1AC4">
        <w:rPr>
          <w:b/>
          <w:bCs/>
          <w:rtl/>
        </w:rPr>
        <w:t>اتخاذ</w:t>
      </w:r>
      <w:r w:rsidRPr="008E1AC4">
        <w:rPr>
          <w:b/>
          <w:bCs/>
          <w:rtl/>
          <w:lang w:val="en-GB"/>
        </w:rPr>
        <w:t xml:space="preserve"> </w:t>
      </w:r>
      <w:r w:rsidRPr="008E1AC4">
        <w:rPr>
          <w:b/>
          <w:bCs/>
          <w:rtl/>
        </w:rPr>
        <w:t>تدابير</w:t>
      </w:r>
      <w:r w:rsidRPr="008E1AC4">
        <w:rPr>
          <w:b/>
          <w:bCs/>
          <w:rtl/>
          <w:lang w:val="en-GB"/>
        </w:rPr>
        <w:t xml:space="preserve"> </w:t>
      </w:r>
      <w:r w:rsidRPr="008E1AC4">
        <w:rPr>
          <w:b/>
          <w:bCs/>
          <w:rtl/>
        </w:rPr>
        <w:t>إيجابية</w:t>
      </w:r>
      <w:r w:rsidRPr="008E1AC4">
        <w:rPr>
          <w:b/>
          <w:bCs/>
          <w:rtl/>
          <w:lang w:val="en-GB"/>
        </w:rPr>
        <w:t xml:space="preserve"> </w:t>
      </w:r>
      <w:r w:rsidRPr="008E1AC4">
        <w:rPr>
          <w:b/>
          <w:bCs/>
          <w:rtl/>
        </w:rPr>
        <w:t>خاصة</w:t>
      </w:r>
      <w:r w:rsidRPr="008E1AC4">
        <w:rPr>
          <w:b/>
          <w:bCs/>
          <w:rtl/>
          <w:lang w:val="en-GB"/>
        </w:rPr>
        <w:t xml:space="preserve"> </w:t>
      </w:r>
      <w:r w:rsidRPr="008E1AC4">
        <w:rPr>
          <w:b/>
          <w:bCs/>
          <w:rtl/>
        </w:rPr>
        <w:t>من</w:t>
      </w:r>
      <w:r w:rsidRPr="008E1AC4">
        <w:rPr>
          <w:b/>
          <w:bCs/>
          <w:rtl/>
          <w:lang w:val="en-GB"/>
        </w:rPr>
        <w:t xml:space="preserve"> </w:t>
      </w:r>
      <w:r w:rsidRPr="008E1AC4">
        <w:rPr>
          <w:b/>
          <w:bCs/>
          <w:rtl/>
        </w:rPr>
        <w:t>أجل</w:t>
      </w:r>
      <w:r w:rsidRPr="008E1AC4">
        <w:rPr>
          <w:b/>
          <w:bCs/>
          <w:rtl/>
          <w:lang w:val="en-GB"/>
        </w:rPr>
        <w:t xml:space="preserve"> </w:t>
      </w:r>
      <w:r w:rsidRPr="008E1AC4">
        <w:rPr>
          <w:b/>
          <w:bCs/>
          <w:rtl/>
        </w:rPr>
        <w:t>القضاء</w:t>
      </w:r>
      <w:r w:rsidRPr="008E1AC4">
        <w:rPr>
          <w:b/>
          <w:bCs/>
          <w:rtl/>
          <w:lang w:val="en-GB"/>
        </w:rPr>
        <w:t xml:space="preserve"> </w:t>
      </w:r>
      <w:r w:rsidRPr="008E1AC4">
        <w:rPr>
          <w:b/>
          <w:bCs/>
          <w:rtl/>
        </w:rPr>
        <w:t>على</w:t>
      </w:r>
      <w:r w:rsidRPr="008E1AC4">
        <w:rPr>
          <w:b/>
          <w:bCs/>
          <w:rtl/>
          <w:lang w:val="en-GB"/>
        </w:rPr>
        <w:t xml:space="preserve"> </w:t>
      </w:r>
      <w:r w:rsidRPr="008E1AC4">
        <w:rPr>
          <w:b/>
          <w:bCs/>
          <w:rtl/>
        </w:rPr>
        <w:t>التمييز</w:t>
      </w:r>
      <w:r w:rsidRPr="008E1AC4">
        <w:rPr>
          <w:b/>
          <w:bCs/>
          <w:rtl/>
          <w:lang w:val="en-GB"/>
        </w:rPr>
        <w:t xml:space="preserve"> </w:t>
      </w:r>
      <w:r w:rsidRPr="008E1AC4">
        <w:rPr>
          <w:b/>
          <w:bCs/>
          <w:rtl/>
        </w:rPr>
        <w:t>الهيكلي</w:t>
      </w:r>
      <w:r w:rsidRPr="008E1AC4">
        <w:rPr>
          <w:b/>
          <w:bCs/>
          <w:rtl/>
          <w:lang w:val="en-GB"/>
        </w:rPr>
        <w:t xml:space="preserve"> </w:t>
      </w:r>
      <w:r w:rsidRPr="008E1AC4">
        <w:rPr>
          <w:b/>
          <w:bCs/>
          <w:rtl/>
        </w:rPr>
        <w:t>ضد</w:t>
      </w:r>
      <w:r w:rsidRPr="008E1AC4">
        <w:rPr>
          <w:b/>
          <w:bCs/>
          <w:rtl/>
          <w:lang w:val="en-GB"/>
        </w:rPr>
        <w:t xml:space="preserve"> </w:t>
      </w:r>
      <w:r w:rsidRPr="008E1AC4">
        <w:rPr>
          <w:b/>
          <w:bCs/>
          <w:rtl/>
        </w:rPr>
        <w:t>الشعوب</w:t>
      </w:r>
      <w:r w:rsidRPr="008E1AC4">
        <w:rPr>
          <w:b/>
          <w:bCs/>
          <w:rtl/>
          <w:lang w:val="en-GB"/>
        </w:rPr>
        <w:t xml:space="preserve"> </w:t>
      </w:r>
      <w:r w:rsidRPr="008E1AC4">
        <w:rPr>
          <w:b/>
          <w:bCs/>
          <w:rtl/>
        </w:rPr>
        <w:t>الأصلية</w:t>
      </w:r>
      <w:r w:rsidRPr="008E1AC4">
        <w:rPr>
          <w:b/>
          <w:bCs/>
          <w:rtl/>
          <w:lang w:val="en-GB"/>
        </w:rPr>
        <w:t xml:space="preserve"> </w:t>
      </w:r>
      <w:r w:rsidRPr="008E1AC4">
        <w:rPr>
          <w:b/>
          <w:bCs/>
          <w:rtl/>
        </w:rPr>
        <w:t>و</w:t>
      </w:r>
      <w:r w:rsidRPr="008E1AC4">
        <w:rPr>
          <w:rFonts w:hint="cs"/>
          <w:b/>
          <w:bCs/>
          <w:rtl/>
        </w:rPr>
        <w:t xml:space="preserve">سكان باراغواي </w:t>
      </w:r>
      <w:r w:rsidRPr="008E1AC4">
        <w:rPr>
          <w:b/>
          <w:bCs/>
          <w:rtl/>
        </w:rPr>
        <w:t>المنحدرين</w:t>
      </w:r>
      <w:r w:rsidRPr="008E1AC4">
        <w:rPr>
          <w:b/>
          <w:bCs/>
          <w:rtl/>
          <w:lang w:val="en-GB"/>
        </w:rPr>
        <w:t xml:space="preserve"> </w:t>
      </w:r>
      <w:r w:rsidRPr="008E1AC4">
        <w:rPr>
          <w:b/>
          <w:bCs/>
          <w:rtl/>
        </w:rPr>
        <w:t>من</w:t>
      </w:r>
      <w:r w:rsidRPr="008E1AC4">
        <w:rPr>
          <w:b/>
          <w:bCs/>
          <w:rtl/>
          <w:lang w:val="en-GB"/>
        </w:rPr>
        <w:t xml:space="preserve"> </w:t>
      </w:r>
      <w:r w:rsidRPr="008E1AC4">
        <w:rPr>
          <w:b/>
          <w:bCs/>
          <w:rtl/>
        </w:rPr>
        <w:t>أصل</w:t>
      </w:r>
      <w:r w:rsidRPr="008E1AC4">
        <w:rPr>
          <w:b/>
          <w:bCs/>
          <w:rtl/>
          <w:lang w:val="en-GB"/>
        </w:rPr>
        <w:t xml:space="preserve"> </w:t>
      </w:r>
      <w:r w:rsidRPr="008E1AC4">
        <w:rPr>
          <w:b/>
          <w:bCs/>
          <w:rtl/>
        </w:rPr>
        <w:t>أفريقي</w:t>
      </w:r>
      <w:r w:rsidRPr="008E1AC4">
        <w:rPr>
          <w:b/>
          <w:bCs/>
          <w:rtl/>
          <w:lang w:val="en-GB"/>
        </w:rPr>
        <w:t>.</w:t>
      </w:r>
      <w:r w:rsidRPr="008E1AC4">
        <w:rPr>
          <w:b/>
          <w:bCs/>
          <w:rtl/>
        </w:rPr>
        <w:t xml:space="preserve"> كما توصي اللجنة، في ضوء توصيتها العامة رقم</w:t>
      </w:r>
      <w:r w:rsidR="001B1F30" w:rsidRPr="008E1AC4">
        <w:rPr>
          <w:rFonts w:hint="eastAsia"/>
          <w:b/>
          <w:bCs/>
          <w:rtl/>
        </w:rPr>
        <w:t> </w:t>
      </w:r>
      <w:r w:rsidRPr="008E1AC4">
        <w:rPr>
          <w:b/>
          <w:bCs/>
          <w:rtl/>
          <w:lang w:val="en-GB"/>
        </w:rPr>
        <w:t xml:space="preserve">34(2011) </w:t>
      </w:r>
      <w:r w:rsidRPr="008E1AC4">
        <w:rPr>
          <w:b/>
          <w:bCs/>
          <w:rtl/>
        </w:rPr>
        <w:t>بشأن</w:t>
      </w:r>
      <w:r w:rsidRPr="008E1AC4">
        <w:rPr>
          <w:b/>
          <w:bCs/>
          <w:rtl/>
          <w:lang w:val="en-GB"/>
        </w:rPr>
        <w:t xml:space="preserve"> </w:t>
      </w:r>
      <w:r w:rsidRPr="008E1AC4">
        <w:rPr>
          <w:b/>
          <w:bCs/>
          <w:rtl/>
        </w:rPr>
        <w:t>التمييز</w:t>
      </w:r>
      <w:r w:rsidRPr="008E1AC4">
        <w:rPr>
          <w:b/>
          <w:bCs/>
          <w:rtl/>
          <w:lang w:val="en-GB"/>
        </w:rPr>
        <w:t xml:space="preserve"> </w:t>
      </w:r>
      <w:r w:rsidRPr="008E1AC4">
        <w:rPr>
          <w:b/>
          <w:bCs/>
          <w:rtl/>
        </w:rPr>
        <w:t>العنصري</w:t>
      </w:r>
      <w:r w:rsidRPr="008E1AC4">
        <w:rPr>
          <w:b/>
          <w:bCs/>
          <w:rtl/>
          <w:lang w:val="en-GB"/>
        </w:rPr>
        <w:t xml:space="preserve"> </w:t>
      </w:r>
      <w:r w:rsidRPr="008E1AC4">
        <w:rPr>
          <w:b/>
          <w:bCs/>
          <w:rtl/>
        </w:rPr>
        <w:t>ضد</w:t>
      </w:r>
      <w:r w:rsidRPr="008E1AC4">
        <w:rPr>
          <w:b/>
          <w:bCs/>
          <w:rtl/>
          <w:lang w:val="en-GB"/>
        </w:rPr>
        <w:t xml:space="preserve"> </w:t>
      </w:r>
      <w:r w:rsidRPr="008E1AC4">
        <w:rPr>
          <w:b/>
          <w:bCs/>
          <w:rtl/>
        </w:rPr>
        <w:t>السكان</w:t>
      </w:r>
      <w:r w:rsidRPr="008E1AC4">
        <w:rPr>
          <w:b/>
          <w:bCs/>
          <w:rtl/>
          <w:lang w:val="en-GB"/>
        </w:rPr>
        <w:t xml:space="preserve"> </w:t>
      </w:r>
      <w:r w:rsidRPr="008E1AC4">
        <w:rPr>
          <w:b/>
          <w:bCs/>
          <w:rtl/>
        </w:rPr>
        <w:t>المنحدرين</w:t>
      </w:r>
      <w:r w:rsidRPr="008E1AC4">
        <w:rPr>
          <w:b/>
          <w:bCs/>
          <w:rtl/>
          <w:lang w:val="en-GB"/>
        </w:rPr>
        <w:t xml:space="preserve"> </w:t>
      </w:r>
      <w:r w:rsidRPr="008E1AC4">
        <w:rPr>
          <w:b/>
          <w:bCs/>
          <w:rtl/>
        </w:rPr>
        <w:t>من</w:t>
      </w:r>
      <w:r w:rsidRPr="008E1AC4">
        <w:rPr>
          <w:b/>
          <w:bCs/>
          <w:rtl/>
          <w:lang w:val="en-GB"/>
        </w:rPr>
        <w:t xml:space="preserve"> </w:t>
      </w:r>
      <w:r w:rsidRPr="008E1AC4">
        <w:rPr>
          <w:b/>
          <w:bCs/>
          <w:rtl/>
        </w:rPr>
        <w:t>أصل</w:t>
      </w:r>
      <w:r w:rsidRPr="008E1AC4">
        <w:rPr>
          <w:b/>
          <w:bCs/>
          <w:rtl/>
          <w:lang w:val="en-GB"/>
        </w:rPr>
        <w:t xml:space="preserve"> </w:t>
      </w:r>
      <w:r w:rsidRPr="008E1AC4">
        <w:rPr>
          <w:b/>
          <w:bCs/>
          <w:rtl/>
        </w:rPr>
        <w:t>أفريقي،</w:t>
      </w:r>
      <w:r w:rsidRPr="008E1AC4">
        <w:rPr>
          <w:b/>
          <w:bCs/>
          <w:rtl/>
          <w:lang w:val="en-GB"/>
        </w:rPr>
        <w:t xml:space="preserve"> </w:t>
      </w:r>
      <w:r w:rsidRPr="008E1AC4">
        <w:rPr>
          <w:b/>
          <w:bCs/>
          <w:rtl/>
        </w:rPr>
        <w:t>بأن</w:t>
      </w:r>
      <w:r w:rsidRPr="008E1AC4">
        <w:rPr>
          <w:b/>
          <w:bCs/>
          <w:rtl/>
          <w:lang w:val="en-GB"/>
        </w:rPr>
        <w:t xml:space="preserve"> </w:t>
      </w:r>
      <w:r w:rsidRPr="008E1AC4">
        <w:rPr>
          <w:b/>
          <w:bCs/>
          <w:rtl/>
        </w:rPr>
        <w:t>تعتمد</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خطة</w:t>
      </w:r>
      <w:r w:rsidRPr="008E1AC4">
        <w:rPr>
          <w:b/>
          <w:bCs/>
          <w:rtl/>
          <w:lang w:val="en-GB"/>
        </w:rPr>
        <w:t xml:space="preserve"> </w:t>
      </w:r>
      <w:r w:rsidRPr="008E1AC4">
        <w:rPr>
          <w:b/>
          <w:bCs/>
          <w:rtl/>
        </w:rPr>
        <w:t>للاعتراف</w:t>
      </w:r>
      <w:r w:rsidRPr="008E1AC4">
        <w:rPr>
          <w:b/>
          <w:bCs/>
          <w:rtl/>
          <w:lang w:val="en-GB"/>
        </w:rPr>
        <w:t xml:space="preserve"> </w:t>
      </w:r>
      <w:r w:rsidRPr="008E1AC4">
        <w:rPr>
          <w:b/>
          <w:bCs/>
          <w:rtl/>
        </w:rPr>
        <w:t>بالسكان</w:t>
      </w:r>
      <w:r w:rsidRPr="008E1AC4">
        <w:rPr>
          <w:b/>
          <w:bCs/>
          <w:rtl/>
          <w:lang w:val="en-GB"/>
        </w:rPr>
        <w:t xml:space="preserve"> </w:t>
      </w:r>
      <w:r w:rsidRPr="008E1AC4">
        <w:rPr>
          <w:b/>
          <w:bCs/>
          <w:rtl/>
        </w:rPr>
        <w:t>المنحدرين</w:t>
      </w:r>
      <w:r w:rsidRPr="008E1AC4">
        <w:rPr>
          <w:b/>
          <w:bCs/>
          <w:rtl/>
          <w:lang w:val="en-GB"/>
        </w:rPr>
        <w:t xml:space="preserve"> </w:t>
      </w:r>
      <w:r w:rsidRPr="008E1AC4">
        <w:rPr>
          <w:b/>
          <w:bCs/>
          <w:rtl/>
        </w:rPr>
        <w:t>من</w:t>
      </w:r>
      <w:r w:rsidRPr="008E1AC4">
        <w:rPr>
          <w:b/>
          <w:bCs/>
          <w:rtl/>
          <w:lang w:val="en-GB"/>
        </w:rPr>
        <w:t xml:space="preserve"> </w:t>
      </w:r>
      <w:r w:rsidRPr="008E1AC4">
        <w:rPr>
          <w:b/>
          <w:bCs/>
          <w:rtl/>
        </w:rPr>
        <w:t>أصل</w:t>
      </w:r>
      <w:r w:rsidRPr="008E1AC4">
        <w:rPr>
          <w:b/>
          <w:bCs/>
          <w:rtl/>
          <w:lang w:val="en-GB"/>
        </w:rPr>
        <w:t xml:space="preserve"> </w:t>
      </w:r>
      <w:r w:rsidRPr="008E1AC4">
        <w:rPr>
          <w:b/>
          <w:bCs/>
          <w:rtl/>
        </w:rPr>
        <w:t>أفريقي</w:t>
      </w:r>
      <w:r w:rsidRPr="008E1AC4">
        <w:rPr>
          <w:b/>
          <w:bCs/>
          <w:rtl/>
          <w:lang w:val="en-GB"/>
        </w:rPr>
        <w:t xml:space="preserve"> </w:t>
      </w:r>
      <w:r w:rsidRPr="008E1AC4">
        <w:rPr>
          <w:b/>
          <w:bCs/>
          <w:rtl/>
        </w:rPr>
        <w:t>وزيادة</w:t>
      </w:r>
      <w:r w:rsidRPr="008E1AC4">
        <w:rPr>
          <w:b/>
          <w:bCs/>
          <w:rtl/>
          <w:lang w:val="en-GB"/>
        </w:rPr>
        <w:t xml:space="preserve"> </w:t>
      </w:r>
      <w:r w:rsidRPr="008E1AC4">
        <w:rPr>
          <w:b/>
          <w:bCs/>
          <w:rtl/>
        </w:rPr>
        <w:t>التعريف</w:t>
      </w:r>
      <w:r w:rsidRPr="008E1AC4">
        <w:rPr>
          <w:b/>
          <w:bCs/>
          <w:rtl/>
          <w:lang w:val="en-GB"/>
        </w:rPr>
        <w:t xml:space="preserve"> </w:t>
      </w:r>
      <w:r w:rsidRPr="008E1AC4">
        <w:rPr>
          <w:b/>
          <w:bCs/>
          <w:rtl/>
        </w:rPr>
        <w:t>به</w:t>
      </w:r>
      <w:r w:rsidRPr="008E1AC4">
        <w:rPr>
          <w:rFonts w:hint="cs"/>
          <w:b/>
          <w:bCs/>
          <w:rtl/>
        </w:rPr>
        <w:t>م</w:t>
      </w:r>
      <w:r w:rsidR="00E0164F" w:rsidRPr="008E1AC4">
        <w:rPr>
          <w:rFonts w:hint="cs"/>
          <w:b/>
          <w:bCs/>
          <w:rtl/>
        </w:rPr>
        <w:t xml:space="preserve">. </w:t>
      </w:r>
    </w:p>
    <w:p w:rsidR="00110503" w:rsidRPr="00110503" w:rsidRDefault="00110503" w:rsidP="00D6785D">
      <w:pPr>
        <w:pStyle w:val="H23GA"/>
        <w:rPr>
          <w:rtl/>
        </w:rPr>
      </w:pPr>
      <w:r w:rsidRPr="00110503">
        <w:rPr>
          <w:rtl/>
        </w:rPr>
        <w:tab/>
      </w:r>
      <w:r w:rsidRPr="00110503">
        <w:rPr>
          <w:rtl/>
        </w:rPr>
        <w:tab/>
      </w:r>
      <w:r w:rsidRPr="00110503">
        <w:rPr>
          <w:rFonts w:hint="cs"/>
          <w:rtl/>
        </w:rPr>
        <w:t>تعريف</w:t>
      </w:r>
      <w:r w:rsidRPr="00110503">
        <w:rPr>
          <w:rtl/>
        </w:rPr>
        <w:t xml:space="preserve"> </w:t>
      </w:r>
      <w:r w:rsidRPr="00110503">
        <w:rPr>
          <w:rFonts w:hint="cs"/>
          <w:rtl/>
        </w:rPr>
        <w:t>التمييز</w:t>
      </w:r>
      <w:r w:rsidRPr="00110503">
        <w:rPr>
          <w:rtl/>
        </w:rPr>
        <w:t xml:space="preserve"> </w:t>
      </w:r>
      <w:r w:rsidRPr="00110503">
        <w:rPr>
          <w:rFonts w:hint="cs"/>
          <w:rtl/>
        </w:rPr>
        <w:t>العنصري</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١١</w:t>
      </w:r>
      <w:r w:rsidR="00D6785D">
        <w:rPr>
          <w:rFonts w:hint="cs"/>
          <w:rtl/>
        </w:rPr>
        <w:t>-</w:t>
      </w:r>
      <w:r w:rsidR="00D6785D">
        <w:rPr>
          <w:rFonts w:hint="cs"/>
          <w:rtl/>
        </w:rPr>
        <w:tab/>
      </w:r>
      <w:r w:rsidRPr="00110503">
        <w:rPr>
          <w:rtl/>
        </w:rPr>
        <w:t>لا تزال اللجنة تشعر بالقلق لأن الدولة الطرف لم تعر</w:t>
      </w:r>
      <w:r w:rsidRPr="00110503">
        <w:rPr>
          <w:rFonts w:hint="cs"/>
          <w:rtl/>
        </w:rPr>
        <w:t>ّ</w:t>
      </w:r>
      <w:r w:rsidRPr="00110503">
        <w:rPr>
          <w:rtl/>
        </w:rPr>
        <w:t>ف بعدُ التمييز العنصري وفقا للشروط المنصوص عليها في المادة</w:t>
      </w:r>
      <w:r w:rsidR="00E0164F">
        <w:rPr>
          <w:rFonts w:hint="cs"/>
          <w:rtl/>
        </w:rPr>
        <w:t xml:space="preserve"> </w:t>
      </w:r>
      <w:r w:rsidRPr="00110503">
        <w:rPr>
          <w:rtl/>
          <w:lang w:val="en-GB"/>
        </w:rPr>
        <w:t>1</w:t>
      </w:r>
      <w:r w:rsidR="008E1AC4">
        <w:rPr>
          <w:rFonts w:hint="cs"/>
          <w:rtl/>
          <w:lang w:val="en-GB"/>
        </w:rPr>
        <w:t xml:space="preserve"> </w:t>
      </w:r>
      <w:r w:rsidRPr="00110503">
        <w:rPr>
          <w:rtl/>
        </w:rPr>
        <w:t xml:space="preserve">من الاتفاقية، </w:t>
      </w:r>
      <w:r w:rsidRPr="00110503">
        <w:rPr>
          <w:rFonts w:hint="cs"/>
          <w:rtl/>
        </w:rPr>
        <w:t>وتعرب عن أسفها</w:t>
      </w:r>
      <w:r w:rsidRPr="00110503">
        <w:rPr>
          <w:rtl/>
        </w:rPr>
        <w:t xml:space="preserve"> لعدم اعتماد البرلمان مشروع القانون المتعلق بحظر جميع أشكال التمييز</w:t>
      </w:r>
      <w:r w:rsidRPr="00110503">
        <w:rPr>
          <w:rtl/>
          <w:lang w:val="en-GB"/>
        </w:rPr>
        <w:t>.</w:t>
      </w:r>
      <w:r w:rsidRPr="00110503">
        <w:rPr>
          <w:rtl/>
        </w:rPr>
        <w:t xml:space="preserve"> وتلاحظ اللجنة بقلق أن التشريع الجنائي للدولة الطرف</w:t>
      </w:r>
      <w:r w:rsidRPr="00110503">
        <w:rPr>
          <w:rFonts w:hint="cs"/>
          <w:rtl/>
        </w:rPr>
        <w:t xml:space="preserve"> </w:t>
      </w:r>
      <w:r w:rsidRPr="00110503">
        <w:rPr>
          <w:rtl/>
        </w:rPr>
        <w:t>لم يعر</w:t>
      </w:r>
      <w:r w:rsidRPr="00110503">
        <w:rPr>
          <w:rFonts w:hint="cs"/>
          <w:rtl/>
        </w:rPr>
        <w:t>ّ</w:t>
      </w:r>
      <w:r w:rsidRPr="00110503">
        <w:rPr>
          <w:rtl/>
        </w:rPr>
        <w:t>ف أعمال التمييز العنصري ولا الأفعال المدرجة في المادة</w:t>
      </w:r>
      <w:r w:rsidR="00E0164F">
        <w:rPr>
          <w:rFonts w:hint="cs"/>
          <w:rtl/>
        </w:rPr>
        <w:t xml:space="preserve"> </w:t>
      </w:r>
      <w:r w:rsidRPr="00110503">
        <w:rPr>
          <w:rtl/>
          <w:lang w:val="en-GB"/>
        </w:rPr>
        <w:t>4</w:t>
      </w:r>
      <w:r w:rsidRPr="00110503">
        <w:rPr>
          <w:rtl/>
        </w:rPr>
        <w:t xml:space="preserve"> من الاتفاقية (المادتان </w:t>
      </w:r>
      <w:r w:rsidRPr="00110503">
        <w:rPr>
          <w:rtl/>
          <w:lang w:val="en-GB"/>
        </w:rPr>
        <w:t>1</w:t>
      </w:r>
      <w:r w:rsidRPr="00110503">
        <w:rPr>
          <w:rFonts w:hint="cs"/>
          <w:rtl/>
        </w:rPr>
        <w:t>(1) و4).</w:t>
      </w:r>
    </w:p>
    <w:p w:rsidR="00110503" w:rsidRPr="008E1AC4" w:rsidRDefault="00110503" w:rsidP="00110503">
      <w:pPr>
        <w:pStyle w:val="SingleTxtGA"/>
        <w:rPr>
          <w:b/>
          <w:bCs/>
          <w:rtl/>
        </w:rPr>
      </w:pPr>
      <w:r w:rsidRPr="00110503">
        <w:rPr>
          <w:rtl/>
        </w:rPr>
        <w:t>١٢</w:t>
      </w:r>
      <w:r w:rsidR="00D6785D">
        <w:rPr>
          <w:rFonts w:hint="cs"/>
          <w:rtl/>
        </w:rPr>
        <w:t>-</w:t>
      </w:r>
      <w:r w:rsidR="00D6785D">
        <w:rPr>
          <w:rFonts w:hint="cs"/>
          <w:rtl/>
        </w:rPr>
        <w:tab/>
      </w:r>
      <w:r w:rsidRPr="008E1AC4">
        <w:rPr>
          <w:b/>
          <w:bCs/>
          <w:rtl/>
        </w:rPr>
        <w:t>وإذ تضع اللجنة في اعتبارها توصيتها العامة رقم</w:t>
      </w:r>
      <w:r w:rsidR="00E0164F" w:rsidRPr="008E1AC4">
        <w:rPr>
          <w:rFonts w:hint="cs"/>
          <w:b/>
          <w:bCs/>
          <w:rtl/>
        </w:rPr>
        <w:t xml:space="preserve"> </w:t>
      </w:r>
      <w:r w:rsidRPr="008E1AC4">
        <w:rPr>
          <w:b/>
          <w:bCs/>
          <w:rtl/>
          <w:lang w:val="en-GB"/>
        </w:rPr>
        <w:t>14(1993)</w:t>
      </w:r>
      <w:r w:rsidR="00E0164F" w:rsidRPr="008E1AC4">
        <w:rPr>
          <w:b/>
          <w:bCs/>
          <w:rtl/>
          <w:lang w:val="en-GB"/>
        </w:rPr>
        <w:t xml:space="preserve"> </w:t>
      </w:r>
      <w:r w:rsidRPr="008E1AC4">
        <w:rPr>
          <w:b/>
          <w:bCs/>
          <w:rtl/>
        </w:rPr>
        <w:t>بشأن</w:t>
      </w:r>
      <w:r w:rsidRPr="008E1AC4">
        <w:rPr>
          <w:b/>
          <w:bCs/>
          <w:rtl/>
          <w:lang w:val="en-GB"/>
        </w:rPr>
        <w:t xml:space="preserve"> </w:t>
      </w:r>
      <w:r w:rsidRPr="008E1AC4">
        <w:rPr>
          <w:b/>
          <w:bCs/>
          <w:rtl/>
        </w:rPr>
        <w:t>المادة</w:t>
      </w:r>
      <w:r w:rsidR="00E0164F" w:rsidRPr="008E1AC4">
        <w:rPr>
          <w:rFonts w:hint="cs"/>
          <w:b/>
          <w:bCs/>
          <w:rtl/>
        </w:rPr>
        <w:t xml:space="preserve"> </w:t>
      </w:r>
      <w:r w:rsidRPr="008E1AC4">
        <w:rPr>
          <w:b/>
          <w:bCs/>
          <w:rtl/>
          <w:lang w:val="en-GB"/>
        </w:rPr>
        <w:t>1</w:t>
      </w:r>
      <w:r w:rsidRPr="008E1AC4">
        <w:rPr>
          <w:b/>
          <w:bCs/>
          <w:rtl/>
        </w:rPr>
        <w:t xml:space="preserve"> من الاتفاقية، تكرر توصيتها السابقة</w:t>
      </w:r>
      <w:r w:rsidRPr="008E1AC4">
        <w:rPr>
          <w:rFonts w:hint="cs"/>
          <w:b/>
          <w:bCs/>
          <w:rtl/>
        </w:rPr>
        <w:t xml:space="preserve"> </w:t>
      </w:r>
      <w:r w:rsidR="00E0164F" w:rsidRPr="008E1AC4">
        <w:rPr>
          <w:rFonts w:hint="cs"/>
          <w:b/>
          <w:bCs/>
          <w:rtl/>
        </w:rPr>
        <w:t>(</w:t>
      </w:r>
      <w:r w:rsidRPr="008E1AC4">
        <w:rPr>
          <w:b/>
          <w:bCs/>
          <w:lang w:val="en-GB"/>
        </w:rPr>
        <w:t>CERD/C/PRY/CO/1-3</w:t>
      </w:r>
      <w:r w:rsidRPr="008E1AC4">
        <w:rPr>
          <w:rFonts w:hint="cs"/>
          <w:b/>
          <w:bCs/>
          <w:rtl/>
        </w:rPr>
        <w:t>، الفقرة 9)،</w:t>
      </w:r>
      <w:r w:rsidRPr="008E1AC4">
        <w:rPr>
          <w:b/>
          <w:bCs/>
          <w:rtl/>
        </w:rPr>
        <w:t xml:space="preserve"> وتحث</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على</w:t>
      </w:r>
      <w:r w:rsidRPr="008E1AC4">
        <w:rPr>
          <w:b/>
          <w:bCs/>
          <w:rtl/>
          <w:lang w:val="en-GB"/>
        </w:rPr>
        <w:t xml:space="preserve"> </w:t>
      </w:r>
      <w:r w:rsidRPr="008E1AC4">
        <w:rPr>
          <w:b/>
          <w:bCs/>
          <w:rtl/>
        </w:rPr>
        <w:t>التعجيل</w:t>
      </w:r>
      <w:r w:rsidRPr="008E1AC4">
        <w:rPr>
          <w:b/>
          <w:bCs/>
          <w:rtl/>
          <w:lang w:val="en-GB"/>
        </w:rPr>
        <w:t xml:space="preserve"> </w:t>
      </w:r>
      <w:r w:rsidRPr="008E1AC4">
        <w:rPr>
          <w:b/>
          <w:bCs/>
          <w:rtl/>
        </w:rPr>
        <w:t>باعتماد</w:t>
      </w:r>
      <w:r w:rsidRPr="008E1AC4">
        <w:rPr>
          <w:b/>
          <w:bCs/>
          <w:rtl/>
          <w:lang w:val="en-GB"/>
        </w:rPr>
        <w:t xml:space="preserve"> </w:t>
      </w:r>
      <w:r w:rsidRPr="008E1AC4">
        <w:rPr>
          <w:b/>
          <w:bCs/>
          <w:rtl/>
        </w:rPr>
        <w:t>تشريع</w:t>
      </w:r>
      <w:r w:rsidRPr="008E1AC4">
        <w:rPr>
          <w:b/>
          <w:bCs/>
          <w:rtl/>
          <w:lang w:val="en-GB"/>
        </w:rPr>
        <w:t xml:space="preserve"> </w:t>
      </w:r>
      <w:r w:rsidRPr="008E1AC4">
        <w:rPr>
          <w:b/>
          <w:bCs/>
          <w:rtl/>
        </w:rPr>
        <w:t>لمنع</w:t>
      </w:r>
      <w:r w:rsidRPr="008E1AC4">
        <w:rPr>
          <w:b/>
          <w:bCs/>
          <w:rtl/>
          <w:lang w:val="en-GB"/>
        </w:rPr>
        <w:t xml:space="preserve"> </w:t>
      </w:r>
      <w:r w:rsidRPr="008E1AC4">
        <w:rPr>
          <w:b/>
          <w:bCs/>
          <w:rtl/>
        </w:rPr>
        <w:t>العنصرية</w:t>
      </w:r>
      <w:r w:rsidRPr="008E1AC4">
        <w:rPr>
          <w:b/>
          <w:bCs/>
          <w:rtl/>
          <w:lang w:val="en-GB"/>
        </w:rPr>
        <w:t xml:space="preserve"> </w:t>
      </w:r>
      <w:r w:rsidRPr="008E1AC4">
        <w:rPr>
          <w:b/>
          <w:bCs/>
          <w:rtl/>
        </w:rPr>
        <w:t>والتمييز</w:t>
      </w:r>
      <w:r w:rsidRPr="008E1AC4">
        <w:rPr>
          <w:b/>
          <w:bCs/>
          <w:rtl/>
          <w:lang w:val="en-GB"/>
        </w:rPr>
        <w:t xml:space="preserve"> </w:t>
      </w:r>
      <w:r w:rsidRPr="008E1AC4">
        <w:rPr>
          <w:b/>
          <w:bCs/>
          <w:rtl/>
        </w:rPr>
        <w:t>العنصري</w:t>
      </w:r>
      <w:r w:rsidRPr="008E1AC4">
        <w:rPr>
          <w:b/>
          <w:bCs/>
          <w:rtl/>
          <w:lang w:val="en-GB"/>
        </w:rPr>
        <w:t xml:space="preserve"> </w:t>
      </w:r>
      <w:r w:rsidRPr="008E1AC4">
        <w:rPr>
          <w:b/>
          <w:bCs/>
          <w:rtl/>
        </w:rPr>
        <w:t>يتضمن</w:t>
      </w:r>
      <w:r w:rsidRPr="008E1AC4">
        <w:rPr>
          <w:b/>
          <w:bCs/>
          <w:rtl/>
          <w:lang w:val="en-GB"/>
        </w:rPr>
        <w:t xml:space="preserve"> </w:t>
      </w:r>
      <w:r w:rsidRPr="008E1AC4">
        <w:rPr>
          <w:b/>
          <w:bCs/>
          <w:rtl/>
        </w:rPr>
        <w:t>تعريفا</w:t>
      </w:r>
      <w:r w:rsidRPr="008E1AC4">
        <w:rPr>
          <w:b/>
          <w:bCs/>
          <w:rtl/>
          <w:lang w:val="en-GB"/>
        </w:rPr>
        <w:t xml:space="preserve"> </w:t>
      </w:r>
      <w:r w:rsidRPr="008E1AC4">
        <w:rPr>
          <w:b/>
          <w:bCs/>
          <w:rtl/>
        </w:rPr>
        <w:t>للتمييز</w:t>
      </w:r>
      <w:r w:rsidRPr="008E1AC4">
        <w:rPr>
          <w:b/>
          <w:bCs/>
          <w:rtl/>
          <w:lang w:val="en-GB"/>
        </w:rPr>
        <w:t xml:space="preserve"> </w:t>
      </w:r>
      <w:r w:rsidRPr="008E1AC4">
        <w:rPr>
          <w:b/>
          <w:bCs/>
          <w:rtl/>
        </w:rPr>
        <w:t>العنصري</w:t>
      </w:r>
      <w:r w:rsidRPr="008E1AC4">
        <w:rPr>
          <w:b/>
          <w:bCs/>
          <w:rtl/>
          <w:lang w:val="en-GB"/>
        </w:rPr>
        <w:t xml:space="preserve"> </w:t>
      </w:r>
      <w:r w:rsidRPr="008E1AC4">
        <w:rPr>
          <w:b/>
          <w:bCs/>
          <w:rtl/>
        </w:rPr>
        <w:t>يشمل</w:t>
      </w:r>
      <w:r w:rsidRPr="008E1AC4">
        <w:rPr>
          <w:b/>
          <w:bCs/>
          <w:rtl/>
          <w:lang w:val="en-GB"/>
        </w:rPr>
        <w:t xml:space="preserve"> </w:t>
      </w:r>
      <w:r w:rsidRPr="008E1AC4">
        <w:rPr>
          <w:b/>
          <w:bCs/>
          <w:rtl/>
        </w:rPr>
        <w:t>جميع</w:t>
      </w:r>
      <w:r w:rsidRPr="008E1AC4">
        <w:rPr>
          <w:b/>
          <w:bCs/>
          <w:rtl/>
          <w:lang w:val="en-GB"/>
        </w:rPr>
        <w:t xml:space="preserve"> </w:t>
      </w:r>
      <w:r w:rsidRPr="008E1AC4">
        <w:rPr>
          <w:b/>
          <w:bCs/>
          <w:rtl/>
        </w:rPr>
        <w:t>العناصر</w:t>
      </w:r>
      <w:r w:rsidRPr="008E1AC4">
        <w:rPr>
          <w:b/>
          <w:bCs/>
          <w:rtl/>
          <w:lang w:val="en-GB"/>
        </w:rPr>
        <w:t xml:space="preserve"> </w:t>
      </w:r>
      <w:r w:rsidRPr="008E1AC4">
        <w:rPr>
          <w:b/>
          <w:bCs/>
          <w:rtl/>
        </w:rPr>
        <w:t>المنصوص</w:t>
      </w:r>
      <w:r w:rsidRPr="008E1AC4">
        <w:rPr>
          <w:b/>
          <w:bCs/>
          <w:rtl/>
          <w:lang w:val="en-GB"/>
        </w:rPr>
        <w:t xml:space="preserve"> </w:t>
      </w:r>
      <w:r w:rsidRPr="008E1AC4">
        <w:rPr>
          <w:b/>
          <w:bCs/>
          <w:rtl/>
        </w:rPr>
        <w:t>عليها</w:t>
      </w:r>
      <w:r w:rsidRPr="008E1AC4">
        <w:rPr>
          <w:b/>
          <w:bCs/>
          <w:rtl/>
          <w:lang w:val="en-GB"/>
        </w:rPr>
        <w:t xml:space="preserve"> </w:t>
      </w:r>
      <w:r w:rsidRPr="008E1AC4">
        <w:rPr>
          <w:b/>
          <w:bCs/>
          <w:rtl/>
        </w:rPr>
        <w:t>في</w:t>
      </w:r>
      <w:r w:rsidRPr="008E1AC4">
        <w:rPr>
          <w:b/>
          <w:bCs/>
          <w:rtl/>
          <w:lang w:val="en-GB"/>
        </w:rPr>
        <w:t xml:space="preserve"> </w:t>
      </w:r>
      <w:r w:rsidRPr="008E1AC4">
        <w:rPr>
          <w:b/>
          <w:bCs/>
          <w:rtl/>
        </w:rPr>
        <w:t>المادة</w:t>
      </w:r>
      <w:r w:rsidR="00E0164F" w:rsidRPr="008E1AC4">
        <w:rPr>
          <w:rFonts w:hint="cs"/>
          <w:b/>
          <w:bCs/>
          <w:rtl/>
        </w:rPr>
        <w:t xml:space="preserve"> </w:t>
      </w:r>
      <w:r w:rsidRPr="008E1AC4">
        <w:rPr>
          <w:b/>
          <w:bCs/>
          <w:rtl/>
          <w:lang w:val="en-GB"/>
        </w:rPr>
        <w:t>1</w:t>
      </w:r>
      <w:r w:rsidRPr="008E1AC4">
        <w:rPr>
          <w:rFonts w:hint="cs"/>
          <w:b/>
          <w:bCs/>
          <w:rtl/>
        </w:rPr>
        <w:t xml:space="preserve">(1) </w:t>
      </w:r>
      <w:r w:rsidRPr="008E1AC4">
        <w:rPr>
          <w:b/>
          <w:bCs/>
          <w:rtl/>
        </w:rPr>
        <w:t>من</w:t>
      </w:r>
      <w:r w:rsidRPr="008E1AC4">
        <w:rPr>
          <w:b/>
          <w:bCs/>
          <w:rtl/>
          <w:lang w:val="en-GB"/>
        </w:rPr>
        <w:t xml:space="preserve"> </w:t>
      </w:r>
      <w:r w:rsidRPr="008E1AC4">
        <w:rPr>
          <w:b/>
          <w:bCs/>
          <w:rtl/>
        </w:rPr>
        <w:t>الاتفاقية</w:t>
      </w:r>
      <w:r w:rsidRPr="008E1AC4">
        <w:rPr>
          <w:b/>
          <w:bCs/>
          <w:rtl/>
          <w:lang w:val="en-GB"/>
        </w:rPr>
        <w:t xml:space="preserve"> </w:t>
      </w:r>
      <w:r w:rsidRPr="008E1AC4">
        <w:rPr>
          <w:b/>
          <w:bCs/>
          <w:rtl/>
        </w:rPr>
        <w:t>فضلا</w:t>
      </w:r>
      <w:r w:rsidRPr="008E1AC4">
        <w:rPr>
          <w:b/>
          <w:bCs/>
          <w:rtl/>
          <w:lang w:val="en-GB"/>
        </w:rPr>
        <w:t xml:space="preserve"> </w:t>
      </w:r>
      <w:r w:rsidRPr="008E1AC4">
        <w:rPr>
          <w:b/>
          <w:bCs/>
          <w:rtl/>
        </w:rPr>
        <w:t>عن</w:t>
      </w:r>
      <w:r w:rsidRPr="008E1AC4">
        <w:rPr>
          <w:b/>
          <w:bCs/>
          <w:rtl/>
          <w:lang w:val="en-GB"/>
        </w:rPr>
        <w:t xml:space="preserve"> </w:t>
      </w:r>
      <w:r w:rsidRPr="008E1AC4">
        <w:rPr>
          <w:b/>
          <w:bCs/>
          <w:rtl/>
        </w:rPr>
        <w:t>أفعال</w:t>
      </w:r>
      <w:r w:rsidRPr="008E1AC4">
        <w:rPr>
          <w:b/>
          <w:bCs/>
          <w:rtl/>
          <w:lang w:val="en-GB"/>
        </w:rPr>
        <w:t xml:space="preserve"> </w:t>
      </w:r>
      <w:r w:rsidRPr="008E1AC4">
        <w:rPr>
          <w:b/>
          <w:bCs/>
          <w:rtl/>
        </w:rPr>
        <w:t>التمييز</w:t>
      </w:r>
      <w:r w:rsidRPr="008E1AC4">
        <w:rPr>
          <w:b/>
          <w:bCs/>
          <w:rtl/>
          <w:lang w:val="en-GB"/>
        </w:rPr>
        <w:t xml:space="preserve"> </w:t>
      </w:r>
      <w:r w:rsidRPr="008E1AC4">
        <w:rPr>
          <w:b/>
          <w:bCs/>
          <w:rtl/>
        </w:rPr>
        <w:t>المباشر</w:t>
      </w:r>
      <w:r w:rsidRPr="008E1AC4">
        <w:rPr>
          <w:b/>
          <w:bCs/>
          <w:rtl/>
          <w:lang w:val="en-GB"/>
        </w:rPr>
        <w:t xml:space="preserve"> </w:t>
      </w:r>
      <w:r w:rsidRPr="008E1AC4">
        <w:rPr>
          <w:b/>
          <w:bCs/>
          <w:rtl/>
        </w:rPr>
        <w:t>وغير</w:t>
      </w:r>
      <w:r w:rsidRPr="008E1AC4">
        <w:rPr>
          <w:b/>
          <w:bCs/>
          <w:rtl/>
          <w:lang w:val="en-GB"/>
        </w:rPr>
        <w:t xml:space="preserve"> </w:t>
      </w:r>
      <w:r w:rsidRPr="008E1AC4">
        <w:rPr>
          <w:b/>
          <w:bCs/>
          <w:rtl/>
        </w:rPr>
        <w:t>المباشر</w:t>
      </w:r>
      <w:r w:rsidRPr="008E1AC4">
        <w:rPr>
          <w:b/>
          <w:bCs/>
          <w:rtl/>
          <w:lang w:val="en-GB"/>
        </w:rPr>
        <w:t xml:space="preserve"> </w:t>
      </w:r>
      <w:r w:rsidRPr="008E1AC4">
        <w:rPr>
          <w:b/>
          <w:bCs/>
          <w:rtl/>
        </w:rPr>
        <w:t>في</w:t>
      </w:r>
      <w:r w:rsidRPr="008E1AC4">
        <w:rPr>
          <w:b/>
          <w:bCs/>
          <w:rtl/>
          <w:lang w:val="en-GB"/>
        </w:rPr>
        <w:t xml:space="preserve"> </w:t>
      </w:r>
      <w:r w:rsidRPr="008E1AC4">
        <w:rPr>
          <w:b/>
          <w:bCs/>
          <w:rtl/>
        </w:rPr>
        <w:t>جميع</w:t>
      </w:r>
      <w:r w:rsidRPr="008E1AC4">
        <w:rPr>
          <w:b/>
          <w:bCs/>
          <w:rtl/>
          <w:lang w:val="en-GB"/>
        </w:rPr>
        <w:t xml:space="preserve"> </w:t>
      </w:r>
      <w:r w:rsidRPr="008E1AC4">
        <w:rPr>
          <w:b/>
          <w:bCs/>
          <w:rtl/>
        </w:rPr>
        <w:t>مجالات</w:t>
      </w:r>
      <w:r w:rsidRPr="008E1AC4">
        <w:rPr>
          <w:b/>
          <w:bCs/>
          <w:rtl/>
          <w:lang w:val="en-GB"/>
        </w:rPr>
        <w:t xml:space="preserve"> </w:t>
      </w:r>
      <w:r w:rsidRPr="008E1AC4">
        <w:rPr>
          <w:b/>
          <w:bCs/>
          <w:rtl/>
        </w:rPr>
        <w:t>القانون</w:t>
      </w:r>
      <w:r w:rsidRPr="008E1AC4">
        <w:rPr>
          <w:b/>
          <w:bCs/>
          <w:rtl/>
          <w:lang w:val="en-GB"/>
        </w:rPr>
        <w:t xml:space="preserve"> </w:t>
      </w:r>
      <w:r w:rsidRPr="008E1AC4">
        <w:rPr>
          <w:b/>
          <w:bCs/>
          <w:rtl/>
        </w:rPr>
        <w:t>والحياة</w:t>
      </w:r>
      <w:r w:rsidRPr="008E1AC4">
        <w:rPr>
          <w:b/>
          <w:bCs/>
          <w:rtl/>
          <w:lang w:val="en-GB"/>
        </w:rPr>
        <w:t xml:space="preserve"> </w:t>
      </w:r>
      <w:r w:rsidRPr="008E1AC4">
        <w:rPr>
          <w:b/>
          <w:bCs/>
          <w:rtl/>
        </w:rPr>
        <w:t>العامة</w:t>
      </w:r>
      <w:r w:rsidRPr="008E1AC4">
        <w:rPr>
          <w:b/>
          <w:bCs/>
          <w:rtl/>
          <w:lang w:val="en-GB"/>
        </w:rPr>
        <w:t>.</w:t>
      </w:r>
      <w:r w:rsidRPr="008E1AC4">
        <w:rPr>
          <w:b/>
          <w:bCs/>
          <w:rtl/>
        </w:rPr>
        <w:t xml:space="preserve"> و</w:t>
      </w:r>
      <w:r w:rsidRPr="008E1AC4">
        <w:rPr>
          <w:rFonts w:hint="cs"/>
          <w:b/>
          <w:bCs/>
          <w:rtl/>
        </w:rPr>
        <w:t>تحث</w:t>
      </w:r>
      <w:r w:rsidRPr="008E1AC4">
        <w:rPr>
          <w:b/>
          <w:bCs/>
          <w:rtl/>
        </w:rPr>
        <w:t xml:space="preserve"> </w:t>
      </w:r>
      <w:r w:rsidRPr="008E1AC4">
        <w:rPr>
          <w:rFonts w:hint="cs"/>
          <w:b/>
          <w:bCs/>
          <w:rtl/>
        </w:rPr>
        <w:t>اللجنة</w:t>
      </w:r>
      <w:r w:rsidRPr="008E1AC4">
        <w:rPr>
          <w:b/>
          <w:bCs/>
          <w:rtl/>
        </w:rPr>
        <w:t xml:space="preserve"> </w:t>
      </w:r>
      <w:r w:rsidRPr="008E1AC4">
        <w:rPr>
          <w:rFonts w:hint="cs"/>
          <w:b/>
          <w:bCs/>
          <w:rtl/>
        </w:rPr>
        <w:t>الدولة</w:t>
      </w:r>
      <w:r w:rsidRPr="008E1AC4">
        <w:rPr>
          <w:b/>
          <w:bCs/>
          <w:rtl/>
        </w:rPr>
        <w:t xml:space="preserve"> </w:t>
      </w:r>
      <w:r w:rsidRPr="008E1AC4">
        <w:rPr>
          <w:rFonts w:hint="cs"/>
          <w:b/>
          <w:bCs/>
          <w:rtl/>
        </w:rPr>
        <w:t>الطرف،</w:t>
      </w:r>
      <w:r w:rsidRPr="008E1AC4">
        <w:rPr>
          <w:b/>
          <w:bCs/>
          <w:rtl/>
        </w:rPr>
        <w:t xml:space="preserve"> </w:t>
      </w:r>
      <w:r w:rsidRPr="008E1AC4">
        <w:rPr>
          <w:rFonts w:hint="cs"/>
          <w:b/>
          <w:bCs/>
          <w:rtl/>
        </w:rPr>
        <w:t>في</w:t>
      </w:r>
      <w:r w:rsidRPr="008E1AC4">
        <w:rPr>
          <w:b/>
          <w:bCs/>
          <w:rtl/>
        </w:rPr>
        <w:t xml:space="preserve"> </w:t>
      </w:r>
      <w:r w:rsidRPr="008E1AC4">
        <w:rPr>
          <w:rFonts w:hint="cs"/>
          <w:b/>
          <w:bCs/>
          <w:rtl/>
        </w:rPr>
        <w:t>ضوء</w:t>
      </w:r>
      <w:r w:rsidRPr="008E1AC4">
        <w:rPr>
          <w:b/>
          <w:bCs/>
          <w:rtl/>
        </w:rPr>
        <w:t xml:space="preserve"> </w:t>
      </w:r>
      <w:r w:rsidRPr="008E1AC4">
        <w:rPr>
          <w:rFonts w:hint="cs"/>
          <w:b/>
          <w:bCs/>
          <w:rtl/>
        </w:rPr>
        <w:t>توصيتيها</w:t>
      </w:r>
      <w:r w:rsidRPr="008E1AC4">
        <w:rPr>
          <w:b/>
          <w:bCs/>
          <w:rtl/>
        </w:rPr>
        <w:t xml:space="preserve"> </w:t>
      </w:r>
      <w:r w:rsidRPr="008E1AC4">
        <w:rPr>
          <w:rFonts w:hint="cs"/>
          <w:b/>
          <w:bCs/>
          <w:rtl/>
        </w:rPr>
        <w:t>العامتين</w:t>
      </w:r>
      <w:r w:rsidRPr="008E1AC4">
        <w:rPr>
          <w:b/>
          <w:bCs/>
          <w:rtl/>
        </w:rPr>
        <w:t xml:space="preserve"> </w:t>
      </w:r>
      <w:r w:rsidRPr="008E1AC4">
        <w:rPr>
          <w:rFonts w:hint="cs"/>
          <w:b/>
          <w:bCs/>
          <w:rtl/>
        </w:rPr>
        <w:t>رقم 7</w:t>
      </w:r>
      <w:r w:rsidRPr="008E1AC4">
        <w:rPr>
          <w:b/>
          <w:bCs/>
          <w:rtl/>
          <w:lang w:val="en-GB"/>
        </w:rPr>
        <w:t>(1985)</w:t>
      </w:r>
      <w:r w:rsidR="00E0164F" w:rsidRPr="008E1AC4">
        <w:rPr>
          <w:b/>
          <w:bCs/>
          <w:rtl/>
          <w:lang w:val="en-GB"/>
        </w:rPr>
        <w:t xml:space="preserve"> </w:t>
      </w:r>
      <w:r w:rsidRPr="008E1AC4">
        <w:rPr>
          <w:b/>
          <w:bCs/>
          <w:rtl/>
        </w:rPr>
        <w:t>بشأن</w:t>
      </w:r>
      <w:r w:rsidRPr="008E1AC4">
        <w:rPr>
          <w:b/>
          <w:bCs/>
          <w:rtl/>
          <w:lang w:val="en-GB"/>
        </w:rPr>
        <w:t xml:space="preserve"> </w:t>
      </w:r>
      <w:r w:rsidRPr="008E1AC4">
        <w:rPr>
          <w:b/>
          <w:bCs/>
          <w:rtl/>
        </w:rPr>
        <w:t>تنفيذ</w:t>
      </w:r>
      <w:r w:rsidRPr="008E1AC4">
        <w:rPr>
          <w:b/>
          <w:bCs/>
          <w:rtl/>
          <w:lang w:val="en-GB"/>
        </w:rPr>
        <w:t xml:space="preserve"> </w:t>
      </w:r>
      <w:r w:rsidRPr="008E1AC4">
        <w:rPr>
          <w:b/>
          <w:bCs/>
          <w:rtl/>
        </w:rPr>
        <w:t>المادة</w:t>
      </w:r>
      <w:r w:rsidR="00E0164F" w:rsidRPr="008E1AC4">
        <w:rPr>
          <w:rFonts w:hint="cs"/>
          <w:b/>
          <w:bCs/>
          <w:rtl/>
        </w:rPr>
        <w:t xml:space="preserve"> </w:t>
      </w:r>
      <w:r w:rsidRPr="008E1AC4">
        <w:rPr>
          <w:b/>
          <w:bCs/>
          <w:rtl/>
          <w:lang w:val="en-GB"/>
        </w:rPr>
        <w:t>4</w:t>
      </w:r>
      <w:r w:rsidRPr="008E1AC4">
        <w:rPr>
          <w:b/>
          <w:bCs/>
          <w:rtl/>
        </w:rPr>
        <w:t xml:space="preserve"> من الاتفاقية ورقم</w:t>
      </w:r>
      <w:r w:rsidRPr="008E1AC4">
        <w:rPr>
          <w:rFonts w:hint="cs"/>
          <w:b/>
          <w:bCs/>
          <w:rtl/>
        </w:rPr>
        <w:t xml:space="preserve"> 15</w:t>
      </w:r>
      <w:r w:rsidRPr="008E1AC4">
        <w:rPr>
          <w:b/>
          <w:bCs/>
          <w:rtl/>
          <w:lang w:val="en-GB"/>
        </w:rPr>
        <w:t>(1993)</w:t>
      </w:r>
      <w:r w:rsidR="00E0164F" w:rsidRPr="008E1AC4">
        <w:rPr>
          <w:b/>
          <w:bCs/>
          <w:rtl/>
          <w:lang w:val="en-GB"/>
        </w:rPr>
        <w:t xml:space="preserve"> </w:t>
      </w:r>
      <w:r w:rsidRPr="008E1AC4">
        <w:rPr>
          <w:b/>
          <w:bCs/>
          <w:rtl/>
        </w:rPr>
        <w:t>بشأن</w:t>
      </w:r>
      <w:r w:rsidRPr="008E1AC4">
        <w:rPr>
          <w:b/>
          <w:bCs/>
          <w:rtl/>
          <w:lang w:val="en-GB"/>
        </w:rPr>
        <w:t xml:space="preserve"> </w:t>
      </w:r>
      <w:r w:rsidRPr="008E1AC4">
        <w:rPr>
          <w:b/>
          <w:bCs/>
          <w:rtl/>
        </w:rPr>
        <w:t>المادة</w:t>
      </w:r>
      <w:r w:rsidR="00E0164F" w:rsidRPr="008E1AC4">
        <w:rPr>
          <w:rFonts w:hint="cs"/>
          <w:b/>
          <w:bCs/>
          <w:rtl/>
        </w:rPr>
        <w:t xml:space="preserve"> </w:t>
      </w:r>
      <w:r w:rsidRPr="008E1AC4">
        <w:rPr>
          <w:b/>
          <w:bCs/>
          <w:rtl/>
          <w:lang w:val="en-GB"/>
        </w:rPr>
        <w:t>4</w:t>
      </w:r>
      <w:r w:rsidR="008E1AC4">
        <w:rPr>
          <w:rFonts w:hint="cs"/>
          <w:b/>
          <w:bCs/>
          <w:rtl/>
          <w:lang w:val="en-GB"/>
        </w:rPr>
        <w:t xml:space="preserve"> </w:t>
      </w:r>
      <w:r w:rsidRPr="008E1AC4">
        <w:rPr>
          <w:b/>
          <w:bCs/>
          <w:rtl/>
        </w:rPr>
        <w:t xml:space="preserve">من الاتفاقية، على أن </w:t>
      </w:r>
      <w:r w:rsidRPr="008E1AC4">
        <w:rPr>
          <w:rFonts w:hint="cs"/>
          <w:b/>
          <w:bCs/>
          <w:rtl/>
        </w:rPr>
        <w:t xml:space="preserve">تجرّم </w:t>
      </w:r>
      <w:r w:rsidRPr="008E1AC4">
        <w:rPr>
          <w:b/>
          <w:bCs/>
          <w:rtl/>
        </w:rPr>
        <w:t>جميع أعمال التمييز العنصري وجميع العناصر الواردة في المادة</w:t>
      </w:r>
      <w:r w:rsidR="00E0164F" w:rsidRPr="008E1AC4">
        <w:rPr>
          <w:rFonts w:hint="cs"/>
          <w:b/>
          <w:bCs/>
          <w:rtl/>
        </w:rPr>
        <w:t xml:space="preserve"> </w:t>
      </w:r>
      <w:r w:rsidRPr="008E1AC4">
        <w:rPr>
          <w:b/>
          <w:bCs/>
          <w:rtl/>
          <w:lang w:val="en-GB"/>
        </w:rPr>
        <w:t>4</w:t>
      </w:r>
      <w:r w:rsidRPr="008E1AC4">
        <w:rPr>
          <w:b/>
          <w:bCs/>
          <w:rtl/>
        </w:rPr>
        <w:t xml:space="preserve"> من الاتفاقية، مع </w:t>
      </w:r>
      <w:r w:rsidRPr="008E1AC4">
        <w:rPr>
          <w:rFonts w:hint="cs"/>
          <w:b/>
          <w:bCs/>
          <w:rtl/>
        </w:rPr>
        <w:t>مراعاة</w:t>
      </w:r>
      <w:r w:rsidRPr="008E1AC4">
        <w:rPr>
          <w:b/>
          <w:bCs/>
          <w:rtl/>
        </w:rPr>
        <w:t xml:space="preserve"> التعليق العام للجنة رقم</w:t>
      </w:r>
      <w:r w:rsidRPr="008E1AC4">
        <w:rPr>
          <w:b/>
          <w:bCs/>
          <w:rtl/>
          <w:lang w:val="en-GB"/>
        </w:rPr>
        <w:t xml:space="preserve"> 35(2013) </w:t>
      </w:r>
      <w:r w:rsidRPr="008E1AC4">
        <w:rPr>
          <w:b/>
          <w:bCs/>
          <w:rtl/>
        </w:rPr>
        <w:t>بشأن</w:t>
      </w:r>
      <w:r w:rsidRPr="008E1AC4">
        <w:rPr>
          <w:b/>
          <w:bCs/>
          <w:rtl/>
          <w:lang w:val="en-GB"/>
        </w:rPr>
        <w:t xml:space="preserve"> </w:t>
      </w:r>
      <w:r w:rsidRPr="008E1AC4">
        <w:rPr>
          <w:b/>
          <w:bCs/>
          <w:rtl/>
        </w:rPr>
        <w:t>مكافحة</w:t>
      </w:r>
      <w:r w:rsidRPr="008E1AC4">
        <w:rPr>
          <w:b/>
          <w:bCs/>
          <w:rtl/>
          <w:lang w:val="en-GB"/>
        </w:rPr>
        <w:t xml:space="preserve"> </w:t>
      </w:r>
      <w:r w:rsidRPr="008E1AC4">
        <w:rPr>
          <w:b/>
          <w:bCs/>
          <w:rtl/>
        </w:rPr>
        <w:t>خطاب</w:t>
      </w:r>
      <w:r w:rsidRPr="008E1AC4">
        <w:rPr>
          <w:b/>
          <w:bCs/>
          <w:rtl/>
          <w:lang w:val="en-GB"/>
        </w:rPr>
        <w:t xml:space="preserve"> </w:t>
      </w:r>
      <w:r w:rsidRPr="008E1AC4">
        <w:rPr>
          <w:b/>
          <w:bCs/>
          <w:rtl/>
        </w:rPr>
        <w:t>التحريض</w:t>
      </w:r>
      <w:r w:rsidRPr="008E1AC4">
        <w:rPr>
          <w:b/>
          <w:bCs/>
          <w:rtl/>
          <w:lang w:val="en-GB"/>
        </w:rPr>
        <w:t xml:space="preserve"> </w:t>
      </w:r>
      <w:r w:rsidRPr="008E1AC4">
        <w:rPr>
          <w:b/>
          <w:bCs/>
          <w:rtl/>
        </w:rPr>
        <w:t>على</w:t>
      </w:r>
      <w:r w:rsidRPr="008E1AC4">
        <w:rPr>
          <w:b/>
          <w:bCs/>
          <w:rtl/>
          <w:lang w:val="en-GB"/>
        </w:rPr>
        <w:t xml:space="preserve"> </w:t>
      </w:r>
      <w:r w:rsidRPr="008E1AC4">
        <w:rPr>
          <w:b/>
          <w:bCs/>
          <w:rtl/>
        </w:rPr>
        <w:lastRenderedPageBreak/>
        <w:t>الكراهية</w:t>
      </w:r>
      <w:r w:rsidRPr="008E1AC4">
        <w:rPr>
          <w:b/>
          <w:bCs/>
          <w:rtl/>
          <w:lang w:val="en-GB"/>
        </w:rPr>
        <w:t xml:space="preserve"> </w:t>
      </w:r>
      <w:r w:rsidRPr="008E1AC4">
        <w:rPr>
          <w:b/>
          <w:bCs/>
          <w:rtl/>
        </w:rPr>
        <w:t>العنصرية</w:t>
      </w:r>
      <w:r w:rsidRPr="008E1AC4">
        <w:rPr>
          <w:b/>
          <w:bCs/>
          <w:rtl/>
          <w:lang w:val="en-GB"/>
        </w:rPr>
        <w:t>.</w:t>
      </w:r>
      <w:r w:rsidRPr="008E1AC4">
        <w:rPr>
          <w:rFonts w:cs="Times New Roman" w:hint="cs"/>
          <w:b/>
          <w:bCs/>
          <w:rtl/>
          <w:lang w:val="en-GB"/>
        </w:rPr>
        <w:t>‬</w:t>
      </w:r>
      <w:r w:rsidRPr="008E1AC4">
        <w:rPr>
          <w:b/>
          <w:bCs/>
          <w:rtl/>
        </w:rPr>
        <w:t xml:space="preserve"> وبالإضافة إلى ذلك، توصي اللجنة بأن تكفل الدولة الطرف اعتبار الدوافع المتصلة بالعرق ظرفا</w:t>
      </w:r>
      <w:r w:rsidR="008E1AC4">
        <w:rPr>
          <w:rFonts w:hint="cs"/>
          <w:b/>
          <w:bCs/>
          <w:rtl/>
        </w:rPr>
        <w:t>ً</w:t>
      </w:r>
      <w:r w:rsidRPr="008E1AC4">
        <w:rPr>
          <w:b/>
          <w:bCs/>
          <w:rtl/>
        </w:rPr>
        <w:t xml:space="preserve"> مشددا</w:t>
      </w:r>
      <w:r w:rsidR="008E1AC4">
        <w:rPr>
          <w:rFonts w:hint="cs"/>
          <w:b/>
          <w:bCs/>
          <w:rtl/>
        </w:rPr>
        <w:t>ً</w:t>
      </w:r>
      <w:r w:rsidRPr="008E1AC4">
        <w:rPr>
          <w:b/>
          <w:bCs/>
          <w:rtl/>
        </w:rPr>
        <w:t xml:space="preserve"> في العقوبات المفروضة على جريمة ما</w:t>
      </w:r>
      <w:r w:rsidRPr="008E1AC4">
        <w:rPr>
          <w:b/>
          <w:bCs/>
          <w:rtl/>
          <w:lang w:val="en-GB"/>
        </w:rPr>
        <w:t>.</w:t>
      </w:r>
      <w:r w:rsidRPr="008E1AC4">
        <w:rPr>
          <w:rFonts w:cs="Times New Roman" w:hint="cs"/>
          <w:b/>
          <w:bCs/>
          <w:rtl/>
          <w:lang w:val="en-GB"/>
        </w:rPr>
        <w:t>‬</w:t>
      </w:r>
    </w:p>
    <w:p w:rsidR="00110503" w:rsidRPr="00110503" w:rsidRDefault="00110503" w:rsidP="00E86290">
      <w:pPr>
        <w:pStyle w:val="H23GA"/>
        <w:keepNext/>
        <w:keepLines/>
        <w:rPr>
          <w:rtl/>
        </w:rPr>
      </w:pPr>
      <w:r w:rsidRPr="00110503">
        <w:rPr>
          <w:rtl/>
        </w:rPr>
        <w:tab/>
      </w:r>
      <w:r w:rsidRPr="00110503">
        <w:rPr>
          <w:rtl/>
        </w:rPr>
        <w:tab/>
        <w:t>مكتب أمين المظالم</w:t>
      </w:r>
    </w:p>
    <w:p w:rsidR="00110503" w:rsidRPr="00110503" w:rsidRDefault="00110503" w:rsidP="00110503">
      <w:pPr>
        <w:pStyle w:val="SingleTxtGA"/>
        <w:rPr>
          <w:rtl/>
        </w:rPr>
      </w:pPr>
      <w:r w:rsidRPr="00110503">
        <w:rPr>
          <w:rtl/>
        </w:rPr>
        <w:t>١٣</w:t>
      </w:r>
      <w:r w:rsidR="00D6785D">
        <w:rPr>
          <w:rFonts w:hint="cs"/>
          <w:rtl/>
        </w:rPr>
        <w:t>-</w:t>
      </w:r>
      <w:r w:rsidR="00D6785D">
        <w:rPr>
          <w:rFonts w:hint="cs"/>
          <w:rtl/>
        </w:rPr>
        <w:tab/>
      </w:r>
      <w:r w:rsidRPr="00110503">
        <w:rPr>
          <w:rtl/>
        </w:rPr>
        <w:t>تشعر اللجنة بالقلق لعدم تعيين أمين مظالم جديد منذ عام</w:t>
      </w:r>
      <w:r w:rsidRPr="00110503">
        <w:rPr>
          <w:rFonts w:hint="cs"/>
          <w:rtl/>
        </w:rPr>
        <w:t xml:space="preserve"> </w:t>
      </w:r>
      <w:r w:rsidRPr="00110503">
        <w:rPr>
          <w:rtl/>
          <w:lang w:val="en-GB"/>
        </w:rPr>
        <w:t>2008</w:t>
      </w:r>
      <w:r w:rsidRPr="00110503">
        <w:rPr>
          <w:rFonts w:hint="cs"/>
          <w:rtl/>
        </w:rPr>
        <w:t xml:space="preserve"> أي منذ</w:t>
      </w:r>
      <w:r w:rsidRPr="00110503">
        <w:rPr>
          <w:rtl/>
          <w:lang w:val="en-GB"/>
        </w:rPr>
        <w:t xml:space="preserve"> </w:t>
      </w:r>
      <w:r w:rsidRPr="00110503">
        <w:rPr>
          <w:rtl/>
        </w:rPr>
        <w:t>انتهاء</w:t>
      </w:r>
      <w:r w:rsidRPr="00110503">
        <w:rPr>
          <w:rtl/>
          <w:lang w:val="en-GB"/>
        </w:rPr>
        <w:t xml:space="preserve"> </w:t>
      </w:r>
      <w:r w:rsidRPr="00110503">
        <w:rPr>
          <w:rtl/>
        </w:rPr>
        <w:t>ولاية</w:t>
      </w:r>
      <w:r w:rsidRPr="00110503">
        <w:rPr>
          <w:rtl/>
          <w:lang w:val="en-GB"/>
        </w:rPr>
        <w:t xml:space="preserve"> </w:t>
      </w:r>
      <w:r w:rsidRPr="00110503">
        <w:rPr>
          <w:rtl/>
        </w:rPr>
        <w:t>أمين</w:t>
      </w:r>
      <w:r w:rsidRPr="00110503">
        <w:rPr>
          <w:rtl/>
          <w:lang w:val="en-GB"/>
        </w:rPr>
        <w:t xml:space="preserve"> </w:t>
      </w:r>
      <w:r w:rsidRPr="00110503">
        <w:rPr>
          <w:rtl/>
        </w:rPr>
        <w:t>المظالم</w:t>
      </w:r>
      <w:r w:rsidRPr="00110503">
        <w:rPr>
          <w:rtl/>
          <w:lang w:val="en-GB"/>
        </w:rPr>
        <w:t xml:space="preserve"> </w:t>
      </w:r>
      <w:r w:rsidRPr="00110503">
        <w:rPr>
          <w:rFonts w:hint="cs"/>
          <w:rtl/>
        </w:rPr>
        <w:t>الحالي،</w:t>
      </w:r>
      <w:r w:rsidRPr="00110503">
        <w:rPr>
          <w:rtl/>
        </w:rPr>
        <w:t xml:space="preserve"> وهو ما يقو</w:t>
      </w:r>
      <w:r w:rsidRPr="00110503">
        <w:rPr>
          <w:rFonts w:hint="cs"/>
          <w:rtl/>
        </w:rPr>
        <w:t>ّ</w:t>
      </w:r>
      <w:r w:rsidRPr="00110503">
        <w:rPr>
          <w:rtl/>
        </w:rPr>
        <w:t>ض استقلالية وشرعية وفعالية المؤسسة الوطنية لحقوق الإنسان للدولة الطرف</w:t>
      </w:r>
      <w:r w:rsidRPr="00110503">
        <w:rPr>
          <w:rtl/>
          <w:lang w:val="en-GB"/>
        </w:rPr>
        <w:t>.</w:t>
      </w:r>
      <w:r w:rsidRPr="00110503">
        <w:rPr>
          <w:rtl/>
        </w:rPr>
        <w:t xml:space="preserve"> وتلاحظ اللجنة أيضا مع القلق </w:t>
      </w:r>
      <w:r w:rsidRPr="00110503">
        <w:rPr>
          <w:rFonts w:hint="cs"/>
          <w:rtl/>
        </w:rPr>
        <w:t>تعليق</w:t>
      </w:r>
      <w:r w:rsidRPr="00110503">
        <w:rPr>
          <w:rtl/>
        </w:rPr>
        <w:t xml:space="preserve"> اعتماد مكتب أمين المظالم من </w:t>
      </w:r>
      <w:r w:rsidRPr="00110503">
        <w:rPr>
          <w:rFonts w:hint="cs"/>
          <w:rtl/>
        </w:rPr>
        <w:t xml:space="preserve">جانب </w:t>
      </w:r>
      <w:r w:rsidRPr="00110503">
        <w:rPr>
          <w:rtl/>
        </w:rPr>
        <w:t>التحالف العالمي للمؤسسات الوطنية لحقوق الإنسان (المعروف سابقا باسم لجنة التنسيق الدولية للمؤسسات الوطنية لتعزيز</w:t>
      </w:r>
      <w:r w:rsidR="00E0164F">
        <w:rPr>
          <w:rtl/>
        </w:rPr>
        <w:t xml:space="preserve"> </w:t>
      </w:r>
      <w:r w:rsidRPr="00110503">
        <w:rPr>
          <w:rtl/>
        </w:rPr>
        <w:t xml:space="preserve">حقوق الإنسان وحمايتها) </w:t>
      </w:r>
      <w:r w:rsidRPr="00110503">
        <w:rPr>
          <w:rFonts w:hint="cs"/>
          <w:rtl/>
        </w:rPr>
        <w:t>(المادة 2، الفقرة 1).</w:t>
      </w:r>
    </w:p>
    <w:p w:rsidR="00110503" w:rsidRPr="008E1AC4" w:rsidRDefault="00110503" w:rsidP="00110503">
      <w:pPr>
        <w:pStyle w:val="SingleTxtGA"/>
        <w:rPr>
          <w:b/>
          <w:bCs/>
          <w:rtl/>
        </w:rPr>
      </w:pPr>
      <w:r w:rsidRPr="00110503">
        <w:rPr>
          <w:rtl/>
        </w:rPr>
        <w:t>١٤</w:t>
      </w:r>
      <w:r w:rsidR="00D6785D">
        <w:rPr>
          <w:rFonts w:hint="cs"/>
          <w:rtl/>
        </w:rPr>
        <w:t>-</w:t>
      </w:r>
      <w:r w:rsidR="00D6785D">
        <w:rPr>
          <w:rFonts w:hint="cs"/>
          <w:rtl/>
        </w:rPr>
        <w:tab/>
      </w:r>
      <w:r w:rsidRPr="008E1AC4">
        <w:rPr>
          <w:b/>
          <w:bCs/>
          <w:rtl/>
        </w:rPr>
        <w:t xml:space="preserve">وتحث اللجنة الدولة الطرف على اتخاذ إجراءات فورية لتعيين أمين </w:t>
      </w:r>
      <w:r w:rsidRPr="008E1AC4">
        <w:rPr>
          <w:rFonts w:hint="cs"/>
          <w:b/>
          <w:bCs/>
          <w:rtl/>
        </w:rPr>
        <w:t>ال</w:t>
      </w:r>
      <w:r w:rsidRPr="008E1AC4">
        <w:rPr>
          <w:b/>
          <w:bCs/>
          <w:rtl/>
        </w:rPr>
        <w:t xml:space="preserve">مظالم </w:t>
      </w:r>
      <w:r w:rsidRPr="008E1AC4">
        <w:rPr>
          <w:rFonts w:hint="cs"/>
          <w:b/>
          <w:bCs/>
          <w:rtl/>
        </w:rPr>
        <w:t>في إطار</w:t>
      </w:r>
      <w:r w:rsidRPr="008E1AC4">
        <w:rPr>
          <w:b/>
          <w:bCs/>
          <w:rtl/>
        </w:rPr>
        <w:t xml:space="preserve"> عملية اختيار وتعيين </w:t>
      </w:r>
      <w:r w:rsidRPr="008E1AC4">
        <w:rPr>
          <w:rFonts w:hint="cs"/>
          <w:b/>
          <w:bCs/>
          <w:rtl/>
        </w:rPr>
        <w:t xml:space="preserve">تتسم </w:t>
      </w:r>
      <w:r w:rsidRPr="008E1AC4">
        <w:rPr>
          <w:b/>
          <w:bCs/>
          <w:rtl/>
        </w:rPr>
        <w:t>بالشفافية والتشاركية وتحكمها مبادئ الاستحقاق وال</w:t>
      </w:r>
      <w:r w:rsidRPr="008E1AC4">
        <w:rPr>
          <w:rFonts w:hint="cs"/>
          <w:b/>
          <w:bCs/>
          <w:rtl/>
        </w:rPr>
        <w:t>كفاءة</w:t>
      </w:r>
      <w:r w:rsidRPr="008E1AC4">
        <w:rPr>
          <w:b/>
          <w:bCs/>
          <w:rtl/>
        </w:rPr>
        <w:t xml:space="preserve"> والنزاهة</w:t>
      </w:r>
      <w:r w:rsidRPr="008E1AC4">
        <w:rPr>
          <w:b/>
          <w:bCs/>
          <w:rtl/>
          <w:lang w:val="en-GB"/>
        </w:rPr>
        <w:t>.</w:t>
      </w:r>
      <w:r w:rsidRPr="008E1AC4">
        <w:rPr>
          <w:b/>
          <w:bCs/>
          <w:rtl/>
        </w:rPr>
        <w:t xml:space="preserve"> </w:t>
      </w:r>
      <w:r w:rsidRPr="008E1AC4">
        <w:rPr>
          <w:rFonts w:hint="cs"/>
          <w:b/>
          <w:bCs/>
          <w:rtl/>
        </w:rPr>
        <w:t>وتوصي</w:t>
      </w:r>
      <w:r w:rsidRPr="008E1AC4">
        <w:rPr>
          <w:b/>
          <w:bCs/>
          <w:rtl/>
        </w:rPr>
        <w:t xml:space="preserve"> </w:t>
      </w:r>
      <w:r w:rsidRPr="008E1AC4">
        <w:rPr>
          <w:rFonts w:hint="cs"/>
          <w:b/>
          <w:bCs/>
          <w:rtl/>
        </w:rPr>
        <w:t>اللجنة</w:t>
      </w:r>
      <w:r w:rsidRPr="008E1AC4">
        <w:rPr>
          <w:b/>
          <w:bCs/>
          <w:rtl/>
        </w:rPr>
        <w:t xml:space="preserve"> </w:t>
      </w:r>
      <w:r w:rsidRPr="008E1AC4">
        <w:rPr>
          <w:rFonts w:hint="cs"/>
          <w:b/>
          <w:bCs/>
          <w:rtl/>
        </w:rPr>
        <w:t>بأن تعتمد الدولة</w:t>
      </w:r>
      <w:r w:rsidRPr="008E1AC4">
        <w:rPr>
          <w:b/>
          <w:bCs/>
          <w:rtl/>
        </w:rPr>
        <w:t xml:space="preserve"> </w:t>
      </w:r>
      <w:r w:rsidRPr="008E1AC4">
        <w:rPr>
          <w:rFonts w:hint="cs"/>
          <w:b/>
          <w:bCs/>
          <w:rtl/>
        </w:rPr>
        <w:t>الطرف</w:t>
      </w:r>
      <w:r w:rsidRPr="008E1AC4">
        <w:rPr>
          <w:b/>
          <w:bCs/>
          <w:rtl/>
        </w:rPr>
        <w:t xml:space="preserve"> </w:t>
      </w:r>
      <w:r w:rsidRPr="008E1AC4">
        <w:rPr>
          <w:rFonts w:hint="cs"/>
          <w:b/>
          <w:bCs/>
          <w:rtl/>
        </w:rPr>
        <w:t>التدابير</w:t>
      </w:r>
      <w:r w:rsidRPr="008E1AC4">
        <w:rPr>
          <w:b/>
          <w:bCs/>
          <w:rtl/>
        </w:rPr>
        <w:t xml:space="preserve"> </w:t>
      </w:r>
      <w:r w:rsidRPr="008E1AC4">
        <w:rPr>
          <w:rFonts w:hint="cs"/>
          <w:b/>
          <w:bCs/>
          <w:rtl/>
        </w:rPr>
        <w:t>التشريعية</w:t>
      </w:r>
      <w:r w:rsidRPr="008E1AC4">
        <w:rPr>
          <w:b/>
          <w:bCs/>
          <w:rtl/>
        </w:rPr>
        <w:t xml:space="preserve"> </w:t>
      </w:r>
      <w:r w:rsidRPr="008E1AC4">
        <w:rPr>
          <w:rFonts w:hint="cs"/>
          <w:b/>
          <w:bCs/>
          <w:rtl/>
        </w:rPr>
        <w:t>والإدارية</w:t>
      </w:r>
      <w:r w:rsidRPr="008E1AC4">
        <w:rPr>
          <w:b/>
          <w:bCs/>
          <w:rtl/>
        </w:rPr>
        <w:t xml:space="preserve"> </w:t>
      </w:r>
      <w:r w:rsidRPr="008E1AC4">
        <w:rPr>
          <w:rFonts w:hint="cs"/>
          <w:b/>
          <w:bCs/>
          <w:rtl/>
        </w:rPr>
        <w:t>اللازمة</w:t>
      </w:r>
      <w:r w:rsidRPr="008E1AC4">
        <w:rPr>
          <w:b/>
          <w:bCs/>
          <w:rtl/>
        </w:rPr>
        <w:t xml:space="preserve"> </w:t>
      </w:r>
      <w:r w:rsidRPr="008E1AC4">
        <w:rPr>
          <w:rFonts w:hint="cs"/>
          <w:b/>
          <w:bCs/>
          <w:rtl/>
        </w:rPr>
        <w:t>لكفالة</w:t>
      </w:r>
      <w:r w:rsidRPr="008E1AC4">
        <w:rPr>
          <w:b/>
          <w:bCs/>
          <w:rtl/>
        </w:rPr>
        <w:t xml:space="preserve"> </w:t>
      </w:r>
      <w:r w:rsidRPr="008E1AC4">
        <w:rPr>
          <w:rFonts w:hint="cs"/>
          <w:b/>
          <w:bCs/>
          <w:rtl/>
        </w:rPr>
        <w:t>امتثال</w:t>
      </w:r>
      <w:r w:rsidRPr="008E1AC4">
        <w:rPr>
          <w:b/>
          <w:bCs/>
          <w:rtl/>
        </w:rPr>
        <w:t xml:space="preserve"> </w:t>
      </w:r>
      <w:r w:rsidRPr="008E1AC4">
        <w:rPr>
          <w:rFonts w:hint="cs"/>
          <w:b/>
          <w:bCs/>
          <w:rtl/>
        </w:rPr>
        <w:t>مكتب</w:t>
      </w:r>
      <w:r w:rsidRPr="008E1AC4">
        <w:rPr>
          <w:b/>
          <w:bCs/>
          <w:rtl/>
        </w:rPr>
        <w:t xml:space="preserve"> </w:t>
      </w:r>
      <w:r w:rsidRPr="008E1AC4">
        <w:rPr>
          <w:rFonts w:hint="cs"/>
          <w:b/>
          <w:bCs/>
          <w:rtl/>
        </w:rPr>
        <w:t>أمين</w:t>
      </w:r>
      <w:r w:rsidRPr="008E1AC4">
        <w:rPr>
          <w:b/>
          <w:bCs/>
          <w:rtl/>
        </w:rPr>
        <w:t xml:space="preserve"> </w:t>
      </w:r>
      <w:r w:rsidRPr="008E1AC4">
        <w:rPr>
          <w:rFonts w:hint="cs"/>
          <w:b/>
          <w:bCs/>
          <w:rtl/>
        </w:rPr>
        <w:t>المظا</w:t>
      </w:r>
      <w:r w:rsidRPr="008E1AC4">
        <w:rPr>
          <w:b/>
          <w:bCs/>
          <w:rtl/>
        </w:rPr>
        <w:t xml:space="preserve">لم </w:t>
      </w:r>
      <w:r w:rsidRPr="008E1AC4">
        <w:rPr>
          <w:rFonts w:hint="cs"/>
          <w:b/>
          <w:bCs/>
          <w:rtl/>
        </w:rPr>
        <w:t>على نحو تام</w:t>
      </w:r>
      <w:r w:rsidRPr="008E1AC4">
        <w:rPr>
          <w:b/>
          <w:bCs/>
          <w:rtl/>
        </w:rPr>
        <w:t xml:space="preserve"> للمبادئ المتعلقة بمركز المؤسسات الوطنية لتعزيز وحماية حقوق الإنسان (مبادئ باريس)</w:t>
      </w:r>
      <w:r w:rsidRPr="008E1AC4">
        <w:rPr>
          <w:b/>
          <w:bCs/>
          <w:rtl/>
          <w:lang w:val="en-GB"/>
        </w:rPr>
        <w:t>.</w:t>
      </w:r>
      <w:r w:rsidRPr="008E1AC4">
        <w:rPr>
          <w:rFonts w:cs="Times New Roman" w:hint="cs"/>
          <w:b/>
          <w:bCs/>
          <w:rtl/>
          <w:lang w:val="en-GB"/>
        </w:rPr>
        <w:t>‬</w:t>
      </w:r>
    </w:p>
    <w:p w:rsidR="00110503" w:rsidRPr="00110503" w:rsidRDefault="00110503" w:rsidP="00D6785D">
      <w:pPr>
        <w:pStyle w:val="H23GA"/>
        <w:rPr>
          <w:rtl/>
        </w:rPr>
      </w:pPr>
      <w:r w:rsidRPr="00110503">
        <w:rPr>
          <w:rtl/>
        </w:rPr>
        <w:tab/>
      </w:r>
      <w:r w:rsidRPr="00110503">
        <w:rPr>
          <w:rtl/>
        </w:rPr>
        <w:tab/>
        <w:t xml:space="preserve">المعهد الوطني لشؤون الشعوب الأصلية </w:t>
      </w:r>
    </w:p>
    <w:p w:rsidR="00110503" w:rsidRPr="00110503" w:rsidRDefault="00110503" w:rsidP="00110503">
      <w:pPr>
        <w:pStyle w:val="SingleTxtGA"/>
        <w:rPr>
          <w:rtl/>
        </w:rPr>
      </w:pPr>
      <w:r w:rsidRPr="00110503">
        <w:rPr>
          <w:rtl/>
        </w:rPr>
        <w:t>١٥</w:t>
      </w:r>
      <w:r w:rsidR="00D6785D">
        <w:rPr>
          <w:rFonts w:hint="cs"/>
          <w:rtl/>
        </w:rPr>
        <w:t>-</w:t>
      </w:r>
      <w:r w:rsidR="00D6785D">
        <w:rPr>
          <w:rFonts w:hint="cs"/>
          <w:rtl/>
        </w:rPr>
        <w:tab/>
      </w:r>
      <w:r w:rsidRPr="00110503">
        <w:rPr>
          <w:rtl/>
        </w:rPr>
        <w:t>تأسف اللجنة لأن الدولة الطرف لم تت</w:t>
      </w:r>
      <w:r w:rsidRPr="00110503">
        <w:rPr>
          <w:rFonts w:hint="cs"/>
          <w:rtl/>
        </w:rPr>
        <w:t>ّ</w:t>
      </w:r>
      <w:r w:rsidRPr="00110503">
        <w:rPr>
          <w:rtl/>
        </w:rPr>
        <w:t xml:space="preserve">خذ الخطوات اللازمة لضمان تمثيل الشعوب الأصلية في المعهد الوطني لشؤون الشعوب الأصلية، أو لتعزيز استقلالية </w:t>
      </w:r>
      <w:r w:rsidRPr="00110503">
        <w:rPr>
          <w:rFonts w:hint="cs"/>
          <w:rtl/>
        </w:rPr>
        <w:t xml:space="preserve">المعهد </w:t>
      </w:r>
      <w:r w:rsidRPr="00110503">
        <w:rPr>
          <w:rtl/>
        </w:rPr>
        <w:t>المؤسسية</w:t>
      </w:r>
      <w:r w:rsidRPr="00110503">
        <w:rPr>
          <w:rFonts w:hint="cs"/>
          <w:rtl/>
        </w:rPr>
        <w:t>.</w:t>
      </w:r>
      <w:r w:rsidRPr="00110503">
        <w:rPr>
          <w:rtl/>
        </w:rPr>
        <w:t xml:space="preserve"> وبالإضافة إلى ذلك، تلاحظ اللجنة مع القلق انخفاض</w:t>
      </w:r>
      <w:r w:rsidRPr="00110503">
        <w:rPr>
          <w:rFonts w:hint="cs"/>
          <w:rtl/>
        </w:rPr>
        <w:t>ا</w:t>
      </w:r>
      <w:r w:rsidR="00A50703">
        <w:rPr>
          <w:rFonts w:hint="cs"/>
          <w:rtl/>
        </w:rPr>
        <w:t>ً</w:t>
      </w:r>
      <w:r w:rsidRPr="00110503">
        <w:rPr>
          <w:rtl/>
        </w:rPr>
        <w:t xml:space="preserve"> كبير</w:t>
      </w:r>
      <w:r w:rsidRPr="00110503">
        <w:rPr>
          <w:rFonts w:hint="cs"/>
          <w:rtl/>
        </w:rPr>
        <w:t>ا</w:t>
      </w:r>
      <w:r w:rsidR="00A50703">
        <w:rPr>
          <w:rFonts w:hint="cs"/>
          <w:rtl/>
        </w:rPr>
        <w:t>ً</w:t>
      </w:r>
      <w:r w:rsidRPr="00110503">
        <w:rPr>
          <w:rtl/>
        </w:rPr>
        <w:t xml:space="preserve"> في الميزانية المخصصة للمعهد، وهو ما يحد من قدرته على </w:t>
      </w:r>
      <w:r w:rsidRPr="00110503">
        <w:rPr>
          <w:rFonts w:hint="cs"/>
          <w:rtl/>
        </w:rPr>
        <w:t>الاضطلاع</w:t>
      </w:r>
      <w:r w:rsidRPr="00110503">
        <w:rPr>
          <w:rtl/>
        </w:rPr>
        <w:t xml:space="preserve"> بولايته </w:t>
      </w:r>
      <w:r w:rsidRPr="00110503">
        <w:rPr>
          <w:rFonts w:hint="cs"/>
          <w:rtl/>
        </w:rPr>
        <w:t>على نحو فعال</w:t>
      </w:r>
      <w:r w:rsidRPr="00110503">
        <w:rPr>
          <w:rtl/>
        </w:rPr>
        <w:t xml:space="preserve"> </w:t>
      </w:r>
      <w:r w:rsidRPr="00110503">
        <w:rPr>
          <w:rFonts w:hint="cs"/>
          <w:rtl/>
        </w:rPr>
        <w:t>(المادة 2، الفقرة 1).</w:t>
      </w:r>
      <w:r w:rsidRPr="00110503">
        <w:rPr>
          <w:rtl/>
        </w:rPr>
        <w:t xml:space="preserve"> </w:t>
      </w:r>
    </w:p>
    <w:p w:rsidR="00110503" w:rsidRPr="008E1AC4" w:rsidRDefault="00110503" w:rsidP="00A50703">
      <w:pPr>
        <w:pStyle w:val="SingleTxtGA"/>
        <w:rPr>
          <w:b/>
          <w:bCs/>
          <w:rtl/>
        </w:rPr>
      </w:pPr>
      <w:r w:rsidRPr="00110503">
        <w:rPr>
          <w:rtl/>
        </w:rPr>
        <w:t>١٦</w:t>
      </w:r>
      <w:r w:rsidR="00DF0FB0">
        <w:rPr>
          <w:rFonts w:hint="cs"/>
          <w:rtl/>
        </w:rPr>
        <w:t>-</w:t>
      </w:r>
      <w:r w:rsidR="00DF0FB0">
        <w:rPr>
          <w:rFonts w:hint="cs"/>
          <w:rtl/>
        </w:rPr>
        <w:tab/>
      </w:r>
      <w:r w:rsidRPr="008E1AC4">
        <w:rPr>
          <w:b/>
          <w:bCs/>
          <w:rtl/>
        </w:rPr>
        <w:t>وتحث اللجنة، في ضوء توصيتها السابقة</w:t>
      </w:r>
      <w:r w:rsidRPr="008E1AC4">
        <w:rPr>
          <w:rFonts w:hint="cs"/>
          <w:b/>
          <w:bCs/>
          <w:rtl/>
        </w:rPr>
        <w:t xml:space="preserve"> </w:t>
      </w:r>
      <w:r w:rsidR="00E0164F" w:rsidRPr="008E1AC4">
        <w:rPr>
          <w:rFonts w:hint="cs"/>
          <w:b/>
          <w:bCs/>
          <w:rtl/>
        </w:rPr>
        <w:t>(</w:t>
      </w:r>
      <w:r w:rsidRPr="008E1AC4">
        <w:rPr>
          <w:b/>
          <w:bCs/>
          <w:lang w:val="en-GB"/>
        </w:rPr>
        <w:t>CERD/C/PRY/CO/1-3</w:t>
      </w:r>
      <w:r w:rsidRPr="008E1AC4">
        <w:rPr>
          <w:rFonts w:hint="cs"/>
          <w:b/>
          <w:bCs/>
          <w:rtl/>
        </w:rPr>
        <w:t>، الفقرة</w:t>
      </w:r>
      <w:r w:rsidR="00A50703">
        <w:rPr>
          <w:rFonts w:hint="eastAsia"/>
          <w:b/>
          <w:bCs/>
          <w:rtl/>
        </w:rPr>
        <w:t> </w:t>
      </w:r>
      <w:r w:rsidRPr="008E1AC4">
        <w:rPr>
          <w:rFonts w:hint="cs"/>
          <w:b/>
          <w:bCs/>
          <w:rtl/>
        </w:rPr>
        <w:t>14)،</w:t>
      </w:r>
      <w:r w:rsidR="00E0164F" w:rsidRPr="008E1AC4">
        <w:rPr>
          <w:rFonts w:hint="cs"/>
          <w:b/>
          <w:bCs/>
          <w:rtl/>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على</w:t>
      </w:r>
      <w:r w:rsidRPr="008E1AC4">
        <w:rPr>
          <w:b/>
          <w:bCs/>
          <w:rtl/>
          <w:lang w:val="en-GB"/>
        </w:rPr>
        <w:t xml:space="preserve"> </w:t>
      </w:r>
      <w:r w:rsidRPr="008E1AC4">
        <w:rPr>
          <w:b/>
          <w:bCs/>
          <w:rtl/>
        </w:rPr>
        <w:t>اتخاذ</w:t>
      </w:r>
      <w:r w:rsidRPr="008E1AC4">
        <w:rPr>
          <w:b/>
          <w:bCs/>
          <w:rtl/>
          <w:lang w:val="en-GB"/>
        </w:rPr>
        <w:t xml:space="preserve"> </w:t>
      </w:r>
      <w:r w:rsidRPr="008E1AC4">
        <w:rPr>
          <w:b/>
          <w:bCs/>
          <w:rtl/>
        </w:rPr>
        <w:t>جميع</w:t>
      </w:r>
      <w:r w:rsidRPr="008E1AC4">
        <w:rPr>
          <w:b/>
          <w:bCs/>
          <w:rtl/>
          <w:lang w:val="en-GB"/>
        </w:rPr>
        <w:t xml:space="preserve"> </w:t>
      </w:r>
      <w:r w:rsidRPr="008E1AC4">
        <w:rPr>
          <w:b/>
          <w:bCs/>
          <w:rtl/>
        </w:rPr>
        <w:t>الخطوات</w:t>
      </w:r>
      <w:r w:rsidRPr="008E1AC4">
        <w:rPr>
          <w:b/>
          <w:bCs/>
          <w:rtl/>
          <w:lang w:val="en-GB"/>
        </w:rPr>
        <w:t xml:space="preserve"> </w:t>
      </w:r>
      <w:r w:rsidRPr="008E1AC4">
        <w:rPr>
          <w:b/>
          <w:bCs/>
          <w:rtl/>
        </w:rPr>
        <w:t>اللازمة</w:t>
      </w:r>
      <w:r w:rsidRPr="008E1AC4">
        <w:rPr>
          <w:b/>
          <w:bCs/>
          <w:rtl/>
          <w:lang w:val="en-GB"/>
        </w:rPr>
        <w:t xml:space="preserve"> </w:t>
      </w:r>
      <w:r w:rsidRPr="008E1AC4">
        <w:rPr>
          <w:b/>
          <w:bCs/>
          <w:rtl/>
        </w:rPr>
        <w:t>لجعل</w:t>
      </w:r>
      <w:r w:rsidRPr="008E1AC4">
        <w:rPr>
          <w:b/>
          <w:bCs/>
          <w:rtl/>
          <w:lang w:val="en-GB"/>
        </w:rPr>
        <w:t xml:space="preserve"> </w:t>
      </w:r>
      <w:r w:rsidRPr="008E1AC4">
        <w:rPr>
          <w:b/>
          <w:bCs/>
          <w:rtl/>
        </w:rPr>
        <w:t>المعهد</w:t>
      </w:r>
      <w:r w:rsidRPr="008E1AC4">
        <w:rPr>
          <w:b/>
          <w:bCs/>
          <w:rtl/>
          <w:lang w:val="en-GB"/>
        </w:rPr>
        <w:t xml:space="preserve"> </w:t>
      </w:r>
      <w:r w:rsidRPr="008E1AC4">
        <w:rPr>
          <w:b/>
          <w:bCs/>
          <w:rtl/>
        </w:rPr>
        <w:t>الوطني</w:t>
      </w:r>
      <w:r w:rsidRPr="008E1AC4">
        <w:rPr>
          <w:b/>
          <w:bCs/>
          <w:rtl/>
          <w:lang w:val="en-GB"/>
        </w:rPr>
        <w:t xml:space="preserve"> </w:t>
      </w:r>
      <w:r w:rsidRPr="008E1AC4">
        <w:rPr>
          <w:b/>
          <w:bCs/>
          <w:rtl/>
        </w:rPr>
        <w:t>لشؤون</w:t>
      </w:r>
      <w:r w:rsidRPr="008E1AC4">
        <w:rPr>
          <w:b/>
          <w:bCs/>
          <w:rtl/>
          <w:lang w:val="en-GB"/>
        </w:rPr>
        <w:t xml:space="preserve"> </w:t>
      </w:r>
      <w:r w:rsidRPr="008E1AC4">
        <w:rPr>
          <w:b/>
          <w:bCs/>
          <w:rtl/>
        </w:rPr>
        <w:t>الشعوب</w:t>
      </w:r>
      <w:r w:rsidRPr="008E1AC4">
        <w:rPr>
          <w:b/>
          <w:bCs/>
          <w:rtl/>
          <w:lang w:val="en-GB"/>
        </w:rPr>
        <w:t xml:space="preserve"> </w:t>
      </w:r>
      <w:r w:rsidRPr="008E1AC4">
        <w:rPr>
          <w:b/>
          <w:bCs/>
          <w:rtl/>
        </w:rPr>
        <w:t>الأصلية</w:t>
      </w:r>
      <w:r w:rsidRPr="008E1AC4">
        <w:rPr>
          <w:b/>
          <w:bCs/>
          <w:rtl/>
          <w:lang w:val="en-GB"/>
        </w:rPr>
        <w:t xml:space="preserve"> </w:t>
      </w:r>
      <w:r w:rsidRPr="008E1AC4">
        <w:rPr>
          <w:b/>
          <w:bCs/>
          <w:rtl/>
        </w:rPr>
        <w:t>هيئة</w:t>
      </w:r>
      <w:r w:rsidRPr="008E1AC4">
        <w:rPr>
          <w:b/>
          <w:bCs/>
          <w:rtl/>
          <w:lang w:val="en-GB"/>
        </w:rPr>
        <w:t xml:space="preserve"> </w:t>
      </w:r>
      <w:r w:rsidRPr="008E1AC4">
        <w:rPr>
          <w:b/>
          <w:bCs/>
          <w:rtl/>
        </w:rPr>
        <w:t>مستقلة</w:t>
      </w:r>
      <w:r w:rsidRPr="008E1AC4">
        <w:rPr>
          <w:b/>
          <w:bCs/>
          <w:rtl/>
          <w:lang w:val="en-GB"/>
        </w:rPr>
        <w:t xml:space="preserve"> </w:t>
      </w:r>
      <w:r w:rsidRPr="008E1AC4">
        <w:rPr>
          <w:b/>
          <w:bCs/>
          <w:rtl/>
        </w:rPr>
        <w:t>تمثل</w:t>
      </w:r>
      <w:r w:rsidRPr="008E1AC4">
        <w:rPr>
          <w:b/>
          <w:bCs/>
          <w:rtl/>
          <w:lang w:val="en-GB"/>
        </w:rPr>
        <w:t xml:space="preserve"> </w:t>
      </w:r>
      <w:r w:rsidRPr="008E1AC4">
        <w:rPr>
          <w:b/>
          <w:bCs/>
          <w:rtl/>
        </w:rPr>
        <w:t>الشعوب</w:t>
      </w:r>
      <w:r w:rsidRPr="008E1AC4">
        <w:rPr>
          <w:b/>
          <w:bCs/>
          <w:rtl/>
          <w:lang w:val="en-GB"/>
        </w:rPr>
        <w:t xml:space="preserve"> </w:t>
      </w:r>
      <w:r w:rsidRPr="008E1AC4">
        <w:rPr>
          <w:b/>
          <w:bCs/>
          <w:rtl/>
        </w:rPr>
        <w:t>الأصلية</w:t>
      </w:r>
      <w:r w:rsidRPr="008E1AC4">
        <w:rPr>
          <w:b/>
          <w:bCs/>
          <w:rtl/>
          <w:lang w:val="en-GB"/>
        </w:rPr>
        <w:t xml:space="preserve"> </w:t>
      </w:r>
      <w:r w:rsidRPr="008E1AC4">
        <w:rPr>
          <w:b/>
          <w:bCs/>
          <w:rtl/>
        </w:rPr>
        <w:t>وتملك</w:t>
      </w:r>
      <w:r w:rsidRPr="008E1AC4">
        <w:rPr>
          <w:b/>
          <w:bCs/>
          <w:rtl/>
          <w:lang w:val="en-GB"/>
        </w:rPr>
        <w:t xml:space="preserve"> </w:t>
      </w:r>
      <w:r w:rsidRPr="008E1AC4">
        <w:rPr>
          <w:b/>
          <w:bCs/>
          <w:rtl/>
        </w:rPr>
        <w:t>السلط</w:t>
      </w:r>
      <w:r w:rsidRPr="008E1AC4">
        <w:rPr>
          <w:rFonts w:hint="cs"/>
          <w:b/>
          <w:bCs/>
          <w:rtl/>
        </w:rPr>
        <w:t>ات</w:t>
      </w:r>
      <w:r w:rsidRPr="008E1AC4">
        <w:rPr>
          <w:b/>
          <w:bCs/>
          <w:rtl/>
          <w:lang w:val="en-GB"/>
        </w:rPr>
        <w:t xml:space="preserve"> </w:t>
      </w:r>
      <w:r w:rsidRPr="008E1AC4">
        <w:rPr>
          <w:b/>
          <w:bCs/>
          <w:rtl/>
        </w:rPr>
        <w:t>الكافية</w:t>
      </w:r>
      <w:r w:rsidRPr="008E1AC4">
        <w:rPr>
          <w:b/>
          <w:bCs/>
          <w:rtl/>
          <w:lang w:val="en-GB"/>
        </w:rPr>
        <w:t xml:space="preserve"> </w:t>
      </w:r>
      <w:r w:rsidRPr="008E1AC4">
        <w:rPr>
          <w:b/>
          <w:bCs/>
          <w:rtl/>
        </w:rPr>
        <w:t>لص</w:t>
      </w:r>
      <w:r w:rsidRPr="008E1AC4">
        <w:rPr>
          <w:rFonts w:hint="cs"/>
          <w:b/>
          <w:bCs/>
          <w:rtl/>
        </w:rPr>
        <w:t>ياغة</w:t>
      </w:r>
      <w:r w:rsidR="00E0164F" w:rsidRPr="008E1AC4">
        <w:rPr>
          <w:rFonts w:hint="cs"/>
          <w:b/>
          <w:bCs/>
          <w:rtl/>
        </w:rPr>
        <w:t xml:space="preserve"> </w:t>
      </w:r>
      <w:r w:rsidRPr="008E1AC4">
        <w:rPr>
          <w:b/>
          <w:bCs/>
          <w:rtl/>
        </w:rPr>
        <w:t>جميع</w:t>
      </w:r>
      <w:r w:rsidRPr="008E1AC4">
        <w:rPr>
          <w:b/>
          <w:bCs/>
          <w:rtl/>
          <w:lang w:val="en-GB"/>
        </w:rPr>
        <w:t xml:space="preserve"> </w:t>
      </w:r>
      <w:r w:rsidRPr="008E1AC4">
        <w:rPr>
          <w:b/>
          <w:bCs/>
          <w:rtl/>
        </w:rPr>
        <w:t>السياسات</w:t>
      </w:r>
      <w:r w:rsidRPr="008E1AC4">
        <w:rPr>
          <w:b/>
          <w:bCs/>
          <w:rtl/>
          <w:lang w:val="en-GB"/>
        </w:rPr>
        <w:t xml:space="preserve"> </w:t>
      </w:r>
      <w:r w:rsidRPr="008E1AC4">
        <w:rPr>
          <w:b/>
          <w:bCs/>
          <w:rtl/>
        </w:rPr>
        <w:t>العامة</w:t>
      </w:r>
      <w:r w:rsidRPr="008E1AC4">
        <w:rPr>
          <w:b/>
          <w:bCs/>
          <w:rtl/>
          <w:lang w:val="en-GB"/>
        </w:rPr>
        <w:t xml:space="preserve"> </w:t>
      </w:r>
      <w:r w:rsidRPr="008E1AC4">
        <w:rPr>
          <w:b/>
          <w:bCs/>
          <w:rtl/>
        </w:rPr>
        <w:t>المتعلقة</w:t>
      </w:r>
      <w:r w:rsidRPr="008E1AC4">
        <w:rPr>
          <w:b/>
          <w:bCs/>
          <w:rtl/>
          <w:lang w:val="en-GB"/>
        </w:rPr>
        <w:t xml:space="preserve"> </w:t>
      </w:r>
      <w:r w:rsidRPr="008E1AC4">
        <w:rPr>
          <w:b/>
          <w:bCs/>
          <w:rtl/>
        </w:rPr>
        <w:t>بالشعوب</w:t>
      </w:r>
      <w:r w:rsidRPr="008E1AC4">
        <w:rPr>
          <w:b/>
          <w:bCs/>
          <w:rtl/>
          <w:lang w:val="en-GB"/>
        </w:rPr>
        <w:t xml:space="preserve"> </w:t>
      </w:r>
      <w:r w:rsidRPr="008E1AC4">
        <w:rPr>
          <w:b/>
          <w:bCs/>
          <w:rtl/>
        </w:rPr>
        <w:t>الأصلية</w:t>
      </w:r>
      <w:r w:rsidRPr="008E1AC4">
        <w:rPr>
          <w:rFonts w:hint="cs"/>
          <w:b/>
          <w:bCs/>
          <w:rtl/>
        </w:rPr>
        <w:t xml:space="preserve"> وتنسيقها.</w:t>
      </w:r>
      <w:r w:rsidRPr="008E1AC4">
        <w:rPr>
          <w:b/>
          <w:bCs/>
          <w:rtl/>
        </w:rPr>
        <w:t xml:space="preserve"> وبالإضافة إلى ذلك، توصي اللجنة بأن تكفل الدولة الطرف امتلاك المعهد ما ي</w:t>
      </w:r>
      <w:r w:rsidRPr="008E1AC4">
        <w:rPr>
          <w:rFonts w:hint="cs"/>
          <w:b/>
          <w:bCs/>
          <w:rtl/>
        </w:rPr>
        <w:t>لزم</w:t>
      </w:r>
      <w:r w:rsidRPr="008E1AC4">
        <w:rPr>
          <w:b/>
          <w:bCs/>
          <w:rtl/>
        </w:rPr>
        <w:t xml:space="preserve"> من الموارد المادية والمالية والتقنية والبشرية للاضطلاع بمهامه بفعالية</w:t>
      </w:r>
      <w:r w:rsidRPr="008E1AC4">
        <w:rPr>
          <w:b/>
          <w:bCs/>
          <w:rtl/>
          <w:lang w:val="en-GB"/>
        </w:rPr>
        <w:t>.</w:t>
      </w:r>
      <w:r w:rsidRPr="008E1AC4">
        <w:rPr>
          <w:b/>
          <w:bCs/>
          <w:rtl/>
        </w:rPr>
        <w:t xml:space="preserve"> </w:t>
      </w:r>
    </w:p>
    <w:p w:rsidR="00110503" w:rsidRPr="00110503" w:rsidRDefault="00110503" w:rsidP="00DF0FB0">
      <w:pPr>
        <w:pStyle w:val="H23GA"/>
        <w:rPr>
          <w:rtl/>
        </w:rPr>
      </w:pPr>
      <w:r w:rsidRPr="00110503">
        <w:rPr>
          <w:rtl/>
        </w:rPr>
        <w:tab/>
      </w:r>
      <w:r w:rsidRPr="00110503">
        <w:rPr>
          <w:rtl/>
        </w:rPr>
        <w:tab/>
      </w:r>
      <w:r w:rsidR="00DF0FB0">
        <w:rPr>
          <w:rtl/>
        </w:rPr>
        <w:t>التشاور المسبق</w:t>
      </w:r>
      <w:r w:rsidR="00DF0FB0">
        <w:rPr>
          <w:rFonts w:hint="cs"/>
          <w:rtl/>
        </w:rPr>
        <w:t xml:space="preserve"> </w:t>
      </w:r>
    </w:p>
    <w:p w:rsidR="00110503" w:rsidRPr="00110503" w:rsidRDefault="00110503" w:rsidP="00110503">
      <w:pPr>
        <w:pStyle w:val="SingleTxtGA"/>
        <w:rPr>
          <w:rtl/>
        </w:rPr>
      </w:pPr>
      <w:r w:rsidRPr="00110503">
        <w:rPr>
          <w:rtl/>
        </w:rPr>
        <w:t>١٧</w:t>
      </w:r>
      <w:r w:rsidR="00DF0FB0">
        <w:rPr>
          <w:rFonts w:hint="cs"/>
          <w:rtl/>
        </w:rPr>
        <w:t>-</w:t>
      </w:r>
      <w:r w:rsidR="00DF0FB0">
        <w:rPr>
          <w:rFonts w:hint="cs"/>
          <w:rtl/>
        </w:rPr>
        <w:tab/>
      </w:r>
      <w:r w:rsidRPr="00110503">
        <w:rPr>
          <w:rtl/>
        </w:rPr>
        <w:t>تحيط اللجنة علما</w:t>
      </w:r>
      <w:r w:rsidR="00A50703">
        <w:rPr>
          <w:rFonts w:hint="cs"/>
          <w:rtl/>
        </w:rPr>
        <w:t>ً</w:t>
      </w:r>
      <w:r w:rsidRPr="00110503">
        <w:rPr>
          <w:rtl/>
        </w:rPr>
        <w:t xml:space="preserve"> بالمعلومات التي قدمها الوفد </w:t>
      </w:r>
      <w:r w:rsidRPr="00110503">
        <w:rPr>
          <w:rFonts w:hint="cs"/>
          <w:rtl/>
        </w:rPr>
        <w:t>خلال</w:t>
      </w:r>
      <w:r w:rsidRPr="00110503">
        <w:rPr>
          <w:rtl/>
        </w:rPr>
        <w:t xml:space="preserve"> الحوار </w:t>
      </w:r>
      <w:r w:rsidRPr="00110503">
        <w:rPr>
          <w:rFonts w:hint="cs"/>
          <w:rtl/>
        </w:rPr>
        <w:t>فيما يتعلق</w:t>
      </w:r>
      <w:r w:rsidRPr="00110503">
        <w:rPr>
          <w:rtl/>
        </w:rPr>
        <w:t xml:space="preserve"> </w:t>
      </w:r>
      <w:r w:rsidRPr="00110503">
        <w:rPr>
          <w:rFonts w:hint="cs"/>
          <w:rtl/>
        </w:rPr>
        <w:t>ب</w:t>
      </w:r>
      <w:r w:rsidRPr="00110503">
        <w:rPr>
          <w:rtl/>
        </w:rPr>
        <w:t>عرض مشروع قانون بشأن التشاور المسبق</w:t>
      </w:r>
      <w:r w:rsidRPr="00110503">
        <w:rPr>
          <w:rFonts w:hint="cs"/>
          <w:rtl/>
        </w:rPr>
        <w:t xml:space="preserve"> </w:t>
      </w:r>
      <w:r w:rsidRPr="00110503">
        <w:rPr>
          <w:rtl/>
        </w:rPr>
        <w:t>في المستقبل القريب و</w:t>
      </w:r>
      <w:r w:rsidRPr="00110503">
        <w:rPr>
          <w:rFonts w:hint="cs"/>
          <w:rtl/>
        </w:rPr>
        <w:t>بإعمال</w:t>
      </w:r>
      <w:r w:rsidRPr="00110503">
        <w:rPr>
          <w:rtl/>
        </w:rPr>
        <w:t xml:space="preserve"> الحق في التشاور المسبق بموجب بروتوكول تقديم الخدمات إلى المجتمعات الأصلية الخاص بأمانة العمل الاجتماعي</w:t>
      </w:r>
      <w:r w:rsidRPr="00110503">
        <w:rPr>
          <w:rtl/>
          <w:lang w:val="en-GB"/>
        </w:rPr>
        <w:t>.</w:t>
      </w:r>
      <w:r w:rsidRPr="00110503">
        <w:rPr>
          <w:rtl/>
        </w:rPr>
        <w:t xml:space="preserve"> وعلى الرغم مم</w:t>
      </w:r>
      <w:r w:rsidRPr="00110503">
        <w:rPr>
          <w:rFonts w:hint="cs"/>
          <w:rtl/>
        </w:rPr>
        <w:t>ّ</w:t>
      </w:r>
      <w:r w:rsidRPr="00110503">
        <w:rPr>
          <w:rtl/>
        </w:rPr>
        <w:t xml:space="preserve">ا تقدم، تشعر اللجنة بالقلق لأن التشاور المسبق ليس عملية </w:t>
      </w:r>
      <w:r w:rsidRPr="00110503">
        <w:rPr>
          <w:rFonts w:hint="cs"/>
          <w:rtl/>
        </w:rPr>
        <w:t>منتظمة</w:t>
      </w:r>
      <w:r w:rsidRPr="00110503">
        <w:rPr>
          <w:rtl/>
        </w:rPr>
        <w:t xml:space="preserve">، ما يعني </w:t>
      </w:r>
      <w:r w:rsidRPr="00110503">
        <w:rPr>
          <w:rFonts w:hint="cs"/>
          <w:rtl/>
        </w:rPr>
        <w:t>أن</w:t>
      </w:r>
      <w:r w:rsidRPr="00110503">
        <w:rPr>
          <w:rtl/>
        </w:rPr>
        <w:t xml:space="preserve"> حق الشعوب الأصلية في التشاور المسبق </w:t>
      </w:r>
      <w:r w:rsidRPr="00110503">
        <w:rPr>
          <w:rFonts w:hint="cs"/>
          <w:rtl/>
        </w:rPr>
        <w:t>ل</w:t>
      </w:r>
      <w:r w:rsidRPr="00110503">
        <w:rPr>
          <w:rtl/>
        </w:rPr>
        <w:t xml:space="preserve">تأمين الموافقة الحرة والمسبقة والمستنيرة </w:t>
      </w:r>
      <w:r w:rsidRPr="00110503">
        <w:rPr>
          <w:rFonts w:hint="cs"/>
          <w:rtl/>
        </w:rPr>
        <w:t xml:space="preserve">لا يُحترم دائما </w:t>
      </w:r>
      <w:r w:rsidRPr="00110503">
        <w:rPr>
          <w:rtl/>
        </w:rPr>
        <w:t xml:space="preserve">في </w:t>
      </w:r>
      <w:r w:rsidRPr="00110503">
        <w:rPr>
          <w:rtl/>
        </w:rPr>
        <w:lastRenderedPageBreak/>
        <w:t>عمليات اتخاذ القرارات التي يمكن أن تؤثر فيها</w:t>
      </w:r>
      <w:r w:rsidRPr="00110503">
        <w:rPr>
          <w:rtl/>
          <w:lang w:val="en-GB"/>
        </w:rPr>
        <w:t>.</w:t>
      </w:r>
      <w:r w:rsidRPr="00110503">
        <w:rPr>
          <w:rtl/>
        </w:rPr>
        <w:t xml:space="preserve"> وتحيط اللجنة علما مع القلق بالتقارير التي ت</w:t>
      </w:r>
      <w:r w:rsidRPr="00110503">
        <w:rPr>
          <w:rFonts w:hint="cs"/>
          <w:rtl/>
        </w:rPr>
        <w:t>شير إلى منح</w:t>
      </w:r>
      <w:r w:rsidRPr="00110503">
        <w:rPr>
          <w:rtl/>
        </w:rPr>
        <w:t xml:space="preserve"> تراخيص بيئية ل</w:t>
      </w:r>
      <w:r w:rsidRPr="00110503">
        <w:rPr>
          <w:rFonts w:hint="cs"/>
          <w:rtl/>
        </w:rPr>
        <w:t>إنجاز أنشطة تتعلق</w:t>
      </w:r>
      <w:r w:rsidRPr="00110503">
        <w:rPr>
          <w:rtl/>
        </w:rPr>
        <w:t xml:space="preserve"> </w:t>
      </w:r>
      <w:r w:rsidRPr="00110503">
        <w:rPr>
          <w:rFonts w:hint="cs"/>
          <w:rtl/>
        </w:rPr>
        <w:t>ب</w:t>
      </w:r>
      <w:r w:rsidRPr="00110503">
        <w:rPr>
          <w:rtl/>
        </w:rPr>
        <w:t>الزراعة وتهي</w:t>
      </w:r>
      <w:r w:rsidRPr="00110503">
        <w:rPr>
          <w:rFonts w:hint="cs"/>
          <w:rtl/>
        </w:rPr>
        <w:t>ئ</w:t>
      </w:r>
      <w:r w:rsidRPr="00110503">
        <w:rPr>
          <w:rtl/>
        </w:rPr>
        <w:t>ة الخشب المنشور</w:t>
      </w:r>
      <w:r w:rsidR="00E0164F">
        <w:rPr>
          <w:rtl/>
        </w:rPr>
        <w:t xml:space="preserve"> و</w:t>
      </w:r>
      <w:r w:rsidRPr="00110503">
        <w:rPr>
          <w:rtl/>
        </w:rPr>
        <w:t>التنقيب عن النفط دون أي تشاور مسبق مع المجتمعات الأصلية المعنية (المادتان</w:t>
      </w:r>
      <w:r w:rsidR="00E0164F">
        <w:rPr>
          <w:rFonts w:hint="cs"/>
          <w:rtl/>
        </w:rPr>
        <w:t xml:space="preserve"> </w:t>
      </w:r>
      <w:r w:rsidRPr="00110503">
        <w:rPr>
          <w:rtl/>
          <w:lang w:val="en-GB"/>
        </w:rPr>
        <w:t>2</w:t>
      </w:r>
      <w:r w:rsidRPr="00110503">
        <w:rPr>
          <w:rtl/>
        </w:rPr>
        <w:t xml:space="preserve"> </w:t>
      </w:r>
      <w:r w:rsidRPr="00110503">
        <w:rPr>
          <w:rFonts w:hint="cs"/>
          <w:rtl/>
        </w:rPr>
        <w:t>و5).</w:t>
      </w:r>
      <w:r w:rsidRPr="00110503">
        <w:rPr>
          <w:rtl/>
        </w:rPr>
        <w:t xml:space="preserve"> </w:t>
      </w:r>
    </w:p>
    <w:p w:rsidR="00110503" w:rsidRPr="008E1AC4" w:rsidRDefault="00110503" w:rsidP="00110503">
      <w:pPr>
        <w:pStyle w:val="SingleTxtGA"/>
        <w:rPr>
          <w:b/>
          <w:bCs/>
          <w:rtl/>
        </w:rPr>
      </w:pPr>
      <w:r w:rsidRPr="00110503">
        <w:rPr>
          <w:rtl/>
        </w:rPr>
        <w:t>١٨</w:t>
      </w:r>
      <w:r w:rsidR="00DF0FB0">
        <w:rPr>
          <w:rFonts w:hint="cs"/>
          <w:rtl/>
        </w:rPr>
        <w:t>-</w:t>
      </w:r>
      <w:r w:rsidR="00DF0FB0">
        <w:rPr>
          <w:rFonts w:hint="cs"/>
          <w:rtl/>
        </w:rPr>
        <w:tab/>
      </w:r>
      <w:r w:rsidRPr="008E1AC4">
        <w:rPr>
          <w:b/>
          <w:bCs/>
          <w:rtl/>
        </w:rPr>
        <w:t>وإذ تشير اللجنة إلى توصيتها العامة رقم</w:t>
      </w:r>
      <w:r w:rsidRPr="008E1AC4">
        <w:rPr>
          <w:rFonts w:hint="cs"/>
          <w:b/>
          <w:bCs/>
          <w:rtl/>
        </w:rPr>
        <w:t xml:space="preserve"> 23</w:t>
      </w:r>
      <w:r w:rsidRPr="008E1AC4">
        <w:rPr>
          <w:b/>
          <w:bCs/>
          <w:rtl/>
          <w:lang w:val="en-GB"/>
        </w:rPr>
        <w:t xml:space="preserve">(1997) </w:t>
      </w:r>
      <w:r w:rsidRPr="008E1AC4">
        <w:rPr>
          <w:rFonts w:hint="cs"/>
          <w:b/>
          <w:bCs/>
          <w:rtl/>
        </w:rPr>
        <w:t>ب</w:t>
      </w:r>
      <w:r w:rsidRPr="008E1AC4">
        <w:rPr>
          <w:b/>
          <w:bCs/>
          <w:rtl/>
        </w:rPr>
        <w:t>شأن</w:t>
      </w:r>
      <w:r w:rsidRPr="008E1AC4">
        <w:rPr>
          <w:b/>
          <w:bCs/>
          <w:rtl/>
          <w:lang w:val="en-GB"/>
        </w:rPr>
        <w:t xml:space="preserve"> </w:t>
      </w:r>
      <w:r w:rsidRPr="008E1AC4">
        <w:rPr>
          <w:b/>
          <w:bCs/>
          <w:rtl/>
        </w:rPr>
        <w:t>حقوق</w:t>
      </w:r>
      <w:r w:rsidRPr="008E1AC4">
        <w:rPr>
          <w:b/>
          <w:bCs/>
          <w:rtl/>
          <w:lang w:val="en-GB"/>
        </w:rPr>
        <w:t xml:space="preserve"> </w:t>
      </w:r>
      <w:r w:rsidRPr="008E1AC4">
        <w:rPr>
          <w:b/>
          <w:bCs/>
          <w:rtl/>
        </w:rPr>
        <w:t>الشعوب</w:t>
      </w:r>
      <w:r w:rsidRPr="008E1AC4">
        <w:rPr>
          <w:b/>
          <w:bCs/>
          <w:rtl/>
          <w:lang w:val="en-GB"/>
        </w:rPr>
        <w:t xml:space="preserve"> </w:t>
      </w:r>
      <w:r w:rsidRPr="008E1AC4">
        <w:rPr>
          <w:b/>
          <w:bCs/>
          <w:rtl/>
        </w:rPr>
        <w:t>الأصلية،</w:t>
      </w:r>
      <w:r w:rsidRPr="008E1AC4">
        <w:rPr>
          <w:b/>
          <w:bCs/>
          <w:rtl/>
          <w:lang w:val="en-GB"/>
        </w:rPr>
        <w:t xml:space="preserve"> </w:t>
      </w:r>
      <w:r w:rsidRPr="008E1AC4">
        <w:rPr>
          <w:b/>
          <w:bCs/>
          <w:rtl/>
        </w:rPr>
        <w:t>تحث</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على</w:t>
      </w:r>
      <w:r w:rsidRPr="008E1AC4">
        <w:rPr>
          <w:b/>
          <w:bCs/>
          <w:rtl/>
          <w:lang w:val="en-GB"/>
        </w:rPr>
        <w:t xml:space="preserve"> </w:t>
      </w:r>
      <w:r w:rsidRPr="008E1AC4">
        <w:rPr>
          <w:b/>
          <w:bCs/>
          <w:rtl/>
        </w:rPr>
        <w:t>الاضطلاع</w:t>
      </w:r>
      <w:r w:rsidRPr="008E1AC4">
        <w:rPr>
          <w:b/>
          <w:bCs/>
          <w:rtl/>
          <w:lang w:val="en-GB"/>
        </w:rPr>
        <w:t xml:space="preserve"> </w:t>
      </w:r>
      <w:r w:rsidRPr="008E1AC4">
        <w:rPr>
          <w:b/>
          <w:bCs/>
          <w:rtl/>
        </w:rPr>
        <w:t>بما</w:t>
      </w:r>
      <w:r w:rsidRPr="008E1AC4">
        <w:rPr>
          <w:b/>
          <w:bCs/>
          <w:rtl/>
          <w:lang w:val="en-GB"/>
        </w:rPr>
        <w:t xml:space="preserve"> </w:t>
      </w:r>
      <w:r w:rsidRPr="008E1AC4">
        <w:rPr>
          <w:b/>
          <w:bCs/>
          <w:rtl/>
        </w:rPr>
        <w:t>يلي</w:t>
      </w:r>
      <w:r w:rsidRPr="008E1AC4">
        <w:rPr>
          <w:b/>
          <w:bCs/>
          <w:rtl/>
          <w:lang w:val="en-GB"/>
        </w:rPr>
        <w:t>:</w:t>
      </w:r>
      <w:r w:rsidRPr="008E1AC4">
        <w:rPr>
          <w:rFonts w:cs="Times New Roman" w:hint="cs"/>
          <w:b/>
          <w:bCs/>
          <w:rtl/>
          <w:lang w:val="en-GB"/>
        </w:rPr>
        <w:t>‬</w:t>
      </w:r>
    </w:p>
    <w:p w:rsidR="00110503" w:rsidRPr="008E1AC4" w:rsidRDefault="00DF0FB0" w:rsidP="00110503">
      <w:pPr>
        <w:pStyle w:val="SingleTxtGA"/>
        <w:rPr>
          <w:b/>
          <w:bCs/>
          <w:rtl/>
        </w:rPr>
      </w:pPr>
      <w:r>
        <w:rPr>
          <w:rFonts w:hint="cs"/>
          <w:rtl/>
        </w:rPr>
        <w:tab/>
      </w:r>
      <w:r>
        <w:rPr>
          <w:rtl/>
        </w:rPr>
        <w:t>(أ)</w:t>
      </w:r>
      <w:r>
        <w:rPr>
          <w:rFonts w:hint="cs"/>
          <w:rtl/>
        </w:rPr>
        <w:tab/>
      </w:r>
      <w:r w:rsidR="00110503" w:rsidRPr="008E1AC4">
        <w:rPr>
          <w:b/>
          <w:bCs/>
          <w:rtl/>
        </w:rPr>
        <w:t xml:space="preserve">إطلاق عملية </w:t>
      </w:r>
      <w:r w:rsidR="00110503" w:rsidRPr="008E1AC4">
        <w:rPr>
          <w:rFonts w:hint="cs"/>
          <w:b/>
          <w:bCs/>
          <w:rtl/>
        </w:rPr>
        <w:t xml:space="preserve">مشاركة وتشاور واسعة مع </w:t>
      </w:r>
      <w:r w:rsidR="00110503" w:rsidRPr="008E1AC4">
        <w:rPr>
          <w:b/>
          <w:bCs/>
          <w:rtl/>
        </w:rPr>
        <w:t>الشعوب الأصلية بشأن مشروع القانون المتعلق بالتشاور المسبق، بما يضمن توافقه مع المعايير الدولية، وبخاصة اتفاقية منظمة العمل الدولية رقم</w:t>
      </w:r>
      <w:r w:rsidR="00110503" w:rsidRPr="008E1AC4">
        <w:rPr>
          <w:b/>
          <w:bCs/>
          <w:rtl/>
          <w:lang w:val="en-GB"/>
        </w:rPr>
        <w:t xml:space="preserve"> 169</w:t>
      </w:r>
      <w:r w:rsidR="00E0164F" w:rsidRPr="008E1AC4">
        <w:rPr>
          <w:b/>
          <w:bCs/>
          <w:rtl/>
          <w:lang w:val="en-GB"/>
        </w:rPr>
        <w:t xml:space="preserve"> </w:t>
      </w:r>
      <w:r w:rsidR="00110503" w:rsidRPr="008E1AC4">
        <w:rPr>
          <w:b/>
          <w:bCs/>
          <w:rtl/>
        </w:rPr>
        <w:t>بشأن</w:t>
      </w:r>
      <w:r w:rsidR="00110503" w:rsidRPr="008E1AC4">
        <w:rPr>
          <w:b/>
          <w:bCs/>
          <w:rtl/>
          <w:lang w:val="en-GB"/>
        </w:rPr>
        <w:t xml:space="preserve"> </w:t>
      </w:r>
      <w:r w:rsidR="00110503" w:rsidRPr="008E1AC4">
        <w:rPr>
          <w:b/>
          <w:bCs/>
          <w:rtl/>
        </w:rPr>
        <w:t>الشعوب</w:t>
      </w:r>
      <w:r w:rsidR="00110503" w:rsidRPr="008E1AC4">
        <w:rPr>
          <w:b/>
          <w:bCs/>
          <w:rtl/>
          <w:lang w:val="en-GB"/>
        </w:rPr>
        <w:t xml:space="preserve"> </w:t>
      </w:r>
      <w:r w:rsidR="00110503" w:rsidRPr="008E1AC4">
        <w:rPr>
          <w:b/>
          <w:bCs/>
          <w:rtl/>
        </w:rPr>
        <w:t>الأصلية</w:t>
      </w:r>
      <w:r w:rsidR="00110503" w:rsidRPr="008E1AC4">
        <w:rPr>
          <w:b/>
          <w:bCs/>
          <w:rtl/>
          <w:lang w:val="en-GB"/>
        </w:rPr>
        <w:t xml:space="preserve"> </w:t>
      </w:r>
      <w:r w:rsidR="00110503" w:rsidRPr="008E1AC4">
        <w:rPr>
          <w:b/>
          <w:bCs/>
          <w:rtl/>
        </w:rPr>
        <w:t>والقبلية</w:t>
      </w:r>
      <w:r w:rsidR="00110503" w:rsidRPr="008E1AC4">
        <w:rPr>
          <w:rFonts w:hint="cs"/>
          <w:b/>
          <w:bCs/>
          <w:rtl/>
        </w:rPr>
        <w:t xml:space="preserve"> </w:t>
      </w:r>
      <w:r w:rsidR="00110503" w:rsidRPr="008E1AC4">
        <w:rPr>
          <w:b/>
          <w:bCs/>
          <w:rtl/>
          <w:lang w:val="en-GB"/>
        </w:rPr>
        <w:t>(1989)</w:t>
      </w:r>
      <w:r w:rsidR="00110503" w:rsidRPr="008E1AC4">
        <w:rPr>
          <w:b/>
          <w:bCs/>
          <w:rtl/>
        </w:rPr>
        <w:t>،</w:t>
      </w:r>
      <w:r w:rsidR="00110503" w:rsidRPr="008E1AC4">
        <w:rPr>
          <w:b/>
          <w:bCs/>
          <w:rtl/>
          <w:lang w:val="en-GB"/>
        </w:rPr>
        <w:t xml:space="preserve"> </w:t>
      </w:r>
      <w:r w:rsidR="00110503" w:rsidRPr="008E1AC4">
        <w:rPr>
          <w:b/>
          <w:bCs/>
          <w:rtl/>
        </w:rPr>
        <w:t>وإعلان</w:t>
      </w:r>
      <w:r w:rsidR="00110503" w:rsidRPr="008E1AC4">
        <w:rPr>
          <w:b/>
          <w:bCs/>
          <w:rtl/>
          <w:lang w:val="en-GB"/>
        </w:rPr>
        <w:t xml:space="preserve"> </w:t>
      </w:r>
      <w:r w:rsidR="00110503" w:rsidRPr="008E1AC4">
        <w:rPr>
          <w:b/>
          <w:bCs/>
          <w:rtl/>
        </w:rPr>
        <w:t>الأمم</w:t>
      </w:r>
      <w:r w:rsidR="00110503" w:rsidRPr="008E1AC4">
        <w:rPr>
          <w:b/>
          <w:bCs/>
          <w:rtl/>
          <w:lang w:val="en-GB"/>
        </w:rPr>
        <w:t xml:space="preserve"> </w:t>
      </w:r>
      <w:r w:rsidR="00110503" w:rsidRPr="008E1AC4">
        <w:rPr>
          <w:b/>
          <w:bCs/>
          <w:rtl/>
        </w:rPr>
        <w:t>المتحدة</w:t>
      </w:r>
      <w:r w:rsidR="00110503" w:rsidRPr="008E1AC4">
        <w:rPr>
          <w:b/>
          <w:bCs/>
          <w:rtl/>
          <w:lang w:val="en-GB"/>
        </w:rPr>
        <w:t xml:space="preserve"> </w:t>
      </w:r>
      <w:r w:rsidR="00110503" w:rsidRPr="008E1AC4">
        <w:rPr>
          <w:b/>
          <w:bCs/>
          <w:rtl/>
        </w:rPr>
        <w:t>بشأن</w:t>
      </w:r>
      <w:r w:rsidR="00110503" w:rsidRPr="008E1AC4">
        <w:rPr>
          <w:b/>
          <w:bCs/>
          <w:rtl/>
          <w:lang w:val="en-GB"/>
        </w:rPr>
        <w:t xml:space="preserve"> </w:t>
      </w:r>
      <w:r w:rsidR="00110503" w:rsidRPr="008E1AC4">
        <w:rPr>
          <w:b/>
          <w:bCs/>
          <w:rtl/>
        </w:rPr>
        <w:t>حقوق</w:t>
      </w:r>
      <w:r w:rsidR="00110503" w:rsidRPr="008E1AC4">
        <w:rPr>
          <w:b/>
          <w:bCs/>
          <w:rtl/>
          <w:lang w:val="en-GB"/>
        </w:rPr>
        <w:t xml:space="preserve"> </w:t>
      </w:r>
      <w:r w:rsidR="00110503" w:rsidRPr="008E1AC4">
        <w:rPr>
          <w:b/>
          <w:bCs/>
          <w:rtl/>
        </w:rPr>
        <w:t>الشعوب</w:t>
      </w:r>
      <w:r w:rsidR="00110503" w:rsidRPr="008E1AC4">
        <w:rPr>
          <w:b/>
          <w:bCs/>
          <w:rtl/>
          <w:lang w:val="en-GB"/>
        </w:rPr>
        <w:t xml:space="preserve"> </w:t>
      </w:r>
      <w:r w:rsidR="00110503" w:rsidRPr="008E1AC4">
        <w:rPr>
          <w:b/>
          <w:bCs/>
          <w:rtl/>
        </w:rPr>
        <w:t>الأصلية؛</w:t>
      </w:r>
    </w:p>
    <w:p w:rsidR="00110503" w:rsidRPr="008E1AC4" w:rsidRDefault="00110503" w:rsidP="00110503">
      <w:pPr>
        <w:pStyle w:val="SingleTxtGA"/>
        <w:rPr>
          <w:b/>
          <w:bCs/>
          <w:rtl/>
        </w:rPr>
      </w:pPr>
      <w:r w:rsidRPr="00110503">
        <w:rPr>
          <w:rtl/>
        </w:rPr>
        <w:tab/>
        <w:t>(ب)</w:t>
      </w:r>
      <w:r w:rsidRPr="00110503">
        <w:rPr>
          <w:rtl/>
        </w:rPr>
        <w:tab/>
      </w:r>
      <w:r w:rsidRPr="008E1AC4">
        <w:rPr>
          <w:b/>
          <w:bCs/>
          <w:rtl/>
        </w:rPr>
        <w:t>اتخاذ الخطوات المناسبة ل</w:t>
      </w:r>
      <w:r w:rsidRPr="008E1AC4">
        <w:rPr>
          <w:rFonts w:hint="cs"/>
          <w:b/>
          <w:bCs/>
          <w:rtl/>
        </w:rPr>
        <w:t>كي تعقد بصورة منهجية وبحسن النية وفي الوقت المناسب</w:t>
      </w:r>
      <w:r w:rsidRPr="008E1AC4">
        <w:rPr>
          <w:b/>
          <w:bCs/>
          <w:rtl/>
        </w:rPr>
        <w:t xml:space="preserve"> مشاورات مسبقة </w:t>
      </w:r>
      <w:r w:rsidRPr="008E1AC4">
        <w:rPr>
          <w:rFonts w:hint="cs"/>
          <w:b/>
          <w:bCs/>
          <w:rtl/>
        </w:rPr>
        <w:t>تهدف</w:t>
      </w:r>
      <w:r w:rsidRPr="008E1AC4">
        <w:rPr>
          <w:b/>
          <w:bCs/>
          <w:rtl/>
        </w:rPr>
        <w:t xml:space="preserve"> </w:t>
      </w:r>
      <w:r w:rsidRPr="008E1AC4">
        <w:rPr>
          <w:rFonts w:hint="cs"/>
          <w:b/>
          <w:bCs/>
          <w:rtl/>
        </w:rPr>
        <w:t xml:space="preserve">إلى </w:t>
      </w:r>
      <w:r w:rsidRPr="008E1AC4">
        <w:rPr>
          <w:b/>
          <w:bCs/>
          <w:rtl/>
        </w:rPr>
        <w:t xml:space="preserve">ضمان الموافقة الحرة والمسبقة والمستنيرة، مع تقديم معلومات كافية إلى الشعوب الأصلية المعنية، </w:t>
      </w:r>
      <w:r w:rsidRPr="008E1AC4">
        <w:rPr>
          <w:rFonts w:hint="cs"/>
          <w:b/>
          <w:bCs/>
          <w:rtl/>
        </w:rPr>
        <w:t>وكذا الحرص</w:t>
      </w:r>
      <w:r w:rsidRPr="008E1AC4">
        <w:rPr>
          <w:b/>
          <w:bCs/>
          <w:rtl/>
        </w:rPr>
        <w:t xml:space="preserve"> على احترام التقاليد والخصائص الثقافية لكل شعب؛</w:t>
      </w:r>
    </w:p>
    <w:p w:rsidR="00110503" w:rsidRPr="008E1AC4" w:rsidRDefault="00DF0FB0" w:rsidP="00110503">
      <w:pPr>
        <w:pStyle w:val="SingleTxtGA"/>
        <w:rPr>
          <w:b/>
          <w:bCs/>
          <w:rtl/>
        </w:rPr>
      </w:pPr>
      <w:r>
        <w:rPr>
          <w:rFonts w:hint="cs"/>
          <w:rtl/>
        </w:rPr>
        <w:tab/>
      </w:r>
      <w:r>
        <w:rPr>
          <w:rtl/>
        </w:rPr>
        <w:t>(ج)</w:t>
      </w:r>
      <w:r>
        <w:rPr>
          <w:rFonts w:hint="cs"/>
          <w:rtl/>
        </w:rPr>
        <w:tab/>
      </w:r>
      <w:r w:rsidR="00110503" w:rsidRPr="008E1AC4">
        <w:rPr>
          <w:rFonts w:hint="cs"/>
          <w:b/>
          <w:bCs/>
          <w:rtl/>
        </w:rPr>
        <w:t>الحرص على</w:t>
      </w:r>
      <w:r w:rsidR="00110503" w:rsidRPr="008E1AC4">
        <w:rPr>
          <w:b/>
          <w:bCs/>
          <w:rtl/>
        </w:rPr>
        <w:t xml:space="preserve"> </w:t>
      </w:r>
      <w:r w:rsidR="00110503" w:rsidRPr="008E1AC4">
        <w:rPr>
          <w:rFonts w:hint="cs"/>
          <w:b/>
          <w:bCs/>
          <w:rtl/>
        </w:rPr>
        <w:t>إ</w:t>
      </w:r>
      <w:r w:rsidR="00110503" w:rsidRPr="008E1AC4">
        <w:rPr>
          <w:b/>
          <w:bCs/>
          <w:rtl/>
        </w:rPr>
        <w:t>خض</w:t>
      </w:r>
      <w:r w:rsidR="00110503" w:rsidRPr="008E1AC4">
        <w:rPr>
          <w:rFonts w:hint="cs"/>
          <w:b/>
          <w:bCs/>
          <w:rtl/>
        </w:rPr>
        <w:t>ا</w:t>
      </w:r>
      <w:r w:rsidR="00110503" w:rsidRPr="008E1AC4">
        <w:rPr>
          <w:b/>
          <w:bCs/>
          <w:rtl/>
        </w:rPr>
        <w:t>ع جميع مشاريع تنمية أو استغلال الموارد الطبيعية وجميع التدابير التشريعية أو الإدارية التي يمكن أن تؤثر في الشعوب الأصلية لعملية تشاور</w:t>
      </w:r>
      <w:r w:rsidR="00110503" w:rsidRPr="008E1AC4">
        <w:rPr>
          <w:rFonts w:hint="cs"/>
          <w:b/>
          <w:bCs/>
          <w:rtl/>
        </w:rPr>
        <w:t>ية</w:t>
      </w:r>
      <w:r w:rsidR="00110503" w:rsidRPr="008E1AC4">
        <w:rPr>
          <w:b/>
          <w:bCs/>
          <w:rtl/>
        </w:rPr>
        <w:t xml:space="preserve"> مسبق</w:t>
      </w:r>
      <w:r w:rsidR="00110503" w:rsidRPr="008E1AC4">
        <w:rPr>
          <w:rFonts w:hint="cs"/>
          <w:b/>
          <w:bCs/>
          <w:rtl/>
        </w:rPr>
        <w:t>ة</w:t>
      </w:r>
      <w:r w:rsidR="00110503" w:rsidRPr="008E1AC4">
        <w:rPr>
          <w:b/>
          <w:bCs/>
          <w:rtl/>
        </w:rPr>
        <w:t xml:space="preserve"> بهدف الحصول على </w:t>
      </w:r>
      <w:r w:rsidR="00110503" w:rsidRPr="008E1AC4">
        <w:rPr>
          <w:rFonts w:hint="cs"/>
          <w:b/>
          <w:bCs/>
          <w:rtl/>
        </w:rPr>
        <w:t>ال</w:t>
      </w:r>
      <w:r w:rsidR="00110503" w:rsidRPr="008E1AC4">
        <w:rPr>
          <w:b/>
          <w:bCs/>
          <w:rtl/>
        </w:rPr>
        <w:t>موافق</w:t>
      </w:r>
      <w:r w:rsidR="00110503" w:rsidRPr="008E1AC4">
        <w:rPr>
          <w:rFonts w:hint="cs"/>
          <w:b/>
          <w:bCs/>
          <w:rtl/>
        </w:rPr>
        <w:t>ة</w:t>
      </w:r>
      <w:r w:rsidR="00110503" w:rsidRPr="008E1AC4">
        <w:rPr>
          <w:b/>
          <w:bCs/>
          <w:rtl/>
        </w:rPr>
        <w:t xml:space="preserve"> الحرة والمسبقة والمستنيرة</w:t>
      </w:r>
      <w:r w:rsidR="00110503" w:rsidRPr="008E1AC4">
        <w:rPr>
          <w:rFonts w:hint="cs"/>
          <w:b/>
          <w:bCs/>
          <w:rtl/>
        </w:rPr>
        <w:t xml:space="preserve"> لهذه الشعوب</w:t>
      </w:r>
      <w:r w:rsidR="00110503" w:rsidRPr="008E1AC4">
        <w:rPr>
          <w:b/>
          <w:bCs/>
          <w:rtl/>
          <w:lang w:val="en-GB"/>
        </w:rPr>
        <w:t>.</w:t>
      </w:r>
    </w:p>
    <w:p w:rsidR="00110503" w:rsidRPr="00110503" w:rsidRDefault="00110503" w:rsidP="00DF0FB0">
      <w:pPr>
        <w:pStyle w:val="H1GA"/>
        <w:rPr>
          <w:rtl/>
        </w:rPr>
      </w:pPr>
      <w:r w:rsidRPr="00110503">
        <w:rPr>
          <w:rFonts w:hint="cs"/>
          <w:rtl/>
        </w:rPr>
        <w:tab/>
        <w:t>زاي</w:t>
      </w:r>
      <w:r w:rsidRPr="00110503">
        <w:rPr>
          <w:rtl/>
          <w:lang w:val="en-GB"/>
        </w:rPr>
        <w:t>-</w:t>
      </w:r>
      <w:r w:rsidR="00DF0FB0">
        <w:rPr>
          <w:rFonts w:hint="cs"/>
          <w:rtl/>
        </w:rPr>
        <w:tab/>
      </w:r>
      <w:r w:rsidRPr="00110503">
        <w:rPr>
          <w:rtl/>
        </w:rPr>
        <w:t>أراضي</w:t>
      </w:r>
      <w:r w:rsidRPr="00110503">
        <w:rPr>
          <w:rtl/>
          <w:lang w:val="en-GB"/>
        </w:rPr>
        <w:t xml:space="preserve"> </w:t>
      </w:r>
      <w:r w:rsidRPr="00110503">
        <w:rPr>
          <w:rtl/>
        </w:rPr>
        <w:t>الشعوب</w:t>
      </w:r>
      <w:r w:rsidRPr="00110503">
        <w:rPr>
          <w:rtl/>
          <w:lang w:val="en-GB"/>
        </w:rPr>
        <w:t xml:space="preserve"> </w:t>
      </w:r>
      <w:r w:rsidRPr="00110503">
        <w:rPr>
          <w:rtl/>
        </w:rPr>
        <w:t>الأصلية</w:t>
      </w:r>
      <w:r w:rsidRPr="00110503">
        <w:rPr>
          <w:rtl/>
          <w:lang w:val="en-GB"/>
        </w:rPr>
        <w:t xml:space="preserve"> </w:t>
      </w:r>
      <w:r w:rsidRPr="00110503">
        <w:rPr>
          <w:rtl/>
        </w:rPr>
        <w:t>وأقاليمها</w:t>
      </w:r>
      <w:r w:rsidRPr="00110503">
        <w:rPr>
          <w:rtl/>
          <w:lang w:val="en-GB"/>
        </w:rPr>
        <w:t xml:space="preserve"> </w:t>
      </w:r>
      <w:r w:rsidRPr="00110503">
        <w:rPr>
          <w:rtl/>
        </w:rPr>
        <w:t>ومواردها</w:t>
      </w:r>
      <w:r w:rsidRPr="00110503">
        <w:rPr>
          <w:rFonts w:cs="Times New Roman" w:hint="cs"/>
          <w:rtl/>
          <w:lang w:val="en-GB"/>
        </w:rPr>
        <w:t>‬</w:t>
      </w:r>
      <w:r w:rsidRPr="00110503">
        <w:rPr>
          <w:rFonts w:cs="Times New Roman" w:hint="cs"/>
          <w:rtl/>
          <w:lang w:val="en-GB"/>
        </w:rPr>
        <w:t>‬</w:t>
      </w:r>
      <w:r w:rsidRPr="00110503">
        <w:rPr>
          <w:rFonts w:cs="Times New Roman" w:hint="cs"/>
          <w:rtl/>
          <w:lang w:val="en-GB"/>
        </w:rPr>
        <w:t>‬</w:t>
      </w:r>
    </w:p>
    <w:p w:rsidR="00110503" w:rsidRPr="00110503" w:rsidRDefault="00110503" w:rsidP="00110503">
      <w:pPr>
        <w:pStyle w:val="SingleTxtGA"/>
        <w:rPr>
          <w:rtl/>
        </w:rPr>
      </w:pPr>
      <w:r w:rsidRPr="00110503">
        <w:rPr>
          <w:rtl/>
        </w:rPr>
        <w:t>١٩</w:t>
      </w:r>
      <w:r w:rsidR="00DF0FB0">
        <w:rPr>
          <w:rFonts w:hint="cs"/>
          <w:rtl/>
        </w:rPr>
        <w:t>-</w:t>
      </w:r>
      <w:r w:rsidR="00DF0FB0">
        <w:rPr>
          <w:rFonts w:hint="cs"/>
          <w:rtl/>
        </w:rPr>
        <w:tab/>
      </w:r>
      <w:r w:rsidRPr="00110503">
        <w:rPr>
          <w:rtl/>
        </w:rPr>
        <w:t xml:space="preserve">في حين تحيط اللجنة علما بأن الدستور يعترف بحقوق الشعوب الأصلية على أراضيها وترحب بالجهود المبذولة لإعادة الأراضي إلى الشعوب الأصلية، تشعر بالقلق لأن الدولة الطرف لا تملك حتى الآن آليات فعالة للمطالبة بأقاليم وأراضي الأسلاف واستعادتها ولأن العديد من الشعوب الأصلية لا </w:t>
      </w:r>
      <w:r w:rsidRPr="00110503">
        <w:rPr>
          <w:rFonts w:hint="cs"/>
          <w:rtl/>
        </w:rPr>
        <w:t>ت</w:t>
      </w:r>
      <w:r w:rsidRPr="00110503">
        <w:rPr>
          <w:rtl/>
        </w:rPr>
        <w:t xml:space="preserve">ملك أراض أو لم </w:t>
      </w:r>
      <w:r w:rsidRPr="00110503">
        <w:rPr>
          <w:rFonts w:hint="cs"/>
          <w:rtl/>
        </w:rPr>
        <w:t>ت</w:t>
      </w:r>
      <w:r w:rsidRPr="00110503">
        <w:rPr>
          <w:rtl/>
        </w:rPr>
        <w:t xml:space="preserve">حصل بعدُ على </w:t>
      </w:r>
      <w:r w:rsidRPr="00110503">
        <w:rPr>
          <w:rFonts w:hint="cs"/>
          <w:rtl/>
        </w:rPr>
        <w:t>سند ملكية أراضيها</w:t>
      </w:r>
      <w:r w:rsidRPr="00110503">
        <w:rPr>
          <w:rtl/>
          <w:lang w:val="en-GB"/>
        </w:rPr>
        <w:t>.</w:t>
      </w:r>
      <w:r w:rsidRPr="00110503">
        <w:rPr>
          <w:rtl/>
        </w:rPr>
        <w:t xml:space="preserve"> كما تشعر اللجنة بالقلق إزاء عدم وجود آليات فعالة لحماية حقوق الشعوب الأصلية </w:t>
      </w:r>
      <w:r w:rsidRPr="00110503">
        <w:rPr>
          <w:rFonts w:hint="cs"/>
          <w:rtl/>
        </w:rPr>
        <w:t>في</w:t>
      </w:r>
      <w:r w:rsidRPr="00110503">
        <w:rPr>
          <w:rtl/>
        </w:rPr>
        <w:t xml:space="preserve"> أراضيها وأقاليمها ومواردها، ويعزى ذلك جزئيا إلى أوجه القصور </w:t>
      </w:r>
      <w:r w:rsidRPr="00110503">
        <w:rPr>
          <w:rFonts w:hint="cs"/>
          <w:rtl/>
        </w:rPr>
        <w:t>التي تعتري</w:t>
      </w:r>
      <w:r w:rsidRPr="00110503">
        <w:rPr>
          <w:rtl/>
        </w:rPr>
        <w:t xml:space="preserve"> نظام تسجيل الأراضي واستيلاء الشركات الخاصة والأفراد</w:t>
      </w:r>
      <w:r w:rsidRPr="00110503">
        <w:rPr>
          <w:rFonts w:hint="cs"/>
          <w:rtl/>
        </w:rPr>
        <w:t xml:space="preserve"> على جزء كبير من </w:t>
      </w:r>
      <w:r w:rsidRPr="00110503">
        <w:rPr>
          <w:rtl/>
        </w:rPr>
        <w:t xml:space="preserve">الأراضي، مما </w:t>
      </w:r>
      <w:r w:rsidRPr="00110503">
        <w:rPr>
          <w:rFonts w:hint="cs"/>
          <w:rtl/>
        </w:rPr>
        <w:t>أسفر عن</w:t>
      </w:r>
      <w:r w:rsidRPr="00110503">
        <w:rPr>
          <w:rtl/>
        </w:rPr>
        <w:t xml:space="preserve"> </w:t>
      </w:r>
      <w:r w:rsidRPr="00110503">
        <w:rPr>
          <w:rFonts w:hint="cs"/>
          <w:rtl/>
        </w:rPr>
        <w:t>نشوب</w:t>
      </w:r>
      <w:r w:rsidRPr="00110503">
        <w:rPr>
          <w:rtl/>
        </w:rPr>
        <w:t xml:space="preserve"> نزاعات اجتماعية و</w:t>
      </w:r>
      <w:r w:rsidRPr="00110503">
        <w:rPr>
          <w:rFonts w:hint="cs"/>
          <w:rtl/>
        </w:rPr>
        <w:t>إجلاء ا</w:t>
      </w:r>
      <w:r w:rsidRPr="00110503">
        <w:rPr>
          <w:rtl/>
        </w:rPr>
        <w:t xml:space="preserve">لشعوب الأصلية من أراضيها أو أقاليمها </w:t>
      </w:r>
      <w:r w:rsidRPr="00110503">
        <w:rPr>
          <w:rFonts w:hint="cs"/>
          <w:rtl/>
        </w:rPr>
        <w:t xml:space="preserve">بصورة قسرية </w:t>
      </w:r>
      <w:r w:rsidRPr="00110503">
        <w:rPr>
          <w:rtl/>
        </w:rPr>
        <w:t xml:space="preserve">(المادة </w:t>
      </w:r>
      <w:r w:rsidRPr="00110503">
        <w:rPr>
          <w:rFonts w:hint="cs"/>
          <w:rtl/>
        </w:rPr>
        <w:t>5).</w:t>
      </w:r>
      <w:r w:rsidR="00E0164F">
        <w:rPr>
          <w:rFonts w:hint="cs"/>
          <w:rtl/>
        </w:rPr>
        <w:t xml:space="preserve"> </w:t>
      </w:r>
    </w:p>
    <w:p w:rsidR="00110503" w:rsidRPr="008E1AC4" w:rsidRDefault="00110503" w:rsidP="00110503">
      <w:pPr>
        <w:pStyle w:val="SingleTxtGA"/>
        <w:rPr>
          <w:b/>
          <w:bCs/>
          <w:rtl/>
        </w:rPr>
      </w:pPr>
      <w:r w:rsidRPr="00110503">
        <w:rPr>
          <w:rtl/>
        </w:rPr>
        <w:t>٢٠</w:t>
      </w:r>
      <w:r w:rsidR="00DF0FB0">
        <w:rPr>
          <w:rFonts w:hint="cs"/>
          <w:rtl/>
        </w:rPr>
        <w:t>-</w:t>
      </w:r>
      <w:r w:rsidR="00DF0FB0">
        <w:rPr>
          <w:rFonts w:hint="cs"/>
          <w:rtl/>
        </w:rPr>
        <w:tab/>
      </w:r>
      <w:r w:rsidRPr="008E1AC4">
        <w:rPr>
          <w:b/>
          <w:bCs/>
          <w:rtl/>
        </w:rPr>
        <w:t>تحث اللجنة الدولة الطرف على ما يلي</w:t>
      </w:r>
      <w:r w:rsidRPr="008E1AC4">
        <w:rPr>
          <w:b/>
          <w:bCs/>
          <w:rtl/>
          <w:lang w:val="en-GB"/>
        </w:rPr>
        <w:t>:</w:t>
      </w:r>
    </w:p>
    <w:p w:rsidR="00110503" w:rsidRPr="008E1AC4" w:rsidRDefault="00110503" w:rsidP="00110503">
      <w:pPr>
        <w:pStyle w:val="SingleTxtGA"/>
        <w:rPr>
          <w:b/>
          <w:bCs/>
          <w:rtl/>
        </w:rPr>
      </w:pPr>
      <w:r w:rsidRPr="00110503">
        <w:rPr>
          <w:rtl/>
        </w:rPr>
        <w:tab/>
        <w:t>(أ)</w:t>
      </w:r>
      <w:r w:rsidRPr="00110503">
        <w:rPr>
          <w:rtl/>
        </w:rPr>
        <w:tab/>
      </w:r>
      <w:r w:rsidRPr="008E1AC4">
        <w:rPr>
          <w:b/>
          <w:bCs/>
          <w:rtl/>
        </w:rPr>
        <w:t xml:space="preserve">إنشاء آلية مناسبة وفعالة للمطالبة بأقاليم وأراضي الأسلاف واستعادتها، </w:t>
      </w:r>
      <w:r w:rsidRPr="008E1AC4">
        <w:rPr>
          <w:rFonts w:hint="cs"/>
          <w:b/>
          <w:bCs/>
          <w:rtl/>
        </w:rPr>
        <w:t xml:space="preserve">مع الحرص على </w:t>
      </w:r>
      <w:r w:rsidRPr="008E1AC4">
        <w:rPr>
          <w:b/>
          <w:bCs/>
          <w:rtl/>
        </w:rPr>
        <w:t>تزويدها بما يكفي من الموارد البشرية والتقنية والمالية للعمل بصورة سليمة؛</w:t>
      </w:r>
    </w:p>
    <w:p w:rsidR="00110503" w:rsidRPr="008E1AC4" w:rsidRDefault="00110503" w:rsidP="00110503">
      <w:pPr>
        <w:pStyle w:val="SingleTxtGA"/>
        <w:rPr>
          <w:b/>
          <w:bCs/>
          <w:rtl/>
        </w:rPr>
      </w:pPr>
      <w:r w:rsidRPr="00110503">
        <w:rPr>
          <w:rtl/>
        </w:rPr>
        <w:lastRenderedPageBreak/>
        <w:tab/>
        <w:t>(ب)</w:t>
      </w:r>
      <w:r w:rsidRPr="00110503">
        <w:rPr>
          <w:rtl/>
        </w:rPr>
        <w:tab/>
      </w:r>
      <w:r w:rsidRPr="008E1AC4">
        <w:rPr>
          <w:b/>
          <w:bCs/>
          <w:rtl/>
        </w:rPr>
        <w:t xml:space="preserve">اعتماد التدابير التشريعية والإدارية اللازمة لضمان حماية حق الشعوب الأصلية في امتلاك أراضيها وأقاليمها ومواردها واستخدامها وتنميتها والسيطرة الكاملة عليها، </w:t>
      </w:r>
      <w:r w:rsidRPr="008E1AC4">
        <w:rPr>
          <w:rFonts w:hint="cs"/>
          <w:b/>
          <w:bCs/>
          <w:rtl/>
        </w:rPr>
        <w:t>بطرق منها</w:t>
      </w:r>
      <w:r w:rsidRPr="008E1AC4">
        <w:rPr>
          <w:b/>
          <w:bCs/>
          <w:rtl/>
        </w:rPr>
        <w:t xml:space="preserve"> </w:t>
      </w:r>
      <w:r w:rsidRPr="008E1AC4">
        <w:rPr>
          <w:rFonts w:hint="cs"/>
          <w:b/>
          <w:bCs/>
          <w:rtl/>
        </w:rPr>
        <w:t xml:space="preserve">توفير </w:t>
      </w:r>
      <w:r w:rsidRPr="008E1AC4">
        <w:rPr>
          <w:b/>
          <w:bCs/>
          <w:rtl/>
        </w:rPr>
        <w:t xml:space="preserve">الاعتراف والحماية القانونيين </w:t>
      </w:r>
      <w:r w:rsidRPr="008E1AC4">
        <w:rPr>
          <w:rFonts w:hint="cs"/>
          <w:b/>
          <w:bCs/>
          <w:rtl/>
        </w:rPr>
        <w:t>تمشيا</w:t>
      </w:r>
      <w:r w:rsidR="008E1AC4">
        <w:rPr>
          <w:rFonts w:hint="cs"/>
          <w:b/>
          <w:bCs/>
          <w:rtl/>
        </w:rPr>
        <w:t>ً</w:t>
      </w:r>
      <w:r w:rsidRPr="008E1AC4">
        <w:rPr>
          <w:b/>
          <w:bCs/>
          <w:rtl/>
        </w:rPr>
        <w:t xml:space="preserve"> مع المعايير الدولية؛</w:t>
      </w:r>
    </w:p>
    <w:p w:rsidR="00110503" w:rsidRPr="008E1AC4" w:rsidRDefault="00DF0FB0" w:rsidP="00110503">
      <w:pPr>
        <w:pStyle w:val="SingleTxtGA"/>
        <w:rPr>
          <w:b/>
          <w:bCs/>
          <w:rtl/>
        </w:rPr>
      </w:pPr>
      <w:r>
        <w:rPr>
          <w:rFonts w:hint="cs"/>
          <w:rtl/>
        </w:rPr>
        <w:tab/>
      </w:r>
      <w:r>
        <w:rPr>
          <w:rtl/>
        </w:rPr>
        <w:t>(ج)</w:t>
      </w:r>
      <w:r>
        <w:rPr>
          <w:rFonts w:hint="cs"/>
          <w:rtl/>
        </w:rPr>
        <w:tab/>
      </w:r>
      <w:r w:rsidR="00110503" w:rsidRPr="008E1AC4">
        <w:rPr>
          <w:b/>
          <w:bCs/>
          <w:rtl/>
        </w:rPr>
        <w:t>اتخاذ جميع الخطوات اللازمة، بما في ذلك نظم الإنذار المبكر والإجراءات العاجلة، لكيلا يسطو الغير على أراضي السكان الأصليين أو أقاليمهم أو مواردهم للسطو أو يستخدمها بصورة غير قانونية، ولحمايتهم من الإجلاء القسري من أراضيهم وأقاليمهم</w:t>
      </w:r>
      <w:r w:rsidR="00110503" w:rsidRPr="008E1AC4">
        <w:rPr>
          <w:b/>
          <w:bCs/>
          <w:rtl/>
          <w:lang w:val="en-GB"/>
        </w:rPr>
        <w:t>.</w:t>
      </w:r>
      <w:r w:rsidR="00110503" w:rsidRPr="008E1AC4">
        <w:rPr>
          <w:b/>
          <w:bCs/>
          <w:rtl/>
        </w:rPr>
        <w:t xml:space="preserve"> </w:t>
      </w:r>
    </w:p>
    <w:p w:rsidR="00110503" w:rsidRPr="00110503" w:rsidRDefault="00110503" w:rsidP="00DF0FB0">
      <w:pPr>
        <w:pStyle w:val="H23GA"/>
        <w:rPr>
          <w:rtl/>
        </w:rPr>
      </w:pPr>
      <w:r w:rsidRPr="00110503">
        <w:rPr>
          <w:rtl/>
        </w:rPr>
        <w:tab/>
      </w:r>
      <w:r w:rsidRPr="00110503">
        <w:rPr>
          <w:rtl/>
        </w:rPr>
        <w:tab/>
        <w:t xml:space="preserve">إنفاذ </w:t>
      </w:r>
      <w:r w:rsidRPr="00110503">
        <w:rPr>
          <w:rFonts w:hint="cs"/>
          <w:rtl/>
        </w:rPr>
        <w:t>قرارات</w:t>
      </w:r>
      <w:r w:rsidRPr="00110503">
        <w:rPr>
          <w:rtl/>
        </w:rPr>
        <w:t xml:space="preserve"> </w:t>
      </w:r>
      <w:r w:rsidRPr="00110503">
        <w:rPr>
          <w:rFonts w:hint="cs"/>
          <w:rtl/>
        </w:rPr>
        <w:t>محكمة</w:t>
      </w:r>
      <w:r w:rsidRPr="00110503">
        <w:rPr>
          <w:rtl/>
        </w:rPr>
        <w:t xml:space="preserve"> </w:t>
      </w:r>
      <w:r w:rsidRPr="00110503">
        <w:rPr>
          <w:rFonts w:hint="cs"/>
          <w:rtl/>
        </w:rPr>
        <w:t>البلدان</w:t>
      </w:r>
      <w:r w:rsidRPr="00110503">
        <w:rPr>
          <w:rtl/>
        </w:rPr>
        <w:t xml:space="preserve"> </w:t>
      </w:r>
      <w:r w:rsidRPr="00110503">
        <w:rPr>
          <w:rFonts w:hint="cs"/>
          <w:rtl/>
        </w:rPr>
        <w:t>الأمريكية</w:t>
      </w:r>
      <w:r w:rsidRPr="00110503">
        <w:rPr>
          <w:rtl/>
        </w:rPr>
        <w:t xml:space="preserve"> </w:t>
      </w:r>
      <w:r w:rsidRPr="00110503">
        <w:rPr>
          <w:rFonts w:hint="cs"/>
          <w:rtl/>
        </w:rPr>
        <w:t>لحقوق</w:t>
      </w:r>
      <w:r w:rsidRPr="00110503">
        <w:rPr>
          <w:rtl/>
        </w:rPr>
        <w:t xml:space="preserve"> </w:t>
      </w:r>
      <w:r w:rsidRPr="00110503">
        <w:rPr>
          <w:rFonts w:hint="cs"/>
          <w:rtl/>
        </w:rPr>
        <w:t>الإنسان</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٢١</w:t>
      </w:r>
      <w:r w:rsidR="00DF0FB0">
        <w:rPr>
          <w:rFonts w:hint="cs"/>
          <w:rtl/>
        </w:rPr>
        <w:t>-</w:t>
      </w:r>
      <w:r w:rsidR="00DF0FB0">
        <w:rPr>
          <w:rFonts w:hint="cs"/>
          <w:rtl/>
        </w:rPr>
        <w:tab/>
      </w:r>
      <w:r w:rsidRPr="00110503">
        <w:rPr>
          <w:rtl/>
        </w:rPr>
        <w:t>ترح</w:t>
      </w:r>
      <w:r w:rsidRPr="00110503">
        <w:rPr>
          <w:rFonts w:hint="cs"/>
          <w:rtl/>
        </w:rPr>
        <w:t>ّ</w:t>
      </w:r>
      <w:r w:rsidRPr="00110503">
        <w:rPr>
          <w:rtl/>
        </w:rPr>
        <w:t>ب اللجنة بجهود الدولة الطرف الرامية إلى امتثال وإنفاذ قرارات محكمة البلدان الأمريكية لحقوق الإنسان فيما يتعلق بقضايا</w:t>
      </w:r>
      <w:r w:rsidRPr="00110503">
        <w:rPr>
          <w:rFonts w:hint="cs"/>
          <w:rtl/>
        </w:rPr>
        <w:t xml:space="preserve"> المجتمعات الأصلية</w:t>
      </w:r>
      <w:r w:rsidRPr="00110503">
        <w:rPr>
          <w:rtl/>
        </w:rPr>
        <w:t xml:space="preserve"> </w:t>
      </w:r>
      <w:proofErr w:type="spellStart"/>
      <w:r w:rsidRPr="00110503">
        <w:rPr>
          <w:i/>
          <w:iCs/>
          <w:rtl/>
        </w:rPr>
        <w:t>الياكيي</w:t>
      </w:r>
      <w:proofErr w:type="spellEnd"/>
      <w:r w:rsidRPr="00110503">
        <w:rPr>
          <w:i/>
          <w:iCs/>
          <w:rtl/>
        </w:rPr>
        <w:t xml:space="preserve"> أكسا </w:t>
      </w:r>
      <w:proofErr w:type="spellStart"/>
      <w:r w:rsidRPr="00110503">
        <w:rPr>
          <w:i/>
          <w:iCs/>
          <w:rtl/>
        </w:rPr>
        <w:t>وساوهوياماكسا</w:t>
      </w:r>
      <w:proofErr w:type="spellEnd"/>
      <w:r w:rsidRPr="00110503">
        <w:rPr>
          <w:i/>
          <w:iCs/>
          <w:rtl/>
        </w:rPr>
        <w:t xml:space="preserve"> </w:t>
      </w:r>
      <w:proofErr w:type="spellStart"/>
      <w:r w:rsidRPr="00110503">
        <w:rPr>
          <w:i/>
          <w:iCs/>
          <w:rtl/>
        </w:rPr>
        <w:t>وكساكموك</w:t>
      </w:r>
      <w:proofErr w:type="spellEnd"/>
      <w:r w:rsidRPr="00110503">
        <w:rPr>
          <w:i/>
          <w:iCs/>
          <w:rtl/>
        </w:rPr>
        <w:t xml:space="preserve"> كاسيك</w:t>
      </w:r>
      <w:r w:rsidRPr="00110503">
        <w:rPr>
          <w:rtl/>
          <w:lang w:val="en-GB"/>
        </w:rPr>
        <w:t>.</w:t>
      </w:r>
      <w:r w:rsidRPr="00110503">
        <w:rPr>
          <w:rtl/>
        </w:rPr>
        <w:t xml:space="preserve"> بيد أن</w:t>
      </w:r>
      <w:r w:rsidRPr="00110503">
        <w:rPr>
          <w:rFonts w:hint="cs"/>
          <w:rtl/>
        </w:rPr>
        <w:t xml:space="preserve"> اللجنة</w:t>
      </w:r>
      <w:r w:rsidRPr="00110503">
        <w:rPr>
          <w:rtl/>
        </w:rPr>
        <w:t xml:space="preserve"> لا تزال تشعر بالقلق لأن </w:t>
      </w:r>
      <w:r w:rsidRPr="00110503">
        <w:rPr>
          <w:rFonts w:hint="cs"/>
          <w:rtl/>
        </w:rPr>
        <w:t>هذه القرارات</w:t>
      </w:r>
      <w:r w:rsidRPr="00110503">
        <w:rPr>
          <w:rtl/>
        </w:rPr>
        <w:t xml:space="preserve"> لم تنفذ بعد</w:t>
      </w:r>
      <w:r w:rsidRPr="00110503">
        <w:rPr>
          <w:rFonts w:hint="cs"/>
          <w:rtl/>
        </w:rPr>
        <w:t>ُ</w:t>
      </w:r>
      <w:r w:rsidRPr="00110503">
        <w:rPr>
          <w:rtl/>
        </w:rPr>
        <w:t xml:space="preserve"> بالكامل، وهو ما ي</w:t>
      </w:r>
      <w:r w:rsidRPr="00110503">
        <w:rPr>
          <w:rFonts w:hint="cs"/>
          <w:rtl/>
        </w:rPr>
        <w:t>حول دون</w:t>
      </w:r>
      <w:r w:rsidRPr="00110503">
        <w:rPr>
          <w:rtl/>
        </w:rPr>
        <w:t xml:space="preserve"> ممارسة </w:t>
      </w:r>
      <w:r w:rsidRPr="00110503">
        <w:rPr>
          <w:rFonts w:hint="cs"/>
          <w:rtl/>
        </w:rPr>
        <w:t>هذه المجتمعات ل</w:t>
      </w:r>
      <w:r w:rsidRPr="00110503">
        <w:rPr>
          <w:rtl/>
        </w:rPr>
        <w:t>حقوق</w:t>
      </w:r>
      <w:r w:rsidRPr="00110503">
        <w:rPr>
          <w:rFonts w:hint="cs"/>
          <w:rtl/>
        </w:rPr>
        <w:t>ها</w:t>
      </w:r>
      <w:r w:rsidRPr="00110503">
        <w:rPr>
          <w:rtl/>
        </w:rPr>
        <w:t xml:space="preserve"> (المادة </w:t>
      </w:r>
      <w:r w:rsidRPr="00110503">
        <w:rPr>
          <w:rtl/>
          <w:lang w:val="en-GB"/>
        </w:rPr>
        <w:t>6</w:t>
      </w:r>
      <w:r w:rsidRPr="00110503">
        <w:rPr>
          <w:rtl/>
        </w:rPr>
        <w:t>)</w:t>
      </w:r>
      <w:r w:rsidRPr="00110503">
        <w:rPr>
          <w:rtl/>
          <w:lang w:val="en-GB"/>
        </w:rPr>
        <w:t>.</w:t>
      </w:r>
    </w:p>
    <w:p w:rsidR="00110503" w:rsidRPr="008E1AC4" w:rsidRDefault="00110503" w:rsidP="00110503">
      <w:pPr>
        <w:pStyle w:val="SingleTxtGA"/>
        <w:rPr>
          <w:b/>
          <w:bCs/>
          <w:rtl/>
        </w:rPr>
      </w:pPr>
      <w:r w:rsidRPr="00110503">
        <w:rPr>
          <w:rtl/>
        </w:rPr>
        <w:t>٢٢</w:t>
      </w:r>
      <w:r w:rsidR="00DF0FB0">
        <w:rPr>
          <w:rFonts w:hint="cs"/>
          <w:rtl/>
        </w:rPr>
        <w:t>-</w:t>
      </w:r>
      <w:r w:rsidR="00DF0FB0">
        <w:rPr>
          <w:rFonts w:hint="cs"/>
          <w:rtl/>
        </w:rPr>
        <w:tab/>
      </w:r>
      <w:r w:rsidRPr="008E1AC4">
        <w:rPr>
          <w:b/>
          <w:bCs/>
          <w:rtl/>
        </w:rPr>
        <w:t>وإذ تذكر اللجنة بتوصيتها السابقة</w:t>
      </w:r>
      <w:r w:rsidRPr="008E1AC4">
        <w:rPr>
          <w:rFonts w:hint="cs"/>
          <w:b/>
          <w:bCs/>
          <w:rtl/>
        </w:rPr>
        <w:t xml:space="preserve"> </w:t>
      </w:r>
      <w:r w:rsidR="00E0164F" w:rsidRPr="008E1AC4">
        <w:rPr>
          <w:rFonts w:hint="cs"/>
          <w:b/>
          <w:bCs/>
          <w:rtl/>
        </w:rPr>
        <w:t>(</w:t>
      </w:r>
      <w:r w:rsidRPr="008E1AC4">
        <w:rPr>
          <w:b/>
          <w:bCs/>
          <w:lang w:val="en-GB"/>
        </w:rPr>
        <w:t>CERD/C/PRY/CO/1-3</w:t>
      </w:r>
      <w:r w:rsidRPr="008E1AC4">
        <w:rPr>
          <w:rFonts w:hint="cs"/>
          <w:b/>
          <w:bCs/>
          <w:rtl/>
        </w:rPr>
        <w:t>، القفرة 17)</w:t>
      </w:r>
      <w:r w:rsidRPr="008E1AC4">
        <w:rPr>
          <w:b/>
          <w:bCs/>
          <w:rtl/>
        </w:rPr>
        <w:t>،</w:t>
      </w:r>
      <w:r w:rsidRPr="008E1AC4">
        <w:rPr>
          <w:b/>
          <w:bCs/>
          <w:rtl/>
          <w:lang w:val="en-GB"/>
        </w:rPr>
        <w:t xml:space="preserve"> </w:t>
      </w:r>
      <w:r w:rsidRPr="008E1AC4">
        <w:rPr>
          <w:b/>
          <w:bCs/>
          <w:rtl/>
        </w:rPr>
        <w:t>تدعو</w:t>
      </w:r>
      <w:r w:rsidRPr="008E1AC4">
        <w:rPr>
          <w:b/>
          <w:bCs/>
          <w:rtl/>
          <w:lang w:val="en-GB"/>
        </w:rPr>
        <w:t xml:space="preserve"> </w:t>
      </w:r>
      <w:r w:rsidRPr="008E1AC4">
        <w:rPr>
          <w:b/>
          <w:bCs/>
          <w:rtl/>
        </w:rPr>
        <w:t>الدولة</w:t>
      </w:r>
      <w:r w:rsidRPr="008E1AC4">
        <w:rPr>
          <w:b/>
          <w:bCs/>
          <w:rtl/>
          <w:lang w:val="en-GB"/>
        </w:rPr>
        <w:t xml:space="preserve"> </w:t>
      </w:r>
      <w:r w:rsidRPr="008E1AC4">
        <w:rPr>
          <w:b/>
          <w:bCs/>
          <w:rtl/>
        </w:rPr>
        <w:t>الطرف</w:t>
      </w:r>
      <w:r w:rsidRPr="008E1AC4">
        <w:rPr>
          <w:b/>
          <w:bCs/>
          <w:rtl/>
          <w:lang w:val="en-GB"/>
        </w:rPr>
        <w:t xml:space="preserve"> </w:t>
      </w:r>
      <w:r w:rsidRPr="008E1AC4">
        <w:rPr>
          <w:b/>
          <w:bCs/>
          <w:rtl/>
        </w:rPr>
        <w:t>إلى</w:t>
      </w:r>
      <w:r w:rsidRPr="008E1AC4">
        <w:rPr>
          <w:b/>
          <w:bCs/>
          <w:rtl/>
          <w:lang w:val="en-GB"/>
        </w:rPr>
        <w:t xml:space="preserve"> </w:t>
      </w:r>
      <w:r w:rsidRPr="008E1AC4">
        <w:rPr>
          <w:b/>
          <w:bCs/>
          <w:rtl/>
        </w:rPr>
        <w:t>مضاعفة</w:t>
      </w:r>
      <w:r w:rsidRPr="008E1AC4">
        <w:rPr>
          <w:b/>
          <w:bCs/>
          <w:rtl/>
          <w:lang w:val="en-GB"/>
        </w:rPr>
        <w:t xml:space="preserve"> </w:t>
      </w:r>
      <w:r w:rsidRPr="008E1AC4">
        <w:rPr>
          <w:b/>
          <w:bCs/>
          <w:rtl/>
        </w:rPr>
        <w:t>جهودها</w:t>
      </w:r>
      <w:r w:rsidRPr="008E1AC4">
        <w:rPr>
          <w:b/>
          <w:bCs/>
          <w:rtl/>
          <w:lang w:val="en-GB"/>
        </w:rPr>
        <w:t xml:space="preserve"> </w:t>
      </w:r>
      <w:r w:rsidRPr="008E1AC4">
        <w:rPr>
          <w:b/>
          <w:bCs/>
          <w:rtl/>
        </w:rPr>
        <w:t>لإنفاذ</w:t>
      </w:r>
      <w:r w:rsidRPr="008E1AC4">
        <w:rPr>
          <w:b/>
          <w:bCs/>
          <w:rtl/>
          <w:lang w:val="en-GB"/>
        </w:rPr>
        <w:t xml:space="preserve"> </w:t>
      </w:r>
      <w:r w:rsidRPr="008E1AC4">
        <w:rPr>
          <w:b/>
          <w:bCs/>
          <w:rtl/>
        </w:rPr>
        <w:t>جميع</w:t>
      </w:r>
      <w:r w:rsidRPr="008E1AC4">
        <w:rPr>
          <w:b/>
          <w:bCs/>
          <w:rtl/>
          <w:lang w:val="en-GB"/>
        </w:rPr>
        <w:t xml:space="preserve"> </w:t>
      </w:r>
      <w:r w:rsidRPr="008E1AC4">
        <w:rPr>
          <w:b/>
          <w:bCs/>
          <w:rtl/>
        </w:rPr>
        <w:t>الجوانب</w:t>
      </w:r>
      <w:r w:rsidRPr="008E1AC4">
        <w:rPr>
          <w:b/>
          <w:bCs/>
          <w:rtl/>
          <w:lang w:val="en-GB"/>
        </w:rPr>
        <w:t xml:space="preserve"> </w:t>
      </w:r>
      <w:r w:rsidRPr="008E1AC4">
        <w:rPr>
          <w:b/>
          <w:bCs/>
          <w:rtl/>
        </w:rPr>
        <w:t>المعل</w:t>
      </w:r>
      <w:r w:rsidRPr="008E1AC4">
        <w:rPr>
          <w:rFonts w:hint="cs"/>
          <w:b/>
          <w:bCs/>
          <w:rtl/>
        </w:rPr>
        <w:t>ّ</w:t>
      </w:r>
      <w:r w:rsidRPr="008E1AC4">
        <w:rPr>
          <w:b/>
          <w:bCs/>
          <w:rtl/>
        </w:rPr>
        <w:t>قة</w:t>
      </w:r>
      <w:r w:rsidRPr="008E1AC4">
        <w:rPr>
          <w:b/>
          <w:bCs/>
          <w:rtl/>
          <w:lang w:val="en-GB"/>
        </w:rPr>
        <w:t xml:space="preserve"> </w:t>
      </w:r>
      <w:r w:rsidRPr="008E1AC4">
        <w:rPr>
          <w:b/>
          <w:bCs/>
          <w:rtl/>
        </w:rPr>
        <w:t>من</w:t>
      </w:r>
      <w:r w:rsidRPr="008E1AC4">
        <w:rPr>
          <w:b/>
          <w:bCs/>
          <w:rtl/>
          <w:lang w:val="en-GB"/>
        </w:rPr>
        <w:t xml:space="preserve"> </w:t>
      </w:r>
      <w:r w:rsidRPr="008E1AC4">
        <w:rPr>
          <w:b/>
          <w:bCs/>
          <w:rtl/>
        </w:rPr>
        <w:t>قرارات</w:t>
      </w:r>
      <w:r w:rsidRPr="008E1AC4">
        <w:rPr>
          <w:b/>
          <w:bCs/>
          <w:rtl/>
          <w:lang w:val="en-GB"/>
        </w:rPr>
        <w:t xml:space="preserve"> </w:t>
      </w:r>
      <w:r w:rsidRPr="008E1AC4">
        <w:rPr>
          <w:b/>
          <w:bCs/>
          <w:rtl/>
        </w:rPr>
        <w:t>محكمة</w:t>
      </w:r>
      <w:r w:rsidRPr="008E1AC4">
        <w:rPr>
          <w:b/>
          <w:bCs/>
          <w:rtl/>
          <w:lang w:val="en-GB"/>
        </w:rPr>
        <w:t xml:space="preserve"> </w:t>
      </w:r>
      <w:r w:rsidRPr="008E1AC4">
        <w:rPr>
          <w:b/>
          <w:bCs/>
          <w:rtl/>
        </w:rPr>
        <w:t>البلدان</w:t>
      </w:r>
      <w:r w:rsidRPr="008E1AC4">
        <w:rPr>
          <w:b/>
          <w:bCs/>
          <w:rtl/>
          <w:lang w:val="en-GB"/>
        </w:rPr>
        <w:t xml:space="preserve"> </w:t>
      </w:r>
      <w:r w:rsidRPr="008E1AC4">
        <w:rPr>
          <w:b/>
          <w:bCs/>
          <w:rtl/>
        </w:rPr>
        <w:t>الأمريكية</w:t>
      </w:r>
      <w:r w:rsidRPr="008E1AC4">
        <w:rPr>
          <w:b/>
          <w:bCs/>
          <w:rtl/>
          <w:lang w:val="en-GB"/>
        </w:rPr>
        <w:t xml:space="preserve"> </w:t>
      </w:r>
      <w:r w:rsidRPr="008E1AC4">
        <w:rPr>
          <w:b/>
          <w:bCs/>
          <w:rtl/>
        </w:rPr>
        <w:t>لحقوق</w:t>
      </w:r>
      <w:r w:rsidRPr="008E1AC4">
        <w:rPr>
          <w:b/>
          <w:bCs/>
          <w:rtl/>
          <w:lang w:val="en-GB"/>
        </w:rPr>
        <w:t xml:space="preserve"> </w:t>
      </w:r>
      <w:r w:rsidRPr="008E1AC4">
        <w:rPr>
          <w:b/>
          <w:bCs/>
          <w:rtl/>
        </w:rPr>
        <w:t>الإنسان</w:t>
      </w:r>
      <w:r w:rsidRPr="008E1AC4">
        <w:rPr>
          <w:b/>
          <w:bCs/>
          <w:rtl/>
          <w:lang w:val="en-GB"/>
        </w:rPr>
        <w:t xml:space="preserve"> </w:t>
      </w:r>
      <w:r w:rsidRPr="008E1AC4">
        <w:rPr>
          <w:b/>
          <w:bCs/>
          <w:i/>
          <w:iCs/>
          <w:rtl/>
        </w:rPr>
        <w:t>في</w:t>
      </w:r>
      <w:r w:rsidRPr="008E1AC4">
        <w:rPr>
          <w:b/>
          <w:bCs/>
          <w:i/>
          <w:iCs/>
          <w:rtl/>
          <w:lang w:val="en-GB"/>
        </w:rPr>
        <w:t xml:space="preserve"> </w:t>
      </w:r>
      <w:r w:rsidRPr="008E1AC4">
        <w:rPr>
          <w:b/>
          <w:bCs/>
          <w:i/>
          <w:iCs/>
          <w:rtl/>
        </w:rPr>
        <w:t>قضية</w:t>
      </w:r>
      <w:r w:rsidRPr="008E1AC4">
        <w:rPr>
          <w:b/>
          <w:bCs/>
          <w:i/>
          <w:iCs/>
          <w:rtl/>
          <w:lang w:val="en-GB"/>
        </w:rPr>
        <w:t xml:space="preserve"> </w:t>
      </w:r>
      <w:r w:rsidRPr="008E1AC4">
        <w:rPr>
          <w:rFonts w:hint="cs"/>
          <w:b/>
          <w:bCs/>
          <w:i/>
          <w:iCs/>
          <w:rtl/>
        </w:rPr>
        <w:t>المجتمع</w:t>
      </w:r>
      <w:r w:rsidRPr="008E1AC4">
        <w:rPr>
          <w:b/>
          <w:bCs/>
          <w:i/>
          <w:iCs/>
          <w:rtl/>
          <w:lang w:val="en-GB"/>
        </w:rPr>
        <w:t xml:space="preserve"> </w:t>
      </w:r>
      <w:r w:rsidRPr="008E1AC4">
        <w:rPr>
          <w:b/>
          <w:bCs/>
          <w:i/>
          <w:iCs/>
          <w:rtl/>
        </w:rPr>
        <w:t>الأصلي</w:t>
      </w:r>
      <w:r w:rsidRPr="008E1AC4">
        <w:rPr>
          <w:b/>
          <w:bCs/>
          <w:i/>
          <w:iCs/>
          <w:rtl/>
          <w:lang w:val="en-GB"/>
        </w:rPr>
        <w:t xml:space="preserve"> </w:t>
      </w:r>
      <w:proofErr w:type="spellStart"/>
      <w:r w:rsidRPr="008E1AC4">
        <w:rPr>
          <w:b/>
          <w:bCs/>
          <w:i/>
          <w:iCs/>
          <w:rtl/>
        </w:rPr>
        <w:t>ياكيي</w:t>
      </w:r>
      <w:proofErr w:type="spellEnd"/>
      <w:r w:rsidRPr="008E1AC4">
        <w:rPr>
          <w:b/>
          <w:bCs/>
          <w:i/>
          <w:iCs/>
          <w:rtl/>
          <w:lang w:val="en-GB"/>
        </w:rPr>
        <w:t xml:space="preserve"> </w:t>
      </w:r>
      <w:r w:rsidRPr="008E1AC4">
        <w:rPr>
          <w:b/>
          <w:bCs/>
          <w:i/>
          <w:iCs/>
          <w:rtl/>
        </w:rPr>
        <w:t>أكسا</w:t>
      </w:r>
      <w:r w:rsidRPr="008E1AC4">
        <w:rPr>
          <w:b/>
          <w:bCs/>
          <w:i/>
          <w:iCs/>
          <w:rtl/>
          <w:lang w:val="en-GB"/>
        </w:rPr>
        <w:t xml:space="preserve"> </w:t>
      </w:r>
      <w:r w:rsidRPr="008E1AC4">
        <w:rPr>
          <w:b/>
          <w:bCs/>
          <w:i/>
          <w:iCs/>
          <w:rtl/>
        </w:rPr>
        <w:t>ضد</w:t>
      </w:r>
      <w:r w:rsidRPr="008E1AC4">
        <w:rPr>
          <w:b/>
          <w:bCs/>
          <w:i/>
          <w:iCs/>
          <w:rtl/>
          <w:lang w:val="en-GB"/>
        </w:rPr>
        <w:t xml:space="preserve"> </w:t>
      </w:r>
      <w:r w:rsidRPr="008E1AC4">
        <w:rPr>
          <w:b/>
          <w:bCs/>
          <w:i/>
          <w:iCs/>
          <w:rtl/>
        </w:rPr>
        <w:t>باراغواي</w:t>
      </w:r>
      <w:r w:rsidRPr="008E1AC4">
        <w:rPr>
          <w:b/>
          <w:bCs/>
          <w:i/>
          <w:iCs/>
          <w:rtl/>
          <w:lang w:val="en-GB"/>
        </w:rPr>
        <w:t xml:space="preserve"> </w:t>
      </w:r>
      <w:r w:rsidRPr="008E1AC4">
        <w:rPr>
          <w:b/>
          <w:bCs/>
          <w:i/>
          <w:iCs/>
          <w:rtl/>
        </w:rPr>
        <w:t>و</w:t>
      </w:r>
      <w:r w:rsidRPr="008E1AC4">
        <w:rPr>
          <w:rFonts w:hint="cs"/>
          <w:b/>
          <w:bCs/>
          <w:i/>
          <w:iCs/>
          <w:rtl/>
        </w:rPr>
        <w:t>قضية المجتمع</w:t>
      </w:r>
      <w:r w:rsidRPr="008E1AC4">
        <w:rPr>
          <w:b/>
          <w:bCs/>
          <w:i/>
          <w:iCs/>
          <w:rtl/>
          <w:lang w:val="en-GB"/>
        </w:rPr>
        <w:t xml:space="preserve"> </w:t>
      </w:r>
      <w:r w:rsidRPr="008E1AC4">
        <w:rPr>
          <w:b/>
          <w:bCs/>
          <w:i/>
          <w:iCs/>
          <w:rtl/>
        </w:rPr>
        <w:t>الأصلي</w:t>
      </w:r>
      <w:r w:rsidRPr="008E1AC4">
        <w:rPr>
          <w:b/>
          <w:bCs/>
          <w:i/>
          <w:iCs/>
          <w:rtl/>
          <w:lang w:val="en-GB"/>
        </w:rPr>
        <w:t xml:space="preserve"> </w:t>
      </w:r>
      <w:proofErr w:type="spellStart"/>
      <w:r w:rsidRPr="008E1AC4">
        <w:rPr>
          <w:b/>
          <w:bCs/>
          <w:i/>
          <w:iCs/>
          <w:rtl/>
        </w:rPr>
        <w:t>ساوهوياماكسا</w:t>
      </w:r>
      <w:proofErr w:type="spellEnd"/>
      <w:r w:rsidRPr="008E1AC4">
        <w:rPr>
          <w:b/>
          <w:bCs/>
          <w:i/>
          <w:iCs/>
          <w:rtl/>
          <w:lang w:val="en-GB"/>
        </w:rPr>
        <w:t xml:space="preserve"> </w:t>
      </w:r>
      <w:r w:rsidRPr="008E1AC4">
        <w:rPr>
          <w:b/>
          <w:bCs/>
          <w:i/>
          <w:iCs/>
          <w:rtl/>
        </w:rPr>
        <w:t>ضد</w:t>
      </w:r>
      <w:r w:rsidRPr="008E1AC4">
        <w:rPr>
          <w:b/>
          <w:bCs/>
          <w:i/>
          <w:iCs/>
          <w:rtl/>
          <w:lang w:val="en-GB"/>
        </w:rPr>
        <w:t xml:space="preserve"> </w:t>
      </w:r>
      <w:r w:rsidRPr="008E1AC4">
        <w:rPr>
          <w:b/>
          <w:bCs/>
          <w:i/>
          <w:iCs/>
          <w:rtl/>
        </w:rPr>
        <w:t>باراغواي</w:t>
      </w:r>
      <w:r w:rsidRPr="008E1AC4">
        <w:rPr>
          <w:b/>
          <w:bCs/>
          <w:i/>
          <w:iCs/>
          <w:rtl/>
          <w:lang w:val="en-GB"/>
        </w:rPr>
        <w:t xml:space="preserve"> </w:t>
      </w:r>
      <w:r w:rsidRPr="008E1AC4">
        <w:rPr>
          <w:b/>
          <w:bCs/>
          <w:i/>
          <w:iCs/>
          <w:rtl/>
        </w:rPr>
        <w:t>و</w:t>
      </w:r>
      <w:r w:rsidRPr="008E1AC4">
        <w:rPr>
          <w:rFonts w:hint="cs"/>
          <w:b/>
          <w:bCs/>
          <w:i/>
          <w:iCs/>
          <w:rtl/>
        </w:rPr>
        <w:t>قضية المجتمع</w:t>
      </w:r>
      <w:r w:rsidRPr="008E1AC4">
        <w:rPr>
          <w:b/>
          <w:bCs/>
          <w:i/>
          <w:iCs/>
          <w:rtl/>
          <w:lang w:val="en-GB"/>
        </w:rPr>
        <w:t xml:space="preserve"> </w:t>
      </w:r>
      <w:r w:rsidRPr="008E1AC4">
        <w:rPr>
          <w:b/>
          <w:bCs/>
          <w:i/>
          <w:iCs/>
          <w:rtl/>
        </w:rPr>
        <w:t>الأصلي</w:t>
      </w:r>
      <w:r w:rsidRPr="008E1AC4">
        <w:rPr>
          <w:b/>
          <w:bCs/>
          <w:i/>
          <w:iCs/>
          <w:rtl/>
          <w:lang w:val="en-GB"/>
        </w:rPr>
        <w:t xml:space="preserve"> </w:t>
      </w:r>
      <w:proofErr w:type="spellStart"/>
      <w:r w:rsidRPr="008E1AC4">
        <w:rPr>
          <w:b/>
          <w:bCs/>
          <w:i/>
          <w:iCs/>
          <w:rtl/>
        </w:rPr>
        <w:t>كساكموك</w:t>
      </w:r>
      <w:proofErr w:type="spellEnd"/>
      <w:r w:rsidRPr="008E1AC4">
        <w:rPr>
          <w:b/>
          <w:bCs/>
          <w:i/>
          <w:iCs/>
          <w:rtl/>
          <w:lang w:val="en-GB"/>
        </w:rPr>
        <w:t xml:space="preserve"> </w:t>
      </w:r>
      <w:r w:rsidRPr="008E1AC4">
        <w:rPr>
          <w:b/>
          <w:bCs/>
          <w:i/>
          <w:iCs/>
          <w:rtl/>
        </w:rPr>
        <w:t>كاسيك</w:t>
      </w:r>
      <w:r w:rsidRPr="008E1AC4">
        <w:rPr>
          <w:b/>
          <w:bCs/>
          <w:i/>
          <w:iCs/>
          <w:rtl/>
          <w:lang w:val="en-GB"/>
        </w:rPr>
        <w:t xml:space="preserve"> </w:t>
      </w:r>
      <w:r w:rsidRPr="008E1AC4">
        <w:rPr>
          <w:b/>
          <w:bCs/>
          <w:i/>
          <w:iCs/>
          <w:rtl/>
        </w:rPr>
        <w:t>ضد</w:t>
      </w:r>
      <w:r w:rsidRPr="008E1AC4">
        <w:rPr>
          <w:b/>
          <w:bCs/>
          <w:i/>
          <w:iCs/>
          <w:rtl/>
          <w:lang w:val="en-GB"/>
        </w:rPr>
        <w:t xml:space="preserve"> </w:t>
      </w:r>
      <w:r w:rsidRPr="008E1AC4">
        <w:rPr>
          <w:b/>
          <w:bCs/>
          <w:i/>
          <w:iCs/>
          <w:rtl/>
        </w:rPr>
        <w:t>باراغواي</w:t>
      </w:r>
      <w:r w:rsidRPr="008E1AC4">
        <w:rPr>
          <w:b/>
          <w:bCs/>
          <w:rtl/>
          <w:lang w:val="en-GB"/>
        </w:rPr>
        <w:t xml:space="preserve"> </w:t>
      </w:r>
      <w:r w:rsidRPr="008E1AC4">
        <w:rPr>
          <w:b/>
          <w:bCs/>
          <w:rtl/>
        </w:rPr>
        <w:t>إنفاذا</w:t>
      </w:r>
      <w:r w:rsidR="008E1AC4">
        <w:rPr>
          <w:rFonts w:hint="cs"/>
          <w:b/>
          <w:bCs/>
          <w:rtl/>
          <w:lang w:val="en-GB"/>
        </w:rPr>
        <w:t>ً</w:t>
      </w:r>
      <w:r w:rsidRPr="008E1AC4">
        <w:rPr>
          <w:b/>
          <w:bCs/>
          <w:rtl/>
          <w:lang w:val="en-GB"/>
        </w:rPr>
        <w:t xml:space="preserve"> </w:t>
      </w:r>
      <w:r w:rsidRPr="008E1AC4">
        <w:rPr>
          <w:b/>
          <w:bCs/>
          <w:rtl/>
        </w:rPr>
        <w:t>سريعا</w:t>
      </w:r>
      <w:r w:rsidR="008E1AC4">
        <w:rPr>
          <w:rFonts w:hint="cs"/>
          <w:b/>
          <w:bCs/>
          <w:rtl/>
          <w:lang w:val="en-GB"/>
        </w:rPr>
        <w:t>ً</w:t>
      </w:r>
      <w:r w:rsidRPr="008E1AC4">
        <w:rPr>
          <w:b/>
          <w:bCs/>
          <w:rtl/>
          <w:lang w:val="en-GB"/>
        </w:rPr>
        <w:t xml:space="preserve"> </w:t>
      </w:r>
      <w:r w:rsidRPr="008E1AC4">
        <w:rPr>
          <w:b/>
          <w:bCs/>
          <w:rtl/>
        </w:rPr>
        <w:t>وفعالا</w:t>
      </w:r>
      <w:r w:rsidR="008E1AC4">
        <w:rPr>
          <w:rFonts w:hint="cs"/>
          <w:b/>
          <w:bCs/>
          <w:rtl/>
        </w:rPr>
        <w:t>ً</w:t>
      </w:r>
      <w:r w:rsidRPr="008E1AC4">
        <w:rPr>
          <w:b/>
          <w:bCs/>
          <w:rtl/>
          <w:lang w:val="en-GB"/>
        </w:rPr>
        <w:t>.</w:t>
      </w:r>
    </w:p>
    <w:p w:rsidR="00110503" w:rsidRPr="00110503" w:rsidRDefault="00110503" w:rsidP="00DF0FB0">
      <w:pPr>
        <w:pStyle w:val="H23GA"/>
        <w:rPr>
          <w:rtl/>
        </w:rPr>
      </w:pPr>
      <w:r w:rsidRPr="00110503">
        <w:rPr>
          <w:rtl/>
        </w:rPr>
        <w:tab/>
      </w:r>
      <w:r w:rsidRPr="00110503">
        <w:rPr>
          <w:rtl/>
        </w:rPr>
        <w:tab/>
      </w:r>
      <w:r w:rsidRPr="00110503">
        <w:rPr>
          <w:rFonts w:hint="cs"/>
          <w:rtl/>
        </w:rPr>
        <w:t xml:space="preserve">تأثير </w:t>
      </w:r>
      <w:r w:rsidRPr="00110503">
        <w:rPr>
          <w:rtl/>
        </w:rPr>
        <w:t>استغلال الموارد الطبيعية</w:t>
      </w:r>
    </w:p>
    <w:p w:rsidR="00110503" w:rsidRPr="00110503" w:rsidRDefault="00110503" w:rsidP="00110503">
      <w:pPr>
        <w:pStyle w:val="SingleTxtGA"/>
        <w:rPr>
          <w:rtl/>
        </w:rPr>
      </w:pPr>
      <w:r w:rsidRPr="00110503">
        <w:rPr>
          <w:rtl/>
        </w:rPr>
        <w:t>٢٣</w:t>
      </w:r>
      <w:r w:rsidR="00DF0FB0">
        <w:rPr>
          <w:rFonts w:hint="cs"/>
          <w:rtl/>
        </w:rPr>
        <w:t>-</w:t>
      </w:r>
      <w:r w:rsidR="00DF0FB0">
        <w:rPr>
          <w:rFonts w:hint="cs"/>
          <w:rtl/>
        </w:rPr>
        <w:tab/>
      </w:r>
      <w:r w:rsidRPr="00110503">
        <w:rPr>
          <w:rtl/>
        </w:rPr>
        <w:t xml:space="preserve">يساور اللجنة القلق إزاء الآثار السلبية </w:t>
      </w:r>
      <w:r w:rsidRPr="00110503">
        <w:rPr>
          <w:rFonts w:hint="cs"/>
          <w:rtl/>
        </w:rPr>
        <w:t>التي تكون ل</w:t>
      </w:r>
      <w:r w:rsidRPr="00110503">
        <w:rPr>
          <w:rtl/>
        </w:rPr>
        <w:t xml:space="preserve">بعض أنشطة استغلال الموارد الطبيعية، مثل أنشطة قطع الأشجار وزراعة فول الصويا الواسعة، على ظروف عيش الشعوب الأصلية، </w:t>
      </w:r>
      <w:r w:rsidRPr="00110503">
        <w:rPr>
          <w:rFonts w:hint="cs"/>
          <w:rtl/>
        </w:rPr>
        <w:t>وتمس إلى حد كبير</w:t>
      </w:r>
      <w:r w:rsidRPr="00110503">
        <w:rPr>
          <w:rtl/>
        </w:rPr>
        <w:t xml:space="preserve"> سبل العيش التقليدية لتلك الشعوب و</w:t>
      </w:r>
      <w:r w:rsidRPr="00110503">
        <w:rPr>
          <w:rFonts w:hint="cs"/>
          <w:rtl/>
        </w:rPr>
        <w:t>الموارد المائية</w:t>
      </w:r>
      <w:r w:rsidRPr="00110503">
        <w:rPr>
          <w:rtl/>
        </w:rPr>
        <w:t xml:space="preserve"> الموجودة على أراضيها وأقاليمها (المادة</w:t>
      </w:r>
      <w:r w:rsidRPr="00110503">
        <w:rPr>
          <w:rFonts w:hint="cs"/>
          <w:rtl/>
        </w:rPr>
        <w:t xml:space="preserve"> 5</w:t>
      </w:r>
      <w:r w:rsidRPr="00110503">
        <w:rPr>
          <w:rtl/>
        </w:rPr>
        <w:t>(ه))</w:t>
      </w:r>
      <w:r w:rsidRPr="00110503">
        <w:rPr>
          <w:rFonts w:hint="cs"/>
          <w:rtl/>
        </w:rPr>
        <w:t>.</w:t>
      </w:r>
      <w:r w:rsidRPr="00110503">
        <w:rPr>
          <w:rtl/>
        </w:rPr>
        <w:t xml:space="preserve"> </w:t>
      </w:r>
    </w:p>
    <w:p w:rsidR="00110503" w:rsidRPr="008E1AC4" w:rsidRDefault="00110503" w:rsidP="00110503">
      <w:pPr>
        <w:pStyle w:val="SingleTxtGA"/>
        <w:rPr>
          <w:b/>
          <w:bCs/>
          <w:rtl/>
        </w:rPr>
      </w:pPr>
      <w:r w:rsidRPr="00110503">
        <w:rPr>
          <w:rtl/>
        </w:rPr>
        <w:t>٢٤</w:t>
      </w:r>
      <w:r w:rsidR="00DF0FB0">
        <w:rPr>
          <w:rFonts w:hint="cs"/>
          <w:rtl/>
        </w:rPr>
        <w:t>-</w:t>
      </w:r>
      <w:r w:rsidR="00DF0FB0">
        <w:rPr>
          <w:rFonts w:hint="cs"/>
          <w:rtl/>
        </w:rPr>
        <w:tab/>
      </w:r>
      <w:r w:rsidRPr="008E1AC4">
        <w:rPr>
          <w:rFonts w:hint="cs"/>
          <w:b/>
          <w:bCs/>
          <w:rtl/>
        </w:rPr>
        <w:t>وإذ</w:t>
      </w:r>
      <w:r w:rsidRPr="008E1AC4">
        <w:rPr>
          <w:b/>
          <w:bCs/>
          <w:rtl/>
        </w:rPr>
        <w:t xml:space="preserve"> </w:t>
      </w:r>
      <w:r w:rsidRPr="008E1AC4">
        <w:rPr>
          <w:rFonts w:hint="cs"/>
          <w:b/>
          <w:bCs/>
          <w:rtl/>
        </w:rPr>
        <w:t>تضع</w:t>
      </w:r>
      <w:r w:rsidRPr="008E1AC4">
        <w:rPr>
          <w:b/>
          <w:bCs/>
          <w:rtl/>
        </w:rPr>
        <w:t xml:space="preserve"> اللجنة في </w:t>
      </w:r>
      <w:r w:rsidRPr="008E1AC4">
        <w:rPr>
          <w:rFonts w:hint="cs"/>
          <w:b/>
          <w:bCs/>
          <w:rtl/>
        </w:rPr>
        <w:t>اعتبارها</w:t>
      </w:r>
      <w:r w:rsidRPr="008E1AC4">
        <w:rPr>
          <w:b/>
          <w:bCs/>
          <w:rtl/>
        </w:rPr>
        <w:t xml:space="preserve"> أن حماية حقوق الإنسان والقضاء على التمييز العنصري يشكّلان جزءاً أساسياً من جهود التنمية الاقتصادية المستدامة، وإذ ت</w:t>
      </w:r>
      <w:r w:rsidRPr="008E1AC4">
        <w:rPr>
          <w:rFonts w:hint="cs"/>
          <w:b/>
          <w:bCs/>
          <w:rtl/>
        </w:rPr>
        <w:t>عي</w:t>
      </w:r>
      <w:r w:rsidRPr="008E1AC4">
        <w:rPr>
          <w:b/>
          <w:bCs/>
          <w:rtl/>
        </w:rPr>
        <w:t xml:space="preserve"> الدور الذي </w:t>
      </w:r>
      <w:r w:rsidRPr="008E1AC4">
        <w:rPr>
          <w:rFonts w:hint="cs"/>
          <w:b/>
          <w:bCs/>
          <w:rtl/>
        </w:rPr>
        <w:t>ت</w:t>
      </w:r>
      <w:r w:rsidRPr="008E1AC4">
        <w:rPr>
          <w:b/>
          <w:bCs/>
          <w:rtl/>
        </w:rPr>
        <w:t xml:space="preserve">ضطلع به كل من الدولة الطرف والقطاع الخاص في هذا الصدد، </w:t>
      </w:r>
      <w:r w:rsidRPr="008E1AC4">
        <w:rPr>
          <w:rFonts w:hint="cs"/>
          <w:b/>
          <w:bCs/>
          <w:rtl/>
        </w:rPr>
        <w:t xml:space="preserve">فإنها </w:t>
      </w:r>
      <w:r w:rsidRPr="008E1AC4">
        <w:rPr>
          <w:b/>
          <w:bCs/>
          <w:rtl/>
        </w:rPr>
        <w:t xml:space="preserve">تحثّ الدولة الطرف على </w:t>
      </w:r>
      <w:r w:rsidRPr="008E1AC4">
        <w:rPr>
          <w:rFonts w:hint="cs"/>
          <w:b/>
          <w:bCs/>
          <w:rtl/>
        </w:rPr>
        <w:t xml:space="preserve">القيام </w:t>
      </w:r>
      <w:r w:rsidRPr="008E1AC4">
        <w:rPr>
          <w:b/>
          <w:bCs/>
          <w:rtl/>
        </w:rPr>
        <w:t>بما يلي</w:t>
      </w:r>
      <w:r w:rsidRPr="008E1AC4">
        <w:rPr>
          <w:b/>
          <w:bCs/>
          <w:rtl/>
          <w:lang w:val="en-GB"/>
        </w:rPr>
        <w:t>:</w:t>
      </w:r>
      <w:r w:rsidRPr="008E1AC4">
        <w:rPr>
          <w:rFonts w:cs="Times New Roman" w:hint="cs"/>
          <w:b/>
          <w:bCs/>
          <w:rtl/>
          <w:lang w:val="en-GB"/>
        </w:rPr>
        <w:t>‬</w:t>
      </w:r>
    </w:p>
    <w:p w:rsidR="00110503" w:rsidRPr="008E1AC4" w:rsidRDefault="00110503" w:rsidP="00110503">
      <w:pPr>
        <w:pStyle w:val="SingleTxtGA"/>
        <w:rPr>
          <w:b/>
          <w:bCs/>
          <w:rtl/>
        </w:rPr>
      </w:pPr>
      <w:r w:rsidRPr="00110503">
        <w:rPr>
          <w:rtl/>
        </w:rPr>
        <w:tab/>
        <w:t>(أ)</w:t>
      </w:r>
      <w:r w:rsidRPr="00110503">
        <w:rPr>
          <w:rtl/>
        </w:rPr>
        <w:tab/>
      </w:r>
      <w:r w:rsidRPr="008E1AC4">
        <w:rPr>
          <w:b/>
          <w:bCs/>
          <w:rtl/>
        </w:rPr>
        <w:t>اتخاذ الخطوات اللازمة لمراقبة زراعة فول الصويا وأنشطة قطع الأشجار حتى لا يكون لتلك الممارسات تأثير ضار على ظروف عيش الشعوب الأصلية؛</w:t>
      </w:r>
    </w:p>
    <w:p w:rsidR="00110503" w:rsidRPr="008E1AC4" w:rsidRDefault="00110503" w:rsidP="00110503">
      <w:pPr>
        <w:pStyle w:val="SingleTxtGA"/>
        <w:rPr>
          <w:b/>
          <w:bCs/>
          <w:rtl/>
        </w:rPr>
      </w:pPr>
      <w:r w:rsidRPr="00110503">
        <w:rPr>
          <w:rtl/>
        </w:rPr>
        <w:lastRenderedPageBreak/>
        <w:tab/>
        <w:t>(ب)</w:t>
      </w:r>
      <w:r w:rsidRPr="00110503">
        <w:rPr>
          <w:rtl/>
        </w:rPr>
        <w:tab/>
      </w:r>
      <w:r w:rsidRPr="008E1AC4">
        <w:rPr>
          <w:b/>
          <w:bCs/>
          <w:rtl/>
        </w:rPr>
        <w:t xml:space="preserve">تقييم الآثار الاجتماعية والبيئية المحتملة لاستغلال الموارد الطبيعية في أراضي الشعوب الأصلية بهدف حماية </w:t>
      </w:r>
      <w:r w:rsidRPr="008E1AC4">
        <w:rPr>
          <w:rFonts w:hint="cs"/>
          <w:b/>
          <w:bCs/>
          <w:rtl/>
        </w:rPr>
        <w:t>سبل</w:t>
      </w:r>
      <w:r w:rsidRPr="008E1AC4">
        <w:rPr>
          <w:b/>
          <w:bCs/>
          <w:rtl/>
        </w:rPr>
        <w:t xml:space="preserve"> </w:t>
      </w:r>
      <w:r w:rsidRPr="008E1AC4">
        <w:rPr>
          <w:rFonts w:hint="cs"/>
          <w:b/>
          <w:bCs/>
          <w:rtl/>
        </w:rPr>
        <w:t>العيش</w:t>
      </w:r>
      <w:r w:rsidRPr="008E1AC4">
        <w:rPr>
          <w:b/>
          <w:bCs/>
          <w:rtl/>
        </w:rPr>
        <w:t xml:space="preserve"> التقليدية لتلك الشعوب والموارد المائية؛</w:t>
      </w:r>
    </w:p>
    <w:p w:rsidR="00110503" w:rsidRPr="008E1AC4" w:rsidRDefault="00DF0FB0" w:rsidP="00110503">
      <w:pPr>
        <w:pStyle w:val="SingleTxtGA"/>
        <w:rPr>
          <w:b/>
          <w:bCs/>
          <w:rtl/>
        </w:rPr>
      </w:pPr>
      <w:r>
        <w:rPr>
          <w:rFonts w:hint="cs"/>
          <w:rtl/>
        </w:rPr>
        <w:tab/>
      </w:r>
      <w:r w:rsidR="00110503" w:rsidRPr="00110503">
        <w:rPr>
          <w:rtl/>
        </w:rPr>
        <w:t>(</w:t>
      </w:r>
      <w:r>
        <w:rPr>
          <w:rtl/>
        </w:rPr>
        <w:t>ج)</w:t>
      </w:r>
      <w:r>
        <w:rPr>
          <w:rFonts w:hint="cs"/>
          <w:rtl/>
        </w:rPr>
        <w:tab/>
      </w:r>
      <w:r w:rsidR="00110503" w:rsidRPr="008E1AC4">
        <w:rPr>
          <w:rFonts w:hint="cs"/>
          <w:b/>
          <w:bCs/>
          <w:rtl/>
        </w:rPr>
        <w:t>ضمان</w:t>
      </w:r>
      <w:r w:rsidR="00110503" w:rsidRPr="008E1AC4">
        <w:rPr>
          <w:b/>
          <w:bCs/>
          <w:rtl/>
        </w:rPr>
        <w:t xml:space="preserve"> </w:t>
      </w:r>
      <w:r w:rsidR="00110503" w:rsidRPr="008E1AC4">
        <w:rPr>
          <w:rFonts w:hint="cs"/>
          <w:b/>
          <w:bCs/>
          <w:rtl/>
        </w:rPr>
        <w:t>حصول</w:t>
      </w:r>
      <w:r w:rsidR="00110503" w:rsidRPr="008E1AC4">
        <w:rPr>
          <w:b/>
          <w:bCs/>
          <w:rtl/>
        </w:rPr>
        <w:t xml:space="preserve"> </w:t>
      </w:r>
      <w:r w:rsidR="00110503" w:rsidRPr="008E1AC4">
        <w:rPr>
          <w:rFonts w:hint="cs"/>
          <w:b/>
          <w:bCs/>
          <w:rtl/>
        </w:rPr>
        <w:t>الشعوب</w:t>
      </w:r>
      <w:r w:rsidR="00110503" w:rsidRPr="008E1AC4">
        <w:rPr>
          <w:b/>
          <w:bCs/>
          <w:rtl/>
        </w:rPr>
        <w:t xml:space="preserve"> </w:t>
      </w:r>
      <w:r w:rsidR="00110503" w:rsidRPr="008E1AC4">
        <w:rPr>
          <w:rFonts w:hint="cs"/>
          <w:b/>
          <w:bCs/>
          <w:rtl/>
        </w:rPr>
        <w:t>الأصلية</w:t>
      </w:r>
      <w:r w:rsidR="00110503" w:rsidRPr="008E1AC4">
        <w:rPr>
          <w:b/>
          <w:bCs/>
          <w:rtl/>
        </w:rPr>
        <w:t xml:space="preserve"> </w:t>
      </w:r>
      <w:r w:rsidR="00110503" w:rsidRPr="008E1AC4">
        <w:rPr>
          <w:rFonts w:hint="cs"/>
          <w:b/>
          <w:bCs/>
          <w:rtl/>
        </w:rPr>
        <w:t>المتأثرة</w:t>
      </w:r>
      <w:r w:rsidR="00110503" w:rsidRPr="008E1AC4">
        <w:rPr>
          <w:b/>
          <w:bCs/>
          <w:rtl/>
        </w:rPr>
        <w:t xml:space="preserve"> </w:t>
      </w:r>
      <w:r w:rsidR="00110503" w:rsidRPr="008E1AC4">
        <w:rPr>
          <w:rFonts w:hint="cs"/>
          <w:b/>
          <w:bCs/>
          <w:rtl/>
        </w:rPr>
        <w:t>بأنشطة</w:t>
      </w:r>
      <w:r w:rsidR="00110503" w:rsidRPr="008E1AC4">
        <w:rPr>
          <w:b/>
          <w:bCs/>
          <w:rtl/>
        </w:rPr>
        <w:t xml:space="preserve"> </w:t>
      </w:r>
      <w:r w:rsidR="00110503" w:rsidRPr="008E1AC4">
        <w:rPr>
          <w:rFonts w:hint="cs"/>
          <w:b/>
          <w:bCs/>
          <w:rtl/>
        </w:rPr>
        <w:t>استغلال</w:t>
      </w:r>
      <w:r w:rsidR="00110503" w:rsidRPr="008E1AC4">
        <w:rPr>
          <w:b/>
          <w:bCs/>
          <w:rtl/>
        </w:rPr>
        <w:t xml:space="preserve"> </w:t>
      </w:r>
      <w:r w:rsidR="00110503" w:rsidRPr="008E1AC4">
        <w:rPr>
          <w:rFonts w:hint="cs"/>
          <w:b/>
          <w:bCs/>
          <w:rtl/>
        </w:rPr>
        <w:t>الموارد</w:t>
      </w:r>
      <w:r w:rsidR="00110503" w:rsidRPr="008E1AC4">
        <w:rPr>
          <w:b/>
          <w:bCs/>
          <w:rtl/>
        </w:rPr>
        <w:t xml:space="preserve"> </w:t>
      </w:r>
      <w:r w:rsidR="00110503" w:rsidRPr="008E1AC4">
        <w:rPr>
          <w:rFonts w:hint="cs"/>
          <w:b/>
          <w:bCs/>
          <w:rtl/>
        </w:rPr>
        <w:t>الطبيعية</w:t>
      </w:r>
      <w:r w:rsidR="00110503" w:rsidRPr="008E1AC4">
        <w:rPr>
          <w:b/>
          <w:bCs/>
          <w:rtl/>
        </w:rPr>
        <w:t xml:space="preserve"> </w:t>
      </w:r>
      <w:r w:rsidR="00110503" w:rsidRPr="008E1AC4">
        <w:rPr>
          <w:rFonts w:hint="cs"/>
          <w:b/>
          <w:bCs/>
          <w:rtl/>
        </w:rPr>
        <w:t>في</w:t>
      </w:r>
      <w:r w:rsidR="00110503" w:rsidRPr="008E1AC4">
        <w:rPr>
          <w:b/>
          <w:bCs/>
          <w:rtl/>
        </w:rPr>
        <w:t xml:space="preserve"> </w:t>
      </w:r>
      <w:r w:rsidR="00110503" w:rsidRPr="008E1AC4">
        <w:rPr>
          <w:rFonts w:hint="cs"/>
          <w:b/>
          <w:bCs/>
          <w:rtl/>
        </w:rPr>
        <w:t>أقاليمها</w:t>
      </w:r>
      <w:r w:rsidR="00110503" w:rsidRPr="008E1AC4">
        <w:rPr>
          <w:b/>
          <w:bCs/>
          <w:rtl/>
        </w:rPr>
        <w:t xml:space="preserve"> </w:t>
      </w:r>
      <w:r w:rsidR="00110503" w:rsidRPr="008E1AC4">
        <w:rPr>
          <w:rFonts w:hint="cs"/>
          <w:b/>
          <w:bCs/>
          <w:rtl/>
        </w:rPr>
        <w:t>على</w:t>
      </w:r>
      <w:r w:rsidR="00110503" w:rsidRPr="008E1AC4">
        <w:rPr>
          <w:b/>
          <w:bCs/>
          <w:rtl/>
        </w:rPr>
        <w:t xml:space="preserve"> </w:t>
      </w:r>
      <w:r w:rsidR="00110503" w:rsidRPr="008E1AC4">
        <w:rPr>
          <w:rFonts w:hint="cs"/>
          <w:b/>
          <w:bCs/>
          <w:rtl/>
        </w:rPr>
        <w:t>تعويضات</w:t>
      </w:r>
      <w:r w:rsidR="00110503" w:rsidRPr="008E1AC4">
        <w:rPr>
          <w:b/>
          <w:bCs/>
          <w:rtl/>
        </w:rPr>
        <w:t xml:space="preserve"> </w:t>
      </w:r>
      <w:r w:rsidR="00110503" w:rsidRPr="008E1AC4">
        <w:rPr>
          <w:rFonts w:hint="cs"/>
          <w:b/>
          <w:bCs/>
          <w:rtl/>
        </w:rPr>
        <w:t>لقاء ال</w:t>
      </w:r>
      <w:r w:rsidR="00110503" w:rsidRPr="008E1AC4">
        <w:rPr>
          <w:b/>
          <w:bCs/>
          <w:rtl/>
        </w:rPr>
        <w:t xml:space="preserve">خسائر أو الأضرار التي </w:t>
      </w:r>
      <w:proofErr w:type="spellStart"/>
      <w:r w:rsidR="00110503" w:rsidRPr="008E1AC4">
        <w:rPr>
          <w:b/>
          <w:bCs/>
          <w:rtl/>
        </w:rPr>
        <w:t>تكب</w:t>
      </w:r>
      <w:r w:rsidR="00110503" w:rsidRPr="008E1AC4">
        <w:rPr>
          <w:rFonts w:hint="cs"/>
          <w:b/>
          <w:bCs/>
          <w:rtl/>
        </w:rPr>
        <w:t>ّ</w:t>
      </w:r>
      <w:r w:rsidR="00110503" w:rsidRPr="008E1AC4">
        <w:rPr>
          <w:b/>
          <w:bCs/>
          <w:rtl/>
        </w:rPr>
        <w:t>دتها</w:t>
      </w:r>
      <w:proofErr w:type="spellEnd"/>
      <w:r w:rsidR="00110503" w:rsidRPr="008E1AC4">
        <w:rPr>
          <w:b/>
          <w:bCs/>
          <w:rtl/>
        </w:rPr>
        <w:t xml:space="preserve"> </w:t>
      </w:r>
      <w:r w:rsidR="00110503" w:rsidRPr="008E1AC4">
        <w:rPr>
          <w:rFonts w:hint="cs"/>
          <w:b/>
          <w:bCs/>
          <w:rtl/>
        </w:rPr>
        <w:t>و</w:t>
      </w:r>
      <w:r w:rsidR="00110503" w:rsidRPr="008E1AC4">
        <w:rPr>
          <w:b/>
          <w:bCs/>
          <w:rtl/>
        </w:rPr>
        <w:t>تقاسم الأربا</w:t>
      </w:r>
      <w:r w:rsidR="00110503" w:rsidRPr="008E1AC4">
        <w:rPr>
          <w:rFonts w:hint="cs"/>
          <w:b/>
          <w:bCs/>
          <w:rtl/>
        </w:rPr>
        <w:t>ح</w:t>
      </w:r>
      <w:r w:rsidR="00110503" w:rsidRPr="008E1AC4">
        <w:rPr>
          <w:b/>
          <w:bCs/>
          <w:rtl/>
        </w:rPr>
        <w:t xml:space="preserve"> التي ت</w:t>
      </w:r>
      <w:r w:rsidR="00110503" w:rsidRPr="008E1AC4">
        <w:rPr>
          <w:rFonts w:hint="cs"/>
          <w:b/>
          <w:bCs/>
          <w:rtl/>
        </w:rPr>
        <w:t>در</w:t>
      </w:r>
      <w:r w:rsidR="00110503" w:rsidRPr="008E1AC4">
        <w:rPr>
          <w:b/>
          <w:bCs/>
          <w:rtl/>
        </w:rPr>
        <w:t>ها هذه الأنشطة</w:t>
      </w:r>
      <w:r w:rsidR="00110503" w:rsidRPr="008E1AC4">
        <w:rPr>
          <w:b/>
          <w:bCs/>
          <w:rtl/>
          <w:lang w:val="en-GB"/>
        </w:rPr>
        <w:t>.</w:t>
      </w:r>
      <w:r w:rsidR="00110503" w:rsidRPr="008E1AC4">
        <w:rPr>
          <w:rFonts w:cs="Times New Roman" w:hint="cs"/>
          <w:b/>
          <w:bCs/>
          <w:rtl/>
          <w:lang w:val="en-GB"/>
        </w:rPr>
        <w:t>‬</w:t>
      </w:r>
      <w:r w:rsidR="00110503" w:rsidRPr="008E1AC4">
        <w:rPr>
          <w:b/>
          <w:bCs/>
          <w:rtl/>
        </w:rPr>
        <w:t xml:space="preserve"> </w:t>
      </w:r>
    </w:p>
    <w:p w:rsidR="00110503" w:rsidRPr="00110503" w:rsidRDefault="00110503" w:rsidP="00E86290">
      <w:pPr>
        <w:pStyle w:val="H23GA"/>
        <w:keepNext/>
        <w:keepLines/>
        <w:rPr>
          <w:rtl/>
        </w:rPr>
      </w:pPr>
      <w:r w:rsidRPr="00110503">
        <w:rPr>
          <w:rtl/>
        </w:rPr>
        <w:tab/>
      </w:r>
      <w:r w:rsidRPr="00110503">
        <w:rPr>
          <w:rtl/>
        </w:rPr>
        <w:tab/>
      </w:r>
      <w:r w:rsidRPr="00110503">
        <w:rPr>
          <w:rFonts w:hint="cs"/>
          <w:rtl/>
        </w:rPr>
        <w:t>الشعوب</w:t>
      </w:r>
      <w:r w:rsidRPr="00110503">
        <w:rPr>
          <w:rtl/>
        </w:rPr>
        <w:t xml:space="preserve"> </w:t>
      </w:r>
      <w:r w:rsidRPr="00110503">
        <w:rPr>
          <w:rFonts w:hint="cs"/>
          <w:rtl/>
        </w:rPr>
        <w:t>الأصلية</w:t>
      </w:r>
      <w:r w:rsidRPr="00110503">
        <w:rPr>
          <w:rtl/>
        </w:rPr>
        <w:t xml:space="preserve"> </w:t>
      </w:r>
      <w:r w:rsidRPr="00110503">
        <w:rPr>
          <w:rFonts w:hint="cs"/>
          <w:rtl/>
        </w:rPr>
        <w:t>التي</w:t>
      </w:r>
      <w:r w:rsidRPr="00110503">
        <w:rPr>
          <w:rtl/>
        </w:rPr>
        <w:t xml:space="preserve"> </w:t>
      </w:r>
      <w:r w:rsidRPr="00110503">
        <w:rPr>
          <w:rFonts w:hint="cs"/>
          <w:rtl/>
        </w:rPr>
        <w:t>تعيش</w:t>
      </w:r>
      <w:r w:rsidRPr="00110503">
        <w:rPr>
          <w:rtl/>
        </w:rPr>
        <w:t xml:space="preserve"> </w:t>
      </w:r>
      <w:r w:rsidRPr="00110503">
        <w:rPr>
          <w:rFonts w:hint="cs"/>
          <w:rtl/>
        </w:rPr>
        <w:t>في</w:t>
      </w:r>
      <w:r w:rsidRPr="00110503">
        <w:rPr>
          <w:rtl/>
        </w:rPr>
        <w:t xml:space="preserve"> </w:t>
      </w:r>
      <w:r w:rsidRPr="00110503">
        <w:rPr>
          <w:rFonts w:hint="cs"/>
          <w:rtl/>
        </w:rPr>
        <w:t>عزلة</w:t>
      </w:r>
      <w:r w:rsidRPr="00110503">
        <w:rPr>
          <w:rtl/>
        </w:rPr>
        <w:t xml:space="preserve"> </w:t>
      </w:r>
      <w:r w:rsidRPr="00110503">
        <w:rPr>
          <w:rFonts w:hint="cs"/>
          <w:rtl/>
        </w:rPr>
        <w:t>طوعية</w:t>
      </w:r>
      <w:r w:rsidRPr="00110503">
        <w:rPr>
          <w:rtl/>
        </w:rPr>
        <w:t xml:space="preserve"> </w:t>
      </w:r>
      <w:r w:rsidRPr="00110503">
        <w:rPr>
          <w:rFonts w:hint="cs"/>
          <w:rtl/>
        </w:rPr>
        <w:t>أو</w:t>
      </w:r>
      <w:r w:rsidRPr="00110503">
        <w:rPr>
          <w:rtl/>
        </w:rPr>
        <w:t xml:space="preserve"> </w:t>
      </w:r>
      <w:r w:rsidRPr="00110503">
        <w:rPr>
          <w:rFonts w:hint="cs"/>
          <w:rtl/>
        </w:rPr>
        <w:t>في</w:t>
      </w:r>
      <w:r w:rsidRPr="00110503">
        <w:rPr>
          <w:rtl/>
        </w:rPr>
        <w:t xml:space="preserve"> </w:t>
      </w:r>
      <w:r w:rsidRPr="00110503">
        <w:rPr>
          <w:rFonts w:hint="cs"/>
          <w:rtl/>
        </w:rPr>
        <w:t>حالة</w:t>
      </w:r>
      <w:r w:rsidRPr="00110503">
        <w:rPr>
          <w:rtl/>
        </w:rPr>
        <w:t xml:space="preserve"> </w:t>
      </w:r>
      <w:r w:rsidRPr="00110503">
        <w:rPr>
          <w:rFonts w:hint="cs"/>
          <w:rtl/>
        </w:rPr>
        <w:t>اتصال</w:t>
      </w:r>
      <w:r w:rsidRPr="00110503">
        <w:rPr>
          <w:rtl/>
        </w:rPr>
        <w:t xml:space="preserve"> </w:t>
      </w:r>
      <w:r w:rsidRPr="00110503">
        <w:rPr>
          <w:rFonts w:hint="cs"/>
          <w:rtl/>
        </w:rPr>
        <w:t>بدائي</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٢٥</w:t>
      </w:r>
      <w:r w:rsidR="00DF0FB0">
        <w:rPr>
          <w:rFonts w:hint="cs"/>
          <w:rtl/>
        </w:rPr>
        <w:t>-</w:t>
      </w:r>
      <w:r w:rsidR="00DF0FB0">
        <w:rPr>
          <w:rFonts w:hint="cs"/>
          <w:rtl/>
        </w:rPr>
        <w:tab/>
      </w:r>
      <w:r w:rsidRPr="00110503">
        <w:rPr>
          <w:rtl/>
        </w:rPr>
        <w:t xml:space="preserve">يساور اللجنة القلق إزاء </w:t>
      </w:r>
      <w:r w:rsidRPr="00110503">
        <w:rPr>
          <w:rFonts w:hint="cs"/>
          <w:rtl/>
        </w:rPr>
        <w:t>غياب</w:t>
      </w:r>
      <w:r w:rsidRPr="00110503">
        <w:rPr>
          <w:rtl/>
        </w:rPr>
        <w:t xml:space="preserve"> التدابير المناسبة لحماية الشعوب الأصلية </w:t>
      </w:r>
      <w:r w:rsidRPr="00110503">
        <w:rPr>
          <w:rFonts w:hint="cs"/>
          <w:rtl/>
        </w:rPr>
        <w:t xml:space="preserve">التي توجد </w:t>
      </w:r>
      <w:r w:rsidRPr="00110503">
        <w:rPr>
          <w:rtl/>
        </w:rPr>
        <w:t xml:space="preserve">في منطقة </w:t>
      </w:r>
      <w:proofErr w:type="spellStart"/>
      <w:r w:rsidRPr="00110503">
        <w:rPr>
          <w:rtl/>
        </w:rPr>
        <w:t>تشاكو</w:t>
      </w:r>
      <w:proofErr w:type="spellEnd"/>
      <w:r w:rsidRPr="00110503">
        <w:rPr>
          <w:rtl/>
        </w:rPr>
        <w:t xml:space="preserve"> والمنطق</w:t>
      </w:r>
      <w:r w:rsidRPr="00110503">
        <w:rPr>
          <w:rFonts w:hint="cs"/>
          <w:rtl/>
        </w:rPr>
        <w:t>ة</w:t>
      </w:r>
      <w:r w:rsidRPr="00110503">
        <w:rPr>
          <w:rtl/>
        </w:rPr>
        <w:t xml:space="preserve"> الشرقية </w:t>
      </w:r>
      <w:r w:rsidRPr="00110503">
        <w:rPr>
          <w:rFonts w:hint="cs"/>
          <w:rtl/>
        </w:rPr>
        <w:t>من البلد و</w:t>
      </w:r>
      <w:r w:rsidRPr="00110503">
        <w:rPr>
          <w:rtl/>
        </w:rPr>
        <w:t>تعيش في عزلة طوعية أو في مرحلة اتصال بدائي</w:t>
      </w:r>
      <w:r w:rsidRPr="00110503">
        <w:rPr>
          <w:rtl/>
          <w:lang w:val="en-GB"/>
        </w:rPr>
        <w:t>.</w:t>
      </w:r>
      <w:r w:rsidRPr="00110503">
        <w:rPr>
          <w:rtl/>
        </w:rPr>
        <w:t xml:space="preserve"> ويساور اللجنة القلق أيضا</w:t>
      </w:r>
      <w:r w:rsidR="008E1AC4">
        <w:rPr>
          <w:rFonts w:hint="cs"/>
          <w:rtl/>
        </w:rPr>
        <w:t>ً</w:t>
      </w:r>
      <w:r w:rsidRPr="00110503">
        <w:rPr>
          <w:rtl/>
        </w:rPr>
        <w:t xml:space="preserve"> إزاء حالة الضعف الخاصة التي يعيشها مجتمع </w:t>
      </w:r>
      <w:proofErr w:type="spellStart"/>
      <w:r w:rsidRPr="00110503">
        <w:rPr>
          <w:rtl/>
        </w:rPr>
        <w:t>أيوريو</w:t>
      </w:r>
      <w:proofErr w:type="spellEnd"/>
      <w:r w:rsidRPr="00110503">
        <w:rPr>
          <w:rtl/>
        </w:rPr>
        <w:t xml:space="preserve"> </w:t>
      </w:r>
      <w:proofErr w:type="spellStart"/>
      <w:r w:rsidRPr="00110503">
        <w:rPr>
          <w:rtl/>
        </w:rPr>
        <w:t>توتوبييغوسودي</w:t>
      </w:r>
      <w:proofErr w:type="spellEnd"/>
      <w:r w:rsidRPr="00110503">
        <w:rPr>
          <w:rtl/>
        </w:rPr>
        <w:t xml:space="preserve"> بسبب إزالة أحراج أقاليمه، لأن ذلك يهدد البقاء المادي والثقافي للمجتمع (المادة </w:t>
      </w:r>
      <w:r w:rsidRPr="00110503">
        <w:rPr>
          <w:rFonts w:hint="cs"/>
          <w:rtl/>
        </w:rPr>
        <w:t>5).</w:t>
      </w:r>
      <w:r w:rsidR="00E0164F">
        <w:rPr>
          <w:rFonts w:hint="cs"/>
          <w:rtl/>
        </w:rPr>
        <w:t xml:space="preserve"> </w:t>
      </w:r>
    </w:p>
    <w:p w:rsidR="00110503" w:rsidRPr="008E1AC4" w:rsidRDefault="00110503" w:rsidP="00107971">
      <w:pPr>
        <w:pStyle w:val="SingleTxtGA"/>
        <w:rPr>
          <w:b/>
          <w:bCs/>
          <w:rtl/>
        </w:rPr>
      </w:pPr>
      <w:r w:rsidRPr="00110503">
        <w:rPr>
          <w:rtl/>
        </w:rPr>
        <w:t>٢٦</w:t>
      </w:r>
      <w:r w:rsidR="00116305">
        <w:rPr>
          <w:rFonts w:hint="cs"/>
          <w:rtl/>
        </w:rPr>
        <w:t>-</w:t>
      </w:r>
      <w:r w:rsidR="00116305">
        <w:rPr>
          <w:rFonts w:hint="cs"/>
          <w:rtl/>
        </w:rPr>
        <w:tab/>
      </w:r>
      <w:r w:rsidRPr="008E1AC4">
        <w:rPr>
          <w:b/>
          <w:bCs/>
          <w:rtl/>
        </w:rPr>
        <w:t xml:space="preserve">وتوصي اللجنة بأن تعتمد الدولة الطرف، دون تأخير، تدابير مناسبة لحماية البقاء المادي والثقافي للشعوب الأصلية التي تعيش في عزلة طوعية أو حالة اتصال بدائي وأن تتخذ الخطوات الضرورية لضمان تنفيذ </w:t>
      </w:r>
      <w:r w:rsidRPr="008E1AC4">
        <w:rPr>
          <w:rFonts w:hint="cs"/>
          <w:b/>
          <w:bCs/>
          <w:rtl/>
        </w:rPr>
        <w:t xml:space="preserve">هذه </w:t>
      </w:r>
      <w:r w:rsidRPr="008E1AC4">
        <w:rPr>
          <w:b/>
          <w:bCs/>
          <w:rtl/>
        </w:rPr>
        <w:t>التدابير تنفيذا</w:t>
      </w:r>
      <w:r w:rsidR="008E1AC4">
        <w:rPr>
          <w:rFonts w:hint="cs"/>
          <w:b/>
          <w:bCs/>
          <w:rtl/>
        </w:rPr>
        <w:t>ً</w:t>
      </w:r>
      <w:r w:rsidRPr="008E1AC4">
        <w:rPr>
          <w:b/>
          <w:bCs/>
          <w:rtl/>
        </w:rPr>
        <w:t xml:space="preserve"> كاملا</w:t>
      </w:r>
      <w:r w:rsidR="008E1AC4">
        <w:rPr>
          <w:rFonts w:hint="cs"/>
          <w:b/>
          <w:bCs/>
          <w:rtl/>
        </w:rPr>
        <w:t>ً</w:t>
      </w:r>
      <w:r w:rsidRPr="008E1AC4">
        <w:rPr>
          <w:b/>
          <w:bCs/>
          <w:rtl/>
        </w:rPr>
        <w:t xml:space="preserve">، مع مراعاة المبادئ التوجيهية لحماية الشعوب الأصلية التي تعيش في عزلة أو حالة اتصال بدائي في منطقة الأمازون ومنطقة غران شاكو والمنطقة الشرقية </w:t>
      </w:r>
      <w:r w:rsidRPr="008E1AC4">
        <w:rPr>
          <w:rFonts w:hint="cs"/>
          <w:b/>
          <w:bCs/>
          <w:rtl/>
        </w:rPr>
        <w:t>في باراغواي</w:t>
      </w:r>
      <w:r w:rsidRPr="008E1AC4">
        <w:rPr>
          <w:b/>
          <w:bCs/>
          <w:rtl/>
          <w:lang w:val="en-GB"/>
        </w:rPr>
        <w:t>.</w:t>
      </w:r>
      <w:r w:rsidRPr="008E1AC4">
        <w:rPr>
          <w:b/>
          <w:bCs/>
          <w:rtl/>
        </w:rPr>
        <w:t xml:space="preserve"> وعلاوة على ذلك، تشجع اللجنة الدولة الطرف على أن تمتثل التدابير التحوطية التي </w:t>
      </w:r>
      <w:r w:rsidRPr="008E1AC4">
        <w:rPr>
          <w:rFonts w:hint="cs"/>
          <w:b/>
          <w:bCs/>
          <w:rtl/>
        </w:rPr>
        <w:t>اتخذتها</w:t>
      </w:r>
      <w:r w:rsidRPr="008E1AC4">
        <w:rPr>
          <w:b/>
          <w:bCs/>
          <w:rtl/>
        </w:rPr>
        <w:t xml:space="preserve"> لجنة البلدان الأمريكية </w:t>
      </w:r>
      <w:r w:rsidRPr="008E1AC4">
        <w:rPr>
          <w:rFonts w:hint="cs"/>
          <w:b/>
          <w:bCs/>
          <w:rtl/>
        </w:rPr>
        <w:t xml:space="preserve">لحقوق الإنسان </w:t>
      </w:r>
      <w:r w:rsidRPr="008E1AC4">
        <w:rPr>
          <w:b/>
          <w:bCs/>
          <w:rtl/>
        </w:rPr>
        <w:t>في</w:t>
      </w:r>
      <w:r w:rsidR="00E0164F" w:rsidRPr="008E1AC4">
        <w:rPr>
          <w:rFonts w:hint="cs"/>
          <w:b/>
          <w:bCs/>
          <w:rtl/>
        </w:rPr>
        <w:t xml:space="preserve"> </w:t>
      </w:r>
      <w:r w:rsidRPr="008E1AC4">
        <w:rPr>
          <w:b/>
          <w:bCs/>
          <w:rtl/>
          <w:lang w:val="en-GB"/>
        </w:rPr>
        <w:t>3</w:t>
      </w:r>
      <w:r w:rsidRPr="008E1AC4">
        <w:rPr>
          <w:b/>
          <w:bCs/>
          <w:rtl/>
        </w:rPr>
        <w:t xml:space="preserve"> شباط</w:t>
      </w:r>
      <w:r w:rsidRPr="008E1AC4">
        <w:rPr>
          <w:b/>
          <w:bCs/>
          <w:rtl/>
          <w:lang w:val="en-GB"/>
        </w:rPr>
        <w:t>/</w:t>
      </w:r>
      <w:r w:rsidRPr="008E1AC4">
        <w:rPr>
          <w:b/>
          <w:bCs/>
          <w:rtl/>
        </w:rPr>
        <w:t>فبراير</w:t>
      </w:r>
      <w:r w:rsidR="008E1AC4">
        <w:rPr>
          <w:rFonts w:hint="cs"/>
          <w:b/>
          <w:bCs/>
          <w:rtl/>
        </w:rPr>
        <w:t xml:space="preserve"> </w:t>
      </w:r>
      <w:r w:rsidRPr="008E1AC4">
        <w:rPr>
          <w:b/>
          <w:bCs/>
          <w:rtl/>
          <w:lang w:val="en-GB"/>
        </w:rPr>
        <w:t>2016</w:t>
      </w:r>
      <w:r w:rsidRPr="008E1AC4">
        <w:rPr>
          <w:b/>
          <w:bCs/>
          <w:rtl/>
        </w:rPr>
        <w:t xml:space="preserve"> ل</w:t>
      </w:r>
      <w:r w:rsidRPr="008E1AC4">
        <w:rPr>
          <w:rFonts w:hint="cs"/>
          <w:b/>
          <w:bCs/>
          <w:rtl/>
        </w:rPr>
        <w:t>فائدة</w:t>
      </w:r>
      <w:r w:rsidRPr="008E1AC4">
        <w:rPr>
          <w:b/>
          <w:bCs/>
          <w:rtl/>
        </w:rPr>
        <w:t xml:space="preserve"> شعب </w:t>
      </w:r>
      <w:proofErr w:type="spellStart"/>
      <w:r w:rsidRPr="008E1AC4">
        <w:rPr>
          <w:b/>
          <w:bCs/>
          <w:rtl/>
        </w:rPr>
        <w:t>أيوريو</w:t>
      </w:r>
      <w:proofErr w:type="spellEnd"/>
      <w:r w:rsidRPr="008E1AC4">
        <w:rPr>
          <w:b/>
          <w:bCs/>
          <w:rtl/>
        </w:rPr>
        <w:t xml:space="preserve"> </w:t>
      </w:r>
      <w:proofErr w:type="spellStart"/>
      <w:r w:rsidRPr="008E1AC4">
        <w:rPr>
          <w:b/>
          <w:bCs/>
          <w:rtl/>
        </w:rPr>
        <w:t>توتوبييغوسودي</w:t>
      </w:r>
      <w:proofErr w:type="spellEnd"/>
      <w:r w:rsidRPr="008E1AC4">
        <w:rPr>
          <w:b/>
          <w:bCs/>
          <w:rtl/>
        </w:rPr>
        <w:t xml:space="preserve"> في </w:t>
      </w:r>
      <w:r w:rsidRPr="008E1AC4">
        <w:rPr>
          <w:rFonts w:hint="cs"/>
          <w:b/>
          <w:bCs/>
          <w:rtl/>
        </w:rPr>
        <w:t>قضية</w:t>
      </w:r>
      <w:r w:rsidRPr="008E1AC4">
        <w:rPr>
          <w:b/>
          <w:bCs/>
          <w:rtl/>
        </w:rPr>
        <w:t xml:space="preserve"> </w:t>
      </w:r>
      <w:r w:rsidRPr="008E1AC4">
        <w:rPr>
          <w:b/>
          <w:bCs/>
          <w:i/>
          <w:iCs/>
          <w:rtl/>
        </w:rPr>
        <w:t xml:space="preserve">مجتمعات شعب </w:t>
      </w:r>
      <w:proofErr w:type="spellStart"/>
      <w:r w:rsidRPr="008E1AC4">
        <w:rPr>
          <w:b/>
          <w:bCs/>
          <w:i/>
          <w:iCs/>
          <w:rtl/>
        </w:rPr>
        <w:t>أيوريو</w:t>
      </w:r>
      <w:proofErr w:type="spellEnd"/>
      <w:r w:rsidRPr="008E1AC4">
        <w:rPr>
          <w:b/>
          <w:bCs/>
          <w:i/>
          <w:iCs/>
          <w:rtl/>
        </w:rPr>
        <w:t xml:space="preserve"> </w:t>
      </w:r>
      <w:proofErr w:type="spellStart"/>
      <w:r w:rsidRPr="008E1AC4">
        <w:rPr>
          <w:b/>
          <w:bCs/>
          <w:i/>
          <w:iCs/>
          <w:rtl/>
        </w:rPr>
        <w:t>توتوبييغوسودي</w:t>
      </w:r>
      <w:proofErr w:type="spellEnd"/>
      <w:r w:rsidRPr="008E1AC4">
        <w:rPr>
          <w:b/>
          <w:bCs/>
          <w:i/>
          <w:iCs/>
          <w:rtl/>
        </w:rPr>
        <w:t xml:space="preserve"> التي تعيش في عزلة طوعية</w:t>
      </w:r>
      <w:r w:rsidRPr="008E1AC4">
        <w:rPr>
          <w:b/>
          <w:bCs/>
          <w:rtl/>
        </w:rPr>
        <w:t xml:space="preserve"> (القرار رقم</w:t>
      </w:r>
      <w:r w:rsidR="00107971">
        <w:rPr>
          <w:rFonts w:hint="cs"/>
          <w:b/>
          <w:bCs/>
          <w:rtl/>
          <w:lang w:val="en-GB"/>
        </w:rPr>
        <w:t> </w:t>
      </w:r>
      <w:r w:rsidRPr="008E1AC4">
        <w:rPr>
          <w:b/>
          <w:bCs/>
          <w:rtl/>
          <w:lang w:val="en-GB"/>
        </w:rPr>
        <w:t>54/13</w:t>
      </w:r>
      <w:r w:rsidRPr="008E1AC4">
        <w:rPr>
          <w:b/>
          <w:bCs/>
          <w:rtl/>
        </w:rPr>
        <w:t>)</w:t>
      </w:r>
      <w:r w:rsidRPr="008E1AC4">
        <w:rPr>
          <w:b/>
          <w:bCs/>
          <w:rtl/>
          <w:lang w:val="en-GB"/>
        </w:rPr>
        <w:t>.</w:t>
      </w:r>
    </w:p>
    <w:p w:rsidR="00110503" w:rsidRPr="00110503" w:rsidRDefault="00110503" w:rsidP="00116305">
      <w:pPr>
        <w:pStyle w:val="H23GA"/>
        <w:rPr>
          <w:rtl/>
        </w:rPr>
      </w:pPr>
      <w:r w:rsidRPr="00110503">
        <w:rPr>
          <w:rtl/>
        </w:rPr>
        <w:tab/>
      </w:r>
      <w:r w:rsidRPr="00110503">
        <w:rPr>
          <w:rtl/>
        </w:rPr>
        <w:tab/>
      </w:r>
      <w:r w:rsidRPr="00110503">
        <w:rPr>
          <w:rFonts w:hint="cs"/>
          <w:rtl/>
        </w:rPr>
        <w:t>المشاركة</w:t>
      </w:r>
      <w:r w:rsidRPr="00110503">
        <w:rPr>
          <w:rtl/>
        </w:rPr>
        <w:t xml:space="preserve"> </w:t>
      </w:r>
      <w:r w:rsidRPr="00110503">
        <w:rPr>
          <w:rFonts w:hint="cs"/>
          <w:rtl/>
        </w:rPr>
        <w:t>في</w:t>
      </w:r>
      <w:r w:rsidRPr="00110503">
        <w:rPr>
          <w:rtl/>
        </w:rPr>
        <w:t xml:space="preserve"> </w:t>
      </w:r>
      <w:r w:rsidRPr="00110503">
        <w:rPr>
          <w:rFonts w:hint="cs"/>
          <w:rtl/>
        </w:rPr>
        <w:t>الحياة</w:t>
      </w:r>
      <w:r w:rsidRPr="00110503">
        <w:rPr>
          <w:rtl/>
        </w:rPr>
        <w:t xml:space="preserve"> </w:t>
      </w:r>
      <w:r w:rsidRPr="00110503">
        <w:rPr>
          <w:rFonts w:hint="cs"/>
          <w:rtl/>
        </w:rPr>
        <w:t>السياسية</w:t>
      </w:r>
      <w:r w:rsidRPr="00110503">
        <w:rPr>
          <w:rFonts w:cs="Times New Roman" w:hint="cs"/>
          <w:rtl/>
        </w:rPr>
        <w:t>‬</w:t>
      </w:r>
      <w:r w:rsidRPr="00110503">
        <w:rPr>
          <w:rtl/>
        </w:rPr>
        <w:t xml:space="preserve"> </w:t>
      </w:r>
    </w:p>
    <w:p w:rsidR="00110503" w:rsidRPr="00110503" w:rsidRDefault="00110503" w:rsidP="00110503">
      <w:pPr>
        <w:pStyle w:val="SingleTxtGA"/>
        <w:rPr>
          <w:rtl/>
        </w:rPr>
      </w:pPr>
      <w:r w:rsidRPr="00110503">
        <w:rPr>
          <w:rtl/>
        </w:rPr>
        <w:t>٢٧</w:t>
      </w:r>
      <w:r w:rsidR="00116305">
        <w:rPr>
          <w:rFonts w:hint="cs"/>
          <w:rtl/>
        </w:rPr>
        <w:t>-</w:t>
      </w:r>
      <w:r w:rsidR="00116305">
        <w:rPr>
          <w:rFonts w:hint="cs"/>
          <w:rtl/>
        </w:rPr>
        <w:tab/>
      </w:r>
      <w:r w:rsidRPr="00110503">
        <w:rPr>
          <w:rtl/>
        </w:rPr>
        <w:t>تلاحظ اللجنة مع القلق عدم وجود تدابير ملائمة لتعزيز مشاركة الشعوب الأصلية و</w:t>
      </w:r>
      <w:r w:rsidRPr="00110503">
        <w:rPr>
          <w:rFonts w:hint="cs"/>
          <w:rtl/>
        </w:rPr>
        <w:t xml:space="preserve">مواطني باراغواي </w:t>
      </w:r>
      <w:r w:rsidRPr="00110503">
        <w:rPr>
          <w:rtl/>
        </w:rPr>
        <w:t xml:space="preserve">المنحدرين من أصل أفريقي في عمليات صنع القرارات </w:t>
      </w:r>
      <w:r w:rsidRPr="00110503">
        <w:rPr>
          <w:rFonts w:hint="cs"/>
          <w:rtl/>
        </w:rPr>
        <w:t xml:space="preserve">المتصلة بالحياة </w:t>
      </w:r>
      <w:r w:rsidRPr="00110503">
        <w:rPr>
          <w:rtl/>
        </w:rPr>
        <w:t>العامة</w:t>
      </w:r>
      <w:r w:rsidRPr="00110503">
        <w:rPr>
          <w:rtl/>
          <w:lang w:val="en-GB"/>
        </w:rPr>
        <w:t>.</w:t>
      </w:r>
      <w:r w:rsidRPr="00110503">
        <w:rPr>
          <w:rtl/>
        </w:rPr>
        <w:t xml:space="preserve"> ويساور اللجنة القلق أيضا</w:t>
      </w:r>
      <w:r w:rsidR="00107971">
        <w:rPr>
          <w:rFonts w:hint="cs"/>
          <w:rtl/>
        </w:rPr>
        <w:t>ً</w:t>
      </w:r>
      <w:r w:rsidRPr="00110503">
        <w:rPr>
          <w:rtl/>
        </w:rPr>
        <w:t xml:space="preserve"> لعدم تقديم الدولة الطرف معلومات عن تمثيل الشعوب الأصلية على جميع </w:t>
      </w:r>
      <w:r w:rsidRPr="00110503">
        <w:rPr>
          <w:rFonts w:hint="cs"/>
          <w:rtl/>
        </w:rPr>
        <w:t>ال</w:t>
      </w:r>
      <w:r w:rsidRPr="00110503">
        <w:rPr>
          <w:rtl/>
        </w:rPr>
        <w:t>مستويات الحكوم</w:t>
      </w:r>
      <w:r w:rsidRPr="00110503">
        <w:rPr>
          <w:rFonts w:hint="cs"/>
          <w:rtl/>
        </w:rPr>
        <w:t>ي</w:t>
      </w:r>
      <w:r w:rsidRPr="00110503">
        <w:rPr>
          <w:rtl/>
        </w:rPr>
        <w:t>ة (المادتان</w:t>
      </w:r>
      <w:r w:rsidRPr="00110503">
        <w:rPr>
          <w:rFonts w:hint="cs"/>
          <w:rtl/>
        </w:rPr>
        <w:t xml:space="preserve"> 2 و5).</w:t>
      </w:r>
      <w:r w:rsidR="00E0164F">
        <w:rPr>
          <w:rFonts w:hint="cs"/>
          <w:rtl/>
        </w:rPr>
        <w:t xml:space="preserve"> </w:t>
      </w:r>
    </w:p>
    <w:p w:rsidR="00110503" w:rsidRPr="00107971" w:rsidRDefault="00110503" w:rsidP="00110503">
      <w:pPr>
        <w:pStyle w:val="SingleTxtGA"/>
        <w:rPr>
          <w:b/>
          <w:bCs/>
          <w:rtl/>
        </w:rPr>
      </w:pPr>
      <w:r w:rsidRPr="00110503">
        <w:rPr>
          <w:rtl/>
        </w:rPr>
        <w:t>٢٨</w:t>
      </w:r>
      <w:r w:rsidR="00116305">
        <w:rPr>
          <w:rFonts w:hint="cs"/>
          <w:rtl/>
        </w:rPr>
        <w:t>-</w:t>
      </w:r>
      <w:r w:rsidR="00116305">
        <w:rPr>
          <w:rFonts w:hint="cs"/>
          <w:rtl/>
        </w:rPr>
        <w:tab/>
      </w:r>
      <w:r w:rsidRPr="00107971">
        <w:rPr>
          <w:b/>
          <w:bCs/>
          <w:rtl/>
        </w:rPr>
        <w:t>وتوصي اللجنة بأن تتخذ الدولة الطرف الخطوات الضرورية لضمان مشاركة أفراد من الشعوب الأصلية و</w:t>
      </w:r>
      <w:r w:rsidRPr="00107971">
        <w:rPr>
          <w:rFonts w:hint="cs"/>
          <w:b/>
          <w:bCs/>
          <w:rtl/>
        </w:rPr>
        <w:t xml:space="preserve">مواطني باراغواي </w:t>
      </w:r>
      <w:r w:rsidRPr="00107971">
        <w:rPr>
          <w:b/>
          <w:bCs/>
          <w:rtl/>
        </w:rPr>
        <w:t>المنحدرين من أصل أفريقي مشاركة كاملة في الهيئات الحكومية، ولا سيما في مناصب صنع القرار، وأن تتخذ خطوات فعالة ل</w:t>
      </w:r>
      <w:r w:rsidRPr="00107971">
        <w:rPr>
          <w:rFonts w:hint="cs"/>
          <w:b/>
          <w:bCs/>
          <w:rtl/>
        </w:rPr>
        <w:t>ضمان</w:t>
      </w:r>
      <w:r w:rsidRPr="00107971">
        <w:rPr>
          <w:b/>
          <w:bCs/>
          <w:rtl/>
        </w:rPr>
        <w:t xml:space="preserve"> تكافؤ فرص أفراد الشعوب الأصلية و</w:t>
      </w:r>
      <w:r w:rsidRPr="00107971">
        <w:rPr>
          <w:rFonts w:hint="cs"/>
          <w:b/>
          <w:bCs/>
          <w:rtl/>
        </w:rPr>
        <w:t xml:space="preserve">مواطني باراغواي </w:t>
      </w:r>
      <w:r w:rsidRPr="00107971">
        <w:rPr>
          <w:b/>
          <w:bCs/>
          <w:rtl/>
        </w:rPr>
        <w:t>المنحدرين من أصل أفريقي مع غيرهم في ال</w:t>
      </w:r>
      <w:r w:rsidRPr="00107971">
        <w:rPr>
          <w:rFonts w:hint="cs"/>
          <w:b/>
          <w:bCs/>
          <w:rtl/>
        </w:rPr>
        <w:t>مشاركة</w:t>
      </w:r>
      <w:r w:rsidRPr="00107971">
        <w:rPr>
          <w:b/>
          <w:bCs/>
          <w:rtl/>
        </w:rPr>
        <w:t xml:space="preserve"> في جميع مستويات الحكومة، سواء الوطنية أو المحلية، </w:t>
      </w:r>
      <w:r w:rsidRPr="00107971">
        <w:rPr>
          <w:rFonts w:hint="cs"/>
          <w:b/>
          <w:bCs/>
          <w:rtl/>
        </w:rPr>
        <w:t>لتيسير</w:t>
      </w:r>
      <w:r w:rsidRPr="00107971">
        <w:rPr>
          <w:b/>
          <w:bCs/>
          <w:rtl/>
        </w:rPr>
        <w:t xml:space="preserve"> </w:t>
      </w:r>
      <w:r w:rsidRPr="00107971">
        <w:rPr>
          <w:rFonts w:hint="cs"/>
          <w:b/>
          <w:bCs/>
          <w:rtl/>
        </w:rPr>
        <w:t>وضع</w:t>
      </w:r>
      <w:r w:rsidRPr="00107971">
        <w:rPr>
          <w:b/>
          <w:bCs/>
          <w:rtl/>
        </w:rPr>
        <w:t xml:space="preserve"> وتنفيذ السياسات العامة الرامية إلى </w:t>
      </w:r>
      <w:r w:rsidRPr="00107971">
        <w:rPr>
          <w:rFonts w:hint="cs"/>
          <w:b/>
          <w:bCs/>
          <w:rtl/>
        </w:rPr>
        <w:t>كفالة</w:t>
      </w:r>
      <w:r w:rsidRPr="00107971">
        <w:rPr>
          <w:b/>
          <w:bCs/>
          <w:rtl/>
        </w:rPr>
        <w:t xml:space="preserve"> حقوقهم</w:t>
      </w:r>
      <w:r w:rsidRPr="00107971">
        <w:rPr>
          <w:b/>
          <w:bCs/>
          <w:rtl/>
          <w:lang w:val="en-GB"/>
        </w:rPr>
        <w:t>.</w:t>
      </w:r>
      <w:r w:rsidRPr="00107971">
        <w:rPr>
          <w:b/>
          <w:bCs/>
          <w:rtl/>
        </w:rPr>
        <w:t xml:space="preserve"> وتوصي اللجنة أيضا</w:t>
      </w:r>
      <w:r w:rsidR="00107971">
        <w:rPr>
          <w:rFonts w:hint="cs"/>
          <w:b/>
          <w:bCs/>
          <w:rtl/>
        </w:rPr>
        <w:t>ً</w:t>
      </w:r>
      <w:r w:rsidRPr="00107971">
        <w:rPr>
          <w:b/>
          <w:bCs/>
          <w:rtl/>
        </w:rPr>
        <w:t xml:space="preserve"> بأن تتخذ </w:t>
      </w:r>
      <w:r w:rsidRPr="00107971">
        <w:rPr>
          <w:b/>
          <w:bCs/>
          <w:rtl/>
        </w:rPr>
        <w:lastRenderedPageBreak/>
        <w:t>الدولة الطرف الخطوات اللازمة ل</w:t>
      </w:r>
      <w:r w:rsidRPr="00107971">
        <w:rPr>
          <w:rFonts w:hint="cs"/>
          <w:b/>
          <w:bCs/>
          <w:rtl/>
        </w:rPr>
        <w:t>توعية</w:t>
      </w:r>
      <w:r w:rsidRPr="00107971">
        <w:rPr>
          <w:b/>
          <w:bCs/>
          <w:rtl/>
        </w:rPr>
        <w:t xml:space="preserve"> أفراد الشعوب الأصلية و</w:t>
      </w:r>
      <w:r w:rsidRPr="00107971">
        <w:rPr>
          <w:rFonts w:hint="cs"/>
          <w:b/>
          <w:bCs/>
          <w:rtl/>
        </w:rPr>
        <w:t xml:space="preserve">مواطني باراغواي </w:t>
      </w:r>
      <w:r w:rsidRPr="00107971">
        <w:rPr>
          <w:b/>
          <w:bCs/>
          <w:rtl/>
        </w:rPr>
        <w:t xml:space="preserve">المنحدرين من أصل أفريقي </w:t>
      </w:r>
      <w:r w:rsidRPr="00107971">
        <w:rPr>
          <w:rFonts w:hint="cs"/>
          <w:b/>
          <w:bCs/>
          <w:rtl/>
        </w:rPr>
        <w:t>ب</w:t>
      </w:r>
      <w:r w:rsidRPr="00107971">
        <w:rPr>
          <w:b/>
          <w:bCs/>
          <w:rtl/>
        </w:rPr>
        <w:t>أهمية مشاركتهم النشطة في الحياة العامة والسياسية</w:t>
      </w:r>
      <w:r w:rsidRPr="00107971">
        <w:rPr>
          <w:b/>
          <w:bCs/>
          <w:rtl/>
          <w:lang w:val="en-GB"/>
        </w:rPr>
        <w:t>.</w:t>
      </w:r>
      <w:r w:rsidRPr="00107971">
        <w:rPr>
          <w:b/>
          <w:bCs/>
          <w:rtl/>
        </w:rPr>
        <w:t xml:space="preserve"> </w:t>
      </w:r>
    </w:p>
    <w:p w:rsidR="00110503" w:rsidRPr="00110503" w:rsidRDefault="00110503" w:rsidP="00E0164F">
      <w:pPr>
        <w:pStyle w:val="H23GA"/>
        <w:keepNext/>
        <w:keepLines/>
        <w:rPr>
          <w:rtl/>
        </w:rPr>
      </w:pPr>
      <w:r w:rsidRPr="00110503">
        <w:rPr>
          <w:rtl/>
        </w:rPr>
        <w:tab/>
      </w:r>
      <w:r w:rsidRPr="00110503">
        <w:rPr>
          <w:rtl/>
        </w:rPr>
        <w:tab/>
      </w:r>
      <w:r w:rsidRPr="00110503">
        <w:rPr>
          <w:rFonts w:hint="cs"/>
          <w:rtl/>
        </w:rPr>
        <w:t>وضع</w:t>
      </w:r>
      <w:r w:rsidRPr="00110503">
        <w:rPr>
          <w:rtl/>
        </w:rPr>
        <w:t xml:space="preserve"> </w:t>
      </w:r>
      <w:r w:rsidRPr="00110503">
        <w:rPr>
          <w:rFonts w:hint="cs"/>
          <w:rtl/>
        </w:rPr>
        <w:t>المدافعين</w:t>
      </w:r>
      <w:r w:rsidRPr="00110503">
        <w:rPr>
          <w:rtl/>
        </w:rPr>
        <w:t xml:space="preserve"> </w:t>
      </w:r>
      <w:r w:rsidRPr="00110503">
        <w:rPr>
          <w:rFonts w:hint="cs"/>
          <w:rtl/>
        </w:rPr>
        <w:t>عن</w:t>
      </w:r>
      <w:r w:rsidRPr="00110503">
        <w:rPr>
          <w:rtl/>
        </w:rPr>
        <w:t xml:space="preserve"> </w:t>
      </w:r>
      <w:r w:rsidRPr="00110503">
        <w:rPr>
          <w:rFonts w:hint="cs"/>
          <w:rtl/>
        </w:rPr>
        <w:t>حقوق</w:t>
      </w:r>
      <w:r w:rsidRPr="00110503">
        <w:rPr>
          <w:rtl/>
        </w:rPr>
        <w:t xml:space="preserve"> </w:t>
      </w:r>
      <w:r w:rsidRPr="00110503">
        <w:rPr>
          <w:rFonts w:hint="cs"/>
          <w:rtl/>
        </w:rPr>
        <w:t>الإنسان</w:t>
      </w:r>
      <w:r w:rsidRPr="00110503">
        <w:rPr>
          <w:rtl/>
        </w:rPr>
        <w:t xml:space="preserve"> </w:t>
      </w:r>
      <w:r w:rsidRPr="00110503">
        <w:rPr>
          <w:rFonts w:hint="cs"/>
          <w:rtl/>
        </w:rPr>
        <w:t>والصحفيين</w:t>
      </w:r>
      <w:r w:rsidRPr="00110503">
        <w:rPr>
          <w:rFonts w:cs="Times New Roman" w:hint="cs"/>
          <w:rtl/>
          <w:lang w:val="en-GB"/>
        </w:rPr>
        <w:t>‬</w:t>
      </w:r>
    </w:p>
    <w:p w:rsidR="00110503" w:rsidRPr="00110503" w:rsidRDefault="00110503" w:rsidP="00110503">
      <w:pPr>
        <w:pStyle w:val="SingleTxtGA"/>
        <w:rPr>
          <w:rtl/>
        </w:rPr>
      </w:pPr>
      <w:r w:rsidRPr="00110503">
        <w:rPr>
          <w:rtl/>
        </w:rPr>
        <w:t>٢٩</w:t>
      </w:r>
      <w:r w:rsidR="00116305">
        <w:rPr>
          <w:rFonts w:hint="cs"/>
          <w:rtl/>
        </w:rPr>
        <w:t>-</w:t>
      </w:r>
      <w:r w:rsidR="00116305">
        <w:rPr>
          <w:rFonts w:hint="cs"/>
          <w:rtl/>
        </w:rPr>
        <w:tab/>
      </w:r>
      <w:r w:rsidRPr="00110503">
        <w:rPr>
          <w:rtl/>
        </w:rPr>
        <w:t xml:space="preserve">تشعر اللجنة بالقلق إزاء التقارير </w:t>
      </w:r>
      <w:r w:rsidRPr="00110503">
        <w:rPr>
          <w:rFonts w:hint="cs"/>
          <w:rtl/>
        </w:rPr>
        <w:t>التي تشير إلى لجوء السلطات العامة إلى</w:t>
      </w:r>
      <w:r w:rsidRPr="00110503">
        <w:rPr>
          <w:rtl/>
        </w:rPr>
        <w:t xml:space="preserve"> أعمال الانتقام والترهيب والتهديد </w:t>
      </w:r>
      <w:r w:rsidRPr="00110503">
        <w:rPr>
          <w:rFonts w:hint="cs"/>
          <w:rtl/>
        </w:rPr>
        <w:t xml:space="preserve">وربما </w:t>
      </w:r>
      <w:r w:rsidRPr="00110503">
        <w:rPr>
          <w:rtl/>
        </w:rPr>
        <w:t>الأعمال التعسفية ضد المدافعين عن حقوق الإنسان، بمن فيهم قادة الشعوب الأصلية والمدافعون عن حقوق الشعوب الأصلية (المواد</w:t>
      </w:r>
      <w:r w:rsidR="00E0164F">
        <w:rPr>
          <w:rFonts w:hint="cs"/>
          <w:rtl/>
        </w:rPr>
        <w:t xml:space="preserve"> </w:t>
      </w:r>
      <w:r w:rsidRPr="00110503">
        <w:rPr>
          <w:rtl/>
          <w:lang w:val="en-GB"/>
        </w:rPr>
        <w:t>2</w:t>
      </w:r>
      <w:r w:rsidR="00E0164F">
        <w:rPr>
          <w:rtl/>
        </w:rPr>
        <w:t xml:space="preserve"> و</w:t>
      </w:r>
      <w:r w:rsidRPr="00110503">
        <w:rPr>
          <w:rFonts w:hint="cs"/>
          <w:rtl/>
        </w:rPr>
        <w:t>5(ب) و6</w:t>
      </w:r>
      <w:r w:rsidRPr="00110503">
        <w:rPr>
          <w:rtl/>
        </w:rPr>
        <w:t>)</w:t>
      </w:r>
      <w:r w:rsidRPr="00110503">
        <w:rPr>
          <w:rtl/>
          <w:lang w:val="en-GB"/>
        </w:rPr>
        <w:t>.</w:t>
      </w:r>
    </w:p>
    <w:p w:rsidR="00110503" w:rsidRPr="00107971" w:rsidRDefault="00110503" w:rsidP="00110503">
      <w:pPr>
        <w:pStyle w:val="SingleTxtGA"/>
        <w:rPr>
          <w:b/>
          <w:bCs/>
          <w:rtl/>
        </w:rPr>
      </w:pPr>
      <w:r w:rsidRPr="00110503">
        <w:rPr>
          <w:rtl/>
        </w:rPr>
        <w:t>٣٠</w:t>
      </w:r>
      <w:r w:rsidR="00116305">
        <w:rPr>
          <w:rFonts w:hint="cs"/>
          <w:rtl/>
        </w:rPr>
        <w:t>-</w:t>
      </w:r>
      <w:r w:rsidR="00116305">
        <w:rPr>
          <w:rFonts w:hint="cs"/>
          <w:rtl/>
        </w:rPr>
        <w:tab/>
      </w:r>
      <w:r w:rsidRPr="00107971">
        <w:rPr>
          <w:b/>
          <w:bCs/>
          <w:rtl/>
        </w:rPr>
        <w:t>توصي اللجنة الدولة الطرف بما يلي</w:t>
      </w:r>
      <w:r w:rsidRPr="00107971">
        <w:rPr>
          <w:b/>
          <w:bCs/>
          <w:rtl/>
          <w:lang w:val="en-GB"/>
        </w:rPr>
        <w:t>:</w:t>
      </w:r>
    </w:p>
    <w:p w:rsidR="00110503" w:rsidRPr="00107971" w:rsidRDefault="00116305" w:rsidP="00110503">
      <w:pPr>
        <w:pStyle w:val="SingleTxtGA"/>
        <w:rPr>
          <w:b/>
          <w:bCs/>
          <w:rtl/>
        </w:rPr>
      </w:pPr>
      <w:r>
        <w:rPr>
          <w:rtl/>
        </w:rPr>
        <w:tab/>
        <w:t>(أ)</w:t>
      </w:r>
      <w:r>
        <w:rPr>
          <w:rFonts w:hint="cs"/>
          <w:rtl/>
        </w:rPr>
        <w:tab/>
      </w:r>
      <w:r w:rsidR="00110503" w:rsidRPr="00107971">
        <w:rPr>
          <w:b/>
          <w:bCs/>
          <w:rtl/>
        </w:rPr>
        <w:t xml:space="preserve">اتخاذ جميع الخطوات اللازمة لحماية المدافعين عن حقوق الإنسان، بمن فيهم قادة الشعوب الأصلية والمدافعون عن حقوق الشعوب الأصلية، من </w:t>
      </w:r>
      <w:r w:rsidR="00110503" w:rsidRPr="00107971">
        <w:rPr>
          <w:rFonts w:hint="cs"/>
          <w:b/>
          <w:bCs/>
          <w:rtl/>
        </w:rPr>
        <w:t>أي</w:t>
      </w:r>
      <w:r w:rsidR="00110503" w:rsidRPr="00107971">
        <w:rPr>
          <w:b/>
          <w:bCs/>
          <w:rtl/>
        </w:rPr>
        <w:t xml:space="preserve"> أعمال مضايقة </w:t>
      </w:r>
      <w:r w:rsidR="00110503" w:rsidRPr="00107971">
        <w:rPr>
          <w:rFonts w:hint="cs"/>
          <w:b/>
          <w:bCs/>
          <w:rtl/>
        </w:rPr>
        <w:t>أ</w:t>
      </w:r>
      <w:r w:rsidR="00110503" w:rsidRPr="00107971">
        <w:rPr>
          <w:b/>
          <w:bCs/>
          <w:rtl/>
        </w:rPr>
        <w:t>و</w:t>
      </w:r>
      <w:r w:rsidR="00110503" w:rsidRPr="00107971">
        <w:rPr>
          <w:rFonts w:hint="cs"/>
          <w:b/>
          <w:bCs/>
          <w:rtl/>
        </w:rPr>
        <w:t xml:space="preserve"> </w:t>
      </w:r>
      <w:r w:rsidR="00110503" w:rsidRPr="00107971">
        <w:rPr>
          <w:b/>
          <w:bCs/>
          <w:rtl/>
        </w:rPr>
        <w:t xml:space="preserve">ترهيب </w:t>
      </w:r>
      <w:r w:rsidR="00110503" w:rsidRPr="00107971">
        <w:rPr>
          <w:rFonts w:hint="cs"/>
          <w:b/>
          <w:bCs/>
          <w:rtl/>
        </w:rPr>
        <w:t>أ</w:t>
      </w:r>
      <w:r w:rsidR="00110503" w:rsidRPr="00107971">
        <w:rPr>
          <w:b/>
          <w:bCs/>
          <w:rtl/>
        </w:rPr>
        <w:t>و</w:t>
      </w:r>
      <w:r w:rsidR="00110503" w:rsidRPr="00107971">
        <w:rPr>
          <w:rFonts w:hint="cs"/>
          <w:b/>
          <w:bCs/>
          <w:rtl/>
        </w:rPr>
        <w:t xml:space="preserve"> </w:t>
      </w:r>
      <w:r w:rsidR="00110503" w:rsidRPr="00107971">
        <w:rPr>
          <w:b/>
          <w:bCs/>
          <w:rtl/>
        </w:rPr>
        <w:t xml:space="preserve">انتقام </w:t>
      </w:r>
      <w:r w:rsidR="00110503" w:rsidRPr="00107971">
        <w:rPr>
          <w:rFonts w:hint="cs"/>
          <w:b/>
          <w:bCs/>
          <w:rtl/>
        </w:rPr>
        <w:t>أ</w:t>
      </w:r>
      <w:r w:rsidR="00110503" w:rsidRPr="00107971">
        <w:rPr>
          <w:b/>
          <w:bCs/>
          <w:rtl/>
        </w:rPr>
        <w:t>و</w:t>
      </w:r>
      <w:r w:rsidR="00110503" w:rsidRPr="00107971">
        <w:rPr>
          <w:rFonts w:hint="cs"/>
          <w:b/>
          <w:bCs/>
          <w:rtl/>
        </w:rPr>
        <w:t xml:space="preserve"> </w:t>
      </w:r>
      <w:r w:rsidR="00110503" w:rsidRPr="00107971">
        <w:rPr>
          <w:b/>
          <w:bCs/>
          <w:rtl/>
        </w:rPr>
        <w:t xml:space="preserve">تهديد </w:t>
      </w:r>
      <w:r w:rsidR="00110503" w:rsidRPr="00107971">
        <w:rPr>
          <w:rFonts w:hint="cs"/>
          <w:b/>
          <w:bCs/>
          <w:rtl/>
        </w:rPr>
        <w:t>أ</w:t>
      </w:r>
      <w:r w:rsidR="00110503" w:rsidRPr="00107971">
        <w:rPr>
          <w:b/>
          <w:bCs/>
          <w:rtl/>
        </w:rPr>
        <w:t>و</w:t>
      </w:r>
      <w:r w:rsidR="00110503" w:rsidRPr="00107971">
        <w:rPr>
          <w:rFonts w:hint="cs"/>
          <w:b/>
          <w:bCs/>
          <w:rtl/>
        </w:rPr>
        <w:t xml:space="preserve"> </w:t>
      </w:r>
      <w:r w:rsidR="00110503" w:rsidRPr="00107971">
        <w:rPr>
          <w:b/>
          <w:bCs/>
          <w:rtl/>
        </w:rPr>
        <w:t xml:space="preserve">أي </w:t>
      </w:r>
      <w:r w:rsidR="00110503" w:rsidRPr="00107971">
        <w:rPr>
          <w:rFonts w:hint="cs"/>
          <w:b/>
          <w:bCs/>
          <w:rtl/>
        </w:rPr>
        <w:t>أعمال تعسفية يتعرضون لها على أيدي</w:t>
      </w:r>
      <w:r w:rsidR="00110503" w:rsidRPr="00107971">
        <w:rPr>
          <w:b/>
          <w:bCs/>
          <w:rtl/>
        </w:rPr>
        <w:t xml:space="preserve"> سلط</w:t>
      </w:r>
      <w:r w:rsidR="00110503" w:rsidRPr="00107971">
        <w:rPr>
          <w:rFonts w:hint="cs"/>
          <w:b/>
          <w:bCs/>
          <w:rtl/>
        </w:rPr>
        <w:t>ات</w:t>
      </w:r>
      <w:r w:rsidR="00110503" w:rsidRPr="00107971">
        <w:rPr>
          <w:b/>
          <w:bCs/>
          <w:rtl/>
        </w:rPr>
        <w:t xml:space="preserve"> عامة أو كيان</w:t>
      </w:r>
      <w:r w:rsidR="00110503" w:rsidRPr="00107971">
        <w:rPr>
          <w:rFonts w:hint="cs"/>
          <w:b/>
          <w:bCs/>
          <w:rtl/>
        </w:rPr>
        <w:t>ات</w:t>
      </w:r>
      <w:r w:rsidR="00110503" w:rsidRPr="00107971">
        <w:rPr>
          <w:b/>
          <w:bCs/>
          <w:rtl/>
        </w:rPr>
        <w:t xml:space="preserve"> خاص</w:t>
      </w:r>
      <w:r w:rsidR="00110503" w:rsidRPr="00107971">
        <w:rPr>
          <w:rFonts w:hint="cs"/>
          <w:b/>
          <w:bCs/>
          <w:rtl/>
        </w:rPr>
        <w:t>ة</w:t>
      </w:r>
      <w:r w:rsidR="00110503" w:rsidRPr="00107971">
        <w:rPr>
          <w:b/>
          <w:bCs/>
          <w:rtl/>
        </w:rPr>
        <w:t xml:space="preserve"> كرد على </w:t>
      </w:r>
      <w:r w:rsidR="00110503" w:rsidRPr="00107971">
        <w:rPr>
          <w:rFonts w:hint="cs"/>
          <w:b/>
          <w:bCs/>
          <w:rtl/>
        </w:rPr>
        <w:t>اضطلاعهم بوظيفتهم</w:t>
      </w:r>
      <w:r w:rsidR="00110503" w:rsidRPr="00107971">
        <w:rPr>
          <w:b/>
          <w:bCs/>
          <w:rtl/>
        </w:rPr>
        <w:t>؛</w:t>
      </w:r>
    </w:p>
    <w:p w:rsidR="00110503" w:rsidRPr="00107971" w:rsidRDefault="00110503" w:rsidP="00110503">
      <w:pPr>
        <w:pStyle w:val="SingleTxtGA"/>
        <w:rPr>
          <w:b/>
          <w:bCs/>
          <w:rtl/>
        </w:rPr>
      </w:pPr>
      <w:r w:rsidRPr="00110503">
        <w:rPr>
          <w:rtl/>
        </w:rPr>
        <w:tab/>
        <w:t>(ب)</w:t>
      </w:r>
      <w:r w:rsidRPr="00110503">
        <w:rPr>
          <w:rtl/>
        </w:rPr>
        <w:tab/>
      </w:r>
      <w:r w:rsidRPr="00107971">
        <w:rPr>
          <w:b/>
          <w:bCs/>
          <w:rtl/>
        </w:rPr>
        <w:t>التحقيق في جميع أ</w:t>
      </w:r>
      <w:r w:rsidRPr="00107971">
        <w:rPr>
          <w:rFonts w:hint="cs"/>
          <w:b/>
          <w:bCs/>
          <w:rtl/>
        </w:rPr>
        <w:t>عمال</w:t>
      </w:r>
      <w:r w:rsidRPr="00107971">
        <w:rPr>
          <w:b/>
          <w:bCs/>
          <w:rtl/>
        </w:rPr>
        <w:t xml:space="preserve"> المضايقة أو الترهيب أو الانتقام أو التهديد </w:t>
      </w:r>
      <w:r w:rsidRPr="00107971">
        <w:rPr>
          <w:rFonts w:hint="cs"/>
          <w:b/>
          <w:bCs/>
          <w:rtl/>
        </w:rPr>
        <w:t>التي تستهدف</w:t>
      </w:r>
      <w:r w:rsidRPr="00107971">
        <w:rPr>
          <w:b/>
          <w:bCs/>
          <w:rtl/>
        </w:rPr>
        <w:t xml:space="preserve"> المدافعين عن حقوق الإنسان، وضمان معاقبة الجناة على النحو ال</w:t>
      </w:r>
      <w:r w:rsidRPr="00107971">
        <w:rPr>
          <w:rFonts w:hint="cs"/>
          <w:b/>
          <w:bCs/>
          <w:rtl/>
        </w:rPr>
        <w:t>واجب</w:t>
      </w:r>
      <w:r w:rsidRPr="00107971">
        <w:rPr>
          <w:b/>
          <w:bCs/>
          <w:rtl/>
        </w:rPr>
        <w:t xml:space="preserve">؛ </w:t>
      </w:r>
    </w:p>
    <w:p w:rsidR="00110503" w:rsidRPr="00107971" w:rsidRDefault="00116305" w:rsidP="00110503">
      <w:pPr>
        <w:pStyle w:val="SingleTxtGA"/>
        <w:rPr>
          <w:b/>
          <w:bCs/>
          <w:rtl/>
        </w:rPr>
      </w:pPr>
      <w:r>
        <w:rPr>
          <w:rFonts w:hint="cs"/>
          <w:rtl/>
        </w:rPr>
        <w:tab/>
      </w:r>
      <w:r>
        <w:rPr>
          <w:rtl/>
        </w:rPr>
        <w:t>(ج)</w:t>
      </w:r>
      <w:r>
        <w:rPr>
          <w:rFonts w:hint="cs"/>
          <w:rtl/>
        </w:rPr>
        <w:tab/>
      </w:r>
      <w:r w:rsidR="00110503" w:rsidRPr="00107971">
        <w:rPr>
          <w:b/>
          <w:bCs/>
          <w:rtl/>
        </w:rPr>
        <w:t>تنظيم حملات للإعلام والتوعية بأهمية العمل الأساسي الذي ي</w:t>
      </w:r>
      <w:r w:rsidR="00110503" w:rsidRPr="00107971">
        <w:rPr>
          <w:rFonts w:hint="cs"/>
          <w:b/>
          <w:bCs/>
          <w:rtl/>
        </w:rPr>
        <w:t>ضطلع</w:t>
      </w:r>
      <w:r w:rsidR="00110503" w:rsidRPr="00107971">
        <w:rPr>
          <w:b/>
          <w:bCs/>
          <w:rtl/>
        </w:rPr>
        <w:t xml:space="preserve"> به المدافعون عن حقوق الإنسان، بمن فيهم قادة الشعوب الأصلية والمدافعون عن حقوق الشعوب الأصلية، بهدف </w:t>
      </w:r>
      <w:r w:rsidR="00110503" w:rsidRPr="00107971">
        <w:rPr>
          <w:rFonts w:hint="cs"/>
          <w:b/>
          <w:bCs/>
          <w:rtl/>
        </w:rPr>
        <w:t>توفير بيئة يعمها ال</w:t>
      </w:r>
      <w:r w:rsidR="00110503" w:rsidRPr="00107971">
        <w:rPr>
          <w:b/>
          <w:bCs/>
          <w:rtl/>
        </w:rPr>
        <w:t xml:space="preserve">تسامح </w:t>
      </w:r>
      <w:r w:rsidR="00110503" w:rsidRPr="00107971">
        <w:rPr>
          <w:rFonts w:hint="cs"/>
          <w:b/>
          <w:bCs/>
          <w:rtl/>
        </w:rPr>
        <w:t>وتخولهم</w:t>
      </w:r>
      <w:r w:rsidR="00110503" w:rsidRPr="00107971">
        <w:rPr>
          <w:b/>
          <w:bCs/>
          <w:rtl/>
        </w:rPr>
        <w:t xml:space="preserve"> أداء عملهم دون أي نوع من الترهيب أو التهديد أو الانتقام</w:t>
      </w:r>
      <w:r w:rsidR="00110503" w:rsidRPr="00107971">
        <w:rPr>
          <w:b/>
          <w:bCs/>
          <w:rtl/>
          <w:lang w:val="en-GB"/>
        </w:rPr>
        <w:t>.</w:t>
      </w:r>
      <w:r w:rsidR="00110503" w:rsidRPr="00107971">
        <w:rPr>
          <w:b/>
          <w:bCs/>
          <w:rtl/>
        </w:rPr>
        <w:t xml:space="preserve"> </w:t>
      </w:r>
    </w:p>
    <w:p w:rsidR="00110503" w:rsidRPr="00110503" w:rsidRDefault="00110503" w:rsidP="00116305">
      <w:pPr>
        <w:pStyle w:val="H23GA"/>
        <w:rPr>
          <w:rtl/>
        </w:rPr>
      </w:pPr>
      <w:r w:rsidRPr="00110503">
        <w:rPr>
          <w:rtl/>
        </w:rPr>
        <w:tab/>
      </w:r>
      <w:r w:rsidRPr="00110503">
        <w:rPr>
          <w:rtl/>
        </w:rPr>
        <w:tab/>
        <w:t xml:space="preserve">ظروف العمل </w:t>
      </w:r>
    </w:p>
    <w:p w:rsidR="00110503" w:rsidRPr="00110503" w:rsidRDefault="00110503" w:rsidP="00E0164F">
      <w:pPr>
        <w:pStyle w:val="SingleTxtGA"/>
        <w:rPr>
          <w:rtl/>
        </w:rPr>
      </w:pPr>
      <w:r w:rsidRPr="00110503">
        <w:rPr>
          <w:rtl/>
        </w:rPr>
        <w:t>٣١</w:t>
      </w:r>
      <w:r w:rsidR="00116305">
        <w:rPr>
          <w:rFonts w:hint="cs"/>
          <w:rtl/>
        </w:rPr>
        <w:t>-</w:t>
      </w:r>
      <w:r w:rsidR="00116305">
        <w:rPr>
          <w:rFonts w:hint="cs"/>
          <w:rtl/>
        </w:rPr>
        <w:tab/>
      </w:r>
      <w:r w:rsidRPr="00110503">
        <w:rPr>
          <w:rtl/>
        </w:rPr>
        <w:t xml:space="preserve">لا تزال اللجنة تشعر بالقلق إزاء التقارير التي تشير إلى الظروف الهشة التي يعمل فيها العديد من السكان الأصليين، ولا سيما في مزارع منطقة </w:t>
      </w:r>
      <w:proofErr w:type="spellStart"/>
      <w:r w:rsidRPr="00110503">
        <w:rPr>
          <w:rtl/>
        </w:rPr>
        <w:t>تشاكو</w:t>
      </w:r>
      <w:proofErr w:type="spellEnd"/>
      <w:r w:rsidRPr="00110503">
        <w:rPr>
          <w:rtl/>
        </w:rPr>
        <w:t>، بما في ذلك التقارير التي تشير إلى تعرض بعضهم للاستغلال في العمل (المادتان</w:t>
      </w:r>
      <w:r w:rsidRPr="00110503">
        <w:rPr>
          <w:rtl/>
          <w:lang w:val="en-GB"/>
        </w:rPr>
        <w:t xml:space="preserve"> 2</w:t>
      </w:r>
      <w:r w:rsidRPr="00110503">
        <w:rPr>
          <w:rtl/>
        </w:rPr>
        <w:t xml:space="preserve"> </w:t>
      </w:r>
      <w:r w:rsidR="001B1F30">
        <w:rPr>
          <w:rFonts w:hint="cs"/>
          <w:rtl/>
        </w:rPr>
        <w:t>و5(ه)</w:t>
      </w:r>
      <w:r w:rsidR="00E0164F">
        <w:rPr>
          <w:rFonts w:hint="cs"/>
          <w:rtl/>
        </w:rPr>
        <w:t>‘</w:t>
      </w:r>
      <w:r w:rsidRPr="00110503">
        <w:rPr>
          <w:rFonts w:hint="cs"/>
          <w:rtl/>
        </w:rPr>
        <w:t>1‘).</w:t>
      </w:r>
      <w:r w:rsidRPr="00110503">
        <w:rPr>
          <w:rtl/>
        </w:rPr>
        <w:t xml:space="preserve"> </w:t>
      </w:r>
    </w:p>
    <w:p w:rsidR="00110503" w:rsidRPr="00107971" w:rsidRDefault="00110503" w:rsidP="00110503">
      <w:pPr>
        <w:pStyle w:val="SingleTxtGA"/>
        <w:rPr>
          <w:b/>
          <w:bCs/>
          <w:rtl/>
        </w:rPr>
      </w:pPr>
      <w:r w:rsidRPr="00110503">
        <w:rPr>
          <w:rtl/>
        </w:rPr>
        <w:t>٣٢</w:t>
      </w:r>
      <w:r w:rsidR="00116305">
        <w:rPr>
          <w:rFonts w:hint="cs"/>
          <w:rtl/>
        </w:rPr>
        <w:t>-</w:t>
      </w:r>
      <w:r w:rsidR="00116305">
        <w:rPr>
          <w:rFonts w:hint="cs"/>
          <w:rtl/>
        </w:rPr>
        <w:tab/>
      </w:r>
      <w:r w:rsidRPr="00107971">
        <w:rPr>
          <w:rFonts w:hint="cs"/>
          <w:b/>
          <w:bCs/>
          <w:rtl/>
        </w:rPr>
        <w:t>و</w:t>
      </w:r>
      <w:r w:rsidRPr="00107971">
        <w:rPr>
          <w:b/>
          <w:bCs/>
          <w:rtl/>
        </w:rPr>
        <w:t>تكرر اللجنة توصيتها السابقة</w:t>
      </w:r>
      <w:r w:rsidRPr="00107971">
        <w:rPr>
          <w:rFonts w:hint="cs"/>
          <w:b/>
          <w:bCs/>
          <w:rtl/>
        </w:rPr>
        <w:t xml:space="preserve"> </w:t>
      </w:r>
      <w:r w:rsidR="00E0164F" w:rsidRPr="00107971">
        <w:rPr>
          <w:rFonts w:hint="cs"/>
          <w:b/>
          <w:bCs/>
          <w:rtl/>
        </w:rPr>
        <w:t>(</w:t>
      </w:r>
      <w:r w:rsidRPr="00107971">
        <w:rPr>
          <w:b/>
          <w:bCs/>
          <w:lang w:val="en-GB"/>
        </w:rPr>
        <w:t>CERD/C/PRY/CO/1-3</w:t>
      </w:r>
      <w:r w:rsidRPr="00107971">
        <w:rPr>
          <w:rFonts w:hint="cs"/>
          <w:b/>
          <w:bCs/>
          <w:rtl/>
        </w:rPr>
        <w:t xml:space="preserve">، الفقرة 16) </w:t>
      </w:r>
      <w:r w:rsidRPr="00107971">
        <w:rPr>
          <w:b/>
          <w:bCs/>
          <w:rtl/>
        </w:rPr>
        <w:t>وتحث</w:t>
      </w:r>
      <w:r w:rsidRPr="00107971">
        <w:rPr>
          <w:rFonts w:hint="cs"/>
          <w:b/>
          <w:bCs/>
          <w:rtl/>
        </w:rPr>
        <w:t>ّ</w:t>
      </w:r>
      <w:r w:rsidRPr="00107971">
        <w:rPr>
          <w:b/>
          <w:bCs/>
          <w:rtl/>
          <w:lang w:val="en-GB"/>
        </w:rPr>
        <w:t xml:space="preserve"> </w:t>
      </w:r>
      <w:r w:rsidRPr="00107971">
        <w:rPr>
          <w:b/>
          <w:bCs/>
          <w:rtl/>
        </w:rPr>
        <w:t>الدولة</w:t>
      </w:r>
      <w:r w:rsidRPr="00107971">
        <w:rPr>
          <w:b/>
          <w:bCs/>
          <w:rtl/>
          <w:lang w:val="en-GB"/>
        </w:rPr>
        <w:t xml:space="preserve"> </w:t>
      </w:r>
      <w:r w:rsidRPr="00107971">
        <w:rPr>
          <w:b/>
          <w:bCs/>
          <w:rtl/>
        </w:rPr>
        <w:t>الطرف</w:t>
      </w:r>
      <w:r w:rsidRPr="00107971">
        <w:rPr>
          <w:b/>
          <w:bCs/>
          <w:rtl/>
          <w:lang w:val="en-GB"/>
        </w:rPr>
        <w:t xml:space="preserve"> </w:t>
      </w:r>
      <w:r w:rsidRPr="00107971">
        <w:rPr>
          <w:b/>
          <w:bCs/>
          <w:rtl/>
        </w:rPr>
        <w:t>على</w:t>
      </w:r>
      <w:r w:rsidRPr="00107971">
        <w:rPr>
          <w:b/>
          <w:bCs/>
          <w:rtl/>
          <w:lang w:val="en-GB"/>
        </w:rPr>
        <w:t xml:space="preserve"> </w:t>
      </w:r>
      <w:r w:rsidRPr="00107971">
        <w:rPr>
          <w:b/>
          <w:bCs/>
          <w:rtl/>
        </w:rPr>
        <w:t>اتخاذ</w:t>
      </w:r>
      <w:r w:rsidRPr="00107971">
        <w:rPr>
          <w:b/>
          <w:bCs/>
          <w:rtl/>
          <w:lang w:val="en-GB"/>
        </w:rPr>
        <w:t xml:space="preserve"> </w:t>
      </w:r>
      <w:r w:rsidRPr="00107971">
        <w:rPr>
          <w:b/>
          <w:bCs/>
          <w:rtl/>
        </w:rPr>
        <w:t>تدابير</w:t>
      </w:r>
      <w:r w:rsidRPr="00107971">
        <w:rPr>
          <w:b/>
          <w:bCs/>
          <w:rtl/>
          <w:lang w:val="en-GB"/>
        </w:rPr>
        <w:t xml:space="preserve"> </w:t>
      </w:r>
      <w:r w:rsidRPr="00107971">
        <w:rPr>
          <w:b/>
          <w:bCs/>
          <w:rtl/>
        </w:rPr>
        <w:t>فورية</w:t>
      </w:r>
      <w:r w:rsidRPr="00107971">
        <w:rPr>
          <w:b/>
          <w:bCs/>
          <w:rtl/>
          <w:lang w:val="en-GB"/>
        </w:rPr>
        <w:t xml:space="preserve"> </w:t>
      </w:r>
      <w:r w:rsidRPr="00107971">
        <w:rPr>
          <w:b/>
          <w:bCs/>
          <w:rtl/>
        </w:rPr>
        <w:t>وفعالة</w:t>
      </w:r>
      <w:r w:rsidRPr="00107971">
        <w:rPr>
          <w:b/>
          <w:bCs/>
          <w:rtl/>
          <w:lang w:val="en-GB"/>
        </w:rPr>
        <w:t xml:space="preserve"> </w:t>
      </w:r>
      <w:r w:rsidRPr="00107971">
        <w:rPr>
          <w:b/>
          <w:bCs/>
          <w:rtl/>
        </w:rPr>
        <w:t>لضمان</w:t>
      </w:r>
      <w:r w:rsidRPr="00107971">
        <w:rPr>
          <w:rFonts w:hint="cs"/>
          <w:b/>
          <w:bCs/>
          <w:rtl/>
        </w:rPr>
        <w:t xml:space="preserve"> </w:t>
      </w:r>
      <w:r w:rsidRPr="00107971">
        <w:rPr>
          <w:b/>
          <w:bCs/>
          <w:rtl/>
        </w:rPr>
        <w:t>تمتع</w:t>
      </w:r>
      <w:r w:rsidRPr="00107971">
        <w:rPr>
          <w:b/>
          <w:bCs/>
          <w:rtl/>
          <w:lang w:val="en-GB"/>
        </w:rPr>
        <w:t xml:space="preserve"> </w:t>
      </w:r>
      <w:r w:rsidRPr="00107971">
        <w:rPr>
          <w:rFonts w:hint="cs"/>
          <w:b/>
          <w:bCs/>
          <w:rtl/>
        </w:rPr>
        <w:t>ا</w:t>
      </w:r>
      <w:r w:rsidRPr="00107971">
        <w:rPr>
          <w:b/>
          <w:bCs/>
          <w:rtl/>
        </w:rPr>
        <w:t>لشعوب</w:t>
      </w:r>
      <w:r w:rsidRPr="00107971">
        <w:rPr>
          <w:b/>
          <w:bCs/>
          <w:rtl/>
          <w:lang w:val="en-GB"/>
        </w:rPr>
        <w:t xml:space="preserve"> </w:t>
      </w:r>
      <w:r w:rsidRPr="00107971">
        <w:rPr>
          <w:b/>
          <w:bCs/>
          <w:rtl/>
        </w:rPr>
        <w:t>الأصلية</w:t>
      </w:r>
      <w:r w:rsidRPr="00107971">
        <w:rPr>
          <w:b/>
          <w:bCs/>
          <w:rtl/>
          <w:lang w:val="en-GB"/>
        </w:rPr>
        <w:t xml:space="preserve"> </w:t>
      </w:r>
      <w:r w:rsidRPr="00107971">
        <w:rPr>
          <w:b/>
          <w:bCs/>
          <w:rtl/>
        </w:rPr>
        <w:t>في</w:t>
      </w:r>
      <w:r w:rsidRPr="00107971">
        <w:rPr>
          <w:b/>
          <w:bCs/>
          <w:rtl/>
          <w:lang w:val="en-GB"/>
        </w:rPr>
        <w:t xml:space="preserve"> </w:t>
      </w:r>
      <w:r w:rsidRPr="00107971">
        <w:rPr>
          <w:b/>
          <w:bCs/>
          <w:rtl/>
        </w:rPr>
        <w:t>منطقة</w:t>
      </w:r>
      <w:r w:rsidRPr="00107971">
        <w:rPr>
          <w:b/>
          <w:bCs/>
          <w:rtl/>
          <w:lang w:val="en-GB"/>
        </w:rPr>
        <w:t xml:space="preserve"> </w:t>
      </w:r>
      <w:proofErr w:type="spellStart"/>
      <w:r w:rsidRPr="00107971">
        <w:rPr>
          <w:b/>
          <w:bCs/>
          <w:rtl/>
        </w:rPr>
        <w:t>تشاكو</w:t>
      </w:r>
      <w:proofErr w:type="spellEnd"/>
      <w:r w:rsidRPr="00107971">
        <w:rPr>
          <w:rFonts w:hint="cs"/>
          <w:b/>
          <w:bCs/>
          <w:rtl/>
        </w:rPr>
        <w:t xml:space="preserve"> بحقوقها </w:t>
      </w:r>
      <w:r w:rsidRPr="00107971">
        <w:rPr>
          <w:b/>
          <w:bCs/>
          <w:rtl/>
        </w:rPr>
        <w:t>كامل</w:t>
      </w:r>
      <w:r w:rsidRPr="00107971">
        <w:rPr>
          <w:rFonts w:hint="cs"/>
          <w:b/>
          <w:bCs/>
          <w:rtl/>
        </w:rPr>
        <w:t>ة.</w:t>
      </w:r>
      <w:r w:rsidRPr="00107971">
        <w:rPr>
          <w:b/>
          <w:bCs/>
          <w:rtl/>
        </w:rPr>
        <w:t xml:space="preserve"> كما تحث اللجنة الدولة الطرف على اتخاذ إجراءات لمنع جميع حالات التمييز </w:t>
      </w:r>
      <w:r w:rsidRPr="00107971">
        <w:rPr>
          <w:rFonts w:hint="cs"/>
          <w:b/>
          <w:bCs/>
          <w:rtl/>
        </w:rPr>
        <w:t>ضد</w:t>
      </w:r>
      <w:r w:rsidRPr="00107971">
        <w:rPr>
          <w:b/>
          <w:bCs/>
          <w:rtl/>
        </w:rPr>
        <w:t xml:space="preserve"> العمال الأصليين في منطقة </w:t>
      </w:r>
      <w:proofErr w:type="spellStart"/>
      <w:r w:rsidRPr="00107971">
        <w:rPr>
          <w:b/>
          <w:bCs/>
          <w:rtl/>
        </w:rPr>
        <w:t>تشاكو</w:t>
      </w:r>
      <w:proofErr w:type="spellEnd"/>
      <w:r w:rsidRPr="00107971">
        <w:rPr>
          <w:b/>
          <w:bCs/>
          <w:rtl/>
        </w:rPr>
        <w:t xml:space="preserve"> </w:t>
      </w:r>
      <w:r w:rsidRPr="00107971">
        <w:rPr>
          <w:rFonts w:hint="cs"/>
          <w:b/>
          <w:bCs/>
          <w:rtl/>
        </w:rPr>
        <w:t xml:space="preserve">واستغلالهم في العمل </w:t>
      </w:r>
      <w:r w:rsidRPr="00107971">
        <w:rPr>
          <w:b/>
          <w:bCs/>
          <w:rtl/>
        </w:rPr>
        <w:t xml:space="preserve">والتحقيق فيها وملاحقة الجناة على النحو الواجب، وضمان </w:t>
      </w:r>
      <w:r w:rsidRPr="00107971">
        <w:rPr>
          <w:rFonts w:hint="cs"/>
          <w:b/>
          <w:bCs/>
          <w:rtl/>
        </w:rPr>
        <w:t>إمكانية لجوء</w:t>
      </w:r>
      <w:r w:rsidRPr="00107971">
        <w:rPr>
          <w:b/>
          <w:bCs/>
          <w:rtl/>
        </w:rPr>
        <w:t xml:space="preserve"> الضحايا إلى العدالة وحصول</w:t>
      </w:r>
      <w:r w:rsidRPr="00107971">
        <w:rPr>
          <w:rFonts w:hint="cs"/>
          <w:b/>
          <w:bCs/>
          <w:rtl/>
        </w:rPr>
        <w:t>هم</w:t>
      </w:r>
      <w:r w:rsidRPr="00107971">
        <w:rPr>
          <w:b/>
          <w:bCs/>
          <w:rtl/>
        </w:rPr>
        <w:t xml:space="preserve"> على الحماية والجبر الملائمين ومحاكمة الجناة ومعاقبتهم وفقا لخطورة الجريمة</w:t>
      </w:r>
      <w:r w:rsidRPr="00107971">
        <w:rPr>
          <w:b/>
          <w:bCs/>
          <w:rtl/>
          <w:lang w:val="en-GB"/>
        </w:rPr>
        <w:t>.</w:t>
      </w:r>
      <w:r w:rsidRPr="00107971">
        <w:rPr>
          <w:b/>
          <w:bCs/>
          <w:rtl/>
        </w:rPr>
        <w:t xml:space="preserve"> كما تحث اللجنة الدولة الطرف على اتخاذ الإجراءات اللازمة لتدعيم نظامها المتعلق بتفتيش العمل وأن تدرج في تقريرها الدوري ال</w:t>
      </w:r>
      <w:r w:rsidRPr="00107971">
        <w:rPr>
          <w:rFonts w:hint="cs"/>
          <w:b/>
          <w:bCs/>
          <w:rtl/>
        </w:rPr>
        <w:t>مقبل</w:t>
      </w:r>
      <w:r w:rsidRPr="00107971">
        <w:rPr>
          <w:b/>
          <w:bCs/>
          <w:rtl/>
        </w:rPr>
        <w:t xml:space="preserve"> معلومات عن التحقيقات التي أجريت في إطار هذا النظام و</w:t>
      </w:r>
      <w:r w:rsidRPr="00107971">
        <w:rPr>
          <w:rFonts w:hint="cs"/>
          <w:b/>
          <w:bCs/>
          <w:rtl/>
        </w:rPr>
        <w:t xml:space="preserve">عن </w:t>
      </w:r>
      <w:r w:rsidRPr="00107971">
        <w:rPr>
          <w:b/>
          <w:bCs/>
          <w:rtl/>
        </w:rPr>
        <w:t>عدد ونوع الجزاءات التي فرضت، إن وجدت</w:t>
      </w:r>
      <w:r w:rsidRPr="00107971">
        <w:rPr>
          <w:b/>
          <w:bCs/>
          <w:rtl/>
          <w:lang w:val="en-GB"/>
        </w:rPr>
        <w:t>.</w:t>
      </w:r>
      <w:r w:rsidRPr="00107971">
        <w:rPr>
          <w:b/>
          <w:bCs/>
          <w:rtl/>
        </w:rPr>
        <w:t xml:space="preserve"> </w:t>
      </w:r>
    </w:p>
    <w:p w:rsidR="00110503" w:rsidRPr="00110503" w:rsidRDefault="00110503" w:rsidP="00E0164F">
      <w:pPr>
        <w:pStyle w:val="H23GA"/>
        <w:keepNext/>
        <w:keepLines/>
        <w:rPr>
          <w:rtl/>
        </w:rPr>
      </w:pPr>
      <w:r w:rsidRPr="00110503">
        <w:rPr>
          <w:rtl/>
        </w:rPr>
        <w:lastRenderedPageBreak/>
        <w:tab/>
      </w:r>
      <w:r w:rsidRPr="00110503">
        <w:rPr>
          <w:rtl/>
        </w:rPr>
        <w:tab/>
        <w:t xml:space="preserve">الحق في الغذاء والمياه </w:t>
      </w:r>
    </w:p>
    <w:p w:rsidR="00110503" w:rsidRPr="00110503" w:rsidRDefault="00110503" w:rsidP="00110503">
      <w:pPr>
        <w:pStyle w:val="SingleTxtGA"/>
        <w:rPr>
          <w:rtl/>
        </w:rPr>
      </w:pPr>
      <w:r w:rsidRPr="00110503">
        <w:rPr>
          <w:rtl/>
        </w:rPr>
        <w:t>٣٣</w:t>
      </w:r>
      <w:r w:rsidR="00116305">
        <w:rPr>
          <w:rFonts w:hint="cs"/>
          <w:rtl/>
        </w:rPr>
        <w:t>-</w:t>
      </w:r>
      <w:r w:rsidR="00116305">
        <w:rPr>
          <w:rFonts w:hint="cs"/>
          <w:rtl/>
        </w:rPr>
        <w:tab/>
      </w:r>
      <w:r w:rsidRPr="00110503">
        <w:rPr>
          <w:rtl/>
        </w:rPr>
        <w:t xml:space="preserve">بينما ترحّب اللجنة بجهود الدولة الطرف الرامية إلى ضمان حق الشعوب الأصلية في الغذاء الكافي والحق في المياه، تعرب عن قلقها لأنه لا تزال توجد </w:t>
      </w:r>
      <w:r w:rsidRPr="00110503">
        <w:rPr>
          <w:rFonts w:hint="cs"/>
          <w:rtl/>
        </w:rPr>
        <w:t>فوارق</w:t>
      </w:r>
      <w:r w:rsidRPr="00110503">
        <w:rPr>
          <w:rtl/>
        </w:rPr>
        <w:t xml:space="preserve"> كبيرة في التمتع بهذه الحقوق بين أفراد السكان الأصليين </w:t>
      </w:r>
      <w:r w:rsidRPr="00110503">
        <w:rPr>
          <w:rFonts w:hint="cs"/>
          <w:rtl/>
        </w:rPr>
        <w:t xml:space="preserve">ومواطني باراغواي </w:t>
      </w:r>
      <w:r w:rsidRPr="00110503">
        <w:rPr>
          <w:rtl/>
        </w:rPr>
        <w:t>المنحدرين من أصل أفريقي وغيرهم من السكان (المادة</w:t>
      </w:r>
      <w:r w:rsidR="00E0164F">
        <w:rPr>
          <w:rFonts w:hint="cs"/>
          <w:rtl/>
        </w:rPr>
        <w:t xml:space="preserve"> </w:t>
      </w:r>
      <w:r w:rsidRPr="00110503">
        <w:rPr>
          <w:rtl/>
          <w:lang w:val="en-GB"/>
        </w:rPr>
        <w:t>5</w:t>
      </w:r>
      <w:r w:rsidRPr="00110503">
        <w:rPr>
          <w:rtl/>
        </w:rPr>
        <w:t>(ه))</w:t>
      </w:r>
      <w:r w:rsidRPr="00110503">
        <w:rPr>
          <w:rFonts w:hint="cs"/>
          <w:rtl/>
        </w:rPr>
        <w:t xml:space="preserve">. </w:t>
      </w:r>
    </w:p>
    <w:p w:rsidR="00110503" w:rsidRPr="00107971" w:rsidRDefault="00110503" w:rsidP="00110503">
      <w:pPr>
        <w:pStyle w:val="SingleTxtGA"/>
        <w:rPr>
          <w:b/>
          <w:bCs/>
          <w:rtl/>
        </w:rPr>
      </w:pPr>
      <w:r w:rsidRPr="00110503">
        <w:rPr>
          <w:rtl/>
        </w:rPr>
        <w:t>٣٤</w:t>
      </w:r>
      <w:r w:rsidR="00116305">
        <w:rPr>
          <w:rFonts w:hint="cs"/>
          <w:rtl/>
        </w:rPr>
        <w:t>-</w:t>
      </w:r>
      <w:r w:rsidR="00116305">
        <w:rPr>
          <w:rFonts w:hint="cs"/>
          <w:rtl/>
        </w:rPr>
        <w:tab/>
      </w:r>
      <w:r w:rsidRPr="00107971">
        <w:rPr>
          <w:b/>
          <w:bCs/>
          <w:rtl/>
        </w:rPr>
        <w:t xml:space="preserve">وتوصي اللجنة بأن تكثف الدولة الطرف جهودها الرامية إلى </w:t>
      </w:r>
      <w:r w:rsidRPr="00107971">
        <w:rPr>
          <w:rFonts w:hint="cs"/>
          <w:b/>
          <w:bCs/>
          <w:rtl/>
        </w:rPr>
        <w:t>التصدي بفعالية</w:t>
      </w:r>
      <w:r w:rsidRPr="00107971">
        <w:rPr>
          <w:b/>
          <w:bCs/>
          <w:rtl/>
        </w:rPr>
        <w:t xml:space="preserve"> لحالة انعدام الأمن الغذائي وسوء تغذية الأطفال التي تسود على الخصوص بين السكان الأصليين وأن تكفل حصول </w:t>
      </w:r>
      <w:r w:rsidRPr="00107971">
        <w:rPr>
          <w:rFonts w:hint="cs"/>
          <w:b/>
          <w:bCs/>
          <w:rtl/>
        </w:rPr>
        <w:t xml:space="preserve">أفراد </w:t>
      </w:r>
      <w:r w:rsidRPr="00107971">
        <w:rPr>
          <w:b/>
          <w:bCs/>
          <w:rtl/>
        </w:rPr>
        <w:t>الشعوب الأصلية و</w:t>
      </w:r>
      <w:r w:rsidRPr="00107971">
        <w:rPr>
          <w:rFonts w:hint="cs"/>
          <w:b/>
          <w:bCs/>
          <w:rtl/>
        </w:rPr>
        <w:t xml:space="preserve">مواطني باراغواي </w:t>
      </w:r>
      <w:r w:rsidRPr="00107971">
        <w:rPr>
          <w:b/>
          <w:bCs/>
          <w:rtl/>
        </w:rPr>
        <w:t>المنحدرين من أصل أفريقي، ولا سيما في المناطق الريفية النائية</w:t>
      </w:r>
      <w:r w:rsidRPr="00107971">
        <w:rPr>
          <w:rFonts w:hint="cs"/>
          <w:b/>
          <w:bCs/>
          <w:rtl/>
        </w:rPr>
        <w:t>،</w:t>
      </w:r>
      <w:r w:rsidRPr="00107971">
        <w:rPr>
          <w:b/>
          <w:bCs/>
          <w:rtl/>
        </w:rPr>
        <w:t xml:space="preserve"> على </w:t>
      </w:r>
      <w:r w:rsidRPr="00107971">
        <w:rPr>
          <w:rFonts w:hint="cs"/>
          <w:b/>
          <w:bCs/>
          <w:rtl/>
        </w:rPr>
        <w:t xml:space="preserve">خدمات </w:t>
      </w:r>
      <w:r w:rsidRPr="00107971">
        <w:rPr>
          <w:b/>
          <w:bCs/>
          <w:rtl/>
        </w:rPr>
        <w:t>مياه الشرب الآمنة والصرف الصحي</w:t>
      </w:r>
      <w:r w:rsidRPr="00107971">
        <w:rPr>
          <w:b/>
          <w:bCs/>
          <w:rtl/>
          <w:lang w:val="en-GB"/>
        </w:rPr>
        <w:t>.</w:t>
      </w:r>
    </w:p>
    <w:p w:rsidR="00110503" w:rsidRPr="00110503" w:rsidRDefault="00110503" w:rsidP="00116305">
      <w:pPr>
        <w:pStyle w:val="H23GA"/>
        <w:rPr>
          <w:rtl/>
        </w:rPr>
      </w:pPr>
      <w:r w:rsidRPr="00110503">
        <w:rPr>
          <w:rtl/>
        </w:rPr>
        <w:tab/>
      </w:r>
      <w:r w:rsidRPr="00110503">
        <w:rPr>
          <w:rtl/>
        </w:rPr>
        <w:tab/>
        <w:t>الحصول على الخدمات الصحية</w:t>
      </w:r>
      <w:r w:rsidRPr="00110503">
        <w:rPr>
          <w:rFonts w:cs="Times New Roman" w:hint="cs"/>
          <w:rtl/>
        </w:rPr>
        <w:t>‬</w:t>
      </w:r>
    </w:p>
    <w:p w:rsidR="00110503" w:rsidRPr="00110503" w:rsidRDefault="00110503" w:rsidP="00E0164F">
      <w:pPr>
        <w:pStyle w:val="SingleTxtGA"/>
        <w:rPr>
          <w:rtl/>
        </w:rPr>
      </w:pPr>
      <w:r w:rsidRPr="00110503">
        <w:rPr>
          <w:rtl/>
        </w:rPr>
        <w:t>٣٥</w:t>
      </w:r>
      <w:r w:rsidR="00116305">
        <w:rPr>
          <w:rFonts w:hint="cs"/>
          <w:rtl/>
        </w:rPr>
        <w:t>-</w:t>
      </w:r>
      <w:r w:rsidR="00116305">
        <w:rPr>
          <w:rFonts w:hint="cs"/>
          <w:rtl/>
        </w:rPr>
        <w:tab/>
      </w:r>
      <w:r w:rsidRPr="00110503">
        <w:rPr>
          <w:rtl/>
        </w:rPr>
        <w:t>بينما ترح</w:t>
      </w:r>
      <w:r w:rsidRPr="00110503">
        <w:rPr>
          <w:rFonts w:hint="cs"/>
          <w:rtl/>
        </w:rPr>
        <w:t>ّ</w:t>
      </w:r>
      <w:r w:rsidRPr="00110503">
        <w:rPr>
          <w:rtl/>
        </w:rPr>
        <w:t xml:space="preserve">ب اللجنة بالتقدم المحرز فيما يتعلق بإعداد تشريعات </w:t>
      </w:r>
      <w:r w:rsidRPr="00110503">
        <w:rPr>
          <w:rFonts w:hint="cs"/>
          <w:rtl/>
        </w:rPr>
        <w:t>ل</w:t>
      </w:r>
      <w:r w:rsidRPr="00110503">
        <w:rPr>
          <w:rtl/>
        </w:rPr>
        <w:t xml:space="preserve">تطبيق قانون صحة </w:t>
      </w:r>
      <w:r w:rsidRPr="00110503">
        <w:rPr>
          <w:rFonts w:hint="cs"/>
          <w:rtl/>
        </w:rPr>
        <w:t>ا</w:t>
      </w:r>
      <w:r w:rsidRPr="00110503">
        <w:rPr>
          <w:rtl/>
        </w:rPr>
        <w:t xml:space="preserve">لشعوب الأصلية، يساورها القلق إزاء ضعف الهياكل الأساسية وعدم توافر الأدوية </w:t>
      </w:r>
      <w:r w:rsidRPr="00110503">
        <w:rPr>
          <w:rFonts w:hint="cs"/>
          <w:rtl/>
        </w:rPr>
        <w:t xml:space="preserve">وعدم كفاية </w:t>
      </w:r>
      <w:r w:rsidRPr="00110503">
        <w:rPr>
          <w:rtl/>
        </w:rPr>
        <w:t xml:space="preserve">خدمات الرعاية الصحية </w:t>
      </w:r>
      <w:r w:rsidRPr="00110503">
        <w:rPr>
          <w:rFonts w:hint="cs"/>
          <w:rtl/>
        </w:rPr>
        <w:t xml:space="preserve">وسوء جودتها </w:t>
      </w:r>
      <w:r w:rsidRPr="00110503">
        <w:rPr>
          <w:rtl/>
        </w:rPr>
        <w:t xml:space="preserve">في المناطق النائية الريفية التي </w:t>
      </w:r>
      <w:r w:rsidRPr="00110503">
        <w:rPr>
          <w:rFonts w:hint="cs"/>
          <w:rtl/>
        </w:rPr>
        <w:t>ت</w:t>
      </w:r>
      <w:r w:rsidRPr="00110503">
        <w:rPr>
          <w:rtl/>
        </w:rPr>
        <w:t xml:space="preserve">قطنها الشعوب الأصلية بشكل رئيسي (المادة </w:t>
      </w:r>
      <w:r w:rsidRPr="00110503">
        <w:rPr>
          <w:rFonts w:hint="cs"/>
          <w:rtl/>
        </w:rPr>
        <w:t>5</w:t>
      </w:r>
      <w:r w:rsidR="00E0164F">
        <w:rPr>
          <w:rFonts w:hint="cs"/>
          <w:rtl/>
        </w:rPr>
        <w:t>(ه)‘</w:t>
      </w:r>
      <w:r w:rsidRPr="00110503">
        <w:rPr>
          <w:rFonts w:hint="cs"/>
          <w:rtl/>
        </w:rPr>
        <w:t>4‘)</w:t>
      </w:r>
      <w:r w:rsidRPr="00110503">
        <w:rPr>
          <w:rtl/>
          <w:lang w:val="en-GB"/>
        </w:rPr>
        <w:t>.</w:t>
      </w:r>
    </w:p>
    <w:p w:rsidR="00110503" w:rsidRPr="00107971" w:rsidRDefault="00110503" w:rsidP="00110503">
      <w:pPr>
        <w:pStyle w:val="SingleTxtGA"/>
        <w:rPr>
          <w:b/>
          <w:bCs/>
          <w:rtl/>
        </w:rPr>
      </w:pPr>
      <w:r w:rsidRPr="00110503">
        <w:rPr>
          <w:rtl/>
        </w:rPr>
        <w:t>٣٦</w:t>
      </w:r>
      <w:r w:rsidR="00116305">
        <w:rPr>
          <w:rFonts w:hint="cs"/>
          <w:rtl/>
        </w:rPr>
        <w:t>-</w:t>
      </w:r>
      <w:r w:rsidR="00116305">
        <w:rPr>
          <w:rFonts w:hint="cs"/>
          <w:rtl/>
        </w:rPr>
        <w:tab/>
      </w:r>
      <w:r w:rsidRPr="00107971">
        <w:rPr>
          <w:b/>
          <w:bCs/>
          <w:rtl/>
        </w:rPr>
        <w:t>وتوصي اللجنة بأن تتخذ الدولة الطرف الإجراءات الضرورية، بما في ذلك تخصيص الموارد اللازمة، من أجل تنفيذ قانون صحة الشعوب الأصلية وتشريعات تطبيقه تنفيذا</w:t>
      </w:r>
      <w:r w:rsidR="00107971">
        <w:rPr>
          <w:rFonts w:hint="cs"/>
          <w:b/>
          <w:bCs/>
          <w:rtl/>
        </w:rPr>
        <w:t>ً</w:t>
      </w:r>
      <w:r w:rsidRPr="00107971">
        <w:rPr>
          <w:b/>
          <w:bCs/>
          <w:rtl/>
        </w:rPr>
        <w:t xml:space="preserve"> فعالا</w:t>
      </w:r>
      <w:r w:rsidR="00107971">
        <w:rPr>
          <w:rFonts w:hint="cs"/>
          <w:b/>
          <w:bCs/>
          <w:rtl/>
        </w:rPr>
        <w:t>ً</w:t>
      </w:r>
      <w:r w:rsidRPr="00107971">
        <w:rPr>
          <w:b/>
          <w:bCs/>
          <w:rtl/>
        </w:rPr>
        <w:t xml:space="preserve">، وكذلك من أجل </w:t>
      </w:r>
      <w:r w:rsidRPr="00107971">
        <w:rPr>
          <w:rFonts w:hint="cs"/>
          <w:b/>
          <w:bCs/>
          <w:rtl/>
        </w:rPr>
        <w:t>إضفاء الفعالية على سير عمل</w:t>
      </w:r>
      <w:r w:rsidRPr="00107971">
        <w:rPr>
          <w:b/>
          <w:bCs/>
          <w:rtl/>
        </w:rPr>
        <w:t xml:space="preserve"> </w:t>
      </w:r>
      <w:r w:rsidRPr="00107971">
        <w:rPr>
          <w:rFonts w:hint="cs"/>
          <w:b/>
          <w:bCs/>
          <w:rtl/>
        </w:rPr>
        <w:t>ال</w:t>
      </w:r>
      <w:r w:rsidRPr="00107971">
        <w:rPr>
          <w:b/>
          <w:bCs/>
          <w:rtl/>
        </w:rPr>
        <w:t>مديرية الوطنية لصحة الشعوب الأصلية والمجلس الوطني لصحة الشعوب الأصلية</w:t>
      </w:r>
      <w:r w:rsidRPr="00107971">
        <w:rPr>
          <w:b/>
          <w:bCs/>
          <w:rtl/>
          <w:lang w:val="en-GB"/>
        </w:rPr>
        <w:t>.</w:t>
      </w:r>
      <w:r w:rsidRPr="00107971">
        <w:rPr>
          <w:b/>
          <w:bCs/>
          <w:rtl/>
        </w:rPr>
        <w:t xml:space="preserve"> وبالإضافة إلى ذلك، توصي اللجنة بأن تواصل الدولة الطرف جهودها الرامية إلى ضمان </w:t>
      </w:r>
      <w:r w:rsidRPr="00107971">
        <w:rPr>
          <w:rFonts w:hint="cs"/>
          <w:b/>
          <w:bCs/>
          <w:rtl/>
        </w:rPr>
        <w:t>رعاية صحية متيسرة وجيدة ومتاحة</w:t>
      </w:r>
      <w:r w:rsidRPr="00107971">
        <w:rPr>
          <w:b/>
          <w:bCs/>
          <w:rtl/>
        </w:rPr>
        <w:t xml:space="preserve">، </w:t>
      </w:r>
      <w:r w:rsidRPr="00107971">
        <w:rPr>
          <w:rFonts w:hint="cs"/>
          <w:b/>
          <w:bCs/>
          <w:rtl/>
        </w:rPr>
        <w:t>على نحو يراعي</w:t>
      </w:r>
      <w:r w:rsidRPr="00107971">
        <w:rPr>
          <w:b/>
          <w:bCs/>
          <w:rtl/>
        </w:rPr>
        <w:t xml:space="preserve"> بوجه خاص احتياجات الشعوب الأصلية وتقاليدها وخصوصياتها الثقافية</w:t>
      </w:r>
      <w:r w:rsidRPr="00107971">
        <w:rPr>
          <w:b/>
          <w:bCs/>
          <w:rtl/>
          <w:lang w:val="en-GB"/>
        </w:rPr>
        <w:t>.</w:t>
      </w:r>
      <w:r w:rsidRPr="00107971">
        <w:rPr>
          <w:b/>
          <w:bCs/>
          <w:rtl/>
        </w:rPr>
        <w:t xml:space="preserve"> </w:t>
      </w:r>
    </w:p>
    <w:p w:rsidR="00110503" w:rsidRPr="00110503" w:rsidRDefault="00110503" w:rsidP="00116305">
      <w:pPr>
        <w:pStyle w:val="H23GA"/>
        <w:rPr>
          <w:rtl/>
        </w:rPr>
      </w:pPr>
      <w:r w:rsidRPr="00110503">
        <w:rPr>
          <w:rtl/>
        </w:rPr>
        <w:tab/>
      </w:r>
      <w:r w:rsidRPr="00110503">
        <w:rPr>
          <w:rtl/>
        </w:rPr>
        <w:tab/>
      </w:r>
      <w:r w:rsidRPr="00110503">
        <w:rPr>
          <w:rFonts w:hint="cs"/>
          <w:rtl/>
        </w:rPr>
        <w:t>الوصول</w:t>
      </w:r>
      <w:r w:rsidRPr="00110503">
        <w:rPr>
          <w:rtl/>
        </w:rPr>
        <w:t xml:space="preserve"> </w:t>
      </w:r>
      <w:r w:rsidRPr="00110503">
        <w:rPr>
          <w:rFonts w:hint="cs"/>
          <w:rtl/>
        </w:rPr>
        <w:t>إلى</w:t>
      </w:r>
      <w:r w:rsidRPr="00110503">
        <w:rPr>
          <w:rtl/>
        </w:rPr>
        <w:t xml:space="preserve"> </w:t>
      </w:r>
      <w:r w:rsidRPr="00110503">
        <w:rPr>
          <w:rFonts w:hint="cs"/>
          <w:rtl/>
        </w:rPr>
        <w:t>التعليم</w:t>
      </w:r>
      <w:r w:rsidRPr="00110503">
        <w:rPr>
          <w:rFonts w:cs="Times New Roman" w:hint="cs"/>
          <w:rtl/>
        </w:rPr>
        <w:t>‬</w:t>
      </w:r>
      <w:r w:rsidRPr="00110503">
        <w:rPr>
          <w:rtl/>
        </w:rPr>
        <w:t xml:space="preserve"> </w:t>
      </w:r>
    </w:p>
    <w:p w:rsidR="00110503" w:rsidRPr="00110503" w:rsidRDefault="00110503" w:rsidP="00E0164F">
      <w:pPr>
        <w:pStyle w:val="SingleTxtGA"/>
        <w:rPr>
          <w:rtl/>
        </w:rPr>
      </w:pPr>
      <w:r w:rsidRPr="00110503">
        <w:rPr>
          <w:rtl/>
        </w:rPr>
        <w:t>٣٧</w:t>
      </w:r>
      <w:r w:rsidR="00116305">
        <w:rPr>
          <w:rFonts w:hint="cs"/>
          <w:rtl/>
        </w:rPr>
        <w:t>-</w:t>
      </w:r>
      <w:r w:rsidR="00116305">
        <w:rPr>
          <w:rFonts w:hint="cs"/>
          <w:rtl/>
        </w:rPr>
        <w:tab/>
      </w:r>
      <w:r w:rsidRPr="00110503">
        <w:rPr>
          <w:rFonts w:hint="cs"/>
          <w:rtl/>
        </w:rPr>
        <w:t>تشعر</w:t>
      </w:r>
      <w:r w:rsidRPr="00110503">
        <w:rPr>
          <w:rtl/>
        </w:rPr>
        <w:t xml:space="preserve"> اللجنة </w:t>
      </w:r>
      <w:r w:rsidRPr="00110503">
        <w:rPr>
          <w:rFonts w:hint="cs"/>
          <w:rtl/>
        </w:rPr>
        <w:t>ب</w:t>
      </w:r>
      <w:r w:rsidRPr="00110503">
        <w:rPr>
          <w:rtl/>
        </w:rPr>
        <w:t xml:space="preserve">القلق إزاء </w:t>
      </w:r>
      <w:r w:rsidRPr="00110503">
        <w:rPr>
          <w:rFonts w:hint="cs"/>
          <w:rtl/>
        </w:rPr>
        <w:t xml:space="preserve">الفوارق </w:t>
      </w:r>
      <w:r w:rsidRPr="00110503">
        <w:rPr>
          <w:rtl/>
        </w:rPr>
        <w:t xml:space="preserve">الكبيرة التي </w:t>
      </w:r>
      <w:r w:rsidRPr="00110503">
        <w:rPr>
          <w:rFonts w:hint="cs"/>
          <w:rtl/>
        </w:rPr>
        <w:t>تعتري</w:t>
      </w:r>
      <w:r w:rsidRPr="00110503">
        <w:rPr>
          <w:rtl/>
        </w:rPr>
        <w:t xml:space="preserve"> الوصول إلى التعليم وتلاح</w:t>
      </w:r>
      <w:r w:rsidRPr="00110503">
        <w:rPr>
          <w:rFonts w:hint="cs"/>
          <w:rtl/>
        </w:rPr>
        <w:t>َ</w:t>
      </w:r>
      <w:r w:rsidRPr="00110503">
        <w:rPr>
          <w:rtl/>
        </w:rPr>
        <w:t xml:space="preserve">ظ </w:t>
      </w:r>
      <w:r w:rsidRPr="00110503">
        <w:rPr>
          <w:rFonts w:hint="cs"/>
          <w:rtl/>
        </w:rPr>
        <w:t>بال</w:t>
      </w:r>
      <w:r w:rsidRPr="00110503">
        <w:rPr>
          <w:rtl/>
        </w:rPr>
        <w:t>أساس في صفوف أطفال الشعوب الأصلية والمنحدرين من أصل أفريقي</w:t>
      </w:r>
      <w:r w:rsidRPr="00110503">
        <w:rPr>
          <w:rtl/>
          <w:lang w:val="en-GB"/>
        </w:rPr>
        <w:t>.</w:t>
      </w:r>
      <w:r w:rsidRPr="00110503">
        <w:rPr>
          <w:rtl/>
        </w:rPr>
        <w:t xml:space="preserve"> كما تشعر بالقلق إزاء ارتفاع معدلات الأمية </w:t>
      </w:r>
      <w:r w:rsidRPr="00110503">
        <w:rPr>
          <w:rFonts w:hint="cs"/>
          <w:rtl/>
        </w:rPr>
        <w:t>في صفوف</w:t>
      </w:r>
      <w:r w:rsidRPr="00110503">
        <w:rPr>
          <w:rtl/>
        </w:rPr>
        <w:t xml:space="preserve"> السكان الأصليين و</w:t>
      </w:r>
      <w:r w:rsidRPr="00110503">
        <w:rPr>
          <w:rFonts w:hint="cs"/>
          <w:rtl/>
        </w:rPr>
        <w:t xml:space="preserve">مواطني باراغواي </w:t>
      </w:r>
      <w:r w:rsidRPr="00110503">
        <w:rPr>
          <w:rtl/>
        </w:rPr>
        <w:t>المنحدرين من أصل أفريقي (المادة</w:t>
      </w:r>
      <w:r w:rsidR="00E0164F">
        <w:rPr>
          <w:rFonts w:hint="cs"/>
          <w:rtl/>
        </w:rPr>
        <w:t xml:space="preserve"> </w:t>
      </w:r>
      <w:r w:rsidRPr="00110503">
        <w:rPr>
          <w:rtl/>
          <w:lang w:val="en-GB"/>
        </w:rPr>
        <w:t>5</w:t>
      </w:r>
      <w:r w:rsidRPr="00110503">
        <w:rPr>
          <w:rFonts w:hint="cs"/>
          <w:rtl/>
        </w:rPr>
        <w:t>(ه</w:t>
      </w:r>
      <w:r w:rsidR="00E0164F">
        <w:rPr>
          <w:rFonts w:hint="cs"/>
          <w:rtl/>
        </w:rPr>
        <w:t>)‘</w:t>
      </w:r>
      <w:r w:rsidRPr="00110503">
        <w:rPr>
          <w:rFonts w:hint="cs"/>
          <w:rtl/>
        </w:rPr>
        <w:t>5‘)</w:t>
      </w:r>
      <w:r w:rsidRPr="00110503">
        <w:rPr>
          <w:rtl/>
          <w:lang w:val="en-GB"/>
        </w:rPr>
        <w:t>.</w:t>
      </w:r>
    </w:p>
    <w:p w:rsidR="00110503" w:rsidRPr="00107971" w:rsidRDefault="00110503" w:rsidP="00110503">
      <w:pPr>
        <w:pStyle w:val="SingleTxtGA"/>
        <w:rPr>
          <w:b/>
          <w:bCs/>
          <w:rtl/>
        </w:rPr>
      </w:pPr>
      <w:r w:rsidRPr="00110503">
        <w:rPr>
          <w:rtl/>
        </w:rPr>
        <w:t>٣٨</w:t>
      </w:r>
      <w:r w:rsidR="00116305">
        <w:rPr>
          <w:rFonts w:hint="cs"/>
          <w:rtl/>
        </w:rPr>
        <w:t>-</w:t>
      </w:r>
      <w:r w:rsidR="00116305">
        <w:rPr>
          <w:rFonts w:hint="cs"/>
          <w:rtl/>
        </w:rPr>
        <w:tab/>
      </w:r>
      <w:r w:rsidRPr="00107971">
        <w:rPr>
          <w:b/>
          <w:bCs/>
          <w:rtl/>
        </w:rPr>
        <w:t xml:space="preserve">وتوصي اللجنة بأن تكثف الدولة الطرف جهودها الرامية إلى القضاء على الأمية وضمان </w:t>
      </w:r>
      <w:r w:rsidRPr="00107971">
        <w:rPr>
          <w:rFonts w:hint="cs"/>
          <w:b/>
          <w:bCs/>
          <w:rtl/>
        </w:rPr>
        <w:t>تعليم متيسّر وجيد ومتاح</w:t>
      </w:r>
      <w:r w:rsidRPr="00107971">
        <w:rPr>
          <w:b/>
          <w:bCs/>
          <w:rtl/>
        </w:rPr>
        <w:t xml:space="preserve"> </w:t>
      </w:r>
      <w:r w:rsidRPr="00107971">
        <w:rPr>
          <w:rFonts w:hint="cs"/>
          <w:b/>
          <w:bCs/>
          <w:rtl/>
        </w:rPr>
        <w:t xml:space="preserve">لفائدة </w:t>
      </w:r>
      <w:r w:rsidRPr="00107971">
        <w:rPr>
          <w:b/>
          <w:bCs/>
          <w:rtl/>
        </w:rPr>
        <w:t xml:space="preserve">أطفال الشعوب الأصلية والمنحدرين من أصل أفريقي، بما في ذلك بلغتهم الأم، من خلال صياغة مناهج دراسية </w:t>
      </w:r>
      <w:r w:rsidRPr="00107971">
        <w:rPr>
          <w:rFonts w:hint="cs"/>
          <w:b/>
          <w:bCs/>
          <w:rtl/>
        </w:rPr>
        <w:t>مشتركة بين الثقافات</w:t>
      </w:r>
      <w:r w:rsidRPr="00107971">
        <w:rPr>
          <w:b/>
          <w:bCs/>
          <w:rtl/>
        </w:rPr>
        <w:t xml:space="preserve"> </w:t>
      </w:r>
      <w:r w:rsidRPr="00107971">
        <w:rPr>
          <w:b/>
          <w:bCs/>
          <w:rtl/>
        </w:rPr>
        <w:lastRenderedPageBreak/>
        <w:t>ت</w:t>
      </w:r>
      <w:r w:rsidRPr="00107971">
        <w:rPr>
          <w:rFonts w:hint="cs"/>
          <w:b/>
          <w:bCs/>
          <w:rtl/>
        </w:rPr>
        <w:t>عزز وتصون</w:t>
      </w:r>
      <w:r w:rsidRPr="00107971">
        <w:rPr>
          <w:b/>
          <w:bCs/>
          <w:rtl/>
        </w:rPr>
        <w:t xml:space="preserve"> الهوية الثقافية للشعوب الأصلية و</w:t>
      </w:r>
      <w:r w:rsidRPr="00107971">
        <w:rPr>
          <w:rFonts w:hint="cs"/>
          <w:b/>
          <w:bCs/>
          <w:rtl/>
        </w:rPr>
        <w:t xml:space="preserve">مواطني باراغواي </w:t>
      </w:r>
      <w:r w:rsidRPr="00107971">
        <w:rPr>
          <w:b/>
          <w:bCs/>
          <w:rtl/>
        </w:rPr>
        <w:t>المنحدرين من أصل أفريقي</w:t>
      </w:r>
      <w:r w:rsidRPr="00107971">
        <w:rPr>
          <w:b/>
          <w:bCs/>
          <w:rtl/>
          <w:lang w:val="en-GB"/>
        </w:rPr>
        <w:t>.</w:t>
      </w:r>
      <w:r w:rsidRPr="00107971">
        <w:rPr>
          <w:b/>
          <w:bCs/>
          <w:rtl/>
        </w:rPr>
        <w:t xml:space="preserve"> وتوصي أيضا</w:t>
      </w:r>
      <w:r w:rsidR="00A50703">
        <w:rPr>
          <w:rFonts w:hint="cs"/>
          <w:b/>
          <w:bCs/>
          <w:rtl/>
        </w:rPr>
        <w:t>ً</w:t>
      </w:r>
      <w:r w:rsidRPr="00107971">
        <w:rPr>
          <w:b/>
          <w:bCs/>
          <w:rtl/>
        </w:rPr>
        <w:t xml:space="preserve"> بأن تواصل الدولة الطرف جهودها الرامية إلى فتح مدارس في المناطق الريفية النائية </w:t>
      </w:r>
      <w:r w:rsidRPr="00107971">
        <w:rPr>
          <w:rFonts w:hint="cs"/>
          <w:b/>
          <w:bCs/>
          <w:rtl/>
        </w:rPr>
        <w:t>حيث يقطن عدد كبير من ال</w:t>
      </w:r>
      <w:r w:rsidRPr="00107971">
        <w:rPr>
          <w:b/>
          <w:bCs/>
          <w:rtl/>
        </w:rPr>
        <w:t>سكان الأصلي</w:t>
      </w:r>
      <w:r w:rsidRPr="00107971">
        <w:rPr>
          <w:rFonts w:hint="cs"/>
          <w:b/>
          <w:bCs/>
          <w:rtl/>
        </w:rPr>
        <w:t>ين</w:t>
      </w:r>
      <w:r w:rsidRPr="00107971">
        <w:rPr>
          <w:b/>
          <w:bCs/>
          <w:rtl/>
        </w:rPr>
        <w:t>، وتعزيز جودة تلك المدارس وهياكلها الأساسية</w:t>
      </w:r>
      <w:r w:rsidRPr="00107971">
        <w:rPr>
          <w:b/>
          <w:bCs/>
          <w:rtl/>
          <w:lang w:val="en-GB"/>
        </w:rPr>
        <w:t>.</w:t>
      </w:r>
      <w:r w:rsidRPr="00107971">
        <w:rPr>
          <w:b/>
          <w:bCs/>
          <w:rtl/>
        </w:rPr>
        <w:t xml:space="preserve"> </w:t>
      </w:r>
    </w:p>
    <w:p w:rsidR="00110503" w:rsidRPr="00110503" w:rsidRDefault="00110503" w:rsidP="00116305">
      <w:pPr>
        <w:pStyle w:val="H23GA"/>
        <w:rPr>
          <w:rtl/>
        </w:rPr>
      </w:pPr>
      <w:r w:rsidRPr="00110503">
        <w:rPr>
          <w:rtl/>
        </w:rPr>
        <w:tab/>
      </w:r>
      <w:r w:rsidRPr="00110503">
        <w:rPr>
          <w:rtl/>
        </w:rPr>
        <w:tab/>
        <w:t xml:space="preserve">إمكانية اللجوء إلى القضاء </w:t>
      </w:r>
    </w:p>
    <w:p w:rsidR="00110503" w:rsidRPr="00110503" w:rsidRDefault="00110503" w:rsidP="00110503">
      <w:pPr>
        <w:pStyle w:val="SingleTxtGA"/>
        <w:rPr>
          <w:rtl/>
        </w:rPr>
      </w:pPr>
      <w:r w:rsidRPr="00110503">
        <w:rPr>
          <w:rtl/>
        </w:rPr>
        <w:t>٣٩</w:t>
      </w:r>
      <w:r w:rsidR="00116305">
        <w:rPr>
          <w:rFonts w:hint="cs"/>
          <w:rtl/>
        </w:rPr>
        <w:t>-</w:t>
      </w:r>
      <w:r w:rsidR="00116305">
        <w:rPr>
          <w:rFonts w:hint="cs"/>
          <w:rtl/>
        </w:rPr>
        <w:tab/>
      </w:r>
      <w:r w:rsidRPr="00110503">
        <w:rPr>
          <w:rtl/>
        </w:rPr>
        <w:t>تحيط اللجنة علما</w:t>
      </w:r>
      <w:r w:rsidR="00107971">
        <w:rPr>
          <w:rFonts w:hint="cs"/>
          <w:rtl/>
        </w:rPr>
        <w:t>ً</w:t>
      </w:r>
      <w:r w:rsidRPr="00110503">
        <w:rPr>
          <w:rtl/>
        </w:rPr>
        <w:t xml:space="preserve"> بجهود الدولة الطرف الرامية إلى ضمان إمكانية لجوء الشعوب الأصلية إلى ال</w:t>
      </w:r>
      <w:r w:rsidRPr="00110503">
        <w:rPr>
          <w:rFonts w:hint="cs"/>
          <w:rtl/>
        </w:rPr>
        <w:t>قضاء</w:t>
      </w:r>
      <w:r w:rsidRPr="00110503">
        <w:rPr>
          <w:rtl/>
        </w:rPr>
        <w:t xml:space="preserve">، وذلك مثلا من خلال الاعتراف بنظم العدالة الجنائية للشعوب الأصلية ومواءمتها مع </w:t>
      </w:r>
      <w:r w:rsidRPr="00110503">
        <w:rPr>
          <w:rFonts w:hint="cs"/>
          <w:rtl/>
        </w:rPr>
        <w:t>ال</w:t>
      </w:r>
      <w:r w:rsidRPr="00110503">
        <w:rPr>
          <w:rtl/>
        </w:rPr>
        <w:t xml:space="preserve">نظم </w:t>
      </w:r>
      <w:r w:rsidRPr="00110503">
        <w:rPr>
          <w:rFonts w:hint="cs"/>
          <w:rtl/>
        </w:rPr>
        <w:t>الحكومية</w:t>
      </w:r>
      <w:r w:rsidRPr="00110503">
        <w:rPr>
          <w:rtl/>
        </w:rPr>
        <w:t>، ولكن</w:t>
      </w:r>
      <w:r w:rsidRPr="00110503">
        <w:rPr>
          <w:rFonts w:hint="cs"/>
          <w:rtl/>
        </w:rPr>
        <w:t>ها</w:t>
      </w:r>
      <w:r w:rsidRPr="00110503">
        <w:rPr>
          <w:rtl/>
        </w:rPr>
        <w:t xml:space="preserve"> تشعر بالقلق لأن الإجراءات </w:t>
      </w:r>
      <w:r w:rsidRPr="00110503">
        <w:rPr>
          <w:rFonts w:hint="cs"/>
          <w:rtl/>
        </w:rPr>
        <w:t>المتخذة لا تمس سوى</w:t>
      </w:r>
      <w:r w:rsidRPr="00110503">
        <w:rPr>
          <w:rtl/>
        </w:rPr>
        <w:t xml:space="preserve"> العدالة الجنائية</w:t>
      </w:r>
      <w:r w:rsidRPr="00110503">
        <w:rPr>
          <w:rtl/>
          <w:lang w:val="en-GB"/>
        </w:rPr>
        <w:t>.</w:t>
      </w:r>
      <w:r w:rsidRPr="00110503">
        <w:rPr>
          <w:rtl/>
        </w:rPr>
        <w:t xml:space="preserve"> </w:t>
      </w:r>
      <w:r w:rsidRPr="00110503">
        <w:rPr>
          <w:rFonts w:hint="cs"/>
          <w:rtl/>
        </w:rPr>
        <w:t>و</w:t>
      </w:r>
      <w:r w:rsidRPr="00110503">
        <w:rPr>
          <w:rtl/>
        </w:rPr>
        <w:t xml:space="preserve">يساور </w:t>
      </w:r>
      <w:r w:rsidRPr="00110503">
        <w:rPr>
          <w:rFonts w:hint="cs"/>
          <w:rtl/>
        </w:rPr>
        <w:t xml:space="preserve">اللجنة </w:t>
      </w:r>
      <w:r w:rsidRPr="00110503">
        <w:rPr>
          <w:rtl/>
        </w:rPr>
        <w:t xml:space="preserve">قلق </w:t>
      </w:r>
      <w:r w:rsidRPr="00110503">
        <w:rPr>
          <w:rFonts w:hint="cs"/>
          <w:rtl/>
        </w:rPr>
        <w:t xml:space="preserve">خاص </w:t>
      </w:r>
      <w:r w:rsidRPr="00110503">
        <w:rPr>
          <w:rtl/>
        </w:rPr>
        <w:t xml:space="preserve">إزاء التقارير التي تشير إلى ما تتعرض له الشعوب الأصلية من تمييز عنصري على أساس مواقف متجذرة في النظام القضائي (المادة </w:t>
      </w:r>
      <w:r w:rsidRPr="00110503">
        <w:rPr>
          <w:rFonts w:hint="cs"/>
          <w:rtl/>
        </w:rPr>
        <w:t>6).</w:t>
      </w:r>
      <w:r w:rsidRPr="00110503">
        <w:rPr>
          <w:rtl/>
        </w:rPr>
        <w:t xml:space="preserve"> </w:t>
      </w:r>
    </w:p>
    <w:p w:rsidR="00110503" w:rsidRPr="00107971" w:rsidRDefault="00110503" w:rsidP="00107971">
      <w:pPr>
        <w:pStyle w:val="SingleTxtGA"/>
        <w:rPr>
          <w:b/>
          <w:bCs/>
          <w:rtl/>
        </w:rPr>
      </w:pPr>
      <w:r w:rsidRPr="00110503">
        <w:rPr>
          <w:rtl/>
        </w:rPr>
        <w:t>٤٠</w:t>
      </w:r>
      <w:r w:rsidR="00116305">
        <w:rPr>
          <w:rFonts w:hint="cs"/>
          <w:rtl/>
        </w:rPr>
        <w:t>-</w:t>
      </w:r>
      <w:r w:rsidR="00116305">
        <w:rPr>
          <w:rFonts w:hint="cs"/>
          <w:rtl/>
        </w:rPr>
        <w:tab/>
      </w:r>
      <w:r w:rsidRPr="00107971">
        <w:rPr>
          <w:rFonts w:hint="cs"/>
          <w:b/>
          <w:bCs/>
          <w:rtl/>
        </w:rPr>
        <w:t>تحث</w:t>
      </w:r>
      <w:r w:rsidRPr="00107971">
        <w:rPr>
          <w:b/>
          <w:bCs/>
          <w:rtl/>
        </w:rPr>
        <w:t xml:space="preserve"> </w:t>
      </w:r>
      <w:r w:rsidRPr="00107971">
        <w:rPr>
          <w:rFonts w:hint="cs"/>
          <w:b/>
          <w:bCs/>
          <w:rtl/>
        </w:rPr>
        <w:t>اللجنة،</w:t>
      </w:r>
      <w:r w:rsidRPr="00107971">
        <w:rPr>
          <w:b/>
          <w:bCs/>
          <w:rtl/>
        </w:rPr>
        <w:t xml:space="preserve"> </w:t>
      </w:r>
      <w:r w:rsidRPr="00107971">
        <w:rPr>
          <w:rFonts w:hint="cs"/>
          <w:b/>
          <w:bCs/>
          <w:rtl/>
        </w:rPr>
        <w:t>في</w:t>
      </w:r>
      <w:r w:rsidRPr="00107971">
        <w:rPr>
          <w:b/>
          <w:bCs/>
          <w:rtl/>
        </w:rPr>
        <w:t xml:space="preserve"> </w:t>
      </w:r>
      <w:r w:rsidRPr="00107971">
        <w:rPr>
          <w:rFonts w:hint="cs"/>
          <w:b/>
          <w:bCs/>
          <w:rtl/>
        </w:rPr>
        <w:t>ضوء</w:t>
      </w:r>
      <w:r w:rsidRPr="00107971">
        <w:rPr>
          <w:b/>
          <w:bCs/>
          <w:rtl/>
        </w:rPr>
        <w:t xml:space="preserve"> </w:t>
      </w:r>
      <w:r w:rsidRPr="00107971">
        <w:rPr>
          <w:rFonts w:hint="cs"/>
          <w:b/>
          <w:bCs/>
          <w:rtl/>
        </w:rPr>
        <w:t>توصيتها</w:t>
      </w:r>
      <w:r w:rsidRPr="00107971">
        <w:rPr>
          <w:b/>
          <w:bCs/>
          <w:rtl/>
        </w:rPr>
        <w:t xml:space="preserve"> </w:t>
      </w:r>
      <w:r w:rsidRPr="00107971">
        <w:rPr>
          <w:rFonts w:hint="cs"/>
          <w:b/>
          <w:bCs/>
          <w:rtl/>
        </w:rPr>
        <w:t>العامة</w:t>
      </w:r>
      <w:r w:rsidRPr="00107971">
        <w:rPr>
          <w:b/>
          <w:bCs/>
          <w:rtl/>
        </w:rPr>
        <w:t xml:space="preserve"> </w:t>
      </w:r>
      <w:r w:rsidRPr="00107971">
        <w:rPr>
          <w:rFonts w:hint="cs"/>
          <w:b/>
          <w:bCs/>
          <w:rtl/>
        </w:rPr>
        <w:t>رق</w:t>
      </w:r>
      <w:r w:rsidRPr="00107971">
        <w:rPr>
          <w:b/>
          <w:bCs/>
          <w:rtl/>
        </w:rPr>
        <w:t>م</w:t>
      </w:r>
      <w:r w:rsidRPr="00107971">
        <w:rPr>
          <w:rFonts w:hint="cs"/>
          <w:b/>
          <w:bCs/>
          <w:rtl/>
        </w:rPr>
        <w:t xml:space="preserve"> 31</w:t>
      </w:r>
      <w:r w:rsidRPr="00107971">
        <w:rPr>
          <w:b/>
          <w:bCs/>
          <w:rtl/>
          <w:lang w:val="en-GB"/>
        </w:rPr>
        <w:t xml:space="preserve">(2005) </w:t>
      </w:r>
      <w:r w:rsidRPr="00107971">
        <w:rPr>
          <w:b/>
          <w:bCs/>
          <w:rtl/>
        </w:rPr>
        <w:t>ب</w:t>
      </w:r>
      <w:r w:rsidRPr="00107971">
        <w:rPr>
          <w:rFonts w:hint="cs"/>
          <w:b/>
          <w:bCs/>
          <w:rtl/>
        </w:rPr>
        <w:t xml:space="preserve">شأن </w:t>
      </w:r>
      <w:r w:rsidRPr="00107971">
        <w:rPr>
          <w:b/>
          <w:bCs/>
          <w:rtl/>
        </w:rPr>
        <w:t>منع</w:t>
      </w:r>
      <w:r w:rsidRPr="00107971">
        <w:rPr>
          <w:b/>
          <w:bCs/>
          <w:rtl/>
          <w:lang w:val="en-GB"/>
        </w:rPr>
        <w:t xml:space="preserve"> </w:t>
      </w:r>
      <w:r w:rsidRPr="00107971">
        <w:rPr>
          <w:b/>
          <w:bCs/>
          <w:rtl/>
        </w:rPr>
        <w:t>التمييز</w:t>
      </w:r>
      <w:r w:rsidRPr="00107971">
        <w:rPr>
          <w:b/>
          <w:bCs/>
          <w:rtl/>
          <w:lang w:val="en-GB"/>
        </w:rPr>
        <w:t xml:space="preserve"> </w:t>
      </w:r>
      <w:r w:rsidRPr="00107971">
        <w:rPr>
          <w:b/>
          <w:bCs/>
          <w:rtl/>
        </w:rPr>
        <w:t>العنصري</w:t>
      </w:r>
      <w:r w:rsidRPr="00107971">
        <w:rPr>
          <w:b/>
          <w:bCs/>
          <w:rtl/>
          <w:lang w:val="en-GB"/>
        </w:rPr>
        <w:t xml:space="preserve"> </w:t>
      </w:r>
      <w:r w:rsidRPr="00107971">
        <w:rPr>
          <w:b/>
          <w:bCs/>
          <w:rtl/>
        </w:rPr>
        <w:t>في</w:t>
      </w:r>
      <w:r w:rsidRPr="00107971">
        <w:rPr>
          <w:b/>
          <w:bCs/>
          <w:rtl/>
          <w:lang w:val="en-GB"/>
        </w:rPr>
        <w:t xml:space="preserve"> </w:t>
      </w:r>
      <w:r w:rsidRPr="00107971">
        <w:rPr>
          <w:b/>
          <w:bCs/>
          <w:rtl/>
        </w:rPr>
        <w:t>إدارة</w:t>
      </w:r>
      <w:r w:rsidRPr="00107971">
        <w:rPr>
          <w:b/>
          <w:bCs/>
          <w:rtl/>
          <w:lang w:val="en-GB"/>
        </w:rPr>
        <w:t xml:space="preserve"> </w:t>
      </w:r>
      <w:r w:rsidRPr="00107971">
        <w:rPr>
          <w:b/>
          <w:bCs/>
          <w:rtl/>
        </w:rPr>
        <w:t>وسير</w:t>
      </w:r>
      <w:r w:rsidRPr="00107971">
        <w:rPr>
          <w:b/>
          <w:bCs/>
          <w:rtl/>
          <w:lang w:val="en-GB"/>
        </w:rPr>
        <w:t xml:space="preserve"> </w:t>
      </w:r>
      <w:r w:rsidRPr="00107971">
        <w:rPr>
          <w:b/>
          <w:bCs/>
          <w:rtl/>
        </w:rPr>
        <w:t>عمل</w:t>
      </w:r>
      <w:r w:rsidRPr="00107971">
        <w:rPr>
          <w:b/>
          <w:bCs/>
          <w:rtl/>
          <w:lang w:val="en-GB"/>
        </w:rPr>
        <w:t xml:space="preserve"> </w:t>
      </w:r>
      <w:r w:rsidRPr="00107971">
        <w:rPr>
          <w:b/>
          <w:bCs/>
          <w:rtl/>
        </w:rPr>
        <w:t>نظام</w:t>
      </w:r>
      <w:r w:rsidRPr="00107971">
        <w:rPr>
          <w:b/>
          <w:bCs/>
          <w:rtl/>
          <w:lang w:val="en-GB"/>
        </w:rPr>
        <w:t xml:space="preserve"> </w:t>
      </w:r>
      <w:r w:rsidRPr="00107971">
        <w:rPr>
          <w:b/>
          <w:bCs/>
          <w:rtl/>
        </w:rPr>
        <w:t>العدالة</w:t>
      </w:r>
      <w:r w:rsidRPr="00107971">
        <w:rPr>
          <w:b/>
          <w:bCs/>
          <w:rtl/>
          <w:lang w:val="en-GB"/>
        </w:rPr>
        <w:t xml:space="preserve"> </w:t>
      </w:r>
      <w:r w:rsidRPr="00107971">
        <w:rPr>
          <w:b/>
          <w:bCs/>
          <w:rtl/>
        </w:rPr>
        <w:t>الجنائية،</w:t>
      </w:r>
      <w:r w:rsidRPr="00107971">
        <w:rPr>
          <w:b/>
          <w:bCs/>
          <w:rtl/>
          <w:lang w:val="en-GB"/>
        </w:rPr>
        <w:t xml:space="preserve"> </w:t>
      </w:r>
      <w:r w:rsidRPr="00107971">
        <w:rPr>
          <w:b/>
          <w:bCs/>
          <w:rtl/>
        </w:rPr>
        <w:t>الدولة</w:t>
      </w:r>
      <w:r w:rsidRPr="00107971">
        <w:rPr>
          <w:b/>
          <w:bCs/>
          <w:rtl/>
          <w:lang w:val="en-GB"/>
        </w:rPr>
        <w:t xml:space="preserve"> </w:t>
      </w:r>
      <w:r w:rsidRPr="00107971">
        <w:rPr>
          <w:b/>
          <w:bCs/>
          <w:rtl/>
        </w:rPr>
        <w:t>الطرف</w:t>
      </w:r>
      <w:r w:rsidRPr="00107971">
        <w:rPr>
          <w:b/>
          <w:bCs/>
          <w:rtl/>
          <w:lang w:val="en-GB"/>
        </w:rPr>
        <w:t xml:space="preserve"> </w:t>
      </w:r>
      <w:r w:rsidRPr="00107971">
        <w:rPr>
          <w:b/>
          <w:bCs/>
          <w:rtl/>
        </w:rPr>
        <w:t>على</w:t>
      </w:r>
      <w:r w:rsidRPr="00107971">
        <w:rPr>
          <w:b/>
          <w:bCs/>
          <w:rtl/>
          <w:lang w:val="en-GB"/>
        </w:rPr>
        <w:t xml:space="preserve"> </w:t>
      </w:r>
      <w:r w:rsidRPr="00107971">
        <w:rPr>
          <w:b/>
          <w:bCs/>
          <w:rtl/>
        </w:rPr>
        <w:t>الاضطلاع</w:t>
      </w:r>
      <w:r w:rsidRPr="00107971">
        <w:rPr>
          <w:b/>
          <w:bCs/>
          <w:rtl/>
          <w:lang w:val="en-GB"/>
        </w:rPr>
        <w:t xml:space="preserve"> </w:t>
      </w:r>
      <w:r w:rsidRPr="00107971">
        <w:rPr>
          <w:b/>
          <w:bCs/>
          <w:rtl/>
        </w:rPr>
        <w:t>بما</w:t>
      </w:r>
      <w:r w:rsidR="00107971">
        <w:rPr>
          <w:rFonts w:hint="cs"/>
          <w:b/>
          <w:bCs/>
          <w:rtl/>
          <w:lang w:val="en-GB"/>
        </w:rPr>
        <w:t> </w:t>
      </w:r>
      <w:r w:rsidRPr="00107971">
        <w:rPr>
          <w:b/>
          <w:bCs/>
          <w:rtl/>
        </w:rPr>
        <w:t>يلي</w:t>
      </w:r>
      <w:r w:rsidRPr="00107971">
        <w:rPr>
          <w:b/>
          <w:bCs/>
          <w:rtl/>
          <w:lang w:val="en-GB"/>
        </w:rPr>
        <w:t>:</w:t>
      </w:r>
      <w:r w:rsidRPr="00107971">
        <w:rPr>
          <w:rFonts w:cs="Times New Roman" w:hint="cs"/>
          <w:b/>
          <w:bCs/>
          <w:rtl/>
          <w:lang w:val="en-GB"/>
        </w:rPr>
        <w:t>‬</w:t>
      </w:r>
      <w:r w:rsidRPr="00107971">
        <w:rPr>
          <w:b/>
          <w:bCs/>
          <w:rtl/>
        </w:rPr>
        <w:t xml:space="preserve"> </w:t>
      </w:r>
    </w:p>
    <w:p w:rsidR="00110503" w:rsidRPr="00107971" w:rsidRDefault="00110503" w:rsidP="00110503">
      <w:pPr>
        <w:pStyle w:val="SingleTxtGA"/>
        <w:rPr>
          <w:b/>
          <w:bCs/>
          <w:rtl/>
        </w:rPr>
      </w:pPr>
      <w:r w:rsidRPr="00110503">
        <w:rPr>
          <w:rtl/>
        </w:rPr>
        <w:tab/>
        <w:t>(أ)</w:t>
      </w:r>
      <w:r w:rsidRPr="00110503">
        <w:rPr>
          <w:rtl/>
        </w:rPr>
        <w:tab/>
      </w:r>
      <w:r w:rsidRPr="00107971">
        <w:rPr>
          <w:rFonts w:hint="cs"/>
          <w:b/>
          <w:bCs/>
          <w:rtl/>
        </w:rPr>
        <w:t>تكثيف</w:t>
      </w:r>
      <w:r w:rsidRPr="00107971">
        <w:rPr>
          <w:b/>
          <w:bCs/>
          <w:rtl/>
        </w:rPr>
        <w:t xml:space="preserve"> جهودها المبذولة في سبيل الاعتراف بنظم العدالة التقليدية للشعوب الأصلية واحترامها تمشيا مع المعايير الدولية لحقوق الإنسان؛</w:t>
      </w:r>
    </w:p>
    <w:p w:rsidR="00110503" w:rsidRPr="00107971" w:rsidRDefault="00110503" w:rsidP="00110503">
      <w:pPr>
        <w:pStyle w:val="SingleTxtGA"/>
        <w:rPr>
          <w:b/>
          <w:bCs/>
          <w:rtl/>
        </w:rPr>
      </w:pPr>
      <w:r w:rsidRPr="00110503">
        <w:rPr>
          <w:rtl/>
        </w:rPr>
        <w:tab/>
        <w:t>(ب)</w:t>
      </w:r>
      <w:r w:rsidRPr="00110503">
        <w:rPr>
          <w:rtl/>
        </w:rPr>
        <w:tab/>
      </w:r>
      <w:r w:rsidRPr="00107971">
        <w:rPr>
          <w:b/>
          <w:bCs/>
          <w:rtl/>
        </w:rPr>
        <w:t>اتخاذ الإجراءات اللازمة لضمان إمكانية لجوء الشعوب الأصلية إلى ال</w:t>
      </w:r>
      <w:r w:rsidRPr="00107971">
        <w:rPr>
          <w:rFonts w:hint="cs"/>
          <w:b/>
          <w:bCs/>
          <w:rtl/>
        </w:rPr>
        <w:t>قضاء</w:t>
      </w:r>
      <w:r w:rsidRPr="00107971">
        <w:rPr>
          <w:b/>
          <w:bCs/>
          <w:rtl/>
        </w:rPr>
        <w:t xml:space="preserve"> والحرص على احترام حقوقها الأساسية وضمانات الإجراءات القانونية الواجبة؛</w:t>
      </w:r>
    </w:p>
    <w:p w:rsidR="00110503" w:rsidRPr="00107971" w:rsidRDefault="00116305" w:rsidP="00110503">
      <w:pPr>
        <w:pStyle w:val="SingleTxtGA"/>
        <w:rPr>
          <w:b/>
          <w:bCs/>
          <w:rtl/>
        </w:rPr>
      </w:pPr>
      <w:r>
        <w:rPr>
          <w:rFonts w:hint="cs"/>
          <w:rtl/>
        </w:rPr>
        <w:tab/>
      </w:r>
      <w:r>
        <w:rPr>
          <w:rtl/>
        </w:rPr>
        <w:t>(ج)</w:t>
      </w:r>
      <w:r>
        <w:rPr>
          <w:rFonts w:hint="cs"/>
          <w:rtl/>
        </w:rPr>
        <w:tab/>
      </w:r>
      <w:r w:rsidR="00110503" w:rsidRPr="00107971">
        <w:rPr>
          <w:b/>
          <w:bCs/>
          <w:rtl/>
        </w:rPr>
        <w:t xml:space="preserve">القضاء على التمييز العنصري </w:t>
      </w:r>
      <w:r w:rsidR="00110503" w:rsidRPr="00107971">
        <w:rPr>
          <w:rFonts w:hint="cs"/>
          <w:b/>
          <w:bCs/>
          <w:rtl/>
        </w:rPr>
        <w:t>في</w:t>
      </w:r>
      <w:r w:rsidR="00110503" w:rsidRPr="00107971">
        <w:rPr>
          <w:b/>
          <w:bCs/>
          <w:rtl/>
        </w:rPr>
        <w:t xml:space="preserve"> النظام القضائي، بطرق منها تدريب موظفي الشرطة والمدعين العامين ومحامي الدفاع والقضاة والعاملين في الجهاز القضائي على حقوق الشعوب الأصلية وحقوق الإنسان</w:t>
      </w:r>
      <w:r w:rsidR="00110503" w:rsidRPr="00107971">
        <w:rPr>
          <w:b/>
          <w:bCs/>
          <w:rtl/>
          <w:lang w:val="en-GB"/>
        </w:rPr>
        <w:t>.</w:t>
      </w:r>
      <w:r w:rsidR="00110503" w:rsidRPr="00107971">
        <w:rPr>
          <w:b/>
          <w:bCs/>
          <w:rtl/>
        </w:rPr>
        <w:t xml:space="preserve"> </w:t>
      </w:r>
    </w:p>
    <w:p w:rsidR="00110503" w:rsidRPr="00110503" w:rsidRDefault="00110503" w:rsidP="00116305">
      <w:pPr>
        <w:pStyle w:val="H23GA"/>
        <w:rPr>
          <w:rtl/>
        </w:rPr>
      </w:pPr>
      <w:r w:rsidRPr="00110503">
        <w:rPr>
          <w:rtl/>
        </w:rPr>
        <w:tab/>
      </w:r>
      <w:r w:rsidRPr="00110503">
        <w:rPr>
          <w:rtl/>
        </w:rPr>
        <w:tab/>
        <w:t xml:space="preserve">أشكال التمييز المتعددة </w:t>
      </w:r>
    </w:p>
    <w:p w:rsidR="00110503" w:rsidRPr="00110503" w:rsidRDefault="00110503" w:rsidP="00110503">
      <w:pPr>
        <w:pStyle w:val="SingleTxtGA"/>
        <w:rPr>
          <w:rtl/>
        </w:rPr>
      </w:pPr>
      <w:r w:rsidRPr="00110503">
        <w:rPr>
          <w:rtl/>
        </w:rPr>
        <w:t>٤١</w:t>
      </w:r>
      <w:r w:rsidR="00116305">
        <w:rPr>
          <w:rFonts w:hint="cs"/>
          <w:rtl/>
        </w:rPr>
        <w:t>-</w:t>
      </w:r>
      <w:r w:rsidR="00116305">
        <w:rPr>
          <w:rFonts w:hint="cs"/>
          <w:rtl/>
        </w:rPr>
        <w:tab/>
      </w:r>
      <w:r w:rsidRPr="00110503">
        <w:rPr>
          <w:rtl/>
        </w:rPr>
        <w:t>يساور اللجنة القلق لأن نساء باراغواي المنحدرات من أصل أفريقي ونساء الشعوب الأصلية لا يزلن ي</w:t>
      </w:r>
      <w:r w:rsidRPr="00110503">
        <w:rPr>
          <w:rFonts w:hint="cs"/>
          <w:rtl/>
        </w:rPr>
        <w:t>تعرضن</w:t>
      </w:r>
      <w:r w:rsidRPr="00110503">
        <w:rPr>
          <w:rtl/>
        </w:rPr>
        <w:t xml:space="preserve"> </w:t>
      </w:r>
      <w:r w:rsidRPr="00110503">
        <w:rPr>
          <w:rFonts w:hint="cs"/>
          <w:rtl/>
        </w:rPr>
        <w:t>ل</w:t>
      </w:r>
      <w:r w:rsidRPr="00110503">
        <w:rPr>
          <w:rtl/>
        </w:rPr>
        <w:t>أشكال متعددة من التمييز فيما يتعلق بالمشاركة في عمليات صنع القرار والحصول على مستوى معيشي لائق و</w:t>
      </w:r>
      <w:r w:rsidRPr="00110503">
        <w:rPr>
          <w:rFonts w:hint="cs"/>
          <w:rtl/>
        </w:rPr>
        <w:t xml:space="preserve">الوصول إلى </w:t>
      </w:r>
      <w:r w:rsidRPr="00110503">
        <w:rPr>
          <w:rtl/>
        </w:rPr>
        <w:t>التعليم والعمل والرعاية الصحية، بما في ذلك في مجال الصحة الجنسية والإنجابية (المادة</w:t>
      </w:r>
      <w:r w:rsidRPr="00110503">
        <w:rPr>
          <w:rtl/>
          <w:lang w:val="en-GB"/>
        </w:rPr>
        <w:t xml:space="preserve"> 2</w:t>
      </w:r>
      <w:r w:rsidRPr="00110503">
        <w:rPr>
          <w:rtl/>
        </w:rPr>
        <w:t>(</w:t>
      </w:r>
      <w:r w:rsidRPr="00110503">
        <w:rPr>
          <w:rtl/>
          <w:lang w:val="en-GB"/>
        </w:rPr>
        <w:t>2)</w:t>
      </w:r>
      <w:r w:rsidRPr="00110503">
        <w:rPr>
          <w:rtl/>
        </w:rPr>
        <w:t>)</w:t>
      </w:r>
      <w:r w:rsidRPr="00110503">
        <w:rPr>
          <w:rtl/>
          <w:lang w:val="en-GB"/>
        </w:rPr>
        <w:t>.</w:t>
      </w:r>
    </w:p>
    <w:p w:rsidR="00110503" w:rsidRPr="00107971" w:rsidRDefault="00110503" w:rsidP="00107971">
      <w:pPr>
        <w:pStyle w:val="SingleTxtGA"/>
        <w:rPr>
          <w:b/>
          <w:bCs/>
          <w:rtl/>
        </w:rPr>
      </w:pPr>
      <w:r w:rsidRPr="00110503">
        <w:rPr>
          <w:rtl/>
        </w:rPr>
        <w:t>٤٢</w:t>
      </w:r>
      <w:r w:rsidR="00116305">
        <w:rPr>
          <w:rFonts w:hint="cs"/>
          <w:rtl/>
        </w:rPr>
        <w:t>-</w:t>
      </w:r>
      <w:r w:rsidR="00116305">
        <w:rPr>
          <w:rFonts w:hint="cs"/>
          <w:rtl/>
        </w:rPr>
        <w:tab/>
      </w:r>
      <w:r w:rsidRPr="00107971">
        <w:rPr>
          <w:rFonts w:hint="cs"/>
          <w:b/>
          <w:bCs/>
          <w:rtl/>
        </w:rPr>
        <w:t>و</w:t>
      </w:r>
      <w:r w:rsidRPr="00107971">
        <w:rPr>
          <w:b/>
          <w:bCs/>
          <w:rtl/>
        </w:rPr>
        <w:t>توصي اللجنة بأن تأخذ الدولة الطرف في</w:t>
      </w:r>
      <w:r w:rsidRPr="00107971">
        <w:rPr>
          <w:rFonts w:hint="cs"/>
          <w:b/>
          <w:bCs/>
          <w:rtl/>
        </w:rPr>
        <w:t xml:space="preserve"> اعتبارها</w:t>
      </w:r>
      <w:r w:rsidRPr="00107971">
        <w:rPr>
          <w:b/>
          <w:bCs/>
          <w:rtl/>
        </w:rPr>
        <w:t xml:space="preserve"> توصي</w:t>
      </w:r>
      <w:r w:rsidRPr="00107971">
        <w:rPr>
          <w:rFonts w:hint="cs"/>
          <w:b/>
          <w:bCs/>
          <w:rtl/>
        </w:rPr>
        <w:t>تها</w:t>
      </w:r>
      <w:r w:rsidRPr="00107971">
        <w:rPr>
          <w:b/>
          <w:bCs/>
          <w:rtl/>
        </w:rPr>
        <w:t xml:space="preserve"> العامة رقم</w:t>
      </w:r>
      <w:r w:rsidR="00107971">
        <w:rPr>
          <w:rFonts w:hint="eastAsia"/>
          <w:b/>
          <w:bCs/>
          <w:rtl/>
        </w:rPr>
        <w:t> </w:t>
      </w:r>
      <w:r w:rsidRPr="00107971">
        <w:rPr>
          <w:rFonts w:hint="cs"/>
          <w:b/>
          <w:bCs/>
          <w:rtl/>
        </w:rPr>
        <w:t>25</w:t>
      </w:r>
      <w:r w:rsidRPr="00107971">
        <w:rPr>
          <w:b/>
          <w:bCs/>
          <w:rtl/>
          <w:lang w:val="en-GB"/>
        </w:rPr>
        <w:t xml:space="preserve">(2000) </w:t>
      </w:r>
      <w:r w:rsidRPr="00107971">
        <w:rPr>
          <w:b/>
          <w:bCs/>
          <w:rtl/>
        </w:rPr>
        <w:t>بشأن</w:t>
      </w:r>
      <w:r w:rsidRPr="00107971">
        <w:rPr>
          <w:b/>
          <w:bCs/>
          <w:rtl/>
          <w:lang w:val="en-GB"/>
        </w:rPr>
        <w:t xml:space="preserve"> </w:t>
      </w:r>
      <w:r w:rsidRPr="00107971">
        <w:rPr>
          <w:b/>
          <w:bCs/>
          <w:rtl/>
        </w:rPr>
        <w:t>أبعاد</w:t>
      </w:r>
      <w:r w:rsidRPr="00107971">
        <w:rPr>
          <w:b/>
          <w:bCs/>
          <w:rtl/>
          <w:lang w:val="en-GB"/>
        </w:rPr>
        <w:t xml:space="preserve"> </w:t>
      </w:r>
      <w:r w:rsidRPr="00107971">
        <w:rPr>
          <w:b/>
          <w:bCs/>
          <w:rtl/>
        </w:rPr>
        <w:t>التمييز</w:t>
      </w:r>
      <w:r w:rsidRPr="00107971">
        <w:rPr>
          <w:b/>
          <w:bCs/>
          <w:rtl/>
          <w:lang w:val="en-GB"/>
        </w:rPr>
        <w:t xml:space="preserve"> </w:t>
      </w:r>
      <w:r w:rsidRPr="00107971">
        <w:rPr>
          <w:b/>
          <w:bCs/>
          <w:rtl/>
        </w:rPr>
        <w:t>العنصري</w:t>
      </w:r>
      <w:r w:rsidRPr="00107971">
        <w:rPr>
          <w:b/>
          <w:bCs/>
          <w:rtl/>
          <w:lang w:val="en-GB"/>
        </w:rPr>
        <w:t xml:space="preserve"> </w:t>
      </w:r>
      <w:r w:rsidRPr="00107971">
        <w:rPr>
          <w:b/>
          <w:bCs/>
          <w:rtl/>
        </w:rPr>
        <w:t>المتعلقة</w:t>
      </w:r>
      <w:r w:rsidRPr="00107971">
        <w:rPr>
          <w:b/>
          <w:bCs/>
          <w:rtl/>
          <w:lang w:val="en-GB"/>
        </w:rPr>
        <w:t xml:space="preserve"> </w:t>
      </w:r>
      <w:r w:rsidRPr="00107971">
        <w:rPr>
          <w:b/>
          <w:bCs/>
          <w:rtl/>
        </w:rPr>
        <w:t>بنوع</w:t>
      </w:r>
      <w:r w:rsidRPr="00107971">
        <w:rPr>
          <w:b/>
          <w:bCs/>
          <w:rtl/>
          <w:lang w:val="en-GB"/>
        </w:rPr>
        <w:t xml:space="preserve"> </w:t>
      </w:r>
      <w:r w:rsidRPr="00107971">
        <w:rPr>
          <w:b/>
          <w:bCs/>
          <w:rtl/>
        </w:rPr>
        <w:t>الجنس</w:t>
      </w:r>
      <w:r w:rsidRPr="00107971">
        <w:rPr>
          <w:b/>
          <w:bCs/>
          <w:rtl/>
          <w:lang w:val="en-GB"/>
        </w:rPr>
        <w:t xml:space="preserve"> </w:t>
      </w:r>
      <w:r w:rsidRPr="00107971">
        <w:rPr>
          <w:b/>
          <w:bCs/>
          <w:rtl/>
        </w:rPr>
        <w:t>وبأن</w:t>
      </w:r>
      <w:r w:rsidRPr="00107971">
        <w:rPr>
          <w:b/>
          <w:bCs/>
          <w:rtl/>
          <w:lang w:val="en-GB"/>
        </w:rPr>
        <w:t xml:space="preserve"> </w:t>
      </w:r>
      <w:r w:rsidRPr="00107971">
        <w:rPr>
          <w:b/>
          <w:bCs/>
          <w:rtl/>
        </w:rPr>
        <w:t>تُدمج</w:t>
      </w:r>
      <w:r w:rsidRPr="00107971">
        <w:rPr>
          <w:b/>
          <w:bCs/>
          <w:rtl/>
          <w:lang w:val="en-GB"/>
        </w:rPr>
        <w:t xml:space="preserve"> </w:t>
      </w:r>
      <w:r w:rsidRPr="00107971">
        <w:rPr>
          <w:b/>
          <w:bCs/>
          <w:rtl/>
        </w:rPr>
        <w:t>منظوراً</w:t>
      </w:r>
      <w:r w:rsidRPr="00107971">
        <w:rPr>
          <w:b/>
          <w:bCs/>
          <w:rtl/>
          <w:lang w:val="en-GB"/>
        </w:rPr>
        <w:t xml:space="preserve"> </w:t>
      </w:r>
      <w:r w:rsidRPr="00107971">
        <w:rPr>
          <w:b/>
          <w:bCs/>
          <w:rtl/>
        </w:rPr>
        <w:t>جنسانياً</w:t>
      </w:r>
      <w:r w:rsidRPr="00107971">
        <w:rPr>
          <w:b/>
          <w:bCs/>
          <w:rtl/>
          <w:lang w:val="en-GB"/>
        </w:rPr>
        <w:t xml:space="preserve"> </w:t>
      </w:r>
      <w:r w:rsidRPr="00107971">
        <w:rPr>
          <w:b/>
          <w:bCs/>
          <w:rtl/>
        </w:rPr>
        <w:t>في</w:t>
      </w:r>
      <w:r w:rsidRPr="00107971">
        <w:rPr>
          <w:b/>
          <w:bCs/>
          <w:rtl/>
          <w:lang w:val="en-GB"/>
        </w:rPr>
        <w:t xml:space="preserve"> </w:t>
      </w:r>
      <w:r w:rsidRPr="00107971">
        <w:rPr>
          <w:b/>
          <w:bCs/>
          <w:rtl/>
        </w:rPr>
        <w:t>جميع</w:t>
      </w:r>
      <w:r w:rsidRPr="00107971">
        <w:rPr>
          <w:b/>
          <w:bCs/>
          <w:rtl/>
          <w:lang w:val="en-GB"/>
        </w:rPr>
        <w:t xml:space="preserve"> </w:t>
      </w:r>
      <w:r w:rsidRPr="00107971">
        <w:rPr>
          <w:b/>
          <w:bCs/>
          <w:rtl/>
        </w:rPr>
        <w:t>سياسات</w:t>
      </w:r>
      <w:r w:rsidRPr="00107971">
        <w:rPr>
          <w:b/>
          <w:bCs/>
          <w:rtl/>
          <w:lang w:val="en-GB"/>
        </w:rPr>
        <w:t xml:space="preserve"> </w:t>
      </w:r>
      <w:r w:rsidRPr="00107971">
        <w:rPr>
          <w:b/>
          <w:bCs/>
          <w:rtl/>
        </w:rPr>
        <w:t>واستراتيجيات</w:t>
      </w:r>
      <w:r w:rsidRPr="00107971">
        <w:rPr>
          <w:b/>
          <w:bCs/>
          <w:rtl/>
          <w:lang w:val="en-GB"/>
        </w:rPr>
        <w:t xml:space="preserve"> </w:t>
      </w:r>
      <w:r w:rsidRPr="00107971">
        <w:rPr>
          <w:b/>
          <w:bCs/>
          <w:rtl/>
        </w:rPr>
        <w:t>مكافحة</w:t>
      </w:r>
      <w:r w:rsidRPr="00107971">
        <w:rPr>
          <w:b/>
          <w:bCs/>
          <w:rtl/>
          <w:lang w:val="en-GB"/>
        </w:rPr>
        <w:t xml:space="preserve"> </w:t>
      </w:r>
      <w:r w:rsidRPr="00107971">
        <w:rPr>
          <w:b/>
          <w:bCs/>
          <w:rtl/>
        </w:rPr>
        <w:t>التمييز</w:t>
      </w:r>
      <w:r w:rsidRPr="00107971">
        <w:rPr>
          <w:b/>
          <w:bCs/>
          <w:rtl/>
          <w:lang w:val="en-GB"/>
        </w:rPr>
        <w:t xml:space="preserve"> </w:t>
      </w:r>
      <w:r w:rsidRPr="00107971">
        <w:rPr>
          <w:b/>
          <w:bCs/>
          <w:rtl/>
        </w:rPr>
        <w:t>العنصري</w:t>
      </w:r>
      <w:r w:rsidRPr="00107971">
        <w:rPr>
          <w:b/>
          <w:bCs/>
          <w:rtl/>
          <w:lang w:val="en-GB"/>
        </w:rPr>
        <w:t xml:space="preserve"> </w:t>
      </w:r>
      <w:r w:rsidRPr="00107971">
        <w:rPr>
          <w:b/>
          <w:bCs/>
          <w:rtl/>
        </w:rPr>
        <w:t>تصدياً</w:t>
      </w:r>
      <w:r w:rsidRPr="00107971">
        <w:rPr>
          <w:b/>
          <w:bCs/>
          <w:rtl/>
          <w:lang w:val="en-GB"/>
        </w:rPr>
        <w:t xml:space="preserve"> </w:t>
      </w:r>
      <w:r w:rsidRPr="00107971">
        <w:rPr>
          <w:b/>
          <w:bCs/>
          <w:rtl/>
        </w:rPr>
        <w:t>لأشكال</w:t>
      </w:r>
      <w:r w:rsidRPr="00107971">
        <w:rPr>
          <w:b/>
          <w:bCs/>
          <w:rtl/>
          <w:lang w:val="en-GB"/>
        </w:rPr>
        <w:t xml:space="preserve"> </w:t>
      </w:r>
      <w:r w:rsidRPr="00107971">
        <w:rPr>
          <w:b/>
          <w:bCs/>
          <w:rtl/>
        </w:rPr>
        <w:t>التمييز</w:t>
      </w:r>
      <w:r w:rsidRPr="00107971">
        <w:rPr>
          <w:b/>
          <w:bCs/>
          <w:rtl/>
          <w:lang w:val="en-GB"/>
        </w:rPr>
        <w:t xml:space="preserve"> </w:t>
      </w:r>
      <w:r w:rsidRPr="00107971">
        <w:rPr>
          <w:b/>
          <w:bCs/>
          <w:rtl/>
        </w:rPr>
        <w:t>المتعدّدة</w:t>
      </w:r>
      <w:r w:rsidRPr="00107971">
        <w:rPr>
          <w:b/>
          <w:bCs/>
          <w:rtl/>
          <w:lang w:val="en-GB"/>
        </w:rPr>
        <w:t xml:space="preserve"> </w:t>
      </w:r>
      <w:r w:rsidRPr="00107971">
        <w:rPr>
          <w:b/>
          <w:bCs/>
          <w:rtl/>
        </w:rPr>
        <w:t>التي</w:t>
      </w:r>
      <w:r w:rsidRPr="00107971">
        <w:rPr>
          <w:b/>
          <w:bCs/>
          <w:rtl/>
          <w:lang w:val="en-GB"/>
        </w:rPr>
        <w:t xml:space="preserve"> </w:t>
      </w:r>
      <w:r w:rsidRPr="00107971">
        <w:rPr>
          <w:b/>
          <w:bCs/>
          <w:rtl/>
        </w:rPr>
        <w:t>تتعرض</w:t>
      </w:r>
      <w:r w:rsidRPr="00107971">
        <w:rPr>
          <w:b/>
          <w:bCs/>
          <w:rtl/>
          <w:lang w:val="en-GB"/>
        </w:rPr>
        <w:t xml:space="preserve"> </w:t>
      </w:r>
      <w:r w:rsidRPr="00107971">
        <w:rPr>
          <w:b/>
          <w:bCs/>
          <w:rtl/>
        </w:rPr>
        <w:t>لها</w:t>
      </w:r>
      <w:r w:rsidRPr="00107971">
        <w:rPr>
          <w:rFonts w:hint="cs"/>
          <w:b/>
          <w:bCs/>
          <w:rtl/>
        </w:rPr>
        <w:t xml:space="preserve"> </w:t>
      </w:r>
      <w:r w:rsidRPr="00107971">
        <w:rPr>
          <w:b/>
          <w:bCs/>
          <w:rtl/>
        </w:rPr>
        <w:t>نساء</w:t>
      </w:r>
      <w:r w:rsidRPr="00107971">
        <w:rPr>
          <w:rFonts w:hint="cs"/>
          <w:b/>
          <w:bCs/>
          <w:rtl/>
        </w:rPr>
        <w:t xml:space="preserve"> الشعوب</w:t>
      </w:r>
      <w:r w:rsidRPr="00107971">
        <w:rPr>
          <w:b/>
          <w:bCs/>
          <w:rtl/>
          <w:lang w:val="en-GB"/>
        </w:rPr>
        <w:t xml:space="preserve"> </w:t>
      </w:r>
      <w:r w:rsidRPr="00107971">
        <w:rPr>
          <w:b/>
          <w:bCs/>
          <w:rtl/>
        </w:rPr>
        <w:t>الأصلي</w:t>
      </w:r>
      <w:r w:rsidRPr="00107971">
        <w:rPr>
          <w:rFonts w:hint="cs"/>
          <w:b/>
          <w:bCs/>
          <w:rtl/>
        </w:rPr>
        <w:t>ة</w:t>
      </w:r>
      <w:r w:rsidRPr="00107971">
        <w:rPr>
          <w:b/>
          <w:bCs/>
          <w:rtl/>
          <w:lang w:val="en-GB"/>
        </w:rPr>
        <w:t xml:space="preserve"> </w:t>
      </w:r>
      <w:r w:rsidRPr="00107971">
        <w:rPr>
          <w:b/>
          <w:bCs/>
          <w:rtl/>
        </w:rPr>
        <w:t>ونساء</w:t>
      </w:r>
      <w:r w:rsidRPr="00107971">
        <w:rPr>
          <w:b/>
          <w:bCs/>
          <w:rtl/>
          <w:lang w:val="en-GB"/>
        </w:rPr>
        <w:t xml:space="preserve"> </w:t>
      </w:r>
      <w:r w:rsidRPr="00107971">
        <w:rPr>
          <w:b/>
          <w:bCs/>
          <w:rtl/>
        </w:rPr>
        <w:t>باراغواي</w:t>
      </w:r>
      <w:r w:rsidRPr="00107971">
        <w:rPr>
          <w:b/>
          <w:bCs/>
          <w:rtl/>
          <w:lang w:val="en-GB"/>
        </w:rPr>
        <w:t xml:space="preserve"> </w:t>
      </w:r>
      <w:r w:rsidRPr="00107971">
        <w:rPr>
          <w:rFonts w:hint="cs"/>
          <w:b/>
          <w:bCs/>
          <w:rtl/>
        </w:rPr>
        <w:t xml:space="preserve">المنحدرات </w:t>
      </w:r>
      <w:r w:rsidRPr="00107971">
        <w:rPr>
          <w:b/>
          <w:bCs/>
          <w:rtl/>
        </w:rPr>
        <w:t>من</w:t>
      </w:r>
      <w:r w:rsidRPr="00107971">
        <w:rPr>
          <w:b/>
          <w:bCs/>
          <w:rtl/>
          <w:lang w:val="en-GB"/>
        </w:rPr>
        <w:t xml:space="preserve"> </w:t>
      </w:r>
      <w:r w:rsidRPr="00107971">
        <w:rPr>
          <w:b/>
          <w:bCs/>
          <w:rtl/>
        </w:rPr>
        <w:t>أصل</w:t>
      </w:r>
      <w:r w:rsidRPr="00107971">
        <w:rPr>
          <w:b/>
          <w:bCs/>
          <w:rtl/>
          <w:lang w:val="en-GB"/>
        </w:rPr>
        <w:t xml:space="preserve"> </w:t>
      </w:r>
      <w:r w:rsidRPr="00107971">
        <w:rPr>
          <w:b/>
          <w:bCs/>
          <w:rtl/>
        </w:rPr>
        <w:t>أفريقي</w:t>
      </w:r>
      <w:r w:rsidRPr="00107971">
        <w:rPr>
          <w:b/>
          <w:bCs/>
          <w:rtl/>
          <w:lang w:val="en-GB"/>
        </w:rPr>
        <w:t>.</w:t>
      </w:r>
      <w:r w:rsidRPr="00107971">
        <w:rPr>
          <w:rFonts w:cs="Times New Roman" w:hint="cs"/>
          <w:b/>
          <w:bCs/>
          <w:rtl/>
          <w:lang w:val="en-GB"/>
        </w:rPr>
        <w:t>‬</w:t>
      </w:r>
      <w:r w:rsidRPr="00107971">
        <w:rPr>
          <w:b/>
          <w:bCs/>
          <w:rtl/>
        </w:rPr>
        <w:t xml:space="preserve"> وبالإضافة إلى ذلك، تحث</w:t>
      </w:r>
      <w:r w:rsidRPr="00107971">
        <w:rPr>
          <w:rFonts w:hint="cs"/>
          <w:b/>
          <w:bCs/>
          <w:rtl/>
        </w:rPr>
        <w:t>ّ</w:t>
      </w:r>
      <w:r w:rsidRPr="00107971">
        <w:rPr>
          <w:b/>
          <w:bCs/>
          <w:rtl/>
        </w:rPr>
        <w:t xml:space="preserve"> اللجنة الدولة الطرف على صياغة تدابير تقوم </w:t>
      </w:r>
      <w:r w:rsidRPr="00107971">
        <w:rPr>
          <w:b/>
          <w:bCs/>
          <w:rtl/>
        </w:rPr>
        <w:lastRenderedPageBreak/>
        <w:t xml:space="preserve">على نهج </w:t>
      </w:r>
      <w:r w:rsidRPr="00107971">
        <w:rPr>
          <w:rFonts w:hint="cs"/>
          <w:b/>
          <w:bCs/>
          <w:rtl/>
        </w:rPr>
        <w:t>مشترك بين الثقافات</w:t>
      </w:r>
      <w:r w:rsidRPr="00107971">
        <w:rPr>
          <w:b/>
          <w:bCs/>
          <w:rtl/>
        </w:rPr>
        <w:t xml:space="preserve"> </w:t>
      </w:r>
      <w:r w:rsidRPr="00107971">
        <w:rPr>
          <w:rFonts w:hint="cs"/>
          <w:b/>
          <w:bCs/>
          <w:rtl/>
        </w:rPr>
        <w:t>ل</w:t>
      </w:r>
      <w:r w:rsidRPr="00107971">
        <w:rPr>
          <w:b/>
          <w:bCs/>
          <w:rtl/>
        </w:rPr>
        <w:t xml:space="preserve">تحسين وصول نساء </w:t>
      </w:r>
      <w:r w:rsidRPr="00107971">
        <w:rPr>
          <w:rFonts w:hint="cs"/>
          <w:b/>
          <w:bCs/>
          <w:rtl/>
        </w:rPr>
        <w:t xml:space="preserve">الشعوب </w:t>
      </w:r>
      <w:r w:rsidRPr="00107971">
        <w:rPr>
          <w:b/>
          <w:bCs/>
          <w:rtl/>
        </w:rPr>
        <w:t>الأصلي</w:t>
      </w:r>
      <w:r w:rsidRPr="00107971">
        <w:rPr>
          <w:rFonts w:hint="cs"/>
          <w:b/>
          <w:bCs/>
          <w:rtl/>
        </w:rPr>
        <w:t>ة</w:t>
      </w:r>
      <w:r w:rsidRPr="00107971">
        <w:rPr>
          <w:b/>
          <w:bCs/>
          <w:rtl/>
        </w:rPr>
        <w:t xml:space="preserve"> ونساء باراغواي </w:t>
      </w:r>
      <w:r w:rsidRPr="00107971">
        <w:rPr>
          <w:rFonts w:hint="cs"/>
          <w:b/>
          <w:bCs/>
          <w:rtl/>
        </w:rPr>
        <w:t xml:space="preserve">المنحدرات </w:t>
      </w:r>
      <w:r w:rsidRPr="00107971">
        <w:rPr>
          <w:b/>
          <w:bCs/>
          <w:rtl/>
        </w:rPr>
        <w:t>من أصل أفريقي إلى التعليم والعمل والعدالة والصحة، بما في</w:t>
      </w:r>
      <w:r w:rsidRPr="00107971">
        <w:rPr>
          <w:rFonts w:hint="cs"/>
          <w:b/>
          <w:bCs/>
          <w:rtl/>
        </w:rPr>
        <w:t>ها</w:t>
      </w:r>
      <w:r w:rsidRPr="00107971">
        <w:rPr>
          <w:b/>
          <w:bCs/>
          <w:rtl/>
        </w:rPr>
        <w:t xml:space="preserve"> الصحة الجنسية والإنجابية</w:t>
      </w:r>
      <w:r w:rsidRPr="00107971">
        <w:rPr>
          <w:b/>
          <w:bCs/>
          <w:rtl/>
          <w:lang w:val="en-GB"/>
        </w:rPr>
        <w:t>.</w:t>
      </w:r>
      <w:r w:rsidRPr="00107971">
        <w:rPr>
          <w:b/>
          <w:bCs/>
          <w:rtl/>
        </w:rPr>
        <w:t xml:space="preserve"> </w:t>
      </w:r>
    </w:p>
    <w:p w:rsidR="00110503" w:rsidRPr="00110503" w:rsidRDefault="00110503" w:rsidP="00116305">
      <w:pPr>
        <w:pStyle w:val="H23GA"/>
        <w:rPr>
          <w:rtl/>
        </w:rPr>
      </w:pPr>
      <w:r w:rsidRPr="00110503">
        <w:rPr>
          <w:rtl/>
        </w:rPr>
        <w:tab/>
      </w:r>
      <w:r w:rsidRPr="00110503">
        <w:rPr>
          <w:rtl/>
        </w:rPr>
        <w:tab/>
      </w:r>
      <w:r w:rsidRPr="00110503">
        <w:rPr>
          <w:rFonts w:hint="cs"/>
          <w:rtl/>
        </w:rPr>
        <w:t>وضع</w:t>
      </w:r>
      <w:r w:rsidRPr="00110503">
        <w:rPr>
          <w:rtl/>
        </w:rPr>
        <w:t xml:space="preserve"> </w:t>
      </w:r>
      <w:r w:rsidRPr="00110503">
        <w:rPr>
          <w:rFonts w:hint="cs"/>
          <w:rtl/>
        </w:rPr>
        <w:t>ملتمسي</w:t>
      </w:r>
      <w:r w:rsidRPr="00110503">
        <w:rPr>
          <w:rtl/>
        </w:rPr>
        <w:t xml:space="preserve"> </w:t>
      </w:r>
      <w:r w:rsidRPr="00110503">
        <w:rPr>
          <w:rFonts w:hint="cs"/>
          <w:rtl/>
        </w:rPr>
        <w:t>اللجوء</w:t>
      </w:r>
      <w:r w:rsidRPr="00110503">
        <w:rPr>
          <w:rFonts w:cs="Times New Roman" w:hint="cs"/>
          <w:rtl/>
          <w:lang w:val="en-GB"/>
        </w:rPr>
        <w:t>‬</w:t>
      </w:r>
    </w:p>
    <w:p w:rsidR="00110503" w:rsidRPr="00110503" w:rsidRDefault="00110503" w:rsidP="00110503">
      <w:pPr>
        <w:pStyle w:val="SingleTxtGA"/>
        <w:rPr>
          <w:rtl/>
        </w:rPr>
      </w:pPr>
      <w:r w:rsidRPr="00110503">
        <w:rPr>
          <w:rtl/>
        </w:rPr>
        <w:t>٤٣</w:t>
      </w:r>
      <w:r w:rsidR="00116305">
        <w:rPr>
          <w:rFonts w:hint="cs"/>
          <w:rtl/>
        </w:rPr>
        <w:t>-</w:t>
      </w:r>
      <w:r w:rsidR="00116305">
        <w:rPr>
          <w:rFonts w:hint="cs"/>
          <w:rtl/>
        </w:rPr>
        <w:tab/>
      </w:r>
      <w:r w:rsidRPr="00110503">
        <w:rPr>
          <w:rtl/>
        </w:rPr>
        <w:t>بينما ترح</w:t>
      </w:r>
      <w:r w:rsidRPr="00110503">
        <w:rPr>
          <w:rFonts w:hint="cs"/>
          <w:rtl/>
        </w:rPr>
        <w:t>ّ</w:t>
      </w:r>
      <w:r w:rsidRPr="00110503">
        <w:rPr>
          <w:rtl/>
        </w:rPr>
        <w:t>ب اللجنة بالمعلومات التي قد</w:t>
      </w:r>
      <w:r w:rsidRPr="00110503">
        <w:rPr>
          <w:rFonts w:hint="cs"/>
          <w:rtl/>
        </w:rPr>
        <w:t>ّ</w:t>
      </w:r>
      <w:r w:rsidRPr="00110503">
        <w:rPr>
          <w:rtl/>
        </w:rPr>
        <w:t xml:space="preserve">مها الوفد بشأن استضافة الدولة الطرف ملتمسي لجوء من الجمهورية العربية السورية، تشعر بالقلق إزاء عدم وجود معلومات عن التدابير المتخذة لضمان حماية هؤلاء الأشخاص (المادة </w:t>
      </w:r>
      <w:r w:rsidRPr="00110503">
        <w:rPr>
          <w:rtl/>
          <w:lang w:val="en-GB"/>
        </w:rPr>
        <w:t>2</w:t>
      </w:r>
      <w:r w:rsidRPr="00110503">
        <w:rPr>
          <w:rtl/>
        </w:rPr>
        <w:t>)</w:t>
      </w:r>
      <w:r w:rsidRPr="00110503">
        <w:rPr>
          <w:rtl/>
          <w:lang w:val="en-GB"/>
        </w:rPr>
        <w:t>.</w:t>
      </w:r>
    </w:p>
    <w:p w:rsidR="00110503" w:rsidRPr="00107971" w:rsidRDefault="00110503" w:rsidP="00110503">
      <w:pPr>
        <w:pStyle w:val="SingleTxtGA"/>
        <w:rPr>
          <w:b/>
          <w:bCs/>
          <w:rtl/>
        </w:rPr>
      </w:pPr>
      <w:r w:rsidRPr="00110503">
        <w:rPr>
          <w:rtl/>
        </w:rPr>
        <w:t>٤٤</w:t>
      </w:r>
      <w:r w:rsidR="00116305">
        <w:rPr>
          <w:rFonts w:hint="cs"/>
          <w:rtl/>
        </w:rPr>
        <w:t>-</w:t>
      </w:r>
      <w:r w:rsidR="00116305">
        <w:rPr>
          <w:rFonts w:hint="cs"/>
          <w:rtl/>
        </w:rPr>
        <w:tab/>
      </w:r>
      <w:r w:rsidRPr="00107971">
        <w:rPr>
          <w:b/>
          <w:bCs/>
          <w:rtl/>
        </w:rPr>
        <w:t>وإذ تأخذ اللجنة في اعتبارها توصيتها العامة رقم</w:t>
      </w:r>
      <w:r w:rsidR="00E0164F" w:rsidRPr="00107971">
        <w:rPr>
          <w:rFonts w:hint="cs"/>
          <w:b/>
          <w:bCs/>
          <w:rtl/>
        </w:rPr>
        <w:t xml:space="preserve"> </w:t>
      </w:r>
      <w:r w:rsidRPr="00107971">
        <w:rPr>
          <w:b/>
          <w:bCs/>
          <w:rtl/>
          <w:lang w:val="en-GB"/>
        </w:rPr>
        <w:t>30(2004)</w:t>
      </w:r>
      <w:r w:rsidRPr="00107971">
        <w:rPr>
          <w:rFonts w:hint="cs"/>
          <w:b/>
          <w:bCs/>
          <w:rtl/>
        </w:rPr>
        <w:t xml:space="preserve"> </w:t>
      </w:r>
      <w:r w:rsidRPr="00107971">
        <w:rPr>
          <w:b/>
          <w:bCs/>
          <w:rtl/>
        </w:rPr>
        <w:t>بشأن</w:t>
      </w:r>
      <w:r w:rsidRPr="00107971">
        <w:rPr>
          <w:b/>
          <w:bCs/>
          <w:rtl/>
          <w:lang w:val="en-GB"/>
        </w:rPr>
        <w:t xml:space="preserve"> </w:t>
      </w:r>
      <w:r w:rsidRPr="00107971">
        <w:rPr>
          <w:b/>
          <w:bCs/>
          <w:rtl/>
        </w:rPr>
        <w:t>التمييز</w:t>
      </w:r>
      <w:r w:rsidRPr="00107971">
        <w:rPr>
          <w:b/>
          <w:bCs/>
          <w:rtl/>
          <w:lang w:val="en-GB"/>
        </w:rPr>
        <w:t xml:space="preserve"> </w:t>
      </w:r>
      <w:r w:rsidRPr="00107971">
        <w:rPr>
          <w:b/>
          <w:bCs/>
          <w:rtl/>
        </w:rPr>
        <w:t>ضد</w:t>
      </w:r>
      <w:r w:rsidRPr="00107971">
        <w:rPr>
          <w:b/>
          <w:bCs/>
          <w:rtl/>
          <w:lang w:val="en-GB"/>
        </w:rPr>
        <w:t xml:space="preserve"> </w:t>
      </w:r>
      <w:r w:rsidRPr="00107971">
        <w:rPr>
          <w:b/>
          <w:bCs/>
          <w:rtl/>
        </w:rPr>
        <w:t>غير</w:t>
      </w:r>
      <w:r w:rsidRPr="00107971">
        <w:rPr>
          <w:b/>
          <w:bCs/>
          <w:rtl/>
          <w:lang w:val="en-GB"/>
        </w:rPr>
        <w:t xml:space="preserve"> </w:t>
      </w:r>
      <w:r w:rsidRPr="00107971">
        <w:rPr>
          <w:b/>
          <w:bCs/>
          <w:rtl/>
        </w:rPr>
        <w:t>المواطنين،</w:t>
      </w:r>
      <w:r w:rsidRPr="00107971">
        <w:rPr>
          <w:b/>
          <w:bCs/>
          <w:rtl/>
          <w:lang w:val="en-GB"/>
        </w:rPr>
        <w:t xml:space="preserve"> </w:t>
      </w:r>
      <w:r w:rsidRPr="00107971">
        <w:rPr>
          <w:b/>
          <w:bCs/>
          <w:rtl/>
        </w:rPr>
        <w:t>توصي</w:t>
      </w:r>
      <w:r w:rsidRPr="00107971">
        <w:rPr>
          <w:b/>
          <w:bCs/>
          <w:rtl/>
          <w:lang w:val="en-GB"/>
        </w:rPr>
        <w:t xml:space="preserve"> </w:t>
      </w:r>
      <w:r w:rsidRPr="00107971">
        <w:rPr>
          <w:b/>
          <w:bCs/>
          <w:rtl/>
        </w:rPr>
        <w:t>الدولةَ</w:t>
      </w:r>
      <w:r w:rsidRPr="00107971">
        <w:rPr>
          <w:b/>
          <w:bCs/>
          <w:rtl/>
          <w:lang w:val="en-GB"/>
        </w:rPr>
        <w:t xml:space="preserve"> </w:t>
      </w:r>
      <w:r w:rsidRPr="00107971">
        <w:rPr>
          <w:b/>
          <w:bCs/>
          <w:rtl/>
        </w:rPr>
        <w:t>الطرف</w:t>
      </w:r>
      <w:r w:rsidRPr="00107971">
        <w:rPr>
          <w:b/>
          <w:bCs/>
          <w:rtl/>
          <w:lang w:val="en-GB"/>
        </w:rPr>
        <w:t xml:space="preserve"> </w:t>
      </w:r>
      <w:r w:rsidRPr="00107971">
        <w:rPr>
          <w:b/>
          <w:bCs/>
          <w:rtl/>
        </w:rPr>
        <w:t>باتخاذ</w:t>
      </w:r>
      <w:r w:rsidRPr="00107971">
        <w:rPr>
          <w:b/>
          <w:bCs/>
          <w:rtl/>
          <w:lang w:val="en-GB"/>
        </w:rPr>
        <w:t xml:space="preserve"> </w:t>
      </w:r>
      <w:r w:rsidRPr="00107971">
        <w:rPr>
          <w:b/>
          <w:bCs/>
          <w:rtl/>
        </w:rPr>
        <w:t>الإجراءات</w:t>
      </w:r>
      <w:r w:rsidRPr="00107971">
        <w:rPr>
          <w:b/>
          <w:bCs/>
          <w:rtl/>
          <w:lang w:val="en-GB"/>
        </w:rPr>
        <w:t xml:space="preserve"> </w:t>
      </w:r>
      <w:r w:rsidRPr="00107971">
        <w:rPr>
          <w:b/>
          <w:bCs/>
          <w:rtl/>
        </w:rPr>
        <w:t>اللازمة</w:t>
      </w:r>
      <w:r w:rsidRPr="00107971">
        <w:rPr>
          <w:b/>
          <w:bCs/>
          <w:rtl/>
          <w:lang w:val="en-GB"/>
        </w:rPr>
        <w:t xml:space="preserve"> </w:t>
      </w:r>
      <w:r w:rsidRPr="00107971">
        <w:rPr>
          <w:b/>
          <w:bCs/>
          <w:rtl/>
        </w:rPr>
        <w:t>لضمان</w:t>
      </w:r>
      <w:r w:rsidRPr="00107971">
        <w:rPr>
          <w:b/>
          <w:bCs/>
          <w:rtl/>
          <w:lang w:val="en-GB"/>
        </w:rPr>
        <w:t xml:space="preserve"> </w:t>
      </w:r>
      <w:r w:rsidRPr="00107971">
        <w:rPr>
          <w:b/>
          <w:bCs/>
          <w:rtl/>
        </w:rPr>
        <w:t>حماية</w:t>
      </w:r>
      <w:r w:rsidRPr="00107971">
        <w:rPr>
          <w:b/>
          <w:bCs/>
          <w:rtl/>
          <w:lang w:val="en-GB"/>
        </w:rPr>
        <w:t xml:space="preserve"> </w:t>
      </w:r>
      <w:r w:rsidRPr="00107971">
        <w:rPr>
          <w:b/>
          <w:bCs/>
          <w:rtl/>
        </w:rPr>
        <w:t>ملتمسي</w:t>
      </w:r>
      <w:r w:rsidRPr="00107971">
        <w:rPr>
          <w:b/>
          <w:bCs/>
          <w:rtl/>
          <w:lang w:val="en-GB"/>
        </w:rPr>
        <w:t xml:space="preserve"> </w:t>
      </w:r>
      <w:r w:rsidRPr="00107971">
        <w:rPr>
          <w:b/>
          <w:bCs/>
          <w:rtl/>
        </w:rPr>
        <w:t>اللجوء</w:t>
      </w:r>
      <w:r w:rsidRPr="00107971">
        <w:rPr>
          <w:b/>
          <w:bCs/>
          <w:rtl/>
          <w:lang w:val="en-GB"/>
        </w:rPr>
        <w:t xml:space="preserve"> </w:t>
      </w:r>
      <w:r w:rsidRPr="00107971">
        <w:rPr>
          <w:b/>
          <w:bCs/>
          <w:rtl/>
        </w:rPr>
        <w:t>وتدعوها</w:t>
      </w:r>
      <w:r w:rsidRPr="00107971">
        <w:rPr>
          <w:b/>
          <w:bCs/>
          <w:rtl/>
          <w:lang w:val="en-GB"/>
        </w:rPr>
        <w:t xml:space="preserve"> </w:t>
      </w:r>
      <w:r w:rsidRPr="00107971">
        <w:rPr>
          <w:b/>
          <w:bCs/>
          <w:rtl/>
        </w:rPr>
        <w:t>إلى</w:t>
      </w:r>
      <w:r w:rsidRPr="00107971">
        <w:rPr>
          <w:b/>
          <w:bCs/>
          <w:rtl/>
          <w:lang w:val="en-GB"/>
        </w:rPr>
        <w:t xml:space="preserve"> </w:t>
      </w:r>
      <w:r w:rsidRPr="00107971">
        <w:rPr>
          <w:b/>
          <w:bCs/>
          <w:rtl/>
        </w:rPr>
        <w:t>أن</w:t>
      </w:r>
      <w:r w:rsidRPr="00107971">
        <w:rPr>
          <w:b/>
          <w:bCs/>
          <w:rtl/>
          <w:lang w:val="en-GB"/>
        </w:rPr>
        <w:t xml:space="preserve"> </w:t>
      </w:r>
      <w:r w:rsidRPr="00107971">
        <w:rPr>
          <w:b/>
          <w:bCs/>
          <w:rtl/>
        </w:rPr>
        <w:t>تدرج</w:t>
      </w:r>
      <w:r w:rsidRPr="00107971">
        <w:rPr>
          <w:b/>
          <w:bCs/>
          <w:rtl/>
          <w:lang w:val="en-GB"/>
        </w:rPr>
        <w:t xml:space="preserve"> </w:t>
      </w:r>
      <w:r w:rsidRPr="00107971">
        <w:rPr>
          <w:b/>
          <w:bCs/>
          <w:rtl/>
        </w:rPr>
        <w:t>معلومات</w:t>
      </w:r>
      <w:r w:rsidRPr="00107971">
        <w:rPr>
          <w:b/>
          <w:bCs/>
          <w:rtl/>
          <w:lang w:val="en-GB"/>
        </w:rPr>
        <w:t xml:space="preserve"> </w:t>
      </w:r>
      <w:r w:rsidRPr="00107971">
        <w:rPr>
          <w:rFonts w:hint="cs"/>
          <w:b/>
          <w:bCs/>
          <w:rtl/>
          <w:lang w:bidi="ar-BH"/>
        </w:rPr>
        <w:t>ب</w:t>
      </w:r>
      <w:r w:rsidRPr="00107971">
        <w:rPr>
          <w:b/>
          <w:bCs/>
          <w:rtl/>
        </w:rPr>
        <w:t>هذا</w:t>
      </w:r>
      <w:r w:rsidRPr="00107971">
        <w:rPr>
          <w:b/>
          <w:bCs/>
          <w:rtl/>
          <w:lang w:val="en-GB"/>
        </w:rPr>
        <w:t xml:space="preserve"> </w:t>
      </w:r>
      <w:r w:rsidRPr="00107971">
        <w:rPr>
          <w:b/>
          <w:bCs/>
          <w:rtl/>
        </w:rPr>
        <w:t>الشأن</w:t>
      </w:r>
      <w:r w:rsidRPr="00107971">
        <w:rPr>
          <w:b/>
          <w:bCs/>
          <w:rtl/>
          <w:lang w:val="en-GB"/>
        </w:rPr>
        <w:t xml:space="preserve"> </w:t>
      </w:r>
      <w:r w:rsidRPr="00107971">
        <w:rPr>
          <w:b/>
          <w:bCs/>
          <w:rtl/>
        </w:rPr>
        <w:t>في</w:t>
      </w:r>
      <w:r w:rsidRPr="00107971">
        <w:rPr>
          <w:b/>
          <w:bCs/>
          <w:rtl/>
          <w:lang w:val="en-GB"/>
        </w:rPr>
        <w:t xml:space="preserve"> </w:t>
      </w:r>
      <w:r w:rsidRPr="00107971">
        <w:rPr>
          <w:b/>
          <w:bCs/>
          <w:rtl/>
        </w:rPr>
        <w:t>تقريرها</w:t>
      </w:r>
      <w:r w:rsidRPr="00107971">
        <w:rPr>
          <w:b/>
          <w:bCs/>
          <w:rtl/>
          <w:lang w:val="en-GB"/>
        </w:rPr>
        <w:t xml:space="preserve"> </w:t>
      </w:r>
      <w:r w:rsidRPr="00107971">
        <w:rPr>
          <w:b/>
          <w:bCs/>
          <w:rtl/>
        </w:rPr>
        <w:t>الدوري</w:t>
      </w:r>
      <w:r w:rsidRPr="00107971">
        <w:rPr>
          <w:b/>
          <w:bCs/>
          <w:rtl/>
          <w:lang w:val="en-GB"/>
        </w:rPr>
        <w:t xml:space="preserve"> </w:t>
      </w:r>
      <w:r w:rsidRPr="00107971">
        <w:rPr>
          <w:b/>
          <w:bCs/>
          <w:rtl/>
        </w:rPr>
        <w:t>المقبل</w:t>
      </w:r>
      <w:r w:rsidRPr="00107971">
        <w:rPr>
          <w:b/>
          <w:bCs/>
          <w:rtl/>
          <w:lang w:val="en-GB"/>
        </w:rPr>
        <w:t>.</w:t>
      </w:r>
    </w:p>
    <w:p w:rsidR="00110503" w:rsidRPr="00110503" w:rsidRDefault="00110503" w:rsidP="00116305">
      <w:pPr>
        <w:pStyle w:val="H1GA"/>
        <w:rPr>
          <w:rtl/>
        </w:rPr>
      </w:pPr>
      <w:r w:rsidRPr="00110503">
        <w:rPr>
          <w:rFonts w:hint="cs"/>
          <w:rtl/>
        </w:rPr>
        <w:tab/>
      </w:r>
      <w:r w:rsidRPr="00110503">
        <w:rPr>
          <w:rtl/>
        </w:rPr>
        <w:t>دال</w:t>
      </w:r>
      <w:r w:rsidRPr="00110503">
        <w:rPr>
          <w:rtl/>
          <w:lang w:val="en-GB"/>
        </w:rPr>
        <w:t>-</w:t>
      </w:r>
      <w:r w:rsidR="00116305">
        <w:rPr>
          <w:rFonts w:hint="cs"/>
          <w:rtl/>
        </w:rPr>
        <w:tab/>
      </w:r>
      <w:r w:rsidRPr="00110503">
        <w:rPr>
          <w:rtl/>
        </w:rPr>
        <w:t>توصيات أخرى</w:t>
      </w:r>
    </w:p>
    <w:p w:rsidR="00110503" w:rsidRPr="00110503" w:rsidRDefault="00110503" w:rsidP="00116305">
      <w:pPr>
        <w:pStyle w:val="H23GA"/>
        <w:rPr>
          <w:rtl/>
        </w:rPr>
      </w:pPr>
      <w:r w:rsidRPr="00110503">
        <w:rPr>
          <w:rtl/>
        </w:rPr>
        <w:tab/>
      </w:r>
      <w:r w:rsidRPr="00110503">
        <w:rPr>
          <w:rtl/>
        </w:rPr>
        <w:tab/>
      </w:r>
      <w:r w:rsidRPr="00110503">
        <w:rPr>
          <w:rFonts w:hint="cs"/>
          <w:rtl/>
        </w:rPr>
        <w:t>التصديق</w:t>
      </w:r>
      <w:r w:rsidRPr="00110503">
        <w:rPr>
          <w:rtl/>
        </w:rPr>
        <w:t xml:space="preserve"> </w:t>
      </w:r>
      <w:r w:rsidRPr="00110503">
        <w:rPr>
          <w:rFonts w:hint="cs"/>
          <w:rtl/>
        </w:rPr>
        <w:t>على</w:t>
      </w:r>
      <w:r w:rsidRPr="00110503">
        <w:rPr>
          <w:rtl/>
        </w:rPr>
        <w:t xml:space="preserve"> </w:t>
      </w:r>
      <w:r w:rsidRPr="00110503">
        <w:rPr>
          <w:rFonts w:hint="cs"/>
          <w:rtl/>
        </w:rPr>
        <w:t>معاهدات</w:t>
      </w:r>
      <w:r w:rsidRPr="00110503">
        <w:rPr>
          <w:rtl/>
        </w:rPr>
        <w:t xml:space="preserve"> </w:t>
      </w:r>
      <w:r w:rsidRPr="00110503">
        <w:rPr>
          <w:rFonts w:hint="cs"/>
          <w:rtl/>
        </w:rPr>
        <w:t>أخرى</w:t>
      </w:r>
      <w:r w:rsidRPr="00110503">
        <w:rPr>
          <w:rFonts w:cs="Times New Roman" w:hint="cs"/>
          <w:rtl/>
          <w:lang w:val="en-GB"/>
        </w:rPr>
        <w:t>‬</w:t>
      </w:r>
    </w:p>
    <w:p w:rsidR="00110503" w:rsidRPr="00107971" w:rsidRDefault="00110503" w:rsidP="00110503">
      <w:pPr>
        <w:pStyle w:val="SingleTxtGA"/>
        <w:rPr>
          <w:b/>
          <w:bCs/>
          <w:rtl/>
        </w:rPr>
      </w:pPr>
      <w:r w:rsidRPr="00110503">
        <w:rPr>
          <w:rtl/>
        </w:rPr>
        <w:t>٤٥</w:t>
      </w:r>
      <w:r w:rsidR="00116305">
        <w:rPr>
          <w:rFonts w:hint="cs"/>
          <w:rtl/>
        </w:rPr>
        <w:t>-</w:t>
      </w:r>
      <w:r w:rsidR="00116305">
        <w:rPr>
          <w:rFonts w:hint="cs"/>
          <w:rtl/>
        </w:rPr>
        <w:tab/>
      </w:r>
      <w:r w:rsidRPr="00107971">
        <w:rPr>
          <w:b/>
          <w:bCs/>
          <w:rtl/>
        </w:rPr>
        <w:t xml:space="preserve">إذ تضع اللجنة في اعتبارها </w:t>
      </w:r>
      <w:r w:rsidRPr="00107971">
        <w:rPr>
          <w:rFonts w:hint="cs"/>
          <w:b/>
          <w:bCs/>
          <w:rtl/>
        </w:rPr>
        <w:t>أن</w:t>
      </w:r>
      <w:r w:rsidRPr="00107971">
        <w:rPr>
          <w:b/>
          <w:bCs/>
          <w:rtl/>
        </w:rPr>
        <w:t xml:space="preserve"> حقوق الإنسان</w:t>
      </w:r>
      <w:r w:rsidRPr="00107971">
        <w:rPr>
          <w:rFonts w:hint="cs"/>
          <w:b/>
          <w:bCs/>
          <w:rtl/>
        </w:rPr>
        <w:t xml:space="preserve"> كلٌ لا يتجزأ،</w:t>
      </w:r>
      <w:r w:rsidRPr="00107971">
        <w:rPr>
          <w:b/>
          <w:bCs/>
          <w:rtl/>
        </w:rPr>
        <w:t xml:space="preserve"> تحث الدولة الطرف على </w:t>
      </w:r>
      <w:r w:rsidRPr="00107971">
        <w:rPr>
          <w:rFonts w:hint="cs"/>
          <w:b/>
          <w:bCs/>
          <w:rtl/>
        </w:rPr>
        <w:t xml:space="preserve">التصديق على </w:t>
      </w:r>
      <w:r w:rsidRPr="00107971">
        <w:rPr>
          <w:b/>
          <w:bCs/>
          <w:rtl/>
        </w:rPr>
        <w:t xml:space="preserve">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 </w:t>
      </w:r>
      <w:r w:rsidRPr="00107971">
        <w:rPr>
          <w:rFonts w:hint="cs"/>
          <w:b/>
          <w:bCs/>
          <w:rtl/>
        </w:rPr>
        <w:t>وكذا</w:t>
      </w:r>
      <w:r w:rsidRPr="00107971">
        <w:rPr>
          <w:b/>
          <w:bCs/>
          <w:rtl/>
        </w:rPr>
        <w:t xml:space="preserve"> </w:t>
      </w:r>
      <w:r w:rsidRPr="00107971">
        <w:rPr>
          <w:rFonts w:hint="cs"/>
          <w:b/>
          <w:bCs/>
          <w:rtl/>
        </w:rPr>
        <w:t>على</w:t>
      </w:r>
      <w:r w:rsidRPr="00107971">
        <w:rPr>
          <w:b/>
          <w:bCs/>
          <w:rtl/>
        </w:rPr>
        <w:t xml:space="preserve"> </w:t>
      </w:r>
      <w:r w:rsidRPr="00107971">
        <w:rPr>
          <w:rFonts w:hint="cs"/>
          <w:b/>
          <w:bCs/>
          <w:rtl/>
        </w:rPr>
        <w:t>اتفاقية</w:t>
      </w:r>
      <w:r w:rsidRPr="00107971">
        <w:rPr>
          <w:b/>
          <w:bCs/>
          <w:rtl/>
        </w:rPr>
        <w:t xml:space="preserve"> </w:t>
      </w:r>
      <w:r w:rsidRPr="00107971">
        <w:rPr>
          <w:rFonts w:hint="cs"/>
          <w:b/>
          <w:bCs/>
          <w:rtl/>
        </w:rPr>
        <w:t>البلدان</w:t>
      </w:r>
      <w:r w:rsidRPr="00107971">
        <w:rPr>
          <w:b/>
          <w:bCs/>
          <w:rtl/>
        </w:rPr>
        <w:t xml:space="preserve"> </w:t>
      </w:r>
      <w:r w:rsidRPr="00107971">
        <w:rPr>
          <w:rFonts w:hint="cs"/>
          <w:b/>
          <w:bCs/>
          <w:rtl/>
        </w:rPr>
        <w:t>الأمريكية</w:t>
      </w:r>
      <w:r w:rsidRPr="00107971">
        <w:rPr>
          <w:b/>
          <w:bCs/>
          <w:rtl/>
        </w:rPr>
        <w:t xml:space="preserve"> </w:t>
      </w:r>
      <w:r w:rsidRPr="00107971">
        <w:rPr>
          <w:rFonts w:hint="cs"/>
          <w:b/>
          <w:bCs/>
          <w:rtl/>
        </w:rPr>
        <w:t>لمناهضة</w:t>
      </w:r>
      <w:r w:rsidRPr="00107971">
        <w:rPr>
          <w:b/>
          <w:bCs/>
          <w:rtl/>
        </w:rPr>
        <w:t xml:space="preserve"> </w:t>
      </w:r>
      <w:r w:rsidRPr="00107971">
        <w:rPr>
          <w:rFonts w:hint="cs"/>
          <w:b/>
          <w:bCs/>
          <w:rtl/>
        </w:rPr>
        <w:t>العنصرية</w:t>
      </w:r>
      <w:r w:rsidRPr="00107971">
        <w:rPr>
          <w:b/>
          <w:bCs/>
          <w:rtl/>
        </w:rPr>
        <w:t xml:space="preserve"> </w:t>
      </w:r>
      <w:r w:rsidRPr="00107971">
        <w:rPr>
          <w:rFonts w:hint="cs"/>
          <w:b/>
          <w:bCs/>
          <w:rtl/>
        </w:rPr>
        <w:t>وجميع</w:t>
      </w:r>
      <w:r w:rsidRPr="00107971">
        <w:rPr>
          <w:b/>
          <w:bCs/>
          <w:rtl/>
        </w:rPr>
        <w:t xml:space="preserve"> </w:t>
      </w:r>
      <w:r w:rsidRPr="00107971">
        <w:rPr>
          <w:rFonts w:hint="cs"/>
          <w:b/>
          <w:bCs/>
          <w:rtl/>
        </w:rPr>
        <w:t>أشكال</w:t>
      </w:r>
      <w:r w:rsidRPr="00107971">
        <w:rPr>
          <w:b/>
          <w:bCs/>
          <w:rtl/>
        </w:rPr>
        <w:t xml:space="preserve"> </w:t>
      </w:r>
      <w:r w:rsidRPr="00107971">
        <w:rPr>
          <w:rFonts w:hint="cs"/>
          <w:b/>
          <w:bCs/>
          <w:rtl/>
        </w:rPr>
        <w:t>التمييز</w:t>
      </w:r>
      <w:r w:rsidRPr="00107971">
        <w:rPr>
          <w:b/>
          <w:bCs/>
          <w:rtl/>
        </w:rPr>
        <w:t xml:space="preserve"> </w:t>
      </w:r>
      <w:r w:rsidRPr="00107971">
        <w:rPr>
          <w:rFonts w:hint="cs"/>
          <w:b/>
          <w:bCs/>
          <w:rtl/>
        </w:rPr>
        <w:t>والتعصب لعام 2013،</w:t>
      </w:r>
      <w:r w:rsidRPr="00107971">
        <w:rPr>
          <w:b/>
          <w:bCs/>
          <w:rtl/>
        </w:rPr>
        <w:t xml:space="preserve"> </w:t>
      </w:r>
      <w:r w:rsidRPr="00107971">
        <w:rPr>
          <w:rFonts w:hint="cs"/>
          <w:b/>
          <w:bCs/>
          <w:rtl/>
        </w:rPr>
        <w:t>واتفاقية</w:t>
      </w:r>
      <w:r w:rsidRPr="00107971">
        <w:rPr>
          <w:b/>
          <w:bCs/>
          <w:rtl/>
        </w:rPr>
        <w:t xml:space="preserve"> </w:t>
      </w:r>
      <w:r w:rsidRPr="00107971">
        <w:rPr>
          <w:rFonts w:hint="cs"/>
          <w:b/>
          <w:bCs/>
          <w:rtl/>
        </w:rPr>
        <w:t>البلدان</w:t>
      </w:r>
      <w:r w:rsidRPr="00107971">
        <w:rPr>
          <w:b/>
          <w:bCs/>
          <w:rtl/>
        </w:rPr>
        <w:t xml:space="preserve"> </w:t>
      </w:r>
      <w:r w:rsidRPr="00107971">
        <w:rPr>
          <w:rFonts w:hint="cs"/>
          <w:b/>
          <w:bCs/>
          <w:rtl/>
        </w:rPr>
        <w:t>الأمريكية</w:t>
      </w:r>
      <w:r w:rsidRPr="00107971">
        <w:rPr>
          <w:b/>
          <w:bCs/>
          <w:rtl/>
        </w:rPr>
        <w:t xml:space="preserve"> </w:t>
      </w:r>
      <w:r w:rsidRPr="00107971">
        <w:rPr>
          <w:rFonts w:hint="cs"/>
          <w:b/>
          <w:bCs/>
          <w:rtl/>
        </w:rPr>
        <w:t>للقضاء</w:t>
      </w:r>
      <w:r w:rsidRPr="00107971">
        <w:rPr>
          <w:b/>
          <w:bCs/>
          <w:rtl/>
        </w:rPr>
        <w:t xml:space="preserve"> </w:t>
      </w:r>
      <w:r w:rsidRPr="00107971">
        <w:rPr>
          <w:rFonts w:hint="cs"/>
          <w:b/>
          <w:bCs/>
          <w:rtl/>
        </w:rPr>
        <w:t>على</w:t>
      </w:r>
      <w:r w:rsidRPr="00107971">
        <w:rPr>
          <w:b/>
          <w:bCs/>
          <w:rtl/>
        </w:rPr>
        <w:t xml:space="preserve"> </w:t>
      </w:r>
      <w:r w:rsidRPr="00107971">
        <w:rPr>
          <w:rFonts w:hint="cs"/>
          <w:b/>
          <w:bCs/>
          <w:rtl/>
        </w:rPr>
        <w:t>جميع</w:t>
      </w:r>
      <w:r w:rsidRPr="00107971">
        <w:rPr>
          <w:b/>
          <w:bCs/>
          <w:rtl/>
        </w:rPr>
        <w:t xml:space="preserve"> </w:t>
      </w:r>
      <w:r w:rsidRPr="00107971">
        <w:rPr>
          <w:rFonts w:hint="cs"/>
          <w:b/>
          <w:bCs/>
          <w:rtl/>
        </w:rPr>
        <w:t>أشكال</w:t>
      </w:r>
      <w:r w:rsidRPr="00107971">
        <w:rPr>
          <w:b/>
          <w:bCs/>
          <w:rtl/>
        </w:rPr>
        <w:t xml:space="preserve"> </w:t>
      </w:r>
      <w:r w:rsidRPr="00107971">
        <w:rPr>
          <w:rFonts w:hint="cs"/>
          <w:b/>
          <w:bCs/>
          <w:rtl/>
        </w:rPr>
        <w:t>التمييز لعام 2013</w:t>
      </w:r>
      <w:r w:rsidRPr="00107971">
        <w:rPr>
          <w:b/>
          <w:bCs/>
          <w:rtl/>
          <w:lang w:val="en-GB"/>
        </w:rPr>
        <w:t>.</w:t>
      </w:r>
      <w:r w:rsidRPr="00107971">
        <w:rPr>
          <w:rFonts w:cs="Times New Roman" w:hint="cs"/>
          <w:b/>
          <w:bCs/>
          <w:rtl/>
          <w:lang w:val="en-GB"/>
        </w:rPr>
        <w:t>‬</w:t>
      </w:r>
      <w:r w:rsidRPr="00107971">
        <w:rPr>
          <w:b/>
          <w:bCs/>
          <w:rtl/>
        </w:rPr>
        <w:t xml:space="preserve"> </w:t>
      </w:r>
    </w:p>
    <w:p w:rsidR="00110503" w:rsidRPr="00110503" w:rsidRDefault="00110503" w:rsidP="00116305">
      <w:pPr>
        <w:pStyle w:val="H23GA"/>
        <w:rPr>
          <w:rtl/>
        </w:rPr>
      </w:pPr>
      <w:r w:rsidRPr="00110503">
        <w:rPr>
          <w:rFonts w:hint="cs"/>
          <w:rtl/>
        </w:rPr>
        <w:tab/>
      </w:r>
      <w:r w:rsidRPr="00110503">
        <w:rPr>
          <w:rFonts w:hint="cs"/>
          <w:rtl/>
        </w:rPr>
        <w:tab/>
        <w:t>الإعلان</w:t>
      </w:r>
      <w:r w:rsidRPr="00110503">
        <w:rPr>
          <w:rtl/>
        </w:rPr>
        <w:t xml:space="preserve"> </w:t>
      </w:r>
      <w:r w:rsidRPr="00110503">
        <w:rPr>
          <w:rFonts w:hint="cs"/>
          <w:rtl/>
        </w:rPr>
        <w:t>في</w:t>
      </w:r>
      <w:r w:rsidRPr="00110503">
        <w:rPr>
          <w:rtl/>
        </w:rPr>
        <w:t xml:space="preserve"> </w:t>
      </w:r>
      <w:r w:rsidRPr="00110503">
        <w:rPr>
          <w:rFonts w:hint="cs"/>
          <w:rtl/>
        </w:rPr>
        <w:t>إطار</w:t>
      </w:r>
      <w:r w:rsidRPr="00110503">
        <w:rPr>
          <w:rtl/>
        </w:rPr>
        <w:t xml:space="preserve"> </w:t>
      </w:r>
      <w:r w:rsidRPr="00110503">
        <w:rPr>
          <w:rFonts w:hint="cs"/>
          <w:rtl/>
        </w:rPr>
        <w:t>المادة</w:t>
      </w:r>
      <w:r w:rsidRPr="00110503">
        <w:rPr>
          <w:rtl/>
        </w:rPr>
        <w:t xml:space="preserve"> </w:t>
      </w:r>
      <w:r w:rsidRPr="00110503">
        <w:rPr>
          <w:rtl/>
          <w:lang w:val="en-GB"/>
        </w:rPr>
        <w:t>14</w:t>
      </w:r>
      <w:r w:rsidRPr="00110503">
        <w:rPr>
          <w:rFonts w:cs="Times New Roman" w:hint="cs"/>
          <w:rtl/>
          <w:lang w:val="en-GB"/>
        </w:rPr>
        <w:t>‬</w:t>
      </w:r>
    </w:p>
    <w:p w:rsidR="00110503" w:rsidRPr="00107971" w:rsidRDefault="00110503" w:rsidP="00110503">
      <w:pPr>
        <w:pStyle w:val="SingleTxtGA"/>
        <w:rPr>
          <w:b/>
          <w:bCs/>
          <w:rtl/>
        </w:rPr>
      </w:pPr>
      <w:r w:rsidRPr="00110503">
        <w:rPr>
          <w:rtl/>
        </w:rPr>
        <w:t>٤٦</w:t>
      </w:r>
      <w:r w:rsidR="00116305">
        <w:rPr>
          <w:rFonts w:hint="cs"/>
          <w:rtl/>
        </w:rPr>
        <w:t>-</w:t>
      </w:r>
      <w:r w:rsidR="00116305">
        <w:rPr>
          <w:rFonts w:hint="cs"/>
          <w:rtl/>
        </w:rPr>
        <w:tab/>
      </w:r>
      <w:r w:rsidRPr="00107971">
        <w:rPr>
          <w:rFonts w:hint="cs"/>
          <w:b/>
          <w:bCs/>
          <w:rtl/>
        </w:rPr>
        <w:t>تحثّ</w:t>
      </w:r>
      <w:r w:rsidRPr="00107971">
        <w:rPr>
          <w:b/>
          <w:bCs/>
          <w:rtl/>
        </w:rPr>
        <w:t xml:space="preserve"> </w:t>
      </w:r>
      <w:r w:rsidRPr="00107971">
        <w:rPr>
          <w:rFonts w:hint="cs"/>
          <w:b/>
          <w:bCs/>
          <w:rtl/>
        </w:rPr>
        <w:t>اللجنة</w:t>
      </w:r>
      <w:r w:rsidRPr="00107971">
        <w:rPr>
          <w:b/>
          <w:bCs/>
          <w:rtl/>
        </w:rPr>
        <w:t xml:space="preserve"> </w:t>
      </w:r>
      <w:r w:rsidRPr="00107971">
        <w:rPr>
          <w:rFonts w:hint="cs"/>
          <w:b/>
          <w:bCs/>
          <w:rtl/>
        </w:rPr>
        <w:t>الدولة</w:t>
      </w:r>
      <w:r w:rsidRPr="00107971">
        <w:rPr>
          <w:b/>
          <w:bCs/>
          <w:rtl/>
        </w:rPr>
        <w:t xml:space="preserve"> </w:t>
      </w:r>
      <w:r w:rsidRPr="00107971">
        <w:rPr>
          <w:rFonts w:hint="cs"/>
          <w:b/>
          <w:bCs/>
          <w:rtl/>
        </w:rPr>
        <w:t>الطرف</w:t>
      </w:r>
      <w:r w:rsidRPr="00107971">
        <w:rPr>
          <w:b/>
          <w:bCs/>
          <w:rtl/>
        </w:rPr>
        <w:t xml:space="preserve"> </w:t>
      </w:r>
      <w:r w:rsidRPr="00107971">
        <w:rPr>
          <w:rFonts w:hint="cs"/>
          <w:b/>
          <w:bCs/>
          <w:rtl/>
        </w:rPr>
        <w:t>على</w:t>
      </w:r>
      <w:r w:rsidRPr="00107971">
        <w:rPr>
          <w:b/>
          <w:bCs/>
          <w:rtl/>
        </w:rPr>
        <w:t xml:space="preserve"> </w:t>
      </w:r>
      <w:r w:rsidRPr="00107971">
        <w:rPr>
          <w:rFonts w:hint="cs"/>
          <w:b/>
          <w:bCs/>
          <w:rtl/>
        </w:rPr>
        <w:t>النظر</w:t>
      </w:r>
      <w:r w:rsidRPr="00107971">
        <w:rPr>
          <w:b/>
          <w:bCs/>
          <w:rtl/>
        </w:rPr>
        <w:t xml:space="preserve"> </w:t>
      </w:r>
      <w:r w:rsidRPr="00107971">
        <w:rPr>
          <w:rFonts w:hint="cs"/>
          <w:b/>
          <w:bCs/>
          <w:rtl/>
        </w:rPr>
        <w:t>في</w:t>
      </w:r>
      <w:r w:rsidRPr="00107971">
        <w:rPr>
          <w:b/>
          <w:bCs/>
          <w:rtl/>
        </w:rPr>
        <w:t xml:space="preserve"> إمكانية تقديم الإعلان الاختياري المنصوص عليه في المادة</w:t>
      </w:r>
      <w:r w:rsidR="00E0164F" w:rsidRPr="00107971">
        <w:rPr>
          <w:rFonts w:hint="cs"/>
          <w:b/>
          <w:bCs/>
          <w:rtl/>
        </w:rPr>
        <w:t xml:space="preserve"> </w:t>
      </w:r>
      <w:r w:rsidRPr="00107971">
        <w:rPr>
          <w:b/>
          <w:bCs/>
          <w:rtl/>
          <w:lang w:val="en-GB"/>
        </w:rPr>
        <w:t>14</w:t>
      </w:r>
      <w:r w:rsidRPr="00107971">
        <w:rPr>
          <w:b/>
          <w:bCs/>
          <w:rtl/>
        </w:rPr>
        <w:t xml:space="preserve"> من الاتفاقية</w:t>
      </w:r>
      <w:r w:rsidRPr="00107971">
        <w:rPr>
          <w:b/>
          <w:bCs/>
          <w:rtl/>
          <w:lang w:val="en-GB"/>
        </w:rPr>
        <w:t>.</w:t>
      </w:r>
      <w:r w:rsidRPr="00107971">
        <w:rPr>
          <w:rFonts w:cs="Times New Roman" w:hint="cs"/>
          <w:b/>
          <w:bCs/>
          <w:rtl/>
          <w:lang w:val="en-GB"/>
        </w:rPr>
        <w:t>‬</w:t>
      </w:r>
      <w:r w:rsidRPr="00107971">
        <w:rPr>
          <w:b/>
          <w:bCs/>
          <w:rtl/>
        </w:rPr>
        <w:t xml:space="preserve"> </w:t>
      </w:r>
    </w:p>
    <w:p w:rsidR="00110503" w:rsidRPr="00110503" w:rsidRDefault="00110503" w:rsidP="00116305">
      <w:pPr>
        <w:pStyle w:val="H23GA"/>
        <w:rPr>
          <w:rtl/>
        </w:rPr>
      </w:pPr>
      <w:r w:rsidRPr="00110503">
        <w:rPr>
          <w:rFonts w:hint="cs"/>
          <w:rtl/>
        </w:rPr>
        <w:tab/>
      </w:r>
      <w:r w:rsidRPr="00110503">
        <w:rPr>
          <w:rFonts w:hint="cs"/>
          <w:rtl/>
        </w:rPr>
        <w:tab/>
        <w:t>تعديل</w:t>
      </w:r>
      <w:r w:rsidRPr="00110503">
        <w:rPr>
          <w:rtl/>
        </w:rPr>
        <w:t xml:space="preserve"> </w:t>
      </w:r>
      <w:r w:rsidRPr="00110503">
        <w:rPr>
          <w:rFonts w:hint="cs"/>
          <w:rtl/>
        </w:rPr>
        <w:t>المادة</w:t>
      </w:r>
      <w:r w:rsidRPr="00110503">
        <w:rPr>
          <w:rtl/>
        </w:rPr>
        <w:t xml:space="preserve"> </w:t>
      </w:r>
      <w:r w:rsidRPr="00110503">
        <w:rPr>
          <w:rtl/>
          <w:lang w:val="en-GB"/>
        </w:rPr>
        <w:t>8</w:t>
      </w:r>
      <w:r w:rsidR="00E0164F">
        <w:rPr>
          <w:rtl/>
          <w:lang w:val="en-GB"/>
        </w:rPr>
        <w:t xml:space="preserve"> </w:t>
      </w:r>
      <w:r w:rsidRPr="00110503">
        <w:rPr>
          <w:rtl/>
        </w:rPr>
        <w:t>من</w:t>
      </w:r>
      <w:r w:rsidRPr="00110503">
        <w:rPr>
          <w:rtl/>
          <w:lang w:val="en-GB"/>
        </w:rPr>
        <w:t xml:space="preserve"> </w:t>
      </w:r>
      <w:r w:rsidRPr="00110503">
        <w:rPr>
          <w:rtl/>
        </w:rPr>
        <w:t>الاتفاقية</w:t>
      </w:r>
      <w:r w:rsidRPr="00110503">
        <w:rPr>
          <w:rFonts w:cs="Times New Roman" w:hint="cs"/>
          <w:rtl/>
          <w:lang w:val="en-GB"/>
        </w:rPr>
        <w:t>‬</w:t>
      </w:r>
    </w:p>
    <w:p w:rsidR="00110503" w:rsidRPr="00EB160D" w:rsidRDefault="00110503" w:rsidP="00EB160D">
      <w:pPr>
        <w:pStyle w:val="SingleTxtGA"/>
        <w:rPr>
          <w:b/>
          <w:bCs/>
          <w:rtl/>
        </w:rPr>
      </w:pPr>
      <w:r w:rsidRPr="00110503">
        <w:rPr>
          <w:rtl/>
        </w:rPr>
        <w:t>٤٧</w:t>
      </w:r>
      <w:r w:rsidR="00116305">
        <w:rPr>
          <w:rFonts w:hint="cs"/>
          <w:rtl/>
        </w:rPr>
        <w:t>-</w:t>
      </w:r>
      <w:r w:rsidR="00116305">
        <w:rPr>
          <w:rFonts w:hint="cs"/>
          <w:rtl/>
        </w:rPr>
        <w:tab/>
      </w:r>
      <w:r w:rsidRPr="00EB160D">
        <w:rPr>
          <w:rFonts w:hint="cs"/>
          <w:b/>
          <w:bCs/>
          <w:rtl/>
        </w:rPr>
        <w:t>توصي</w:t>
      </w:r>
      <w:r w:rsidRPr="00EB160D">
        <w:rPr>
          <w:b/>
          <w:bCs/>
          <w:rtl/>
        </w:rPr>
        <w:t xml:space="preserve"> </w:t>
      </w:r>
      <w:r w:rsidRPr="00EB160D">
        <w:rPr>
          <w:rFonts w:hint="cs"/>
          <w:b/>
          <w:bCs/>
          <w:rtl/>
        </w:rPr>
        <w:t>اللجنة</w:t>
      </w:r>
      <w:r w:rsidRPr="00EB160D">
        <w:rPr>
          <w:b/>
          <w:bCs/>
          <w:rtl/>
        </w:rPr>
        <w:t xml:space="preserve"> </w:t>
      </w:r>
      <w:r w:rsidRPr="00EB160D">
        <w:rPr>
          <w:rFonts w:hint="cs"/>
          <w:b/>
          <w:bCs/>
          <w:rtl/>
        </w:rPr>
        <w:t>الدولة</w:t>
      </w:r>
      <w:r w:rsidRPr="00EB160D">
        <w:rPr>
          <w:b/>
          <w:bCs/>
          <w:rtl/>
        </w:rPr>
        <w:t xml:space="preserve"> </w:t>
      </w:r>
      <w:r w:rsidRPr="00EB160D">
        <w:rPr>
          <w:rFonts w:hint="cs"/>
          <w:b/>
          <w:bCs/>
          <w:rtl/>
        </w:rPr>
        <w:t>الطرف</w:t>
      </w:r>
      <w:r w:rsidRPr="00EB160D">
        <w:rPr>
          <w:b/>
          <w:bCs/>
          <w:rtl/>
        </w:rPr>
        <w:t xml:space="preserve"> </w:t>
      </w:r>
      <w:r w:rsidRPr="00EB160D">
        <w:rPr>
          <w:rFonts w:hint="cs"/>
          <w:b/>
          <w:bCs/>
          <w:rtl/>
        </w:rPr>
        <w:t>بأن</w:t>
      </w:r>
      <w:r w:rsidRPr="00EB160D">
        <w:rPr>
          <w:b/>
          <w:bCs/>
          <w:rtl/>
        </w:rPr>
        <w:t xml:space="preserve"> </w:t>
      </w:r>
      <w:r w:rsidRPr="00EB160D">
        <w:rPr>
          <w:rFonts w:hint="cs"/>
          <w:b/>
          <w:bCs/>
          <w:rtl/>
        </w:rPr>
        <w:t>تصدِّق</w:t>
      </w:r>
      <w:r w:rsidRPr="00EB160D">
        <w:rPr>
          <w:b/>
          <w:bCs/>
          <w:rtl/>
        </w:rPr>
        <w:t xml:space="preserve"> </w:t>
      </w:r>
      <w:r w:rsidRPr="00EB160D">
        <w:rPr>
          <w:rFonts w:hint="cs"/>
          <w:b/>
          <w:bCs/>
          <w:rtl/>
        </w:rPr>
        <w:t>على</w:t>
      </w:r>
      <w:r w:rsidRPr="00EB160D">
        <w:rPr>
          <w:b/>
          <w:bCs/>
          <w:rtl/>
        </w:rPr>
        <w:t xml:space="preserve"> </w:t>
      </w:r>
      <w:r w:rsidRPr="00EB160D">
        <w:rPr>
          <w:rFonts w:hint="cs"/>
          <w:b/>
          <w:bCs/>
          <w:rtl/>
        </w:rPr>
        <w:t>التعديل الذي أُدخل على الفقرة</w:t>
      </w:r>
      <w:r w:rsidR="00EB160D">
        <w:rPr>
          <w:rFonts w:hint="eastAsia"/>
          <w:b/>
          <w:bCs/>
          <w:rtl/>
        </w:rPr>
        <w:t> </w:t>
      </w:r>
      <w:r w:rsidRPr="00EB160D">
        <w:rPr>
          <w:rFonts w:hint="cs"/>
          <w:b/>
          <w:bCs/>
          <w:rtl/>
        </w:rPr>
        <w:t>(6) من</w:t>
      </w:r>
      <w:r w:rsidRPr="00EB160D">
        <w:rPr>
          <w:b/>
          <w:bCs/>
          <w:rtl/>
        </w:rPr>
        <w:t xml:space="preserve"> </w:t>
      </w:r>
      <w:r w:rsidRPr="00EB160D">
        <w:rPr>
          <w:rFonts w:hint="cs"/>
          <w:b/>
          <w:bCs/>
          <w:rtl/>
        </w:rPr>
        <w:t>المادة</w:t>
      </w:r>
      <w:r w:rsidRPr="00EB160D">
        <w:rPr>
          <w:b/>
          <w:bCs/>
          <w:rtl/>
        </w:rPr>
        <w:t xml:space="preserve"> </w:t>
      </w:r>
      <w:r w:rsidRPr="00EB160D">
        <w:rPr>
          <w:b/>
          <w:bCs/>
          <w:rtl/>
          <w:lang w:val="en-GB"/>
        </w:rPr>
        <w:t>8</w:t>
      </w:r>
      <w:r w:rsidRPr="00EB160D">
        <w:rPr>
          <w:rFonts w:hint="cs"/>
          <w:b/>
          <w:bCs/>
          <w:rtl/>
        </w:rPr>
        <w:t xml:space="preserve"> </w:t>
      </w:r>
      <w:r w:rsidRPr="00EB160D">
        <w:rPr>
          <w:b/>
          <w:bCs/>
          <w:rtl/>
        </w:rPr>
        <w:t>من</w:t>
      </w:r>
      <w:r w:rsidRPr="00EB160D">
        <w:rPr>
          <w:b/>
          <w:bCs/>
          <w:rtl/>
          <w:lang w:val="en-GB"/>
        </w:rPr>
        <w:t xml:space="preserve"> </w:t>
      </w:r>
      <w:r w:rsidRPr="00EB160D">
        <w:rPr>
          <w:b/>
          <w:bCs/>
          <w:rtl/>
        </w:rPr>
        <w:t>الاتفاقية،</w:t>
      </w:r>
      <w:r w:rsidRPr="00EB160D">
        <w:rPr>
          <w:rFonts w:hint="cs"/>
          <w:b/>
          <w:bCs/>
          <w:rtl/>
        </w:rPr>
        <w:t xml:space="preserve"> واعتُمِد</w:t>
      </w:r>
      <w:r w:rsidRPr="00EB160D">
        <w:rPr>
          <w:b/>
          <w:bCs/>
          <w:rtl/>
          <w:lang w:val="en-GB"/>
        </w:rPr>
        <w:t xml:space="preserve"> </w:t>
      </w:r>
      <w:r w:rsidRPr="00EB160D">
        <w:rPr>
          <w:b/>
          <w:bCs/>
          <w:rtl/>
        </w:rPr>
        <w:t>في</w:t>
      </w:r>
      <w:r w:rsidR="00E0164F" w:rsidRPr="00EB160D">
        <w:rPr>
          <w:rFonts w:hint="cs"/>
          <w:b/>
          <w:bCs/>
          <w:rtl/>
        </w:rPr>
        <w:t xml:space="preserve"> </w:t>
      </w:r>
      <w:r w:rsidRPr="00EB160D">
        <w:rPr>
          <w:b/>
          <w:bCs/>
          <w:rtl/>
          <w:lang w:val="en-GB"/>
        </w:rPr>
        <w:t>15</w:t>
      </w:r>
      <w:r w:rsidRPr="00EB160D">
        <w:rPr>
          <w:b/>
          <w:bCs/>
          <w:rtl/>
        </w:rPr>
        <w:t xml:space="preserve"> كانون الثاني</w:t>
      </w:r>
      <w:r w:rsidRPr="00EB160D">
        <w:rPr>
          <w:b/>
          <w:bCs/>
          <w:rtl/>
          <w:lang w:val="en-GB"/>
        </w:rPr>
        <w:t>/</w:t>
      </w:r>
      <w:r w:rsidRPr="00EB160D">
        <w:rPr>
          <w:b/>
          <w:bCs/>
          <w:rtl/>
        </w:rPr>
        <w:t>يناير</w:t>
      </w:r>
      <w:r w:rsidR="00E0164F" w:rsidRPr="00EB160D">
        <w:rPr>
          <w:rFonts w:hint="cs"/>
          <w:b/>
          <w:bCs/>
          <w:rtl/>
        </w:rPr>
        <w:t xml:space="preserve"> </w:t>
      </w:r>
      <w:r w:rsidRPr="00EB160D">
        <w:rPr>
          <w:b/>
          <w:bCs/>
          <w:rtl/>
          <w:lang w:val="en-GB"/>
        </w:rPr>
        <w:t>1992</w:t>
      </w:r>
      <w:r w:rsidRPr="00EB160D">
        <w:rPr>
          <w:b/>
          <w:bCs/>
          <w:rtl/>
        </w:rPr>
        <w:t xml:space="preserve"> في الاجتماع الرابع عشر للدول الأطراف في الاتفاقية وأقرته الجمعية العامة في قرارها</w:t>
      </w:r>
      <w:r w:rsidR="00EB160D">
        <w:rPr>
          <w:rFonts w:hint="eastAsia"/>
          <w:b/>
          <w:bCs/>
          <w:rtl/>
        </w:rPr>
        <w:t> </w:t>
      </w:r>
      <w:r w:rsidRPr="00EB160D">
        <w:rPr>
          <w:rFonts w:hint="cs"/>
          <w:b/>
          <w:bCs/>
          <w:rtl/>
        </w:rPr>
        <w:t>47/111.</w:t>
      </w:r>
      <w:r w:rsidRPr="00EB160D">
        <w:rPr>
          <w:rFonts w:cs="Times New Roman" w:hint="cs"/>
          <w:b/>
          <w:bCs/>
          <w:rtl/>
          <w:lang w:val="en-GB"/>
        </w:rPr>
        <w:t>‬</w:t>
      </w:r>
      <w:r w:rsidRPr="00EB160D">
        <w:rPr>
          <w:b/>
          <w:bCs/>
          <w:rtl/>
        </w:rPr>
        <w:t xml:space="preserve"> </w:t>
      </w:r>
      <w:r w:rsidRPr="00EB160D">
        <w:rPr>
          <w:rFonts w:hint="cs"/>
          <w:b/>
          <w:bCs/>
          <w:rtl/>
        </w:rPr>
        <w:t>وفي</w:t>
      </w:r>
      <w:r w:rsidRPr="00EB160D">
        <w:rPr>
          <w:b/>
          <w:bCs/>
          <w:rtl/>
        </w:rPr>
        <w:t xml:space="preserve"> </w:t>
      </w:r>
      <w:r w:rsidRPr="00EB160D">
        <w:rPr>
          <w:rFonts w:hint="cs"/>
          <w:b/>
          <w:bCs/>
          <w:rtl/>
        </w:rPr>
        <w:t>هذا</w:t>
      </w:r>
      <w:r w:rsidRPr="00EB160D">
        <w:rPr>
          <w:b/>
          <w:bCs/>
          <w:rtl/>
        </w:rPr>
        <w:t xml:space="preserve"> </w:t>
      </w:r>
      <w:r w:rsidRPr="00EB160D">
        <w:rPr>
          <w:rFonts w:hint="cs"/>
          <w:b/>
          <w:bCs/>
          <w:rtl/>
        </w:rPr>
        <w:t>الصدد،</w:t>
      </w:r>
      <w:r w:rsidRPr="00EB160D">
        <w:rPr>
          <w:b/>
          <w:bCs/>
          <w:rtl/>
        </w:rPr>
        <w:t xml:space="preserve"> </w:t>
      </w:r>
      <w:r w:rsidRPr="00EB160D">
        <w:rPr>
          <w:rFonts w:hint="cs"/>
          <w:b/>
          <w:bCs/>
          <w:rtl/>
        </w:rPr>
        <w:t>تذكّر</w:t>
      </w:r>
      <w:r w:rsidRPr="00EB160D">
        <w:rPr>
          <w:b/>
          <w:bCs/>
          <w:rtl/>
        </w:rPr>
        <w:t xml:space="preserve"> </w:t>
      </w:r>
      <w:r w:rsidRPr="00EB160D">
        <w:rPr>
          <w:rFonts w:hint="cs"/>
          <w:b/>
          <w:bCs/>
          <w:rtl/>
        </w:rPr>
        <w:t>اللجنة</w:t>
      </w:r>
      <w:r w:rsidRPr="00EB160D">
        <w:rPr>
          <w:b/>
          <w:bCs/>
          <w:rtl/>
        </w:rPr>
        <w:t xml:space="preserve"> </w:t>
      </w:r>
      <w:r w:rsidRPr="00EB160D">
        <w:rPr>
          <w:rFonts w:hint="cs"/>
          <w:b/>
          <w:bCs/>
          <w:rtl/>
        </w:rPr>
        <w:t>بقرارات</w:t>
      </w:r>
      <w:r w:rsidRPr="00EB160D">
        <w:rPr>
          <w:b/>
          <w:bCs/>
          <w:rtl/>
        </w:rPr>
        <w:t xml:space="preserve"> </w:t>
      </w:r>
      <w:r w:rsidRPr="00EB160D">
        <w:rPr>
          <w:rFonts w:hint="cs"/>
          <w:b/>
          <w:bCs/>
          <w:rtl/>
        </w:rPr>
        <w:t>الجمعية</w:t>
      </w:r>
      <w:r w:rsidRPr="00EB160D">
        <w:rPr>
          <w:b/>
          <w:bCs/>
          <w:rtl/>
        </w:rPr>
        <w:t xml:space="preserve"> </w:t>
      </w:r>
      <w:r w:rsidRPr="00EB160D">
        <w:rPr>
          <w:rFonts w:hint="cs"/>
          <w:b/>
          <w:bCs/>
          <w:rtl/>
        </w:rPr>
        <w:t>العام</w:t>
      </w:r>
      <w:r w:rsidRPr="00EB160D">
        <w:rPr>
          <w:b/>
          <w:bCs/>
          <w:rtl/>
        </w:rPr>
        <w:t>ة</w:t>
      </w:r>
      <w:r w:rsidRPr="00EB160D">
        <w:rPr>
          <w:rFonts w:hint="cs"/>
          <w:b/>
          <w:bCs/>
          <w:rtl/>
        </w:rPr>
        <w:t xml:space="preserve"> 61/148 و63/243 و65/200 و67/156</w:t>
      </w:r>
      <w:r w:rsidRPr="00EB160D">
        <w:rPr>
          <w:b/>
          <w:bCs/>
          <w:rtl/>
        </w:rPr>
        <w:t>،</w:t>
      </w:r>
      <w:r w:rsidRPr="00EB160D">
        <w:rPr>
          <w:b/>
          <w:bCs/>
          <w:rtl/>
          <w:lang w:val="en-GB"/>
        </w:rPr>
        <w:t xml:space="preserve"> </w:t>
      </w:r>
      <w:r w:rsidRPr="00EB160D">
        <w:rPr>
          <w:b/>
          <w:bCs/>
          <w:rtl/>
        </w:rPr>
        <w:t>التي</w:t>
      </w:r>
      <w:r w:rsidRPr="00EB160D">
        <w:rPr>
          <w:b/>
          <w:bCs/>
          <w:rtl/>
          <w:lang w:val="en-GB"/>
        </w:rPr>
        <w:t xml:space="preserve"> </w:t>
      </w:r>
      <w:r w:rsidRPr="00EB160D">
        <w:rPr>
          <w:b/>
          <w:bCs/>
          <w:rtl/>
        </w:rPr>
        <w:t>حثت</w:t>
      </w:r>
      <w:r w:rsidRPr="00EB160D">
        <w:rPr>
          <w:b/>
          <w:bCs/>
          <w:rtl/>
          <w:lang w:val="en-GB"/>
        </w:rPr>
        <w:t xml:space="preserve"> </w:t>
      </w:r>
      <w:r w:rsidRPr="00EB160D">
        <w:rPr>
          <w:b/>
          <w:bCs/>
          <w:rtl/>
        </w:rPr>
        <w:t>فيها</w:t>
      </w:r>
      <w:r w:rsidRPr="00EB160D">
        <w:rPr>
          <w:b/>
          <w:bCs/>
          <w:rtl/>
          <w:lang w:val="en-GB"/>
        </w:rPr>
        <w:t xml:space="preserve"> </w:t>
      </w:r>
      <w:r w:rsidRPr="00EB160D">
        <w:rPr>
          <w:b/>
          <w:bCs/>
          <w:rtl/>
        </w:rPr>
        <w:t>الدول</w:t>
      </w:r>
      <w:r w:rsidRPr="00EB160D">
        <w:rPr>
          <w:b/>
          <w:bCs/>
          <w:rtl/>
          <w:lang w:val="en-GB"/>
        </w:rPr>
        <w:t xml:space="preserve"> </w:t>
      </w:r>
      <w:r w:rsidRPr="00EB160D">
        <w:rPr>
          <w:b/>
          <w:bCs/>
          <w:rtl/>
        </w:rPr>
        <w:t>الأطراف</w:t>
      </w:r>
      <w:r w:rsidRPr="00EB160D">
        <w:rPr>
          <w:b/>
          <w:bCs/>
          <w:rtl/>
          <w:lang w:val="en-GB"/>
        </w:rPr>
        <w:t xml:space="preserve"> </w:t>
      </w:r>
      <w:r w:rsidRPr="00EB160D">
        <w:rPr>
          <w:b/>
          <w:bCs/>
          <w:rtl/>
        </w:rPr>
        <w:t>على</w:t>
      </w:r>
      <w:r w:rsidRPr="00EB160D">
        <w:rPr>
          <w:b/>
          <w:bCs/>
          <w:rtl/>
          <w:lang w:val="en-GB"/>
        </w:rPr>
        <w:t xml:space="preserve"> </w:t>
      </w:r>
      <w:r w:rsidRPr="00EB160D">
        <w:rPr>
          <w:b/>
          <w:bCs/>
          <w:rtl/>
        </w:rPr>
        <w:t>تسريع</w:t>
      </w:r>
      <w:r w:rsidRPr="00EB160D">
        <w:rPr>
          <w:b/>
          <w:bCs/>
          <w:rtl/>
          <w:lang w:val="en-GB"/>
        </w:rPr>
        <w:t xml:space="preserve"> </w:t>
      </w:r>
      <w:r w:rsidRPr="00EB160D">
        <w:rPr>
          <w:b/>
          <w:bCs/>
          <w:rtl/>
        </w:rPr>
        <w:t>إجراءات</w:t>
      </w:r>
      <w:r w:rsidRPr="00EB160D">
        <w:rPr>
          <w:b/>
          <w:bCs/>
          <w:rtl/>
          <w:lang w:val="en-GB"/>
        </w:rPr>
        <w:t xml:space="preserve"> </w:t>
      </w:r>
      <w:r w:rsidRPr="00EB160D">
        <w:rPr>
          <w:b/>
          <w:bCs/>
          <w:rtl/>
        </w:rPr>
        <w:t>التصديق</w:t>
      </w:r>
      <w:r w:rsidRPr="00EB160D">
        <w:rPr>
          <w:b/>
          <w:bCs/>
          <w:rtl/>
          <w:lang w:val="en-GB"/>
        </w:rPr>
        <w:t xml:space="preserve"> </w:t>
      </w:r>
      <w:r w:rsidRPr="00EB160D">
        <w:rPr>
          <w:b/>
          <w:bCs/>
          <w:rtl/>
        </w:rPr>
        <w:t>الوطنية</w:t>
      </w:r>
      <w:r w:rsidRPr="00EB160D">
        <w:rPr>
          <w:b/>
          <w:bCs/>
          <w:rtl/>
          <w:lang w:val="en-GB"/>
        </w:rPr>
        <w:t xml:space="preserve"> </w:t>
      </w:r>
      <w:r w:rsidRPr="00EB160D">
        <w:rPr>
          <w:b/>
          <w:bCs/>
          <w:rtl/>
        </w:rPr>
        <w:t>فيما</w:t>
      </w:r>
      <w:r w:rsidRPr="00EB160D">
        <w:rPr>
          <w:b/>
          <w:bCs/>
          <w:rtl/>
          <w:lang w:val="en-GB"/>
        </w:rPr>
        <w:t xml:space="preserve"> </w:t>
      </w:r>
      <w:r w:rsidRPr="00EB160D">
        <w:rPr>
          <w:b/>
          <w:bCs/>
          <w:rtl/>
        </w:rPr>
        <w:t>يتصل</w:t>
      </w:r>
      <w:r w:rsidRPr="00EB160D">
        <w:rPr>
          <w:b/>
          <w:bCs/>
          <w:rtl/>
          <w:lang w:val="en-GB"/>
        </w:rPr>
        <w:t xml:space="preserve"> </w:t>
      </w:r>
      <w:r w:rsidRPr="00EB160D">
        <w:rPr>
          <w:b/>
          <w:bCs/>
          <w:rtl/>
        </w:rPr>
        <w:t>بتعديل</w:t>
      </w:r>
      <w:r w:rsidRPr="00EB160D">
        <w:rPr>
          <w:b/>
          <w:bCs/>
          <w:rtl/>
          <w:lang w:val="en-GB"/>
        </w:rPr>
        <w:t xml:space="preserve"> </w:t>
      </w:r>
      <w:r w:rsidRPr="00EB160D">
        <w:rPr>
          <w:b/>
          <w:bCs/>
          <w:rtl/>
        </w:rPr>
        <w:t>الاتفاقية</w:t>
      </w:r>
      <w:r w:rsidRPr="00EB160D">
        <w:rPr>
          <w:b/>
          <w:bCs/>
          <w:rtl/>
          <w:lang w:val="en-GB"/>
        </w:rPr>
        <w:t xml:space="preserve"> </w:t>
      </w:r>
      <w:r w:rsidRPr="00EB160D">
        <w:rPr>
          <w:b/>
          <w:bCs/>
          <w:rtl/>
        </w:rPr>
        <w:t>بخصوص</w:t>
      </w:r>
      <w:r w:rsidRPr="00EB160D">
        <w:rPr>
          <w:b/>
          <w:bCs/>
          <w:rtl/>
          <w:lang w:val="en-GB"/>
        </w:rPr>
        <w:t xml:space="preserve"> </w:t>
      </w:r>
      <w:r w:rsidRPr="00EB160D">
        <w:rPr>
          <w:b/>
          <w:bCs/>
          <w:rtl/>
        </w:rPr>
        <w:t>تمويل</w:t>
      </w:r>
      <w:r w:rsidRPr="00EB160D">
        <w:rPr>
          <w:b/>
          <w:bCs/>
          <w:rtl/>
          <w:lang w:val="en-GB"/>
        </w:rPr>
        <w:t xml:space="preserve"> </w:t>
      </w:r>
      <w:r w:rsidRPr="00EB160D">
        <w:rPr>
          <w:b/>
          <w:bCs/>
          <w:rtl/>
        </w:rPr>
        <w:t>اللجنة</w:t>
      </w:r>
      <w:r w:rsidRPr="00EB160D">
        <w:rPr>
          <w:rFonts w:hint="cs"/>
          <w:b/>
          <w:bCs/>
          <w:rtl/>
        </w:rPr>
        <w:t>،</w:t>
      </w:r>
      <w:r w:rsidRPr="00EB160D">
        <w:rPr>
          <w:b/>
          <w:bCs/>
          <w:rtl/>
          <w:lang w:val="en-GB"/>
        </w:rPr>
        <w:t xml:space="preserve"> </w:t>
      </w:r>
      <w:r w:rsidRPr="00EB160D">
        <w:rPr>
          <w:b/>
          <w:bCs/>
          <w:rtl/>
        </w:rPr>
        <w:t>وإخطار</w:t>
      </w:r>
      <w:r w:rsidRPr="00EB160D">
        <w:rPr>
          <w:b/>
          <w:bCs/>
          <w:rtl/>
          <w:lang w:val="en-GB"/>
        </w:rPr>
        <w:t xml:space="preserve"> </w:t>
      </w:r>
      <w:r w:rsidRPr="00EB160D">
        <w:rPr>
          <w:b/>
          <w:bCs/>
          <w:rtl/>
        </w:rPr>
        <w:t>الأمين</w:t>
      </w:r>
      <w:r w:rsidRPr="00EB160D">
        <w:rPr>
          <w:b/>
          <w:bCs/>
          <w:rtl/>
          <w:lang w:val="en-GB"/>
        </w:rPr>
        <w:t xml:space="preserve"> </w:t>
      </w:r>
      <w:r w:rsidRPr="00EB160D">
        <w:rPr>
          <w:b/>
          <w:bCs/>
          <w:rtl/>
        </w:rPr>
        <w:t>العام،</w:t>
      </w:r>
      <w:r w:rsidRPr="00EB160D">
        <w:rPr>
          <w:b/>
          <w:bCs/>
          <w:rtl/>
          <w:lang w:val="en-GB"/>
        </w:rPr>
        <w:t xml:space="preserve"> </w:t>
      </w:r>
      <w:r w:rsidRPr="00EB160D">
        <w:rPr>
          <w:b/>
          <w:bCs/>
          <w:rtl/>
        </w:rPr>
        <w:t>كتابة</w:t>
      </w:r>
      <w:r w:rsidRPr="00EB160D">
        <w:rPr>
          <w:b/>
          <w:bCs/>
          <w:rtl/>
          <w:lang w:val="en-GB"/>
        </w:rPr>
        <w:t xml:space="preserve"> </w:t>
      </w:r>
      <w:r w:rsidRPr="00EB160D">
        <w:rPr>
          <w:b/>
          <w:bCs/>
          <w:rtl/>
        </w:rPr>
        <w:t>وعلى</w:t>
      </w:r>
      <w:r w:rsidRPr="00EB160D">
        <w:rPr>
          <w:b/>
          <w:bCs/>
          <w:rtl/>
          <w:lang w:val="en-GB"/>
        </w:rPr>
        <w:t xml:space="preserve"> </w:t>
      </w:r>
      <w:r w:rsidRPr="00EB160D">
        <w:rPr>
          <w:b/>
          <w:bCs/>
          <w:rtl/>
        </w:rPr>
        <w:t>وجه</w:t>
      </w:r>
      <w:r w:rsidRPr="00EB160D">
        <w:rPr>
          <w:b/>
          <w:bCs/>
          <w:rtl/>
          <w:lang w:val="en-GB"/>
        </w:rPr>
        <w:t xml:space="preserve"> </w:t>
      </w:r>
      <w:r w:rsidRPr="00EB160D">
        <w:rPr>
          <w:b/>
          <w:bCs/>
          <w:rtl/>
        </w:rPr>
        <w:t>السرعة،</w:t>
      </w:r>
      <w:r w:rsidRPr="00EB160D">
        <w:rPr>
          <w:b/>
          <w:bCs/>
          <w:rtl/>
          <w:lang w:val="en-GB"/>
        </w:rPr>
        <w:t xml:space="preserve"> </w:t>
      </w:r>
      <w:r w:rsidRPr="00EB160D">
        <w:rPr>
          <w:b/>
          <w:bCs/>
          <w:rtl/>
        </w:rPr>
        <w:t>بموافقتها</w:t>
      </w:r>
      <w:r w:rsidRPr="00EB160D">
        <w:rPr>
          <w:b/>
          <w:bCs/>
          <w:rtl/>
          <w:lang w:val="en-GB"/>
        </w:rPr>
        <w:t xml:space="preserve"> </w:t>
      </w:r>
      <w:r w:rsidRPr="00EB160D">
        <w:rPr>
          <w:b/>
          <w:bCs/>
          <w:rtl/>
        </w:rPr>
        <w:t>على</w:t>
      </w:r>
      <w:r w:rsidRPr="00EB160D">
        <w:rPr>
          <w:b/>
          <w:bCs/>
          <w:rtl/>
          <w:lang w:val="en-GB"/>
        </w:rPr>
        <w:t xml:space="preserve"> </w:t>
      </w:r>
      <w:r w:rsidRPr="00EB160D">
        <w:rPr>
          <w:b/>
          <w:bCs/>
          <w:rtl/>
        </w:rPr>
        <w:t>التعديل</w:t>
      </w:r>
      <w:r w:rsidRPr="00EB160D">
        <w:rPr>
          <w:b/>
          <w:bCs/>
          <w:rtl/>
          <w:lang w:val="en-GB"/>
        </w:rPr>
        <w:t>.</w:t>
      </w:r>
      <w:r w:rsidRPr="00EB160D">
        <w:rPr>
          <w:rFonts w:cs="Times New Roman" w:hint="cs"/>
          <w:b/>
          <w:bCs/>
          <w:rtl/>
          <w:lang w:val="en-GB"/>
        </w:rPr>
        <w:t>‬</w:t>
      </w:r>
    </w:p>
    <w:p w:rsidR="00110503" w:rsidRPr="00110503" w:rsidRDefault="00110503" w:rsidP="00116305">
      <w:pPr>
        <w:pStyle w:val="H23GA"/>
        <w:rPr>
          <w:rtl/>
        </w:rPr>
      </w:pPr>
      <w:r w:rsidRPr="00110503">
        <w:rPr>
          <w:rtl/>
        </w:rPr>
        <w:lastRenderedPageBreak/>
        <w:tab/>
      </w:r>
      <w:r w:rsidRPr="00110503">
        <w:rPr>
          <w:rtl/>
        </w:rPr>
        <w:tab/>
        <w:t>إعلان وبرنامج عمل ديربان</w:t>
      </w:r>
    </w:p>
    <w:p w:rsidR="00110503" w:rsidRPr="00EB160D" w:rsidRDefault="00110503" w:rsidP="00110503">
      <w:pPr>
        <w:pStyle w:val="SingleTxtGA"/>
        <w:rPr>
          <w:b/>
          <w:bCs/>
          <w:rtl/>
        </w:rPr>
      </w:pPr>
      <w:r w:rsidRPr="00110503">
        <w:rPr>
          <w:rtl/>
        </w:rPr>
        <w:t>٤٨</w:t>
      </w:r>
      <w:r w:rsidR="00116305">
        <w:rPr>
          <w:rFonts w:hint="cs"/>
          <w:rtl/>
        </w:rPr>
        <w:t>-</w:t>
      </w:r>
      <w:r w:rsidR="00116305">
        <w:rPr>
          <w:rFonts w:hint="cs"/>
          <w:rtl/>
        </w:rPr>
        <w:tab/>
      </w:r>
      <w:r w:rsidRPr="00EB160D">
        <w:rPr>
          <w:b/>
          <w:bCs/>
          <w:rtl/>
        </w:rPr>
        <w:t>توصي اللجنة، في ضوء توصيتها العامة رقم</w:t>
      </w:r>
      <w:r w:rsidRPr="00EB160D">
        <w:rPr>
          <w:rFonts w:hint="cs"/>
          <w:b/>
          <w:bCs/>
          <w:rtl/>
        </w:rPr>
        <w:t xml:space="preserve"> 33</w:t>
      </w:r>
      <w:r w:rsidRPr="00EB160D">
        <w:rPr>
          <w:b/>
          <w:bCs/>
          <w:rtl/>
          <w:lang w:val="en-GB"/>
        </w:rPr>
        <w:t xml:space="preserve">(2009) </w:t>
      </w:r>
      <w:r w:rsidRPr="00EB160D">
        <w:rPr>
          <w:b/>
          <w:bCs/>
          <w:rtl/>
        </w:rPr>
        <w:t>بشأن</w:t>
      </w:r>
      <w:r w:rsidRPr="00EB160D">
        <w:rPr>
          <w:b/>
          <w:bCs/>
          <w:rtl/>
          <w:lang w:val="en-GB"/>
        </w:rPr>
        <w:t xml:space="preserve"> </w:t>
      </w:r>
      <w:r w:rsidRPr="00EB160D">
        <w:rPr>
          <w:b/>
          <w:bCs/>
          <w:rtl/>
        </w:rPr>
        <w:t>متابعة</w:t>
      </w:r>
      <w:r w:rsidRPr="00EB160D">
        <w:rPr>
          <w:b/>
          <w:bCs/>
          <w:rtl/>
          <w:lang w:val="en-GB"/>
        </w:rPr>
        <w:t xml:space="preserve"> </w:t>
      </w:r>
      <w:r w:rsidRPr="00EB160D">
        <w:rPr>
          <w:b/>
          <w:bCs/>
          <w:rtl/>
        </w:rPr>
        <w:t>مؤتمر</w:t>
      </w:r>
      <w:r w:rsidRPr="00EB160D">
        <w:rPr>
          <w:b/>
          <w:bCs/>
          <w:rtl/>
          <w:lang w:val="en-GB"/>
        </w:rPr>
        <w:t xml:space="preserve"> </w:t>
      </w:r>
      <w:r w:rsidRPr="00EB160D">
        <w:rPr>
          <w:b/>
          <w:bCs/>
          <w:rtl/>
        </w:rPr>
        <w:t>استعراض</w:t>
      </w:r>
      <w:r w:rsidRPr="00EB160D">
        <w:rPr>
          <w:b/>
          <w:bCs/>
          <w:rtl/>
          <w:lang w:val="en-GB"/>
        </w:rPr>
        <w:t xml:space="preserve"> </w:t>
      </w:r>
      <w:r w:rsidRPr="00EB160D">
        <w:rPr>
          <w:b/>
          <w:bCs/>
          <w:rtl/>
        </w:rPr>
        <w:t>نتائج</w:t>
      </w:r>
      <w:r w:rsidRPr="00EB160D">
        <w:rPr>
          <w:b/>
          <w:bCs/>
          <w:rtl/>
          <w:lang w:val="en-GB"/>
        </w:rPr>
        <w:t xml:space="preserve"> </w:t>
      </w:r>
      <w:r w:rsidRPr="00EB160D">
        <w:rPr>
          <w:b/>
          <w:bCs/>
          <w:rtl/>
        </w:rPr>
        <w:t>ديربان،</w:t>
      </w:r>
      <w:r w:rsidRPr="00EB160D">
        <w:rPr>
          <w:b/>
          <w:bCs/>
          <w:rtl/>
          <w:lang w:val="en-GB"/>
        </w:rPr>
        <w:t xml:space="preserve"> </w:t>
      </w:r>
      <w:r w:rsidRPr="00EB160D">
        <w:rPr>
          <w:b/>
          <w:bCs/>
          <w:rtl/>
        </w:rPr>
        <w:t>بأن</w:t>
      </w:r>
      <w:r w:rsidRPr="00EB160D">
        <w:rPr>
          <w:b/>
          <w:bCs/>
          <w:rtl/>
          <w:lang w:val="en-GB"/>
        </w:rPr>
        <w:t xml:space="preserve"> </w:t>
      </w:r>
      <w:r w:rsidRPr="00EB160D">
        <w:rPr>
          <w:b/>
          <w:bCs/>
          <w:rtl/>
        </w:rPr>
        <w:t>تضع</w:t>
      </w:r>
      <w:r w:rsidRPr="00EB160D">
        <w:rPr>
          <w:b/>
          <w:bCs/>
          <w:rtl/>
          <w:lang w:val="en-GB"/>
        </w:rPr>
        <w:t xml:space="preserve"> </w:t>
      </w:r>
      <w:r w:rsidRPr="00EB160D">
        <w:rPr>
          <w:b/>
          <w:bCs/>
          <w:rtl/>
        </w:rPr>
        <w:t>الدولة</w:t>
      </w:r>
      <w:r w:rsidRPr="00EB160D">
        <w:rPr>
          <w:b/>
          <w:bCs/>
          <w:rtl/>
          <w:lang w:val="en-GB"/>
        </w:rPr>
        <w:t xml:space="preserve"> </w:t>
      </w:r>
      <w:r w:rsidRPr="00EB160D">
        <w:rPr>
          <w:b/>
          <w:bCs/>
          <w:rtl/>
        </w:rPr>
        <w:t>الطرف</w:t>
      </w:r>
      <w:r w:rsidRPr="00EB160D">
        <w:rPr>
          <w:b/>
          <w:bCs/>
          <w:rtl/>
          <w:lang w:val="en-GB"/>
        </w:rPr>
        <w:t xml:space="preserve"> </w:t>
      </w:r>
      <w:r w:rsidRPr="00EB160D">
        <w:rPr>
          <w:b/>
          <w:bCs/>
          <w:rtl/>
        </w:rPr>
        <w:t>في</w:t>
      </w:r>
      <w:r w:rsidRPr="00EB160D">
        <w:rPr>
          <w:b/>
          <w:bCs/>
          <w:rtl/>
          <w:lang w:val="en-GB"/>
        </w:rPr>
        <w:t xml:space="preserve"> </w:t>
      </w:r>
      <w:r w:rsidRPr="00EB160D">
        <w:rPr>
          <w:b/>
          <w:bCs/>
          <w:rtl/>
        </w:rPr>
        <w:t>اعتبارها</w:t>
      </w:r>
      <w:r w:rsidRPr="00EB160D">
        <w:rPr>
          <w:b/>
          <w:bCs/>
          <w:rtl/>
          <w:lang w:val="en-GB"/>
        </w:rPr>
        <w:t xml:space="preserve"> </w:t>
      </w:r>
      <w:r w:rsidRPr="00EB160D">
        <w:rPr>
          <w:b/>
          <w:bCs/>
          <w:rtl/>
        </w:rPr>
        <w:t>عند</w:t>
      </w:r>
      <w:r w:rsidRPr="00EB160D">
        <w:rPr>
          <w:b/>
          <w:bCs/>
          <w:rtl/>
          <w:lang w:val="en-GB"/>
        </w:rPr>
        <w:t xml:space="preserve"> </w:t>
      </w:r>
      <w:r w:rsidRPr="00EB160D">
        <w:rPr>
          <w:b/>
          <w:bCs/>
          <w:rtl/>
        </w:rPr>
        <w:t>إدراج</w:t>
      </w:r>
      <w:r w:rsidRPr="00EB160D">
        <w:rPr>
          <w:b/>
          <w:bCs/>
          <w:rtl/>
          <w:lang w:val="en-GB"/>
        </w:rPr>
        <w:t xml:space="preserve"> </w:t>
      </w:r>
      <w:r w:rsidRPr="00EB160D">
        <w:rPr>
          <w:b/>
          <w:bCs/>
          <w:rtl/>
        </w:rPr>
        <w:t>أحكام</w:t>
      </w:r>
      <w:r w:rsidRPr="00EB160D">
        <w:rPr>
          <w:b/>
          <w:bCs/>
          <w:rtl/>
          <w:lang w:val="en-GB"/>
        </w:rPr>
        <w:t xml:space="preserve"> </w:t>
      </w:r>
      <w:r w:rsidRPr="00EB160D">
        <w:rPr>
          <w:b/>
          <w:bCs/>
          <w:rtl/>
        </w:rPr>
        <w:t>الاتفاقية</w:t>
      </w:r>
      <w:r w:rsidRPr="00EB160D">
        <w:rPr>
          <w:b/>
          <w:bCs/>
          <w:rtl/>
          <w:lang w:val="en-GB"/>
        </w:rPr>
        <w:t xml:space="preserve"> </w:t>
      </w:r>
      <w:r w:rsidRPr="00EB160D">
        <w:rPr>
          <w:b/>
          <w:bCs/>
          <w:rtl/>
        </w:rPr>
        <w:t>في</w:t>
      </w:r>
      <w:r w:rsidRPr="00EB160D">
        <w:rPr>
          <w:b/>
          <w:bCs/>
          <w:rtl/>
          <w:lang w:val="en-GB"/>
        </w:rPr>
        <w:t xml:space="preserve"> </w:t>
      </w:r>
      <w:r w:rsidRPr="00EB160D">
        <w:rPr>
          <w:b/>
          <w:bCs/>
          <w:rtl/>
        </w:rPr>
        <w:t>تشريعاتها</w:t>
      </w:r>
      <w:r w:rsidRPr="00EB160D">
        <w:rPr>
          <w:b/>
          <w:bCs/>
          <w:rtl/>
          <w:lang w:val="en-GB"/>
        </w:rPr>
        <w:t xml:space="preserve"> </w:t>
      </w:r>
      <w:r w:rsidRPr="00EB160D">
        <w:rPr>
          <w:b/>
          <w:bCs/>
          <w:rtl/>
        </w:rPr>
        <w:t>المحلية</w:t>
      </w:r>
      <w:r w:rsidRPr="00EB160D">
        <w:rPr>
          <w:b/>
          <w:bCs/>
          <w:rtl/>
          <w:lang w:val="en-GB"/>
        </w:rPr>
        <w:t xml:space="preserve"> </w:t>
      </w:r>
      <w:r w:rsidRPr="00EB160D">
        <w:rPr>
          <w:b/>
          <w:bCs/>
          <w:rtl/>
        </w:rPr>
        <w:t>إعلانَ</w:t>
      </w:r>
      <w:r w:rsidRPr="00EB160D">
        <w:rPr>
          <w:b/>
          <w:bCs/>
          <w:rtl/>
          <w:lang w:val="en-GB"/>
        </w:rPr>
        <w:t xml:space="preserve"> </w:t>
      </w:r>
      <w:r w:rsidRPr="00EB160D">
        <w:rPr>
          <w:b/>
          <w:bCs/>
          <w:rtl/>
        </w:rPr>
        <w:t>وبرنامجَ</w:t>
      </w:r>
      <w:r w:rsidRPr="00EB160D">
        <w:rPr>
          <w:b/>
          <w:bCs/>
          <w:rtl/>
          <w:lang w:val="en-GB"/>
        </w:rPr>
        <w:t xml:space="preserve"> </w:t>
      </w:r>
      <w:r w:rsidRPr="00EB160D">
        <w:rPr>
          <w:b/>
          <w:bCs/>
          <w:rtl/>
        </w:rPr>
        <w:t>عمل</w:t>
      </w:r>
      <w:r w:rsidRPr="00EB160D">
        <w:rPr>
          <w:b/>
          <w:bCs/>
          <w:rtl/>
          <w:lang w:val="en-GB"/>
        </w:rPr>
        <w:t xml:space="preserve"> </w:t>
      </w:r>
      <w:r w:rsidRPr="00EB160D">
        <w:rPr>
          <w:b/>
          <w:bCs/>
          <w:rtl/>
        </w:rPr>
        <w:t>ديربان</w:t>
      </w:r>
      <w:r w:rsidRPr="00EB160D">
        <w:rPr>
          <w:b/>
          <w:bCs/>
          <w:rtl/>
          <w:lang w:val="en-GB"/>
        </w:rPr>
        <w:t xml:space="preserve"> </w:t>
      </w:r>
      <w:r w:rsidRPr="00EB160D">
        <w:rPr>
          <w:b/>
          <w:bCs/>
          <w:rtl/>
        </w:rPr>
        <w:t>اللذين</w:t>
      </w:r>
      <w:r w:rsidRPr="00EB160D">
        <w:rPr>
          <w:b/>
          <w:bCs/>
          <w:rtl/>
          <w:lang w:val="en-GB"/>
        </w:rPr>
        <w:t xml:space="preserve"> </w:t>
      </w:r>
      <w:r w:rsidRPr="00EB160D">
        <w:rPr>
          <w:b/>
          <w:bCs/>
          <w:rtl/>
        </w:rPr>
        <w:t>اعتمدهما</w:t>
      </w:r>
      <w:r w:rsidRPr="00EB160D">
        <w:rPr>
          <w:b/>
          <w:bCs/>
          <w:rtl/>
          <w:lang w:val="en-GB"/>
        </w:rPr>
        <w:t xml:space="preserve"> </w:t>
      </w:r>
      <w:r w:rsidRPr="00EB160D">
        <w:rPr>
          <w:b/>
          <w:bCs/>
          <w:rtl/>
        </w:rPr>
        <w:t>المؤتمر</w:t>
      </w:r>
      <w:r w:rsidRPr="00EB160D">
        <w:rPr>
          <w:b/>
          <w:bCs/>
          <w:rtl/>
          <w:lang w:val="en-GB"/>
        </w:rPr>
        <w:t xml:space="preserve"> </w:t>
      </w:r>
      <w:r w:rsidRPr="00EB160D">
        <w:rPr>
          <w:b/>
          <w:bCs/>
          <w:rtl/>
        </w:rPr>
        <w:t>العالمي</w:t>
      </w:r>
      <w:r w:rsidRPr="00EB160D">
        <w:rPr>
          <w:b/>
          <w:bCs/>
          <w:rtl/>
          <w:lang w:val="en-GB"/>
        </w:rPr>
        <w:t xml:space="preserve"> </w:t>
      </w:r>
      <w:r w:rsidRPr="00EB160D">
        <w:rPr>
          <w:b/>
          <w:bCs/>
          <w:rtl/>
        </w:rPr>
        <w:t>لمناهضة</w:t>
      </w:r>
      <w:r w:rsidRPr="00EB160D">
        <w:rPr>
          <w:b/>
          <w:bCs/>
          <w:rtl/>
          <w:lang w:val="en-GB"/>
        </w:rPr>
        <w:t xml:space="preserve"> </w:t>
      </w:r>
      <w:r w:rsidRPr="00EB160D">
        <w:rPr>
          <w:b/>
          <w:bCs/>
          <w:rtl/>
        </w:rPr>
        <w:t>العنصرية</w:t>
      </w:r>
      <w:r w:rsidRPr="00EB160D">
        <w:rPr>
          <w:b/>
          <w:bCs/>
          <w:rtl/>
          <w:lang w:val="en-GB"/>
        </w:rPr>
        <w:t xml:space="preserve"> </w:t>
      </w:r>
      <w:r w:rsidRPr="00EB160D">
        <w:rPr>
          <w:b/>
          <w:bCs/>
          <w:rtl/>
        </w:rPr>
        <w:t>والتمييز</w:t>
      </w:r>
      <w:r w:rsidRPr="00EB160D">
        <w:rPr>
          <w:b/>
          <w:bCs/>
          <w:rtl/>
          <w:lang w:val="en-GB"/>
        </w:rPr>
        <w:t xml:space="preserve"> </w:t>
      </w:r>
      <w:r w:rsidRPr="00EB160D">
        <w:rPr>
          <w:b/>
          <w:bCs/>
          <w:rtl/>
        </w:rPr>
        <w:t>العنصري</w:t>
      </w:r>
      <w:r w:rsidRPr="00EB160D">
        <w:rPr>
          <w:b/>
          <w:bCs/>
          <w:rtl/>
          <w:lang w:val="en-GB"/>
        </w:rPr>
        <w:t xml:space="preserve"> </w:t>
      </w:r>
      <w:r w:rsidRPr="00EB160D">
        <w:rPr>
          <w:b/>
          <w:bCs/>
          <w:rtl/>
        </w:rPr>
        <w:t>وكره</w:t>
      </w:r>
      <w:r w:rsidRPr="00EB160D">
        <w:rPr>
          <w:b/>
          <w:bCs/>
          <w:rtl/>
          <w:lang w:val="en-GB"/>
        </w:rPr>
        <w:t xml:space="preserve"> </w:t>
      </w:r>
      <w:r w:rsidRPr="00EB160D">
        <w:rPr>
          <w:b/>
          <w:bCs/>
          <w:rtl/>
        </w:rPr>
        <w:t>الأجانب</w:t>
      </w:r>
      <w:r w:rsidRPr="00EB160D">
        <w:rPr>
          <w:b/>
          <w:bCs/>
          <w:rtl/>
          <w:lang w:val="en-GB"/>
        </w:rPr>
        <w:t xml:space="preserve"> </w:t>
      </w:r>
      <w:r w:rsidRPr="00EB160D">
        <w:rPr>
          <w:b/>
          <w:bCs/>
          <w:rtl/>
        </w:rPr>
        <w:t>وما</w:t>
      </w:r>
      <w:r w:rsidRPr="00EB160D">
        <w:rPr>
          <w:b/>
          <w:bCs/>
          <w:rtl/>
          <w:lang w:val="en-GB"/>
        </w:rPr>
        <w:t xml:space="preserve"> </w:t>
      </w:r>
      <w:r w:rsidRPr="00EB160D">
        <w:rPr>
          <w:b/>
          <w:bCs/>
          <w:rtl/>
        </w:rPr>
        <w:t>يتصل</w:t>
      </w:r>
      <w:r w:rsidRPr="00EB160D">
        <w:rPr>
          <w:b/>
          <w:bCs/>
          <w:rtl/>
          <w:lang w:val="en-GB"/>
        </w:rPr>
        <w:t xml:space="preserve"> </w:t>
      </w:r>
      <w:r w:rsidRPr="00EB160D">
        <w:rPr>
          <w:b/>
          <w:bCs/>
          <w:rtl/>
        </w:rPr>
        <w:t>بذلك</w:t>
      </w:r>
      <w:r w:rsidRPr="00EB160D">
        <w:rPr>
          <w:b/>
          <w:bCs/>
          <w:rtl/>
          <w:lang w:val="en-GB"/>
        </w:rPr>
        <w:t xml:space="preserve"> </w:t>
      </w:r>
      <w:r w:rsidRPr="00EB160D">
        <w:rPr>
          <w:b/>
          <w:bCs/>
          <w:rtl/>
        </w:rPr>
        <w:t>من</w:t>
      </w:r>
      <w:r w:rsidRPr="00EB160D">
        <w:rPr>
          <w:b/>
          <w:bCs/>
          <w:rtl/>
          <w:lang w:val="en-GB"/>
        </w:rPr>
        <w:t xml:space="preserve"> </w:t>
      </w:r>
      <w:r w:rsidRPr="00EB160D">
        <w:rPr>
          <w:b/>
          <w:bCs/>
          <w:rtl/>
        </w:rPr>
        <w:t>تعصب،</w:t>
      </w:r>
      <w:r w:rsidRPr="00EB160D">
        <w:rPr>
          <w:b/>
          <w:bCs/>
          <w:rtl/>
          <w:lang w:val="en-GB"/>
        </w:rPr>
        <w:t xml:space="preserve"> </w:t>
      </w:r>
      <w:r w:rsidRPr="00EB160D">
        <w:rPr>
          <w:b/>
          <w:bCs/>
          <w:rtl/>
        </w:rPr>
        <w:t>في</w:t>
      </w:r>
      <w:r w:rsidRPr="00EB160D">
        <w:rPr>
          <w:b/>
          <w:bCs/>
          <w:rtl/>
          <w:lang w:val="en-GB"/>
        </w:rPr>
        <w:t xml:space="preserve"> </w:t>
      </w:r>
      <w:r w:rsidRPr="00EB160D">
        <w:rPr>
          <w:b/>
          <w:bCs/>
          <w:rtl/>
        </w:rPr>
        <w:t>أيلول</w:t>
      </w:r>
      <w:r w:rsidRPr="00EB160D">
        <w:rPr>
          <w:b/>
          <w:bCs/>
          <w:rtl/>
          <w:lang w:val="en-GB"/>
        </w:rPr>
        <w:t>/</w:t>
      </w:r>
      <w:r w:rsidRPr="00EB160D">
        <w:rPr>
          <w:b/>
          <w:bCs/>
          <w:rtl/>
        </w:rPr>
        <w:t>سبتمبر</w:t>
      </w:r>
      <w:r w:rsidRPr="00EB160D">
        <w:rPr>
          <w:b/>
          <w:bCs/>
          <w:rtl/>
          <w:lang w:val="en-GB"/>
        </w:rPr>
        <w:t xml:space="preserve"> 2001</w:t>
      </w:r>
      <w:r w:rsidRPr="00EB160D">
        <w:rPr>
          <w:b/>
          <w:bCs/>
          <w:rtl/>
        </w:rPr>
        <w:t>،</w:t>
      </w:r>
      <w:r w:rsidRPr="00EB160D">
        <w:rPr>
          <w:b/>
          <w:bCs/>
          <w:rtl/>
          <w:lang w:val="en-GB"/>
        </w:rPr>
        <w:t xml:space="preserve"> </w:t>
      </w:r>
      <w:r w:rsidRPr="00EB160D">
        <w:rPr>
          <w:rFonts w:hint="cs"/>
          <w:b/>
          <w:bCs/>
          <w:rtl/>
        </w:rPr>
        <w:t>و</w:t>
      </w:r>
      <w:r w:rsidRPr="00EB160D">
        <w:rPr>
          <w:b/>
          <w:bCs/>
          <w:rtl/>
        </w:rPr>
        <w:t>الوثيقة</w:t>
      </w:r>
      <w:r w:rsidRPr="00EB160D">
        <w:rPr>
          <w:b/>
          <w:bCs/>
          <w:rtl/>
          <w:lang w:val="en-GB"/>
        </w:rPr>
        <w:t xml:space="preserve"> </w:t>
      </w:r>
      <w:r w:rsidRPr="00EB160D">
        <w:rPr>
          <w:b/>
          <w:bCs/>
          <w:rtl/>
        </w:rPr>
        <w:t>الختامية</w:t>
      </w:r>
      <w:r w:rsidRPr="00EB160D">
        <w:rPr>
          <w:b/>
          <w:bCs/>
          <w:rtl/>
          <w:lang w:val="en-GB"/>
        </w:rPr>
        <w:t xml:space="preserve"> </w:t>
      </w:r>
      <w:r w:rsidRPr="00EB160D">
        <w:rPr>
          <w:b/>
          <w:bCs/>
          <w:rtl/>
        </w:rPr>
        <w:t>لمؤتمر</w:t>
      </w:r>
      <w:r w:rsidRPr="00EB160D">
        <w:rPr>
          <w:b/>
          <w:bCs/>
          <w:rtl/>
          <w:lang w:val="en-GB"/>
        </w:rPr>
        <w:t xml:space="preserve"> </w:t>
      </w:r>
      <w:r w:rsidRPr="00EB160D">
        <w:rPr>
          <w:b/>
          <w:bCs/>
          <w:rtl/>
        </w:rPr>
        <w:t>استعراض</w:t>
      </w:r>
      <w:r w:rsidRPr="00EB160D">
        <w:rPr>
          <w:b/>
          <w:bCs/>
          <w:rtl/>
          <w:lang w:val="en-GB"/>
        </w:rPr>
        <w:t xml:space="preserve"> </w:t>
      </w:r>
      <w:r w:rsidRPr="00EB160D">
        <w:rPr>
          <w:b/>
          <w:bCs/>
          <w:rtl/>
        </w:rPr>
        <w:t>نتائج</w:t>
      </w:r>
      <w:r w:rsidRPr="00EB160D">
        <w:rPr>
          <w:b/>
          <w:bCs/>
          <w:rtl/>
          <w:lang w:val="en-GB"/>
        </w:rPr>
        <w:t xml:space="preserve"> </w:t>
      </w:r>
      <w:r w:rsidRPr="00EB160D">
        <w:rPr>
          <w:b/>
          <w:bCs/>
          <w:rtl/>
        </w:rPr>
        <w:t>ديربان،</w:t>
      </w:r>
      <w:r w:rsidRPr="00EB160D">
        <w:rPr>
          <w:b/>
          <w:bCs/>
          <w:rtl/>
          <w:lang w:val="en-GB"/>
        </w:rPr>
        <w:t xml:space="preserve"> </w:t>
      </w:r>
      <w:r w:rsidRPr="00EB160D">
        <w:rPr>
          <w:b/>
          <w:bCs/>
          <w:rtl/>
        </w:rPr>
        <w:t>المعقود</w:t>
      </w:r>
      <w:r w:rsidRPr="00EB160D">
        <w:rPr>
          <w:b/>
          <w:bCs/>
          <w:rtl/>
          <w:lang w:val="en-GB"/>
        </w:rPr>
        <w:t xml:space="preserve"> </w:t>
      </w:r>
      <w:r w:rsidRPr="00EB160D">
        <w:rPr>
          <w:b/>
          <w:bCs/>
          <w:rtl/>
        </w:rPr>
        <w:t>في</w:t>
      </w:r>
      <w:r w:rsidRPr="00EB160D">
        <w:rPr>
          <w:b/>
          <w:bCs/>
          <w:rtl/>
          <w:lang w:val="en-GB"/>
        </w:rPr>
        <w:t xml:space="preserve"> </w:t>
      </w:r>
      <w:r w:rsidRPr="00EB160D">
        <w:rPr>
          <w:b/>
          <w:bCs/>
          <w:rtl/>
        </w:rPr>
        <w:t>نيسان</w:t>
      </w:r>
      <w:r w:rsidRPr="00EB160D">
        <w:rPr>
          <w:b/>
          <w:bCs/>
          <w:rtl/>
          <w:lang w:val="en-GB"/>
        </w:rPr>
        <w:t>/</w:t>
      </w:r>
      <w:r w:rsidRPr="00EB160D">
        <w:rPr>
          <w:b/>
          <w:bCs/>
          <w:rtl/>
        </w:rPr>
        <w:t>أبريل</w:t>
      </w:r>
      <w:r w:rsidRPr="00EB160D">
        <w:rPr>
          <w:rFonts w:hint="cs"/>
          <w:b/>
          <w:bCs/>
          <w:rtl/>
        </w:rPr>
        <w:t xml:space="preserve"> 2009.</w:t>
      </w:r>
      <w:r w:rsidRPr="00EB160D">
        <w:rPr>
          <w:b/>
          <w:bCs/>
          <w:rtl/>
        </w:rPr>
        <w:t xml:space="preserve"> </w:t>
      </w:r>
      <w:r w:rsidRPr="00EB160D">
        <w:rPr>
          <w:rFonts w:hint="cs"/>
          <w:b/>
          <w:bCs/>
          <w:rtl/>
        </w:rPr>
        <w:t>وتطلب</w:t>
      </w:r>
      <w:r w:rsidRPr="00EB160D">
        <w:rPr>
          <w:b/>
          <w:bCs/>
          <w:rtl/>
        </w:rPr>
        <w:t xml:space="preserve"> </w:t>
      </w:r>
      <w:r w:rsidRPr="00EB160D">
        <w:rPr>
          <w:rFonts w:hint="cs"/>
          <w:b/>
          <w:bCs/>
          <w:rtl/>
        </w:rPr>
        <w:t>اللج</w:t>
      </w:r>
      <w:r w:rsidRPr="00EB160D">
        <w:rPr>
          <w:b/>
          <w:bCs/>
          <w:rtl/>
        </w:rPr>
        <w:t>نة إلى الدولة الطرف أن تضمّن تقريرها الدوري المقبل معلومات محد</w:t>
      </w:r>
      <w:r w:rsidRPr="00EB160D">
        <w:rPr>
          <w:rFonts w:hint="cs"/>
          <w:b/>
          <w:bCs/>
          <w:rtl/>
        </w:rPr>
        <w:t>ّ</w:t>
      </w:r>
      <w:r w:rsidRPr="00EB160D">
        <w:rPr>
          <w:b/>
          <w:bCs/>
          <w:rtl/>
        </w:rPr>
        <w:t>دة عن خطط العمل وغيرها من التدابير المتّخذة لتنفيذ إعلان وبرنامج عمل ديربان</w:t>
      </w:r>
      <w:r w:rsidRPr="00EB160D">
        <w:rPr>
          <w:b/>
          <w:bCs/>
          <w:rtl/>
          <w:lang w:val="en-GB"/>
        </w:rPr>
        <w:t>.</w:t>
      </w:r>
      <w:r w:rsidRPr="00EB160D">
        <w:rPr>
          <w:rFonts w:cs="Times New Roman" w:hint="cs"/>
          <w:b/>
          <w:bCs/>
          <w:rtl/>
          <w:lang w:val="en-GB"/>
        </w:rPr>
        <w:t>‬</w:t>
      </w:r>
      <w:r w:rsidRPr="00EB160D">
        <w:rPr>
          <w:b/>
          <w:bCs/>
          <w:rtl/>
        </w:rPr>
        <w:t xml:space="preserve"> </w:t>
      </w:r>
    </w:p>
    <w:p w:rsidR="00110503" w:rsidRPr="00110503" w:rsidRDefault="00110503" w:rsidP="00116305">
      <w:pPr>
        <w:pStyle w:val="H23GA"/>
        <w:rPr>
          <w:rtl/>
        </w:rPr>
      </w:pPr>
      <w:r w:rsidRPr="00110503">
        <w:rPr>
          <w:rtl/>
        </w:rPr>
        <w:tab/>
      </w:r>
      <w:r w:rsidRPr="00110503">
        <w:rPr>
          <w:rtl/>
        </w:rPr>
        <w:tab/>
        <w:t xml:space="preserve">العقد الدولي للمنحدرين من أصل أفريقي </w:t>
      </w:r>
    </w:p>
    <w:p w:rsidR="00110503" w:rsidRPr="00EB160D" w:rsidRDefault="00110503" w:rsidP="00110503">
      <w:pPr>
        <w:pStyle w:val="SingleTxtGA"/>
        <w:rPr>
          <w:b/>
          <w:bCs/>
          <w:rtl/>
        </w:rPr>
      </w:pPr>
      <w:r w:rsidRPr="00110503">
        <w:rPr>
          <w:rtl/>
        </w:rPr>
        <w:t>٤٩</w:t>
      </w:r>
      <w:r w:rsidR="00116305">
        <w:rPr>
          <w:rFonts w:hint="cs"/>
          <w:rtl/>
        </w:rPr>
        <w:t>-</w:t>
      </w:r>
      <w:r w:rsidR="00116305">
        <w:rPr>
          <w:rFonts w:hint="cs"/>
          <w:rtl/>
        </w:rPr>
        <w:tab/>
      </w:r>
      <w:r w:rsidRPr="00EB160D">
        <w:rPr>
          <w:b/>
          <w:bCs/>
          <w:rtl/>
        </w:rPr>
        <w:t>في ضوء قرار الجمعية العامة</w:t>
      </w:r>
      <w:r w:rsidRPr="00EB160D">
        <w:rPr>
          <w:rFonts w:hint="cs"/>
          <w:b/>
          <w:bCs/>
          <w:rtl/>
        </w:rPr>
        <w:t xml:space="preserve"> 68/237</w:t>
      </w:r>
      <w:r w:rsidRPr="00EB160D">
        <w:rPr>
          <w:b/>
          <w:bCs/>
          <w:rtl/>
        </w:rPr>
        <w:t xml:space="preserve"> الذي أعلنت فيه العقد الدولي للمنحدرين من أصل أفريقي </w:t>
      </w:r>
      <w:r w:rsidRPr="00EB160D">
        <w:rPr>
          <w:b/>
          <w:bCs/>
          <w:rtl/>
          <w:lang w:val="en-GB"/>
        </w:rPr>
        <w:t>(2015-2024)</w:t>
      </w:r>
      <w:r w:rsidRPr="00EB160D">
        <w:rPr>
          <w:b/>
          <w:bCs/>
          <w:rtl/>
        </w:rPr>
        <w:t>،</w:t>
      </w:r>
      <w:r w:rsidRPr="00EB160D">
        <w:rPr>
          <w:b/>
          <w:bCs/>
          <w:rtl/>
          <w:lang w:val="en-GB"/>
        </w:rPr>
        <w:t xml:space="preserve"> </w:t>
      </w:r>
      <w:r w:rsidRPr="00EB160D">
        <w:rPr>
          <w:b/>
          <w:bCs/>
          <w:rtl/>
        </w:rPr>
        <w:t>وقرارها</w:t>
      </w:r>
      <w:r w:rsidRPr="00EB160D">
        <w:rPr>
          <w:rFonts w:hint="cs"/>
          <w:b/>
          <w:bCs/>
          <w:rtl/>
        </w:rPr>
        <w:t xml:space="preserve"> 69/16</w:t>
      </w:r>
      <w:r w:rsidRPr="00EB160D">
        <w:rPr>
          <w:b/>
          <w:bCs/>
          <w:rtl/>
        </w:rPr>
        <w:t xml:space="preserve"> بشأن برنامج الأنشطة المعدّة لتنفيذ هذا العقد، توصي اللجنة الدولة الطرف بوضع وتنفيذ برنامج ملائم </w:t>
      </w:r>
      <w:r w:rsidRPr="00EB160D">
        <w:rPr>
          <w:rFonts w:hint="cs"/>
          <w:b/>
          <w:bCs/>
          <w:rtl/>
        </w:rPr>
        <w:t>من ا</w:t>
      </w:r>
      <w:r w:rsidRPr="00EB160D">
        <w:rPr>
          <w:b/>
          <w:bCs/>
          <w:rtl/>
        </w:rPr>
        <w:t>لتدابير والسياسات</w:t>
      </w:r>
      <w:r w:rsidRPr="00EB160D">
        <w:rPr>
          <w:b/>
          <w:bCs/>
          <w:rtl/>
          <w:lang w:val="en-GB"/>
        </w:rPr>
        <w:t>.</w:t>
      </w:r>
      <w:r w:rsidRPr="00EB160D">
        <w:rPr>
          <w:b/>
          <w:bCs/>
          <w:rtl/>
        </w:rPr>
        <w:t xml:space="preserve"> </w:t>
      </w:r>
      <w:r w:rsidRPr="00EB160D">
        <w:rPr>
          <w:rFonts w:hint="cs"/>
          <w:b/>
          <w:bCs/>
          <w:rtl/>
        </w:rPr>
        <w:t>كما</w:t>
      </w:r>
      <w:r w:rsidRPr="00EB160D">
        <w:rPr>
          <w:b/>
          <w:bCs/>
          <w:rtl/>
        </w:rPr>
        <w:t xml:space="preserve"> </w:t>
      </w:r>
      <w:r w:rsidRPr="00EB160D">
        <w:rPr>
          <w:rFonts w:hint="cs"/>
          <w:b/>
          <w:bCs/>
          <w:rtl/>
        </w:rPr>
        <w:t>تطلب</w:t>
      </w:r>
      <w:r w:rsidRPr="00EB160D">
        <w:rPr>
          <w:b/>
          <w:bCs/>
          <w:rtl/>
        </w:rPr>
        <w:t xml:space="preserve"> </w:t>
      </w:r>
      <w:r w:rsidRPr="00EB160D">
        <w:rPr>
          <w:rFonts w:hint="cs"/>
          <w:b/>
          <w:bCs/>
          <w:rtl/>
        </w:rPr>
        <w:t>اللجنة،</w:t>
      </w:r>
      <w:r w:rsidRPr="00EB160D">
        <w:rPr>
          <w:b/>
          <w:bCs/>
          <w:rtl/>
        </w:rPr>
        <w:t xml:space="preserve"> </w:t>
      </w:r>
      <w:r w:rsidRPr="00EB160D">
        <w:rPr>
          <w:rFonts w:hint="cs"/>
          <w:b/>
          <w:bCs/>
          <w:rtl/>
        </w:rPr>
        <w:t>في</w:t>
      </w:r>
      <w:r w:rsidRPr="00EB160D">
        <w:rPr>
          <w:b/>
          <w:bCs/>
          <w:rtl/>
        </w:rPr>
        <w:t xml:space="preserve"> </w:t>
      </w:r>
      <w:r w:rsidRPr="00EB160D">
        <w:rPr>
          <w:rFonts w:hint="cs"/>
          <w:b/>
          <w:bCs/>
          <w:rtl/>
        </w:rPr>
        <w:t>ضوء</w:t>
      </w:r>
      <w:r w:rsidRPr="00EB160D">
        <w:rPr>
          <w:b/>
          <w:bCs/>
          <w:rtl/>
        </w:rPr>
        <w:t xml:space="preserve"> </w:t>
      </w:r>
      <w:r w:rsidRPr="00EB160D">
        <w:rPr>
          <w:rFonts w:hint="cs"/>
          <w:b/>
          <w:bCs/>
          <w:rtl/>
        </w:rPr>
        <w:t>توصيتها</w:t>
      </w:r>
      <w:r w:rsidRPr="00EB160D">
        <w:rPr>
          <w:b/>
          <w:bCs/>
          <w:rtl/>
        </w:rPr>
        <w:t xml:space="preserve"> </w:t>
      </w:r>
      <w:r w:rsidRPr="00EB160D">
        <w:rPr>
          <w:rFonts w:hint="cs"/>
          <w:b/>
          <w:bCs/>
          <w:rtl/>
        </w:rPr>
        <w:t>العامة</w:t>
      </w:r>
      <w:r w:rsidRPr="00EB160D">
        <w:rPr>
          <w:b/>
          <w:bCs/>
          <w:rtl/>
        </w:rPr>
        <w:t xml:space="preserve"> </w:t>
      </w:r>
      <w:r w:rsidRPr="00EB160D">
        <w:rPr>
          <w:rFonts w:hint="cs"/>
          <w:b/>
          <w:bCs/>
          <w:rtl/>
        </w:rPr>
        <w:t>رق</w:t>
      </w:r>
      <w:r w:rsidRPr="00EB160D">
        <w:rPr>
          <w:b/>
          <w:bCs/>
          <w:rtl/>
        </w:rPr>
        <w:t>م</w:t>
      </w:r>
      <w:r w:rsidRPr="00EB160D">
        <w:rPr>
          <w:rFonts w:hint="cs"/>
          <w:b/>
          <w:bCs/>
          <w:rtl/>
        </w:rPr>
        <w:t xml:space="preserve"> </w:t>
      </w:r>
      <w:r w:rsidRPr="00EB160D">
        <w:rPr>
          <w:b/>
          <w:bCs/>
          <w:rtl/>
          <w:lang w:val="en-GB"/>
        </w:rPr>
        <w:t>34</w:t>
      </w:r>
      <w:r w:rsidRPr="00EB160D">
        <w:rPr>
          <w:b/>
          <w:bCs/>
          <w:rtl/>
        </w:rPr>
        <w:t>،</w:t>
      </w:r>
      <w:r w:rsidRPr="00EB160D">
        <w:rPr>
          <w:b/>
          <w:bCs/>
          <w:rtl/>
          <w:lang w:val="en-GB"/>
        </w:rPr>
        <w:t xml:space="preserve"> </w:t>
      </w:r>
      <w:r w:rsidRPr="00EB160D">
        <w:rPr>
          <w:b/>
          <w:bCs/>
          <w:rtl/>
        </w:rPr>
        <w:t>إلى</w:t>
      </w:r>
      <w:r w:rsidRPr="00EB160D">
        <w:rPr>
          <w:b/>
          <w:bCs/>
          <w:rtl/>
          <w:lang w:val="en-GB"/>
        </w:rPr>
        <w:t xml:space="preserve"> </w:t>
      </w:r>
      <w:r w:rsidRPr="00EB160D">
        <w:rPr>
          <w:b/>
          <w:bCs/>
          <w:rtl/>
        </w:rPr>
        <w:t>الدولة</w:t>
      </w:r>
      <w:r w:rsidRPr="00EB160D">
        <w:rPr>
          <w:b/>
          <w:bCs/>
          <w:rtl/>
          <w:lang w:val="en-GB"/>
        </w:rPr>
        <w:t xml:space="preserve"> </w:t>
      </w:r>
      <w:r w:rsidRPr="00EB160D">
        <w:rPr>
          <w:b/>
          <w:bCs/>
          <w:rtl/>
        </w:rPr>
        <w:t>الطرف</w:t>
      </w:r>
      <w:r w:rsidRPr="00EB160D">
        <w:rPr>
          <w:b/>
          <w:bCs/>
          <w:rtl/>
          <w:lang w:val="en-GB"/>
        </w:rPr>
        <w:t xml:space="preserve"> </w:t>
      </w:r>
      <w:r w:rsidRPr="00EB160D">
        <w:rPr>
          <w:b/>
          <w:bCs/>
          <w:rtl/>
        </w:rPr>
        <w:t>أن</w:t>
      </w:r>
      <w:r w:rsidRPr="00EB160D">
        <w:rPr>
          <w:b/>
          <w:bCs/>
          <w:rtl/>
          <w:lang w:val="en-GB"/>
        </w:rPr>
        <w:t xml:space="preserve"> </w:t>
      </w:r>
      <w:r w:rsidRPr="00EB160D">
        <w:rPr>
          <w:b/>
          <w:bCs/>
          <w:rtl/>
        </w:rPr>
        <w:t>تضمّن</w:t>
      </w:r>
      <w:r w:rsidRPr="00EB160D">
        <w:rPr>
          <w:b/>
          <w:bCs/>
          <w:rtl/>
          <w:lang w:val="en-GB"/>
        </w:rPr>
        <w:t xml:space="preserve"> </w:t>
      </w:r>
      <w:r w:rsidRPr="00EB160D">
        <w:rPr>
          <w:b/>
          <w:bCs/>
          <w:rtl/>
        </w:rPr>
        <w:t>تقريرها</w:t>
      </w:r>
      <w:r w:rsidRPr="00EB160D">
        <w:rPr>
          <w:b/>
          <w:bCs/>
          <w:rtl/>
          <w:lang w:val="en-GB"/>
        </w:rPr>
        <w:t xml:space="preserve"> </w:t>
      </w:r>
      <w:r w:rsidRPr="00EB160D">
        <w:rPr>
          <w:b/>
          <w:bCs/>
          <w:rtl/>
        </w:rPr>
        <w:t>المقبل</w:t>
      </w:r>
      <w:r w:rsidRPr="00EB160D">
        <w:rPr>
          <w:b/>
          <w:bCs/>
          <w:rtl/>
          <w:lang w:val="en-GB"/>
        </w:rPr>
        <w:t xml:space="preserve"> </w:t>
      </w:r>
      <w:r w:rsidRPr="00EB160D">
        <w:rPr>
          <w:b/>
          <w:bCs/>
          <w:rtl/>
        </w:rPr>
        <w:t>معلومات</w:t>
      </w:r>
      <w:r w:rsidRPr="00EB160D">
        <w:rPr>
          <w:b/>
          <w:bCs/>
          <w:rtl/>
          <w:lang w:val="en-GB"/>
        </w:rPr>
        <w:t xml:space="preserve"> </w:t>
      </w:r>
      <w:r w:rsidRPr="00EB160D">
        <w:rPr>
          <w:b/>
          <w:bCs/>
          <w:rtl/>
        </w:rPr>
        <w:t>دقيقة</w:t>
      </w:r>
      <w:r w:rsidRPr="00EB160D">
        <w:rPr>
          <w:b/>
          <w:bCs/>
          <w:rtl/>
          <w:lang w:val="en-GB"/>
        </w:rPr>
        <w:t xml:space="preserve"> </w:t>
      </w:r>
      <w:r w:rsidRPr="00EB160D">
        <w:rPr>
          <w:b/>
          <w:bCs/>
          <w:rtl/>
        </w:rPr>
        <w:t>بشأن</w:t>
      </w:r>
      <w:r w:rsidRPr="00EB160D">
        <w:rPr>
          <w:b/>
          <w:bCs/>
          <w:rtl/>
          <w:lang w:val="en-GB"/>
        </w:rPr>
        <w:t xml:space="preserve"> </w:t>
      </w:r>
      <w:r w:rsidRPr="00EB160D">
        <w:rPr>
          <w:b/>
          <w:bCs/>
          <w:rtl/>
        </w:rPr>
        <w:t>ما</w:t>
      </w:r>
      <w:r w:rsidRPr="00EB160D">
        <w:rPr>
          <w:b/>
          <w:bCs/>
          <w:rtl/>
          <w:lang w:val="en-GB"/>
        </w:rPr>
        <w:t xml:space="preserve"> </w:t>
      </w:r>
      <w:r w:rsidRPr="00EB160D">
        <w:rPr>
          <w:b/>
          <w:bCs/>
          <w:rtl/>
        </w:rPr>
        <w:t>ات</w:t>
      </w:r>
      <w:r w:rsidRPr="00EB160D">
        <w:rPr>
          <w:rFonts w:hint="cs"/>
          <w:b/>
          <w:bCs/>
          <w:rtl/>
        </w:rPr>
        <w:t>ُّ</w:t>
      </w:r>
      <w:r w:rsidRPr="00EB160D">
        <w:rPr>
          <w:b/>
          <w:bCs/>
          <w:rtl/>
        </w:rPr>
        <w:t>خذ</w:t>
      </w:r>
      <w:r w:rsidRPr="00EB160D">
        <w:rPr>
          <w:b/>
          <w:bCs/>
          <w:rtl/>
          <w:lang w:val="en-GB"/>
        </w:rPr>
        <w:t xml:space="preserve"> </w:t>
      </w:r>
      <w:r w:rsidRPr="00EB160D">
        <w:rPr>
          <w:b/>
          <w:bCs/>
          <w:rtl/>
        </w:rPr>
        <w:t>من</w:t>
      </w:r>
      <w:r w:rsidRPr="00EB160D">
        <w:rPr>
          <w:b/>
          <w:bCs/>
          <w:rtl/>
          <w:lang w:val="en-GB"/>
        </w:rPr>
        <w:t xml:space="preserve"> </w:t>
      </w:r>
      <w:r w:rsidRPr="00EB160D">
        <w:rPr>
          <w:b/>
          <w:bCs/>
          <w:rtl/>
        </w:rPr>
        <w:t>تدابير</w:t>
      </w:r>
      <w:r w:rsidRPr="00EB160D">
        <w:rPr>
          <w:b/>
          <w:bCs/>
          <w:rtl/>
          <w:lang w:val="en-GB"/>
        </w:rPr>
        <w:t xml:space="preserve"> </w:t>
      </w:r>
      <w:r w:rsidRPr="00EB160D">
        <w:rPr>
          <w:b/>
          <w:bCs/>
          <w:rtl/>
        </w:rPr>
        <w:t>ملموسة</w:t>
      </w:r>
      <w:r w:rsidRPr="00EB160D">
        <w:rPr>
          <w:b/>
          <w:bCs/>
          <w:rtl/>
          <w:lang w:val="en-GB"/>
        </w:rPr>
        <w:t xml:space="preserve"> </w:t>
      </w:r>
      <w:r w:rsidRPr="00EB160D">
        <w:rPr>
          <w:b/>
          <w:bCs/>
          <w:rtl/>
        </w:rPr>
        <w:t>لهذا</w:t>
      </w:r>
      <w:r w:rsidRPr="00EB160D">
        <w:rPr>
          <w:b/>
          <w:bCs/>
          <w:rtl/>
          <w:lang w:val="en-GB"/>
        </w:rPr>
        <w:t xml:space="preserve"> </w:t>
      </w:r>
      <w:r w:rsidRPr="00EB160D">
        <w:rPr>
          <w:b/>
          <w:bCs/>
          <w:rtl/>
        </w:rPr>
        <w:t>الغرض</w:t>
      </w:r>
      <w:r w:rsidRPr="00EB160D">
        <w:rPr>
          <w:b/>
          <w:bCs/>
          <w:rtl/>
          <w:lang w:val="en-GB"/>
        </w:rPr>
        <w:t>.</w:t>
      </w:r>
      <w:r w:rsidRPr="00EB160D">
        <w:rPr>
          <w:rFonts w:cs="Times New Roman" w:hint="cs"/>
          <w:b/>
          <w:bCs/>
          <w:rtl/>
          <w:lang w:val="en-GB"/>
        </w:rPr>
        <w:t>‬</w:t>
      </w:r>
    </w:p>
    <w:p w:rsidR="00110503" w:rsidRPr="00110503" w:rsidRDefault="00110503" w:rsidP="00116305">
      <w:pPr>
        <w:pStyle w:val="H23GA"/>
        <w:rPr>
          <w:rtl/>
        </w:rPr>
      </w:pPr>
      <w:r w:rsidRPr="00110503">
        <w:rPr>
          <w:rtl/>
        </w:rPr>
        <w:tab/>
      </w:r>
      <w:r w:rsidRPr="00110503">
        <w:rPr>
          <w:rtl/>
        </w:rPr>
        <w:tab/>
      </w:r>
      <w:r w:rsidRPr="00110503">
        <w:rPr>
          <w:rFonts w:hint="cs"/>
          <w:rtl/>
        </w:rPr>
        <w:t>نشر</w:t>
      </w:r>
      <w:r w:rsidRPr="00110503">
        <w:rPr>
          <w:rtl/>
        </w:rPr>
        <w:t xml:space="preserve"> </w:t>
      </w:r>
      <w:r w:rsidRPr="00110503">
        <w:rPr>
          <w:rFonts w:hint="cs"/>
          <w:rtl/>
        </w:rPr>
        <w:t>التقارير</w:t>
      </w:r>
      <w:r w:rsidRPr="00110503">
        <w:rPr>
          <w:rtl/>
        </w:rPr>
        <w:t xml:space="preserve"> </w:t>
      </w:r>
      <w:r w:rsidRPr="00110503">
        <w:rPr>
          <w:rFonts w:hint="cs"/>
          <w:rtl/>
        </w:rPr>
        <w:t>والملاحظات</w:t>
      </w:r>
      <w:r w:rsidRPr="00110503">
        <w:rPr>
          <w:rtl/>
        </w:rPr>
        <w:t xml:space="preserve"> </w:t>
      </w:r>
      <w:r w:rsidRPr="00110503">
        <w:rPr>
          <w:rFonts w:hint="cs"/>
          <w:rtl/>
        </w:rPr>
        <w:t>الختامية</w:t>
      </w:r>
      <w:r w:rsidRPr="00110503">
        <w:rPr>
          <w:rFonts w:cs="Times New Roman" w:hint="cs"/>
          <w:rtl/>
          <w:lang w:val="en-GB"/>
        </w:rPr>
        <w:t>‬</w:t>
      </w:r>
    </w:p>
    <w:p w:rsidR="00110503" w:rsidRPr="00EB160D" w:rsidRDefault="00110503" w:rsidP="00110503">
      <w:pPr>
        <w:pStyle w:val="SingleTxtGA"/>
        <w:rPr>
          <w:b/>
          <w:bCs/>
          <w:rtl/>
        </w:rPr>
      </w:pPr>
      <w:r w:rsidRPr="00110503">
        <w:rPr>
          <w:rtl/>
        </w:rPr>
        <w:t>٥٠</w:t>
      </w:r>
      <w:r w:rsidR="00116305">
        <w:rPr>
          <w:rFonts w:hint="cs"/>
          <w:rtl/>
        </w:rPr>
        <w:t>-</w:t>
      </w:r>
      <w:r w:rsidR="00116305">
        <w:rPr>
          <w:rFonts w:hint="cs"/>
          <w:rtl/>
        </w:rPr>
        <w:tab/>
      </w:r>
      <w:r w:rsidRPr="00EB160D">
        <w:rPr>
          <w:rFonts w:hint="cs"/>
          <w:b/>
          <w:bCs/>
          <w:rtl/>
        </w:rPr>
        <w:t>توصي</w:t>
      </w:r>
      <w:r w:rsidRPr="00EB160D">
        <w:rPr>
          <w:b/>
          <w:bCs/>
          <w:rtl/>
        </w:rPr>
        <w:t xml:space="preserve"> </w:t>
      </w:r>
      <w:r w:rsidRPr="00EB160D">
        <w:rPr>
          <w:rFonts w:hint="cs"/>
          <w:b/>
          <w:bCs/>
          <w:rtl/>
        </w:rPr>
        <w:t>اللجنة</w:t>
      </w:r>
      <w:r w:rsidRPr="00EB160D">
        <w:rPr>
          <w:b/>
          <w:bCs/>
          <w:rtl/>
        </w:rPr>
        <w:t xml:space="preserve"> </w:t>
      </w:r>
      <w:r w:rsidRPr="00EB160D">
        <w:rPr>
          <w:rFonts w:hint="cs"/>
          <w:b/>
          <w:bCs/>
          <w:rtl/>
        </w:rPr>
        <w:t>بأن</w:t>
      </w:r>
      <w:r w:rsidRPr="00EB160D">
        <w:rPr>
          <w:b/>
          <w:bCs/>
          <w:rtl/>
        </w:rPr>
        <w:t xml:space="preserve"> </w:t>
      </w:r>
      <w:r w:rsidRPr="00EB160D">
        <w:rPr>
          <w:rFonts w:hint="cs"/>
          <w:b/>
          <w:bCs/>
          <w:rtl/>
        </w:rPr>
        <w:t>تتيح</w:t>
      </w:r>
      <w:r w:rsidRPr="00EB160D">
        <w:rPr>
          <w:b/>
          <w:bCs/>
          <w:rtl/>
        </w:rPr>
        <w:t xml:space="preserve"> </w:t>
      </w:r>
      <w:r w:rsidRPr="00EB160D">
        <w:rPr>
          <w:rFonts w:hint="cs"/>
          <w:b/>
          <w:bCs/>
          <w:rtl/>
        </w:rPr>
        <w:t>الدولة</w:t>
      </w:r>
      <w:r w:rsidRPr="00EB160D">
        <w:rPr>
          <w:b/>
          <w:bCs/>
          <w:rtl/>
        </w:rPr>
        <w:t xml:space="preserve"> </w:t>
      </w:r>
      <w:r w:rsidRPr="00EB160D">
        <w:rPr>
          <w:rFonts w:hint="cs"/>
          <w:b/>
          <w:bCs/>
          <w:rtl/>
        </w:rPr>
        <w:t>الطرف تقاريرها</w:t>
      </w:r>
      <w:r w:rsidRPr="00EB160D">
        <w:rPr>
          <w:b/>
          <w:bCs/>
          <w:rtl/>
        </w:rPr>
        <w:t xml:space="preserve"> </w:t>
      </w:r>
      <w:r w:rsidRPr="00EB160D">
        <w:rPr>
          <w:rFonts w:hint="cs"/>
          <w:b/>
          <w:bCs/>
          <w:rtl/>
        </w:rPr>
        <w:t>للجمهور</w:t>
      </w:r>
      <w:r w:rsidRPr="00EB160D">
        <w:rPr>
          <w:b/>
          <w:bCs/>
          <w:rtl/>
        </w:rPr>
        <w:t xml:space="preserve"> </w:t>
      </w:r>
      <w:r w:rsidRPr="00EB160D">
        <w:rPr>
          <w:rFonts w:hint="cs"/>
          <w:b/>
          <w:bCs/>
          <w:rtl/>
        </w:rPr>
        <w:t>فور</w:t>
      </w:r>
      <w:r w:rsidRPr="00EB160D">
        <w:rPr>
          <w:b/>
          <w:bCs/>
          <w:rtl/>
        </w:rPr>
        <w:t xml:space="preserve"> </w:t>
      </w:r>
      <w:r w:rsidRPr="00EB160D">
        <w:rPr>
          <w:rFonts w:hint="cs"/>
          <w:b/>
          <w:bCs/>
          <w:rtl/>
        </w:rPr>
        <w:t>تقديمها</w:t>
      </w:r>
      <w:r w:rsidRPr="00EB160D">
        <w:rPr>
          <w:b/>
          <w:bCs/>
          <w:rtl/>
        </w:rPr>
        <w:t xml:space="preserve"> </w:t>
      </w:r>
      <w:r w:rsidRPr="00EB160D">
        <w:rPr>
          <w:rFonts w:hint="cs"/>
          <w:b/>
          <w:bCs/>
          <w:rtl/>
        </w:rPr>
        <w:t>وأن</w:t>
      </w:r>
      <w:r w:rsidRPr="00EB160D">
        <w:rPr>
          <w:b/>
          <w:bCs/>
          <w:rtl/>
        </w:rPr>
        <w:t xml:space="preserve"> </w:t>
      </w:r>
      <w:r w:rsidRPr="00EB160D">
        <w:rPr>
          <w:rFonts w:hint="cs"/>
          <w:b/>
          <w:bCs/>
          <w:rtl/>
        </w:rPr>
        <w:t>تعمم</w:t>
      </w:r>
      <w:r w:rsidRPr="00EB160D">
        <w:rPr>
          <w:b/>
          <w:bCs/>
          <w:rtl/>
        </w:rPr>
        <w:t xml:space="preserve"> </w:t>
      </w:r>
      <w:r w:rsidRPr="00EB160D">
        <w:rPr>
          <w:rFonts w:hint="cs"/>
          <w:b/>
          <w:bCs/>
          <w:rtl/>
        </w:rPr>
        <w:t>هذه</w:t>
      </w:r>
      <w:r w:rsidRPr="00EB160D">
        <w:rPr>
          <w:b/>
          <w:bCs/>
          <w:rtl/>
        </w:rPr>
        <w:t xml:space="preserve"> </w:t>
      </w:r>
      <w:r w:rsidRPr="00EB160D">
        <w:rPr>
          <w:rFonts w:hint="cs"/>
          <w:b/>
          <w:bCs/>
          <w:rtl/>
        </w:rPr>
        <w:t>الملاحظات</w:t>
      </w:r>
      <w:r w:rsidRPr="00EB160D">
        <w:rPr>
          <w:b/>
          <w:bCs/>
          <w:rtl/>
        </w:rPr>
        <w:t xml:space="preserve"> </w:t>
      </w:r>
      <w:r w:rsidRPr="00EB160D">
        <w:rPr>
          <w:rFonts w:hint="cs"/>
          <w:b/>
          <w:bCs/>
          <w:rtl/>
        </w:rPr>
        <w:t>الختامية</w:t>
      </w:r>
      <w:r w:rsidRPr="00EB160D">
        <w:rPr>
          <w:b/>
          <w:bCs/>
          <w:rtl/>
        </w:rPr>
        <w:t xml:space="preserve"> </w:t>
      </w:r>
      <w:r w:rsidRPr="00EB160D">
        <w:rPr>
          <w:rFonts w:hint="cs"/>
          <w:b/>
          <w:bCs/>
          <w:rtl/>
        </w:rPr>
        <w:t>باللغة</w:t>
      </w:r>
      <w:r w:rsidRPr="00EB160D">
        <w:rPr>
          <w:b/>
          <w:bCs/>
          <w:rtl/>
        </w:rPr>
        <w:t xml:space="preserve"> </w:t>
      </w:r>
      <w:r w:rsidRPr="00EB160D">
        <w:rPr>
          <w:rFonts w:hint="cs"/>
          <w:b/>
          <w:bCs/>
          <w:rtl/>
        </w:rPr>
        <w:t>الرسمية</w:t>
      </w:r>
      <w:r w:rsidRPr="00EB160D">
        <w:rPr>
          <w:b/>
          <w:bCs/>
          <w:rtl/>
        </w:rPr>
        <w:t xml:space="preserve"> </w:t>
      </w:r>
      <w:r w:rsidRPr="00EB160D">
        <w:rPr>
          <w:rFonts w:hint="cs"/>
          <w:b/>
          <w:bCs/>
          <w:rtl/>
        </w:rPr>
        <w:t>وباللغات</w:t>
      </w:r>
      <w:r w:rsidRPr="00EB160D">
        <w:rPr>
          <w:b/>
          <w:bCs/>
          <w:rtl/>
        </w:rPr>
        <w:t xml:space="preserve"> </w:t>
      </w:r>
      <w:r w:rsidRPr="00EB160D">
        <w:rPr>
          <w:rFonts w:hint="cs"/>
          <w:b/>
          <w:bCs/>
          <w:rtl/>
        </w:rPr>
        <w:t>الأخرى</w:t>
      </w:r>
      <w:r w:rsidRPr="00EB160D">
        <w:rPr>
          <w:b/>
          <w:bCs/>
          <w:rtl/>
        </w:rPr>
        <w:t xml:space="preserve"> </w:t>
      </w:r>
      <w:r w:rsidRPr="00EB160D">
        <w:rPr>
          <w:rFonts w:hint="cs"/>
          <w:b/>
          <w:bCs/>
          <w:rtl/>
        </w:rPr>
        <w:t>الش</w:t>
      </w:r>
      <w:r w:rsidRPr="00EB160D">
        <w:rPr>
          <w:b/>
          <w:bCs/>
          <w:rtl/>
        </w:rPr>
        <w:t>ائع استخدامها في الدولة الطرف</w:t>
      </w:r>
      <w:r w:rsidRPr="00EB160D">
        <w:rPr>
          <w:b/>
          <w:bCs/>
          <w:rtl/>
          <w:lang w:val="en-GB"/>
        </w:rPr>
        <w:t>.</w:t>
      </w:r>
      <w:r w:rsidRPr="00EB160D">
        <w:rPr>
          <w:rFonts w:cs="Times New Roman" w:hint="cs"/>
          <w:b/>
          <w:bCs/>
          <w:rtl/>
          <w:lang w:val="en-GB"/>
        </w:rPr>
        <w:t>‬</w:t>
      </w:r>
    </w:p>
    <w:p w:rsidR="00110503" w:rsidRPr="00110503" w:rsidRDefault="00110503" w:rsidP="00116305">
      <w:pPr>
        <w:pStyle w:val="H23GA"/>
        <w:rPr>
          <w:rtl/>
        </w:rPr>
      </w:pPr>
      <w:r w:rsidRPr="00110503">
        <w:rPr>
          <w:rtl/>
        </w:rPr>
        <w:tab/>
      </w:r>
      <w:r w:rsidRPr="00110503">
        <w:rPr>
          <w:rtl/>
        </w:rPr>
        <w:tab/>
      </w:r>
      <w:r w:rsidRPr="00110503">
        <w:rPr>
          <w:rFonts w:hint="cs"/>
          <w:rtl/>
        </w:rPr>
        <w:t>التشاور</w:t>
      </w:r>
      <w:r w:rsidRPr="00110503">
        <w:rPr>
          <w:rtl/>
        </w:rPr>
        <w:t xml:space="preserve"> </w:t>
      </w:r>
      <w:r w:rsidRPr="00110503">
        <w:rPr>
          <w:rFonts w:hint="cs"/>
          <w:rtl/>
        </w:rPr>
        <w:t>مع</w:t>
      </w:r>
      <w:r w:rsidRPr="00110503">
        <w:rPr>
          <w:rtl/>
        </w:rPr>
        <w:t xml:space="preserve"> </w:t>
      </w:r>
      <w:r w:rsidRPr="00110503">
        <w:rPr>
          <w:rFonts w:hint="cs"/>
          <w:rtl/>
        </w:rPr>
        <w:t>منظمات</w:t>
      </w:r>
      <w:r w:rsidRPr="00110503">
        <w:rPr>
          <w:rtl/>
        </w:rPr>
        <w:t xml:space="preserve"> </w:t>
      </w:r>
      <w:r w:rsidRPr="00110503">
        <w:rPr>
          <w:rFonts w:hint="cs"/>
          <w:rtl/>
        </w:rPr>
        <w:t>المجتمع</w:t>
      </w:r>
      <w:r w:rsidRPr="00110503">
        <w:rPr>
          <w:rtl/>
        </w:rPr>
        <w:t xml:space="preserve"> </w:t>
      </w:r>
      <w:r w:rsidRPr="00110503">
        <w:rPr>
          <w:rFonts w:hint="cs"/>
          <w:rtl/>
        </w:rPr>
        <w:t>المدني</w:t>
      </w:r>
      <w:r w:rsidRPr="00110503">
        <w:rPr>
          <w:rFonts w:cs="Times New Roman" w:hint="cs"/>
          <w:rtl/>
          <w:lang w:val="en-GB"/>
        </w:rPr>
        <w:t>‬</w:t>
      </w:r>
    </w:p>
    <w:p w:rsidR="00110503" w:rsidRPr="00EB160D" w:rsidRDefault="00110503" w:rsidP="00110503">
      <w:pPr>
        <w:pStyle w:val="SingleTxtGA"/>
        <w:rPr>
          <w:b/>
          <w:bCs/>
          <w:rtl/>
        </w:rPr>
      </w:pPr>
      <w:r w:rsidRPr="00110503">
        <w:rPr>
          <w:rtl/>
        </w:rPr>
        <w:t>٥١</w:t>
      </w:r>
      <w:r w:rsidR="00116305">
        <w:rPr>
          <w:rFonts w:hint="cs"/>
          <w:rtl/>
        </w:rPr>
        <w:t>-</w:t>
      </w:r>
      <w:r w:rsidR="00116305">
        <w:rPr>
          <w:rFonts w:hint="cs"/>
          <w:rtl/>
        </w:rPr>
        <w:tab/>
      </w:r>
      <w:r w:rsidRPr="00EB160D">
        <w:rPr>
          <w:b/>
          <w:bCs/>
          <w:rtl/>
        </w:rPr>
        <w:t>توصي اللجنة بأن تعقد الدولة الطرف، عند إعداد تقريرها الدوري المقبل وفي إطار متابعة هذه الملاحظات الختامية، مشاورات مع منظمات المجتمع المدني العاملة في مجال حماية حقوق الإنسان، ولا سيما في مجال مكافحة التمييز العنصري، وتوسيع نطاق الحوار معها</w:t>
      </w:r>
      <w:r w:rsidRPr="00EB160D">
        <w:rPr>
          <w:b/>
          <w:bCs/>
          <w:rtl/>
          <w:lang w:val="en-GB"/>
        </w:rPr>
        <w:t>.</w:t>
      </w:r>
      <w:r w:rsidRPr="00EB160D">
        <w:rPr>
          <w:rFonts w:cs="Times New Roman" w:hint="cs"/>
          <w:b/>
          <w:bCs/>
          <w:rtl/>
          <w:lang w:val="en-GB"/>
        </w:rPr>
        <w:t>‬</w:t>
      </w:r>
    </w:p>
    <w:p w:rsidR="00110503" w:rsidRPr="00110503" w:rsidRDefault="00110503" w:rsidP="00116305">
      <w:pPr>
        <w:pStyle w:val="H23GA"/>
        <w:rPr>
          <w:rtl/>
        </w:rPr>
      </w:pPr>
      <w:r w:rsidRPr="00110503">
        <w:rPr>
          <w:rtl/>
        </w:rPr>
        <w:tab/>
      </w:r>
      <w:r w:rsidRPr="00110503">
        <w:rPr>
          <w:rtl/>
        </w:rPr>
        <w:tab/>
        <w:t>متابعة الملاحظات الختامية</w:t>
      </w:r>
    </w:p>
    <w:p w:rsidR="00110503" w:rsidRPr="00EB160D" w:rsidRDefault="00110503" w:rsidP="00E0164F">
      <w:pPr>
        <w:pStyle w:val="SingleTxtGA"/>
        <w:rPr>
          <w:b/>
          <w:bCs/>
          <w:rtl/>
        </w:rPr>
      </w:pPr>
      <w:r w:rsidRPr="00110503">
        <w:rPr>
          <w:rtl/>
        </w:rPr>
        <w:t>٥٢</w:t>
      </w:r>
      <w:r w:rsidR="00116305">
        <w:rPr>
          <w:rFonts w:hint="cs"/>
          <w:rtl/>
        </w:rPr>
        <w:t>-</w:t>
      </w:r>
      <w:r w:rsidR="00116305">
        <w:rPr>
          <w:rFonts w:hint="cs"/>
          <w:rtl/>
        </w:rPr>
        <w:tab/>
      </w:r>
      <w:r w:rsidRPr="00EB160D">
        <w:rPr>
          <w:b/>
          <w:bCs/>
          <w:rtl/>
        </w:rPr>
        <w:t xml:space="preserve">تطلب اللجنة إلى الدولة الطرف، عملاً بالفقرة </w:t>
      </w:r>
      <w:r w:rsidRPr="00EB160D">
        <w:rPr>
          <w:b/>
          <w:bCs/>
          <w:rtl/>
          <w:lang w:val="en-GB"/>
        </w:rPr>
        <w:t>1</w:t>
      </w:r>
      <w:r w:rsidRPr="00EB160D">
        <w:rPr>
          <w:b/>
          <w:bCs/>
          <w:rtl/>
        </w:rPr>
        <w:t>،</w:t>
      </w:r>
      <w:r w:rsidRPr="00EB160D">
        <w:rPr>
          <w:b/>
          <w:bCs/>
          <w:rtl/>
          <w:lang w:val="en-GB"/>
        </w:rPr>
        <w:t xml:space="preserve"> </w:t>
      </w:r>
      <w:r w:rsidRPr="00EB160D">
        <w:rPr>
          <w:b/>
          <w:bCs/>
          <w:rtl/>
        </w:rPr>
        <w:t>من</w:t>
      </w:r>
      <w:r w:rsidRPr="00EB160D">
        <w:rPr>
          <w:b/>
          <w:bCs/>
          <w:rtl/>
          <w:lang w:val="en-GB"/>
        </w:rPr>
        <w:t xml:space="preserve"> </w:t>
      </w:r>
      <w:r w:rsidRPr="00EB160D">
        <w:rPr>
          <w:b/>
          <w:bCs/>
          <w:rtl/>
        </w:rPr>
        <w:t xml:space="preserve">المادة </w:t>
      </w:r>
      <w:r w:rsidRPr="00EB160D">
        <w:rPr>
          <w:b/>
          <w:bCs/>
          <w:rtl/>
          <w:lang w:val="en-GB"/>
        </w:rPr>
        <w:t>9</w:t>
      </w:r>
      <w:r w:rsidRPr="00EB160D">
        <w:rPr>
          <w:b/>
          <w:bCs/>
          <w:rtl/>
        </w:rPr>
        <w:t>،</w:t>
      </w:r>
      <w:r w:rsidRPr="00EB160D">
        <w:rPr>
          <w:b/>
          <w:bCs/>
          <w:rtl/>
          <w:lang w:val="en-GB"/>
        </w:rPr>
        <w:t xml:space="preserve"> </w:t>
      </w:r>
      <w:r w:rsidRPr="00EB160D">
        <w:rPr>
          <w:b/>
          <w:bCs/>
          <w:rtl/>
        </w:rPr>
        <w:t>من</w:t>
      </w:r>
      <w:r w:rsidRPr="00EB160D">
        <w:rPr>
          <w:b/>
          <w:bCs/>
          <w:rtl/>
          <w:lang w:val="en-GB"/>
        </w:rPr>
        <w:t xml:space="preserve"> </w:t>
      </w:r>
      <w:r w:rsidRPr="00EB160D">
        <w:rPr>
          <w:b/>
          <w:bCs/>
          <w:rtl/>
        </w:rPr>
        <w:t>الاتفاقية</w:t>
      </w:r>
      <w:r w:rsidRPr="00EB160D">
        <w:rPr>
          <w:b/>
          <w:bCs/>
          <w:rtl/>
          <w:lang w:val="en-GB"/>
        </w:rPr>
        <w:t xml:space="preserve"> </w:t>
      </w:r>
      <w:r w:rsidRPr="00EB160D">
        <w:rPr>
          <w:b/>
          <w:bCs/>
          <w:rtl/>
        </w:rPr>
        <w:t>والمادة</w:t>
      </w:r>
      <w:r w:rsidR="00E0164F" w:rsidRPr="00EB160D">
        <w:rPr>
          <w:rFonts w:hint="eastAsia"/>
          <w:b/>
          <w:bCs/>
          <w:rtl/>
        </w:rPr>
        <w:t> </w:t>
      </w:r>
      <w:r w:rsidRPr="00EB160D">
        <w:rPr>
          <w:b/>
          <w:bCs/>
          <w:rtl/>
          <w:lang w:val="en-GB"/>
        </w:rPr>
        <w:t>65</w:t>
      </w:r>
      <w:r w:rsidRPr="00EB160D">
        <w:rPr>
          <w:b/>
          <w:bCs/>
          <w:rtl/>
        </w:rPr>
        <w:t xml:space="preserve"> من نظامها الداخلي المعد</w:t>
      </w:r>
      <w:r w:rsidRPr="00EB160D">
        <w:rPr>
          <w:rFonts w:hint="cs"/>
          <w:b/>
          <w:bCs/>
          <w:rtl/>
        </w:rPr>
        <w:t>ّ</w:t>
      </w:r>
      <w:r w:rsidRPr="00EB160D">
        <w:rPr>
          <w:b/>
          <w:bCs/>
          <w:rtl/>
        </w:rPr>
        <w:t xml:space="preserve">ل، أن توافيها في غضون سنة من اعتماد هذه </w:t>
      </w:r>
      <w:r w:rsidRPr="00EB160D">
        <w:rPr>
          <w:b/>
          <w:bCs/>
          <w:rtl/>
        </w:rPr>
        <w:lastRenderedPageBreak/>
        <w:t>الملاحظات الختامية بمعلومات عن متابعتها للتوصيات الواردة في الفقرات</w:t>
      </w:r>
      <w:r w:rsidR="00E0164F" w:rsidRPr="00EB160D">
        <w:rPr>
          <w:rFonts w:hint="cs"/>
          <w:b/>
          <w:bCs/>
          <w:rtl/>
        </w:rPr>
        <w:t xml:space="preserve"> </w:t>
      </w:r>
      <w:r w:rsidRPr="00EB160D">
        <w:rPr>
          <w:b/>
          <w:bCs/>
          <w:rtl/>
          <w:lang w:val="en-GB"/>
        </w:rPr>
        <w:t>14</w:t>
      </w:r>
      <w:r w:rsidRPr="00EB160D">
        <w:rPr>
          <w:b/>
          <w:bCs/>
          <w:rtl/>
        </w:rPr>
        <w:t xml:space="preserve"> و</w:t>
      </w:r>
      <w:r w:rsidRPr="00EB160D">
        <w:rPr>
          <w:b/>
          <w:bCs/>
          <w:rtl/>
          <w:lang w:val="en-GB"/>
        </w:rPr>
        <w:t>22</w:t>
      </w:r>
      <w:r w:rsidRPr="00EB160D">
        <w:rPr>
          <w:b/>
          <w:bCs/>
          <w:rtl/>
        </w:rPr>
        <w:t xml:space="preserve"> </w:t>
      </w:r>
      <w:r w:rsidR="001B1F30" w:rsidRPr="00EB160D">
        <w:rPr>
          <w:rFonts w:hint="cs"/>
          <w:b/>
          <w:bCs/>
          <w:rtl/>
        </w:rPr>
        <w:t>و30</w:t>
      </w:r>
      <w:r w:rsidRPr="00EB160D">
        <w:rPr>
          <w:rFonts w:hint="cs"/>
          <w:b/>
          <w:bCs/>
          <w:rtl/>
        </w:rPr>
        <w:t xml:space="preserve">(ب) </w:t>
      </w:r>
      <w:r w:rsidRPr="00A50703">
        <w:rPr>
          <w:rFonts w:hint="cs"/>
          <w:b/>
          <w:bCs/>
          <w:i/>
          <w:iCs/>
          <w:rtl/>
        </w:rPr>
        <w:t>أعلاه</w:t>
      </w:r>
      <w:r w:rsidRPr="00EB160D">
        <w:rPr>
          <w:b/>
          <w:bCs/>
          <w:rtl/>
          <w:lang w:val="en-GB"/>
        </w:rPr>
        <w:t>.</w:t>
      </w:r>
      <w:r w:rsidRPr="00EB160D">
        <w:rPr>
          <w:rFonts w:cs="Times New Roman" w:hint="cs"/>
          <w:b/>
          <w:bCs/>
          <w:rtl/>
          <w:lang w:val="en-GB"/>
        </w:rPr>
        <w:t>‬</w:t>
      </w:r>
    </w:p>
    <w:p w:rsidR="00110503" w:rsidRPr="00110503" w:rsidRDefault="00110503" w:rsidP="00116305">
      <w:pPr>
        <w:pStyle w:val="H23GA"/>
        <w:rPr>
          <w:rtl/>
        </w:rPr>
      </w:pPr>
      <w:r w:rsidRPr="00110503">
        <w:rPr>
          <w:rtl/>
        </w:rPr>
        <w:tab/>
      </w:r>
      <w:r w:rsidRPr="00110503">
        <w:rPr>
          <w:rtl/>
        </w:rPr>
        <w:tab/>
      </w:r>
      <w:r w:rsidRPr="00110503">
        <w:rPr>
          <w:rFonts w:hint="cs"/>
          <w:rtl/>
        </w:rPr>
        <w:t>الفقرات</w:t>
      </w:r>
      <w:r w:rsidRPr="00110503">
        <w:rPr>
          <w:rtl/>
        </w:rPr>
        <w:t xml:space="preserve"> </w:t>
      </w:r>
      <w:r w:rsidRPr="00110503">
        <w:rPr>
          <w:rFonts w:hint="cs"/>
          <w:rtl/>
        </w:rPr>
        <w:t>التي</w:t>
      </w:r>
      <w:r w:rsidRPr="00110503">
        <w:rPr>
          <w:rtl/>
        </w:rPr>
        <w:t xml:space="preserve"> </w:t>
      </w:r>
      <w:r w:rsidRPr="00110503">
        <w:rPr>
          <w:rFonts w:hint="cs"/>
          <w:rtl/>
        </w:rPr>
        <w:t>تكتسي</w:t>
      </w:r>
      <w:r w:rsidRPr="00110503">
        <w:rPr>
          <w:rtl/>
        </w:rPr>
        <w:t xml:space="preserve"> </w:t>
      </w:r>
      <w:r w:rsidRPr="00110503">
        <w:rPr>
          <w:rFonts w:hint="cs"/>
          <w:rtl/>
        </w:rPr>
        <w:t>أهمية</w:t>
      </w:r>
      <w:r w:rsidRPr="00110503">
        <w:rPr>
          <w:rtl/>
        </w:rPr>
        <w:t xml:space="preserve"> </w:t>
      </w:r>
      <w:r w:rsidRPr="00110503">
        <w:rPr>
          <w:rFonts w:hint="cs"/>
          <w:rtl/>
        </w:rPr>
        <w:t>خاصة</w:t>
      </w:r>
      <w:r w:rsidRPr="00110503">
        <w:rPr>
          <w:rFonts w:cs="Times New Roman" w:hint="cs"/>
          <w:rtl/>
          <w:lang w:val="en-GB"/>
        </w:rPr>
        <w:t>‬</w:t>
      </w:r>
      <w:r w:rsidRPr="00110503">
        <w:rPr>
          <w:rFonts w:cs="Times New Roman" w:hint="cs"/>
          <w:rtl/>
          <w:lang w:val="en-GB"/>
        </w:rPr>
        <w:t>‬</w:t>
      </w:r>
      <w:r w:rsidRPr="00110503">
        <w:rPr>
          <w:rFonts w:cs="Times New Roman" w:hint="cs"/>
          <w:rtl/>
          <w:lang w:val="en-GB"/>
        </w:rPr>
        <w:t>‬</w:t>
      </w:r>
    </w:p>
    <w:p w:rsidR="00110503" w:rsidRPr="00EB160D" w:rsidRDefault="00110503" w:rsidP="00110503">
      <w:pPr>
        <w:pStyle w:val="SingleTxtGA"/>
        <w:rPr>
          <w:b/>
          <w:bCs/>
          <w:rtl/>
        </w:rPr>
      </w:pPr>
      <w:r w:rsidRPr="00110503">
        <w:rPr>
          <w:rtl/>
        </w:rPr>
        <w:t>٥٣</w:t>
      </w:r>
      <w:r w:rsidR="00116305">
        <w:rPr>
          <w:rFonts w:hint="cs"/>
          <w:rtl/>
        </w:rPr>
        <w:t>-</w:t>
      </w:r>
      <w:r w:rsidR="00116305">
        <w:rPr>
          <w:rFonts w:hint="cs"/>
          <w:rtl/>
        </w:rPr>
        <w:tab/>
      </w:r>
      <w:r w:rsidRPr="00EB160D">
        <w:rPr>
          <w:rFonts w:hint="cs"/>
          <w:b/>
          <w:bCs/>
          <w:rtl/>
        </w:rPr>
        <w:t xml:space="preserve">تود اللجنة توجيه انتباه </w:t>
      </w:r>
      <w:r w:rsidRPr="00EB160D">
        <w:rPr>
          <w:b/>
          <w:bCs/>
          <w:rtl/>
        </w:rPr>
        <w:t>الدولة الطرف إلى الأهمية الخاصة التي تكتسيها التوصيات الواردة في الفقرات</w:t>
      </w:r>
      <w:r w:rsidR="00E0164F" w:rsidRPr="00EB160D">
        <w:rPr>
          <w:rFonts w:hint="cs"/>
          <w:b/>
          <w:bCs/>
          <w:rtl/>
        </w:rPr>
        <w:t xml:space="preserve"> </w:t>
      </w:r>
      <w:r w:rsidRPr="00EB160D">
        <w:rPr>
          <w:b/>
          <w:bCs/>
          <w:rtl/>
          <w:lang w:val="en-GB"/>
        </w:rPr>
        <w:t>10</w:t>
      </w:r>
      <w:r w:rsidR="00A50703">
        <w:rPr>
          <w:rFonts w:hint="cs"/>
          <w:b/>
          <w:bCs/>
          <w:rtl/>
        </w:rPr>
        <w:t xml:space="preserve"> </w:t>
      </w:r>
      <w:r w:rsidRPr="00EB160D">
        <w:rPr>
          <w:b/>
          <w:bCs/>
          <w:rtl/>
        </w:rPr>
        <w:t>و</w:t>
      </w:r>
      <w:r w:rsidRPr="00EB160D">
        <w:rPr>
          <w:b/>
          <w:bCs/>
          <w:rtl/>
          <w:lang w:val="en-GB"/>
        </w:rPr>
        <w:t>20</w:t>
      </w:r>
      <w:r w:rsidRPr="00EB160D">
        <w:rPr>
          <w:b/>
          <w:bCs/>
          <w:rtl/>
        </w:rPr>
        <w:t xml:space="preserve"> و</w:t>
      </w:r>
      <w:r w:rsidRPr="00EB160D">
        <w:rPr>
          <w:b/>
          <w:bCs/>
          <w:rtl/>
          <w:lang w:val="en-GB"/>
        </w:rPr>
        <w:t>40</w:t>
      </w:r>
      <w:r w:rsidRPr="00EB160D">
        <w:rPr>
          <w:b/>
          <w:bCs/>
          <w:rtl/>
        </w:rPr>
        <w:t xml:space="preserve"> </w:t>
      </w:r>
      <w:r w:rsidRPr="00A50703">
        <w:rPr>
          <w:b/>
          <w:bCs/>
          <w:i/>
          <w:iCs/>
          <w:rtl/>
        </w:rPr>
        <w:t>أعلاه</w:t>
      </w:r>
      <w:r w:rsidRPr="00EB160D">
        <w:rPr>
          <w:b/>
          <w:bCs/>
          <w:rtl/>
        </w:rPr>
        <w:t>، وتطلب إلى الدولة الطرف أن تدرج في تقريرها الدوري المقبل معلومات مفصلة عما اتخذ من تدابير محددة لتنفيذ تلك التوصيات</w:t>
      </w:r>
      <w:r w:rsidRPr="00EB160D">
        <w:rPr>
          <w:b/>
          <w:bCs/>
          <w:rtl/>
          <w:lang w:val="en-GB"/>
        </w:rPr>
        <w:t>.</w:t>
      </w:r>
    </w:p>
    <w:p w:rsidR="00110503" w:rsidRPr="00110503" w:rsidRDefault="00110503" w:rsidP="00116305">
      <w:pPr>
        <w:pStyle w:val="H23GA"/>
        <w:rPr>
          <w:rtl/>
        </w:rPr>
      </w:pPr>
      <w:r w:rsidRPr="00110503">
        <w:rPr>
          <w:rtl/>
        </w:rPr>
        <w:tab/>
      </w:r>
      <w:r w:rsidRPr="00110503">
        <w:rPr>
          <w:rtl/>
        </w:rPr>
        <w:tab/>
      </w:r>
      <w:r w:rsidRPr="00110503">
        <w:rPr>
          <w:rFonts w:hint="cs"/>
          <w:rtl/>
        </w:rPr>
        <w:t>إعداد</w:t>
      </w:r>
      <w:r w:rsidRPr="00110503">
        <w:rPr>
          <w:rtl/>
        </w:rPr>
        <w:t xml:space="preserve"> </w:t>
      </w:r>
      <w:r w:rsidRPr="00110503">
        <w:rPr>
          <w:rFonts w:hint="cs"/>
          <w:rtl/>
        </w:rPr>
        <w:t>التقرير</w:t>
      </w:r>
      <w:r w:rsidRPr="00110503">
        <w:rPr>
          <w:rtl/>
        </w:rPr>
        <w:t xml:space="preserve"> </w:t>
      </w:r>
      <w:r w:rsidRPr="00110503">
        <w:rPr>
          <w:rFonts w:hint="cs"/>
          <w:rtl/>
        </w:rPr>
        <w:t>الدوري</w:t>
      </w:r>
      <w:r w:rsidRPr="00110503">
        <w:rPr>
          <w:rtl/>
        </w:rPr>
        <w:t xml:space="preserve"> </w:t>
      </w:r>
      <w:r w:rsidRPr="00110503">
        <w:rPr>
          <w:rFonts w:hint="cs"/>
          <w:rtl/>
        </w:rPr>
        <w:t>المقبل</w:t>
      </w:r>
      <w:r w:rsidRPr="00110503">
        <w:rPr>
          <w:rFonts w:cs="Times New Roman" w:hint="cs"/>
          <w:rtl/>
          <w:lang w:val="en-GB"/>
        </w:rPr>
        <w:t>‬</w:t>
      </w:r>
      <w:r w:rsidRPr="00110503">
        <w:rPr>
          <w:rFonts w:cs="Times New Roman" w:hint="cs"/>
          <w:rtl/>
          <w:lang w:val="en-GB"/>
        </w:rPr>
        <w:t>‬</w:t>
      </w:r>
      <w:r w:rsidRPr="00110503">
        <w:rPr>
          <w:rFonts w:cs="Times New Roman" w:hint="cs"/>
          <w:rtl/>
          <w:lang w:val="en-GB"/>
        </w:rPr>
        <w:t>‬</w:t>
      </w:r>
    </w:p>
    <w:p w:rsidR="00110503" w:rsidRPr="00EB160D" w:rsidRDefault="00110503" w:rsidP="00736128">
      <w:pPr>
        <w:pStyle w:val="SingleTxtGA"/>
        <w:rPr>
          <w:b/>
          <w:bCs/>
          <w:rtl/>
        </w:rPr>
      </w:pPr>
      <w:r w:rsidRPr="00110503">
        <w:rPr>
          <w:rtl/>
        </w:rPr>
        <w:t>٥٤</w:t>
      </w:r>
      <w:r w:rsidR="00116305">
        <w:rPr>
          <w:rFonts w:hint="cs"/>
          <w:rtl/>
        </w:rPr>
        <w:t>-</w:t>
      </w:r>
      <w:r w:rsidR="00116305">
        <w:rPr>
          <w:rFonts w:hint="cs"/>
          <w:rtl/>
        </w:rPr>
        <w:tab/>
      </w:r>
      <w:r w:rsidRPr="00EB160D">
        <w:rPr>
          <w:b/>
          <w:bCs/>
          <w:rtl/>
        </w:rPr>
        <w:t>توصي اللجنة بأن تقدم الدولة الطرف تقريريها الدوريين السابع والثامن في وثيقة واحدة جامعة في موعد أقصاه</w:t>
      </w:r>
      <w:r w:rsidR="00E0164F" w:rsidRPr="00EB160D">
        <w:rPr>
          <w:rFonts w:hint="cs"/>
          <w:b/>
          <w:bCs/>
          <w:rtl/>
        </w:rPr>
        <w:t xml:space="preserve"> </w:t>
      </w:r>
      <w:r w:rsidRPr="00EB160D">
        <w:rPr>
          <w:b/>
          <w:bCs/>
          <w:rtl/>
          <w:lang w:val="en-GB"/>
        </w:rPr>
        <w:t>17</w:t>
      </w:r>
      <w:r w:rsidRPr="00EB160D">
        <w:rPr>
          <w:b/>
          <w:bCs/>
          <w:rtl/>
        </w:rPr>
        <w:t xml:space="preserve"> أيلول</w:t>
      </w:r>
      <w:r w:rsidRPr="00EB160D">
        <w:rPr>
          <w:b/>
          <w:bCs/>
          <w:rtl/>
          <w:lang w:val="en-GB"/>
        </w:rPr>
        <w:t>/</w:t>
      </w:r>
      <w:r w:rsidRPr="00EB160D">
        <w:rPr>
          <w:b/>
          <w:bCs/>
          <w:rtl/>
        </w:rPr>
        <w:t>سبتمبر</w:t>
      </w:r>
      <w:r w:rsidRPr="00EB160D">
        <w:rPr>
          <w:rFonts w:hint="cs"/>
          <w:b/>
          <w:bCs/>
          <w:rtl/>
        </w:rPr>
        <w:t xml:space="preserve"> </w:t>
      </w:r>
      <w:r w:rsidRPr="00EB160D">
        <w:rPr>
          <w:b/>
          <w:bCs/>
          <w:rtl/>
          <w:lang w:val="en-GB"/>
        </w:rPr>
        <w:t>2018</w:t>
      </w:r>
      <w:r w:rsidRPr="00EB160D">
        <w:rPr>
          <w:b/>
          <w:bCs/>
          <w:rtl/>
        </w:rPr>
        <w:t>،</w:t>
      </w:r>
      <w:r w:rsidRPr="00EB160D">
        <w:rPr>
          <w:b/>
          <w:bCs/>
          <w:rtl/>
          <w:lang w:val="en-GB"/>
        </w:rPr>
        <w:t xml:space="preserve"> </w:t>
      </w:r>
      <w:r w:rsidRPr="00EB160D">
        <w:rPr>
          <w:rFonts w:hint="cs"/>
          <w:b/>
          <w:bCs/>
          <w:rtl/>
        </w:rPr>
        <w:t xml:space="preserve">وأن تراعي </w:t>
      </w:r>
      <w:r w:rsidRPr="00EB160D">
        <w:rPr>
          <w:b/>
          <w:bCs/>
          <w:rtl/>
        </w:rPr>
        <w:t>المبادئ</w:t>
      </w:r>
      <w:r w:rsidRPr="00EB160D">
        <w:rPr>
          <w:b/>
          <w:bCs/>
          <w:rtl/>
          <w:lang w:val="en-GB"/>
        </w:rPr>
        <w:t xml:space="preserve"> </w:t>
      </w:r>
      <w:r w:rsidRPr="00EB160D">
        <w:rPr>
          <w:b/>
          <w:bCs/>
          <w:rtl/>
        </w:rPr>
        <w:t>التوجيهية</w:t>
      </w:r>
      <w:r w:rsidRPr="00EB160D">
        <w:rPr>
          <w:b/>
          <w:bCs/>
          <w:rtl/>
          <w:lang w:val="en-GB"/>
        </w:rPr>
        <w:t xml:space="preserve"> </w:t>
      </w:r>
      <w:r w:rsidRPr="00EB160D">
        <w:rPr>
          <w:b/>
          <w:bCs/>
          <w:rtl/>
        </w:rPr>
        <w:t>ال</w:t>
      </w:r>
      <w:r w:rsidRPr="00EB160D">
        <w:rPr>
          <w:rFonts w:hint="cs"/>
          <w:b/>
          <w:bCs/>
          <w:rtl/>
        </w:rPr>
        <w:t>متعلقة بتقديم التقارير الخاصة بالمعاهدات التي</w:t>
      </w:r>
      <w:r w:rsidRPr="00EB160D">
        <w:rPr>
          <w:b/>
          <w:bCs/>
          <w:rtl/>
          <w:lang w:val="en-GB"/>
        </w:rPr>
        <w:t xml:space="preserve"> </w:t>
      </w:r>
      <w:r w:rsidRPr="00EB160D">
        <w:rPr>
          <w:b/>
          <w:bCs/>
          <w:rtl/>
        </w:rPr>
        <w:t>اعتمدتها</w:t>
      </w:r>
      <w:r w:rsidRPr="00EB160D">
        <w:rPr>
          <w:rFonts w:hint="cs"/>
          <w:b/>
          <w:bCs/>
          <w:rtl/>
        </w:rPr>
        <w:t xml:space="preserve"> اللجنة</w:t>
      </w:r>
      <w:r w:rsidRPr="00EB160D">
        <w:rPr>
          <w:b/>
          <w:bCs/>
          <w:rtl/>
          <w:lang w:val="en-GB"/>
        </w:rPr>
        <w:t xml:space="preserve"> </w:t>
      </w:r>
      <w:r w:rsidRPr="00EB160D">
        <w:rPr>
          <w:b/>
          <w:bCs/>
          <w:rtl/>
        </w:rPr>
        <w:t>في</w:t>
      </w:r>
      <w:r w:rsidRPr="00EB160D">
        <w:rPr>
          <w:b/>
          <w:bCs/>
          <w:rtl/>
          <w:lang w:val="en-GB"/>
        </w:rPr>
        <w:t xml:space="preserve"> </w:t>
      </w:r>
      <w:r w:rsidRPr="00EB160D">
        <w:rPr>
          <w:b/>
          <w:bCs/>
          <w:rtl/>
        </w:rPr>
        <w:t>دورتها</w:t>
      </w:r>
      <w:r w:rsidRPr="00EB160D">
        <w:rPr>
          <w:b/>
          <w:bCs/>
          <w:rtl/>
          <w:lang w:val="en-GB"/>
        </w:rPr>
        <w:t xml:space="preserve"> </w:t>
      </w:r>
      <w:r w:rsidRPr="00EB160D">
        <w:rPr>
          <w:b/>
          <w:bCs/>
          <w:rtl/>
        </w:rPr>
        <w:t>الحادية</w:t>
      </w:r>
      <w:r w:rsidRPr="00EB160D">
        <w:rPr>
          <w:b/>
          <w:bCs/>
          <w:rtl/>
          <w:lang w:val="en-GB"/>
        </w:rPr>
        <w:t xml:space="preserve"> </w:t>
      </w:r>
      <w:r w:rsidRPr="00EB160D">
        <w:rPr>
          <w:b/>
          <w:bCs/>
          <w:rtl/>
        </w:rPr>
        <w:t>والسبعين</w:t>
      </w:r>
      <w:r w:rsidR="00E0164F" w:rsidRPr="00EB160D">
        <w:rPr>
          <w:rFonts w:hint="cs"/>
          <w:b/>
          <w:bCs/>
          <w:rtl/>
        </w:rPr>
        <w:t xml:space="preserve"> </w:t>
      </w:r>
      <w:r w:rsidRPr="00EB160D">
        <w:rPr>
          <w:b/>
          <w:bCs/>
          <w:rtl/>
          <w:lang w:val="en-GB"/>
        </w:rPr>
        <w:t>(</w:t>
      </w:r>
      <w:r w:rsidRPr="00EB160D">
        <w:rPr>
          <w:b/>
          <w:bCs/>
          <w:lang w:val="en-GB"/>
        </w:rPr>
        <w:t>CERD/C/2007/1</w:t>
      </w:r>
      <w:r w:rsidRPr="00EB160D">
        <w:rPr>
          <w:b/>
          <w:bCs/>
          <w:rtl/>
          <w:lang w:val="en-GB"/>
        </w:rPr>
        <w:t>)</w:t>
      </w:r>
      <w:r w:rsidRPr="00EB160D">
        <w:rPr>
          <w:b/>
          <w:bCs/>
          <w:rtl/>
        </w:rPr>
        <w:t>،</w:t>
      </w:r>
      <w:r w:rsidRPr="00EB160D">
        <w:rPr>
          <w:b/>
          <w:bCs/>
          <w:rtl/>
          <w:lang w:val="en-GB"/>
        </w:rPr>
        <w:t xml:space="preserve"> </w:t>
      </w:r>
      <w:r w:rsidRPr="00EB160D">
        <w:rPr>
          <w:b/>
          <w:bCs/>
          <w:rtl/>
        </w:rPr>
        <w:t>ومعالجة</w:t>
      </w:r>
      <w:r w:rsidRPr="00EB160D">
        <w:rPr>
          <w:b/>
          <w:bCs/>
          <w:rtl/>
          <w:lang w:val="en-GB"/>
        </w:rPr>
        <w:t xml:space="preserve"> </w:t>
      </w:r>
      <w:r w:rsidRPr="00EB160D">
        <w:rPr>
          <w:b/>
          <w:bCs/>
          <w:rtl/>
        </w:rPr>
        <w:t>جميع</w:t>
      </w:r>
      <w:r w:rsidRPr="00EB160D">
        <w:rPr>
          <w:b/>
          <w:bCs/>
          <w:rtl/>
          <w:lang w:val="en-GB"/>
        </w:rPr>
        <w:t xml:space="preserve"> </w:t>
      </w:r>
      <w:r w:rsidRPr="00EB160D">
        <w:rPr>
          <w:rFonts w:hint="cs"/>
          <w:b/>
          <w:bCs/>
          <w:rtl/>
        </w:rPr>
        <w:t>المسائل التي أثيرت</w:t>
      </w:r>
      <w:r w:rsidRPr="00EB160D">
        <w:rPr>
          <w:b/>
          <w:bCs/>
          <w:rtl/>
          <w:lang w:val="en-GB"/>
        </w:rPr>
        <w:t xml:space="preserve"> </w:t>
      </w:r>
      <w:r w:rsidRPr="00EB160D">
        <w:rPr>
          <w:b/>
          <w:bCs/>
          <w:rtl/>
        </w:rPr>
        <w:t>في</w:t>
      </w:r>
      <w:r w:rsidRPr="00EB160D">
        <w:rPr>
          <w:b/>
          <w:bCs/>
          <w:rtl/>
          <w:lang w:val="en-GB"/>
        </w:rPr>
        <w:t xml:space="preserve"> </w:t>
      </w:r>
      <w:r w:rsidRPr="00EB160D">
        <w:rPr>
          <w:b/>
          <w:bCs/>
          <w:rtl/>
        </w:rPr>
        <w:t>هذه</w:t>
      </w:r>
      <w:r w:rsidRPr="00EB160D">
        <w:rPr>
          <w:b/>
          <w:bCs/>
          <w:rtl/>
          <w:lang w:val="en-GB"/>
        </w:rPr>
        <w:t xml:space="preserve"> </w:t>
      </w:r>
      <w:r w:rsidRPr="00EB160D">
        <w:rPr>
          <w:b/>
          <w:bCs/>
          <w:rtl/>
        </w:rPr>
        <w:t>الملاحظات</w:t>
      </w:r>
      <w:r w:rsidRPr="00EB160D">
        <w:rPr>
          <w:b/>
          <w:bCs/>
          <w:rtl/>
          <w:lang w:val="en-GB"/>
        </w:rPr>
        <w:t xml:space="preserve"> </w:t>
      </w:r>
      <w:r w:rsidRPr="00EB160D">
        <w:rPr>
          <w:b/>
          <w:bCs/>
          <w:rtl/>
        </w:rPr>
        <w:t>الختامية</w:t>
      </w:r>
      <w:r w:rsidRPr="00EB160D">
        <w:rPr>
          <w:b/>
          <w:bCs/>
          <w:rtl/>
          <w:lang w:val="en-GB"/>
        </w:rPr>
        <w:t>.</w:t>
      </w:r>
      <w:r w:rsidRPr="00EB160D">
        <w:rPr>
          <w:b/>
          <w:bCs/>
          <w:rtl/>
        </w:rPr>
        <w:t xml:space="preserve"> </w:t>
      </w:r>
      <w:r w:rsidRPr="00EB160D">
        <w:rPr>
          <w:rFonts w:hint="cs"/>
          <w:b/>
          <w:bCs/>
          <w:rtl/>
        </w:rPr>
        <w:t>ووفقا</w:t>
      </w:r>
      <w:r w:rsidRPr="00EB160D">
        <w:rPr>
          <w:b/>
          <w:bCs/>
          <w:rtl/>
        </w:rPr>
        <w:t xml:space="preserve"> </w:t>
      </w:r>
      <w:r w:rsidRPr="00EB160D">
        <w:rPr>
          <w:rFonts w:hint="cs"/>
          <w:b/>
          <w:bCs/>
          <w:rtl/>
        </w:rPr>
        <w:t>لقرار</w:t>
      </w:r>
      <w:r w:rsidRPr="00EB160D">
        <w:rPr>
          <w:b/>
          <w:bCs/>
          <w:rtl/>
        </w:rPr>
        <w:t xml:space="preserve"> </w:t>
      </w:r>
      <w:r w:rsidRPr="00EB160D">
        <w:rPr>
          <w:rFonts w:hint="cs"/>
          <w:b/>
          <w:bCs/>
          <w:rtl/>
        </w:rPr>
        <w:t>الجمعية</w:t>
      </w:r>
      <w:r w:rsidRPr="00EB160D">
        <w:rPr>
          <w:b/>
          <w:bCs/>
          <w:rtl/>
        </w:rPr>
        <w:t xml:space="preserve"> </w:t>
      </w:r>
      <w:r w:rsidRPr="00EB160D">
        <w:rPr>
          <w:rFonts w:hint="cs"/>
          <w:b/>
          <w:bCs/>
          <w:rtl/>
        </w:rPr>
        <w:t>العام</w:t>
      </w:r>
      <w:r w:rsidRPr="00EB160D">
        <w:rPr>
          <w:b/>
          <w:bCs/>
          <w:rtl/>
        </w:rPr>
        <w:t>ة</w:t>
      </w:r>
      <w:r w:rsidRPr="00EB160D">
        <w:rPr>
          <w:rFonts w:hint="cs"/>
          <w:b/>
          <w:bCs/>
          <w:rtl/>
        </w:rPr>
        <w:t xml:space="preserve"> 68/268</w:t>
      </w:r>
      <w:r w:rsidRPr="00EB160D">
        <w:rPr>
          <w:b/>
          <w:bCs/>
          <w:rtl/>
        </w:rPr>
        <w:t>،</w:t>
      </w:r>
      <w:r w:rsidRPr="00EB160D">
        <w:rPr>
          <w:b/>
          <w:bCs/>
          <w:rtl/>
          <w:lang w:val="en-GB"/>
        </w:rPr>
        <w:t xml:space="preserve"> </w:t>
      </w:r>
      <w:r w:rsidRPr="00EB160D">
        <w:rPr>
          <w:b/>
          <w:bCs/>
          <w:rtl/>
        </w:rPr>
        <w:t>تحث</w:t>
      </w:r>
      <w:r w:rsidRPr="00EB160D">
        <w:rPr>
          <w:b/>
          <w:bCs/>
          <w:rtl/>
          <w:lang w:val="en-GB"/>
        </w:rPr>
        <w:t xml:space="preserve"> </w:t>
      </w:r>
      <w:r w:rsidRPr="00EB160D">
        <w:rPr>
          <w:b/>
          <w:bCs/>
          <w:rtl/>
        </w:rPr>
        <w:t>اللجنة</w:t>
      </w:r>
      <w:r w:rsidRPr="00EB160D">
        <w:rPr>
          <w:b/>
          <w:bCs/>
          <w:rtl/>
          <w:lang w:val="en-GB"/>
        </w:rPr>
        <w:t xml:space="preserve"> </w:t>
      </w:r>
      <w:r w:rsidRPr="00EB160D">
        <w:rPr>
          <w:b/>
          <w:bCs/>
          <w:rtl/>
        </w:rPr>
        <w:t>الدولة</w:t>
      </w:r>
      <w:r w:rsidRPr="00EB160D">
        <w:rPr>
          <w:b/>
          <w:bCs/>
          <w:rtl/>
          <w:lang w:val="en-GB"/>
        </w:rPr>
        <w:t xml:space="preserve"> </w:t>
      </w:r>
      <w:r w:rsidRPr="00EB160D">
        <w:rPr>
          <w:b/>
          <w:bCs/>
          <w:rtl/>
        </w:rPr>
        <w:t>الطرف</w:t>
      </w:r>
      <w:r w:rsidRPr="00EB160D">
        <w:rPr>
          <w:b/>
          <w:bCs/>
          <w:rtl/>
          <w:lang w:val="en-GB"/>
        </w:rPr>
        <w:t xml:space="preserve"> </w:t>
      </w:r>
      <w:r w:rsidRPr="00EB160D">
        <w:rPr>
          <w:b/>
          <w:bCs/>
          <w:rtl/>
        </w:rPr>
        <w:t>على</w:t>
      </w:r>
      <w:r w:rsidRPr="00EB160D">
        <w:rPr>
          <w:b/>
          <w:bCs/>
          <w:rtl/>
          <w:lang w:val="en-GB"/>
        </w:rPr>
        <w:t xml:space="preserve"> </w:t>
      </w:r>
      <w:r w:rsidRPr="00EB160D">
        <w:rPr>
          <w:b/>
          <w:bCs/>
          <w:rtl/>
        </w:rPr>
        <w:t>التقيد</w:t>
      </w:r>
      <w:r w:rsidRPr="00EB160D">
        <w:rPr>
          <w:b/>
          <w:bCs/>
          <w:rtl/>
          <w:lang w:val="en-GB"/>
        </w:rPr>
        <w:t xml:space="preserve"> </w:t>
      </w:r>
      <w:r w:rsidRPr="00EB160D">
        <w:rPr>
          <w:b/>
          <w:bCs/>
          <w:rtl/>
        </w:rPr>
        <w:t>بالحد</w:t>
      </w:r>
      <w:r w:rsidRPr="00EB160D">
        <w:rPr>
          <w:b/>
          <w:bCs/>
          <w:rtl/>
          <w:lang w:val="en-GB"/>
        </w:rPr>
        <w:t xml:space="preserve"> </w:t>
      </w:r>
      <w:r w:rsidRPr="00EB160D">
        <w:rPr>
          <w:b/>
          <w:bCs/>
          <w:rtl/>
        </w:rPr>
        <w:t>الأقصى</w:t>
      </w:r>
      <w:r w:rsidRPr="00EB160D">
        <w:rPr>
          <w:b/>
          <w:bCs/>
          <w:rtl/>
          <w:lang w:val="en-GB"/>
        </w:rPr>
        <w:t xml:space="preserve"> </w:t>
      </w:r>
      <w:r w:rsidRPr="00EB160D">
        <w:rPr>
          <w:b/>
          <w:bCs/>
          <w:rtl/>
        </w:rPr>
        <w:t>لعدد</w:t>
      </w:r>
      <w:r w:rsidRPr="00EB160D">
        <w:rPr>
          <w:b/>
          <w:bCs/>
          <w:rtl/>
          <w:lang w:val="en-GB"/>
        </w:rPr>
        <w:t xml:space="preserve"> </w:t>
      </w:r>
      <w:r w:rsidRPr="00EB160D">
        <w:rPr>
          <w:b/>
          <w:bCs/>
          <w:rtl/>
        </w:rPr>
        <w:t>كلمات</w:t>
      </w:r>
      <w:r w:rsidRPr="00EB160D">
        <w:rPr>
          <w:b/>
          <w:bCs/>
          <w:rtl/>
          <w:lang w:val="en-GB"/>
        </w:rPr>
        <w:t xml:space="preserve"> </w:t>
      </w:r>
      <w:r w:rsidRPr="00EB160D">
        <w:rPr>
          <w:b/>
          <w:bCs/>
          <w:rtl/>
        </w:rPr>
        <w:t>التقارير</w:t>
      </w:r>
      <w:r w:rsidRPr="00EB160D">
        <w:rPr>
          <w:b/>
          <w:bCs/>
          <w:rtl/>
          <w:lang w:val="en-GB"/>
        </w:rPr>
        <w:t xml:space="preserve"> </w:t>
      </w:r>
      <w:r w:rsidRPr="00EB160D">
        <w:rPr>
          <w:b/>
          <w:bCs/>
          <w:rtl/>
        </w:rPr>
        <w:t>الدورية،</w:t>
      </w:r>
      <w:r w:rsidRPr="00EB160D">
        <w:rPr>
          <w:b/>
          <w:bCs/>
          <w:rtl/>
          <w:lang w:val="en-GB"/>
        </w:rPr>
        <w:t xml:space="preserve"> </w:t>
      </w:r>
      <w:r w:rsidRPr="00EB160D">
        <w:rPr>
          <w:b/>
          <w:bCs/>
          <w:rtl/>
        </w:rPr>
        <w:t>أي</w:t>
      </w:r>
      <w:r w:rsidR="00E0164F" w:rsidRPr="00EB160D">
        <w:rPr>
          <w:b/>
          <w:bCs/>
          <w:rtl/>
          <w:lang w:val="en-GB"/>
        </w:rPr>
        <w:t xml:space="preserve"> </w:t>
      </w:r>
      <w:r w:rsidR="00736128" w:rsidRPr="00EB160D">
        <w:rPr>
          <w:rFonts w:hint="cs"/>
          <w:b/>
          <w:bCs/>
          <w:rtl/>
        </w:rPr>
        <w:t>200 21</w:t>
      </w:r>
      <w:r w:rsidRPr="00EB160D">
        <w:rPr>
          <w:b/>
          <w:bCs/>
          <w:rtl/>
        </w:rPr>
        <w:t xml:space="preserve"> كلمة</w:t>
      </w:r>
      <w:r w:rsidRPr="00EB160D">
        <w:rPr>
          <w:b/>
          <w:bCs/>
          <w:rtl/>
          <w:lang w:val="en-GB"/>
        </w:rPr>
        <w:t>.</w:t>
      </w:r>
      <w:r w:rsidRPr="00EB160D">
        <w:rPr>
          <w:rFonts w:cs="Times New Roman" w:hint="cs"/>
          <w:b/>
          <w:bCs/>
          <w:rtl/>
          <w:lang w:val="en-GB"/>
        </w:rPr>
        <w:t>‬</w:t>
      </w:r>
    </w:p>
    <w:p w:rsidR="00B54045" w:rsidRPr="00116305" w:rsidRDefault="00116305" w:rsidP="00116305">
      <w:pPr>
        <w:spacing w:before="120"/>
        <w:jc w:val="center"/>
        <w:rPr>
          <w:u w:val="single"/>
          <w:rtl/>
        </w:rPr>
      </w:pPr>
      <w:r>
        <w:rPr>
          <w:u w:val="single"/>
          <w:rtl/>
        </w:rPr>
        <w:tab/>
      </w:r>
      <w:r>
        <w:rPr>
          <w:u w:val="single"/>
          <w:rtl/>
        </w:rPr>
        <w:tab/>
      </w:r>
      <w:r>
        <w:rPr>
          <w:u w:val="single"/>
          <w:rtl/>
        </w:rPr>
        <w:tab/>
      </w:r>
    </w:p>
    <w:sectPr w:rsidR="00B54045" w:rsidRPr="00116305" w:rsidSect="0094027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9CE" w:rsidRPr="002901D9" w:rsidRDefault="009429CE" w:rsidP="002901D9">
      <w:pPr>
        <w:spacing w:after="60" w:line="240" w:lineRule="auto"/>
        <w:rPr>
          <w:i/>
          <w:iCs/>
        </w:rPr>
      </w:pPr>
      <w:r>
        <w:rPr>
          <w:rFonts w:hint="cs"/>
          <w:i/>
          <w:iCs/>
          <w:rtl/>
        </w:rPr>
        <w:t>الحواشي</w:t>
      </w:r>
    </w:p>
  </w:endnote>
  <w:endnote w:type="continuationSeparator" w:id="0">
    <w:p w:rsidR="009429CE" w:rsidRDefault="009429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E" w:rsidRPr="00110503" w:rsidRDefault="009429CE" w:rsidP="00110503">
    <w:pPr>
      <w:pStyle w:val="Footer"/>
      <w:tabs>
        <w:tab w:val="right" w:pos="9598"/>
      </w:tabs>
      <w:rPr>
        <w:sz w:val="17"/>
      </w:rPr>
    </w:pPr>
    <w:r>
      <w:rPr>
        <w:sz w:val="17"/>
      </w:rPr>
      <w:t>GE.16-17101</w:t>
    </w:r>
    <w:r>
      <w:rPr>
        <w:sz w:val="17"/>
      </w:rPr>
      <w:tab/>
    </w:r>
    <w:r w:rsidRPr="00110503">
      <w:rPr>
        <w:b/>
        <w:sz w:val="18"/>
      </w:rPr>
      <w:fldChar w:fldCharType="begin"/>
    </w:r>
    <w:r w:rsidRPr="00110503">
      <w:rPr>
        <w:b/>
        <w:sz w:val="18"/>
      </w:rPr>
      <w:instrText xml:space="preserve"> PAGE  \* MERGEFORMAT </w:instrText>
    </w:r>
    <w:r w:rsidRPr="00110503">
      <w:rPr>
        <w:b/>
        <w:sz w:val="18"/>
      </w:rPr>
      <w:fldChar w:fldCharType="separate"/>
    </w:r>
    <w:r w:rsidR="00CE7FF6">
      <w:rPr>
        <w:b/>
        <w:noProof/>
        <w:sz w:val="18"/>
      </w:rPr>
      <w:t>2</w:t>
    </w:r>
    <w:r w:rsidRPr="0011050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E" w:rsidRPr="00110503" w:rsidRDefault="009429CE" w:rsidP="006959B0">
    <w:pPr>
      <w:pStyle w:val="Footer"/>
      <w:tabs>
        <w:tab w:val="right" w:pos="9599"/>
      </w:tabs>
      <w:jc w:val="left"/>
      <w:rPr>
        <w:b/>
        <w:sz w:val="18"/>
        <w:lang w:val="en-US"/>
      </w:rPr>
    </w:pPr>
    <w:r w:rsidRPr="00110503">
      <w:rPr>
        <w:b/>
        <w:sz w:val="18"/>
        <w:lang w:val="en-US"/>
      </w:rPr>
      <w:fldChar w:fldCharType="begin"/>
    </w:r>
    <w:r w:rsidRPr="00110503">
      <w:rPr>
        <w:b/>
        <w:sz w:val="18"/>
        <w:lang w:val="en-US"/>
      </w:rPr>
      <w:instrText xml:space="preserve"> PAGE  \* MERGEFORMAT </w:instrText>
    </w:r>
    <w:r w:rsidRPr="00110503">
      <w:rPr>
        <w:b/>
        <w:sz w:val="18"/>
        <w:lang w:val="en-US"/>
      </w:rPr>
      <w:fldChar w:fldCharType="separate"/>
    </w:r>
    <w:r w:rsidR="00CE7FF6">
      <w:rPr>
        <w:b/>
        <w:noProof/>
        <w:sz w:val="18"/>
        <w:lang w:val="en-US"/>
      </w:rPr>
      <w:t>13</w:t>
    </w:r>
    <w:r w:rsidRPr="00110503">
      <w:rPr>
        <w:b/>
        <w:sz w:val="18"/>
        <w:lang w:val="en-US"/>
      </w:rPr>
      <w:fldChar w:fldCharType="end"/>
    </w:r>
    <w:r>
      <w:rPr>
        <w:b/>
        <w:sz w:val="18"/>
        <w:lang w:val="en-US"/>
      </w:rPr>
      <w:tab/>
    </w:r>
    <w:r>
      <w:rPr>
        <w:sz w:val="17"/>
        <w:lang w:val="en-US"/>
      </w:rPr>
      <w:t>GE.16-17101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E" w:rsidRDefault="009429CE" w:rsidP="00156D54">
    <w:pPr>
      <w:pStyle w:val="Footer"/>
      <w:jc w:val="right"/>
      <w:rPr>
        <w:sz w:val="20"/>
        <w:szCs w:val="20"/>
      </w:rPr>
    </w:pPr>
    <w:r>
      <w:rPr>
        <w:sz w:val="20"/>
        <w:szCs w:val="20"/>
      </w:rPr>
      <w:t>GE.16-17101</w:t>
    </w:r>
    <w:r>
      <w:rPr>
        <w:noProof/>
        <w:lang w:val="en-US"/>
      </w:rPr>
      <w:drawing>
        <wp:anchor distT="0" distB="0" distL="114300" distR="114300" simplePos="0" relativeHeight="251659264" behindDoc="1" locked="1" layoutInCell="0" allowOverlap="1" wp14:anchorId="077AA62E" wp14:editId="0745F73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429CE" w:rsidRPr="0094027F" w:rsidRDefault="009429CE" w:rsidP="0094027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RD/C/PRY/CO/4-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CO/4-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9CE" w:rsidRDefault="009429CE" w:rsidP="00CB28F9">
      <w:pPr>
        <w:pStyle w:val="Footer"/>
        <w:bidi/>
        <w:spacing w:after="80" w:line="200" w:lineRule="exact"/>
        <w:ind w:left="680"/>
      </w:pPr>
      <w:r>
        <w:rPr>
          <w:rtl/>
        </w:rPr>
        <w:t>__________</w:t>
      </w:r>
    </w:p>
  </w:footnote>
  <w:footnote w:type="continuationSeparator" w:id="0">
    <w:p w:rsidR="009429CE" w:rsidRDefault="009429CE" w:rsidP="00656392">
      <w:pPr>
        <w:spacing w:line="240" w:lineRule="auto"/>
      </w:pPr>
      <w:r>
        <w:continuationSeparator/>
      </w:r>
    </w:p>
  </w:footnote>
  <w:footnote w:id="1">
    <w:p w:rsidR="009429CE" w:rsidRPr="00116305" w:rsidRDefault="009429CE" w:rsidP="005E1338">
      <w:pPr>
        <w:pStyle w:val="FootnoteText1"/>
        <w:ind w:hanging="397"/>
        <w:rPr>
          <w:rtl/>
        </w:rPr>
      </w:pPr>
      <w:r>
        <w:rPr>
          <w:rtl/>
        </w:rPr>
        <w:t>*</w:t>
      </w:r>
      <w:r>
        <w:rPr>
          <w:rtl/>
        </w:rPr>
        <w:tab/>
      </w:r>
      <w:r w:rsidRPr="00116305">
        <w:rPr>
          <w:rtl/>
        </w:rPr>
        <w:t>اعتمدتها اللجنة في دورتها التسعين</w:t>
      </w:r>
      <w:r w:rsidRPr="00116305">
        <w:rPr>
          <w:rFonts w:hint="cs"/>
          <w:rtl/>
        </w:rPr>
        <w:t xml:space="preserve"> (2-26 آب/أغسطس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E" w:rsidRPr="00110503" w:rsidRDefault="009429CE" w:rsidP="00110503">
    <w:pPr>
      <w:pStyle w:val="Header"/>
      <w:jc w:val="right"/>
    </w:pPr>
    <w:r w:rsidRPr="00110503">
      <w:t>CERD/C/PRY/CO/4-6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E" w:rsidRPr="00110503" w:rsidRDefault="009429CE" w:rsidP="00110503">
    <w:pPr>
      <w:pStyle w:val="Header"/>
      <w:jc w:val="left"/>
    </w:pPr>
    <w:r w:rsidRPr="00110503">
      <w:t>CERD/C/PRY/CO/4-6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E203F"/>
    <w:rsid w:val="000076D5"/>
    <w:rsid w:val="00043663"/>
    <w:rsid w:val="000505CF"/>
    <w:rsid w:val="000D701C"/>
    <w:rsid w:val="000E2A71"/>
    <w:rsid w:val="00107971"/>
    <w:rsid w:val="00110503"/>
    <w:rsid w:val="00116305"/>
    <w:rsid w:val="00156D54"/>
    <w:rsid w:val="00160263"/>
    <w:rsid w:val="00166663"/>
    <w:rsid w:val="00181F96"/>
    <w:rsid w:val="001A1371"/>
    <w:rsid w:val="001B1F30"/>
    <w:rsid w:val="001B346A"/>
    <w:rsid w:val="001E1CAD"/>
    <w:rsid w:val="001E290D"/>
    <w:rsid w:val="002144FA"/>
    <w:rsid w:val="0023469A"/>
    <w:rsid w:val="002428D6"/>
    <w:rsid w:val="00243C8A"/>
    <w:rsid w:val="00267A0E"/>
    <w:rsid w:val="002901D9"/>
    <w:rsid w:val="002976C2"/>
    <w:rsid w:val="002D2D42"/>
    <w:rsid w:val="002F752A"/>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1338"/>
    <w:rsid w:val="005E5217"/>
    <w:rsid w:val="005F0FA4"/>
    <w:rsid w:val="005F30EE"/>
    <w:rsid w:val="0060473A"/>
    <w:rsid w:val="00656392"/>
    <w:rsid w:val="0068781D"/>
    <w:rsid w:val="006959B0"/>
    <w:rsid w:val="006B3E27"/>
    <w:rsid w:val="006B6507"/>
    <w:rsid w:val="006C104C"/>
    <w:rsid w:val="00733704"/>
    <w:rsid w:val="00736128"/>
    <w:rsid w:val="0078071A"/>
    <w:rsid w:val="00852A9A"/>
    <w:rsid w:val="008E1AC4"/>
    <w:rsid w:val="008F49E1"/>
    <w:rsid w:val="0090370F"/>
    <w:rsid w:val="009269D2"/>
    <w:rsid w:val="0094027F"/>
    <w:rsid w:val="00942135"/>
    <w:rsid w:val="009429CE"/>
    <w:rsid w:val="009521B0"/>
    <w:rsid w:val="00994130"/>
    <w:rsid w:val="009A7E9F"/>
    <w:rsid w:val="009E5018"/>
    <w:rsid w:val="00A12B37"/>
    <w:rsid w:val="00A50703"/>
    <w:rsid w:val="00AB6758"/>
    <w:rsid w:val="00AE203F"/>
    <w:rsid w:val="00B13763"/>
    <w:rsid w:val="00B477A4"/>
    <w:rsid w:val="00B54045"/>
    <w:rsid w:val="00C438D7"/>
    <w:rsid w:val="00C81B50"/>
    <w:rsid w:val="00CB28F9"/>
    <w:rsid w:val="00CD1801"/>
    <w:rsid w:val="00CE7FF6"/>
    <w:rsid w:val="00D10EF1"/>
    <w:rsid w:val="00D42810"/>
    <w:rsid w:val="00D6785D"/>
    <w:rsid w:val="00D914A7"/>
    <w:rsid w:val="00DD13C3"/>
    <w:rsid w:val="00DD596E"/>
    <w:rsid w:val="00DD621E"/>
    <w:rsid w:val="00DF0575"/>
    <w:rsid w:val="00DF0FB0"/>
    <w:rsid w:val="00E0164F"/>
    <w:rsid w:val="00E70E04"/>
    <w:rsid w:val="00E76499"/>
    <w:rsid w:val="00E86290"/>
    <w:rsid w:val="00EB160D"/>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10503"/>
    <w:pPr>
      <w:keepNext/>
      <w:keepLines/>
      <w:tabs>
        <w:tab w:val="right" w:pos="851"/>
      </w:tabs>
      <w:suppressAutoHyphens/>
      <w:bidi w:val="0"/>
      <w:spacing w:before="240" w:after="240" w:line="360" w:lineRule="exact"/>
      <w:ind w:left="1134" w:right="1134" w:hanging="1134"/>
      <w:jc w:val="left"/>
    </w:pPr>
    <w:rPr>
      <w:rFonts w:asciiTheme="minorHAnsi" w:eastAsia="SimSun" w:hAnsiTheme="minorHAnsi" w:cstheme="minorBidi"/>
      <w:b/>
      <w:sz w:val="34"/>
      <w:lang w:val="en-GB"/>
    </w:rPr>
  </w:style>
  <w:style w:type="paragraph" w:customStyle="1" w:styleId="HChG">
    <w:name w:val="_ H _Ch_G"/>
    <w:basedOn w:val="Normal"/>
    <w:next w:val="Normal"/>
    <w:rsid w:val="00110503"/>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110503"/>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H4G">
    <w:name w:val="_ H_4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i/>
      <w:lang w:val="en-GB"/>
    </w:rPr>
  </w:style>
  <w:style w:type="paragraph" w:customStyle="1" w:styleId="H56G">
    <w:name w:val="_ H_5/6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lang w:val="en-GB"/>
    </w:rPr>
  </w:style>
  <w:style w:type="paragraph" w:customStyle="1" w:styleId="SingleTxtG">
    <w:name w:val="_ Single Txt_G"/>
    <w:basedOn w:val="Normal"/>
    <w:rsid w:val="00110503"/>
    <w:pPr>
      <w:suppressAutoHyphens/>
      <w:bidi w:val="0"/>
      <w:spacing w:after="120"/>
      <w:ind w:left="1134" w:right="1134"/>
      <w:jc w:val="both"/>
    </w:pPr>
    <w:rPr>
      <w:rFonts w:asciiTheme="minorHAnsi" w:eastAsia="SimSun" w:hAnsiTheme="minorHAnsi" w:cstheme="minorBidi"/>
      <w:lang w:val="en-GB" w:eastAsia="zh-CN"/>
    </w:rPr>
  </w:style>
  <w:style w:type="paragraph" w:customStyle="1" w:styleId="SLG">
    <w:name w:val="__S_L_G"/>
    <w:basedOn w:val="Normal"/>
    <w:next w:val="Normal"/>
    <w:rsid w:val="00110503"/>
    <w:pPr>
      <w:keepNext/>
      <w:keepLines/>
      <w:suppressAutoHyphens/>
      <w:bidi w:val="0"/>
      <w:spacing w:before="240" w:after="240" w:line="580" w:lineRule="exact"/>
      <w:ind w:left="1134" w:right="1134"/>
      <w:jc w:val="left"/>
    </w:pPr>
    <w:rPr>
      <w:rFonts w:asciiTheme="minorHAnsi" w:eastAsia="SimSun" w:hAnsiTheme="minorHAnsi" w:cstheme="minorBidi"/>
      <w:b/>
      <w:sz w:val="56"/>
      <w:lang w:val="en-GB"/>
    </w:rPr>
  </w:style>
  <w:style w:type="paragraph" w:customStyle="1" w:styleId="SMG">
    <w:name w:val="__S_M_G"/>
    <w:basedOn w:val="Normal"/>
    <w:next w:val="Normal"/>
    <w:rsid w:val="00110503"/>
    <w:pPr>
      <w:keepNext/>
      <w:keepLines/>
      <w:suppressAutoHyphens/>
      <w:bidi w:val="0"/>
      <w:spacing w:before="240" w:after="240" w:line="420" w:lineRule="exact"/>
      <w:ind w:left="1134" w:right="1134"/>
      <w:jc w:val="left"/>
    </w:pPr>
    <w:rPr>
      <w:rFonts w:asciiTheme="minorHAnsi" w:eastAsia="SimSun" w:hAnsiTheme="minorHAnsi" w:cstheme="minorBidi"/>
      <w:b/>
      <w:sz w:val="40"/>
      <w:lang w:val="en-GB"/>
    </w:rPr>
  </w:style>
  <w:style w:type="paragraph" w:customStyle="1" w:styleId="SSG">
    <w:name w:val="__S_S_G"/>
    <w:basedOn w:val="Normal"/>
    <w:next w:val="Normal"/>
    <w:rsid w:val="00110503"/>
    <w:pPr>
      <w:keepNext/>
      <w:keepLines/>
      <w:suppressAutoHyphens/>
      <w:bidi w:val="0"/>
      <w:spacing w:before="240" w:after="240" w:line="300" w:lineRule="exact"/>
      <w:ind w:left="1134" w:right="1134"/>
      <w:jc w:val="left"/>
    </w:pPr>
    <w:rPr>
      <w:rFonts w:asciiTheme="minorHAnsi" w:eastAsia="SimSun" w:hAnsiTheme="minorHAnsi" w:cstheme="minorBidi"/>
      <w:b/>
      <w:sz w:val="28"/>
      <w:lang w:val="en-GB"/>
    </w:rPr>
  </w:style>
  <w:style w:type="paragraph" w:customStyle="1" w:styleId="XLargeG">
    <w:name w:val="__XLarge_G"/>
    <w:basedOn w:val="Normal"/>
    <w:next w:val="Normal"/>
    <w:rsid w:val="00110503"/>
    <w:pPr>
      <w:keepNext/>
      <w:keepLines/>
      <w:suppressAutoHyphens/>
      <w:bidi w:val="0"/>
      <w:spacing w:before="240" w:after="240" w:line="420" w:lineRule="exact"/>
      <w:ind w:left="1134" w:right="1134"/>
      <w:jc w:val="left"/>
    </w:pPr>
    <w:rPr>
      <w:rFonts w:asciiTheme="minorHAnsi" w:eastAsia="SimSun" w:hAnsiTheme="minorHAnsi" w:cstheme="minorBidi"/>
      <w:b/>
      <w:sz w:val="40"/>
      <w:lang w:val="en-GB" w:eastAsia="zh-CN"/>
    </w:rPr>
  </w:style>
  <w:style w:type="paragraph" w:customStyle="1" w:styleId="Bullet1G">
    <w:name w:val="_Bullet 1_G"/>
    <w:basedOn w:val="Normal"/>
    <w:rsid w:val="00110503"/>
    <w:pPr>
      <w:numPr>
        <w:numId w:val="12"/>
      </w:numPr>
      <w:suppressAutoHyphens/>
      <w:bidi w:val="0"/>
      <w:spacing w:after="120"/>
      <w:ind w:right="1134"/>
      <w:jc w:val="both"/>
    </w:pPr>
    <w:rPr>
      <w:rFonts w:asciiTheme="minorHAnsi" w:eastAsia="SimSun" w:hAnsiTheme="minorHAnsi" w:cstheme="minorBidi"/>
      <w:lang w:val="en-GB"/>
    </w:rPr>
  </w:style>
  <w:style w:type="paragraph" w:customStyle="1" w:styleId="Bullet2G">
    <w:name w:val="_Bullet 2_G"/>
    <w:basedOn w:val="Normal"/>
    <w:rsid w:val="00110503"/>
    <w:pPr>
      <w:numPr>
        <w:numId w:val="13"/>
      </w:numPr>
      <w:suppressAutoHyphens/>
      <w:bidi w:val="0"/>
      <w:spacing w:after="120"/>
      <w:ind w:right="1134"/>
      <w:jc w:val="both"/>
    </w:pPr>
    <w:rPr>
      <w:rFonts w:asciiTheme="minorHAnsi" w:eastAsia="SimSun" w:hAnsiTheme="minorHAnsi" w:cstheme="minorBidi"/>
      <w:lang w:val="en-GB"/>
    </w:rPr>
  </w:style>
  <w:style w:type="paragraph" w:customStyle="1" w:styleId="ParaNoG">
    <w:name w:val="_ParaNo._G"/>
    <w:basedOn w:val="SingleTxtG"/>
    <w:rsid w:val="00110503"/>
    <w:pPr>
      <w:numPr>
        <w:numId w:val="14"/>
      </w:numPr>
    </w:pPr>
  </w:style>
  <w:style w:type="numbering" w:styleId="111111">
    <w:name w:val="Outline List 2"/>
    <w:basedOn w:val="NoList"/>
    <w:semiHidden/>
    <w:rsid w:val="00110503"/>
    <w:pPr>
      <w:numPr>
        <w:numId w:val="16"/>
      </w:numPr>
    </w:pPr>
  </w:style>
  <w:style w:type="numbering" w:styleId="1ai">
    <w:name w:val="Outline List 1"/>
    <w:basedOn w:val="NoList"/>
    <w:semiHidden/>
    <w:rsid w:val="00110503"/>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10503"/>
    <w:pPr>
      <w:keepNext/>
      <w:keepLines/>
      <w:tabs>
        <w:tab w:val="right" w:pos="851"/>
      </w:tabs>
      <w:suppressAutoHyphens/>
      <w:bidi w:val="0"/>
      <w:spacing w:before="240" w:after="240" w:line="360" w:lineRule="exact"/>
      <w:ind w:left="1134" w:right="1134" w:hanging="1134"/>
      <w:jc w:val="left"/>
    </w:pPr>
    <w:rPr>
      <w:rFonts w:asciiTheme="minorHAnsi" w:eastAsia="SimSun" w:hAnsiTheme="minorHAnsi" w:cstheme="minorBidi"/>
      <w:b/>
      <w:sz w:val="34"/>
      <w:lang w:val="en-GB"/>
    </w:rPr>
  </w:style>
  <w:style w:type="paragraph" w:customStyle="1" w:styleId="HChG">
    <w:name w:val="_ H _Ch_G"/>
    <w:basedOn w:val="Normal"/>
    <w:next w:val="Normal"/>
    <w:rsid w:val="00110503"/>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110503"/>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H4G">
    <w:name w:val="_ H_4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i/>
      <w:lang w:val="en-GB"/>
    </w:rPr>
  </w:style>
  <w:style w:type="paragraph" w:customStyle="1" w:styleId="H56G">
    <w:name w:val="_ H_5/6_G"/>
    <w:basedOn w:val="Normal"/>
    <w:next w:val="Normal"/>
    <w:rsid w:val="00110503"/>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lang w:val="en-GB"/>
    </w:rPr>
  </w:style>
  <w:style w:type="paragraph" w:customStyle="1" w:styleId="SingleTxtG">
    <w:name w:val="_ Single Txt_G"/>
    <w:basedOn w:val="Normal"/>
    <w:rsid w:val="00110503"/>
    <w:pPr>
      <w:suppressAutoHyphens/>
      <w:bidi w:val="0"/>
      <w:spacing w:after="120"/>
      <w:ind w:left="1134" w:right="1134"/>
      <w:jc w:val="both"/>
    </w:pPr>
    <w:rPr>
      <w:rFonts w:asciiTheme="minorHAnsi" w:eastAsia="SimSun" w:hAnsiTheme="minorHAnsi" w:cstheme="minorBidi"/>
      <w:lang w:val="en-GB" w:eastAsia="zh-CN"/>
    </w:rPr>
  </w:style>
  <w:style w:type="paragraph" w:customStyle="1" w:styleId="SLG">
    <w:name w:val="__S_L_G"/>
    <w:basedOn w:val="Normal"/>
    <w:next w:val="Normal"/>
    <w:rsid w:val="00110503"/>
    <w:pPr>
      <w:keepNext/>
      <w:keepLines/>
      <w:suppressAutoHyphens/>
      <w:bidi w:val="0"/>
      <w:spacing w:before="240" w:after="240" w:line="580" w:lineRule="exact"/>
      <w:ind w:left="1134" w:right="1134"/>
      <w:jc w:val="left"/>
    </w:pPr>
    <w:rPr>
      <w:rFonts w:asciiTheme="minorHAnsi" w:eastAsia="SimSun" w:hAnsiTheme="minorHAnsi" w:cstheme="minorBidi"/>
      <w:b/>
      <w:sz w:val="56"/>
      <w:lang w:val="en-GB"/>
    </w:rPr>
  </w:style>
  <w:style w:type="paragraph" w:customStyle="1" w:styleId="SMG">
    <w:name w:val="__S_M_G"/>
    <w:basedOn w:val="Normal"/>
    <w:next w:val="Normal"/>
    <w:rsid w:val="00110503"/>
    <w:pPr>
      <w:keepNext/>
      <w:keepLines/>
      <w:suppressAutoHyphens/>
      <w:bidi w:val="0"/>
      <w:spacing w:before="240" w:after="240" w:line="420" w:lineRule="exact"/>
      <w:ind w:left="1134" w:right="1134"/>
      <w:jc w:val="left"/>
    </w:pPr>
    <w:rPr>
      <w:rFonts w:asciiTheme="minorHAnsi" w:eastAsia="SimSun" w:hAnsiTheme="minorHAnsi" w:cstheme="minorBidi"/>
      <w:b/>
      <w:sz w:val="40"/>
      <w:lang w:val="en-GB"/>
    </w:rPr>
  </w:style>
  <w:style w:type="paragraph" w:customStyle="1" w:styleId="SSG">
    <w:name w:val="__S_S_G"/>
    <w:basedOn w:val="Normal"/>
    <w:next w:val="Normal"/>
    <w:rsid w:val="00110503"/>
    <w:pPr>
      <w:keepNext/>
      <w:keepLines/>
      <w:suppressAutoHyphens/>
      <w:bidi w:val="0"/>
      <w:spacing w:before="240" w:after="240" w:line="300" w:lineRule="exact"/>
      <w:ind w:left="1134" w:right="1134"/>
      <w:jc w:val="left"/>
    </w:pPr>
    <w:rPr>
      <w:rFonts w:asciiTheme="minorHAnsi" w:eastAsia="SimSun" w:hAnsiTheme="minorHAnsi" w:cstheme="minorBidi"/>
      <w:b/>
      <w:sz w:val="28"/>
      <w:lang w:val="en-GB"/>
    </w:rPr>
  </w:style>
  <w:style w:type="paragraph" w:customStyle="1" w:styleId="XLargeG">
    <w:name w:val="__XLarge_G"/>
    <w:basedOn w:val="Normal"/>
    <w:next w:val="Normal"/>
    <w:rsid w:val="00110503"/>
    <w:pPr>
      <w:keepNext/>
      <w:keepLines/>
      <w:suppressAutoHyphens/>
      <w:bidi w:val="0"/>
      <w:spacing w:before="240" w:after="240" w:line="420" w:lineRule="exact"/>
      <w:ind w:left="1134" w:right="1134"/>
      <w:jc w:val="left"/>
    </w:pPr>
    <w:rPr>
      <w:rFonts w:asciiTheme="minorHAnsi" w:eastAsia="SimSun" w:hAnsiTheme="minorHAnsi" w:cstheme="minorBidi"/>
      <w:b/>
      <w:sz w:val="40"/>
      <w:lang w:val="en-GB" w:eastAsia="zh-CN"/>
    </w:rPr>
  </w:style>
  <w:style w:type="paragraph" w:customStyle="1" w:styleId="Bullet1G">
    <w:name w:val="_Bullet 1_G"/>
    <w:basedOn w:val="Normal"/>
    <w:rsid w:val="00110503"/>
    <w:pPr>
      <w:numPr>
        <w:numId w:val="12"/>
      </w:numPr>
      <w:suppressAutoHyphens/>
      <w:bidi w:val="0"/>
      <w:spacing w:after="120"/>
      <w:ind w:right="1134"/>
      <w:jc w:val="both"/>
    </w:pPr>
    <w:rPr>
      <w:rFonts w:asciiTheme="minorHAnsi" w:eastAsia="SimSun" w:hAnsiTheme="minorHAnsi" w:cstheme="minorBidi"/>
      <w:lang w:val="en-GB"/>
    </w:rPr>
  </w:style>
  <w:style w:type="paragraph" w:customStyle="1" w:styleId="Bullet2G">
    <w:name w:val="_Bullet 2_G"/>
    <w:basedOn w:val="Normal"/>
    <w:rsid w:val="00110503"/>
    <w:pPr>
      <w:numPr>
        <w:numId w:val="13"/>
      </w:numPr>
      <w:suppressAutoHyphens/>
      <w:bidi w:val="0"/>
      <w:spacing w:after="120"/>
      <w:ind w:right="1134"/>
      <w:jc w:val="both"/>
    </w:pPr>
    <w:rPr>
      <w:rFonts w:asciiTheme="minorHAnsi" w:eastAsia="SimSun" w:hAnsiTheme="minorHAnsi" w:cstheme="minorBidi"/>
      <w:lang w:val="en-GB"/>
    </w:rPr>
  </w:style>
  <w:style w:type="paragraph" w:customStyle="1" w:styleId="ParaNoG">
    <w:name w:val="_ParaNo._G"/>
    <w:basedOn w:val="SingleTxtG"/>
    <w:rsid w:val="00110503"/>
    <w:pPr>
      <w:numPr>
        <w:numId w:val="14"/>
      </w:numPr>
    </w:pPr>
  </w:style>
  <w:style w:type="numbering" w:styleId="111111">
    <w:name w:val="Outline List 2"/>
    <w:basedOn w:val="NoList"/>
    <w:semiHidden/>
    <w:rsid w:val="00110503"/>
    <w:pPr>
      <w:numPr>
        <w:numId w:val="16"/>
      </w:numPr>
    </w:pPr>
  </w:style>
  <w:style w:type="numbering" w:styleId="1ai">
    <w:name w:val="Outline List 1"/>
    <w:basedOn w:val="NoList"/>
    <w:semiHidden/>
    <w:rsid w:val="00110503"/>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67F06-6579-4EEE-B60E-4D1FD6372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13</Pages>
  <Words>3575</Words>
  <Characters>20380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CERD/C/PRY/CO/4-6</vt:lpstr>
    </vt:vector>
  </TitlesOfParts>
  <Company>DCM</Company>
  <LinksUpToDate>false</LinksUpToDate>
  <CharactersWithSpaces>23908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CERD/C/PRY/CO/4-6</dc:title>
  <dc:subject>GE.1617101</dc:subject>
  <dc:creator>SALY - STR</dc:creator>
  <cp:keywords>ODS No. 1622304</cp:keywords>
  <dc:description>Original: Spanish _x000d_
Distribution: General_x000d_
Date: 4 October 2016</dc:description>
  <cp:lastModifiedBy>RKHO13</cp:lastModifiedBy>
  <cp:revision>2</cp:revision>
  <cp:lastPrinted>2016-10-24T10:04:00Z</cp:lastPrinted>
  <dcterms:created xsi:type="dcterms:W3CDTF">2016-10-24T14:23:00Z</dcterms:created>
  <dcterms:modified xsi:type="dcterms:W3CDTF">2016-10-24T14:23:00Z</dcterms:modified>
  <cp:category>Final</cp:category>
</cp:coreProperties>
</file>