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D77230">
                <w:t>C/100/3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D77230">
              <w:rPr>
                <w:lang w:val="en-US"/>
              </w:rPr>
              <w:fldChar w:fldCharType="separate"/>
            </w:r>
            <w:r w:rsidR="00D77230">
              <w:rPr>
                <w:lang w:val="en-US"/>
              </w:rPr>
              <w:t>5 January 2011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680806" w:rsidRPr="00574B73" w:rsidRDefault="00680806" w:rsidP="00680806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>Комитет по правам человека</w:t>
      </w:r>
    </w:p>
    <w:p w:rsidR="00680806" w:rsidRPr="00AD540C" w:rsidRDefault="00680806" w:rsidP="00680806">
      <w:pPr>
        <w:rPr>
          <w:b/>
        </w:rPr>
      </w:pPr>
      <w:r>
        <w:rPr>
          <w:b/>
        </w:rPr>
        <w:t>Сотая сессия</w:t>
      </w:r>
    </w:p>
    <w:p w:rsidR="00680806" w:rsidRPr="00AD540C" w:rsidRDefault="00680806" w:rsidP="00680806">
      <w:pPr>
        <w:rPr>
          <w:b/>
        </w:rPr>
      </w:pPr>
      <w:r w:rsidRPr="00242586">
        <w:rPr>
          <w:bCs/>
          <w:lang w:val="en-US"/>
        </w:rPr>
        <w:t xml:space="preserve">11–29 </w:t>
      </w:r>
      <w:r>
        <w:rPr>
          <w:bCs/>
        </w:rPr>
        <w:t>октября</w:t>
      </w:r>
      <w:r w:rsidRPr="00242586">
        <w:rPr>
          <w:bCs/>
          <w:lang w:val="en-US"/>
        </w:rPr>
        <w:t xml:space="preserve"> 2010</w:t>
      </w:r>
      <w:r>
        <w:rPr>
          <w:bCs/>
        </w:rPr>
        <w:t xml:space="preserve"> года</w:t>
      </w:r>
    </w:p>
    <w:p w:rsidR="00680806" w:rsidRPr="00445EDC" w:rsidRDefault="00680806" w:rsidP="00680806">
      <w:pPr>
        <w:pStyle w:val="HChGR"/>
        <w:rPr>
          <w:bCs/>
          <w:u w:val="single"/>
        </w:rPr>
      </w:pPr>
      <w:r>
        <w:tab/>
      </w:r>
      <w:r>
        <w:tab/>
        <w:t>Доклад</w:t>
      </w:r>
      <w:r w:rsidRPr="00D44DEC">
        <w:t xml:space="preserve"> </w:t>
      </w:r>
      <w:r>
        <w:t>о</w:t>
      </w:r>
      <w:r w:rsidRPr="00D44DEC">
        <w:t xml:space="preserve"> </w:t>
      </w:r>
      <w:r>
        <w:t>ходе последующей</w:t>
      </w:r>
      <w:r w:rsidRPr="00D44DEC">
        <w:t xml:space="preserve"> </w:t>
      </w:r>
      <w:r>
        <w:t>деятельности</w:t>
      </w:r>
      <w:r w:rsidRPr="00D44DEC">
        <w:t xml:space="preserve"> </w:t>
      </w:r>
      <w:r>
        <w:t>Комитета</w:t>
      </w:r>
      <w:r w:rsidRPr="00D44DEC">
        <w:t xml:space="preserve"> </w:t>
      </w:r>
      <w:r>
        <w:t>по правам</w:t>
      </w:r>
      <w:r w:rsidRPr="00D44DEC">
        <w:t xml:space="preserve"> </w:t>
      </w:r>
      <w:r>
        <w:t>человека</w:t>
      </w:r>
      <w:r w:rsidRPr="00D44DEC">
        <w:t xml:space="preserve"> </w:t>
      </w:r>
      <w:r>
        <w:t>в</w:t>
      </w:r>
      <w:r w:rsidRPr="00D44DEC">
        <w:t xml:space="preserve"> </w:t>
      </w:r>
      <w:r>
        <w:t>связи</w:t>
      </w:r>
      <w:r w:rsidRPr="00D44DEC">
        <w:t xml:space="preserve"> </w:t>
      </w:r>
      <w:r>
        <w:t>с</w:t>
      </w:r>
      <w:r w:rsidRPr="00D44DEC">
        <w:t xml:space="preserve"> </w:t>
      </w:r>
      <w:r>
        <w:t>индивидуальными</w:t>
      </w:r>
      <w:r w:rsidRPr="00D44DEC">
        <w:t xml:space="preserve"> </w:t>
      </w:r>
      <w:r>
        <w:t>сообщениями</w:t>
      </w:r>
    </w:p>
    <w:p w:rsidR="00680806" w:rsidRDefault="00680806" w:rsidP="00680806">
      <w:pPr>
        <w:pStyle w:val="SingleTxtGR"/>
      </w:pPr>
      <w:r w:rsidRPr="006D57CA">
        <w:tab/>
      </w:r>
      <w:r>
        <w:t>В</w:t>
      </w:r>
      <w:r w:rsidRPr="00AD540C">
        <w:t xml:space="preserve"> </w:t>
      </w:r>
      <w:r>
        <w:t>настоящем</w:t>
      </w:r>
      <w:r w:rsidRPr="00AD540C">
        <w:t xml:space="preserve"> </w:t>
      </w:r>
      <w:r>
        <w:t>докладе</w:t>
      </w:r>
      <w:r w:rsidRPr="00AD540C">
        <w:t xml:space="preserve"> </w:t>
      </w:r>
      <w:r>
        <w:t>содержится</w:t>
      </w:r>
      <w:r w:rsidRPr="00AD540C">
        <w:t xml:space="preserve"> </w:t>
      </w:r>
      <w:r>
        <w:t>информация</w:t>
      </w:r>
      <w:r w:rsidRPr="00AD540C">
        <w:t xml:space="preserve">, </w:t>
      </w:r>
      <w:r>
        <w:t>полученная</w:t>
      </w:r>
      <w:r w:rsidRPr="00AD540C">
        <w:t xml:space="preserve"> </w:t>
      </w:r>
      <w:r>
        <w:t>после</w:t>
      </w:r>
      <w:r w:rsidRPr="00AD540C">
        <w:t xml:space="preserve"> </w:t>
      </w:r>
      <w:r>
        <w:t>девян</w:t>
      </w:r>
      <w:r>
        <w:t>о</w:t>
      </w:r>
      <w:r>
        <w:t>сто</w:t>
      </w:r>
      <w:r w:rsidRPr="00AD540C">
        <w:t xml:space="preserve"> </w:t>
      </w:r>
      <w:r>
        <w:t>девятой</w:t>
      </w:r>
      <w:r w:rsidRPr="00AD540C">
        <w:t xml:space="preserve"> </w:t>
      </w:r>
      <w:r>
        <w:t>сессии</w:t>
      </w:r>
      <w:r w:rsidRPr="00AD540C">
        <w:t xml:space="preserve"> </w:t>
      </w:r>
      <w:r>
        <w:t>Комитета</w:t>
      </w:r>
      <w:r w:rsidRPr="00AD540C">
        <w:t xml:space="preserve"> </w:t>
      </w:r>
      <w:r>
        <w:t>по</w:t>
      </w:r>
      <w:r w:rsidRPr="00AD540C">
        <w:t xml:space="preserve"> </w:t>
      </w:r>
      <w:r>
        <w:t>правам</w:t>
      </w:r>
      <w:r w:rsidRPr="00AD540C">
        <w:t xml:space="preserve"> </w:t>
      </w:r>
      <w:r>
        <w:t>человека</w:t>
      </w:r>
      <w:r w:rsidRPr="00AD540C">
        <w:t xml:space="preserve">, </w:t>
      </w:r>
      <w:r>
        <w:t>которая</w:t>
      </w:r>
      <w:r w:rsidRPr="00AD540C">
        <w:t xml:space="preserve"> </w:t>
      </w:r>
      <w:r>
        <w:t>состоялась</w:t>
      </w:r>
      <w:r w:rsidRPr="00AD540C">
        <w:t xml:space="preserve"> 12</w:t>
      </w:r>
      <w:r w:rsidR="00D72AB9" w:rsidRPr="00D72AB9">
        <w:t>−</w:t>
      </w:r>
      <w:r w:rsidRPr="00AD540C">
        <w:t>30</w:t>
      </w:r>
      <w:r w:rsidR="00D72AB9">
        <w:rPr>
          <w:lang w:val="en-US"/>
        </w:rPr>
        <w:t> </w:t>
      </w:r>
      <w:r>
        <w:t>июля</w:t>
      </w:r>
      <w:r w:rsidRPr="00AD540C">
        <w:t xml:space="preserve"> 2010</w:t>
      </w:r>
      <w:r>
        <w:t> года</w:t>
      </w:r>
      <w:r w:rsidRPr="00AD540C">
        <w:t>.</w:t>
      </w: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47"/>
        <w:gridCol w:w="4523"/>
      </w:tblGrid>
      <w:tr w:rsidR="00680806" w:rsidRPr="009310D4" w:rsidTr="00ED6D19"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680806" w:rsidRPr="009310D4" w:rsidRDefault="00680806" w:rsidP="00ED6D19">
            <w:pPr>
              <w:spacing w:after="120" w:line="240" w:lineRule="exact"/>
              <w:ind w:left="113" w:right="144"/>
              <w:rPr>
                <w:b/>
                <w:i/>
                <w:sz w:val="16"/>
              </w:rPr>
            </w:pPr>
            <w:r>
              <w:rPr>
                <w:b/>
                <w:bCs/>
              </w:rPr>
              <w:t>Государство-участник</w:t>
            </w:r>
          </w:p>
        </w:tc>
        <w:tc>
          <w:tcPr>
            <w:tcW w:w="45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80806" w:rsidRPr="009310D4" w:rsidRDefault="00D72AB9" w:rsidP="00ED6D19">
            <w:pPr>
              <w:spacing w:after="120" w:line="240" w:lineRule="exact"/>
              <w:ind w:left="113"/>
              <w:jc w:val="both"/>
              <w:rPr>
                <w:b/>
              </w:rPr>
            </w:pPr>
            <w:r>
              <w:rPr>
                <w:b/>
              </w:rPr>
              <w:t>А</w:t>
            </w:r>
            <w:r w:rsidR="000D494B">
              <w:rPr>
                <w:b/>
              </w:rPr>
              <w:t>ЛЖИР</w:t>
            </w:r>
          </w:p>
        </w:tc>
      </w:tr>
      <w:tr w:rsidR="00680806" w:rsidRPr="00445EDC" w:rsidTr="00ED6D19">
        <w:tc>
          <w:tcPr>
            <w:tcW w:w="2835" w:type="dxa"/>
            <w:tcBorders>
              <w:top w:val="single" w:sz="12" w:space="0" w:color="auto"/>
            </w:tcBorders>
            <w:shd w:val="clear" w:color="auto" w:fill="auto"/>
          </w:tcPr>
          <w:p w:rsidR="00680806" w:rsidRPr="00AD540C" w:rsidRDefault="00680806" w:rsidP="00ED6D19">
            <w:pPr>
              <w:pStyle w:val="SingleTxtG"/>
              <w:spacing w:line="240" w:lineRule="exact"/>
              <w:ind w:left="113" w:right="144"/>
              <w:jc w:val="lef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Дело</w:t>
            </w:r>
          </w:p>
        </w:tc>
        <w:tc>
          <w:tcPr>
            <w:tcW w:w="4504" w:type="dxa"/>
            <w:tcBorders>
              <w:top w:val="single" w:sz="12" w:space="0" w:color="auto"/>
            </w:tcBorders>
            <w:shd w:val="clear" w:color="auto" w:fill="auto"/>
          </w:tcPr>
          <w:p w:rsidR="00680806" w:rsidRPr="009310D4" w:rsidRDefault="00680806" w:rsidP="00ED6D19">
            <w:pPr>
              <w:spacing w:after="120" w:line="240" w:lineRule="exact"/>
              <w:ind w:left="113"/>
              <w:jc w:val="both"/>
              <w:rPr>
                <w:b/>
                <w:bCs/>
                <w:lang w:val="es-ES_tradnl"/>
              </w:rPr>
            </w:pPr>
            <w:r>
              <w:rPr>
                <w:b/>
                <w:bCs/>
              </w:rPr>
              <w:t>Бусруаль,</w:t>
            </w:r>
            <w:r w:rsidRPr="009310D4">
              <w:rPr>
                <w:b/>
                <w:bCs/>
                <w:lang w:val="fr-FR"/>
              </w:rPr>
              <w:t xml:space="preserve"> 992/2001</w:t>
            </w:r>
          </w:p>
        </w:tc>
      </w:tr>
      <w:tr w:rsidR="00680806" w:rsidRPr="00445EDC" w:rsidTr="00ED6D19">
        <w:tc>
          <w:tcPr>
            <w:tcW w:w="2835" w:type="dxa"/>
            <w:shd w:val="clear" w:color="auto" w:fill="auto"/>
          </w:tcPr>
          <w:p w:rsidR="00680806" w:rsidRPr="00AD540C" w:rsidRDefault="00680806" w:rsidP="00ED6D19">
            <w:pPr>
              <w:pStyle w:val="SingleTxtG"/>
              <w:spacing w:line="240" w:lineRule="exact"/>
              <w:ind w:left="113" w:right="144"/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Дата принятия Соображений</w:t>
            </w:r>
          </w:p>
        </w:tc>
        <w:tc>
          <w:tcPr>
            <w:tcW w:w="4504" w:type="dxa"/>
            <w:shd w:val="clear" w:color="auto" w:fill="auto"/>
          </w:tcPr>
          <w:p w:rsidR="00680806" w:rsidRPr="005D2297" w:rsidRDefault="00680806" w:rsidP="00ED6D19">
            <w:pPr>
              <w:spacing w:after="120" w:line="240" w:lineRule="exact"/>
              <w:ind w:left="113"/>
              <w:jc w:val="both"/>
            </w:pPr>
            <w:r>
              <w:t>30 марта 2006 года</w:t>
            </w:r>
          </w:p>
        </w:tc>
      </w:tr>
      <w:tr w:rsidR="00680806" w:rsidRPr="00D44DEC" w:rsidTr="00ED6D19">
        <w:tc>
          <w:tcPr>
            <w:tcW w:w="2835" w:type="dxa"/>
            <w:shd w:val="clear" w:color="auto" w:fill="auto"/>
          </w:tcPr>
          <w:p w:rsidR="00680806" w:rsidRPr="00D44DEC" w:rsidRDefault="00680806" w:rsidP="00ED6D19">
            <w:pPr>
              <w:pStyle w:val="SingleTxtG"/>
              <w:spacing w:line="240" w:lineRule="exact"/>
              <w:ind w:left="113" w:right="144"/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Вопросы и установленные нарушения</w:t>
            </w:r>
          </w:p>
        </w:tc>
        <w:tc>
          <w:tcPr>
            <w:tcW w:w="4504" w:type="dxa"/>
            <w:shd w:val="clear" w:color="auto" w:fill="auto"/>
          </w:tcPr>
          <w:p w:rsidR="00680806" w:rsidRPr="00D44DEC" w:rsidRDefault="00680806" w:rsidP="00ED6D19">
            <w:pPr>
              <w:spacing w:after="120" w:line="240" w:lineRule="exact"/>
              <w:ind w:left="113"/>
              <w:jc w:val="both"/>
            </w:pPr>
            <w:r>
              <w:t>Насильственное исчезновение, произвольное задержание, отсутствие доступа к адвокату, н</w:t>
            </w:r>
            <w:r>
              <w:t>е</w:t>
            </w:r>
            <w:r>
              <w:t>обеспечение безотлагательной доставки к с</w:t>
            </w:r>
            <w:r>
              <w:t>у</w:t>
            </w:r>
            <w:r>
              <w:t>дье, тяжелые страдания − статья 6, пункт 1; статьи 7 и 9, пункты 1, 3 и 4, в отношении мужа автора, а также статья 7 в отношении автора, нар</w:t>
            </w:r>
            <w:r>
              <w:t>у</w:t>
            </w:r>
            <w:r>
              <w:t>шения в связи со статьей 2, пункт 3.</w:t>
            </w:r>
          </w:p>
        </w:tc>
      </w:tr>
      <w:tr w:rsidR="00680806" w:rsidRPr="00AC13A2" w:rsidTr="00ED6D19">
        <w:tc>
          <w:tcPr>
            <w:tcW w:w="2835" w:type="dxa"/>
            <w:shd w:val="clear" w:color="auto" w:fill="auto"/>
          </w:tcPr>
          <w:p w:rsidR="00680806" w:rsidRPr="00AC13A2" w:rsidRDefault="00680806" w:rsidP="00ED6D19">
            <w:pPr>
              <w:pStyle w:val="SingleTxtG"/>
              <w:spacing w:line="240" w:lineRule="exact"/>
              <w:ind w:left="113" w:right="144"/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Рекомендованное средство правовой защиты</w:t>
            </w:r>
          </w:p>
        </w:tc>
        <w:tc>
          <w:tcPr>
            <w:tcW w:w="4504" w:type="dxa"/>
            <w:shd w:val="clear" w:color="auto" w:fill="auto"/>
          </w:tcPr>
          <w:p w:rsidR="00680806" w:rsidRPr="00AC13A2" w:rsidRDefault="00680806" w:rsidP="00ED6D19">
            <w:pPr>
              <w:spacing w:after="120" w:line="240" w:lineRule="exact"/>
              <w:ind w:left="113"/>
              <w:jc w:val="both"/>
            </w:pPr>
            <w:r>
              <w:t>Тщательное и эффективное расследование по делу об исчезновении и судьбе мужа автора, его немедленное освобождение, если он еще жив, препровождение надлежащей информации о результатах этого расследовани</w:t>
            </w:r>
            <w:r w:rsidR="00D72AB9">
              <w:t>я</w:t>
            </w:r>
            <w:r>
              <w:t xml:space="preserve"> автору и обе</w:t>
            </w:r>
            <w:r>
              <w:t>с</w:t>
            </w:r>
            <w:r>
              <w:t>печение в соответствующем объеме возмещ</w:t>
            </w:r>
            <w:r>
              <w:t>е</w:t>
            </w:r>
            <w:r>
              <w:t>ния за наруш</w:t>
            </w:r>
            <w:r>
              <w:t>е</w:t>
            </w:r>
            <w:r>
              <w:t>ния, которым подверглись муж автора, сама автор и семья. Государство-участник обязано также возбудить уголовное преследование, предать суду и наказать лиц, виновных в этих нарушениях.</w:t>
            </w:r>
          </w:p>
        </w:tc>
      </w:tr>
      <w:tr w:rsidR="00680806" w:rsidRPr="00445EDC" w:rsidTr="00ED6D19">
        <w:tc>
          <w:tcPr>
            <w:tcW w:w="2835" w:type="dxa"/>
            <w:shd w:val="clear" w:color="auto" w:fill="auto"/>
          </w:tcPr>
          <w:p w:rsidR="00680806" w:rsidRPr="00AC13A2" w:rsidRDefault="00680806" w:rsidP="00ED6D19">
            <w:pPr>
              <w:pStyle w:val="SingleTxtG"/>
              <w:spacing w:line="240" w:lineRule="exact"/>
              <w:ind w:left="113" w:right="144"/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Установленная дата для представления ответа государством-участником</w:t>
            </w:r>
          </w:p>
        </w:tc>
        <w:tc>
          <w:tcPr>
            <w:tcW w:w="4504" w:type="dxa"/>
            <w:shd w:val="clear" w:color="auto" w:fill="auto"/>
          </w:tcPr>
          <w:p w:rsidR="00680806" w:rsidRPr="005D2297" w:rsidRDefault="00680806" w:rsidP="00ED6D19">
            <w:pPr>
              <w:spacing w:after="120" w:line="240" w:lineRule="exact"/>
              <w:ind w:left="113"/>
              <w:jc w:val="both"/>
            </w:pPr>
            <w:r>
              <w:t>1 июля 2006 года</w:t>
            </w:r>
          </w:p>
        </w:tc>
      </w:tr>
      <w:tr w:rsidR="00680806" w:rsidRPr="00445EDC" w:rsidTr="00ED6D19">
        <w:tc>
          <w:tcPr>
            <w:tcW w:w="2835" w:type="dxa"/>
            <w:shd w:val="clear" w:color="auto" w:fill="auto"/>
          </w:tcPr>
          <w:p w:rsidR="00680806" w:rsidRPr="00AC13A2" w:rsidRDefault="00680806" w:rsidP="00ED6D19">
            <w:pPr>
              <w:pStyle w:val="SingleTxtG"/>
              <w:spacing w:line="240" w:lineRule="exact"/>
              <w:ind w:left="113" w:right="144"/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Дата ответа государства-участника</w:t>
            </w:r>
          </w:p>
        </w:tc>
        <w:tc>
          <w:tcPr>
            <w:tcW w:w="4504" w:type="dxa"/>
            <w:shd w:val="clear" w:color="auto" w:fill="auto"/>
          </w:tcPr>
          <w:p w:rsidR="00680806" w:rsidRPr="005D2297" w:rsidRDefault="00680806" w:rsidP="00ED6D19">
            <w:pPr>
              <w:spacing w:after="120" w:line="240" w:lineRule="exact"/>
              <w:ind w:left="113"/>
              <w:jc w:val="both"/>
            </w:pPr>
            <w:r>
              <w:rPr>
                <w:bCs/>
              </w:rPr>
              <w:t>Отсутствует</w:t>
            </w:r>
          </w:p>
        </w:tc>
      </w:tr>
      <w:tr w:rsidR="00680806" w:rsidRPr="00180D91" w:rsidTr="00ED6D19">
        <w:tc>
          <w:tcPr>
            <w:tcW w:w="2835" w:type="dxa"/>
            <w:gridSpan w:val="2"/>
            <w:shd w:val="clear" w:color="auto" w:fill="auto"/>
          </w:tcPr>
          <w:p w:rsidR="00680806" w:rsidRPr="00AC13A2" w:rsidRDefault="00680806" w:rsidP="00ED6D19">
            <w:pPr>
              <w:pStyle w:val="SingleTxtG"/>
              <w:spacing w:line="240" w:lineRule="exact"/>
              <w:ind w:left="113" w:right="104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Комментарии автора</w:t>
            </w:r>
          </w:p>
          <w:p w:rsidR="00680806" w:rsidRPr="00180D91" w:rsidRDefault="00680806" w:rsidP="001515AB">
            <w:pPr>
              <w:pStyle w:val="SingleTxtG"/>
              <w:suppressAutoHyphens w:val="0"/>
              <w:spacing w:line="240" w:lineRule="exact"/>
              <w:ind w:left="113" w:right="142"/>
              <w:rPr>
                <w:lang w:val="ru-RU"/>
              </w:rPr>
            </w:pPr>
            <w:r>
              <w:rPr>
                <w:lang w:val="ru-RU"/>
              </w:rPr>
              <w:tab/>
              <w:t>27 июля 2010 года автор проинформировала Комитет о том, что государство-участник до сих пор не приняло никаких мер для осуществления решения Ком</w:t>
            </w:r>
            <w:r>
              <w:rPr>
                <w:lang w:val="ru-RU"/>
              </w:rPr>
              <w:t>и</w:t>
            </w:r>
            <w:r>
              <w:rPr>
                <w:lang w:val="ru-RU"/>
              </w:rPr>
              <w:t xml:space="preserve">тета и в целом не проводит никакой последующей деятельности по выполнению каких-либо решений Комитета, вынесенных в отношении государства-участника, под тем предлогом, что оно не может это сделать в соответствии с </w:t>
            </w:r>
            <w:r w:rsidRPr="00653E01">
              <w:rPr>
                <w:i/>
                <w:lang w:val="ru-RU"/>
              </w:rPr>
              <w:t>Хартией за мир и национальное примирение</w:t>
            </w:r>
            <w:r>
              <w:rPr>
                <w:lang w:val="ru-RU"/>
              </w:rPr>
              <w:t>.</w:t>
            </w:r>
          </w:p>
        </w:tc>
      </w:tr>
      <w:tr w:rsidR="00680806" w:rsidRPr="00680806" w:rsidTr="00ED6D19">
        <w:tc>
          <w:tcPr>
            <w:tcW w:w="2835" w:type="dxa"/>
            <w:gridSpan w:val="2"/>
            <w:shd w:val="clear" w:color="auto" w:fill="auto"/>
          </w:tcPr>
          <w:p w:rsidR="00680806" w:rsidRPr="00653E01" w:rsidRDefault="00680806" w:rsidP="00ED6D19">
            <w:pPr>
              <w:pStyle w:val="SingleTxtG"/>
              <w:spacing w:line="240" w:lineRule="exact"/>
              <w:ind w:left="113" w:right="144"/>
              <w:rPr>
                <w:b/>
                <w:lang w:val="ru-RU"/>
              </w:rPr>
            </w:pPr>
            <w:r>
              <w:rPr>
                <w:b/>
                <w:lang w:val="ru-RU"/>
              </w:rPr>
              <w:t>Дальнейшие принятые или требуемые меры</w:t>
            </w:r>
          </w:p>
          <w:p w:rsidR="00680806" w:rsidRDefault="00680806" w:rsidP="001515AB">
            <w:pPr>
              <w:pStyle w:val="SingleTxtG"/>
              <w:suppressAutoHyphens w:val="0"/>
              <w:spacing w:line="240" w:lineRule="exact"/>
              <w:ind w:left="113" w:right="142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ab/>
              <w:t xml:space="preserve">Комитет напомнит, что в ходе своей девяносто седьмой сессии он отметил, что, поскольку </w:t>
            </w:r>
            <w:r w:rsidRPr="001515AB">
              <w:rPr>
                <w:lang w:val="ru-RU"/>
              </w:rPr>
              <w:t>государство</w:t>
            </w:r>
            <w:r>
              <w:rPr>
                <w:bCs/>
                <w:lang w:val="ru-RU"/>
              </w:rPr>
              <w:t>-участник не представило информацию о последующей деятельности в отношении каких-либо Соображений Комитета, секретариат от имени Докладчика просил о встрече с представителем Постоянного представ</w:t>
            </w:r>
            <w:r>
              <w:rPr>
                <w:bCs/>
                <w:lang w:val="ru-RU"/>
              </w:rPr>
              <w:t>и</w:t>
            </w:r>
            <w:r>
              <w:rPr>
                <w:bCs/>
                <w:lang w:val="ru-RU"/>
              </w:rPr>
              <w:t>тельства в ходе девяносто третьей сессии Комитета (7 и 25 июля 2008 года). Н</w:t>
            </w:r>
            <w:r>
              <w:rPr>
                <w:bCs/>
                <w:lang w:val="ru-RU"/>
              </w:rPr>
              <w:t>е</w:t>
            </w:r>
            <w:r>
              <w:rPr>
                <w:bCs/>
                <w:lang w:val="ru-RU"/>
              </w:rPr>
              <w:t>смотря на направление официального письменного запроса о проведении встречи, государство-участник на него не ответило. В итоге встреча была намечена на д</w:t>
            </w:r>
            <w:r>
              <w:rPr>
                <w:bCs/>
                <w:lang w:val="ru-RU"/>
              </w:rPr>
              <w:t>е</w:t>
            </w:r>
            <w:r>
              <w:rPr>
                <w:bCs/>
                <w:lang w:val="ru-RU"/>
              </w:rPr>
              <w:t>вяносто четвертую сессию, но так и не состоялась.</w:t>
            </w:r>
          </w:p>
          <w:p w:rsidR="00680806" w:rsidRDefault="00680806" w:rsidP="001515AB">
            <w:pPr>
              <w:pStyle w:val="SingleTxtG"/>
              <w:suppressAutoHyphens w:val="0"/>
              <w:spacing w:line="240" w:lineRule="exact"/>
              <w:ind w:left="113" w:right="142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ab/>
              <w:t xml:space="preserve">Комитет принял решение о том, что следует предпринять еще одну попытку организовать встречу </w:t>
            </w:r>
            <w:r w:rsidRPr="001515AB">
              <w:rPr>
                <w:lang w:val="ru-RU"/>
              </w:rPr>
              <w:t>для</w:t>
            </w:r>
            <w:r>
              <w:rPr>
                <w:bCs/>
                <w:lang w:val="ru-RU"/>
              </w:rPr>
              <w:t xml:space="preserve"> обсуждения последующей деятельности с государством-участником. </w:t>
            </w:r>
          </w:p>
          <w:p w:rsidR="00680806" w:rsidRPr="00680806" w:rsidRDefault="00680806" w:rsidP="001515AB">
            <w:pPr>
              <w:pStyle w:val="SingleTxtG"/>
              <w:suppressAutoHyphens w:val="0"/>
              <w:spacing w:line="240" w:lineRule="exact"/>
              <w:ind w:left="113" w:right="142"/>
              <w:rPr>
                <w:lang w:val="ru-RU"/>
              </w:rPr>
            </w:pPr>
            <w:r>
              <w:rPr>
                <w:bCs/>
                <w:lang w:val="ru-RU"/>
              </w:rPr>
              <w:tab/>
              <w:t xml:space="preserve">Представление автора было направлено государству-участнику 9 августа 2010 года, и </w:t>
            </w:r>
            <w:r w:rsidRPr="001515AB">
              <w:rPr>
                <w:lang w:val="ru-RU"/>
              </w:rPr>
              <w:t>государство</w:t>
            </w:r>
            <w:r>
              <w:rPr>
                <w:bCs/>
                <w:lang w:val="ru-RU"/>
              </w:rPr>
              <w:t>-участник получило напоминание о том, чтобы предст</w:t>
            </w:r>
            <w:r>
              <w:rPr>
                <w:bCs/>
                <w:lang w:val="ru-RU"/>
              </w:rPr>
              <w:t>а</w:t>
            </w:r>
            <w:r>
              <w:rPr>
                <w:bCs/>
                <w:lang w:val="ru-RU"/>
              </w:rPr>
              <w:t>вить комментарии в отношении последующей деятельности по этому делу.</w:t>
            </w:r>
          </w:p>
        </w:tc>
      </w:tr>
      <w:tr w:rsidR="00680806" w:rsidRPr="00180D91" w:rsidTr="00ED6D19">
        <w:tc>
          <w:tcPr>
            <w:tcW w:w="2835" w:type="dxa"/>
            <w:tcBorders>
              <w:bottom w:val="single" w:sz="12" w:space="0" w:color="auto"/>
            </w:tcBorders>
            <w:shd w:val="clear" w:color="auto" w:fill="auto"/>
          </w:tcPr>
          <w:p w:rsidR="00680806" w:rsidRPr="00180D91" w:rsidRDefault="00680806" w:rsidP="00ED6D19">
            <w:pPr>
              <w:pStyle w:val="SingleTxtG"/>
              <w:spacing w:line="240" w:lineRule="exact"/>
              <w:ind w:left="113" w:right="144"/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Предполагаемое решение Комитета</w:t>
            </w:r>
          </w:p>
        </w:tc>
        <w:tc>
          <w:tcPr>
            <w:tcW w:w="4504" w:type="dxa"/>
            <w:tcBorders>
              <w:bottom w:val="single" w:sz="12" w:space="0" w:color="auto"/>
            </w:tcBorders>
            <w:shd w:val="clear" w:color="auto" w:fill="auto"/>
          </w:tcPr>
          <w:p w:rsidR="00680806" w:rsidRPr="00180D91" w:rsidRDefault="00680806" w:rsidP="00ED6D19">
            <w:pPr>
              <w:pStyle w:val="SingleTxtG"/>
              <w:spacing w:line="240" w:lineRule="exact"/>
              <w:ind w:left="113" w:right="144"/>
              <w:jc w:val="left"/>
              <w:rPr>
                <w:lang w:val="ru-RU"/>
              </w:rPr>
            </w:pPr>
            <w:r>
              <w:rPr>
                <w:lang w:val="ru-RU"/>
              </w:rPr>
              <w:t>Комитет считает, что диалог продолжается.</w:t>
            </w:r>
          </w:p>
        </w:tc>
      </w:tr>
    </w:tbl>
    <w:p w:rsidR="00680806" w:rsidRPr="00180D91" w:rsidRDefault="00680806" w:rsidP="00680806">
      <w:pPr>
        <w:spacing w:after="120" w:line="240" w:lineRule="exact"/>
        <w:ind w:left="113"/>
      </w:pP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47"/>
        <w:gridCol w:w="4523"/>
      </w:tblGrid>
      <w:tr w:rsidR="00680806" w:rsidRPr="005B7F5D" w:rsidTr="00ED6D19">
        <w:tc>
          <w:tcPr>
            <w:tcW w:w="284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80806" w:rsidRPr="00180D91" w:rsidRDefault="00680806" w:rsidP="00ED6D19">
            <w:pPr>
              <w:pStyle w:val="SingleTxtG"/>
              <w:spacing w:line="240" w:lineRule="exact"/>
              <w:ind w:left="113" w:right="144"/>
              <w:jc w:val="lef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Государство-участник</w:t>
            </w:r>
          </w:p>
        </w:tc>
        <w:tc>
          <w:tcPr>
            <w:tcW w:w="45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680806" w:rsidRPr="00180D91" w:rsidRDefault="00680806" w:rsidP="00ED6D19">
            <w:pPr>
              <w:pStyle w:val="SingleTxtG"/>
              <w:spacing w:line="240" w:lineRule="exact"/>
              <w:ind w:left="113" w:right="144"/>
              <w:jc w:val="left"/>
              <w:rPr>
                <w:b/>
                <w:lang w:val="ru-RU"/>
              </w:rPr>
            </w:pPr>
            <w:r>
              <w:rPr>
                <w:b/>
                <w:bCs/>
                <w:lang w:val="ru-RU"/>
              </w:rPr>
              <w:t>Б</w:t>
            </w:r>
            <w:r w:rsidR="000925F9">
              <w:rPr>
                <w:b/>
                <w:bCs/>
                <w:lang w:val="ru-RU"/>
              </w:rPr>
              <w:t>ЕЛАРУСЬ</w:t>
            </w:r>
          </w:p>
        </w:tc>
      </w:tr>
      <w:tr w:rsidR="00680806" w:rsidRPr="00445EDC" w:rsidTr="00ED6D19">
        <w:tc>
          <w:tcPr>
            <w:tcW w:w="2847" w:type="dxa"/>
            <w:tcBorders>
              <w:top w:val="single" w:sz="12" w:space="0" w:color="auto"/>
            </w:tcBorders>
            <w:shd w:val="clear" w:color="auto" w:fill="auto"/>
          </w:tcPr>
          <w:p w:rsidR="00680806" w:rsidRPr="00AD540C" w:rsidRDefault="00680806" w:rsidP="00ED6D19">
            <w:pPr>
              <w:pStyle w:val="SingleTxtG"/>
              <w:spacing w:line="240" w:lineRule="exact"/>
              <w:ind w:left="113" w:right="144"/>
              <w:jc w:val="lef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Дело</w:t>
            </w:r>
          </w:p>
        </w:tc>
        <w:tc>
          <w:tcPr>
            <w:tcW w:w="4523" w:type="dxa"/>
            <w:tcBorders>
              <w:top w:val="single" w:sz="12" w:space="0" w:color="auto"/>
            </w:tcBorders>
            <w:shd w:val="clear" w:color="auto" w:fill="auto"/>
          </w:tcPr>
          <w:p w:rsidR="00680806" w:rsidRPr="005B7F5D" w:rsidRDefault="00680806" w:rsidP="00ED6D19">
            <w:pPr>
              <w:pStyle w:val="SingleTxtG"/>
              <w:spacing w:line="240" w:lineRule="exact"/>
              <w:ind w:left="113" w:right="144"/>
              <w:jc w:val="left"/>
              <w:rPr>
                <w:b/>
                <w:bCs/>
              </w:rPr>
            </w:pPr>
            <w:r>
              <w:rPr>
                <w:b/>
                <w:bCs/>
                <w:lang w:val="ru-RU"/>
              </w:rPr>
              <w:t>Сманцер</w:t>
            </w:r>
            <w:r>
              <w:rPr>
                <w:b/>
                <w:bCs/>
              </w:rPr>
              <w:t>,</w:t>
            </w:r>
            <w:r w:rsidRPr="005B7F5D">
              <w:rPr>
                <w:b/>
                <w:bCs/>
              </w:rPr>
              <w:t xml:space="preserve"> 1178/2003</w:t>
            </w:r>
          </w:p>
        </w:tc>
      </w:tr>
      <w:tr w:rsidR="00680806" w:rsidRPr="00445EDC" w:rsidTr="00ED6D19">
        <w:tc>
          <w:tcPr>
            <w:tcW w:w="2847" w:type="dxa"/>
            <w:shd w:val="clear" w:color="auto" w:fill="auto"/>
          </w:tcPr>
          <w:p w:rsidR="00680806" w:rsidRPr="00AD540C" w:rsidRDefault="00680806" w:rsidP="00ED6D19">
            <w:pPr>
              <w:pStyle w:val="SingleTxtG"/>
              <w:spacing w:line="240" w:lineRule="exact"/>
              <w:ind w:left="113" w:right="144"/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Дата принятия Соображений</w:t>
            </w:r>
          </w:p>
        </w:tc>
        <w:tc>
          <w:tcPr>
            <w:tcW w:w="4523" w:type="dxa"/>
            <w:shd w:val="clear" w:color="auto" w:fill="auto"/>
          </w:tcPr>
          <w:p w:rsidR="00680806" w:rsidRPr="009311BB" w:rsidRDefault="00680806" w:rsidP="00ED6D19">
            <w:pPr>
              <w:pStyle w:val="SingleTxtG"/>
              <w:spacing w:line="240" w:lineRule="exact"/>
              <w:ind w:left="113" w:right="144"/>
              <w:jc w:val="left"/>
              <w:rPr>
                <w:lang w:val="ru-RU"/>
              </w:rPr>
            </w:pPr>
            <w:r w:rsidRPr="00445EDC">
              <w:t>23</w:t>
            </w:r>
            <w:r>
              <w:rPr>
                <w:lang w:val="ru-RU"/>
              </w:rPr>
              <w:t xml:space="preserve"> октября </w:t>
            </w:r>
            <w:r w:rsidRPr="00445EDC">
              <w:t>2008</w:t>
            </w:r>
            <w:r>
              <w:rPr>
                <w:lang w:val="ru-RU"/>
              </w:rPr>
              <w:t xml:space="preserve"> года</w:t>
            </w:r>
          </w:p>
        </w:tc>
      </w:tr>
      <w:tr w:rsidR="00680806" w:rsidRPr="009311BB" w:rsidTr="00ED6D19">
        <w:tc>
          <w:tcPr>
            <w:tcW w:w="2847" w:type="dxa"/>
            <w:shd w:val="clear" w:color="auto" w:fill="auto"/>
          </w:tcPr>
          <w:p w:rsidR="00680806" w:rsidRPr="00D44DEC" w:rsidRDefault="00680806" w:rsidP="00ED6D19">
            <w:pPr>
              <w:pStyle w:val="SingleTxtG"/>
              <w:spacing w:line="240" w:lineRule="exact"/>
              <w:ind w:left="113" w:right="144"/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Вопросы и установленные нарушения</w:t>
            </w:r>
          </w:p>
        </w:tc>
        <w:tc>
          <w:tcPr>
            <w:tcW w:w="4523" w:type="dxa"/>
            <w:shd w:val="clear" w:color="auto" w:fill="auto"/>
          </w:tcPr>
          <w:p w:rsidR="00680806" w:rsidRPr="009311BB" w:rsidRDefault="00680806" w:rsidP="00ED6D19">
            <w:pPr>
              <w:pStyle w:val="SingleTxtG"/>
              <w:spacing w:line="240" w:lineRule="exact"/>
              <w:ind w:left="113" w:right="144"/>
              <w:jc w:val="left"/>
              <w:rPr>
                <w:lang w:val="ru-RU"/>
              </w:rPr>
            </w:pPr>
            <w:r>
              <w:rPr>
                <w:lang w:val="ru-RU"/>
              </w:rPr>
              <w:t>Заключение под стражу − статья 9, пункт 3</w:t>
            </w:r>
          </w:p>
        </w:tc>
      </w:tr>
      <w:tr w:rsidR="00680806" w:rsidRPr="009311BB" w:rsidTr="00ED6D19">
        <w:tc>
          <w:tcPr>
            <w:tcW w:w="2847" w:type="dxa"/>
            <w:shd w:val="clear" w:color="auto" w:fill="auto"/>
          </w:tcPr>
          <w:p w:rsidR="00680806" w:rsidRPr="00AC13A2" w:rsidRDefault="00680806" w:rsidP="00ED6D19">
            <w:pPr>
              <w:pStyle w:val="SingleTxtG"/>
              <w:spacing w:line="240" w:lineRule="exact"/>
              <w:ind w:left="113" w:right="144"/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Рекомендованное средство правовой защиты</w:t>
            </w:r>
          </w:p>
        </w:tc>
        <w:tc>
          <w:tcPr>
            <w:tcW w:w="4523" w:type="dxa"/>
            <w:shd w:val="clear" w:color="auto" w:fill="auto"/>
          </w:tcPr>
          <w:p w:rsidR="00680806" w:rsidRPr="009311BB" w:rsidRDefault="00680806" w:rsidP="00ED6D19">
            <w:pPr>
              <w:pStyle w:val="SingleTxtG"/>
              <w:spacing w:line="240" w:lineRule="exact"/>
              <w:ind w:left="113" w:right="144"/>
              <w:jc w:val="left"/>
              <w:rPr>
                <w:lang w:val="ru-RU"/>
              </w:rPr>
            </w:pPr>
            <w:r>
              <w:rPr>
                <w:lang w:val="ru-RU"/>
              </w:rPr>
              <w:t>Эффективное средство правовой защиты, включая предоставление компенсации</w:t>
            </w:r>
          </w:p>
        </w:tc>
      </w:tr>
      <w:tr w:rsidR="00680806" w:rsidRPr="00445EDC" w:rsidTr="00ED6D19">
        <w:tc>
          <w:tcPr>
            <w:tcW w:w="2847" w:type="dxa"/>
            <w:shd w:val="clear" w:color="auto" w:fill="auto"/>
          </w:tcPr>
          <w:p w:rsidR="00680806" w:rsidRPr="00AC13A2" w:rsidRDefault="00680806" w:rsidP="00ED6D19">
            <w:pPr>
              <w:pStyle w:val="SingleTxtG"/>
              <w:spacing w:line="240" w:lineRule="exact"/>
              <w:ind w:left="113" w:right="144"/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Установленная дата для представления ответа государством-участником</w:t>
            </w:r>
          </w:p>
        </w:tc>
        <w:tc>
          <w:tcPr>
            <w:tcW w:w="4523" w:type="dxa"/>
            <w:shd w:val="clear" w:color="auto" w:fill="auto"/>
          </w:tcPr>
          <w:p w:rsidR="00680806" w:rsidRPr="009311BB" w:rsidRDefault="00680806" w:rsidP="00ED6D19">
            <w:pPr>
              <w:pStyle w:val="SingleTxtG"/>
              <w:spacing w:line="240" w:lineRule="exact"/>
              <w:ind w:left="113" w:right="144"/>
              <w:jc w:val="left"/>
              <w:rPr>
                <w:lang w:val="ru-RU"/>
              </w:rPr>
            </w:pPr>
            <w:r w:rsidRPr="00445EDC">
              <w:t xml:space="preserve">12 </w:t>
            </w:r>
            <w:r>
              <w:rPr>
                <w:lang w:val="ru-RU"/>
              </w:rPr>
              <w:t>ноября</w:t>
            </w:r>
            <w:r w:rsidRPr="00445EDC">
              <w:t xml:space="preserve"> 2009</w:t>
            </w:r>
            <w:r>
              <w:rPr>
                <w:lang w:val="ru-RU"/>
              </w:rPr>
              <w:t xml:space="preserve"> года</w:t>
            </w:r>
          </w:p>
        </w:tc>
      </w:tr>
      <w:tr w:rsidR="00680806" w:rsidRPr="00445EDC" w:rsidTr="00ED6D19">
        <w:tc>
          <w:tcPr>
            <w:tcW w:w="2847" w:type="dxa"/>
            <w:shd w:val="clear" w:color="auto" w:fill="auto"/>
          </w:tcPr>
          <w:p w:rsidR="00680806" w:rsidRPr="00622AC5" w:rsidRDefault="00680806" w:rsidP="00ED6D19">
            <w:pPr>
              <w:pStyle w:val="SingleTxtG"/>
              <w:spacing w:line="240" w:lineRule="exact"/>
              <w:ind w:left="113" w:right="144"/>
              <w:jc w:val="left"/>
              <w:rPr>
                <w:b/>
              </w:rPr>
            </w:pPr>
            <w:r>
              <w:rPr>
                <w:b/>
                <w:lang w:val="ru-RU"/>
              </w:rPr>
              <w:t>Дата ответа государства-участника</w:t>
            </w:r>
          </w:p>
        </w:tc>
        <w:tc>
          <w:tcPr>
            <w:tcW w:w="4523" w:type="dxa"/>
            <w:shd w:val="clear" w:color="auto" w:fill="auto"/>
          </w:tcPr>
          <w:p w:rsidR="00680806" w:rsidRPr="009311BB" w:rsidRDefault="00680806" w:rsidP="00ED6D19">
            <w:pPr>
              <w:pStyle w:val="SingleTxtG"/>
              <w:spacing w:line="240" w:lineRule="exact"/>
              <w:ind w:left="113" w:right="144"/>
              <w:jc w:val="left"/>
              <w:rPr>
                <w:lang w:val="ru-RU"/>
              </w:rPr>
            </w:pPr>
            <w:r w:rsidRPr="00445EDC">
              <w:t xml:space="preserve">31 </w:t>
            </w:r>
            <w:r>
              <w:rPr>
                <w:lang w:val="ru-RU"/>
              </w:rPr>
              <w:t>августа</w:t>
            </w:r>
            <w:r w:rsidRPr="00445EDC">
              <w:t xml:space="preserve"> 2009</w:t>
            </w:r>
            <w:r>
              <w:rPr>
                <w:lang w:val="ru-RU"/>
              </w:rPr>
              <w:t xml:space="preserve"> года</w:t>
            </w:r>
          </w:p>
        </w:tc>
      </w:tr>
      <w:tr w:rsidR="00680806" w:rsidRPr="00445EDC" w:rsidTr="00ED6D19">
        <w:tc>
          <w:tcPr>
            <w:tcW w:w="2847" w:type="dxa"/>
            <w:shd w:val="clear" w:color="auto" w:fill="auto"/>
          </w:tcPr>
          <w:p w:rsidR="00680806" w:rsidRPr="009311BB" w:rsidRDefault="00680806" w:rsidP="00ED6D19">
            <w:pPr>
              <w:pStyle w:val="SingleTxtG"/>
              <w:spacing w:line="240" w:lineRule="exact"/>
              <w:ind w:left="113" w:right="144"/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Дата комментариев автора</w:t>
            </w:r>
          </w:p>
        </w:tc>
        <w:tc>
          <w:tcPr>
            <w:tcW w:w="4523" w:type="dxa"/>
            <w:shd w:val="clear" w:color="auto" w:fill="auto"/>
          </w:tcPr>
          <w:p w:rsidR="00680806" w:rsidRPr="009311BB" w:rsidRDefault="00680806" w:rsidP="00ED6D19">
            <w:pPr>
              <w:pStyle w:val="SingleTxtG"/>
              <w:spacing w:line="240" w:lineRule="exact"/>
              <w:ind w:left="113" w:right="144"/>
              <w:jc w:val="left"/>
              <w:rPr>
                <w:lang w:val="ru-RU"/>
              </w:rPr>
            </w:pPr>
            <w:r>
              <w:t xml:space="preserve">23 </w:t>
            </w:r>
            <w:r>
              <w:rPr>
                <w:lang w:val="ru-RU"/>
              </w:rPr>
              <w:t>апреля</w:t>
            </w:r>
            <w:r>
              <w:t xml:space="preserve"> 2010</w:t>
            </w:r>
            <w:r>
              <w:rPr>
                <w:lang w:val="ru-RU"/>
              </w:rPr>
              <w:t xml:space="preserve"> года</w:t>
            </w:r>
          </w:p>
        </w:tc>
      </w:tr>
      <w:tr w:rsidR="00680806" w:rsidRPr="00BD4790" w:rsidTr="00ED6D19">
        <w:tc>
          <w:tcPr>
            <w:tcW w:w="7370" w:type="dxa"/>
            <w:gridSpan w:val="2"/>
            <w:shd w:val="clear" w:color="auto" w:fill="auto"/>
          </w:tcPr>
          <w:p w:rsidR="00680806" w:rsidRPr="009311BB" w:rsidRDefault="00680806" w:rsidP="00AA0A57">
            <w:pPr>
              <w:pStyle w:val="SingleTxtG"/>
              <w:keepNext/>
              <w:keepLines/>
              <w:tabs>
                <w:tab w:val="left" w:pos="567"/>
              </w:tabs>
              <w:spacing w:line="240" w:lineRule="exact"/>
              <w:ind w:left="113" w:right="142"/>
              <w:rPr>
                <w:b/>
                <w:lang w:val="ru-RU"/>
              </w:rPr>
            </w:pPr>
            <w:r>
              <w:rPr>
                <w:b/>
                <w:lang w:val="ru-RU"/>
              </w:rPr>
              <w:t>Представление государства-участника</w:t>
            </w:r>
          </w:p>
          <w:p w:rsidR="00680806" w:rsidRPr="00BD4790" w:rsidRDefault="00680806" w:rsidP="00AA0A57">
            <w:pPr>
              <w:keepNext/>
              <w:keepLines/>
              <w:tabs>
                <w:tab w:val="left" w:pos="567"/>
              </w:tabs>
              <w:spacing w:after="120" w:line="240" w:lineRule="exact"/>
              <w:ind w:left="113" w:right="142"/>
              <w:jc w:val="both"/>
            </w:pPr>
            <w:r>
              <w:tab/>
              <w:t>Государство-участник оспаривает Соображения и утверждает, в частн</w:t>
            </w:r>
            <w:r>
              <w:t>о</w:t>
            </w:r>
            <w:r>
              <w:t xml:space="preserve">сти, что суды </w:t>
            </w:r>
            <w:r w:rsidRPr="001515AB">
              <w:rPr>
                <w:bCs/>
              </w:rPr>
              <w:t>действовали</w:t>
            </w:r>
            <w:r>
              <w:t xml:space="preserve"> в соответствии с Конституцией и Уг</w:t>
            </w:r>
            <w:r>
              <w:t>о</w:t>
            </w:r>
            <w:r>
              <w:t>ловно-процессуальным кодексом Беларуси, а также положениями Пакта. Оно отр</w:t>
            </w:r>
            <w:r>
              <w:t>и</w:t>
            </w:r>
            <w:r>
              <w:t xml:space="preserve">цает тот факт, что права </w:t>
            </w:r>
            <w:r w:rsidRPr="001515AB">
              <w:rPr>
                <w:bCs/>
              </w:rPr>
              <w:t>автора</w:t>
            </w:r>
            <w:r>
              <w:t>, предусмотренные Пактом, были нарушены.</w:t>
            </w:r>
          </w:p>
        </w:tc>
      </w:tr>
      <w:tr w:rsidR="00F7307A" w:rsidRPr="00507CBE" w:rsidTr="00ED6D19">
        <w:tc>
          <w:tcPr>
            <w:tcW w:w="7370" w:type="dxa"/>
            <w:gridSpan w:val="2"/>
            <w:shd w:val="clear" w:color="auto" w:fill="auto"/>
          </w:tcPr>
          <w:p w:rsidR="00F7307A" w:rsidRPr="009311BB" w:rsidRDefault="00F7307A" w:rsidP="00F7307A">
            <w:pPr>
              <w:spacing w:after="120" w:line="240" w:lineRule="exact"/>
              <w:ind w:left="113" w:right="144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Комментарии автора</w:t>
            </w:r>
          </w:p>
          <w:p w:rsidR="00F7307A" w:rsidRDefault="00F7307A" w:rsidP="00F7307A">
            <w:pPr>
              <w:spacing w:after="120" w:line="240" w:lineRule="exact"/>
              <w:ind w:left="113" w:right="144"/>
              <w:jc w:val="both"/>
              <w:rPr>
                <w:b/>
                <w:bCs/>
              </w:rPr>
            </w:pPr>
            <w:r w:rsidRPr="001515AB">
              <w:rPr>
                <w:bCs/>
              </w:rPr>
              <w:tab/>
              <w:t>23 апреля 2010 года автор оспорил аргументацию государства-участника о том, что он был заключен под стражу в соответствии с Уголо</w:t>
            </w:r>
            <w:r w:rsidRPr="001515AB">
              <w:rPr>
                <w:bCs/>
              </w:rPr>
              <w:t>в</w:t>
            </w:r>
            <w:r w:rsidRPr="001515AB">
              <w:rPr>
                <w:bCs/>
              </w:rPr>
              <w:t>но-процессуальным кодексом, что он был обвинен в совершении особо тя</w:t>
            </w:r>
            <w:r w:rsidRPr="001515AB">
              <w:rPr>
                <w:bCs/>
              </w:rPr>
              <w:t>ж</w:t>
            </w:r>
            <w:r w:rsidRPr="001515AB">
              <w:rPr>
                <w:bCs/>
              </w:rPr>
              <w:t>кого преступления и что существует опасность того, что он может затру</w:t>
            </w:r>
            <w:r w:rsidRPr="001515AB">
              <w:rPr>
                <w:bCs/>
              </w:rPr>
              <w:t>д</w:t>
            </w:r>
            <w:r w:rsidRPr="001515AB">
              <w:rPr>
                <w:bCs/>
              </w:rPr>
              <w:t>нить проведение расследования или скрыться от правосудия. Он заявляет, что Генеральная прокуратура не могла найти никаких законных оснований для его заключения под стражу согласно статье 210, часть 4, Уголовного к</w:t>
            </w:r>
            <w:r w:rsidRPr="001515AB">
              <w:rPr>
                <w:bCs/>
              </w:rPr>
              <w:t>о</w:t>
            </w:r>
            <w:r w:rsidRPr="001515AB">
              <w:rPr>
                <w:bCs/>
              </w:rPr>
              <w:t>декса. Таким образом, с 3 декабря 2002 года по 31</w:t>
            </w:r>
            <w:r>
              <w:rPr>
                <w:bCs/>
                <w:lang w:val="en-US"/>
              </w:rPr>
              <w:t> </w:t>
            </w:r>
            <w:r w:rsidRPr="001515AB">
              <w:rPr>
                <w:bCs/>
              </w:rPr>
              <w:t>марта 2003 года он соде</w:t>
            </w:r>
            <w:r w:rsidRPr="001515AB">
              <w:rPr>
                <w:bCs/>
              </w:rPr>
              <w:t>р</w:t>
            </w:r>
            <w:r w:rsidRPr="001515AB">
              <w:rPr>
                <w:bCs/>
              </w:rPr>
              <w:t>жался под стражей незаконно. Он утверждает, что не осведомлен о каких-либо мерах, принятых Беларусью для осуществления Соо</w:t>
            </w:r>
            <w:r w:rsidRPr="001515AB">
              <w:rPr>
                <w:bCs/>
              </w:rPr>
              <w:t>б</w:t>
            </w:r>
            <w:r w:rsidRPr="001515AB">
              <w:rPr>
                <w:bCs/>
              </w:rPr>
              <w:t>ражений Комитета по его делу, которое в этот момент даже не было опубликов</w:t>
            </w:r>
            <w:r w:rsidRPr="001515AB">
              <w:rPr>
                <w:bCs/>
              </w:rPr>
              <w:t>а</w:t>
            </w:r>
            <w:r w:rsidRPr="001515AB">
              <w:rPr>
                <w:bCs/>
              </w:rPr>
              <w:t>но. Кроме того, он утверждает, что в настоящее время находится за границей, т</w:t>
            </w:r>
            <w:r w:rsidRPr="001515AB">
              <w:rPr>
                <w:bCs/>
              </w:rPr>
              <w:t>о</w:t>
            </w:r>
            <w:r w:rsidRPr="001515AB">
              <w:rPr>
                <w:bCs/>
              </w:rPr>
              <w:t>гда как 4 мая 2006 года суд Октябрьского района отменил решение того же суда от 7 июня 2005 года о замене оставшегося срока его тюремного заключения общес</w:t>
            </w:r>
            <w:r w:rsidRPr="001515AB">
              <w:rPr>
                <w:bCs/>
              </w:rPr>
              <w:t>т</w:t>
            </w:r>
            <w:r w:rsidRPr="001515AB">
              <w:rPr>
                <w:bCs/>
              </w:rPr>
              <w:t>венными работами.</w:t>
            </w:r>
          </w:p>
        </w:tc>
      </w:tr>
      <w:tr w:rsidR="00F7307A" w:rsidRPr="00507CBE" w:rsidTr="00F7307A">
        <w:tc>
          <w:tcPr>
            <w:tcW w:w="7370" w:type="dxa"/>
            <w:gridSpan w:val="2"/>
            <w:shd w:val="clear" w:color="auto" w:fill="auto"/>
          </w:tcPr>
          <w:p w:rsidR="00F7307A" w:rsidRDefault="00F7307A" w:rsidP="001515AB">
            <w:pPr>
              <w:pStyle w:val="SingleTxtG"/>
              <w:tabs>
                <w:tab w:val="left" w:pos="567"/>
              </w:tabs>
              <w:suppressAutoHyphens w:val="0"/>
              <w:spacing w:line="240" w:lineRule="exact"/>
              <w:ind w:left="113" w:right="142"/>
              <w:rPr>
                <w:b/>
                <w:lang w:val="ru-RU"/>
              </w:rPr>
            </w:pPr>
            <w:r w:rsidRPr="00F7307A">
              <w:rPr>
                <w:b/>
                <w:lang w:val="ru-RU"/>
              </w:rPr>
              <w:t>Дальнейшие принятые или требуемые меры</w:t>
            </w:r>
          </w:p>
          <w:p w:rsidR="00F7307A" w:rsidRPr="00507CBE" w:rsidRDefault="00F7307A" w:rsidP="001515AB">
            <w:pPr>
              <w:pStyle w:val="SingleTxtG"/>
              <w:tabs>
                <w:tab w:val="left" w:pos="567"/>
              </w:tabs>
              <w:suppressAutoHyphens w:val="0"/>
              <w:spacing w:line="240" w:lineRule="exact"/>
              <w:ind w:left="113" w:right="142"/>
              <w:rPr>
                <w:b/>
                <w:lang w:val="ru-RU"/>
              </w:rPr>
            </w:pPr>
            <w:r w:rsidRPr="001F4844">
              <w:tab/>
            </w:r>
            <w:r w:rsidRPr="000925F9">
              <w:rPr>
                <w:lang w:val="ru-RU"/>
              </w:rPr>
              <w:t>Учитывая отказ государства-участника выполнить Соображения Комит</w:t>
            </w:r>
            <w:r w:rsidRPr="000925F9">
              <w:rPr>
                <w:lang w:val="ru-RU"/>
              </w:rPr>
              <w:t>е</w:t>
            </w:r>
            <w:r w:rsidRPr="000925F9">
              <w:rPr>
                <w:lang w:val="ru-RU"/>
              </w:rPr>
              <w:t>та по данному делу или в действительности представить сколь-нибудь удовлетвор</w:t>
            </w:r>
            <w:r w:rsidRPr="000925F9">
              <w:rPr>
                <w:lang w:val="ru-RU"/>
              </w:rPr>
              <w:t>и</w:t>
            </w:r>
            <w:r w:rsidRPr="000925F9">
              <w:rPr>
                <w:lang w:val="ru-RU"/>
              </w:rPr>
              <w:t>тельные разъяснения по поводу каких-либо из 16 заключений о допуще</w:t>
            </w:r>
            <w:r w:rsidRPr="000925F9">
              <w:rPr>
                <w:lang w:val="ru-RU"/>
              </w:rPr>
              <w:t>н</w:t>
            </w:r>
            <w:r w:rsidRPr="000925F9">
              <w:rPr>
                <w:lang w:val="ru-RU"/>
              </w:rPr>
              <w:t>ных им нарушениях, Комитет в ходе своей девяносто восьмой сессии постановил, что н</w:t>
            </w:r>
            <w:r w:rsidRPr="000925F9">
              <w:rPr>
                <w:lang w:val="ru-RU"/>
              </w:rPr>
              <w:t>е</w:t>
            </w:r>
            <w:r w:rsidRPr="000925F9">
              <w:rPr>
                <w:lang w:val="ru-RU"/>
              </w:rPr>
              <w:t>обходимо организовать встречу между представителями государс</w:t>
            </w:r>
            <w:r w:rsidRPr="000925F9">
              <w:rPr>
                <w:lang w:val="ru-RU"/>
              </w:rPr>
              <w:t>т</w:t>
            </w:r>
            <w:r w:rsidRPr="000925F9">
              <w:rPr>
                <w:lang w:val="ru-RU"/>
              </w:rPr>
              <w:t>ва-участника и Докладчиком по следу</w:t>
            </w:r>
            <w:r w:rsidRPr="000925F9">
              <w:rPr>
                <w:lang w:val="ru-RU"/>
              </w:rPr>
              <w:t>ю</w:t>
            </w:r>
            <w:r w:rsidRPr="000925F9">
              <w:rPr>
                <w:lang w:val="ru-RU"/>
              </w:rPr>
              <w:t>щей</w:t>
            </w:r>
            <w:r w:rsidR="000925F9">
              <w:rPr>
                <w:lang w:val="ru-RU"/>
              </w:rPr>
              <w:t xml:space="preserve"> деятельности</w:t>
            </w:r>
            <w:r w:rsidRPr="000925F9">
              <w:rPr>
                <w:lang w:val="ru-RU"/>
              </w:rPr>
              <w:t>.</w:t>
            </w:r>
          </w:p>
        </w:tc>
      </w:tr>
      <w:tr w:rsidR="00F7307A" w:rsidRPr="00507CBE" w:rsidTr="00285F74">
        <w:tc>
          <w:tcPr>
            <w:tcW w:w="2835" w:type="dxa"/>
            <w:tcBorders>
              <w:bottom w:val="single" w:sz="12" w:space="0" w:color="auto"/>
            </w:tcBorders>
            <w:shd w:val="clear" w:color="auto" w:fill="auto"/>
          </w:tcPr>
          <w:p w:rsidR="00F7307A" w:rsidRPr="00507CBE" w:rsidRDefault="00F7307A" w:rsidP="00F7307A">
            <w:pPr>
              <w:pStyle w:val="SingleTxtG"/>
              <w:tabs>
                <w:tab w:val="left" w:pos="567"/>
              </w:tabs>
              <w:suppressAutoHyphens w:val="0"/>
              <w:spacing w:line="240" w:lineRule="exact"/>
              <w:ind w:left="113" w:right="142"/>
              <w:jc w:val="left"/>
              <w:rPr>
                <w:b/>
                <w:lang w:val="ru-RU"/>
              </w:rPr>
            </w:pPr>
            <w:proofErr w:type="spellStart"/>
            <w:r>
              <w:rPr>
                <w:b/>
              </w:rPr>
              <w:t>Предполагаемое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решение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Комитета</w:t>
            </w:r>
            <w:proofErr w:type="spellEnd"/>
          </w:p>
        </w:tc>
        <w:tc>
          <w:tcPr>
            <w:tcW w:w="4430" w:type="dxa"/>
            <w:tcBorders>
              <w:bottom w:val="single" w:sz="12" w:space="0" w:color="auto"/>
            </w:tcBorders>
            <w:shd w:val="clear" w:color="auto" w:fill="auto"/>
          </w:tcPr>
          <w:p w:rsidR="00F7307A" w:rsidRPr="00507CBE" w:rsidRDefault="00F7307A" w:rsidP="001515AB">
            <w:pPr>
              <w:pStyle w:val="SingleTxtG"/>
              <w:tabs>
                <w:tab w:val="left" w:pos="567"/>
              </w:tabs>
              <w:suppressAutoHyphens w:val="0"/>
              <w:spacing w:line="240" w:lineRule="exact"/>
              <w:ind w:left="113" w:right="142"/>
              <w:rPr>
                <w:b/>
                <w:lang w:val="ru-RU"/>
              </w:rPr>
            </w:pPr>
            <w:r w:rsidRPr="00F7307A">
              <w:rPr>
                <w:lang w:val="ru-RU"/>
              </w:rPr>
              <w:t>Комитет считает, что диалог продолжается.</w:t>
            </w:r>
          </w:p>
        </w:tc>
      </w:tr>
    </w:tbl>
    <w:p w:rsidR="001F4844" w:rsidRPr="00FA5EC8" w:rsidRDefault="001F4844" w:rsidP="001F4844">
      <w:pPr>
        <w:pStyle w:val="SingleTxtGR"/>
      </w:pPr>
    </w:p>
    <w:tbl>
      <w:tblPr>
        <w:tblStyle w:val="TabTxt"/>
        <w:tblW w:w="7371" w:type="dxa"/>
        <w:tblInd w:w="1134" w:type="dxa"/>
        <w:tblLook w:val="01E0" w:firstRow="1" w:lastRow="1" w:firstColumn="1" w:lastColumn="1" w:noHBand="0" w:noVBand="0"/>
      </w:tblPr>
      <w:tblGrid>
        <w:gridCol w:w="2835"/>
        <w:gridCol w:w="4536"/>
      </w:tblGrid>
      <w:tr w:rsidR="001F4844" w:rsidRPr="008641C7" w:rsidTr="00285F74"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F4844" w:rsidRPr="008641C7" w:rsidRDefault="001F4844" w:rsidP="00A60533">
            <w:pPr>
              <w:rPr>
                <w:b/>
              </w:rPr>
            </w:pPr>
            <w:r w:rsidRPr="008641C7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03" w:type="dxa"/>
            <w:tcBorders>
              <w:bottom w:val="single" w:sz="12" w:space="0" w:color="auto"/>
            </w:tcBorders>
            <w:shd w:val="clear" w:color="auto" w:fill="auto"/>
          </w:tcPr>
          <w:p w:rsidR="001F4844" w:rsidRPr="008641C7" w:rsidRDefault="001F4844" w:rsidP="00A60533">
            <w:pPr>
              <w:jc w:val="both"/>
              <w:rPr>
                <w:b/>
              </w:rPr>
            </w:pPr>
            <w:r>
              <w:rPr>
                <w:b/>
              </w:rPr>
              <w:t>К</w:t>
            </w:r>
            <w:r w:rsidR="000925F9">
              <w:rPr>
                <w:b/>
              </w:rPr>
              <w:t>АМЕРУН</w:t>
            </w:r>
          </w:p>
        </w:tc>
      </w:tr>
      <w:tr w:rsidR="001F4844" w:rsidRPr="008641C7" w:rsidTr="00285F74">
        <w:tc>
          <w:tcPr>
            <w:tcW w:w="2835" w:type="dxa"/>
            <w:tcBorders>
              <w:top w:val="single" w:sz="12" w:space="0" w:color="auto"/>
            </w:tcBorders>
          </w:tcPr>
          <w:p w:rsidR="001F4844" w:rsidRPr="008641C7" w:rsidRDefault="001F4844" w:rsidP="00A60533">
            <w:pPr>
              <w:rPr>
                <w:b/>
              </w:rPr>
            </w:pPr>
            <w:r w:rsidRPr="008641C7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03" w:type="dxa"/>
            <w:tcBorders>
              <w:top w:val="single" w:sz="12" w:space="0" w:color="auto"/>
            </w:tcBorders>
          </w:tcPr>
          <w:p w:rsidR="001F4844" w:rsidRPr="00611FDB" w:rsidRDefault="001F4844" w:rsidP="00A60533">
            <w:pPr>
              <w:jc w:val="both"/>
              <w:rPr>
                <w:b/>
              </w:rPr>
            </w:pPr>
            <w:proofErr w:type="spellStart"/>
            <w:r w:rsidRPr="00611FDB">
              <w:rPr>
                <w:b/>
              </w:rPr>
              <w:t>Энго</w:t>
            </w:r>
            <w:proofErr w:type="spellEnd"/>
            <w:r w:rsidRPr="00611FDB">
              <w:rPr>
                <w:b/>
              </w:rPr>
              <w:t>, 1397/2005</w:t>
            </w:r>
          </w:p>
        </w:tc>
      </w:tr>
      <w:tr w:rsidR="001F4844" w:rsidRPr="008641C7" w:rsidTr="00285F74">
        <w:trPr>
          <w:trHeight w:val="492"/>
        </w:trPr>
        <w:tc>
          <w:tcPr>
            <w:tcW w:w="2835" w:type="dxa"/>
            <w:tcBorders>
              <w:bottom w:val="nil"/>
            </w:tcBorders>
          </w:tcPr>
          <w:p w:rsidR="001F4844" w:rsidRPr="008641C7" w:rsidRDefault="001F4844" w:rsidP="000D494B">
            <w:pPr>
              <w:suppressAutoHyphens/>
              <w:rPr>
                <w:b/>
              </w:rPr>
            </w:pPr>
            <w:r w:rsidRPr="008641C7">
              <w:rPr>
                <w:b/>
              </w:rPr>
              <w:t xml:space="preserve">Дата принятия </w:t>
            </w:r>
            <w:r>
              <w:rPr>
                <w:b/>
              </w:rPr>
              <w:t>С</w:t>
            </w:r>
            <w:r w:rsidRPr="008641C7">
              <w:rPr>
                <w:b/>
              </w:rPr>
              <w:t>оображений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03" w:type="dxa"/>
          </w:tcPr>
          <w:p w:rsidR="001F4844" w:rsidRPr="008641C7" w:rsidRDefault="001F4844" w:rsidP="00A60533">
            <w:pPr>
              <w:jc w:val="both"/>
            </w:pPr>
            <w:r>
              <w:t>22 июля 2009</w:t>
            </w:r>
            <w:r w:rsidRPr="008641C7">
              <w:t xml:space="preserve"> года</w:t>
            </w:r>
          </w:p>
        </w:tc>
      </w:tr>
      <w:tr w:rsidR="001F4844" w:rsidRPr="008641C7" w:rsidTr="00285F74">
        <w:tc>
          <w:tcPr>
            <w:tcW w:w="2835" w:type="dxa"/>
            <w:tcBorders>
              <w:top w:val="nil"/>
              <w:bottom w:val="nil"/>
            </w:tcBorders>
          </w:tcPr>
          <w:p w:rsidR="001F4844" w:rsidRPr="008641C7" w:rsidRDefault="001F4844" w:rsidP="00A60533">
            <w:pPr>
              <w:rPr>
                <w:b/>
              </w:rPr>
            </w:pPr>
            <w:r w:rsidRPr="008641C7">
              <w:rPr>
                <w:b/>
              </w:rPr>
              <w:t>Вопросы и установле</w:t>
            </w:r>
            <w:r w:rsidRPr="008641C7">
              <w:rPr>
                <w:b/>
              </w:rPr>
              <w:t>н</w:t>
            </w:r>
            <w:r w:rsidRPr="008641C7">
              <w:rPr>
                <w:b/>
              </w:rPr>
              <w:t>ные нарушения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03" w:type="dxa"/>
            <w:tcBorders>
              <w:top w:val="nil"/>
            </w:tcBorders>
          </w:tcPr>
          <w:p w:rsidR="001F4844" w:rsidRPr="002E34EE" w:rsidRDefault="001F4844" w:rsidP="00A60533">
            <w:pPr>
              <w:jc w:val="both"/>
            </w:pPr>
            <w:r>
              <w:t>Право оспорить законность задержания, прои</w:t>
            </w:r>
            <w:r>
              <w:t>з</w:t>
            </w:r>
            <w:r>
              <w:t>вольное задержание, бесчеловечное обращ</w:t>
            </w:r>
            <w:r>
              <w:t>е</w:t>
            </w:r>
            <w:r>
              <w:t>ние, право иметь защи</w:t>
            </w:r>
            <w:r>
              <w:t>т</w:t>
            </w:r>
            <w:r>
              <w:t>ника по своему выбору, право на судебное разбирательство без какой-либо з</w:t>
            </w:r>
            <w:r>
              <w:t>а</w:t>
            </w:r>
            <w:r>
              <w:t>держки, презумпция невиновности − ст</w:t>
            </w:r>
            <w:r>
              <w:t>а</w:t>
            </w:r>
            <w:r>
              <w:t xml:space="preserve">тья 9, пункты 2 и 3, статья 10, пункт 1, и статья 14, пункты 2 и 3, а), </w:t>
            </w:r>
            <w:r>
              <w:rPr>
                <w:lang w:val="en-US"/>
              </w:rPr>
              <w:t>b</w:t>
            </w:r>
            <w:r w:rsidRPr="002E34EE">
              <w:t>)</w:t>
            </w:r>
            <w:r>
              <w:t xml:space="preserve">, с) и </w:t>
            </w:r>
            <w:r>
              <w:rPr>
                <w:lang w:val="en-US"/>
              </w:rPr>
              <w:t>d</w:t>
            </w:r>
            <w:r w:rsidRPr="002E34EE">
              <w:t>).</w:t>
            </w:r>
          </w:p>
        </w:tc>
      </w:tr>
      <w:tr w:rsidR="001F4844" w:rsidRPr="008641C7" w:rsidTr="00285F74">
        <w:tc>
          <w:tcPr>
            <w:tcW w:w="2835" w:type="dxa"/>
            <w:tcBorders>
              <w:top w:val="nil"/>
              <w:bottom w:val="nil"/>
            </w:tcBorders>
          </w:tcPr>
          <w:p w:rsidR="001F4844" w:rsidRPr="00176E41" w:rsidRDefault="001F4844" w:rsidP="000D494B">
            <w:pPr>
              <w:keepNext/>
              <w:keepLines/>
              <w:rPr>
                <w:b/>
              </w:rPr>
            </w:pPr>
            <w:r>
              <w:rPr>
                <w:b/>
              </w:rPr>
              <w:t>Рекомендованное средство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03" w:type="dxa"/>
            <w:tcBorders>
              <w:top w:val="nil"/>
            </w:tcBorders>
          </w:tcPr>
          <w:p w:rsidR="001F4844" w:rsidRDefault="001F4844" w:rsidP="000D494B">
            <w:pPr>
              <w:keepNext/>
              <w:keepLines/>
              <w:jc w:val="both"/>
            </w:pPr>
            <w:r>
              <w:t>Право на эффективное средство правовой защ</w:t>
            </w:r>
            <w:r>
              <w:t>и</w:t>
            </w:r>
            <w:r>
              <w:t>ты, использование которого приведет к его н</w:t>
            </w:r>
            <w:r>
              <w:t>е</w:t>
            </w:r>
            <w:r>
              <w:t>замедлительному осв</w:t>
            </w:r>
            <w:r>
              <w:t>о</w:t>
            </w:r>
            <w:r>
              <w:t>бождению из-под стражи и оказанию ему надлежащей офтальмологич</w:t>
            </w:r>
            <w:r>
              <w:t>е</w:t>
            </w:r>
            <w:r>
              <w:t>ской помощи.</w:t>
            </w:r>
          </w:p>
        </w:tc>
      </w:tr>
      <w:tr w:rsidR="001F4844" w:rsidRPr="008641C7" w:rsidTr="00285F74">
        <w:tc>
          <w:tcPr>
            <w:tcW w:w="2835" w:type="dxa"/>
            <w:tcBorders>
              <w:top w:val="nil"/>
              <w:bottom w:val="nil"/>
            </w:tcBorders>
          </w:tcPr>
          <w:p w:rsidR="001F4844" w:rsidRDefault="001F4844" w:rsidP="000925F9">
            <w:pPr>
              <w:keepNext/>
              <w:keepLines/>
              <w:suppressAutoHyphens/>
              <w:rPr>
                <w:b/>
              </w:rPr>
            </w:pPr>
            <w:r>
              <w:rPr>
                <w:b/>
              </w:rPr>
              <w:t>Установленная дата для представления ответа государством-участником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03" w:type="dxa"/>
            <w:tcBorders>
              <w:top w:val="nil"/>
            </w:tcBorders>
          </w:tcPr>
          <w:p w:rsidR="001F4844" w:rsidRDefault="001F4844" w:rsidP="00611FDB">
            <w:pPr>
              <w:keepNext/>
              <w:keepLines/>
              <w:jc w:val="both"/>
            </w:pPr>
            <w:r>
              <w:t>1 февраля 2010 года</w:t>
            </w:r>
          </w:p>
        </w:tc>
      </w:tr>
      <w:tr w:rsidR="001F4844" w:rsidRPr="008641C7" w:rsidTr="00285F74">
        <w:tc>
          <w:tcPr>
            <w:tcW w:w="2835" w:type="dxa"/>
            <w:tcBorders>
              <w:top w:val="nil"/>
              <w:bottom w:val="nil"/>
            </w:tcBorders>
          </w:tcPr>
          <w:p w:rsidR="001F4844" w:rsidRDefault="001F4844" w:rsidP="00A60533">
            <w:pPr>
              <w:rPr>
                <w:b/>
              </w:rPr>
            </w:pPr>
            <w:r>
              <w:rPr>
                <w:b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03" w:type="dxa"/>
            <w:tcBorders>
              <w:top w:val="nil"/>
            </w:tcBorders>
          </w:tcPr>
          <w:p w:rsidR="001F4844" w:rsidRDefault="001F4844" w:rsidP="00A60533">
            <w:pPr>
              <w:jc w:val="both"/>
            </w:pPr>
            <w:r>
              <w:t>Никакого ответа не получено.</w:t>
            </w:r>
          </w:p>
        </w:tc>
      </w:tr>
      <w:tr w:rsidR="001F4844" w:rsidRPr="008641C7" w:rsidTr="007018A6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  <w:tcBorders>
              <w:top w:val="nil"/>
            </w:tcBorders>
          </w:tcPr>
          <w:p w:rsidR="00611FDB" w:rsidRDefault="00611FDB" w:rsidP="00A60533">
            <w:pPr>
              <w:jc w:val="both"/>
            </w:pPr>
            <w:r>
              <w:rPr>
                <w:b/>
              </w:rPr>
              <w:t>Представление автора</w:t>
            </w:r>
          </w:p>
          <w:p w:rsidR="001F4844" w:rsidRDefault="001F4844" w:rsidP="00A60533">
            <w:pPr>
              <w:jc w:val="both"/>
            </w:pPr>
            <w:r>
              <w:tab/>
              <w:t>20 июля 2010 года автор проинформировал Комитет о том, что госуда</w:t>
            </w:r>
            <w:r>
              <w:t>р</w:t>
            </w:r>
            <w:r>
              <w:t>ство-участник не приняло никаких мер по осуществлению решения Комитета, а в действительности его постоянно вызывают в Трибунал большой инстанции для дачи показаний в отношении в</w:t>
            </w:r>
            <w:r>
              <w:t>о</w:t>
            </w:r>
            <w:r>
              <w:t>просов, возникающих в связи с фактами по его соответствующему делу, рассмотренному Ком</w:t>
            </w:r>
            <w:r>
              <w:t>и</w:t>
            </w:r>
            <w:r>
              <w:t>тетом.</w:t>
            </w:r>
          </w:p>
        </w:tc>
      </w:tr>
      <w:tr w:rsidR="001F4844" w:rsidRPr="008641C7" w:rsidTr="007018A6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  <w:tcBorders>
              <w:top w:val="nil"/>
            </w:tcBorders>
          </w:tcPr>
          <w:p w:rsidR="00611FDB" w:rsidRDefault="00611FDB" w:rsidP="00A60533">
            <w:pPr>
              <w:jc w:val="both"/>
            </w:pPr>
            <w:r>
              <w:rPr>
                <w:b/>
              </w:rPr>
              <w:t>Дальнейшие принятые или требуемые меры</w:t>
            </w:r>
          </w:p>
          <w:p w:rsidR="001F4844" w:rsidRDefault="001F4844" w:rsidP="00A60533">
            <w:pPr>
              <w:jc w:val="both"/>
            </w:pPr>
            <w:r>
              <w:tab/>
              <w:t>Представление автора было направлено государству-участнику 9 августа 2010 года с нап</w:t>
            </w:r>
            <w:r>
              <w:t>о</w:t>
            </w:r>
            <w:r>
              <w:t>минанием высказать комментарии.</w:t>
            </w:r>
          </w:p>
          <w:p w:rsidR="001F4844" w:rsidRPr="00CE3096" w:rsidRDefault="001F4844" w:rsidP="00A60533">
            <w:pPr>
              <w:jc w:val="both"/>
            </w:pPr>
            <w:r>
              <w:tab/>
              <w:t>С учетом того, что государство-участник не представило информацию в отношении посл</w:t>
            </w:r>
            <w:r>
              <w:t>е</w:t>
            </w:r>
            <w:r>
              <w:t xml:space="preserve">дующей деятельности по четырем (458/1991, </w:t>
            </w:r>
            <w:proofErr w:type="spellStart"/>
            <w:r>
              <w:rPr>
                <w:i/>
              </w:rPr>
              <w:t>Муконг</w:t>
            </w:r>
            <w:proofErr w:type="spellEnd"/>
            <w:r>
              <w:t xml:space="preserve">, 1134/2002, </w:t>
            </w:r>
            <w:proofErr w:type="spellStart"/>
            <w:r>
              <w:rPr>
                <w:i/>
              </w:rPr>
              <w:t>Горджи-Динка</w:t>
            </w:r>
            <w:proofErr w:type="spellEnd"/>
            <w:r>
              <w:t xml:space="preserve">, 1186/2003, </w:t>
            </w:r>
            <w:proofErr w:type="spellStart"/>
            <w:r>
              <w:rPr>
                <w:i/>
              </w:rPr>
              <w:t>Титиахонго</w:t>
            </w:r>
            <w:proofErr w:type="spellEnd"/>
            <w:r>
              <w:t xml:space="preserve">, 1353/2005, </w:t>
            </w:r>
            <w:proofErr w:type="spellStart"/>
            <w:r>
              <w:rPr>
                <w:i/>
              </w:rPr>
              <w:t>Афусон</w:t>
            </w:r>
            <w:proofErr w:type="spellEnd"/>
            <w:r>
              <w:t xml:space="preserve">, 1397/2005, </w:t>
            </w:r>
            <w:proofErr w:type="spellStart"/>
            <w:r>
              <w:rPr>
                <w:i/>
              </w:rPr>
              <w:t>Энго</w:t>
            </w:r>
            <w:proofErr w:type="spellEnd"/>
            <w:r>
              <w:t>) из шести дел, в которых Комитет установил совершение гос</w:t>
            </w:r>
            <w:r>
              <w:t>у</w:t>
            </w:r>
            <w:r>
              <w:t>дарством-участником нарушений, секретариату следует обратить вн</w:t>
            </w:r>
            <w:r>
              <w:t>и</w:t>
            </w:r>
            <w:r>
              <w:t>мание следующего докладчика на необходимость встретиться с представителями г</w:t>
            </w:r>
            <w:r>
              <w:t>о</w:t>
            </w:r>
            <w:r>
              <w:t>сударства-участника в кратчайшие по возможности сроки.</w:t>
            </w:r>
          </w:p>
        </w:tc>
      </w:tr>
      <w:tr w:rsidR="001F4844" w:rsidRPr="008641C7" w:rsidTr="00285F74">
        <w:tc>
          <w:tcPr>
            <w:tcW w:w="2835" w:type="dxa"/>
            <w:tcBorders>
              <w:top w:val="nil"/>
              <w:bottom w:val="single" w:sz="12" w:space="0" w:color="auto"/>
            </w:tcBorders>
          </w:tcPr>
          <w:p w:rsidR="001F4844" w:rsidRPr="00CE3096" w:rsidRDefault="001F4844" w:rsidP="00A60533">
            <w:pPr>
              <w:rPr>
                <w:b/>
              </w:rPr>
            </w:pPr>
            <w:r w:rsidRPr="00CE3096">
              <w:rPr>
                <w:b/>
              </w:rPr>
              <w:t xml:space="preserve">Предполагаемое решение </w:t>
            </w:r>
            <w:r w:rsidR="00AA0A57">
              <w:rPr>
                <w:b/>
              </w:rPr>
              <w:br/>
            </w:r>
            <w:r w:rsidRPr="00CE3096">
              <w:rPr>
                <w:b/>
              </w:rPr>
              <w:t>К</w:t>
            </w:r>
            <w:r w:rsidRPr="00CE3096">
              <w:rPr>
                <w:b/>
              </w:rPr>
              <w:t>о</w:t>
            </w:r>
            <w:r w:rsidRPr="00CE3096">
              <w:rPr>
                <w:b/>
              </w:rPr>
              <w:t>митета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03" w:type="dxa"/>
            <w:tcBorders>
              <w:top w:val="nil"/>
            </w:tcBorders>
          </w:tcPr>
          <w:p w:rsidR="001F4844" w:rsidRDefault="001F4844" w:rsidP="00A60533">
            <w:pPr>
              <w:jc w:val="both"/>
            </w:pPr>
            <w:r>
              <w:t>Комитет считает, что диалог продолжается.</w:t>
            </w:r>
          </w:p>
        </w:tc>
      </w:tr>
    </w:tbl>
    <w:p w:rsidR="001F4844" w:rsidRPr="007B125B" w:rsidRDefault="001F4844" w:rsidP="000925F9">
      <w:pPr>
        <w:spacing w:after="120"/>
      </w:pPr>
    </w:p>
    <w:tbl>
      <w:tblPr>
        <w:tblStyle w:val="TabTxt"/>
        <w:tblW w:w="7371" w:type="dxa"/>
        <w:tblInd w:w="1134" w:type="dxa"/>
        <w:tblLook w:val="01E0" w:firstRow="1" w:lastRow="1" w:firstColumn="1" w:lastColumn="1" w:noHBand="0" w:noVBand="0"/>
      </w:tblPr>
      <w:tblGrid>
        <w:gridCol w:w="2835"/>
        <w:gridCol w:w="4536"/>
      </w:tblGrid>
      <w:tr w:rsidR="001F4844" w:rsidRPr="008641C7" w:rsidTr="00285F74"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1F4844" w:rsidRPr="008641C7" w:rsidRDefault="001F4844" w:rsidP="00A60533">
            <w:pPr>
              <w:rPr>
                <w:b/>
              </w:rPr>
            </w:pPr>
            <w:bookmarkStart w:id="2" w:name="_Hlk263693965"/>
            <w:r w:rsidRPr="008641C7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17" w:type="dxa"/>
            <w:tcBorders>
              <w:bottom w:val="single" w:sz="12" w:space="0" w:color="auto"/>
            </w:tcBorders>
            <w:shd w:val="clear" w:color="auto" w:fill="auto"/>
          </w:tcPr>
          <w:p w:rsidR="001F4844" w:rsidRPr="008641C7" w:rsidRDefault="001F4844" w:rsidP="00A60533">
            <w:pPr>
              <w:jc w:val="both"/>
              <w:rPr>
                <w:b/>
              </w:rPr>
            </w:pPr>
            <w:r w:rsidRPr="008641C7">
              <w:rPr>
                <w:b/>
              </w:rPr>
              <w:t>Х</w:t>
            </w:r>
            <w:r w:rsidR="00886B83" w:rsidRPr="008641C7">
              <w:rPr>
                <w:b/>
              </w:rPr>
              <w:t>ОРВАТИЯ</w:t>
            </w:r>
          </w:p>
        </w:tc>
      </w:tr>
      <w:tr w:rsidR="001F4844" w:rsidRPr="008641C7" w:rsidTr="00285F74">
        <w:tc>
          <w:tcPr>
            <w:tcW w:w="2835" w:type="dxa"/>
            <w:tcBorders>
              <w:top w:val="single" w:sz="12" w:space="0" w:color="auto"/>
            </w:tcBorders>
          </w:tcPr>
          <w:p w:rsidR="001F4844" w:rsidRPr="008641C7" w:rsidRDefault="001F4844" w:rsidP="00A60533">
            <w:pPr>
              <w:rPr>
                <w:b/>
              </w:rPr>
            </w:pPr>
            <w:r w:rsidRPr="008641C7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17" w:type="dxa"/>
            <w:tcBorders>
              <w:top w:val="single" w:sz="12" w:space="0" w:color="auto"/>
            </w:tcBorders>
          </w:tcPr>
          <w:p w:rsidR="001F4844" w:rsidRPr="00606D5B" w:rsidRDefault="001F4844" w:rsidP="00A60533">
            <w:pPr>
              <w:jc w:val="both"/>
              <w:rPr>
                <w:b/>
              </w:rPr>
            </w:pPr>
            <w:r w:rsidRPr="00606D5B">
              <w:rPr>
                <w:b/>
              </w:rPr>
              <w:t>Войнович, 1510/2006</w:t>
            </w:r>
          </w:p>
        </w:tc>
      </w:tr>
      <w:tr w:rsidR="001F4844" w:rsidRPr="008641C7" w:rsidTr="00285F74">
        <w:trPr>
          <w:trHeight w:val="492"/>
        </w:trPr>
        <w:tc>
          <w:tcPr>
            <w:tcW w:w="2835" w:type="dxa"/>
            <w:tcBorders>
              <w:bottom w:val="nil"/>
            </w:tcBorders>
          </w:tcPr>
          <w:p w:rsidR="001F4844" w:rsidRPr="008641C7" w:rsidRDefault="001F4844" w:rsidP="000925F9">
            <w:pPr>
              <w:suppressAutoHyphens/>
              <w:rPr>
                <w:b/>
              </w:rPr>
            </w:pPr>
            <w:r w:rsidRPr="008641C7">
              <w:rPr>
                <w:b/>
              </w:rPr>
              <w:t xml:space="preserve">Дата принятия </w:t>
            </w:r>
            <w:r>
              <w:rPr>
                <w:b/>
              </w:rPr>
              <w:t>С</w:t>
            </w:r>
            <w:r w:rsidRPr="008641C7">
              <w:rPr>
                <w:b/>
              </w:rPr>
              <w:t>оображений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17" w:type="dxa"/>
          </w:tcPr>
          <w:p w:rsidR="001F4844" w:rsidRPr="008641C7" w:rsidRDefault="001F4844" w:rsidP="00A60533">
            <w:pPr>
              <w:jc w:val="both"/>
            </w:pPr>
            <w:r w:rsidRPr="008641C7">
              <w:t>30 марта 2009 года</w:t>
            </w:r>
          </w:p>
        </w:tc>
      </w:tr>
      <w:tr w:rsidR="001F4844" w:rsidRPr="008641C7" w:rsidTr="00285F74">
        <w:tc>
          <w:tcPr>
            <w:tcW w:w="2835" w:type="dxa"/>
            <w:tcBorders>
              <w:top w:val="nil"/>
              <w:bottom w:val="nil"/>
            </w:tcBorders>
          </w:tcPr>
          <w:p w:rsidR="001F4844" w:rsidRPr="008641C7" w:rsidRDefault="001F4844" w:rsidP="000925F9">
            <w:pPr>
              <w:suppressAutoHyphens/>
              <w:rPr>
                <w:b/>
              </w:rPr>
            </w:pPr>
            <w:r w:rsidRPr="008641C7">
              <w:rPr>
                <w:b/>
              </w:rPr>
              <w:t>Вопросы и установле</w:t>
            </w:r>
            <w:r w:rsidRPr="008641C7">
              <w:rPr>
                <w:b/>
              </w:rPr>
              <w:t>н</w:t>
            </w:r>
            <w:r w:rsidRPr="008641C7">
              <w:rPr>
                <w:b/>
              </w:rPr>
              <w:t>ные нарушения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17" w:type="dxa"/>
            <w:tcBorders>
              <w:top w:val="nil"/>
            </w:tcBorders>
          </w:tcPr>
          <w:p w:rsidR="001F4844" w:rsidRPr="008641C7" w:rsidRDefault="001F4844" w:rsidP="00A60533">
            <w:pPr>
              <w:jc w:val="both"/>
            </w:pPr>
            <w:r w:rsidRPr="008641C7">
              <w:t>Необоснованное затягивание судебного разб</w:t>
            </w:r>
            <w:r w:rsidRPr="008641C7">
              <w:t>и</w:t>
            </w:r>
            <w:r w:rsidRPr="008641C7">
              <w:t xml:space="preserve">рательства в отношении прав </w:t>
            </w:r>
            <w:r>
              <w:t xml:space="preserve">автора </w:t>
            </w:r>
            <w:r w:rsidRPr="008641C7">
              <w:t>на наем жилого помещения, обеспеченных особыми г</w:t>
            </w:r>
            <w:r w:rsidRPr="008641C7">
              <w:t>а</w:t>
            </w:r>
            <w:r w:rsidRPr="008641C7">
              <w:t xml:space="preserve">рантиями, </w:t>
            </w:r>
            <w:r>
              <w:t>произвольное</w:t>
            </w:r>
            <w:r w:rsidRPr="008641C7">
              <w:t xml:space="preserve"> решение не заслуш</w:t>
            </w:r>
            <w:r w:rsidRPr="008641C7">
              <w:t>и</w:t>
            </w:r>
            <w:r w:rsidRPr="008641C7">
              <w:t>вать показания свидетелей, посягательство на неприкосновенность жилища − пункт</w:t>
            </w:r>
            <w:r>
              <w:t> </w:t>
            </w:r>
            <w:r w:rsidRPr="008641C7">
              <w:t>1 ст</w:t>
            </w:r>
            <w:r w:rsidRPr="008641C7">
              <w:t>а</w:t>
            </w:r>
            <w:r w:rsidRPr="008641C7">
              <w:t>тьи</w:t>
            </w:r>
            <w:r w:rsidR="000925F9">
              <w:t> </w:t>
            </w:r>
            <w:r w:rsidRPr="008641C7">
              <w:t>14 в совокупности с пунктом 1 статьи 2; и статья</w:t>
            </w:r>
            <w:r>
              <w:t> </w:t>
            </w:r>
            <w:r w:rsidRPr="008641C7">
              <w:t>17 также в совокупности с пунктом 1 ст</w:t>
            </w:r>
            <w:r w:rsidRPr="008641C7">
              <w:t>а</w:t>
            </w:r>
            <w:r w:rsidRPr="008641C7">
              <w:t xml:space="preserve">тьи 2. </w:t>
            </w:r>
          </w:p>
        </w:tc>
      </w:tr>
      <w:tr w:rsidR="001F4844" w:rsidRPr="008641C7" w:rsidTr="00285F74">
        <w:tc>
          <w:tcPr>
            <w:tcW w:w="2835" w:type="dxa"/>
            <w:tcBorders>
              <w:top w:val="nil"/>
              <w:bottom w:val="nil"/>
            </w:tcBorders>
          </w:tcPr>
          <w:p w:rsidR="001F4844" w:rsidRPr="008641C7" w:rsidRDefault="001F4844" w:rsidP="000D494B">
            <w:pPr>
              <w:keepNext/>
              <w:keepLines/>
              <w:rPr>
                <w:b/>
              </w:rPr>
            </w:pPr>
            <w:r w:rsidRPr="008641C7">
              <w:rPr>
                <w:b/>
              </w:rPr>
              <w:t>Рекомендованное средс</w:t>
            </w:r>
            <w:r w:rsidRPr="008641C7">
              <w:rPr>
                <w:b/>
              </w:rPr>
              <w:t>т</w:t>
            </w:r>
            <w:r w:rsidRPr="008641C7">
              <w:rPr>
                <w:b/>
              </w:rPr>
              <w:t>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17" w:type="dxa"/>
            <w:tcBorders>
              <w:top w:val="nil"/>
            </w:tcBorders>
          </w:tcPr>
          <w:p w:rsidR="001F4844" w:rsidRPr="008641C7" w:rsidRDefault="001F4844" w:rsidP="000D494B">
            <w:pPr>
              <w:keepNext/>
              <w:keepLines/>
              <w:jc w:val="both"/>
            </w:pPr>
            <w:r w:rsidRPr="008641C7">
              <w:t>Обеспечение эффективного средства правовой защиты, включая выплату адекватной компенс</w:t>
            </w:r>
            <w:r w:rsidRPr="008641C7">
              <w:t>а</w:t>
            </w:r>
            <w:r w:rsidRPr="008641C7">
              <w:t xml:space="preserve">ции. </w:t>
            </w:r>
          </w:p>
        </w:tc>
      </w:tr>
      <w:tr w:rsidR="001F4844" w:rsidRPr="008641C7" w:rsidTr="00285F74">
        <w:tc>
          <w:tcPr>
            <w:tcW w:w="2835" w:type="dxa"/>
            <w:tcBorders>
              <w:top w:val="nil"/>
              <w:bottom w:val="nil"/>
            </w:tcBorders>
          </w:tcPr>
          <w:p w:rsidR="001F4844" w:rsidRPr="008641C7" w:rsidRDefault="001F4844" w:rsidP="000D494B">
            <w:pPr>
              <w:suppressAutoHyphens/>
              <w:rPr>
                <w:b/>
              </w:rPr>
            </w:pPr>
            <w:r w:rsidRPr="008641C7">
              <w:rPr>
                <w:b/>
              </w:rPr>
              <w:t xml:space="preserve">Установленная дата </w:t>
            </w:r>
            <w:r>
              <w:rPr>
                <w:b/>
              </w:rPr>
              <w:t xml:space="preserve">для </w:t>
            </w:r>
            <w:r w:rsidRPr="008641C7">
              <w:rPr>
                <w:b/>
              </w:rPr>
              <w:t>представления ответа государс</w:t>
            </w:r>
            <w:r w:rsidRPr="008641C7">
              <w:rPr>
                <w:b/>
              </w:rPr>
              <w:t>т</w:t>
            </w:r>
            <w:r w:rsidRPr="008641C7">
              <w:rPr>
                <w:b/>
              </w:rPr>
              <w:t>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17" w:type="dxa"/>
            <w:tcBorders>
              <w:top w:val="nil"/>
            </w:tcBorders>
          </w:tcPr>
          <w:p w:rsidR="001F4844" w:rsidRPr="008641C7" w:rsidRDefault="001F4844" w:rsidP="00A60533">
            <w:pPr>
              <w:jc w:val="both"/>
            </w:pPr>
            <w:r w:rsidRPr="008641C7">
              <w:t>7 октября 2009 года</w:t>
            </w:r>
          </w:p>
        </w:tc>
      </w:tr>
      <w:tr w:rsidR="001F4844" w:rsidRPr="008641C7" w:rsidTr="00285F74">
        <w:tc>
          <w:tcPr>
            <w:tcW w:w="2835" w:type="dxa"/>
            <w:tcBorders>
              <w:top w:val="nil"/>
              <w:bottom w:val="nil"/>
              <w:right w:val="nil"/>
            </w:tcBorders>
          </w:tcPr>
          <w:p w:rsidR="001F4844" w:rsidRPr="008641C7" w:rsidRDefault="001F4844" w:rsidP="00A60533">
            <w:pPr>
              <w:rPr>
                <w:b/>
              </w:rPr>
            </w:pPr>
            <w:r w:rsidRPr="008641C7">
              <w:rPr>
                <w:b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17" w:type="dxa"/>
            <w:tcBorders>
              <w:top w:val="nil"/>
            </w:tcBorders>
          </w:tcPr>
          <w:p w:rsidR="001F4844" w:rsidRPr="008641C7" w:rsidRDefault="001F4844" w:rsidP="00A60533">
            <w:pPr>
              <w:jc w:val="both"/>
            </w:pPr>
            <w:r w:rsidRPr="008641C7">
              <w:t>8 февраля 2010 года</w:t>
            </w:r>
          </w:p>
        </w:tc>
      </w:tr>
      <w:tr w:rsidR="001F4844" w:rsidRPr="008641C7" w:rsidTr="00766BE3">
        <w:tc>
          <w:tcPr>
            <w:tcW w:w="2835" w:type="dxa"/>
            <w:tcBorders>
              <w:top w:val="nil"/>
              <w:bottom w:val="nil"/>
              <w:right w:val="nil"/>
            </w:tcBorders>
          </w:tcPr>
          <w:p w:rsidR="001F4844" w:rsidRPr="008641C7" w:rsidRDefault="001F4844" w:rsidP="00A60533">
            <w:pPr>
              <w:rPr>
                <w:b/>
              </w:rPr>
            </w:pPr>
            <w:r>
              <w:rPr>
                <w:b/>
              </w:rPr>
              <w:t>Дата комментариев авт</w:t>
            </w:r>
            <w:r>
              <w:rPr>
                <w:b/>
              </w:rPr>
              <w:t>о</w:t>
            </w:r>
            <w:r>
              <w:rPr>
                <w:b/>
              </w:rPr>
              <w:t>ра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17" w:type="dxa"/>
            <w:tcBorders>
              <w:top w:val="nil"/>
            </w:tcBorders>
          </w:tcPr>
          <w:p w:rsidR="001F4844" w:rsidRPr="008641C7" w:rsidRDefault="001F4844" w:rsidP="00A60533">
            <w:pPr>
              <w:jc w:val="both"/>
            </w:pPr>
            <w:r>
              <w:t>15 марта и 27 августа 2010 года</w:t>
            </w:r>
          </w:p>
        </w:tc>
      </w:tr>
      <w:tr w:rsidR="001F4844" w:rsidRPr="008641C7" w:rsidTr="00AA0A57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  <w:tcBorders>
              <w:top w:val="nil"/>
            </w:tcBorders>
          </w:tcPr>
          <w:p w:rsidR="00606D5B" w:rsidRDefault="00606D5B" w:rsidP="00A60533">
            <w:pPr>
              <w:jc w:val="both"/>
            </w:pPr>
            <w:r>
              <w:rPr>
                <w:b/>
              </w:rPr>
              <w:t>Представление</w:t>
            </w:r>
            <w:r w:rsidRPr="008641C7">
              <w:rPr>
                <w:b/>
              </w:rPr>
              <w:t xml:space="preserve"> государства-участника</w:t>
            </w:r>
          </w:p>
          <w:p w:rsidR="001F4844" w:rsidRPr="008641C7" w:rsidRDefault="001F4844" w:rsidP="00A60533">
            <w:pPr>
              <w:jc w:val="both"/>
            </w:pPr>
            <w:r>
              <w:tab/>
              <w:t>Комитет напомнит, что в своем представлении от февраля 2010 года в отношении</w:t>
            </w:r>
            <w:r w:rsidRPr="008641C7">
              <w:t xml:space="preserve"> н</w:t>
            </w:r>
            <w:r w:rsidRPr="008641C7">
              <w:t>а</w:t>
            </w:r>
            <w:r w:rsidRPr="008641C7">
              <w:t xml:space="preserve">рушения статьи 17 государство-участник сообщает Комитету, что решением компетентного министерства от 23 апреля 2009 года автору была предоставлена квартира в Загребе, которая в полной мере </w:t>
            </w:r>
            <w:r>
              <w:t>сопоставима с жил</w:t>
            </w:r>
            <w:r>
              <w:t>ь</w:t>
            </w:r>
            <w:r>
              <w:t>ем</w:t>
            </w:r>
            <w:r w:rsidRPr="008641C7">
              <w:t>, которое у него было до во</w:t>
            </w:r>
            <w:r>
              <w:t>йны</w:t>
            </w:r>
            <w:r w:rsidRPr="008641C7">
              <w:t>. Таким образом, его положение до во</w:t>
            </w:r>
            <w:r>
              <w:t>йны</w:t>
            </w:r>
            <w:r w:rsidRPr="008641C7">
              <w:t xml:space="preserve"> в отношении его жилищной ситуации </w:t>
            </w:r>
            <w:r>
              <w:t xml:space="preserve">де-факто </w:t>
            </w:r>
            <w:r w:rsidRPr="008641C7">
              <w:t>было восстановлено. Как указ</w:t>
            </w:r>
            <w:r w:rsidRPr="008641C7">
              <w:t>ы</w:t>
            </w:r>
            <w:r w:rsidRPr="008641C7">
              <w:t>вает государство-участник, новый статус автора в качестве пользующегося з</w:t>
            </w:r>
            <w:r w:rsidRPr="008641C7">
              <w:t>а</w:t>
            </w:r>
            <w:r w:rsidRPr="008641C7">
              <w:t xml:space="preserve">щитой закона </w:t>
            </w:r>
            <w:r>
              <w:t>квартиросъемщика</w:t>
            </w:r>
            <w:r w:rsidRPr="008641C7">
              <w:t xml:space="preserve"> и вытекающие из этого статуса права по сути идентичны его прежним правам на наем жилого помещения, обеспече</w:t>
            </w:r>
            <w:r w:rsidRPr="008641C7">
              <w:t>н</w:t>
            </w:r>
            <w:r w:rsidRPr="008641C7">
              <w:t>ны</w:t>
            </w:r>
            <w:r>
              <w:t>м</w:t>
            </w:r>
            <w:r w:rsidRPr="008641C7">
              <w:t xml:space="preserve"> особыми гарантиями, включая права членов его семьи. </w:t>
            </w:r>
            <w:r>
              <w:t>Поэтому</w:t>
            </w:r>
            <w:r w:rsidRPr="008641C7">
              <w:t xml:space="preserve"> государство-участник</w:t>
            </w:r>
            <w:r>
              <w:t xml:space="preserve"> посчитало</w:t>
            </w:r>
            <w:r w:rsidRPr="008641C7">
              <w:t>, что предоставило адекватную компенсацию в соответс</w:t>
            </w:r>
            <w:r w:rsidRPr="008641C7">
              <w:t>т</w:t>
            </w:r>
            <w:r w:rsidRPr="008641C7">
              <w:t>вии с р</w:t>
            </w:r>
            <w:r w:rsidRPr="008641C7">
              <w:t>е</w:t>
            </w:r>
            <w:r w:rsidRPr="008641C7">
              <w:t>комендацией Комитета.</w:t>
            </w:r>
          </w:p>
          <w:p w:rsidR="001F4844" w:rsidRPr="008641C7" w:rsidRDefault="001F4844" w:rsidP="00A60533">
            <w:pPr>
              <w:jc w:val="both"/>
              <w:rPr>
                <w:b/>
              </w:rPr>
            </w:pPr>
            <w:r>
              <w:tab/>
            </w:r>
            <w:r w:rsidRPr="008641C7">
              <w:t>Уважая решение Комитета, государство-участник все же сдела</w:t>
            </w:r>
            <w:r>
              <w:t xml:space="preserve">ло </w:t>
            </w:r>
            <w:r w:rsidRPr="008641C7">
              <w:t>н</w:t>
            </w:r>
            <w:r w:rsidRPr="008641C7">
              <w:t>е</w:t>
            </w:r>
            <w:r w:rsidRPr="008641C7">
              <w:t>сколько замечаний относительно с</w:t>
            </w:r>
            <w:r w:rsidRPr="008641C7">
              <w:t>о</w:t>
            </w:r>
            <w:r w:rsidRPr="008641C7">
              <w:t xml:space="preserve">держащихся в нем выводов. Оно </w:t>
            </w:r>
            <w:r>
              <w:t>выразило несогласие с</w:t>
            </w:r>
            <w:r w:rsidRPr="008641C7">
              <w:t xml:space="preserve"> утверждением о том, что только лишь тот факт, что автор является представителем сербского меньшинс</w:t>
            </w:r>
            <w:r w:rsidRPr="008641C7">
              <w:t>т</w:t>
            </w:r>
            <w:r w:rsidRPr="008641C7">
              <w:t xml:space="preserve">ва, является аргументом в пользу вывода о </w:t>
            </w:r>
            <w:r>
              <w:t>произвольном характере</w:t>
            </w:r>
            <w:r w:rsidRPr="008641C7">
              <w:t xml:space="preserve"> производства, пров</w:t>
            </w:r>
            <w:r w:rsidRPr="008641C7">
              <w:t>е</w:t>
            </w:r>
            <w:r w:rsidRPr="008641C7">
              <w:t xml:space="preserve">денного соответствующими хорватскими органами. </w:t>
            </w:r>
            <w:r>
              <w:t>Эта посылка не была подкреплена или доказана</w:t>
            </w:r>
            <w:r w:rsidRPr="008641C7">
              <w:t xml:space="preserve"> и в</w:t>
            </w:r>
            <w:r w:rsidRPr="008641C7">
              <w:t>ы</w:t>
            </w:r>
            <w:r w:rsidRPr="008641C7">
              <w:t>ходит за рамки Факультативного протокола. Несмотря на то, что Комитет пр</w:t>
            </w:r>
            <w:r w:rsidRPr="008641C7">
              <w:t>и</w:t>
            </w:r>
            <w:r w:rsidRPr="008641C7">
              <w:t xml:space="preserve">знал утверждения автора, сделанные </w:t>
            </w:r>
            <w:r>
              <w:t>им</w:t>
            </w:r>
            <w:r w:rsidRPr="008641C7">
              <w:t xml:space="preserve"> от имени </w:t>
            </w:r>
            <w:r>
              <w:t>своего</w:t>
            </w:r>
            <w:r w:rsidRPr="008641C7">
              <w:t xml:space="preserve"> сына, неприемлем</w:t>
            </w:r>
            <w:r w:rsidRPr="008641C7">
              <w:t>ы</w:t>
            </w:r>
            <w:r w:rsidRPr="008641C7">
              <w:t>ми, его вывод о том, что автор и его жена покинули Хорватию под принужд</w:t>
            </w:r>
            <w:r w:rsidRPr="008641C7">
              <w:t>е</w:t>
            </w:r>
            <w:r w:rsidRPr="008641C7">
              <w:t>нием, основан на тех же самых фактах, касающихся увольнения сына автора. Что касается вывода о том, что автор без вс</w:t>
            </w:r>
            <w:r w:rsidRPr="008641C7">
              <w:t>я</w:t>
            </w:r>
            <w:r w:rsidRPr="008641C7">
              <w:t>ких на то оснований не был вызван для участия в одной из стадий судебного разбирательства, то государство-участник сообщ</w:t>
            </w:r>
            <w:r>
              <w:t>ило</w:t>
            </w:r>
            <w:r w:rsidRPr="008641C7">
              <w:t>, что эта ситуация была исправлена в процессе пересмотра р</w:t>
            </w:r>
            <w:r w:rsidRPr="008641C7">
              <w:t>е</w:t>
            </w:r>
            <w:r w:rsidRPr="008641C7">
              <w:t>шения, в котором автор, его жена и свидетели давали показания суду и были представлены адвокатом по их выбору. Государство-участник утвержда</w:t>
            </w:r>
            <w:r>
              <w:t>ло</w:t>
            </w:r>
            <w:r w:rsidRPr="008641C7">
              <w:t>, что мнение Комитета о том, что автор проинформировал государство-участник о причинах своего отъезда, ошибочно, поскольку из комментариев автора и з</w:t>
            </w:r>
            <w:r w:rsidRPr="008641C7">
              <w:t>а</w:t>
            </w:r>
            <w:r w:rsidRPr="008641C7">
              <w:t>мечаний Комитета, соде</w:t>
            </w:r>
            <w:r w:rsidRPr="008641C7">
              <w:t>р</w:t>
            </w:r>
            <w:r w:rsidRPr="008641C7">
              <w:t>жащихся в предыдущих пунктах, очевидно следует, что автор сообщал о причинах своего выезда из страны не правительству Хо</w:t>
            </w:r>
            <w:r w:rsidRPr="008641C7">
              <w:t>р</w:t>
            </w:r>
            <w:r w:rsidRPr="008641C7">
              <w:t>ватии, а правительству Социалистической Федеративной Республики Югосл</w:t>
            </w:r>
            <w:r w:rsidRPr="008641C7">
              <w:t>а</w:t>
            </w:r>
            <w:r w:rsidRPr="008641C7">
              <w:t>ви</w:t>
            </w:r>
            <w:r>
              <w:t>я</w:t>
            </w:r>
            <w:r w:rsidRPr="008641C7">
              <w:t xml:space="preserve">. </w:t>
            </w:r>
            <w:r>
              <w:t>По вопросу о</w:t>
            </w:r>
            <w:r w:rsidRPr="008641C7">
              <w:t xml:space="preserve"> </w:t>
            </w:r>
            <w:proofErr w:type="spellStart"/>
            <w:r w:rsidRPr="008641C7">
              <w:t>незаслушани</w:t>
            </w:r>
            <w:r>
              <w:t>и</w:t>
            </w:r>
            <w:proofErr w:type="spellEnd"/>
            <w:r>
              <w:t xml:space="preserve"> показаний свидетелей</w:t>
            </w:r>
            <w:r w:rsidRPr="008641C7">
              <w:t xml:space="preserve"> госуда</w:t>
            </w:r>
            <w:r w:rsidRPr="008641C7">
              <w:t>р</w:t>
            </w:r>
            <w:r w:rsidRPr="008641C7">
              <w:t>ство-участник сообщ</w:t>
            </w:r>
            <w:r>
              <w:t>ило</w:t>
            </w:r>
            <w:r w:rsidRPr="008641C7">
              <w:t>, что их не заслушивали в связи с их удаленностью от места провед</w:t>
            </w:r>
            <w:r w:rsidRPr="008641C7">
              <w:t>е</w:t>
            </w:r>
            <w:r w:rsidRPr="008641C7">
              <w:t>ния судебного заседания и их приезд предполагал бы дополнительные нену</w:t>
            </w:r>
            <w:r w:rsidRPr="008641C7">
              <w:t>ж</w:t>
            </w:r>
            <w:r w:rsidRPr="008641C7">
              <w:t>ные расх</w:t>
            </w:r>
            <w:r w:rsidRPr="008641C7">
              <w:t>о</w:t>
            </w:r>
            <w:r w:rsidRPr="008641C7">
              <w:t>ды. Оно призна</w:t>
            </w:r>
            <w:r>
              <w:t>ло</w:t>
            </w:r>
            <w:r w:rsidRPr="008641C7">
              <w:t>, что судебное разбирательство было чрезмерно затянуто, и обращает внимание на средство правовой защиты в виде возмо</w:t>
            </w:r>
            <w:r w:rsidRPr="008641C7">
              <w:t>ж</w:t>
            </w:r>
            <w:r w:rsidRPr="008641C7">
              <w:t>ности представления конституционной жалобы, которое было признано эффе</w:t>
            </w:r>
            <w:r w:rsidRPr="008641C7">
              <w:t>к</w:t>
            </w:r>
            <w:r w:rsidRPr="008641C7">
              <w:t>тивным Е</w:t>
            </w:r>
            <w:r>
              <w:t>СПЧ</w:t>
            </w:r>
            <w:r w:rsidRPr="008641C7">
              <w:t>.</w:t>
            </w:r>
          </w:p>
        </w:tc>
      </w:tr>
      <w:bookmarkEnd w:id="2"/>
      <w:tr w:rsidR="001F4844" w:rsidRPr="008641C7" w:rsidTr="00AA0A57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1" w:type="dxa"/>
            <w:gridSpan w:val="2"/>
            <w:tcBorders>
              <w:top w:val="nil"/>
            </w:tcBorders>
          </w:tcPr>
          <w:p w:rsidR="00CA1EB1" w:rsidRDefault="00CA1EB1" w:rsidP="00A60533">
            <w:pPr>
              <w:jc w:val="both"/>
            </w:pPr>
            <w:r>
              <w:rPr>
                <w:b/>
              </w:rPr>
              <w:t>Комментарии автора</w:t>
            </w:r>
          </w:p>
          <w:p w:rsidR="001F4844" w:rsidRPr="008641C7" w:rsidRDefault="001F4844" w:rsidP="00A60533">
            <w:pPr>
              <w:jc w:val="both"/>
            </w:pPr>
            <w:r>
              <w:tab/>
              <w:t>В своих представлениях от 15 марта и 27 августа автор выражает свое неудовлетв</w:t>
            </w:r>
            <w:r>
              <w:t>о</w:t>
            </w:r>
            <w:r>
              <w:t>рение усилиями государства-участника по обеспечению средства правовой защиты в связи с установленными нарушениями. Он также вновь в</w:t>
            </w:r>
            <w:r>
              <w:t>ы</w:t>
            </w:r>
            <w:r>
              <w:t>сказывает подробные доводы в отн</w:t>
            </w:r>
            <w:r>
              <w:t>о</w:t>
            </w:r>
            <w:r>
              <w:t>шении приемлемости и существа дела. Применительно к средству правовой защиты он утвержд</w:t>
            </w:r>
            <w:r>
              <w:t>а</w:t>
            </w:r>
            <w:r>
              <w:t>ет, что в противовес тому, каким образом государство-участник квалифицирует его новый статус в качестве пользующегося защитой закона квартиросъемщика, этот статус не идентичен статусу, который он имел в качестве обладателя прав на наем жил</w:t>
            </w:r>
            <w:r>
              <w:t>о</w:t>
            </w:r>
            <w:r>
              <w:t>го помещ</w:t>
            </w:r>
            <w:r>
              <w:t>е</w:t>
            </w:r>
            <w:r>
              <w:t>ния, обеспеченных особыми гарантиями; правительство Хорватии будет по-прежнему ост</w:t>
            </w:r>
            <w:r>
              <w:t>а</w:t>
            </w:r>
            <w:r>
              <w:t>ваться собственником недвижимого имущества; он не может приобрести право владения; он и его семья могут лишь снимать кварт</w:t>
            </w:r>
            <w:r>
              <w:t>и</w:t>
            </w:r>
            <w:r>
              <w:t>ру у государства в течение оставшейся части своей жизни. Кроме того, он з</w:t>
            </w:r>
            <w:r>
              <w:t>а</w:t>
            </w:r>
            <w:r>
              <w:t>являет, что новая квартира никоим образом не сопоставима со старой кварт</w:t>
            </w:r>
            <w:r>
              <w:t>и</w:t>
            </w:r>
            <w:r>
              <w:t>рой, которая находилась в центре города, а не на окраине и цена которой почти в два раза превышает рыночную стоимость. По мнению автора, надлежащим средс</w:t>
            </w:r>
            <w:r>
              <w:t>т</w:t>
            </w:r>
            <w:r>
              <w:t>вом правовой защиты будет реституция соответствующей собственности и выплата компенсации в разм</w:t>
            </w:r>
            <w:r>
              <w:t>е</w:t>
            </w:r>
            <w:r>
              <w:t>ре 318 673 евро за материальный ущерб и 100 000 евро за нематериальный ущерб.</w:t>
            </w:r>
          </w:p>
        </w:tc>
      </w:tr>
      <w:tr w:rsidR="001F4844" w:rsidRPr="008641C7" w:rsidTr="00766BE3">
        <w:tc>
          <w:tcPr>
            <w:tcW w:w="2835" w:type="dxa"/>
            <w:tcBorders>
              <w:top w:val="nil"/>
              <w:bottom w:val="single" w:sz="12" w:space="0" w:color="auto"/>
            </w:tcBorders>
          </w:tcPr>
          <w:p w:rsidR="001F4844" w:rsidRPr="008641C7" w:rsidRDefault="001F4844" w:rsidP="00A60533">
            <w:pPr>
              <w:rPr>
                <w:b/>
              </w:rPr>
            </w:pPr>
            <w:r>
              <w:rPr>
                <w:b/>
              </w:rPr>
              <w:t>Предполагаемое решение Комитета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17" w:type="dxa"/>
            <w:tcBorders>
              <w:top w:val="nil"/>
            </w:tcBorders>
          </w:tcPr>
          <w:p w:rsidR="001F4844" w:rsidRPr="008641C7" w:rsidRDefault="001F4844" w:rsidP="00A60533">
            <w:pPr>
              <w:jc w:val="both"/>
            </w:pPr>
            <w:r>
              <w:t>Несмотря на неудовлетворенность автора сре</w:t>
            </w:r>
            <w:r>
              <w:t>д</w:t>
            </w:r>
            <w:r>
              <w:t>ством правовой защиты, предоставленным гос</w:t>
            </w:r>
            <w:r>
              <w:t>у</w:t>
            </w:r>
            <w:r>
              <w:t>дарством-участником, Комитет считает ус</w:t>
            </w:r>
            <w:r>
              <w:t>и</w:t>
            </w:r>
            <w:r>
              <w:t>лия, пре</w:t>
            </w:r>
            <w:r>
              <w:t>д</w:t>
            </w:r>
            <w:r>
              <w:t>принятые государством-участником в целях выплаты компенсации автору, удовлетворител</w:t>
            </w:r>
            <w:r>
              <w:t>ь</w:t>
            </w:r>
            <w:r>
              <w:t>ными и не намерен рассматривать это дело д</w:t>
            </w:r>
            <w:r>
              <w:t>а</w:t>
            </w:r>
            <w:r>
              <w:t>лее в рамках процедуры последующей деятел</w:t>
            </w:r>
            <w:r>
              <w:t>ь</w:t>
            </w:r>
            <w:r>
              <w:t>ности.</w:t>
            </w:r>
          </w:p>
        </w:tc>
      </w:tr>
    </w:tbl>
    <w:p w:rsidR="001F4844" w:rsidRDefault="001F4844" w:rsidP="00886B83">
      <w:pPr>
        <w:spacing w:after="120"/>
      </w:pPr>
    </w:p>
    <w:tbl>
      <w:tblPr>
        <w:tblStyle w:val="TabTxt"/>
        <w:tblW w:w="7405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835"/>
        <w:gridCol w:w="4570"/>
      </w:tblGrid>
      <w:tr w:rsidR="00E53C2C" w:rsidTr="00766BE3">
        <w:tc>
          <w:tcPr>
            <w:tcW w:w="2835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E53C2C" w:rsidRDefault="00E53C2C" w:rsidP="00A60533">
            <w:pPr>
              <w:rPr>
                <w:b/>
              </w:rPr>
            </w:pPr>
            <w:r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65" w:type="dxa"/>
            <w:tcBorders>
              <w:bottom w:val="single" w:sz="12" w:space="0" w:color="auto"/>
            </w:tcBorders>
          </w:tcPr>
          <w:p w:rsidR="00E53C2C" w:rsidRDefault="00E53C2C" w:rsidP="00A60533">
            <w:pPr>
              <w:rPr>
                <w:b/>
              </w:rPr>
            </w:pPr>
            <w:r>
              <w:rPr>
                <w:b/>
              </w:rPr>
              <w:t>Н</w:t>
            </w:r>
            <w:r w:rsidR="00886B83">
              <w:rPr>
                <w:b/>
              </w:rPr>
              <w:t>ЕПАЛ</w:t>
            </w:r>
          </w:p>
        </w:tc>
      </w:tr>
      <w:tr w:rsidR="00E53C2C" w:rsidTr="00766BE3">
        <w:tc>
          <w:tcPr>
            <w:tcW w:w="2835" w:type="dxa"/>
            <w:tcBorders>
              <w:top w:val="single" w:sz="12" w:space="0" w:color="auto"/>
              <w:bottom w:val="nil"/>
            </w:tcBorders>
          </w:tcPr>
          <w:p w:rsidR="00E53C2C" w:rsidRDefault="00E53C2C" w:rsidP="00A60533">
            <w:pPr>
              <w:rPr>
                <w:b/>
              </w:rPr>
            </w:pPr>
            <w:r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65" w:type="dxa"/>
            <w:tcBorders>
              <w:top w:val="single" w:sz="12" w:space="0" w:color="auto"/>
            </w:tcBorders>
          </w:tcPr>
          <w:p w:rsidR="00E53C2C" w:rsidRDefault="00E53C2C" w:rsidP="00A60533">
            <w:pPr>
              <w:rPr>
                <w:b/>
              </w:rPr>
            </w:pPr>
            <w:r>
              <w:rPr>
                <w:b/>
              </w:rPr>
              <w:t>Шарма, 1469/2006</w:t>
            </w:r>
          </w:p>
        </w:tc>
      </w:tr>
      <w:tr w:rsidR="00E53C2C" w:rsidTr="00766BE3">
        <w:tc>
          <w:tcPr>
            <w:tcW w:w="2835" w:type="dxa"/>
            <w:tcBorders>
              <w:top w:val="nil"/>
              <w:bottom w:val="nil"/>
            </w:tcBorders>
          </w:tcPr>
          <w:p w:rsidR="00E53C2C" w:rsidRDefault="00E53C2C" w:rsidP="00886B83">
            <w:pPr>
              <w:suppressAutoHyphens/>
              <w:rPr>
                <w:b/>
              </w:rPr>
            </w:pPr>
            <w:r>
              <w:rPr>
                <w:b/>
              </w:rPr>
              <w:t>Дата принятия Соображений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65" w:type="dxa"/>
            <w:tcBorders>
              <w:top w:val="nil"/>
            </w:tcBorders>
          </w:tcPr>
          <w:p w:rsidR="00E53C2C" w:rsidRDefault="00E53C2C" w:rsidP="00A60533">
            <w:pPr>
              <w:ind w:left="42"/>
            </w:pPr>
            <w:r>
              <w:t>28 октября 2008 года</w:t>
            </w:r>
          </w:p>
        </w:tc>
      </w:tr>
      <w:tr w:rsidR="00E53C2C" w:rsidTr="00766BE3">
        <w:tc>
          <w:tcPr>
            <w:tcW w:w="2835" w:type="dxa"/>
            <w:tcBorders>
              <w:top w:val="nil"/>
              <w:bottom w:val="nil"/>
            </w:tcBorders>
          </w:tcPr>
          <w:p w:rsidR="00E53C2C" w:rsidRDefault="00E53C2C" w:rsidP="00A60533">
            <w:pPr>
              <w:rPr>
                <w:b/>
              </w:rPr>
            </w:pPr>
            <w:r>
              <w:rPr>
                <w:b/>
              </w:rPr>
              <w:t>Вопросы и установле</w:t>
            </w:r>
            <w:r>
              <w:rPr>
                <w:b/>
              </w:rPr>
              <w:t>н</w:t>
            </w:r>
            <w:r>
              <w:rPr>
                <w:b/>
              </w:rPr>
              <w:t>ные наруш</w:t>
            </w:r>
            <w:r>
              <w:rPr>
                <w:b/>
              </w:rPr>
              <w:t>е</w:t>
            </w:r>
            <w:r>
              <w:rPr>
                <w:b/>
              </w:rPr>
              <w:t>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65" w:type="dxa"/>
            <w:tcBorders>
              <w:top w:val="nil"/>
            </w:tcBorders>
          </w:tcPr>
          <w:p w:rsidR="00E53C2C" w:rsidRDefault="00E53C2C" w:rsidP="00AB4C14">
            <w:pPr>
              <w:ind w:left="42"/>
              <w:jc w:val="both"/>
            </w:pPr>
            <w:r>
              <w:t xml:space="preserve">Исчезновение, </w:t>
            </w:r>
            <w:proofErr w:type="spellStart"/>
            <w:r>
              <w:t>непроведение</w:t>
            </w:r>
            <w:proofErr w:type="spellEnd"/>
            <w:r>
              <w:t xml:space="preserve"> расследов</w:t>
            </w:r>
            <w:r>
              <w:t>а</w:t>
            </w:r>
            <w:r>
              <w:t>ния − статьи 7, 9, 10 и пункт 3 статьи 2, рассматр</w:t>
            </w:r>
            <w:r>
              <w:t>и</w:t>
            </w:r>
            <w:r>
              <w:t>ваемые в совокупности со статьями 7, 9 и 10 применительно к мужу автора</w:t>
            </w:r>
            <w:r w:rsidR="00AB4C14">
              <w:t>;</w:t>
            </w:r>
            <w:r>
              <w:t xml:space="preserve"> и статья 7 в о</w:t>
            </w:r>
            <w:r>
              <w:t>т</w:t>
            </w:r>
            <w:r>
              <w:t>дельности и в совокупности с пунктом 3 ст</w:t>
            </w:r>
            <w:r>
              <w:t>а</w:t>
            </w:r>
            <w:r>
              <w:t>тьи</w:t>
            </w:r>
            <w:r>
              <w:rPr>
                <w:lang w:val="en-US"/>
              </w:rPr>
              <w:t> </w:t>
            </w:r>
            <w:r>
              <w:t>2 применительно к самому а</w:t>
            </w:r>
            <w:r>
              <w:t>в</w:t>
            </w:r>
            <w:r>
              <w:t>тору.</w:t>
            </w:r>
          </w:p>
        </w:tc>
      </w:tr>
      <w:tr w:rsidR="00E53C2C" w:rsidTr="00766BE3">
        <w:tc>
          <w:tcPr>
            <w:tcW w:w="2835" w:type="dxa"/>
            <w:tcBorders>
              <w:top w:val="nil"/>
              <w:bottom w:val="nil"/>
            </w:tcBorders>
          </w:tcPr>
          <w:p w:rsidR="00E53C2C" w:rsidRDefault="00E53C2C" w:rsidP="00A60533">
            <w:pPr>
              <w:rPr>
                <w:b/>
              </w:rPr>
            </w:pPr>
            <w:r>
              <w:rPr>
                <w:b/>
              </w:rPr>
              <w:t>Рекомендованное средс</w:t>
            </w:r>
            <w:r>
              <w:rPr>
                <w:b/>
              </w:rPr>
              <w:t>т</w:t>
            </w:r>
            <w:r>
              <w:rPr>
                <w:b/>
              </w:rPr>
              <w:t>во прав</w:t>
            </w:r>
            <w:r>
              <w:rPr>
                <w:b/>
              </w:rPr>
              <w:t>о</w:t>
            </w:r>
            <w:r>
              <w:rPr>
                <w:b/>
              </w:rPr>
              <w:t>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65" w:type="dxa"/>
            <w:tcBorders>
              <w:top w:val="nil"/>
            </w:tcBorders>
          </w:tcPr>
          <w:p w:rsidR="00E53C2C" w:rsidRDefault="00E53C2C" w:rsidP="00AB4C14">
            <w:pPr>
              <w:ind w:left="42"/>
              <w:jc w:val="both"/>
            </w:pPr>
            <w:r>
              <w:t>Эффективное средство правовой защиты, вкл</w:t>
            </w:r>
            <w:r>
              <w:t>ю</w:t>
            </w:r>
            <w:r>
              <w:t>чая тщательное и эффективное расслед</w:t>
            </w:r>
            <w:r>
              <w:t>о</w:t>
            </w:r>
            <w:r>
              <w:t>вание по делу об исчезн</w:t>
            </w:r>
            <w:r>
              <w:t>о</w:t>
            </w:r>
            <w:r>
              <w:t>вении и судьбе мужа автора, его немедленное освобождение, если он еще жив, представление надлежащей информации о р</w:t>
            </w:r>
            <w:r>
              <w:t>е</w:t>
            </w:r>
            <w:r>
              <w:t>зультатах этого расследования и обеспечение адекватного во</w:t>
            </w:r>
            <w:r>
              <w:t>з</w:t>
            </w:r>
            <w:r>
              <w:t>мещения автору и ее семье за те противоправные деяния, которым подвергся муж автора и его семья. Хотя Пакт не наделяет частных лиц правом треб</w:t>
            </w:r>
            <w:r>
              <w:t>о</w:t>
            </w:r>
            <w:r>
              <w:t>вать от государства возбуждения уголовного преследования в отн</w:t>
            </w:r>
            <w:r>
              <w:t>о</w:t>
            </w:r>
            <w:r>
              <w:t>шении другого лица, Комитет все же полаг</w:t>
            </w:r>
            <w:r>
              <w:t>а</w:t>
            </w:r>
            <w:r>
              <w:t>ет, что государство-участник обязано не только проводить тщательное расследование сообщ</w:t>
            </w:r>
            <w:r>
              <w:t>е</w:t>
            </w:r>
            <w:r>
              <w:t>ний о нарушениях прав человека, включая, в ч</w:t>
            </w:r>
            <w:r>
              <w:t>а</w:t>
            </w:r>
            <w:r>
              <w:t>стности, насильственные исчезновения и а</w:t>
            </w:r>
            <w:r>
              <w:t>к</w:t>
            </w:r>
            <w:r>
              <w:t>ты пытки, но и возбуждать уголовное преследов</w:t>
            </w:r>
            <w:r>
              <w:t>а</w:t>
            </w:r>
            <w:r>
              <w:t>ние, судить и наказывать лиц, признанных в</w:t>
            </w:r>
            <w:r>
              <w:t>и</w:t>
            </w:r>
            <w:r>
              <w:t>новными в этих нарушениях.</w:t>
            </w:r>
          </w:p>
        </w:tc>
      </w:tr>
      <w:tr w:rsidR="00E53C2C" w:rsidTr="00766BE3">
        <w:tc>
          <w:tcPr>
            <w:tcW w:w="2835" w:type="dxa"/>
            <w:tcBorders>
              <w:top w:val="nil"/>
              <w:bottom w:val="nil"/>
            </w:tcBorders>
          </w:tcPr>
          <w:p w:rsidR="00E53C2C" w:rsidRDefault="00E53C2C" w:rsidP="00886B83">
            <w:pPr>
              <w:suppressAutoHyphens/>
            </w:pPr>
            <w:r>
              <w:rPr>
                <w:b/>
                <w:bCs/>
              </w:rPr>
              <w:t>Установленная дата для представления ответа государс</w:t>
            </w:r>
            <w:r>
              <w:rPr>
                <w:b/>
                <w:bCs/>
              </w:rPr>
              <w:t>т</w:t>
            </w:r>
            <w:r>
              <w:rPr>
                <w:b/>
                <w:bCs/>
              </w:rPr>
              <w:t>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65" w:type="dxa"/>
            <w:tcBorders>
              <w:top w:val="nil"/>
            </w:tcBorders>
          </w:tcPr>
          <w:p w:rsidR="00E53C2C" w:rsidRDefault="00E53C2C" w:rsidP="00A60533">
            <w:pPr>
              <w:ind w:left="42"/>
            </w:pPr>
            <w:r>
              <w:t>28 апреля 2009 года</w:t>
            </w:r>
          </w:p>
        </w:tc>
      </w:tr>
      <w:tr w:rsidR="00E53C2C" w:rsidTr="00766BE3">
        <w:tc>
          <w:tcPr>
            <w:tcW w:w="2835" w:type="dxa"/>
            <w:tcBorders>
              <w:top w:val="nil"/>
              <w:bottom w:val="nil"/>
            </w:tcBorders>
          </w:tcPr>
          <w:p w:rsidR="00E53C2C" w:rsidRDefault="00E53C2C" w:rsidP="00A60533">
            <w:r>
              <w:rPr>
                <w:b/>
                <w:bCs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65" w:type="dxa"/>
            <w:tcBorders>
              <w:top w:val="nil"/>
            </w:tcBorders>
          </w:tcPr>
          <w:p w:rsidR="00E53C2C" w:rsidRDefault="00E53C2C" w:rsidP="00A60533">
            <w:pPr>
              <w:ind w:left="42"/>
            </w:pPr>
            <w:r>
              <w:t>28 июля 2010 года (предыдущий ответ 27 апр</w:t>
            </w:r>
            <w:r>
              <w:t>е</w:t>
            </w:r>
            <w:r>
              <w:t>ля 2009 года)</w:t>
            </w:r>
          </w:p>
        </w:tc>
      </w:tr>
      <w:tr w:rsidR="00E53C2C" w:rsidTr="00766BE3">
        <w:tc>
          <w:tcPr>
            <w:tcW w:w="2835" w:type="dxa"/>
            <w:tcBorders>
              <w:top w:val="nil"/>
              <w:bottom w:val="nil"/>
            </w:tcBorders>
          </w:tcPr>
          <w:p w:rsidR="00E53C2C" w:rsidRDefault="00E53C2C" w:rsidP="00A60533">
            <w:pPr>
              <w:rPr>
                <w:b/>
                <w:bCs/>
              </w:rPr>
            </w:pPr>
            <w:r>
              <w:rPr>
                <w:b/>
                <w:bCs/>
              </w:rPr>
              <w:t>Дата комментариев автора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65" w:type="dxa"/>
            <w:tcBorders>
              <w:top w:val="nil"/>
            </w:tcBorders>
          </w:tcPr>
          <w:p w:rsidR="00E53C2C" w:rsidRDefault="00E53C2C" w:rsidP="00A60533">
            <w:pPr>
              <w:ind w:left="42"/>
            </w:pPr>
            <w:r>
              <w:t>30 июня 2009 года и 11 марта 2010 года</w:t>
            </w:r>
          </w:p>
        </w:tc>
      </w:tr>
      <w:tr w:rsidR="00E53C2C" w:rsidTr="00A6053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05" w:type="dxa"/>
            <w:gridSpan w:val="2"/>
            <w:tcBorders>
              <w:top w:val="nil"/>
            </w:tcBorders>
          </w:tcPr>
          <w:p w:rsidR="00AB4C14" w:rsidRDefault="00AB4C14" w:rsidP="00A60533">
            <w:pPr>
              <w:ind w:left="42"/>
            </w:pPr>
            <w:r>
              <w:rPr>
                <w:b/>
                <w:bCs/>
              </w:rPr>
              <w:t>Комментарии государства-участника</w:t>
            </w:r>
          </w:p>
          <w:p w:rsidR="00E53C2C" w:rsidRDefault="00AB4C14" w:rsidP="00AB4C14">
            <w:pPr>
              <w:ind w:left="42"/>
              <w:jc w:val="both"/>
            </w:pPr>
            <w:r>
              <w:tab/>
            </w:r>
            <w:r w:rsidR="00E53C2C">
              <w:t>Комитет напомнит, что в своем ответе от 27 апреля 2009 года государс</w:t>
            </w:r>
            <w:r w:rsidR="00E53C2C">
              <w:t>т</w:t>
            </w:r>
            <w:r w:rsidR="00E53C2C">
              <w:t xml:space="preserve">во-участник заявило, что г-жа </w:t>
            </w:r>
            <w:proofErr w:type="spellStart"/>
            <w:r w:rsidR="00E53C2C">
              <w:t>Ясода</w:t>
            </w:r>
            <w:proofErr w:type="spellEnd"/>
            <w:r w:rsidR="00E53C2C">
              <w:t xml:space="preserve"> Шарма получит 200 000 непальских р</w:t>
            </w:r>
            <w:r w:rsidR="00E53C2C">
              <w:t>у</w:t>
            </w:r>
            <w:r w:rsidR="00E53C2C">
              <w:t>пий (приблизительно 1</w:t>
            </w:r>
            <w:r w:rsidR="00E53C2C">
              <w:rPr>
                <w:lang w:val="en-US"/>
              </w:rPr>
              <w:t> </w:t>
            </w:r>
            <w:r w:rsidR="00E53C2C">
              <w:t>896,67</w:t>
            </w:r>
            <w:r w:rsidR="00E53C2C">
              <w:rPr>
                <w:lang w:val="en-US"/>
              </w:rPr>
              <w:t> </w:t>
            </w:r>
            <w:r w:rsidR="00E53C2C">
              <w:t>евро) в качестве незамедлительной компенс</w:t>
            </w:r>
            <w:r w:rsidR="00E53C2C">
              <w:t>а</w:t>
            </w:r>
            <w:r w:rsidR="00E53C2C">
              <w:t>ции. Что касается расследования, то дело будет передано в Независимую к</w:t>
            </w:r>
            <w:r w:rsidR="00E53C2C">
              <w:t>о</w:t>
            </w:r>
            <w:r w:rsidR="00E53C2C">
              <w:t>миссию по исчезновениям, которая будет создана правительством. Законопр</w:t>
            </w:r>
            <w:r w:rsidR="00E53C2C">
              <w:t>о</w:t>
            </w:r>
            <w:r w:rsidR="00E53C2C">
              <w:t>ект был уже представлен парламенту, и, как только он будет принят, эта коми</w:t>
            </w:r>
            <w:r w:rsidR="00E53C2C">
              <w:t>с</w:t>
            </w:r>
            <w:r w:rsidR="00E53C2C">
              <w:t>сия будет создана в первоочередном п</w:t>
            </w:r>
            <w:r w:rsidR="00E53C2C">
              <w:t>о</w:t>
            </w:r>
            <w:r w:rsidR="00E53C2C">
              <w:t>рядке.</w:t>
            </w:r>
          </w:p>
        </w:tc>
      </w:tr>
      <w:tr w:rsidR="00E53C2C" w:rsidTr="00A6053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05" w:type="dxa"/>
            <w:gridSpan w:val="2"/>
            <w:tcBorders>
              <w:top w:val="nil"/>
            </w:tcBorders>
          </w:tcPr>
          <w:p w:rsidR="00E53C2C" w:rsidRPr="00E53C2C" w:rsidRDefault="00E53C2C" w:rsidP="00A60533">
            <w:pPr>
              <w:ind w:left="42"/>
              <w:rPr>
                <w:b/>
                <w:szCs w:val="18"/>
              </w:rPr>
            </w:pPr>
            <w:r w:rsidRPr="00E53C2C">
              <w:rPr>
                <w:b/>
                <w:szCs w:val="18"/>
              </w:rPr>
              <w:t>Комментарии автора</w:t>
            </w:r>
          </w:p>
          <w:p w:rsidR="00E53C2C" w:rsidRDefault="00AB4C14" w:rsidP="00AB4C14">
            <w:pPr>
              <w:ind w:left="42"/>
              <w:jc w:val="both"/>
              <w:rPr>
                <w:szCs w:val="18"/>
                <w:lang w:val="en-US"/>
              </w:rPr>
            </w:pPr>
            <w:r>
              <w:rPr>
                <w:szCs w:val="18"/>
              </w:rPr>
              <w:tab/>
            </w:r>
            <w:r w:rsidR="00E53C2C">
              <w:rPr>
                <w:szCs w:val="18"/>
              </w:rPr>
              <w:t>Комитет также напомнит, что 30 июня 2009 года автор ответила на пре</w:t>
            </w:r>
            <w:r w:rsidR="00E53C2C">
              <w:rPr>
                <w:szCs w:val="18"/>
              </w:rPr>
              <w:t>д</w:t>
            </w:r>
            <w:r w:rsidR="00E53C2C">
              <w:rPr>
                <w:szCs w:val="18"/>
              </w:rPr>
              <w:t>ставление государства-участника. Она подчеркнула, что с момента исчезнов</w:t>
            </w:r>
            <w:r w:rsidR="00E53C2C">
              <w:rPr>
                <w:szCs w:val="18"/>
              </w:rPr>
              <w:t>е</w:t>
            </w:r>
            <w:r w:rsidR="00E53C2C">
              <w:rPr>
                <w:szCs w:val="18"/>
              </w:rPr>
              <w:t xml:space="preserve">ния </w:t>
            </w:r>
            <w:proofErr w:type="spellStart"/>
            <w:r w:rsidR="00E53C2C">
              <w:rPr>
                <w:szCs w:val="18"/>
              </w:rPr>
              <w:t>г</w:t>
            </w:r>
            <w:r w:rsidR="00E53C2C">
              <w:rPr>
                <w:szCs w:val="18"/>
              </w:rPr>
              <w:noBreakHyphen/>
              <w:t>на</w:t>
            </w:r>
            <w:proofErr w:type="spellEnd"/>
            <w:r w:rsidR="00E53C2C">
              <w:rPr>
                <w:szCs w:val="18"/>
              </w:rPr>
              <w:t> Шармы прошло более семи лет и что государство-участник обязано безотлагательно провести расследование по факту его исчезновения и безотл</w:t>
            </w:r>
            <w:r w:rsidR="00E53C2C">
              <w:rPr>
                <w:szCs w:val="18"/>
              </w:rPr>
              <w:t>а</w:t>
            </w:r>
            <w:r w:rsidR="00E53C2C">
              <w:rPr>
                <w:szCs w:val="18"/>
              </w:rPr>
              <w:t>гательно обеспечить судебное преследование всех подозреваемых в причас</w:t>
            </w:r>
            <w:r w:rsidR="00E53C2C">
              <w:rPr>
                <w:szCs w:val="18"/>
              </w:rPr>
              <w:t>т</w:t>
            </w:r>
            <w:r w:rsidR="00E53C2C">
              <w:rPr>
                <w:szCs w:val="18"/>
              </w:rPr>
              <w:t>ности к нему. Что касается Независимой комиссии по исчезновениям, то автор утве</w:t>
            </w:r>
            <w:r w:rsidR="00E53C2C">
              <w:rPr>
                <w:szCs w:val="18"/>
              </w:rPr>
              <w:t>р</w:t>
            </w:r>
            <w:r w:rsidR="00E53C2C">
              <w:rPr>
                <w:szCs w:val="18"/>
              </w:rPr>
              <w:t>ждала, что нет никакого четкого срока для принятия соответствующего законодательства или же создания предлагаемой комиссии. Не ясно также, б</w:t>
            </w:r>
            <w:r w:rsidR="00E53C2C">
              <w:rPr>
                <w:szCs w:val="18"/>
              </w:rPr>
              <w:t>у</w:t>
            </w:r>
            <w:r w:rsidR="00E53C2C">
              <w:rPr>
                <w:szCs w:val="18"/>
              </w:rPr>
              <w:t>дет ли эта комиссия, в случае ее создания, действительно конкретно рассма</w:t>
            </w:r>
            <w:r w:rsidR="00E53C2C">
              <w:rPr>
                <w:szCs w:val="18"/>
              </w:rPr>
              <w:t>т</w:t>
            </w:r>
            <w:r w:rsidR="00E53C2C">
              <w:rPr>
                <w:szCs w:val="18"/>
              </w:rPr>
              <w:t xml:space="preserve">ривать дело </w:t>
            </w:r>
            <w:proofErr w:type="spellStart"/>
            <w:r w:rsidR="00E53C2C">
              <w:rPr>
                <w:szCs w:val="18"/>
              </w:rPr>
              <w:t>г</w:t>
            </w:r>
            <w:r w:rsidR="00E53C2C">
              <w:rPr>
                <w:szCs w:val="18"/>
              </w:rPr>
              <w:noBreakHyphen/>
              <w:t>на</w:t>
            </w:r>
            <w:proofErr w:type="spellEnd"/>
            <w:r w:rsidR="00E53C2C">
              <w:rPr>
                <w:szCs w:val="18"/>
              </w:rPr>
              <w:t> Шармы. Кроме того, такая комиссия по определению не явл</w:t>
            </w:r>
            <w:r w:rsidR="00E53C2C">
              <w:rPr>
                <w:szCs w:val="18"/>
              </w:rPr>
              <w:t>я</w:t>
            </w:r>
            <w:r w:rsidR="00E53C2C">
              <w:rPr>
                <w:szCs w:val="18"/>
              </w:rPr>
              <w:t>ется судебным органом и, следовательно, не имеет полномочий назначить с</w:t>
            </w:r>
            <w:r w:rsidR="00E53C2C">
              <w:rPr>
                <w:szCs w:val="18"/>
              </w:rPr>
              <w:t>о</w:t>
            </w:r>
            <w:r w:rsidR="00E53C2C">
              <w:rPr>
                <w:szCs w:val="18"/>
              </w:rPr>
              <w:t>ответствующее н</w:t>
            </w:r>
            <w:r w:rsidR="00E53C2C">
              <w:rPr>
                <w:szCs w:val="18"/>
              </w:rPr>
              <w:t>а</w:t>
            </w:r>
            <w:r w:rsidR="00E53C2C">
              <w:rPr>
                <w:szCs w:val="18"/>
              </w:rPr>
              <w:t xml:space="preserve">казание для лиц, признанных виновными в исчезновении </w:t>
            </w:r>
            <w:proofErr w:type="spellStart"/>
            <w:r w:rsidR="00E53C2C">
              <w:rPr>
                <w:szCs w:val="18"/>
              </w:rPr>
              <w:t>г</w:t>
            </w:r>
            <w:r w:rsidR="00E53C2C">
              <w:rPr>
                <w:szCs w:val="18"/>
              </w:rPr>
              <w:noBreakHyphen/>
              <w:t>на</w:t>
            </w:r>
            <w:proofErr w:type="spellEnd"/>
            <w:r w:rsidR="00E53C2C">
              <w:rPr>
                <w:szCs w:val="18"/>
              </w:rPr>
              <w:t> Шармы. Даже если она и будет правомочна передавать в суд дела об и</w:t>
            </w:r>
            <w:r w:rsidR="00E53C2C">
              <w:rPr>
                <w:szCs w:val="18"/>
              </w:rPr>
              <w:t>с</w:t>
            </w:r>
            <w:r w:rsidR="00E53C2C">
              <w:rPr>
                <w:szCs w:val="18"/>
              </w:rPr>
              <w:t>чезновениях, нет никаких гарантий ос</w:t>
            </w:r>
            <w:r w:rsidR="00E53C2C">
              <w:rPr>
                <w:szCs w:val="18"/>
              </w:rPr>
              <w:t>у</w:t>
            </w:r>
            <w:r w:rsidR="00E53C2C">
              <w:rPr>
                <w:szCs w:val="18"/>
              </w:rPr>
              <w:t>ществления судебного преследования или его безотлагательности. Таким образом, по мнению автора, упом</w:t>
            </w:r>
            <w:r w:rsidR="00E53C2C">
              <w:rPr>
                <w:szCs w:val="18"/>
              </w:rPr>
              <w:t>я</w:t>
            </w:r>
            <w:r w:rsidR="00E53C2C">
              <w:rPr>
                <w:szCs w:val="18"/>
              </w:rPr>
              <w:t>нутую комиссию нельзя рассматривать в качестве адекватного инструмента для пр</w:t>
            </w:r>
            <w:r w:rsidR="00E53C2C">
              <w:rPr>
                <w:szCs w:val="18"/>
              </w:rPr>
              <w:t>о</w:t>
            </w:r>
            <w:r w:rsidR="00E53C2C">
              <w:rPr>
                <w:szCs w:val="18"/>
              </w:rPr>
              <w:t>ведения расследования и судебного преследования в данном случае. Наиболее подходящим средством является система уголовного правос</w:t>
            </w:r>
            <w:r w:rsidR="00E53C2C">
              <w:rPr>
                <w:szCs w:val="18"/>
              </w:rPr>
              <w:t>у</w:t>
            </w:r>
            <w:r w:rsidR="00E53C2C">
              <w:rPr>
                <w:szCs w:val="18"/>
              </w:rPr>
              <w:t>дия.</w:t>
            </w:r>
          </w:p>
        </w:tc>
      </w:tr>
      <w:tr w:rsidR="00E53C2C" w:rsidTr="00A6053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05" w:type="dxa"/>
            <w:gridSpan w:val="2"/>
            <w:tcBorders>
              <w:top w:val="nil"/>
            </w:tcBorders>
          </w:tcPr>
          <w:p w:rsidR="00E53C2C" w:rsidRPr="00E53C2C" w:rsidRDefault="00AB4C14" w:rsidP="00AB4C14">
            <w:pPr>
              <w:ind w:left="42"/>
              <w:jc w:val="both"/>
              <w:rPr>
                <w:b/>
                <w:szCs w:val="18"/>
              </w:rPr>
            </w:pPr>
            <w:r>
              <w:rPr>
                <w:szCs w:val="18"/>
              </w:rPr>
              <w:tab/>
            </w:r>
            <w:r w:rsidR="00E53C2C">
              <w:rPr>
                <w:szCs w:val="18"/>
              </w:rPr>
              <w:t>Что касается судебного преследования, то автор подчеркнула обяза</w:t>
            </w:r>
            <w:r w:rsidR="00E53C2C">
              <w:rPr>
                <w:szCs w:val="18"/>
              </w:rPr>
              <w:t>н</w:t>
            </w:r>
            <w:r w:rsidR="00E53C2C">
              <w:rPr>
                <w:szCs w:val="18"/>
              </w:rPr>
              <w:t>ность государства-участника привлекать виновных в нарушениях прав челов</w:t>
            </w:r>
            <w:r w:rsidR="00E53C2C">
              <w:rPr>
                <w:szCs w:val="18"/>
              </w:rPr>
              <w:t>е</w:t>
            </w:r>
            <w:r w:rsidR="00E53C2C">
              <w:rPr>
                <w:szCs w:val="18"/>
              </w:rPr>
              <w:t>ка к с</w:t>
            </w:r>
            <w:r w:rsidR="00E53C2C">
              <w:rPr>
                <w:szCs w:val="18"/>
              </w:rPr>
              <w:t>у</w:t>
            </w:r>
            <w:r w:rsidR="00E53C2C">
              <w:rPr>
                <w:szCs w:val="18"/>
              </w:rPr>
              <w:t>дебной ответственности без неоправданной задержки. Важность этого обяз</w:t>
            </w:r>
            <w:r w:rsidR="00E53C2C">
              <w:rPr>
                <w:szCs w:val="18"/>
              </w:rPr>
              <w:t>а</w:t>
            </w:r>
            <w:r w:rsidR="00E53C2C">
              <w:rPr>
                <w:szCs w:val="18"/>
              </w:rPr>
              <w:t xml:space="preserve">тельства становится явной, если учесть его значение для </w:t>
            </w:r>
            <w:r w:rsidR="00E53C2C">
              <w:t>предупреждения</w:t>
            </w:r>
            <w:r w:rsidR="00E53C2C">
              <w:rPr>
                <w:szCs w:val="18"/>
              </w:rPr>
              <w:t xml:space="preserve"> и пр</w:t>
            </w:r>
            <w:r w:rsidR="00E53C2C">
              <w:rPr>
                <w:szCs w:val="18"/>
              </w:rPr>
              <w:t>е</w:t>
            </w:r>
            <w:r w:rsidR="00E53C2C">
              <w:rPr>
                <w:szCs w:val="18"/>
              </w:rPr>
              <w:t>дотвращения насильственных исчезновений в Непале. По мнению автора, для недопущения таких случаев в дальнейшем правительству следует неме</w:t>
            </w:r>
            <w:r w:rsidR="00E53C2C">
              <w:rPr>
                <w:szCs w:val="18"/>
              </w:rPr>
              <w:t>д</w:t>
            </w:r>
            <w:r w:rsidR="00E53C2C">
              <w:rPr>
                <w:szCs w:val="18"/>
              </w:rPr>
              <w:t>ленно уволить всех подозреваемых в причастности к этому делу. Если они б</w:t>
            </w:r>
            <w:r w:rsidR="00E53C2C">
              <w:rPr>
                <w:szCs w:val="18"/>
              </w:rPr>
              <w:t>у</w:t>
            </w:r>
            <w:r w:rsidR="00E53C2C">
              <w:rPr>
                <w:szCs w:val="18"/>
              </w:rPr>
              <w:t>дут продолжать действовать в своем официальном качестве, то есть опа</w:t>
            </w:r>
            <w:r w:rsidR="00E53C2C">
              <w:rPr>
                <w:szCs w:val="18"/>
              </w:rPr>
              <w:t>с</w:t>
            </w:r>
            <w:r w:rsidR="00E53C2C">
              <w:rPr>
                <w:szCs w:val="18"/>
              </w:rPr>
              <w:t>ность того, что они смогут запугивать свидетелей по любому уголовному д</w:t>
            </w:r>
            <w:r w:rsidR="00E53C2C">
              <w:rPr>
                <w:szCs w:val="18"/>
              </w:rPr>
              <w:t>е</w:t>
            </w:r>
            <w:r w:rsidR="00E53C2C">
              <w:rPr>
                <w:szCs w:val="18"/>
              </w:rPr>
              <w:t>лу. Автор предложила также безотлагательно начать расследование для установления м</w:t>
            </w:r>
            <w:r w:rsidR="00E53C2C">
              <w:rPr>
                <w:szCs w:val="18"/>
              </w:rPr>
              <w:t>е</w:t>
            </w:r>
            <w:r w:rsidR="00E53C2C">
              <w:rPr>
                <w:szCs w:val="18"/>
              </w:rPr>
              <w:t>стонахождения останков г-на Ша</w:t>
            </w:r>
            <w:r w:rsidR="00E53C2C">
              <w:rPr>
                <w:szCs w:val="18"/>
              </w:rPr>
              <w:t>р</w:t>
            </w:r>
            <w:r w:rsidR="00E53C2C">
              <w:rPr>
                <w:szCs w:val="18"/>
              </w:rPr>
              <w:t>мы.</w:t>
            </w:r>
          </w:p>
        </w:tc>
      </w:tr>
      <w:tr w:rsidR="00E53C2C" w:rsidTr="00A6053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05" w:type="dxa"/>
            <w:gridSpan w:val="2"/>
            <w:tcBorders>
              <w:top w:val="nil"/>
            </w:tcBorders>
          </w:tcPr>
          <w:p w:rsidR="00E53C2C" w:rsidRDefault="00AB4C14" w:rsidP="00AB4C14">
            <w:pPr>
              <w:keepNext/>
              <w:keepLines/>
              <w:ind w:left="40"/>
              <w:jc w:val="both"/>
              <w:rPr>
                <w:szCs w:val="18"/>
              </w:rPr>
            </w:pPr>
            <w:r>
              <w:rPr>
                <w:szCs w:val="18"/>
              </w:rPr>
              <w:tab/>
            </w:r>
            <w:r w:rsidR="00E53C2C">
              <w:rPr>
                <w:szCs w:val="18"/>
              </w:rPr>
              <w:t>Что касается вопроса о компенсации и заявл</w:t>
            </w:r>
            <w:r w:rsidR="00E53C2C">
              <w:rPr>
                <w:szCs w:val="18"/>
              </w:rPr>
              <w:t>е</w:t>
            </w:r>
            <w:r w:rsidR="00E53C2C">
              <w:rPr>
                <w:szCs w:val="18"/>
              </w:rPr>
              <w:t>ния государства-участника о том, что правительство предоставило автору "незамедлительную помощь" в размере 200 000 непальских рупий, то автор указала, что эти деньги не будут "адекватной" компенсацией, которую потребовал обеспечить Комитет. Она у</w:t>
            </w:r>
            <w:r w:rsidR="00E53C2C">
              <w:rPr>
                <w:szCs w:val="18"/>
              </w:rPr>
              <w:t>т</w:t>
            </w:r>
            <w:r w:rsidR="00E53C2C">
              <w:rPr>
                <w:szCs w:val="18"/>
              </w:rPr>
              <w:t>верждала, что она имеет право на получение существенной суммы за весь м</w:t>
            </w:r>
            <w:r w:rsidR="00E53C2C">
              <w:rPr>
                <w:szCs w:val="18"/>
              </w:rPr>
              <w:t>а</w:t>
            </w:r>
            <w:r w:rsidR="00E53C2C">
              <w:rPr>
                <w:szCs w:val="18"/>
              </w:rPr>
              <w:t>териальный и нематериальный причиненный ущерб.</w:t>
            </w:r>
          </w:p>
        </w:tc>
      </w:tr>
      <w:tr w:rsidR="00E53C2C" w:rsidTr="00A6053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05" w:type="dxa"/>
            <w:gridSpan w:val="2"/>
            <w:tcBorders>
              <w:top w:val="nil"/>
            </w:tcBorders>
          </w:tcPr>
          <w:p w:rsidR="00E53C2C" w:rsidRDefault="00E53C2C" w:rsidP="00A60533">
            <w:pPr>
              <w:ind w:left="56" w:right="-108"/>
              <w:rPr>
                <w:b/>
                <w:szCs w:val="18"/>
              </w:rPr>
            </w:pPr>
            <w:r>
              <w:rPr>
                <w:b/>
                <w:szCs w:val="18"/>
              </w:rPr>
              <w:t>Дополнительные комментарии а</w:t>
            </w:r>
            <w:r>
              <w:rPr>
                <w:b/>
                <w:szCs w:val="18"/>
              </w:rPr>
              <w:t>в</w:t>
            </w:r>
            <w:r>
              <w:rPr>
                <w:b/>
                <w:szCs w:val="18"/>
              </w:rPr>
              <w:t>тора</w:t>
            </w:r>
          </w:p>
          <w:p w:rsidR="00E53C2C" w:rsidRDefault="00AB4C14" w:rsidP="00AB4C14">
            <w:pPr>
              <w:ind w:left="42"/>
              <w:jc w:val="both"/>
              <w:rPr>
                <w:szCs w:val="18"/>
              </w:rPr>
            </w:pPr>
            <w:r>
              <w:rPr>
                <w:szCs w:val="18"/>
              </w:rPr>
              <w:tab/>
            </w:r>
            <w:r w:rsidR="00E53C2C">
              <w:rPr>
                <w:szCs w:val="18"/>
              </w:rPr>
              <w:t>11 марта 2010 года автор представила следующую дополнительную и</w:t>
            </w:r>
            <w:r w:rsidR="00E53C2C">
              <w:rPr>
                <w:szCs w:val="18"/>
              </w:rPr>
              <w:t>н</w:t>
            </w:r>
            <w:r w:rsidR="00E53C2C">
              <w:rPr>
                <w:szCs w:val="18"/>
              </w:rPr>
              <w:t>формацию. Она заявила, что в конечном счете получила всю сумму в размере 200 000 рупий, однако</w:t>
            </w:r>
            <w:r w:rsidR="00B61EDC">
              <w:rPr>
                <w:szCs w:val="18"/>
              </w:rPr>
              <w:t>,</w:t>
            </w:r>
            <w:r w:rsidR="00E53C2C">
              <w:rPr>
                <w:szCs w:val="18"/>
              </w:rPr>
              <w:t xml:space="preserve"> несмотря на то, что на встрече с секретарем Пр</w:t>
            </w:r>
            <w:r w:rsidR="00E53C2C">
              <w:rPr>
                <w:szCs w:val="18"/>
              </w:rPr>
              <w:t>е</w:t>
            </w:r>
            <w:r w:rsidR="00E53C2C">
              <w:rPr>
                <w:szCs w:val="18"/>
              </w:rPr>
              <w:t>мьер-министра 30 июня 2009 года ей обещали возбудить расследование смерти ее мужа, это все еще не сделано. В середине декабря 2009 года она п</w:t>
            </w:r>
            <w:r w:rsidR="00E53C2C">
              <w:rPr>
                <w:szCs w:val="18"/>
              </w:rPr>
              <w:t>о</w:t>
            </w:r>
            <w:r w:rsidR="00E53C2C">
              <w:rPr>
                <w:szCs w:val="18"/>
              </w:rPr>
              <w:t>лучила от секретаря информацию, согласно которой армия возражает против провед</w:t>
            </w:r>
            <w:r w:rsidR="00E53C2C">
              <w:rPr>
                <w:szCs w:val="18"/>
              </w:rPr>
              <w:t>е</w:t>
            </w:r>
            <w:r w:rsidR="00E53C2C">
              <w:rPr>
                <w:szCs w:val="18"/>
              </w:rPr>
              <w:t>ния отдельного расследования, настаивая на том, что данное дело должно быть рассмотрено Независимой комиссией по исчезновениям, которая пока не со</w:t>
            </w:r>
            <w:r w:rsidR="00E53C2C">
              <w:rPr>
                <w:szCs w:val="18"/>
              </w:rPr>
              <w:t>з</w:t>
            </w:r>
            <w:r w:rsidR="00E53C2C">
              <w:rPr>
                <w:szCs w:val="18"/>
              </w:rPr>
              <w:t>дана.</w:t>
            </w:r>
          </w:p>
        </w:tc>
      </w:tr>
      <w:tr w:rsidR="00E53C2C" w:rsidTr="00A6053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05" w:type="dxa"/>
            <w:gridSpan w:val="2"/>
            <w:tcBorders>
              <w:top w:val="nil"/>
            </w:tcBorders>
          </w:tcPr>
          <w:p w:rsidR="00E53C2C" w:rsidRDefault="00E53C2C" w:rsidP="00A60533">
            <w:pPr>
              <w:ind w:left="56" w:right="-28"/>
              <w:rPr>
                <w:b/>
                <w:szCs w:val="18"/>
              </w:rPr>
            </w:pPr>
            <w:r>
              <w:rPr>
                <w:b/>
                <w:szCs w:val="18"/>
              </w:rPr>
              <w:t>Дополнительное представление государства-участника</w:t>
            </w:r>
          </w:p>
          <w:p w:rsidR="00E53C2C" w:rsidRDefault="00AB4C14" w:rsidP="00AB4C14">
            <w:pPr>
              <w:ind w:left="56" w:right="-28"/>
              <w:jc w:val="both"/>
              <w:rPr>
                <w:b/>
                <w:szCs w:val="18"/>
              </w:rPr>
            </w:pPr>
            <w:r>
              <w:rPr>
                <w:szCs w:val="18"/>
              </w:rPr>
              <w:tab/>
            </w:r>
            <w:r w:rsidR="00E53C2C">
              <w:rPr>
                <w:szCs w:val="18"/>
              </w:rPr>
              <w:t>28 июля 2010 года государство-участник направило дополнительное предста</w:t>
            </w:r>
            <w:r w:rsidR="00E53C2C">
              <w:rPr>
                <w:szCs w:val="18"/>
              </w:rPr>
              <w:t>в</w:t>
            </w:r>
            <w:r w:rsidR="00E53C2C">
              <w:rPr>
                <w:szCs w:val="18"/>
              </w:rPr>
              <w:t>ление, заявив, что, хотя правительственная политика предусматривает положение о выплате 100 000 рупий семье умершего или исчезнувшего во вр</w:t>
            </w:r>
            <w:r w:rsidR="00E53C2C">
              <w:rPr>
                <w:szCs w:val="18"/>
              </w:rPr>
              <w:t>е</w:t>
            </w:r>
            <w:r w:rsidR="00E53C2C">
              <w:rPr>
                <w:szCs w:val="18"/>
              </w:rPr>
              <w:t>мя конфликта лица, в этом деле правительство приняло особое решение, уч</w:t>
            </w:r>
            <w:r w:rsidR="00E53C2C">
              <w:rPr>
                <w:szCs w:val="18"/>
              </w:rPr>
              <w:t>и</w:t>
            </w:r>
            <w:r w:rsidR="00E53C2C">
              <w:rPr>
                <w:szCs w:val="18"/>
              </w:rPr>
              <w:t>тывая Соображения Комитета, чтобы выплатить автору в два раза большую сумму. Однако оно подчеркивает свое мнение о том, что эта сумма не может рассматриваться в качестве возмещения для семьи, а считается лишь време</w:t>
            </w:r>
            <w:r w:rsidR="00E53C2C">
              <w:rPr>
                <w:szCs w:val="18"/>
              </w:rPr>
              <w:t>н</w:t>
            </w:r>
            <w:r w:rsidR="00E53C2C">
              <w:rPr>
                <w:szCs w:val="18"/>
              </w:rPr>
              <w:t>ной помощью. Государство-участник информирует Комитет о том, что в парл</w:t>
            </w:r>
            <w:r w:rsidR="00E53C2C">
              <w:rPr>
                <w:szCs w:val="18"/>
              </w:rPr>
              <w:t>а</w:t>
            </w:r>
            <w:r w:rsidR="00E53C2C">
              <w:rPr>
                <w:szCs w:val="18"/>
              </w:rPr>
              <w:t>мент, выступающий в роли законодателя, были внесены законопроект о коми</w:t>
            </w:r>
            <w:r w:rsidR="00E53C2C">
              <w:rPr>
                <w:szCs w:val="18"/>
              </w:rPr>
              <w:t>с</w:t>
            </w:r>
            <w:r w:rsidR="00E53C2C">
              <w:rPr>
                <w:szCs w:val="18"/>
              </w:rPr>
              <w:t>сии по устано</w:t>
            </w:r>
            <w:r w:rsidR="00E53C2C">
              <w:rPr>
                <w:szCs w:val="18"/>
              </w:rPr>
              <w:t>в</w:t>
            </w:r>
            <w:r w:rsidR="00E53C2C">
              <w:rPr>
                <w:szCs w:val="18"/>
              </w:rPr>
              <w:t>лению истины и примирению и законопроект об исчезновении лиц (преступление и наказание). По словам государства-участника, деятел</w:t>
            </w:r>
            <w:r w:rsidR="00E53C2C">
              <w:rPr>
                <w:szCs w:val="18"/>
              </w:rPr>
              <w:t>ь</w:t>
            </w:r>
            <w:r w:rsidR="00E53C2C">
              <w:rPr>
                <w:szCs w:val="18"/>
              </w:rPr>
              <w:t>ность этих комиссий ни в коей мере не будет "отменять" или заменять собой механизм отправл</w:t>
            </w:r>
            <w:r w:rsidR="00E53C2C">
              <w:rPr>
                <w:szCs w:val="18"/>
              </w:rPr>
              <w:t>е</w:t>
            </w:r>
            <w:r w:rsidR="00E53C2C">
              <w:rPr>
                <w:szCs w:val="18"/>
              </w:rPr>
              <w:t>ния существующего уголовного права, как это отмечается в представлении автора. Законопроект об исчезновениях разработан для того, чтобы квалифицировать насильственное исчезновение в качестве преступл</w:t>
            </w:r>
            <w:r w:rsidR="00E53C2C">
              <w:rPr>
                <w:szCs w:val="18"/>
              </w:rPr>
              <w:t>е</w:t>
            </w:r>
            <w:r w:rsidR="00E53C2C">
              <w:rPr>
                <w:szCs w:val="18"/>
              </w:rPr>
              <w:t>ния, наказуемого по з</w:t>
            </w:r>
            <w:r w:rsidR="00E53C2C">
              <w:rPr>
                <w:szCs w:val="18"/>
              </w:rPr>
              <w:t>а</w:t>
            </w:r>
            <w:r w:rsidR="00E53C2C">
              <w:rPr>
                <w:szCs w:val="18"/>
              </w:rPr>
              <w:t>кону; установить истину путем расследования случаев, имевших место во время вооруженного конфликта; положить конец безнак</w:t>
            </w:r>
            <w:r w:rsidR="00E53C2C">
              <w:rPr>
                <w:szCs w:val="18"/>
              </w:rPr>
              <w:t>а</w:t>
            </w:r>
            <w:r w:rsidR="00E53C2C">
              <w:rPr>
                <w:szCs w:val="18"/>
              </w:rPr>
              <w:t>занности посредством созд</w:t>
            </w:r>
            <w:r w:rsidR="00E53C2C">
              <w:rPr>
                <w:szCs w:val="18"/>
              </w:rPr>
              <w:t>а</w:t>
            </w:r>
            <w:r w:rsidR="00E53C2C">
              <w:rPr>
                <w:szCs w:val="18"/>
              </w:rPr>
              <w:t>ния возможности для принятия надлежащих мер в отношении нарушителей и обеспечить надлежащую компенсацию и правос</w:t>
            </w:r>
            <w:r w:rsidR="00E53C2C">
              <w:rPr>
                <w:szCs w:val="18"/>
              </w:rPr>
              <w:t>у</w:t>
            </w:r>
            <w:r w:rsidR="00E53C2C">
              <w:rPr>
                <w:szCs w:val="18"/>
              </w:rPr>
              <w:t>дие в интересах жертв. Законопроект об истине и примирении предусматрив</w:t>
            </w:r>
            <w:r w:rsidR="00E53C2C">
              <w:rPr>
                <w:szCs w:val="18"/>
              </w:rPr>
              <w:t>а</w:t>
            </w:r>
            <w:r w:rsidR="00E53C2C">
              <w:rPr>
                <w:szCs w:val="18"/>
              </w:rPr>
              <w:t>ет, что лица, причастные к актам насильственного исчезновения, не должны амнистироваться ни при каких о</w:t>
            </w:r>
            <w:r w:rsidR="00E53C2C">
              <w:rPr>
                <w:szCs w:val="18"/>
              </w:rPr>
              <w:t>б</w:t>
            </w:r>
            <w:r w:rsidR="00E53C2C">
              <w:rPr>
                <w:szCs w:val="18"/>
              </w:rPr>
              <w:t>стоятельствах. После того как обе комиссии проведут расследования, в отнош</w:t>
            </w:r>
            <w:r w:rsidR="00E53C2C">
              <w:rPr>
                <w:szCs w:val="18"/>
              </w:rPr>
              <w:t>е</w:t>
            </w:r>
            <w:r w:rsidR="00E53C2C">
              <w:rPr>
                <w:szCs w:val="18"/>
              </w:rPr>
              <w:t>нии лиц, признанных виновными, согласно действующему закону должны быть приняты соответствующие м</w:t>
            </w:r>
            <w:r w:rsidR="00E53C2C">
              <w:rPr>
                <w:szCs w:val="18"/>
              </w:rPr>
              <w:t>е</w:t>
            </w:r>
            <w:r w:rsidR="00E53C2C">
              <w:rPr>
                <w:szCs w:val="18"/>
              </w:rPr>
              <w:t>ры.</w:t>
            </w:r>
          </w:p>
        </w:tc>
      </w:tr>
      <w:tr w:rsidR="00E53C2C" w:rsidTr="00A6053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05" w:type="dxa"/>
            <w:gridSpan w:val="2"/>
            <w:tcBorders>
              <w:top w:val="nil"/>
            </w:tcBorders>
          </w:tcPr>
          <w:p w:rsidR="00E53C2C" w:rsidRDefault="00AB4C14" w:rsidP="00886B83">
            <w:pPr>
              <w:ind w:left="56" w:right="-28"/>
              <w:jc w:val="both"/>
              <w:rPr>
                <w:b/>
                <w:szCs w:val="18"/>
              </w:rPr>
            </w:pPr>
            <w:r>
              <w:rPr>
                <w:szCs w:val="18"/>
              </w:rPr>
              <w:tab/>
            </w:r>
            <w:r w:rsidR="00E53C2C">
              <w:rPr>
                <w:szCs w:val="18"/>
              </w:rPr>
              <w:t>Государство-участник отрицает факт того, что секретарь Премьер-министра рекомендовал создать отдельную следственную группу для расслед</w:t>
            </w:r>
            <w:r w:rsidR="00E53C2C">
              <w:rPr>
                <w:szCs w:val="18"/>
              </w:rPr>
              <w:t>о</w:t>
            </w:r>
            <w:r w:rsidR="00E53C2C">
              <w:rPr>
                <w:szCs w:val="18"/>
              </w:rPr>
              <w:t>вания да</w:t>
            </w:r>
            <w:r w:rsidR="00E53C2C">
              <w:rPr>
                <w:szCs w:val="18"/>
              </w:rPr>
              <w:t>н</w:t>
            </w:r>
            <w:r w:rsidR="00E53C2C">
              <w:rPr>
                <w:szCs w:val="18"/>
              </w:rPr>
              <w:t>ного дела, а также утверждение о том, что армия "возразила" против такой рекомендации. По словам государства-участника, с финансовой, техн</w:t>
            </w:r>
            <w:r w:rsidR="00E53C2C">
              <w:rPr>
                <w:szCs w:val="18"/>
              </w:rPr>
              <w:t>и</w:t>
            </w:r>
            <w:r w:rsidR="00E53C2C">
              <w:rPr>
                <w:szCs w:val="18"/>
              </w:rPr>
              <w:t>ческой и управленческой точек зрения невозможно или практически нецелес</w:t>
            </w:r>
            <w:r w:rsidR="00E53C2C">
              <w:rPr>
                <w:szCs w:val="18"/>
              </w:rPr>
              <w:t>о</w:t>
            </w:r>
            <w:r w:rsidR="00E53C2C">
              <w:rPr>
                <w:szCs w:val="18"/>
              </w:rPr>
              <w:t>образно создать отдельную комиссию для расследования одного лишь да</w:t>
            </w:r>
            <w:r w:rsidR="00E53C2C">
              <w:rPr>
                <w:szCs w:val="18"/>
              </w:rPr>
              <w:t>н</w:t>
            </w:r>
            <w:r w:rsidR="00E53C2C">
              <w:rPr>
                <w:szCs w:val="18"/>
              </w:rPr>
              <w:t>ного дела.</w:t>
            </w:r>
          </w:p>
        </w:tc>
      </w:tr>
      <w:tr w:rsidR="00E53C2C" w:rsidTr="00A6053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05" w:type="dxa"/>
            <w:gridSpan w:val="2"/>
            <w:tcBorders>
              <w:top w:val="nil"/>
            </w:tcBorders>
          </w:tcPr>
          <w:p w:rsidR="00B61EDC" w:rsidRDefault="00B61EDC" w:rsidP="00B61EDC">
            <w:pPr>
              <w:keepNext/>
              <w:keepLines/>
              <w:ind w:left="68"/>
              <w:rPr>
                <w:szCs w:val="18"/>
              </w:rPr>
            </w:pPr>
            <w:r>
              <w:rPr>
                <w:b/>
                <w:szCs w:val="18"/>
              </w:rPr>
              <w:t>Дальнейшие принятые или требуемые меры</w:t>
            </w:r>
          </w:p>
          <w:p w:rsidR="00E53C2C" w:rsidRDefault="00B61EDC" w:rsidP="00B61EDC">
            <w:pPr>
              <w:keepNext/>
              <w:keepLines/>
              <w:ind w:left="68"/>
              <w:jc w:val="both"/>
              <w:rPr>
                <w:szCs w:val="18"/>
              </w:rPr>
            </w:pPr>
            <w:r>
              <w:rPr>
                <w:szCs w:val="18"/>
              </w:rPr>
              <w:tab/>
            </w:r>
            <w:r w:rsidR="00E53C2C">
              <w:rPr>
                <w:szCs w:val="18"/>
              </w:rPr>
              <w:t xml:space="preserve">Комитет напомнит, что 28 октября 2009 года Специальный докладчик встретился с Послом г-ном </w:t>
            </w:r>
            <w:proofErr w:type="spellStart"/>
            <w:r w:rsidR="00E53C2C">
              <w:rPr>
                <w:szCs w:val="18"/>
              </w:rPr>
              <w:t>Бхаттараи</w:t>
            </w:r>
            <w:proofErr w:type="spellEnd"/>
            <w:r w:rsidR="00E53C2C">
              <w:rPr>
                <w:szCs w:val="18"/>
              </w:rPr>
              <w:t xml:space="preserve"> и первым секретарем Постоянного пре</w:t>
            </w:r>
            <w:r w:rsidR="00E53C2C">
              <w:rPr>
                <w:szCs w:val="18"/>
              </w:rPr>
              <w:t>д</w:t>
            </w:r>
            <w:r w:rsidR="00E53C2C">
              <w:rPr>
                <w:szCs w:val="18"/>
              </w:rPr>
              <w:t>став</w:t>
            </w:r>
            <w:r w:rsidR="00E53C2C">
              <w:rPr>
                <w:szCs w:val="18"/>
              </w:rPr>
              <w:t>и</w:t>
            </w:r>
            <w:r w:rsidR="00E53C2C">
              <w:rPr>
                <w:szCs w:val="18"/>
              </w:rPr>
              <w:t xml:space="preserve">тельства г-ном </w:t>
            </w:r>
            <w:proofErr w:type="spellStart"/>
            <w:r w:rsidR="00E53C2C">
              <w:rPr>
                <w:szCs w:val="18"/>
              </w:rPr>
              <w:t>Паудьялом</w:t>
            </w:r>
            <w:proofErr w:type="spellEnd"/>
            <w:r w:rsidR="00E53C2C">
              <w:rPr>
                <w:szCs w:val="18"/>
              </w:rPr>
              <w:t xml:space="preserve">. Докладчик затронул ответ государства-участника в связи с данным делом, в том числе информацию о том, что будет создана комиссия по исчезновениям, и спросил </w:t>
            </w:r>
            <w:r w:rsidR="00E53C2C">
              <w:t>представителей</w:t>
            </w:r>
            <w:r w:rsidR="00E53C2C">
              <w:rPr>
                <w:szCs w:val="18"/>
              </w:rPr>
              <w:t>, нельзя ли б</w:t>
            </w:r>
            <w:r w:rsidR="00E53C2C">
              <w:rPr>
                <w:szCs w:val="18"/>
              </w:rPr>
              <w:t>ы</w:t>
            </w:r>
            <w:r w:rsidR="00E53C2C">
              <w:rPr>
                <w:szCs w:val="18"/>
              </w:rPr>
              <w:t>ло бы незамедлительно провести "фактическое расследование", учитывая  о</w:t>
            </w:r>
            <w:r w:rsidR="00E53C2C">
              <w:rPr>
                <w:szCs w:val="18"/>
              </w:rPr>
              <w:t>г</w:t>
            </w:r>
            <w:r w:rsidR="00E53C2C">
              <w:rPr>
                <w:szCs w:val="18"/>
              </w:rPr>
              <w:t>раниче</w:t>
            </w:r>
            <w:r w:rsidR="00E53C2C">
              <w:rPr>
                <w:szCs w:val="18"/>
              </w:rPr>
              <w:t>н</w:t>
            </w:r>
            <w:r w:rsidR="00E53C2C">
              <w:rPr>
                <w:szCs w:val="18"/>
              </w:rPr>
              <w:t>ность полномочий такой комиссии. Представители ответили, что все еще имеются оговорки − автор не исчерпал внутренних средств правовой з</w:t>
            </w:r>
            <w:r w:rsidR="00E53C2C">
              <w:rPr>
                <w:szCs w:val="18"/>
              </w:rPr>
              <w:t>а</w:t>
            </w:r>
            <w:r w:rsidR="00E53C2C">
              <w:rPr>
                <w:szCs w:val="18"/>
              </w:rPr>
              <w:t xml:space="preserve">щиты, и это дело является лишь одним </w:t>
            </w:r>
            <w:r>
              <w:rPr>
                <w:szCs w:val="18"/>
              </w:rPr>
              <w:t>из многих подобных дел, которые</w:t>
            </w:r>
            <w:r w:rsidR="00E53C2C">
              <w:rPr>
                <w:szCs w:val="18"/>
              </w:rPr>
              <w:t xml:space="preserve"> для обеспечения справедлив</w:t>
            </w:r>
            <w:r w:rsidR="00E53C2C">
              <w:rPr>
                <w:szCs w:val="18"/>
              </w:rPr>
              <w:t>о</w:t>
            </w:r>
            <w:r>
              <w:rPr>
                <w:szCs w:val="18"/>
              </w:rPr>
              <w:t>сти</w:t>
            </w:r>
            <w:r w:rsidR="00E53C2C">
              <w:rPr>
                <w:szCs w:val="18"/>
              </w:rPr>
              <w:t xml:space="preserve"> надо будет рассматривать одинаковым образом, т.е. в рамках комиссии по исчезн</w:t>
            </w:r>
            <w:r w:rsidR="00E53C2C">
              <w:rPr>
                <w:szCs w:val="18"/>
              </w:rPr>
              <w:t>о</w:t>
            </w:r>
            <w:r w:rsidR="00E53C2C">
              <w:rPr>
                <w:szCs w:val="18"/>
              </w:rPr>
              <w:t>вениям и комиссии по установлению истины и примирению, которые вскоре будут созданы. Они указали, что соответс</w:t>
            </w:r>
            <w:r w:rsidR="00E53C2C">
              <w:rPr>
                <w:szCs w:val="18"/>
              </w:rPr>
              <w:t>т</w:t>
            </w:r>
            <w:r w:rsidR="00E53C2C">
              <w:rPr>
                <w:szCs w:val="18"/>
              </w:rPr>
              <w:t>вующее законодательство уже представлено парламенту, работа которого в н</w:t>
            </w:r>
            <w:r w:rsidR="00E53C2C">
              <w:rPr>
                <w:szCs w:val="18"/>
              </w:rPr>
              <w:t>а</w:t>
            </w:r>
            <w:r w:rsidR="00E53C2C">
              <w:rPr>
                <w:szCs w:val="18"/>
              </w:rPr>
              <w:t>стоящее время затруднена, но такого рода законодательство, несомненно, будет принято. Никаких сроков его принятия они указать не могли. Представители приняли к сведению выраженную Докладчиком озабоченность и обещали с</w:t>
            </w:r>
            <w:r w:rsidR="00E53C2C">
              <w:rPr>
                <w:szCs w:val="18"/>
              </w:rPr>
              <w:t>о</w:t>
            </w:r>
            <w:r w:rsidR="00E53C2C">
              <w:rPr>
                <w:szCs w:val="18"/>
              </w:rPr>
              <w:t>общить об этом в центр. На протяжении всей дискуссии они по</w:t>
            </w:r>
            <w:r w:rsidR="00E53C2C">
              <w:rPr>
                <w:szCs w:val="18"/>
              </w:rPr>
              <w:t>д</w:t>
            </w:r>
            <w:r w:rsidR="00E53C2C">
              <w:rPr>
                <w:szCs w:val="18"/>
              </w:rPr>
              <w:t>черкивали, что государство-участник переживает этап восстановления после гражданской войны и что процесс движения по пути демократии идет весьма ме</w:t>
            </w:r>
            <w:r w:rsidR="00E53C2C">
              <w:rPr>
                <w:szCs w:val="18"/>
              </w:rPr>
              <w:t>д</w:t>
            </w:r>
            <w:r w:rsidR="00E53C2C">
              <w:rPr>
                <w:szCs w:val="18"/>
              </w:rPr>
              <w:t>ленно.</w:t>
            </w:r>
          </w:p>
        </w:tc>
      </w:tr>
      <w:tr w:rsidR="00E53C2C" w:rsidTr="00A6053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405" w:type="dxa"/>
            <w:gridSpan w:val="2"/>
            <w:tcBorders>
              <w:top w:val="nil"/>
            </w:tcBorders>
          </w:tcPr>
          <w:p w:rsidR="00E53C2C" w:rsidRDefault="00B61EDC" w:rsidP="00496CB4">
            <w:pPr>
              <w:ind w:left="70"/>
              <w:jc w:val="both"/>
              <w:rPr>
                <w:szCs w:val="18"/>
              </w:rPr>
            </w:pPr>
            <w:r>
              <w:rPr>
                <w:szCs w:val="18"/>
              </w:rPr>
              <w:tab/>
            </w:r>
            <w:r w:rsidR="00E53C2C">
              <w:rPr>
                <w:szCs w:val="18"/>
              </w:rPr>
              <w:t>Самое последнее представление государства-участника, от 28 июля 2010</w:t>
            </w:r>
            <w:r w:rsidR="00496CB4">
              <w:rPr>
                <w:szCs w:val="18"/>
              </w:rPr>
              <w:t> </w:t>
            </w:r>
            <w:r w:rsidR="00E53C2C">
              <w:rPr>
                <w:szCs w:val="18"/>
              </w:rPr>
              <w:t>года, было направлено авторам 9 августа 2010 года.</w:t>
            </w:r>
          </w:p>
        </w:tc>
      </w:tr>
      <w:tr w:rsidR="00E53C2C" w:rsidTr="00766BE3">
        <w:tc>
          <w:tcPr>
            <w:tcW w:w="2835" w:type="dxa"/>
            <w:tcBorders>
              <w:top w:val="nil"/>
              <w:bottom w:val="single" w:sz="12" w:space="0" w:color="auto"/>
            </w:tcBorders>
          </w:tcPr>
          <w:p w:rsidR="00E53C2C" w:rsidRDefault="00E53C2C" w:rsidP="00A60533">
            <w:pPr>
              <w:ind w:left="56"/>
              <w:rPr>
                <w:szCs w:val="18"/>
              </w:rPr>
            </w:pPr>
            <w:r>
              <w:rPr>
                <w:b/>
                <w:szCs w:val="18"/>
              </w:rPr>
              <w:t>Предполагаемое решение Комитета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65" w:type="dxa"/>
            <w:tcBorders>
              <w:top w:val="nil"/>
            </w:tcBorders>
          </w:tcPr>
          <w:p w:rsidR="00E53C2C" w:rsidRDefault="00E53C2C" w:rsidP="00A60533">
            <w:pPr>
              <w:ind w:left="-10"/>
              <w:rPr>
                <w:szCs w:val="18"/>
              </w:rPr>
            </w:pPr>
            <w:r>
              <w:rPr>
                <w:szCs w:val="18"/>
              </w:rPr>
              <w:t xml:space="preserve">Комитет </w:t>
            </w:r>
            <w:r>
              <w:t>считает</w:t>
            </w:r>
            <w:r>
              <w:rPr>
                <w:szCs w:val="18"/>
              </w:rPr>
              <w:t>, что диалог продолжается.</w:t>
            </w:r>
          </w:p>
        </w:tc>
      </w:tr>
    </w:tbl>
    <w:p w:rsidR="00E53C2C" w:rsidRDefault="00E53C2C" w:rsidP="00E53C2C">
      <w:pPr>
        <w:pStyle w:val="SingleTxtGR"/>
      </w:pPr>
    </w:p>
    <w:tbl>
      <w:tblPr>
        <w:tblStyle w:val="TabTxt"/>
        <w:tblW w:w="7370" w:type="dxa"/>
        <w:tblInd w:w="1134" w:type="dxa"/>
        <w:tblLayout w:type="fixed"/>
        <w:tblLook w:val="01E0" w:firstRow="1" w:lastRow="1" w:firstColumn="1" w:lastColumn="1" w:noHBand="0" w:noVBand="0"/>
      </w:tblPr>
      <w:tblGrid>
        <w:gridCol w:w="2758"/>
        <w:gridCol w:w="70"/>
        <w:gridCol w:w="4542"/>
      </w:tblGrid>
      <w:tr w:rsidR="00B47B37" w:rsidRPr="008C600E" w:rsidTr="00043ADD">
        <w:tc>
          <w:tcPr>
            <w:tcW w:w="28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47B37" w:rsidRPr="007E6325" w:rsidRDefault="00B47B37" w:rsidP="005C4DC8">
            <w:pPr>
              <w:rPr>
                <w:b/>
              </w:rPr>
            </w:pPr>
            <w:r w:rsidRPr="007E6325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42" w:type="dxa"/>
            <w:tcBorders>
              <w:bottom w:val="single" w:sz="12" w:space="0" w:color="auto"/>
            </w:tcBorders>
          </w:tcPr>
          <w:p w:rsidR="00B47B37" w:rsidRPr="007E6325" w:rsidRDefault="00B47B37" w:rsidP="005C4DC8">
            <w:pPr>
              <w:rPr>
                <w:b/>
              </w:rPr>
            </w:pPr>
            <w:r w:rsidRPr="007E6325">
              <w:rPr>
                <w:b/>
              </w:rPr>
              <w:t>П</w:t>
            </w:r>
            <w:r w:rsidR="00496CB4">
              <w:rPr>
                <w:b/>
              </w:rPr>
              <w:t>ЕРУ</w:t>
            </w:r>
          </w:p>
        </w:tc>
      </w:tr>
      <w:tr w:rsidR="00B47B37" w:rsidRPr="008C600E" w:rsidTr="00043ADD">
        <w:tc>
          <w:tcPr>
            <w:tcW w:w="2828" w:type="dxa"/>
            <w:gridSpan w:val="2"/>
            <w:tcBorders>
              <w:top w:val="single" w:sz="12" w:space="0" w:color="auto"/>
            </w:tcBorders>
          </w:tcPr>
          <w:p w:rsidR="00B47B37" w:rsidRPr="007E6325" w:rsidRDefault="00B47B37" w:rsidP="005C4DC8">
            <w:pPr>
              <w:rPr>
                <w:b/>
              </w:rPr>
            </w:pPr>
            <w:r w:rsidRPr="007E6325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42" w:type="dxa"/>
            <w:tcBorders>
              <w:top w:val="single" w:sz="12" w:space="0" w:color="auto"/>
            </w:tcBorders>
          </w:tcPr>
          <w:p w:rsidR="00B47B37" w:rsidRPr="007E6325" w:rsidRDefault="00B47B37" w:rsidP="005C4DC8">
            <w:pPr>
              <w:rPr>
                <w:b/>
              </w:rPr>
            </w:pPr>
            <w:proofErr w:type="spellStart"/>
            <w:r w:rsidRPr="007E6325">
              <w:rPr>
                <w:b/>
              </w:rPr>
              <w:t>Пома</w:t>
            </w:r>
            <w:proofErr w:type="spellEnd"/>
            <w:r w:rsidRPr="007E6325">
              <w:rPr>
                <w:b/>
              </w:rPr>
              <w:t xml:space="preserve"> </w:t>
            </w:r>
            <w:proofErr w:type="spellStart"/>
            <w:r w:rsidRPr="007E6325">
              <w:rPr>
                <w:b/>
              </w:rPr>
              <w:t>Пома</w:t>
            </w:r>
            <w:proofErr w:type="spellEnd"/>
            <w:r w:rsidRPr="007E6325">
              <w:rPr>
                <w:b/>
              </w:rPr>
              <w:t>, 1457/2006</w:t>
            </w:r>
          </w:p>
        </w:tc>
      </w:tr>
      <w:tr w:rsidR="00B47B37" w:rsidRPr="008C600E" w:rsidTr="00043ADD">
        <w:tc>
          <w:tcPr>
            <w:tcW w:w="2828" w:type="dxa"/>
            <w:gridSpan w:val="2"/>
          </w:tcPr>
          <w:p w:rsidR="00B47B37" w:rsidRPr="007E6325" w:rsidRDefault="00B47B37" w:rsidP="005C4DC8">
            <w:pPr>
              <w:suppressAutoHyphens/>
              <w:rPr>
                <w:b/>
              </w:rPr>
            </w:pPr>
            <w:r w:rsidRPr="007E6325">
              <w:rPr>
                <w:b/>
              </w:rPr>
              <w:t>Дата принятия Соображений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42" w:type="dxa"/>
          </w:tcPr>
          <w:p w:rsidR="00B47B37" w:rsidRPr="008C600E" w:rsidRDefault="00B47B37" w:rsidP="005C4DC8">
            <w:r w:rsidRPr="008C600E">
              <w:t>27 марта 2009 года</w:t>
            </w:r>
          </w:p>
        </w:tc>
      </w:tr>
      <w:tr w:rsidR="00B47B37" w:rsidRPr="008C600E" w:rsidTr="00043ADD">
        <w:tc>
          <w:tcPr>
            <w:tcW w:w="2828" w:type="dxa"/>
            <w:gridSpan w:val="2"/>
          </w:tcPr>
          <w:p w:rsidR="00B47B37" w:rsidRPr="007E6325" w:rsidRDefault="00B47B37" w:rsidP="005C4DC8">
            <w:pPr>
              <w:suppressAutoHyphens/>
              <w:rPr>
                <w:b/>
              </w:rPr>
            </w:pPr>
            <w:r w:rsidRPr="007E6325">
              <w:rPr>
                <w:b/>
              </w:rPr>
              <w:t>Вопросы и установленные нарушения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42" w:type="dxa"/>
          </w:tcPr>
          <w:p w:rsidR="00B47B37" w:rsidRPr="008C600E" w:rsidRDefault="00B47B37" w:rsidP="005C4DC8">
            <w:pPr>
              <w:jc w:val="both"/>
            </w:pPr>
            <w:r w:rsidRPr="008C600E">
              <w:t>Право пользоваться своей культурой и отсутс</w:t>
            </w:r>
            <w:r w:rsidRPr="008C600E">
              <w:t>т</w:t>
            </w:r>
            <w:r w:rsidRPr="008C600E">
              <w:t>вие средства правовой защиты − статья 27 и пункт 3 а) статьи 2 в совокупности со стат</w:t>
            </w:r>
            <w:r w:rsidRPr="008C600E">
              <w:t>ь</w:t>
            </w:r>
            <w:r w:rsidRPr="008C600E">
              <w:t>ей</w:t>
            </w:r>
            <w:r w:rsidR="009F196C">
              <w:t> </w:t>
            </w:r>
            <w:r w:rsidRPr="008C600E">
              <w:t>27.</w:t>
            </w:r>
          </w:p>
        </w:tc>
      </w:tr>
      <w:tr w:rsidR="00B47B37" w:rsidRPr="008C600E" w:rsidTr="00043ADD">
        <w:tc>
          <w:tcPr>
            <w:tcW w:w="2828" w:type="dxa"/>
            <w:gridSpan w:val="2"/>
          </w:tcPr>
          <w:p w:rsidR="00B47B37" w:rsidRPr="007E6325" w:rsidRDefault="00B47B37" w:rsidP="005C4DC8">
            <w:pPr>
              <w:suppressAutoHyphens/>
              <w:rPr>
                <w:b/>
              </w:rPr>
            </w:pPr>
            <w:r w:rsidRPr="007E6325">
              <w:rPr>
                <w:b/>
              </w:rPr>
              <w:t>Рекомендованное средс</w:t>
            </w:r>
            <w:r w:rsidRPr="007E6325">
              <w:rPr>
                <w:b/>
              </w:rPr>
              <w:t>т</w:t>
            </w:r>
            <w:r w:rsidRPr="007E6325">
              <w:rPr>
                <w:b/>
              </w:rPr>
              <w:t>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42" w:type="dxa"/>
          </w:tcPr>
          <w:p w:rsidR="00B47B37" w:rsidRPr="008C600E" w:rsidRDefault="00B47B37" w:rsidP="005C4DC8">
            <w:pPr>
              <w:jc w:val="both"/>
            </w:pPr>
            <w:r w:rsidRPr="008C600E">
              <w:t>Обеспечение эффективного средства правовой защиты и принятие мер по возмещению, сора</w:t>
            </w:r>
            <w:r w:rsidRPr="008C600E">
              <w:t>з</w:t>
            </w:r>
            <w:r w:rsidRPr="008C600E">
              <w:t>мерному причиненному вреду</w:t>
            </w:r>
          </w:p>
        </w:tc>
      </w:tr>
      <w:tr w:rsidR="00B47B37" w:rsidRPr="008C600E" w:rsidTr="006B3700">
        <w:tc>
          <w:tcPr>
            <w:tcW w:w="2828" w:type="dxa"/>
            <w:gridSpan w:val="2"/>
            <w:tcBorders>
              <w:bottom w:val="nil"/>
            </w:tcBorders>
          </w:tcPr>
          <w:p w:rsidR="00B47B37" w:rsidRPr="007E6325" w:rsidRDefault="00B47B37" w:rsidP="005C4DC8">
            <w:pPr>
              <w:suppressAutoHyphens/>
              <w:rPr>
                <w:b/>
              </w:rPr>
            </w:pPr>
            <w:r w:rsidRPr="007E6325">
              <w:rPr>
                <w:b/>
              </w:rPr>
              <w:t>Установленная дата для представления ответа государством-участником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42" w:type="dxa"/>
          </w:tcPr>
          <w:p w:rsidR="00B47B37" w:rsidRPr="008C600E" w:rsidRDefault="00B47B37" w:rsidP="005C4DC8">
            <w:r w:rsidRPr="008C600E">
              <w:t>6 января 2010 года</w:t>
            </w:r>
          </w:p>
        </w:tc>
      </w:tr>
      <w:tr w:rsidR="00B47B37" w:rsidRPr="008C600E" w:rsidTr="006B3700">
        <w:tc>
          <w:tcPr>
            <w:tcW w:w="2828" w:type="dxa"/>
            <w:gridSpan w:val="2"/>
            <w:tcBorders>
              <w:top w:val="nil"/>
              <w:bottom w:val="nil"/>
            </w:tcBorders>
          </w:tcPr>
          <w:p w:rsidR="00B47B37" w:rsidRPr="007E6325" w:rsidRDefault="00B47B37" w:rsidP="005C4DC8">
            <w:pPr>
              <w:rPr>
                <w:b/>
              </w:rPr>
            </w:pPr>
            <w:r w:rsidRPr="007E6325">
              <w:rPr>
                <w:b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42" w:type="dxa"/>
            <w:tcBorders>
              <w:top w:val="nil"/>
            </w:tcBorders>
          </w:tcPr>
          <w:p w:rsidR="00B47B37" w:rsidRPr="008C600E" w:rsidRDefault="00B47B37" w:rsidP="005C4DC8">
            <w:r w:rsidRPr="008C600E">
              <w:t>22 января 2010 года</w:t>
            </w:r>
          </w:p>
        </w:tc>
      </w:tr>
      <w:tr w:rsidR="00B47B37" w:rsidRPr="008C600E" w:rsidTr="006B3700">
        <w:tc>
          <w:tcPr>
            <w:tcW w:w="2828" w:type="dxa"/>
            <w:gridSpan w:val="2"/>
            <w:tcBorders>
              <w:top w:val="nil"/>
              <w:bottom w:val="nil"/>
            </w:tcBorders>
          </w:tcPr>
          <w:p w:rsidR="00B47B37" w:rsidRPr="007E6325" w:rsidRDefault="00B47B37" w:rsidP="005C4DC8">
            <w:pPr>
              <w:rPr>
                <w:b/>
              </w:rPr>
            </w:pPr>
            <w:r w:rsidRPr="007E6325">
              <w:rPr>
                <w:b/>
              </w:rPr>
              <w:t>Дата комментариев авт</w:t>
            </w:r>
            <w:r w:rsidRPr="007E6325">
              <w:rPr>
                <w:b/>
              </w:rPr>
              <w:t>о</w:t>
            </w:r>
            <w:r w:rsidRPr="007E6325">
              <w:rPr>
                <w:b/>
              </w:rPr>
              <w:t>ра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42" w:type="dxa"/>
            <w:tcBorders>
              <w:top w:val="nil"/>
            </w:tcBorders>
          </w:tcPr>
          <w:p w:rsidR="00B47B37" w:rsidRPr="008C600E" w:rsidRDefault="00B47B37" w:rsidP="005C4DC8">
            <w:r w:rsidRPr="008C600E">
              <w:t>2 июля 2010 года</w:t>
            </w:r>
          </w:p>
        </w:tc>
      </w:tr>
      <w:tr w:rsidR="00B47B37" w:rsidRPr="008C600E" w:rsidTr="00AE3706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</w:tcPr>
          <w:p w:rsidR="00B47B37" w:rsidRPr="007E6325" w:rsidRDefault="00B47B37" w:rsidP="005C4DC8">
            <w:pPr>
              <w:keepNext/>
              <w:keepLines/>
              <w:rPr>
                <w:b/>
              </w:rPr>
            </w:pPr>
            <w:r w:rsidRPr="007E6325">
              <w:rPr>
                <w:b/>
              </w:rPr>
              <w:t>Представление государства-участника</w:t>
            </w:r>
          </w:p>
          <w:p w:rsidR="00B47B37" w:rsidRPr="008C600E" w:rsidRDefault="00B47B37" w:rsidP="005C4DC8">
            <w:pPr>
              <w:keepNext/>
              <w:keepLines/>
              <w:jc w:val="both"/>
            </w:pPr>
            <w:r w:rsidRPr="008C600E">
              <w:tab/>
              <w:t>Комитет напомн</w:t>
            </w:r>
            <w:r>
              <w:t>ит</w:t>
            </w:r>
            <w:r w:rsidRPr="008C600E">
              <w:t>, что 22 января 2010 года государство-участник пре</w:t>
            </w:r>
            <w:r w:rsidRPr="008C600E">
              <w:t>д</w:t>
            </w:r>
            <w:r w:rsidRPr="008C600E">
              <w:t>ставило общую информацию о функционировании скважин, о которых идет речь. Оно сообщило, что в результате засушливого сезона с недостаточными осадками было необходимо использовать подземные воды водоносного гор</w:t>
            </w:r>
            <w:r w:rsidRPr="008C600E">
              <w:t>и</w:t>
            </w:r>
            <w:r w:rsidRPr="008C600E">
              <w:t xml:space="preserve">зонта </w:t>
            </w:r>
            <w:proofErr w:type="spellStart"/>
            <w:r w:rsidRPr="008C600E">
              <w:t>Айро</w:t>
            </w:r>
            <w:proofErr w:type="spellEnd"/>
            <w:r w:rsidRPr="008C600E">
              <w:t xml:space="preserve">, для того чтобы обеспечить водой население </w:t>
            </w:r>
            <w:proofErr w:type="spellStart"/>
            <w:r w:rsidRPr="008C600E">
              <w:t>Такны</w:t>
            </w:r>
            <w:proofErr w:type="spellEnd"/>
            <w:r w:rsidRPr="008C600E">
              <w:t>. В целях нед</w:t>
            </w:r>
            <w:r w:rsidRPr="008C600E">
              <w:t>о</w:t>
            </w:r>
            <w:r w:rsidRPr="008C600E">
              <w:t>пущения перебоев с водоснабжением пять скважин эксплуатируются одновр</w:t>
            </w:r>
            <w:r w:rsidRPr="008C600E">
              <w:t>е</w:t>
            </w:r>
            <w:r w:rsidRPr="008C600E">
              <w:t>менно. Принимаются меры по сохранению общинных болот и равномерному распределению воды среди крестья</w:t>
            </w:r>
            <w:r w:rsidRPr="008C600E">
              <w:t>н</w:t>
            </w:r>
            <w:r w:rsidRPr="008C600E">
              <w:t xml:space="preserve">ской общины </w:t>
            </w:r>
            <w:proofErr w:type="spellStart"/>
            <w:r w:rsidRPr="008C600E">
              <w:t>Анкомарка</w:t>
            </w:r>
            <w:proofErr w:type="spellEnd"/>
            <w:r w:rsidRPr="008C600E">
              <w:t>. Государство-участник сообщило, что специальная Коми</w:t>
            </w:r>
            <w:r w:rsidRPr="008C600E">
              <w:t>с</w:t>
            </w:r>
            <w:r w:rsidRPr="008C600E">
              <w:t>сия посетила наивысшую часть бассейна, где расположены скважины, с целью определения надлежащих ги</w:t>
            </w:r>
            <w:r w:rsidRPr="008C600E">
              <w:t>д</w:t>
            </w:r>
            <w:r w:rsidRPr="008C600E">
              <w:t>ротехнических параметров каждой скважины в соответствии с недавно прин</w:t>
            </w:r>
            <w:r w:rsidRPr="008C600E">
              <w:t>я</w:t>
            </w:r>
            <w:r w:rsidRPr="008C600E">
              <w:t>тыми административными решениями.</w:t>
            </w:r>
          </w:p>
        </w:tc>
      </w:tr>
      <w:tr w:rsidR="00B47B37" w:rsidRPr="008C600E" w:rsidTr="00AE3706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</w:tcPr>
          <w:p w:rsidR="00B47B37" w:rsidRPr="008C600E" w:rsidRDefault="00B47B37" w:rsidP="005C4DC8">
            <w:pPr>
              <w:jc w:val="both"/>
            </w:pPr>
            <w:r w:rsidRPr="008C600E">
              <w:tab/>
              <w:t>31 марта 2009 года был принят Закон о водных ресурсах для регулиров</w:t>
            </w:r>
            <w:r w:rsidRPr="008C600E">
              <w:t>а</w:t>
            </w:r>
            <w:r w:rsidRPr="008C600E">
              <w:t>ния рационального использования водных ресурсов. Население страны инфо</w:t>
            </w:r>
            <w:r w:rsidRPr="008C600E">
              <w:t>р</w:t>
            </w:r>
            <w:r w:rsidRPr="008C600E">
              <w:t>мировалось о положениях нового законодательства путем проведения ряда с</w:t>
            </w:r>
            <w:r w:rsidRPr="008C600E">
              <w:t>е</w:t>
            </w:r>
            <w:r w:rsidRPr="008C600E">
              <w:t>минаров, в которых приоритетное внимание уделялось крестьянским общинам. В настоящее время ведется работа над дополнительными положениями этого закона, в которых будут учтены мнения гражданского общества и сельских о</w:t>
            </w:r>
            <w:r w:rsidRPr="008C600E">
              <w:t>б</w:t>
            </w:r>
            <w:r w:rsidRPr="008C600E">
              <w:t>щин. Согласно этому закону, доступ к водным ресурсам − это фундаментал</w:t>
            </w:r>
            <w:r w:rsidRPr="008C600E">
              <w:t>ь</w:t>
            </w:r>
            <w:r w:rsidRPr="008C600E">
              <w:t>ное право, и оно сохраняет свой приоритетный характер даже в период нехва</w:t>
            </w:r>
            <w:r w:rsidRPr="008C600E">
              <w:t>т</w:t>
            </w:r>
            <w:r w:rsidRPr="008C600E">
              <w:t>ки воды. Государство должно принять все меры для обеспечения соблюдения этого принципа, при этом необходимо принимать во внимание мнение гра</w:t>
            </w:r>
            <w:r w:rsidRPr="008C600E">
              <w:t>ж</w:t>
            </w:r>
            <w:r w:rsidRPr="008C600E">
              <w:t>данского общества. Государство-участник обязуется уважать традиции коре</w:t>
            </w:r>
            <w:r w:rsidRPr="008C600E">
              <w:t>н</w:t>
            </w:r>
            <w:r w:rsidRPr="008C600E">
              <w:t>ных общин и их право на использование водных ресурсов на их землях. Таким образом, государство-участник полагает, что в дальнейшем проблемы, подо</w:t>
            </w:r>
            <w:r w:rsidRPr="008C600E">
              <w:t>б</w:t>
            </w:r>
            <w:r w:rsidRPr="008C600E">
              <w:t>ные указанным в данном деле, не возникнут.</w:t>
            </w:r>
          </w:p>
        </w:tc>
      </w:tr>
      <w:tr w:rsidR="00B47B37" w:rsidRPr="008C600E" w:rsidTr="006B3700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</w:tcPr>
          <w:p w:rsidR="00B47B37" w:rsidRPr="002F2D8B" w:rsidRDefault="00B47B37" w:rsidP="005C4DC8">
            <w:pPr>
              <w:keepNext/>
              <w:keepLines/>
              <w:rPr>
                <w:b/>
              </w:rPr>
            </w:pPr>
            <w:r w:rsidRPr="002F2D8B">
              <w:rPr>
                <w:b/>
              </w:rPr>
              <w:t>Представление автора</w:t>
            </w:r>
          </w:p>
          <w:p w:rsidR="00B47B37" w:rsidRPr="008C600E" w:rsidRDefault="00B47B37" w:rsidP="005C4DC8">
            <w:pPr>
              <w:keepNext/>
              <w:keepLines/>
              <w:jc w:val="both"/>
            </w:pPr>
            <w:r w:rsidRPr="008C600E">
              <w:tab/>
              <w:t>2 июля 2010 года автор проинформировала Комитет о том, что госуда</w:t>
            </w:r>
            <w:r w:rsidRPr="008C600E">
              <w:t>р</w:t>
            </w:r>
            <w:r w:rsidRPr="008C600E">
              <w:t>ство-участник не приняло никаких мер по осуществлению Соображений Ком</w:t>
            </w:r>
            <w:r w:rsidRPr="008C600E">
              <w:t>и</w:t>
            </w:r>
            <w:r w:rsidRPr="008C600E">
              <w:t>тета. Н</w:t>
            </w:r>
            <w:r w:rsidRPr="008C600E">
              <w:t>а</w:t>
            </w:r>
            <w:r w:rsidRPr="008C600E">
              <w:t xml:space="preserve">против, оно утвердило бюджет в размере 17 млн. новых перуанских солей с целью бурения 17 новых скважин для забора подземных вод из района </w:t>
            </w:r>
            <w:proofErr w:type="spellStart"/>
            <w:r w:rsidRPr="008C600E">
              <w:t>Айро</w:t>
            </w:r>
            <w:proofErr w:type="spellEnd"/>
            <w:r w:rsidRPr="008C600E">
              <w:t>. В целях ре</w:t>
            </w:r>
            <w:r w:rsidRPr="008C600E">
              <w:t>а</w:t>
            </w:r>
            <w:r w:rsidRPr="008C600E">
              <w:t xml:space="preserve">лизации этого проекта по линии предприятия "Специальный проект для </w:t>
            </w:r>
            <w:proofErr w:type="spellStart"/>
            <w:r w:rsidRPr="008C600E">
              <w:t>Такны</w:t>
            </w:r>
            <w:proofErr w:type="spellEnd"/>
            <w:r w:rsidRPr="008C600E">
              <w:t xml:space="preserve">" (PET − </w:t>
            </w:r>
            <w:proofErr w:type="spellStart"/>
            <w:r w:rsidRPr="008C600E">
              <w:t>Proyecto</w:t>
            </w:r>
            <w:proofErr w:type="spellEnd"/>
            <w:r w:rsidRPr="008C600E">
              <w:t xml:space="preserve"> </w:t>
            </w:r>
            <w:proofErr w:type="spellStart"/>
            <w:r w:rsidRPr="008C600E">
              <w:t>Especiаl</w:t>
            </w:r>
            <w:proofErr w:type="spellEnd"/>
            <w:r w:rsidRPr="008C600E">
              <w:t xml:space="preserve"> </w:t>
            </w:r>
            <w:proofErr w:type="spellStart"/>
            <w:r w:rsidRPr="008C600E">
              <w:t>Tacna</w:t>
            </w:r>
            <w:proofErr w:type="spellEnd"/>
            <w:r w:rsidRPr="008C600E">
              <w:t>) 23 марта 2010 года был об</w:t>
            </w:r>
            <w:r w:rsidRPr="008C600E">
              <w:t>ъ</w:t>
            </w:r>
            <w:r w:rsidRPr="008C600E">
              <w:t>явлен публичный тендер. Государство-участник настаивает на бурении скв</w:t>
            </w:r>
            <w:r w:rsidRPr="008C600E">
              <w:t>а</w:t>
            </w:r>
            <w:r w:rsidRPr="008C600E">
              <w:t xml:space="preserve">жин на территории общины </w:t>
            </w:r>
            <w:proofErr w:type="spellStart"/>
            <w:r w:rsidRPr="008C600E">
              <w:t>А</w:t>
            </w:r>
            <w:r w:rsidRPr="008C600E">
              <w:t>й</w:t>
            </w:r>
            <w:r w:rsidRPr="008C600E">
              <w:t>мара</w:t>
            </w:r>
            <w:proofErr w:type="spellEnd"/>
            <w:r w:rsidRPr="008C600E">
              <w:t>, к которой принадлежит автор, несмотря на то, что Национальное управление водных ресурсов не давало разрешение на разведку или эксплуатацию подземных вод этого района</w:t>
            </w:r>
            <w:r>
              <w:t>.</w:t>
            </w:r>
          </w:p>
        </w:tc>
      </w:tr>
      <w:tr w:rsidR="00E43345" w:rsidRPr="008C600E" w:rsidTr="006B3700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  <w:tcBorders>
              <w:top w:val="nil"/>
            </w:tcBorders>
          </w:tcPr>
          <w:p w:rsidR="00E43345" w:rsidRPr="002F2D8B" w:rsidRDefault="00E43345" w:rsidP="005C4DC8">
            <w:pPr>
              <w:rPr>
                <w:b/>
              </w:rPr>
            </w:pPr>
            <w:r w:rsidRPr="008C600E">
              <w:tab/>
              <w:t>2 и 3 июля 2010 года сельская община "</w:t>
            </w:r>
            <w:proofErr w:type="spellStart"/>
            <w:r w:rsidRPr="008C600E">
              <w:t>Альто</w:t>
            </w:r>
            <w:proofErr w:type="spellEnd"/>
            <w:r w:rsidRPr="008C600E">
              <w:t xml:space="preserve"> Перу", к которой прина</w:t>
            </w:r>
            <w:r w:rsidRPr="008C600E">
              <w:t>д</w:t>
            </w:r>
            <w:r w:rsidRPr="008C600E">
              <w:t>лежит автор и которая расположена в округе Палка, созвала собрание для пр</w:t>
            </w:r>
            <w:r w:rsidRPr="008C600E">
              <w:t>о</w:t>
            </w:r>
            <w:r w:rsidRPr="008C600E">
              <w:t>верки того, насколько продвинулась реализация этих новых буровых проектов. Община просила атторнея Министерства юстиции предпринять надзор за ос</w:t>
            </w:r>
            <w:r w:rsidRPr="008C600E">
              <w:t>у</w:t>
            </w:r>
            <w:r w:rsidRPr="008C600E">
              <w:t>ществлением Соображ</w:t>
            </w:r>
            <w:r w:rsidRPr="008C600E">
              <w:t>е</w:t>
            </w:r>
            <w:r w:rsidRPr="008C600E">
              <w:t>ний Комитета. Однако не было принято никаких мер для судебного преследования лиц, принявших решение о бурении новых скв</w:t>
            </w:r>
            <w:r w:rsidRPr="008C600E">
              <w:t>а</w:t>
            </w:r>
            <w:r w:rsidRPr="008C600E">
              <w:t>жин.</w:t>
            </w:r>
          </w:p>
        </w:tc>
      </w:tr>
      <w:tr w:rsidR="00E43345" w:rsidRPr="008C600E" w:rsidTr="006B3700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3"/>
            <w:tcBorders>
              <w:top w:val="nil"/>
            </w:tcBorders>
          </w:tcPr>
          <w:p w:rsidR="00E43345" w:rsidRDefault="00E43345" w:rsidP="005C4DC8">
            <w:pPr>
              <w:keepNext/>
              <w:keepLines/>
              <w:rPr>
                <w:b/>
              </w:rPr>
            </w:pPr>
            <w:r w:rsidRPr="002F2D8B">
              <w:rPr>
                <w:b/>
              </w:rPr>
              <w:t>Дальнейшие принятые/требуемые меры</w:t>
            </w:r>
          </w:p>
          <w:p w:rsidR="00E43345" w:rsidRPr="002F2D8B" w:rsidRDefault="00E43345" w:rsidP="005C4DC8">
            <w:pPr>
              <w:keepNext/>
              <w:keepLines/>
              <w:rPr>
                <w:b/>
              </w:rPr>
            </w:pPr>
            <w:r w:rsidRPr="008C600E">
              <w:tab/>
              <w:t>Представление автора было направлено государству-участнику 30 сентября 2010 года для высказывания комментариев в течение двух месяцев. Новому докла</w:t>
            </w:r>
            <w:r w:rsidRPr="008C600E">
              <w:t>д</w:t>
            </w:r>
            <w:r w:rsidRPr="008C600E">
              <w:t>чику следует уделить особое внимание этому делу и установить прямой контакт с представителями государства-участника с целью обеспечения того, чтобы жертвы получили возмещение, и с целью предотвращения возмо</w:t>
            </w:r>
            <w:r w:rsidRPr="008C600E">
              <w:t>ж</w:t>
            </w:r>
            <w:r w:rsidRPr="008C600E">
              <w:t>ных дальнейших наруш</w:t>
            </w:r>
            <w:r w:rsidRPr="008C600E">
              <w:t>е</w:t>
            </w:r>
            <w:r w:rsidRPr="008C600E">
              <w:t>ний.</w:t>
            </w:r>
          </w:p>
        </w:tc>
      </w:tr>
      <w:tr w:rsidR="00B47B37" w:rsidRPr="008C600E" w:rsidTr="00043ADD">
        <w:tc>
          <w:tcPr>
            <w:tcW w:w="2758" w:type="dxa"/>
          </w:tcPr>
          <w:p w:rsidR="00B47B37" w:rsidRPr="007E6325" w:rsidRDefault="00B47B37" w:rsidP="005C4DC8">
            <w:pPr>
              <w:rPr>
                <w:b/>
              </w:rPr>
            </w:pPr>
            <w:r w:rsidRPr="007E6325">
              <w:rPr>
                <w:b/>
              </w:rPr>
              <w:t>Предполагаемое решение Комитета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12" w:type="dxa"/>
            <w:gridSpan w:val="2"/>
          </w:tcPr>
          <w:p w:rsidR="00B47B37" w:rsidRPr="008C600E" w:rsidRDefault="00B47B37" w:rsidP="005C4DC8">
            <w:r w:rsidRPr="008C600E">
              <w:t>Диалог по последующей деятельности продо</w:t>
            </w:r>
            <w:r w:rsidRPr="008C600E">
              <w:t>л</w:t>
            </w:r>
            <w:r w:rsidRPr="008C600E">
              <w:t>жается.</w:t>
            </w:r>
          </w:p>
        </w:tc>
      </w:tr>
    </w:tbl>
    <w:p w:rsidR="009F0F8A" w:rsidRDefault="009F0F8A" w:rsidP="00E53C2C">
      <w:pPr>
        <w:pStyle w:val="SingleTxtGR"/>
      </w:pPr>
    </w:p>
    <w:tbl>
      <w:tblPr>
        <w:tblStyle w:val="TabTxt"/>
        <w:tblW w:w="7337" w:type="dxa"/>
        <w:tblInd w:w="1133" w:type="dxa"/>
        <w:tblLayout w:type="fixed"/>
        <w:tblLook w:val="01E0" w:firstRow="1" w:lastRow="1" w:firstColumn="1" w:lastColumn="1" w:noHBand="0" w:noVBand="0"/>
      </w:tblPr>
      <w:tblGrid>
        <w:gridCol w:w="2703"/>
        <w:gridCol w:w="57"/>
        <w:gridCol w:w="4577"/>
      </w:tblGrid>
      <w:tr w:rsidR="00280852" w:rsidRPr="005D197E" w:rsidTr="005E5AA0">
        <w:tc>
          <w:tcPr>
            <w:tcW w:w="276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80852" w:rsidRPr="005D197E" w:rsidRDefault="00280852" w:rsidP="00AE3706">
            <w:pPr>
              <w:rPr>
                <w:b/>
              </w:rPr>
            </w:pPr>
            <w:r w:rsidRPr="005D197E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77" w:type="dxa"/>
            <w:tcBorders>
              <w:bottom w:val="single" w:sz="12" w:space="0" w:color="auto"/>
            </w:tcBorders>
          </w:tcPr>
          <w:p w:rsidR="00280852" w:rsidRPr="005D197E" w:rsidRDefault="00280852" w:rsidP="00AE3706">
            <w:pPr>
              <w:rPr>
                <w:b/>
              </w:rPr>
            </w:pPr>
            <w:r w:rsidRPr="005D197E">
              <w:rPr>
                <w:b/>
              </w:rPr>
              <w:t>Ф</w:t>
            </w:r>
            <w:r w:rsidR="003335E3" w:rsidRPr="005D197E">
              <w:rPr>
                <w:b/>
              </w:rPr>
              <w:t>ИЛИППИНЫ</w:t>
            </w:r>
          </w:p>
        </w:tc>
      </w:tr>
      <w:tr w:rsidR="00280852" w:rsidRPr="005D197E" w:rsidTr="005E5AA0">
        <w:tc>
          <w:tcPr>
            <w:tcW w:w="2760" w:type="dxa"/>
            <w:gridSpan w:val="2"/>
            <w:tcBorders>
              <w:top w:val="single" w:sz="12" w:space="0" w:color="auto"/>
            </w:tcBorders>
          </w:tcPr>
          <w:p w:rsidR="00280852" w:rsidRPr="005D197E" w:rsidRDefault="00280852" w:rsidP="00AE3706">
            <w:pPr>
              <w:rPr>
                <w:b/>
              </w:rPr>
            </w:pPr>
            <w:r w:rsidRPr="005D197E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77" w:type="dxa"/>
            <w:tcBorders>
              <w:top w:val="single" w:sz="12" w:space="0" w:color="auto"/>
            </w:tcBorders>
          </w:tcPr>
          <w:p w:rsidR="00280852" w:rsidRPr="005D197E" w:rsidRDefault="00280852" w:rsidP="00AE3706">
            <w:proofErr w:type="spellStart"/>
            <w:r w:rsidRPr="005D197E">
              <w:t>Луманог</w:t>
            </w:r>
            <w:proofErr w:type="spellEnd"/>
            <w:r w:rsidRPr="005D197E">
              <w:t xml:space="preserve"> и </w:t>
            </w:r>
            <w:proofErr w:type="spellStart"/>
            <w:r w:rsidRPr="005D197E">
              <w:t>Сантос</w:t>
            </w:r>
            <w:proofErr w:type="spellEnd"/>
            <w:r w:rsidRPr="005D197E">
              <w:t>, 1466/2006</w:t>
            </w:r>
          </w:p>
        </w:tc>
      </w:tr>
      <w:tr w:rsidR="00280852" w:rsidRPr="005D197E" w:rsidTr="005E5AA0">
        <w:tc>
          <w:tcPr>
            <w:tcW w:w="2760" w:type="dxa"/>
            <w:gridSpan w:val="2"/>
          </w:tcPr>
          <w:p w:rsidR="00280852" w:rsidRPr="005D197E" w:rsidRDefault="00280852" w:rsidP="003335E3">
            <w:pPr>
              <w:suppressAutoHyphens/>
              <w:rPr>
                <w:b/>
              </w:rPr>
            </w:pPr>
            <w:r w:rsidRPr="005D197E">
              <w:rPr>
                <w:b/>
              </w:rPr>
              <w:t>Дата принятия Соображений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77" w:type="dxa"/>
          </w:tcPr>
          <w:p w:rsidR="00280852" w:rsidRPr="005D197E" w:rsidRDefault="00280852" w:rsidP="00AE3706">
            <w:r w:rsidRPr="005D197E">
              <w:t>20 марта 2008 года</w:t>
            </w:r>
          </w:p>
        </w:tc>
      </w:tr>
      <w:tr w:rsidR="00280852" w:rsidRPr="005D197E" w:rsidTr="005E5AA0">
        <w:tc>
          <w:tcPr>
            <w:tcW w:w="2760" w:type="dxa"/>
            <w:gridSpan w:val="2"/>
          </w:tcPr>
          <w:p w:rsidR="00280852" w:rsidRPr="005D197E" w:rsidRDefault="00280852" w:rsidP="003335E3">
            <w:pPr>
              <w:suppressAutoHyphens/>
              <w:rPr>
                <w:b/>
              </w:rPr>
            </w:pPr>
            <w:r w:rsidRPr="005D197E">
              <w:rPr>
                <w:b/>
              </w:rPr>
              <w:t>Вопросы и установленные нарушения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77" w:type="dxa"/>
          </w:tcPr>
          <w:p w:rsidR="00280852" w:rsidRPr="005D197E" w:rsidRDefault="00280852" w:rsidP="00AE3706">
            <w:r w:rsidRPr="005D197E">
              <w:t>Судебное разбирательство без неоправданной з</w:t>
            </w:r>
            <w:r w:rsidRPr="005D197E">
              <w:t>а</w:t>
            </w:r>
            <w:r w:rsidRPr="005D197E">
              <w:t>держки − статья 14, пункт 3 с)</w:t>
            </w:r>
          </w:p>
        </w:tc>
      </w:tr>
      <w:tr w:rsidR="00280852" w:rsidRPr="005D197E" w:rsidTr="005E5AA0">
        <w:tc>
          <w:tcPr>
            <w:tcW w:w="2760" w:type="dxa"/>
            <w:gridSpan w:val="2"/>
          </w:tcPr>
          <w:p w:rsidR="00280852" w:rsidRPr="005D197E" w:rsidRDefault="00280852" w:rsidP="003335E3">
            <w:pPr>
              <w:suppressAutoHyphens/>
              <w:rPr>
                <w:b/>
              </w:rPr>
            </w:pPr>
            <w:r w:rsidRPr="005D197E">
              <w:rPr>
                <w:b/>
              </w:rPr>
              <w:t>Рекомендованное средс</w:t>
            </w:r>
            <w:r w:rsidRPr="005D197E">
              <w:rPr>
                <w:b/>
              </w:rPr>
              <w:t>т</w:t>
            </w:r>
            <w:r w:rsidRPr="005D197E">
              <w:rPr>
                <w:b/>
              </w:rPr>
              <w:t>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77" w:type="dxa"/>
          </w:tcPr>
          <w:p w:rsidR="00280852" w:rsidRPr="005D197E" w:rsidRDefault="00280852" w:rsidP="00704C6C">
            <w:pPr>
              <w:jc w:val="both"/>
            </w:pPr>
            <w:r w:rsidRPr="005D197E">
              <w:t>Обеспечение эффективного средства правовой защ</w:t>
            </w:r>
            <w:r w:rsidRPr="005D197E">
              <w:t>и</w:t>
            </w:r>
            <w:r w:rsidRPr="005D197E">
              <w:t>ты, включая безотлагательное рассмотрение их апелляции в Апелляционном суде, и компе</w:t>
            </w:r>
            <w:r w:rsidRPr="005D197E">
              <w:t>н</w:t>
            </w:r>
            <w:r w:rsidRPr="005D197E">
              <w:t>сация за н</w:t>
            </w:r>
            <w:r w:rsidRPr="005D197E">
              <w:t>е</w:t>
            </w:r>
            <w:r w:rsidRPr="005D197E">
              <w:t>оправданную задержку</w:t>
            </w:r>
          </w:p>
        </w:tc>
      </w:tr>
      <w:tr w:rsidR="00280852" w:rsidRPr="005D197E" w:rsidTr="005E5AA0">
        <w:tc>
          <w:tcPr>
            <w:tcW w:w="2760" w:type="dxa"/>
            <w:gridSpan w:val="2"/>
          </w:tcPr>
          <w:p w:rsidR="00280852" w:rsidRPr="005D197E" w:rsidRDefault="00280852" w:rsidP="003335E3">
            <w:pPr>
              <w:suppressAutoHyphens/>
              <w:rPr>
                <w:b/>
              </w:rPr>
            </w:pPr>
            <w:r w:rsidRPr="005D197E">
              <w:rPr>
                <w:b/>
              </w:rPr>
              <w:t>Установленная дата для представления ответа государством-участником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77" w:type="dxa"/>
          </w:tcPr>
          <w:p w:rsidR="00280852" w:rsidRPr="005D197E" w:rsidRDefault="00280852" w:rsidP="00AE3706">
            <w:r w:rsidRPr="005D197E">
              <w:t>1 октября 2008 года</w:t>
            </w:r>
          </w:p>
        </w:tc>
      </w:tr>
      <w:tr w:rsidR="00280852" w:rsidRPr="005D197E" w:rsidTr="005E5AA0">
        <w:tc>
          <w:tcPr>
            <w:tcW w:w="2760" w:type="dxa"/>
            <w:gridSpan w:val="2"/>
          </w:tcPr>
          <w:p w:rsidR="00280852" w:rsidRPr="005D197E" w:rsidRDefault="00280852" w:rsidP="00AE3706">
            <w:pPr>
              <w:rPr>
                <w:b/>
              </w:rPr>
            </w:pPr>
            <w:r w:rsidRPr="005D197E">
              <w:rPr>
                <w:b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77" w:type="dxa"/>
          </w:tcPr>
          <w:p w:rsidR="00280852" w:rsidRPr="005D197E" w:rsidRDefault="00280852" w:rsidP="00AE3706">
            <w:r w:rsidRPr="005D197E">
              <w:t>29 июля 2010 года (предыдущие ответы 11 мая 2009 года, 24 ноября 2009 года)</w:t>
            </w:r>
          </w:p>
        </w:tc>
      </w:tr>
      <w:tr w:rsidR="00704C6C" w:rsidRPr="005D197E" w:rsidTr="005E5AA0">
        <w:tc>
          <w:tcPr>
            <w:tcW w:w="2760" w:type="dxa"/>
            <w:gridSpan w:val="2"/>
          </w:tcPr>
          <w:p w:rsidR="00704C6C" w:rsidRPr="005D197E" w:rsidRDefault="00704C6C" w:rsidP="00AE3706">
            <w:pPr>
              <w:rPr>
                <w:b/>
              </w:rPr>
            </w:pPr>
            <w:r w:rsidRPr="005D197E">
              <w:rPr>
                <w:b/>
              </w:rPr>
              <w:t>Дата комментариев авт</w:t>
            </w:r>
            <w:r w:rsidRPr="005D197E">
              <w:rPr>
                <w:b/>
              </w:rPr>
              <w:t>о</w:t>
            </w:r>
            <w:r w:rsidRPr="005D197E">
              <w:rPr>
                <w:b/>
              </w:rPr>
              <w:t>ра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77" w:type="dxa"/>
          </w:tcPr>
          <w:p w:rsidR="00704C6C" w:rsidRPr="005D197E" w:rsidRDefault="00704C6C" w:rsidP="00AE3706">
            <w:r w:rsidRPr="005D197E">
              <w:t>2 июля 2009 года, 16 ноября 2009 года</w:t>
            </w:r>
          </w:p>
        </w:tc>
      </w:tr>
      <w:tr w:rsidR="00704C6C" w:rsidRPr="005D197E" w:rsidTr="009E4436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7" w:type="dxa"/>
            <w:gridSpan w:val="3"/>
          </w:tcPr>
          <w:p w:rsidR="00704C6C" w:rsidRPr="005D197E" w:rsidRDefault="00704C6C" w:rsidP="00704C6C">
            <w:pPr>
              <w:jc w:val="both"/>
              <w:rPr>
                <w:b/>
              </w:rPr>
            </w:pPr>
            <w:r w:rsidRPr="005D197E">
              <w:rPr>
                <w:b/>
              </w:rPr>
              <w:t>Представление государства-участника</w:t>
            </w:r>
          </w:p>
          <w:p w:rsidR="00704C6C" w:rsidRPr="005D197E" w:rsidRDefault="00704C6C" w:rsidP="00704C6C">
            <w:pPr>
              <w:jc w:val="both"/>
            </w:pPr>
            <w:r w:rsidRPr="005D197E">
              <w:tab/>
              <w:t>Комитет напоминает также, что 11 мая 2009 года государство-участник об</w:t>
            </w:r>
            <w:r w:rsidRPr="005D197E">
              <w:t>ъ</w:t>
            </w:r>
            <w:r w:rsidRPr="005D197E">
              <w:t xml:space="preserve">яснило, какие меры были приняты до настоящего времени с того момента, как дело было представлено в Верховный суд. 13 августа 2008 года, после просьбы истцов объявить неконституционным наказание в виде </w:t>
            </w:r>
            <w:bookmarkStart w:id="3" w:name="OLE_LINK129"/>
            <w:bookmarkStart w:id="4" w:name="OLE_LINK130"/>
            <w:r w:rsidRPr="005D197E">
              <w:t>"</w:t>
            </w:r>
            <w:proofErr w:type="spellStart"/>
            <w:r w:rsidRPr="005D197E">
              <w:t>reclusion</w:t>
            </w:r>
            <w:proofErr w:type="spellEnd"/>
            <w:r w:rsidRPr="005D197E">
              <w:t xml:space="preserve"> </w:t>
            </w:r>
            <w:proofErr w:type="spellStart"/>
            <w:r w:rsidRPr="005D197E">
              <w:t>perpetua</w:t>
            </w:r>
            <w:bookmarkEnd w:id="3"/>
            <w:bookmarkEnd w:id="4"/>
            <w:proofErr w:type="spellEnd"/>
            <w:r w:rsidRPr="005D197E">
              <w:t xml:space="preserve"> без права на условно-досрочное освобождение", третье отделение с</w:t>
            </w:r>
            <w:r w:rsidRPr="005D197E">
              <w:t>у</w:t>
            </w:r>
            <w:r w:rsidRPr="005D197E">
              <w:t>да передало это дело на ра</w:t>
            </w:r>
            <w:r w:rsidRPr="005D197E">
              <w:t>с</w:t>
            </w:r>
            <w:r w:rsidRPr="005D197E">
              <w:t>смотрение суда в полном составе. 19 января 2009</w:t>
            </w:r>
            <w:r>
              <w:t> </w:t>
            </w:r>
            <w:r w:rsidRPr="005D197E">
              <w:t>года этот суд просил стороны представить их соответствующие мемора</w:t>
            </w:r>
            <w:r w:rsidRPr="005D197E">
              <w:t>н</w:t>
            </w:r>
            <w:r w:rsidRPr="005D197E">
              <w:t>думы и с тех пор ожидает соответству</w:t>
            </w:r>
            <w:r w:rsidRPr="005D197E">
              <w:t>ю</w:t>
            </w:r>
            <w:r w:rsidRPr="005D197E">
              <w:t>щего выполнения этой просьбы.</w:t>
            </w:r>
          </w:p>
        </w:tc>
      </w:tr>
      <w:tr w:rsidR="00704C6C" w:rsidRPr="005D197E" w:rsidTr="009E4436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7" w:type="dxa"/>
            <w:gridSpan w:val="3"/>
            <w:tcBorders>
              <w:top w:val="nil"/>
            </w:tcBorders>
          </w:tcPr>
          <w:p w:rsidR="00704C6C" w:rsidRPr="005D197E" w:rsidRDefault="00704C6C" w:rsidP="00704C6C">
            <w:pPr>
              <w:rPr>
                <w:b/>
              </w:rPr>
            </w:pPr>
            <w:r w:rsidRPr="005D197E">
              <w:rPr>
                <w:b/>
              </w:rPr>
              <w:t>Комментарии автора</w:t>
            </w:r>
          </w:p>
          <w:p w:rsidR="00704C6C" w:rsidRPr="005D197E" w:rsidRDefault="00704C6C" w:rsidP="006B4FC6">
            <w:pPr>
              <w:keepNext/>
              <w:keepLines/>
              <w:jc w:val="both"/>
            </w:pPr>
            <w:r w:rsidRPr="005D197E">
              <w:tab/>
              <w:t>Комитет напоминает также, что 2 июля 2009 года автор сообщил, что государство-участник к настоящему времени так и не опубликовало Сообр</w:t>
            </w:r>
            <w:r w:rsidRPr="005D197E">
              <w:t>а</w:t>
            </w:r>
            <w:r w:rsidRPr="005D197E">
              <w:t>жения и не решило вопрос, связанный с неоправданной задержкой произво</w:t>
            </w:r>
            <w:r w:rsidRPr="005D197E">
              <w:t>д</w:t>
            </w:r>
            <w:r w:rsidRPr="005D197E">
              <w:t>ства. Государство-участник не выразило никакого намерения пересматривать, изменять или улучшать процессуальные правила, касающиеся автоматическ</w:t>
            </w:r>
            <w:r w:rsidRPr="005D197E">
              <w:t>о</w:t>
            </w:r>
            <w:r w:rsidRPr="005D197E">
              <w:t>го промежуточного пересмотра Апелляционным судом дел, по которым вын</w:t>
            </w:r>
            <w:r w:rsidRPr="005D197E">
              <w:t>е</w:t>
            </w:r>
            <w:r w:rsidRPr="005D197E">
              <w:t xml:space="preserve">сено наказание в виде </w:t>
            </w:r>
            <w:proofErr w:type="spellStart"/>
            <w:r w:rsidRPr="005D197E">
              <w:t>reclusion</w:t>
            </w:r>
            <w:proofErr w:type="spellEnd"/>
            <w:r w:rsidRPr="005D197E">
              <w:t xml:space="preserve"> </w:t>
            </w:r>
            <w:proofErr w:type="spellStart"/>
            <w:r w:rsidRPr="005D197E">
              <w:t>perpetua</w:t>
            </w:r>
            <w:proofErr w:type="spellEnd"/>
            <w:r w:rsidRPr="005D197E">
              <w:t>, пожизненного заключения, что от</w:t>
            </w:r>
            <w:r w:rsidRPr="005D197E">
              <w:t>о</w:t>
            </w:r>
            <w:r w:rsidRPr="005D197E">
              <w:t xml:space="preserve">бражено в постановлении 2004 года по делу Народ против </w:t>
            </w:r>
            <w:proofErr w:type="spellStart"/>
            <w:r w:rsidRPr="005D197E">
              <w:t>Матео</w:t>
            </w:r>
            <w:proofErr w:type="spellEnd"/>
            <w:r w:rsidRPr="005D197E">
              <w:t>. Что касается средства правовой защиты, то государство-участник не представило никакой информ</w:t>
            </w:r>
            <w:r w:rsidRPr="005D197E">
              <w:t>а</w:t>
            </w:r>
            <w:r w:rsidRPr="005D197E">
              <w:t>ции относительно каких-либо мер, которые оно намерено принять для предо</w:t>
            </w:r>
            <w:r w:rsidRPr="005D197E">
              <w:t>т</w:t>
            </w:r>
            <w:r w:rsidRPr="005D197E">
              <w:t>вращения аналогичных нарушений в будущем в отношении неопра</w:t>
            </w:r>
            <w:r w:rsidRPr="005D197E">
              <w:t>в</w:t>
            </w:r>
            <w:r w:rsidRPr="005D197E">
              <w:t>данной задержки процесса на стадии апелляции, и не было выплачено никакой ко</w:t>
            </w:r>
            <w:r w:rsidRPr="005D197E">
              <w:t>м</w:t>
            </w:r>
            <w:r w:rsidRPr="005D197E">
              <w:t>пенсации за неоправданную задержку. Дело остается на рассмотрении Верхо</w:t>
            </w:r>
            <w:r w:rsidRPr="005D197E">
              <w:t>в</w:t>
            </w:r>
            <w:r w:rsidRPr="005D197E">
              <w:t>ного суда.</w:t>
            </w:r>
          </w:p>
        </w:tc>
      </w:tr>
      <w:tr w:rsidR="00766BE3" w:rsidRPr="005D197E" w:rsidTr="00704C6C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7" w:type="dxa"/>
            <w:gridSpan w:val="3"/>
          </w:tcPr>
          <w:p w:rsidR="00766BE3" w:rsidRPr="005D197E" w:rsidRDefault="00AD7645" w:rsidP="006B4FC6">
            <w:pPr>
              <w:keepNext/>
              <w:keepLines/>
              <w:jc w:val="both"/>
              <w:rPr>
                <w:b/>
              </w:rPr>
            </w:pPr>
            <w:r w:rsidRPr="005D197E">
              <w:tab/>
              <w:t>16 ноября 2009 года авторы сообщили, что слушание по их делу, которое г</w:t>
            </w:r>
            <w:r w:rsidRPr="005D197E">
              <w:t>о</w:t>
            </w:r>
            <w:r w:rsidRPr="005D197E">
              <w:t>тово для рассмотрения Верховным судом с 5 мая 2008 года, отложено в связи с п</w:t>
            </w:r>
            <w:r w:rsidRPr="005D197E">
              <w:t>о</w:t>
            </w:r>
            <w:r w:rsidRPr="005D197E">
              <w:t>становлением этого же суда от 23 июня 2009 года, согласно которому это дело б</w:t>
            </w:r>
            <w:r w:rsidRPr="005D197E">
              <w:t>у</w:t>
            </w:r>
            <w:r w:rsidRPr="005D197E">
              <w:t>дет рассмотрено совместно с несколькими другими. В результате этого решения, которое авторы не имели возможности прокомментировать, рассмо</w:t>
            </w:r>
            <w:r w:rsidRPr="005D197E">
              <w:t>т</w:t>
            </w:r>
            <w:r w:rsidRPr="005D197E">
              <w:t>рение дела сн</w:t>
            </w:r>
            <w:r w:rsidRPr="005D197E">
              <w:t>о</w:t>
            </w:r>
            <w:r w:rsidRPr="005D197E">
              <w:t>ва откладывается.</w:t>
            </w:r>
          </w:p>
        </w:tc>
      </w:tr>
      <w:tr w:rsidR="005E5AA0" w:rsidRPr="005D197E" w:rsidTr="00704C6C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7" w:type="dxa"/>
            <w:gridSpan w:val="3"/>
          </w:tcPr>
          <w:p w:rsidR="005E5AA0" w:rsidRPr="005D197E" w:rsidRDefault="005E5AA0" w:rsidP="005E5AA0">
            <w:pPr>
              <w:rPr>
                <w:b/>
              </w:rPr>
            </w:pPr>
            <w:r w:rsidRPr="005D197E">
              <w:rPr>
                <w:b/>
              </w:rPr>
              <w:t>Дальнейшее представление государства-участника</w:t>
            </w:r>
          </w:p>
          <w:p w:rsidR="005E5AA0" w:rsidRPr="005D197E" w:rsidRDefault="005E5AA0" w:rsidP="005E5AA0">
            <w:pPr>
              <w:jc w:val="both"/>
              <w:rPr>
                <w:b/>
              </w:rPr>
            </w:pPr>
            <w:r w:rsidRPr="005D197E">
              <w:tab/>
              <w:t>Комитет напоминает, что 24 ноября 2009 года государство-участник проинформировало Комитет о том, что данное дело было объединено с друг</w:t>
            </w:r>
            <w:r w:rsidRPr="005D197E">
              <w:t>и</w:t>
            </w:r>
            <w:r w:rsidRPr="005D197E">
              <w:t>ми делами. Что касается компенсации, то дело будет пересмотрено Апелляц</w:t>
            </w:r>
            <w:r w:rsidRPr="005D197E">
              <w:t>и</w:t>
            </w:r>
            <w:r w:rsidRPr="005D197E">
              <w:t>онным судом, и после того, как он вынесет решение, его можно будет обжал</w:t>
            </w:r>
            <w:r w:rsidRPr="005D197E">
              <w:t>о</w:t>
            </w:r>
            <w:r w:rsidRPr="005D197E">
              <w:t>вать в Верховном суде, который примет окончательное решение. Государство-участник сообщает, что б</w:t>
            </w:r>
            <w:r w:rsidRPr="005D197E">
              <w:t>у</w:t>
            </w:r>
            <w:r w:rsidRPr="005D197E">
              <w:t>дет действовать в соответствии с окончательным решением Верховного суда.</w:t>
            </w:r>
          </w:p>
        </w:tc>
      </w:tr>
      <w:tr w:rsidR="005E5AA0" w:rsidRPr="005D197E" w:rsidTr="00704C6C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7" w:type="dxa"/>
            <w:gridSpan w:val="3"/>
          </w:tcPr>
          <w:p w:rsidR="005E5AA0" w:rsidRPr="005D197E" w:rsidRDefault="005E5AA0" w:rsidP="005E5AA0">
            <w:pPr>
              <w:jc w:val="both"/>
              <w:rPr>
                <w:b/>
              </w:rPr>
            </w:pPr>
            <w:r>
              <w:rPr>
                <w:lang w:val="en-US"/>
              </w:rPr>
              <w:tab/>
            </w:r>
            <w:r>
              <w:t>29 июля 2010 года, после просьбы Комитета ответить конкретно на а</w:t>
            </w:r>
            <w:r>
              <w:t>р</w:t>
            </w:r>
            <w:r>
              <w:t>гументы авторов, в частности по вопросу длительной задержки на стадии их апелляции, государство-участник сообщило, что объединение апелляций авт</w:t>
            </w:r>
            <w:r>
              <w:t>о</w:t>
            </w:r>
            <w:r>
              <w:t>ров с делом других обвиняемых, уголовная ответственность которых возник</w:t>
            </w:r>
            <w:r>
              <w:t>а</w:t>
            </w:r>
            <w:r>
              <w:t>ет в связи с тем же событием преступления, может привести к задержкам, о</w:t>
            </w:r>
            <w:r>
              <w:t>д</w:t>
            </w:r>
            <w:r>
              <w:t>нако это − л</w:t>
            </w:r>
            <w:r>
              <w:t>о</w:t>
            </w:r>
            <w:r>
              <w:t>гичный шаг. Таким образом, Высокий суд должен будет вынести только одно решение по делу пяти обвиняемых. Кроме того, по словам гос</w:t>
            </w:r>
            <w:r>
              <w:t>у</w:t>
            </w:r>
            <w:r>
              <w:t>дарства-участника, авторы фактически отказались от выдвижения возражения против объединения дел.</w:t>
            </w:r>
          </w:p>
        </w:tc>
      </w:tr>
      <w:tr w:rsidR="005E5AA0" w:rsidRPr="005D197E" w:rsidTr="00704C6C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37" w:type="dxa"/>
            <w:gridSpan w:val="3"/>
          </w:tcPr>
          <w:p w:rsidR="005E5AA0" w:rsidRDefault="005E5AA0" w:rsidP="00704C6C">
            <w:pPr>
              <w:rPr>
                <w:b/>
                <w:lang w:val="en-US"/>
              </w:rPr>
            </w:pPr>
            <w:r w:rsidRPr="00791FFA">
              <w:rPr>
                <w:b/>
              </w:rPr>
              <w:t>Дальнейшие принятые/требуемые меры</w:t>
            </w:r>
          </w:p>
          <w:p w:rsidR="005E5AA0" w:rsidRPr="005E5AA0" w:rsidRDefault="005E5AA0" w:rsidP="00704C6C">
            <w:pPr>
              <w:rPr>
                <w:b/>
              </w:rPr>
            </w:pPr>
            <w:r>
              <w:rPr>
                <w:b/>
                <w:lang w:val="en-US"/>
              </w:rPr>
              <w:tab/>
            </w:r>
            <w:r w:rsidRPr="00452CE9">
              <w:t>Само</w:t>
            </w:r>
            <w:r>
              <w:t>е последнее представление государства-участника было направлено авт</w:t>
            </w:r>
            <w:r>
              <w:t>о</w:t>
            </w:r>
            <w:r>
              <w:t>рам для высказывания комментариев</w:t>
            </w:r>
            <w:r w:rsidRPr="005E5AA0">
              <w:t>.</w:t>
            </w:r>
          </w:p>
        </w:tc>
      </w:tr>
      <w:tr w:rsidR="005E5AA0" w:rsidRPr="005D197E" w:rsidTr="000758F4">
        <w:tc>
          <w:tcPr>
            <w:tcW w:w="2703" w:type="dxa"/>
          </w:tcPr>
          <w:p w:rsidR="005E5AA0" w:rsidRPr="005D197E" w:rsidRDefault="005E5AA0" w:rsidP="00704C6C">
            <w:pPr>
              <w:rPr>
                <w:b/>
              </w:rPr>
            </w:pPr>
            <w:r w:rsidRPr="00420EF5">
              <w:rPr>
                <w:b/>
              </w:rPr>
              <w:t>Предполагаемое решение Комитета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34" w:type="dxa"/>
            <w:gridSpan w:val="2"/>
          </w:tcPr>
          <w:p w:rsidR="005E5AA0" w:rsidRPr="005D197E" w:rsidRDefault="00822B8C" w:rsidP="00704C6C">
            <w:pPr>
              <w:rPr>
                <w:b/>
              </w:rPr>
            </w:pPr>
            <w:r w:rsidRPr="000D5C50">
              <w:t>Комитет считает, что диалог продолжае</w:t>
            </w:r>
            <w:r w:rsidRPr="000D5C50">
              <w:t>т</w:t>
            </w:r>
            <w:r w:rsidRPr="000D5C50">
              <w:t>ся.</w:t>
            </w:r>
          </w:p>
        </w:tc>
      </w:tr>
    </w:tbl>
    <w:p w:rsidR="005E5AA0" w:rsidRPr="000D5C50" w:rsidRDefault="005E5AA0" w:rsidP="005E5AA0">
      <w:pPr>
        <w:pStyle w:val="SingleTxtGR"/>
        <w:tabs>
          <w:tab w:val="left" w:pos="4389"/>
        </w:tabs>
        <w:ind w:left="5103" w:hanging="3969"/>
      </w:pPr>
    </w:p>
    <w:tbl>
      <w:tblPr>
        <w:tblStyle w:val="TabTxt"/>
        <w:tblW w:w="7340" w:type="dxa"/>
        <w:tblInd w:w="1164" w:type="dxa"/>
        <w:tblLayout w:type="fixed"/>
        <w:tblLook w:val="01E0" w:firstRow="1" w:lastRow="1" w:firstColumn="1" w:lastColumn="1" w:noHBand="0" w:noVBand="0"/>
      </w:tblPr>
      <w:tblGrid>
        <w:gridCol w:w="2679"/>
        <w:gridCol w:w="231"/>
        <w:gridCol w:w="4430"/>
      </w:tblGrid>
      <w:tr w:rsidR="00822B8C" w:rsidRPr="005360EE" w:rsidTr="00290711">
        <w:tc>
          <w:tcPr>
            <w:tcW w:w="2679" w:type="dxa"/>
            <w:tcBorders>
              <w:top w:val="single" w:sz="4" w:space="0" w:color="auto"/>
              <w:bottom w:val="single" w:sz="12" w:space="0" w:color="auto"/>
            </w:tcBorders>
          </w:tcPr>
          <w:p w:rsidR="00822B8C" w:rsidRPr="00E811CD" w:rsidRDefault="00822B8C" w:rsidP="00014480">
            <w:pPr>
              <w:rPr>
                <w:b/>
              </w:rPr>
            </w:pPr>
            <w:r w:rsidRPr="00C34B4C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61" w:type="dxa"/>
            <w:gridSpan w:val="2"/>
            <w:tcBorders>
              <w:bottom w:val="single" w:sz="12" w:space="0" w:color="auto"/>
            </w:tcBorders>
          </w:tcPr>
          <w:p w:rsidR="00822B8C" w:rsidRPr="00C34B4C" w:rsidRDefault="003335E3" w:rsidP="00014480">
            <w:pPr>
              <w:rPr>
                <w:b/>
              </w:rPr>
            </w:pPr>
            <w:r w:rsidRPr="00C34B4C">
              <w:rPr>
                <w:b/>
              </w:rPr>
              <w:t>РОССИЙСКАЯ ФЕДЕРАЦИЯ</w:t>
            </w:r>
          </w:p>
        </w:tc>
      </w:tr>
      <w:tr w:rsidR="005E5AA0" w:rsidRPr="005360EE" w:rsidTr="00290711">
        <w:tc>
          <w:tcPr>
            <w:tcW w:w="2679" w:type="dxa"/>
            <w:tcBorders>
              <w:top w:val="single" w:sz="12" w:space="0" w:color="auto"/>
              <w:bottom w:val="nil"/>
            </w:tcBorders>
          </w:tcPr>
          <w:p w:rsidR="005E5AA0" w:rsidRPr="00E811CD" w:rsidRDefault="005E5AA0" w:rsidP="00014480">
            <w:pPr>
              <w:rPr>
                <w:b/>
              </w:rPr>
            </w:pPr>
            <w:r w:rsidRPr="00E811CD">
              <w:rPr>
                <w:b/>
              </w:rPr>
              <w:t>Дело</w:t>
            </w:r>
            <w:r w:rsidR="00822B8C" w:rsidRPr="00C34B4C">
              <w:rPr>
                <w:b/>
              </w:rPr>
              <w:t xml:space="preserve">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61" w:type="dxa"/>
            <w:gridSpan w:val="2"/>
            <w:tcBorders>
              <w:top w:val="single" w:sz="12" w:space="0" w:color="auto"/>
            </w:tcBorders>
          </w:tcPr>
          <w:p w:rsidR="005E5AA0" w:rsidRPr="00C34B4C" w:rsidRDefault="005E5AA0" w:rsidP="00014480">
            <w:pPr>
              <w:rPr>
                <w:b/>
              </w:rPr>
            </w:pPr>
            <w:proofErr w:type="spellStart"/>
            <w:r w:rsidRPr="00C34B4C">
              <w:rPr>
                <w:b/>
              </w:rPr>
              <w:t>Амиров</w:t>
            </w:r>
            <w:proofErr w:type="spellEnd"/>
            <w:r w:rsidRPr="00C34B4C">
              <w:rPr>
                <w:b/>
              </w:rPr>
              <w:t>, 1447/2006</w:t>
            </w:r>
          </w:p>
        </w:tc>
      </w:tr>
      <w:tr w:rsidR="005E5AA0" w:rsidRPr="005360EE" w:rsidTr="009E4436">
        <w:tc>
          <w:tcPr>
            <w:tcW w:w="2679" w:type="dxa"/>
            <w:tcBorders>
              <w:bottom w:val="nil"/>
            </w:tcBorders>
          </w:tcPr>
          <w:p w:rsidR="005E5AA0" w:rsidRPr="00E811CD" w:rsidRDefault="005E5AA0" w:rsidP="00141E75">
            <w:pPr>
              <w:suppressAutoHyphens/>
              <w:rPr>
                <w:b/>
              </w:rPr>
            </w:pPr>
            <w:r w:rsidRPr="00E811CD">
              <w:rPr>
                <w:b/>
              </w:rPr>
              <w:t xml:space="preserve">Дата принятия Соображений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61" w:type="dxa"/>
            <w:gridSpan w:val="2"/>
          </w:tcPr>
          <w:p w:rsidR="005E5AA0" w:rsidRPr="005360EE" w:rsidRDefault="005E5AA0" w:rsidP="00014480">
            <w:r w:rsidRPr="005360EE">
              <w:t>2 апреля 2009 года</w:t>
            </w:r>
          </w:p>
        </w:tc>
      </w:tr>
      <w:tr w:rsidR="005E5AA0" w:rsidRPr="005360EE" w:rsidTr="009E4436">
        <w:tc>
          <w:tcPr>
            <w:tcW w:w="2679" w:type="dxa"/>
            <w:tcBorders>
              <w:top w:val="nil"/>
              <w:bottom w:val="nil"/>
            </w:tcBorders>
          </w:tcPr>
          <w:p w:rsidR="005E5AA0" w:rsidRPr="00E811CD" w:rsidRDefault="005E5AA0" w:rsidP="00014480">
            <w:pPr>
              <w:rPr>
                <w:b/>
              </w:rPr>
            </w:pPr>
            <w:r w:rsidRPr="00E811CD">
              <w:rPr>
                <w:b/>
              </w:rPr>
              <w:t>Вопросы и установле</w:t>
            </w:r>
            <w:r w:rsidRPr="00E811CD">
              <w:rPr>
                <w:b/>
              </w:rPr>
              <w:t>н</w:t>
            </w:r>
            <w:r w:rsidRPr="00E811CD">
              <w:rPr>
                <w:b/>
              </w:rPr>
              <w:t>ные нар</w:t>
            </w:r>
            <w:r w:rsidRPr="00E811CD">
              <w:rPr>
                <w:b/>
              </w:rPr>
              <w:t>у</w:t>
            </w:r>
            <w:r w:rsidRPr="00E811CD">
              <w:rPr>
                <w:b/>
              </w:rPr>
              <w:t>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61" w:type="dxa"/>
            <w:gridSpan w:val="2"/>
            <w:tcBorders>
              <w:top w:val="nil"/>
            </w:tcBorders>
          </w:tcPr>
          <w:p w:rsidR="005E5AA0" w:rsidRPr="005360EE" w:rsidRDefault="005E5AA0" w:rsidP="003335E3">
            <w:pPr>
              <w:jc w:val="both"/>
            </w:pPr>
            <w:r w:rsidRPr="005360EE">
              <w:t xml:space="preserve">Жестокое обращение и </w:t>
            </w:r>
            <w:proofErr w:type="spellStart"/>
            <w:r>
              <w:t>непроведение</w:t>
            </w:r>
            <w:proofErr w:type="spellEnd"/>
            <w:r>
              <w:t xml:space="preserve"> </w:t>
            </w:r>
            <w:r w:rsidRPr="005360EE">
              <w:t>расследов</w:t>
            </w:r>
            <w:r w:rsidRPr="005360EE">
              <w:t>а</w:t>
            </w:r>
            <w:r w:rsidRPr="005360EE">
              <w:t>ния</w:t>
            </w:r>
            <w:r>
              <w:t> </w:t>
            </w:r>
            <w:r w:rsidRPr="005360EE">
              <w:t>− статья 6 и статья 7 в совокупности с пун</w:t>
            </w:r>
            <w:r w:rsidRPr="005360EE">
              <w:t>к</w:t>
            </w:r>
            <w:r w:rsidRPr="005360EE">
              <w:t>том 3 статьи 2 Пакта, и нарушение статьи 7 в о</w:t>
            </w:r>
            <w:r w:rsidRPr="005360EE">
              <w:t>т</w:t>
            </w:r>
            <w:r w:rsidRPr="005360EE">
              <w:t>ношении а</w:t>
            </w:r>
            <w:r w:rsidRPr="005360EE">
              <w:t>в</w:t>
            </w:r>
            <w:r w:rsidRPr="005360EE">
              <w:t>тора.</w:t>
            </w:r>
          </w:p>
        </w:tc>
      </w:tr>
      <w:tr w:rsidR="005E5AA0" w:rsidRPr="005360EE" w:rsidTr="009E4436">
        <w:tc>
          <w:tcPr>
            <w:tcW w:w="2679" w:type="dxa"/>
            <w:tcBorders>
              <w:top w:val="nil"/>
              <w:bottom w:val="nil"/>
            </w:tcBorders>
          </w:tcPr>
          <w:p w:rsidR="005E5AA0" w:rsidRPr="00E811CD" w:rsidRDefault="005E5AA0" w:rsidP="003335E3">
            <w:pPr>
              <w:keepNext/>
              <w:keepLines/>
              <w:rPr>
                <w:b/>
              </w:rPr>
            </w:pPr>
            <w:r w:rsidRPr="00E811CD">
              <w:rPr>
                <w:b/>
              </w:rPr>
              <w:t>Рекомендованное сре</w:t>
            </w:r>
            <w:r w:rsidRPr="00E811CD">
              <w:rPr>
                <w:b/>
              </w:rPr>
              <w:t>д</w:t>
            </w:r>
            <w:r w:rsidRPr="00E811CD">
              <w:rPr>
                <w:b/>
              </w:rPr>
              <w:t>ство пр</w:t>
            </w:r>
            <w:r w:rsidRPr="00E811CD">
              <w:rPr>
                <w:b/>
              </w:rPr>
              <w:t>а</w:t>
            </w:r>
            <w:r w:rsidRPr="00E811CD">
              <w:rPr>
                <w:b/>
              </w:rPr>
              <w:t>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61" w:type="dxa"/>
            <w:gridSpan w:val="2"/>
            <w:tcBorders>
              <w:top w:val="nil"/>
            </w:tcBorders>
          </w:tcPr>
          <w:p w:rsidR="005E5AA0" w:rsidRPr="005360EE" w:rsidRDefault="005E5AA0" w:rsidP="003335E3">
            <w:pPr>
              <w:keepNext/>
              <w:keepLines/>
              <w:jc w:val="both"/>
            </w:pPr>
            <w:r w:rsidRPr="005360EE">
              <w:t xml:space="preserve">Обеспечение эффективного средства правовой защиты в форме, в частности, проведения </w:t>
            </w:r>
            <w:r>
              <w:t>бе</w:t>
            </w:r>
            <w:r>
              <w:t>с</w:t>
            </w:r>
            <w:r>
              <w:t>пристрас</w:t>
            </w:r>
            <w:r>
              <w:t>т</w:t>
            </w:r>
            <w:r>
              <w:t xml:space="preserve">ного </w:t>
            </w:r>
            <w:r w:rsidRPr="005360EE">
              <w:t>расследования обстоятельств смерти жены автора, привлечение к ответстве</w:t>
            </w:r>
            <w:r w:rsidRPr="005360EE">
              <w:t>н</w:t>
            </w:r>
            <w:r w:rsidRPr="005360EE">
              <w:t>ности виновных и адекватная компенс</w:t>
            </w:r>
            <w:r w:rsidRPr="005360EE">
              <w:t>а</w:t>
            </w:r>
            <w:r w:rsidRPr="005360EE">
              <w:t>ция.</w:t>
            </w:r>
          </w:p>
        </w:tc>
      </w:tr>
      <w:tr w:rsidR="005E5AA0" w:rsidRPr="005360EE" w:rsidTr="00290711">
        <w:tc>
          <w:tcPr>
            <w:tcW w:w="2679" w:type="dxa"/>
            <w:tcBorders>
              <w:top w:val="nil"/>
            </w:tcBorders>
          </w:tcPr>
          <w:p w:rsidR="005E5AA0" w:rsidRPr="00E811CD" w:rsidRDefault="005E5AA0" w:rsidP="00141E75">
            <w:pPr>
              <w:suppressAutoHyphens/>
              <w:rPr>
                <w:b/>
              </w:rPr>
            </w:pPr>
            <w:r w:rsidRPr="00E811CD">
              <w:rPr>
                <w:b/>
              </w:rPr>
              <w:t xml:space="preserve">Установленная дата </w:t>
            </w:r>
            <w:r>
              <w:rPr>
                <w:b/>
              </w:rPr>
              <w:t xml:space="preserve">для </w:t>
            </w:r>
            <w:r w:rsidRPr="00E811CD">
              <w:rPr>
                <w:b/>
              </w:rPr>
              <w:t>представления ответа государством-участником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61" w:type="dxa"/>
            <w:gridSpan w:val="2"/>
          </w:tcPr>
          <w:p w:rsidR="005E5AA0" w:rsidRPr="005360EE" w:rsidRDefault="005E5AA0" w:rsidP="00014480">
            <w:r w:rsidRPr="005360EE">
              <w:t>19 ноября 2009 года</w:t>
            </w:r>
          </w:p>
        </w:tc>
      </w:tr>
      <w:tr w:rsidR="005E5AA0" w:rsidRPr="005360EE" w:rsidTr="00290711">
        <w:tc>
          <w:tcPr>
            <w:tcW w:w="2679" w:type="dxa"/>
            <w:tcBorders>
              <w:bottom w:val="nil"/>
            </w:tcBorders>
          </w:tcPr>
          <w:p w:rsidR="005E5AA0" w:rsidRPr="00E811CD" w:rsidRDefault="005E5AA0" w:rsidP="00141E75">
            <w:pPr>
              <w:suppressAutoHyphens/>
              <w:rPr>
                <w:b/>
              </w:rPr>
            </w:pPr>
            <w:r w:rsidRPr="00E811CD">
              <w:rPr>
                <w:b/>
              </w:rPr>
              <w:t>Дата ответа государс</w:t>
            </w:r>
            <w:r w:rsidRPr="00E811CD">
              <w:rPr>
                <w:b/>
              </w:rPr>
              <w:t>т</w:t>
            </w:r>
            <w:r w:rsidRPr="00E811CD">
              <w:rPr>
                <w:b/>
              </w:rPr>
              <w:t>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61" w:type="dxa"/>
            <w:gridSpan w:val="2"/>
          </w:tcPr>
          <w:p w:rsidR="005E5AA0" w:rsidRPr="005360EE" w:rsidRDefault="005E5AA0" w:rsidP="00014480">
            <w:r>
              <w:t xml:space="preserve">20 мая 2010 года (предыдущий ответ </w:t>
            </w:r>
            <w:r w:rsidRPr="005360EE">
              <w:t>10 сентября 2009 г</w:t>
            </w:r>
            <w:r w:rsidRPr="005360EE">
              <w:t>о</w:t>
            </w:r>
            <w:r w:rsidRPr="005360EE">
              <w:t>да</w:t>
            </w:r>
            <w:r>
              <w:t>)</w:t>
            </w:r>
          </w:p>
        </w:tc>
      </w:tr>
      <w:tr w:rsidR="00822B8C" w:rsidRPr="005360EE" w:rsidTr="00290711">
        <w:tc>
          <w:tcPr>
            <w:tcW w:w="2679" w:type="dxa"/>
            <w:tcBorders>
              <w:top w:val="nil"/>
              <w:bottom w:val="nil"/>
            </w:tcBorders>
          </w:tcPr>
          <w:p w:rsidR="00822B8C" w:rsidRDefault="00822B8C" w:rsidP="00014480">
            <w:pPr>
              <w:rPr>
                <w:b/>
              </w:rPr>
            </w:pPr>
            <w:r>
              <w:rPr>
                <w:b/>
              </w:rPr>
              <w:t>Дата комментариев а</w:t>
            </w:r>
            <w:r>
              <w:rPr>
                <w:b/>
              </w:rPr>
              <w:t>в</w:t>
            </w:r>
            <w:r>
              <w:rPr>
                <w:b/>
              </w:rPr>
              <w:t>тора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61" w:type="dxa"/>
            <w:gridSpan w:val="2"/>
            <w:tcBorders>
              <w:top w:val="nil"/>
            </w:tcBorders>
          </w:tcPr>
          <w:p w:rsidR="00822B8C" w:rsidRDefault="00822B8C" w:rsidP="00014480">
            <w:r>
              <w:t>24 ноября 2009 года</w:t>
            </w:r>
          </w:p>
        </w:tc>
      </w:tr>
      <w:tr w:rsidR="00290711" w:rsidRPr="005360EE" w:rsidTr="00014480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40" w:type="dxa"/>
            <w:gridSpan w:val="3"/>
            <w:tcBorders>
              <w:top w:val="nil"/>
            </w:tcBorders>
          </w:tcPr>
          <w:p w:rsidR="00290711" w:rsidRDefault="00290711" w:rsidP="00014480">
            <w:pPr>
              <w:rPr>
                <w:b/>
              </w:rPr>
            </w:pPr>
            <w:r w:rsidRPr="00BE0920">
              <w:rPr>
                <w:b/>
              </w:rPr>
              <w:t>Ответ государства-участника</w:t>
            </w:r>
          </w:p>
          <w:p w:rsidR="00290711" w:rsidRPr="005360EE" w:rsidRDefault="00290711" w:rsidP="00290711">
            <w:pPr>
              <w:jc w:val="both"/>
            </w:pPr>
            <w:r>
              <w:rPr>
                <w:b/>
              </w:rPr>
              <w:tab/>
            </w:r>
            <w:r>
              <w:t>Комитет напоминает, что в своем ответе от 10 сентября 2009 года г</w:t>
            </w:r>
            <w:r w:rsidRPr="005360EE">
              <w:t>ос</w:t>
            </w:r>
            <w:r w:rsidRPr="005360EE">
              <w:t>у</w:t>
            </w:r>
            <w:r w:rsidRPr="005360EE">
              <w:t>дарство-участник сообщило, что после решения Комитета следствие по делу автора было возобновлено. Суд счел решение о прекращении расследования незаконным, поскольку показания мужа жертвы о месте захоронения жены не были проверены, а также не были проведены другие следственные меропри</w:t>
            </w:r>
            <w:r w:rsidRPr="005360EE">
              <w:t>я</w:t>
            </w:r>
            <w:r w:rsidRPr="005360EE">
              <w:t>тия, необходимые для установления обстоятельств смерти потерпевшей. 13</w:t>
            </w:r>
            <w:r w:rsidR="00AC74D7">
              <w:t> </w:t>
            </w:r>
            <w:r w:rsidRPr="005360EE">
              <w:t>июля 2009 года Прокурору Чеченской Республики было поручено принять во внимание решение Комитета, а Генеральному прокурору Российской Фед</w:t>
            </w:r>
            <w:r w:rsidRPr="005360EE">
              <w:t>е</w:t>
            </w:r>
            <w:r w:rsidRPr="005360EE">
              <w:t xml:space="preserve">рации − обеспечить повторное открытие следствия по делу. Кроме того, </w:t>
            </w:r>
            <w:r>
              <w:t>гос</w:t>
            </w:r>
            <w:r>
              <w:t>у</w:t>
            </w:r>
            <w:r>
              <w:t>дарство-участник указало</w:t>
            </w:r>
            <w:r w:rsidRPr="005360EE">
              <w:t>, что заявление мужа жертвы о том, что он подве</w:t>
            </w:r>
            <w:r w:rsidRPr="005360EE">
              <w:t>р</w:t>
            </w:r>
            <w:r w:rsidRPr="005360EE">
              <w:t>гался жестокому обращению в 2004 году, когда пытался выяснить, на какой стадии находится следствие, было направлено районному прокурору Грозне</w:t>
            </w:r>
            <w:r w:rsidRPr="005360EE">
              <w:t>н</w:t>
            </w:r>
            <w:r w:rsidRPr="005360EE">
              <w:t>ского ра</w:t>
            </w:r>
            <w:r w:rsidRPr="005360EE">
              <w:t>й</w:t>
            </w:r>
            <w:r w:rsidRPr="005360EE">
              <w:t>она.</w:t>
            </w:r>
          </w:p>
        </w:tc>
      </w:tr>
      <w:tr w:rsidR="00290711" w:rsidRPr="005360EE" w:rsidTr="00014480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40" w:type="dxa"/>
            <w:gridSpan w:val="3"/>
            <w:tcBorders>
              <w:top w:val="nil"/>
            </w:tcBorders>
          </w:tcPr>
          <w:p w:rsidR="00290711" w:rsidRDefault="00290711" w:rsidP="00290711">
            <w:pPr>
              <w:jc w:val="both"/>
              <w:rPr>
                <w:b/>
              </w:rPr>
            </w:pPr>
            <w:r w:rsidRPr="00A7248D">
              <w:rPr>
                <w:b/>
              </w:rPr>
              <w:t>Комментарии автора</w:t>
            </w:r>
          </w:p>
          <w:p w:rsidR="00290711" w:rsidRPr="005360EE" w:rsidRDefault="00290711" w:rsidP="00290711">
            <w:pPr>
              <w:jc w:val="both"/>
            </w:pPr>
            <w:r>
              <w:rPr>
                <w:b/>
              </w:rPr>
              <w:tab/>
            </w:r>
            <w:r>
              <w:t xml:space="preserve">Комитет напоминает, что в своем ответе от </w:t>
            </w:r>
            <w:r w:rsidRPr="005360EE">
              <w:t>24 ноября 2009 года автор выразил сожаление по поводу того факта, что государство-участник не пре</w:t>
            </w:r>
            <w:r w:rsidRPr="005360EE">
              <w:t>д</w:t>
            </w:r>
            <w:r w:rsidRPr="005360EE">
              <w:t>ставило копии документов, на которые он ссылался в своем сообщении, в ч</w:t>
            </w:r>
            <w:r w:rsidRPr="005360EE">
              <w:t>а</w:t>
            </w:r>
            <w:r w:rsidRPr="005360EE">
              <w:t>стности решения от июля 2009 года о возобновлении производства по делу. Его не ув</w:t>
            </w:r>
            <w:r w:rsidRPr="005360EE">
              <w:t>е</w:t>
            </w:r>
            <w:r w:rsidRPr="005360EE">
              <w:t>домили об этом решении, несмотря на обязанность это сделать в соответствии со статьей 46 Уголовно-процессуального кодекса. По вопросу об эксгумации тела его жены он сообщ</w:t>
            </w:r>
            <w:r>
              <w:t>ил</w:t>
            </w:r>
            <w:r w:rsidRPr="005360EE">
              <w:t xml:space="preserve">, что </w:t>
            </w:r>
            <w:r>
              <w:t xml:space="preserve">примерно </w:t>
            </w:r>
            <w:r w:rsidRPr="005360EE">
              <w:t>в мае/июне 2009 года с ним связывались, но спросили только о том, не возражает ли он против эксг</w:t>
            </w:r>
            <w:r w:rsidRPr="005360EE">
              <w:t>у</w:t>
            </w:r>
            <w:r w:rsidRPr="005360EE">
              <w:t>мации. Остае</w:t>
            </w:r>
            <w:r w:rsidRPr="005360EE">
              <w:t>т</w:t>
            </w:r>
            <w:r w:rsidRPr="005360EE">
              <w:t>ся неясным, была ли эксгумация в итоге проведена, а без нее, по его мнению, установить причину смерти не представляется возможным. Автор также отм</w:t>
            </w:r>
            <w:r w:rsidRPr="005360EE">
              <w:t>е</w:t>
            </w:r>
            <w:r w:rsidRPr="005360EE">
              <w:t>т</w:t>
            </w:r>
            <w:r>
              <w:t>ил</w:t>
            </w:r>
            <w:r w:rsidRPr="005360EE">
              <w:t>, что недостатки, указанные в Соображениях Комитета, не были учтены в решении от 8 июля 2009 года. Он выра</w:t>
            </w:r>
            <w:r>
              <w:t>зил</w:t>
            </w:r>
            <w:r w:rsidRPr="005360EE">
              <w:t xml:space="preserve"> сомнени</w:t>
            </w:r>
            <w:r>
              <w:t>я</w:t>
            </w:r>
            <w:r w:rsidRPr="005360EE">
              <w:t xml:space="preserve"> относительно того, что н</w:t>
            </w:r>
            <w:r w:rsidRPr="005360EE">
              <w:t>е</w:t>
            </w:r>
            <w:r w:rsidRPr="005360EE">
              <w:t>достатки расследования, установленные в решении от 8 июля 2009 года, были хоть в какой-то степени устранены в ходе нового расследов</w:t>
            </w:r>
            <w:r w:rsidRPr="005360EE">
              <w:t>а</w:t>
            </w:r>
            <w:r w:rsidRPr="005360EE">
              <w:t>ния. Автор выра</w:t>
            </w:r>
            <w:r>
              <w:t>зил</w:t>
            </w:r>
            <w:r w:rsidRPr="005360EE">
              <w:t xml:space="preserve"> сожаление, что государство-участник не уточнило, какие именно надзорные меры были приняты Генеральной прокуратурой Российской Федерации в отношении этого дела, и не указало, какие конкретные меры б</w:t>
            </w:r>
            <w:r w:rsidRPr="005360EE">
              <w:t>ы</w:t>
            </w:r>
            <w:r w:rsidRPr="005360EE">
              <w:t>ли приняты для пр</w:t>
            </w:r>
            <w:r w:rsidRPr="005360EE">
              <w:t>е</w:t>
            </w:r>
            <w:r w:rsidRPr="005360EE">
              <w:t>дотвращения подобных нарушений в будущем, и были ли опубликованы Соображения. Автор не получил никакой информации о прове</w:t>
            </w:r>
            <w:r w:rsidRPr="005360EE">
              <w:t>р</w:t>
            </w:r>
            <w:r w:rsidRPr="005360EE">
              <w:t>ках, которые должны были проводиться в связи с его утверждениями о жест</w:t>
            </w:r>
            <w:r w:rsidRPr="005360EE">
              <w:t>о</w:t>
            </w:r>
            <w:r w:rsidRPr="005360EE">
              <w:t>ком обращении в 2004 году, и с ним никогда не связывались по этому п</w:t>
            </w:r>
            <w:r w:rsidRPr="005360EE">
              <w:t>о</w:t>
            </w:r>
            <w:r w:rsidRPr="005360EE">
              <w:t>воду.</w:t>
            </w:r>
          </w:p>
        </w:tc>
      </w:tr>
      <w:tr w:rsidR="00290711" w:rsidRPr="005360EE" w:rsidTr="00014480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40" w:type="dxa"/>
            <w:gridSpan w:val="3"/>
            <w:tcBorders>
              <w:top w:val="nil"/>
            </w:tcBorders>
          </w:tcPr>
          <w:p w:rsidR="00290711" w:rsidRPr="005360EE" w:rsidRDefault="00290711" w:rsidP="00141E75">
            <w:pPr>
              <w:keepNext/>
              <w:keepLines/>
            </w:pPr>
            <w:r>
              <w:tab/>
            </w:r>
            <w:r w:rsidRPr="005360EE">
              <w:t>По всем указанным причинам автор сче</w:t>
            </w:r>
            <w:r>
              <w:t>л</w:t>
            </w:r>
            <w:r w:rsidRPr="005360EE">
              <w:t>, что ему не было предоставл</w:t>
            </w:r>
            <w:r w:rsidRPr="005360EE">
              <w:t>е</w:t>
            </w:r>
            <w:r w:rsidRPr="005360EE">
              <w:t>но эффективное средство пр</w:t>
            </w:r>
            <w:r w:rsidRPr="005360EE">
              <w:t>а</w:t>
            </w:r>
            <w:r w:rsidRPr="005360EE">
              <w:t>вовой защиты.</w:t>
            </w:r>
          </w:p>
        </w:tc>
      </w:tr>
      <w:tr w:rsidR="00290711" w:rsidRPr="005360EE" w:rsidTr="00014480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40" w:type="dxa"/>
            <w:gridSpan w:val="3"/>
            <w:tcBorders>
              <w:top w:val="nil"/>
            </w:tcBorders>
          </w:tcPr>
          <w:p w:rsidR="00290711" w:rsidRDefault="00290711" w:rsidP="00014480">
            <w:pPr>
              <w:rPr>
                <w:b/>
              </w:rPr>
            </w:pPr>
            <w:r w:rsidRPr="00327492">
              <w:rPr>
                <w:b/>
              </w:rPr>
              <w:t>Дополнительное представление государства-участника</w:t>
            </w:r>
          </w:p>
          <w:p w:rsidR="00290711" w:rsidRDefault="00290711" w:rsidP="00290711">
            <w:pPr>
              <w:jc w:val="both"/>
            </w:pPr>
            <w:r>
              <w:rPr>
                <w:b/>
              </w:rPr>
              <w:tab/>
            </w:r>
            <w:r>
              <w:t>20 мая 2010 года государство-участник сообщило, в частности, о том, что 29 апреля 2010 года по требованию Прокуратуры Чеченской Республики следствие было возобновлено с учетом необходимости установления места нахо</w:t>
            </w:r>
            <w:r>
              <w:t>ж</w:t>
            </w:r>
            <w:r>
              <w:t xml:space="preserve">дения могилы г-жи </w:t>
            </w:r>
            <w:proofErr w:type="spellStart"/>
            <w:r>
              <w:t>Амировой</w:t>
            </w:r>
            <w:proofErr w:type="spellEnd"/>
            <w:r>
              <w:t xml:space="preserve"> и производства эксгумации ее тела для проведения с</w:t>
            </w:r>
            <w:r>
              <w:t>у</w:t>
            </w:r>
            <w:r>
              <w:t xml:space="preserve">дебно-медицинской экспертизы. Однако, по словам государства-участника, г-н </w:t>
            </w:r>
            <w:proofErr w:type="spellStart"/>
            <w:r>
              <w:t>Абубакар</w:t>
            </w:r>
            <w:proofErr w:type="spellEnd"/>
            <w:r>
              <w:t xml:space="preserve"> </w:t>
            </w:r>
            <w:proofErr w:type="spellStart"/>
            <w:r>
              <w:t>Амиров</w:t>
            </w:r>
            <w:proofErr w:type="spellEnd"/>
            <w:r>
              <w:t xml:space="preserve"> отказался указать место, где захоронено тело г-жи </w:t>
            </w:r>
            <w:proofErr w:type="spellStart"/>
            <w:r>
              <w:t>Амировой</w:t>
            </w:r>
            <w:proofErr w:type="spellEnd"/>
            <w:r>
              <w:t xml:space="preserve">. Государство-участник напомнило, что в прошлом г-н </w:t>
            </w:r>
            <w:proofErr w:type="spellStart"/>
            <w:r>
              <w:t>Амиров</w:t>
            </w:r>
            <w:proofErr w:type="spellEnd"/>
            <w:r>
              <w:t xml:space="preserve"> также не сообщил место нахождения ее могилы и что сестра г-жи </w:t>
            </w:r>
            <w:proofErr w:type="spellStart"/>
            <w:r>
              <w:t>Амировой</w:t>
            </w:r>
            <w:proofErr w:type="spellEnd"/>
            <w:r>
              <w:t>, которая была пр</w:t>
            </w:r>
            <w:r>
              <w:t>и</w:t>
            </w:r>
            <w:r>
              <w:t>знана потерпевшей стороной в ходе разбирательства, заявила, что она также не знает о месте нахождения могилы и возражает против эксг</w:t>
            </w:r>
            <w:r>
              <w:t>у</w:t>
            </w:r>
            <w:r>
              <w:t>мации.</w:t>
            </w:r>
          </w:p>
          <w:p w:rsidR="001A0C9F" w:rsidRDefault="001A0C9F" w:rsidP="00290711">
            <w:pPr>
              <w:jc w:val="both"/>
            </w:pPr>
            <w:r>
              <w:tab/>
              <w:t>4 мая 2010 года Прокуратура Чеченской Республики ознакомилась с м</w:t>
            </w:r>
            <w:r>
              <w:t>а</w:t>
            </w:r>
            <w:r>
              <w:t>териал</w:t>
            </w:r>
            <w:r>
              <w:t>а</w:t>
            </w:r>
            <w:r>
              <w:t>ми следствия и приняла решение о том, чтобы осмотреть кладбище, где, как считали сотрудники прокуратуры, может быть захоронено ее тело.</w:t>
            </w:r>
          </w:p>
          <w:p w:rsidR="001A0C9F" w:rsidRPr="005360EE" w:rsidRDefault="001A0C9F" w:rsidP="00290711">
            <w:pPr>
              <w:jc w:val="both"/>
            </w:pPr>
            <w:r>
              <w:tab/>
              <w:t>Государство-участник утверждает, что утверждения о непринятии вл</w:t>
            </w:r>
            <w:r>
              <w:t>а</w:t>
            </w:r>
            <w:r>
              <w:t>стями необходимых мер для установления личности преступников являются несостоятельными, поскольку допрос свидетелей и другие следственные де</w:t>
            </w:r>
            <w:r>
              <w:t>й</w:t>
            </w:r>
            <w:r>
              <w:t>ствия еще продолжаются. С учетом того времени, которое прошло с момента сове</w:t>
            </w:r>
            <w:r>
              <w:t>р</w:t>
            </w:r>
            <w:r>
              <w:t>шения данного преступления, пока невозможно установить личность престу</w:t>
            </w:r>
            <w:r>
              <w:t>п</w:t>
            </w:r>
            <w:r>
              <w:t>ников.</w:t>
            </w:r>
          </w:p>
        </w:tc>
      </w:tr>
      <w:tr w:rsidR="00290711" w:rsidRPr="005360EE" w:rsidTr="00FA2683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40" w:type="dxa"/>
            <w:gridSpan w:val="3"/>
            <w:tcBorders>
              <w:top w:val="nil"/>
            </w:tcBorders>
          </w:tcPr>
          <w:p w:rsidR="00290711" w:rsidRDefault="00BF3483" w:rsidP="00014480">
            <w:pPr>
              <w:rPr>
                <w:b/>
              </w:rPr>
            </w:pPr>
            <w:r w:rsidRPr="00CE24FF">
              <w:rPr>
                <w:b/>
              </w:rPr>
              <w:t>Дальнейшие принятые/требуемые меры</w:t>
            </w:r>
          </w:p>
          <w:p w:rsidR="00BF3483" w:rsidRPr="005360EE" w:rsidRDefault="00BF3483" w:rsidP="00141E75">
            <w:pPr>
              <w:jc w:val="both"/>
            </w:pPr>
            <w:r>
              <w:rPr>
                <w:b/>
              </w:rPr>
              <w:tab/>
            </w:r>
            <w:r w:rsidR="00B008CC" w:rsidRPr="00701CDA">
              <w:t xml:space="preserve">Ответ </w:t>
            </w:r>
            <w:r w:rsidR="00B008CC">
              <w:t>государства-участника был направлен автору 24 сентября 2010 года для высказывания комментариев в течение двух месяцев.</w:t>
            </w:r>
          </w:p>
        </w:tc>
      </w:tr>
      <w:tr w:rsidR="00BF3483" w:rsidRPr="005360EE" w:rsidTr="00FA2683">
        <w:tc>
          <w:tcPr>
            <w:tcW w:w="2910" w:type="dxa"/>
            <w:gridSpan w:val="2"/>
            <w:tcBorders>
              <w:top w:val="nil"/>
              <w:bottom w:val="single" w:sz="12" w:space="0" w:color="auto"/>
            </w:tcBorders>
          </w:tcPr>
          <w:p w:rsidR="00BF3483" w:rsidRPr="005360EE" w:rsidRDefault="00BF3483" w:rsidP="00014480">
            <w:r w:rsidRPr="001A7D11">
              <w:rPr>
                <w:b/>
              </w:rPr>
              <w:t>Предполагаемое решение Комитета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430" w:type="dxa"/>
            <w:tcBorders>
              <w:top w:val="nil"/>
            </w:tcBorders>
          </w:tcPr>
          <w:p w:rsidR="00BF3483" w:rsidRPr="005360EE" w:rsidRDefault="00BF3483" w:rsidP="00014480">
            <w:r>
              <w:t>Диалог по последующей деятельности пр</w:t>
            </w:r>
            <w:r>
              <w:t>о</w:t>
            </w:r>
            <w:r>
              <w:t>должается.</w:t>
            </w:r>
          </w:p>
        </w:tc>
      </w:tr>
    </w:tbl>
    <w:p w:rsidR="005E5AA0" w:rsidRDefault="005E5AA0" w:rsidP="005E5AA0">
      <w:pPr>
        <w:pStyle w:val="SingleTxtGR"/>
      </w:pPr>
    </w:p>
    <w:tbl>
      <w:tblPr>
        <w:tblStyle w:val="TableGrid"/>
        <w:tblW w:w="7349" w:type="dxa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</w:tblCellMar>
        <w:tblLook w:val="01E0" w:firstRow="1" w:lastRow="1" w:firstColumn="1" w:lastColumn="1" w:noHBand="0" w:noVBand="0"/>
      </w:tblPr>
      <w:tblGrid>
        <w:gridCol w:w="2926"/>
        <w:gridCol w:w="4423"/>
      </w:tblGrid>
      <w:tr w:rsidR="005E5AA0" w:rsidRPr="00824D2A" w:rsidTr="00F758FB">
        <w:tc>
          <w:tcPr>
            <w:tcW w:w="2926" w:type="dxa"/>
            <w:tcBorders>
              <w:top w:val="single" w:sz="12" w:space="0" w:color="auto"/>
            </w:tcBorders>
            <w:shd w:val="clear" w:color="auto" w:fill="auto"/>
          </w:tcPr>
          <w:p w:rsidR="005E5AA0" w:rsidRPr="001A7D11" w:rsidRDefault="005E5AA0" w:rsidP="00014480">
            <w:pPr>
              <w:pStyle w:val="SingleTxtGR"/>
              <w:spacing w:before="40"/>
              <w:ind w:left="0" w:right="0"/>
              <w:jc w:val="left"/>
            </w:pPr>
            <w:r w:rsidRPr="001A7D11">
              <w:rPr>
                <w:b/>
              </w:rPr>
              <w:t>Дело</w:t>
            </w:r>
          </w:p>
        </w:tc>
        <w:tc>
          <w:tcPr>
            <w:tcW w:w="4423" w:type="dxa"/>
            <w:tcBorders>
              <w:top w:val="single" w:sz="12" w:space="0" w:color="auto"/>
            </w:tcBorders>
            <w:shd w:val="clear" w:color="auto" w:fill="auto"/>
          </w:tcPr>
          <w:p w:rsidR="005E5AA0" w:rsidRPr="001A7D11" w:rsidRDefault="005E5AA0" w:rsidP="00014480">
            <w:pPr>
              <w:pStyle w:val="SingleTxtGR"/>
              <w:spacing w:before="40"/>
              <w:ind w:left="0" w:right="0"/>
              <w:jc w:val="left"/>
              <w:rPr>
                <w:b/>
              </w:rPr>
            </w:pPr>
            <w:r>
              <w:rPr>
                <w:b/>
              </w:rPr>
              <w:t>Бабкин, 1310/2004</w:t>
            </w:r>
          </w:p>
        </w:tc>
      </w:tr>
      <w:tr w:rsidR="005E5AA0" w:rsidRPr="00824D2A" w:rsidTr="00F758FB">
        <w:tc>
          <w:tcPr>
            <w:tcW w:w="2926" w:type="dxa"/>
            <w:shd w:val="clear" w:color="auto" w:fill="auto"/>
          </w:tcPr>
          <w:p w:rsidR="005E5AA0" w:rsidRPr="001A7D11" w:rsidRDefault="005E5AA0" w:rsidP="00014480">
            <w:pPr>
              <w:pStyle w:val="SingleTxtGR"/>
              <w:spacing w:before="40"/>
              <w:ind w:left="0" w:right="0"/>
              <w:jc w:val="left"/>
              <w:rPr>
                <w:b/>
              </w:rPr>
            </w:pPr>
            <w:r>
              <w:rPr>
                <w:b/>
              </w:rPr>
              <w:t>Дата принятия Соображений</w:t>
            </w:r>
          </w:p>
        </w:tc>
        <w:tc>
          <w:tcPr>
            <w:tcW w:w="4423" w:type="dxa"/>
            <w:shd w:val="clear" w:color="auto" w:fill="auto"/>
          </w:tcPr>
          <w:p w:rsidR="005E5AA0" w:rsidRPr="00824D2A" w:rsidRDefault="005E5AA0" w:rsidP="00014480">
            <w:pPr>
              <w:pStyle w:val="SingleTxtGR"/>
              <w:spacing w:before="40"/>
              <w:ind w:left="0" w:right="0"/>
              <w:jc w:val="left"/>
            </w:pPr>
            <w:r>
              <w:t>3 апреля 2008 года</w:t>
            </w:r>
          </w:p>
        </w:tc>
      </w:tr>
      <w:tr w:rsidR="005E5AA0" w:rsidRPr="00824D2A" w:rsidTr="00F758FB">
        <w:tc>
          <w:tcPr>
            <w:tcW w:w="2926" w:type="dxa"/>
            <w:shd w:val="clear" w:color="auto" w:fill="auto"/>
          </w:tcPr>
          <w:p w:rsidR="005E5AA0" w:rsidRPr="001A7D11" w:rsidRDefault="005E5AA0" w:rsidP="00014480">
            <w:pPr>
              <w:pStyle w:val="SingleTxtGR"/>
              <w:spacing w:before="40"/>
              <w:ind w:left="0" w:right="0"/>
              <w:jc w:val="left"/>
              <w:rPr>
                <w:b/>
              </w:rPr>
            </w:pPr>
            <w:r>
              <w:rPr>
                <w:b/>
              </w:rPr>
              <w:t>Вопросы и установленные нарушения</w:t>
            </w:r>
          </w:p>
        </w:tc>
        <w:tc>
          <w:tcPr>
            <w:tcW w:w="4423" w:type="dxa"/>
            <w:shd w:val="clear" w:color="auto" w:fill="auto"/>
          </w:tcPr>
          <w:p w:rsidR="005E5AA0" w:rsidRPr="00824D2A" w:rsidRDefault="005E5AA0" w:rsidP="00AA7496">
            <w:pPr>
              <w:pStyle w:val="SingleTxtGR"/>
              <w:suppressAutoHyphens w:val="0"/>
              <w:spacing w:before="40"/>
              <w:ind w:left="0" w:right="0"/>
            </w:pPr>
            <w:r>
              <w:t>Предание суду и наказание дв</w:t>
            </w:r>
            <w:r>
              <w:t>а</w:t>
            </w:r>
            <w:r>
              <w:t>жды за одно и то же преступление, несправедливое судебное разбирательство − статья 14, пункт 1, в сов</w:t>
            </w:r>
            <w:r>
              <w:t>о</w:t>
            </w:r>
            <w:r>
              <w:t>купности со статьей 14, пункт 7.</w:t>
            </w:r>
          </w:p>
        </w:tc>
      </w:tr>
      <w:tr w:rsidR="005E5AA0" w:rsidRPr="00824D2A" w:rsidTr="00F758FB">
        <w:tc>
          <w:tcPr>
            <w:tcW w:w="2926" w:type="dxa"/>
            <w:shd w:val="clear" w:color="auto" w:fill="auto"/>
          </w:tcPr>
          <w:p w:rsidR="005E5AA0" w:rsidRPr="009D3DF8" w:rsidRDefault="005E5AA0" w:rsidP="00014480">
            <w:pPr>
              <w:pStyle w:val="SingleTxtGR"/>
              <w:spacing w:before="40"/>
              <w:ind w:left="0" w:right="0"/>
              <w:jc w:val="left"/>
              <w:rPr>
                <w:b/>
              </w:rPr>
            </w:pPr>
            <w:r>
              <w:rPr>
                <w:b/>
              </w:rPr>
              <w:t>Рекомендованное средство правовой з</w:t>
            </w:r>
            <w:r>
              <w:rPr>
                <w:b/>
              </w:rPr>
              <w:t>а</w:t>
            </w:r>
            <w:r>
              <w:rPr>
                <w:b/>
              </w:rPr>
              <w:t>щиты</w:t>
            </w:r>
          </w:p>
        </w:tc>
        <w:tc>
          <w:tcPr>
            <w:tcW w:w="4423" w:type="dxa"/>
            <w:shd w:val="clear" w:color="auto" w:fill="auto"/>
          </w:tcPr>
          <w:p w:rsidR="005E5AA0" w:rsidRPr="00824D2A" w:rsidRDefault="005E5AA0" w:rsidP="00AA7496">
            <w:pPr>
              <w:pStyle w:val="SingleTxtGR"/>
              <w:suppressAutoHyphens w:val="0"/>
              <w:spacing w:before="40"/>
              <w:ind w:left="0" w:right="0"/>
            </w:pPr>
            <w:r>
              <w:t>Такие соответствующие формы правовой з</w:t>
            </w:r>
            <w:r>
              <w:t>а</w:t>
            </w:r>
            <w:r>
              <w:t>щиты, как компенсация и повторное слушание дела по предъявленным автору обвинениям в убийстве.</w:t>
            </w:r>
          </w:p>
        </w:tc>
      </w:tr>
      <w:tr w:rsidR="005E5AA0" w:rsidRPr="00824D2A" w:rsidTr="00F758FB">
        <w:tc>
          <w:tcPr>
            <w:tcW w:w="2926" w:type="dxa"/>
            <w:shd w:val="clear" w:color="auto" w:fill="auto"/>
          </w:tcPr>
          <w:p w:rsidR="005E5AA0" w:rsidRPr="009D3DF8" w:rsidRDefault="005E5AA0" w:rsidP="00014480">
            <w:pPr>
              <w:pStyle w:val="SingleTxtGR"/>
              <w:spacing w:before="40"/>
              <w:ind w:left="0" w:right="0"/>
              <w:jc w:val="left"/>
              <w:rPr>
                <w:b/>
              </w:rPr>
            </w:pPr>
            <w:r>
              <w:rPr>
                <w:b/>
              </w:rPr>
              <w:t>Установленная дата для представления ответа государством-участником</w:t>
            </w:r>
          </w:p>
        </w:tc>
        <w:tc>
          <w:tcPr>
            <w:tcW w:w="4423" w:type="dxa"/>
            <w:shd w:val="clear" w:color="auto" w:fill="auto"/>
          </w:tcPr>
          <w:p w:rsidR="005E5AA0" w:rsidRPr="009D3DF8" w:rsidRDefault="005E5AA0" w:rsidP="00014480">
            <w:pPr>
              <w:pStyle w:val="SingleTxtGR"/>
              <w:spacing w:before="40"/>
              <w:ind w:left="0" w:right="0"/>
              <w:jc w:val="left"/>
            </w:pPr>
            <w:r w:rsidRPr="009D3DF8">
              <w:t>17 октября 2008 года</w:t>
            </w:r>
          </w:p>
        </w:tc>
      </w:tr>
    </w:tbl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26"/>
        <w:gridCol w:w="4444"/>
      </w:tblGrid>
      <w:tr w:rsidR="00CD56BA" w:rsidRPr="00445EDC" w:rsidTr="00CD56BA">
        <w:tc>
          <w:tcPr>
            <w:tcW w:w="2926" w:type="dxa"/>
            <w:shd w:val="clear" w:color="auto" w:fill="auto"/>
          </w:tcPr>
          <w:p w:rsidR="00CD56BA" w:rsidRPr="00796725" w:rsidRDefault="00CD56BA" w:rsidP="000A2EFF">
            <w:pPr>
              <w:pStyle w:val="SingleTxtG"/>
              <w:keepNext/>
              <w:keepLines/>
              <w:spacing w:line="240" w:lineRule="exact"/>
              <w:ind w:left="0" w:right="144"/>
              <w:jc w:val="left"/>
              <w:rPr>
                <w:b/>
                <w:spacing w:val="4"/>
                <w:lang w:val="ru-RU"/>
              </w:rPr>
            </w:pPr>
            <w:r w:rsidRPr="00796725">
              <w:rPr>
                <w:b/>
                <w:spacing w:val="4"/>
                <w:lang w:val="ru-RU"/>
              </w:rPr>
              <w:t>Дата ответа государства-участника</w:t>
            </w:r>
          </w:p>
        </w:tc>
        <w:tc>
          <w:tcPr>
            <w:tcW w:w="4444" w:type="dxa"/>
            <w:shd w:val="clear" w:color="auto" w:fill="auto"/>
          </w:tcPr>
          <w:p w:rsidR="00CD56BA" w:rsidRPr="00796725" w:rsidRDefault="00CD56BA" w:rsidP="000A2EFF">
            <w:pPr>
              <w:keepNext/>
              <w:keepLines/>
              <w:spacing w:after="120" w:line="240" w:lineRule="exact"/>
              <w:jc w:val="both"/>
            </w:pPr>
            <w:r w:rsidRPr="00796725">
              <w:rPr>
                <w:bCs/>
              </w:rPr>
              <w:t>29 января 2009 года</w:t>
            </w:r>
          </w:p>
        </w:tc>
      </w:tr>
      <w:tr w:rsidR="00CD56BA" w:rsidRPr="00445EDC" w:rsidTr="00CD56BA">
        <w:tc>
          <w:tcPr>
            <w:tcW w:w="2926" w:type="dxa"/>
            <w:shd w:val="clear" w:color="auto" w:fill="auto"/>
          </w:tcPr>
          <w:p w:rsidR="00CD56BA" w:rsidRPr="00796725" w:rsidRDefault="00CD56BA" w:rsidP="00541A3A">
            <w:pPr>
              <w:pStyle w:val="SingleTxtG"/>
              <w:spacing w:line="240" w:lineRule="exact"/>
              <w:ind w:left="0" w:right="144"/>
              <w:jc w:val="left"/>
              <w:rPr>
                <w:b/>
                <w:spacing w:val="4"/>
                <w:lang w:val="ru-RU"/>
              </w:rPr>
            </w:pPr>
            <w:r w:rsidRPr="00796725">
              <w:rPr>
                <w:b/>
                <w:bCs/>
                <w:spacing w:val="4"/>
                <w:lang w:val="ru-RU"/>
              </w:rPr>
              <w:t>Дата комментариев автора</w:t>
            </w:r>
          </w:p>
        </w:tc>
        <w:tc>
          <w:tcPr>
            <w:tcW w:w="4444" w:type="dxa"/>
            <w:shd w:val="clear" w:color="auto" w:fill="auto"/>
          </w:tcPr>
          <w:p w:rsidR="00CD56BA" w:rsidRPr="00796725" w:rsidRDefault="00CD56BA" w:rsidP="00541A3A">
            <w:pPr>
              <w:spacing w:after="120" w:line="240" w:lineRule="exact"/>
              <w:jc w:val="both"/>
            </w:pPr>
            <w:r w:rsidRPr="00796725">
              <w:t>1 марта 2009 года</w:t>
            </w:r>
          </w:p>
        </w:tc>
      </w:tr>
      <w:tr w:rsidR="00CD56BA" w:rsidRPr="00180D91" w:rsidTr="00014480">
        <w:tc>
          <w:tcPr>
            <w:tcW w:w="7370" w:type="dxa"/>
            <w:gridSpan w:val="2"/>
            <w:shd w:val="clear" w:color="auto" w:fill="auto"/>
          </w:tcPr>
          <w:p w:rsidR="00CD56BA" w:rsidRPr="00796725" w:rsidRDefault="00CD56BA" w:rsidP="00541A3A">
            <w:pPr>
              <w:pStyle w:val="SingleTxtG"/>
              <w:keepNext/>
              <w:keepLines/>
              <w:suppressAutoHyphens w:val="0"/>
              <w:spacing w:line="240" w:lineRule="exact"/>
              <w:ind w:left="0" w:right="102"/>
              <w:rPr>
                <w:b/>
                <w:bCs/>
                <w:spacing w:val="4"/>
                <w:lang w:val="ru-RU"/>
              </w:rPr>
            </w:pPr>
            <w:r w:rsidRPr="00796725">
              <w:rPr>
                <w:b/>
                <w:bCs/>
                <w:spacing w:val="4"/>
                <w:lang w:val="ru-RU"/>
              </w:rPr>
              <w:t>Представление государства-участника</w:t>
            </w:r>
          </w:p>
          <w:p w:rsidR="00CD56BA" w:rsidRPr="00796725" w:rsidRDefault="00CD56BA" w:rsidP="00541A3A">
            <w:pPr>
              <w:pStyle w:val="SingleTxtG"/>
              <w:keepNext/>
              <w:keepLines/>
              <w:suppressAutoHyphens w:val="0"/>
              <w:spacing w:line="240" w:lineRule="exact"/>
              <w:ind w:left="0" w:right="102"/>
              <w:rPr>
                <w:b/>
                <w:bCs/>
                <w:spacing w:val="4"/>
                <w:lang w:val="ru-RU"/>
              </w:rPr>
            </w:pPr>
            <w:r w:rsidRPr="00796725">
              <w:rPr>
                <w:spacing w:val="4"/>
                <w:lang w:val="ru-RU"/>
              </w:rPr>
              <w:tab/>
              <w:t>Комитет напомнит сообщенную государством-участником информацию о том, что Верховный суд направил Соображения Комитета верховным судам ре</w:t>
            </w:r>
            <w:r w:rsidRPr="00796725">
              <w:rPr>
                <w:spacing w:val="4"/>
                <w:lang w:val="ru-RU"/>
              </w:rPr>
              <w:t>с</w:t>
            </w:r>
            <w:r w:rsidRPr="00796725">
              <w:rPr>
                <w:spacing w:val="4"/>
                <w:lang w:val="ru-RU"/>
              </w:rPr>
              <w:t>пу</w:t>
            </w:r>
            <w:r w:rsidRPr="00796725">
              <w:rPr>
                <w:spacing w:val="4"/>
                <w:lang w:val="ru-RU"/>
              </w:rPr>
              <w:t>б</w:t>
            </w:r>
            <w:r w:rsidRPr="00796725">
              <w:rPr>
                <w:spacing w:val="4"/>
                <w:lang w:val="ru-RU"/>
              </w:rPr>
              <w:t>лик в целях недопущения подобного нарушения в будущем. Соображения были ш</w:t>
            </w:r>
            <w:r w:rsidRPr="00796725">
              <w:rPr>
                <w:spacing w:val="4"/>
                <w:lang w:val="ru-RU"/>
              </w:rPr>
              <w:t>и</w:t>
            </w:r>
            <w:r w:rsidRPr="00796725">
              <w:rPr>
                <w:spacing w:val="4"/>
                <w:lang w:val="ru-RU"/>
              </w:rPr>
              <w:t>роко опубликованы, а автор подал еще одно "прошение" в Верховный суд.</w:t>
            </w:r>
          </w:p>
        </w:tc>
      </w:tr>
      <w:tr w:rsidR="00CD56BA" w:rsidRPr="00680806" w:rsidTr="00014480">
        <w:tc>
          <w:tcPr>
            <w:tcW w:w="7370" w:type="dxa"/>
            <w:gridSpan w:val="2"/>
            <w:shd w:val="clear" w:color="auto" w:fill="auto"/>
          </w:tcPr>
          <w:p w:rsidR="00CD56BA" w:rsidRPr="00796725" w:rsidRDefault="00CD56BA" w:rsidP="00541A3A">
            <w:pPr>
              <w:pStyle w:val="SingleTxtG"/>
              <w:suppressAutoHyphens w:val="0"/>
              <w:spacing w:line="240" w:lineRule="exact"/>
              <w:ind w:left="0" w:right="144"/>
              <w:rPr>
                <w:b/>
                <w:spacing w:val="4"/>
                <w:lang w:val="ru-RU"/>
              </w:rPr>
            </w:pPr>
            <w:r w:rsidRPr="00796725">
              <w:rPr>
                <w:b/>
                <w:spacing w:val="4"/>
                <w:lang w:val="ru-RU"/>
              </w:rPr>
              <w:t>Комментарии автора</w:t>
            </w:r>
          </w:p>
          <w:p w:rsidR="00CD56BA" w:rsidRPr="00796725" w:rsidRDefault="00CD56BA" w:rsidP="00541A3A">
            <w:pPr>
              <w:pStyle w:val="SingleTxtG"/>
              <w:suppressAutoHyphens w:val="0"/>
              <w:spacing w:line="240" w:lineRule="exact"/>
              <w:ind w:left="0" w:right="144"/>
              <w:rPr>
                <w:spacing w:val="4"/>
                <w:lang w:val="ru-RU"/>
              </w:rPr>
            </w:pPr>
            <w:r w:rsidRPr="00796725">
              <w:rPr>
                <w:spacing w:val="4"/>
                <w:lang w:val="ru-RU"/>
              </w:rPr>
              <w:tab/>
              <w:t>1 марта 2009 года автор сообщил, что в Соображениях Комитета должно быть установлено, что отмена вынесенного ему оправдательного приговора я</w:t>
            </w:r>
            <w:r w:rsidRPr="00796725">
              <w:rPr>
                <w:spacing w:val="4"/>
                <w:lang w:val="ru-RU"/>
              </w:rPr>
              <w:t>в</w:t>
            </w:r>
            <w:r w:rsidRPr="00796725">
              <w:rPr>
                <w:spacing w:val="4"/>
                <w:lang w:val="ru-RU"/>
              </w:rPr>
              <w:t>ляется несправедливой и необоснованной и противор</w:t>
            </w:r>
            <w:r w:rsidRPr="00796725">
              <w:rPr>
                <w:spacing w:val="4"/>
                <w:lang w:val="ru-RU"/>
              </w:rPr>
              <w:t>е</w:t>
            </w:r>
            <w:r w:rsidRPr="00796725">
              <w:rPr>
                <w:spacing w:val="4"/>
                <w:lang w:val="ru-RU"/>
              </w:rPr>
              <w:t>чит законодательству. Он просит Комитет включить эту дополнительную информацию в свои Соображ</w:t>
            </w:r>
            <w:r w:rsidRPr="00796725">
              <w:rPr>
                <w:spacing w:val="4"/>
                <w:lang w:val="ru-RU"/>
              </w:rPr>
              <w:t>е</w:t>
            </w:r>
            <w:r w:rsidRPr="00796725">
              <w:rPr>
                <w:spacing w:val="4"/>
                <w:lang w:val="ru-RU"/>
              </w:rPr>
              <w:t>ния. Автор утверждает, что поданная им жалоба в отношении пересмотра в п</w:t>
            </w:r>
            <w:r w:rsidRPr="00796725">
              <w:rPr>
                <w:spacing w:val="4"/>
                <w:lang w:val="ru-RU"/>
              </w:rPr>
              <w:t>о</w:t>
            </w:r>
            <w:r w:rsidRPr="00796725">
              <w:rPr>
                <w:spacing w:val="4"/>
                <w:lang w:val="ru-RU"/>
              </w:rPr>
              <w:t>рядке надзора была отклонена 3 марта 2009 года, и это указывает на неосведо</w:t>
            </w:r>
            <w:r w:rsidRPr="00796725">
              <w:rPr>
                <w:spacing w:val="4"/>
                <w:lang w:val="ru-RU"/>
              </w:rPr>
              <w:t>м</w:t>
            </w:r>
            <w:r w:rsidRPr="00796725">
              <w:rPr>
                <w:spacing w:val="4"/>
                <w:lang w:val="ru-RU"/>
              </w:rPr>
              <w:t>ленность Верховного суда о Соображениях Комитета по его делу в противор</w:t>
            </w:r>
            <w:r w:rsidRPr="00796725">
              <w:rPr>
                <w:spacing w:val="4"/>
                <w:lang w:val="ru-RU"/>
              </w:rPr>
              <w:t>е</w:t>
            </w:r>
            <w:r w:rsidRPr="00796725">
              <w:rPr>
                <w:spacing w:val="4"/>
                <w:lang w:val="ru-RU"/>
              </w:rPr>
              <w:t>чие тому, о чем гов</w:t>
            </w:r>
            <w:r w:rsidRPr="00796725">
              <w:rPr>
                <w:spacing w:val="4"/>
                <w:lang w:val="ru-RU"/>
              </w:rPr>
              <w:t>о</w:t>
            </w:r>
            <w:r w:rsidRPr="00796725">
              <w:rPr>
                <w:spacing w:val="4"/>
                <w:lang w:val="ru-RU"/>
              </w:rPr>
              <w:t>рится в представлении государства-участника.</w:t>
            </w:r>
          </w:p>
        </w:tc>
      </w:tr>
      <w:tr w:rsidR="00CD56BA" w:rsidRPr="00680806" w:rsidTr="00014480">
        <w:tc>
          <w:tcPr>
            <w:tcW w:w="7370" w:type="dxa"/>
            <w:gridSpan w:val="2"/>
            <w:shd w:val="clear" w:color="auto" w:fill="auto"/>
          </w:tcPr>
          <w:p w:rsidR="00CD56BA" w:rsidRPr="00796725" w:rsidRDefault="00CD56BA" w:rsidP="00541A3A">
            <w:pPr>
              <w:pStyle w:val="SingleTxtG"/>
              <w:suppressAutoHyphens w:val="0"/>
              <w:spacing w:line="240" w:lineRule="exact"/>
              <w:ind w:left="0" w:right="144"/>
              <w:rPr>
                <w:b/>
                <w:spacing w:val="4"/>
                <w:lang w:val="ru-RU"/>
              </w:rPr>
            </w:pPr>
            <w:r w:rsidRPr="00796725">
              <w:rPr>
                <w:b/>
                <w:spacing w:val="4"/>
                <w:lang w:val="ru-RU"/>
              </w:rPr>
              <w:t>Дальнейшие принятые/требуемые меры</w:t>
            </w:r>
          </w:p>
          <w:p w:rsidR="00CD56BA" w:rsidRPr="00796725" w:rsidRDefault="00CD56BA" w:rsidP="00541A3A">
            <w:pPr>
              <w:pStyle w:val="SingleTxtG"/>
              <w:suppressAutoHyphens w:val="0"/>
              <w:spacing w:line="240" w:lineRule="exact"/>
              <w:ind w:left="0" w:right="142"/>
              <w:rPr>
                <w:spacing w:val="4"/>
                <w:lang w:val="ru-RU"/>
              </w:rPr>
            </w:pPr>
            <w:r w:rsidRPr="00796725">
              <w:rPr>
                <w:spacing w:val="4"/>
                <w:lang w:val="ru-RU"/>
              </w:rPr>
              <w:tab/>
              <w:t>Представление автора было направлено государству-участнику для в</w:t>
            </w:r>
            <w:r w:rsidRPr="00796725">
              <w:rPr>
                <w:spacing w:val="4"/>
                <w:lang w:val="ru-RU"/>
              </w:rPr>
              <w:t>ы</w:t>
            </w:r>
            <w:r w:rsidRPr="00796725">
              <w:rPr>
                <w:spacing w:val="4"/>
                <w:lang w:val="ru-RU"/>
              </w:rPr>
              <w:t>сказывания комментариев 10 июля 2009 года.</w:t>
            </w:r>
          </w:p>
        </w:tc>
      </w:tr>
      <w:tr w:rsidR="00CD56BA" w:rsidRPr="00180D91" w:rsidTr="00CD56BA">
        <w:tc>
          <w:tcPr>
            <w:tcW w:w="2926" w:type="dxa"/>
            <w:tcBorders>
              <w:bottom w:val="single" w:sz="12" w:space="0" w:color="auto"/>
            </w:tcBorders>
            <w:shd w:val="clear" w:color="auto" w:fill="auto"/>
          </w:tcPr>
          <w:p w:rsidR="00CD56BA" w:rsidRPr="00796725" w:rsidRDefault="00CD56BA" w:rsidP="00541A3A">
            <w:pPr>
              <w:pStyle w:val="SingleTxtG"/>
              <w:suppressAutoHyphens w:val="0"/>
              <w:spacing w:line="240" w:lineRule="exact"/>
              <w:ind w:left="0" w:right="144"/>
              <w:jc w:val="left"/>
              <w:rPr>
                <w:b/>
                <w:spacing w:val="4"/>
                <w:lang w:val="ru-RU"/>
              </w:rPr>
            </w:pPr>
            <w:r w:rsidRPr="00796725">
              <w:rPr>
                <w:b/>
                <w:spacing w:val="4"/>
                <w:lang w:val="ru-RU"/>
              </w:rPr>
              <w:t>Предполагаемое решение К</w:t>
            </w:r>
            <w:r w:rsidRPr="00796725">
              <w:rPr>
                <w:b/>
                <w:spacing w:val="4"/>
                <w:lang w:val="ru-RU"/>
              </w:rPr>
              <w:t>о</w:t>
            </w:r>
            <w:r w:rsidRPr="00796725">
              <w:rPr>
                <w:b/>
                <w:spacing w:val="4"/>
                <w:lang w:val="ru-RU"/>
              </w:rPr>
              <w:t>митета</w:t>
            </w:r>
          </w:p>
        </w:tc>
        <w:tc>
          <w:tcPr>
            <w:tcW w:w="4444" w:type="dxa"/>
            <w:tcBorders>
              <w:bottom w:val="single" w:sz="12" w:space="0" w:color="auto"/>
            </w:tcBorders>
            <w:shd w:val="clear" w:color="auto" w:fill="auto"/>
          </w:tcPr>
          <w:p w:rsidR="00CD56BA" w:rsidRPr="00796725" w:rsidRDefault="00CD56BA" w:rsidP="00541A3A">
            <w:pPr>
              <w:pStyle w:val="SingleTxtG"/>
              <w:suppressAutoHyphens w:val="0"/>
              <w:spacing w:line="240" w:lineRule="exact"/>
              <w:ind w:left="0" w:right="144"/>
              <w:jc w:val="left"/>
              <w:rPr>
                <w:spacing w:val="4"/>
                <w:lang w:val="ru-RU"/>
              </w:rPr>
            </w:pPr>
            <w:r w:rsidRPr="00796725">
              <w:rPr>
                <w:spacing w:val="4"/>
                <w:lang w:val="ru-RU"/>
              </w:rPr>
              <w:t>Диалог по последующей деятельности продо</w:t>
            </w:r>
            <w:r w:rsidRPr="00796725">
              <w:rPr>
                <w:spacing w:val="4"/>
                <w:lang w:val="ru-RU"/>
              </w:rPr>
              <w:t>л</w:t>
            </w:r>
            <w:r w:rsidRPr="00796725">
              <w:rPr>
                <w:spacing w:val="4"/>
                <w:lang w:val="ru-RU"/>
              </w:rPr>
              <w:t>жается.</w:t>
            </w:r>
          </w:p>
        </w:tc>
      </w:tr>
    </w:tbl>
    <w:p w:rsidR="00CD56BA" w:rsidRDefault="00CD56BA" w:rsidP="00CD56BA">
      <w:pPr>
        <w:pStyle w:val="SingleTxtGR"/>
      </w:pPr>
    </w:p>
    <w:tbl>
      <w:tblPr>
        <w:tblW w:w="7370" w:type="dxa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72"/>
        <w:gridCol w:w="154"/>
        <w:gridCol w:w="4444"/>
      </w:tblGrid>
      <w:tr w:rsidR="00CD56BA" w:rsidRPr="00796725" w:rsidTr="00AA7496">
        <w:tc>
          <w:tcPr>
            <w:tcW w:w="2926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CD56BA" w:rsidRPr="00796725" w:rsidRDefault="00CD56BA" w:rsidP="00541A3A">
            <w:pPr>
              <w:spacing w:after="120" w:line="240" w:lineRule="exact"/>
              <w:ind w:right="144"/>
              <w:rPr>
                <w:b/>
                <w:i/>
                <w:sz w:val="16"/>
              </w:rPr>
            </w:pPr>
            <w:r w:rsidRPr="00796725">
              <w:rPr>
                <w:b/>
                <w:bCs/>
              </w:rPr>
              <w:t>Государство-участник</w:t>
            </w:r>
          </w:p>
        </w:tc>
        <w:tc>
          <w:tcPr>
            <w:tcW w:w="444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D56BA" w:rsidRPr="00796725" w:rsidRDefault="00CD56BA" w:rsidP="00541A3A">
            <w:pPr>
              <w:spacing w:after="120" w:line="240" w:lineRule="exact"/>
              <w:jc w:val="both"/>
              <w:rPr>
                <w:b/>
              </w:rPr>
            </w:pPr>
            <w:r w:rsidRPr="00796725">
              <w:rPr>
                <w:b/>
              </w:rPr>
              <w:t>И</w:t>
            </w:r>
            <w:r w:rsidR="00FA2683" w:rsidRPr="00796725">
              <w:rPr>
                <w:b/>
              </w:rPr>
              <w:t>СПАНИЯ</w:t>
            </w:r>
          </w:p>
        </w:tc>
      </w:tr>
      <w:tr w:rsidR="00CD56BA" w:rsidRPr="00796725" w:rsidTr="00AA7496">
        <w:tc>
          <w:tcPr>
            <w:tcW w:w="2926" w:type="dxa"/>
            <w:gridSpan w:val="2"/>
            <w:tcBorders>
              <w:top w:val="single" w:sz="12" w:space="0" w:color="auto"/>
            </w:tcBorders>
            <w:shd w:val="clear" w:color="auto" w:fill="auto"/>
          </w:tcPr>
          <w:p w:rsidR="00CD56BA" w:rsidRPr="00796725" w:rsidRDefault="00CD56BA" w:rsidP="00541A3A">
            <w:pPr>
              <w:pStyle w:val="SingleTxtG"/>
              <w:spacing w:line="240" w:lineRule="exact"/>
              <w:ind w:left="0" w:right="144"/>
              <w:jc w:val="left"/>
              <w:rPr>
                <w:b/>
                <w:bCs/>
                <w:spacing w:val="4"/>
                <w:lang w:val="ru-RU"/>
              </w:rPr>
            </w:pPr>
            <w:r w:rsidRPr="00796725">
              <w:rPr>
                <w:b/>
                <w:bCs/>
                <w:spacing w:val="4"/>
                <w:lang w:val="ru-RU"/>
              </w:rPr>
              <w:t>Дело</w:t>
            </w:r>
          </w:p>
        </w:tc>
        <w:tc>
          <w:tcPr>
            <w:tcW w:w="4444" w:type="dxa"/>
            <w:tcBorders>
              <w:top w:val="single" w:sz="12" w:space="0" w:color="auto"/>
            </w:tcBorders>
            <w:shd w:val="clear" w:color="auto" w:fill="auto"/>
          </w:tcPr>
          <w:p w:rsidR="00CD56BA" w:rsidRPr="00796725" w:rsidRDefault="00CD56BA" w:rsidP="00541A3A">
            <w:pPr>
              <w:spacing w:after="120" w:line="240" w:lineRule="exact"/>
              <w:jc w:val="both"/>
              <w:rPr>
                <w:b/>
                <w:bCs/>
                <w:lang w:val="es-ES_tradnl"/>
              </w:rPr>
            </w:pPr>
            <w:proofErr w:type="spellStart"/>
            <w:r w:rsidRPr="00796725">
              <w:rPr>
                <w:b/>
              </w:rPr>
              <w:t>Гайосо</w:t>
            </w:r>
            <w:proofErr w:type="spellEnd"/>
            <w:r w:rsidRPr="00796725">
              <w:rPr>
                <w:b/>
              </w:rPr>
              <w:t>, 1363/2005</w:t>
            </w:r>
          </w:p>
        </w:tc>
      </w:tr>
      <w:tr w:rsidR="00CD56BA" w:rsidRPr="00796725" w:rsidTr="00AA7496">
        <w:tc>
          <w:tcPr>
            <w:tcW w:w="2926" w:type="dxa"/>
            <w:gridSpan w:val="2"/>
            <w:shd w:val="clear" w:color="auto" w:fill="auto"/>
          </w:tcPr>
          <w:p w:rsidR="00CD56BA" w:rsidRPr="00796725" w:rsidRDefault="00CD56BA" w:rsidP="00541A3A">
            <w:pPr>
              <w:pStyle w:val="SingleTxtG"/>
              <w:spacing w:line="240" w:lineRule="exact"/>
              <w:ind w:left="0" w:right="144"/>
              <w:jc w:val="left"/>
              <w:rPr>
                <w:b/>
                <w:spacing w:val="4"/>
                <w:lang w:val="ru-RU"/>
              </w:rPr>
            </w:pPr>
            <w:r w:rsidRPr="00796725">
              <w:rPr>
                <w:b/>
                <w:spacing w:val="4"/>
                <w:lang w:val="ru-RU"/>
              </w:rPr>
              <w:t>Дата принятия Соображений</w:t>
            </w:r>
          </w:p>
        </w:tc>
        <w:tc>
          <w:tcPr>
            <w:tcW w:w="4444" w:type="dxa"/>
            <w:shd w:val="clear" w:color="auto" w:fill="auto"/>
          </w:tcPr>
          <w:p w:rsidR="00CD56BA" w:rsidRPr="00796725" w:rsidRDefault="00CD56BA" w:rsidP="00541A3A">
            <w:pPr>
              <w:spacing w:after="120" w:line="240" w:lineRule="exact"/>
              <w:jc w:val="both"/>
            </w:pPr>
            <w:r w:rsidRPr="00796725">
              <w:t>19 октября 2009 года</w:t>
            </w:r>
          </w:p>
        </w:tc>
      </w:tr>
      <w:tr w:rsidR="00CD56BA" w:rsidRPr="00796725" w:rsidTr="00AA7496">
        <w:tc>
          <w:tcPr>
            <w:tcW w:w="2926" w:type="dxa"/>
            <w:gridSpan w:val="2"/>
            <w:shd w:val="clear" w:color="auto" w:fill="auto"/>
          </w:tcPr>
          <w:p w:rsidR="00CD56BA" w:rsidRPr="00796725" w:rsidRDefault="00CD56BA" w:rsidP="00541A3A">
            <w:pPr>
              <w:pStyle w:val="SingleTxtG"/>
              <w:spacing w:line="240" w:lineRule="exact"/>
              <w:ind w:left="0" w:right="144"/>
              <w:jc w:val="left"/>
              <w:rPr>
                <w:b/>
                <w:spacing w:val="4"/>
                <w:lang w:val="ru-RU"/>
              </w:rPr>
            </w:pPr>
            <w:r w:rsidRPr="00796725">
              <w:rPr>
                <w:b/>
                <w:spacing w:val="4"/>
                <w:lang w:val="ru-RU"/>
              </w:rPr>
              <w:t>Вопросы и установленные нарушения</w:t>
            </w:r>
          </w:p>
        </w:tc>
        <w:tc>
          <w:tcPr>
            <w:tcW w:w="4444" w:type="dxa"/>
            <w:shd w:val="clear" w:color="auto" w:fill="auto"/>
          </w:tcPr>
          <w:p w:rsidR="00CD56BA" w:rsidRPr="00796725" w:rsidRDefault="00CD56BA" w:rsidP="00541A3A">
            <w:pPr>
              <w:spacing w:after="120" w:line="240" w:lineRule="exact"/>
              <w:jc w:val="both"/>
            </w:pPr>
            <w:proofErr w:type="spellStart"/>
            <w:r w:rsidRPr="00796725">
              <w:t>Непроведение</w:t>
            </w:r>
            <w:proofErr w:type="spellEnd"/>
            <w:r w:rsidRPr="00796725">
              <w:t xml:space="preserve"> пересмотра судом более выс</w:t>
            </w:r>
            <w:r w:rsidRPr="00796725">
              <w:t>о</w:t>
            </w:r>
            <w:r w:rsidRPr="00796725">
              <w:t>кой инстанции − статья 14, пункт 5</w:t>
            </w:r>
          </w:p>
        </w:tc>
      </w:tr>
      <w:tr w:rsidR="00CD56BA" w:rsidRPr="00796725" w:rsidTr="00AA7496">
        <w:tc>
          <w:tcPr>
            <w:tcW w:w="2926" w:type="dxa"/>
            <w:gridSpan w:val="2"/>
            <w:shd w:val="clear" w:color="auto" w:fill="auto"/>
          </w:tcPr>
          <w:p w:rsidR="00CD56BA" w:rsidRPr="00796725" w:rsidRDefault="00CD56BA" w:rsidP="00541A3A">
            <w:pPr>
              <w:pStyle w:val="SingleTxtG"/>
              <w:spacing w:line="240" w:lineRule="exact"/>
              <w:ind w:left="0" w:right="144"/>
              <w:jc w:val="left"/>
              <w:rPr>
                <w:b/>
                <w:spacing w:val="4"/>
                <w:lang w:val="ru-RU"/>
              </w:rPr>
            </w:pPr>
            <w:r w:rsidRPr="00796725">
              <w:rPr>
                <w:b/>
                <w:spacing w:val="4"/>
                <w:lang w:val="ru-RU"/>
              </w:rPr>
              <w:t>Рекомендованное средство правовой защиты</w:t>
            </w:r>
          </w:p>
        </w:tc>
        <w:tc>
          <w:tcPr>
            <w:tcW w:w="4444" w:type="dxa"/>
            <w:shd w:val="clear" w:color="auto" w:fill="auto"/>
          </w:tcPr>
          <w:p w:rsidR="00CD56BA" w:rsidRPr="00796725" w:rsidRDefault="00CD56BA" w:rsidP="00541A3A">
            <w:pPr>
              <w:spacing w:after="120" w:line="240" w:lineRule="exact"/>
              <w:jc w:val="both"/>
            </w:pPr>
            <w:r w:rsidRPr="00796725">
              <w:t>Эффективное средство правовой защиты, кот</w:t>
            </w:r>
            <w:r w:rsidRPr="00796725">
              <w:t>о</w:t>
            </w:r>
            <w:r w:rsidRPr="00796725">
              <w:t>рое позволит обеспечить пересмотр внесе</w:t>
            </w:r>
            <w:r w:rsidRPr="00796725">
              <w:t>н</w:t>
            </w:r>
            <w:r w:rsidRPr="00796725">
              <w:t>ного ему обвинительного вердикта и приговора с</w:t>
            </w:r>
            <w:r w:rsidRPr="00796725">
              <w:t>у</w:t>
            </w:r>
            <w:r w:rsidRPr="00796725">
              <w:t>дом более высокой инстанции.</w:t>
            </w:r>
          </w:p>
        </w:tc>
      </w:tr>
      <w:tr w:rsidR="00CD56BA" w:rsidRPr="00796725" w:rsidTr="00AA7496">
        <w:tc>
          <w:tcPr>
            <w:tcW w:w="2926" w:type="dxa"/>
            <w:gridSpan w:val="2"/>
            <w:shd w:val="clear" w:color="auto" w:fill="auto"/>
          </w:tcPr>
          <w:p w:rsidR="00CD56BA" w:rsidRPr="00796725" w:rsidRDefault="00CD56BA" w:rsidP="00541A3A">
            <w:pPr>
              <w:pStyle w:val="SingleTxtG"/>
              <w:spacing w:line="240" w:lineRule="exact"/>
              <w:ind w:left="0" w:right="144"/>
              <w:jc w:val="left"/>
              <w:rPr>
                <w:b/>
                <w:spacing w:val="4"/>
                <w:lang w:val="ru-RU"/>
              </w:rPr>
            </w:pPr>
            <w:r w:rsidRPr="00796725">
              <w:rPr>
                <w:b/>
                <w:spacing w:val="4"/>
                <w:lang w:val="ru-RU"/>
              </w:rPr>
              <w:t>Установленная дата для представления ответа государством-участником</w:t>
            </w:r>
          </w:p>
        </w:tc>
        <w:tc>
          <w:tcPr>
            <w:tcW w:w="4444" w:type="dxa"/>
            <w:shd w:val="clear" w:color="auto" w:fill="auto"/>
          </w:tcPr>
          <w:p w:rsidR="00CD56BA" w:rsidRPr="00796725" w:rsidRDefault="00CD56BA" w:rsidP="00541A3A">
            <w:pPr>
              <w:spacing w:after="120" w:line="240" w:lineRule="exact"/>
              <w:jc w:val="both"/>
            </w:pPr>
            <w:r w:rsidRPr="00796725">
              <w:t>1 мая 2009 года</w:t>
            </w:r>
          </w:p>
        </w:tc>
      </w:tr>
      <w:tr w:rsidR="00CD56BA" w:rsidRPr="00796725" w:rsidTr="00AA7496">
        <w:tc>
          <w:tcPr>
            <w:tcW w:w="2926" w:type="dxa"/>
            <w:gridSpan w:val="2"/>
            <w:shd w:val="clear" w:color="auto" w:fill="auto"/>
          </w:tcPr>
          <w:p w:rsidR="00CD56BA" w:rsidRPr="00796725" w:rsidRDefault="00CD56BA" w:rsidP="00541A3A">
            <w:pPr>
              <w:pStyle w:val="SingleTxtG"/>
              <w:spacing w:line="240" w:lineRule="exact"/>
              <w:ind w:left="0" w:right="144"/>
              <w:jc w:val="left"/>
              <w:rPr>
                <w:b/>
                <w:spacing w:val="4"/>
                <w:lang w:val="ru-RU"/>
              </w:rPr>
            </w:pPr>
            <w:r w:rsidRPr="00796725">
              <w:rPr>
                <w:b/>
                <w:spacing w:val="4"/>
                <w:lang w:val="ru-RU"/>
              </w:rPr>
              <w:t>Дата ответа государства-участника</w:t>
            </w:r>
          </w:p>
        </w:tc>
        <w:tc>
          <w:tcPr>
            <w:tcW w:w="4444" w:type="dxa"/>
            <w:shd w:val="clear" w:color="auto" w:fill="auto"/>
          </w:tcPr>
          <w:p w:rsidR="00CD56BA" w:rsidRPr="00796725" w:rsidRDefault="00CD56BA" w:rsidP="00541A3A">
            <w:pPr>
              <w:spacing w:after="120" w:line="240" w:lineRule="exact"/>
              <w:jc w:val="both"/>
            </w:pPr>
            <w:r w:rsidRPr="00796725">
              <w:rPr>
                <w:bCs/>
              </w:rPr>
              <w:t>Отсутствует</w:t>
            </w:r>
          </w:p>
        </w:tc>
      </w:tr>
      <w:tr w:rsidR="00CD56BA" w:rsidRPr="00796725" w:rsidTr="00AA7496">
        <w:tc>
          <w:tcPr>
            <w:tcW w:w="2926" w:type="dxa"/>
            <w:gridSpan w:val="2"/>
            <w:shd w:val="clear" w:color="auto" w:fill="auto"/>
          </w:tcPr>
          <w:p w:rsidR="00CD56BA" w:rsidRPr="00796725" w:rsidRDefault="00CD56BA" w:rsidP="00541A3A">
            <w:pPr>
              <w:pStyle w:val="SingleTxtG"/>
              <w:spacing w:line="240" w:lineRule="exact"/>
              <w:ind w:left="0" w:right="144"/>
              <w:jc w:val="left"/>
              <w:rPr>
                <w:b/>
                <w:spacing w:val="4"/>
                <w:lang w:val="ru-RU"/>
              </w:rPr>
            </w:pPr>
            <w:r w:rsidRPr="00796725">
              <w:rPr>
                <w:b/>
                <w:spacing w:val="4"/>
                <w:lang w:val="ru-RU"/>
              </w:rPr>
              <w:t>Дата комментариев автора</w:t>
            </w:r>
          </w:p>
        </w:tc>
        <w:tc>
          <w:tcPr>
            <w:tcW w:w="4444" w:type="dxa"/>
            <w:shd w:val="clear" w:color="auto" w:fill="auto"/>
          </w:tcPr>
          <w:p w:rsidR="00CD56BA" w:rsidRPr="00796725" w:rsidRDefault="00CD56BA" w:rsidP="00541A3A">
            <w:pPr>
              <w:spacing w:after="120" w:line="240" w:lineRule="exact"/>
              <w:jc w:val="both"/>
            </w:pPr>
            <w:r w:rsidRPr="00796725">
              <w:t>19 июля 2010 года</w:t>
            </w:r>
          </w:p>
        </w:tc>
      </w:tr>
      <w:tr w:rsidR="00CD56BA" w:rsidRPr="00796725" w:rsidTr="00014480">
        <w:tc>
          <w:tcPr>
            <w:tcW w:w="7370" w:type="dxa"/>
            <w:gridSpan w:val="3"/>
            <w:shd w:val="clear" w:color="auto" w:fill="auto"/>
          </w:tcPr>
          <w:p w:rsidR="00CD56BA" w:rsidRPr="00796725" w:rsidRDefault="00CD56BA" w:rsidP="00541A3A">
            <w:pPr>
              <w:pStyle w:val="SingleTxtG"/>
              <w:spacing w:line="240" w:lineRule="exact"/>
              <w:ind w:left="0" w:right="104"/>
              <w:rPr>
                <w:b/>
                <w:bCs/>
                <w:spacing w:val="4"/>
                <w:lang w:val="ru-RU"/>
              </w:rPr>
            </w:pPr>
            <w:r w:rsidRPr="00796725">
              <w:rPr>
                <w:b/>
                <w:bCs/>
                <w:spacing w:val="4"/>
                <w:lang w:val="ru-RU"/>
              </w:rPr>
              <w:t>Комментарии автора</w:t>
            </w:r>
          </w:p>
          <w:p w:rsidR="00CD56BA" w:rsidRPr="00796725" w:rsidRDefault="00CD56BA" w:rsidP="00541A3A">
            <w:pPr>
              <w:pStyle w:val="SingleTxtG"/>
              <w:suppressAutoHyphens w:val="0"/>
              <w:spacing w:line="240" w:lineRule="exact"/>
              <w:ind w:left="0" w:right="142"/>
              <w:rPr>
                <w:spacing w:val="4"/>
                <w:lang w:val="ru-RU"/>
              </w:rPr>
            </w:pPr>
            <w:r w:rsidRPr="00796725">
              <w:rPr>
                <w:spacing w:val="4"/>
                <w:lang w:val="ru-RU"/>
              </w:rPr>
              <w:tab/>
              <w:t>19 июля 2010 года адвокат проинформировал Комитет о том, что на осн</w:t>
            </w:r>
            <w:r w:rsidRPr="00796725">
              <w:rPr>
                <w:spacing w:val="4"/>
                <w:lang w:val="ru-RU"/>
              </w:rPr>
              <w:t>о</w:t>
            </w:r>
            <w:r w:rsidRPr="00796725">
              <w:rPr>
                <w:spacing w:val="4"/>
                <w:lang w:val="ru-RU"/>
              </w:rPr>
              <w:t>вании Соображений он ходатайствовал перед Верховным судом о разрешении пересмотреть решение, в соответствии с которым автор был осужден за сове</w:t>
            </w:r>
            <w:r w:rsidRPr="00796725">
              <w:rPr>
                <w:spacing w:val="4"/>
                <w:lang w:val="ru-RU"/>
              </w:rPr>
              <w:t>р</w:t>
            </w:r>
            <w:r w:rsidRPr="00796725">
              <w:rPr>
                <w:spacing w:val="4"/>
                <w:lang w:val="ru-RU"/>
              </w:rPr>
              <w:t>шение различных преступлений, не воспользовавшись гарантиями, изложенн</w:t>
            </w:r>
            <w:r w:rsidRPr="00796725">
              <w:rPr>
                <w:spacing w:val="4"/>
                <w:lang w:val="ru-RU"/>
              </w:rPr>
              <w:t>ы</w:t>
            </w:r>
            <w:r w:rsidRPr="00796725">
              <w:rPr>
                <w:spacing w:val="4"/>
                <w:lang w:val="ru-RU"/>
              </w:rPr>
              <w:t>ми в статье 14, пункт 5</w:t>
            </w:r>
            <w:r w:rsidR="00AA7496" w:rsidRPr="00796725">
              <w:rPr>
                <w:spacing w:val="4"/>
                <w:lang w:val="ru-RU"/>
              </w:rPr>
              <w:t>,</w:t>
            </w:r>
            <w:r w:rsidRPr="00796725">
              <w:rPr>
                <w:spacing w:val="4"/>
                <w:lang w:val="ru-RU"/>
              </w:rPr>
              <w:t xml:space="preserve"> Пакта. Однако 29 января 2010 года Суд отказал в ра</w:t>
            </w:r>
            <w:r w:rsidRPr="00796725">
              <w:rPr>
                <w:spacing w:val="4"/>
                <w:lang w:val="ru-RU"/>
              </w:rPr>
              <w:t>з</w:t>
            </w:r>
            <w:r w:rsidRPr="00796725">
              <w:rPr>
                <w:spacing w:val="4"/>
                <w:lang w:val="ru-RU"/>
              </w:rPr>
              <w:t xml:space="preserve">решении. </w:t>
            </w:r>
          </w:p>
        </w:tc>
      </w:tr>
      <w:tr w:rsidR="00CD56BA" w:rsidRPr="00796725" w:rsidTr="00014480">
        <w:tc>
          <w:tcPr>
            <w:tcW w:w="7370" w:type="dxa"/>
            <w:gridSpan w:val="3"/>
            <w:shd w:val="clear" w:color="auto" w:fill="auto"/>
          </w:tcPr>
          <w:p w:rsidR="00CD56BA" w:rsidRPr="00796725" w:rsidRDefault="00CD56BA" w:rsidP="00541A3A">
            <w:pPr>
              <w:pStyle w:val="SingleTxtG"/>
              <w:keepNext/>
              <w:keepLines/>
              <w:spacing w:line="240" w:lineRule="exact"/>
              <w:ind w:left="0" w:right="144"/>
              <w:rPr>
                <w:b/>
                <w:spacing w:val="4"/>
                <w:lang w:val="ru-RU"/>
              </w:rPr>
            </w:pPr>
            <w:r w:rsidRPr="00796725">
              <w:rPr>
                <w:b/>
                <w:spacing w:val="4"/>
                <w:lang w:val="ru-RU"/>
              </w:rPr>
              <w:t>Дальнейшие принятые или требуемые меры</w:t>
            </w:r>
          </w:p>
          <w:p w:rsidR="00CD56BA" w:rsidRPr="00796725" w:rsidRDefault="00CD56BA" w:rsidP="00541A3A">
            <w:pPr>
              <w:pStyle w:val="SingleTxtG"/>
              <w:keepNext/>
              <w:keepLines/>
              <w:suppressAutoHyphens w:val="0"/>
              <w:spacing w:line="240" w:lineRule="exact"/>
              <w:ind w:left="0" w:right="142"/>
              <w:rPr>
                <w:spacing w:val="4"/>
                <w:lang w:val="ru-RU"/>
              </w:rPr>
            </w:pPr>
            <w:r w:rsidRPr="00796725">
              <w:rPr>
                <w:bCs/>
                <w:spacing w:val="4"/>
                <w:lang w:val="ru-RU"/>
              </w:rPr>
              <w:tab/>
            </w:r>
            <w:r w:rsidRPr="00796725">
              <w:rPr>
                <w:spacing w:val="4"/>
                <w:lang w:val="ru-RU"/>
              </w:rPr>
              <w:t>30 сентября 2010 года представление автора было направлено государс</w:t>
            </w:r>
            <w:r w:rsidRPr="00796725">
              <w:rPr>
                <w:spacing w:val="4"/>
                <w:lang w:val="ru-RU"/>
              </w:rPr>
              <w:t>т</w:t>
            </w:r>
            <w:r w:rsidRPr="00796725">
              <w:rPr>
                <w:spacing w:val="4"/>
                <w:lang w:val="ru-RU"/>
              </w:rPr>
              <w:t>ву-участнику для высказывания комментариев с просьбой сообщить информ</w:t>
            </w:r>
            <w:r w:rsidRPr="00796725">
              <w:rPr>
                <w:spacing w:val="4"/>
                <w:lang w:val="ru-RU"/>
              </w:rPr>
              <w:t>а</w:t>
            </w:r>
            <w:r w:rsidRPr="00796725">
              <w:rPr>
                <w:spacing w:val="4"/>
                <w:lang w:val="ru-RU"/>
              </w:rPr>
              <w:t>цию о последующей деятельности в отношении Соображений.</w:t>
            </w:r>
          </w:p>
        </w:tc>
      </w:tr>
      <w:tr w:rsidR="00CD56BA" w:rsidRPr="00796725" w:rsidTr="00E2622C">
        <w:tc>
          <w:tcPr>
            <w:tcW w:w="2772" w:type="dxa"/>
            <w:tcBorders>
              <w:bottom w:val="single" w:sz="12" w:space="0" w:color="auto"/>
            </w:tcBorders>
            <w:shd w:val="clear" w:color="auto" w:fill="auto"/>
          </w:tcPr>
          <w:p w:rsidR="00CD56BA" w:rsidRPr="00796725" w:rsidRDefault="00CD56BA" w:rsidP="00541A3A">
            <w:pPr>
              <w:pStyle w:val="SingleTxtG"/>
              <w:spacing w:line="240" w:lineRule="exact"/>
              <w:ind w:left="0" w:right="144"/>
              <w:jc w:val="left"/>
              <w:rPr>
                <w:b/>
                <w:spacing w:val="4"/>
                <w:lang w:val="ru-RU"/>
              </w:rPr>
            </w:pPr>
            <w:r w:rsidRPr="00796725">
              <w:rPr>
                <w:b/>
                <w:spacing w:val="4"/>
                <w:lang w:val="ru-RU"/>
              </w:rPr>
              <w:t>Предполагаемое решение Комитета</w:t>
            </w:r>
          </w:p>
        </w:tc>
        <w:tc>
          <w:tcPr>
            <w:tcW w:w="4598" w:type="dxa"/>
            <w:gridSpan w:val="2"/>
            <w:tcBorders>
              <w:bottom w:val="single" w:sz="12" w:space="0" w:color="auto"/>
            </w:tcBorders>
            <w:shd w:val="clear" w:color="auto" w:fill="auto"/>
          </w:tcPr>
          <w:p w:rsidR="00CD56BA" w:rsidRPr="00796725" w:rsidRDefault="00CD56BA" w:rsidP="00541A3A">
            <w:pPr>
              <w:pStyle w:val="SingleTxtG"/>
              <w:suppressAutoHyphens w:val="0"/>
              <w:spacing w:line="240" w:lineRule="exact"/>
              <w:ind w:left="0" w:right="142"/>
              <w:jc w:val="left"/>
              <w:rPr>
                <w:spacing w:val="4"/>
                <w:lang w:val="ru-RU"/>
              </w:rPr>
            </w:pPr>
            <w:r w:rsidRPr="00796725">
              <w:rPr>
                <w:spacing w:val="4"/>
                <w:lang w:val="ru-RU"/>
              </w:rPr>
              <w:t>Диалог по последующей деятельности продолж</w:t>
            </w:r>
            <w:r w:rsidRPr="00796725">
              <w:rPr>
                <w:spacing w:val="4"/>
                <w:lang w:val="ru-RU"/>
              </w:rPr>
              <w:t>а</w:t>
            </w:r>
            <w:r w:rsidRPr="00796725">
              <w:rPr>
                <w:spacing w:val="4"/>
                <w:lang w:val="ru-RU"/>
              </w:rPr>
              <w:t>ется.</w:t>
            </w:r>
          </w:p>
        </w:tc>
      </w:tr>
    </w:tbl>
    <w:p w:rsidR="00CD56BA" w:rsidRPr="007F7553" w:rsidRDefault="00CD56BA" w:rsidP="00CD56BA">
      <w:pPr>
        <w:pStyle w:val="SingleTxtGR"/>
      </w:pPr>
    </w:p>
    <w:tbl>
      <w:tblPr>
        <w:tblStyle w:val="TabTxt"/>
        <w:tblW w:w="7370" w:type="dxa"/>
        <w:tblInd w:w="1134" w:type="dxa"/>
        <w:tblBorders>
          <w:top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"/>
        <w:gridCol w:w="2646"/>
        <w:gridCol w:w="84"/>
        <w:gridCol w:w="14"/>
        <w:gridCol w:w="12"/>
        <w:gridCol w:w="44"/>
        <w:gridCol w:w="4556"/>
      </w:tblGrid>
      <w:tr w:rsidR="00E2622C" w:rsidRPr="003A14E0" w:rsidTr="00D916FD">
        <w:trPr>
          <w:gridBefore w:val="1"/>
          <w:wBefore w:w="14" w:type="dxa"/>
        </w:trPr>
        <w:tc>
          <w:tcPr>
            <w:tcW w:w="2800" w:type="dxa"/>
            <w:gridSpan w:val="5"/>
            <w:shd w:val="clear" w:color="auto" w:fill="auto"/>
          </w:tcPr>
          <w:p w:rsidR="00E2622C" w:rsidRPr="003A14E0" w:rsidRDefault="00E2622C" w:rsidP="00FA2683">
            <w:pPr>
              <w:spacing w:before="80" w:after="80" w:line="240" w:lineRule="auto"/>
              <w:rPr>
                <w:b/>
              </w:rPr>
            </w:pPr>
            <w:r w:rsidRPr="003A14E0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5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auto"/>
          </w:tcPr>
          <w:p w:rsidR="00E2622C" w:rsidRPr="003A14E0" w:rsidRDefault="00E2622C" w:rsidP="00FA2683">
            <w:pPr>
              <w:spacing w:before="80" w:after="80" w:line="240" w:lineRule="auto"/>
              <w:rPr>
                <w:b/>
              </w:rPr>
            </w:pPr>
            <w:proofErr w:type="spellStart"/>
            <w:r w:rsidRPr="003A14E0">
              <w:rPr>
                <w:b/>
              </w:rPr>
              <w:t>Моралес</w:t>
            </w:r>
            <w:proofErr w:type="spellEnd"/>
            <w:r w:rsidRPr="003A14E0">
              <w:rPr>
                <w:b/>
              </w:rPr>
              <w:t xml:space="preserve"> </w:t>
            </w:r>
            <w:proofErr w:type="spellStart"/>
            <w:r w:rsidRPr="003A14E0">
              <w:rPr>
                <w:b/>
              </w:rPr>
              <w:t>Торнель</w:t>
            </w:r>
            <w:proofErr w:type="spellEnd"/>
            <w:r w:rsidRPr="003A14E0">
              <w:rPr>
                <w:b/>
              </w:rPr>
              <w:t>, 1473/2006</w:t>
            </w:r>
          </w:p>
        </w:tc>
      </w:tr>
      <w:tr w:rsidR="00E2622C" w:rsidRPr="003A14E0" w:rsidTr="00D916FD">
        <w:trPr>
          <w:gridBefore w:val="1"/>
          <w:wBefore w:w="14" w:type="dxa"/>
        </w:trPr>
        <w:tc>
          <w:tcPr>
            <w:tcW w:w="2800" w:type="dxa"/>
            <w:gridSpan w:val="5"/>
            <w:shd w:val="clear" w:color="auto" w:fill="auto"/>
          </w:tcPr>
          <w:p w:rsidR="00E2622C" w:rsidRPr="003A14E0" w:rsidRDefault="00E2622C" w:rsidP="00442B0B">
            <w:pPr>
              <w:suppressAutoHyphens/>
              <w:spacing w:before="80" w:after="80" w:line="240" w:lineRule="auto"/>
              <w:rPr>
                <w:b/>
              </w:rPr>
            </w:pPr>
            <w:r w:rsidRPr="003A14E0">
              <w:rPr>
                <w:b/>
              </w:rPr>
              <w:t>Дата принятия Соображений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56" w:type="dxa"/>
            <w:shd w:val="clear" w:color="auto" w:fill="auto"/>
          </w:tcPr>
          <w:p w:rsidR="00E2622C" w:rsidRPr="003A14E0" w:rsidRDefault="00E2622C" w:rsidP="00FA2683">
            <w:pPr>
              <w:spacing w:before="80" w:after="80" w:line="240" w:lineRule="auto"/>
            </w:pPr>
            <w:r w:rsidRPr="003A14E0">
              <w:t>20 марта 2009 года</w:t>
            </w:r>
          </w:p>
        </w:tc>
      </w:tr>
      <w:tr w:rsidR="00E2622C" w:rsidRPr="003A14E0" w:rsidTr="00D916FD">
        <w:trPr>
          <w:gridBefore w:val="1"/>
          <w:wBefore w:w="14" w:type="dxa"/>
        </w:trPr>
        <w:tc>
          <w:tcPr>
            <w:tcW w:w="2800" w:type="dxa"/>
            <w:gridSpan w:val="5"/>
            <w:shd w:val="clear" w:color="auto" w:fill="auto"/>
          </w:tcPr>
          <w:p w:rsidR="00E2622C" w:rsidRPr="003A14E0" w:rsidRDefault="00E2622C" w:rsidP="00442B0B">
            <w:pPr>
              <w:suppressAutoHyphens/>
              <w:spacing w:before="80" w:after="80" w:line="240" w:lineRule="auto"/>
              <w:rPr>
                <w:b/>
              </w:rPr>
            </w:pPr>
            <w:r w:rsidRPr="003A14E0">
              <w:rPr>
                <w:b/>
              </w:rPr>
              <w:t>Вопросы и установленные н</w:t>
            </w:r>
            <w:r w:rsidRPr="003A14E0">
              <w:rPr>
                <w:b/>
              </w:rPr>
              <w:t>а</w:t>
            </w:r>
            <w:r w:rsidRPr="003A14E0">
              <w:rPr>
                <w:b/>
              </w:rPr>
              <w:t>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56" w:type="dxa"/>
            <w:shd w:val="clear" w:color="auto" w:fill="auto"/>
          </w:tcPr>
          <w:p w:rsidR="00E2622C" w:rsidRPr="003A14E0" w:rsidRDefault="00E2622C" w:rsidP="00FA2683">
            <w:pPr>
              <w:spacing w:before="80" w:after="80" w:line="240" w:lineRule="auto"/>
            </w:pPr>
            <w:r w:rsidRPr="003A14E0">
              <w:t>Статья 17, пункт 1</w:t>
            </w:r>
          </w:p>
        </w:tc>
      </w:tr>
      <w:tr w:rsidR="00E2622C" w:rsidRPr="003A14E0" w:rsidTr="00D916FD">
        <w:trPr>
          <w:gridBefore w:val="1"/>
          <w:wBefore w:w="14" w:type="dxa"/>
        </w:trPr>
        <w:tc>
          <w:tcPr>
            <w:tcW w:w="2800" w:type="dxa"/>
            <w:gridSpan w:val="5"/>
            <w:shd w:val="clear" w:color="auto" w:fill="auto"/>
          </w:tcPr>
          <w:p w:rsidR="00E2622C" w:rsidRPr="003A14E0" w:rsidRDefault="00E2622C" w:rsidP="00442B0B">
            <w:pPr>
              <w:suppressAutoHyphens/>
              <w:spacing w:before="80" w:after="80" w:line="240" w:lineRule="auto"/>
              <w:rPr>
                <w:b/>
              </w:rPr>
            </w:pPr>
            <w:r w:rsidRPr="003A14E0">
              <w:rPr>
                <w:b/>
              </w:rPr>
              <w:t>Рекомендованное средство пр</w:t>
            </w:r>
            <w:r w:rsidRPr="003A14E0">
              <w:rPr>
                <w:b/>
              </w:rPr>
              <w:t>а</w:t>
            </w:r>
            <w:r w:rsidRPr="003A14E0">
              <w:rPr>
                <w:b/>
              </w:rPr>
              <w:t>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56" w:type="dxa"/>
            <w:shd w:val="clear" w:color="auto" w:fill="auto"/>
          </w:tcPr>
          <w:p w:rsidR="00E2622C" w:rsidRPr="003A14E0" w:rsidRDefault="00E2622C" w:rsidP="00FA2683">
            <w:pPr>
              <w:spacing w:before="80" w:after="80" w:line="240" w:lineRule="auto"/>
            </w:pPr>
            <w:r w:rsidRPr="003A14E0">
              <w:t>Эффективное средство правовой защиты, вкл</w:t>
            </w:r>
            <w:r w:rsidRPr="003A14E0">
              <w:t>ю</w:t>
            </w:r>
            <w:r w:rsidRPr="003A14E0">
              <w:t>чая соответс</w:t>
            </w:r>
            <w:r w:rsidRPr="003A14E0">
              <w:t>т</w:t>
            </w:r>
            <w:r w:rsidRPr="003A14E0">
              <w:t>вующую компенсацию</w:t>
            </w:r>
          </w:p>
        </w:tc>
      </w:tr>
      <w:tr w:rsidR="00E2622C" w:rsidRPr="003A14E0" w:rsidTr="00D916FD">
        <w:trPr>
          <w:gridBefore w:val="1"/>
          <w:wBefore w:w="14" w:type="dxa"/>
        </w:trPr>
        <w:tc>
          <w:tcPr>
            <w:tcW w:w="2800" w:type="dxa"/>
            <w:gridSpan w:val="5"/>
            <w:shd w:val="clear" w:color="auto" w:fill="auto"/>
          </w:tcPr>
          <w:p w:rsidR="00E2622C" w:rsidRPr="003A14E0" w:rsidRDefault="00E2622C" w:rsidP="00442B0B">
            <w:pPr>
              <w:suppressAutoHyphens/>
              <w:spacing w:before="80" w:after="80" w:line="240" w:lineRule="auto"/>
              <w:rPr>
                <w:b/>
              </w:rPr>
            </w:pPr>
            <w:r w:rsidRPr="003A14E0">
              <w:rPr>
                <w:b/>
              </w:rPr>
              <w:t>Установленная дата для представления ответа государством-участником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56" w:type="dxa"/>
            <w:shd w:val="clear" w:color="auto" w:fill="auto"/>
          </w:tcPr>
          <w:p w:rsidR="00E2622C" w:rsidRPr="003A14E0" w:rsidRDefault="00E2622C" w:rsidP="00FA2683">
            <w:pPr>
              <w:spacing w:before="80" w:after="80" w:line="240" w:lineRule="auto"/>
            </w:pPr>
            <w:r w:rsidRPr="003A14E0">
              <w:t>1 октября 2009 года</w:t>
            </w:r>
          </w:p>
        </w:tc>
      </w:tr>
      <w:tr w:rsidR="00E2622C" w:rsidRPr="003A14E0" w:rsidTr="00D916FD">
        <w:trPr>
          <w:gridBefore w:val="1"/>
          <w:wBefore w:w="14" w:type="dxa"/>
        </w:trPr>
        <w:tc>
          <w:tcPr>
            <w:tcW w:w="2800" w:type="dxa"/>
            <w:gridSpan w:val="5"/>
            <w:shd w:val="clear" w:color="auto" w:fill="auto"/>
          </w:tcPr>
          <w:p w:rsidR="00E2622C" w:rsidRPr="003A14E0" w:rsidRDefault="00E2622C" w:rsidP="00FA2683">
            <w:pPr>
              <w:spacing w:before="80" w:after="80" w:line="240" w:lineRule="auto"/>
              <w:rPr>
                <w:b/>
              </w:rPr>
            </w:pPr>
            <w:r w:rsidRPr="003A14E0">
              <w:rPr>
                <w:b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56" w:type="dxa"/>
            <w:shd w:val="clear" w:color="auto" w:fill="auto"/>
          </w:tcPr>
          <w:p w:rsidR="00E2622C" w:rsidRPr="003A14E0" w:rsidRDefault="00E2622C" w:rsidP="00FA2683">
            <w:pPr>
              <w:spacing w:before="80" w:after="80" w:line="240" w:lineRule="auto"/>
            </w:pPr>
            <w:r w:rsidRPr="003A14E0">
              <w:t>Отсутствует</w:t>
            </w:r>
          </w:p>
        </w:tc>
      </w:tr>
      <w:tr w:rsidR="00E2622C" w:rsidRPr="003A14E0" w:rsidTr="00D916FD">
        <w:trPr>
          <w:gridBefore w:val="1"/>
          <w:wBefore w:w="14" w:type="dxa"/>
        </w:trPr>
        <w:tc>
          <w:tcPr>
            <w:tcW w:w="2800" w:type="dxa"/>
            <w:gridSpan w:val="5"/>
            <w:shd w:val="clear" w:color="auto" w:fill="auto"/>
          </w:tcPr>
          <w:p w:rsidR="00E2622C" w:rsidRPr="003A14E0" w:rsidRDefault="00E2622C" w:rsidP="00FA2683">
            <w:pPr>
              <w:spacing w:before="80" w:after="80" w:line="240" w:lineRule="auto"/>
              <w:rPr>
                <w:b/>
              </w:rPr>
            </w:pPr>
            <w:r>
              <w:rPr>
                <w:b/>
              </w:rPr>
              <w:t>Дата комментариев</w:t>
            </w:r>
            <w:r w:rsidRPr="003A14E0">
              <w:rPr>
                <w:b/>
              </w:rPr>
              <w:t xml:space="preserve"> авт</w:t>
            </w:r>
            <w:r w:rsidRPr="003A14E0">
              <w:rPr>
                <w:b/>
              </w:rPr>
              <w:t>о</w:t>
            </w:r>
            <w:r w:rsidRPr="003A14E0">
              <w:rPr>
                <w:b/>
              </w:rPr>
              <w:t xml:space="preserve">ра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556" w:type="dxa"/>
            <w:shd w:val="clear" w:color="auto" w:fill="auto"/>
          </w:tcPr>
          <w:p w:rsidR="00E2622C" w:rsidRPr="003A14E0" w:rsidRDefault="00E2622C" w:rsidP="00FA2683">
            <w:pPr>
              <w:spacing w:before="80" w:after="80" w:line="240" w:lineRule="auto"/>
            </w:pPr>
            <w:r w:rsidRPr="003A14E0">
              <w:t>28 июня 2010 года</w:t>
            </w:r>
          </w:p>
        </w:tc>
      </w:tr>
      <w:tr w:rsidR="00E2622C" w:rsidRPr="003A14E0" w:rsidTr="00D916FD">
        <w:trPr>
          <w:gridBefore w:val="1"/>
          <w:wBefore w:w="14" w:type="dxa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56" w:type="dxa"/>
            <w:gridSpan w:val="6"/>
            <w:shd w:val="clear" w:color="auto" w:fill="auto"/>
          </w:tcPr>
          <w:p w:rsidR="00E2622C" w:rsidRPr="003A14E0" w:rsidRDefault="00E2622C" w:rsidP="00FA2683">
            <w:pPr>
              <w:spacing w:before="80" w:after="80" w:line="240" w:lineRule="auto"/>
              <w:jc w:val="both"/>
              <w:rPr>
                <w:b/>
              </w:rPr>
            </w:pPr>
            <w:r w:rsidRPr="003A14E0">
              <w:rPr>
                <w:b/>
              </w:rPr>
              <w:t>Комментарии автора</w:t>
            </w:r>
          </w:p>
          <w:p w:rsidR="00E2622C" w:rsidRPr="003A14E0" w:rsidRDefault="00E2622C" w:rsidP="00FA2683">
            <w:pPr>
              <w:spacing w:before="80" w:after="80" w:line="240" w:lineRule="auto"/>
              <w:jc w:val="both"/>
            </w:pPr>
            <w:r>
              <w:tab/>
            </w:r>
            <w:r w:rsidRPr="003A14E0">
              <w:t>28 июня 2010 года адвокат проинформировал Комитет о том, что с уч</w:t>
            </w:r>
            <w:r w:rsidRPr="003A14E0">
              <w:t>е</w:t>
            </w:r>
            <w:r w:rsidRPr="003A14E0">
              <w:t>том С</w:t>
            </w:r>
            <w:r w:rsidRPr="003A14E0">
              <w:t>о</w:t>
            </w:r>
            <w:r w:rsidRPr="003A14E0">
              <w:t xml:space="preserve">ображений </w:t>
            </w:r>
            <w:r>
              <w:t xml:space="preserve">он </w:t>
            </w:r>
            <w:r w:rsidRPr="003A14E0">
              <w:t>подал от имени авторов административный иск о выплате компенсации в связи со смертью жертвы в тюрьме. 29 апреля 2010 год</w:t>
            </w:r>
            <w:r>
              <w:t>а</w:t>
            </w:r>
            <w:r w:rsidRPr="003A14E0">
              <w:t xml:space="preserve"> Гос</w:t>
            </w:r>
            <w:r w:rsidRPr="003A14E0">
              <w:t>у</w:t>
            </w:r>
            <w:r w:rsidRPr="003A14E0">
              <w:t>дарственный совет издал решение, в котором указывалось, в частности, что Национальный суд ("</w:t>
            </w:r>
            <w:proofErr w:type="spellStart"/>
            <w:r w:rsidRPr="003A14E0">
              <w:rPr>
                <w:lang w:val="en-GB"/>
              </w:rPr>
              <w:t>Audiencia</w:t>
            </w:r>
            <w:proofErr w:type="spellEnd"/>
            <w:r w:rsidRPr="003A14E0">
              <w:t xml:space="preserve"> </w:t>
            </w:r>
            <w:proofErr w:type="spellStart"/>
            <w:r w:rsidRPr="003A14E0">
              <w:rPr>
                <w:lang w:val="en-GB"/>
              </w:rPr>
              <w:t>Nacional</w:t>
            </w:r>
            <w:proofErr w:type="spellEnd"/>
            <w:r w:rsidRPr="003A14E0">
              <w:t>"), Верховный суд и Конституцио</w:t>
            </w:r>
            <w:r w:rsidRPr="003A14E0">
              <w:t>н</w:t>
            </w:r>
            <w:r w:rsidRPr="003A14E0">
              <w:t xml:space="preserve">ный суд </w:t>
            </w:r>
            <w:r>
              <w:t xml:space="preserve">в то время </w:t>
            </w:r>
            <w:r w:rsidRPr="003A14E0">
              <w:t>рассмотрели дело и не установили никакого неправомерного поведения со стороны тюремных властей. Поскольку какие-либо новые факты отсут</w:t>
            </w:r>
            <w:r>
              <w:t>ствуют</w:t>
            </w:r>
            <w:r w:rsidRPr="003A14E0">
              <w:t xml:space="preserve">, административный иск </w:t>
            </w:r>
            <w:r>
              <w:t>подан по истечении пр</w:t>
            </w:r>
            <w:r>
              <w:t>е</w:t>
            </w:r>
            <w:r>
              <w:t>дельного</w:t>
            </w:r>
            <w:r w:rsidRPr="003A14E0">
              <w:t xml:space="preserve"> срока, предписанного законом. Совет также указал, что, согласно судебной практике высших судов в стране, Соображения Комитета не имеют обяз</w:t>
            </w:r>
            <w:r w:rsidRPr="003A14E0">
              <w:t>а</w:t>
            </w:r>
            <w:r w:rsidRPr="003A14E0">
              <w:t>тельной силы и</w:t>
            </w:r>
            <w:r>
              <w:t> </w:t>
            </w:r>
            <w:r w:rsidRPr="003A14E0">
              <w:t>что наличие морального ущерба, причиненного автору суде</w:t>
            </w:r>
            <w:r w:rsidRPr="003A14E0">
              <w:t>б</w:t>
            </w:r>
            <w:r w:rsidRPr="003A14E0">
              <w:t>ными властями, доказано не было. В результате иск был сочтен неприемл</w:t>
            </w:r>
            <w:r w:rsidRPr="003A14E0">
              <w:t>е</w:t>
            </w:r>
            <w:r w:rsidRPr="003A14E0">
              <w:t>мым. Это решение может быть обжаловано в Национальном суде. Адвокат не указывает, была ли подана апе</w:t>
            </w:r>
            <w:r w:rsidRPr="003A14E0">
              <w:t>л</w:t>
            </w:r>
            <w:r w:rsidRPr="003A14E0">
              <w:t>ляция.</w:t>
            </w:r>
          </w:p>
        </w:tc>
      </w:tr>
      <w:tr w:rsidR="00E2622C" w:rsidRPr="003A14E0" w:rsidTr="000D5573">
        <w:trPr>
          <w:gridBefore w:val="1"/>
          <w:wBefore w:w="14" w:type="dxa"/>
        </w:trPr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56" w:type="dxa"/>
            <w:gridSpan w:val="6"/>
            <w:shd w:val="clear" w:color="auto" w:fill="auto"/>
          </w:tcPr>
          <w:p w:rsidR="00E2622C" w:rsidRPr="003A14E0" w:rsidRDefault="00E2622C" w:rsidP="00FA2683">
            <w:pPr>
              <w:spacing w:before="80" w:after="80" w:line="240" w:lineRule="auto"/>
              <w:jc w:val="both"/>
              <w:rPr>
                <w:b/>
              </w:rPr>
            </w:pPr>
            <w:r>
              <w:rPr>
                <w:b/>
              </w:rPr>
              <w:t>Дальнейшие принятые/</w:t>
            </w:r>
            <w:r w:rsidRPr="003A14E0">
              <w:rPr>
                <w:b/>
              </w:rPr>
              <w:t>требуемые меры</w:t>
            </w:r>
          </w:p>
          <w:p w:rsidR="00E2622C" w:rsidRPr="003A14E0" w:rsidRDefault="00E2622C" w:rsidP="00FA2683">
            <w:pPr>
              <w:spacing w:before="80" w:after="80" w:line="240" w:lineRule="auto"/>
              <w:jc w:val="both"/>
            </w:pPr>
            <w:r w:rsidRPr="003A14E0">
              <w:t xml:space="preserve">30 сентября 2010 года представление автора было направлено государству-участнику с напоминанием представить информацию </w:t>
            </w:r>
            <w:r>
              <w:t>о</w:t>
            </w:r>
            <w:r w:rsidRPr="003A14E0">
              <w:t xml:space="preserve"> последующей деятел</w:t>
            </w:r>
            <w:r w:rsidRPr="003A14E0">
              <w:t>ь</w:t>
            </w:r>
            <w:r w:rsidRPr="003A14E0">
              <w:t xml:space="preserve">ности </w:t>
            </w:r>
            <w:r>
              <w:t>в отношении Соображений</w:t>
            </w:r>
            <w:r w:rsidRPr="003A14E0">
              <w:t>.</w:t>
            </w:r>
          </w:p>
        </w:tc>
      </w:tr>
      <w:tr w:rsidR="00E2622C" w:rsidRPr="003A14E0" w:rsidTr="000D5573">
        <w:trPr>
          <w:gridBefore w:val="1"/>
          <w:wBefore w:w="14" w:type="dxa"/>
        </w:trPr>
        <w:tc>
          <w:tcPr>
            <w:tcW w:w="2646" w:type="dxa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E2622C" w:rsidRPr="003A14E0" w:rsidRDefault="00E2622C" w:rsidP="00FA2683">
            <w:pPr>
              <w:spacing w:before="80" w:after="80" w:line="240" w:lineRule="auto"/>
              <w:rPr>
                <w:b/>
              </w:rPr>
            </w:pPr>
            <w:r w:rsidRPr="003A14E0">
              <w:rPr>
                <w:b/>
              </w:rPr>
              <w:t>Предполагаемое решение Ком</w:t>
            </w:r>
            <w:r w:rsidRPr="003A14E0">
              <w:rPr>
                <w:b/>
              </w:rPr>
              <w:t>и</w:t>
            </w:r>
            <w:r w:rsidRPr="003A14E0">
              <w:rPr>
                <w:b/>
              </w:rPr>
              <w:t>тета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710" w:type="dxa"/>
            <w:gridSpan w:val="5"/>
            <w:tcBorders>
              <w:top w:val="nil"/>
              <w:bottom w:val="single" w:sz="12" w:space="0" w:color="auto"/>
            </w:tcBorders>
            <w:shd w:val="clear" w:color="auto" w:fill="auto"/>
          </w:tcPr>
          <w:p w:rsidR="00E2622C" w:rsidRPr="003A14E0" w:rsidRDefault="00E2622C" w:rsidP="00FA2683">
            <w:pPr>
              <w:spacing w:before="80" w:after="80" w:line="240" w:lineRule="auto"/>
            </w:pPr>
            <w:r w:rsidRPr="003A14E0">
              <w:t>Диалог по последующей деятельности продолж</w:t>
            </w:r>
            <w:r w:rsidRPr="003A14E0">
              <w:t>а</w:t>
            </w:r>
            <w:r w:rsidRPr="003A14E0">
              <w:t>ется.</w:t>
            </w:r>
          </w:p>
        </w:tc>
      </w:tr>
      <w:tr w:rsidR="00E2622C" w:rsidRPr="004C3605" w:rsidTr="00761A6B">
        <w:tc>
          <w:tcPr>
            <w:tcW w:w="2770" w:type="dxa"/>
            <w:gridSpan w:val="5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2622C" w:rsidRPr="004C3605" w:rsidRDefault="00E2622C" w:rsidP="00FA2683">
            <w:pPr>
              <w:keepNext/>
              <w:keepLines/>
              <w:spacing w:before="80" w:after="80" w:line="240" w:lineRule="auto"/>
              <w:rPr>
                <w:b/>
              </w:rPr>
            </w:pPr>
            <w:r w:rsidRPr="004C3605">
              <w:rPr>
                <w:b/>
              </w:rPr>
              <w:t>Государство-участник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0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E2622C" w:rsidRPr="004C3605" w:rsidRDefault="00E2622C" w:rsidP="00FA2683">
            <w:pPr>
              <w:keepNext/>
              <w:keepLines/>
              <w:spacing w:before="80" w:after="80" w:line="240" w:lineRule="auto"/>
              <w:rPr>
                <w:b/>
              </w:rPr>
            </w:pPr>
            <w:r w:rsidRPr="004C3605">
              <w:rPr>
                <w:b/>
              </w:rPr>
              <w:t>Т</w:t>
            </w:r>
            <w:r w:rsidR="00FA2683" w:rsidRPr="004C3605">
              <w:rPr>
                <w:b/>
              </w:rPr>
              <w:t>АДЖИКИСТАН</w:t>
            </w:r>
          </w:p>
        </w:tc>
      </w:tr>
      <w:tr w:rsidR="00E2622C" w:rsidRPr="004C3605" w:rsidTr="00D916FD">
        <w:tc>
          <w:tcPr>
            <w:tcW w:w="2770" w:type="dxa"/>
            <w:gridSpan w:val="5"/>
            <w:tcBorders>
              <w:top w:val="single" w:sz="12" w:space="0" w:color="auto"/>
              <w:bottom w:val="nil"/>
            </w:tcBorders>
            <w:shd w:val="clear" w:color="auto" w:fill="auto"/>
          </w:tcPr>
          <w:p w:rsidR="00E2622C" w:rsidRPr="004C3605" w:rsidRDefault="00E2622C" w:rsidP="00FA2683">
            <w:pPr>
              <w:keepNext/>
              <w:keepLines/>
              <w:spacing w:before="80" w:after="80" w:line="240" w:lineRule="auto"/>
              <w:rPr>
                <w:b/>
              </w:rPr>
            </w:pPr>
            <w:r w:rsidRPr="004C3605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00" w:type="dxa"/>
            <w:gridSpan w:val="2"/>
            <w:tcBorders>
              <w:top w:val="single" w:sz="12" w:space="0" w:color="auto"/>
              <w:left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auto"/>
          </w:tcPr>
          <w:p w:rsidR="00E2622C" w:rsidRPr="004C3605" w:rsidRDefault="00E2622C" w:rsidP="00FA2683">
            <w:pPr>
              <w:keepNext/>
              <w:keepLines/>
              <w:spacing w:before="80" w:after="80" w:line="240" w:lineRule="auto"/>
              <w:rPr>
                <w:b/>
              </w:rPr>
            </w:pPr>
            <w:proofErr w:type="spellStart"/>
            <w:r w:rsidRPr="004C3605">
              <w:rPr>
                <w:b/>
              </w:rPr>
              <w:t>Кирпо</w:t>
            </w:r>
            <w:proofErr w:type="spellEnd"/>
            <w:r w:rsidRPr="004C3605">
              <w:rPr>
                <w:b/>
              </w:rPr>
              <w:t>, 1401/2005</w:t>
            </w:r>
          </w:p>
        </w:tc>
      </w:tr>
      <w:tr w:rsidR="00E2622C" w:rsidRPr="004C3605" w:rsidTr="00D916FD">
        <w:tc>
          <w:tcPr>
            <w:tcW w:w="277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:rsidR="00E2622C" w:rsidRPr="004C3605" w:rsidRDefault="00E2622C" w:rsidP="00442B0B">
            <w:pPr>
              <w:suppressAutoHyphens/>
              <w:spacing w:before="80" w:after="80" w:line="240" w:lineRule="auto"/>
              <w:rPr>
                <w:b/>
              </w:rPr>
            </w:pPr>
            <w:r w:rsidRPr="004C3605">
              <w:rPr>
                <w:b/>
              </w:rPr>
              <w:t>Дата принятия Соображений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00" w:type="dxa"/>
            <w:gridSpan w:val="2"/>
            <w:tcBorders>
              <w:top w:val="nil"/>
            </w:tcBorders>
            <w:shd w:val="clear" w:color="auto" w:fill="auto"/>
          </w:tcPr>
          <w:p w:rsidR="00E2622C" w:rsidRPr="004C3605" w:rsidRDefault="00E2622C" w:rsidP="00FA2683">
            <w:pPr>
              <w:spacing w:before="80" w:after="80" w:line="240" w:lineRule="auto"/>
            </w:pPr>
            <w:r w:rsidRPr="004C3605">
              <w:t>27 октября 2009 года</w:t>
            </w:r>
          </w:p>
        </w:tc>
      </w:tr>
      <w:tr w:rsidR="00E2622C" w:rsidRPr="004C3605" w:rsidTr="00D916FD">
        <w:tc>
          <w:tcPr>
            <w:tcW w:w="2770" w:type="dxa"/>
            <w:gridSpan w:val="5"/>
            <w:tcBorders>
              <w:top w:val="nil"/>
              <w:bottom w:val="nil"/>
            </w:tcBorders>
            <w:shd w:val="clear" w:color="auto" w:fill="auto"/>
          </w:tcPr>
          <w:p w:rsidR="00E2622C" w:rsidRPr="004C3605" w:rsidRDefault="00E2622C" w:rsidP="00442B0B">
            <w:pPr>
              <w:keepNext/>
              <w:keepLines/>
              <w:suppressAutoHyphens/>
              <w:spacing w:before="80" w:after="80" w:line="240" w:lineRule="auto"/>
              <w:rPr>
                <w:b/>
              </w:rPr>
            </w:pPr>
            <w:r w:rsidRPr="004C3605">
              <w:rPr>
                <w:b/>
              </w:rPr>
              <w:t>Вопросы и установленные н</w:t>
            </w:r>
            <w:r w:rsidRPr="004C3605">
              <w:rPr>
                <w:b/>
              </w:rPr>
              <w:t>а</w:t>
            </w:r>
            <w:r w:rsidRPr="004C3605">
              <w:rPr>
                <w:b/>
              </w:rPr>
              <w:t>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00" w:type="dxa"/>
            <w:gridSpan w:val="2"/>
            <w:tcBorders>
              <w:top w:val="nil"/>
            </w:tcBorders>
            <w:shd w:val="clear" w:color="auto" w:fill="auto"/>
          </w:tcPr>
          <w:p w:rsidR="00E2622C" w:rsidRPr="004C3605" w:rsidRDefault="00E2622C" w:rsidP="00FA2683">
            <w:pPr>
              <w:keepNext/>
              <w:keepLines/>
              <w:spacing w:before="80" w:after="80" w:line="240" w:lineRule="auto"/>
              <w:jc w:val="both"/>
            </w:pPr>
            <w:r w:rsidRPr="004C3605">
              <w:t>Жестокое обращение в целях получения призн</w:t>
            </w:r>
            <w:r w:rsidRPr="004C3605">
              <w:t>а</w:t>
            </w:r>
            <w:r w:rsidRPr="004C3605">
              <w:t>тельных показаний, произвольный арест и с</w:t>
            </w:r>
            <w:r w:rsidRPr="004C3605">
              <w:t>о</w:t>
            </w:r>
            <w:r w:rsidRPr="004C3605">
              <w:t>держание под стражей, сообщение при ар</w:t>
            </w:r>
            <w:r w:rsidRPr="004C3605">
              <w:t>е</w:t>
            </w:r>
            <w:r w:rsidRPr="004C3605">
              <w:t>сте причин ареста − статья 7, статья 9, пун</w:t>
            </w:r>
            <w:r w:rsidRPr="004C3605">
              <w:t>к</w:t>
            </w:r>
            <w:r w:rsidRPr="004C3605">
              <w:t xml:space="preserve">ты 1−3; и 14, пункт 3 </w:t>
            </w:r>
            <w:proofErr w:type="spellStart"/>
            <w:r w:rsidRPr="004C3605">
              <w:t>g</w:t>
            </w:r>
            <w:proofErr w:type="spellEnd"/>
            <w:r w:rsidRPr="004C3605">
              <w:t>)</w:t>
            </w:r>
          </w:p>
        </w:tc>
      </w:tr>
      <w:tr w:rsidR="00E2622C" w:rsidRPr="004C3605" w:rsidTr="00D916FD">
        <w:tc>
          <w:tcPr>
            <w:tcW w:w="2770" w:type="dxa"/>
            <w:gridSpan w:val="5"/>
            <w:tcBorders>
              <w:top w:val="nil"/>
            </w:tcBorders>
            <w:shd w:val="clear" w:color="auto" w:fill="auto"/>
          </w:tcPr>
          <w:p w:rsidR="00E2622C" w:rsidRPr="004C3605" w:rsidRDefault="00E2622C" w:rsidP="00442B0B">
            <w:pPr>
              <w:suppressAutoHyphens/>
              <w:spacing w:before="80" w:after="80" w:line="240" w:lineRule="auto"/>
              <w:rPr>
                <w:b/>
              </w:rPr>
            </w:pPr>
            <w:r w:rsidRPr="004C3605">
              <w:rPr>
                <w:b/>
              </w:rPr>
              <w:t>Рекомендованное средство пр</w:t>
            </w:r>
            <w:r w:rsidRPr="004C3605">
              <w:rPr>
                <w:b/>
              </w:rPr>
              <w:t>а</w:t>
            </w:r>
            <w:r w:rsidRPr="004C3605">
              <w:rPr>
                <w:b/>
              </w:rPr>
              <w:t>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00" w:type="dxa"/>
            <w:gridSpan w:val="2"/>
            <w:tcBorders>
              <w:top w:val="nil"/>
            </w:tcBorders>
            <w:shd w:val="clear" w:color="auto" w:fill="auto"/>
          </w:tcPr>
          <w:p w:rsidR="00E2622C" w:rsidRPr="004C3605" w:rsidRDefault="00E2622C" w:rsidP="00FA2683">
            <w:pPr>
              <w:spacing w:before="80" w:after="80" w:line="240" w:lineRule="auto"/>
              <w:jc w:val="both"/>
            </w:pPr>
            <w:r w:rsidRPr="004C3605">
              <w:t>Эффективное средство правовой защиты, вкл</w:t>
            </w:r>
            <w:r w:rsidRPr="004C3605">
              <w:t>ю</w:t>
            </w:r>
            <w:r w:rsidRPr="004C3605">
              <w:t>чая возбуждение и ведение уголовного дела для установления ответственности лиц, виновных в жестоком обращении с сыном автора, надлеж</w:t>
            </w:r>
            <w:r w:rsidRPr="004C3605">
              <w:t>а</w:t>
            </w:r>
            <w:r w:rsidRPr="004C3605">
              <w:t>щее возмещение, включая компенсацию, и ра</w:t>
            </w:r>
            <w:r w:rsidRPr="004C3605">
              <w:t>с</w:t>
            </w:r>
            <w:r w:rsidRPr="004C3605">
              <w:t>смотрение вопроса о повто</w:t>
            </w:r>
            <w:r w:rsidRPr="004C3605">
              <w:t>р</w:t>
            </w:r>
            <w:r w:rsidRPr="004C3605">
              <w:t>ном слушании по его делу в соответствии со всеми гарантиями, закр</w:t>
            </w:r>
            <w:r w:rsidRPr="004C3605">
              <w:t>е</w:t>
            </w:r>
            <w:r w:rsidRPr="004C3605">
              <w:t>пленными в Пакте, или его освобождение.</w:t>
            </w:r>
          </w:p>
        </w:tc>
      </w:tr>
      <w:tr w:rsidR="00E2622C" w:rsidRPr="004C3605" w:rsidTr="00D916FD">
        <w:tc>
          <w:tcPr>
            <w:tcW w:w="2770" w:type="dxa"/>
            <w:gridSpan w:val="5"/>
            <w:shd w:val="clear" w:color="auto" w:fill="auto"/>
          </w:tcPr>
          <w:p w:rsidR="00E2622C" w:rsidRPr="004C3605" w:rsidRDefault="00E2622C" w:rsidP="00442B0B">
            <w:pPr>
              <w:suppressAutoHyphens/>
              <w:spacing w:before="80" w:after="80" w:line="240" w:lineRule="auto"/>
              <w:rPr>
                <w:b/>
              </w:rPr>
            </w:pPr>
            <w:r w:rsidRPr="004C3605">
              <w:rPr>
                <w:b/>
              </w:rPr>
              <w:t>Установленная дата для представления ответа государством-участником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00" w:type="dxa"/>
            <w:gridSpan w:val="2"/>
            <w:shd w:val="clear" w:color="auto" w:fill="auto"/>
          </w:tcPr>
          <w:p w:rsidR="00E2622C" w:rsidRPr="004C3605" w:rsidRDefault="00E2622C" w:rsidP="00FA2683">
            <w:pPr>
              <w:spacing w:before="80" w:after="80" w:line="240" w:lineRule="auto"/>
            </w:pPr>
            <w:r w:rsidRPr="004C3605">
              <w:t>24 мая 2010 года</w:t>
            </w:r>
          </w:p>
        </w:tc>
      </w:tr>
      <w:tr w:rsidR="00AD616A" w:rsidRPr="006A4B7F" w:rsidTr="00D916FD">
        <w:tc>
          <w:tcPr>
            <w:tcW w:w="2758" w:type="dxa"/>
            <w:gridSpan w:val="4"/>
            <w:shd w:val="clear" w:color="auto" w:fill="auto"/>
          </w:tcPr>
          <w:p w:rsidR="00AD616A" w:rsidRPr="006A4B7F" w:rsidRDefault="00AD616A" w:rsidP="00442B0B">
            <w:pPr>
              <w:suppressAutoHyphens/>
              <w:rPr>
                <w:b/>
              </w:rPr>
            </w:pPr>
            <w:r w:rsidRPr="006A4B7F">
              <w:rPr>
                <w:b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12" w:type="dxa"/>
            <w:gridSpan w:val="3"/>
            <w:tcBorders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auto"/>
          </w:tcPr>
          <w:p w:rsidR="00AD616A" w:rsidRPr="006A4B7F" w:rsidRDefault="00AD616A" w:rsidP="00FA2683">
            <w:r w:rsidRPr="006A4B7F">
              <w:rPr>
                <w:lang w:val="en-US"/>
              </w:rPr>
              <w:t>21</w:t>
            </w:r>
            <w:r w:rsidRPr="006A4B7F">
              <w:t xml:space="preserve"> апреля 2010 года</w:t>
            </w:r>
          </w:p>
        </w:tc>
      </w:tr>
      <w:tr w:rsidR="00AD616A" w:rsidRPr="006A4B7F" w:rsidTr="00D916FD">
        <w:tc>
          <w:tcPr>
            <w:tcW w:w="2758" w:type="dxa"/>
            <w:gridSpan w:val="4"/>
            <w:shd w:val="clear" w:color="auto" w:fill="auto"/>
          </w:tcPr>
          <w:p w:rsidR="00AD616A" w:rsidRPr="006A4B7F" w:rsidRDefault="00AD616A" w:rsidP="00442B0B">
            <w:pPr>
              <w:suppressAutoHyphens/>
              <w:rPr>
                <w:b/>
              </w:rPr>
            </w:pPr>
            <w:r w:rsidRPr="006A4B7F">
              <w:rPr>
                <w:b/>
              </w:rPr>
              <w:t>Дата комментариев</w:t>
            </w:r>
            <w:r w:rsidR="00442B0B">
              <w:rPr>
                <w:b/>
              </w:rPr>
              <w:t xml:space="preserve"> </w:t>
            </w:r>
            <w:r w:rsidRPr="006A4B7F">
              <w:rPr>
                <w:b/>
              </w:rPr>
              <w:t>авт</w:t>
            </w:r>
            <w:r w:rsidRPr="006A4B7F">
              <w:rPr>
                <w:b/>
              </w:rPr>
              <w:t>о</w:t>
            </w:r>
            <w:r w:rsidRPr="006A4B7F">
              <w:rPr>
                <w:b/>
              </w:rPr>
              <w:t xml:space="preserve">ра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12" w:type="dxa"/>
            <w:gridSpan w:val="3"/>
            <w:shd w:val="clear" w:color="auto" w:fill="auto"/>
          </w:tcPr>
          <w:p w:rsidR="00AD616A" w:rsidRPr="006A4B7F" w:rsidRDefault="00AD616A" w:rsidP="00FA2683">
            <w:r w:rsidRPr="006A4B7F">
              <w:t>Ожидаются</w:t>
            </w:r>
          </w:p>
        </w:tc>
      </w:tr>
      <w:tr w:rsidR="00AD616A" w:rsidRPr="006A4B7F" w:rsidTr="00D916FD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7"/>
            <w:shd w:val="clear" w:color="auto" w:fill="auto"/>
          </w:tcPr>
          <w:p w:rsidR="00AD616A" w:rsidRPr="006A4B7F" w:rsidRDefault="00AD616A" w:rsidP="00FA2683">
            <w:r w:rsidRPr="006A4B7F">
              <w:rPr>
                <w:b/>
              </w:rPr>
              <w:t>Ответ государс</w:t>
            </w:r>
            <w:r w:rsidRPr="006A4B7F">
              <w:rPr>
                <w:b/>
              </w:rPr>
              <w:t>т</w:t>
            </w:r>
            <w:r w:rsidRPr="006A4B7F">
              <w:rPr>
                <w:b/>
              </w:rPr>
              <w:t>ва</w:t>
            </w:r>
            <w:r>
              <w:rPr>
                <w:b/>
              </w:rPr>
              <w:t>-</w:t>
            </w:r>
            <w:r w:rsidRPr="006A4B7F">
              <w:rPr>
                <w:b/>
              </w:rPr>
              <w:t>участника</w:t>
            </w:r>
          </w:p>
        </w:tc>
      </w:tr>
      <w:tr w:rsidR="00AD616A" w:rsidRPr="006A4B7F" w:rsidTr="00B9607C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7"/>
            <w:shd w:val="clear" w:color="auto" w:fill="auto"/>
          </w:tcPr>
          <w:p w:rsidR="00AD616A" w:rsidRPr="006A4B7F" w:rsidRDefault="00AD616A" w:rsidP="00B9607C">
            <w:pPr>
              <w:spacing w:after="80"/>
              <w:jc w:val="both"/>
            </w:pPr>
            <w:r>
              <w:tab/>
            </w:r>
            <w:r w:rsidRPr="006A4B7F">
              <w:t>В своем представлении от 21 апреля 2010 года государство-участник о</w:t>
            </w:r>
            <w:r w:rsidRPr="006A4B7F">
              <w:t>с</w:t>
            </w:r>
            <w:r w:rsidRPr="006A4B7F">
              <w:t>паривает мнение о том, что оно нарушило права автора, предусмотренные Па</w:t>
            </w:r>
            <w:r w:rsidRPr="006A4B7F">
              <w:t>к</w:t>
            </w:r>
            <w:r w:rsidRPr="006A4B7F">
              <w:t>том. Оно оспаривает решение Комитета в отношении приемлемости и сущес</w:t>
            </w:r>
            <w:r w:rsidRPr="006A4B7F">
              <w:t>т</w:t>
            </w:r>
            <w:r w:rsidRPr="006A4B7F">
              <w:t>ва и утверждает, что у него не было никаких официальных контактов с Комит</w:t>
            </w:r>
            <w:r w:rsidRPr="006A4B7F">
              <w:t>е</w:t>
            </w:r>
            <w:r w:rsidRPr="006A4B7F">
              <w:t xml:space="preserve">том. Оно утверждает, что не получало никаких вербальных нот, упоминаемых в </w:t>
            </w:r>
            <w:r>
              <w:t>С</w:t>
            </w:r>
            <w:r w:rsidRPr="006A4B7F">
              <w:t>о</w:t>
            </w:r>
            <w:r w:rsidRPr="006A4B7F">
              <w:t>ображениях Комитета.</w:t>
            </w:r>
          </w:p>
        </w:tc>
      </w:tr>
      <w:tr w:rsidR="00AD616A" w:rsidRPr="006A4B7F" w:rsidTr="00B9607C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7"/>
            <w:tcBorders>
              <w:top w:val="nil"/>
            </w:tcBorders>
            <w:shd w:val="clear" w:color="auto" w:fill="auto"/>
          </w:tcPr>
          <w:p w:rsidR="00AD616A" w:rsidRPr="006A4B7F" w:rsidRDefault="00AD616A" w:rsidP="00FA2683">
            <w:pPr>
              <w:jc w:val="both"/>
            </w:pPr>
            <w:r>
              <w:tab/>
            </w:r>
            <w:r w:rsidRPr="006A4B7F">
              <w:t xml:space="preserve">Оно оспаривает приемлемость сообщения на основаниях </w:t>
            </w:r>
            <w:proofErr w:type="spellStart"/>
            <w:r w:rsidRPr="006A4B7F">
              <w:t>неисчерпания</w:t>
            </w:r>
            <w:proofErr w:type="spellEnd"/>
            <w:r w:rsidRPr="006A4B7F">
              <w:t xml:space="preserve"> средств правовой защиты и необоснованности и применительно к последнему моменту отмечает отсутствие медицинских свидетельств, подтверждающих утвержд</w:t>
            </w:r>
            <w:r w:rsidRPr="006A4B7F">
              <w:t>е</w:t>
            </w:r>
            <w:r w:rsidRPr="006A4B7F">
              <w:t>ния о жестоком обращении с автором. По существу</w:t>
            </w:r>
            <w:r>
              <w:t>,</w:t>
            </w:r>
            <w:r w:rsidRPr="006A4B7F">
              <w:t xml:space="preserve"> применительно к утве</w:t>
            </w:r>
            <w:r w:rsidRPr="006A4B7F">
              <w:t>р</w:t>
            </w:r>
            <w:r w:rsidRPr="006A4B7F">
              <w:t>ждению о том, что автор был подвергнут произвольному задержанию, государство-участник утверждает, что задержани</w:t>
            </w:r>
            <w:r>
              <w:t>е преследовало цель</w:t>
            </w:r>
            <w:r w:rsidRPr="006A4B7F">
              <w:t xml:space="preserve"> устан</w:t>
            </w:r>
            <w:r w:rsidRPr="006A4B7F">
              <w:t>о</w:t>
            </w:r>
            <w:r w:rsidRPr="006A4B7F">
              <w:t>вить личность членов преступной группы, в которой он участвовал, а та</w:t>
            </w:r>
            <w:r w:rsidRPr="006A4B7F">
              <w:t>к</w:t>
            </w:r>
            <w:r w:rsidRPr="006A4B7F">
              <w:t>же обесп</w:t>
            </w:r>
            <w:r w:rsidRPr="006A4B7F">
              <w:t>е</w:t>
            </w:r>
            <w:r w:rsidRPr="006A4B7F">
              <w:t>чить его личную безопасность. По словам государства-участника, он выражал оп</w:t>
            </w:r>
            <w:r w:rsidRPr="006A4B7F">
              <w:t>а</w:t>
            </w:r>
            <w:r w:rsidRPr="006A4B7F">
              <w:t>сения за свою жизнь и за жизни своих родственников. Вместе с тем суд, по провед</w:t>
            </w:r>
            <w:r w:rsidRPr="006A4B7F">
              <w:t>е</w:t>
            </w:r>
            <w:r w:rsidRPr="006A4B7F">
              <w:t>нии пересмотра его дела, установил нарушение уголовно</w:t>
            </w:r>
            <w:r>
              <w:t>-процессуальных норм</w:t>
            </w:r>
            <w:r w:rsidRPr="006A4B7F">
              <w:t xml:space="preserve"> в отношении его задержания и уведомил об этом </w:t>
            </w:r>
            <w:r>
              <w:t>П</w:t>
            </w:r>
            <w:r w:rsidRPr="006A4B7F">
              <w:t>рок</w:t>
            </w:r>
            <w:r w:rsidRPr="006A4B7F">
              <w:t>у</w:t>
            </w:r>
            <w:r w:rsidRPr="006A4B7F">
              <w:t>ратуру, после чего виновные сотрудники были подвергнуты дисциплина</w:t>
            </w:r>
            <w:r w:rsidRPr="006A4B7F">
              <w:t>р</w:t>
            </w:r>
            <w:r w:rsidRPr="006A4B7F">
              <w:t>ной процедуре и впоследствии уволены. Суд также зачел этот период предвар</w:t>
            </w:r>
            <w:r w:rsidRPr="006A4B7F">
              <w:t>и</w:t>
            </w:r>
            <w:r w:rsidRPr="006A4B7F">
              <w:t xml:space="preserve">тельного заключения при </w:t>
            </w:r>
            <w:r>
              <w:t>определении срока</w:t>
            </w:r>
            <w:r w:rsidRPr="006A4B7F">
              <w:t xml:space="preserve"> наказания в виде лишения своб</w:t>
            </w:r>
            <w:r w:rsidRPr="006A4B7F">
              <w:t>о</w:t>
            </w:r>
            <w:r w:rsidRPr="006A4B7F">
              <w:t xml:space="preserve">ды. Он далее </w:t>
            </w:r>
            <w:r>
              <w:t>установил</w:t>
            </w:r>
            <w:r w:rsidRPr="006A4B7F">
              <w:t xml:space="preserve">, что незаконное задержание никоим образом не влияет на объективное </w:t>
            </w:r>
            <w:r>
              <w:t xml:space="preserve">проведение </w:t>
            </w:r>
            <w:r w:rsidRPr="006A4B7F">
              <w:t>расследовани</w:t>
            </w:r>
            <w:r>
              <w:t>я</w:t>
            </w:r>
            <w:r w:rsidRPr="006A4B7F">
              <w:t xml:space="preserve"> по делу о признании виновным с</w:t>
            </w:r>
            <w:r w:rsidRPr="006A4B7F">
              <w:t>ы</w:t>
            </w:r>
            <w:r w:rsidRPr="006A4B7F">
              <w:t>на автора.</w:t>
            </w:r>
          </w:p>
        </w:tc>
      </w:tr>
      <w:tr w:rsidR="00AD616A" w:rsidRPr="006A4B7F" w:rsidTr="00B9607C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7"/>
            <w:tcBorders>
              <w:top w:val="nil"/>
            </w:tcBorders>
            <w:shd w:val="clear" w:color="auto" w:fill="auto"/>
          </w:tcPr>
          <w:p w:rsidR="00AD616A" w:rsidRPr="006A4B7F" w:rsidRDefault="00AD616A" w:rsidP="00FA2683">
            <w:pPr>
              <w:jc w:val="both"/>
            </w:pPr>
            <w:r>
              <w:tab/>
            </w:r>
            <w:r w:rsidRPr="006A4B7F">
              <w:t>По словам государства-участника, уголовное дело в отношении сына а</w:t>
            </w:r>
            <w:r w:rsidRPr="006A4B7F">
              <w:t>в</w:t>
            </w:r>
            <w:r w:rsidRPr="006A4B7F">
              <w:t>тора было возбуждено 20 мая 2000 года и 22 мая 2000 года ему был назначен защитник. Что касается утверждений о пытках, то ни сын автора, ни его адв</w:t>
            </w:r>
            <w:r w:rsidRPr="006A4B7F">
              <w:t>о</w:t>
            </w:r>
            <w:r w:rsidRPr="006A4B7F">
              <w:t>кат не подали никаких жалоб в ходе следствия или во время судебного разб</w:t>
            </w:r>
            <w:r w:rsidRPr="006A4B7F">
              <w:t>и</w:t>
            </w:r>
            <w:r w:rsidRPr="006A4B7F">
              <w:t xml:space="preserve">рательства. 8 мая 2000 года он </w:t>
            </w:r>
            <w:r>
              <w:t>чистосердечно</w:t>
            </w:r>
            <w:r w:rsidRPr="006A4B7F">
              <w:t xml:space="preserve"> сознался в совершении престу</w:t>
            </w:r>
            <w:r w:rsidRPr="006A4B7F">
              <w:t>п</w:t>
            </w:r>
            <w:r w:rsidRPr="006A4B7F">
              <w:t xml:space="preserve">ления. Государство-участник задается вопросом, почему Комитет не </w:t>
            </w:r>
            <w:r>
              <w:t>запросил</w:t>
            </w:r>
            <w:r w:rsidRPr="006A4B7F">
              <w:t xml:space="preserve"> мнени</w:t>
            </w:r>
            <w:r>
              <w:t>е</w:t>
            </w:r>
            <w:r w:rsidRPr="006A4B7F">
              <w:t xml:space="preserve"> представителя Организации Объединенных Наций, который предпол</w:t>
            </w:r>
            <w:r w:rsidRPr="006A4B7F">
              <w:t>о</w:t>
            </w:r>
            <w:r w:rsidRPr="006A4B7F">
              <w:t>жительно встр</w:t>
            </w:r>
            <w:r w:rsidRPr="006A4B7F">
              <w:t>е</w:t>
            </w:r>
            <w:r w:rsidRPr="006A4B7F">
              <w:t>чался с сыном автора (Соображения, пункт 2.3).</w:t>
            </w:r>
          </w:p>
        </w:tc>
      </w:tr>
      <w:tr w:rsidR="00AD616A" w:rsidRPr="006A4B7F" w:rsidTr="00D916FD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7"/>
            <w:shd w:val="clear" w:color="auto" w:fill="auto"/>
          </w:tcPr>
          <w:p w:rsidR="00AD616A" w:rsidRPr="006A4B7F" w:rsidRDefault="00AD616A" w:rsidP="00FA2683">
            <w:pPr>
              <w:jc w:val="both"/>
            </w:pPr>
            <w:r>
              <w:tab/>
            </w:r>
            <w:r w:rsidRPr="006A4B7F">
              <w:t>По вопросу о нарушении статьи 9, пункт 3, государство-участник утве</w:t>
            </w:r>
            <w:r w:rsidRPr="006A4B7F">
              <w:t>р</w:t>
            </w:r>
            <w:r w:rsidRPr="006A4B7F">
              <w:t>ждает, что согласно действовавше</w:t>
            </w:r>
            <w:r>
              <w:t>му</w:t>
            </w:r>
            <w:r w:rsidRPr="006A4B7F">
              <w:t xml:space="preserve"> в то время внутреннему законодател</w:t>
            </w:r>
            <w:r w:rsidRPr="006A4B7F">
              <w:t>ь</w:t>
            </w:r>
            <w:r>
              <w:t>ству официальным органо</w:t>
            </w:r>
            <w:r w:rsidRPr="006A4B7F">
              <w:t>м, отвечающим за рассмотрение законности заде</w:t>
            </w:r>
            <w:r w:rsidRPr="006A4B7F">
              <w:t>р</w:t>
            </w:r>
            <w:r w:rsidRPr="006A4B7F">
              <w:t xml:space="preserve">жания, являлась </w:t>
            </w:r>
            <w:r>
              <w:t>П</w:t>
            </w:r>
            <w:r w:rsidRPr="006A4B7F">
              <w:t xml:space="preserve">рокуратура. Однако </w:t>
            </w:r>
            <w:r>
              <w:t xml:space="preserve">с </w:t>
            </w:r>
            <w:r w:rsidRPr="006A4B7F">
              <w:t>принятие</w:t>
            </w:r>
            <w:r>
              <w:t>м</w:t>
            </w:r>
            <w:r w:rsidRPr="006A4B7F">
              <w:t xml:space="preserve"> 1 апреля 2010 года нового Уголо</w:t>
            </w:r>
            <w:r w:rsidRPr="006A4B7F">
              <w:t>в</w:t>
            </w:r>
            <w:r w:rsidRPr="006A4B7F">
              <w:t xml:space="preserve">но-процессуального кодекса пересмотр </w:t>
            </w:r>
            <w:r>
              <w:t>мер</w:t>
            </w:r>
            <w:r w:rsidRPr="006A4B7F">
              <w:t xml:space="preserve"> задержани</w:t>
            </w:r>
            <w:r>
              <w:t>я</w:t>
            </w:r>
            <w:r w:rsidRPr="006A4B7F">
              <w:t xml:space="preserve"> сейчас относится к юри</w:t>
            </w:r>
            <w:r w:rsidRPr="006A4B7F">
              <w:t>с</w:t>
            </w:r>
            <w:r w:rsidRPr="006A4B7F">
              <w:t>дикции суда.</w:t>
            </w:r>
          </w:p>
        </w:tc>
      </w:tr>
      <w:tr w:rsidR="00AD616A" w:rsidRPr="006A4B7F" w:rsidTr="00D916FD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7"/>
            <w:shd w:val="clear" w:color="auto" w:fill="auto"/>
          </w:tcPr>
          <w:p w:rsidR="00AD616A" w:rsidRPr="006A4B7F" w:rsidRDefault="00AD616A" w:rsidP="00FA2683">
            <w:pPr>
              <w:keepNext/>
              <w:rPr>
                <w:i/>
              </w:rPr>
            </w:pPr>
            <w:r w:rsidRPr="006A4B7F">
              <w:rPr>
                <w:b/>
              </w:rPr>
              <w:t>Дальнейшие прин</w:t>
            </w:r>
            <w:r w:rsidRPr="006A4B7F">
              <w:rPr>
                <w:b/>
              </w:rPr>
              <w:t>я</w:t>
            </w:r>
            <w:r w:rsidRPr="006A4B7F">
              <w:rPr>
                <w:b/>
              </w:rPr>
              <w:t>тые/требуемые меры</w:t>
            </w:r>
          </w:p>
        </w:tc>
      </w:tr>
      <w:tr w:rsidR="00AD616A" w:rsidRPr="006A4B7F" w:rsidTr="00D916FD"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7"/>
            <w:shd w:val="clear" w:color="auto" w:fill="auto"/>
          </w:tcPr>
          <w:p w:rsidR="00AD616A" w:rsidRPr="006A4B7F" w:rsidRDefault="00AD616A" w:rsidP="00FA2683">
            <w:pPr>
              <w:keepNext/>
              <w:jc w:val="both"/>
            </w:pPr>
            <w:r>
              <w:tab/>
            </w:r>
            <w:r w:rsidRPr="006A4B7F">
              <w:t>Представление государства-участника б</w:t>
            </w:r>
            <w:r>
              <w:t>ыло направлено автору 24 се</w:t>
            </w:r>
            <w:r>
              <w:t>н</w:t>
            </w:r>
            <w:r>
              <w:t>тября 2010 </w:t>
            </w:r>
            <w:r w:rsidRPr="006A4B7F">
              <w:t>года для высказывания комментариев в течение двух месяцев.</w:t>
            </w:r>
          </w:p>
        </w:tc>
      </w:tr>
      <w:tr w:rsidR="00AD616A" w:rsidRPr="006A4B7F" w:rsidTr="00D916FD">
        <w:tc>
          <w:tcPr>
            <w:tcW w:w="2744" w:type="dxa"/>
            <w:gridSpan w:val="3"/>
            <w:shd w:val="clear" w:color="auto" w:fill="auto"/>
          </w:tcPr>
          <w:p w:rsidR="00AD616A" w:rsidRPr="006A4B7F" w:rsidRDefault="00AD616A" w:rsidP="00FA2683">
            <w:pPr>
              <w:rPr>
                <w:b/>
              </w:rPr>
            </w:pPr>
            <w:r w:rsidRPr="006A4B7F">
              <w:rPr>
                <w:b/>
              </w:rPr>
              <w:t>Предполагаемое решение Комитета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26" w:type="dxa"/>
            <w:gridSpan w:val="4"/>
            <w:shd w:val="clear" w:color="auto" w:fill="auto"/>
          </w:tcPr>
          <w:p w:rsidR="00AD616A" w:rsidRPr="006A4B7F" w:rsidRDefault="00AD616A" w:rsidP="00442B0B">
            <w:pPr>
              <w:jc w:val="both"/>
            </w:pPr>
            <w:r w:rsidRPr="006A4B7F">
              <w:t>Диалог по последующей деятельности продо</w:t>
            </w:r>
            <w:r w:rsidRPr="006A4B7F">
              <w:t>л</w:t>
            </w:r>
            <w:r w:rsidRPr="006A4B7F">
              <w:t>жается</w:t>
            </w:r>
            <w:r>
              <w:t>.</w:t>
            </w:r>
          </w:p>
        </w:tc>
      </w:tr>
    </w:tbl>
    <w:p w:rsidR="00AD616A" w:rsidRPr="006A4B7F" w:rsidRDefault="00AD616A" w:rsidP="00AD616A">
      <w:pPr>
        <w:pStyle w:val="SingleTxtGR"/>
      </w:pPr>
    </w:p>
    <w:tbl>
      <w:tblPr>
        <w:tblStyle w:val="TabTxt"/>
        <w:tblW w:w="7370" w:type="dxa"/>
        <w:tblInd w:w="1134" w:type="dxa"/>
        <w:tblBorders>
          <w:top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30"/>
        <w:gridCol w:w="14"/>
        <w:gridCol w:w="91"/>
        <w:gridCol w:w="4535"/>
      </w:tblGrid>
      <w:tr w:rsidR="00AD616A" w:rsidRPr="006A4B7F" w:rsidTr="00F8760D">
        <w:tc>
          <w:tcPr>
            <w:tcW w:w="2744" w:type="dxa"/>
            <w:gridSpan w:val="2"/>
            <w:shd w:val="clear" w:color="auto" w:fill="auto"/>
          </w:tcPr>
          <w:p w:rsidR="00AD616A" w:rsidRPr="006A4B7F" w:rsidRDefault="00AD616A" w:rsidP="00442B0B">
            <w:pPr>
              <w:rPr>
                <w:b/>
              </w:rPr>
            </w:pPr>
            <w:r w:rsidRPr="006A4B7F">
              <w:rPr>
                <w:b/>
              </w:rPr>
              <w:t>Дело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26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tl2br w:val="none" w:sz="0" w:space="0" w:color="auto"/>
              <w:tr2bl w:val="none" w:sz="0" w:space="0" w:color="auto"/>
            </w:tcBorders>
            <w:shd w:val="clear" w:color="auto" w:fill="auto"/>
          </w:tcPr>
          <w:p w:rsidR="00AD616A" w:rsidRPr="006A4B7F" w:rsidRDefault="00AD616A" w:rsidP="00442B0B">
            <w:pPr>
              <w:rPr>
                <w:b/>
              </w:rPr>
            </w:pPr>
            <w:proofErr w:type="spellStart"/>
            <w:r w:rsidRPr="006A4B7F">
              <w:rPr>
                <w:b/>
              </w:rPr>
              <w:t>Хостикоев</w:t>
            </w:r>
            <w:proofErr w:type="spellEnd"/>
            <w:r w:rsidRPr="006A4B7F">
              <w:rPr>
                <w:b/>
              </w:rPr>
              <w:t>, 1519/2006</w:t>
            </w:r>
          </w:p>
        </w:tc>
      </w:tr>
      <w:tr w:rsidR="00AD616A" w:rsidRPr="006A4B7F" w:rsidTr="00F8760D">
        <w:tc>
          <w:tcPr>
            <w:tcW w:w="2744" w:type="dxa"/>
            <w:gridSpan w:val="2"/>
            <w:shd w:val="clear" w:color="auto" w:fill="auto"/>
          </w:tcPr>
          <w:p w:rsidR="00AD616A" w:rsidRPr="006A4B7F" w:rsidRDefault="00AD616A" w:rsidP="00442B0B">
            <w:pPr>
              <w:suppressAutoHyphens/>
              <w:rPr>
                <w:b/>
              </w:rPr>
            </w:pPr>
            <w:r w:rsidRPr="006A4B7F">
              <w:rPr>
                <w:b/>
              </w:rPr>
              <w:t>Дата принятия</w:t>
            </w:r>
            <w:r w:rsidR="00442B0B">
              <w:rPr>
                <w:b/>
              </w:rPr>
              <w:t xml:space="preserve"> </w:t>
            </w:r>
            <w:r w:rsidRPr="006A4B7F">
              <w:rPr>
                <w:b/>
              </w:rPr>
              <w:t xml:space="preserve">Соображений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26" w:type="dxa"/>
            <w:gridSpan w:val="2"/>
            <w:shd w:val="clear" w:color="auto" w:fill="auto"/>
          </w:tcPr>
          <w:p w:rsidR="00AD616A" w:rsidRPr="006A4B7F" w:rsidRDefault="00AD616A" w:rsidP="00442B0B">
            <w:r w:rsidRPr="006A4B7F">
              <w:t>22 октября 2009 года</w:t>
            </w:r>
          </w:p>
        </w:tc>
      </w:tr>
      <w:tr w:rsidR="00AD616A" w:rsidRPr="006A4B7F" w:rsidTr="00F8760D">
        <w:tc>
          <w:tcPr>
            <w:tcW w:w="2744" w:type="dxa"/>
            <w:gridSpan w:val="2"/>
            <w:shd w:val="clear" w:color="auto" w:fill="auto"/>
          </w:tcPr>
          <w:p w:rsidR="00AD616A" w:rsidRPr="006A4B7F" w:rsidRDefault="00AD616A" w:rsidP="00442B0B">
            <w:pPr>
              <w:suppressAutoHyphens/>
              <w:rPr>
                <w:b/>
              </w:rPr>
            </w:pPr>
            <w:r w:rsidRPr="006A4B7F">
              <w:rPr>
                <w:b/>
              </w:rPr>
              <w:t>Вопросы и установленные нарушения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26" w:type="dxa"/>
            <w:gridSpan w:val="2"/>
            <w:shd w:val="clear" w:color="auto" w:fill="auto"/>
          </w:tcPr>
          <w:p w:rsidR="00AD616A" w:rsidRPr="006A4B7F" w:rsidRDefault="00AD616A" w:rsidP="00442B0B">
            <w:r w:rsidRPr="006A4B7F">
              <w:t>Несправедливое судебное разбирательство − ст</w:t>
            </w:r>
            <w:r w:rsidRPr="006A4B7F">
              <w:t>а</w:t>
            </w:r>
            <w:r w:rsidRPr="006A4B7F">
              <w:t>тья 14, пункт 1</w:t>
            </w:r>
          </w:p>
        </w:tc>
      </w:tr>
      <w:tr w:rsidR="00AD616A" w:rsidRPr="006A4B7F" w:rsidTr="00F8760D">
        <w:tc>
          <w:tcPr>
            <w:tcW w:w="2744" w:type="dxa"/>
            <w:gridSpan w:val="2"/>
            <w:shd w:val="clear" w:color="auto" w:fill="auto"/>
          </w:tcPr>
          <w:p w:rsidR="00AD616A" w:rsidRPr="006A4B7F" w:rsidRDefault="00AD616A" w:rsidP="00442B0B">
            <w:pPr>
              <w:suppressAutoHyphens/>
              <w:rPr>
                <w:b/>
              </w:rPr>
            </w:pPr>
            <w:r w:rsidRPr="006A4B7F">
              <w:rPr>
                <w:b/>
              </w:rPr>
              <w:t>Рекомендованное средство правовой защиты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26" w:type="dxa"/>
            <w:gridSpan w:val="2"/>
            <w:shd w:val="clear" w:color="auto" w:fill="auto"/>
          </w:tcPr>
          <w:p w:rsidR="00AD616A" w:rsidRPr="006A4B7F" w:rsidRDefault="00AD616A" w:rsidP="00442B0B">
            <w:r w:rsidRPr="006A4B7F">
              <w:t>Эффективное средство правовой защиты, вкл</w:t>
            </w:r>
            <w:r w:rsidRPr="006A4B7F">
              <w:t>ю</w:t>
            </w:r>
            <w:r w:rsidRPr="006A4B7F">
              <w:t xml:space="preserve">чая выплату </w:t>
            </w:r>
            <w:r>
              <w:t>соответствующей</w:t>
            </w:r>
            <w:r w:rsidRPr="006A4B7F">
              <w:t xml:space="preserve"> компенсации</w:t>
            </w:r>
          </w:p>
        </w:tc>
      </w:tr>
      <w:tr w:rsidR="00AD616A" w:rsidRPr="006A4B7F" w:rsidTr="00F8760D">
        <w:tc>
          <w:tcPr>
            <w:tcW w:w="2744" w:type="dxa"/>
            <w:gridSpan w:val="2"/>
            <w:shd w:val="clear" w:color="auto" w:fill="auto"/>
          </w:tcPr>
          <w:p w:rsidR="00AD616A" w:rsidRPr="006A4B7F" w:rsidRDefault="00AD616A" w:rsidP="00442B0B">
            <w:pPr>
              <w:suppressAutoHyphens/>
              <w:rPr>
                <w:b/>
              </w:rPr>
            </w:pPr>
            <w:r w:rsidRPr="006A4B7F">
              <w:rPr>
                <w:b/>
              </w:rPr>
              <w:t>Установленная дата для представления ответа государством-участником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26" w:type="dxa"/>
            <w:gridSpan w:val="2"/>
            <w:shd w:val="clear" w:color="auto" w:fill="auto"/>
          </w:tcPr>
          <w:p w:rsidR="00AD616A" w:rsidRPr="006A4B7F" w:rsidRDefault="00AD616A" w:rsidP="00442B0B">
            <w:r w:rsidRPr="006A4B7F">
              <w:t>5 июля 2010 года</w:t>
            </w:r>
          </w:p>
        </w:tc>
      </w:tr>
      <w:tr w:rsidR="00567D83" w:rsidRPr="00EA295F" w:rsidTr="00567D83">
        <w:tblPrEx>
          <w:tblBorders>
            <w:top w:val="single" w:sz="4" w:space="0" w:color="auto"/>
          </w:tblBorders>
        </w:tblPrEx>
        <w:tc>
          <w:tcPr>
            <w:tcW w:w="2730" w:type="dxa"/>
            <w:tcBorders>
              <w:top w:val="nil"/>
              <w:bottom w:val="nil"/>
            </w:tcBorders>
          </w:tcPr>
          <w:p w:rsidR="00567D83" w:rsidRPr="00FC7FF4" w:rsidRDefault="00567D83" w:rsidP="00442B0B">
            <w:pPr>
              <w:pStyle w:val="SingleTxtGR"/>
              <w:suppressAutoHyphens/>
              <w:ind w:left="0" w:right="48"/>
              <w:rPr>
                <w:b/>
              </w:rPr>
            </w:pPr>
            <w:r w:rsidRPr="00FC7FF4">
              <w:rPr>
                <w:b/>
              </w:rPr>
              <w:t>Дата ответа государства-участника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40" w:type="dxa"/>
            <w:gridSpan w:val="3"/>
            <w:tcBorders>
              <w:top w:val="nil"/>
            </w:tcBorders>
          </w:tcPr>
          <w:p w:rsidR="00567D83" w:rsidRPr="00EA295F" w:rsidRDefault="00567D83" w:rsidP="00442B0B">
            <w:pPr>
              <w:pStyle w:val="SingleTxtGR"/>
              <w:ind w:left="0" w:right="48"/>
            </w:pPr>
            <w:r>
              <w:t>16 апреля 2010 года</w:t>
            </w:r>
          </w:p>
        </w:tc>
      </w:tr>
      <w:tr w:rsidR="00567D83" w:rsidRPr="00EA295F" w:rsidTr="00B9607C">
        <w:tblPrEx>
          <w:tblBorders>
            <w:top w:val="single" w:sz="4" w:space="0" w:color="auto"/>
          </w:tblBorders>
        </w:tblPrEx>
        <w:tc>
          <w:tcPr>
            <w:tcW w:w="2730" w:type="dxa"/>
            <w:tcBorders>
              <w:top w:val="nil"/>
              <w:bottom w:val="nil"/>
            </w:tcBorders>
          </w:tcPr>
          <w:p w:rsidR="00567D83" w:rsidRPr="00FC7FF4" w:rsidRDefault="00567D83" w:rsidP="00442B0B">
            <w:pPr>
              <w:pStyle w:val="SingleTxtGR"/>
              <w:suppressAutoHyphens/>
              <w:ind w:left="0" w:right="48"/>
              <w:rPr>
                <w:b/>
              </w:rPr>
            </w:pPr>
            <w:r w:rsidRPr="00FC7FF4">
              <w:rPr>
                <w:b/>
              </w:rPr>
              <w:t>Дата комментариев а</w:t>
            </w:r>
            <w:r w:rsidRPr="00FC7FF4">
              <w:rPr>
                <w:b/>
              </w:rPr>
              <w:t>в</w:t>
            </w:r>
            <w:r w:rsidRPr="00FC7FF4">
              <w:rPr>
                <w:b/>
              </w:rPr>
              <w:t>тора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4640" w:type="dxa"/>
            <w:gridSpan w:val="3"/>
            <w:tcBorders>
              <w:top w:val="nil"/>
            </w:tcBorders>
          </w:tcPr>
          <w:p w:rsidR="00567D83" w:rsidRPr="00EA295F" w:rsidRDefault="00567D83" w:rsidP="00442B0B">
            <w:pPr>
              <w:pStyle w:val="SingleTxtGR"/>
              <w:ind w:left="0" w:right="48"/>
            </w:pPr>
            <w:r>
              <w:t>Ожидаются</w:t>
            </w:r>
          </w:p>
        </w:tc>
      </w:tr>
      <w:tr w:rsidR="00567D83" w:rsidRPr="00EA295F" w:rsidTr="00B9607C">
        <w:tblPrEx>
          <w:tblBorders>
            <w:top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4"/>
            <w:tcBorders>
              <w:top w:val="nil"/>
            </w:tcBorders>
          </w:tcPr>
          <w:p w:rsidR="00567D83" w:rsidRPr="00FC7FF4" w:rsidRDefault="00567D83" w:rsidP="00B9607C">
            <w:pPr>
              <w:pStyle w:val="SingleTxtGR"/>
              <w:tabs>
                <w:tab w:val="left" w:pos="648"/>
              </w:tabs>
              <w:spacing w:after="80"/>
              <w:ind w:left="0" w:right="45"/>
              <w:rPr>
                <w:b/>
              </w:rPr>
            </w:pPr>
            <w:r w:rsidRPr="00FC7FF4">
              <w:rPr>
                <w:b/>
              </w:rPr>
              <w:t>Ответ государства-участника</w:t>
            </w:r>
          </w:p>
          <w:p w:rsidR="00567D83" w:rsidRPr="00FC7FF4" w:rsidRDefault="00567D83" w:rsidP="00B9607C">
            <w:pPr>
              <w:pStyle w:val="SingleTxtGR"/>
              <w:tabs>
                <w:tab w:val="left" w:pos="538"/>
              </w:tabs>
              <w:spacing w:after="80"/>
              <w:ind w:left="0" w:right="45"/>
            </w:pPr>
            <w:r w:rsidRPr="00FC7FF4">
              <w:tab/>
              <w:t>Государство-участник оспаривает Соображения и утвержд</w:t>
            </w:r>
            <w:r w:rsidRPr="00FC7FF4">
              <w:t>а</w:t>
            </w:r>
            <w:r w:rsidRPr="00FC7FF4">
              <w:t>ет, что в них не учитываются замечания гос</w:t>
            </w:r>
            <w:r w:rsidRPr="00FC7FF4">
              <w:t>у</w:t>
            </w:r>
            <w:r w:rsidRPr="00FC7FF4">
              <w:t>дарства-участника от 20 марта 2007 года. Оно ссылается на заявление Комитета о том, что государство-участник "не опр</w:t>
            </w:r>
            <w:r w:rsidRPr="00FC7FF4">
              <w:t>о</w:t>
            </w:r>
            <w:r w:rsidRPr="00FC7FF4">
              <w:t>вергло эти конкретные утверждения, а ограничилось лишь заявлением о том, что все судебные решения по делу являются обоснова</w:t>
            </w:r>
            <w:r w:rsidRPr="00FC7FF4">
              <w:t>н</w:t>
            </w:r>
            <w:r w:rsidRPr="00FC7FF4">
              <w:t>ными и что никаких процессуальных нарушений не было" и что "предста</w:t>
            </w:r>
            <w:r w:rsidRPr="00FC7FF4">
              <w:t>в</w:t>
            </w:r>
            <w:r w:rsidRPr="00FC7FF4">
              <w:t>ленные факты, которые не были опровергн</w:t>
            </w:r>
            <w:r w:rsidRPr="00FC7FF4">
              <w:t>у</w:t>
            </w:r>
            <w:r w:rsidRPr="00FC7FF4">
              <w:t>ты государством-участником, свидетельствуют о том, что судебному процессу над автором был присущ ряд недостатков". Однако гос</w:t>
            </w:r>
            <w:r w:rsidRPr="00FC7FF4">
              <w:t>у</w:t>
            </w:r>
            <w:r w:rsidRPr="00FC7FF4">
              <w:t>дарство-участник утверждает, что, как указано в пунктах 4.2, 4.3 и 4.4 Соо</w:t>
            </w:r>
            <w:r w:rsidRPr="00FC7FF4">
              <w:t>б</w:t>
            </w:r>
            <w:r w:rsidRPr="00FC7FF4">
              <w:t>ражений, государство-участник обосновало законность с</w:t>
            </w:r>
            <w:r w:rsidRPr="00FC7FF4">
              <w:t>у</w:t>
            </w:r>
            <w:r w:rsidRPr="00FC7FF4">
              <w:t>дебного процесса.</w:t>
            </w:r>
          </w:p>
          <w:p w:rsidR="00567D83" w:rsidRPr="00FC7FF4" w:rsidRDefault="00567D83" w:rsidP="00B9607C">
            <w:pPr>
              <w:pStyle w:val="SingleTxtGR"/>
              <w:tabs>
                <w:tab w:val="left" w:pos="538"/>
              </w:tabs>
              <w:spacing w:after="80"/>
              <w:ind w:left="0" w:right="45"/>
            </w:pPr>
            <w:r w:rsidRPr="00FC7FF4">
              <w:tab/>
              <w:t>Никаких других доказательств не было предъя</w:t>
            </w:r>
            <w:r w:rsidRPr="00FC7FF4">
              <w:t>в</w:t>
            </w:r>
            <w:r w:rsidRPr="00FC7FF4">
              <w:t xml:space="preserve">лено в ходе подготовки судебного слушания, и сторонам были предоставлены равные права, которые им были разъяснены. Государство-участник утверждает, что содержащееся в пункте 7.2 Соображений Комитета заявление о том, что автору не было </w:t>
            </w:r>
            <w:r>
              <w:t>дозв</w:t>
            </w:r>
            <w:r>
              <w:t>о</w:t>
            </w:r>
            <w:r>
              <w:t>лено представить</w:t>
            </w:r>
            <w:r w:rsidRPr="00FC7FF4">
              <w:t xml:space="preserve"> дополнительные доказательства, является ложным и необо</w:t>
            </w:r>
            <w:r w:rsidRPr="00FC7FF4">
              <w:t>с</w:t>
            </w:r>
            <w:r w:rsidRPr="00FC7FF4">
              <w:t>нованным. В своих Соображениях Комитет заявил, что, несмотря на требов</w:t>
            </w:r>
            <w:r w:rsidRPr="00FC7FF4">
              <w:t>а</w:t>
            </w:r>
            <w:r w:rsidRPr="00FC7FF4">
              <w:t>ние прокурора аннулировать продажу 48% акций, суд об</w:t>
            </w:r>
            <w:r w:rsidRPr="00FC7FF4">
              <w:t>ъ</w:t>
            </w:r>
            <w:r w:rsidRPr="00FC7FF4">
              <w:t>явил не имеющей юридической силы продажу всех 100% акций компании. Оно у</w:t>
            </w:r>
            <w:r w:rsidRPr="00FC7FF4">
              <w:t>т</w:t>
            </w:r>
            <w:r w:rsidRPr="00FC7FF4">
              <w:t>верждает, что такое заявление является ложным, поскольку Генеральный прокурор ходата</w:t>
            </w:r>
            <w:r w:rsidRPr="00FC7FF4">
              <w:t>й</w:t>
            </w:r>
            <w:r w:rsidRPr="00FC7FF4">
              <w:t>ствовал об аннулировании продажи 100% акций в три эт</w:t>
            </w:r>
            <w:r w:rsidRPr="00FC7FF4">
              <w:t>а</w:t>
            </w:r>
            <w:r w:rsidRPr="00FC7FF4">
              <w:t>па.</w:t>
            </w:r>
          </w:p>
          <w:p w:rsidR="00567D83" w:rsidRPr="00404B01" w:rsidRDefault="00567D83" w:rsidP="00B9607C">
            <w:pPr>
              <w:pStyle w:val="SingleTxtGR"/>
              <w:tabs>
                <w:tab w:val="left" w:pos="538"/>
              </w:tabs>
              <w:spacing w:after="80"/>
              <w:ind w:left="0" w:right="45"/>
            </w:pPr>
            <w:r w:rsidRPr="00FC7FF4">
              <w:tab/>
              <w:t xml:space="preserve">Государство-участник утверждает, что автор имел в своем распоряжении один месяц для того, чтобы нанять защитника </w:t>
            </w:r>
            <w:r>
              <w:t>до</w:t>
            </w:r>
            <w:r w:rsidRPr="00FC7FF4">
              <w:t xml:space="preserve"> начал</w:t>
            </w:r>
            <w:r>
              <w:t>а</w:t>
            </w:r>
            <w:r w:rsidRPr="00FC7FF4">
              <w:t xml:space="preserve"> слушания, однако сделал это лишь на второй день слушания. Государство-участник, таким обр</w:t>
            </w:r>
            <w:r w:rsidRPr="00FC7FF4">
              <w:t>а</w:t>
            </w:r>
            <w:r w:rsidRPr="00FC7FF4">
              <w:t>зом, у</w:t>
            </w:r>
            <w:r w:rsidRPr="00FC7FF4">
              <w:t>т</w:t>
            </w:r>
            <w:r w:rsidRPr="00FC7FF4">
              <w:t>верждает, что это была собственная вина автора, что его адвокат не смог изучить материалы дела. Оно утверждает, что автор не отрицал получ</w:t>
            </w:r>
            <w:r w:rsidRPr="00FC7FF4">
              <w:t>е</w:t>
            </w:r>
            <w:r w:rsidRPr="00FC7FF4">
              <w:t>ния копии искового заявления и прилагавшихся к нему документов</w:t>
            </w:r>
            <w:r>
              <w:t>, и</w:t>
            </w:r>
            <w:r w:rsidRPr="00FC7FF4">
              <w:t xml:space="preserve"> </w:t>
            </w:r>
            <w:r>
              <w:t>э</w:t>
            </w:r>
            <w:r w:rsidRPr="00FC7FF4">
              <w:t>то св</w:t>
            </w:r>
            <w:r w:rsidRPr="00FC7FF4">
              <w:t>и</w:t>
            </w:r>
            <w:r w:rsidRPr="00FC7FF4">
              <w:t>детельствует о том, что до начала судебного разбирательства у него было до</w:t>
            </w:r>
            <w:r w:rsidRPr="00FC7FF4">
              <w:t>с</w:t>
            </w:r>
            <w:r w:rsidRPr="00FC7FF4">
              <w:t>таточно врем</w:t>
            </w:r>
            <w:r w:rsidRPr="00FC7FF4">
              <w:t>е</w:t>
            </w:r>
            <w:r w:rsidRPr="00FC7FF4">
              <w:t>ни для изучения материалов дела.</w:t>
            </w:r>
          </w:p>
        </w:tc>
      </w:tr>
      <w:tr w:rsidR="00567D83" w:rsidRPr="00EA295F" w:rsidTr="000A747E">
        <w:tblPrEx>
          <w:tblBorders>
            <w:top w:val="single" w:sz="4" w:space="0" w:color="auto"/>
          </w:tblBorders>
        </w:tblPrEx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7370" w:type="dxa"/>
            <w:gridSpan w:val="4"/>
          </w:tcPr>
          <w:p w:rsidR="00567D83" w:rsidRPr="00FC7FF4" w:rsidRDefault="00567D83" w:rsidP="00442B0B">
            <w:pPr>
              <w:pStyle w:val="SingleTxtGR"/>
              <w:tabs>
                <w:tab w:val="left" w:pos="538"/>
              </w:tabs>
              <w:ind w:left="0" w:right="48"/>
              <w:rPr>
                <w:b/>
              </w:rPr>
            </w:pPr>
            <w:r w:rsidRPr="00FC7FF4">
              <w:rPr>
                <w:b/>
              </w:rPr>
              <w:t>Дальнейшие прин</w:t>
            </w:r>
            <w:r w:rsidRPr="00FC7FF4">
              <w:rPr>
                <w:b/>
              </w:rPr>
              <w:t>я</w:t>
            </w:r>
            <w:r w:rsidRPr="00FC7FF4">
              <w:rPr>
                <w:b/>
              </w:rPr>
              <w:t>тые/требуемые меры</w:t>
            </w:r>
          </w:p>
          <w:p w:rsidR="00567D83" w:rsidRPr="00404B01" w:rsidRDefault="00567D83" w:rsidP="00442B0B">
            <w:pPr>
              <w:pStyle w:val="SingleTxtGR"/>
              <w:tabs>
                <w:tab w:val="left" w:pos="538"/>
              </w:tabs>
              <w:ind w:left="0" w:right="48"/>
            </w:pPr>
            <w:r>
              <w:tab/>
              <w:t>Представление государства-участника было направлено автору 28 се</w:t>
            </w:r>
            <w:r>
              <w:t>н</w:t>
            </w:r>
            <w:r>
              <w:t>тября 20</w:t>
            </w:r>
            <w:r w:rsidRPr="00567D83">
              <w:t>10</w:t>
            </w:r>
            <w:r>
              <w:t xml:space="preserve"> года при установлении двухмесячного срока для высказывания з</w:t>
            </w:r>
            <w:r>
              <w:t>а</w:t>
            </w:r>
            <w:r>
              <w:t>мечаний.</w:t>
            </w:r>
          </w:p>
        </w:tc>
      </w:tr>
      <w:tr w:rsidR="00567D83" w:rsidRPr="00EA295F" w:rsidTr="009C1BB8">
        <w:tblPrEx>
          <w:tblBorders>
            <w:top w:val="single" w:sz="4" w:space="0" w:color="auto"/>
          </w:tblBorders>
        </w:tblPrEx>
        <w:tc>
          <w:tcPr>
            <w:tcW w:w="2835" w:type="dxa"/>
            <w:gridSpan w:val="3"/>
          </w:tcPr>
          <w:p w:rsidR="00567D83" w:rsidRPr="00FC7FF4" w:rsidRDefault="00567D83" w:rsidP="00442B0B">
            <w:pPr>
              <w:pStyle w:val="SingleTxtGR"/>
              <w:tabs>
                <w:tab w:val="left" w:pos="648"/>
              </w:tabs>
              <w:ind w:left="0" w:right="48"/>
              <w:jc w:val="left"/>
              <w:rPr>
                <w:b/>
              </w:rPr>
            </w:pPr>
            <w:r w:rsidRPr="00FC7FF4">
              <w:rPr>
                <w:b/>
              </w:rPr>
              <w:t>Предполагаемое решение К</w:t>
            </w:r>
            <w:r w:rsidRPr="00FC7FF4">
              <w:rPr>
                <w:b/>
              </w:rPr>
              <w:t>о</w:t>
            </w:r>
            <w:r w:rsidRPr="00FC7FF4">
              <w:rPr>
                <w:b/>
              </w:rPr>
              <w:t>митета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685" w:type="dxa"/>
          </w:tcPr>
          <w:p w:rsidR="00567D83" w:rsidRPr="00FC7FF4" w:rsidRDefault="00567D83" w:rsidP="00442B0B">
            <w:pPr>
              <w:pStyle w:val="SingleTxtGR"/>
              <w:tabs>
                <w:tab w:val="left" w:pos="648"/>
              </w:tabs>
              <w:ind w:left="0" w:right="48"/>
            </w:pPr>
            <w:r w:rsidRPr="00FC7FF4">
              <w:t>Диалог по последующей деятельности продо</w:t>
            </w:r>
            <w:r w:rsidRPr="00FC7FF4">
              <w:t>л</w:t>
            </w:r>
            <w:r w:rsidRPr="00FC7FF4">
              <w:t>жается.</w:t>
            </w:r>
          </w:p>
        </w:tc>
      </w:tr>
    </w:tbl>
    <w:p w:rsidR="00567D83" w:rsidRDefault="00567D83" w:rsidP="00567D83">
      <w:pPr>
        <w:pStyle w:val="SingleTxtGR"/>
        <w:spacing w:before="120"/>
      </w:pPr>
      <w:r w:rsidRPr="00240D79">
        <w:t>[</w:t>
      </w:r>
      <w:r>
        <w:t>Принято на английском, испанском и французском языках, причем языком ор</w:t>
      </w:r>
      <w:r>
        <w:t>и</w:t>
      </w:r>
      <w:r>
        <w:t>гинала является английский. Впоследствии будет издано также на арабском, к</w:t>
      </w:r>
      <w:r>
        <w:t>и</w:t>
      </w:r>
      <w:r>
        <w:t>тайском и русском языках в качестве части ежегодного доклада Комитета Ген</w:t>
      </w:r>
      <w:r>
        <w:t>е</w:t>
      </w:r>
      <w:r>
        <w:t>ральной Ассам</w:t>
      </w:r>
      <w:r>
        <w:t>б</w:t>
      </w:r>
      <w:r>
        <w:t>лее.</w:t>
      </w:r>
      <w:r w:rsidRPr="00240D79">
        <w:t>]</w:t>
      </w:r>
    </w:p>
    <w:p w:rsidR="00567D83" w:rsidRPr="00FC7FF4" w:rsidRDefault="00567D83" w:rsidP="00567D8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67D83" w:rsidRPr="00FC7FF4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C1B" w:rsidRDefault="00A21C1B">
      <w:r>
        <w:rPr>
          <w:lang w:val="en-US"/>
        </w:rPr>
        <w:tab/>
      </w:r>
      <w:r>
        <w:separator/>
      </w:r>
    </w:p>
  </w:endnote>
  <w:endnote w:type="continuationSeparator" w:id="0">
    <w:p w:rsidR="00A21C1B" w:rsidRDefault="00A21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C1B" w:rsidRPr="005F0588" w:rsidRDefault="00A21C1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18</w:t>
    </w:r>
    <w:r>
      <w:rPr>
        <w:rStyle w:val="PageNumber"/>
      </w:rPr>
      <w:fldChar w:fldCharType="end"/>
    </w:r>
    <w:r>
      <w:rPr>
        <w:lang w:val="en-US"/>
      </w:rPr>
      <w:tab/>
      <w:t>GE.11-40064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C1B" w:rsidRPr="005F0588" w:rsidRDefault="00A21C1B">
    <w:pPr>
      <w:pStyle w:val="Footer"/>
      <w:rPr>
        <w:lang w:val="en-US"/>
      </w:rPr>
    </w:pPr>
    <w:r>
      <w:rPr>
        <w:lang w:val="en-US"/>
      </w:rPr>
      <w:t>GE.11-40064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C1B" w:rsidRPr="007B2C3F" w:rsidRDefault="00A21C1B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1</w:t>
    </w:r>
    <w:r>
      <w:rPr>
        <w:sz w:val="20"/>
        <w:lang w:val="en-US"/>
      </w:rPr>
      <w:t>-</w:t>
    </w:r>
    <w:r>
      <w:rPr>
        <w:sz w:val="20"/>
        <w:lang w:val="ru-RU"/>
      </w:rPr>
      <w:t>40064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>080211  0</w:t>
    </w:r>
    <w:r>
      <w:rPr>
        <w:sz w:val="20"/>
        <w:lang w:val="en-US"/>
      </w:rPr>
      <w:t>9</w:t>
    </w:r>
    <w:r>
      <w:rPr>
        <w:sz w:val="20"/>
        <w:lang w:val="ru-RU"/>
      </w:rPr>
      <w:t>0211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C1B" w:rsidRPr="00F71F63" w:rsidRDefault="00A21C1B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21C1B" w:rsidRPr="00F71F63" w:rsidRDefault="00A21C1B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21C1B" w:rsidRPr="00635E86" w:rsidRDefault="00A21C1B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C1B" w:rsidRPr="005F0588" w:rsidRDefault="00A21C1B">
    <w:pPr>
      <w:pStyle w:val="Header"/>
      <w:rPr>
        <w:lang w:val="en-US"/>
      </w:rPr>
    </w:pPr>
    <w:r>
      <w:rPr>
        <w:lang w:val="en-US"/>
      </w:rPr>
      <w:t>CCPR/C/100/3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C1B" w:rsidRPr="005F0588" w:rsidRDefault="00A21C1B">
    <w:pPr>
      <w:pStyle w:val="Header"/>
      <w:rPr>
        <w:lang w:val="en-US"/>
      </w:rPr>
    </w:pPr>
    <w:r>
      <w:rPr>
        <w:lang w:val="en-US"/>
      </w:rPr>
      <w:tab/>
      <w:t>CCPR/C/100/3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7230"/>
    <w:rsid w:val="000033D8"/>
    <w:rsid w:val="00005C1C"/>
    <w:rsid w:val="00014480"/>
    <w:rsid w:val="00016553"/>
    <w:rsid w:val="000233B3"/>
    <w:rsid w:val="00023E9E"/>
    <w:rsid w:val="00026B0C"/>
    <w:rsid w:val="0003638E"/>
    <w:rsid w:val="00036FF2"/>
    <w:rsid w:val="0004010A"/>
    <w:rsid w:val="00043ADD"/>
    <w:rsid w:val="00043D88"/>
    <w:rsid w:val="00046E4D"/>
    <w:rsid w:val="0006401A"/>
    <w:rsid w:val="00072C27"/>
    <w:rsid w:val="000758F4"/>
    <w:rsid w:val="00086182"/>
    <w:rsid w:val="00090891"/>
    <w:rsid w:val="000925F9"/>
    <w:rsid w:val="00092E62"/>
    <w:rsid w:val="00097975"/>
    <w:rsid w:val="000A2EFF"/>
    <w:rsid w:val="000A3DDF"/>
    <w:rsid w:val="000A60A0"/>
    <w:rsid w:val="000A747E"/>
    <w:rsid w:val="000C3688"/>
    <w:rsid w:val="000D494B"/>
    <w:rsid w:val="000D5573"/>
    <w:rsid w:val="000D6863"/>
    <w:rsid w:val="000F410F"/>
    <w:rsid w:val="00117AEE"/>
    <w:rsid w:val="00141E75"/>
    <w:rsid w:val="001463F7"/>
    <w:rsid w:val="001515AB"/>
    <w:rsid w:val="0015769C"/>
    <w:rsid w:val="001628ED"/>
    <w:rsid w:val="001755A4"/>
    <w:rsid w:val="00180752"/>
    <w:rsid w:val="00185076"/>
    <w:rsid w:val="0018543C"/>
    <w:rsid w:val="00190231"/>
    <w:rsid w:val="00192ABD"/>
    <w:rsid w:val="001A0C9F"/>
    <w:rsid w:val="001A75D5"/>
    <w:rsid w:val="001A7D40"/>
    <w:rsid w:val="001D07F7"/>
    <w:rsid w:val="001D7B8F"/>
    <w:rsid w:val="001E48EE"/>
    <w:rsid w:val="001F2D04"/>
    <w:rsid w:val="001F4844"/>
    <w:rsid w:val="0020059C"/>
    <w:rsid w:val="002019BD"/>
    <w:rsid w:val="00232D42"/>
    <w:rsid w:val="00237334"/>
    <w:rsid w:val="002444F4"/>
    <w:rsid w:val="002629A0"/>
    <w:rsid w:val="00280852"/>
    <w:rsid w:val="0028492B"/>
    <w:rsid w:val="00285F74"/>
    <w:rsid w:val="00290711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335E3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7B37"/>
    <w:rsid w:val="003B1612"/>
    <w:rsid w:val="003B40A9"/>
    <w:rsid w:val="003C016E"/>
    <w:rsid w:val="003D5EBD"/>
    <w:rsid w:val="003F3476"/>
    <w:rsid w:val="003F529A"/>
    <w:rsid w:val="00401CE0"/>
    <w:rsid w:val="00403234"/>
    <w:rsid w:val="00407AC3"/>
    <w:rsid w:val="00414586"/>
    <w:rsid w:val="00415059"/>
    <w:rsid w:val="00424FDD"/>
    <w:rsid w:val="0043033D"/>
    <w:rsid w:val="00435FE4"/>
    <w:rsid w:val="00442B0B"/>
    <w:rsid w:val="00457634"/>
    <w:rsid w:val="00474F42"/>
    <w:rsid w:val="0048244D"/>
    <w:rsid w:val="00496CB4"/>
    <w:rsid w:val="004A0DE8"/>
    <w:rsid w:val="004A4CB7"/>
    <w:rsid w:val="004A57B5"/>
    <w:rsid w:val="004B19DA"/>
    <w:rsid w:val="004B3E4A"/>
    <w:rsid w:val="004C2A53"/>
    <w:rsid w:val="004C3B35"/>
    <w:rsid w:val="004C43EC"/>
    <w:rsid w:val="004E00E0"/>
    <w:rsid w:val="004E6729"/>
    <w:rsid w:val="004F0695"/>
    <w:rsid w:val="004F0E47"/>
    <w:rsid w:val="0051339C"/>
    <w:rsid w:val="0051412F"/>
    <w:rsid w:val="00522B6F"/>
    <w:rsid w:val="0052430E"/>
    <w:rsid w:val="005276AD"/>
    <w:rsid w:val="00531284"/>
    <w:rsid w:val="00540A9A"/>
    <w:rsid w:val="00541A3A"/>
    <w:rsid w:val="00543522"/>
    <w:rsid w:val="00545680"/>
    <w:rsid w:val="0056618E"/>
    <w:rsid w:val="00567D83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4DC8"/>
    <w:rsid w:val="005C678A"/>
    <w:rsid w:val="005D346D"/>
    <w:rsid w:val="005E5AA0"/>
    <w:rsid w:val="005E74AB"/>
    <w:rsid w:val="00606A3E"/>
    <w:rsid w:val="00606D5B"/>
    <w:rsid w:val="006115AA"/>
    <w:rsid w:val="00611FDB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0806"/>
    <w:rsid w:val="006926C7"/>
    <w:rsid w:val="00694C37"/>
    <w:rsid w:val="006A1BEB"/>
    <w:rsid w:val="006A401C"/>
    <w:rsid w:val="006A7C6E"/>
    <w:rsid w:val="006B23D9"/>
    <w:rsid w:val="006B3700"/>
    <w:rsid w:val="006B4AB3"/>
    <w:rsid w:val="006B4FC6"/>
    <w:rsid w:val="006C1814"/>
    <w:rsid w:val="006C2F45"/>
    <w:rsid w:val="006C361A"/>
    <w:rsid w:val="006C5657"/>
    <w:rsid w:val="006D2464"/>
    <w:rsid w:val="006D5E4E"/>
    <w:rsid w:val="006E6860"/>
    <w:rsid w:val="006E7183"/>
    <w:rsid w:val="006F5FBF"/>
    <w:rsid w:val="007018A6"/>
    <w:rsid w:val="0070327E"/>
    <w:rsid w:val="00704C6C"/>
    <w:rsid w:val="00707B5F"/>
    <w:rsid w:val="00735602"/>
    <w:rsid w:val="0075279B"/>
    <w:rsid w:val="00753748"/>
    <w:rsid w:val="00761A6B"/>
    <w:rsid w:val="00762446"/>
    <w:rsid w:val="00766BE3"/>
    <w:rsid w:val="00781ACB"/>
    <w:rsid w:val="00796725"/>
    <w:rsid w:val="007A79EB"/>
    <w:rsid w:val="007D4CA0"/>
    <w:rsid w:val="007D7A23"/>
    <w:rsid w:val="007E0DE1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29A8"/>
    <w:rsid w:val="00822B8C"/>
    <w:rsid w:val="00827B3D"/>
    <w:rsid w:val="00830402"/>
    <w:rsid w:val="008305D7"/>
    <w:rsid w:val="00830C41"/>
    <w:rsid w:val="00834887"/>
    <w:rsid w:val="008376F9"/>
    <w:rsid w:val="00842FED"/>
    <w:rsid w:val="008455CF"/>
    <w:rsid w:val="0084613B"/>
    <w:rsid w:val="00847689"/>
    <w:rsid w:val="00861C52"/>
    <w:rsid w:val="0086490A"/>
    <w:rsid w:val="008727A1"/>
    <w:rsid w:val="00886B0F"/>
    <w:rsid w:val="00886B83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3FD0"/>
    <w:rsid w:val="00915B0A"/>
    <w:rsid w:val="00926904"/>
    <w:rsid w:val="009372F0"/>
    <w:rsid w:val="00955022"/>
    <w:rsid w:val="00957B4D"/>
    <w:rsid w:val="00964EEA"/>
    <w:rsid w:val="00980C86"/>
    <w:rsid w:val="009A6354"/>
    <w:rsid w:val="009B1393"/>
    <w:rsid w:val="009B1D9B"/>
    <w:rsid w:val="009B4074"/>
    <w:rsid w:val="009C1BB8"/>
    <w:rsid w:val="009C30BB"/>
    <w:rsid w:val="009C60BE"/>
    <w:rsid w:val="009E4436"/>
    <w:rsid w:val="009E6279"/>
    <w:rsid w:val="009F00A6"/>
    <w:rsid w:val="009F0F8A"/>
    <w:rsid w:val="009F196C"/>
    <w:rsid w:val="009F56A7"/>
    <w:rsid w:val="009F5B05"/>
    <w:rsid w:val="00A026CA"/>
    <w:rsid w:val="00A07232"/>
    <w:rsid w:val="00A14800"/>
    <w:rsid w:val="00A156DE"/>
    <w:rsid w:val="00A157ED"/>
    <w:rsid w:val="00A21C1B"/>
    <w:rsid w:val="00A2446A"/>
    <w:rsid w:val="00A4025D"/>
    <w:rsid w:val="00A60533"/>
    <w:rsid w:val="00A800D1"/>
    <w:rsid w:val="00A92699"/>
    <w:rsid w:val="00AA0A57"/>
    <w:rsid w:val="00AA7496"/>
    <w:rsid w:val="00AB4C14"/>
    <w:rsid w:val="00AB5BF0"/>
    <w:rsid w:val="00AC1C95"/>
    <w:rsid w:val="00AC2CCB"/>
    <w:rsid w:val="00AC443A"/>
    <w:rsid w:val="00AC74D7"/>
    <w:rsid w:val="00AD616A"/>
    <w:rsid w:val="00AD7645"/>
    <w:rsid w:val="00AE3706"/>
    <w:rsid w:val="00AE60E2"/>
    <w:rsid w:val="00B008CC"/>
    <w:rsid w:val="00B0169F"/>
    <w:rsid w:val="00B05F21"/>
    <w:rsid w:val="00B14EA9"/>
    <w:rsid w:val="00B30A3C"/>
    <w:rsid w:val="00B33AAF"/>
    <w:rsid w:val="00B47B37"/>
    <w:rsid w:val="00B61EDC"/>
    <w:rsid w:val="00B728A3"/>
    <w:rsid w:val="00B81305"/>
    <w:rsid w:val="00B9607C"/>
    <w:rsid w:val="00BB17DC"/>
    <w:rsid w:val="00BB1AF9"/>
    <w:rsid w:val="00BB4C4A"/>
    <w:rsid w:val="00BC7F12"/>
    <w:rsid w:val="00BD3CAE"/>
    <w:rsid w:val="00BD5F3C"/>
    <w:rsid w:val="00BF3483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1EB1"/>
    <w:rsid w:val="00CA609E"/>
    <w:rsid w:val="00CA7DA4"/>
    <w:rsid w:val="00CB31FB"/>
    <w:rsid w:val="00CD56BA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6384C"/>
    <w:rsid w:val="00D72AB9"/>
    <w:rsid w:val="00D76358"/>
    <w:rsid w:val="00D77230"/>
    <w:rsid w:val="00D809D1"/>
    <w:rsid w:val="00D84ECF"/>
    <w:rsid w:val="00D916FD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622C"/>
    <w:rsid w:val="00E307D1"/>
    <w:rsid w:val="00E3393F"/>
    <w:rsid w:val="00E43345"/>
    <w:rsid w:val="00E46A04"/>
    <w:rsid w:val="00E53C2C"/>
    <w:rsid w:val="00E717F3"/>
    <w:rsid w:val="00E72C5E"/>
    <w:rsid w:val="00E73451"/>
    <w:rsid w:val="00E7489F"/>
    <w:rsid w:val="00E75147"/>
    <w:rsid w:val="00E8167D"/>
    <w:rsid w:val="00E907E9"/>
    <w:rsid w:val="00E96A0D"/>
    <w:rsid w:val="00E96BE7"/>
    <w:rsid w:val="00EA2CD0"/>
    <w:rsid w:val="00EC0044"/>
    <w:rsid w:val="00EC6B9F"/>
    <w:rsid w:val="00ED6D19"/>
    <w:rsid w:val="00EE516D"/>
    <w:rsid w:val="00EE52CB"/>
    <w:rsid w:val="00EF4D1B"/>
    <w:rsid w:val="00EF7295"/>
    <w:rsid w:val="00F04C77"/>
    <w:rsid w:val="00F069D1"/>
    <w:rsid w:val="00F1503D"/>
    <w:rsid w:val="00F22712"/>
    <w:rsid w:val="00F24AE9"/>
    <w:rsid w:val="00F275F5"/>
    <w:rsid w:val="00F33188"/>
    <w:rsid w:val="00F35BDE"/>
    <w:rsid w:val="00F52A0E"/>
    <w:rsid w:val="00F71F63"/>
    <w:rsid w:val="00F7307A"/>
    <w:rsid w:val="00F758FB"/>
    <w:rsid w:val="00F87506"/>
    <w:rsid w:val="00F8760D"/>
    <w:rsid w:val="00F92C41"/>
    <w:rsid w:val="00FA2683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680806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19</Pages>
  <Words>6856</Words>
  <Characters>39082</Characters>
  <Application>Microsoft Office Word</Application>
  <DocSecurity>4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40064.1-2</vt:lpstr>
    </vt:vector>
  </TitlesOfParts>
  <Company>CSD</Company>
  <LinksUpToDate>false</LinksUpToDate>
  <CharactersWithSpaces>45847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40064.1-2</dc:title>
  <dc:subject/>
  <dc:creator>ARGOUNOVA</dc:creator>
  <cp:keywords/>
  <dc:description/>
  <cp:lastModifiedBy>Chouvalova</cp:lastModifiedBy>
  <cp:revision>2</cp:revision>
  <cp:lastPrinted>2011-02-09T09:53:00Z</cp:lastPrinted>
  <dcterms:created xsi:type="dcterms:W3CDTF">2011-02-09T09:57:00Z</dcterms:created>
  <dcterms:modified xsi:type="dcterms:W3CDTF">2011-02-09T09:57:00Z</dcterms:modified>
</cp:coreProperties>
</file>