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977FDE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D6A00" w:rsidRPr="00977FDE" w:rsidRDefault="00CD6A00" w:rsidP="00977FDE">
            <w:pPr>
              <w:spacing w:before="40" w:after="80" w:line="300" w:lineRule="exact"/>
              <w:rPr>
                <w:sz w:val="28"/>
              </w:rPr>
            </w:pPr>
            <w:r w:rsidRPr="00977FDE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D6A00" w:rsidRPr="00977FDE" w:rsidRDefault="00CD6A00" w:rsidP="00977FDE">
            <w:pPr>
              <w:spacing w:before="40" w:after="40"/>
              <w:jc w:val="right"/>
              <w:rPr>
                <w:lang w:val="en-US"/>
              </w:rPr>
            </w:pPr>
            <w:r w:rsidRPr="00977FDE">
              <w:rPr>
                <w:sz w:val="40"/>
                <w:szCs w:val="40"/>
                <w:lang w:val="en-US"/>
              </w:rPr>
              <w:t>CMW</w:t>
            </w:r>
            <w:r w:rsidRPr="004F6D70">
              <w:rPr>
                <w:lang w:val="en-US"/>
              </w:rPr>
              <w:t>/</w:t>
            </w:r>
            <w:fldSimple w:instr=" FILLIN  &quot;Введите часть символа после CMW/&quot;  \* MERGEFORMAT ">
              <w:r w:rsidR="00C67F05" w:rsidRPr="004F6D70">
                <w:t>C/SR.1</w:t>
              </w:r>
            </w:fldSimple>
            <w:r w:rsidR="003E0370" w:rsidRPr="004F6D70">
              <w:rPr>
                <w:lang w:val="en-US"/>
              </w:rPr>
              <w:t>7</w:t>
            </w:r>
            <w:r w:rsidR="00BC3BB4" w:rsidRPr="004F6D70">
              <w:rPr>
                <w:lang w:val="en-US"/>
              </w:rPr>
              <w:t>1</w:t>
            </w:r>
          </w:p>
        </w:tc>
      </w:tr>
      <w:tr w:rsidR="00CD6A00" w:rsidRPr="00635870" w:rsidTr="00977FD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6A00" w:rsidRPr="00977FDE" w:rsidRDefault="00CD6A00" w:rsidP="00977FDE">
            <w:pPr>
              <w:spacing w:before="120" w:after="40"/>
              <w:jc w:val="center"/>
              <w:rPr>
                <w:sz w:val="18"/>
              </w:rPr>
            </w:pPr>
            <w:r w:rsidRPr="00977FDE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6A00" w:rsidRPr="00977FDE" w:rsidRDefault="00014C23" w:rsidP="00977FDE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977FDE">
              <w:rPr>
                <w:b/>
                <w:spacing w:val="-4"/>
                <w:w w:val="100"/>
                <w:sz w:val="34"/>
                <w:szCs w:val="40"/>
              </w:rPr>
              <w:t>Международная к</w:t>
            </w:r>
            <w:r w:rsidR="00CD6A00" w:rsidRPr="00977FDE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CD6A00" w:rsidRPr="00977FDE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6A00" w:rsidRPr="00977FDE" w:rsidRDefault="00CD6A00" w:rsidP="00977FDE">
            <w:pPr>
              <w:spacing w:before="240"/>
              <w:rPr>
                <w:lang w:val="en-US"/>
              </w:rPr>
            </w:pPr>
            <w:r w:rsidRPr="003E4E14">
              <w:t>Distr.</w:t>
            </w:r>
            <w:r w:rsidRPr="00400E0F">
              <w:t>:</w:t>
            </w:r>
            <w:r w:rsidRPr="00977FDE">
              <w:rPr>
                <w:lang w:val="en-US"/>
              </w:rPr>
              <w:t xml:space="preserve"> </w:t>
            </w:r>
            <w:bookmarkStart w:id="0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977FDE">
              <w:rPr>
                <w:lang w:val="en-US"/>
              </w:rPr>
              <w:instrText xml:space="preserve"> FORMDROPDOWN </w:instrText>
            </w:r>
            <w:r w:rsidRPr="00400E0F">
              <w:fldChar w:fldCharType="end"/>
            </w:r>
            <w:bookmarkEnd w:id="0"/>
          </w:p>
          <w:p w:rsidR="00CD6A00" w:rsidRPr="00977FDE" w:rsidRDefault="00CD6A00" w:rsidP="00B57634">
            <w:pPr>
              <w:rPr>
                <w:lang w:val="en-US"/>
              </w:rPr>
            </w:pPr>
            <w:r w:rsidRPr="00977FDE">
              <w:rPr>
                <w:lang w:val="en-US"/>
              </w:rPr>
              <w:fldChar w:fldCharType="begin"/>
            </w:r>
            <w:r w:rsidRPr="00977FDE">
              <w:rPr>
                <w:lang w:val="en-US"/>
              </w:rPr>
              <w:instrText xml:space="preserve"> FILLIN  "Введите дату документа" \* MERGEFORMAT </w:instrText>
            </w:r>
            <w:r w:rsidR="00C67F05" w:rsidRPr="00977FDE">
              <w:rPr>
                <w:lang w:val="en-US"/>
              </w:rPr>
              <w:fldChar w:fldCharType="separate"/>
            </w:r>
            <w:r w:rsidR="00C626DF">
              <w:rPr>
                <w:lang w:val="en-US"/>
              </w:rPr>
              <w:t>1 November</w:t>
            </w:r>
            <w:r w:rsidR="00C67F05" w:rsidRPr="00977FDE">
              <w:rPr>
                <w:lang w:val="en-US"/>
              </w:rPr>
              <w:t xml:space="preserve"> 201</w:t>
            </w:r>
            <w:r w:rsidRPr="00977FDE">
              <w:rPr>
                <w:lang w:val="en-US"/>
              </w:rPr>
              <w:fldChar w:fldCharType="end"/>
            </w:r>
            <w:r w:rsidR="004F6D70">
              <w:rPr>
                <w:lang w:val="en-US"/>
              </w:rPr>
              <w:t>2</w:t>
            </w:r>
          </w:p>
          <w:p w:rsidR="00CD6A00" w:rsidRPr="00400E0F" w:rsidRDefault="00CD6A00" w:rsidP="00B57634">
            <w:r w:rsidRPr="00977FDE">
              <w:rPr>
                <w:lang w:val="en-US"/>
              </w:rPr>
              <w:t>Russian</w:t>
            </w:r>
          </w:p>
          <w:p w:rsidR="00CD6A00" w:rsidRPr="00400E0F" w:rsidRDefault="00CD6A00" w:rsidP="00B57634">
            <w:r w:rsidRPr="00977FDE">
              <w:rPr>
                <w:lang w:val="en-US"/>
              </w:rPr>
              <w:t>Original</w:t>
            </w:r>
            <w:r w:rsidRPr="00400E0F">
              <w:t xml:space="preserve">: </w:t>
            </w:r>
            <w:bookmarkStart w:id="1" w:name="ПолеСоСписком2"/>
            <w:r w:rsidRPr="00400E0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977FDE">
              <w:rPr>
                <w:lang w:val="en-US"/>
              </w:rPr>
              <w:instrText xml:space="preserve"> FORMDROPDOWN </w:instrText>
            </w:r>
            <w:r w:rsidRPr="00400E0F">
              <w:fldChar w:fldCharType="end"/>
            </w:r>
            <w:bookmarkEnd w:id="1"/>
          </w:p>
          <w:p w:rsidR="00CD6A00" w:rsidRPr="00977FDE" w:rsidRDefault="00CD6A00" w:rsidP="00977FDE">
            <w:pPr>
              <w:spacing w:before="40" w:after="40"/>
              <w:rPr>
                <w:sz w:val="18"/>
              </w:rPr>
            </w:pPr>
          </w:p>
        </w:tc>
      </w:tr>
    </w:tbl>
    <w:p w:rsidR="00C67F05" w:rsidRPr="005238AE" w:rsidRDefault="00C67F05" w:rsidP="005238AE">
      <w:pPr>
        <w:spacing w:before="120"/>
        <w:rPr>
          <w:b/>
          <w:sz w:val="24"/>
          <w:szCs w:val="24"/>
        </w:rPr>
      </w:pPr>
      <w:r w:rsidRPr="005238AE">
        <w:rPr>
          <w:b/>
          <w:sz w:val="24"/>
          <w:szCs w:val="24"/>
        </w:rPr>
        <w:t>Комитет по защите прав всех трудящихся-</w:t>
      </w:r>
      <w:r w:rsidR="009F77B3" w:rsidRPr="005238AE">
        <w:rPr>
          <w:b/>
          <w:sz w:val="24"/>
          <w:szCs w:val="24"/>
        </w:rPr>
        <w:br/>
      </w:r>
      <w:r w:rsidRPr="005238AE">
        <w:rPr>
          <w:b/>
          <w:sz w:val="24"/>
          <w:szCs w:val="24"/>
        </w:rPr>
        <w:t>мигрантов</w:t>
      </w:r>
      <w:r w:rsidR="009F77B3" w:rsidRPr="005238AE">
        <w:rPr>
          <w:b/>
          <w:sz w:val="24"/>
          <w:szCs w:val="24"/>
        </w:rPr>
        <w:t xml:space="preserve"> </w:t>
      </w:r>
      <w:r w:rsidRPr="005238AE">
        <w:rPr>
          <w:b/>
          <w:sz w:val="24"/>
          <w:szCs w:val="24"/>
        </w:rPr>
        <w:t>и членов их семей</w:t>
      </w:r>
    </w:p>
    <w:p w:rsidR="00C67F05" w:rsidRPr="005238AE" w:rsidRDefault="00196A74" w:rsidP="005238AE">
      <w:pPr>
        <w:rPr>
          <w:b/>
        </w:rPr>
      </w:pPr>
      <w:r w:rsidRPr="005238AE">
        <w:rPr>
          <w:b/>
        </w:rPr>
        <w:t>Пят</w:t>
      </w:r>
      <w:r w:rsidR="00C67F05" w:rsidRPr="005238AE">
        <w:rPr>
          <w:b/>
        </w:rPr>
        <w:t>надцатая сессия</w:t>
      </w:r>
    </w:p>
    <w:p w:rsidR="00C67F05" w:rsidRPr="005238AE" w:rsidRDefault="00C67F05" w:rsidP="005238AE">
      <w:pPr>
        <w:spacing w:before="120"/>
      </w:pPr>
      <w:r w:rsidRPr="005238AE">
        <w:rPr>
          <w:b/>
        </w:rPr>
        <w:t>Краткий отчет</w:t>
      </w:r>
      <w:r w:rsidR="00995750" w:rsidRPr="005238AE">
        <w:rPr>
          <w:b/>
        </w:rPr>
        <w:t xml:space="preserve"> </w:t>
      </w:r>
      <w:r w:rsidR="00A674F6" w:rsidRPr="005238AE">
        <w:rPr>
          <w:b/>
        </w:rPr>
        <w:t>о</w:t>
      </w:r>
      <w:r w:rsidRPr="005238AE">
        <w:rPr>
          <w:b/>
        </w:rPr>
        <w:t xml:space="preserve"> 1</w:t>
      </w:r>
      <w:r w:rsidR="003E0370" w:rsidRPr="005238AE">
        <w:rPr>
          <w:b/>
        </w:rPr>
        <w:t>7</w:t>
      </w:r>
      <w:r w:rsidR="00BF7AA5" w:rsidRPr="005238AE">
        <w:rPr>
          <w:b/>
        </w:rPr>
        <w:t>1</w:t>
      </w:r>
      <w:r w:rsidRPr="005238AE">
        <w:rPr>
          <w:b/>
        </w:rPr>
        <w:t>-м</w:t>
      </w:r>
      <w:r w:rsidR="00FA138D" w:rsidRPr="005238AE">
        <w:rPr>
          <w:b/>
        </w:rPr>
        <w:t xml:space="preserve"> </w:t>
      </w:r>
      <w:r w:rsidRPr="005238AE">
        <w:rPr>
          <w:b/>
        </w:rPr>
        <w:t>заседании</w:t>
      </w:r>
      <w:r w:rsidRPr="00DB4BE4">
        <w:t>,</w:t>
      </w:r>
      <w:r w:rsidRPr="005238AE">
        <w:rPr>
          <w:b/>
        </w:rPr>
        <w:br/>
      </w:r>
      <w:r w:rsidRPr="005238AE">
        <w:t>состоявшемся во Дворце Вильсона в Женеве</w:t>
      </w:r>
      <w:r w:rsidRPr="005238AE">
        <w:br/>
        <w:t xml:space="preserve">в </w:t>
      </w:r>
      <w:r w:rsidR="00BF7AA5" w:rsidRPr="005238AE">
        <w:t>среду</w:t>
      </w:r>
      <w:r w:rsidR="00A674F6" w:rsidRPr="005238AE">
        <w:t>,</w:t>
      </w:r>
      <w:r w:rsidRPr="005238AE">
        <w:t xml:space="preserve"> </w:t>
      </w:r>
      <w:r w:rsidR="006939CA" w:rsidRPr="005238AE">
        <w:t>1</w:t>
      </w:r>
      <w:r w:rsidR="00BF7AA5" w:rsidRPr="005238AE">
        <w:t>4</w:t>
      </w:r>
      <w:r w:rsidR="006939CA" w:rsidRPr="005238AE">
        <w:t xml:space="preserve"> сентября</w:t>
      </w:r>
      <w:r w:rsidRPr="005238AE">
        <w:t xml:space="preserve"> 201</w:t>
      </w:r>
      <w:r w:rsidR="008637D5" w:rsidRPr="005238AE">
        <w:t>1</w:t>
      </w:r>
      <w:r w:rsidRPr="005238AE">
        <w:t xml:space="preserve"> года, в 1</w:t>
      </w:r>
      <w:r w:rsidR="002C6A21" w:rsidRPr="005238AE">
        <w:t>5</w:t>
      </w:r>
      <w:r w:rsidRPr="005238AE">
        <w:t xml:space="preserve"> ч. 00 м.</w:t>
      </w:r>
    </w:p>
    <w:p w:rsidR="00C67F05" w:rsidRPr="005238AE" w:rsidRDefault="00C67F05" w:rsidP="005238AE">
      <w:pPr>
        <w:spacing w:before="120"/>
      </w:pPr>
      <w:r w:rsidRPr="005238AE">
        <w:rPr>
          <w:i/>
        </w:rPr>
        <w:t>Председатель</w:t>
      </w:r>
      <w:r w:rsidRPr="005238AE">
        <w:t>:</w:t>
      </w:r>
      <w:r w:rsidR="005238AE" w:rsidRPr="005238AE">
        <w:tab/>
      </w:r>
      <w:r w:rsidRPr="005238AE">
        <w:t>г-н Эд</w:t>
      </w:r>
      <w:r w:rsidR="00555E8B" w:rsidRPr="005238AE">
        <w:t>-</w:t>
      </w:r>
      <w:r w:rsidRPr="005238AE">
        <w:t>Джамри</w:t>
      </w:r>
    </w:p>
    <w:p w:rsidR="00C67F05" w:rsidRPr="005238AE" w:rsidRDefault="00C67F05" w:rsidP="005238AE">
      <w:pPr>
        <w:spacing w:before="360" w:after="240"/>
        <w:rPr>
          <w:sz w:val="28"/>
          <w:szCs w:val="28"/>
        </w:rPr>
      </w:pPr>
      <w:r w:rsidRPr="005238AE">
        <w:rPr>
          <w:sz w:val="28"/>
          <w:szCs w:val="28"/>
        </w:rPr>
        <w:t xml:space="preserve">Содержание </w:t>
      </w:r>
    </w:p>
    <w:p w:rsidR="00C67F05" w:rsidRPr="005238AE" w:rsidRDefault="00E325CD" w:rsidP="005238AE">
      <w:pPr>
        <w:pStyle w:val="SingleTxtGR"/>
        <w:suppressAutoHyphens/>
        <w:jc w:val="left"/>
      </w:pPr>
      <w:r w:rsidRPr="005238AE">
        <w:t>Рассмотрение докладов, представлен</w:t>
      </w:r>
      <w:r w:rsidR="005238AE">
        <w:t>ных государствами-участниками в</w:t>
      </w:r>
      <w:r w:rsidR="005238AE">
        <w:rPr>
          <w:lang w:val="en-US"/>
        </w:rPr>
        <w:t> </w:t>
      </w:r>
      <w:r w:rsidRPr="005238AE">
        <w:t>соответствии со статьей 73 Ко</w:t>
      </w:r>
      <w:r w:rsidRPr="005238AE">
        <w:t>н</w:t>
      </w:r>
      <w:r w:rsidRPr="005238AE">
        <w:t>венции</w:t>
      </w:r>
      <w:r w:rsidR="0027171E" w:rsidRPr="005238AE">
        <w:t xml:space="preserve"> (</w:t>
      </w:r>
      <w:r w:rsidR="0027171E" w:rsidRPr="005238AE">
        <w:rPr>
          <w:i/>
        </w:rPr>
        <w:t>продолжение</w:t>
      </w:r>
      <w:r w:rsidR="0027171E" w:rsidRPr="005238AE">
        <w:t>)</w:t>
      </w:r>
    </w:p>
    <w:p w:rsidR="009F77B3" w:rsidRPr="005238AE" w:rsidRDefault="00C67F05" w:rsidP="005238AE">
      <w:pPr>
        <w:pStyle w:val="SingleTxtGR"/>
        <w:rPr>
          <w:i/>
        </w:rPr>
      </w:pPr>
      <w:r w:rsidRPr="005238AE">
        <w:rPr>
          <w:i/>
        </w:rPr>
        <w:tab/>
      </w:r>
      <w:r w:rsidR="006939CA" w:rsidRPr="005238AE">
        <w:rPr>
          <w:i/>
        </w:rPr>
        <w:t>Первоначальный</w:t>
      </w:r>
      <w:r w:rsidR="00E325CD" w:rsidRPr="005238AE">
        <w:rPr>
          <w:i/>
        </w:rPr>
        <w:t xml:space="preserve"> доклад</w:t>
      </w:r>
      <w:r w:rsidR="006939CA" w:rsidRPr="005238AE">
        <w:rPr>
          <w:i/>
        </w:rPr>
        <w:t xml:space="preserve"> </w:t>
      </w:r>
      <w:r w:rsidR="0027171E" w:rsidRPr="005238AE">
        <w:rPr>
          <w:i/>
        </w:rPr>
        <w:t>Гватемалы</w:t>
      </w:r>
    </w:p>
    <w:p w:rsidR="00C67F05" w:rsidRPr="004F305E" w:rsidRDefault="009F77B3" w:rsidP="00E325CD">
      <w:pPr>
        <w:pStyle w:val="SingleTxtGR"/>
        <w:rPr>
          <w:i/>
        </w:rPr>
      </w:pPr>
      <w:r w:rsidRPr="00254982">
        <w:br w:type="page"/>
      </w:r>
      <w:r w:rsidR="00C67F05" w:rsidRPr="004F305E">
        <w:rPr>
          <w:i/>
        </w:rPr>
        <w:t>Заседание открывается в 1</w:t>
      </w:r>
      <w:r w:rsidR="0090704B" w:rsidRPr="004F305E">
        <w:rPr>
          <w:i/>
        </w:rPr>
        <w:t>5</w:t>
      </w:r>
      <w:r w:rsidR="00C67F05" w:rsidRPr="004F305E">
        <w:rPr>
          <w:i/>
        </w:rPr>
        <w:t xml:space="preserve"> ч. </w:t>
      </w:r>
      <w:r w:rsidR="004B257E" w:rsidRPr="004F305E">
        <w:rPr>
          <w:i/>
        </w:rPr>
        <w:t>0</w:t>
      </w:r>
      <w:r w:rsidR="0027171E">
        <w:rPr>
          <w:i/>
        </w:rPr>
        <w:t>5</w:t>
      </w:r>
      <w:r w:rsidR="00C67F05" w:rsidRPr="004F305E">
        <w:rPr>
          <w:i/>
        </w:rPr>
        <w:t xml:space="preserve"> м.</w:t>
      </w:r>
    </w:p>
    <w:p w:rsidR="0090704B" w:rsidRPr="0027171E" w:rsidRDefault="004F305E" w:rsidP="004F305E">
      <w:pPr>
        <w:pStyle w:val="H23GR"/>
        <w:rPr>
          <w:b w:val="0"/>
        </w:rPr>
      </w:pPr>
      <w:r w:rsidRPr="000D2DD2">
        <w:tab/>
      </w:r>
      <w:r w:rsidRPr="000D2DD2">
        <w:tab/>
      </w:r>
      <w:r w:rsidR="00E325CD">
        <w:t xml:space="preserve">Рассмотрение докладов, представленных государствами-участниками </w:t>
      </w:r>
      <w:r w:rsidR="00DB4BE4">
        <w:t>в</w:t>
      </w:r>
      <w:r w:rsidR="00DB4BE4">
        <w:rPr>
          <w:lang w:val="en-US"/>
        </w:rPr>
        <w:t> </w:t>
      </w:r>
      <w:r w:rsidR="00E325CD">
        <w:t>соответствии со статьей 73 Конвенции</w:t>
      </w:r>
      <w:r w:rsidR="0027171E">
        <w:t xml:space="preserve"> </w:t>
      </w:r>
      <w:r w:rsidR="0027171E" w:rsidRPr="0027171E">
        <w:rPr>
          <w:b w:val="0"/>
        </w:rPr>
        <w:t>(</w:t>
      </w:r>
      <w:r w:rsidR="0027171E" w:rsidRPr="0027171E">
        <w:rPr>
          <w:b w:val="0"/>
          <w:i/>
        </w:rPr>
        <w:t>продолжение</w:t>
      </w:r>
      <w:r w:rsidR="0027171E" w:rsidRPr="0027171E">
        <w:rPr>
          <w:b w:val="0"/>
        </w:rPr>
        <w:t>)</w:t>
      </w:r>
    </w:p>
    <w:p w:rsidR="00CD1440" w:rsidRPr="003F6D97" w:rsidRDefault="000401C8" w:rsidP="00B63EE1">
      <w:pPr>
        <w:pStyle w:val="SingleTxtGR"/>
        <w:ind w:left="1701" w:hanging="567"/>
      </w:pPr>
      <w:r>
        <w:rPr>
          <w:i/>
        </w:rPr>
        <w:tab/>
      </w:r>
      <w:r w:rsidR="00CD1440">
        <w:rPr>
          <w:i/>
        </w:rPr>
        <w:t>Первоначальный</w:t>
      </w:r>
      <w:r w:rsidR="00E325CD">
        <w:rPr>
          <w:i/>
        </w:rPr>
        <w:t xml:space="preserve"> доклад </w:t>
      </w:r>
      <w:r>
        <w:rPr>
          <w:i/>
        </w:rPr>
        <w:t>Гватемалы</w:t>
      </w:r>
      <w:r w:rsidR="003F6D97" w:rsidRPr="003F6D97">
        <w:rPr>
          <w:i/>
        </w:rPr>
        <w:t xml:space="preserve"> </w:t>
      </w:r>
      <w:r w:rsidR="003F6D97" w:rsidRPr="003F6D97">
        <w:t>(</w:t>
      </w:r>
      <w:r w:rsidR="003F6D97" w:rsidRPr="003F6D97">
        <w:rPr>
          <w:lang w:val="en-US"/>
        </w:rPr>
        <w:t>CMW</w:t>
      </w:r>
      <w:r w:rsidR="003F6D97" w:rsidRPr="003F6D97">
        <w:t>/</w:t>
      </w:r>
      <w:r w:rsidR="003F6D97" w:rsidRPr="003F6D97">
        <w:rPr>
          <w:lang w:val="en-US"/>
        </w:rPr>
        <w:t>C</w:t>
      </w:r>
      <w:r w:rsidR="003F6D97" w:rsidRPr="003F6D97">
        <w:t>/</w:t>
      </w:r>
      <w:r w:rsidR="003F6D97" w:rsidRPr="003F6D97">
        <w:rPr>
          <w:lang w:val="en-US"/>
        </w:rPr>
        <w:t>GTM</w:t>
      </w:r>
      <w:r w:rsidR="003F6D97" w:rsidRPr="003F6D97">
        <w:t xml:space="preserve">/1; </w:t>
      </w:r>
      <w:r w:rsidR="003F6D97" w:rsidRPr="003F6D97">
        <w:rPr>
          <w:lang w:val="en-US"/>
        </w:rPr>
        <w:t>CMW</w:t>
      </w:r>
      <w:r w:rsidR="003F6D97" w:rsidRPr="003F6D97">
        <w:t>/</w:t>
      </w:r>
      <w:r w:rsidR="003F6D97" w:rsidRPr="003F6D97">
        <w:rPr>
          <w:lang w:val="en-US"/>
        </w:rPr>
        <w:t>C</w:t>
      </w:r>
      <w:r w:rsidR="003F6D97" w:rsidRPr="003F6D97">
        <w:t>/</w:t>
      </w:r>
      <w:r w:rsidR="003F6D97" w:rsidRPr="003F6D97">
        <w:rPr>
          <w:lang w:val="en-US"/>
        </w:rPr>
        <w:t>GTM</w:t>
      </w:r>
      <w:r w:rsidR="003F6D97" w:rsidRPr="003F6D97">
        <w:t>/</w:t>
      </w:r>
      <w:r w:rsidR="003F6D97" w:rsidRPr="003F6D97">
        <w:rPr>
          <w:lang w:val="en-US"/>
        </w:rPr>
        <w:t>Q</w:t>
      </w:r>
      <w:r w:rsidR="003F6D97" w:rsidRPr="003F6D97">
        <w:t xml:space="preserve">/1 </w:t>
      </w:r>
      <w:r w:rsidR="003F6D97">
        <w:t>и</w:t>
      </w:r>
      <w:r w:rsidR="00DB4BE4">
        <w:rPr>
          <w:lang w:val="en-US"/>
        </w:rPr>
        <w:t> </w:t>
      </w:r>
      <w:r w:rsidR="003F6D97" w:rsidRPr="003F6D97">
        <w:rPr>
          <w:lang w:val="en-US"/>
        </w:rPr>
        <w:t>Add</w:t>
      </w:r>
      <w:r w:rsidR="003F6D97" w:rsidRPr="003F6D97">
        <w:t>.1)</w:t>
      </w:r>
    </w:p>
    <w:p w:rsidR="00D82F86" w:rsidRPr="00E325CD" w:rsidRDefault="00C67F05" w:rsidP="00E325CD">
      <w:pPr>
        <w:pStyle w:val="SingleTxtGR"/>
        <w:rPr>
          <w:i/>
        </w:rPr>
      </w:pPr>
      <w:r w:rsidRPr="0090704B">
        <w:t>1.</w:t>
      </w:r>
      <w:r w:rsidRPr="0090704B">
        <w:tab/>
      </w:r>
      <w:r w:rsidR="00E325CD" w:rsidRPr="00E325CD">
        <w:rPr>
          <w:i/>
        </w:rPr>
        <w:t xml:space="preserve">По приглашению Председателя </w:t>
      </w:r>
      <w:r w:rsidR="003F6D97">
        <w:rPr>
          <w:i/>
        </w:rPr>
        <w:t>члены делегации Гватемалы занимают места за столом Комитета.</w:t>
      </w:r>
    </w:p>
    <w:p w:rsidR="00301287" w:rsidRDefault="00C67F05" w:rsidP="00254982">
      <w:pPr>
        <w:pStyle w:val="SingleTxtGR"/>
      </w:pPr>
      <w:r>
        <w:t>2.</w:t>
      </w:r>
      <w:r>
        <w:tab/>
      </w:r>
      <w:r w:rsidR="003F6D97">
        <w:rPr>
          <w:b/>
        </w:rPr>
        <w:t>Г-жа дель Вал</w:t>
      </w:r>
      <w:r w:rsidR="00320477">
        <w:rPr>
          <w:b/>
        </w:rPr>
        <w:t>л</w:t>
      </w:r>
      <w:r w:rsidR="003F6D97">
        <w:rPr>
          <w:b/>
        </w:rPr>
        <w:t>е</w:t>
      </w:r>
      <w:r w:rsidR="003F6D97">
        <w:t xml:space="preserve"> (Гватемала), представляя первоначальный доклад своей страны </w:t>
      </w:r>
      <w:r w:rsidR="003F6D97" w:rsidRPr="003F6D97">
        <w:t>(CMW/C/GTM/1)</w:t>
      </w:r>
      <w:r w:rsidR="003F6D97">
        <w:t>, говорит, что он был подготовлен при участии соо</w:t>
      </w:r>
      <w:r w:rsidR="003F6D97">
        <w:t>т</w:t>
      </w:r>
      <w:r w:rsidR="003F6D97">
        <w:t>ветствующих государственных учреждений на национальном и местном уро</w:t>
      </w:r>
      <w:r w:rsidR="003F6D97">
        <w:t>в</w:t>
      </w:r>
      <w:r w:rsidR="003F6D97">
        <w:t>нях и организаций гражданского общества. В процессе подготовки доклада н</w:t>
      </w:r>
      <w:r w:rsidR="003F6D97">
        <w:t>а</w:t>
      </w:r>
      <w:r w:rsidR="003F6D97">
        <w:t xml:space="preserve">метилось более четкое понимание проблем, стоящих перед Гватемалой, и тех стратегий, которые </w:t>
      </w:r>
      <w:r w:rsidR="00186266">
        <w:t>необходимы для преодоления расхождений между станда</w:t>
      </w:r>
      <w:r w:rsidR="00186266">
        <w:t>р</w:t>
      </w:r>
      <w:r w:rsidR="00186266">
        <w:t>тами в области прав человека и фактическим положением мигрантов.</w:t>
      </w:r>
    </w:p>
    <w:p w:rsidR="00186266" w:rsidRDefault="00186266" w:rsidP="00254982">
      <w:pPr>
        <w:pStyle w:val="SingleTxtGR"/>
      </w:pPr>
      <w:r>
        <w:t>3.</w:t>
      </w:r>
      <w:r>
        <w:tab/>
        <w:t>Поскольку Гватемала является страной происхождения, транзита, назн</w:t>
      </w:r>
      <w:r>
        <w:t>а</w:t>
      </w:r>
      <w:r>
        <w:t>чения и возвращения, защита прав всех трудящихся-мигрантов, независимо от их юридического статуса, является одной из важнейших задач нынешнего пр</w:t>
      </w:r>
      <w:r>
        <w:t>а</w:t>
      </w:r>
      <w:r>
        <w:t>вительства. Важно помнить о том, что все люди обладают определенными пр</w:t>
      </w:r>
      <w:r>
        <w:t>а</w:t>
      </w:r>
      <w:r>
        <w:t>вами и что</w:t>
      </w:r>
      <w:r w:rsidR="00A93826" w:rsidRPr="00A93826">
        <w:t xml:space="preserve"> их осуществление </w:t>
      </w:r>
      <w:r w:rsidRPr="00A93826">
        <w:t>не должн</w:t>
      </w:r>
      <w:r w:rsidR="00A93826" w:rsidRPr="00A93826">
        <w:t>о</w:t>
      </w:r>
      <w:r w:rsidRPr="00A93826">
        <w:t xml:space="preserve"> ущемляться</w:t>
      </w:r>
      <w:r>
        <w:t xml:space="preserve"> </w:t>
      </w:r>
      <w:r w:rsidR="00A93826">
        <w:t>ни при каких обстоятел</w:t>
      </w:r>
      <w:r w:rsidR="00A93826">
        <w:t>ь</w:t>
      </w:r>
      <w:r w:rsidR="00A93826">
        <w:t>ствах по причине</w:t>
      </w:r>
      <w:r>
        <w:t xml:space="preserve"> того, что то или иное лицо имеет статус мигранта. С учетом изначально международного характера миграции требуются усилия как со ст</w:t>
      </w:r>
      <w:r>
        <w:t>о</w:t>
      </w:r>
      <w:r>
        <w:t>роны международного сообщества, так и самой Гватемалы. В то же время тот факт, что большинство государств</w:t>
      </w:r>
      <w:r w:rsidR="004F6D70">
        <w:t xml:space="preserve"> − </w:t>
      </w:r>
      <w:r>
        <w:t>участников Международной конвенции о защите прав всех трудящихся-мигрантов и членов их семей являются госуда</w:t>
      </w:r>
      <w:r>
        <w:t>р</w:t>
      </w:r>
      <w:r>
        <w:t>ствами, направляющими мигрантов, а не принимающими государствами, озн</w:t>
      </w:r>
      <w:r>
        <w:t>а</w:t>
      </w:r>
      <w:r>
        <w:t>чает, что в осуществлении этой Конвенции на международном уровне наблюд</w:t>
      </w:r>
      <w:r>
        <w:t>а</w:t>
      </w:r>
      <w:r>
        <w:t>ется нера</w:t>
      </w:r>
      <w:r>
        <w:t>в</w:t>
      </w:r>
      <w:r>
        <w:t xml:space="preserve">ноправие. </w:t>
      </w:r>
    </w:p>
    <w:p w:rsidR="00186266" w:rsidRDefault="00186266" w:rsidP="00254982">
      <w:pPr>
        <w:pStyle w:val="SingleTxtGR"/>
      </w:pPr>
      <w:r>
        <w:t>4.</w:t>
      </w:r>
      <w:r>
        <w:tab/>
        <w:t>Несмотря на прогресс в ряде областей, правительство признает, что перед ним стоят огромные трудности в деле осуществления Конвенции. Необходимо ускорить процесс приведения национального законодательства в соответствие с положениями Конвенции и выработки государственной политики по вопросам миграции в целях выполнения обязательств Гватемалы по Конвенции. Необх</w:t>
      </w:r>
      <w:r>
        <w:t>о</w:t>
      </w:r>
      <w:r>
        <w:t>димы стратегии удовлетворения различных потребностей трудящихся-мигрантов в Гватемале и за рубежом.</w:t>
      </w:r>
    </w:p>
    <w:p w:rsidR="00186266" w:rsidRDefault="00186266" w:rsidP="00254982">
      <w:pPr>
        <w:pStyle w:val="SingleTxtGR"/>
      </w:pPr>
      <w:r>
        <w:t>5.</w:t>
      </w:r>
      <w:r>
        <w:tab/>
        <w:t>С тех пор как страна стала участницей Конвенции, правительство пре</w:t>
      </w:r>
      <w:r>
        <w:t>д</w:t>
      </w:r>
      <w:r>
        <w:t>принимает шаги для защиты прав граждан Гватемалы за рубежом, в частности содействия проведению иммиграционных реформ, которые бы отвечали инт</w:t>
      </w:r>
      <w:r>
        <w:t>е</w:t>
      </w:r>
      <w:r>
        <w:t>ресам мигрантов из Гватемалы в Соединенных Штатах Америки. Правительс</w:t>
      </w:r>
      <w:r>
        <w:t>т</w:t>
      </w:r>
      <w:r>
        <w:t>во выразило озабоченность по поводу потенциально негативных последствий недавно принятого в Аризоне иммиграционного законодательства не только для мигрантов в целом, но и для мигрантов из Гватемалы в особенности. Гватемала также предпринимает усилия по отстаиванию региональной позиции стран Центральной Америки в области миграции.</w:t>
      </w:r>
    </w:p>
    <w:p w:rsidR="00186266" w:rsidRDefault="00186266" w:rsidP="00254982">
      <w:pPr>
        <w:pStyle w:val="SingleTxtGR"/>
      </w:pPr>
      <w:r>
        <w:t>6.</w:t>
      </w:r>
      <w:r>
        <w:tab/>
        <w:t>В докладе подробно изложен прогресс, достигнутый в некоторых обла</w:t>
      </w:r>
      <w:r>
        <w:t>с</w:t>
      </w:r>
      <w:r>
        <w:t>тях. К числу основных достижений относятся выдача консульских удостовер</w:t>
      </w:r>
      <w:r>
        <w:t>е</w:t>
      </w:r>
      <w:r>
        <w:t>ний личности, создание мобильных консульских учреждений в Соединенных Штатах, начало процесса приведения миграционных законов в соответствие с положениями Конвенции, совершенствование процесса подготовки статистич</w:t>
      </w:r>
      <w:r>
        <w:t>е</w:t>
      </w:r>
      <w:r>
        <w:t xml:space="preserve">ских данных по миграции, </w:t>
      </w:r>
      <w:r w:rsidR="000A78B5">
        <w:t>разработка</w:t>
      </w:r>
      <w:r>
        <w:t xml:space="preserve"> государственной политики в области м</w:t>
      </w:r>
      <w:r>
        <w:t>и</w:t>
      </w:r>
      <w:r>
        <w:t>грации, повышение качества услуг, предоставляемых гражданам Гватемалы по возвращении на родину, принятие мер по пресечению торговли людьми и ос</w:t>
      </w:r>
      <w:r>
        <w:t>у</w:t>
      </w:r>
      <w:r>
        <w:t>ществление двусторонних соглашений с принимающими государствами, н</w:t>
      </w:r>
      <w:r>
        <w:t>а</w:t>
      </w:r>
      <w:r>
        <w:t>правленных на обеспечение надлежащих условий для гватемальских трудящи</w:t>
      </w:r>
      <w:r>
        <w:t>х</w:t>
      </w:r>
      <w:r>
        <w:t>ся-мигрантов. С Соединенными Штатами был подписан Меморандум о взаим</w:t>
      </w:r>
      <w:r>
        <w:t>о</w:t>
      </w:r>
      <w:r>
        <w:t xml:space="preserve">понимании по вопросу </w:t>
      </w:r>
      <w:r w:rsidR="00FF670B">
        <w:t xml:space="preserve">о </w:t>
      </w:r>
      <w:r>
        <w:t>налаживани</w:t>
      </w:r>
      <w:r w:rsidR="00FF670B">
        <w:t>и</w:t>
      </w:r>
      <w:r>
        <w:t xml:space="preserve"> сотрудничества в деле предупреждения и мониторинга торговли людьми и наказани</w:t>
      </w:r>
      <w:r w:rsidR="000A78B5">
        <w:t>я</w:t>
      </w:r>
      <w:r>
        <w:t xml:space="preserve"> за нее.</w:t>
      </w:r>
    </w:p>
    <w:p w:rsidR="00186266" w:rsidRDefault="00186266" w:rsidP="00254982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 xml:space="preserve">Правительство признает, что многое еще предстоит сделать для полного выполнения положений Конвенции, и оно со всей решительностью продолжает свои усилия по обеспечению соблюдения прав трудящихся-мигрантов. </w:t>
      </w:r>
      <w:r w:rsidR="005D5150">
        <w:rPr>
          <w:szCs w:val="24"/>
        </w:rPr>
        <w:t xml:space="preserve">В этих усилиях оно сталкивается прежде всего с </w:t>
      </w:r>
      <w:r w:rsidR="000A78B5">
        <w:rPr>
          <w:szCs w:val="24"/>
        </w:rPr>
        <w:t xml:space="preserve">необходимостью решения </w:t>
      </w:r>
      <w:r w:rsidR="00D80AD4">
        <w:rPr>
          <w:szCs w:val="24"/>
        </w:rPr>
        <w:t>ряда</w:t>
      </w:r>
      <w:r w:rsidR="005D5150">
        <w:rPr>
          <w:szCs w:val="24"/>
        </w:rPr>
        <w:t xml:space="preserve"> задач, </w:t>
      </w:r>
      <w:r w:rsidR="00D80AD4">
        <w:rPr>
          <w:szCs w:val="24"/>
        </w:rPr>
        <w:t>включая</w:t>
      </w:r>
      <w:r w:rsidR="005D5150">
        <w:rPr>
          <w:szCs w:val="24"/>
        </w:rPr>
        <w:t xml:space="preserve"> принятие мер по обеспечению доступа трудящихся-мигрантов к таким основным правам, как право на образование и право на создание профсоюза, реформа избирательного законодательства, котор</w:t>
      </w:r>
      <w:r w:rsidR="00D80AD4">
        <w:rPr>
          <w:szCs w:val="24"/>
        </w:rPr>
        <w:t>ая</w:t>
      </w:r>
      <w:r w:rsidR="005D5150">
        <w:rPr>
          <w:szCs w:val="24"/>
        </w:rPr>
        <w:t xml:space="preserve"> бы позволил</w:t>
      </w:r>
      <w:r w:rsidR="00D80AD4">
        <w:rPr>
          <w:szCs w:val="24"/>
        </w:rPr>
        <w:t>а</w:t>
      </w:r>
      <w:r w:rsidR="005D5150">
        <w:rPr>
          <w:szCs w:val="24"/>
        </w:rPr>
        <w:t xml:space="preserve"> гражданам Гватемалы за рубежом осуществлять свое право голоса, расширение сферы о</w:t>
      </w:r>
      <w:r w:rsidR="005D5150">
        <w:rPr>
          <w:szCs w:val="24"/>
        </w:rPr>
        <w:t>х</w:t>
      </w:r>
      <w:r w:rsidR="005D5150">
        <w:rPr>
          <w:szCs w:val="24"/>
        </w:rPr>
        <w:t>вата системы социального обеспечения, применение основывающегося на ув</w:t>
      </w:r>
      <w:r w:rsidR="005D5150">
        <w:rPr>
          <w:szCs w:val="24"/>
        </w:rPr>
        <w:t>а</w:t>
      </w:r>
      <w:r w:rsidR="005D5150">
        <w:rPr>
          <w:szCs w:val="24"/>
        </w:rPr>
        <w:t>жении прав человека подхода к предоставлению услуг мигрантам в Гватемале, совершенствование услуг по обеспечению мигрантов жильем и создание пр</w:t>
      </w:r>
      <w:r w:rsidR="005D5150">
        <w:rPr>
          <w:szCs w:val="24"/>
        </w:rPr>
        <w:t>о</w:t>
      </w:r>
      <w:r w:rsidR="005D5150">
        <w:rPr>
          <w:szCs w:val="24"/>
        </w:rPr>
        <w:t>цедур, позволяющих пресекать жестокое обращение с мигрантами со стороны сотрудников п</w:t>
      </w:r>
      <w:r w:rsidR="005D5150">
        <w:rPr>
          <w:szCs w:val="24"/>
        </w:rPr>
        <w:t>о</w:t>
      </w:r>
      <w:r w:rsidR="005D5150">
        <w:rPr>
          <w:szCs w:val="24"/>
        </w:rPr>
        <w:t>лиции.</w:t>
      </w:r>
    </w:p>
    <w:p w:rsidR="005D5150" w:rsidRDefault="005D5150" w:rsidP="00254982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</w:r>
      <w:r>
        <w:rPr>
          <w:b/>
          <w:szCs w:val="24"/>
        </w:rPr>
        <w:t>Г-жа Кубиас Медина</w:t>
      </w:r>
      <w:r>
        <w:rPr>
          <w:szCs w:val="24"/>
        </w:rPr>
        <w:t xml:space="preserve"> положительно отмечает усилия государства-участника по защите прав трудящихся-мигрантов и приветствует в особенности его решение относительно признания компетенции Комитета получать и ра</w:t>
      </w:r>
      <w:r>
        <w:rPr>
          <w:szCs w:val="24"/>
        </w:rPr>
        <w:t>с</w:t>
      </w:r>
      <w:r>
        <w:rPr>
          <w:szCs w:val="24"/>
        </w:rPr>
        <w:t>сматривать сообщения в соответствии со статьями 76 и 77 Конвенции. Призн</w:t>
      </w:r>
      <w:r>
        <w:rPr>
          <w:szCs w:val="24"/>
        </w:rPr>
        <w:t>а</w:t>
      </w:r>
      <w:r>
        <w:rPr>
          <w:szCs w:val="24"/>
        </w:rPr>
        <w:t>вая прогресс, достигнутый во многих областях, Комитет выражает озабоче</w:t>
      </w:r>
      <w:r>
        <w:rPr>
          <w:szCs w:val="24"/>
        </w:rPr>
        <w:t>н</w:t>
      </w:r>
      <w:r>
        <w:rPr>
          <w:szCs w:val="24"/>
        </w:rPr>
        <w:t>ность в связи с некоторыми аспектами, включая права мигрантов, не имеющих документов и пересекающих Гватемалу транзитом, положение несопровожда</w:t>
      </w:r>
      <w:r>
        <w:rPr>
          <w:szCs w:val="24"/>
        </w:rPr>
        <w:t>е</w:t>
      </w:r>
      <w:r>
        <w:rPr>
          <w:szCs w:val="24"/>
        </w:rPr>
        <w:t>мых детей и подростков-мигрантов и проблему торговли людьми.</w:t>
      </w:r>
    </w:p>
    <w:p w:rsidR="005D5150" w:rsidRDefault="005D5150" w:rsidP="00254982">
      <w:pPr>
        <w:pStyle w:val="SingleTxtGR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Отмечая усилия, предпринимаемые Национальным советом по оказанию помощи мигрантам Гватемалы (КОНАМИГУА) по содействию гватемальским мигрантам за рубежом, она спрашивает, какие меры были приняты им для з</w:t>
      </w:r>
      <w:r>
        <w:rPr>
          <w:szCs w:val="24"/>
        </w:rPr>
        <w:t>а</w:t>
      </w:r>
      <w:r>
        <w:rPr>
          <w:szCs w:val="24"/>
        </w:rPr>
        <w:t>щиты тех трудящихся-мигрантов, которые находятся в Гватемале транзитом или проживают там. Она просит представить подробную информацию о конкретной роли, которую играют вооруженные силы в деле регулирования миграции. Было бы интересно узнать, какие процедуры применяют сотрудники Главного упра</w:t>
      </w:r>
      <w:r>
        <w:rPr>
          <w:szCs w:val="24"/>
        </w:rPr>
        <w:t>в</w:t>
      </w:r>
      <w:r>
        <w:rPr>
          <w:szCs w:val="24"/>
        </w:rPr>
        <w:t>ления по миграции для обеспечения соблюдения трудовых прав мигрантов, не имеющих регулярного статуса, до их высылки из страны. Комитет выражает озабоченность в связи с этим вопросом, поскольку недостаточно четкая коо</w:t>
      </w:r>
      <w:r>
        <w:rPr>
          <w:szCs w:val="24"/>
        </w:rPr>
        <w:t>р</w:t>
      </w:r>
      <w:r>
        <w:rPr>
          <w:szCs w:val="24"/>
        </w:rPr>
        <w:t>динация между Министерством труда и Главным управлением по миграции может приводить к эксплуатации трудящихся. Обращались ли трудящиеся-мигранты</w:t>
      </w:r>
      <w:r w:rsidR="00057858" w:rsidRPr="00057858">
        <w:rPr>
          <w:szCs w:val="24"/>
        </w:rPr>
        <w:t xml:space="preserve"> </w:t>
      </w:r>
      <w:r w:rsidR="00057858">
        <w:rPr>
          <w:szCs w:val="24"/>
        </w:rPr>
        <w:t>в этой связи</w:t>
      </w:r>
      <w:r>
        <w:rPr>
          <w:szCs w:val="24"/>
        </w:rPr>
        <w:t xml:space="preserve"> с какими-либо жалобами в Министерство труда? </w:t>
      </w:r>
    </w:p>
    <w:p w:rsidR="005D5150" w:rsidRDefault="005D5150" w:rsidP="00254982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Она просит делегацию представить более подробную информацию о процессе приобретения гражданства Гватемалы лицами, родившимися в ре</w:t>
      </w:r>
      <w:r>
        <w:rPr>
          <w:szCs w:val="24"/>
        </w:rPr>
        <w:t>с</w:t>
      </w:r>
      <w:r>
        <w:rPr>
          <w:szCs w:val="24"/>
        </w:rPr>
        <w:t xml:space="preserve">публиках, образующих Центральноамериканскую </w:t>
      </w:r>
      <w:r w:rsidR="00057858">
        <w:rPr>
          <w:szCs w:val="24"/>
        </w:rPr>
        <w:t>ф</w:t>
      </w:r>
      <w:r>
        <w:rPr>
          <w:szCs w:val="24"/>
        </w:rPr>
        <w:t>едерацию, и о количестве лиц, которым было предоставлено гражданство в соответствии с такой проц</w:t>
      </w:r>
      <w:r>
        <w:rPr>
          <w:szCs w:val="24"/>
        </w:rPr>
        <w:t>е</w:t>
      </w:r>
      <w:r>
        <w:rPr>
          <w:szCs w:val="24"/>
        </w:rPr>
        <w:t>дурой. Она просит делегацию подробн</w:t>
      </w:r>
      <w:r w:rsidR="00057858">
        <w:rPr>
          <w:szCs w:val="24"/>
        </w:rPr>
        <w:t>ее</w:t>
      </w:r>
      <w:r>
        <w:rPr>
          <w:szCs w:val="24"/>
        </w:rPr>
        <w:t xml:space="preserve"> рассказать об условиях жизни в пр</w:t>
      </w:r>
      <w:r>
        <w:rPr>
          <w:szCs w:val="24"/>
        </w:rPr>
        <w:t>и</w:t>
      </w:r>
      <w:r w:rsidR="00057858">
        <w:rPr>
          <w:szCs w:val="24"/>
        </w:rPr>
        <w:t>ютах</w:t>
      </w:r>
      <w:r>
        <w:rPr>
          <w:szCs w:val="24"/>
        </w:rPr>
        <w:t xml:space="preserve"> для размещения мигрантов и прокомментировать сообщения о том, что проживающие в них лица не имеют </w:t>
      </w:r>
      <w:r w:rsidR="0035616C">
        <w:rPr>
          <w:szCs w:val="24"/>
        </w:rPr>
        <w:t xml:space="preserve">достаточных </w:t>
      </w:r>
      <w:r>
        <w:rPr>
          <w:szCs w:val="24"/>
        </w:rPr>
        <w:t>возможност</w:t>
      </w:r>
      <w:r w:rsidR="0035616C">
        <w:rPr>
          <w:szCs w:val="24"/>
        </w:rPr>
        <w:t>ей</w:t>
      </w:r>
      <w:r>
        <w:rPr>
          <w:szCs w:val="24"/>
        </w:rPr>
        <w:t xml:space="preserve"> для физич</w:t>
      </w:r>
      <w:r>
        <w:rPr>
          <w:szCs w:val="24"/>
        </w:rPr>
        <w:t>е</w:t>
      </w:r>
      <w:r>
        <w:rPr>
          <w:szCs w:val="24"/>
        </w:rPr>
        <w:t>ских упражнений. Она хотела бы знать, имеются ли какие-либо статистические да</w:t>
      </w:r>
      <w:r>
        <w:rPr>
          <w:szCs w:val="24"/>
        </w:rPr>
        <w:t>н</w:t>
      </w:r>
      <w:r>
        <w:rPr>
          <w:szCs w:val="24"/>
        </w:rPr>
        <w:t>ные по жалобам, с которыми обращаются мигранты по поводу коррупции со стороны государственных служащих, в особенности в связи с торговлей люд</w:t>
      </w:r>
      <w:r>
        <w:rPr>
          <w:szCs w:val="24"/>
        </w:rPr>
        <w:t>ь</w:t>
      </w:r>
      <w:r>
        <w:rPr>
          <w:szCs w:val="24"/>
        </w:rPr>
        <w:t>ми.</w:t>
      </w:r>
    </w:p>
    <w:p w:rsidR="005D5150" w:rsidRDefault="005D5150" w:rsidP="00254982">
      <w:pPr>
        <w:pStyle w:val="SingleTxtGR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</w:r>
      <w:r w:rsidR="00156159">
        <w:rPr>
          <w:szCs w:val="24"/>
        </w:rPr>
        <w:t>Касаясь пункта 69 письменных ответов на перечень вопросов, она просит делегацию пояснить, почему трудящиеся-мигранты, не имеющие регулярного статуса, не обращаются с ходатайством о пересмотре судебного решения об их высылке. Наконец, она спрашивает, проводит ли государство-участник какую-то определенную политику в деле защиты прав трудящихся-мигрантов с неур</w:t>
      </w:r>
      <w:r w:rsidR="00156159">
        <w:rPr>
          <w:szCs w:val="24"/>
        </w:rPr>
        <w:t>е</w:t>
      </w:r>
      <w:r w:rsidR="00156159">
        <w:rPr>
          <w:szCs w:val="24"/>
        </w:rPr>
        <w:t>гулированным статусом, которые находятся в Гватемале транзитом.</w:t>
      </w:r>
    </w:p>
    <w:p w:rsidR="00156159" w:rsidRDefault="00156159" w:rsidP="00254982">
      <w:pPr>
        <w:pStyle w:val="SingleTxtGR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</w:r>
      <w:r>
        <w:rPr>
          <w:b/>
          <w:szCs w:val="24"/>
        </w:rPr>
        <w:t>Г-жа Миллер-Стеннет</w:t>
      </w:r>
      <w:r w:rsidR="00FD03E6">
        <w:rPr>
          <w:b/>
          <w:szCs w:val="24"/>
        </w:rPr>
        <w:t>т</w:t>
      </w:r>
      <w:r>
        <w:rPr>
          <w:szCs w:val="24"/>
        </w:rPr>
        <w:t>, касаясь пункта 4 доклада государства-участника, спрашивает, какой прогресс был достигнут в деле разработки стат</w:t>
      </w:r>
      <w:r>
        <w:rPr>
          <w:szCs w:val="24"/>
        </w:rPr>
        <w:t>и</w:t>
      </w:r>
      <w:r>
        <w:rPr>
          <w:szCs w:val="24"/>
        </w:rPr>
        <w:t>стической и качественной баз данных, которые необходимы для более глубокого понимания проблем миграции. Она хотела бы знать, приступило ли правител</w:t>
      </w:r>
      <w:r>
        <w:rPr>
          <w:szCs w:val="24"/>
        </w:rPr>
        <w:t>ь</w:t>
      </w:r>
      <w:r>
        <w:rPr>
          <w:szCs w:val="24"/>
        </w:rPr>
        <w:t>ство к пров</w:t>
      </w:r>
      <w:r>
        <w:rPr>
          <w:szCs w:val="24"/>
        </w:rPr>
        <w:t>е</w:t>
      </w:r>
      <w:r>
        <w:rPr>
          <w:szCs w:val="24"/>
        </w:rPr>
        <w:t>дению обзора внутренних законов, о котором говорится в пункте 6 доклада. Она спрашивает, осуществляются ли задачи миграционной програ</w:t>
      </w:r>
      <w:r>
        <w:rPr>
          <w:szCs w:val="24"/>
        </w:rPr>
        <w:t>м</w:t>
      </w:r>
      <w:r>
        <w:rPr>
          <w:szCs w:val="24"/>
        </w:rPr>
        <w:t>мы, поставленные в рамках политики в области социального развития и нар</w:t>
      </w:r>
      <w:r>
        <w:rPr>
          <w:szCs w:val="24"/>
        </w:rPr>
        <w:t>о</w:t>
      </w:r>
      <w:r>
        <w:rPr>
          <w:szCs w:val="24"/>
        </w:rPr>
        <w:t>донаселения (пункт 44 доклада), и если да, то имеются ли какие-либо данные относительно предпринятых действий и их результатов. Было бы интересно у</w:t>
      </w:r>
      <w:r>
        <w:rPr>
          <w:szCs w:val="24"/>
        </w:rPr>
        <w:t>з</w:t>
      </w:r>
      <w:r>
        <w:rPr>
          <w:szCs w:val="24"/>
        </w:rPr>
        <w:t>нать, принимаются ли правительством какие-либо меры для устранения пр</w:t>
      </w:r>
      <w:r>
        <w:rPr>
          <w:szCs w:val="24"/>
        </w:rPr>
        <w:t>е</w:t>
      </w:r>
      <w:r>
        <w:rPr>
          <w:szCs w:val="24"/>
        </w:rPr>
        <w:t>пятствий на пути осуществления Конвенции, которые упоминаются в докладе (пункт 130). Пре</w:t>
      </w:r>
      <w:r>
        <w:rPr>
          <w:szCs w:val="24"/>
        </w:rPr>
        <w:t>д</w:t>
      </w:r>
      <w:r>
        <w:rPr>
          <w:szCs w:val="24"/>
        </w:rPr>
        <w:t>ставленные в докладе данные (пункт 165) свидетельствуют о росте числа ж</w:t>
      </w:r>
      <w:r>
        <w:rPr>
          <w:szCs w:val="24"/>
        </w:rPr>
        <w:t>а</w:t>
      </w:r>
      <w:r>
        <w:rPr>
          <w:szCs w:val="24"/>
        </w:rPr>
        <w:t>лоб, связанных с торговлей людьми, несмотря на принятие ряда мер по пресечению подобной практики. Она просит членов делегации объя</w:t>
      </w:r>
      <w:r>
        <w:rPr>
          <w:szCs w:val="24"/>
        </w:rPr>
        <w:t>с</w:t>
      </w:r>
      <w:r>
        <w:rPr>
          <w:szCs w:val="24"/>
        </w:rPr>
        <w:t>нить причины такого роста. Содержащиеся в Трудовом кодексе требования о том, чтобы чл</w:t>
      </w:r>
      <w:r>
        <w:rPr>
          <w:szCs w:val="24"/>
        </w:rPr>
        <w:t>е</w:t>
      </w:r>
      <w:r>
        <w:rPr>
          <w:szCs w:val="24"/>
        </w:rPr>
        <w:t>ны исполнительного комитета профсоюза являлись гражданами Гватемалы (пункт 175 доклада), противоречат положениям Конвенции. Она х</w:t>
      </w:r>
      <w:r>
        <w:rPr>
          <w:szCs w:val="24"/>
        </w:rPr>
        <w:t>о</w:t>
      </w:r>
      <w:r>
        <w:rPr>
          <w:szCs w:val="24"/>
        </w:rPr>
        <w:t>тела бы знать, планирует ли правительство изменить эту ситуацию в ближа</w:t>
      </w:r>
      <w:r>
        <w:rPr>
          <w:szCs w:val="24"/>
        </w:rPr>
        <w:t>й</w:t>
      </w:r>
      <w:r>
        <w:rPr>
          <w:szCs w:val="24"/>
        </w:rPr>
        <w:t>шем будущем. Она просит членов делегации представить дополнительную и</w:t>
      </w:r>
      <w:r>
        <w:rPr>
          <w:szCs w:val="24"/>
        </w:rPr>
        <w:t>н</w:t>
      </w:r>
      <w:r>
        <w:rPr>
          <w:szCs w:val="24"/>
        </w:rPr>
        <w:t>формацию о том, каким образом мигранты, которые были высланы в Гватемалу по ошибке, в конечном счете репатриируются, особенно в связи с ситуациями, когда страна происхождения мигранта не имеет консульского представительс</w:t>
      </w:r>
      <w:r>
        <w:rPr>
          <w:szCs w:val="24"/>
        </w:rPr>
        <w:t>т</w:t>
      </w:r>
      <w:r>
        <w:rPr>
          <w:szCs w:val="24"/>
        </w:rPr>
        <w:t>ва в Гватемале.</w:t>
      </w:r>
    </w:p>
    <w:p w:rsidR="00156159" w:rsidRDefault="00156159" w:rsidP="00254982">
      <w:pPr>
        <w:pStyle w:val="SingleTxtGR"/>
        <w:rPr>
          <w:szCs w:val="24"/>
        </w:rPr>
      </w:pPr>
      <w:r>
        <w:rPr>
          <w:szCs w:val="24"/>
        </w:rPr>
        <w:t>13.</w:t>
      </w:r>
      <w:r>
        <w:rPr>
          <w:szCs w:val="24"/>
        </w:rPr>
        <w:tab/>
      </w:r>
      <w:r>
        <w:rPr>
          <w:b/>
          <w:szCs w:val="24"/>
        </w:rPr>
        <w:t>Г-н Альба</w:t>
      </w:r>
      <w:r>
        <w:rPr>
          <w:szCs w:val="24"/>
        </w:rPr>
        <w:t xml:space="preserve"> положительно оценивает участие Гватемалы в Региональной конференции по вопросам миграции и подписание Соглашения четырех стран Центральной Америки (ЦА-4) о мерах пограничного контроля и ее сотруднич</w:t>
      </w:r>
      <w:r>
        <w:rPr>
          <w:szCs w:val="24"/>
        </w:rPr>
        <w:t>е</w:t>
      </w:r>
      <w:r>
        <w:rPr>
          <w:szCs w:val="24"/>
        </w:rPr>
        <w:t>ств</w:t>
      </w:r>
      <w:r w:rsidR="0035616C">
        <w:rPr>
          <w:szCs w:val="24"/>
        </w:rPr>
        <w:t>а</w:t>
      </w:r>
      <w:r>
        <w:rPr>
          <w:szCs w:val="24"/>
        </w:rPr>
        <w:t xml:space="preserve"> с Национальным советом по миграции в Гватемале. </w:t>
      </w:r>
    </w:p>
    <w:p w:rsidR="00156159" w:rsidRDefault="00156159" w:rsidP="00254982">
      <w:pPr>
        <w:pStyle w:val="SingleTxtGR"/>
        <w:rPr>
          <w:szCs w:val="24"/>
        </w:rPr>
      </w:pPr>
      <w:r>
        <w:rPr>
          <w:szCs w:val="24"/>
        </w:rPr>
        <w:t>14.</w:t>
      </w:r>
      <w:r>
        <w:rPr>
          <w:szCs w:val="24"/>
        </w:rPr>
        <w:tab/>
        <w:t>В связи с Соглашением ЦА-4, которое предусматривает свободное пер</w:t>
      </w:r>
      <w:r>
        <w:rPr>
          <w:szCs w:val="24"/>
        </w:rPr>
        <w:t>е</w:t>
      </w:r>
      <w:r>
        <w:rPr>
          <w:szCs w:val="24"/>
        </w:rPr>
        <w:t>мещение граждан подписавших его стран, однако не провозглашает их прав</w:t>
      </w:r>
      <w:r w:rsidR="00FC7657">
        <w:rPr>
          <w:szCs w:val="24"/>
        </w:rPr>
        <w:t>о</w:t>
      </w:r>
      <w:r>
        <w:rPr>
          <w:szCs w:val="24"/>
        </w:rPr>
        <w:t xml:space="preserve"> на труд, он спрашивает, не привела ли такая ситуация к нарушени</w:t>
      </w:r>
      <w:r w:rsidR="00E35326">
        <w:rPr>
          <w:szCs w:val="24"/>
        </w:rPr>
        <w:t>ям</w:t>
      </w:r>
      <w:r>
        <w:rPr>
          <w:szCs w:val="24"/>
        </w:rPr>
        <w:t xml:space="preserve"> иммиграц</w:t>
      </w:r>
      <w:r>
        <w:rPr>
          <w:szCs w:val="24"/>
        </w:rPr>
        <w:t>и</w:t>
      </w:r>
      <w:r>
        <w:rPr>
          <w:szCs w:val="24"/>
        </w:rPr>
        <w:t>онных законов. Было бы интересно узнать о практических последствиях того факта, что Гватемала считает граждан республик, составляющих Центрально</w:t>
      </w:r>
      <w:r>
        <w:rPr>
          <w:szCs w:val="24"/>
        </w:rPr>
        <w:t>а</w:t>
      </w:r>
      <w:r>
        <w:rPr>
          <w:szCs w:val="24"/>
        </w:rPr>
        <w:t xml:space="preserve">мериканскую </w:t>
      </w:r>
      <w:r w:rsidR="00FC7657">
        <w:rPr>
          <w:szCs w:val="24"/>
        </w:rPr>
        <w:t>ф</w:t>
      </w:r>
      <w:r>
        <w:rPr>
          <w:szCs w:val="24"/>
        </w:rPr>
        <w:t>едерацию, гватемальцами по рождению.</w:t>
      </w:r>
    </w:p>
    <w:p w:rsidR="00156159" w:rsidRDefault="00156159" w:rsidP="00254982">
      <w:pPr>
        <w:pStyle w:val="SingleTxtGR"/>
        <w:rPr>
          <w:szCs w:val="24"/>
        </w:rPr>
      </w:pPr>
      <w:r>
        <w:rPr>
          <w:szCs w:val="24"/>
        </w:rPr>
        <w:t>15.</w:t>
      </w:r>
      <w:r>
        <w:rPr>
          <w:szCs w:val="24"/>
        </w:rPr>
        <w:tab/>
        <w:t>Касаясь проблем, с которыми сталкивается Гватемала, он просит членов делегации привести некоторые конкретные примеры достигнутого прогресса. В частности, он хотел бы знать, какие меры регулирования были приняты для обеспечения доступа трудящихся-мигрантов к услугам в области здравоохран</w:t>
      </w:r>
      <w:r>
        <w:rPr>
          <w:szCs w:val="24"/>
        </w:rPr>
        <w:t>е</w:t>
      </w:r>
      <w:r>
        <w:rPr>
          <w:szCs w:val="24"/>
        </w:rPr>
        <w:t xml:space="preserve">ния. </w:t>
      </w:r>
      <w:r w:rsidR="0060596E">
        <w:rPr>
          <w:szCs w:val="24"/>
        </w:rPr>
        <w:t>Ссылаясь на письменный ответ на вопрос 11 из перечня вопросов, где ук</w:t>
      </w:r>
      <w:r w:rsidR="0060596E">
        <w:rPr>
          <w:szCs w:val="24"/>
        </w:rPr>
        <w:t>а</w:t>
      </w:r>
      <w:r w:rsidR="0060596E">
        <w:rPr>
          <w:szCs w:val="24"/>
        </w:rPr>
        <w:t>зано, что в настоящее время в приюте, находящемся в ведении Главного упра</w:t>
      </w:r>
      <w:r w:rsidR="0060596E">
        <w:rPr>
          <w:szCs w:val="24"/>
        </w:rPr>
        <w:t>в</w:t>
      </w:r>
      <w:r w:rsidR="0060596E">
        <w:rPr>
          <w:szCs w:val="24"/>
        </w:rPr>
        <w:t>ления по миграции, не находится ни одног</w:t>
      </w:r>
      <w:r w:rsidR="0060596E" w:rsidRPr="00F52AC0">
        <w:rPr>
          <w:szCs w:val="24"/>
        </w:rPr>
        <w:t xml:space="preserve">о трудящегося-мигранта, </w:t>
      </w:r>
      <w:r w:rsidR="00F52AC0" w:rsidRPr="00F52AC0">
        <w:rPr>
          <w:szCs w:val="24"/>
        </w:rPr>
        <w:t>задержа</w:t>
      </w:r>
      <w:r w:rsidR="00F52AC0" w:rsidRPr="00F52AC0">
        <w:rPr>
          <w:szCs w:val="24"/>
        </w:rPr>
        <w:t>н</w:t>
      </w:r>
      <w:r w:rsidR="00F52AC0" w:rsidRPr="00F52AC0">
        <w:rPr>
          <w:szCs w:val="24"/>
        </w:rPr>
        <w:t xml:space="preserve">ного </w:t>
      </w:r>
      <w:r w:rsidR="0060596E" w:rsidRPr="00F52AC0">
        <w:rPr>
          <w:szCs w:val="24"/>
        </w:rPr>
        <w:t>в связи с нарушени</w:t>
      </w:r>
      <w:r w:rsidR="00F52AC0" w:rsidRPr="00F52AC0">
        <w:rPr>
          <w:szCs w:val="24"/>
        </w:rPr>
        <w:t>ем</w:t>
      </w:r>
      <w:r w:rsidR="0060596E" w:rsidRPr="00F52AC0">
        <w:rPr>
          <w:szCs w:val="24"/>
        </w:rPr>
        <w:t xml:space="preserve"> действующих миграционных законов, он просит подробнее рассказать о характере наказаний, применяемых в случае таких пр</w:t>
      </w:r>
      <w:r w:rsidR="0060596E" w:rsidRPr="00F52AC0">
        <w:rPr>
          <w:szCs w:val="24"/>
        </w:rPr>
        <w:t>а</w:t>
      </w:r>
      <w:r w:rsidR="0060596E">
        <w:rPr>
          <w:szCs w:val="24"/>
        </w:rPr>
        <w:t>вонарушений, а также представить любую статистическую информацию по да</w:t>
      </w:r>
      <w:r w:rsidR="0060596E">
        <w:rPr>
          <w:szCs w:val="24"/>
        </w:rPr>
        <w:t>н</w:t>
      </w:r>
      <w:r w:rsidR="0060596E">
        <w:rPr>
          <w:szCs w:val="24"/>
        </w:rPr>
        <w:t>ному вопросу.</w:t>
      </w:r>
    </w:p>
    <w:p w:rsidR="0060596E" w:rsidRDefault="0060596E" w:rsidP="00254982">
      <w:pPr>
        <w:pStyle w:val="SingleTxtGR"/>
        <w:rPr>
          <w:szCs w:val="24"/>
        </w:rPr>
      </w:pPr>
      <w:r>
        <w:rPr>
          <w:szCs w:val="24"/>
        </w:rPr>
        <w:t>16.</w:t>
      </w:r>
      <w:r>
        <w:rPr>
          <w:szCs w:val="24"/>
        </w:rPr>
        <w:tab/>
      </w:r>
      <w:r>
        <w:rPr>
          <w:b/>
          <w:szCs w:val="24"/>
        </w:rPr>
        <w:t>Г-н Кариявасам</w:t>
      </w:r>
      <w:r>
        <w:rPr>
          <w:szCs w:val="24"/>
        </w:rPr>
        <w:t>, говоря о значительно числе граждан Гватемалы, кот</w:t>
      </w:r>
      <w:r>
        <w:rPr>
          <w:szCs w:val="24"/>
        </w:rPr>
        <w:t>о</w:t>
      </w:r>
      <w:r>
        <w:rPr>
          <w:szCs w:val="24"/>
        </w:rPr>
        <w:t>рые вернулись на родину из Соединенных Штатов и Мексики, спрашивает, б</w:t>
      </w:r>
      <w:r>
        <w:rPr>
          <w:szCs w:val="24"/>
        </w:rPr>
        <w:t>ы</w:t>
      </w:r>
      <w:r>
        <w:rPr>
          <w:szCs w:val="24"/>
        </w:rPr>
        <w:t>ли ли эти возвращения добровольными и проводило ли правительство консул</w:t>
      </w:r>
      <w:r>
        <w:rPr>
          <w:szCs w:val="24"/>
        </w:rPr>
        <w:t>ь</w:t>
      </w:r>
      <w:r>
        <w:rPr>
          <w:szCs w:val="24"/>
        </w:rPr>
        <w:t>тации с возвращающими странами, с тем чтобы обеспечить защиту прав м</w:t>
      </w:r>
      <w:r>
        <w:rPr>
          <w:szCs w:val="24"/>
        </w:rPr>
        <w:t>и</w:t>
      </w:r>
      <w:r>
        <w:rPr>
          <w:szCs w:val="24"/>
        </w:rPr>
        <w:t>грантов. Какие меры были приняты для облегчения их реинтеграции в гват</w:t>
      </w:r>
      <w:r>
        <w:rPr>
          <w:szCs w:val="24"/>
        </w:rPr>
        <w:t>е</w:t>
      </w:r>
      <w:r>
        <w:rPr>
          <w:szCs w:val="24"/>
        </w:rPr>
        <w:t>мальское общество? Он выражает озабоченность в связи с использованием те</w:t>
      </w:r>
      <w:r>
        <w:rPr>
          <w:szCs w:val="24"/>
        </w:rPr>
        <w:t>р</w:t>
      </w:r>
      <w:r>
        <w:rPr>
          <w:szCs w:val="24"/>
        </w:rPr>
        <w:t>мина "нелегалы" (</w:t>
      </w:r>
      <w:r w:rsidRPr="00085D36">
        <w:rPr>
          <w:szCs w:val="24"/>
          <w:lang w:val="en-US"/>
        </w:rPr>
        <w:t>ilegales</w:t>
      </w:r>
      <w:r w:rsidRPr="0060596E">
        <w:rPr>
          <w:szCs w:val="24"/>
        </w:rPr>
        <w:t xml:space="preserve">) </w:t>
      </w:r>
      <w:r>
        <w:rPr>
          <w:szCs w:val="24"/>
        </w:rPr>
        <w:t>в Законе о миграции, так как здесь наблюдается ра</w:t>
      </w:r>
      <w:r>
        <w:rPr>
          <w:szCs w:val="24"/>
        </w:rPr>
        <w:t>с</w:t>
      </w:r>
      <w:r>
        <w:rPr>
          <w:szCs w:val="24"/>
        </w:rPr>
        <w:t>хождение с терминологией, используемой в Конвенции. Комитет хотел бы п</w:t>
      </w:r>
      <w:r>
        <w:rPr>
          <w:szCs w:val="24"/>
        </w:rPr>
        <w:t>о</w:t>
      </w:r>
      <w:r>
        <w:rPr>
          <w:szCs w:val="24"/>
        </w:rPr>
        <w:t>лучить дополнительную информацию о зако</w:t>
      </w:r>
      <w:r w:rsidR="00085D36">
        <w:rPr>
          <w:szCs w:val="24"/>
        </w:rPr>
        <w:t>нопроекте по миграции № 4126, в</w:t>
      </w:r>
      <w:r w:rsidR="00085D36">
        <w:rPr>
          <w:szCs w:val="24"/>
          <w:lang w:val="en-US"/>
        </w:rPr>
        <w:t> </w:t>
      </w:r>
      <w:r>
        <w:rPr>
          <w:szCs w:val="24"/>
        </w:rPr>
        <w:t>частности по вопросу о том, будут ли в него в полном объеме включены п</w:t>
      </w:r>
      <w:r>
        <w:rPr>
          <w:szCs w:val="24"/>
        </w:rPr>
        <w:t>о</w:t>
      </w:r>
      <w:r>
        <w:rPr>
          <w:szCs w:val="24"/>
        </w:rPr>
        <w:t xml:space="preserve">ложения Конвенции. Ему хотелось бы знать, предоставляется ли гражданам республик, входящих в состав Центральноамериканской </w:t>
      </w:r>
      <w:r w:rsidR="00F52AC0">
        <w:rPr>
          <w:szCs w:val="24"/>
        </w:rPr>
        <w:t>ф</w:t>
      </w:r>
      <w:r>
        <w:rPr>
          <w:szCs w:val="24"/>
        </w:rPr>
        <w:t>едерации, которые признаются в качестве граждан Гватемалы в соответствии с Конституцией, а</w:t>
      </w:r>
      <w:r>
        <w:rPr>
          <w:szCs w:val="24"/>
        </w:rPr>
        <w:t>в</w:t>
      </w:r>
      <w:r>
        <w:rPr>
          <w:szCs w:val="24"/>
        </w:rPr>
        <w:t>томатическое право работать в этой стране. Наконец, он интересуется, поступ</w:t>
      </w:r>
      <w:r>
        <w:rPr>
          <w:szCs w:val="24"/>
        </w:rPr>
        <w:t>а</w:t>
      </w:r>
      <w:r>
        <w:rPr>
          <w:szCs w:val="24"/>
        </w:rPr>
        <w:t>ли ли какие-то сообщения о случаях дискриминации и насилия в отношении мигрантов и если да, то какие механизмы применяются для расследования т</w:t>
      </w:r>
      <w:r>
        <w:rPr>
          <w:szCs w:val="24"/>
        </w:rPr>
        <w:t>а</w:t>
      </w:r>
      <w:r>
        <w:rPr>
          <w:szCs w:val="24"/>
        </w:rPr>
        <w:t xml:space="preserve">ких сообщений. </w:t>
      </w:r>
    </w:p>
    <w:p w:rsidR="0060596E" w:rsidRDefault="0060596E" w:rsidP="00254982">
      <w:pPr>
        <w:pStyle w:val="SingleTxtGR"/>
        <w:rPr>
          <w:szCs w:val="24"/>
        </w:rPr>
      </w:pPr>
      <w:r>
        <w:rPr>
          <w:szCs w:val="24"/>
        </w:rPr>
        <w:t>17.</w:t>
      </w:r>
      <w:r>
        <w:rPr>
          <w:szCs w:val="24"/>
        </w:rPr>
        <w:tab/>
      </w:r>
      <w:r>
        <w:rPr>
          <w:b/>
          <w:szCs w:val="24"/>
        </w:rPr>
        <w:t>Г-жа Пусси Консимбо</w:t>
      </w:r>
      <w:r>
        <w:rPr>
          <w:szCs w:val="24"/>
        </w:rPr>
        <w:t xml:space="preserve"> просит уточнить пункт 20 доклада, в котором г</w:t>
      </w:r>
      <w:r>
        <w:rPr>
          <w:szCs w:val="24"/>
        </w:rPr>
        <w:t>о</w:t>
      </w:r>
      <w:r>
        <w:rPr>
          <w:szCs w:val="24"/>
        </w:rPr>
        <w:t>ворится, что на основании статьи 26 Конституции граждане Гватемалы могут въезжать в страну или покидать ее без визы. Означает ли это, что граждане Гв</w:t>
      </w:r>
      <w:r>
        <w:rPr>
          <w:szCs w:val="24"/>
        </w:rPr>
        <w:t>а</w:t>
      </w:r>
      <w:r>
        <w:rPr>
          <w:szCs w:val="24"/>
        </w:rPr>
        <w:t>темалы могут покидать свою страну без соблюдения визовых формальностей, предусмотренных принимающим государством? Отмечая, что Координационная президентская комиссия по политике исполнительной власти в области прав человека (КОПРЕДЕ) занимается координацией деятельности институтов и</w:t>
      </w:r>
      <w:r>
        <w:rPr>
          <w:szCs w:val="24"/>
        </w:rPr>
        <w:t>с</w:t>
      </w:r>
      <w:r>
        <w:rPr>
          <w:szCs w:val="24"/>
        </w:rPr>
        <w:t>полнительной власти, она хотела бы знать, какие меры принимаются для обе</w:t>
      </w:r>
      <w:r>
        <w:rPr>
          <w:szCs w:val="24"/>
        </w:rPr>
        <w:t>с</w:t>
      </w:r>
      <w:r>
        <w:rPr>
          <w:szCs w:val="24"/>
        </w:rPr>
        <w:t>печения надлежащей координации деятельности других органов, упомянутых в докладе, таких как Секретариат по вопросам социального обеспечения и Н</w:t>
      </w:r>
      <w:r>
        <w:rPr>
          <w:szCs w:val="24"/>
        </w:rPr>
        <w:t>а</w:t>
      </w:r>
      <w:r>
        <w:rPr>
          <w:szCs w:val="24"/>
        </w:rPr>
        <w:t>циональный совет по оказанию помощи мигрантам Гватемалы. Она спрашивает, какие критерии применяются для определения потребностей в развертывании передвижного консульства в том или ином районе и укомплектованы ли такие консульства уже находящимися в стране консульскими работниками или с</w:t>
      </w:r>
      <w:r>
        <w:rPr>
          <w:szCs w:val="24"/>
        </w:rPr>
        <w:t>о</w:t>
      </w:r>
      <w:r>
        <w:rPr>
          <w:szCs w:val="24"/>
        </w:rPr>
        <w:t xml:space="preserve">трудниками, которые присылаются из Гватемалы специально для этой цели. Отметив, что </w:t>
      </w:r>
      <w:r w:rsidR="00C70D73">
        <w:rPr>
          <w:szCs w:val="24"/>
        </w:rPr>
        <w:t>пояснение к таблице 8 в пункте 107 текста доклада на францу</w:t>
      </w:r>
      <w:r w:rsidR="00C70D73">
        <w:rPr>
          <w:szCs w:val="24"/>
        </w:rPr>
        <w:t>з</w:t>
      </w:r>
      <w:r w:rsidR="00C70D73">
        <w:rPr>
          <w:szCs w:val="24"/>
        </w:rPr>
        <w:t>ском языке носит двусмысленный характер, она просит членов делегации раз</w:t>
      </w:r>
      <w:r w:rsidR="00C70D73">
        <w:rPr>
          <w:szCs w:val="24"/>
        </w:rPr>
        <w:t>ъ</w:t>
      </w:r>
      <w:r w:rsidR="00C70D73">
        <w:rPr>
          <w:szCs w:val="24"/>
        </w:rPr>
        <w:t>яснить, касаются ли данные жалобы актов дискриминации против иностранцев или актов дискриминации, совершаемых иностранцами.</w:t>
      </w:r>
    </w:p>
    <w:p w:rsidR="00C70D73" w:rsidRDefault="00267A11" w:rsidP="00254982">
      <w:pPr>
        <w:pStyle w:val="SingleTxtGR"/>
        <w:rPr>
          <w:szCs w:val="24"/>
        </w:rPr>
      </w:pPr>
      <w:r w:rsidRPr="00267A11">
        <w:rPr>
          <w:szCs w:val="24"/>
        </w:rPr>
        <w:t>18.</w:t>
      </w:r>
      <w:r w:rsidRPr="00267A11">
        <w:rPr>
          <w:szCs w:val="24"/>
        </w:rPr>
        <w:tab/>
      </w:r>
      <w:r>
        <w:rPr>
          <w:b/>
          <w:szCs w:val="24"/>
        </w:rPr>
        <w:t>Г-н Севим</w:t>
      </w:r>
      <w:r>
        <w:rPr>
          <w:szCs w:val="24"/>
        </w:rPr>
        <w:t xml:space="preserve"> спрашивает, могут ли мигранты вступать в профсоюзы и м</w:t>
      </w:r>
      <w:r>
        <w:rPr>
          <w:szCs w:val="24"/>
        </w:rPr>
        <w:t>о</w:t>
      </w:r>
      <w:r>
        <w:rPr>
          <w:szCs w:val="24"/>
        </w:rPr>
        <w:t>гут ли мигранты с урегулированным статусом создавать профсоюзы и занимать в них должности. Касаясь избирательных прав, он спрашивает, имеют ли гра</w:t>
      </w:r>
      <w:r>
        <w:rPr>
          <w:szCs w:val="24"/>
        </w:rPr>
        <w:t>ж</w:t>
      </w:r>
      <w:r>
        <w:rPr>
          <w:szCs w:val="24"/>
        </w:rPr>
        <w:t>дане Гватемалы, проживающие за рубежом, право участвовать в голосовании в ходе выборов в Гватемале, и если нет, то планируется ли принятие мер для обеспеч</w:t>
      </w:r>
      <w:r w:rsidR="007B4F46">
        <w:rPr>
          <w:szCs w:val="24"/>
        </w:rPr>
        <w:t>ения</w:t>
      </w:r>
      <w:r>
        <w:rPr>
          <w:szCs w:val="24"/>
        </w:rPr>
        <w:t xml:space="preserve"> им тако</w:t>
      </w:r>
      <w:r w:rsidR="007B4F46">
        <w:rPr>
          <w:szCs w:val="24"/>
        </w:rPr>
        <w:t>го</w:t>
      </w:r>
      <w:r>
        <w:rPr>
          <w:szCs w:val="24"/>
        </w:rPr>
        <w:t xml:space="preserve"> прав</w:t>
      </w:r>
      <w:r w:rsidR="007B4F46">
        <w:rPr>
          <w:szCs w:val="24"/>
        </w:rPr>
        <w:t>а</w:t>
      </w:r>
      <w:r>
        <w:rPr>
          <w:szCs w:val="24"/>
        </w:rPr>
        <w:t>.</w:t>
      </w:r>
    </w:p>
    <w:p w:rsidR="00267A11" w:rsidRDefault="00267A11" w:rsidP="00254982">
      <w:pPr>
        <w:pStyle w:val="SingleTxtGR"/>
        <w:rPr>
          <w:szCs w:val="24"/>
        </w:rPr>
      </w:pPr>
      <w:r>
        <w:rPr>
          <w:szCs w:val="24"/>
        </w:rPr>
        <w:t>19.</w:t>
      </w:r>
      <w:r>
        <w:rPr>
          <w:szCs w:val="24"/>
        </w:rPr>
        <w:tab/>
      </w:r>
      <w:r>
        <w:rPr>
          <w:b/>
          <w:szCs w:val="24"/>
        </w:rPr>
        <w:t>Г-н Тагизаде</w:t>
      </w:r>
      <w:r>
        <w:rPr>
          <w:szCs w:val="24"/>
        </w:rPr>
        <w:t xml:space="preserve"> спрашивает, заключала ли Гватемала двусторонние или многосторонние соглашения в целях защиты прав мигрантов, особенно с о</w:t>
      </w:r>
      <w:r>
        <w:rPr>
          <w:szCs w:val="24"/>
        </w:rPr>
        <w:t>с</w:t>
      </w:r>
      <w:r>
        <w:rPr>
          <w:szCs w:val="24"/>
        </w:rPr>
        <w:t>новными государствами, принимающими гватемальских мигрантов. Он также спрашивает, оказывает ли правительство помощь гражданам Гватемалы, прож</w:t>
      </w:r>
      <w:r>
        <w:rPr>
          <w:szCs w:val="24"/>
        </w:rPr>
        <w:t>и</w:t>
      </w:r>
      <w:r>
        <w:rPr>
          <w:szCs w:val="24"/>
        </w:rPr>
        <w:t>вающим за рубежом, с тем чтобы позволить им принимать участие в наци</w:t>
      </w:r>
      <w:r>
        <w:rPr>
          <w:szCs w:val="24"/>
        </w:rPr>
        <w:t>о</w:t>
      </w:r>
      <w:r>
        <w:rPr>
          <w:szCs w:val="24"/>
        </w:rPr>
        <w:t>нальных выборах и свободно переводить денежные средства.</w:t>
      </w:r>
    </w:p>
    <w:p w:rsidR="00267A11" w:rsidRDefault="00267A11" w:rsidP="00254982">
      <w:pPr>
        <w:pStyle w:val="SingleTxtGR"/>
        <w:rPr>
          <w:szCs w:val="24"/>
        </w:rPr>
      </w:pPr>
      <w:r>
        <w:rPr>
          <w:szCs w:val="24"/>
        </w:rPr>
        <w:t>20.</w:t>
      </w:r>
      <w:r>
        <w:rPr>
          <w:szCs w:val="24"/>
        </w:rPr>
        <w:tab/>
      </w:r>
      <w:r>
        <w:rPr>
          <w:b/>
          <w:szCs w:val="24"/>
        </w:rPr>
        <w:t>Г-жа Дико</w:t>
      </w:r>
      <w:r>
        <w:rPr>
          <w:szCs w:val="24"/>
        </w:rPr>
        <w:t xml:space="preserve"> говорит, что ей хотелось бы знать, осуществляет ли госуда</w:t>
      </w:r>
      <w:r>
        <w:rPr>
          <w:szCs w:val="24"/>
        </w:rPr>
        <w:t>р</w:t>
      </w:r>
      <w:r>
        <w:rPr>
          <w:szCs w:val="24"/>
        </w:rPr>
        <w:t>ство-участник какую-либо конкретную политику, направленную на содействие расселению мигрантов, возвращающихся в гватемальское общество. Она пр</w:t>
      </w:r>
      <w:r>
        <w:rPr>
          <w:szCs w:val="24"/>
        </w:rPr>
        <w:t>о</w:t>
      </w:r>
      <w:r>
        <w:rPr>
          <w:szCs w:val="24"/>
        </w:rPr>
        <w:t>сит членов делегации прокомментировать ту озабоченность, которую высказ</w:t>
      </w:r>
      <w:r>
        <w:rPr>
          <w:szCs w:val="24"/>
        </w:rPr>
        <w:t>ы</w:t>
      </w:r>
      <w:r>
        <w:rPr>
          <w:szCs w:val="24"/>
        </w:rPr>
        <w:t>вают НПО в связи с тем, что приюты для беженцев и мигрантов, находящихся в Гватемале транзитом, напоминают центры содержания под стражей.</w:t>
      </w:r>
    </w:p>
    <w:p w:rsidR="00267A11" w:rsidRDefault="00267A11" w:rsidP="00417269">
      <w:pPr>
        <w:pStyle w:val="SingleTxtGR"/>
      </w:pPr>
      <w:r>
        <w:t>21.</w:t>
      </w:r>
      <w:r>
        <w:tab/>
      </w:r>
      <w:r>
        <w:rPr>
          <w:b/>
        </w:rPr>
        <w:t>Г-н Таль</w:t>
      </w:r>
      <w:r>
        <w:t xml:space="preserve"> говорит, что согласно поступающим сообщениям гватемальские мигранты, работающие в сельскохозяйственном секторе в Канаде, зачастую становятся жертвами эксплуатации и нарушений прав. В 2010 году сотни тр</w:t>
      </w:r>
      <w:r>
        <w:t>у</w:t>
      </w:r>
      <w:r>
        <w:t xml:space="preserve">дящихся-мигрантов протестовали против их высылки из Канады, собравшись перед посольством Канады в Гватемале. </w:t>
      </w:r>
      <w:r w:rsidR="00417269">
        <w:t>Он спрашивает, какие последующие меры были приняты правительством в связи с этими трудящимися и какие меры были приняты им для обеспечения защиты прав своих граждан в Канаде. С учетом того, что Комитет по ликвидации расовой дискриминации выразил серьезную озабоченность в связи с укоренившимся в Гватемале раси</w:t>
      </w:r>
      <w:r w:rsidR="00417269">
        <w:t>з</w:t>
      </w:r>
      <w:r w:rsidR="00417269">
        <w:t>мом</w:t>
      </w:r>
      <w:r w:rsidR="001D22B8" w:rsidRPr="001D22B8">
        <w:t xml:space="preserve"> </w:t>
      </w:r>
      <w:r w:rsidR="00417269" w:rsidRPr="00417269">
        <w:t>(CERD/C/GTM/CO/11),</w:t>
      </w:r>
      <w:r w:rsidR="00417269">
        <w:t xml:space="preserve"> он хотел бы знать, какие меры принимаются правител</w:t>
      </w:r>
      <w:r w:rsidR="00417269">
        <w:t>ь</w:t>
      </w:r>
      <w:r w:rsidR="00417269">
        <w:t xml:space="preserve">ством для борьбы с расовой дискриминацией и осуществляется ли политика под лозунгом "На пути к гармоничному межкультурному сосуществованию" и если да, то какие результаты были уже достигнуты. </w:t>
      </w:r>
    </w:p>
    <w:p w:rsidR="00417269" w:rsidRPr="00417269" w:rsidRDefault="00417269" w:rsidP="00254982">
      <w:pPr>
        <w:pStyle w:val="SingleTxtGR"/>
        <w:rPr>
          <w:i/>
          <w:szCs w:val="24"/>
        </w:rPr>
      </w:pPr>
      <w:r>
        <w:rPr>
          <w:i/>
          <w:szCs w:val="24"/>
        </w:rPr>
        <w:t>Заседание</w:t>
      </w:r>
      <w:r w:rsidRPr="00417269">
        <w:rPr>
          <w:i/>
          <w:szCs w:val="24"/>
        </w:rPr>
        <w:t xml:space="preserve"> </w:t>
      </w:r>
      <w:r>
        <w:rPr>
          <w:i/>
          <w:szCs w:val="24"/>
        </w:rPr>
        <w:t>прерывается</w:t>
      </w:r>
      <w:r w:rsidRPr="00417269">
        <w:rPr>
          <w:i/>
          <w:szCs w:val="24"/>
        </w:rPr>
        <w:t xml:space="preserve"> </w:t>
      </w:r>
      <w:r>
        <w:rPr>
          <w:i/>
          <w:szCs w:val="24"/>
        </w:rPr>
        <w:t>в</w:t>
      </w:r>
      <w:r w:rsidRPr="00417269">
        <w:rPr>
          <w:i/>
          <w:szCs w:val="24"/>
        </w:rPr>
        <w:t xml:space="preserve"> 16 </w:t>
      </w:r>
      <w:r>
        <w:rPr>
          <w:i/>
          <w:szCs w:val="24"/>
        </w:rPr>
        <w:t>ч</w:t>
      </w:r>
      <w:r w:rsidRPr="00417269">
        <w:rPr>
          <w:i/>
          <w:szCs w:val="24"/>
        </w:rPr>
        <w:t xml:space="preserve">. 15 </w:t>
      </w:r>
      <w:r>
        <w:rPr>
          <w:i/>
          <w:szCs w:val="24"/>
        </w:rPr>
        <w:t xml:space="preserve">м. и возобновляется в 16 ч. </w:t>
      </w:r>
      <w:r w:rsidRPr="00417269">
        <w:rPr>
          <w:i/>
          <w:szCs w:val="24"/>
        </w:rPr>
        <w:t xml:space="preserve">40 </w:t>
      </w:r>
      <w:r>
        <w:rPr>
          <w:i/>
          <w:szCs w:val="24"/>
        </w:rPr>
        <w:t>м</w:t>
      </w:r>
      <w:r w:rsidRPr="00417269">
        <w:rPr>
          <w:i/>
          <w:szCs w:val="24"/>
        </w:rPr>
        <w:t>.</w:t>
      </w:r>
    </w:p>
    <w:p w:rsidR="000D2DD2" w:rsidRDefault="00417269" w:rsidP="00254982">
      <w:pPr>
        <w:pStyle w:val="SingleTxtGR"/>
        <w:rPr>
          <w:szCs w:val="24"/>
        </w:rPr>
      </w:pPr>
      <w:r>
        <w:rPr>
          <w:szCs w:val="24"/>
        </w:rPr>
        <w:t>22.</w:t>
      </w:r>
      <w:r>
        <w:rPr>
          <w:szCs w:val="24"/>
        </w:rPr>
        <w:tab/>
      </w:r>
      <w:r>
        <w:rPr>
          <w:b/>
          <w:szCs w:val="24"/>
        </w:rPr>
        <w:t xml:space="preserve">Г-жа дель Валле </w:t>
      </w:r>
      <w:r>
        <w:rPr>
          <w:szCs w:val="24"/>
        </w:rPr>
        <w:t>(Гватемала) говорит, что правительству известно о н</w:t>
      </w:r>
      <w:r>
        <w:rPr>
          <w:szCs w:val="24"/>
        </w:rPr>
        <w:t>е</w:t>
      </w:r>
      <w:r>
        <w:rPr>
          <w:szCs w:val="24"/>
        </w:rPr>
        <w:t xml:space="preserve">обходимости создания систем по сбору данных во многих областях. Однако всеобъемлющая система данных по миграции уже существует, что облегчает достижение прогресса в деле урегулирования миграции. Когда в отношении мигранта, который имеет неурегулированный статус, выносится распоряжение о высылке, соответствующие лица информируются о своем праве </w:t>
      </w:r>
      <w:r w:rsidR="00F21A69">
        <w:rPr>
          <w:szCs w:val="24"/>
        </w:rPr>
        <w:t>требовать</w:t>
      </w:r>
      <w:r>
        <w:rPr>
          <w:szCs w:val="24"/>
        </w:rPr>
        <w:t xml:space="preserve"> с</w:t>
      </w:r>
      <w:r>
        <w:rPr>
          <w:szCs w:val="24"/>
        </w:rPr>
        <w:t>у</w:t>
      </w:r>
      <w:r>
        <w:rPr>
          <w:szCs w:val="24"/>
        </w:rPr>
        <w:t>дебно</w:t>
      </w:r>
      <w:r w:rsidR="00F21A69">
        <w:rPr>
          <w:szCs w:val="24"/>
        </w:rPr>
        <w:t>го</w:t>
      </w:r>
      <w:r>
        <w:rPr>
          <w:szCs w:val="24"/>
        </w:rPr>
        <w:t xml:space="preserve"> пересмотр</w:t>
      </w:r>
      <w:r w:rsidR="00F21A69">
        <w:rPr>
          <w:szCs w:val="24"/>
        </w:rPr>
        <w:t>а</w:t>
      </w:r>
      <w:r>
        <w:rPr>
          <w:szCs w:val="24"/>
        </w:rPr>
        <w:t xml:space="preserve"> этого решения. Правительство не располагает информац</w:t>
      </w:r>
      <w:r>
        <w:rPr>
          <w:szCs w:val="24"/>
        </w:rPr>
        <w:t>и</w:t>
      </w:r>
      <w:r>
        <w:rPr>
          <w:szCs w:val="24"/>
        </w:rPr>
        <w:t xml:space="preserve">ей о том, почему в некоторых случаях такие просьбы не </w:t>
      </w:r>
      <w:r w:rsidR="00F21A69">
        <w:rPr>
          <w:szCs w:val="24"/>
        </w:rPr>
        <w:t>поступали</w:t>
      </w:r>
      <w:r>
        <w:rPr>
          <w:szCs w:val="24"/>
        </w:rPr>
        <w:t>. Управление общественного защитника автоматически предоставляет бесплатную юридич</w:t>
      </w:r>
      <w:r>
        <w:rPr>
          <w:szCs w:val="24"/>
        </w:rPr>
        <w:t>е</w:t>
      </w:r>
      <w:r>
        <w:rPr>
          <w:szCs w:val="24"/>
        </w:rPr>
        <w:t>скую помощь всем иностранцам, которые подвергаются задержанию в связи с их неурегулированным миграционным статусом.</w:t>
      </w:r>
    </w:p>
    <w:p w:rsidR="00417269" w:rsidRDefault="00417269" w:rsidP="00254982">
      <w:pPr>
        <w:pStyle w:val="SingleTxtGR"/>
        <w:rPr>
          <w:szCs w:val="24"/>
        </w:rPr>
      </w:pPr>
      <w:r>
        <w:rPr>
          <w:szCs w:val="24"/>
        </w:rPr>
        <w:t>23.</w:t>
      </w:r>
      <w:r>
        <w:rPr>
          <w:szCs w:val="24"/>
        </w:rPr>
        <w:tab/>
        <w:t>Правительство осуществляет процесс регулирования нескольких сущес</w:t>
      </w:r>
      <w:r>
        <w:rPr>
          <w:szCs w:val="24"/>
        </w:rPr>
        <w:t>т</w:t>
      </w:r>
      <w:r>
        <w:rPr>
          <w:szCs w:val="24"/>
        </w:rPr>
        <w:t>вующих законов. Применительно к Закону о миграции в настоящее время ра</w:t>
      </w:r>
      <w:r>
        <w:rPr>
          <w:szCs w:val="24"/>
        </w:rPr>
        <w:t>з</w:t>
      </w:r>
      <w:r>
        <w:rPr>
          <w:szCs w:val="24"/>
        </w:rPr>
        <w:t>рабатываются меры по осуществлению положений этого Закона на основе пр</w:t>
      </w:r>
      <w:r>
        <w:rPr>
          <w:szCs w:val="24"/>
        </w:rPr>
        <w:t>о</w:t>
      </w:r>
      <w:r>
        <w:rPr>
          <w:szCs w:val="24"/>
        </w:rPr>
        <w:t>цесса консультаций с соответствующими государственными ведомствами и другими сторонами, включая гражданское общество. Трудящиеся-мигранты, имеющие неурегулированный статус, имеют те же права, что и граждане Гват</w:t>
      </w:r>
      <w:r>
        <w:rPr>
          <w:szCs w:val="24"/>
        </w:rPr>
        <w:t>е</w:t>
      </w:r>
      <w:r>
        <w:rPr>
          <w:szCs w:val="24"/>
        </w:rPr>
        <w:t>малы, с точки зрения возможностей вступления в профсоюзы и вхождения в их руководящие органы. Лица с неурегулированным статусом не могут польз</w:t>
      </w:r>
      <w:r>
        <w:rPr>
          <w:szCs w:val="24"/>
        </w:rPr>
        <w:t>о</w:t>
      </w:r>
      <w:r>
        <w:rPr>
          <w:szCs w:val="24"/>
        </w:rPr>
        <w:t xml:space="preserve">ваться такими правами. </w:t>
      </w:r>
    </w:p>
    <w:p w:rsidR="00417269" w:rsidRDefault="00417269" w:rsidP="00254982">
      <w:pPr>
        <w:pStyle w:val="SingleTxtGR"/>
        <w:rPr>
          <w:szCs w:val="24"/>
        </w:rPr>
      </w:pPr>
      <w:r>
        <w:rPr>
          <w:szCs w:val="24"/>
        </w:rPr>
        <w:t>24.</w:t>
      </w:r>
      <w:r>
        <w:rPr>
          <w:szCs w:val="24"/>
        </w:rPr>
        <w:tab/>
        <w:t>В Главное управление по миграции не поступали жалобы на его сотру</w:t>
      </w:r>
      <w:r>
        <w:rPr>
          <w:szCs w:val="24"/>
        </w:rPr>
        <w:t>д</w:t>
      </w:r>
      <w:r>
        <w:rPr>
          <w:szCs w:val="24"/>
        </w:rPr>
        <w:t>ников. В то же время правительству известно о ряде жалоб на дискриминац</w:t>
      </w:r>
      <w:r>
        <w:rPr>
          <w:szCs w:val="24"/>
        </w:rPr>
        <w:t>и</w:t>
      </w:r>
      <w:r>
        <w:rPr>
          <w:szCs w:val="24"/>
        </w:rPr>
        <w:t xml:space="preserve">онное отношение к иностранцам со стороны полиции. </w:t>
      </w:r>
      <w:r w:rsidR="00305C37">
        <w:rPr>
          <w:szCs w:val="24"/>
        </w:rPr>
        <w:t>Как только по этим д</w:t>
      </w:r>
      <w:r w:rsidR="00305C37">
        <w:rPr>
          <w:szCs w:val="24"/>
        </w:rPr>
        <w:t>е</w:t>
      </w:r>
      <w:r w:rsidR="00305C37">
        <w:rPr>
          <w:szCs w:val="24"/>
        </w:rPr>
        <w:t>лам будут собраны все документы, соответствующая информация будет препр</w:t>
      </w:r>
      <w:r w:rsidR="00305C37">
        <w:rPr>
          <w:szCs w:val="24"/>
        </w:rPr>
        <w:t>о</w:t>
      </w:r>
      <w:r w:rsidR="00305C37">
        <w:rPr>
          <w:szCs w:val="24"/>
        </w:rPr>
        <w:t>вождена в Комитет вместе с экземплярами действующих законов и политики по борьбе с дискриминацией и расизмом.</w:t>
      </w:r>
    </w:p>
    <w:p w:rsidR="00305C37" w:rsidRDefault="00305C37" w:rsidP="00254982">
      <w:pPr>
        <w:pStyle w:val="SingleTxtGR"/>
        <w:rPr>
          <w:szCs w:val="24"/>
        </w:rPr>
      </w:pPr>
      <w:r>
        <w:rPr>
          <w:szCs w:val="24"/>
        </w:rPr>
        <w:t>25.</w:t>
      </w:r>
      <w:r>
        <w:rPr>
          <w:szCs w:val="24"/>
        </w:rPr>
        <w:tab/>
        <w:t>Главное управление по миграции взаимодействует с министерствами тр</w:t>
      </w:r>
      <w:r>
        <w:rPr>
          <w:szCs w:val="24"/>
        </w:rPr>
        <w:t>у</w:t>
      </w:r>
      <w:r>
        <w:rPr>
          <w:szCs w:val="24"/>
        </w:rPr>
        <w:t>да и социального обеспечения, здравоохранения и социальной помощи и ин</w:t>
      </w:r>
      <w:r>
        <w:rPr>
          <w:szCs w:val="24"/>
        </w:rPr>
        <w:t>о</w:t>
      </w:r>
      <w:r>
        <w:rPr>
          <w:szCs w:val="24"/>
        </w:rPr>
        <w:t>странных дел, а также с Генеральной прокуратурой в целях оказания помощи гражданам Гватемалы, подвергающимся депортации, которые прибывают в о</w:t>
      </w:r>
      <w:r>
        <w:rPr>
          <w:szCs w:val="24"/>
        </w:rPr>
        <w:t>с</w:t>
      </w:r>
      <w:r>
        <w:rPr>
          <w:szCs w:val="24"/>
        </w:rPr>
        <w:t xml:space="preserve">новном из Соединенных Штатов Америки. На сегодняшний день без каких-либо консультаций с ее правительством депортации подверглись 30 000 гватемальцев. Власти Гватемалы не имели возможности обсудить этот вопрос </w:t>
      </w:r>
      <w:r w:rsidR="001D22B8">
        <w:rPr>
          <w:szCs w:val="24"/>
          <w:lang w:val="en-US"/>
        </w:rPr>
        <w:t>c</w:t>
      </w:r>
      <w:r w:rsidR="001D22B8" w:rsidRPr="001D22B8">
        <w:rPr>
          <w:szCs w:val="24"/>
        </w:rPr>
        <w:t xml:space="preserve"> </w:t>
      </w:r>
      <w:r>
        <w:rPr>
          <w:szCs w:val="24"/>
        </w:rPr>
        <w:t>правительством Соединенных Штатов, несмотря на попытки сделать это. Министерство труда и социального обеспечения предлагает всем лицам, подвергшимся депортации, программы подготовки и помощь в поисках поте</w:t>
      </w:r>
      <w:r>
        <w:rPr>
          <w:szCs w:val="24"/>
        </w:rPr>
        <w:t>н</w:t>
      </w:r>
      <w:r>
        <w:rPr>
          <w:szCs w:val="24"/>
        </w:rPr>
        <w:t>циальных работодателей, однако воспользовались этими услугами весьма н</w:t>
      </w:r>
      <w:r>
        <w:rPr>
          <w:szCs w:val="24"/>
        </w:rPr>
        <w:t>е</w:t>
      </w:r>
      <w:r>
        <w:rPr>
          <w:szCs w:val="24"/>
        </w:rPr>
        <w:t>многие из данного контингента лиц.</w:t>
      </w:r>
    </w:p>
    <w:p w:rsidR="00305C37" w:rsidRDefault="00305C37" w:rsidP="00254982">
      <w:pPr>
        <w:pStyle w:val="SingleTxtGR"/>
        <w:rPr>
          <w:szCs w:val="24"/>
        </w:rPr>
      </w:pPr>
      <w:r>
        <w:rPr>
          <w:szCs w:val="24"/>
        </w:rPr>
        <w:t>26.</w:t>
      </w:r>
      <w:r>
        <w:rPr>
          <w:szCs w:val="24"/>
        </w:rPr>
        <w:tab/>
      </w:r>
      <w:r w:rsidR="0027683B">
        <w:rPr>
          <w:szCs w:val="24"/>
        </w:rPr>
        <w:t>Гражданам третьих стран, которые депортируются в Гватемалу, предо</w:t>
      </w:r>
      <w:r w:rsidR="0027683B">
        <w:rPr>
          <w:szCs w:val="24"/>
        </w:rPr>
        <w:t>с</w:t>
      </w:r>
      <w:r w:rsidR="0027683B">
        <w:rPr>
          <w:szCs w:val="24"/>
        </w:rPr>
        <w:t xml:space="preserve">тавляется жилье и питание на время их пребывания, </w:t>
      </w:r>
      <w:r w:rsidR="002B561C">
        <w:rPr>
          <w:szCs w:val="24"/>
        </w:rPr>
        <w:t>а</w:t>
      </w:r>
      <w:r w:rsidR="0027683B">
        <w:rPr>
          <w:szCs w:val="24"/>
        </w:rPr>
        <w:t xml:space="preserve"> власти вступают в ко</w:t>
      </w:r>
      <w:r w:rsidR="0027683B">
        <w:rPr>
          <w:szCs w:val="24"/>
        </w:rPr>
        <w:t>н</w:t>
      </w:r>
      <w:r w:rsidR="0027683B">
        <w:rPr>
          <w:szCs w:val="24"/>
        </w:rPr>
        <w:t>такт с консульствами соответствующих стран. В некоторых случаях трудно у</w:t>
      </w:r>
      <w:r w:rsidR="0027683B">
        <w:rPr>
          <w:szCs w:val="24"/>
        </w:rPr>
        <w:t>с</w:t>
      </w:r>
      <w:r w:rsidR="0027683B">
        <w:rPr>
          <w:szCs w:val="24"/>
        </w:rPr>
        <w:t>тановить, из какой в действительности третьей страны прибыли данные лица, поскольку зачастую их депортируют без документов. Когда Гватемала приним</w:t>
      </w:r>
      <w:r w:rsidR="0027683B">
        <w:rPr>
          <w:szCs w:val="24"/>
        </w:rPr>
        <w:t>а</w:t>
      </w:r>
      <w:r w:rsidR="0027683B">
        <w:rPr>
          <w:szCs w:val="24"/>
        </w:rPr>
        <w:t>ет граждан третьих стран, депортированных из тех стран, которые не имеют консульских учреждений в Гватемале, контакты устанавливаются с консульс</w:t>
      </w:r>
      <w:r w:rsidR="0027683B">
        <w:rPr>
          <w:szCs w:val="24"/>
        </w:rPr>
        <w:t>т</w:t>
      </w:r>
      <w:r w:rsidR="0027683B">
        <w:rPr>
          <w:szCs w:val="24"/>
        </w:rPr>
        <w:t>вом той страны, которая ближе всего находится к стране, гражданином которой является данное лицо. С учетом значительных издержек, связанных с возвр</w:t>
      </w:r>
      <w:r w:rsidR="0027683B">
        <w:rPr>
          <w:szCs w:val="24"/>
        </w:rPr>
        <w:t>а</w:t>
      </w:r>
      <w:r w:rsidR="0027683B">
        <w:rPr>
          <w:szCs w:val="24"/>
        </w:rPr>
        <w:t>щением граждан третьих стран на родину, правительство зачастую просит М</w:t>
      </w:r>
      <w:r w:rsidR="0027683B">
        <w:rPr>
          <w:szCs w:val="24"/>
        </w:rPr>
        <w:t>е</w:t>
      </w:r>
      <w:r w:rsidR="0027683B">
        <w:rPr>
          <w:szCs w:val="24"/>
        </w:rPr>
        <w:t>ждународную организацию по миграции о предоставлении финансовой пом</w:t>
      </w:r>
      <w:r w:rsidR="0027683B">
        <w:rPr>
          <w:szCs w:val="24"/>
        </w:rPr>
        <w:t>о</w:t>
      </w:r>
      <w:r w:rsidR="0027683B">
        <w:rPr>
          <w:szCs w:val="24"/>
        </w:rPr>
        <w:t>щи.</w:t>
      </w:r>
    </w:p>
    <w:p w:rsidR="0027683B" w:rsidRDefault="0027683B" w:rsidP="00254982">
      <w:pPr>
        <w:pStyle w:val="SingleTxtGR"/>
        <w:rPr>
          <w:szCs w:val="24"/>
        </w:rPr>
      </w:pPr>
      <w:r>
        <w:rPr>
          <w:szCs w:val="24"/>
        </w:rPr>
        <w:t>27.</w:t>
      </w:r>
      <w:r>
        <w:rPr>
          <w:szCs w:val="24"/>
        </w:rPr>
        <w:tab/>
        <w:t>В настоящее время на рассмотрении Конгресса находится законопроект, предусматривающий предоставление всем проживающим за рубежом гражд</w:t>
      </w:r>
      <w:r>
        <w:rPr>
          <w:szCs w:val="24"/>
        </w:rPr>
        <w:t>а</w:t>
      </w:r>
      <w:r>
        <w:rPr>
          <w:szCs w:val="24"/>
        </w:rPr>
        <w:t>нам Гватемалы права голосовать на проводящихся в стране выборах. На сег</w:t>
      </w:r>
      <w:r>
        <w:rPr>
          <w:szCs w:val="24"/>
        </w:rPr>
        <w:t>о</w:t>
      </w:r>
      <w:r>
        <w:rPr>
          <w:szCs w:val="24"/>
        </w:rPr>
        <w:t>дняшний день не существует какого-либо механизма вербовки или двусторо</w:t>
      </w:r>
      <w:r>
        <w:rPr>
          <w:szCs w:val="24"/>
        </w:rPr>
        <w:t>н</w:t>
      </w:r>
      <w:r>
        <w:rPr>
          <w:szCs w:val="24"/>
        </w:rPr>
        <w:t>него соглашения в интересах гватемальских мигрантов, направляющихся в К</w:t>
      </w:r>
      <w:r>
        <w:rPr>
          <w:szCs w:val="24"/>
        </w:rPr>
        <w:t>а</w:t>
      </w:r>
      <w:r>
        <w:rPr>
          <w:szCs w:val="24"/>
        </w:rPr>
        <w:t>наду для работы по временным контрактам в сельскохозяйственном секторе. После реформы канадской миграционной политики в начале 2011 года преб</w:t>
      </w:r>
      <w:r>
        <w:rPr>
          <w:szCs w:val="24"/>
        </w:rPr>
        <w:t>ы</w:t>
      </w:r>
      <w:r>
        <w:rPr>
          <w:szCs w:val="24"/>
        </w:rPr>
        <w:t>вание гватемальских трудящихся-мигрантов в Канаде осложнилось. Министе</w:t>
      </w:r>
      <w:r>
        <w:rPr>
          <w:szCs w:val="24"/>
        </w:rPr>
        <w:t>р</w:t>
      </w:r>
      <w:r>
        <w:rPr>
          <w:szCs w:val="24"/>
        </w:rPr>
        <w:t>ства труда и социального обеспечения и иностранных дел подготовили предл</w:t>
      </w:r>
      <w:r>
        <w:rPr>
          <w:szCs w:val="24"/>
        </w:rPr>
        <w:t>о</w:t>
      </w:r>
      <w:r>
        <w:rPr>
          <w:szCs w:val="24"/>
        </w:rPr>
        <w:t>жения, которые бы гарантировали права трудящихся-мигрантов из Гватемалы, находящихся за рубежом. Более подробная информация о других соглашениях, которые правительство заключило в области миграции, содержится в пун</w:t>
      </w:r>
      <w:r>
        <w:rPr>
          <w:szCs w:val="24"/>
        </w:rPr>
        <w:t>к</w:t>
      </w:r>
      <w:r>
        <w:rPr>
          <w:szCs w:val="24"/>
        </w:rPr>
        <w:t xml:space="preserve">тах 81–91 первоначального доклада. </w:t>
      </w:r>
    </w:p>
    <w:p w:rsidR="0027683B" w:rsidRDefault="0027683B" w:rsidP="00254982">
      <w:pPr>
        <w:pStyle w:val="SingleTxtGR"/>
        <w:rPr>
          <w:szCs w:val="24"/>
        </w:rPr>
      </w:pPr>
      <w:r>
        <w:rPr>
          <w:szCs w:val="24"/>
        </w:rPr>
        <w:t>28.</w:t>
      </w:r>
      <w:r>
        <w:rPr>
          <w:szCs w:val="24"/>
        </w:rPr>
        <w:tab/>
        <w:t xml:space="preserve">Мигранты, которые направляются в </w:t>
      </w:r>
      <w:r w:rsidRPr="00292813">
        <w:rPr>
          <w:szCs w:val="24"/>
        </w:rPr>
        <w:t>приют в ведении</w:t>
      </w:r>
      <w:r>
        <w:rPr>
          <w:szCs w:val="24"/>
        </w:rPr>
        <w:t xml:space="preserve"> Главного управл</w:t>
      </w:r>
      <w:r>
        <w:rPr>
          <w:szCs w:val="24"/>
        </w:rPr>
        <w:t>е</w:t>
      </w:r>
      <w:r>
        <w:rPr>
          <w:szCs w:val="24"/>
        </w:rPr>
        <w:t>ния по миграции, проводят там в среднем четыре дня. В период с января по а</w:t>
      </w:r>
      <w:r>
        <w:rPr>
          <w:szCs w:val="24"/>
        </w:rPr>
        <w:t>п</w:t>
      </w:r>
      <w:r>
        <w:rPr>
          <w:szCs w:val="24"/>
        </w:rPr>
        <w:t>рель 2011 года туда было направлено порядка 60 человек. Иногда этот приют пустует. Предприняты меры для улучшения условий проживания в нем. Ин</w:t>
      </w:r>
      <w:r>
        <w:rPr>
          <w:szCs w:val="24"/>
        </w:rPr>
        <w:t>о</w:t>
      </w:r>
      <w:r>
        <w:rPr>
          <w:szCs w:val="24"/>
        </w:rPr>
        <w:t>странцев, которые задерживаются лишь на том основании, что они не имеют регулярного статуса, просят либо урегулировать свое положение, либо вернут</w:t>
      </w:r>
      <w:r>
        <w:rPr>
          <w:szCs w:val="24"/>
        </w:rPr>
        <w:t>ь</w:t>
      </w:r>
      <w:r>
        <w:rPr>
          <w:szCs w:val="24"/>
        </w:rPr>
        <w:t>ся в страну происхождения.</w:t>
      </w:r>
    </w:p>
    <w:p w:rsidR="0027683B" w:rsidRDefault="0027683B" w:rsidP="00254982">
      <w:pPr>
        <w:pStyle w:val="SingleTxtGR"/>
        <w:rPr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 xml:space="preserve">В первоначальном докладе подробно изложен прогресс, который был достигнут в деле борьбы с торговлей людьми. </w:t>
      </w:r>
      <w:r w:rsidR="004E6F0F">
        <w:rPr>
          <w:szCs w:val="24"/>
        </w:rPr>
        <w:t>Правительство понимает необх</w:t>
      </w:r>
      <w:r w:rsidR="004E6F0F">
        <w:rPr>
          <w:szCs w:val="24"/>
        </w:rPr>
        <w:t>о</w:t>
      </w:r>
      <w:r w:rsidR="004E6F0F">
        <w:rPr>
          <w:szCs w:val="24"/>
        </w:rPr>
        <w:t>димость увеличения бюджетных ассигнований на эти цели. В соответствии с недавно принятым законом вступила в действие система оповещения "Альба-Кеннет", благодаря которой поиски похищенных детей начинаются с момента получения сигнала тревоги. Новая система продемонстрировала свою эффе</w:t>
      </w:r>
      <w:r w:rsidR="004E6F0F">
        <w:rPr>
          <w:szCs w:val="24"/>
        </w:rPr>
        <w:t>к</w:t>
      </w:r>
      <w:r w:rsidR="004E6F0F">
        <w:rPr>
          <w:szCs w:val="24"/>
        </w:rPr>
        <w:t>тивность в нескольких случаях, когда детей удавалось обнаружить до того, как и</w:t>
      </w:r>
      <w:r w:rsidR="00292813">
        <w:rPr>
          <w:szCs w:val="24"/>
        </w:rPr>
        <w:t>х</w:t>
      </w:r>
      <w:r w:rsidR="004E6F0F">
        <w:rPr>
          <w:szCs w:val="24"/>
        </w:rPr>
        <w:t xml:space="preserve"> вывозили за границу. Повысилось число жалоб, связанных с торговлей людьми, однако не совсем ясно, свидетельствует ли это о реальном росте дел, связанных с торговлей людьми. Для детей и взрослых, ставших жертвами то</w:t>
      </w:r>
      <w:r w:rsidR="004E6F0F">
        <w:rPr>
          <w:szCs w:val="24"/>
        </w:rPr>
        <w:t>р</w:t>
      </w:r>
      <w:r w:rsidR="004E6F0F">
        <w:rPr>
          <w:szCs w:val="24"/>
        </w:rPr>
        <w:t>говли людьми, организуются раздельные приюты. Секретариат по вопросам с</w:t>
      </w:r>
      <w:r w:rsidR="004E6F0F">
        <w:rPr>
          <w:szCs w:val="24"/>
        </w:rPr>
        <w:t>о</w:t>
      </w:r>
      <w:r w:rsidR="004E6F0F">
        <w:rPr>
          <w:szCs w:val="24"/>
        </w:rPr>
        <w:t>циального обеспечения размещает несопровождаемых детей-мигрантов в пр</w:t>
      </w:r>
      <w:r w:rsidR="004E6F0F">
        <w:rPr>
          <w:szCs w:val="24"/>
        </w:rPr>
        <w:t>и</w:t>
      </w:r>
      <w:r w:rsidR="004E6F0F">
        <w:rPr>
          <w:szCs w:val="24"/>
        </w:rPr>
        <w:t>юте "Н</w:t>
      </w:r>
      <w:r w:rsidR="003619AD">
        <w:rPr>
          <w:szCs w:val="24"/>
        </w:rPr>
        <w:t>уэстрас-Раисес</w:t>
      </w:r>
      <w:r w:rsidR="004E6F0F">
        <w:rPr>
          <w:szCs w:val="24"/>
        </w:rPr>
        <w:t xml:space="preserve">" </w:t>
      </w:r>
      <w:r w:rsidR="003619AD">
        <w:rPr>
          <w:szCs w:val="24"/>
        </w:rPr>
        <w:t>в департаменте Кес</w:t>
      </w:r>
      <w:r w:rsidR="004E6F0F">
        <w:rPr>
          <w:szCs w:val="24"/>
        </w:rPr>
        <w:t>альтенанго до тех пор, пока они не могут быть воссоединены со своими семьями. Им предоставля</w:t>
      </w:r>
      <w:r w:rsidR="00292813">
        <w:rPr>
          <w:szCs w:val="24"/>
        </w:rPr>
        <w:t>ю</w:t>
      </w:r>
      <w:r w:rsidR="004E6F0F">
        <w:rPr>
          <w:szCs w:val="24"/>
        </w:rPr>
        <w:t>тся питание, медицинские и консультационные услуги, а также возможн</w:t>
      </w:r>
      <w:r w:rsidR="004E6F0F">
        <w:rPr>
          <w:szCs w:val="24"/>
        </w:rPr>
        <w:t>о</w:t>
      </w:r>
      <w:r w:rsidR="004E6F0F">
        <w:rPr>
          <w:szCs w:val="24"/>
        </w:rPr>
        <w:t>сти для занятия спортом и отдыха. Поскольку они редко имеют при себе удостоверяющие их личность документы, установить страну их происхождения довольно сложно.</w:t>
      </w:r>
    </w:p>
    <w:p w:rsidR="004E6F0F" w:rsidRDefault="004E6F0F" w:rsidP="00254982">
      <w:pPr>
        <w:pStyle w:val="SingleTxtGR"/>
        <w:rPr>
          <w:szCs w:val="24"/>
        </w:rPr>
      </w:pPr>
      <w:r>
        <w:rPr>
          <w:szCs w:val="24"/>
        </w:rPr>
        <w:t>30.</w:t>
      </w:r>
      <w:r>
        <w:rPr>
          <w:szCs w:val="24"/>
        </w:rPr>
        <w:tab/>
        <w:t>Армия оказывает поддержку полиции, когда та испытывает нехватку с</w:t>
      </w:r>
      <w:r>
        <w:rPr>
          <w:szCs w:val="24"/>
        </w:rPr>
        <w:t>о</w:t>
      </w:r>
      <w:r>
        <w:rPr>
          <w:szCs w:val="24"/>
        </w:rPr>
        <w:t>трудников для того, чтобы справиться с той или иной ситуацией. После вну</w:t>
      </w:r>
      <w:r>
        <w:rPr>
          <w:szCs w:val="24"/>
        </w:rPr>
        <w:t>т</w:t>
      </w:r>
      <w:r>
        <w:rPr>
          <w:szCs w:val="24"/>
        </w:rPr>
        <w:t>реннего вооруженного конфликта полицейские силы были реорганизованы и была создана Национальная гражданская полиция. К настоящему времени н</w:t>
      </w:r>
      <w:r>
        <w:rPr>
          <w:szCs w:val="24"/>
        </w:rPr>
        <w:t>о</w:t>
      </w:r>
      <w:r>
        <w:rPr>
          <w:szCs w:val="24"/>
        </w:rPr>
        <w:t>вая структура не успела заполнить все вакантные должности сотрудников пол</w:t>
      </w:r>
      <w:r>
        <w:rPr>
          <w:szCs w:val="24"/>
        </w:rPr>
        <w:t>и</w:t>
      </w:r>
      <w:r>
        <w:rPr>
          <w:szCs w:val="24"/>
        </w:rPr>
        <w:t>ции, поэтому периодически ей требуется поддержка со стороны армии. Пол</w:t>
      </w:r>
      <w:r>
        <w:rPr>
          <w:szCs w:val="24"/>
        </w:rPr>
        <w:t>и</w:t>
      </w:r>
      <w:r>
        <w:rPr>
          <w:szCs w:val="24"/>
        </w:rPr>
        <w:t>ция всегда отвечает за проведение таких совместных операций.</w:t>
      </w:r>
    </w:p>
    <w:p w:rsidR="004E6F0F" w:rsidRDefault="004E6F0F" w:rsidP="00254982">
      <w:pPr>
        <w:pStyle w:val="SingleTxtGR"/>
        <w:rPr>
          <w:szCs w:val="24"/>
        </w:rPr>
      </w:pPr>
      <w:r>
        <w:rPr>
          <w:szCs w:val="24"/>
        </w:rPr>
        <w:t>31.</w:t>
      </w:r>
      <w:r>
        <w:rPr>
          <w:szCs w:val="24"/>
        </w:rPr>
        <w:tab/>
        <w:t>Информация о правах мигрантов распространяется среди гватемальцев, живущих за рубежом, Национальным советом по оказанию помощи гватемал</w:t>
      </w:r>
      <w:r>
        <w:rPr>
          <w:szCs w:val="24"/>
        </w:rPr>
        <w:t>ь</w:t>
      </w:r>
      <w:r>
        <w:rPr>
          <w:szCs w:val="24"/>
        </w:rPr>
        <w:t>ским мигрантам и Министерством иностранных дел через соответствующие консульства. Правительству известно о том, что до настоящего времени ин</w:t>
      </w:r>
      <w:r>
        <w:rPr>
          <w:szCs w:val="24"/>
        </w:rPr>
        <w:t>о</w:t>
      </w:r>
      <w:r>
        <w:rPr>
          <w:szCs w:val="24"/>
        </w:rPr>
        <w:t>странные трудящиеся-мигранты, проживающие в Гватемале, информировались об их правах неправительственными организациями. Правительство осущес</w:t>
      </w:r>
      <w:r>
        <w:rPr>
          <w:szCs w:val="24"/>
        </w:rPr>
        <w:t>т</w:t>
      </w:r>
      <w:r>
        <w:rPr>
          <w:szCs w:val="24"/>
        </w:rPr>
        <w:t>вило проект по распространению информации о своих обязательствах в соо</w:t>
      </w:r>
      <w:r>
        <w:rPr>
          <w:szCs w:val="24"/>
        </w:rPr>
        <w:t>т</w:t>
      </w:r>
      <w:r>
        <w:rPr>
          <w:szCs w:val="24"/>
        </w:rPr>
        <w:t>ветствии с международными договорами по правам человека, участницей кот</w:t>
      </w:r>
      <w:r>
        <w:rPr>
          <w:szCs w:val="24"/>
        </w:rPr>
        <w:t>о</w:t>
      </w:r>
      <w:r>
        <w:rPr>
          <w:szCs w:val="24"/>
        </w:rPr>
        <w:t>рых является Гватемала, и по публикации докладов, представляемых ею в дог</w:t>
      </w:r>
      <w:r>
        <w:rPr>
          <w:szCs w:val="24"/>
        </w:rPr>
        <w:t>о</w:t>
      </w:r>
      <w:r>
        <w:rPr>
          <w:szCs w:val="24"/>
        </w:rPr>
        <w:t xml:space="preserve">ворные органы Организации Объединенных Наций. </w:t>
      </w:r>
    </w:p>
    <w:p w:rsidR="004E6F0F" w:rsidRDefault="004E6F0F" w:rsidP="00254982">
      <w:pPr>
        <w:pStyle w:val="SingleTxtGR"/>
        <w:rPr>
          <w:szCs w:val="24"/>
        </w:rPr>
      </w:pPr>
      <w:r>
        <w:rPr>
          <w:szCs w:val="24"/>
        </w:rPr>
        <w:t>32.</w:t>
      </w:r>
      <w:r>
        <w:rPr>
          <w:szCs w:val="24"/>
        </w:rPr>
        <w:tab/>
      </w:r>
      <w:r>
        <w:rPr>
          <w:b/>
          <w:szCs w:val="24"/>
        </w:rPr>
        <w:t>Г-жа Гордильо</w:t>
      </w:r>
      <w:r>
        <w:rPr>
          <w:szCs w:val="24"/>
        </w:rPr>
        <w:t xml:space="preserve"> (Гватемала) привлекает внимание членов Комитета к подробной информации о Национальном совете по оказанию помощи гват</w:t>
      </w:r>
      <w:r>
        <w:rPr>
          <w:szCs w:val="24"/>
        </w:rPr>
        <w:t>е</w:t>
      </w:r>
      <w:r>
        <w:rPr>
          <w:szCs w:val="24"/>
        </w:rPr>
        <w:t xml:space="preserve">мальским мигрантам, которая приводится в пунктах 50 и 51 первоначального доклада. </w:t>
      </w:r>
      <w:r w:rsidR="000E12FB">
        <w:rPr>
          <w:szCs w:val="24"/>
        </w:rPr>
        <w:t>В настоящее время Совет разрабатывает миграционную политику страны. Она будет касаться мигрантов, проживающих за границей, транзитных мигрантов, внутренней миграции и семей мигрантов и будет включать такие области, как безопасность, здравоохранение, образование, занятость и права человека. В рамках этой политики определены программы, которые должны быть осуществлены, и учреждения, которые отвечают за их реализацию. Ко</w:t>
      </w:r>
      <w:r w:rsidR="000E12FB">
        <w:rPr>
          <w:szCs w:val="24"/>
        </w:rPr>
        <w:t>н</w:t>
      </w:r>
      <w:r w:rsidR="000E12FB">
        <w:rPr>
          <w:szCs w:val="24"/>
        </w:rPr>
        <w:t>сультации по проекту документа с изложением этой политики были проведены с соответствующими правительственными ведомствами и в настоящее время ведутся с представителями семи регионов страны и консульскими властями в Соединенных Штатах, которые входят в состав консультативной комиссии С</w:t>
      </w:r>
      <w:r w:rsidR="000E12FB">
        <w:rPr>
          <w:szCs w:val="24"/>
        </w:rPr>
        <w:t>о</w:t>
      </w:r>
      <w:r w:rsidR="000E12FB">
        <w:rPr>
          <w:szCs w:val="24"/>
        </w:rPr>
        <w:t>вета. После этого будут проведены консультации с представителями гражда</w:t>
      </w:r>
      <w:r w:rsidR="000E12FB">
        <w:rPr>
          <w:szCs w:val="24"/>
        </w:rPr>
        <w:t>н</w:t>
      </w:r>
      <w:r w:rsidR="000E12FB">
        <w:rPr>
          <w:szCs w:val="24"/>
        </w:rPr>
        <w:t xml:space="preserve">ского общества. </w:t>
      </w:r>
      <w:r w:rsidR="00386D75">
        <w:rPr>
          <w:szCs w:val="24"/>
        </w:rPr>
        <w:t>В настоящее время Совет занимается заполнением некоторых институциональных пробелов и занимается программами ликвидации негр</w:t>
      </w:r>
      <w:r w:rsidR="00386D75">
        <w:rPr>
          <w:szCs w:val="24"/>
        </w:rPr>
        <w:t>а</w:t>
      </w:r>
      <w:r w:rsidR="00386D75">
        <w:rPr>
          <w:szCs w:val="24"/>
        </w:rPr>
        <w:t>мотности среди мигрантов и оказанием технической помощи, однако в будущем он станет сугубо консультативным органом, который будет координировать де</w:t>
      </w:r>
      <w:r w:rsidR="00386D75">
        <w:rPr>
          <w:szCs w:val="24"/>
        </w:rPr>
        <w:t>я</w:t>
      </w:r>
      <w:r w:rsidR="00386D75">
        <w:rPr>
          <w:szCs w:val="24"/>
        </w:rPr>
        <w:t xml:space="preserve">тельность и осуществлять ее мониторинг. </w:t>
      </w:r>
    </w:p>
    <w:p w:rsidR="00386D75" w:rsidRDefault="00386D75" w:rsidP="00254982">
      <w:pPr>
        <w:pStyle w:val="SingleTxtGR"/>
        <w:rPr>
          <w:szCs w:val="24"/>
        </w:rPr>
      </w:pPr>
      <w:r>
        <w:rPr>
          <w:szCs w:val="24"/>
        </w:rPr>
        <w:t>33.</w:t>
      </w:r>
      <w:r>
        <w:rPr>
          <w:szCs w:val="24"/>
        </w:rPr>
        <w:tab/>
      </w:r>
      <w:r>
        <w:rPr>
          <w:b/>
          <w:szCs w:val="24"/>
        </w:rPr>
        <w:t>Г-н Мартинес Альварадо</w:t>
      </w:r>
      <w:r>
        <w:rPr>
          <w:szCs w:val="24"/>
        </w:rPr>
        <w:t xml:space="preserve"> (Гватемала) говорит, что каждое из 11 ген</w:t>
      </w:r>
      <w:r>
        <w:rPr>
          <w:szCs w:val="24"/>
        </w:rPr>
        <w:t>е</w:t>
      </w:r>
      <w:r>
        <w:rPr>
          <w:szCs w:val="24"/>
        </w:rPr>
        <w:t>ральных консульств Гватемалы в Соединенных Штатах развертывает каждый месяц как минимум одно передвижное консульство, с тем чтобы охватить всех гватемальцев, живущих в Соединенных Штатах. По субботам и воскресеньям сотрудники консульства разъезжают по соседним городам или районам, где проживает немало гватемальцев, и развертывают свои передвижные консульс</w:t>
      </w:r>
      <w:r>
        <w:rPr>
          <w:szCs w:val="24"/>
        </w:rPr>
        <w:t>т</w:t>
      </w:r>
      <w:r>
        <w:rPr>
          <w:szCs w:val="24"/>
        </w:rPr>
        <w:t>ва в церквях, на спортивных объектах и в общинных центрах. График работы передвижных консульств публикуется в начале каждого года. За прошедшие н</w:t>
      </w:r>
      <w:r>
        <w:rPr>
          <w:szCs w:val="24"/>
        </w:rPr>
        <w:t>е</w:t>
      </w:r>
      <w:r>
        <w:rPr>
          <w:szCs w:val="24"/>
        </w:rPr>
        <w:t>сколько лет каждый год открывалось в среднем 150 передвижных консульств. Передвижные консульства главным образом выдают паспорта и консульские удостоверения личности, регистрируют браки, рождения и смерти и консульт</w:t>
      </w:r>
      <w:r>
        <w:rPr>
          <w:szCs w:val="24"/>
        </w:rPr>
        <w:t>и</w:t>
      </w:r>
      <w:r>
        <w:rPr>
          <w:szCs w:val="24"/>
        </w:rPr>
        <w:t>руют по миграционным вопросам и вопросам оказания юридической помощи. Небольшое число передвижных консульств организуется посольством Гватем</w:t>
      </w:r>
      <w:r>
        <w:rPr>
          <w:szCs w:val="24"/>
        </w:rPr>
        <w:t>а</w:t>
      </w:r>
      <w:r>
        <w:rPr>
          <w:szCs w:val="24"/>
        </w:rPr>
        <w:t>лы в Канаде и генеральным консульством Гватемалы в Сьюдад-Идальго, Ме</w:t>
      </w:r>
      <w:r>
        <w:rPr>
          <w:szCs w:val="24"/>
        </w:rPr>
        <w:t>к</w:t>
      </w:r>
      <w:r>
        <w:rPr>
          <w:szCs w:val="24"/>
        </w:rPr>
        <w:t>сика.</w:t>
      </w:r>
    </w:p>
    <w:p w:rsidR="00386D75" w:rsidRDefault="00386D75" w:rsidP="00254982">
      <w:pPr>
        <w:pStyle w:val="SingleTxtGR"/>
        <w:rPr>
          <w:szCs w:val="24"/>
        </w:rPr>
      </w:pPr>
      <w:r>
        <w:rPr>
          <w:szCs w:val="24"/>
        </w:rPr>
        <w:t>34.</w:t>
      </w:r>
      <w:r>
        <w:rPr>
          <w:szCs w:val="24"/>
        </w:rPr>
        <w:tab/>
        <w:t>Единая центральноамериканская виза, позволяющая свободное перем</w:t>
      </w:r>
      <w:r>
        <w:rPr>
          <w:szCs w:val="24"/>
        </w:rPr>
        <w:t>е</w:t>
      </w:r>
      <w:r>
        <w:rPr>
          <w:szCs w:val="24"/>
        </w:rPr>
        <w:t xml:space="preserve">щение иностранцев в Сальвадоре, </w:t>
      </w:r>
      <w:r w:rsidR="00036EB7">
        <w:rPr>
          <w:szCs w:val="24"/>
        </w:rPr>
        <w:t>Гватемале, Гондурасе и Никарагуа (соглаш</w:t>
      </w:r>
      <w:r w:rsidR="00036EB7">
        <w:rPr>
          <w:szCs w:val="24"/>
        </w:rPr>
        <w:t>е</w:t>
      </w:r>
      <w:r w:rsidR="00036EB7">
        <w:rPr>
          <w:szCs w:val="24"/>
        </w:rPr>
        <w:t>ние ЦА-4), позволяет гражданам этих четырех стран пересекать их границы без визы; сохраняется лишь требование о наличии по крайней мере одного док</w:t>
      </w:r>
      <w:r w:rsidR="00036EB7">
        <w:rPr>
          <w:szCs w:val="24"/>
        </w:rPr>
        <w:t>у</w:t>
      </w:r>
      <w:r w:rsidR="00036EB7">
        <w:rPr>
          <w:szCs w:val="24"/>
        </w:rPr>
        <w:t>мента, удостоверяющего личность, например национального удостоверения личности или водительских прав.</w:t>
      </w:r>
    </w:p>
    <w:p w:rsidR="00036EB7" w:rsidRDefault="00036EB7" w:rsidP="00254982">
      <w:pPr>
        <w:pStyle w:val="SingleTxtGR"/>
        <w:rPr>
          <w:szCs w:val="24"/>
        </w:rPr>
      </w:pPr>
      <w:r>
        <w:rPr>
          <w:szCs w:val="24"/>
        </w:rPr>
        <w:t>35.</w:t>
      </w:r>
      <w:r>
        <w:rPr>
          <w:szCs w:val="24"/>
        </w:rPr>
        <w:tab/>
      </w:r>
      <w:r>
        <w:rPr>
          <w:b/>
          <w:szCs w:val="24"/>
        </w:rPr>
        <w:t>Г-жа Кубиас Медина</w:t>
      </w:r>
      <w:r>
        <w:rPr>
          <w:szCs w:val="24"/>
        </w:rPr>
        <w:t xml:space="preserve"> спрашивает, применяют ли миграционные и суде</w:t>
      </w:r>
      <w:r>
        <w:rPr>
          <w:szCs w:val="24"/>
        </w:rPr>
        <w:t>б</w:t>
      </w:r>
      <w:r>
        <w:rPr>
          <w:szCs w:val="24"/>
        </w:rPr>
        <w:t>ные власти Конвенцию непосредственным образом, и если да, то как устран</w:t>
      </w:r>
      <w:r>
        <w:rPr>
          <w:szCs w:val="24"/>
        </w:rPr>
        <w:t>я</w:t>
      </w:r>
      <w:r>
        <w:rPr>
          <w:szCs w:val="24"/>
        </w:rPr>
        <w:t>ются любые несоответствия между ее положениями и внутренними законами. Она была бы признательна за дополнительные подробности относительно пр</w:t>
      </w:r>
      <w:r>
        <w:rPr>
          <w:szCs w:val="24"/>
        </w:rPr>
        <w:t>о</w:t>
      </w:r>
      <w:r>
        <w:rPr>
          <w:szCs w:val="24"/>
        </w:rPr>
        <w:t>граммы выдачи удостоверений приграничным трудящимся-мигрантам, в соо</w:t>
      </w:r>
      <w:r>
        <w:rPr>
          <w:szCs w:val="24"/>
        </w:rPr>
        <w:t>т</w:t>
      </w:r>
      <w:r>
        <w:rPr>
          <w:szCs w:val="24"/>
        </w:rPr>
        <w:t>ветствии с которой гватемальские мигранты могут жить и работать в Мексике. Было бы интересно узнать о достижениях и возникших проблемах в ходе ос</w:t>
      </w:r>
      <w:r>
        <w:rPr>
          <w:szCs w:val="24"/>
        </w:rPr>
        <w:t>у</w:t>
      </w:r>
      <w:r>
        <w:rPr>
          <w:szCs w:val="24"/>
        </w:rPr>
        <w:t>ществления этой программы. Она хотела бы знать, как государство-участник гарантирует право мигрантов, не имеющих регулярного статуса, на здравоохр</w:t>
      </w:r>
      <w:r>
        <w:rPr>
          <w:szCs w:val="24"/>
        </w:rPr>
        <w:t>а</w:t>
      </w:r>
      <w:r>
        <w:rPr>
          <w:szCs w:val="24"/>
        </w:rPr>
        <w:t>нение и право их детей на продолжение и завершение образования.</w:t>
      </w:r>
    </w:p>
    <w:p w:rsidR="00036EB7" w:rsidRDefault="00036EB7" w:rsidP="00254982">
      <w:pPr>
        <w:pStyle w:val="SingleTxtGR"/>
        <w:rPr>
          <w:szCs w:val="24"/>
        </w:rPr>
      </w:pPr>
      <w:r>
        <w:rPr>
          <w:szCs w:val="24"/>
        </w:rPr>
        <w:t>36.</w:t>
      </w:r>
      <w:r>
        <w:rPr>
          <w:szCs w:val="24"/>
        </w:rPr>
        <w:tab/>
        <w:t>С учетом того, что процесс урегулирования статуса представляется отн</w:t>
      </w:r>
      <w:r>
        <w:rPr>
          <w:szCs w:val="24"/>
        </w:rPr>
        <w:t>о</w:t>
      </w:r>
      <w:r>
        <w:rPr>
          <w:szCs w:val="24"/>
        </w:rPr>
        <w:t>сительно простым, она не может понять, почему в государстве-участнике н</w:t>
      </w:r>
      <w:r>
        <w:rPr>
          <w:szCs w:val="24"/>
        </w:rPr>
        <w:t>а</w:t>
      </w:r>
      <w:r>
        <w:rPr>
          <w:szCs w:val="24"/>
        </w:rPr>
        <w:t>считывается так много мигрантов, не имеющих регулярного статуса. Было бы целесообразно узнать, с какими препятствиями сталкиваются мигранты, не имеющие регулярного статуса, поскольку, судя по всему, многие из них не м</w:t>
      </w:r>
      <w:r>
        <w:rPr>
          <w:szCs w:val="24"/>
        </w:rPr>
        <w:t>о</w:t>
      </w:r>
      <w:r>
        <w:rPr>
          <w:szCs w:val="24"/>
        </w:rPr>
        <w:t>гут или не желают обращаться с просьбой о предоставлении легального стат</w:t>
      </w:r>
      <w:r>
        <w:rPr>
          <w:szCs w:val="24"/>
        </w:rPr>
        <w:t>у</w:t>
      </w:r>
      <w:r>
        <w:rPr>
          <w:szCs w:val="24"/>
        </w:rPr>
        <w:t>са. Она спрашивает, предусматривает ли Закон о миграции максимальный срок, в течение которого мигранты, не имеющие регулярного статуса, могут задерж</w:t>
      </w:r>
      <w:r>
        <w:rPr>
          <w:szCs w:val="24"/>
        </w:rPr>
        <w:t>и</w:t>
      </w:r>
      <w:r>
        <w:rPr>
          <w:szCs w:val="24"/>
        </w:rPr>
        <w:t>ваться в приютах, и могут ли они просить о пересмотре решения о высылке. Она интересуется, содержит ли проект поправки к Закону о миграции отдел</w:t>
      </w:r>
      <w:r>
        <w:rPr>
          <w:szCs w:val="24"/>
        </w:rPr>
        <w:t>ь</w:t>
      </w:r>
      <w:r>
        <w:rPr>
          <w:szCs w:val="24"/>
        </w:rPr>
        <w:t>ную категорию самостоятельно занятых трудящихся в соответствии с полож</w:t>
      </w:r>
      <w:r>
        <w:rPr>
          <w:szCs w:val="24"/>
        </w:rPr>
        <w:t>е</w:t>
      </w:r>
      <w:r>
        <w:rPr>
          <w:szCs w:val="24"/>
        </w:rPr>
        <w:t>ниями Конвенции.</w:t>
      </w:r>
    </w:p>
    <w:p w:rsidR="00036EB7" w:rsidRDefault="00036EB7" w:rsidP="00254982">
      <w:pPr>
        <w:pStyle w:val="SingleTxtGR"/>
        <w:rPr>
          <w:szCs w:val="24"/>
        </w:rPr>
      </w:pPr>
      <w:r>
        <w:rPr>
          <w:szCs w:val="24"/>
        </w:rPr>
        <w:t>37.</w:t>
      </w:r>
      <w:r>
        <w:rPr>
          <w:szCs w:val="24"/>
        </w:rPr>
        <w:tab/>
      </w:r>
      <w:r>
        <w:rPr>
          <w:b/>
          <w:szCs w:val="24"/>
        </w:rPr>
        <w:t>Г-н Альба</w:t>
      </w:r>
      <w:r>
        <w:rPr>
          <w:szCs w:val="24"/>
        </w:rPr>
        <w:t xml:space="preserve"> спрашивает, какие санкции и штрафы применяются в отнош</w:t>
      </w:r>
      <w:r>
        <w:rPr>
          <w:szCs w:val="24"/>
        </w:rPr>
        <w:t>е</w:t>
      </w:r>
      <w:r>
        <w:rPr>
          <w:szCs w:val="24"/>
        </w:rPr>
        <w:t xml:space="preserve">нии мигрантов с неурегулированным статусом и проводят ли они в среднем всего четыре дня в специальных приютах, поскольку процесс урегулирования является простым и не занимает много времени. </w:t>
      </w:r>
      <w:r w:rsidR="00EC1C7A">
        <w:rPr>
          <w:szCs w:val="24"/>
        </w:rPr>
        <w:t>Члены Комитета были бы пр</w:t>
      </w:r>
      <w:r w:rsidR="00EC1C7A">
        <w:rPr>
          <w:szCs w:val="24"/>
        </w:rPr>
        <w:t>и</w:t>
      </w:r>
      <w:r w:rsidR="00EC1C7A">
        <w:rPr>
          <w:szCs w:val="24"/>
        </w:rPr>
        <w:t>знательны за дополнительные подробности в отношении предложений, соде</w:t>
      </w:r>
      <w:r w:rsidR="00EC1C7A">
        <w:rPr>
          <w:szCs w:val="24"/>
        </w:rPr>
        <w:t>р</w:t>
      </w:r>
      <w:r w:rsidR="00EC1C7A">
        <w:rPr>
          <w:szCs w:val="24"/>
        </w:rPr>
        <w:t>жащихся в проекте поправки к Закону о миграции. Было бы полезно узнать, как государство-участник обеспечивает достижени</w:t>
      </w:r>
      <w:r w:rsidR="0044665F">
        <w:rPr>
          <w:szCs w:val="24"/>
        </w:rPr>
        <w:t>е</w:t>
      </w:r>
      <w:r w:rsidR="00EC1C7A">
        <w:rPr>
          <w:szCs w:val="24"/>
        </w:rPr>
        <w:t xml:space="preserve"> равновесия между облегчением свободного перемещения лиц в рамках режима "ЦА-4" и обеспечением того, чтобы Гватемала не использовалась в качестве транзитного пункта для перем</w:t>
      </w:r>
      <w:r w:rsidR="00EC1C7A">
        <w:rPr>
          <w:szCs w:val="24"/>
        </w:rPr>
        <w:t>е</w:t>
      </w:r>
      <w:r w:rsidR="00EC1C7A">
        <w:rPr>
          <w:szCs w:val="24"/>
        </w:rPr>
        <w:t xml:space="preserve">щения в третьи страны. </w:t>
      </w:r>
    </w:p>
    <w:p w:rsidR="006108C2" w:rsidRDefault="006108C2" w:rsidP="00254982">
      <w:pPr>
        <w:pStyle w:val="SingleTxtGR"/>
        <w:rPr>
          <w:szCs w:val="24"/>
        </w:rPr>
      </w:pPr>
      <w:r>
        <w:rPr>
          <w:szCs w:val="24"/>
        </w:rPr>
        <w:t>38.</w:t>
      </w:r>
      <w:r>
        <w:rPr>
          <w:szCs w:val="24"/>
        </w:rPr>
        <w:tab/>
      </w:r>
      <w:r>
        <w:rPr>
          <w:b/>
          <w:szCs w:val="24"/>
        </w:rPr>
        <w:t>Г-н Севим</w:t>
      </w:r>
      <w:r>
        <w:rPr>
          <w:szCs w:val="24"/>
        </w:rPr>
        <w:t xml:space="preserve"> просит представить дополнительные подробности относ</w:t>
      </w:r>
      <w:r>
        <w:rPr>
          <w:szCs w:val="24"/>
        </w:rPr>
        <w:t>и</w:t>
      </w:r>
      <w:r>
        <w:rPr>
          <w:szCs w:val="24"/>
        </w:rPr>
        <w:t>тельно характера юридической помощи, оказываемой гватемальскими консул</w:t>
      </w:r>
      <w:r>
        <w:rPr>
          <w:szCs w:val="24"/>
        </w:rPr>
        <w:t>ь</w:t>
      </w:r>
      <w:r>
        <w:rPr>
          <w:szCs w:val="24"/>
        </w:rPr>
        <w:t>ствами за рубежом. Он спрашивает, нанимают ли консульства юрисконсультов и предоставляют ли они услуги гватемальским мигрантам бесплатно. Каким о</w:t>
      </w:r>
      <w:r>
        <w:rPr>
          <w:szCs w:val="24"/>
        </w:rPr>
        <w:t>б</w:t>
      </w:r>
      <w:r>
        <w:rPr>
          <w:szCs w:val="24"/>
        </w:rPr>
        <w:t>разом обеспечивается преемственность в работе передвижных консульств, к</w:t>
      </w:r>
      <w:r>
        <w:rPr>
          <w:szCs w:val="24"/>
        </w:rPr>
        <w:t>о</w:t>
      </w:r>
      <w:r>
        <w:rPr>
          <w:szCs w:val="24"/>
        </w:rPr>
        <w:t xml:space="preserve">гда речь идет о длительных судебных разбирательствах? </w:t>
      </w:r>
    </w:p>
    <w:p w:rsidR="006108C2" w:rsidRDefault="006108C2" w:rsidP="00254982">
      <w:pPr>
        <w:pStyle w:val="SingleTxtGR"/>
        <w:rPr>
          <w:szCs w:val="24"/>
        </w:rPr>
      </w:pPr>
      <w:r>
        <w:rPr>
          <w:szCs w:val="24"/>
        </w:rPr>
        <w:t>39.</w:t>
      </w:r>
      <w:r>
        <w:rPr>
          <w:szCs w:val="24"/>
        </w:rPr>
        <w:tab/>
      </w:r>
      <w:r>
        <w:rPr>
          <w:b/>
          <w:szCs w:val="24"/>
        </w:rPr>
        <w:t>Г-жа Миллер-Стеннетт</w:t>
      </w:r>
      <w:r>
        <w:rPr>
          <w:szCs w:val="24"/>
        </w:rPr>
        <w:t xml:space="preserve"> спрашивает, какая договоренность была дости</w:t>
      </w:r>
      <w:r>
        <w:rPr>
          <w:szCs w:val="24"/>
        </w:rPr>
        <w:t>г</w:t>
      </w:r>
      <w:r>
        <w:rPr>
          <w:szCs w:val="24"/>
        </w:rPr>
        <w:t>нута между государством-участником и канадскими властями в отношении о</w:t>
      </w:r>
      <w:r>
        <w:rPr>
          <w:szCs w:val="24"/>
        </w:rPr>
        <w:t>б</w:t>
      </w:r>
      <w:r>
        <w:rPr>
          <w:szCs w:val="24"/>
        </w:rPr>
        <w:t xml:space="preserve">легчения найма трудящихся-мигрантов из Гватемалы, насколько она является обязательной и предусмотрены ли в ней </w:t>
      </w:r>
      <w:r w:rsidR="007855DD">
        <w:rPr>
          <w:szCs w:val="24"/>
        </w:rPr>
        <w:t>тарифные ставки и условия труда.</w:t>
      </w:r>
    </w:p>
    <w:p w:rsidR="007855DD" w:rsidRDefault="007855DD" w:rsidP="00254982">
      <w:pPr>
        <w:pStyle w:val="SingleTxtGR"/>
        <w:rPr>
          <w:szCs w:val="24"/>
        </w:rPr>
      </w:pPr>
      <w:r>
        <w:rPr>
          <w:szCs w:val="24"/>
        </w:rPr>
        <w:t>40.</w:t>
      </w:r>
      <w:r>
        <w:rPr>
          <w:szCs w:val="24"/>
        </w:rPr>
        <w:tab/>
      </w:r>
      <w:r>
        <w:rPr>
          <w:b/>
          <w:szCs w:val="24"/>
        </w:rPr>
        <w:t>Г-н Кариявасам</w:t>
      </w:r>
      <w:r>
        <w:rPr>
          <w:szCs w:val="24"/>
        </w:rPr>
        <w:t xml:space="preserve"> спрашивает, какие меры принимает правительство для защиты несопровождаемых детей-мигрантов, которые пересекают границы г</w:t>
      </w:r>
      <w:r>
        <w:rPr>
          <w:szCs w:val="24"/>
        </w:rPr>
        <w:t>о</w:t>
      </w:r>
      <w:r>
        <w:rPr>
          <w:szCs w:val="24"/>
        </w:rPr>
        <w:t xml:space="preserve">сударства-участника. Он будет приветствовать любые имеющиеся данные или подробности относительно механизмов сбора данных по несопровождаемым детям-мигрантам. </w:t>
      </w:r>
    </w:p>
    <w:p w:rsidR="007855DD" w:rsidRDefault="007855DD" w:rsidP="00254982">
      <w:pPr>
        <w:pStyle w:val="SingleTxtGR"/>
        <w:rPr>
          <w:szCs w:val="24"/>
        </w:rPr>
      </w:pPr>
      <w:r>
        <w:rPr>
          <w:szCs w:val="24"/>
        </w:rPr>
        <w:t>41.</w:t>
      </w:r>
      <w:r>
        <w:rPr>
          <w:szCs w:val="24"/>
        </w:rPr>
        <w:tab/>
      </w:r>
      <w:r>
        <w:rPr>
          <w:b/>
          <w:szCs w:val="24"/>
        </w:rPr>
        <w:t>Г-н Брильянтес</w:t>
      </w:r>
      <w:r>
        <w:rPr>
          <w:szCs w:val="24"/>
        </w:rPr>
        <w:t xml:space="preserve"> спрашивает, вовлечены ли в договоренность между г</w:t>
      </w:r>
      <w:r>
        <w:rPr>
          <w:szCs w:val="24"/>
        </w:rPr>
        <w:t>о</w:t>
      </w:r>
      <w:r>
        <w:rPr>
          <w:szCs w:val="24"/>
        </w:rPr>
        <w:t>сударством-участником или канадскими властями относительно найма труд</w:t>
      </w:r>
      <w:r>
        <w:rPr>
          <w:szCs w:val="24"/>
        </w:rPr>
        <w:t>я</w:t>
      </w:r>
      <w:r>
        <w:rPr>
          <w:szCs w:val="24"/>
        </w:rPr>
        <w:t>щихся-мигрантов какие-либо частные агентства по найму. Если это так, то л</w:t>
      </w:r>
      <w:r>
        <w:rPr>
          <w:szCs w:val="24"/>
        </w:rPr>
        <w:t>ю</w:t>
      </w:r>
      <w:r>
        <w:rPr>
          <w:szCs w:val="24"/>
        </w:rPr>
        <w:t>бое подобное агентство имеет финансовые и другие обязательства перед ук</w:t>
      </w:r>
      <w:r>
        <w:rPr>
          <w:szCs w:val="24"/>
        </w:rPr>
        <w:t>а</w:t>
      </w:r>
      <w:r>
        <w:rPr>
          <w:szCs w:val="24"/>
        </w:rPr>
        <w:t>занными трудящимися, включая их репатриацию. Он приветствует содерж</w:t>
      </w:r>
      <w:r>
        <w:rPr>
          <w:szCs w:val="24"/>
        </w:rPr>
        <w:t>а</w:t>
      </w:r>
      <w:r>
        <w:rPr>
          <w:szCs w:val="24"/>
        </w:rPr>
        <w:t>щиеся в Трудовом кодексе положения о том, что как минимум 90% рабочей с</w:t>
      </w:r>
      <w:r>
        <w:rPr>
          <w:szCs w:val="24"/>
        </w:rPr>
        <w:t>и</w:t>
      </w:r>
      <w:r>
        <w:rPr>
          <w:szCs w:val="24"/>
        </w:rPr>
        <w:t xml:space="preserve">лы, нанимаемой любым работодателем, должно состоять из трудящихся-гватемальцев и что по крайней </w:t>
      </w:r>
      <w:r w:rsidR="00526184">
        <w:rPr>
          <w:szCs w:val="24"/>
        </w:rPr>
        <w:t xml:space="preserve">мере </w:t>
      </w:r>
      <w:r>
        <w:rPr>
          <w:szCs w:val="24"/>
        </w:rPr>
        <w:t xml:space="preserve">85% от общего фонда заработной платы должно поступать гватемальцам. Речь идет о примере эффективной практики, которая могла бы оказаться </w:t>
      </w:r>
      <w:r w:rsidR="00573750">
        <w:rPr>
          <w:szCs w:val="24"/>
        </w:rPr>
        <w:t xml:space="preserve">полезной </w:t>
      </w:r>
      <w:r>
        <w:rPr>
          <w:szCs w:val="24"/>
        </w:rPr>
        <w:t xml:space="preserve">для других стран, особенно на Ближнем Востоке. </w:t>
      </w:r>
    </w:p>
    <w:p w:rsidR="007855DD" w:rsidRDefault="007855DD" w:rsidP="00254982">
      <w:pPr>
        <w:pStyle w:val="SingleTxtGR"/>
        <w:rPr>
          <w:szCs w:val="24"/>
        </w:rPr>
      </w:pPr>
      <w:r>
        <w:rPr>
          <w:szCs w:val="24"/>
        </w:rPr>
        <w:t>42.</w:t>
      </w:r>
      <w:r>
        <w:rPr>
          <w:szCs w:val="24"/>
        </w:rPr>
        <w:tab/>
      </w:r>
      <w:r>
        <w:rPr>
          <w:b/>
          <w:szCs w:val="24"/>
        </w:rPr>
        <w:t>Г-н Таль</w:t>
      </w:r>
      <w:r>
        <w:rPr>
          <w:szCs w:val="24"/>
        </w:rPr>
        <w:t xml:space="preserve"> выражает сожаление в связи с недостаточностью представле</w:t>
      </w:r>
      <w:r>
        <w:rPr>
          <w:szCs w:val="24"/>
        </w:rPr>
        <w:t>н</w:t>
      </w:r>
      <w:r>
        <w:rPr>
          <w:szCs w:val="24"/>
        </w:rPr>
        <w:t>ной государством-участником статистической информации, так как это не п</w:t>
      </w:r>
      <w:r>
        <w:rPr>
          <w:szCs w:val="24"/>
        </w:rPr>
        <w:t>о</w:t>
      </w:r>
      <w:r>
        <w:rPr>
          <w:szCs w:val="24"/>
        </w:rPr>
        <w:t>зволяет Комитету получить полную картину положения в стране, особенно в отношении масштабов торговли людьми. С учетом информации, содержащейся в пункте 102 первоначального доклада и касающейся детей трудящихся-мигрантов, которые путешествуют в Соединенные Штаты, он спрашивает, к</w:t>
      </w:r>
      <w:r>
        <w:rPr>
          <w:szCs w:val="24"/>
        </w:rPr>
        <w:t>а</w:t>
      </w:r>
      <w:r>
        <w:rPr>
          <w:szCs w:val="24"/>
        </w:rPr>
        <w:t>кие меры принимаются правительством для обеспечения того, чтобы эти дети не стали жертвами торговли людьми.</w:t>
      </w:r>
    </w:p>
    <w:p w:rsidR="007855DD" w:rsidRDefault="007855DD" w:rsidP="00254982">
      <w:pPr>
        <w:pStyle w:val="SingleTxtGR"/>
        <w:rPr>
          <w:szCs w:val="24"/>
        </w:rPr>
      </w:pPr>
      <w:r>
        <w:rPr>
          <w:szCs w:val="24"/>
        </w:rPr>
        <w:t>43.</w:t>
      </w:r>
      <w:r>
        <w:rPr>
          <w:szCs w:val="24"/>
        </w:rPr>
        <w:tab/>
        <w:t>Он хотел бы знать, существует ли в государстве-участнике минимальный возраст при найме детей на работу. Было бы интересно знать, все ли трудящи</w:t>
      </w:r>
      <w:r>
        <w:rPr>
          <w:szCs w:val="24"/>
        </w:rPr>
        <w:t>е</w:t>
      </w:r>
      <w:r>
        <w:rPr>
          <w:szCs w:val="24"/>
        </w:rPr>
        <w:t>ся-мигранты, имеющие регулярный статус, должны получить разрешение М</w:t>
      </w:r>
      <w:r>
        <w:rPr>
          <w:szCs w:val="24"/>
        </w:rPr>
        <w:t>и</w:t>
      </w:r>
      <w:r>
        <w:rPr>
          <w:szCs w:val="24"/>
        </w:rPr>
        <w:t>нистерства труда и социального обеспечения</w:t>
      </w:r>
      <w:r w:rsidR="00DF6C60">
        <w:rPr>
          <w:szCs w:val="24"/>
        </w:rPr>
        <w:t>,</w:t>
      </w:r>
      <w:r>
        <w:rPr>
          <w:szCs w:val="24"/>
        </w:rPr>
        <w:t xml:space="preserve"> для того чтобы вступить в про</w:t>
      </w:r>
      <w:r>
        <w:rPr>
          <w:szCs w:val="24"/>
        </w:rPr>
        <w:t>ф</w:t>
      </w:r>
      <w:r>
        <w:rPr>
          <w:szCs w:val="24"/>
        </w:rPr>
        <w:t>союз. Если это так, то он хотел бы получить разъяснения по вопросу о том, к</w:t>
      </w:r>
      <w:r>
        <w:rPr>
          <w:szCs w:val="24"/>
        </w:rPr>
        <w:t>а</w:t>
      </w:r>
      <w:r>
        <w:rPr>
          <w:szCs w:val="24"/>
        </w:rPr>
        <w:t>ким образом это согласуется с положениями Конвенции.</w:t>
      </w:r>
    </w:p>
    <w:p w:rsidR="007855DD" w:rsidRDefault="007855DD" w:rsidP="00254982">
      <w:pPr>
        <w:pStyle w:val="SingleTxtGR"/>
        <w:rPr>
          <w:szCs w:val="24"/>
        </w:rPr>
      </w:pPr>
      <w:r>
        <w:rPr>
          <w:szCs w:val="24"/>
        </w:rPr>
        <w:t>44.</w:t>
      </w:r>
      <w:r>
        <w:rPr>
          <w:szCs w:val="24"/>
        </w:rPr>
        <w:tab/>
        <w:t>Он спрашивает, лишаются ли мигранты автоматически своего юридич</w:t>
      </w:r>
      <w:r>
        <w:rPr>
          <w:szCs w:val="24"/>
        </w:rPr>
        <w:t>е</w:t>
      </w:r>
      <w:r>
        <w:rPr>
          <w:szCs w:val="24"/>
        </w:rPr>
        <w:t>ского статуса, если они не платят налоги. Озабоченность вызывает тот факт, что разрешения для иностранцев, желающих работать в государстве-участнике, в</w:t>
      </w:r>
      <w:r>
        <w:rPr>
          <w:szCs w:val="24"/>
        </w:rPr>
        <w:t>ы</w:t>
      </w:r>
      <w:r>
        <w:rPr>
          <w:szCs w:val="24"/>
        </w:rPr>
        <w:t>даются работодателям, а не самим трудящимся-мигрантам. Кроме того, судя по всему, работодатели могут отменить эти разрешения в любой момент, уволив данного работника и тем самым лишив мигранта его законного статуса. Он спрашивает, не является ли это явным нарушением прав трудящихся-мигрантов.</w:t>
      </w:r>
    </w:p>
    <w:p w:rsidR="007855DD" w:rsidRDefault="007855DD" w:rsidP="00254982">
      <w:pPr>
        <w:pStyle w:val="SingleTxtGR"/>
        <w:rPr>
          <w:szCs w:val="24"/>
        </w:rPr>
      </w:pPr>
      <w:r>
        <w:rPr>
          <w:szCs w:val="24"/>
        </w:rPr>
        <w:t>45.</w:t>
      </w:r>
      <w:r>
        <w:rPr>
          <w:szCs w:val="24"/>
        </w:rPr>
        <w:tab/>
      </w:r>
      <w:r>
        <w:rPr>
          <w:b/>
          <w:szCs w:val="24"/>
        </w:rPr>
        <w:t>Председатель</w:t>
      </w:r>
      <w:r>
        <w:rPr>
          <w:szCs w:val="24"/>
        </w:rPr>
        <w:t xml:space="preserve"> просит уточнить, является ли незаконный въезд в госуда</w:t>
      </w:r>
      <w:r>
        <w:rPr>
          <w:szCs w:val="24"/>
        </w:rPr>
        <w:t>р</w:t>
      </w:r>
      <w:r>
        <w:rPr>
          <w:szCs w:val="24"/>
        </w:rPr>
        <w:t>ство-участник преступлением или правонарушением и рассматривается ли въ</w:t>
      </w:r>
      <w:r>
        <w:rPr>
          <w:szCs w:val="24"/>
        </w:rPr>
        <w:t>е</w:t>
      </w:r>
      <w:r>
        <w:rPr>
          <w:szCs w:val="24"/>
        </w:rPr>
        <w:t xml:space="preserve">хавшее в страну лицо как жертва или как правонарушитель. </w:t>
      </w:r>
      <w:r w:rsidR="00C83E1D">
        <w:rPr>
          <w:szCs w:val="24"/>
        </w:rPr>
        <w:t>Было бы полезно подробнее узнать о применяемом в государстве-участнике определении труд</w:t>
      </w:r>
      <w:r w:rsidR="00C83E1D">
        <w:rPr>
          <w:szCs w:val="24"/>
        </w:rPr>
        <w:t>я</w:t>
      </w:r>
      <w:r w:rsidR="00C83E1D">
        <w:rPr>
          <w:szCs w:val="24"/>
        </w:rPr>
        <w:t>щегося-мигранта с неурегулированным статусом. С учетом того, что укрывание незаконно въехавших лиц рассматривается как преступление, он спрашивает, предъявляются ли лицам, которые предоставляют убежище мигранту с неурег</w:t>
      </w:r>
      <w:r w:rsidR="00C83E1D">
        <w:rPr>
          <w:szCs w:val="24"/>
        </w:rPr>
        <w:t>у</w:t>
      </w:r>
      <w:r w:rsidR="00C83E1D">
        <w:rPr>
          <w:szCs w:val="24"/>
        </w:rPr>
        <w:t>лированным статусом, обвинения в совершении такого преступления, незав</w:t>
      </w:r>
      <w:r w:rsidR="00C83E1D">
        <w:rPr>
          <w:szCs w:val="24"/>
        </w:rPr>
        <w:t>и</w:t>
      </w:r>
      <w:r w:rsidR="00C83E1D">
        <w:rPr>
          <w:szCs w:val="24"/>
        </w:rPr>
        <w:t>симо от того, известно ли им о юридическом статусе данного лица. Он спраш</w:t>
      </w:r>
      <w:r w:rsidR="00C83E1D">
        <w:rPr>
          <w:szCs w:val="24"/>
        </w:rPr>
        <w:t>и</w:t>
      </w:r>
      <w:r w:rsidR="00C83E1D">
        <w:rPr>
          <w:szCs w:val="24"/>
        </w:rPr>
        <w:t>вает, почему в статье 43 Закона о миграции уточняется, что трудящиеся-мигранты должны заниматься законной деятельностью, с тем чтобы получить вид на жительство; означает ли это, что многие трудящиеся-мигранты заняты незаконной деятельностью?</w:t>
      </w:r>
    </w:p>
    <w:p w:rsidR="00C83E1D" w:rsidRPr="007855DD" w:rsidRDefault="00C83E1D" w:rsidP="00254982">
      <w:pPr>
        <w:pStyle w:val="SingleTxtGR"/>
        <w:rPr>
          <w:szCs w:val="24"/>
        </w:rPr>
      </w:pPr>
      <w:r>
        <w:rPr>
          <w:szCs w:val="24"/>
        </w:rPr>
        <w:t>46.</w:t>
      </w:r>
      <w:r>
        <w:rPr>
          <w:szCs w:val="24"/>
        </w:rPr>
        <w:tab/>
        <w:t>Он будет приветствовать разъяснение в отношении процедуры, прим</w:t>
      </w:r>
      <w:r>
        <w:rPr>
          <w:szCs w:val="24"/>
        </w:rPr>
        <w:t>е</w:t>
      </w:r>
      <w:r>
        <w:rPr>
          <w:szCs w:val="24"/>
        </w:rPr>
        <w:t>няемой при задержании полицией мигранта с неурегулированным статусом. В Комитет поступали сообщения о нарушениях прав трудящихся-мигрантов п</w:t>
      </w:r>
      <w:r>
        <w:rPr>
          <w:szCs w:val="24"/>
        </w:rPr>
        <w:t>о</w:t>
      </w:r>
      <w:r>
        <w:rPr>
          <w:szCs w:val="24"/>
        </w:rPr>
        <w:t>лицейскими, которые аннулировали их удостоверяющие личность документы и вымогали деньги в обмен на разрешение въехать в государство-участник или выехать из него. Кроме того, как сообщают, процедура урегулирования является дорогостоящей и остается недоступной для многих неквалифицированных тр</w:t>
      </w:r>
      <w:r>
        <w:rPr>
          <w:szCs w:val="24"/>
        </w:rPr>
        <w:t>у</w:t>
      </w:r>
      <w:r>
        <w:rPr>
          <w:szCs w:val="24"/>
        </w:rPr>
        <w:t>дящихся-мигрантов. Он будет приветствовать комментарии делегации по этому вопросу. Он спрашивает, планирует ли государство-участник ратифицировать Конвенцию Международной организации труда о трудящихся-мигрантах (Д</w:t>
      </w:r>
      <w:r>
        <w:rPr>
          <w:szCs w:val="24"/>
        </w:rPr>
        <w:t>о</w:t>
      </w:r>
      <w:r>
        <w:rPr>
          <w:szCs w:val="24"/>
        </w:rPr>
        <w:t>полнительные положения) (Конвенцию МОТ № 143).</w:t>
      </w:r>
    </w:p>
    <w:p w:rsidR="00E9497E" w:rsidRPr="004B257E" w:rsidRDefault="005C5145" w:rsidP="00254982">
      <w:pPr>
        <w:pStyle w:val="SingleTxtGR"/>
        <w:rPr>
          <w:i/>
          <w:szCs w:val="24"/>
        </w:rPr>
      </w:pPr>
      <w:r w:rsidRPr="00254982">
        <w:rPr>
          <w:i/>
        </w:rPr>
        <w:t xml:space="preserve">Заседание </w:t>
      </w:r>
      <w:r w:rsidR="0090704B">
        <w:rPr>
          <w:i/>
        </w:rPr>
        <w:t>за</w:t>
      </w:r>
      <w:r w:rsidRPr="00254982">
        <w:rPr>
          <w:i/>
        </w:rPr>
        <w:t xml:space="preserve">крывается </w:t>
      </w:r>
      <w:r w:rsidR="00C67F05" w:rsidRPr="00532D66">
        <w:rPr>
          <w:i/>
          <w:szCs w:val="24"/>
        </w:rPr>
        <w:t>в 1</w:t>
      </w:r>
      <w:r w:rsidR="0090704B">
        <w:rPr>
          <w:i/>
          <w:szCs w:val="24"/>
        </w:rPr>
        <w:t>8</w:t>
      </w:r>
      <w:r w:rsidR="00C67F05" w:rsidRPr="00532D66">
        <w:rPr>
          <w:i/>
          <w:szCs w:val="24"/>
        </w:rPr>
        <w:t xml:space="preserve"> ч. </w:t>
      </w:r>
      <w:r w:rsidR="0090704B">
        <w:rPr>
          <w:i/>
          <w:szCs w:val="24"/>
        </w:rPr>
        <w:t>0</w:t>
      </w:r>
      <w:r w:rsidR="000401C8">
        <w:rPr>
          <w:i/>
          <w:szCs w:val="24"/>
        </w:rPr>
        <w:t>0</w:t>
      </w:r>
      <w:r w:rsidR="00C67F05" w:rsidRPr="00532D66">
        <w:rPr>
          <w:i/>
          <w:szCs w:val="24"/>
        </w:rPr>
        <w:t xml:space="preserve"> м.</w:t>
      </w:r>
    </w:p>
    <w:sectPr w:rsidR="00E9497E" w:rsidRPr="004B257E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8E0" w:rsidRDefault="00F658E0">
      <w:r>
        <w:rPr>
          <w:lang w:val="en-US"/>
        </w:rPr>
        <w:tab/>
      </w:r>
      <w:r>
        <w:separator/>
      </w:r>
    </w:p>
  </w:endnote>
  <w:endnote w:type="continuationSeparator" w:id="0">
    <w:p w:rsidR="00F658E0" w:rsidRDefault="00F6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FA2" w:rsidRPr="00BF7AA5" w:rsidRDefault="004C3FA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7D33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1-4</w:t>
    </w:r>
    <w:r>
      <w:rPr>
        <w:lang w:val="ru-RU"/>
      </w:rPr>
      <w:t>5</w:t>
    </w:r>
    <w:r>
      <w:rPr>
        <w:lang w:val="en-US"/>
      </w:rPr>
      <w:t>537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FA2" w:rsidRPr="009A6F4A" w:rsidRDefault="004C3FA2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1-4</w:t>
    </w:r>
    <w:r>
      <w:rPr>
        <w:lang w:val="ru-RU"/>
      </w:rPr>
      <w:t>5</w:t>
    </w:r>
    <w:r>
      <w:rPr>
        <w:lang w:val="en-US"/>
      </w:rPr>
      <w:t>537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7D33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FA2" w:rsidRDefault="004C3FA2" w:rsidP="004F6D70">
    <w:pPr>
      <w:pStyle w:val="FootnoteText"/>
      <w:pBdr>
        <w:bottom w:val="single" w:sz="4" w:space="1" w:color="auto"/>
      </w:pBdr>
      <w:spacing w:after="120"/>
      <w:ind w:right="-20"/>
      <w:rPr>
        <w:lang w:val="en-US"/>
      </w:rPr>
    </w:pPr>
  </w:p>
  <w:p w:rsidR="004C3FA2" w:rsidRPr="001E6018" w:rsidRDefault="004C3FA2" w:rsidP="004F6D70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1E6018">
      <w:rPr>
        <w:lang w:val="ru-RU"/>
      </w:rPr>
      <w:t>В настоящий отчет могут вноситься поправки.</w:t>
    </w:r>
  </w:p>
  <w:p w:rsidR="004C3FA2" w:rsidRPr="001E6018" w:rsidRDefault="004C3FA2" w:rsidP="001E64EE">
    <w:pPr>
      <w:pStyle w:val="FootnoteText"/>
      <w:spacing w:after="120"/>
      <w:rPr>
        <w:lang w:val="ru-RU"/>
      </w:rPr>
    </w:pPr>
    <w:r w:rsidRPr="001E6018">
      <w:rPr>
        <w:lang w:val="ru-RU"/>
      </w:rPr>
      <w:tab/>
    </w:r>
    <w:r>
      <w:rPr>
        <w:lang w:val="ru-RU"/>
      </w:rPr>
      <w:tab/>
    </w:r>
    <w:r w:rsidRPr="001E6018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1E6018">
      <w:rPr>
        <w:i/>
        <w:lang w:val="ru-RU"/>
      </w:rPr>
      <w:t xml:space="preserve">в течение одной недели с момента выпуска настоящего документа </w:t>
    </w:r>
    <w:r w:rsidRPr="00472272">
      <w:rPr>
        <w:lang w:val="ru-RU"/>
      </w:rPr>
      <w:t>в Группу редакционного контроля,</w:t>
    </w:r>
    <w:r w:rsidRPr="001E6018">
      <w:rPr>
        <w:lang w:val="ru-RU"/>
      </w:rPr>
      <w:t xml:space="preserve"> комната Е. 4108, Дворец Наций, Женева.</w:t>
    </w:r>
  </w:p>
  <w:p w:rsidR="004C3FA2" w:rsidRPr="0090704B" w:rsidRDefault="004C3FA2" w:rsidP="001E64EE">
    <w:pPr>
      <w:pStyle w:val="FootnoteText"/>
      <w:spacing w:after="120"/>
      <w:rPr>
        <w:sz w:val="20"/>
        <w:lang w:val="ru-RU"/>
      </w:rPr>
    </w:pPr>
    <w:r w:rsidRPr="001E6018">
      <w:tab/>
    </w:r>
    <w:r>
      <w:tab/>
    </w:r>
    <w:r w:rsidRPr="0090704B">
      <w:rPr>
        <w:lang w:val="ru-RU"/>
      </w:rPr>
      <w:t xml:space="preserve"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</w:t>
    </w:r>
    <w:r>
      <w:rPr>
        <w:lang w:val="ru-RU"/>
      </w:rPr>
      <w:t>сессии</w:t>
    </w:r>
    <w:r w:rsidRPr="0090704B">
      <w:rPr>
        <w:lang w:val="ru-RU"/>
      </w:rPr>
      <w:t>.</w:t>
    </w:r>
  </w:p>
  <w:p w:rsidR="004C3FA2" w:rsidRPr="009A6F4A" w:rsidRDefault="004C3FA2">
    <w:pPr>
      <w:pStyle w:val="Footer"/>
      <w:rPr>
        <w:sz w:val="20"/>
        <w:lang w:val="en-US"/>
      </w:rPr>
    </w:pPr>
    <w:r>
      <w:rPr>
        <w:sz w:val="20"/>
        <w:lang w:val="en-US"/>
      </w:rPr>
      <w:t>GE.11-4</w:t>
    </w:r>
    <w:r>
      <w:rPr>
        <w:sz w:val="20"/>
        <w:lang w:val="ru-RU"/>
      </w:rPr>
      <w:t>5</w:t>
    </w:r>
    <w:r>
      <w:rPr>
        <w:sz w:val="20"/>
        <w:lang w:val="en-US"/>
      </w:rPr>
      <w:t>537 (R)  280912  011112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8E0" w:rsidRPr="00F71F63" w:rsidRDefault="00F658E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658E0" w:rsidRPr="00F71F63" w:rsidRDefault="00F658E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658E0" w:rsidRPr="00635E86" w:rsidRDefault="00F658E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FA2" w:rsidRPr="00400E0F" w:rsidRDefault="004C3FA2">
    <w:pPr>
      <w:pStyle w:val="Header"/>
      <w:rPr>
        <w:lang w:val="en-US"/>
      </w:rPr>
    </w:pPr>
    <w:r>
      <w:rPr>
        <w:lang w:val="en-US"/>
      </w:rPr>
      <w:t>CMW/C/SR.171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FA2" w:rsidRPr="009A6F4A" w:rsidRDefault="004C3FA2">
    <w:pPr>
      <w:pStyle w:val="Header"/>
      <w:rPr>
        <w:lang w:val="en-US"/>
      </w:rPr>
    </w:pPr>
    <w:r>
      <w:rPr>
        <w:lang w:val="en-US"/>
      </w:rPr>
      <w:tab/>
      <w:t>CMW/C/SR.171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F05"/>
    <w:rsid w:val="00002D84"/>
    <w:rsid w:val="000033D8"/>
    <w:rsid w:val="00005C1C"/>
    <w:rsid w:val="00014C23"/>
    <w:rsid w:val="00016553"/>
    <w:rsid w:val="00017081"/>
    <w:rsid w:val="000233B3"/>
    <w:rsid w:val="00023E9E"/>
    <w:rsid w:val="00025260"/>
    <w:rsid w:val="00026B0C"/>
    <w:rsid w:val="0003638E"/>
    <w:rsid w:val="00036EB7"/>
    <w:rsid w:val="00036FF2"/>
    <w:rsid w:val="0004010A"/>
    <w:rsid w:val="000401C8"/>
    <w:rsid w:val="00043D88"/>
    <w:rsid w:val="00046E4D"/>
    <w:rsid w:val="00057858"/>
    <w:rsid w:val="0006401A"/>
    <w:rsid w:val="000672CB"/>
    <w:rsid w:val="00070873"/>
    <w:rsid w:val="00072C27"/>
    <w:rsid w:val="000811D3"/>
    <w:rsid w:val="00085D36"/>
    <w:rsid w:val="00086182"/>
    <w:rsid w:val="00090891"/>
    <w:rsid w:val="00092E62"/>
    <w:rsid w:val="00097975"/>
    <w:rsid w:val="000A3DDF"/>
    <w:rsid w:val="000A60A0"/>
    <w:rsid w:val="000A68D7"/>
    <w:rsid w:val="000A78B5"/>
    <w:rsid w:val="000B7318"/>
    <w:rsid w:val="000C3688"/>
    <w:rsid w:val="000D2DD2"/>
    <w:rsid w:val="000D438A"/>
    <w:rsid w:val="000D6863"/>
    <w:rsid w:val="000E12FB"/>
    <w:rsid w:val="000F720B"/>
    <w:rsid w:val="00100494"/>
    <w:rsid w:val="0010168B"/>
    <w:rsid w:val="00117AEE"/>
    <w:rsid w:val="001253CF"/>
    <w:rsid w:val="001463F7"/>
    <w:rsid w:val="001513AC"/>
    <w:rsid w:val="00156159"/>
    <w:rsid w:val="0015769C"/>
    <w:rsid w:val="00166729"/>
    <w:rsid w:val="00180752"/>
    <w:rsid w:val="00185076"/>
    <w:rsid w:val="0018543C"/>
    <w:rsid w:val="00186266"/>
    <w:rsid w:val="00190231"/>
    <w:rsid w:val="001906FC"/>
    <w:rsid w:val="00192ABD"/>
    <w:rsid w:val="00196A74"/>
    <w:rsid w:val="001A75D5"/>
    <w:rsid w:val="001A7D40"/>
    <w:rsid w:val="001B54E9"/>
    <w:rsid w:val="001D07F7"/>
    <w:rsid w:val="001D22B8"/>
    <w:rsid w:val="001D5605"/>
    <w:rsid w:val="001D7B8F"/>
    <w:rsid w:val="001E48EE"/>
    <w:rsid w:val="001E64EE"/>
    <w:rsid w:val="001F27F8"/>
    <w:rsid w:val="001F2D04"/>
    <w:rsid w:val="0020059C"/>
    <w:rsid w:val="002019BD"/>
    <w:rsid w:val="00232D42"/>
    <w:rsid w:val="00237334"/>
    <w:rsid w:val="002444F4"/>
    <w:rsid w:val="002467C4"/>
    <w:rsid w:val="00254982"/>
    <w:rsid w:val="002629A0"/>
    <w:rsid w:val="00267A11"/>
    <w:rsid w:val="0027171E"/>
    <w:rsid w:val="00274E28"/>
    <w:rsid w:val="0027683B"/>
    <w:rsid w:val="0028492B"/>
    <w:rsid w:val="00291C8F"/>
    <w:rsid w:val="00292813"/>
    <w:rsid w:val="002A69ED"/>
    <w:rsid w:val="002B08E2"/>
    <w:rsid w:val="002B561C"/>
    <w:rsid w:val="002C5036"/>
    <w:rsid w:val="002C6A21"/>
    <w:rsid w:val="002C6A71"/>
    <w:rsid w:val="002C6D5F"/>
    <w:rsid w:val="002D15EA"/>
    <w:rsid w:val="002D6C07"/>
    <w:rsid w:val="002E0CE6"/>
    <w:rsid w:val="002E1163"/>
    <w:rsid w:val="002E43F3"/>
    <w:rsid w:val="00301287"/>
    <w:rsid w:val="00305C37"/>
    <w:rsid w:val="00306DD9"/>
    <w:rsid w:val="00320477"/>
    <w:rsid w:val="003215F5"/>
    <w:rsid w:val="00332891"/>
    <w:rsid w:val="0035563A"/>
    <w:rsid w:val="0035616C"/>
    <w:rsid w:val="00356BB2"/>
    <w:rsid w:val="00360477"/>
    <w:rsid w:val="003619AD"/>
    <w:rsid w:val="00367FC9"/>
    <w:rsid w:val="003711A1"/>
    <w:rsid w:val="00372123"/>
    <w:rsid w:val="003851B7"/>
    <w:rsid w:val="00386581"/>
    <w:rsid w:val="00386D75"/>
    <w:rsid w:val="00387100"/>
    <w:rsid w:val="003951D3"/>
    <w:rsid w:val="003978C6"/>
    <w:rsid w:val="003A2C19"/>
    <w:rsid w:val="003B40A9"/>
    <w:rsid w:val="003C016E"/>
    <w:rsid w:val="003D0A40"/>
    <w:rsid w:val="003D5EAB"/>
    <w:rsid w:val="003D5EBD"/>
    <w:rsid w:val="003E0370"/>
    <w:rsid w:val="003E4E14"/>
    <w:rsid w:val="003F6D97"/>
    <w:rsid w:val="003F7738"/>
    <w:rsid w:val="00401CE0"/>
    <w:rsid w:val="00403234"/>
    <w:rsid w:val="00406F4F"/>
    <w:rsid w:val="00407AC3"/>
    <w:rsid w:val="00413C5D"/>
    <w:rsid w:val="00414586"/>
    <w:rsid w:val="00415059"/>
    <w:rsid w:val="00417269"/>
    <w:rsid w:val="00423397"/>
    <w:rsid w:val="00424FDD"/>
    <w:rsid w:val="0043033D"/>
    <w:rsid w:val="004320A2"/>
    <w:rsid w:val="00435FE4"/>
    <w:rsid w:val="0044665F"/>
    <w:rsid w:val="00457634"/>
    <w:rsid w:val="00474F42"/>
    <w:rsid w:val="00480353"/>
    <w:rsid w:val="0048244D"/>
    <w:rsid w:val="004902B8"/>
    <w:rsid w:val="004A0DE8"/>
    <w:rsid w:val="004A4CB7"/>
    <w:rsid w:val="004A57B5"/>
    <w:rsid w:val="004B19DA"/>
    <w:rsid w:val="004B257E"/>
    <w:rsid w:val="004C2A53"/>
    <w:rsid w:val="004C3B35"/>
    <w:rsid w:val="004C3FA2"/>
    <w:rsid w:val="004C43EC"/>
    <w:rsid w:val="004E6729"/>
    <w:rsid w:val="004E6F0F"/>
    <w:rsid w:val="004E7837"/>
    <w:rsid w:val="004F0E47"/>
    <w:rsid w:val="004F2799"/>
    <w:rsid w:val="004F305E"/>
    <w:rsid w:val="004F4738"/>
    <w:rsid w:val="004F6D70"/>
    <w:rsid w:val="0051339C"/>
    <w:rsid w:val="0051412F"/>
    <w:rsid w:val="0051527F"/>
    <w:rsid w:val="00522B6F"/>
    <w:rsid w:val="005238AE"/>
    <w:rsid w:val="005240F0"/>
    <w:rsid w:val="0052430E"/>
    <w:rsid w:val="00526184"/>
    <w:rsid w:val="005276AD"/>
    <w:rsid w:val="00532D66"/>
    <w:rsid w:val="00540A9A"/>
    <w:rsid w:val="00543522"/>
    <w:rsid w:val="00545680"/>
    <w:rsid w:val="00555E8B"/>
    <w:rsid w:val="0056618E"/>
    <w:rsid w:val="00573750"/>
    <w:rsid w:val="00576D6A"/>
    <w:rsid w:val="00576F59"/>
    <w:rsid w:val="00577A34"/>
    <w:rsid w:val="00580AAD"/>
    <w:rsid w:val="005870A0"/>
    <w:rsid w:val="0059395F"/>
    <w:rsid w:val="00593A04"/>
    <w:rsid w:val="005A6D5A"/>
    <w:rsid w:val="005B1B28"/>
    <w:rsid w:val="005B7D51"/>
    <w:rsid w:val="005B7F35"/>
    <w:rsid w:val="005C2081"/>
    <w:rsid w:val="005C5145"/>
    <w:rsid w:val="005C678A"/>
    <w:rsid w:val="005D0B96"/>
    <w:rsid w:val="005D346D"/>
    <w:rsid w:val="005D5150"/>
    <w:rsid w:val="005E128C"/>
    <w:rsid w:val="005E275A"/>
    <w:rsid w:val="005E74AB"/>
    <w:rsid w:val="005F62EF"/>
    <w:rsid w:val="00601CA4"/>
    <w:rsid w:val="0060596E"/>
    <w:rsid w:val="00606A3E"/>
    <w:rsid w:val="00607121"/>
    <w:rsid w:val="006108C2"/>
    <w:rsid w:val="006115AA"/>
    <w:rsid w:val="006120AE"/>
    <w:rsid w:val="0063042B"/>
    <w:rsid w:val="00635E86"/>
    <w:rsid w:val="00636A37"/>
    <w:rsid w:val="006501A5"/>
    <w:rsid w:val="006567B2"/>
    <w:rsid w:val="00662ADE"/>
    <w:rsid w:val="00662F63"/>
    <w:rsid w:val="00664106"/>
    <w:rsid w:val="0067281E"/>
    <w:rsid w:val="006756F1"/>
    <w:rsid w:val="00677773"/>
    <w:rsid w:val="006805FC"/>
    <w:rsid w:val="006856B9"/>
    <w:rsid w:val="006926C7"/>
    <w:rsid w:val="006939CA"/>
    <w:rsid w:val="00694C37"/>
    <w:rsid w:val="00696D36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6C2"/>
    <w:rsid w:val="006E6860"/>
    <w:rsid w:val="006E7183"/>
    <w:rsid w:val="006E7B80"/>
    <w:rsid w:val="006F5FBF"/>
    <w:rsid w:val="006F6475"/>
    <w:rsid w:val="0070327E"/>
    <w:rsid w:val="00707B5F"/>
    <w:rsid w:val="00735602"/>
    <w:rsid w:val="00747E24"/>
    <w:rsid w:val="0075279B"/>
    <w:rsid w:val="00753748"/>
    <w:rsid w:val="00762446"/>
    <w:rsid w:val="0077366B"/>
    <w:rsid w:val="00781ACB"/>
    <w:rsid w:val="007855DD"/>
    <w:rsid w:val="007A79EB"/>
    <w:rsid w:val="007B4F46"/>
    <w:rsid w:val="007C47E1"/>
    <w:rsid w:val="007D3EC9"/>
    <w:rsid w:val="007D4CA0"/>
    <w:rsid w:val="007D7A23"/>
    <w:rsid w:val="007E38C3"/>
    <w:rsid w:val="007E549E"/>
    <w:rsid w:val="007E71C9"/>
    <w:rsid w:val="007F7553"/>
    <w:rsid w:val="00801709"/>
    <w:rsid w:val="0080378C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7D5"/>
    <w:rsid w:val="008653AD"/>
    <w:rsid w:val="008727A1"/>
    <w:rsid w:val="00886B0F"/>
    <w:rsid w:val="00891C08"/>
    <w:rsid w:val="008A3879"/>
    <w:rsid w:val="008A4A8E"/>
    <w:rsid w:val="008A5FA8"/>
    <w:rsid w:val="008A7575"/>
    <w:rsid w:val="008B5F47"/>
    <w:rsid w:val="008C7B87"/>
    <w:rsid w:val="008D6A7A"/>
    <w:rsid w:val="008E3E87"/>
    <w:rsid w:val="008E4DB8"/>
    <w:rsid w:val="008E7F13"/>
    <w:rsid w:val="008F3185"/>
    <w:rsid w:val="0090704B"/>
    <w:rsid w:val="00915B0A"/>
    <w:rsid w:val="00926904"/>
    <w:rsid w:val="00936DF9"/>
    <w:rsid w:val="009372F0"/>
    <w:rsid w:val="00954E7F"/>
    <w:rsid w:val="00955022"/>
    <w:rsid w:val="00957B4D"/>
    <w:rsid w:val="00964EEA"/>
    <w:rsid w:val="00977FDE"/>
    <w:rsid w:val="00980C86"/>
    <w:rsid w:val="00995750"/>
    <w:rsid w:val="00996A8F"/>
    <w:rsid w:val="009A65EA"/>
    <w:rsid w:val="009B1D9B"/>
    <w:rsid w:val="009B4074"/>
    <w:rsid w:val="009C1107"/>
    <w:rsid w:val="009C30BB"/>
    <w:rsid w:val="009C60BE"/>
    <w:rsid w:val="009D3554"/>
    <w:rsid w:val="009E35B5"/>
    <w:rsid w:val="009E6279"/>
    <w:rsid w:val="009E7CAA"/>
    <w:rsid w:val="009F00A6"/>
    <w:rsid w:val="009F56A7"/>
    <w:rsid w:val="009F5B05"/>
    <w:rsid w:val="009F5D95"/>
    <w:rsid w:val="009F77B3"/>
    <w:rsid w:val="00A01124"/>
    <w:rsid w:val="00A026CA"/>
    <w:rsid w:val="00A07232"/>
    <w:rsid w:val="00A14800"/>
    <w:rsid w:val="00A156DE"/>
    <w:rsid w:val="00A157ED"/>
    <w:rsid w:val="00A2446A"/>
    <w:rsid w:val="00A26027"/>
    <w:rsid w:val="00A4025D"/>
    <w:rsid w:val="00A622F1"/>
    <w:rsid w:val="00A674F6"/>
    <w:rsid w:val="00A76BB7"/>
    <w:rsid w:val="00A800D1"/>
    <w:rsid w:val="00A92699"/>
    <w:rsid w:val="00A93826"/>
    <w:rsid w:val="00AA1011"/>
    <w:rsid w:val="00AB1C6E"/>
    <w:rsid w:val="00AB5BF0"/>
    <w:rsid w:val="00AC1C95"/>
    <w:rsid w:val="00AC2CCB"/>
    <w:rsid w:val="00AC443A"/>
    <w:rsid w:val="00AC4457"/>
    <w:rsid w:val="00AE26F1"/>
    <w:rsid w:val="00AE60E2"/>
    <w:rsid w:val="00AE7BD3"/>
    <w:rsid w:val="00B0169F"/>
    <w:rsid w:val="00B05F21"/>
    <w:rsid w:val="00B14EA9"/>
    <w:rsid w:val="00B26999"/>
    <w:rsid w:val="00B30A3C"/>
    <w:rsid w:val="00B45540"/>
    <w:rsid w:val="00B57634"/>
    <w:rsid w:val="00B63EE1"/>
    <w:rsid w:val="00B81305"/>
    <w:rsid w:val="00BA0A58"/>
    <w:rsid w:val="00BA1075"/>
    <w:rsid w:val="00BA58E1"/>
    <w:rsid w:val="00BB17DC"/>
    <w:rsid w:val="00BB1AF9"/>
    <w:rsid w:val="00BB2FC4"/>
    <w:rsid w:val="00BB4C4A"/>
    <w:rsid w:val="00BB746C"/>
    <w:rsid w:val="00BC3BB4"/>
    <w:rsid w:val="00BD2408"/>
    <w:rsid w:val="00BD3CAE"/>
    <w:rsid w:val="00BD5F3C"/>
    <w:rsid w:val="00BF7601"/>
    <w:rsid w:val="00BF7AA5"/>
    <w:rsid w:val="00C07C0F"/>
    <w:rsid w:val="00C13E46"/>
    <w:rsid w:val="00C145C4"/>
    <w:rsid w:val="00C20D2F"/>
    <w:rsid w:val="00C2131B"/>
    <w:rsid w:val="00C371F7"/>
    <w:rsid w:val="00C37AF8"/>
    <w:rsid w:val="00C37C79"/>
    <w:rsid w:val="00C41BBC"/>
    <w:rsid w:val="00C51419"/>
    <w:rsid w:val="00C54056"/>
    <w:rsid w:val="00C55AF0"/>
    <w:rsid w:val="00C626DF"/>
    <w:rsid w:val="00C663A3"/>
    <w:rsid w:val="00C67F05"/>
    <w:rsid w:val="00C70D73"/>
    <w:rsid w:val="00C71B99"/>
    <w:rsid w:val="00C75CB2"/>
    <w:rsid w:val="00C83E1D"/>
    <w:rsid w:val="00C90723"/>
    <w:rsid w:val="00C90D5C"/>
    <w:rsid w:val="00CA609E"/>
    <w:rsid w:val="00CA7DA4"/>
    <w:rsid w:val="00CB31FB"/>
    <w:rsid w:val="00CD1440"/>
    <w:rsid w:val="00CD6A00"/>
    <w:rsid w:val="00CE3D6F"/>
    <w:rsid w:val="00CE79A5"/>
    <w:rsid w:val="00CF0042"/>
    <w:rsid w:val="00CF1600"/>
    <w:rsid w:val="00CF262F"/>
    <w:rsid w:val="00D025D5"/>
    <w:rsid w:val="00D07F0D"/>
    <w:rsid w:val="00D26B13"/>
    <w:rsid w:val="00D26CC1"/>
    <w:rsid w:val="00D30662"/>
    <w:rsid w:val="00D32A0B"/>
    <w:rsid w:val="00D6236B"/>
    <w:rsid w:val="00D67412"/>
    <w:rsid w:val="00D71319"/>
    <w:rsid w:val="00D809D1"/>
    <w:rsid w:val="00D80AD4"/>
    <w:rsid w:val="00D82F86"/>
    <w:rsid w:val="00D84ECF"/>
    <w:rsid w:val="00D95E78"/>
    <w:rsid w:val="00DA2851"/>
    <w:rsid w:val="00DA2B7C"/>
    <w:rsid w:val="00DA5686"/>
    <w:rsid w:val="00DB2FC0"/>
    <w:rsid w:val="00DB4BE4"/>
    <w:rsid w:val="00DD5DC8"/>
    <w:rsid w:val="00DF18FA"/>
    <w:rsid w:val="00DF49CA"/>
    <w:rsid w:val="00DF6C60"/>
    <w:rsid w:val="00DF775B"/>
    <w:rsid w:val="00E006CC"/>
    <w:rsid w:val="00E007F3"/>
    <w:rsid w:val="00E00DEA"/>
    <w:rsid w:val="00E03595"/>
    <w:rsid w:val="00E06EF0"/>
    <w:rsid w:val="00E11679"/>
    <w:rsid w:val="00E273C0"/>
    <w:rsid w:val="00E307D1"/>
    <w:rsid w:val="00E325CD"/>
    <w:rsid w:val="00E35326"/>
    <w:rsid w:val="00E412CB"/>
    <w:rsid w:val="00E46A04"/>
    <w:rsid w:val="00E604E1"/>
    <w:rsid w:val="00E717F3"/>
    <w:rsid w:val="00E72C5E"/>
    <w:rsid w:val="00E73451"/>
    <w:rsid w:val="00E7489F"/>
    <w:rsid w:val="00E75147"/>
    <w:rsid w:val="00E8167D"/>
    <w:rsid w:val="00E907E9"/>
    <w:rsid w:val="00E9497E"/>
    <w:rsid w:val="00E96BE7"/>
    <w:rsid w:val="00EA2CD0"/>
    <w:rsid w:val="00EA5AEB"/>
    <w:rsid w:val="00EC0044"/>
    <w:rsid w:val="00EC1C7A"/>
    <w:rsid w:val="00EC6B9F"/>
    <w:rsid w:val="00EE516D"/>
    <w:rsid w:val="00EF4D1B"/>
    <w:rsid w:val="00EF7295"/>
    <w:rsid w:val="00F069D1"/>
    <w:rsid w:val="00F1503D"/>
    <w:rsid w:val="00F21A69"/>
    <w:rsid w:val="00F22712"/>
    <w:rsid w:val="00F275F5"/>
    <w:rsid w:val="00F27D33"/>
    <w:rsid w:val="00F33188"/>
    <w:rsid w:val="00F33E2E"/>
    <w:rsid w:val="00F35BDE"/>
    <w:rsid w:val="00F360F4"/>
    <w:rsid w:val="00F52A0E"/>
    <w:rsid w:val="00F52AC0"/>
    <w:rsid w:val="00F658E0"/>
    <w:rsid w:val="00F71F63"/>
    <w:rsid w:val="00F85538"/>
    <w:rsid w:val="00F85F93"/>
    <w:rsid w:val="00F87506"/>
    <w:rsid w:val="00F92C41"/>
    <w:rsid w:val="00FA138D"/>
    <w:rsid w:val="00FA3A47"/>
    <w:rsid w:val="00FA5522"/>
    <w:rsid w:val="00FA6E4A"/>
    <w:rsid w:val="00FB2B35"/>
    <w:rsid w:val="00FC087C"/>
    <w:rsid w:val="00FC4AE1"/>
    <w:rsid w:val="00FC7657"/>
    <w:rsid w:val="00FD03E6"/>
    <w:rsid w:val="00FD070B"/>
    <w:rsid w:val="00FD264B"/>
    <w:rsid w:val="00FD78A3"/>
    <w:rsid w:val="00FE1A71"/>
    <w:rsid w:val="00FF670B"/>
    <w:rsid w:val="00FF6AC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3A2C1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4858</Words>
  <Characters>27692</Characters>
  <Application>Microsoft Office Word</Application>
  <DocSecurity>4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11-45537</vt:lpstr>
    </vt:vector>
  </TitlesOfParts>
  <Manager>?</Manager>
  <Company/>
  <LinksUpToDate>false</LinksUpToDate>
  <CharactersWithSpaces>32486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11-45537</dc:title>
  <dc:subject>CMW/C/SR.171</dc:subject>
  <dc:creator>Vera ARGOUNOVA/IG</dc:creator>
  <cp:keywords/>
  <dc:description/>
  <cp:lastModifiedBy>Ioulia Goussarova</cp:lastModifiedBy>
  <cp:revision>3</cp:revision>
  <cp:lastPrinted>2012-11-01T08:03:00Z</cp:lastPrinted>
  <dcterms:created xsi:type="dcterms:W3CDTF">2012-11-01T08:03:00Z</dcterms:created>
  <dcterms:modified xsi:type="dcterms:W3CDTF">2012-11-01T08:04:00Z</dcterms:modified>
</cp:coreProperties>
</file>