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5EDE" w:rsidRDefault="005B5EDE">
      <w:pPr>
        <w:spacing w:line="60" w:lineRule="exact"/>
        <w:rPr>
          <w:sz w:val="6"/>
        </w:rPr>
        <w:sectPr w:rsidR="005B5EDE">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5B5EDE" w:rsidRDefault="005B5EDE">
      <w:pPr>
        <w:spacing w:line="60" w:lineRule="exact"/>
        <w:rPr>
          <w:sz w:val="6"/>
        </w:rPr>
      </w:pPr>
    </w:p>
    <w:p w:rsidR="005B5EDE" w:rsidRDefault="005B5EDE">
      <w:pPr>
        <w:pStyle w:val="H1"/>
        <w:tabs>
          <w:tab w:val="right" w:pos="360"/>
          <w:tab w:val="left" w:pos="431"/>
          <w:tab w:val="left" w:pos="862"/>
          <w:tab w:val="left" w:pos="1293"/>
          <w:tab w:val="left" w:pos="1723"/>
          <w:tab w:val="left" w:pos="2154"/>
          <w:tab w:val="left" w:pos="2585"/>
        </w:tabs>
        <w:spacing w:after="60"/>
        <w:ind w:left="431" w:hanging="431"/>
        <w:rPr>
          <w:rFonts w:hint="eastAsia"/>
          <w:sz w:val="10"/>
        </w:rPr>
      </w:pPr>
      <w:r>
        <w:rPr>
          <w:rFonts w:hint="eastAsia"/>
        </w:rPr>
        <w:t>消除对妇女歧视委员会</w:t>
      </w:r>
    </w:p>
    <w:p w:rsidR="005B5EDE" w:rsidRDefault="005B5EDE">
      <w:pPr>
        <w:pStyle w:val="DualTxt"/>
        <w:spacing w:after="60"/>
        <w:rPr>
          <w:rFonts w:ascii="SimHei" w:eastAsia="SimHei" w:hint="eastAsia"/>
          <w:color w:val="FF0000"/>
        </w:rPr>
      </w:pPr>
      <w:r>
        <w:rPr>
          <w:rFonts w:ascii="SimHei" w:eastAsia="SimHei" w:hint="eastAsia"/>
          <w:color w:val="FF0000"/>
        </w:rPr>
        <w:t>第三十一届会议</w:t>
      </w:r>
    </w:p>
    <w:p w:rsidR="005B5EDE" w:rsidRDefault="005B5EDE">
      <w:pPr>
        <w:pStyle w:val="DualTxt"/>
        <w:rPr>
          <w:rFonts w:hint="eastAsia"/>
        </w:rPr>
      </w:pPr>
      <w:r>
        <w:rPr>
          <w:rFonts w:hint="eastAsia"/>
        </w:rPr>
        <w:t>2004年7月6日至23日</w:t>
      </w:r>
    </w:p>
    <w:p w:rsidR="005B5EDE" w:rsidRDefault="005B5EDE">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5B5EDE" w:rsidRDefault="005B5EDE">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临时议程</w:t>
      </w:r>
    </w:p>
    <w:p w:rsidR="005B5EDE" w:rsidRDefault="005B5EDE">
      <w:pPr>
        <w:pStyle w:val="SingleTxt"/>
        <w:rPr>
          <w:rFonts w:hint="eastAsia"/>
        </w:rPr>
      </w:pPr>
      <w:r>
        <w:rPr>
          <w:rFonts w:hint="eastAsia"/>
        </w:rPr>
        <w:t>1.</w:t>
      </w:r>
      <w:r>
        <w:rPr>
          <w:rFonts w:hint="eastAsia"/>
        </w:rPr>
        <w:tab/>
        <w:t>会议开幕。</w:t>
      </w:r>
    </w:p>
    <w:p w:rsidR="005B5EDE" w:rsidRDefault="005B5EDE">
      <w:pPr>
        <w:pStyle w:val="SingleTxt"/>
        <w:rPr>
          <w:rFonts w:hint="eastAsia"/>
        </w:rPr>
      </w:pPr>
      <w:r>
        <w:rPr>
          <w:rFonts w:hint="eastAsia"/>
        </w:rPr>
        <w:t>2.</w:t>
      </w:r>
      <w:r>
        <w:rPr>
          <w:rFonts w:hint="eastAsia"/>
        </w:rPr>
        <w:tab/>
        <w:t>通过议程和工作安排。</w:t>
      </w:r>
    </w:p>
    <w:p w:rsidR="005B5EDE" w:rsidRDefault="005B5EDE">
      <w:pPr>
        <w:pStyle w:val="SingleTxt"/>
        <w:rPr>
          <w:rFonts w:hint="eastAsia"/>
        </w:rPr>
      </w:pPr>
      <w:r>
        <w:rPr>
          <w:rFonts w:hint="eastAsia"/>
        </w:rPr>
        <w:t>3.</w:t>
      </w:r>
      <w:r>
        <w:rPr>
          <w:rFonts w:hint="eastAsia"/>
        </w:rPr>
        <w:tab/>
        <w:t>主席关于委员会在第三十届会议至第三十一届会议期间所开展活动的报告。</w:t>
      </w:r>
    </w:p>
    <w:p w:rsidR="005B5EDE" w:rsidRDefault="005B5EDE">
      <w:pPr>
        <w:pStyle w:val="SingleTxt"/>
        <w:rPr>
          <w:rFonts w:hint="eastAsia"/>
        </w:rPr>
      </w:pPr>
      <w:r>
        <w:rPr>
          <w:rFonts w:hint="eastAsia"/>
        </w:rPr>
        <w:t>4.</w:t>
      </w:r>
      <w:r>
        <w:rPr>
          <w:rFonts w:hint="eastAsia"/>
        </w:rPr>
        <w:tab/>
        <w:t>审议缔约国根据《消除对妇女一切形式歧视公约》第18条提交的报告。</w:t>
      </w:r>
    </w:p>
    <w:p w:rsidR="005B5EDE" w:rsidRDefault="005B5EDE">
      <w:pPr>
        <w:pStyle w:val="SingleTxt"/>
        <w:rPr>
          <w:rFonts w:hint="eastAsia"/>
        </w:rPr>
      </w:pPr>
      <w:r>
        <w:rPr>
          <w:rFonts w:hint="eastAsia"/>
        </w:rPr>
        <w:t>5.</w:t>
      </w:r>
      <w:r>
        <w:tab/>
      </w:r>
      <w:r>
        <w:rPr>
          <w:rFonts w:hint="eastAsia"/>
        </w:rPr>
        <w:t>《消除对妇女一切形式歧视公约》第21条的执行情况。</w:t>
      </w:r>
    </w:p>
    <w:p w:rsidR="005B5EDE" w:rsidRDefault="005B5EDE">
      <w:pPr>
        <w:pStyle w:val="SingleTxt"/>
        <w:rPr>
          <w:rFonts w:hint="eastAsia"/>
        </w:rPr>
      </w:pPr>
      <w:r>
        <w:rPr>
          <w:rFonts w:hint="eastAsia"/>
        </w:rPr>
        <w:t>6.</w:t>
      </w:r>
      <w:r>
        <w:rPr>
          <w:rFonts w:hint="eastAsia"/>
        </w:rPr>
        <w:tab/>
        <w:t>加快委员会工作的方式方法。</w:t>
      </w:r>
    </w:p>
    <w:p w:rsidR="005B5EDE" w:rsidRDefault="005B5EDE">
      <w:pPr>
        <w:pStyle w:val="SingleTxt"/>
        <w:rPr>
          <w:rFonts w:hint="eastAsia"/>
        </w:rPr>
      </w:pPr>
      <w:r>
        <w:rPr>
          <w:rFonts w:hint="eastAsia"/>
        </w:rPr>
        <w:t>7.</w:t>
      </w:r>
      <w:r>
        <w:rPr>
          <w:rFonts w:hint="eastAsia"/>
        </w:rPr>
        <w:tab/>
        <w:t>委员会根据《消除对妇女一切形式歧视公约任择议定书》开展的活动。</w:t>
      </w:r>
    </w:p>
    <w:p w:rsidR="005B5EDE" w:rsidRDefault="005B5EDE">
      <w:pPr>
        <w:pStyle w:val="SingleTxt"/>
        <w:rPr>
          <w:rFonts w:hint="eastAsia"/>
        </w:rPr>
      </w:pPr>
      <w:r>
        <w:rPr>
          <w:rFonts w:hint="eastAsia"/>
        </w:rPr>
        <w:t>8.</w:t>
      </w:r>
      <w:r>
        <w:rPr>
          <w:rFonts w:hint="eastAsia"/>
        </w:rPr>
        <w:tab/>
        <w:t>第三十二届会议临时议程。</w:t>
      </w:r>
    </w:p>
    <w:p w:rsidR="005B5EDE" w:rsidRDefault="005B5EDE">
      <w:pPr>
        <w:pStyle w:val="SingleTxt"/>
      </w:pPr>
      <w:r>
        <w:rPr>
          <w:rFonts w:hint="eastAsia"/>
        </w:rPr>
        <w:t>9.</w:t>
      </w:r>
      <w:r>
        <w:rPr>
          <w:rFonts w:hint="eastAsia"/>
        </w:rPr>
        <w:tab/>
        <w:t>通过委员会第三十一届会议的报告。</w:t>
      </w:r>
    </w:p>
    <w:p w:rsidR="005B5EDE" w:rsidRDefault="005B5EDE">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tab/>
      </w:r>
      <w:r>
        <w:tab/>
      </w:r>
      <w:r>
        <w:rPr>
          <w:rFonts w:hint="eastAsia"/>
        </w:rPr>
        <w:t>说明</w:t>
      </w:r>
    </w:p>
    <w:p w:rsidR="005B5EDE" w:rsidRDefault="005B5EDE">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5B5EDE" w:rsidRDefault="005B5EDE">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5B5EDE" w:rsidRDefault="005B5EDE">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项目2</w:t>
      </w:r>
      <w:r>
        <w:br/>
      </w:r>
      <w:r>
        <w:rPr>
          <w:rFonts w:hint="eastAsia"/>
        </w:rPr>
        <w:t>通过议程和工作安排</w:t>
      </w:r>
    </w:p>
    <w:p w:rsidR="005B5EDE" w:rsidRDefault="005B5EDE">
      <w:pPr>
        <w:pStyle w:val="SingleTxt"/>
        <w:spacing w:after="0" w:line="120" w:lineRule="exact"/>
        <w:rPr>
          <w:rFonts w:hint="eastAsia"/>
          <w:sz w:val="10"/>
        </w:rPr>
      </w:pPr>
    </w:p>
    <w:p w:rsidR="005B5EDE" w:rsidRDefault="005B5EDE">
      <w:pPr>
        <w:pStyle w:val="SingleTxt"/>
        <w:rPr>
          <w:rFonts w:hint="eastAsia"/>
        </w:rPr>
      </w:pPr>
      <w:r>
        <w:rPr>
          <w:rFonts w:hint="eastAsia"/>
        </w:rPr>
        <w:tab/>
        <w:t>议事规则第9条规定，任何一届会议临时议程上的第一个实质性项目是通过议程。议事规则第7条规定，每届会议临时议程应由秘书长遵照公约第17至22条有关规定与委员会主席协商拟定。</w:t>
      </w:r>
    </w:p>
    <w:p w:rsidR="005B5EDE" w:rsidRDefault="005B5EDE">
      <w:pPr>
        <w:pStyle w:val="SingleTxt"/>
        <w:rPr>
          <w:rFonts w:hint="eastAsia"/>
        </w:rPr>
      </w:pPr>
      <w:r>
        <w:rPr>
          <w:rFonts w:hint="eastAsia"/>
        </w:rPr>
        <w:tab/>
        <w:t>委员会第三十届会议通过了其第三十一届会议临时议程。</w:t>
      </w:r>
    </w:p>
    <w:p w:rsidR="005B5EDE" w:rsidRDefault="005B5EDE">
      <w:pPr>
        <w:pStyle w:val="SingleTxt"/>
        <w:rPr>
          <w:rFonts w:ascii="SimHei" w:eastAsia="SimHei" w:hint="eastAsia"/>
          <w:color w:val="FF0000"/>
        </w:rPr>
      </w:pPr>
      <w:r>
        <w:rPr>
          <w:rFonts w:ascii="SimHei" w:eastAsia="SimHei" w:hint="eastAsia"/>
          <w:color w:val="FF0000"/>
        </w:rPr>
        <w:t>文件</w:t>
      </w:r>
    </w:p>
    <w:p w:rsidR="005B5EDE" w:rsidRDefault="005B5EDE">
      <w:pPr>
        <w:pStyle w:val="SingleTxt"/>
        <w:rPr>
          <w:rFonts w:hint="eastAsia"/>
        </w:rPr>
      </w:pPr>
      <w:r>
        <w:tab/>
      </w:r>
      <w:r>
        <w:rPr>
          <w:rFonts w:hint="eastAsia"/>
        </w:rPr>
        <w:t>临时议程和说明（CEDAW/C/2004/II/1）</w:t>
      </w:r>
    </w:p>
    <w:p w:rsidR="005B5EDE" w:rsidRDefault="005B5EDE">
      <w:pPr>
        <w:pStyle w:val="SingleTxt"/>
        <w:spacing w:after="0" w:line="120" w:lineRule="exact"/>
        <w:rPr>
          <w:rFonts w:ascii="SimHei" w:eastAsia="SimHei" w:hint="eastAsia"/>
          <w:color w:val="FF0000"/>
          <w:sz w:val="10"/>
        </w:rPr>
      </w:pPr>
    </w:p>
    <w:p w:rsidR="005B5EDE" w:rsidRDefault="005B5EDE">
      <w:pPr>
        <w:pStyle w:val="SingleTxt"/>
        <w:rPr>
          <w:rFonts w:ascii="SimHei" w:eastAsia="SimHei" w:hint="eastAsia"/>
          <w:color w:val="FF0000"/>
        </w:rPr>
      </w:pPr>
      <w:r>
        <w:rPr>
          <w:rFonts w:ascii="SimHei" w:eastAsia="SimHei" w:hint="eastAsia"/>
          <w:color w:val="FF0000"/>
        </w:rPr>
        <w:t>项目3</w:t>
      </w:r>
      <w:r>
        <w:rPr>
          <w:rFonts w:ascii="SimHei" w:eastAsia="SimHei"/>
          <w:color w:val="FF0000"/>
        </w:rPr>
        <w:br/>
      </w:r>
      <w:r>
        <w:rPr>
          <w:rFonts w:ascii="SimHei" w:eastAsia="SimHei" w:hint="eastAsia"/>
          <w:color w:val="FF0000"/>
        </w:rPr>
        <w:t>主席关于委员会在第三十届会议至第三十一届会议期间所开展活动的报告</w:t>
      </w:r>
    </w:p>
    <w:p w:rsidR="005B5EDE" w:rsidRDefault="005B5EDE">
      <w:pPr>
        <w:pStyle w:val="SingleTxt"/>
        <w:rPr>
          <w:rFonts w:hint="eastAsia"/>
        </w:rPr>
      </w:pPr>
      <w:r>
        <w:rPr>
          <w:rFonts w:hint="eastAsia"/>
        </w:rPr>
        <w:tab/>
        <w:t>在本议程项下，主席将向委员会简要介绍上一届会议以来对委员会工作具有影响的活动和事件。</w:t>
      </w:r>
    </w:p>
    <w:p w:rsidR="005B5EDE" w:rsidRDefault="005B5EDE">
      <w:pPr>
        <w:pStyle w:val="SingleTxt"/>
        <w:spacing w:after="0" w:line="120" w:lineRule="exact"/>
        <w:rPr>
          <w:rFonts w:ascii="SimHei" w:eastAsia="SimHei" w:hint="eastAsia"/>
          <w:color w:val="FF0000"/>
          <w:sz w:val="10"/>
        </w:rPr>
      </w:pPr>
    </w:p>
    <w:p w:rsidR="005B5EDE" w:rsidRDefault="005B5EDE">
      <w:pPr>
        <w:pStyle w:val="SingleTxt"/>
        <w:rPr>
          <w:rFonts w:ascii="SimHei" w:eastAsia="SimHei" w:hint="eastAsia"/>
          <w:color w:val="FF0000"/>
        </w:rPr>
      </w:pPr>
      <w:r>
        <w:rPr>
          <w:rFonts w:ascii="SimHei" w:eastAsia="SimHei" w:hint="eastAsia"/>
          <w:color w:val="FF0000"/>
        </w:rPr>
        <w:t>项目4</w:t>
      </w:r>
      <w:r>
        <w:rPr>
          <w:rFonts w:ascii="SimHei" w:eastAsia="SimHei"/>
          <w:color w:val="FF0000"/>
        </w:rPr>
        <w:br/>
      </w:r>
      <w:r>
        <w:rPr>
          <w:rFonts w:ascii="SimHei" w:eastAsia="SimHei" w:hint="eastAsia"/>
          <w:color w:val="FF0000"/>
        </w:rPr>
        <w:t>审议缔约国根据《消除对妇女一切形式歧视公约》第18条提交的报告</w:t>
      </w:r>
    </w:p>
    <w:p w:rsidR="005B5EDE" w:rsidRDefault="005B5EDE">
      <w:pPr>
        <w:pStyle w:val="SingleTxt"/>
        <w:rPr>
          <w:rFonts w:hint="eastAsia"/>
        </w:rPr>
      </w:pPr>
      <w:r>
        <w:rPr>
          <w:rFonts w:hint="eastAsia"/>
        </w:rPr>
        <w:tab/>
        <w:t>公约第18条规定，公约各缔约国应保证就本国执行公约各项规定所通过的立法、司法、行政或其他措施以及在这方面取得的其他进展，向秘书长提交报告，供委员会审议。报告应在公约对本国生效后一年内提交，其后至少每四年并在委员会提出要求时提交。</w:t>
      </w:r>
    </w:p>
    <w:p w:rsidR="005B5EDE" w:rsidRDefault="005B5EDE">
      <w:pPr>
        <w:pStyle w:val="SingleTxt"/>
        <w:rPr>
          <w:rFonts w:hint="eastAsia"/>
        </w:rPr>
      </w:pPr>
      <w:r>
        <w:rPr>
          <w:rFonts w:hint="eastAsia"/>
        </w:rPr>
        <w:tab/>
        <w:t>委员会第三十届会议考虑到国家报告待审时间最久的缔约国应享有优先权、必须优先审议初次报告以及在审议报告时应兼顾地域及其他因素等标准，决定请八个缔约国提出报告。这八个缔约国已经应允了这项要求。</w:t>
      </w:r>
    </w:p>
    <w:p w:rsidR="005B5EDE" w:rsidRDefault="005B5EDE">
      <w:pPr>
        <w:pStyle w:val="SingleTxt"/>
        <w:rPr>
          <w:rFonts w:hint="eastAsia"/>
        </w:rPr>
      </w:pPr>
      <w:r>
        <w:rPr>
          <w:rFonts w:hint="eastAsia"/>
        </w:rPr>
        <w:tab/>
        <w:t>委员会第三十一届会议将收到下列报告：安哥拉的初次、第二次和第三次合并定期报告(CEDAW/C/AGO/1-3)；拉脱维亚的初次、第二次和第三次合并定期报告（CEDAW/C/LVA/1-3）；马耳他的初次、第二次和第三次合并定期报告(CEDAW/C/MLT/1-3)；赤道几内亚的第二次和第三次合并定期报告(CEDAW/C/GNQ/2-3)及第四次和第五次合并定期报告(CEDAW/C/GNQ/4-5)；孟加拉国的第五次定期报告(CEDAW/C/BGD/5)；多米尼加共和国的第五次定期报告(CEDAW/C/DOM/5)；西班牙的第五次定期报告(CEDAW/C/ESP/5)；以及阿根廷第五次定期报告的补充报告(CEDAW/C/ARG/5</w:t>
      </w:r>
      <w:r>
        <w:t>/</w:t>
      </w:r>
      <w:r>
        <w:rPr>
          <w:rFonts w:hint="eastAsia"/>
        </w:rPr>
        <w:t>Add.1)。</w:t>
      </w:r>
    </w:p>
    <w:p w:rsidR="005B5EDE" w:rsidRDefault="005B5EDE">
      <w:pPr>
        <w:pStyle w:val="SingleTxt"/>
        <w:rPr>
          <w:rFonts w:hint="eastAsia"/>
        </w:rPr>
      </w:pPr>
      <w:r>
        <w:rPr>
          <w:rFonts w:hint="eastAsia"/>
        </w:rPr>
        <w:tab/>
        <w:t>议事规则第51条规定，缔约国的代表应出席委员会审查该国提交报告的会议，参加就其报告进行的讨论并回答问题。秘书长已将委员会第三十一届会议拟审议各国报告的暂定日期告知各有关缔约国。</w:t>
      </w:r>
    </w:p>
    <w:p w:rsidR="005B5EDE" w:rsidRDefault="005B5EDE">
      <w:pPr>
        <w:pStyle w:val="SingleTxt"/>
        <w:rPr>
          <w:rFonts w:hint="eastAsia"/>
        </w:rPr>
      </w:pPr>
      <w:r>
        <w:rPr>
          <w:rFonts w:hint="eastAsia"/>
        </w:rPr>
        <w:tab/>
        <w:t>议事规则第49条规定，秘书长应在每一届会议上将未收到缔约国根据公约第18条要求提交的任何报告的情况通知委员会。秘书长还向委员会提供一份公约缔约国已提交的、但委员会尚未审议的报告清单。因此，委员会第三十一届会议将收到秘书长关于缔约国根据公约第18条提交报告情况的报告（CEDAW/C/2004/II/2）。</w:t>
      </w:r>
    </w:p>
    <w:p w:rsidR="005B5EDE" w:rsidRDefault="005B5EDE">
      <w:pPr>
        <w:pStyle w:val="SingleTxt"/>
        <w:rPr>
          <w:rFonts w:hint="eastAsia"/>
        </w:rPr>
      </w:pPr>
      <w:r>
        <w:rPr>
          <w:rFonts w:hint="eastAsia"/>
        </w:rPr>
        <w:tab/>
        <w:t>每届会议召开之前都举行委员会会前工作组会议，编拟与定期报告有关的议题和问题清单，以便在将要审议有关缔约国报告的会议举行之前交给该国的代表。第三十一届会议的会前工作组已于2004年2月3日至5日在纽约举行会议。委员会将收到会前工作组的报告以及缔约国对会前工作组拟订的议题和问题清单作出的答复（CEDAW/PSWG/2004/II/CRP.1和2以及增编）。</w:t>
      </w:r>
    </w:p>
    <w:p w:rsidR="005B5EDE" w:rsidRDefault="005B5EDE">
      <w:pPr>
        <w:pStyle w:val="SingleTxt"/>
        <w:rPr>
          <w:rFonts w:ascii="SimHei" w:eastAsia="SimHei" w:hint="eastAsia"/>
          <w:color w:val="FF0000"/>
        </w:rPr>
      </w:pPr>
      <w:r>
        <w:rPr>
          <w:rFonts w:ascii="SimHei" w:eastAsia="SimHei" w:hint="eastAsia"/>
          <w:color w:val="FF0000"/>
        </w:rPr>
        <w:t>文件</w:t>
      </w:r>
    </w:p>
    <w:p w:rsidR="005B5EDE" w:rsidRDefault="005B5EDE">
      <w:pPr>
        <w:pStyle w:val="SingleTxt"/>
        <w:rPr>
          <w:rFonts w:hint="eastAsia"/>
        </w:rPr>
      </w:pPr>
      <w:r>
        <w:tab/>
      </w:r>
      <w:r>
        <w:rPr>
          <w:rFonts w:hint="eastAsia"/>
        </w:rPr>
        <w:t>安哥拉的初次、第二次和第三次合并定期报告(CEDAW/C/AGO/1-3)</w:t>
      </w:r>
    </w:p>
    <w:p w:rsidR="005B5EDE" w:rsidRDefault="005B5EDE">
      <w:pPr>
        <w:pStyle w:val="SingleTxt"/>
        <w:rPr>
          <w:rFonts w:hint="eastAsia"/>
        </w:rPr>
      </w:pPr>
      <w:r>
        <w:tab/>
      </w:r>
      <w:r>
        <w:rPr>
          <w:rFonts w:hint="eastAsia"/>
        </w:rPr>
        <w:t>拉脱维亚的初次、第二次和第三次合并定期报告（CEDAW/C/LVA/1-3）</w:t>
      </w:r>
    </w:p>
    <w:p w:rsidR="005B5EDE" w:rsidRDefault="005B5EDE">
      <w:pPr>
        <w:pStyle w:val="SingleTxt"/>
        <w:rPr>
          <w:rFonts w:hint="eastAsia"/>
        </w:rPr>
      </w:pPr>
      <w:r>
        <w:tab/>
      </w:r>
      <w:r>
        <w:rPr>
          <w:rFonts w:hint="eastAsia"/>
        </w:rPr>
        <w:t>马耳他的初次、第二次和第三次合并定期报告(CEDAW/C/MLT/1-3)</w:t>
      </w:r>
    </w:p>
    <w:p w:rsidR="005B5EDE" w:rsidRDefault="005B5EDE">
      <w:pPr>
        <w:pStyle w:val="SingleTxt"/>
        <w:ind w:left="1689" w:hanging="425"/>
        <w:rPr>
          <w:rFonts w:hint="eastAsia"/>
        </w:rPr>
      </w:pPr>
      <w:r>
        <w:tab/>
      </w:r>
      <w:r>
        <w:rPr>
          <w:rFonts w:hint="eastAsia"/>
        </w:rPr>
        <w:t>赤道几内亚的第二次和第三次合并定期报告(CEDAW/C/GNQ/2-3)及第四次和第五次合并定期报告(CEDAW/C/GNQ/4-5)</w:t>
      </w:r>
    </w:p>
    <w:p w:rsidR="005B5EDE" w:rsidRDefault="005B5EDE">
      <w:pPr>
        <w:pStyle w:val="SingleTxt"/>
        <w:rPr>
          <w:rFonts w:hint="eastAsia"/>
        </w:rPr>
      </w:pPr>
      <w:r>
        <w:tab/>
      </w:r>
      <w:r>
        <w:rPr>
          <w:rFonts w:hint="eastAsia"/>
        </w:rPr>
        <w:t>孟加拉国的第五次定期报告(CEDAW/C/BGD/5)</w:t>
      </w:r>
    </w:p>
    <w:p w:rsidR="005B5EDE" w:rsidRDefault="005B5EDE">
      <w:pPr>
        <w:pStyle w:val="SingleTxt"/>
        <w:rPr>
          <w:rFonts w:hint="eastAsia"/>
        </w:rPr>
      </w:pPr>
      <w:r>
        <w:tab/>
      </w:r>
      <w:r>
        <w:rPr>
          <w:rFonts w:hint="eastAsia"/>
        </w:rPr>
        <w:t>多米尼加共和国的第五次定期报告(CEDAW/C/DOM/5)</w:t>
      </w:r>
    </w:p>
    <w:p w:rsidR="005B5EDE" w:rsidRDefault="005B5EDE">
      <w:pPr>
        <w:pStyle w:val="SingleTxt"/>
        <w:rPr>
          <w:rFonts w:hint="eastAsia"/>
        </w:rPr>
      </w:pPr>
      <w:r>
        <w:tab/>
      </w:r>
      <w:r>
        <w:rPr>
          <w:rFonts w:hint="eastAsia"/>
        </w:rPr>
        <w:t>西班牙的第五次定期报告(CEDAW/C/ESP/5)</w:t>
      </w:r>
    </w:p>
    <w:p w:rsidR="005B5EDE" w:rsidRDefault="005B5EDE">
      <w:pPr>
        <w:pStyle w:val="SingleTxt"/>
        <w:rPr>
          <w:rFonts w:hint="eastAsia"/>
        </w:rPr>
      </w:pPr>
      <w:r>
        <w:tab/>
      </w:r>
      <w:r>
        <w:rPr>
          <w:rFonts w:hint="eastAsia"/>
        </w:rPr>
        <w:t>阿根廷第五次定期报告的补充报告(CEDAW/C/ARG/5/Add.1)。</w:t>
      </w:r>
    </w:p>
    <w:p w:rsidR="005B5EDE" w:rsidRDefault="005B5EDE">
      <w:pPr>
        <w:pStyle w:val="SingleTxt"/>
        <w:ind w:left="1689" w:hanging="425"/>
        <w:rPr>
          <w:rFonts w:hint="eastAsia"/>
        </w:rPr>
      </w:pPr>
      <w:r>
        <w:tab/>
      </w:r>
      <w:r>
        <w:rPr>
          <w:rFonts w:hint="eastAsia"/>
        </w:rPr>
        <w:t>会前工作组的报告（CEDAW/PSWG/2004/II/CRP.1和Add.1（孟加拉国）、Add.2（多米尼加共和国）、Add.3（赤道几内亚）和Add.4（西班牙））</w:t>
      </w:r>
    </w:p>
    <w:p w:rsidR="005B5EDE" w:rsidRDefault="005B5EDE">
      <w:pPr>
        <w:pStyle w:val="SingleTxt"/>
        <w:ind w:left="1689" w:hanging="425"/>
        <w:rPr>
          <w:rFonts w:hint="eastAsia"/>
        </w:rPr>
      </w:pPr>
      <w:r>
        <w:tab/>
      </w:r>
      <w:r>
        <w:rPr>
          <w:rFonts w:hint="eastAsia"/>
        </w:rPr>
        <w:t>对议题清单的答复（CEDAW/PSWG/2004/II/CRP.2（孟加拉国）和Add.1（多米尼加共和国）、Add.2（赤道几内亚）和Add.3（西班牙））</w:t>
      </w:r>
    </w:p>
    <w:p w:rsidR="005B5EDE" w:rsidRDefault="005B5EDE">
      <w:pPr>
        <w:pStyle w:val="SingleTxt"/>
        <w:rPr>
          <w:rFonts w:ascii="SimHei" w:eastAsia="SimHei" w:hint="eastAsia"/>
          <w:color w:val="FF0000"/>
        </w:rPr>
      </w:pPr>
      <w:r>
        <w:br w:type="page"/>
      </w:r>
      <w:r>
        <w:rPr>
          <w:rFonts w:ascii="SimHei" w:eastAsia="SimHei" w:hint="eastAsia"/>
          <w:color w:val="FF0000"/>
        </w:rPr>
        <w:t>项目5</w:t>
      </w:r>
      <w:r>
        <w:rPr>
          <w:rFonts w:ascii="SimHei" w:eastAsia="SimHei"/>
          <w:color w:val="FF0000"/>
        </w:rPr>
        <w:br/>
      </w:r>
      <w:r>
        <w:rPr>
          <w:rFonts w:ascii="SimHei" w:eastAsia="SimHei" w:hint="eastAsia"/>
          <w:color w:val="FF0000"/>
        </w:rPr>
        <w:t>《消除对妇女一切形式歧视公约》第21条的执行情况</w:t>
      </w:r>
    </w:p>
    <w:p w:rsidR="005B5EDE" w:rsidRDefault="005B5EDE">
      <w:pPr>
        <w:pStyle w:val="SingleTxt"/>
        <w:rPr>
          <w:rFonts w:hint="eastAsia"/>
        </w:rPr>
      </w:pPr>
      <w:r>
        <w:rPr>
          <w:rFonts w:hint="eastAsia"/>
        </w:rPr>
        <w:tab/>
        <w:t>公约第21条规定，委员会可根据对收到的缔约国报告和资料进行审查的结果，提出意见和一般性建议。该条还规定，这些意见和一般性建议应连同缔约国可能提出的评论载入委员会的报告。</w:t>
      </w:r>
    </w:p>
    <w:p w:rsidR="005B5EDE" w:rsidRDefault="005B5EDE">
      <w:pPr>
        <w:pStyle w:val="SingleTxt"/>
        <w:rPr>
          <w:rFonts w:hint="eastAsia"/>
        </w:rPr>
      </w:pPr>
      <w:r>
        <w:rPr>
          <w:rFonts w:hint="eastAsia"/>
        </w:rPr>
        <w:tab/>
        <w:t>在这一议程项目下，委员会为各专门机构和联合国其他机关的专家提供机会，使其能向委员会全体会议提供与公约具体条款有关或与审议中的议题有关的资料，供提出一般性建议和意见之用。</w:t>
      </w:r>
    </w:p>
    <w:p w:rsidR="005B5EDE" w:rsidRDefault="005B5EDE">
      <w:pPr>
        <w:pStyle w:val="SingleTxt"/>
        <w:rPr>
          <w:rFonts w:hint="eastAsia"/>
        </w:rPr>
      </w:pPr>
      <w:r>
        <w:rPr>
          <w:rFonts w:hint="eastAsia"/>
        </w:rPr>
        <w:tab/>
        <w:t>公约第22条还规定，各专门机构有权派代表出席对其活动范围内的公约各项规定执行情况进行的审议。委员会可邀请各专门机构就那些领域的公约执行情况提出报告。委员会第三十届会议将收到秘书长关于各专门机构就此问题提出的报告的一份说明（CEDAW/C/2004/II/3和增编）。</w:t>
      </w:r>
    </w:p>
    <w:p w:rsidR="005B5EDE" w:rsidRDefault="005B5EDE">
      <w:pPr>
        <w:pStyle w:val="SingleTxt"/>
        <w:rPr>
          <w:rFonts w:hint="eastAsia"/>
        </w:rPr>
      </w:pPr>
      <w:r>
        <w:rPr>
          <w:rFonts w:hint="eastAsia"/>
        </w:rPr>
        <w:tab/>
        <w:t>在第三十届会议上，委员会商定下一个一般性建议将涉及《公约》第2条，将于第三十一届会议开始时就该项目进行工作。因此，委员会将开始进程的第一阶段，举行一般性讨论和就拟议的一般建议与各专门机构和联合国机构以及非政府组织交换看法。</w:t>
      </w:r>
    </w:p>
    <w:p w:rsidR="005B5EDE" w:rsidRDefault="005B5EDE">
      <w:pPr>
        <w:pStyle w:val="SingleTxt"/>
        <w:rPr>
          <w:rFonts w:ascii="SimHei" w:eastAsia="SimHei" w:hint="eastAsia"/>
          <w:color w:val="FF0000"/>
        </w:rPr>
      </w:pPr>
      <w:r>
        <w:rPr>
          <w:rFonts w:ascii="SimHei" w:eastAsia="SimHei" w:hint="eastAsia"/>
          <w:color w:val="FF0000"/>
        </w:rPr>
        <w:t>文件</w:t>
      </w:r>
    </w:p>
    <w:p w:rsidR="005B5EDE" w:rsidRDefault="005B5EDE">
      <w:pPr>
        <w:pStyle w:val="SingleTxt"/>
        <w:ind w:left="1689" w:hanging="425"/>
        <w:rPr>
          <w:rFonts w:hint="eastAsia"/>
        </w:rPr>
      </w:pPr>
      <w:r>
        <w:tab/>
      </w:r>
      <w:r>
        <w:rPr>
          <w:rFonts w:hint="eastAsia"/>
        </w:rPr>
        <w:t>秘书长的说明，论述各专门机构就在其活动范围内的各个领域执行公约情况所提交的报告(CEDAW/C/2004/II/3)</w:t>
      </w:r>
    </w:p>
    <w:p w:rsidR="005B5EDE" w:rsidRDefault="005B5EDE">
      <w:pPr>
        <w:pStyle w:val="SingleTxt"/>
        <w:rPr>
          <w:rFonts w:hint="eastAsia"/>
        </w:rPr>
      </w:pPr>
      <w:r>
        <w:tab/>
      </w:r>
      <w:r>
        <w:rPr>
          <w:rFonts w:hint="eastAsia"/>
        </w:rPr>
        <w:t>联合国粮食及农业组织的报告(CEDAW/C/2004/II/3/Add.1)</w:t>
      </w:r>
    </w:p>
    <w:p w:rsidR="005B5EDE" w:rsidRDefault="005B5EDE">
      <w:pPr>
        <w:pStyle w:val="SingleTxt"/>
        <w:rPr>
          <w:rFonts w:hint="eastAsia"/>
        </w:rPr>
      </w:pPr>
      <w:r>
        <w:tab/>
      </w:r>
      <w:r>
        <w:rPr>
          <w:rFonts w:hint="eastAsia"/>
        </w:rPr>
        <w:t>世界卫生组织的报告(CEDAW/C/2004/II/3/Add.2)</w:t>
      </w:r>
    </w:p>
    <w:p w:rsidR="005B5EDE" w:rsidRDefault="005B5EDE">
      <w:pPr>
        <w:pStyle w:val="SingleTxt"/>
        <w:rPr>
          <w:rFonts w:hint="eastAsia"/>
        </w:rPr>
      </w:pPr>
      <w:r>
        <w:tab/>
      </w:r>
      <w:r>
        <w:rPr>
          <w:rFonts w:hint="eastAsia"/>
        </w:rPr>
        <w:t>联合国教育、科学及文化组织的报告(CEDAW/C/2004/II/3/Add.3)</w:t>
      </w:r>
    </w:p>
    <w:p w:rsidR="005B5EDE" w:rsidRDefault="005B5EDE">
      <w:pPr>
        <w:pStyle w:val="SingleTxt"/>
        <w:rPr>
          <w:rFonts w:hint="eastAsia"/>
        </w:rPr>
      </w:pPr>
      <w:r>
        <w:tab/>
      </w:r>
      <w:r>
        <w:rPr>
          <w:rFonts w:hint="eastAsia"/>
        </w:rPr>
        <w:t>国际劳工组织的报告（CEDAW/C/2004/II/3/Add.4）</w:t>
      </w:r>
    </w:p>
    <w:p w:rsidR="005B5EDE" w:rsidRDefault="005B5EDE">
      <w:pPr>
        <w:pStyle w:val="SingleTxt"/>
        <w:spacing w:after="0" w:line="120" w:lineRule="exact"/>
        <w:rPr>
          <w:rFonts w:ascii="SimHei" w:eastAsia="SimHei" w:hint="eastAsia"/>
          <w:color w:val="FF0000"/>
          <w:sz w:val="10"/>
        </w:rPr>
      </w:pPr>
    </w:p>
    <w:p w:rsidR="005B5EDE" w:rsidRDefault="005B5EDE">
      <w:pPr>
        <w:pStyle w:val="SingleTxt"/>
        <w:rPr>
          <w:rFonts w:ascii="SimHei" w:eastAsia="SimHei" w:hint="eastAsia"/>
          <w:color w:val="FF0000"/>
        </w:rPr>
      </w:pPr>
      <w:r>
        <w:rPr>
          <w:rFonts w:ascii="SimHei" w:eastAsia="SimHei" w:hint="eastAsia"/>
          <w:color w:val="FF0000"/>
        </w:rPr>
        <w:t>项目6</w:t>
      </w:r>
      <w:r>
        <w:rPr>
          <w:rFonts w:ascii="SimHei" w:eastAsia="SimHei"/>
          <w:color w:val="FF0000"/>
        </w:rPr>
        <w:br/>
      </w:r>
      <w:r>
        <w:rPr>
          <w:rFonts w:ascii="SimHei" w:eastAsia="SimHei" w:hint="eastAsia"/>
          <w:color w:val="FF0000"/>
        </w:rPr>
        <w:t>加快委员会工作的方式方法</w:t>
      </w:r>
    </w:p>
    <w:p w:rsidR="005B5EDE" w:rsidRDefault="005B5EDE">
      <w:pPr>
        <w:pStyle w:val="SingleTxt"/>
        <w:rPr>
          <w:rFonts w:hint="eastAsia"/>
        </w:rPr>
      </w:pPr>
      <w:r>
        <w:rPr>
          <w:rFonts w:hint="eastAsia"/>
        </w:rPr>
        <w:tab/>
        <w:t>秘书处在每届会议前都编写一份关于改进委员会工作方式方法问题的会前报告，其中载有秘书处提供的资料、委员会成员提出的评论意见或人权领域其他方面事态发展的资料（CEDAW/C/2004/II/4）。</w:t>
      </w:r>
    </w:p>
    <w:p w:rsidR="005B5EDE" w:rsidRDefault="005B5EDE">
      <w:pPr>
        <w:pStyle w:val="SingleTxt"/>
        <w:rPr>
          <w:rFonts w:hint="eastAsia"/>
        </w:rPr>
      </w:pPr>
      <w:r>
        <w:rPr>
          <w:rFonts w:hint="eastAsia"/>
        </w:rPr>
        <w:tab/>
        <w:t>应荷兰人权学会主任的邀请并得到荷兰政府的资助，委员会定于2004年5月5日至7日在荷兰乌得勒支举行一次非正式会议。委员会的工作方法是会议的重点。</w:t>
      </w:r>
    </w:p>
    <w:p w:rsidR="005B5EDE" w:rsidRDefault="005B5EDE">
      <w:pPr>
        <w:pStyle w:val="SingleTxt"/>
        <w:rPr>
          <w:rFonts w:ascii="SimHei" w:eastAsia="SimHei" w:hint="eastAsia"/>
          <w:color w:val="FF0000"/>
        </w:rPr>
      </w:pPr>
      <w:r>
        <w:rPr>
          <w:rFonts w:ascii="SimHei" w:eastAsia="SimHei" w:hint="eastAsia"/>
          <w:color w:val="FF0000"/>
        </w:rPr>
        <w:t>文件</w:t>
      </w:r>
    </w:p>
    <w:p w:rsidR="005B5EDE" w:rsidRDefault="005B5EDE">
      <w:pPr>
        <w:pStyle w:val="SingleTxt"/>
        <w:ind w:left="1689" w:hanging="425"/>
        <w:rPr>
          <w:rFonts w:hint="eastAsia"/>
        </w:rPr>
      </w:pPr>
      <w:r>
        <w:tab/>
      </w:r>
      <w:r>
        <w:rPr>
          <w:rFonts w:hint="eastAsia"/>
        </w:rPr>
        <w:t>秘书处关于加快委员会工作方式方法的报告，包括在乌得勒支举行的非正式会议提出的建议(CEDAW/C/2004/II/4)。</w:t>
      </w:r>
    </w:p>
    <w:p w:rsidR="005B5EDE" w:rsidRDefault="005B5EDE">
      <w:pPr>
        <w:pStyle w:val="SingleTxt"/>
        <w:rPr>
          <w:rFonts w:ascii="SimHei" w:eastAsia="SimHei" w:hint="eastAsia"/>
          <w:color w:val="FF0000"/>
        </w:rPr>
      </w:pPr>
      <w:r>
        <w:rPr>
          <w:rFonts w:ascii="SimHei" w:eastAsia="SimHei" w:hint="eastAsia"/>
          <w:color w:val="FF0000"/>
        </w:rPr>
        <w:t>项目7</w:t>
      </w:r>
      <w:r>
        <w:rPr>
          <w:rFonts w:ascii="SimHei" w:eastAsia="SimHei"/>
          <w:color w:val="FF0000"/>
        </w:rPr>
        <w:br/>
      </w:r>
      <w:r>
        <w:rPr>
          <w:rFonts w:ascii="SimHei" w:eastAsia="SimHei" w:hint="eastAsia"/>
          <w:color w:val="FF0000"/>
        </w:rPr>
        <w:t>委员会根据《消除对妇女一切形式歧视公约任择议定书》开展的活动</w:t>
      </w:r>
    </w:p>
    <w:p w:rsidR="005B5EDE" w:rsidRDefault="005B5EDE">
      <w:pPr>
        <w:pStyle w:val="SingleTxt"/>
        <w:rPr>
          <w:rFonts w:hint="eastAsia"/>
        </w:rPr>
      </w:pPr>
      <w:r>
        <w:rPr>
          <w:rFonts w:hint="eastAsia"/>
        </w:rPr>
        <w:tab/>
        <w:t>自2000年12月《公约任择议定书》生效后，委员会根据该《议定书》设立了一个来文工作组。该工作组将在2004年6月30日至7月2日举行第四届会议。委员会将在第四届会议上审议工作组的报告。</w:t>
      </w:r>
    </w:p>
    <w:p w:rsidR="005B5EDE" w:rsidRDefault="005B5EDE">
      <w:pPr>
        <w:pStyle w:val="SingleTxt"/>
        <w:rPr>
          <w:rFonts w:ascii="SimHei" w:eastAsia="SimHei" w:hint="eastAsia"/>
          <w:color w:val="FF0000"/>
        </w:rPr>
      </w:pPr>
      <w:r>
        <w:rPr>
          <w:rFonts w:ascii="SimHei" w:eastAsia="SimHei" w:hint="eastAsia"/>
          <w:color w:val="FF0000"/>
        </w:rPr>
        <w:t>文件</w:t>
      </w:r>
    </w:p>
    <w:p w:rsidR="005B5EDE" w:rsidRDefault="005B5EDE">
      <w:pPr>
        <w:pStyle w:val="SingleTxt"/>
        <w:rPr>
          <w:rFonts w:hint="eastAsia"/>
        </w:rPr>
      </w:pPr>
      <w:r>
        <w:tab/>
      </w:r>
      <w:r>
        <w:rPr>
          <w:rFonts w:hint="eastAsia"/>
        </w:rPr>
        <w:t>任择议定书来文工作组的报告（CEDAW/C/2004/II/WGCOP/L.1）</w:t>
      </w:r>
    </w:p>
    <w:p w:rsidR="005B5EDE" w:rsidRDefault="005B5EDE">
      <w:pPr>
        <w:pStyle w:val="SingleTxt"/>
        <w:rPr>
          <w:rFonts w:ascii="SimHei" w:eastAsia="SimHei" w:hint="eastAsia"/>
          <w:color w:val="FF0000"/>
        </w:rPr>
      </w:pPr>
      <w:r>
        <w:rPr>
          <w:rFonts w:ascii="SimHei" w:eastAsia="SimHei" w:hint="eastAsia"/>
          <w:color w:val="FF0000"/>
        </w:rPr>
        <w:t>项目8</w:t>
      </w:r>
      <w:r>
        <w:rPr>
          <w:rFonts w:ascii="SimHei" w:eastAsia="SimHei"/>
          <w:color w:val="FF0000"/>
        </w:rPr>
        <w:br/>
      </w:r>
      <w:r>
        <w:rPr>
          <w:rFonts w:ascii="SimHei" w:eastAsia="SimHei" w:hint="eastAsia"/>
          <w:color w:val="FF0000"/>
        </w:rPr>
        <w:t>第三十二届会议临时议程</w:t>
      </w:r>
    </w:p>
    <w:p w:rsidR="005B5EDE" w:rsidRDefault="005B5EDE">
      <w:pPr>
        <w:pStyle w:val="SingleTxt"/>
        <w:rPr>
          <w:rFonts w:hint="eastAsia"/>
        </w:rPr>
      </w:pPr>
      <w:r>
        <w:rPr>
          <w:rFonts w:hint="eastAsia"/>
        </w:rPr>
        <w:tab/>
        <w:t>委员会第十届会议决定，在每届会议结束前核可委员会下一届会议的临时议程草案。</w:t>
      </w:r>
    </w:p>
    <w:p w:rsidR="005B5EDE" w:rsidRDefault="005B5EDE">
      <w:pPr>
        <w:pStyle w:val="SingleTxt"/>
        <w:rPr>
          <w:rFonts w:ascii="SimHei" w:eastAsia="SimHei" w:hint="eastAsia"/>
          <w:color w:val="FF0000"/>
        </w:rPr>
      </w:pPr>
      <w:r>
        <w:rPr>
          <w:rFonts w:ascii="SimHei" w:eastAsia="SimHei" w:hint="eastAsia"/>
          <w:color w:val="FF0000"/>
        </w:rPr>
        <w:t>文件</w:t>
      </w:r>
    </w:p>
    <w:p w:rsidR="005B5EDE" w:rsidRDefault="005B5EDE">
      <w:pPr>
        <w:pStyle w:val="SingleTxt"/>
        <w:rPr>
          <w:rFonts w:hint="eastAsia"/>
        </w:rPr>
      </w:pPr>
      <w:r>
        <w:tab/>
      </w:r>
      <w:r>
        <w:rPr>
          <w:rFonts w:hint="eastAsia"/>
        </w:rPr>
        <w:t>委员会第三十二届会议临时议程草案</w:t>
      </w:r>
    </w:p>
    <w:p w:rsidR="005B5EDE" w:rsidRDefault="005B5EDE">
      <w:pPr>
        <w:pStyle w:val="SingleTxt"/>
        <w:rPr>
          <w:rFonts w:ascii="SimHei" w:eastAsia="SimHei" w:hint="eastAsia"/>
          <w:color w:val="FF0000"/>
        </w:rPr>
      </w:pPr>
      <w:r>
        <w:rPr>
          <w:rFonts w:ascii="SimHei" w:eastAsia="SimHei" w:hint="eastAsia"/>
          <w:color w:val="FF0000"/>
        </w:rPr>
        <w:t>项目9</w:t>
      </w:r>
    </w:p>
    <w:p w:rsidR="005B5EDE" w:rsidRDefault="005B5EDE">
      <w:pPr>
        <w:pStyle w:val="SingleTxt"/>
        <w:rPr>
          <w:rFonts w:hint="eastAsia"/>
        </w:rPr>
      </w:pPr>
      <w:r>
        <w:tab/>
      </w:r>
      <w:r>
        <w:rPr>
          <w:rFonts w:hint="eastAsia"/>
        </w:rPr>
        <w:t>通过委员会第三十一届会议的报告</w:t>
      </w:r>
    </w:p>
    <w:p w:rsidR="005B5EDE" w:rsidRDefault="005B5EDE">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附件</w:t>
      </w:r>
    </w:p>
    <w:p w:rsidR="005B5EDE" w:rsidRDefault="005B5EDE">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5B5EDE" w:rsidRDefault="005B5EDE">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5B5EDE" w:rsidRDefault="005B5EDE">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80"/>
        <w:ind w:left="1264" w:right="1264" w:hanging="1264"/>
        <w:jc w:val="both"/>
        <w:rPr>
          <w:rFonts w:hint="eastAsia"/>
        </w:rPr>
      </w:pPr>
      <w:r>
        <w:rPr>
          <w:rFonts w:hint="eastAsia"/>
        </w:rPr>
        <w:tab/>
      </w:r>
      <w:r>
        <w:rPr>
          <w:rFonts w:hint="eastAsia"/>
        </w:rPr>
        <w:tab/>
        <w:t>拟议的工作安排</w:t>
      </w:r>
    </w:p>
    <w:tbl>
      <w:tblPr>
        <w:tblW w:w="0" w:type="auto"/>
        <w:tblInd w:w="1268" w:type="dxa"/>
        <w:tblLayout w:type="fixed"/>
        <w:tblCellMar>
          <w:left w:w="0" w:type="dxa"/>
          <w:right w:w="0" w:type="dxa"/>
        </w:tblCellMar>
        <w:tblLook w:val="0000" w:firstRow="0" w:lastRow="0" w:firstColumn="0" w:lastColumn="0" w:noHBand="0" w:noVBand="0"/>
      </w:tblPr>
      <w:tblGrid>
        <w:gridCol w:w="2440"/>
        <w:gridCol w:w="907"/>
        <w:gridCol w:w="3975"/>
      </w:tblGrid>
      <w:tr w:rsidR="005B5EDE">
        <w:tblPrEx>
          <w:tblCellMar>
            <w:top w:w="0" w:type="dxa"/>
            <w:bottom w:w="0" w:type="dxa"/>
          </w:tblCellMar>
        </w:tblPrEx>
        <w:trPr>
          <w:tblHeader/>
        </w:trPr>
        <w:tc>
          <w:tcPr>
            <w:tcW w:w="2440" w:type="dxa"/>
            <w:tcBorders>
              <w:top w:val="single" w:sz="2" w:space="0" w:color="auto"/>
              <w:bottom w:val="single" w:sz="12" w:space="0" w:color="auto"/>
            </w:tcBorders>
            <w:vAlign w:val="bottom"/>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0" w:right="40"/>
              <w:rPr>
                <w:rFonts w:ascii="KaiTi_GB2312" w:eastAsia="KaiTi_GB2312"/>
                <w:color w:val="0000FF"/>
                <w:sz w:val="14"/>
              </w:rPr>
            </w:pPr>
            <w:r>
              <w:rPr>
                <w:rFonts w:ascii="KaiTi_GB2312" w:eastAsia="KaiTi_GB2312" w:hAnsi="SimSun" w:hint="eastAsia"/>
                <w:color w:val="0000FF"/>
                <w:sz w:val="14"/>
              </w:rPr>
              <w:t>日期</w:t>
            </w:r>
            <w:r>
              <w:rPr>
                <w:rFonts w:ascii="KaiTi_GB2312" w:eastAsia="KaiTi_GB2312" w:hAnsi="SimSun"/>
                <w:color w:val="0000FF"/>
                <w:sz w:val="14"/>
              </w:rPr>
              <w:t>/</w:t>
            </w:r>
            <w:r>
              <w:rPr>
                <w:rFonts w:ascii="KaiTi_GB2312" w:eastAsia="KaiTi_GB2312" w:hAnsi="SimSun" w:hint="eastAsia"/>
                <w:color w:val="0000FF"/>
                <w:sz w:val="14"/>
              </w:rPr>
              <w:t>时间</w:t>
            </w:r>
          </w:p>
        </w:tc>
        <w:tc>
          <w:tcPr>
            <w:tcW w:w="907" w:type="dxa"/>
            <w:tcBorders>
              <w:top w:val="single" w:sz="2" w:space="0" w:color="auto"/>
              <w:bottom w:val="single" w:sz="12" w:space="0" w:color="auto"/>
            </w:tcBorders>
            <w:vAlign w:val="bottom"/>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28" w:right="40"/>
              <w:jc w:val="left"/>
              <w:rPr>
                <w:rFonts w:ascii="KaiTi_GB2312" w:eastAsia="KaiTi_GB2312"/>
                <w:color w:val="0000FF"/>
                <w:sz w:val="14"/>
              </w:rPr>
            </w:pPr>
            <w:r>
              <w:rPr>
                <w:rFonts w:ascii="KaiTi_GB2312" w:eastAsia="KaiTi_GB2312" w:hAnsi="SimSun" w:hint="eastAsia"/>
                <w:color w:val="0000FF"/>
                <w:sz w:val="14"/>
              </w:rPr>
              <w:t>议程项目</w:t>
            </w:r>
          </w:p>
        </w:tc>
        <w:tc>
          <w:tcPr>
            <w:tcW w:w="3975" w:type="dxa"/>
            <w:tcBorders>
              <w:top w:val="single" w:sz="2" w:space="0" w:color="auto"/>
              <w:bottom w:val="single" w:sz="12" w:space="0" w:color="auto"/>
            </w:tcBorders>
            <w:vAlign w:val="bottom"/>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60" w:line="240" w:lineRule="exact"/>
              <w:ind w:left="113" w:right="40"/>
              <w:jc w:val="left"/>
              <w:rPr>
                <w:rFonts w:ascii="KaiTi_GB2312" w:eastAsia="KaiTi_GB2312"/>
                <w:color w:val="0000FF"/>
                <w:sz w:val="14"/>
              </w:rPr>
            </w:pPr>
            <w:r>
              <w:rPr>
                <w:rFonts w:ascii="KaiTi_GB2312" w:eastAsia="KaiTi_GB2312" w:hAnsi="SimSun" w:hint="eastAsia"/>
                <w:color w:val="0000FF"/>
                <w:sz w:val="14"/>
              </w:rPr>
              <w:t>文件</w:t>
            </w:r>
            <w:r>
              <w:rPr>
                <w:rFonts w:ascii="KaiTi_GB2312" w:eastAsia="KaiTi_GB2312" w:hAnsi="SimSun"/>
                <w:color w:val="0000FF"/>
                <w:sz w:val="14"/>
              </w:rPr>
              <w:t>/</w:t>
            </w:r>
            <w:r>
              <w:rPr>
                <w:rFonts w:ascii="KaiTi_GB2312" w:eastAsia="KaiTi_GB2312" w:hAnsi="SimSun" w:hint="eastAsia"/>
                <w:color w:val="0000FF"/>
                <w:sz w:val="14"/>
              </w:rPr>
              <w:t>方案</w:t>
            </w:r>
          </w:p>
        </w:tc>
      </w:tr>
      <w:tr w:rsidR="005B5EDE">
        <w:tblPrEx>
          <w:tblCellMar>
            <w:top w:w="0" w:type="dxa"/>
            <w:bottom w:w="0" w:type="dxa"/>
          </w:tblCellMar>
        </w:tblPrEx>
        <w:trPr>
          <w:trHeight w:hRule="exact" w:val="115"/>
          <w:tblHeader/>
        </w:trPr>
        <w:tc>
          <w:tcPr>
            <w:tcW w:w="2440" w:type="dxa"/>
            <w:tcBorders>
              <w:top w:val="single" w:sz="12" w:space="0" w:color="auto"/>
            </w:tcBorders>
            <w:vAlign w:val="bottom"/>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0" w:right="40"/>
              <w:rPr>
                <w:sz w:val="17"/>
              </w:rPr>
            </w:pPr>
          </w:p>
        </w:tc>
        <w:tc>
          <w:tcPr>
            <w:tcW w:w="907" w:type="dxa"/>
            <w:tcBorders>
              <w:top w:val="single" w:sz="12" w:space="0" w:color="auto"/>
            </w:tcBorders>
            <w:vAlign w:val="bottom"/>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28" w:right="40"/>
              <w:jc w:val="left"/>
              <w:rPr>
                <w:sz w:val="17"/>
              </w:rPr>
            </w:pPr>
          </w:p>
        </w:tc>
        <w:tc>
          <w:tcPr>
            <w:tcW w:w="3975" w:type="dxa"/>
            <w:tcBorders>
              <w:top w:val="single" w:sz="12" w:space="0" w:color="auto"/>
            </w:tcBorders>
            <w:vAlign w:val="bottom"/>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113" w:right="40"/>
              <w:jc w:val="left"/>
              <w:rPr>
                <w:sz w:val="17"/>
              </w:rPr>
            </w:pP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ind w:left="11" w:right="40"/>
              <w:rPr>
                <w:rFonts w:ascii="SimHei" w:eastAsia="SimHei" w:hAnsi="SimSun"/>
                <w:color w:val="FF0000"/>
                <w:sz w:val="17"/>
              </w:rPr>
            </w:pPr>
            <w:r>
              <w:rPr>
                <w:rFonts w:ascii="SimHei" w:eastAsia="SimHei" w:hAnsi="SimSun"/>
                <w:color w:val="FF0000"/>
                <w:sz w:val="17"/>
              </w:rPr>
              <w:t>200</w:t>
            </w:r>
            <w:r>
              <w:rPr>
                <w:rFonts w:ascii="SimHei" w:eastAsia="SimHei" w:hAnsi="SimSun" w:hint="eastAsia"/>
                <w:color w:val="FF0000"/>
                <w:sz w:val="17"/>
              </w:rPr>
              <w:t>4年7月6日星期二</w:t>
            </w:r>
            <w:r>
              <w:rPr>
                <w:rFonts w:ascii="SimHei" w:eastAsia="SimHei" w:hAnsi="SimSun"/>
                <w:color w:val="FF0000"/>
                <w:sz w:val="17"/>
              </w:rPr>
              <w:br/>
            </w:r>
            <w:r>
              <w:rPr>
                <w:rFonts w:ascii="SimHei" w:eastAsia="SimHei" w:hAnsi="SimSun" w:hint="eastAsia"/>
                <w:color w:val="FF0000"/>
                <w:sz w:val="17"/>
              </w:rPr>
              <w:t>第648次会议</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ind w:left="113" w:right="57"/>
              <w:rPr>
                <w:rFonts w:ascii="SimHei" w:eastAsia="SimHei" w:hAnsi="SimSun" w:hint="eastAsia"/>
                <w:color w:val="FF0000"/>
                <w:sz w:val="17"/>
              </w:rPr>
            </w:pPr>
          </w:p>
        </w:tc>
        <w:tc>
          <w:tcPr>
            <w:tcW w:w="3975" w:type="dxa"/>
            <w:vAlign w:val="bottom"/>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ind w:left="57" w:right="40"/>
              <w:rPr>
                <w:rFonts w:hAnsi="SimSun" w:hint="eastAsia"/>
                <w:color w:val="FF0000"/>
                <w:sz w:val="17"/>
              </w:rPr>
            </w:pP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ind w:left="221" w:right="40"/>
              <w:rPr>
                <w:rFonts w:hAnsi="SimSun"/>
                <w:color w:val="000000"/>
                <w:sz w:val="17"/>
              </w:rPr>
            </w:pPr>
            <w:r>
              <w:rPr>
                <w:rFonts w:hAnsi="SimSun" w:hint="eastAsia"/>
                <w:color w:val="000000"/>
                <w:sz w:val="17"/>
              </w:rPr>
              <w:t>上午</w:t>
            </w:r>
            <w:r>
              <w:rPr>
                <w:rFonts w:hAnsi="SimSun"/>
                <w:color w:val="000000"/>
                <w:sz w:val="17"/>
              </w:rPr>
              <w:t>10</w:t>
            </w:r>
            <w:r>
              <w:rPr>
                <w:rFonts w:hAnsi="SimSun" w:hint="eastAsia"/>
                <w:color w:val="000000"/>
                <w:sz w:val="17"/>
              </w:rPr>
              <w:t>时至11时30分</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ind w:left="113" w:right="57"/>
              <w:rPr>
                <w:rFonts w:ascii="SimHei" w:eastAsia="SimHei" w:hAnsi="SimSun"/>
                <w:color w:val="FF0000"/>
                <w:sz w:val="17"/>
              </w:rPr>
            </w:pPr>
            <w:r>
              <w:rPr>
                <w:rFonts w:ascii="SimHei" w:eastAsia="SimHei" w:hAnsi="SimSun"/>
                <w:color w:val="FF0000"/>
                <w:sz w:val="17"/>
              </w:rPr>
              <w:t>1</w:t>
            </w: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ind w:left="57" w:right="40"/>
              <w:rPr>
                <w:rFonts w:hAnsi="SimSun"/>
                <w:color w:val="FF0000"/>
                <w:sz w:val="17"/>
              </w:rPr>
            </w:pPr>
            <w:r>
              <w:rPr>
                <w:rFonts w:hAnsi="SimSun" w:hint="eastAsia"/>
                <w:color w:val="FF0000"/>
                <w:sz w:val="17"/>
              </w:rPr>
              <w:t>会议开幕</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ind w:left="11" w:right="40"/>
              <w:rPr>
                <w:rFonts w:hAnsi="SimSun" w:hint="eastAsia"/>
                <w:color w:val="000000"/>
                <w:sz w:val="17"/>
              </w:rPr>
            </w:pP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ind w:left="113" w:right="57"/>
              <w:rPr>
                <w:rFonts w:ascii="SimHei" w:eastAsia="SimHei" w:hAnsi="SimSun" w:hint="eastAsia"/>
                <w:color w:val="FF0000"/>
                <w:sz w:val="17"/>
              </w:rPr>
            </w:pPr>
            <w:r>
              <w:rPr>
                <w:rFonts w:ascii="SimHei" w:eastAsia="SimHei" w:hAnsi="SimSun" w:hint="eastAsia"/>
                <w:color w:val="FF0000"/>
                <w:sz w:val="17"/>
              </w:rPr>
              <w:t>2</w:t>
            </w: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ind w:left="57" w:right="40"/>
              <w:rPr>
                <w:rFonts w:hAnsi="SimSun" w:hint="eastAsia"/>
                <w:color w:val="FF0000"/>
                <w:sz w:val="17"/>
              </w:rPr>
            </w:pPr>
            <w:r>
              <w:rPr>
                <w:rFonts w:hAnsi="SimSun" w:hint="eastAsia"/>
                <w:color w:val="FF0000"/>
                <w:sz w:val="17"/>
              </w:rPr>
              <w:t>通过议程和工作安排</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ind w:left="11" w:right="40"/>
              <w:rPr>
                <w:rFonts w:hAnsi="SimSun"/>
                <w:color w:val="000000"/>
                <w:sz w:val="17"/>
              </w:rPr>
            </w:pP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ind w:left="113" w:right="57"/>
              <w:rPr>
                <w:rFonts w:ascii="SimHei" w:eastAsia="SimHei" w:hAnsi="SimSun" w:hint="eastAsia"/>
                <w:color w:val="FF0000"/>
                <w:sz w:val="17"/>
              </w:rPr>
            </w:pPr>
            <w:r>
              <w:rPr>
                <w:rFonts w:ascii="SimHei" w:eastAsia="SimHei" w:hAnsi="SimSun" w:hint="eastAsia"/>
                <w:color w:val="FF0000"/>
                <w:sz w:val="17"/>
              </w:rPr>
              <w:t>3</w:t>
            </w: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ind w:left="57" w:right="40"/>
              <w:rPr>
                <w:rFonts w:hAnsi="SimSun"/>
                <w:color w:val="FF0000"/>
                <w:sz w:val="17"/>
              </w:rPr>
            </w:pPr>
            <w:r>
              <w:rPr>
                <w:rFonts w:hAnsi="SimSun" w:hint="eastAsia"/>
                <w:color w:val="FF0000"/>
                <w:sz w:val="17"/>
              </w:rPr>
              <w:t>主席关于委员会在第三十届会议至第三十一届会议期间所开展活动的报告</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ind w:left="11" w:right="40"/>
              <w:rPr>
                <w:rFonts w:hAnsi="SimSun"/>
                <w:color w:val="000000"/>
                <w:sz w:val="17"/>
              </w:rPr>
            </w:pP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ind w:left="113" w:right="57"/>
              <w:rPr>
                <w:rFonts w:ascii="SimHei" w:eastAsia="SimHei" w:hAnsi="SimSun" w:hint="eastAsia"/>
                <w:color w:val="FF0000"/>
                <w:sz w:val="17"/>
              </w:rPr>
            </w:pPr>
            <w:r>
              <w:rPr>
                <w:rFonts w:ascii="SimHei" w:eastAsia="SimHei" w:hAnsi="SimSun" w:hint="eastAsia"/>
                <w:color w:val="FF0000"/>
                <w:sz w:val="17"/>
              </w:rPr>
              <w:t>4</w:t>
            </w: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ind w:left="57" w:right="40"/>
              <w:rPr>
                <w:rFonts w:hAnsi="SimSun"/>
                <w:color w:val="FF0000"/>
                <w:sz w:val="17"/>
              </w:rPr>
            </w:pPr>
            <w:r>
              <w:rPr>
                <w:rFonts w:hAnsi="SimSun" w:hint="eastAsia"/>
                <w:color w:val="FF0000"/>
                <w:sz w:val="17"/>
              </w:rPr>
              <w:t>审议缔约国根据《消除对妇女一切形式歧视公约》第18条提交的报告：会前工作组的报告</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ind w:left="11" w:right="40"/>
              <w:rPr>
                <w:rFonts w:hAnsi="SimSun"/>
                <w:color w:val="000000"/>
                <w:sz w:val="17"/>
              </w:rPr>
            </w:pP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ind w:left="113" w:right="57"/>
              <w:rPr>
                <w:rFonts w:ascii="SimHei" w:eastAsia="SimHei" w:hAnsi="SimSun"/>
                <w:color w:val="FF0000"/>
                <w:sz w:val="17"/>
              </w:rPr>
            </w:pPr>
            <w:r>
              <w:rPr>
                <w:rFonts w:ascii="SimHei" w:eastAsia="SimHei" w:hAnsi="SimSun" w:hint="eastAsia"/>
                <w:color w:val="FF0000"/>
                <w:sz w:val="17"/>
              </w:rPr>
              <w:t>5</w:t>
            </w: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ind w:left="57" w:right="40"/>
              <w:rPr>
                <w:rFonts w:hAnsi="SimSun" w:hint="eastAsia"/>
                <w:color w:val="FF0000"/>
                <w:sz w:val="17"/>
              </w:rPr>
            </w:pPr>
            <w:r>
              <w:rPr>
                <w:rFonts w:hAnsi="SimSun" w:hint="eastAsia"/>
                <w:color w:val="FF0000"/>
                <w:sz w:val="17"/>
              </w:rPr>
              <w:t>《消除对妇女一切形式歧视公约》第</w:t>
            </w:r>
            <w:r>
              <w:rPr>
                <w:rFonts w:hAnsi="SimSun"/>
                <w:color w:val="FF0000"/>
                <w:sz w:val="17"/>
              </w:rPr>
              <w:t>21</w:t>
            </w:r>
            <w:r>
              <w:rPr>
                <w:rFonts w:hAnsi="SimSun" w:hint="eastAsia"/>
                <w:color w:val="FF0000"/>
                <w:sz w:val="17"/>
              </w:rPr>
              <w:t>条的执行情况：介绍性发言</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ind w:left="11" w:right="40"/>
              <w:rPr>
                <w:rFonts w:hAnsi="SimSun"/>
                <w:color w:val="000000"/>
                <w:sz w:val="17"/>
              </w:rPr>
            </w:pP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ind w:left="113" w:right="57"/>
              <w:rPr>
                <w:rFonts w:ascii="SimHei" w:eastAsia="SimHei" w:hAnsi="SimSun"/>
                <w:color w:val="FF0000"/>
                <w:sz w:val="17"/>
              </w:rPr>
            </w:pPr>
            <w:r>
              <w:rPr>
                <w:rFonts w:ascii="SimHei" w:eastAsia="SimHei" w:hAnsi="SimSun" w:hint="eastAsia"/>
                <w:color w:val="FF0000"/>
                <w:sz w:val="17"/>
              </w:rPr>
              <w:t>6</w:t>
            </w: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ind w:left="57" w:right="40"/>
              <w:rPr>
                <w:rFonts w:hAnsi="SimSun"/>
                <w:color w:val="FF0000"/>
                <w:sz w:val="17"/>
              </w:rPr>
            </w:pPr>
            <w:r>
              <w:rPr>
                <w:rFonts w:hAnsi="SimSun" w:hint="eastAsia"/>
                <w:color w:val="FF0000"/>
                <w:sz w:val="17"/>
              </w:rPr>
              <w:t>加快委员会工作的方式方法：介绍性发言</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ind w:left="221" w:right="40"/>
              <w:rPr>
                <w:rFonts w:hAnsi="SimSun"/>
                <w:color w:val="000000"/>
                <w:sz w:val="17"/>
              </w:rPr>
            </w:pPr>
            <w:r>
              <w:rPr>
                <w:rFonts w:hAnsi="SimSun" w:hint="eastAsia"/>
                <w:color w:val="000000"/>
                <w:sz w:val="17"/>
              </w:rPr>
              <w:t>上午11时30分至下午1时</w:t>
            </w:r>
            <w:r>
              <w:rPr>
                <w:rFonts w:hAnsi="SimSun"/>
                <w:color w:val="000000"/>
                <w:sz w:val="17"/>
              </w:rPr>
              <w:br/>
              <w:t>(</w:t>
            </w:r>
            <w:r>
              <w:rPr>
                <w:rFonts w:hAnsi="SimSun" w:hint="eastAsia"/>
                <w:color w:val="000000"/>
                <w:sz w:val="17"/>
              </w:rPr>
              <w:t>非公开会议</w:t>
            </w:r>
            <w:r>
              <w:rPr>
                <w:rFonts w:hAnsi="SimSun"/>
                <w:color w:val="000000"/>
                <w:sz w:val="17"/>
              </w:rPr>
              <w:t>)</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ind w:left="113" w:right="57"/>
              <w:rPr>
                <w:rFonts w:ascii="SimHei" w:hAnsi="SimSun" w:hint="eastAsia"/>
                <w:color w:val="000000"/>
                <w:sz w:val="17"/>
              </w:rPr>
            </w:pP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ind w:left="57" w:right="40"/>
              <w:rPr>
                <w:rFonts w:hAnsi="SimSun" w:hint="eastAsia"/>
                <w:color w:val="FF0000"/>
                <w:sz w:val="17"/>
              </w:rPr>
            </w:pPr>
            <w:r>
              <w:rPr>
                <w:rFonts w:hAnsi="SimSun" w:hint="eastAsia"/>
                <w:color w:val="FF0000"/>
                <w:sz w:val="17"/>
              </w:rPr>
              <w:t>与联合国各机构和专门机构举行的非正式会议</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ind w:left="221" w:right="40"/>
              <w:rPr>
                <w:rFonts w:hAnsi="SimSun" w:hint="eastAsia"/>
                <w:color w:val="000000"/>
                <w:sz w:val="17"/>
              </w:rPr>
            </w:pPr>
            <w:r>
              <w:rPr>
                <w:rFonts w:hAnsi="SimSun" w:hint="eastAsia"/>
                <w:color w:val="000000"/>
                <w:sz w:val="17"/>
              </w:rPr>
              <w:t>下午3时至4时30分</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ind w:left="113" w:right="57"/>
              <w:rPr>
                <w:rFonts w:ascii="SimHei" w:hAnsi="SimSun" w:hint="eastAsia"/>
                <w:color w:val="000000"/>
                <w:sz w:val="17"/>
              </w:rPr>
            </w:pP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ind w:left="57" w:right="40"/>
              <w:rPr>
                <w:rFonts w:hAnsi="SimSun" w:hint="eastAsia"/>
                <w:color w:val="FF0000"/>
                <w:sz w:val="17"/>
              </w:rPr>
            </w:pPr>
            <w:r>
              <w:rPr>
                <w:rFonts w:hAnsi="SimSun" w:hint="eastAsia"/>
                <w:color w:val="FF0000"/>
                <w:sz w:val="17"/>
              </w:rPr>
              <w:t>同非政府组织的非正式会议</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ind w:left="221" w:right="40"/>
              <w:rPr>
                <w:rFonts w:hAnsi="SimSun" w:hint="eastAsia"/>
                <w:color w:val="000000"/>
                <w:sz w:val="17"/>
              </w:rPr>
            </w:pPr>
            <w:r>
              <w:rPr>
                <w:rFonts w:hAnsi="SimSun" w:hint="eastAsia"/>
                <w:color w:val="000000"/>
                <w:sz w:val="17"/>
              </w:rPr>
              <w:t>下午4时</w:t>
            </w:r>
            <w:r>
              <w:rPr>
                <w:rFonts w:hAnsi="SimSun"/>
                <w:color w:val="000000"/>
                <w:sz w:val="17"/>
              </w:rPr>
              <w:t>30</w:t>
            </w:r>
            <w:r>
              <w:rPr>
                <w:rFonts w:hAnsi="SimSun" w:hint="eastAsia"/>
                <w:color w:val="000000"/>
                <w:sz w:val="17"/>
              </w:rPr>
              <w:t>分至6时</w:t>
            </w:r>
            <w:r>
              <w:rPr>
                <w:rFonts w:hAnsi="SimSun"/>
                <w:color w:val="000000"/>
                <w:sz w:val="17"/>
              </w:rPr>
              <w:br/>
              <w:t>(</w:t>
            </w:r>
            <w:r>
              <w:rPr>
                <w:rFonts w:ascii="KaiTi_GB2312" w:hAnsi="SimSun" w:hint="eastAsia"/>
                <w:color w:val="000000"/>
                <w:sz w:val="17"/>
              </w:rPr>
              <w:t>非公开会议</w:t>
            </w:r>
            <w:r>
              <w:rPr>
                <w:rFonts w:hAnsi="SimSun"/>
                <w:color w:val="000000"/>
                <w:sz w:val="17"/>
              </w:rPr>
              <w:t>)</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ind w:left="113" w:right="57"/>
              <w:rPr>
                <w:rFonts w:ascii="SimHei" w:eastAsia="SimHei"/>
                <w:color w:val="FF0000"/>
                <w:sz w:val="17"/>
              </w:rPr>
            </w:pPr>
            <w:r>
              <w:rPr>
                <w:rFonts w:ascii="SimHei" w:eastAsia="SimHei" w:hAnsi="SimSun" w:hint="eastAsia"/>
                <w:color w:val="FF0000"/>
                <w:sz w:val="17"/>
              </w:rPr>
              <w:t>5和6</w:t>
            </w: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ind w:left="57" w:right="40"/>
              <w:rPr>
                <w:rFonts w:hAnsi="SimSun" w:hint="eastAsia"/>
                <w:color w:val="FF0000"/>
                <w:sz w:val="17"/>
              </w:rPr>
            </w:pPr>
            <w:r>
              <w:rPr>
                <w:rFonts w:hAnsi="SimSun" w:hint="eastAsia"/>
                <w:color w:val="FF0000"/>
                <w:sz w:val="17"/>
              </w:rPr>
              <w:t>全体工作组</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ind w:left="11" w:right="40"/>
              <w:rPr>
                <w:rFonts w:ascii="SimHei" w:eastAsia="SimHei" w:hAnsi="SimSun" w:hint="eastAsia"/>
                <w:color w:val="000000"/>
                <w:sz w:val="17"/>
              </w:rPr>
            </w:pPr>
            <w:r>
              <w:rPr>
                <w:rFonts w:ascii="SimHei" w:eastAsia="SimHei" w:hAnsi="SimSun" w:hint="eastAsia"/>
                <w:color w:val="FF0000"/>
                <w:sz w:val="17"/>
              </w:rPr>
              <w:t>2004年7月7日星期三</w:t>
            </w:r>
            <w:r>
              <w:rPr>
                <w:rFonts w:ascii="SimHei" w:eastAsia="SimHei" w:hAnsi="SimSun"/>
                <w:color w:val="FF0000"/>
                <w:sz w:val="17"/>
              </w:rPr>
              <w:br/>
            </w:r>
            <w:r>
              <w:rPr>
                <w:rFonts w:ascii="SimHei" w:eastAsia="SimHei" w:hAnsi="SimSun" w:hint="eastAsia"/>
                <w:color w:val="FF0000"/>
                <w:sz w:val="17"/>
              </w:rPr>
              <w:t>第649次会议</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ind w:left="113" w:right="57"/>
              <w:rPr>
                <w:rFonts w:ascii="SimHei" w:eastAsia="SimHei" w:hAnsi="SimSun" w:hint="eastAsia"/>
                <w:color w:val="000000"/>
                <w:sz w:val="17"/>
              </w:rPr>
            </w:pP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ind w:left="57" w:right="40"/>
              <w:rPr>
                <w:rFonts w:hAnsi="SimSun" w:hint="eastAsia"/>
                <w:color w:val="FF0000"/>
                <w:sz w:val="17"/>
              </w:rPr>
            </w:pPr>
            <w:r>
              <w:rPr>
                <w:rFonts w:hAnsi="SimSun" w:hint="eastAsia"/>
                <w:color w:val="FF0000"/>
                <w:sz w:val="17"/>
              </w:rPr>
              <w:t>审议缔约国根据《公约》第18条提交的报告</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ind w:left="221" w:right="40"/>
              <w:rPr>
                <w:rFonts w:hAnsi="SimSun" w:hint="eastAsia"/>
                <w:color w:val="000000"/>
                <w:sz w:val="17"/>
              </w:rPr>
            </w:pPr>
            <w:r>
              <w:rPr>
                <w:rFonts w:hAnsi="SimSun" w:hint="eastAsia"/>
                <w:color w:val="000000"/>
                <w:sz w:val="17"/>
              </w:rPr>
              <w:t>上午10时至10时30分</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ind w:left="113" w:right="57"/>
              <w:rPr>
                <w:rFonts w:ascii="SimHei" w:hAnsi="SimSun" w:hint="eastAsia"/>
                <w:color w:val="000000"/>
                <w:sz w:val="17"/>
              </w:rPr>
            </w:pPr>
            <w:r>
              <w:rPr>
                <w:rFonts w:ascii="SimHei" w:eastAsia="SimHei" w:hAnsi="SimSun" w:hint="eastAsia"/>
                <w:color w:val="FF0000"/>
                <w:sz w:val="17"/>
              </w:rPr>
              <w:t>4</w:t>
            </w:r>
            <w:r>
              <w:rPr>
                <w:rFonts w:ascii="KaiTi_GB2312" w:eastAsia="KaiTi_GB2312" w:hAnsi="SimSun" w:hint="eastAsia"/>
                <w:color w:val="000000"/>
                <w:sz w:val="17"/>
              </w:rPr>
              <w:t>（</w:t>
            </w:r>
            <w:r>
              <w:rPr>
                <w:rFonts w:ascii="KaiTi_GB2312" w:eastAsia="KaiTi_GB2312" w:hAnsi="SimSun" w:hint="eastAsia"/>
                <w:color w:val="0000FF"/>
                <w:sz w:val="17"/>
              </w:rPr>
              <w:t>续</w:t>
            </w:r>
            <w:r>
              <w:rPr>
                <w:rFonts w:ascii="KaiTi_GB2312" w:eastAsia="KaiTi_GB2312" w:hAnsi="SimSun" w:hint="eastAsia"/>
                <w:color w:val="000000"/>
                <w:sz w:val="17"/>
              </w:rPr>
              <w:t>）</w:t>
            </w: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ind w:left="57" w:right="40"/>
              <w:rPr>
                <w:rFonts w:hAnsi="SimSun" w:hint="eastAsia"/>
                <w:color w:val="FF0000"/>
                <w:sz w:val="17"/>
              </w:rPr>
            </w:pPr>
            <w:r>
              <w:rPr>
                <w:rFonts w:hAnsi="SimSun" w:hint="eastAsia"/>
                <w:color w:val="FF0000"/>
                <w:sz w:val="17"/>
              </w:rPr>
              <w:t>西班牙的第五次定期报告（CEDAW/C/ESP/5）</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ind w:left="221" w:right="40"/>
              <w:rPr>
                <w:rFonts w:hAnsi="SimSun" w:hint="eastAsia"/>
                <w:color w:val="000000"/>
                <w:sz w:val="17"/>
              </w:rPr>
            </w:pP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ind w:left="113" w:right="57"/>
              <w:rPr>
                <w:rFonts w:ascii="SimHei" w:hAnsi="SimSun" w:hint="eastAsia"/>
                <w:color w:val="000000"/>
                <w:sz w:val="17"/>
              </w:rPr>
            </w:pP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ind w:left="57" w:right="40"/>
              <w:rPr>
                <w:rFonts w:hAnsi="SimSun" w:hint="eastAsia"/>
                <w:color w:val="FF0000"/>
                <w:sz w:val="17"/>
              </w:rPr>
            </w:pPr>
            <w:r>
              <w:rPr>
                <w:rFonts w:hAnsi="SimSun" w:hint="eastAsia"/>
                <w:color w:val="FF0000"/>
                <w:sz w:val="17"/>
              </w:rPr>
              <w:t>缔约国代表的介绍</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ind w:left="221" w:right="40"/>
              <w:rPr>
                <w:rFonts w:hAnsi="SimSun" w:hint="eastAsia"/>
                <w:color w:val="000000"/>
                <w:sz w:val="17"/>
              </w:rPr>
            </w:pPr>
            <w:r>
              <w:rPr>
                <w:rFonts w:hAnsi="SimSun" w:hint="eastAsia"/>
                <w:color w:val="000000"/>
                <w:sz w:val="17"/>
              </w:rPr>
              <w:t>上午10时30分至下午1时</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ind w:left="113" w:right="57"/>
              <w:rPr>
                <w:rFonts w:ascii="SimHei" w:hAnsi="SimSun" w:hint="eastAsia"/>
                <w:color w:val="000000"/>
                <w:sz w:val="17"/>
              </w:rPr>
            </w:pP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ind w:left="57" w:right="40"/>
              <w:rPr>
                <w:rFonts w:hAnsi="SimSun" w:hint="eastAsia"/>
                <w:color w:val="FF0000"/>
                <w:sz w:val="17"/>
              </w:rPr>
            </w:pPr>
            <w:r>
              <w:rPr>
                <w:rFonts w:hAnsi="SimSun" w:hint="eastAsia"/>
                <w:color w:val="FF0000"/>
                <w:sz w:val="17"/>
              </w:rPr>
              <w:t>专家提问和与委员会对话</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ind w:left="11" w:right="40"/>
              <w:rPr>
                <w:rFonts w:ascii="SimHei" w:eastAsia="SimHei" w:hAnsi="SimSun" w:hint="eastAsia"/>
                <w:color w:val="FF0000"/>
                <w:sz w:val="17"/>
              </w:rPr>
            </w:pPr>
            <w:r>
              <w:rPr>
                <w:rFonts w:ascii="SimHei" w:eastAsia="SimHei" w:hAnsi="SimSun" w:hint="eastAsia"/>
                <w:color w:val="FF0000"/>
                <w:sz w:val="17"/>
              </w:rPr>
              <w:t>第650次会议</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ind w:left="113" w:right="57"/>
              <w:rPr>
                <w:rFonts w:ascii="SimHei" w:eastAsia="SimHei" w:hAnsi="SimSun" w:hint="eastAsia"/>
                <w:color w:val="000000"/>
                <w:sz w:val="17"/>
              </w:rPr>
            </w:pP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ind w:left="57" w:right="40"/>
              <w:rPr>
                <w:rFonts w:hAnsi="SimSun" w:hint="eastAsia"/>
                <w:color w:val="FF0000"/>
                <w:sz w:val="17"/>
              </w:rPr>
            </w:pP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ind w:left="221" w:right="40"/>
              <w:rPr>
                <w:rFonts w:hAnsi="SimSun" w:hint="eastAsia"/>
                <w:color w:val="000000"/>
                <w:sz w:val="17"/>
              </w:rPr>
            </w:pPr>
            <w:r>
              <w:rPr>
                <w:rFonts w:hAnsi="SimSun" w:hint="eastAsia"/>
                <w:color w:val="000000"/>
                <w:sz w:val="17"/>
              </w:rPr>
              <w:t>下午3时至5时</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ind w:left="113" w:right="57"/>
              <w:rPr>
                <w:rFonts w:ascii="SimHei" w:hAnsi="SimSun" w:hint="eastAsia"/>
                <w:color w:val="000000"/>
                <w:sz w:val="17"/>
              </w:rPr>
            </w:pPr>
            <w:r>
              <w:rPr>
                <w:rFonts w:ascii="SimHei" w:eastAsia="SimHei" w:hAnsi="SimSun" w:hint="eastAsia"/>
                <w:color w:val="FF0000"/>
                <w:sz w:val="17"/>
              </w:rPr>
              <w:t>4</w:t>
            </w:r>
            <w:r>
              <w:rPr>
                <w:rFonts w:ascii="KaiTi_GB2312" w:eastAsia="KaiTi_GB2312" w:hAnsi="SimSun" w:hint="eastAsia"/>
                <w:color w:val="000000"/>
                <w:sz w:val="17"/>
              </w:rPr>
              <w:t>（</w:t>
            </w:r>
            <w:r>
              <w:rPr>
                <w:rFonts w:ascii="KaiTi_GB2312" w:eastAsia="KaiTi_GB2312" w:hAnsi="SimSun" w:hint="eastAsia"/>
                <w:color w:val="0000FF"/>
                <w:sz w:val="17"/>
              </w:rPr>
              <w:t>续</w:t>
            </w:r>
            <w:r>
              <w:rPr>
                <w:rFonts w:ascii="KaiTi_GB2312" w:eastAsia="KaiTi_GB2312" w:hAnsi="SimSun" w:hint="eastAsia"/>
                <w:color w:val="000000"/>
                <w:sz w:val="17"/>
              </w:rPr>
              <w:t>）</w:t>
            </w: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ind w:left="57" w:right="40"/>
              <w:rPr>
                <w:rFonts w:hAnsi="SimSun" w:hint="eastAsia"/>
                <w:color w:val="FF0000"/>
                <w:sz w:val="17"/>
              </w:rPr>
            </w:pPr>
            <w:r>
              <w:rPr>
                <w:rFonts w:hAnsi="SimSun" w:hint="eastAsia"/>
                <w:color w:val="FF0000"/>
                <w:sz w:val="17"/>
              </w:rPr>
              <w:t>西班牙（</w:t>
            </w:r>
            <w:r>
              <w:rPr>
                <w:rFonts w:ascii="KaiTi_GB2312" w:eastAsia="KaiTi_GB2312" w:hAnsi="SimSun" w:hint="eastAsia"/>
                <w:color w:val="0000FF"/>
                <w:sz w:val="17"/>
              </w:rPr>
              <w:t>续</w:t>
            </w:r>
            <w:r>
              <w:rPr>
                <w:rFonts w:hAnsi="SimSun" w:hint="eastAsia"/>
                <w:color w:val="FF0000"/>
                <w:sz w:val="17"/>
              </w:rPr>
              <w:t>）</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ind w:left="221" w:right="40"/>
              <w:rPr>
                <w:rFonts w:hAnsi="SimSun" w:hint="eastAsia"/>
                <w:color w:val="000000"/>
                <w:sz w:val="17"/>
              </w:rPr>
            </w:pPr>
            <w:r>
              <w:rPr>
                <w:rFonts w:hAnsi="SimSun" w:hint="eastAsia"/>
                <w:color w:val="000000"/>
                <w:sz w:val="17"/>
              </w:rPr>
              <w:t>下午5时至6时</w:t>
            </w:r>
            <w:r>
              <w:rPr>
                <w:rFonts w:hAnsi="SimSun" w:hint="eastAsia"/>
                <w:color w:val="000000"/>
                <w:spacing w:val="-6"/>
                <w:sz w:val="17"/>
              </w:rPr>
              <w:t>（非公开会议）</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ind w:left="113" w:right="57"/>
              <w:rPr>
                <w:rFonts w:ascii="SimHei" w:hAnsi="SimSun" w:hint="eastAsia"/>
                <w:color w:val="000000"/>
                <w:sz w:val="17"/>
              </w:rPr>
            </w:pPr>
            <w:r>
              <w:rPr>
                <w:rFonts w:ascii="SimHei" w:eastAsia="SimHei" w:hAnsi="SimSun" w:hint="eastAsia"/>
                <w:color w:val="FF0000"/>
                <w:sz w:val="17"/>
              </w:rPr>
              <w:t>4</w:t>
            </w:r>
            <w:r>
              <w:rPr>
                <w:rFonts w:ascii="KaiTi_GB2312" w:eastAsia="KaiTi_GB2312" w:hAnsi="SimSun" w:hint="eastAsia"/>
                <w:color w:val="000000"/>
                <w:sz w:val="17"/>
              </w:rPr>
              <w:t>（</w:t>
            </w:r>
            <w:r>
              <w:rPr>
                <w:rFonts w:ascii="KaiTi_GB2312" w:eastAsia="KaiTi_GB2312" w:hAnsi="SimSun" w:hint="eastAsia"/>
                <w:color w:val="0000FF"/>
                <w:sz w:val="17"/>
              </w:rPr>
              <w:t>续</w:t>
            </w:r>
            <w:r>
              <w:rPr>
                <w:rFonts w:ascii="KaiTi_GB2312" w:eastAsia="KaiTi_GB2312" w:hAnsi="SimSun" w:hint="eastAsia"/>
                <w:color w:val="000000"/>
                <w:sz w:val="17"/>
              </w:rPr>
              <w:t>）</w:t>
            </w: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ind w:left="57" w:right="40"/>
              <w:rPr>
                <w:rFonts w:hAnsi="SimSun"/>
                <w:color w:val="FF0000"/>
                <w:sz w:val="17"/>
              </w:rPr>
            </w:pPr>
            <w:r>
              <w:rPr>
                <w:rFonts w:hAnsi="SimSun" w:hint="eastAsia"/>
                <w:color w:val="FF0000"/>
                <w:sz w:val="17"/>
              </w:rPr>
              <w:t>全体工作组</w:t>
            </w:r>
          </w:p>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ind w:left="57" w:right="40"/>
              <w:rPr>
                <w:rFonts w:hAnsi="SimSun"/>
                <w:color w:val="FF0000"/>
                <w:sz w:val="17"/>
              </w:rPr>
            </w:pP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11" w:right="40"/>
              <w:rPr>
                <w:rFonts w:ascii="SimHei" w:eastAsia="SimHei" w:hAnsi="SimSun" w:hint="eastAsia"/>
                <w:color w:val="FF0000"/>
                <w:sz w:val="17"/>
              </w:rPr>
            </w:pPr>
            <w:r>
              <w:rPr>
                <w:rFonts w:ascii="SimHei" w:eastAsia="SimHei" w:hAnsi="SimSun" w:hint="eastAsia"/>
                <w:color w:val="FF0000"/>
                <w:sz w:val="17"/>
              </w:rPr>
              <w:t>2004年7月8日星期四</w:t>
            </w:r>
            <w:r>
              <w:rPr>
                <w:rFonts w:ascii="SimHei" w:eastAsia="SimHei" w:hAnsi="SimSun"/>
                <w:color w:val="FF0000"/>
                <w:sz w:val="17"/>
              </w:rPr>
              <w:br/>
            </w:r>
            <w:r>
              <w:rPr>
                <w:rFonts w:ascii="SimHei" w:eastAsia="SimHei" w:hAnsi="SimSun" w:hint="eastAsia"/>
                <w:color w:val="FF0000"/>
                <w:sz w:val="17"/>
              </w:rPr>
              <w:t>第651次会议</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113" w:right="40"/>
              <w:rPr>
                <w:rFonts w:ascii="SimHei" w:eastAsia="SimHei" w:hAnsi="SimSun" w:hint="eastAsia"/>
                <w:color w:val="000000"/>
                <w:sz w:val="17"/>
              </w:rPr>
            </w:pP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57" w:right="40"/>
              <w:rPr>
                <w:rFonts w:hAnsi="SimSun" w:hint="eastAsia"/>
                <w:color w:val="FF0000"/>
                <w:sz w:val="17"/>
              </w:rPr>
            </w:pP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11" w:right="40"/>
              <w:rPr>
                <w:rFonts w:hAnsi="SimSun" w:hint="eastAsia"/>
                <w:color w:val="000000"/>
                <w:sz w:val="17"/>
              </w:rPr>
            </w:pPr>
            <w:r>
              <w:rPr>
                <w:rFonts w:hAnsi="SimSun" w:hint="eastAsia"/>
                <w:color w:val="000000"/>
                <w:sz w:val="17"/>
              </w:rPr>
              <w:t>上午10时至10时30分</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113" w:right="57"/>
              <w:rPr>
                <w:rFonts w:ascii="SimHei" w:hAnsi="SimSun" w:hint="eastAsia"/>
                <w:color w:val="000000"/>
                <w:sz w:val="17"/>
              </w:rPr>
            </w:pPr>
            <w:r>
              <w:rPr>
                <w:rFonts w:ascii="SimHei" w:eastAsia="SimHei" w:hAnsi="SimSun" w:hint="eastAsia"/>
                <w:color w:val="FF0000"/>
                <w:sz w:val="17"/>
              </w:rPr>
              <w:t>4</w:t>
            </w:r>
            <w:r>
              <w:rPr>
                <w:rFonts w:ascii="KaiTi_GB2312" w:eastAsia="KaiTi_GB2312" w:hAnsi="SimSun" w:hint="eastAsia"/>
                <w:color w:val="000000"/>
                <w:sz w:val="17"/>
              </w:rPr>
              <w:t>（</w:t>
            </w:r>
            <w:r>
              <w:rPr>
                <w:rFonts w:ascii="KaiTi_GB2312" w:eastAsia="KaiTi_GB2312" w:hAnsi="SimSun" w:hint="eastAsia"/>
                <w:color w:val="0000FF"/>
                <w:sz w:val="17"/>
              </w:rPr>
              <w:t>续</w:t>
            </w:r>
            <w:r>
              <w:rPr>
                <w:rFonts w:ascii="KaiTi_GB2312" w:eastAsia="KaiTi_GB2312" w:hAnsi="SimSun" w:hint="eastAsia"/>
                <w:color w:val="000000"/>
                <w:sz w:val="17"/>
              </w:rPr>
              <w:t>）</w:t>
            </w: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57" w:right="40"/>
              <w:rPr>
                <w:rFonts w:hAnsi="SimSun" w:hint="eastAsia"/>
                <w:color w:val="FF0000"/>
                <w:sz w:val="17"/>
              </w:rPr>
            </w:pPr>
            <w:r>
              <w:rPr>
                <w:rFonts w:hAnsi="SimSun" w:hint="eastAsia"/>
                <w:color w:val="FF0000"/>
                <w:sz w:val="17"/>
              </w:rPr>
              <w:t>赤道几内亚第二次和第三次合并定期报告(CEDAW/C/GNQ/2-3)及第四次和第五次合并定期报告和(CEDAW/C/GNQ/4-5)</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11" w:right="40"/>
              <w:rPr>
                <w:rFonts w:hAnsi="SimSun" w:hint="eastAsia"/>
                <w:color w:val="000000"/>
                <w:sz w:val="17"/>
              </w:rPr>
            </w:pP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113" w:right="57"/>
              <w:rPr>
                <w:rFonts w:ascii="SimHei" w:eastAsia="SimHei" w:hAnsi="SimSun" w:hint="eastAsia"/>
                <w:color w:val="000000"/>
                <w:sz w:val="17"/>
              </w:rPr>
            </w:pP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57" w:right="40"/>
              <w:rPr>
                <w:rFonts w:hAnsi="SimSun" w:hint="eastAsia"/>
                <w:color w:val="FF0000"/>
                <w:sz w:val="17"/>
              </w:rPr>
            </w:pPr>
            <w:r>
              <w:rPr>
                <w:rFonts w:hAnsi="SimSun" w:hint="eastAsia"/>
                <w:color w:val="FF0000"/>
                <w:sz w:val="17"/>
              </w:rPr>
              <w:t>缔约国代表的介绍</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11" w:right="40"/>
              <w:rPr>
                <w:rFonts w:hAnsi="SimSun" w:hint="eastAsia"/>
                <w:color w:val="000000"/>
                <w:sz w:val="17"/>
              </w:rPr>
            </w:pPr>
            <w:r>
              <w:rPr>
                <w:rFonts w:hAnsi="SimSun" w:hint="eastAsia"/>
                <w:color w:val="000000"/>
                <w:sz w:val="17"/>
              </w:rPr>
              <w:t>10时30分至下午1时</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113" w:right="57"/>
              <w:rPr>
                <w:rFonts w:ascii="SimHei" w:eastAsia="SimHei" w:hAnsi="SimSun" w:hint="eastAsia"/>
                <w:color w:val="000000"/>
                <w:sz w:val="17"/>
              </w:rPr>
            </w:pP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57" w:right="40"/>
              <w:rPr>
                <w:rFonts w:hAnsi="SimSun" w:hint="eastAsia"/>
                <w:color w:val="FF0000"/>
                <w:sz w:val="17"/>
              </w:rPr>
            </w:pPr>
            <w:r>
              <w:rPr>
                <w:rFonts w:hAnsi="SimSun" w:hint="eastAsia"/>
                <w:color w:val="FF0000"/>
                <w:sz w:val="17"/>
              </w:rPr>
              <w:t>专家提问和与委员会对话</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11" w:right="40"/>
              <w:rPr>
                <w:rFonts w:ascii="SimHei" w:eastAsia="SimHei" w:hAnsi="SimSun" w:hint="eastAsia"/>
                <w:color w:val="FF0000"/>
                <w:sz w:val="17"/>
              </w:rPr>
            </w:pPr>
            <w:r>
              <w:rPr>
                <w:rFonts w:ascii="SimHei" w:eastAsia="SimHei" w:hAnsi="SimSun" w:hint="eastAsia"/>
                <w:color w:val="FF0000"/>
                <w:sz w:val="17"/>
              </w:rPr>
              <w:t>第652次会议</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113" w:right="57"/>
              <w:rPr>
                <w:rFonts w:ascii="SimHei" w:eastAsia="SimHei" w:hAnsi="SimSun" w:hint="eastAsia"/>
                <w:color w:val="000000"/>
                <w:sz w:val="17"/>
              </w:rPr>
            </w:pP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57" w:right="40"/>
              <w:rPr>
                <w:rFonts w:hAnsi="SimSun" w:hint="eastAsia"/>
                <w:color w:val="FF0000"/>
                <w:sz w:val="17"/>
              </w:rPr>
            </w:pP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221" w:right="40"/>
              <w:rPr>
                <w:rFonts w:hAnsi="SimSun" w:hint="eastAsia"/>
                <w:color w:val="000000"/>
                <w:sz w:val="17"/>
              </w:rPr>
            </w:pPr>
            <w:r>
              <w:rPr>
                <w:rFonts w:hAnsi="SimSun" w:hint="eastAsia"/>
                <w:color w:val="000000"/>
                <w:sz w:val="17"/>
              </w:rPr>
              <w:t>下午3时至5时</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113" w:right="57"/>
              <w:rPr>
                <w:rFonts w:ascii="SimHei" w:hAnsi="SimSun" w:hint="eastAsia"/>
                <w:color w:val="000000"/>
                <w:sz w:val="17"/>
              </w:rPr>
            </w:pPr>
            <w:r>
              <w:rPr>
                <w:rFonts w:ascii="SimHei" w:eastAsia="SimHei" w:hAnsi="SimSun" w:hint="eastAsia"/>
                <w:color w:val="FF0000"/>
                <w:sz w:val="17"/>
              </w:rPr>
              <w:t>4</w:t>
            </w:r>
            <w:r>
              <w:rPr>
                <w:rFonts w:ascii="KaiTi_GB2312" w:eastAsia="KaiTi_GB2312" w:hAnsi="SimSun" w:hint="eastAsia"/>
                <w:color w:val="000000"/>
                <w:sz w:val="17"/>
              </w:rPr>
              <w:t>（</w:t>
            </w:r>
            <w:r>
              <w:rPr>
                <w:rFonts w:ascii="KaiTi_GB2312" w:eastAsia="KaiTi_GB2312" w:hAnsi="SimSun" w:hint="eastAsia"/>
                <w:color w:val="0000FF"/>
                <w:sz w:val="17"/>
              </w:rPr>
              <w:t>续</w:t>
            </w:r>
            <w:r>
              <w:rPr>
                <w:rFonts w:ascii="KaiTi_GB2312" w:eastAsia="KaiTi_GB2312" w:hAnsi="SimSun" w:hint="eastAsia"/>
                <w:color w:val="000000"/>
                <w:sz w:val="17"/>
              </w:rPr>
              <w:t>）</w:t>
            </w: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57" w:right="40"/>
              <w:rPr>
                <w:rFonts w:hAnsi="SimSun" w:hint="eastAsia"/>
                <w:color w:val="FF0000"/>
                <w:sz w:val="17"/>
              </w:rPr>
            </w:pPr>
            <w:r>
              <w:rPr>
                <w:rFonts w:hAnsi="SimSun" w:hint="eastAsia"/>
                <w:color w:val="FF0000"/>
                <w:sz w:val="17"/>
              </w:rPr>
              <w:t>赤道几内亚（</w:t>
            </w:r>
            <w:r>
              <w:rPr>
                <w:rFonts w:ascii="KaiTi_GB2312" w:eastAsia="KaiTi_GB2312" w:hAnsi="SimSun" w:hint="eastAsia"/>
                <w:color w:val="0000FF"/>
                <w:sz w:val="17"/>
              </w:rPr>
              <w:t>续</w:t>
            </w:r>
            <w:r>
              <w:rPr>
                <w:rFonts w:hAnsi="SimSun" w:hint="eastAsia"/>
                <w:color w:val="FF0000"/>
                <w:sz w:val="17"/>
              </w:rPr>
              <w:t>）</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221" w:right="40"/>
              <w:rPr>
                <w:rFonts w:hAnsi="SimSun" w:hint="eastAsia"/>
                <w:color w:val="000000"/>
                <w:sz w:val="17"/>
              </w:rPr>
            </w:pPr>
            <w:r>
              <w:rPr>
                <w:rFonts w:hAnsi="SimSun" w:hint="eastAsia"/>
                <w:color w:val="000000"/>
                <w:sz w:val="17"/>
              </w:rPr>
              <w:t>下午5时至6时</w:t>
            </w:r>
            <w:r>
              <w:rPr>
                <w:rFonts w:hAnsi="SimSun" w:hint="eastAsia"/>
                <w:color w:val="000000"/>
                <w:spacing w:val="-6"/>
                <w:sz w:val="17"/>
              </w:rPr>
              <w:t>（非公开会议）</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113" w:right="57"/>
              <w:rPr>
                <w:rFonts w:ascii="SimHei" w:hAnsi="SimSun" w:hint="eastAsia"/>
                <w:color w:val="000000"/>
                <w:sz w:val="17"/>
              </w:rPr>
            </w:pPr>
            <w:r>
              <w:rPr>
                <w:rFonts w:ascii="SimHei" w:eastAsia="SimHei" w:hAnsi="SimSun" w:hint="eastAsia"/>
                <w:color w:val="FF0000"/>
                <w:sz w:val="17"/>
              </w:rPr>
              <w:t>4</w:t>
            </w:r>
            <w:r>
              <w:rPr>
                <w:rFonts w:ascii="KaiTi_GB2312" w:eastAsia="KaiTi_GB2312" w:hAnsi="SimSun" w:hint="eastAsia"/>
                <w:color w:val="000000"/>
                <w:sz w:val="17"/>
              </w:rPr>
              <w:t>（</w:t>
            </w:r>
            <w:r>
              <w:rPr>
                <w:rFonts w:ascii="KaiTi_GB2312" w:eastAsia="KaiTi_GB2312" w:hAnsi="SimSun" w:hint="eastAsia"/>
                <w:color w:val="0000FF"/>
                <w:sz w:val="17"/>
              </w:rPr>
              <w:t>续</w:t>
            </w:r>
            <w:r>
              <w:rPr>
                <w:rFonts w:ascii="KaiTi_GB2312" w:eastAsia="KaiTi_GB2312" w:hAnsi="SimSun" w:hint="eastAsia"/>
                <w:color w:val="000000"/>
                <w:sz w:val="17"/>
              </w:rPr>
              <w:t>）</w:t>
            </w: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57" w:right="40"/>
              <w:rPr>
                <w:rFonts w:hAnsi="SimSun" w:hint="eastAsia"/>
                <w:color w:val="FF0000"/>
                <w:sz w:val="17"/>
              </w:rPr>
            </w:pPr>
            <w:r>
              <w:rPr>
                <w:rFonts w:hAnsi="SimSun" w:hint="eastAsia"/>
                <w:color w:val="FF0000"/>
                <w:sz w:val="17"/>
              </w:rPr>
              <w:t>全体工作组</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11" w:right="40"/>
              <w:rPr>
                <w:rFonts w:ascii="SimHei" w:eastAsia="SimHei" w:hAnsi="SimSun" w:hint="eastAsia"/>
                <w:color w:val="FF0000"/>
                <w:sz w:val="17"/>
              </w:rPr>
            </w:pPr>
            <w:r>
              <w:rPr>
                <w:rFonts w:ascii="SimHei" w:eastAsia="SimHei" w:hAnsi="SimSun" w:hint="eastAsia"/>
                <w:color w:val="FF0000"/>
                <w:sz w:val="17"/>
              </w:rPr>
              <w:t>2004年7月9日星期五</w:t>
            </w:r>
            <w:r>
              <w:rPr>
                <w:rFonts w:ascii="SimHei" w:eastAsia="SimHei" w:hAnsi="SimSun"/>
                <w:color w:val="FF0000"/>
                <w:sz w:val="17"/>
              </w:rPr>
              <w:br/>
            </w:r>
            <w:r>
              <w:rPr>
                <w:rFonts w:ascii="SimHei" w:eastAsia="SimHei" w:hAnsi="SimSun" w:hint="eastAsia"/>
                <w:color w:val="FF0000"/>
                <w:sz w:val="17"/>
              </w:rPr>
              <w:t>第653次会议</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113" w:right="40"/>
              <w:rPr>
                <w:rFonts w:ascii="SimHei" w:eastAsia="SimHei" w:hAnsi="SimSun" w:hint="eastAsia"/>
                <w:color w:val="000000"/>
                <w:sz w:val="17"/>
              </w:rPr>
            </w:pP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57" w:right="40"/>
              <w:rPr>
                <w:rFonts w:hAnsi="SimSun" w:hint="eastAsia"/>
                <w:color w:val="FF0000"/>
                <w:sz w:val="17"/>
              </w:rPr>
            </w:pP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221" w:right="40"/>
              <w:rPr>
                <w:rFonts w:hAnsi="SimSun"/>
                <w:color w:val="000000"/>
                <w:sz w:val="17"/>
              </w:rPr>
            </w:pPr>
            <w:r>
              <w:rPr>
                <w:rFonts w:hAnsi="SimSun" w:hint="eastAsia"/>
                <w:color w:val="000000"/>
                <w:sz w:val="17"/>
              </w:rPr>
              <w:t>上午10时至10时30分</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113" w:right="57"/>
              <w:rPr>
                <w:rFonts w:ascii="SimHei" w:hAnsi="SimSun" w:hint="eastAsia"/>
                <w:color w:val="000000"/>
                <w:sz w:val="17"/>
              </w:rPr>
            </w:pPr>
            <w:r>
              <w:rPr>
                <w:rFonts w:ascii="SimHei" w:eastAsia="SimHei" w:hAnsi="SimSun" w:hint="eastAsia"/>
                <w:color w:val="FF0000"/>
                <w:sz w:val="17"/>
              </w:rPr>
              <w:t>4</w:t>
            </w:r>
            <w:r>
              <w:rPr>
                <w:rFonts w:ascii="KaiTi_GB2312" w:eastAsia="KaiTi_GB2312" w:hAnsi="SimSun" w:hint="eastAsia"/>
                <w:color w:val="000000"/>
                <w:sz w:val="17"/>
              </w:rPr>
              <w:t>（</w:t>
            </w:r>
            <w:r>
              <w:rPr>
                <w:rFonts w:ascii="KaiTi_GB2312" w:eastAsia="KaiTi_GB2312" w:hAnsi="SimSun" w:hint="eastAsia"/>
                <w:color w:val="0000FF"/>
                <w:sz w:val="17"/>
              </w:rPr>
              <w:t>续</w:t>
            </w:r>
            <w:r>
              <w:rPr>
                <w:rFonts w:ascii="KaiTi_GB2312" w:eastAsia="KaiTi_GB2312" w:hAnsi="SimSun" w:hint="eastAsia"/>
                <w:color w:val="000000"/>
                <w:sz w:val="17"/>
              </w:rPr>
              <w:t>）</w:t>
            </w: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57" w:right="40"/>
              <w:rPr>
                <w:rFonts w:hAnsi="SimSun"/>
                <w:color w:val="FF0000"/>
                <w:sz w:val="17"/>
              </w:rPr>
            </w:pPr>
            <w:r>
              <w:rPr>
                <w:rFonts w:hAnsi="SimSun" w:hint="eastAsia"/>
                <w:color w:val="FF0000"/>
                <w:sz w:val="17"/>
              </w:rPr>
              <w:t>孟加拉国的第五次定期报告(CEDAW/C/BGD/5)</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221" w:right="40"/>
              <w:rPr>
                <w:rFonts w:hAnsi="SimSun" w:hint="eastAsia"/>
                <w:color w:val="000000"/>
                <w:sz w:val="17"/>
              </w:rPr>
            </w:pP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113" w:right="57"/>
              <w:rPr>
                <w:rFonts w:ascii="SimHei" w:hAnsi="SimSun" w:hint="eastAsia"/>
                <w:color w:val="000000"/>
                <w:sz w:val="17"/>
              </w:rPr>
            </w:pP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57" w:right="40"/>
              <w:rPr>
                <w:rFonts w:hAnsi="SimSun" w:hint="eastAsia"/>
                <w:color w:val="FF0000"/>
                <w:sz w:val="17"/>
              </w:rPr>
            </w:pPr>
            <w:r>
              <w:rPr>
                <w:rFonts w:hAnsi="SimSun" w:hint="eastAsia"/>
                <w:color w:val="FF0000"/>
                <w:sz w:val="17"/>
              </w:rPr>
              <w:t>缔约国代表的介绍</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221" w:right="40"/>
              <w:rPr>
                <w:rFonts w:hAnsi="SimSun" w:hint="eastAsia"/>
                <w:color w:val="000000"/>
                <w:sz w:val="17"/>
              </w:rPr>
            </w:pPr>
            <w:r>
              <w:rPr>
                <w:rFonts w:hAnsi="SimSun" w:hint="eastAsia"/>
                <w:color w:val="000000"/>
                <w:sz w:val="17"/>
              </w:rPr>
              <w:t>上午10时30分至下午1时</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113" w:right="57"/>
              <w:rPr>
                <w:rFonts w:ascii="SimHei" w:hAnsi="SimSun" w:hint="eastAsia"/>
                <w:color w:val="000000"/>
                <w:sz w:val="17"/>
              </w:rPr>
            </w:pP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57" w:right="40"/>
              <w:rPr>
                <w:rFonts w:hAnsi="SimSun" w:hint="eastAsia"/>
                <w:color w:val="FF0000"/>
                <w:sz w:val="17"/>
              </w:rPr>
            </w:pPr>
            <w:r>
              <w:rPr>
                <w:rFonts w:hAnsi="SimSun" w:hint="eastAsia"/>
                <w:color w:val="FF0000"/>
                <w:sz w:val="17"/>
              </w:rPr>
              <w:t>专家提问和与委员会对话</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11" w:right="40"/>
              <w:rPr>
                <w:rFonts w:ascii="SimHei" w:eastAsia="SimHei" w:hAnsi="SimSun" w:hint="eastAsia"/>
                <w:color w:val="FF0000"/>
                <w:sz w:val="17"/>
              </w:rPr>
            </w:pPr>
            <w:r>
              <w:rPr>
                <w:rFonts w:ascii="SimHei" w:eastAsia="SimHei" w:hAnsi="SimSun" w:hint="eastAsia"/>
                <w:color w:val="FF0000"/>
                <w:sz w:val="17"/>
              </w:rPr>
              <w:t>第654次会议</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113" w:right="57"/>
              <w:rPr>
                <w:rFonts w:ascii="SimHei" w:eastAsia="SimHei" w:hAnsi="SimSun" w:hint="eastAsia"/>
                <w:color w:val="000000"/>
                <w:sz w:val="17"/>
              </w:rPr>
            </w:pP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57" w:right="40"/>
              <w:rPr>
                <w:rFonts w:hAnsi="SimSun" w:hint="eastAsia"/>
                <w:color w:val="FF0000"/>
                <w:sz w:val="17"/>
              </w:rPr>
            </w:pP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221" w:right="40"/>
              <w:rPr>
                <w:rFonts w:hAnsi="SimSun" w:hint="eastAsia"/>
                <w:color w:val="000000"/>
                <w:sz w:val="17"/>
              </w:rPr>
            </w:pPr>
            <w:r>
              <w:rPr>
                <w:rFonts w:hAnsi="SimSun" w:hint="eastAsia"/>
                <w:color w:val="000000"/>
                <w:sz w:val="17"/>
              </w:rPr>
              <w:t>下午3时至5时</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113" w:right="57"/>
              <w:rPr>
                <w:rFonts w:ascii="SimHei" w:hAnsi="SimSun" w:hint="eastAsia"/>
                <w:color w:val="000000"/>
                <w:sz w:val="17"/>
              </w:rPr>
            </w:pPr>
            <w:r>
              <w:rPr>
                <w:rFonts w:ascii="SimHei" w:eastAsia="SimHei" w:hAnsi="SimSun" w:hint="eastAsia"/>
                <w:color w:val="FF0000"/>
                <w:sz w:val="17"/>
              </w:rPr>
              <w:t>4</w:t>
            </w:r>
            <w:r>
              <w:rPr>
                <w:rFonts w:ascii="KaiTi_GB2312" w:eastAsia="KaiTi_GB2312" w:hAnsi="SimSun" w:hint="eastAsia"/>
                <w:color w:val="000000"/>
                <w:sz w:val="17"/>
              </w:rPr>
              <w:t>（</w:t>
            </w:r>
            <w:r>
              <w:rPr>
                <w:rFonts w:ascii="KaiTi_GB2312" w:eastAsia="KaiTi_GB2312" w:hAnsi="SimSun" w:hint="eastAsia"/>
                <w:color w:val="0000FF"/>
                <w:sz w:val="17"/>
              </w:rPr>
              <w:t>续</w:t>
            </w:r>
            <w:r>
              <w:rPr>
                <w:rFonts w:ascii="KaiTi_GB2312" w:eastAsia="KaiTi_GB2312" w:hAnsi="SimSun" w:hint="eastAsia"/>
                <w:color w:val="000000"/>
                <w:sz w:val="17"/>
              </w:rPr>
              <w:t>）</w:t>
            </w: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57" w:right="40"/>
              <w:rPr>
                <w:rFonts w:hAnsi="SimSun" w:hint="eastAsia"/>
                <w:color w:val="FF0000"/>
                <w:sz w:val="17"/>
              </w:rPr>
            </w:pPr>
            <w:r>
              <w:rPr>
                <w:rFonts w:hAnsi="SimSun" w:hint="eastAsia"/>
                <w:color w:val="FF0000"/>
                <w:sz w:val="17"/>
              </w:rPr>
              <w:t>孟加拉国（</w:t>
            </w:r>
            <w:r>
              <w:rPr>
                <w:rFonts w:ascii="KaiTi_GB2312" w:eastAsia="KaiTi_GB2312" w:hAnsi="SimSun" w:hint="eastAsia"/>
                <w:color w:val="0000FF"/>
                <w:sz w:val="17"/>
              </w:rPr>
              <w:t>续</w:t>
            </w:r>
            <w:r>
              <w:rPr>
                <w:rFonts w:hAnsi="SimSun" w:hint="eastAsia"/>
                <w:color w:val="FF0000"/>
                <w:sz w:val="17"/>
              </w:rPr>
              <w:t>）</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221" w:right="40"/>
              <w:rPr>
                <w:rFonts w:hAnsi="SimSun" w:hint="eastAsia"/>
                <w:color w:val="000000"/>
                <w:sz w:val="17"/>
              </w:rPr>
            </w:pPr>
            <w:r>
              <w:rPr>
                <w:rFonts w:hAnsi="SimSun" w:hint="eastAsia"/>
                <w:color w:val="000000"/>
                <w:sz w:val="17"/>
              </w:rPr>
              <w:t>下午5时至6时</w:t>
            </w:r>
            <w:r>
              <w:rPr>
                <w:rFonts w:hAnsi="SimSun" w:hint="eastAsia"/>
                <w:color w:val="000000"/>
                <w:spacing w:val="-6"/>
                <w:sz w:val="17"/>
              </w:rPr>
              <w:t>（非公开会议）</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113" w:right="57"/>
              <w:rPr>
                <w:rFonts w:ascii="SimHei" w:hAnsi="SimSun" w:hint="eastAsia"/>
                <w:color w:val="000000"/>
                <w:sz w:val="17"/>
              </w:rPr>
            </w:pPr>
            <w:r>
              <w:rPr>
                <w:rFonts w:ascii="SimHei" w:eastAsia="SimHei" w:hAnsi="SimSun" w:hint="eastAsia"/>
                <w:color w:val="FF0000"/>
                <w:sz w:val="17"/>
              </w:rPr>
              <w:t>4</w:t>
            </w:r>
            <w:r>
              <w:rPr>
                <w:rFonts w:ascii="KaiTi_GB2312" w:eastAsia="KaiTi_GB2312" w:hAnsi="SimSun" w:hint="eastAsia"/>
                <w:color w:val="000000"/>
                <w:sz w:val="17"/>
              </w:rPr>
              <w:t>（</w:t>
            </w:r>
            <w:r>
              <w:rPr>
                <w:rFonts w:ascii="KaiTi_GB2312" w:eastAsia="KaiTi_GB2312" w:hAnsi="SimSun" w:hint="eastAsia"/>
                <w:color w:val="0000FF"/>
                <w:sz w:val="17"/>
              </w:rPr>
              <w:t>续</w:t>
            </w:r>
            <w:r>
              <w:rPr>
                <w:rFonts w:ascii="KaiTi_GB2312" w:eastAsia="KaiTi_GB2312" w:hAnsi="SimSun" w:hint="eastAsia"/>
                <w:color w:val="000000"/>
                <w:sz w:val="17"/>
              </w:rPr>
              <w:t>）</w:t>
            </w: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57" w:right="40"/>
              <w:rPr>
                <w:rFonts w:hAnsi="SimSun" w:hint="eastAsia"/>
                <w:color w:val="FF0000"/>
                <w:sz w:val="17"/>
              </w:rPr>
            </w:pPr>
            <w:r>
              <w:rPr>
                <w:rFonts w:hAnsi="SimSun" w:hint="eastAsia"/>
                <w:color w:val="FF0000"/>
                <w:sz w:val="17"/>
              </w:rPr>
              <w:t>全体工作组</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11" w:right="40"/>
              <w:rPr>
                <w:rFonts w:ascii="SimHei" w:eastAsia="SimHei" w:hAnsi="SimSun" w:hint="eastAsia"/>
                <w:color w:val="FF0000"/>
                <w:sz w:val="17"/>
              </w:rPr>
            </w:pPr>
            <w:r>
              <w:rPr>
                <w:rFonts w:ascii="SimHei" w:eastAsia="SimHei" w:hAnsi="SimSun" w:hint="eastAsia"/>
                <w:color w:val="FF0000"/>
                <w:sz w:val="17"/>
              </w:rPr>
              <w:t>2004年7月12日星期一</w:t>
            </w:r>
            <w:r>
              <w:rPr>
                <w:rFonts w:ascii="SimHei" w:eastAsia="SimHei" w:hAnsi="SimSun"/>
                <w:color w:val="FF0000"/>
                <w:sz w:val="17"/>
              </w:rPr>
              <w:br/>
            </w:r>
            <w:r>
              <w:rPr>
                <w:rFonts w:ascii="SimHei" w:eastAsia="SimHei" w:hAnsi="SimSun" w:hint="eastAsia"/>
                <w:color w:val="FF0000"/>
                <w:sz w:val="17"/>
              </w:rPr>
              <w:t>第655次会议</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113" w:right="40"/>
              <w:rPr>
                <w:rFonts w:ascii="SimHei" w:eastAsia="SimHei" w:hAnsi="SimSun" w:hint="eastAsia"/>
                <w:color w:val="FF0000"/>
                <w:sz w:val="17"/>
              </w:rPr>
            </w:pP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57" w:right="40"/>
              <w:rPr>
                <w:rFonts w:ascii="SimHei" w:eastAsia="SimHei" w:hAnsi="SimSun" w:hint="eastAsia"/>
                <w:color w:val="FF0000"/>
                <w:sz w:val="17"/>
              </w:rPr>
            </w:pP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221" w:right="40"/>
              <w:rPr>
                <w:rFonts w:hAnsi="SimSun" w:hint="eastAsia"/>
                <w:color w:val="000000"/>
                <w:sz w:val="17"/>
              </w:rPr>
            </w:pPr>
            <w:r>
              <w:rPr>
                <w:rFonts w:hAnsi="SimSun" w:hint="eastAsia"/>
                <w:color w:val="000000"/>
                <w:sz w:val="17"/>
              </w:rPr>
              <w:t>上午10时至10时30分</w:t>
            </w:r>
            <w:r>
              <w:rPr>
                <w:rFonts w:hAnsi="SimSun"/>
                <w:color w:val="000000"/>
                <w:sz w:val="17"/>
              </w:rPr>
              <w:br/>
            </w:r>
            <w:r>
              <w:rPr>
                <w:rFonts w:hAnsi="SimSun" w:hint="eastAsia"/>
                <w:color w:val="000000"/>
                <w:sz w:val="17"/>
              </w:rPr>
              <w:t>（非公开会议）</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113" w:right="57"/>
              <w:rPr>
                <w:rFonts w:ascii="SimHei" w:hAnsi="SimSun" w:hint="eastAsia"/>
                <w:color w:val="000000"/>
                <w:sz w:val="17"/>
              </w:rPr>
            </w:pPr>
            <w:r>
              <w:rPr>
                <w:rFonts w:ascii="SimHei" w:eastAsia="SimHei" w:hAnsi="SimSun" w:hint="eastAsia"/>
                <w:color w:val="000000"/>
                <w:sz w:val="17"/>
              </w:rPr>
              <w:t>4</w:t>
            </w:r>
            <w:r>
              <w:rPr>
                <w:rFonts w:ascii="KaiTi_GB2312" w:eastAsia="KaiTi_GB2312" w:hAnsi="SimSun" w:hint="eastAsia"/>
                <w:color w:val="000000"/>
                <w:sz w:val="17"/>
              </w:rPr>
              <w:t>（</w:t>
            </w:r>
            <w:r>
              <w:rPr>
                <w:rFonts w:ascii="KaiTi_GB2312" w:eastAsia="KaiTi_GB2312" w:hAnsi="SimSun" w:hint="eastAsia"/>
                <w:color w:val="0000FF"/>
                <w:sz w:val="17"/>
              </w:rPr>
              <w:t>续</w:t>
            </w:r>
            <w:r>
              <w:rPr>
                <w:rFonts w:ascii="KaiTi_GB2312" w:eastAsia="KaiTi_GB2312" w:hAnsi="SimSun" w:hint="eastAsia"/>
                <w:color w:val="000000"/>
                <w:sz w:val="17"/>
              </w:rPr>
              <w:t>）</w:t>
            </w: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57" w:right="40"/>
              <w:rPr>
                <w:rFonts w:hAnsi="SimSun"/>
                <w:color w:val="FF0000"/>
                <w:sz w:val="17"/>
              </w:rPr>
            </w:pPr>
            <w:r>
              <w:rPr>
                <w:rFonts w:hAnsi="SimSun" w:hint="eastAsia"/>
                <w:color w:val="FF0000"/>
                <w:sz w:val="17"/>
              </w:rPr>
              <w:t>安哥拉的初次、第二次和第三次合并定期报告(CEDAW/C/AGO/1-3)</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221" w:right="40"/>
              <w:rPr>
                <w:rFonts w:hAnsi="SimSun" w:hint="eastAsia"/>
                <w:color w:val="000000"/>
                <w:sz w:val="17"/>
              </w:rPr>
            </w:pPr>
            <w:r>
              <w:rPr>
                <w:rFonts w:hAnsi="SimSun" w:hint="eastAsia"/>
                <w:color w:val="000000"/>
                <w:sz w:val="17"/>
              </w:rPr>
              <w:t>10时30分至11时15分</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113" w:right="57"/>
              <w:rPr>
                <w:rFonts w:ascii="SimHei" w:hAnsi="SimSun" w:hint="eastAsia"/>
                <w:color w:val="000000"/>
                <w:sz w:val="17"/>
              </w:rPr>
            </w:pP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57" w:right="40"/>
              <w:rPr>
                <w:rFonts w:hAnsi="SimSun" w:hint="eastAsia"/>
                <w:color w:val="FF0000"/>
                <w:sz w:val="17"/>
              </w:rPr>
            </w:pPr>
            <w:r>
              <w:rPr>
                <w:rFonts w:hAnsi="SimSun" w:hint="eastAsia"/>
                <w:color w:val="FF0000"/>
                <w:sz w:val="17"/>
              </w:rPr>
              <w:t>缔约国代表的介绍</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221" w:right="40"/>
              <w:rPr>
                <w:rFonts w:hAnsi="SimSun" w:hint="eastAsia"/>
                <w:color w:val="000000"/>
                <w:sz w:val="17"/>
              </w:rPr>
            </w:pPr>
            <w:r>
              <w:rPr>
                <w:rFonts w:hAnsi="SimSun" w:hint="eastAsia"/>
                <w:color w:val="000000"/>
                <w:sz w:val="17"/>
              </w:rPr>
              <w:t>上午11时15分至下午1时</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113" w:right="57"/>
              <w:rPr>
                <w:rFonts w:ascii="SimHei" w:hAnsi="SimSun" w:hint="eastAsia"/>
                <w:color w:val="000000"/>
                <w:sz w:val="17"/>
              </w:rPr>
            </w:pP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57" w:right="40"/>
              <w:rPr>
                <w:rFonts w:hAnsi="SimSun" w:hint="eastAsia"/>
                <w:color w:val="FF0000"/>
                <w:sz w:val="17"/>
              </w:rPr>
            </w:pPr>
            <w:r>
              <w:rPr>
                <w:rFonts w:hAnsi="SimSun" w:hint="eastAsia"/>
                <w:color w:val="FF0000"/>
                <w:sz w:val="17"/>
              </w:rPr>
              <w:t>专家提问和同委员会对话</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11" w:right="40"/>
              <w:rPr>
                <w:rFonts w:ascii="SimHei" w:eastAsia="SimHei" w:hAnsi="SimSun" w:hint="eastAsia"/>
                <w:color w:val="FF0000"/>
                <w:sz w:val="17"/>
              </w:rPr>
            </w:pPr>
            <w:r>
              <w:rPr>
                <w:rFonts w:ascii="SimHei" w:eastAsia="SimHei" w:hAnsi="SimSun" w:hint="eastAsia"/>
                <w:color w:val="FF0000"/>
                <w:sz w:val="17"/>
              </w:rPr>
              <w:t>第656次会议</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113" w:right="57"/>
              <w:rPr>
                <w:rFonts w:ascii="SimHei" w:eastAsia="SimHei" w:hAnsi="SimSun" w:hint="eastAsia"/>
                <w:color w:val="FF0000"/>
                <w:sz w:val="17"/>
              </w:rPr>
            </w:pP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57" w:right="40"/>
              <w:rPr>
                <w:rFonts w:ascii="SimHei" w:eastAsia="SimHei" w:hAnsi="SimSun" w:hint="eastAsia"/>
                <w:color w:val="FF0000"/>
                <w:sz w:val="17"/>
              </w:rPr>
            </w:pP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221" w:right="40"/>
              <w:rPr>
                <w:rFonts w:hAnsi="SimSun" w:hint="eastAsia"/>
                <w:color w:val="000000"/>
                <w:sz w:val="17"/>
              </w:rPr>
            </w:pPr>
            <w:r>
              <w:rPr>
                <w:rFonts w:hAnsi="SimSun" w:hint="eastAsia"/>
                <w:color w:val="000000"/>
                <w:sz w:val="17"/>
              </w:rPr>
              <w:t>下午3时至4时30分</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113" w:right="57"/>
              <w:rPr>
                <w:rFonts w:ascii="SimHei" w:hAnsi="SimSun" w:hint="eastAsia"/>
                <w:color w:val="000000"/>
                <w:sz w:val="17"/>
              </w:rPr>
            </w:pPr>
            <w:r>
              <w:rPr>
                <w:rFonts w:ascii="SimHei" w:eastAsia="SimHei" w:hAnsi="SimSun" w:hint="eastAsia"/>
                <w:color w:val="000000"/>
                <w:sz w:val="17"/>
              </w:rPr>
              <w:t>4（</w:t>
            </w:r>
            <w:r>
              <w:rPr>
                <w:rFonts w:ascii="KaiTi_GB2312" w:eastAsia="KaiTi_GB2312" w:hAnsi="SimSun" w:hint="eastAsia"/>
                <w:color w:val="0000FF"/>
                <w:sz w:val="17"/>
              </w:rPr>
              <w:t>续</w:t>
            </w:r>
            <w:r>
              <w:rPr>
                <w:rFonts w:ascii="SimHei" w:hAnsi="SimSun" w:hint="eastAsia"/>
                <w:color w:val="000000"/>
                <w:sz w:val="17"/>
              </w:rPr>
              <w:t>）</w:t>
            </w: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57" w:right="40"/>
              <w:rPr>
                <w:rFonts w:hAnsi="SimSun" w:hint="eastAsia"/>
                <w:color w:val="FF0000"/>
                <w:sz w:val="17"/>
              </w:rPr>
            </w:pPr>
            <w:r>
              <w:rPr>
                <w:rFonts w:hAnsi="SimSun" w:hint="eastAsia"/>
                <w:color w:val="FF0000"/>
                <w:sz w:val="17"/>
              </w:rPr>
              <w:t>安哥拉（</w:t>
            </w:r>
            <w:r>
              <w:rPr>
                <w:rFonts w:ascii="KaiTi_GB2312" w:eastAsia="KaiTi_GB2312" w:hAnsi="SimSun" w:hint="eastAsia"/>
                <w:color w:val="0000FF"/>
                <w:sz w:val="17"/>
              </w:rPr>
              <w:t>续</w:t>
            </w:r>
            <w:r>
              <w:rPr>
                <w:rFonts w:hAnsi="SimSun" w:hint="eastAsia"/>
                <w:color w:val="FF0000"/>
                <w:sz w:val="17"/>
              </w:rPr>
              <w:t>）</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221" w:right="40"/>
              <w:rPr>
                <w:rFonts w:hAnsi="SimSun" w:hint="eastAsia"/>
                <w:color w:val="000000"/>
                <w:sz w:val="17"/>
              </w:rPr>
            </w:pPr>
            <w:r>
              <w:rPr>
                <w:rFonts w:hAnsi="SimSun" w:hint="eastAsia"/>
                <w:color w:val="000000"/>
                <w:sz w:val="17"/>
              </w:rPr>
              <w:t>下午4时30分至6时</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113" w:right="57"/>
              <w:rPr>
                <w:rFonts w:ascii="SimHei" w:hAnsi="SimSun" w:hint="eastAsia"/>
                <w:color w:val="000000"/>
                <w:sz w:val="17"/>
              </w:rPr>
            </w:pP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57" w:right="40"/>
              <w:rPr>
                <w:rFonts w:hAnsi="SimSun"/>
                <w:color w:val="FF0000"/>
                <w:sz w:val="17"/>
              </w:rPr>
            </w:pPr>
            <w:r>
              <w:rPr>
                <w:rFonts w:hAnsi="SimSun" w:hint="eastAsia"/>
                <w:color w:val="FF0000"/>
                <w:sz w:val="17"/>
              </w:rPr>
              <w:t>与非政府组织的非正式会议</w:t>
            </w:r>
          </w:p>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24"/>
              <w:ind w:left="57" w:right="40"/>
              <w:rPr>
                <w:rFonts w:hAnsi="SimSun"/>
                <w:color w:val="FF0000"/>
                <w:sz w:val="17"/>
              </w:rPr>
            </w:pP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11" w:right="40"/>
              <w:rPr>
                <w:rFonts w:ascii="SimHei" w:eastAsia="SimHei" w:hAnsi="SimSun" w:hint="eastAsia"/>
                <w:color w:val="FF0000"/>
                <w:sz w:val="17"/>
              </w:rPr>
            </w:pPr>
            <w:r>
              <w:rPr>
                <w:rFonts w:ascii="SimHei" w:eastAsia="SimHei" w:hAnsi="SimSun" w:hint="eastAsia"/>
                <w:color w:val="FF0000"/>
                <w:sz w:val="17"/>
              </w:rPr>
              <w:t>2004年7月13日星期二</w:t>
            </w:r>
            <w:r>
              <w:rPr>
                <w:rFonts w:ascii="SimHei" w:eastAsia="SimHei" w:hAnsi="SimSun"/>
                <w:color w:val="FF0000"/>
                <w:sz w:val="17"/>
              </w:rPr>
              <w:br/>
            </w:r>
            <w:r>
              <w:rPr>
                <w:rFonts w:ascii="SimHei" w:eastAsia="SimHei" w:hAnsi="SimSun" w:hint="eastAsia"/>
                <w:color w:val="FF0000"/>
                <w:sz w:val="17"/>
              </w:rPr>
              <w:t>第657次会议</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113" w:right="40"/>
              <w:rPr>
                <w:rFonts w:ascii="SimHei" w:eastAsia="SimHei" w:hAnsi="SimSun" w:hint="eastAsia"/>
                <w:color w:val="FF0000"/>
                <w:sz w:val="17"/>
              </w:rPr>
            </w:pP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11" w:right="40"/>
              <w:rPr>
                <w:rFonts w:ascii="SimHei" w:eastAsia="SimHei" w:hAnsi="SimSun" w:hint="eastAsia"/>
                <w:color w:val="FF0000"/>
                <w:sz w:val="17"/>
              </w:rPr>
            </w:pP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221" w:right="40"/>
              <w:rPr>
                <w:rFonts w:hAnsi="SimSun" w:hint="eastAsia"/>
                <w:color w:val="000000"/>
                <w:sz w:val="17"/>
              </w:rPr>
            </w:pPr>
            <w:r>
              <w:rPr>
                <w:rFonts w:hAnsi="SimSun" w:hint="eastAsia"/>
                <w:color w:val="000000"/>
                <w:sz w:val="17"/>
              </w:rPr>
              <w:t>上午10时至10时30分</w:t>
            </w:r>
            <w:r>
              <w:rPr>
                <w:rFonts w:hAnsi="SimSun"/>
                <w:color w:val="000000"/>
                <w:sz w:val="17"/>
              </w:rPr>
              <w:br/>
            </w:r>
            <w:r>
              <w:rPr>
                <w:rFonts w:hAnsi="SimSun" w:hint="eastAsia"/>
                <w:color w:val="000000"/>
                <w:sz w:val="17"/>
              </w:rPr>
              <w:t>（非公开会议）</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113" w:right="57"/>
              <w:rPr>
                <w:rFonts w:ascii="SimHei" w:hAnsi="SimSun" w:hint="eastAsia"/>
                <w:color w:val="000000"/>
                <w:sz w:val="17"/>
              </w:rPr>
            </w:pPr>
            <w:r>
              <w:rPr>
                <w:rFonts w:ascii="SimHei" w:eastAsia="SimHei" w:hAnsi="SimSun" w:hint="eastAsia"/>
                <w:color w:val="000000"/>
                <w:sz w:val="17"/>
              </w:rPr>
              <w:t>4(</w:t>
            </w:r>
            <w:r>
              <w:rPr>
                <w:rFonts w:ascii="KaiTi_GB2312" w:eastAsia="KaiTi_GB2312" w:hAnsi="SimSun" w:hint="eastAsia"/>
                <w:color w:val="0000FF"/>
                <w:sz w:val="17"/>
              </w:rPr>
              <w:t>续</w:t>
            </w:r>
            <w:r>
              <w:rPr>
                <w:rFonts w:ascii="SimHei" w:eastAsia="SimHei" w:hAnsi="SimSun" w:hint="eastAsia"/>
                <w:color w:val="000000"/>
                <w:sz w:val="17"/>
              </w:rPr>
              <w:t>)</w:t>
            </w: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57" w:right="40"/>
              <w:rPr>
                <w:rFonts w:hAnsi="SimSun"/>
                <w:color w:val="FF0000"/>
                <w:sz w:val="17"/>
              </w:rPr>
            </w:pPr>
            <w:r>
              <w:rPr>
                <w:rFonts w:hAnsi="SimSun" w:hint="eastAsia"/>
                <w:color w:val="FF0000"/>
                <w:sz w:val="17"/>
              </w:rPr>
              <w:t>马耳他的初次、第二次和第三次合并定期报告(CEDAW/C/MLT/1-3)</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221" w:right="40"/>
              <w:rPr>
                <w:rFonts w:hAnsi="SimSun" w:hint="eastAsia"/>
                <w:color w:val="000000"/>
                <w:sz w:val="17"/>
              </w:rPr>
            </w:pPr>
            <w:r>
              <w:rPr>
                <w:rFonts w:hAnsi="SimSun" w:hint="eastAsia"/>
                <w:color w:val="000000"/>
                <w:sz w:val="17"/>
              </w:rPr>
              <w:t>上午10时30分至11时15分</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113" w:right="57"/>
              <w:rPr>
                <w:rFonts w:ascii="SimHei" w:eastAsia="SimHei" w:hAnsi="SimSun" w:hint="eastAsia"/>
                <w:color w:val="000000"/>
                <w:sz w:val="17"/>
              </w:rPr>
            </w:pP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57" w:right="40"/>
              <w:rPr>
                <w:rFonts w:hAnsi="SimSun" w:hint="eastAsia"/>
                <w:color w:val="FF0000"/>
                <w:sz w:val="17"/>
              </w:rPr>
            </w:pPr>
            <w:r>
              <w:rPr>
                <w:rFonts w:hAnsi="SimSun" w:hint="eastAsia"/>
                <w:color w:val="FF0000"/>
                <w:sz w:val="17"/>
              </w:rPr>
              <w:t>缔约国代表的介绍</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221" w:right="40"/>
              <w:rPr>
                <w:rFonts w:hAnsi="SimSun" w:hint="eastAsia"/>
                <w:color w:val="000000"/>
                <w:sz w:val="17"/>
              </w:rPr>
            </w:pPr>
            <w:r>
              <w:rPr>
                <w:rFonts w:hAnsi="SimSun" w:hint="eastAsia"/>
                <w:color w:val="000000"/>
                <w:sz w:val="17"/>
              </w:rPr>
              <w:t>上午11时15分至下午1时</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113" w:right="57"/>
              <w:rPr>
                <w:rFonts w:ascii="SimHei" w:eastAsia="SimHei" w:hAnsi="SimSun" w:hint="eastAsia"/>
                <w:color w:val="000000"/>
                <w:sz w:val="17"/>
              </w:rPr>
            </w:pP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57" w:right="40"/>
              <w:rPr>
                <w:rFonts w:hAnsi="SimSun" w:hint="eastAsia"/>
                <w:color w:val="FF0000"/>
                <w:sz w:val="17"/>
              </w:rPr>
            </w:pPr>
            <w:r>
              <w:rPr>
                <w:rFonts w:hAnsi="SimSun" w:hint="eastAsia"/>
                <w:color w:val="FF0000"/>
                <w:sz w:val="17"/>
              </w:rPr>
              <w:t>专家提问和与委员会对话</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11" w:right="40"/>
              <w:rPr>
                <w:rFonts w:hAnsi="SimSun" w:hint="eastAsia"/>
                <w:b/>
                <w:bCs/>
                <w:color w:val="000000"/>
                <w:sz w:val="17"/>
              </w:rPr>
            </w:pPr>
            <w:r>
              <w:rPr>
                <w:rFonts w:ascii="SimHei" w:eastAsia="SimHei" w:hAnsi="SimSun" w:hint="eastAsia"/>
                <w:color w:val="FF0000"/>
                <w:sz w:val="17"/>
              </w:rPr>
              <w:t>第658次会议</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113" w:right="57"/>
              <w:rPr>
                <w:rFonts w:ascii="SimHei" w:eastAsia="SimHei" w:hAnsi="SimSun" w:hint="eastAsia"/>
                <w:color w:val="000000"/>
                <w:sz w:val="17"/>
              </w:rPr>
            </w:pP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57" w:right="40"/>
              <w:rPr>
                <w:rFonts w:hAnsi="SimSun" w:hint="eastAsia"/>
                <w:color w:val="FF0000"/>
                <w:sz w:val="17"/>
              </w:rPr>
            </w:pP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221" w:right="40"/>
              <w:rPr>
                <w:rFonts w:hAnsi="SimSun" w:hint="eastAsia"/>
                <w:color w:val="000000"/>
                <w:sz w:val="17"/>
              </w:rPr>
            </w:pPr>
            <w:r>
              <w:rPr>
                <w:rFonts w:hAnsi="SimSun" w:hint="eastAsia"/>
                <w:color w:val="000000"/>
                <w:sz w:val="17"/>
              </w:rPr>
              <w:t>下午3时至4时30分</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113" w:right="57"/>
              <w:rPr>
                <w:rFonts w:ascii="SimHei" w:hAnsi="SimSun" w:hint="eastAsia"/>
                <w:color w:val="000000"/>
                <w:sz w:val="17"/>
              </w:rPr>
            </w:pPr>
            <w:r>
              <w:rPr>
                <w:rFonts w:ascii="SimHei" w:eastAsia="SimHei" w:hAnsi="SimSun" w:hint="eastAsia"/>
                <w:color w:val="000000"/>
                <w:sz w:val="17"/>
              </w:rPr>
              <w:t>4</w:t>
            </w:r>
            <w:r>
              <w:rPr>
                <w:rFonts w:ascii="SimHei" w:hAnsi="SimSun" w:hint="eastAsia"/>
                <w:color w:val="000000"/>
                <w:sz w:val="17"/>
              </w:rPr>
              <w:t>（</w:t>
            </w:r>
            <w:r>
              <w:rPr>
                <w:rFonts w:ascii="KaiTi_GB2312" w:eastAsia="KaiTi_GB2312" w:hAnsi="SimSun" w:hint="eastAsia"/>
                <w:color w:val="0000FF"/>
                <w:sz w:val="17"/>
              </w:rPr>
              <w:t>续</w:t>
            </w:r>
            <w:r>
              <w:rPr>
                <w:rFonts w:ascii="SimHei" w:hAnsi="SimSun" w:hint="eastAsia"/>
                <w:color w:val="000000"/>
                <w:sz w:val="17"/>
              </w:rPr>
              <w:t>）</w:t>
            </w: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57" w:right="40"/>
              <w:rPr>
                <w:rFonts w:hAnsi="SimSun" w:hint="eastAsia"/>
                <w:color w:val="FF0000"/>
                <w:sz w:val="17"/>
              </w:rPr>
            </w:pPr>
            <w:r>
              <w:rPr>
                <w:rFonts w:hAnsi="SimSun" w:hint="eastAsia"/>
                <w:color w:val="FF0000"/>
                <w:sz w:val="17"/>
              </w:rPr>
              <w:t>马耳他(</w:t>
            </w:r>
            <w:r>
              <w:rPr>
                <w:rFonts w:ascii="KaiTi_GB2312" w:eastAsia="KaiTi_GB2312" w:hAnsi="SimSun" w:hint="eastAsia"/>
                <w:color w:val="0000FF"/>
                <w:sz w:val="17"/>
              </w:rPr>
              <w:t>续</w:t>
            </w:r>
            <w:r>
              <w:rPr>
                <w:rFonts w:hAnsi="SimSun" w:hint="eastAsia"/>
                <w:color w:val="FF0000"/>
                <w:sz w:val="17"/>
              </w:rPr>
              <w:t>)</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57" w:right="40"/>
              <w:rPr>
                <w:rFonts w:hAnsi="SimSun" w:hint="eastAsia"/>
                <w:color w:val="000000"/>
                <w:sz w:val="17"/>
              </w:rPr>
            </w:pPr>
            <w:r>
              <w:rPr>
                <w:rFonts w:hAnsi="SimSun" w:hint="eastAsia"/>
                <w:color w:val="000000"/>
                <w:sz w:val="17"/>
              </w:rPr>
              <w:t>下午4时30分至6时</w:t>
            </w:r>
            <w:r>
              <w:rPr>
                <w:rFonts w:hAnsi="SimSun"/>
                <w:color w:val="000000"/>
                <w:sz w:val="17"/>
              </w:rPr>
              <w:br/>
            </w:r>
            <w:r>
              <w:rPr>
                <w:rFonts w:hAnsi="SimSun" w:hint="eastAsia"/>
                <w:color w:val="000000"/>
                <w:sz w:val="17"/>
              </w:rPr>
              <w:t>（非公开会议）</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113" w:right="57"/>
              <w:rPr>
                <w:rFonts w:ascii="SimHei" w:hAnsi="SimSun" w:hint="eastAsia"/>
                <w:color w:val="000000"/>
                <w:sz w:val="17"/>
              </w:rPr>
            </w:pPr>
            <w:r>
              <w:rPr>
                <w:rFonts w:ascii="SimHei" w:eastAsia="SimHei" w:hAnsi="SimSun" w:hint="eastAsia"/>
                <w:color w:val="000000"/>
                <w:sz w:val="17"/>
              </w:rPr>
              <w:t>7</w:t>
            </w:r>
            <w:r>
              <w:rPr>
                <w:rFonts w:ascii="SimHei" w:hAnsi="SimSun" w:hint="eastAsia"/>
                <w:color w:val="000000"/>
                <w:sz w:val="17"/>
              </w:rPr>
              <w:t>（</w:t>
            </w:r>
            <w:r>
              <w:rPr>
                <w:rFonts w:ascii="KaiTi_GB2312" w:eastAsia="KaiTi_GB2312" w:hAnsi="SimSun" w:hint="eastAsia"/>
                <w:color w:val="0000FF"/>
                <w:sz w:val="17"/>
              </w:rPr>
              <w:t>续</w:t>
            </w:r>
            <w:r>
              <w:rPr>
                <w:rFonts w:ascii="SimHei" w:hAnsi="SimSun" w:hint="eastAsia"/>
                <w:color w:val="000000"/>
                <w:sz w:val="17"/>
              </w:rPr>
              <w:t>）</w:t>
            </w: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57" w:right="40"/>
              <w:rPr>
                <w:rFonts w:hAnsi="SimSun" w:hint="eastAsia"/>
                <w:color w:val="FF0000"/>
                <w:sz w:val="17"/>
              </w:rPr>
            </w:pPr>
            <w:r>
              <w:rPr>
                <w:rFonts w:hAnsi="SimSun" w:hint="eastAsia"/>
                <w:color w:val="FF0000"/>
                <w:sz w:val="17"/>
              </w:rPr>
              <w:t>委员会根据《公约任择议定书》开展的活动</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11" w:right="40"/>
              <w:rPr>
                <w:rFonts w:ascii="SimHei" w:eastAsia="SimHei" w:hAnsi="SimSun" w:hint="eastAsia"/>
                <w:color w:val="FF0000"/>
                <w:sz w:val="17"/>
              </w:rPr>
            </w:pPr>
            <w:r>
              <w:rPr>
                <w:rFonts w:ascii="SimHei" w:eastAsia="SimHei" w:hAnsi="SimSun" w:hint="eastAsia"/>
                <w:color w:val="FF0000"/>
                <w:sz w:val="17"/>
              </w:rPr>
              <w:t>2004年7月14日星期三</w:t>
            </w:r>
            <w:r>
              <w:rPr>
                <w:rFonts w:ascii="SimHei" w:eastAsia="SimHei" w:hAnsi="SimSun"/>
                <w:color w:val="FF0000"/>
                <w:sz w:val="17"/>
              </w:rPr>
              <w:br/>
            </w:r>
            <w:r>
              <w:rPr>
                <w:rFonts w:ascii="SimHei" w:eastAsia="SimHei" w:hAnsi="SimSun" w:hint="eastAsia"/>
                <w:color w:val="FF0000"/>
                <w:sz w:val="17"/>
              </w:rPr>
              <w:t>第659次会议</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113" w:right="40"/>
              <w:rPr>
                <w:rFonts w:ascii="SimHei" w:eastAsia="SimHei" w:hAnsi="SimSun" w:hint="eastAsia"/>
                <w:color w:val="FF0000"/>
                <w:sz w:val="17"/>
              </w:rPr>
            </w:pP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11" w:right="40"/>
              <w:rPr>
                <w:rFonts w:ascii="SimHei" w:eastAsia="SimHei" w:hAnsi="SimSun" w:hint="eastAsia"/>
                <w:color w:val="FF0000"/>
                <w:sz w:val="17"/>
              </w:rPr>
            </w:pP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221" w:right="40"/>
              <w:rPr>
                <w:rFonts w:hAnsi="SimSun" w:hint="eastAsia"/>
                <w:color w:val="000000"/>
                <w:sz w:val="17"/>
              </w:rPr>
            </w:pPr>
            <w:r>
              <w:rPr>
                <w:rFonts w:hAnsi="SimSun" w:hint="eastAsia"/>
                <w:color w:val="000000"/>
                <w:sz w:val="17"/>
              </w:rPr>
              <w:t>上午10时至10时30分</w:t>
            </w:r>
          </w:p>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221" w:right="40"/>
              <w:rPr>
                <w:rFonts w:hAnsi="SimSun" w:hint="eastAsia"/>
                <w:color w:val="000000"/>
                <w:sz w:val="17"/>
              </w:rPr>
            </w:pPr>
            <w:r>
              <w:rPr>
                <w:rFonts w:hAnsi="SimSun" w:hint="eastAsia"/>
                <w:color w:val="000000"/>
                <w:sz w:val="17"/>
              </w:rPr>
              <w:t>（非公开会议）</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113" w:right="57"/>
              <w:rPr>
                <w:rFonts w:ascii="SimHei" w:hAnsi="SimSun" w:hint="eastAsia"/>
                <w:color w:val="000000"/>
                <w:sz w:val="17"/>
              </w:rPr>
            </w:pPr>
            <w:r>
              <w:rPr>
                <w:rFonts w:ascii="SimHei" w:eastAsia="SimHei" w:hAnsi="SimSun" w:hint="eastAsia"/>
                <w:color w:val="000000"/>
                <w:sz w:val="17"/>
              </w:rPr>
              <w:t>4</w:t>
            </w:r>
            <w:r>
              <w:rPr>
                <w:rFonts w:ascii="SimHei" w:hAnsi="SimSun" w:hint="eastAsia"/>
                <w:color w:val="000000"/>
                <w:sz w:val="17"/>
              </w:rPr>
              <w:t>（</w:t>
            </w:r>
            <w:r>
              <w:rPr>
                <w:rFonts w:ascii="KaiTi_GB2312" w:eastAsia="KaiTi_GB2312" w:hAnsi="SimSun" w:hint="eastAsia"/>
                <w:color w:val="0000FF"/>
                <w:sz w:val="17"/>
              </w:rPr>
              <w:t>续</w:t>
            </w:r>
            <w:r>
              <w:rPr>
                <w:rFonts w:ascii="SimHei" w:hAnsi="SimSun" w:hint="eastAsia"/>
                <w:color w:val="000000"/>
                <w:sz w:val="17"/>
              </w:rPr>
              <w:t>）</w:t>
            </w: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57" w:right="40"/>
              <w:rPr>
                <w:rFonts w:hAnsi="SimSun"/>
                <w:color w:val="FF0000"/>
                <w:sz w:val="17"/>
              </w:rPr>
            </w:pPr>
            <w:r>
              <w:rPr>
                <w:rFonts w:hAnsi="SimSun" w:hint="eastAsia"/>
                <w:color w:val="FF0000"/>
                <w:sz w:val="17"/>
              </w:rPr>
              <w:t>拉脱维亚的初次、第二次和第三次合并定期报告</w:t>
            </w:r>
            <w:r>
              <w:rPr>
                <w:rFonts w:hAnsi="SimSun"/>
                <w:color w:val="FF0000"/>
                <w:sz w:val="17"/>
              </w:rPr>
              <w:br/>
            </w:r>
            <w:r>
              <w:rPr>
                <w:rFonts w:hAnsi="SimSun" w:hint="eastAsia"/>
                <w:color w:val="FF0000"/>
                <w:sz w:val="17"/>
              </w:rPr>
              <w:t>（CEDAW/C/LVA/1-3</w:t>
            </w:r>
            <w:r>
              <w:rPr>
                <w:rFonts w:hAnsi="SimSun"/>
                <w:color w:val="FF0000"/>
                <w:sz w:val="17"/>
              </w:rPr>
              <w:t>）</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221" w:right="40"/>
              <w:rPr>
                <w:rFonts w:hAnsi="SimSun" w:hint="eastAsia"/>
                <w:color w:val="000000"/>
                <w:sz w:val="17"/>
              </w:rPr>
            </w:pPr>
            <w:r>
              <w:rPr>
                <w:rFonts w:hAnsi="SimSun" w:hint="eastAsia"/>
                <w:color w:val="000000"/>
                <w:sz w:val="17"/>
              </w:rPr>
              <w:t>上午10时30分至11时15分</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113" w:right="57"/>
              <w:rPr>
                <w:rFonts w:ascii="SimHei" w:eastAsia="SimHei" w:hAnsi="SimSun" w:hint="eastAsia"/>
                <w:color w:val="000000"/>
                <w:sz w:val="17"/>
              </w:rPr>
            </w:pP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57" w:right="40"/>
              <w:rPr>
                <w:rFonts w:hAnsi="SimSun" w:hint="eastAsia"/>
                <w:color w:val="FF0000"/>
                <w:sz w:val="17"/>
              </w:rPr>
            </w:pPr>
            <w:r>
              <w:rPr>
                <w:rFonts w:hAnsi="SimSun" w:hint="eastAsia"/>
                <w:color w:val="FF0000"/>
                <w:sz w:val="17"/>
              </w:rPr>
              <w:t>缔约国代表的介绍</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221" w:right="40"/>
              <w:rPr>
                <w:rFonts w:hAnsi="SimSun" w:hint="eastAsia"/>
                <w:color w:val="000000"/>
                <w:sz w:val="17"/>
              </w:rPr>
            </w:pPr>
            <w:r>
              <w:rPr>
                <w:rFonts w:hAnsi="SimSun" w:hint="eastAsia"/>
                <w:color w:val="000000"/>
                <w:sz w:val="17"/>
              </w:rPr>
              <w:t>上午11时15分至下午1时</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113" w:right="57"/>
              <w:rPr>
                <w:rFonts w:ascii="SimHei" w:hAnsi="SimSun" w:hint="eastAsia"/>
                <w:color w:val="000000"/>
                <w:sz w:val="17"/>
              </w:rPr>
            </w:pP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57" w:right="40"/>
              <w:rPr>
                <w:rFonts w:hAnsi="SimSun" w:hint="eastAsia"/>
                <w:color w:val="FF0000"/>
                <w:sz w:val="17"/>
              </w:rPr>
            </w:pPr>
            <w:r>
              <w:rPr>
                <w:rFonts w:hAnsi="SimSun" w:hint="eastAsia"/>
                <w:color w:val="FF0000"/>
                <w:sz w:val="17"/>
              </w:rPr>
              <w:t>专家提问和同委员会对话</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11" w:right="40"/>
              <w:rPr>
                <w:rFonts w:ascii="SimHei" w:eastAsia="SimHei" w:hAnsi="SimSun" w:hint="eastAsia"/>
                <w:color w:val="FF0000"/>
                <w:sz w:val="17"/>
              </w:rPr>
            </w:pPr>
            <w:r>
              <w:rPr>
                <w:rFonts w:ascii="SimHei" w:eastAsia="SimHei" w:hAnsi="SimSun" w:hint="eastAsia"/>
                <w:color w:val="FF0000"/>
                <w:sz w:val="17"/>
              </w:rPr>
              <w:t>第660次会议</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113" w:right="57"/>
              <w:rPr>
                <w:rFonts w:ascii="SimHei" w:eastAsia="SimHei" w:hAnsi="SimSun" w:hint="eastAsia"/>
                <w:color w:val="FF0000"/>
                <w:sz w:val="17"/>
              </w:rPr>
            </w:pP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57" w:right="40"/>
              <w:rPr>
                <w:rFonts w:ascii="SimHei" w:eastAsia="SimHei" w:hAnsi="SimSun" w:hint="eastAsia"/>
                <w:color w:val="FF0000"/>
                <w:sz w:val="17"/>
              </w:rPr>
            </w:pP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221" w:right="40"/>
              <w:rPr>
                <w:rFonts w:hAnsi="SimSun" w:hint="eastAsia"/>
                <w:color w:val="000000"/>
                <w:sz w:val="17"/>
              </w:rPr>
            </w:pPr>
            <w:r>
              <w:rPr>
                <w:rFonts w:hAnsi="SimSun" w:hint="eastAsia"/>
                <w:color w:val="000000"/>
                <w:sz w:val="17"/>
              </w:rPr>
              <w:t>下午3时至4时30分</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113" w:right="57"/>
              <w:rPr>
                <w:rFonts w:ascii="SimHei" w:hAnsi="SimSun" w:hint="eastAsia"/>
                <w:color w:val="000000"/>
                <w:sz w:val="17"/>
              </w:rPr>
            </w:pPr>
            <w:r>
              <w:rPr>
                <w:rFonts w:ascii="SimHei" w:eastAsia="SimHei" w:hAnsi="SimSun" w:hint="eastAsia"/>
                <w:color w:val="000000"/>
                <w:sz w:val="17"/>
              </w:rPr>
              <w:t>4</w:t>
            </w:r>
            <w:r>
              <w:rPr>
                <w:rFonts w:ascii="SimHei" w:hAnsi="SimSun" w:hint="eastAsia"/>
                <w:color w:val="000000"/>
                <w:sz w:val="17"/>
              </w:rPr>
              <w:t>（</w:t>
            </w:r>
            <w:r>
              <w:rPr>
                <w:rFonts w:ascii="KaiTi_GB2312" w:eastAsia="KaiTi_GB2312" w:hAnsi="SimSun" w:hint="eastAsia"/>
                <w:color w:val="0000FF"/>
                <w:sz w:val="17"/>
              </w:rPr>
              <w:t>续</w:t>
            </w:r>
            <w:r>
              <w:rPr>
                <w:rFonts w:ascii="SimHei" w:hAnsi="SimSun" w:hint="eastAsia"/>
                <w:color w:val="000000"/>
                <w:sz w:val="17"/>
              </w:rPr>
              <w:t>）</w:t>
            </w: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57" w:right="40"/>
              <w:rPr>
                <w:rFonts w:hAnsi="SimSun" w:hint="eastAsia"/>
                <w:color w:val="FF0000"/>
                <w:sz w:val="17"/>
              </w:rPr>
            </w:pPr>
            <w:r>
              <w:rPr>
                <w:rFonts w:hAnsi="SimSun" w:hint="eastAsia"/>
                <w:color w:val="FF0000"/>
                <w:sz w:val="17"/>
              </w:rPr>
              <w:t>拉脱维亚（</w:t>
            </w:r>
            <w:r>
              <w:rPr>
                <w:rFonts w:ascii="KaiTi_GB2312" w:eastAsia="KaiTi_GB2312" w:hAnsi="SimSun" w:hint="eastAsia"/>
                <w:color w:val="0000FF"/>
                <w:sz w:val="17"/>
              </w:rPr>
              <w:t>续</w:t>
            </w:r>
            <w:r>
              <w:rPr>
                <w:rFonts w:hAnsi="SimSun" w:hint="eastAsia"/>
                <w:color w:val="FF0000"/>
                <w:sz w:val="17"/>
              </w:rPr>
              <w:t>）</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221" w:right="40"/>
              <w:rPr>
                <w:rFonts w:hAnsi="SimSun" w:hint="eastAsia"/>
                <w:color w:val="000000"/>
                <w:sz w:val="17"/>
              </w:rPr>
            </w:pPr>
            <w:r>
              <w:rPr>
                <w:rFonts w:hAnsi="SimSun" w:hint="eastAsia"/>
                <w:color w:val="000000"/>
                <w:sz w:val="17"/>
              </w:rPr>
              <w:t>下午3时30分至6时</w:t>
            </w:r>
            <w:r>
              <w:rPr>
                <w:rFonts w:hAnsi="SimSun" w:hint="eastAsia"/>
                <w:color w:val="000000"/>
                <w:spacing w:val="-6"/>
                <w:sz w:val="17"/>
              </w:rPr>
              <w:t>（非公开会议）</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113" w:right="57"/>
              <w:rPr>
                <w:rFonts w:ascii="SimHei" w:hAnsi="SimSun" w:hint="eastAsia"/>
                <w:color w:val="000000"/>
                <w:sz w:val="17"/>
              </w:rPr>
            </w:pPr>
            <w:r>
              <w:rPr>
                <w:rFonts w:ascii="SimHei" w:eastAsia="SimHei" w:hAnsi="SimSun" w:hint="eastAsia"/>
                <w:color w:val="000000"/>
                <w:sz w:val="17"/>
              </w:rPr>
              <w:t>4</w:t>
            </w:r>
            <w:r>
              <w:rPr>
                <w:rFonts w:ascii="SimHei" w:hAnsi="SimSun" w:hint="eastAsia"/>
                <w:color w:val="000000"/>
                <w:sz w:val="17"/>
              </w:rPr>
              <w:t>（</w:t>
            </w:r>
            <w:r>
              <w:rPr>
                <w:rFonts w:ascii="KaiTi_GB2312" w:eastAsia="KaiTi_GB2312" w:hAnsi="SimSun" w:hint="eastAsia"/>
                <w:color w:val="0000FF"/>
                <w:sz w:val="17"/>
              </w:rPr>
              <w:t>续</w:t>
            </w:r>
            <w:r>
              <w:rPr>
                <w:rFonts w:ascii="SimHei" w:hAnsi="SimSun" w:hint="eastAsia"/>
                <w:color w:val="000000"/>
                <w:sz w:val="17"/>
              </w:rPr>
              <w:t>）</w:t>
            </w: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57" w:right="40"/>
              <w:rPr>
                <w:rFonts w:hAnsi="SimSun" w:hint="eastAsia"/>
                <w:color w:val="FF0000"/>
                <w:sz w:val="17"/>
              </w:rPr>
            </w:pPr>
            <w:r>
              <w:rPr>
                <w:rFonts w:hAnsi="SimSun" w:hint="eastAsia"/>
                <w:color w:val="FF0000"/>
                <w:sz w:val="17"/>
              </w:rPr>
              <w:t>全体工作组</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11" w:right="40"/>
              <w:rPr>
                <w:rFonts w:ascii="SimHei" w:eastAsia="SimHei" w:hAnsi="SimSun" w:hint="eastAsia"/>
                <w:color w:val="FF0000"/>
                <w:sz w:val="17"/>
              </w:rPr>
            </w:pPr>
            <w:r>
              <w:rPr>
                <w:rFonts w:ascii="SimHei" w:eastAsia="SimHei" w:hAnsi="SimSun" w:hint="eastAsia"/>
                <w:color w:val="FF0000"/>
                <w:sz w:val="17"/>
              </w:rPr>
              <w:t>2004年7月15日星期四</w:t>
            </w:r>
            <w:r>
              <w:rPr>
                <w:rFonts w:ascii="SimHei" w:eastAsia="SimHei" w:hAnsi="SimSun"/>
                <w:color w:val="FF0000"/>
                <w:sz w:val="17"/>
              </w:rPr>
              <w:br/>
            </w:r>
            <w:r>
              <w:rPr>
                <w:rFonts w:ascii="SimHei" w:eastAsia="SimHei" w:hAnsi="SimSun" w:hint="eastAsia"/>
                <w:color w:val="FF0000"/>
                <w:sz w:val="17"/>
              </w:rPr>
              <w:t>第661次会议</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113" w:right="40"/>
              <w:rPr>
                <w:rFonts w:ascii="SimHei" w:eastAsia="SimHei" w:hAnsi="SimSun" w:hint="eastAsia"/>
                <w:color w:val="FF0000"/>
                <w:sz w:val="17"/>
              </w:rPr>
            </w:pP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11" w:right="40"/>
              <w:rPr>
                <w:rFonts w:ascii="SimHei" w:eastAsia="SimHei" w:hAnsi="SimSun" w:hint="eastAsia"/>
                <w:color w:val="FF0000"/>
                <w:sz w:val="17"/>
              </w:rPr>
            </w:pP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221" w:right="40"/>
              <w:rPr>
                <w:rFonts w:hAnsi="SimSun" w:hint="eastAsia"/>
                <w:color w:val="000000"/>
                <w:sz w:val="17"/>
              </w:rPr>
            </w:pPr>
            <w:r>
              <w:rPr>
                <w:rFonts w:hAnsi="SimSun" w:hint="eastAsia"/>
                <w:color w:val="000000"/>
                <w:sz w:val="17"/>
              </w:rPr>
              <w:t>上午10时至10时30分</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113" w:right="57"/>
              <w:rPr>
                <w:rFonts w:ascii="SimHei" w:hAnsi="SimSun" w:hint="eastAsia"/>
                <w:color w:val="000000"/>
                <w:sz w:val="17"/>
              </w:rPr>
            </w:pPr>
            <w:r>
              <w:rPr>
                <w:rFonts w:ascii="SimHei" w:eastAsia="SimHei" w:hAnsi="SimSun" w:hint="eastAsia"/>
                <w:color w:val="000000"/>
                <w:sz w:val="17"/>
              </w:rPr>
              <w:t>4</w:t>
            </w:r>
            <w:r>
              <w:rPr>
                <w:rFonts w:ascii="SimHei" w:hAnsi="SimSun" w:hint="eastAsia"/>
                <w:color w:val="000000"/>
                <w:sz w:val="17"/>
              </w:rPr>
              <w:t>（</w:t>
            </w:r>
            <w:r>
              <w:rPr>
                <w:rFonts w:ascii="KaiTi_GB2312" w:eastAsia="KaiTi_GB2312" w:hAnsi="SimSun" w:hint="eastAsia"/>
                <w:color w:val="0000FF"/>
                <w:sz w:val="17"/>
              </w:rPr>
              <w:t>续</w:t>
            </w:r>
            <w:r>
              <w:rPr>
                <w:rFonts w:ascii="SimHei" w:hAnsi="SimSun" w:hint="eastAsia"/>
                <w:color w:val="000000"/>
                <w:sz w:val="17"/>
              </w:rPr>
              <w:t>）</w:t>
            </w: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57" w:right="40"/>
              <w:rPr>
                <w:rFonts w:hAnsi="SimSun"/>
                <w:color w:val="FF0000"/>
                <w:sz w:val="17"/>
              </w:rPr>
            </w:pPr>
            <w:r>
              <w:rPr>
                <w:rFonts w:hAnsi="SimSun" w:hint="eastAsia"/>
                <w:color w:val="FF0000"/>
                <w:sz w:val="17"/>
              </w:rPr>
              <w:t>多米尼加共和国的第五次定期报告（CEDAW/C/DOM/5</w:t>
            </w:r>
            <w:r>
              <w:rPr>
                <w:rFonts w:hAnsi="SimSun"/>
                <w:color w:val="FF0000"/>
                <w:sz w:val="17"/>
              </w:rPr>
              <w:t>）</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221" w:right="40"/>
              <w:rPr>
                <w:rFonts w:hAnsi="SimSun" w:hint="eastAsia"/>
                <w:color w:val="000000"/>
                <w:sz w:val="17"/>
              </w:rPr>
            </w:pP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113" w:right="57"/>
              <w:rPr>
                <w:rFonts w:ascii="SimHei" w:hAnsi="SimSun" w:hint="eastAsia"/>
                <w:color w:val="000000"/>
                <w:sz w:val="17"/>
              </w:rPr>
            </w:pP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57" w:right="40"/>
              <w:rPr>
                <w:rFonts w:hAnsi="SimSun" w:hint="eastAsia"/>
                <w:color w:val="FF0000"/>
                <w:sz w:val="17"/>
              </w:rPr>
            </w:pPr>
            <w:r>
              <w:rPr>
                <w:rFonts w:hAnsi="SimSun" w:hint="eastAsia"/>
                <w:color w:val="FF0000"/>
                <w:sz w:val="17"/>
              </w:rPr>
              <w:t>缔约国代表的介绍</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221" w:right="40"/>
              <w:rPr>
                <w:rFonts w:hAnsi="SimSun" w:hint="eastAsia"/>
                <w:color w:val="000000"/>
                <w:sz w:val="17"/>
              </w:rPr>
            </w:pPr>
            <w:r>
              <w:rPr>
                <w:rFonts w:hAnsi="SimSun" w:hint="eastAsia"/>
                <w:color w:val="000000"/>
                <w:sz w:val="17"/>
              </w:rPr>
              <w:t>上午10时30分至下午1时</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113" w:right="57"/>
              <w:rPr>
                <w:rFonts w:ascii="SimHei" w:hAnsi="SimSun" w:hint="eastAsia"/>
                <w:color w:val="000000"/>
                <w:sz w:val="17"/>
              </w:rPr>
            </w:pP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57" w:right="40"/>
              <w:rPr>
                <w:rFonts w:hAnsi="SimSun" w:hint="eastAsia"/>
                <w:color w:val="FF0000"/>
                <w:sz w:val="17"/>
              </w:rPr>
            </w:pPr>
            <w:r>
              <w:rPr>
                <w:rFonts w:hAnsi="SimSun" w:hint="eastAsia"/>
                <w:color w:val="FF0000"/>
                <w:sz w:val="17"/>
              </w:rPr>
              <w:t>专家提问和与委员会对话</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11" w:right="40"/>
              <w:rPr>
                <w:rFonts w:ascii="SimHei" w:eastAsia="SimHei" w:hAnsi="SimSun" w:hint="eastAsia"/>
                <w:color w:val="FF0000"/>
                <w:sz w:val="17"/>
              </w:rPr>
            </w:pPr>
            <w:r>
              <w:rPr>
                <w:rFonts w:ascii="SimHei" w:eastAsia="SimHei" w:hAnsi="SimSun" w:hint="eastAsia"/>
                <w:color w:val="FF0000"/>
                <w:sz w:val="17"/>
              </w:rPr>
              <w:t>第662次会议</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113" w:right="40"/>
              <w:rPr>
                <w:rFonts w:ascii="SimHei" w:eastAsia="SimHei" w:hAnsi="SimSun" w:hint="eastAsia"/>
                <w:color w:val="FF0000"/>
                <w:sz w:val="17"/>
              </w:rPr>
            </w:pP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11" w:right="40"/>
              <w:rPr>
                <w:rFonts w:ascii="SimHei" w:eastAsia="SimHei" w:hAnsi="SimSun" w:hint="eastAsia"/>
                <w:color w:val="FF0000"/>
                <w:sz w:val="17"/>
              </w:rPr>
            </w:pP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221" w:right="40"/>
              <w:rPr>
                <w:rFonts w:hAnsi="SimSun" w:hint="eastAsia"/>
                <w:color w:val="000000"/>
                <w:sz w:val="17"/>
              </w:rPr>
            </w:pPr>
            <w:r>
              <w:rPr>
                <w:rFonts w:hAnsi="SimSun" w:hint="eastAsia"/>
                <w:color w:val="000000"/>
                <w:sz w:val="17"/>
              </w:rPr>
              <w:t>下午3时至5时</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113" w:right="57"/>
              <w:rPr>
                <w:rFonts w:ascii="SimHei" w:hAnsi="SimSun" w:hint="eastAsia"/>
                <w:color w:val="000000"/>
                <w:sz w:val="17"/>
              </w:rPr>
            </w:pPr>
            <w:r>
              <w:rPr>
                <w:rFonts w:ascii="SimHei" w:hAnsi="SimSun" w:hint="eastAsia"/>
                <w:color w:val="000000"/>
                <w:sz w:val="17"/>
              </w:rPr>
              <w:t>4</w:t>
            </w: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57" w:right="40"/>
              <w:rPr>
                <w:rFonts w:hAnsi="SimSun" w:hint="eastAsia"/>
                <w:color w:val="FF0000"/>
                <w:sz w:val="17"/>
              </w:rPr>
            </w:pPr>
            <w:r>
              <w:rPr>
                <w:rFonts w:hAnsi="SimSun" w:hint="eastAsia"/>
                <w:color w:val="FF0000"/>
                <w:sz w:val="17"/>
              </w:rPr>
              <w:t>多米尼加共和国（</w:t>
            </w:r>
            <w:r>
              <w:rPr>
                <w:rFonts w:ascii="KaiTi_GB2312" w:eastAsia="KaiTi_GB2312" w:hAnsi="SimSun" w:hint="eastAsia"/>
                <w:color w:val="0000FF"/>
                <w:sz w:val="17"/>
              </w:rPr>
              <w:t>续</w:t>
            </w:r>
            <w:r>
              <w:rPr>
                <w:rFonts w:hAnsi="SimSun" w:hint="eastAsia"/>
                <w:color w:val="FF0000"/>
                <w:sz w:val="17"/>
              </w:rPr>
              <w:t>）</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221" w:right="40"/>
              <w:rPr>
                <w:rFonts w:hAnsi="SimSun" w:hint="eastAsia"/>
                <w:color w:val="000000"/>
                <w:sz w:val="17"/>
              </w:rPr>
            </w:pPr>
            <w:r>
              <w:rPr>
                <w:rFonts w:hAnsi="SimSun" w:hint="eastAsia"/>
                <w:color w:val="000000"/>
                <w:sz w:val="17"/>
              </w:rPr>
              <w:t>下午5时至6时</w:t>
            </w:r>
            <w:r>
              <w:rPr>
                <w:rFonts w:hAnsi="SimSun" w:hint="eastAsia"/>
                <w:color w:val="000000"/>
                <w:spacing w:val="-6"/>
                <w:sz w:val="17"/>
              </w:rPr>
              <w:t>（非公开会议）</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113" w:right="57"/>
              <w:rPr>
                <w:rFonts w:ascii="SimHei" w:hAnsi="SimSun" w:hint="eastAsia"/>
                <w:color w:val="000000"/>
                <w:sz w:val="17"/>
              </w:rPr>
            </w:pPr>
            <w:r>
              <w:rPr>
                <w:rFonts w:ascii="SimHei" w:eastAsia="SimHei" w:hAnsi="SimSun" w:hint="eastAsia"/>
                <w:color w:val="000000"/>
                <w:sz w:val="17"/>
              </w:rPr>
              <w:t>4</w:t>
            </w:r>
            <w:r>
              <w:rPr>
                <w:rFonts w:ascii="SimHei" w:hAnsi="SimSun" w:hint="eastAsia"/>
                <w:color w:val="000000"/>
                <w:sz w:val="17"/>
              </w:rPr>
              <w:t>（</w:t>
            </w:r>
            <w:r>
              <w:rPr>
                <w:rFonts w:ascii="KaiTi_GB2312" w:eastAsia="KaiTi_GB2312" w:hAnsi="SimSun" w:hint="eastAsia"/>
                <w:color w:val="0000FF"/>
                <w:sz w:val="17"/>
              </w:rPr>
              <w:t>续</w:t>
            </w:r>
            <w:r>
              <w:rPr>
                <w:rFonts w:ascii="SimHei" w:hAnsi="SimSun" w:hint="eastAsia"/>
                <w:color w:val="000000"/>
                <w:sz w:val="17"/>
              </w:rPr>
              <w:t>）</w:t>
            </w: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57" w:right="40"/>
              <w:rPr>
                <w:rFonts w:hAnsi="SimSun"/>
                <w:color w:val="FF0000"/>
                <w:sz w:val="17"/>
              </w:rPr>
            </w:pPr>
            <w:r>
              <w:rPr>
                <w:rFonts w:hAnsi="SimSun" w:hint="eastAsia"/>
                <w:color w:val="FF0000"/>
                <w:sz w:val="17"/>
              </w:rPr>
              <w:t>全体工作组</w:t>
            </w:r>
          </w:p>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4"/>
              <w:ind w:left="57" w:right="40"/>
              <w:rPr>
                <w:rFonts w:hAnsi="SimSun"/>
                <w:color w:val="FF0000"/>
                <w:sz w:val="17"/>
              </w:rPr>
            </w:pP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11" w:right="40"/>
              <w:rPr>
                <w:rFonts w:ascii="SimHei" w:eastAsia="SimHei" w:hAnsi="SimSun" w:hint="eastAsia"/>
                <w:color w:val="FF0000"/>
                <w:sz w:val="17"/>
              </w:rPr>
            </w:pPr>
            <w:r>
              <w:rPr>
                <w:rFonts w:ascii="SimHei" w:eastAsia="SimHei" w:hAnsi="SimSun" w:hint="eastAsia"/>
                <w:color w:val="FF0000"/>
                <w:sz w:val="17"/>
              </w:rPr>
              <w:t>2004年7月16日星期五</w:t>
            </w:r>
            <w:r>
              <w:rPr>
                <w:rFonts w:ascii="SimHei" w:eastAsia="SimHei" w:hAnsi="SimSun"/>
                <w:color w:val="FF0000"/>
                <w:sz w:val="17"/>
              </w:rPr>
              <w:br/>
            </w:r>
            <w:r>
              <w:rPr>
                <w:rFonts w:ascii="SimHei" w:eastAsia="SimHei" w:hAnsi="SimSun" w:hint="eastAsia"/>
                <w:color w:val="FF0000"/>
                <w:sz w:val="17"/>
              </w:rPr>
              <w:t>第663次会议</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113" w:right="40"/>
              <w:rPr>
                <w:rFonts w:ascii="SimHei" w:eastAsia="SimHei" w:hAnsi="SimSun" w:hint="eastAsia"/>
                <w:color w:val="FF0000"/>
                <w:sz w:val="17"/>
              </w:rPr>
            </w:pP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11" w:right="40"/>
              <w:rPr>
                <w:rFonts w:ascii="SimHei" w:eastAsia="SimHei" w:hAnsi="SimSun" w:hint="eastAsia"/>
                <w:color w:val="FF0000"/>
                <w:sz w:val="17"/>
              </w:rPr>
            </w:pP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221" w:right="40"/>
              <w:rPr>
                <w:rFonts w:hAnsi="SimSun" w:hint="eastAsia"/>
                <w:color w:val="000000"/>
                <w:sz w:val="17"/>
              </w:rPr>
            </w:pPr>
            <w:r>
              <w:rPr>
                <w:rFonts w:hAnsi="SimSun" w:hint="eastAsia"/>
                <w:color w:val="000000"/>
                <w:sz w:val="17"/>
              </w:rPr>
              <w:t>上午10时至中午12时30分</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113" w:right="57"/>
              <w:rPr>
                <w:rFonts w:ascii="SimHei" w:hAnsi="SimSun" w:hint="eastAsia"/>
                <w:color w:val="000000"/>
                <w:sz w:val="17"/>
              </w:rPr>
            </w:pPr>
            <w:r>
              <w:rPr>
                <w:rFonts w:ascii="SimHei" w:eastAsia="SimHei" w:hAnsi="SimSun" w:hint="eastAsia"/>
                <w:color w:val="000000"/>
                <w:sz w:val="17"/>
              </w:rPr>
              <w:t>4</w:t>
            </w:r>
            <w:r>
              <w:rPr>
                <w:rFonts w:ascii="SimHei" w:hAnsi="SimSun" w:hint="eastAsia"/>
                <w:color w:val="000000"/>
                <w:sz w:val="17"/>
              </w:rPr>
              <w:t>（</w:t>
            </w:r>
            <w:r>
              <w:rPr>
                <w:rFonts w:ascii="KaiTi_GB2312" w:eastAsia="KaiTi_GB2312" w:hAnsi="SimSun" w:hint="eastAsia"/>
                <w:color w:val="0000FF"/>
                <w:sz w:val="17"/>
              </w:rPr>
              <w:t>续</w:t>
            </w:r>
            <w:r>
              <w:rPr>
                <w:rFonts w:ascii="SimHei" w:hAnsi="SimSun" w:hint="eastAsia"/>
                <w:color w:val="000000"/>
                <w:sz w:val="17"/>
              </w:rPr>
              <w:t>）</w:t>
            </w: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57" w:right="40"/>
              <w:rPr>
                <w:rFonts w:hAnsi="SimSun"/>
                <w:color w:val="FF0000"/>
                <w:sz w:val="17"/>
              </w:rPr>
            </w:pPr>
            <w:r>
              <w:rPr>
                <w:rFonts w:hAnsi="SimSun" w:hint="eastAsia"/>
                <w:color w:val="FF0000"/>
                <w:sz w:val="17"/>
              </w:rPr>
              <w:t>阿根廷第五次定期报告的补充报告(CEDAW/C/ARG/5/Add.1)</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221" w:right="40"/>
              <w:rPr>
                <w:rFonts w:hAnsi="SimSun"/>
                <w:color w:val="000000"/>
                <w:sz w:val="17"/>
              </w:rPr>
            </w:pPr>
            <w:r>
              <w:rPr>
                <w:rFonts w:hAnsi="SimSun" w:hint="eastAsia"/>
                <w:color w:val="000000"/>
                <w:sz w:val="17"/>
              </w:rPr>
              <w:t>上午12时30分至下午1时</w:t>
            </w:r>
            <w:r>
              <w:rPr>
                <w:rFonts w:hAnsi="SimSun"/>
                <w:color w:val="000000"/>
                <w:sz w:val="17"/>
              </w:rPr>
              <w:br/>
            </w:r>
            <w:r>
              <w:rPr>
                <w:rFonts w:hAnsi="SimSun" w:hint="eastAsia"/>
                <w:color w:val="000000"/>
                <w:spacing w:val="-6"/>
                <w:sz w:val="17"/>
              </w:rPr>
              <w:t>（非公开会议）</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113" w:right="57"/>
              <w:rPr>
                <w:rFonts w:ascii="SimHei" w:hAnsi="SimSun" w:hint="eastAsia"/>
                <w:color w:val="000000"/>
                <w:sz w:val="17"/>
              </w:rPr>
            </w:pPr>
            <w:r>
              <w:rPr>
                <w:rFonts w:ascii="SimHei" w:eastAsia="SimHei" w:hAnsi="SimSun" w:hint="eastAsia"/>
                <w:color w:val="000000"/>
                <w:sz w:val="17"/>
              </w:rPr>
              <w:t>4</w:t>
            </w:r>
            <w:r>
              <w:rPr>
                <w:rFonts w:ascii="SimHei" w:hAnsi="SimSun" w:hint="eastAsia"/>
                <w:color w:val="000000"/>
                <w:sz w:val="17"/>
              </w:rPr>
              <w:t>（</w:t>
            </w:r>
            <w:r>
              <w:rPr>
                <w:rFonts w:ascii="KaiTi_GB2312" w:eastAsia="KaiTi_GB2312" w:hAnsi="SimSun" w:hint="eastAsia"/>
                <w:color w:val="0000FF"/>
                <w:sz w:val="17"/>
              </w:rPr>
              <w:t>续</w:t>
            </w:r>
            <w:r>
              <w:rPr>
                <w:rFonts w:ascii="SimHei" w:hAnsi="SimSun" w:hint="eastAsia"/>
                <w:color w:val="000000"/>
                <w:sz w:val="17"/>
              </w:rPr>
              <w:t>）</w:t>
            </w: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57" w:right="40"/>
              <w:rPr>
                <w:rFonts w:hAnsi="SimSun" w:hint="eastAsia"/>
                <w:color w:val="FF0000"/>
                <w:sz w:val="17"/>
              </w:rPr>
            </w:pPr>
            <w:r>
              <w:rPr>
                <w:rFonts w:hAnsi="SimSun" w:hint="eastAsia"/>
                <w:color w:val="FF0000"/>
                <w:sz w:val="17"/>
              </w:rPr>
              <w:t>全体工作组</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221" w:right="40"/>
              <w:rPr>
                <w:rFonts w:hAnsi="SimSun" w:hint="eastAsia"/>
                <w:color w:val="000000"/>
                <w:sz w:val="17"/>
              </w:rPr>
            </w:pPr>
            <w:r>
              <w:rPr>
                <w:rFonts w:hAnsi="SimSun" w:hint="eastAsia"/>
                <w:color w:val="000000"/>
                <w:sz w:val="17"/>
              </w:rPr>
              <w:t>下午3时至5时</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113" w:right="57"/>
              <w:rPr>
                <w:rFonts w:ascii="SimHei" w:eastAsia="SimHei" w:hAnsi="SimSun" w:hint="eastAsia"/>
                <w:color w:val="000000"/>
                <w:sz w:val="17"/>
              </w:rPr>
            </w:pPr>
            <w:r>
              <w:rPr>
                <w:rFonts w:ascii="SimHei" w:eastAsia="SimHei" w:hAnsi="SimSun" w:hint="eastAsia"/>
                <w:color w:val="000000"/>
                <w:sz w:val="17"/>
              </w:rPr>
              <w:t>4</w:t>
            </w: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57" w:right="40"/>
              <w:rPr>
                <w:rFonts w:hAnsi="SimSun" w:hint="eastAsia"/>
                <w:color w:val="FF0000"/>
                <w:sz w:val="17"/>
              </w:rPr>
            </w:pPr>
            <w:r>
              <w:rPr>
                <w:rFonts w:hAnsi="SimSun" w:hint="eastAsia"/>
                <w:color w:val="FF0000"/>
                <w:sz w:val="17"/>
              </w:rPr>
              <w:t>答复(安哥拉)</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221" w:right="40"/>
              <w:rPr>
                <w:rFonts w:hAnsi="SimSun" w:hint="eastAsia"/>
                <w:color w:val="000000"/>
                <w:sz w:val="17"/>
              </w:rPr>
            </w:pPr>
            <w:r>
              <w:rPr>
                <w:rFonts w:hAnsi="SimSun" w:hint="eastAsia"/>
                <w:color w:val="000000"/>
                <w:sz w:val="17"/>
              </w:rPr>
              <w:t>下午5时至6时</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113" w:right="57"/>
              <w:rPr>
                <w:rFonts w:ascii="SimHei" w:eastAsia="SimHei" w:hAnsi="SimSun" w:hint="eastAsia"/>
                <w:color w:val="000000"/>
                <w:sz w:val="17"/>
              </w:rPr>
            </w:pPr>
            <w:r>
              <w:rPr>
                <w:rFonts w:ascii="SimHei" w:eastAsia="SimHei" w:hAnsi="SimSun" w:hint="eastAsia"/>
                <w:color w:val="000000"/>
                <w:sz w:val="17"/>
              </w:rPr>
              <w:t>4</w:t>
            </w: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57" w:right="40"/>
              <w:rPr>
                <w:rFonts w:hAnsi="SimSun" w:hint="eastAsia"/>
                <w:color w:val="FF0000"/>
                <w:sz w:val="17"/>
              </w:rPr>
            </w:pPr>
            <w:r>
              <w:rPr>
                <w:rFonts w:hAnsi="SimSun" w:hint="eastAsia"/>
                <w:color w:val="FF0000"/>
                <w:sz w:val="17"/>
              </w:rPr>
              <w:t>全体工作组</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11" w:right="40"/>
              <w:rPr>
                <w:rFonts w:ascii="SimHei" w:eastAsia="SimHei" w:hAnsi="SimSun" w:hint="eastAsia"/>
                <w:color w:val="FF0000"/>
                <w:sz w:val="17"/>
              </w:rPr>
            </w:pPr>
            <w:r>
              <w:rPr>
                <w:rFonts w:ascii="SimHei" w:eastAsia="SimHei" w:hAnsi="SimSun" w:hint="eastAsia"/>
                <w:color w:val="FF0000"/>
                <w:sz w:val="17"/>
              </w:rPr>
              <w:t>2004年7月19日星期一</w:t>
            </w:r>
          </w:p>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11" w:right="40"/>
              <w:rPr>
                <w:rFonts w:ascii="SimHei" w:eastAsia="SimHei" w:hAnsi="SimSun" w:hint="eastAsia"/>
                <w:color w:val="FF0000"/>
                <w:sz w:val="17"/>
              </w:rPr>
            </w:pPr>
            <w:r>
              <w:rPr>
                <w:rFonts w:ascii="SimHei" w:eastAsia="SimHei" w:hAnsi="SimSun" w:hint="eastAsia"/>
                <w:color w:val="FF0000"/>
                <w:sz w:val="17"/>
              </w:rPr>
              <w:t>第664次会议</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113" w:right="40"/>
              <w:rPr>
                <w:rFonts w:ascii="SimHei" w:eastAsia="SimHei" w:hAnsi="SimSun" w:hint="eastAsia"/>
                <w:color w:val="FF0000"/>
                <w:sz w:val="17"/>
              </w:rPr>
            </w:pP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11" w:right="40"/>
              <w:rPr>
                <w:rFonts w:ascii="SimHei" w:eastAsia="SimHei" w:hAnsi="SimSun" w:hint="eastAsia"/>
                <w:color w:val="FF0000"/>
                <w:sz w:val="17"/>
              </w:rPr>
            </w:pP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221" w:right="40"/>
              <w:rPr>
                <w:rFonts w:hAnsi="SimSun" w:hint="eastAsia"/>
                <w:color w:val="000000"/>
                <w:sz w:val="17"/>
              </w:rPr>
            </w:pPr>
            <w:r>
              <w:rPr>
                <w:rFonts w:hAnsi="SimSun" w:hint="eastAsia"/>
                <w:color w:val="000000"/>
                <w:sz w:val="17"/>
              </w:rPr>
              <w:t>上午10时至中午12时</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113" w:right="57"/>
              <w:rPr>
                <w:rFonts w:ascii="SimHei" w:eastAsia="SimHei" w:hAnsi="SimSun" w:hint="eastAsia"/>
                <w:color w:val="000000"/>
                <w:sz w:val="17"/>
              </w:rPr>
            </w:pPr>
            <w:r>
              <w:rPr>
                <w:rFonts w:ascii="SimHei" w:eastAsia="SimHei" w:hAnsi="SimSun" w:hint="eastAsia"/>
                <w:color w:val="000000"/>
                <w:sz w:val="17"/>
              </w:rPr>
              <w:t>4</w:t>
            </w:r>
            <w:r>
              <w:rPr>
                <w:rFonts w:ascii="SimHei" w:hAnsi="SimSun" w:hint="eastAsia"/>
                <w:color w:val="000000"/>
                <w:sz w:val="17"/>
              </w:rPr>
              <w:t>（</w:t>
            </w:r>
            <w:r>
              <w:rPr>
                <w:rFonts w:ascii="KaiTi_GB2312" w:eastAsia="KaiTi_GB2312" w:hAnsi="SimSun" w:hint="eastAsia"/>
                <w:color w:val="0000FF"/>
                <w:sz w:val="17"/>
              </w:rPr>
              <w:t>续</w:t>
            </w:r>
            <w:r>
              <w:rPr>
                <w:rFonts w:ascii="SimHei" w:hAnsi="SimSun" w:hint="eastAsia"/>
                <w:color w:val="000000"/>
                <w:sz w:val="17"/>
              </w:rPr>
              <w:t>）</w:t>
            </w: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57" w:right="40"/>
              <w:rPr>
                <w:rFonts w:hAnsi="SimSun"/>
                <w:color w:val="FF0000"/>
                <w:sz w:val="17"/>
              </w:rPr>
            </w:pPr>
            <w:r>
              <w:rPr>
                <w:rFonts w:hAnsi="SimSun" w:hint="eastAsia"/>
                <w:color w:val="FF0000"/>
                <w:sz w:val="17"/>
              </w:rPr>
              <w:t>答复（拉脱维亚）</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221" w:right="40"/>
              <w:rPr>
                <w:rFonts w:hAnsi="SimSun" w:hint="eastAsia"/>
                <w:color w:val="000000"/>
                <w:sz w:val="17"/>
              </w:rPr>
            </w:pPr>
            <w:r>
              <w:rPr>
                <w:rFonts w:hAnsi="SimSun" w:hint="eastAsia"/>
                <w:color w:val="000000"/>
                <w:sz w:val="17"/>
              </w:rPr>
              <w:t>中午12时至</w:t>
            </w:r>
            <w:r>
              <w:rPr>
                <w:rFonts w:hAnsi="SimSun"/>
                <w:color w:val="000000"/>
                <w:sz w:val="17"/>
              </w:rPr>
              <w:t>0</w:t>
            </w:r>
            <w:r>
              <w:rPr>
                <w:rFonts w:hAnsi="SimSun" w:hint="eastAsia"/>
                <w:color w:val="000000"/>
                <w:sz w:val="17"/>
              </w:rPr>
              <w:t>下午1时</w:t>
            </w:r>
            <w:r>
              <w:rPr>
                <w:rFonts w:hAnsi="SimSun"/>
                <w:color w:val="000000"/>
                <w:sz w:val="17"/>
              </w:rPr>
              <w:br/>
            </w:r>
            <w:r>
              <w:rPr>
                <w:rFonts w:hAnsi="SimSun" w:hint="eastAsia"/>
                <w:color w:val="000000"/>
                <w:sz w:val="17"/>
              </w:rPr>
              <w:t>（非公开会议）</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113" w:right="57"/>
              <w:rPr>
                <w:rFonts w:ascii="SimHei" w:hAnsi="SimSun" w:hint="eastAsia"/>
                <w:color w:val="000000"/>
                <w:sz w:val="17"/>
              </w:rPr>
            </w:pPr>
            <w:r>
              <w:rPr>
                <w:rFonts w:ascii="SimHei" w:eastAsia="SimHei" w:hAnsi="SimSun" w:hint="eastAsia"/>
                <w:color w:val="000000"/>
                <w:sz w:val="17"/>
              </w:rPr>
              <w:t>4</w:t>
            </w:r>
            <w:r>
              <w:rPr>
                <w:rFonts w:ascii="SimHei" w:hAnsi="SimSun" w:hint="eastAsia"/>
                <w:color w:val="000000"/>
                <w:sz w:val="17"/>
              </w:rPr>
              <w:t>（</w:t>
            </w:r>
            <w:r>
              <w:rPr>
                <w:rFonts w:ascii="KaiTi_GB2312" w:eastAsia="KaiTi_GB2312" w:hAnsi="SimSun" w:hint="eastAsia"/>
                <w:color w:val="0000FF"/>
                <w:sz w:val="17"/>
              </w:rPr>
              <w:t>续</w:t>
            </w:r>
            <w:r>
              <w:rPr>
                <w:rFonts w:ascii="SimHei" w:hAnsi="SimSun" w:hint="eastAsia"/>
                <w:color w:val="000000"/>
                <w:sz w:val="17"/>
              </w:rPr>
              <w:t>）</w:t>
            </w: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57" w:right="40"/>
              <w:rPr>
                <w:rFonts w:hAnsi="SimSun" w:hint="eastAsia"/>
                <w:color w:val="000000"/>
                <w:sz w:val="17"/>
              </w:rPr>
            </w:pPr>
            <w:r>
              <w:rPr>
                <w:rFonts w:hAnsi="SimSun" w:hint="eastAsia"/>
                <w:color w:val="000000"/>
                <w:sz w:val="17"/>
              </w:rPr>
              <w:t>全体</w:t>
            </w:r>
            <w:r>
              <w:rPr>
                <w:rFonts w:hAnsi="SimSun" w:hint="eastAsia"/>
                <w:color w:val="FF0000"/>
                <w:sz w:val="17"/>
              </w:rPr>
              <w:t>工作组</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11" w:right="40"/>
              <w:rPr>
                <w:rFonts w:ascii="SimHei" w:eastAsia="SimHei" w:hAnsi="SimSun" w:hint="eastAsia"/>
                <w:color w:val="FF0000"/>
                <w:sz w:val="17"/>
              </w:rPr>
            </w:pPr>
            <w:r>
              <w:rPr>
                <w:rFonts w:ascii="SimHei" w:eastAsia="SimHei" w:hAnsi="SimSun" w:hint="eastAsia"/>
                <w:color w:val="FF0000"/>
                <w:sz w:val="17"/>
              </w:rPr>
              <w:t>第665次会议</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113" w:right="40"/>
              <w:rPr>
                <w:rFonts w:ascii="SimHei" w:eastAsia="SimHei" w:hAnsi="SimSun" w:hint="eastAsia"/>
                <w:color w:val="FF0000"/>
                <w:sz w:val="17"/>
              </w:rPr>
            </w:pP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11" w:right="40"/>
              <w:rPr>
                <w:rFonts w:ascii="SimHei" w:eastAsia="SimHei" w:hAnsi="SimSun" w:hint="eastAsia"/>
                <w:color w:val="FF0000"/>
                <w:sz w:val="17"/>
              </w:rPr>
            </w:pP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221" w:right="40"/>
              <w:rPr>
                <w:rFonts w:hAnsi="SimSun" w:hint="eastAsia"/>
                <w:color w:val="000000"/>
                <w:sz w:val="17"/>
              </w:rPr>
            </w:pPr>
            <w:r>
              <w:rPr>
                <w:rFonts w:hAnsi="SimSun" w:hint="eastAsia"/>
                <w:color w:val="000000"/>
                <w:sz w:val="17"/>
              </w:rPr>
              <w:t>下午3时至5时</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113" w:right="57"/>
              <w:rPr>
                <w:rFonts w:ascii="SimHei" w:hAnsi="SimSun" w:hint="eastAsia"/>
                <w:color w:val="000000"/>
                <w:sz w:val="17"/>
              </w:rPr>
            </w:pPr>
            <w:r>
              <w:rPr>
                <w:rFonts w:ascii="SimHei" w:eastAsia="SimHei" w:hAnsi="SimSun" w:hint="eastAsia"/>
                <w:color w:val="000000"/>
                <w:sz w:val="17"/>
              </w:rPr>
              <w:t>4</w:t>
            </w:r>
            <w:r>
              <w:rPr>
                <w:rFonts w:ascii="SimHei" w:hAnsi="SimSun" w:hint="eastAsia"/>
                <w:color w:val="000000"/>
                <w:sz w:val="17"/>
              </w:rPr>
              <w:t>（</w:t>
            </w:r>
            <w:r>
              <w:rPr>
                <w:rFonts w:ascii="KaiTi_GB2312" w:eastAsia="KaiTi_GB2312" w:hAnsi="SimSun" w:hint="eastAsia"/>
                <w:color w:val="0000FF"/>
                <w:sz w:val="17"/>
              </w:rPr>
              <w:t>续</w:t>
            </w:r>
            <w:r>
              <w:rPr>
                <w:rFonts w:ascii="SimHei" w:hAnsi="SimSun" w:hint="eastAsia"/>
                <w:color w:val="000000"/>
                <w:sz w:val="17"/>
              </w:rPr>
              <w:t>）</w:t>
            </w: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57" w:right="40"/>
              <w:rPr>
                <w:rFonts w:hAnsi="SimSun"/>
                <w:color w:val="FF0000"/>
                <w:sz w:val="17"/>
              </w:rPr>
            </w:pPr>
            <w:r>
              <w:rPr>
                <w:rFonts w:hAnsi="SimSun" w:hint="eastAsia"/>
                <w:color w:val="FF0000"/>
                <w:sz w:val="17"/>
              </w:rPr>
              <w:t>答复(马耳他)</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221" w:right="40"/>
              <w:rPr>
                <w:rFonts w:hAnsi="SimSun" w:hint="eastAsia"/>
                <w:color w:val="000000"/>
                <w:sz w:val="17"/>
              </w:rPr>
            </w:pPr>
            <w:r>
              <w:rPr>
                <w:rFonts w:hAnsi="SimSun" w:hint="eastAsia"/>
                <w:color w:val="000000"/>
                <w:sz w:val="17"/>
              </w:rPr>
              <w:t>下午5时至6时（非公开会议）</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113" w:right="57"/>
              <w:rPr>
                <w:rFonts w:ascii="SimHei" w:hAnsi="SimSun" w:hint="eastAsia"/>
                <w:color w:val="000000"/>
                <w:sz w:val="17"/>
              </w:rPr>
            </w:pPr>
            <w:r>
              <w:rPr>
                <w:rFonts w:ascii="SimHei" w:eastAsia="SimHei" w:hAnsi="SimSun" w:hint="eastAsia"/>
                <w:color w:val="000000"/>
                <w:sz w:val="17"/>
              </w:rPr>
              <w:t>4</w:t>
            </w:r>
            <w:r>
              <w:rPr>
                <w:rFonts w:ascii="SimHei" w:hAnsi="SimSun" w:hint="eastAsia"/>
                <w:color w:val="000000"/>
                <w:sz w:val="17"/>
              </w:rPr>
              <w:t>（</w:t>
            </w:r>
            <w:r>
              <w:rPr>
                <w:rFonts w:ascii="KaiTi_GB2312" w:eastAsia="KaiTi_GB2312" w:hAnsi="SimSun" w:hint="eastAsia"/>
                <w:color w:val="0000FF"/>
                <w:sz w:val="17"/>
              </w:rPr>
              <w:t>续</w:t>
            </w:r>
            <w:r>
              <w:rPr>
                <w:rFonts w:ascii="SimHei" w:hAnsi="SimSun" w:hint="eastAsia"/>
                <w:color w:val="000000"/>
                <w:sz w:val="17"/>
              </w:rPr>
              <w:t>）</w:t>
            </w: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57" w:right="40"/>
              <w:rPr>
                <w:rFonts w:hAnsi="SimSun" w:hint="eastAsia"/>
                <w:color w:val="FF0000"/>
                <w:sz w:val="17"/>
              </w:rPr>
            </w:pPr>
            <w:r>
              <w:rPr>
                <w:rFonts w:hAnsi="SimSun" w:hint="eastAsia"/>
                <w:color w:val="FF0000"/>
                <w:sz w:val="17"/>
              </w:rPr>
              <w:t>全体工作组</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11" w:right="40"/>
              <w:rPr>
                <w:rFonts w:ascii="SimHei" w:eastAsia="SimHei" w:hAnsi="SimSun" w:hint="eastAsia"/>
                <w:color w:val="FF0000"/>
                <w:sz w:val="17"/>
              </w:rPr>
            </w:pPr>
            <w:r>
              <w:rPr>
                <w:rFonts w:ascii="SimHei" w:eastAsia="SimHei" w:hAnsi="SimSun" w:hint="eastAsia"/>
                <w:color w:val="FF0000"/>
                <w:sz w:val="17"/>
              </w:rPr>
              <w:t>2004年7月20日星期二</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113" w:right="40"/>
              <w:rPr>
                <w:rFonts w:ascii="SimHei" w:eastAsia="SimHei" w:hAnsi="SimSun" w:hint="eastAsia"/>
                <w:color w:val="FF0000"/>
                <w:sz w:val="17"/>
              </w:rPr>
            </w:pP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11" w:right="40"/>
              <w:rPr>
                <w:rFonts w:ascii="SimHei" w:eastAsia="SimHei" w:hAnsi="SimSun" w:hint="eastAsia"/>
                <w:color w:val="FF0000"/>
                <w:sz w:val="17"/>
              </w:rPr>
            </w:pP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221" w:right="40"/>
              <w:rPr>
                <w:rFonts w:hAnsi="SimSun" w:hint="eastAsia"/>
                <w:color w:val="000000"/>
                <w:sz w:val="17"/>
              </w:rPr>
            </w:pPr>
            <w:r>
              <w:rPr>
                <w:rFonts w:hAnsi="SimSun" w:hint="eastAsia"/>
                <w:color w:val="000000"/>
                <w:sz w:val="17"/>
              </w:rPr>
              <w:t>上午10时至下午1时(非公开会议)</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113" w:right="57"/>
              <w:rPr>
                <w:rFonts w:ascii="SimHei" w:hAnsi="SimSun" w:hint="eastAsia"/>
                <w:color w:val="000000"/>
                <w:sz w:val="17"/>
              </w:rPr>
            </w:pPr>
            <w:r>
              <w:rPr>
                <w:rFonts w:ascii="SimHei" w:eastAsia="SimHei" w:hAnsi="SimSun" w:hint="eastAsia"/>
                <w:color w:val="000000"/>
                <w:sz w:val="17"/>
              </w:rPr>
              <w:t>7</w:t>
            </w:r>
            <w:r>
              <w:rPr>
                <w:rFonts w:ascii="SimHei" w:hAnsi="SimSun" w:hint="eastAsia"/>
                <w:color w:val="000000"/>
                <w:sz w:val="17"/>
              </w:rPr>
              <w:t>（</w:t>
            </w:r>
            <w:r>
              <w:rPr>
                <w:rFonts w:ascii="KaiTi_GB2312" w:eastAsia="KaiTi_GB2312" w:hAnsi="SimSun" w:hint="eastAsia"/>
                <w:color w:val="0000FF"/>
                <w:sz w:val="17"/>
              </w:rPr>
              <w:t>续</w:t>
            </w:r>
            <w:r>
              <w:rPr>
                <w:rFonts w:ascii="SimHei" w:hAnsi="SimSun" w:hint="eastAsia"/>
                <w:color w:val="000000"/>
                <w:sz w:val="17"/>
              </w:rPr>
              <w:t>）</w:t>
            </w: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57" w:right="40"/>
              <w:rPr>
                <w:rFonts w:hAnsi="SimSun"/>
                <w:color w:val="FF0000"/>
                <w:sz w:val="17"/>
              </w:rPr>
            </w:pPr>
            <w:r>
              <w:rPr>
                <w:rFonts w:hAnsi="SimSun" w:hint="eastAsia"/>
                <w:color w:val="FF0000"/>
                <w:sz w:val="17"/>
              </w:rPr>
              <w:t>委员会根据《消除对妇女一切形式歧视公约任择议定书》开展的活动</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221" w:right="40"/>
              <w:rPr>
                <w:rFonts w:hAnsi="SimSun" w:hint="eastAsia"/>
                <w:color w:val="000000"/>
                <w:sz w:val="17"/>
              </w:rPr>
            </w:pPr>
            <w:r>
              <w:rPr>
                <w:rFonts w:hAnsi="SimSun" w:hint="eastAsia"/>
                <w:color w:val="000000"/>
                <w:sz w:val="17"/>
              </w:rPr>
              <w:t>下午3时至6时</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113" w:right="57"/>
              <w:rPr>
                <w:rFonts w:ascii="SimHei" w:hAnsi="SimSun" w:hint="eastAsia"/>
                <w:color w:val="000000"/>
                <w:sz w:val="17"/>
              </w:rPr>
            </w:pPr>
            <w:r>
              <w:rPr>
                <w:rFonts w:ascii="SimHei" w:hAnsi="SimSun" w:hint="eastAsia"/>
                <w:color w:val="000000"/>
                <w:sz w:val="17"/>
              </w:rPr>
              <w:t>4</w:t>
            </w: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57" w:right="40"/>
              <w:rPr>
                <w:rFonts w:hAnsi="SimSun" w:hint="eastAsia"/>
                <w:color w:val="FF0000"/>
                <w:sz w:val="17"/>
              </w:rPr>
            </w:pPr>
            <w:r>
              <w:rPr>
                <w:rFonts w:hAnsi="SimSun" w:hint="eastAsia"/>
                <w:color w:val="FF0000"/>
                <w:sz w:val="17"/>
              </w:rPr>
              <w:t>全体工作组</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11" w:right="40"/>
              <w:rPr>
                <w:rFonts w:ascii="SimHei" w:eastAsia="SimHei" w:hAnsi="SimSun" w:hint="eastAsia"/>
                <w:color w:val="FF0000"/>
                <w:sz w:val="17"/>
              </w:rPr>
            </w:pPr>
            <w:r>
              <w:rPr>
                <w:rFonts w:ascii="SimHei" w:eastAsia="SimHei" w:hAnsi="SimSun" w:hint="eastAsia"/>
                <w:color w:val="FF0000"/>
                <w:sz w:val="17"/>
              </w:rPr>
              <w:t>2004年7月21日星期三</w:t>
            </w:r>
            <w:r>
              <w:rPr>
                <w:rFonts w:ascii="SimHei" w:eastAsia="SimHei" w:hAnsi="SimSun"/>
                <w:color w:val="FF0000"/>
                <w:sz w:val="17"/>
              </w:rPr>
              <w:br/>
            </w:r>
            <w:r>
              <w:rPr>
                <w:rFonts w:ascii="SimHei" w:eastAsia="SimHei" w:hAnsi="SimSun" w:hint="eastAsia"/>
                <w:color w:val="FF0000"/>
                <w:sz w:val="17"/>
              </w:rPr>
              <w:t>第666次会议</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113" w:right="40"/>
              <w:rPr>
                <w:rFonts w:ascii="SimHei" w:eastAsia="SimHei" w:hAnsi="SimSun" w:hint="eastAsia"/>
                <w:color w:val="FF0000"/>
                <w:sz w:val="17"/>
              </w:rPr>
            </w:pP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11" w:right="40"/>
              <w:rPr>
                <w:rFonts w:ascii="SimHei" w:eastAsia="SimHei" w:hAnsi="SimSun" w:hint="eastAsia"/>
                <w:color w:val="FF0000"/>
                <w:sz w:val="17"/>
              </w:rPr>
            </w:pP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221" w:right="40"/>
              <w:rPr>
                <w:rFonts w:hAnsi="SimSun" w:hint="eastAsia"/>
                <w:color w:val="000000"/>
                <w:sz w:val="17"/>
              </w:rPr>
            </w:pPr>
            <w:r>
              <w:rPr>
                <w:rFonts w:hAnsi="SimSun" w:hint="eastAsia"/>
                <w:color w:val="000000"/>
                <w:sz w:val="17"/>
              </w:rPr>
              <w:t>上午10时至下午1时</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113" w:right="57"/>
              <w:rPr>
                <w:rFonts w:ascii="SimHei" w:hAnsi="SimSun" w:hint="eastAsia"/>
                <w:color w:val="000000"/>
                <w:sz w:val="17"/>
              </w:rPr>
            </w:pPr>
            <w:r>
              <w:rPr>
                <w:rFonts w:ascii="SimHei" w:eastAsia="SimHei" w:hAnsi="SimSun" w:hint="eastAsia"/>
                <w:color w:val="000000"/>
                <w:sz w:val="17"/>
              </w:rPr>
              <w:t>5</w:t>
            </w:r>
            <w:r>
              <w:rPr>
                <w:rFonts w:ascii="SimHei" w:hAnsi="SimSun" w:hint="eastAsia"/>
                <w:color w:val="000000"/>
                <w:sz w:val="17"/>
              </w:rPr>
              <w:t>（</w:t>
            </w:r>
            <w:r>
              <w:rPr>
                <w:rFonts w:ascii="KaiTi_GB2312" w:eastAsia="KaiTi_GB2312" w:hAnsi="SimSun" w:hint="eastAsia"/>
                <w:color w:val="0000FF"/>
                <w:sz w:val="17"/>
              </w:rPr>
              <w:t>续</w:t>
            </w:r>
            <w:r>
              <w:rPr>
                <w:rFonts w:ascii="SimHei" w:hAnsi="SimSun" w:hint="eastAsia"/>
                <w:color w:val="000000"/>
                <w:sz w:val="17"/>
              </w:rPr>
              <w:t>）</w:t>
            </w: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57" w:right="40"/>
              <w:rPr>
                <w:rFonts w:hAnsi="SimSun"/>
                <w:color w:val="FF0000"/>
                <w:sz w:val="17"/>
              </w:rPr>
            </w:pPr>
            <w:r>
              <w:rPr>
                <w:rFonts w:hAnsi="SimSun" w:hint="eastAsia"/>
                <w:color w:val="FF0000"/>
                <w:sz w:val="17"/>
              </w:rPr>
              <w:t>与联合国各机构、各专门机构和非政府组织就关于《公约》第2条的一般性建议进行的讨论</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221" w:right="40"/>
              <w:rPr>
                <w:rFonts w:hAnsi="SimSun" w:hint="eastAsia"/>
                <w:color w:val="000000"/>
                <w:sz w:val="17"/>
              </w:rPr>
            </w:pPr>
            <w:r>
              <w:rPr>
                <w:rFonts w:hAnsi="SimSun" w:hint="eastAsia"/>
                <w:color w:val="000000"/>
                <w:sz w:val="17"/>
              </w:rPr>
              <w:t>下午3时至6时</w:t>
            </w:r>
            <w:r>
              <w:rPr>
                <w:rFonts w:hAnsi="SimSun" w:hint="eastAsia"/>
                <w:color w:val="000000"/>
                <w:spacing w:val="-6"/>
                <w:sz w:val="17"/>
              </w:rPr>
              <w:t>（非公开会议）</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113" w:right="57"/>
              <w:rPr>
                <w:rFonts w:ascii="SimHei" w:hAnsi="SimSun" w:hint="eastAsia"/>
                <w:color w:val="000000"/>
                <w:sz w:val="17"/>
              </w:rPr>
            </w:pPr>
            <w:r>
              <w:rPr>
                <w:rFonts w:ascii="SimHei" w:eastAsia="SimHei" w:hAnsi="SimSun" w:hint="eastAsia"/>
                <w:color w:val="000000"/>
                <w:sz w:val="17"/>
              </w:rPr>
              <w:t>4</w:t>
            </w: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57" w:right="40"/>
              <w:rPr>
                <w:rFonts w:hAnsi="SimSun" w:hint="eastAsia"/>
                <w:color w:val="FF0000"/>
                <w:sz w:val="17"/>
              </w:rPr>
            </w:pPr>
            <w:r>
              <w:rPr>
                <w:rFonts w:hAnsi="SimSun" w:hint="eastAsia"/>
                <w:color w:val="FF0000"/>
                <w:sz w:val="17"/>
              </w:rPr>
              <w:t>全体工作组</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11" w:right="40"/>
              <w:rPr>
                <w:rFonts w:ascii="SimHei" w:eastAsia="SimHei" w:hAnsi="SimSun"/>
                <w:color w:val="FF0000"/>
                <w:sz w:val="17"/>
              </w:rPr>
            </w:pPr>
            <w:r>
              <w:rPr>
                <w:rFonts w:ascii="SimHei" w:eastAsia="SimHei" w:hAnsi="SimSun" w:hint="eastAsia"/>
                <w:color w:val="FF0000"/>
                <w:sz w:val="17"/>
              </w:rPr>
              <w:t>2004年7月22日星期四</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113" w:right="40"/>
              <w:rPr>
                <w:rFonts w:ascii="SimHei" w:eastAsia="SimHei" w:hAnsi="SimSun" w:hint="eastAsia"/>
                <w:color w:val="FF0000"/>
                <w:sz w:val="17"/>
              </w:rPr>
            </w:pP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11" w:right="40"/>
              <w:rPr>
                <w:rFonts w:ascii="SimHei" w:eastAsia="SimHei" w:hAnsi="SimSun" w:hint="eastAsia"/>
                <w:color w:val="FF0000"/>
                <w:sz w:val="17"/>
              </w:rPr>
            </w:pP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221" w:right="40"/>
              <w:rPr>
                <w:rFonts w:hAnsi="SimSun" w:hint="eastAsia"/>
                <w:color w:val="000000"/>
                <w:sz w:val="17"/>
              </w:rPr>
            </w:pPr>
            <w:r>
              <w:rPr>
                <w:rFonts w:hAnsi="SimSun" w:hint="eastAsia"/>
                <w:color w:val="000000"/>
                <w:sz w:val="17"/>
              </w:rPr>
              <w:t>上午10时至下午1时</w:t>
            </w:r>
            <w:r>
              <w:rPr>
                <w:rFonts w:hAnsi="SimSun"/>
                <w:color w:val="000000"/>
                <w:sz w:val="17"/>
              </w:rPr>
              <w:br/>
            </w:r>
            <w:r>
              <w:rPr>
                <w:rFonts w:hAnsi="SimSun" w:hint="eastAsia"/>
                <w:color w:val="000000"/>
                <w:sz w:val="17"/>
              </w:rPr>
              <w:t>（非公开会议）</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113" w:right="57"/>
              <w:rPr>
                <w:rFonts w:ascii="SimHei" w:hAnsi="SimSun" w:hint="eastAsia"/>
                <w:color w:val="000000"/>
                <w:sz w:val="17"/>
              </w:rPr>
            </w:pPr>
            <w:r>
              <w:rPr>
                <w:rFonts w:ascii="SimHei" w:eastAsia="SimHei" w:hAnsi="SimSun" w:hint="eastAsia"/>
                <w:color w:val="000000"/>
                <w:sz w:val="17"/>
              </w:rPr>
              <w:t>6</w:t>
            </w:r>
            <w:r>
              <w:rPr>
                <w:rFonts w:ascii="SimHei" w:hAnsi="SimSun" w:hint="eastAsia"/>
                <w:color w:val="000000"/>
                <w:sz w:val="17"/>
              </w:rPr>
              <w:t>（</w:t>
            </w:r>
            <w:r>
              <w:rPr>
                <w:rFonts w:ascii="KaiTi_GB2312" w:eastAsia="KaiTi_GB2312" w:hAnsi="SimSun" w:hint="eastAsia"/>
                <w:color w:val="0000FF"/>
                <w:sz w:val="17"/>
              </w:rPr>
              <w:t>续</w:t>
            </w:r>
            <w:r>
              <w:rPr>
                <w:rFonts w:ascii="SimHei" w:hAnsi="SimSun" w:hint="eastAsia"/>
                <w:color w:val="000000"/>
                <w:sz w:val="17"/>
              </w:rPr>
              <w:t>）</w:t>
            </w: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57" w:right="40"/>
              <w:rPr>
                <w:rFonts w:hAnsi="SimSun"/>
                <w:color w:val="FF0000"/>
                <w:sz w:val="17"/>
              </w:rPr>
            </w:pPr>
            <w:r>
              <w:rPr>
                <w:rFonts w:hAnsi="SimSun" w:hint="eastAsia"/>
                <w:color w:val="FF0000"/>
                <w:sz w:val="17"/>
              </w:rPr>
              <w:t>全体工作组</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221" w:right="40"/>
              <w:rPr>
                <w:rFonts w:hAnsi="SimSun" w:hint="eastAsia"/>
                <w:color w:val="000000"/>
                <w:sz w:val="17"/>
              </w:rPr>
            </w:pPr>
            <w:r>
              <w:rPr>
                <w:rFonts w:hAnsi="SimSun" w:hint="eastAsia"/>
                <w:color w:val="000000"/>
                <w:sz w:val="17"/>
              </w:rPr>
              <w:t>下午3时至6时</w:t>
            </w:r>
            <w:r>
              <w:rPr>
                <w:rFonts w:hAnsi="SimSun" w:hint="eastAsia"/>
                <w:color w:val="000000"/>
                <w:spacing w:val="-6"/>
                <w:sz w:val="17"/>
              </w:rPr>
              <w:t>（非公开会议）</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113" w:right="57"/>
              <w:rPr>
                <w:rFonts w:ascii="SimHei" w:hAnsi="SimSun" w:hint="eastAsia"/>
                <w:color w:val="000000"/>
                <w:sz w:val="17"/>
              </w:rPr>
            </w:pPr>
            <w:r>
              <w:rPr>
                <w:rFonts w:ascii="SimHei" w:eastAsia="SimHei" w:hAnsi="SimSun" w:hint="eastAsia"/>
                <w:color w:val="000000"/>
                <w:sz w:val="17"/>
              </w:rPr>
              <w:t>4（</w:t>
            </w:r>
            <w:r>
              <w:rPr>
                <w:rFonts w:ascii="KaiTi_GB2312" w:eastAsia="KaiTi_GB2312" w:hAnsi="SimSun" w:hint="eastAsia"/>
                <w:color w:val="0000FF"/>
                <w:sz w:val="17"/>
              </w:rPr>
              <w:t>续</w:t>
            </w:r>
            <w:r>
              <w:rPr>
                <w:rFonts w:ascii="SimHei" w:eastAsia="SimHei" w:hAnsi="SimSun"/>
                <w:color w:val="000000"/>
                <w:sz w:val="17"/>
              </w:rPr>
              <w:t>）</w:t>
            </w: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57" w:right="40"/>
              <w:rPr>
                <w:rFonts w:hAnsi="SimSun"/>
                <w:color w:val="FF0000"/>
                <w:sz w:val="17"/>
              </w:rPr>
            </w:pPr>
            <w:r>
              <w:rPr>
                <w:rFonts w:hAnsi="SimSun" w:hint="eastAsia"/>
                <w:color w:val="FF0000"/>
                <w:sz w:val="17"/>
              </w:rPr>
              <w:t>全体工作组</w:t>
            </w:r>
          </w:p>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57" w:right="40"/>
              <w:rPr>
                <w:rFonts w:hAnsi="SimSun"/>
                <w:color w:val="FF0000"/>
                <w:sz w:val="17"/>
              </w:rPr>
            </w:pP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11" w:right="40"/>
              <w:rPr>
                <w:rFonts w:ascii="SimHei" w:eastAsia="SimHei" w:hAnsi="SimSun"/>
                <w:color w:val="FF0000"/>
                <w:sz w:val="17"/>
              </w:rPr>
            </w:pPr>
            <w:r>
              <w:rPr>
                <w:rFonts w:ascii="SimHei" w:eastAsia="SimHei" w:hAnsi="SimSun" w:hint="eastAsia"/>
                <w:color w:val="FF0000"/>
                <w:sz w:val="17"/>
              </w:rPr>
              <w:t>2004年7月23日星期五</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113" w:right="40"/>
              <w:rPr>
                <w:rFonts w:ascii="SimHei" w:eastAsia="SimHei" w:hAnsi="SimSun" w:hint="eastAsia"/>
                <w:color w:val="FF0000"/>
                <w:sz w:val="17"/>
              </w:rPr>
            </w:pP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11" w:right="40"/>
              <w:rPr>
                <w:rFonts w:ascii="SimHei" w:eastAsia="SimHei" w:hAnsi="SimSun" w:hint="eastAsia"/>
                <w:color w:val="FF0000"/>
                <w:sz w:val="17"/>
              </w:rPr>
            </w:pP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221" w:right="40"/>
              <w:rPr>
                <w:rFonts w:hAnsi="SimSun" w:hint="eastAsia"/>
                <w:color w:val="000000"/>
                <w:sz w:val="17"/>
              </w:rPr>
            </w:pPr>
            <w:r>
              <w:rPr>
                <w:rFonts w:hAnsi="SimSun" w:hint="eastAsia"/>
                <w:color w:val="000000"/>
                <w:sz w:val="17"/>
              </w:rPr>
              <w:t>上午10时（非公开会议）</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113" w:right="57"/>
              <w:rPr>
                <w:rFonts w:ascii="SimHei" w:hAnsi="SimSun" w:hint="eastAsia"/>
                <w:color w:val="000000"/>
                <w:sz w:val="17"/>
              </w:rPr>
            </w:pPr>
            <w:r>
              <w:rPr>
                <w:rFonts w:ascii="SimHei" w:eastAsia="SimHei" w:hAnsi="SimSun" w:hint="eastAsia"/>
                <w:color w:val="000000"/>
                <w:sz w:val="17"/>
              </w:rPr>
              <w:t>4</w:t>
            </w:r>
            <w:r>
              <w:rPr>
                <w:rFonts w:ascii="SimHei" w:hAnsi="SimSun" w:hint="eastAsia"/>
                <w:color w:val="000000"/>
                <w:sz w:val="17"/>
              </w:rPr>
              <w:t>（</w:t>
            </w:r>
            <w:r>
              <w:rPr>
                <w:rFonts w:ascii="KaiTi_GB2312" w:eastAsia="KaiTi_GB2312" w:hAnsi="SimSun" w:hint="eastAsia"/>
                <w:color w:val="0000FF"/>
                <w:sz w:val="17"/>
              </w:rPr>
              <w:t>续</w:t>
            </w:r>
            <w:r>
              <w:rPr>
                <w:rFonts w:ascii="SimHei" w:hAnsi="SimSun" w:hint="eastAsia"/>
                <w:color w:val="000000"/>
                <w:sz w:val="17"/>
              </w:rPr>
              <w:t>）</w:t>
            </w: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80"/>
              <w:ind w:left="57" w:right="40"/>
              <w:rPr>
                <w:rFonts w:hAnsi="SimSun"/>
                <w:color w:val="FF0000"/>
                <w:sz w:val="17"/>
              </w:rPr>
            </w:pPr>
            <w:r>
              <w:rPr>
                <w:rFonts w:hAnsi="SimSun" w:hint="eastAsia"/>
                <w:color w:val="FF0000"/>
                <w:sz w:val="17"/>
              </w:rPr>
              <w:t>全体工作组</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0"/>
              <w:ind w:left="11" w:right="40"/>
              <w:rPr>
                <w:rFonts w:ascii="SimHei" w:eastAsia="SimHei" w:hAnsi="SimSun" w:hint="eastAsia"/>
                <w:color w:val="FF0000"/>
                <w:sz w:val="17"/>
              </w:rPr>
            </w:pPr>
            <w:r>
              <w:rPr>
                <w:rFonts w:ascii="SimHei" w:eastAsia="SimHei" w:hAnsi="SimSun" w:hint="eastAsia"/>
                <w:color w:val="FF0000"/>
                <w:sz w:val="17"/>
              </w:rPr>
              <w:t>第667次会议</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0"/>
              <w:ind w:left="113" w:right="40"/>
              <w:rPr>
                <w:rFonts w:ascii="SimHei" w:eastAsia="SimHei" w:hAnsi="SimSun" w:hint="eastAsia"/>
                <w:color w:val="FF0000"/>
                <w:sz w:val="17"/>
              </w:rPr>
            </w:pP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0"/>
              <w:ind w:left="11" w:right="40"/>
              <w:rPr>
                <w:rFonts w:ascii="SimHei" w:eastAsia="SimHei" w:hAnsi="SimSun" w:hint="eastAsia"/>
                <w:color w:val="FF0000"/>
                <w:sz w:val="17"/>
              </w:rPr>
            </w:pP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0"/>
              <w:ind w:left="221" w:right="40"/>
              <w:rPr>
                <w:rFonts w:hAnsi="SimSun" w:hint="eastAsia"/>
                <w:color w:val="000000"/>
                <w:sz w:val="17"/>
              </w:rPr>
            </w:pPr>
            <w:r>
              <w:rPr>
                <w:rFonts w:hAnsi="SimSun" w:hint="eastAsia"/>
                <w:color w:val="000000"/>
                <w:sz w:val="17"/>
              </w:rPr>
              <w:t>下午3时至4时（非公开会议）</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0"/>
              <w:ind w:left="113" w:right="57"/>
              <w:rPr>
                <w:rFonts w:ascii="SimHei" w:hAnsi="SimSun"/>
                <w:color w:val="000000"/>
                <w:sz w:val="17"/>
              </w:rPr>
            </w:pPr>
            <w:r>
              <w:rPr>
                <w:rFonts w:ascii="SimHei" w:eastAsia="SimHei" w:hAnsi="SimSun" w:hint="eastAsia"/>
                <w:color w:val="000000"/>
                <w:sz w:val="17"/>
              </w:rPr>
              <w:t>5和6</w:t>
            </w:r>
            <w:r>
              <w:rPr>
                <w:rFonts w:ascii="Times New Roman"/>
                <w:color w:val="000000"/>
                <w:sz w:val="17"/>
              </w:rPr>
              <w:t>(</w:t>
            </w:r>
            <w:r>
              <w:rPr>
                <w:rFonts w:ascii="KaiTi_GB2312" w:eastAsia="KaiTi_GB2312" w:hAnsi="SimSun" w:hint="eastAsia"/>
                <w:color w:val="0000FF"/>
                <w:sz w:val="17"/>
              </w:rPr>
              <w:t>续</w:t>
            </w:r>
            <w:r>
              <w:rPr>
                <w:rFonts w:ascii="KaiTi_GB2312" w:eastAsia="KaiTi_GB2312" w:hAnsi="SimSun"/>
                <w:color w:val="0000FF"/>
                <w:sz w:val="17"/>
              </w:rPr>
              <w:t>)</w:t>
            </w: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0"/>
              <w:ind w:left="57" w:right="40"/>
              <w:rPr>
                <w:rFonts w:hAnsi="SimSun" w:hint="eastAsia"/>
                <w:color w:val="FF0000"/>
                <w:sz w:val="17"/>
              </w:rPr>
            </w:pPr>
            <w:r>
              <w:rPr>
                <w:rFonts w:hAnsi="SimSun" w:hint="eastAsia"/>
                <w:color w:val="FF0000"/>
                <w:sz w:val="17"/>
              </w:rPr>
              <w:t>通过全体工作组的报告</w:t>
            </w:r>
          </w:p>
        </w:tc>
      </w:tr>
      <w:tr w:rsidR="005B5EDE">
        <w:tblPrEx>
          <w:tblCellMar>
            <w:top w:w="0" w:type="dxa"/>
            <w:bottom w:w="0" w:type="dxa"/>
          </w:tblCellMar>
        </w:tblPrEx>
        <w:tc>
          <w:tcPr>
            <w:tcW w:w="2440"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0"/>
              <w:ind w:left="221" w:right="40"/>
              <w:rPr>
                <w:rFonts w:hAnsi="SimSun" w:hint="eastAsia"/>
                <w:color w:val="000000"/>
                <w:sz w:val="17"/>
              </w:rPr>
            </w:pPr>
            <w:r>
              <w:rPr>
                <w:rFonts w:hAnsi="SimSun" w:hint="eastAsia"/>
                <w:color w:val="000000"/>
                <w:sz w:val="17"/>
              </w:rPr>
              <w:t>下午4时至6时</w:t>
            </w:r>
          </w:p>
        </w:tc>
        <w:tc>
          <w:tcPr>
            <w:tcW w:w="907"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0"/>
              <w:ind w:left="113" w:right="57"/>
              <w:rPr>
                <w:rFonts w:ascii="SimHei" w:hAnsi="SimSun" w:hint="eastAsia"/>
                <w:color w:val="000000"/>
                <w:sz w:val="17"/>
              </w:rPr>
            </w:pPr>
            <w:r>
              <w:rPr>
                <w:rFonts w:ascii="SimHei" w:eastAsia="SimHei" w:hAnsi="SimSun" w:hint="eastAsia"/>
                <w:color w:val="000000"/>
                <w:sz w:val="17"/>
              </w:rPr>
              <w:t>8</w:t>
            </w:r>
          </w:p>
        </w:tc>
        <w:tc>
          <w:tcPr>
            <w:tcW w:w="3975" w:type="dxa"/>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0"/>
              <w:ind w:left="57" w:right="40"/>
              <w:rPr>
                <w:rFonts w:hAnsi="SimSun" w:hint="eastAsia"/>
                <w:color w:val="FF0000"/>
                <w:sz w:val="17"/>
              </w:rPr>
            </w:pPr>
            <w:r>
              <w:rPr>
                <w:rFonts w:hAnsi="SimSun" w:hint="eastAsia"/>
                <w:color w:val="FF0000"/>
                <w:sz w:val="17"/>
              </w:rPr>
              <w:t>第三十二届会议临时议程</w:t>
            </w:r>
          </w:p>
        </w:tc>
      </w:tr>
      <w:tr w:rsidR="005B5EDE">
        <w:tblPrEx>
          <w:tblCellMar>
            <w:top w:w="0" w:type="dxa"/>
            <w:bottom w:w="0" w:type="dxa"/>
          </w:tblCellMar>
        </w:tblPrEx>
        <w:tc>
          <w:tcPr>
            <w:tcW w:w="2440" w:type="dxa"/>
            <w:tcBorders>
              <w:bottom w:val="single" w:sz="12" w:space="0" w:color="auto"/>
            </w:tcBorders>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0"/>
              <w:ind w:left="11" w:right="40"/>
              <w:rPr>
                <w:rFonts w:hAnsi="SimSun" w:hint="eastAsia"/>
                <w:color w:val="000000"/>
                <w:sz w:val="17"/>
              </w:rPr>
            </w:pPr>
          </w:p>
        </w:tc>
        <w:tc>
          <w:tcPr>
            <w:tcW w:w="907" w:type="dxa"/>
            <w:tcBorders>
              <w:bottom w:val="single" w:sz="12" w:space="0" w:color="auto"/>
            </w:tcBorders>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0"/>
              <w:ind w:left="113" w:right="57"/>
              <w:rPr>
                <w:rFonts w:ascii="SimHei" w:hAnsi="SimSun" w:hint="eastAsia"/>
                <w:color w:val="000000"/>
                <w:sz w:val="17"/>
              </w:rPr>
            </w:pPr>
            <w:r>
              <w:rPr>
                <w:rFonts w:ascii="SimHei" w:eastAsia="SimHei" w:hAnsi="SimSun" w:hint="eastAsia"/>
                <w:color w:val="000000"/>
                <w:sz w:val="17"/>
              </w:rPr>
              <w:t>9</w:t>
            </w:r>
          </w:p>
        </w:tc>
        <w:tc>
          <w:tcPr>
            <w:tcW w:w="3975" w:type="dxa"/>
            <w:tcBorders>
              <w:bottom w:val="single" w:sz="12" w:space="0" w:color="auto"/>
            </w:tcBorders>
          </w:tcPr>
          <w:p w:rsidR="005B5EDE" w:rsidRDefault="005B5ED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357"/>
                <w:tab w:val="left" w:pos="576"/>
                <w:tab w:val="left" w:pos="714"/>
                <w:tab w:val="left" w:pos="864"/>
                <w:tab w:val="left" w:pos="1071"/>
                <w:tab w:val="left" w:pos="1152"/>
                <w:tab w:val="left" w:pos="1429"/>
              </w:tabs>
              <w:spacing w:after="100"/>
              <w:ind w:left="57" w:right="40"/>
              <w:rPr>
                <w:rFonts w:hAnsi="SimSun" w:hint="eastAsia"/>
                <w:color w:val="FF0000"/>
                <w:sz w:val="17"/>
              </w:rPr>
            </w:pPr>
            <w:r>
              <w:rPr>
                <w:rFonts w:hAnsi="SimSun" w:hint="eastAsia"/>
                <w:color w:val="FF0000"/>
                <w:sz w:val="17"/>
              </w:rPr>
              <w:t>通过委员会第三十一届会议的报告</w:t>
            </w:r>
          </w:p>
        </w:tc>
      </w:tr>
    </w:tbl>
    <w:p w:rsidR="005B5EDE" w:rsidRDefault="005B5EDE">
      <w:pPr>
        <w:pStyle w:val="SingleTxt"/>
        <w:spacing w:after="0" w:line="240" w:lineRule="auto"/>
        <w:rPr>
          <w:sz w:val="20"/>
        </w:rPr>
      </w:pPr>
      <w:r>
        <w:rPr>
          <w:noProof/>
          <w:sz w:val="20"/>
        </w:rPr>
        <w:pict>
          <v:line id="_x0000_s2050" style="position:absolute;left:0;text-align:left;z-index:1;mso-position-horizontal:center;mso-position-horizontal-relative:text;mso-position-vertical-relative:text" from="0,30pt" to="1in,30pt" strokeweight=".25pt"/>
        </w:pict>
      </w:r>
    </w:p>
    <w:sectPr w:rsidR="005B5EDE">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5B5EDE" w:rsidRDefault="005B5EDE">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NO&gt;&gt;N0435911C&lt;&lt;ODS JOB NO&gt;&gt;</w:t>
      </w:r>
    </w:p>
    <w:p w:rsidR="005B5EDE" w:rsidRDefault="005B5EDE">
      <w:pPr>
        <w:pStyle w:val="CommentText"/>
      </w:pPr>
      <w:r>
        <w:t>&lt;&lt;ODS DOC SYMBOL1&gt;&gt;CEDAW/C/2004/II/1&lt;&lt;ODS DOC SYMBOL1&gt;&gt;</w:t>
      </w:r>
    </w:p>
    <w:p w:rsidR="005B5EDE" w:rsidRDefault="005B5ED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845F9">
      <w:pPr>
        <w:spacing w:line="240" w:lineRule="auto"/>
      </w:pPr>
      <w:r>
        <w:separator/>
      </w:r>
    </w:p>
  </w:endnote>
  <w:endnote w:type="continuationSeparator" w:id="0">
    <w:p w:rsidR="00000000" w:rsidRDefault="00C845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5B5EDE">
      <w:tblPrEx>
        <w:tblCellMar>
          <w:top w:w="0" w:type="dxa"/>
          <w:bottom w:w="0" w:type="dxa"/>
        </w:tblCellMar>
      </w:tblPrEx>
      <w:tc>
        <w:tcPr>
          <w:tcW w:w="5034" w:type="dxa"/>
          <w:vAlign w:val="bottom"/>
        </w:tcPr>
        <w:p w:rsidR="005B5EDE" w:rsidRDefault="005B5EDE">
          <w:pPr>
            <w:pStyle w:val="Footer"/>
          </w:pPr>
          <w:r>
            <w:fldChar w:fldCharType="begin"/>
          </w:r>
          <w:r>
            <w:instrText xml:space="preserve"> PAGE  \* MERGEFORMAT </w:instrText>
          </w:r>
          <w:r>
            <w:fldChar w:fldCharType="separate"/>
          </w:r>
          <w:r>
            <w:t>10</w:t>
          </w:r>
          <w:r>
            <w:fldChar w:fldCharType="end"/>
          </w:r>
        </w:p>
      </w:tc>
      <w:tc>
        <w:tcPr>
          <w:tcW w:w="5034" w:type="dxa"/>
          <w:vAlign w:val="bottom"/>
        </w:tcPr>
        <w:p w:rsidR="005B5EDE" w:rsidRDefault="005B5EDE">
          <w:pPr>
            <w:pStyle w:val="Footer"/>
            <w:jc w:val="right"/>
          </w:pPr>
        </w:p>
      </w:tc>
    </w:tr>
  </w:tbl>
  <w:p w:rsidR="005B5EDE" w:rsidRDefault="005B5ED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5B5EDE">
      <w:tblPrEx>
        <w:tblCellMar>
          <w:top w:w="0" w:type="dxa"/>
          <w:bottom w:w="0" w:type="dxa"/>
        </w:tblCellMar>
      </w:tblPrEx>
      <w:tc>
        <w:tcPr>
          <w:tcW w:w="5034" w:type="dxa"/>
          <w:vAlign w:val="bottom"/>
        </w:tcPr>
        <w:p w:rsidR="005B5EDE" w:rsidRDefault="005B5EDE">
          <w:pPr>
            <w:pStyle w:val="Footer"/>
          </w:pPr>
        </w:p>
      </w:tc>
      <w:tc>
        <w:tcPr>
          <w:tcW w:w="5034" w:type="dxa"/>
          <w:vAlign w:val="bottom"/>
        </w:tcPr>
        <w:p w:rsidR="005B5EDE" w:rsidRDefault="005B5EDE">
          <w:pPr>
            <w:pStyle w:val="Footer"/>
            <w:jc w:val="right"/>
          </w:pPr>
          <w:r>
            <w:fldChar w:fldCharType="begin"/>
          </w:r>
          <w:r>
            <w:instrText xml:space="preserve"> PAGE  \* MERGEFORMAT </w:instrText>
          </w:r>
          <w:r>
            <w:fldChar w:fldCharType="separate"/>
          </w:r>
          <w:r>
            <w:t>9</w:t>
          </w:r>
          <w:r>
            <w:fldChar w:fldCharType="end"/>
          </w:r>
        </w:p>
      </w:tc>
    </w:tr>
  </w:tbl>
  <w:p w:rsidR="005B5EDE" w:rsidRDefault="005B5ED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EDE" w:rsidRDefault="005B5EDE">
    <w:pPr>
      <w:pStyle w:val="Footer"/>
      <w:rPr>
        <w:b w:val="0"/>
        <w:sz w:val="21"/>
      </w:rPr>
    </w:pPr>
    <w:r>
      <w:rPr>
        <w:b w:val="0"/>
        <w:sz w:val="21"/>
      </w:rPr>
      <w:t>04-35911 (C)    070604    080604</w:t>
    </w:r>
  </w:p>
  <w:p w:rsidR="005B5EDE" w:rsidRDefault="005B5EDE">
    <w:pPr>
      <w:spacing w:before="60" w:line="200" w:lineRule="exact"/>
      <w:rPr>
        <w:rFonts w:ascii="Barcode 3 of 9 by request" w:hAnsi="Barcode 3 of 9 by request"/>
        <w:b/>
      </w:rPr>
    </w:pPr>
    <w:r>
      <w:rPr>
        <w:rFonts w:ascii="Barcode 3 of 9 by request" w:hAnsi="Barcode 3 of 9 by request"/>
        <w:b/>
      </w:rPr>
      <w:t>*0435911*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845F9">
      <w:pPr>
        <w:spacing w:line="240" w:lineRule="auto"/>
      </w:pPr>
      <w:r>
        <w:separator/>
      </w:r>
    </w:p>
  </w:footnote>
  <w:footnote w:type="continuationSeparator" w:id="0">
    <w:p w:rsidR="00000000" w:rsidRDefault="00C845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EDE" w:rsidRDefault="005B5EDE">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5B5EDE">
                  <w:tblPrEx>
                    <w:tblCellMar>
                      <w:top w:w="0" w:type="dxa"/>
                      <w:bottom w:w="0" w:type="dxa"/>
                    </w:tblCellMar>
                  </w:tblPrEx>
                  <w:trPr>
                    <w:trHeight w:hRule="exact" w:val="864"/>
                  </w:trPr>
                  <w:tc>
                    <w:tcPr>
                      <w:tcW w:w="4838" w:type="dxa"/>
                      <w:vAlign w:val="bottom"/>
                    </w:tcPr>
                    <w:p w:rsidR="005B5EDE" w:rsidRDefault="005B5EDE">
                      <w:pPr>
                        <w:pStyle w:val="Header"/>
                        <w:spacing w:after="80"/>
                        <w:rPr>
                          <w:b/>
                          <w:sz w:val="17"/>
                        </w:rPr>
                      </w:pPr>
                      <w:r>
                        <w:rPr>
                          <w:b/>
                          <w:sz w:val="17"/>
                        </w:rPr>
                        <w:t>CEDAW/C/2004/II/1</w:t>
                      </w:r>
                    </w:p>
                  </w:tc>
                  <w:tc>
                    <w:tcPr>
                      <w:tcW w:w="5048" w:type="dxa"/>
                      <w:vAlign w:val="bottom"/>
                    </w:tcPr>
                    <w:p w:rsidR="005B5EDE" w:rsidRDefault="005B5EDE">
                      <w:pPr>
                        <w:pStyle w:val="Header"/>
                      </w:pPr>
                    </w:p>
                  </w:tc>
                </w:tr>
              </w:tbl>
              <w:p w:rsidR="005B5EDE" w:rsidRDefault="005B5EDE"/>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EDE" w:rsidRDefault="005B5EDE">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5B5EDE">
                  <w:tblPrEx>
                    <w:tblCellMar>
                      <w:top w:w="0" w:type="dxa"/>
                      <w:bottom w:w="0" w:type="dxa"/>
                    </w:tblCellMar>
                  </w:tblPrEx>
                  <w:trPr>
                    <w:trHeight w:hRule="exact" w:val="864"/>
                  </w:trPr>
                  <w:tc>
                    <w:tcPr>
                      <w:tcW w:w="4838" w:type="dxa"/>
                      <w:vAlign w:val="bottom"/>
                    </w:tcPr>
                    <w:p w:rsidR="005B5EDE" w:rsidRDefault="005B5EDE">
                      <w:pPr>
                        <w:pStyle w:val="Header"/>
                      </w:pPr>
                    </w:p>
                  </w:tc>
                  <w:tc>
                    <w:tcPr>
                      <w:tcW w:w="5048" w:type="dxa"/>
                      <w:vAlign w:val="bottom"/>
                    </w:tcPr>
                    <w:p w:rsidR="005B5EDE" w:rsidRDefault="005B5EDE">
                      <w:pPr>
                        <w:pStyle w:val="Header"/>
                        <w:spacing w:after="80"/>
                        <w:jc w:val="right"/>
                        <w:rPr>
                          <w:b/>
                          <w:sz w:val="17"/>
                        </w:rPr>
                      </w:pPr>
                      <w:r>
                        <w:rPr>
                          <w:b/>
                          <w:sz w:val="17"/>
                        </w:rPr>
                        <w:t>CEDAW/C/2004/II/1</w:t>
                      </w:r>
                    </w:p>
                  </w:tc>
                </w:tr>
              </w:tbl>
              <w:p w:rsidR="005B5EDE" w:rsidRDefault="005B5EDE"/>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5B5EDE">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5B5EDE" w:rsidRDefault="005B5EDE">
          <w:pPr>
            <w:pStyle w:val="Header"/>
            <w:spacing w:after="120"/>
          </w:pPr>
        </w:p>
      </w:tc>
      <w:tc>
        <w:tcPr>
          <w:tcW w:w="1872" w:type="dxa"/>
          <w:tcBorders>
            <w:top w:val="nil"/>
            <w:left w:val="nil"/>
            <w:bottom w:val="single" w:sz="4" w:space="0" w:color="auto"/>
            <w:right w:val="nil"/>
          </w:tcBorders>
          <w:vAlign w:val="bottom"/>
        </w:tcPr>
        <w:p w:rsidR="005B5EDE" w:rsidRDefault="005B5EDE">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5B5EDE" w:rsidRDefault="005B5EDE">
          <w:pPr>
            <w:pStyle w:val="Header"/>
            <w:spacing w:after="120"/>
          </w:pPr>
        </w:p>
      </w:tc>
      <w:tc>
        <w:tcPr>
          <w:tcW w:w="6523" w:type="dxa"/>
          <w:gridSpan w:val="3"/>
          <w:tcBorders>
            <w:top w:val="nil"/>
            <w:left w:val="nil"/>
            <w:bottom w:val="single" w:sz="4" w:space="0" w:color="auto"/>
            <w:right w:val="nil"/>
          </w:tcBorders>
          <w:vAlign w:val="bottom"/>
        </w:tcPr>
        <w:p w:rsidR="005B5EDE" w:rsidRDefault="005B5EDE">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/C/2004/II/1</w:t>
          </w:r>
        </w:p>
      </w:tc>
    </w:tr>
    <w:tr w:rsidR="005B5EDE">
      <w:tblPrEx>
        <w:tblCellMar>
          <w:top w:w="0" w:type="dxa"/>
          <w:bottom w:w="0" w:type="dxa"/>
        </w:tblCellMar>
      </w:tblPrEx>
      <w:trPr>
        <w:trHeight w:hRule="exact" w:val="2880"/>
      </w:trPr>
      <w:tc>
        <w:tcPr>
          <w:tcW w:w="1267" w:type="dxa"/>
          <w:tcBorders>
            <w:left w:val="nil"/>
            <w:bottom w:val="single" w:sz="12" w:space="0" w:color="auto"/>
            <w:right w:val="nil"/>
          </w:tcBorders>
        </w:tcPr>
        <w:p w:rsidR="005B5EDE" w:rsidRDefault="005B5EDE">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5B5EDE" w:rsidRDefault="005B5EDE">
          <w:pPr>
            <w:pStyle w:val="Header"/>
            <w:spacing w:before="109"/>
            <w:ind w:left="-72"/>
          </w:pPr>
        </w:p>
      </w:tc>
      <w:tc>
        <w:tcPr>
          <w:tcW w:w="5227" w:type="dxa"/>
          <w:gridSpan w:val="3"/>
          <w:tcBorders>
            <w:left w:val="nil"/>
            <w:bottom w:val="single" w:sz="12" w:space="0" w:color="auto"/>
            <w:right w:val="nil"/>
          </w:tcBorders>
        </w:tcPr>
        <w:p w:rsidR="005B5EDE" w:rsidRDefault="005B5EDE">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5B5EDE" w:rsidRDefault="005B5EDE">
          <w:pPr>
            <w:pStyle w:val="Header"/>
            <w:spacing w:before="109"/>
          </w:pPr>
        </w:p>
      </w:tc>
      <w:tc>
        <w:tcPr>
          <w:tcW w:w="3180" w:type="dxa"/>
          <w:gridSpan w:val="2"/>
          <w:tcBorders>
            <w:left w:val="nil"/>
            <w:bottom w:val="single" w:sz="12" w:space="0" w:color="auto"/>
            <w:right w:val="nil"/>
          </w:tcBorders>
        </w:tcPr>
        <w:p w:rsidR="005B5EDE" w:rsidRDefault="005B5EDE">
          <w:pPr>
            <w:spacing w:before="240" w:line="240" w:lineRule="exact"/>
            <w:rPr>
              <w:rFonts w:ascii="Times New Roman"/>
            </w:rPr>
          </w:pPr>
          <w:r>
            <w:rPr>
              <w:rFonts w:ascii="Times New Roman"/>
            </w:rPr>
            <w:t>Distr.: General</w:t>
          </w:r>
        </w:p>
        <w:p w:rsidR="005B5EDE" w:rsidRDefault="005B5EDE">
          <w:pPr>
            <w:spacing w:line="240" w:lineRule="exact"/>
            <w:rPr>
              <w:rFonts w:ascii="Times New Roman"/>
            </w:rPr>
          </w:pPr>
          <w:r>
            <w:rPr>
              <w:rFonts w:ascii="Times New Roman"/>
            </w:rPr>
            <w:t>11 May 2004</w:t>
          </w:r>
        </w:p>
        <w:p w:rsidR="005B5EDE" w:rsidRDefault="005B5EDE">
          <w:pPr>
            <w:spacing w:line="240" w:lineRule="exact"/>
            <w:rPr>
              <w:rFonts w:ascii="Times New Roman"/>
            </w:rPr>
          </w:pPr>
          <w:r>
            <w:rPr>
              <w:rFonts w:ascii="Times New Roman"/>
            </w:rPr>
            <w:t>Chinese</w:t>
          </w:r>
        </w:p>
        <w:p w:rsidR="005B5EDE" w:rsidRDefault="005B5EDE">
          <w:pPr>
            <w:spacing w:line="240" w:lineRule="exact"/>
            <w:rPr>
              <w:rFonts w:ascii="Times New Roman"/>
            </w:rPr>
          </w:pPr>
          <w:r>
            <w:rPr>
              <w:rFonts w:ascii="Times New Roman"/>
            </w:rPr>
            <w:t>Original: English</w:t>
          </w:r>
        </w:p>
      </w:tc>
    </w:tr>
  </w:tbl>
  <w:p w:rsidR="005B5EDE" w:rsidRDefault="005B5ED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7/06/2004 10:23 AM"/>
    <w:docVar w:name="DocCategory" w:val="Doc"/>
    <w:docVar w:name="DocType" w:val="Final"/>
    <w:docVar w:name="JobNo" w:val="0435911C"/>
    <w:docVar w:name="OandT" w:val=" "/>
    <w:docVar w:name="Symbol1" w:val="CEDAW/C/2004/II/1"/>
    <w:docVar w:name="Symbol2" w:val="-"/>
  </w:docVars>
  <w:rsids>
    <w:rsidRoot w:val="005B5EDE"/>
    <w:rsid w:val="005B5EDE"/>
    <w:rsid w:val="00C845F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DualTxt"/>
    <w:pPr>
      <w:keepNext/>
      <w:keepLines/>
      <w:suppressAutoHyphens/>
      <w:outlineLvl w:val="0"/>
    </w:pPr>
    <w:rPr>
      <w:rFonts w:ascii="SimHei" w:eastAsia="SimHei"/>
      <w:color w:val="FF0000"/>
      <w:sz w:val="24"/>
    </w:r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SingleTxt"/>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sid w:val="005B5EDE"/>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106</TotalTime>
  <Pages>10</Pages>
  <Words>838</Words>
  <Characters>4781</Characters>
  <Application>Microsoft Office Word</Application>
  <DocSecurity>4</DocSecurity>
  <Lines>39</Lines>
  <Paragraphs>11</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5608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Dezuo CAO</dc:creator>
  <cp:keywords/>
  <dc:description/>
  <cp:lastModifiedBy>Dezuo CAO</cp:lastModifiedBy>
  <cp:revision>24</cp:revision>
  <cp:lastPrinted>2004-06-08T07:51:00Z</cp:lastPrinted>
  <dcterms:created xsi:type="dcterms:W3CDTF">2004-06-07T08:23:00Z</dcterms:created>
  <dcterms:modified xsi:type="dcterms:W3CDTF">2004-06-08T08:02:00Z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0435911</vt:lpwstr>
  </property>
  <property fmtid="{D5CDD505-2E9C-101B-9397-08002B2CF9AE}" pid="3" name="Symbol1">
    <vt:lpwstr>CEDAW/C/2004/II/1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