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F9A872" w14:textId="77777777" w:rsidTr="00D21089">
        <w:trPr>
          <w:trHeight w:val="851"/>
        </w:trPr>
        <w:tc>
          <w:tcPr>
            <w:tcW w:w="1259" w:type="dxa"/>
            <w:tcBorders>
              <w:top w:val="nil"/>
              <w:left w:val="nil"/>
              <w:bottom w:val="single" w:sz="4" w:space="0" w:color="auto"/>
              <w:right w:val="nil"/>
            </w:tcBorders>
          </w:tcPr>
          <w:p w14:paraId="1999867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1C8D6C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0E37B31" w14:textId="77777777" w:rsidR="006F0959" w:rsidRDefault="008F6ADE" w:rsidP="008F6ADE">
            <w:pPr>
              <w:suppressAutoHyphens w:val="0"/>
              <w:spacing w:after="20" w:line="240" w:lineRule="atLeast"/>
              <w:jc w:val="right"/>
            </w:pPr>
            <w:r w:rsidRPr="008F6ADE">
              <w:rPr>
                <w:sz w:val="40"/>
              </w:rPr>
              <w:t>CRC</w:t>
            </w:r>
            <w:r>
              <w:t>/C/POL/5-6</w:t>
            </w:r>
          </w:p>
        </w:tc>
      </w:tr>
      <w:tr w:rsidR="006F0959" w14:paraId="2A77245B" w14:textId="77777777" w:rsidTr="00D21089">
        <w:trPr>
          <w:trHeight w:val="2835"/>
        </w:trPr>
        <w:tc>
          <w:tcPr>
            <w:tcW w:w="1259" w:type="dxa"/>
            <w:tcBorders>
              <w:top w:val="single" w:sz="4" w:space="0" w:color="auto"/>
              <w:left w:val="nil"/>
              <w:bottom w:val="single" w:sz="12" w:space="0" w:color="auto"/>
              <w:right w:val="nil"/>
            </w:tcBorders>
          </w:tcPr>
          <w:p w14:paraId="51BFE63F" w14:textId="77777777" w:rsidR="006F0959" w:rsidRDefault="006F0959" w:rsidP="00D21089">
            <w:pPr>
              <w:spacing w:before="120"/>
              <w:jc w:val="center"/>
            </w:pPr>
            <w:r>
              <w:rPr>
                <w:noProof/>
                <w:lang w:val="fr-CH" w:eastAsia="fr-CH"/>
              </w:rPr>
              <w:drawing>
                <wp:inline distT="0" distB="0" distL="0" distR="0" wp14:anchorId="5C113C68" wp14:editId="1C4736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F0D32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6E102EA" w14:textId="17415335" w:rsidR="006F0959" w:rsidRDefault="008F6ADE" w:rsidP="008F6ADE">
            <w:pPr>
              <w:spacing w:before="240"/>
            </w:pPr>
            <w:r>
              <w:t>Distr.: General</w:t>
            </w:r>
          </w:p>
          <w:p w14:paraId="7139A7FE" w14:textId="52B4385E" w:rsidR="008F6ADE" w:rsidRDefault="008F6ADE" w:rsidP="008F6ADE">
            <w:pPr>
              <w:suppressAutoHyphens w:val="0"/>
            </w:pPr>
            <w:r>
              <w:t>14 September 2020</w:t>
            </w:r>
          </w:p>
          <w:p w14:paraId="4BEEA512" w14:textId="5BF94063" w:rsidR="008F6ADE" w:rsidRDefault="008F6ADE" w:rsidP="008F6ADE">
            <w:pPr>
              <w:suppressAutoHyphens w:val="0"/>
            </w:pPr>
            <w:r>
              <w:t>English</w:t>
            </w:r>
          </w:p>
          <w:p w14:paraId="29188F9F" w14:textId="77777777" w:rsidR="008F6ADE" w:rsidRDefault="008F6ADE" w:rsidP="008F6ADE">
            <w:pPr>
              <w:suppressAutoHyphens w:val="0"/>
            </w:pPr>
            <w:r>
              <w:t>Original: French</w:t>
            </w:r>
          </w:p>
          <w:p w14:paraId="1D3F8FAA" w14:textId="2A48D706" w:rsidR="008F6ADE" w:rsidRDefault="008F6ADE" w:rsidP="008F6ADE">
            <w:pPr>
              <w:suppressAutoHyphens w:val="0"/>
              <w:spacing w:line="240" w:lineRule="atLeast"/>
            </w:pPr>
            <w:r>
              <w:t>English, French and Spanish only</w:t>
            </w:r>
          </w:p>
        </w:tc>
      </w:tr>
    </w:tbl>
    <w:p w14:paraId="0EE57574" w14:textId="77777777" w:rsidR="008F6ADE" w:rsidRPr="008F6ADE" w:rsidRDefault="008F6ADE" w:rsidP="008F6ADE">
      <w:pPr>
        <w:suppressAutoHyphens/>
        <w:spacing w:before="120" w:line="240" w:lineRule="atLeast"/>
        <w:rPr>
          <w:rFonts w:eastAsiaTheme="minorEastAsia"/>
          <w:b/>
          <w:bCs/>
          <w:sz w:val="24"/>
          <w:szCs w:val="24"/>
        </w:rPr>
      </w:pPr>
      <w:r w:rsidRPr="008F6ADE">
        <w:rPr>
          <w:rFonts w:eastAsiaTheme="minorEastAsia"/>
          <w:b/>
          <w:bCs/>
          <w:sz w:val="24"/>
          <w:szCs w:val="24"/>
        </w:rPr>
        <w:t>Committee on the Rights of the Child</w:t>
      </w:r>
    </w:p>
    <w:p w14:paraId="13D7A6F4" w14:textId="1276B69E" w:rsidR="008F6ADE" w:rsidRPr="008F6ADE" w:rsidRDefault="008F6ADE" w:rsidP="008F6ADE">
      <w:pPr>
        <w:pStyle w:val="HMG"/>
      </w:pPr>
      <w:r w:rsidRPr="008F6ADE">
        <w:tab/>
      </w:r>
      <w:r w:rsidRPr="008F6ADE">
        <w:tab/>
        <w:t>Combined fifth and sixth periodic reports submitted by Poland under article 44</w:t>
      </w:r>
      <w:r>
        <w:t xml:space="preserve"> </w:t>
      </w:r>
      <w:r>
        <w:rPr>
          <w:rFonts w:eastAsiaTheme="minorEastAsia"/>
        </w:rPr>
        <w:br/>
      </w:r>
      <w:r w:rsidRPr="008F6ADE">
        <w:t>of the Convention, due in 2020</w:t>
      </w:r>
      <w:r w:rsidRPr="008F6ADE">
        <w:rPr>
          <w:b w:val="0"/>
          <w:sz w:val="20"/>
          <w:szCs w:val="14"/>
        </w:rPr>
        <w:footnoteReference w:customMarkFollows="1" w:id="2"/>
        <w:t>*</w:t>
      </w:r>
    </w:p>
    <w:p w14:paraId="532CA0E0" w14:textId="77777777" w:rsidR="008F6ADE" w:rsidRPr="008F6ADE" w:rsidRDefault="008F6ADE" w:rsidP="008F6ADE">
      <w:pPr>
        <w:pStyle w:val="SingleTxtG"/>
        <w:jc w:val="right"/>
      </w:pPr>
      <w:r w:rsidRPr="008F6ADE">
        <w:t>[Date received: 9 April 2020]</w:t>
      </w:r>
    </w:p>
    <w:p w14:paraId="0A0DE7F9" w14:textId="77777777" w:rsidR="008F6ADE" w:rsidRDefault="008F6ADE" w:rsidP="008F6ADE">
      <w:pPr>
        <w:pStyle w:val="SingleTxtG"/>
      </w:pPr>
      <w:r>
        <w:br w:type="page"/>
      </w:r>
    </w:p>
    <w:p w14:paraId="1B8A68E4" w14:textId="77777777" w:rsidR="008F6ADE" w:rsidRPr="008F6ADE" w:rsidRDefault="008F6ADE" w:rsidP="008F6ADE">
      <w:pPr>
        <w:pStyle w:val="HChG"/>
      </w:pPr>
      <w:r w:rsidRPr="008F6ADE">
        <w:lastRenderedPageBreak/>
        <w:tab/>
      </w:r>
      <w:bookmarkStart w:id="0" w:name="_Toc57729318"/>
      <w:r w:rsidRPr="008F6ADE">
        <w:t>1.</w:t>
      </w:r>
      <w:r w:rsidRPr="008F6ADE">
        <w:tab/>
        <w:t>Abbreviations</w:t>
      </w:r>
      <w:bookmarkEnd w:id="0"/>
    </w:p>
    <w:p w14:paraId="6B9C08FA" w14:textId="2EE238B5" w:rsidR="008F6ADE" w:rsidRDefault="008F6ADE" w:rsidP="008F6ADE">
      <w:pPr>
        <w:pStyle w:val="SingleTxtG"/>
      </w:pPr>
      <w:r w:rsidRPr="008F6ADE">
        <w:t>[Not applicable to English]</w:t>
      </w:r>
    </w:p>
    <w:p w14:paraId="37A64C6C" w14:textId="77777777" w:rsidR="008F6ADE" w:rsidRDefault="008F6ADE" w:rsidP="008F6ADE">
      <w:pPr>
        <w:pStyle w:val="SingleTxtG"/>
      </w:pPr>
      <w:r>
        <w:br w:type="page"/>
      </w:r>
    </w:p>
    <w:p w14:paraId="138150E1" w14:textId="79A427CA" w:rsidR="00017BAA" w:rsidRPr="0024399A" w:rsidRDefault="00017BAA" w:rsidP="00D31B03">
      <w:pPr>
        <w:pStyle w:val="HChG"/>
      </w:pPr>
      <w:r w:rsidRPr="0024399A">
        <w:lastRenderedPageBreak/>
        <w:tab/>
      </w:r>
      <w:bookmarkStart w:id="1" w:name="_Toc57729319"/>
      <w:r w:rsidRPr="0024399A">
        <w:t>2.</w:t>
      </w:r>
      <w:r w:rsidRPr="0024399A">
        <w:tab/>
        <w:t>New developments with regard to laws and programmes</w:t>
      </w:r>
      <w:bookmarkEnd w:id="1"/>
    </w:p>
    <w:p w14:paraId="63087AD6" w14:textId="6F05C722" w:rsidR="00017BAA" w:rsidRPr="0024399A" w:rsidRDefault="00017BAA" w:rsidP="00017BAA">
      <w:pPr>
        <w:pStyle w:val="SingleTxtG"/>
      </w:pPr>
      <w:bookmarkStart w:id="2" w:name="_Toc528587072"/>
      <w:r w:rsidRPr="0024399A">
        <w:t>1.</w:t>
      </w:r>
      <w:r w:rsidRPr="0024399A">
        <w:tab/>
        <w:t xml:space="preserve">By reducing the financial burden associated with child-rearing, the </w:t>
      </w:r>
      <w:r w:rsidR="007C43BE">
        <w:t>“</w:t>
      </w:r>
      <w:r w:rsidRPr="0024399A">
        <w:t>Family 500 Plus</w:t>
      </w:r>
      <w:r w:rsidR="007C43BE">
        <w:t>”</w:t>
      </w:r>
      <w:r w:rsidRPr="0024399A">
        <w:t xml:space="preserve"> programme (2016) encourages people to opt for large families. Investing in human capital is an equally important objective: children are better raised, fed and cared for. Until 30 June 2019, there was an entitlement to a non-means-tested child benefit of 500 zlotys (Zl) per month for second children and children under the age of 18 years. Entitlement to the benefit for a first child was subject to a maximum income per family member of Zl 800, or Zl 1,200 for a child with a disability. As from 1 July 2019, the benefit is paid regardless of income.</w:t>
      </w:r>
    </w:p>
    <w:p w14:paraId="575D5F4C" w14:textId="665CCE4C" w:rsidR="00017BAA" w:rsidRPr="0024399A" w:rsidRDefault="00017BAA" w:rsidP="00017BAA">
      <w:pPr>
        <w:pStyle w:val="SingleTxtG"/>
      </w:pPr>
      <w:r w:rsidRPr="0024399A">
        <w:t>2.</w:t>
      </w:r>
      <w:r w:rsidRPr="0024399A">
        <w:tab/>
        <w:t xml:space="preserve">The </w:t>
      </w:r>
      <w:r w:rsidR="007C43BE">
        <w:t>“</w:t>
      </w:r>
      <w:r w:rsidRPr="0024399A">
        <w:t>Good Start</w:t>
      </w:r>
      <w:r w:rsidR="007C43BE">
        <w:t>”</w:t>
      </w:r>
      <w:r w:rsidRPr="0024399A">
        <w:t xml:space="preserve"> programme (2018) provides for the annual payment of a back-to-school allowance of Zl 300. In 2018, this allowance was paid 4.4 million times.</w:t>
      </w:r>
    </w:p>
    <w:p w14:paraId="341DD49B" w14:textId="4001D884" w:rsidR="00017BAA" w:rsidRPr="0024399A" w:rsidRDefault="00017BAA" w:rsidP="00017BAA">
      <w:pPr>
        <w:pStyle w:val="SingleTxtG"/>
      </w:pPr>
      <w:r w:rsidRPr="0024399A">
        <w:t>3.</w:t>
      </w:r>
      <w:r w:rsidRPr="0024399A">
        <w:tab/>
        <w:t xml:space="preserve">The development of early childhood facilities is supported by the Act of 4 February 2011 on Childcare for Children under the Age of 3 Years and by the </w:t>
      </w:r>
      <w:r w:rsidR="007C43BE">
        <w:t>“</w:t>
      </w:r>
      <w:r w:rsidRPr="0024399A">
        <w:t>Toddler Plus</w:t>
      </w:r>
      <w:r w:rsidR="007C43BE">
        <w:t>”</w:t>
      </w:r>
      <w:r w:rsidRPr="0024399A">
        <w:t xml:space="preserve"> programme for the development of facilities for children under the age of 3 years. The number of places in day-care centres and children</w:t>
      </w:r>
      <w:r w:rsidR="007C43BE">
        <w:t>’</w:t>
      </w:r>
      <w:r w:rsidRPr="0024399A">
        <w:t>s clubs and with childminders has increased from 32,000 in 2011 to 145,900 in 2018. The proportion of children in childcare has increased from 4.4 per cent to 19.8 per cent.</w:t>
      </w:r>
    </w:p>
    <w:p w14:paraId="77720AA8" w14:textId="663DF958" w:rsidR="00017BAA" w:rsidRPr="0024399A" w:rsidRDefault="00017BAA" w:rsidP="00017BAA">
      <w:pPr>
        <w:pStyle w:val="SingleTxtG"/>
      </w:pPr>
      <w:r w:rsidRPr="0024399A">
        <w:t>4.</w:t>
      </w:r>
      <w:r w:rsidRPr="0024399A">
        <w:tab/>
        <w:t>Parents have been able to take one year</w:t>
      </w:r>
      <w:r w:rsidR="007C43BE">
        <w:t>’</w:t>
      </w:r>
      <w:r w:rsidRPr="0024399A">
        <w:t xml:space="preserve">s paid parental leave since 2013. </w:t>
      </w:r>
    </w:p>
    <w:p w14:paraId="6D0FD2C1" w14:textId="77777777" w:rsidR="00017BAA" w:rsidRPr="0024399A" w:rsidRDefault="00017BAA" w:rsidP="00017BAA">
      <w:pPr>
        <w:pStyle w:val="SingleTxtG"/>
      </w:pPr>
      <w:r w:rsidRPr="0024399A">
        <w:t>5.</w:t>
      </w:r>
      <w:r w:rsidRPr="0024399A">
        <w:tab/>
        <w:t>Since 2016, a parental benefit of Zl 1,000 has been paid to parents who are not entitled to the maternity allowance.</w:t>
      </w:r>
    </w:p>
    <w:p w14:paraId="13151C8B" w14:textId="77777777" w:rsidR="00017BAA" w:rsidRPr="0024399A" w:rsidRDefault="00017BAA" w:rsidP="00017BAA">
      <w:pPr>
        <w:pStyle w:val="SingleTxtG"/>
      </w:pPr>
      <w:r w:rsidRPr="0024399A">
        <w:t>6.</w:t>
      </w:r>
      <w:r w:rsidRPr="0024399A">
        <w:tab/>
        <w:t>The regular increase in the minimum wage and minimum hourly rate is beneficial to families, as is the ban on Sunday trading (2018), which allows families to enjoy a common day of rest.</w:t>
      </w:r>
    </w:p>
    <w:p w14:paraId="2BF4BFAA" w14:textId="5C481C6D" w:rsidR="00017BAA" w:rsidRPr="0024399A" w:rsidRDefault="00017BAA" w:rsidP="00017BAA">
      <w:pPr>
        <w:pStyle w:val="SingleTxtG"/>
      </w:pPr>
      <w:r w:rsidRPr="0024399A">
        <w:t>7.</w:t>
      </w:r>
      <w:r w:rsidRPr="0024399A">
        <w:tab/>
        <w:t>Support for and inclusion of children with disabilities are among the Government</w:t>
      </w:r>
      <w:r w:rsidR="007C43BE">
        <w:t>’</w:t>
      </w:r>
      <w:r w:rsidRPr="0024399A">
        <w:t xml:space="preserve">s priorities. In addition to the health-care, education, accessibility and mobility measures adopted in recent years, the </w:t>
      </w:r>
      <w:r w:rsidR="007C43BE">
        <w:t>“</w:t>
      </w:r>
      <w:r w:rsidRPr="0024399A">
        <w:t>For Life</w:t>
      </w:r>
      <w:r w:rsidR="007C43BE">
        <w:t>”</w:t>
      </w:r>
      <w:r w:rsidRPr="0024399A">
        <w:t xml:space="preserve"> comprehensive family support programme has been in place since 2017.</w:t>
      </w:r>
    </w:p>
    <w:p w14:paraId="676994F4" w14:textId="77777777" w:rsidR="00017BAA" w:rsidRPr="0024399A" w:rsidRDefault="00017BAA" w:rsidP="00017BAA">
      <w:pPr>
        <w:pStyle w:val="SingleTxtG"/>
      </w:pPr>
      <w:r w:rsidRPr="0024399A">
        <w:t>8.</w:t>
      </w:r>
      <w:r w:rsidRPr="0024399A">
        <w:tab/>
        <w:t>Children with disabilities are educated in all types of school. Since the 2017/18 academic year, schools have been implementing educational and preventive programmes targeting students, teachers and parents, developed by identifying issues specific to a particular school.</w:t>
      </w:r>
    </w:p>
    <w:p w14:paraId="58843752" w14:textId="77777777" w:rsidR="00017BAA" w:rsidRPr="0024399A" w:rsidRDefault="00017BAA" w:rsidP="00017BAA">
      <w:pPr>
        <w:pStyle w:val="SingleTxtG"/>
      </w:pPr>
      <w:r w:rsidRPr="0024399A">
        <w:t>9.</w:t>
      </w:r>
      <w:r w:rsidRPr="0024399A">
        <w:tab/>
        <w:t>Approximately 20 per cent of children suffer from various chronic diseases; the increased prevalence of lifestyle diseases is worrying. Infant mortality is low (4.0 per 1,000 live births in 2018, compared to 8.1 per 1,000 live births in 2000). The decrease results from improved health care, including the introduction of three levels of perinatal care and perinatal care standards.</w:t>
      </w:r>
    </w:p>
    <w:p w14:paraId="634B2718" w14:textId="77777777" w:rsidR="00017BAA" w:rsidRPr="0024399A" w:rsidRDefault="00017BAA" w:rsidP="00017BAA">
      <w:pPr>
        <w:pStyle w:val="SingleTxtG"/>
      </w:pPr>
      <w:r w:rsidRPr="0024399A">
        <w:t>10.</w:t>
      </w:r>
      <w:r w:rsidRPr="0024399A">
        <w:tab/>
        <w:t>Pursuant to the Act of 23 March 2017 amending the Criminal Code, the Juvenile Criminal Justice Act and the Code of Criminal Procedure, protection for minors has been strengthened, as follows:</w:t>
      </w:r>
    </w:p>
    <w:p w14:paraId="5527A98C" w14:textId="38D7FDD9"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vulnerability of the victim of an offence owing to his or her age is taken into account by the courts for sentencing.</w:t>
      </w:r>
    </w:p>
    <w:p w14:paraId="6DA033ED" w14:textId="4D6F107A"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It is mandatory to report to the law enforcement authorities the suspected planning or commission of certain illegal acts, including the sexual exploitation of a minor and rape: (a) if the act is committed with another person; (b) if the victim is a minor under the age of 15 years; (c) if the victim is a parent, child, adopted child, adoptive parent or sibling of the perpetrator; or (d) if the perpetrator acts with particular cruelty.</w:t>
      </w:r>
    </w:p>
    <w:p w14:paraId="35F503A9" w14:textId="45D6686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victims of certain illegal acts, including serious bodily harm, deprivation of liberty, the sexual exploitation of a minor, vulnerable person or person with diminished responsibility, and rape, are not punished even when they fail to report them: (a) if the act is committed with another person; (b) if the victim is a minor under the age of 15 years; (c) if the victim is a parent, child, adopted child, adoptive parent or sibling of the perpetrator; or (d) if the perpetrator acts with particular cruelty.</w:t>
      </w:r>
    </w:p>
    <w:p w14:paraId="139A27EA" w14:textId="2DEF066E"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Anyone who physically or mentally abuses a person who is vulnerable, including owing to his or her age, incurs a prison sentence of from 6 months to 8 years.</w:t>
      </w:r>
    </w:p>
    <w:p w14:paraId="1BF9F45B" w14:textId="2B8F279A" w:rsidR="00017BAA" w:rsidRPr="0024399A" w:rsidRDefault="00A426A0" w:rsidP="00A426A0">
      <w:pPr>
        <w:pStyle w:val="Bullet1G"/>
        <w:numPr>
          <w:ilvl w:val="0"/>
          <w:numId w:val="0"/>
        </w:numPr>
        <w:tabs>
          <w:tab w:val="left" w:pos="1701"/>
        </w:tabs>
        <w:ind w:left="1701" w:hanging="170"/>
      </w:pPr>
      <w:r w:rsidRPr="0024399A">
        <w:lastRenderedPageBreak/>
        <w:t>•</w:t>
      </w:r>
      <w:r w:rsidRPr="0024399A">
        <w:tab/>
      </w:r>
      <w:r w:rsidR="00017BAA" w:rsidRPr="0024399A">
        <w:t>Prison terms have been increased for the following offences:</w:t>
      </w:r>
    </w:p>
    <w:p w14:paraId="5F201150" w14:textId="2CF0C3AA" w:rsidR="00017BAA" w:rsidRPr="0024399A" w:rsidRDefault="00A426A0" w:rsidP="00A426A0">
      <w:pPr>
        <w:pStyle w:val="Bullet2G"/>
        <w:numPr>
          <w:ilvl w:val="0"/>
          <w:numId w:val="0"/>
        </w:numPr>
        <w:tabs>
          <w:tab w:val="left" w:pos="2268"/>
        </w:tabs>
        <w:ind w:left="2268" w:hanging="170"/>
      </w:pPr>
      <w:r w:rsidRPr="0024399A">
        <w:t>•</w:t>
      </w:r>
      <w:r w:rsidRPr="0024399A">
        <w:tab/>
      </w:r>
      <w:r w:rsidR="00017BAA" w:rsidRPr="0024399A">
        <w:t>Abandonment of a minor or vulnerable person, which now incurs a sentence ranging from 3 months to 5 years or, if the act results in death, from 2 to 12 years;</w:t>
      </w:r>
    </w:p>
    <w:p w14:paraId="6C450420" w14:textId="45BADE59" w:rsidR="00017BAA" w:rsidRPr="0024399A" w:rsidRDefault="00A426A0" w:rsidP="00A426A0">
      <w:pPr>
        <w:pStyle w:val="Bullet2G"/>
        <w:numPr>
          <w:ilvl w:val="0"/>
          <w:numId w:val="0"/>
        </w:numPr>
        <w:tabs>
          <w:tab w:val="left" w:pos="2268"/>
        </w:tabs>
        <w:ind w:left="2268" w:hanging="170"/>
      </w:pPr>
      <w:r w:rsidRPr="0024399A">
        <w:t>•</w:t>
      </w:r>
      <w:r w:rsidRPr="0024399A">
        <w:tab/>
      </w:r>
      <w:r w:rsidR="00017BAA" w:rsidRPr="0024399A">
        <w:t>Abduction of a minor or vulnerable person, which now incurs a sentence ranging from 3 months to 5 years.</w:t>
      </w:r>
    </w:p>
    <w:p w14:paraId="2EBC2634" w14:textId="77777777" w:rsidR="00017BAA" w:rsidRPr="0024399A" w:rsidRDefault="00017BAA" w:rsidP="00017BAA">
      <w:pPr>
        <w:pStyle w:val="SingleTxtG"/>
      </w:pPr>
      <w:r w:rsidRPr="0024399A">
        <w:t>11.</w:t>
      </w:r>
      <w:r w:rsidRPr="0024399A">
        <w:tab/>
      </w:r>
      <w:r w:rsidRPr="00172687">
        <w:rPr>
          <w:color w:val="000000" w:themeColor="text1"/>
        </w:rPr>
        <w:t>Vario</w:t>
      </w:r>
      <w:r w:rsidRPr="0024399A">
        <w:t>us measures will be introduced pursuant to the Act of 13 June 2019 amending the Act on the Criminal Code and certain other laws. For example:</w:t>
      </w:r>
    </w:p>
    <w:p w14:paraId="031265FF" w14:textId="3A14A997"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aggravating circumstances considered by the courts for sentencing purposes will include: the exploitation of the vulnerability, disability or illness of the victim; the commission of an offence with particularly reprehensible motives or for despicable reasons; and the commission of an offence with the involvement or use of a minor.</w:t>
      </w:r>
    </w:p>
    <w:p w14:paraId="73DF9797" w14:textId="487B37B3"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There will be harsher rules regarding prison sentences for perpetrators with prior convictions for offences against sexual freedom or decency who commit an offence specified in the relevant provisions within five years of having served at least six months of the sentence for a previous offence; the courts will impose a prison sentence ranging from the legal minimum increased by half to the legal maximum increased by half.</w:t>
      </w:r>
    </w:p>
    <w:p w14:paraId="63C75F49" w14:textId="35A2FAC5"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statute of limitations for offences against the life or health of a minor incurring a maximum prison sentence of more than 5 years will not expire before the minor reaches the age of 40 years (currently, 30 years).</w:t>
      </w:r>
    </w:p>
    <w:p w14:paraId="729F65C8" w14:textId="29E79DF1"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statute of limitations will be abolished for offences against sexual freedom and decency committed against a minor, for offences related to pornographic content that includes a minor and for rapes committed with particular cruelty.</w:t>
      </w:r>
    </w:p>
    <w:p w14:paraId="6810A9EE" w14:textId="07141EA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There will be stiffer penalties for the deprivation of liberty for more than seven days of a person who is vulnerable, including owing to his or her age, and for some other offences, including certain offences against sexual freedom and decency committed against minors under the age of 7 years or minors under the age of 15 years.</w:t>
      </w:r>
    </w:p>
    <w:p w14:paraId="62540E76" w14:textId="6294F1FB"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Profession and place of work will be added to the list of personal data appearing in the sex offender register.</w:t>
      </w:r>
    </w:p>
    <w:p w14:paraId="4DBBC080" w14:textId="77777777" w:rsidR="00017BAA" w:rsidRPr="0024399A" w:rsidRDefault="00017BAA" w:rsidP="00017BAA">
      <w:pPr>
        <w:pStyle w:val="SingleTxtG"/>
      </w:pPr>
      <w:r w:rsidRPr="0024399A">
        <w:t>12.</w:t>
      </w:r>
      <w:r w:rsidRPr="0024399A">
        <w:tab/>
        <w:t>For further measures, see sections 18 and 19.</w:t>
      </w:r>
    </w:p>
    <w:p w14:paraId="36D4BD1A" w14:textId="77777777" w:rsidR="00017BAA" w:rsidRPr="0024399A" w:rsidRDefault="00017BAA" w:rsidP="00017BAA">
      <w:pPr>
        <w:pStyle w:val="SingleTxtG"/>
      </w:pPr>
      <w:r w:rsidRPr="0024399A">
        <w:t>13.</w:t>
      </w:r>
      <w:r w:rsidRPr="0024399A">
        <w:tab/>
        <w:t>The Act will be subject to prior review by the Constitutional Court.</w:t>
      </w:r>
    </w:p>
    <w:p w14:paraId="1A6756AE" w14:textId="77777777" w:rsidR="00017BAA" w:rsidRPr="0024399A" w:rsidRDefault="00017BAA" w:rsidP="00017BAA">
      <w:pPr>
        <w:pStyle w:val="SingleTxtG"/>
      </w:pPr>
      <w:r w:rsidRPr="0024399A">
        <w:t>14.</w:t>
      </w:r>
      <w:r w:rsidRPr="0024399A">
        <w:tab/>
        <w:t>The Criminal Code has been amended to make illegal or irregular child adoptions punishable offences (Act of 16 October 2019 amending the Act on the Criminal Code and the Act on the Code of Civil Procedure).</w:t>
      </w:r>
    </w:p>
    <w:p w14:paraId="09750896" w14:textId="77777777" w:rsidR="00017BAA" w:rsidRPr="0024399A" w:rsidRDefault="00017BAA" w:rsidP="00017BAA">
      <w:pPr>
        <w:pStyle w:val="SingleTxtG"/>
      </w:pPr>
      <w:bookmarkStart w:id="3" w:name="_Hlk16412436"/>
      <w:r w:rsidRPr="0024399A">
        <w:t>15.</w:t>
      </w:r>
      <w:r w:rsidRPr="0024399A">
        <w:tab/>
        <w:t>Work is under way on a bill to amend the Code of Civil Procedure and certain other laws in order to reinforce protection for victims of domestic violence: measures will be introduced allowing the prompt separation of the victim from the perpetrator if the latter poses a threat to the life or health of members of the household, including a separate procedure to ensure that the perpetrator leaves shared accommodation and its immediate surroundings and the granting of police powers to order the perpetrator to leave shared accommodation and its immediate surroundings at once or to ban the perpetrator from approaching shared accommodation and its immediate surroundings.</w:t>
      </w:r>
      <w:bookmarkEnd w:id="3"/>
    </w:p>
    <w:p w14:paraId="69D71EE2" w14:textId="77777777" w:rsidR="00017BAA" w:rsidRPr="0024399A" w:rsidRDefault="00017BAA" w:rsidP="00017BAA">
      <w:pPr>
        <w:pStyle w:val="SingleTxtG"/>
      </w:pPr>
      <w:r w:rsidRPr="0024399A">
        <w:t>16.</w:t>
      </w:r>
      <w:r w:rsidRPr="0024399A">
        <w:tab/>
        <w:t>The Act of 26 January 2018 on the Exercise of Certain Activities of the Central Authority for Family Matters in the Context of Legal Proceedings under European Union Law and International Agreements provides for:</w:t>
      </w:r>
    </w:p>
    <w:p w14:paraId="7CC8AD5F" w14:textId="11BEDF9B"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Measures to ensure the prompt identification of cases involving the movement of a person subject to parental authority or custody as set out in the Hague Convention on the Civil Aspects of International Child Abduction</w:t>
      </w:r>
    </w:p>
    <w:p w14:paraId="39B01D95" w14:textId="3C367F4F"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institution of a specialized judiciary</w:t>
      </w:r>
    </w:p>
    <w:p w14:paraId="346BB193" w14:textId="1D680FE5"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consent of a Polish court to the placement a child in care in Poland based on the decision of a foreign authority or court</w:t>
      </w:r>
    </w:p>
    <w:bookmarkEnd w:id="2"/>
    <w:p w14:paraId="22882314" w14:textId="4CA9F8EB" w:rsidR="00017BAA" w:rsidRPr="0024399A" w:rsidRDefault="00017BAA" w:rsidP="00204B6F">
      <w:pPr>
        <w:pStyle w:val="HChG"/>
      </w:pPr>
      <w:r w:rsidRPr="0024399A">
        <w:lastRenderedPageBreak/>
        <w:tab/>
      </w:r>
      <w:bookmarkStart w:id="4" w:name="_Toc57729320"/>
      <w:r w:rsidRPr="0024399A">
        <w:t>3.</w:t>
      </w:r>
      <w:r w:rsidRPr="0024399A">
        <w:tab/>
        <w:t>Assessment of new legislation in the light of children</w:t>
      </w:r>
      <w:r w:rsidR="007C43BE">
        <w:t>’</w:t>
      </w:r>
      <w:r w:rsidRPr="0024399A">
        <w:t>s rights and interests</w:t>
      </w:r>
      <w:bookmarkEnd w:id="4"/>
    </w:p>
    <w:p w14:paraId="5BB68577" w14:textId="77777777" w:rsidR="00017BAA" w:rsidRPr="0024399A" w:rsidRDefault="00017BAA" w:rsidP="00017BAA">
      <w:pPr>
        <w:pStyle w:val="SingleTxtG"/>
      </w:pPr>
      <w:r w:rsidRPr="0024399A">
        <w:t>17.</w:t>
      </w:r>
      <w:r w:rsidRPr="0024399A">
        <w:tab/>
        <w:t>Proposals submitted by non-governmental organizations (NGOs), the Ombudsman for Children and local authorities are analysed when legislative amendments are developed. The assessment of new measures from the perspective of the best interests of the child is a basic principle of Polish law and is carried out as part of the internal and interministerial consultations on draft legislation. Statistical data, information on the application of existing legislation and jurisprudence are also taken into account.</w:t>
      </w:r>
    </w:p>
    <w:p w14:paraId="042AFFD9" w14:textId="77777777" w:rsidR="00017BAA" w:rsidRPr="0024399A" w:rsidRDefault="00017BAA" w:rsidP="00017BAA">
      <w:pPr>
        <w:pStyle w:val="SingleTxtG"/>
      </w:pPr>
      <w:r w:rsidRPr="0024399A">
        <w:t>18.</w:t>
      </w:r>
      <w:r w:rsidRPr="0024399A">
        <w:tab/>
        <w:t>The application of the Act of 9 June 2011 on the Family Support and Alternative Care System is assessed each year (annual report to the Sejm and the Senate, respectively the lower and upper houses of Parliament). The application of the law is also the subject of follow-up with the provincial (</w:t>
      </w:r>
      <w:r w:rsidRPr="00847F71">
        <w:rPr>
          <w:i/>
          <w:iCs/>
        </w:rPr>
        <w:t>voïvodeship</w:t>
      </w:r>
      <w:r w:rsidRPr="0024399A">
        <w:t>) authorities and with adoption centres.</w:t>
      </w:r>
    </w:p>
    <w:p w14:paraId="00A5E49A" w14:textId="77777777" w:rsidR="00017BAA" w:rsidRPr="0024399A" w:rsidRDefault="00017BAA" w:rsidP="00017BAA">
      <w:pPr>
        <w:pStyle w:val="SingleTxtG"/>
      </w:pPr>
      <w:r w:rsidRPr="0024399A">
        <w:t>19.</w:t>
      </w:r>
      <w:r w:rsidRPr="0024399A">
        <w:tab/>
        <w:t xml:space="preserve">Amendments to the legislation on violence prevention are developed in cooperation with the competent institutions and NGOs, based on an operational analysis of the support system for victims of child abuse. </w:t>
      </w:r>
    </w:p>
    <w:p w14:paraId="773FA755" w14:textId="77777777" w:rsidR="00017BAA" w:rsidRPr="0024399A" w:rsidRDefault="00017BAA" w:rsidP="00017BAA">
      <w:pPr>
        <w:pStyle w:val="SingleTxtG"/>
      </w:pPr>
      <w:r w:rsidRPr="0024399A">
        <w:t>20.</w:t>
      </w:r>
      <w:r w:rsidRPr="0024399A">
        <w:tab/>
        <w:t>The amendment in 2018 of the Act of 13 June 2003 on the Protection Granted to Foreigners in the Territory of Poland improved the situation of unaccompanied minors seeking international protection: the procedure for placing them in care has been simplified, the accompanying parent may be named in the foster family application and that parent may look after the child pending the court decision on foster care.</w:t>
      </w:r>
    </w:p>
    <w:p w14:paraId="60035B58" w14:textId="537A4FD7" w:rsidR="00017BAA" w:rsidRPr="0024399A" w:rsidRDefault="00017BAA" w:rsidP="00017BAA">
      <w:pPr>
        <w:pStyle w:val="SingleTxtG"/>
      </w:pPr>
      <w:bookmarkStart w:id="5" w:name="_Toc528587075"/>
      <w:r w:rsidRPr="0024399A">
        <w:t>21.</w:t>
      </w:r>
      <w:r w:rsidRPr="0024399A">
        <w:tab/>
        <w:t>The Student Health Care Act of 12 April 2019 is intended to ensure equal access to health care at school (preventive care, dental treatment), regardless of the student</w:t>
      </w:r>
      <w:r w:rsidR="007C43BE">
        <w:t>’</w:t>
      </w:r>
      <w:r w:rsidRPr="0024399A">
        <w:t>s place of residence or the type of school. The procedures for cooperation between school nurses and parents and the health-care arrangements for students with chronic illnesses or disabilities have been defined.</w:t>
      </w:r>
    </w:p>
    <w:p w14:paraId="7BD420E6" w14:textId="77777777" w:rsidR="00017BAA" w:rsidRPr="0024399A" w:rsidRDefault="00017BAA" w:rsidP="00017BAA">
      <w:pPr>
        <w:pStyle w:val="SingleTxtG"/>
      </w:pPr>
      <w:r w:rsidRPr="0024399A">
        <w:t>22.</w:t>
      </w:r>
      <w:r w:rsidRPr="0024399A">
        <w:tab/>
        <w:t>The amendment of the Act of 6 November 2008 on Patient Rights and the Patient Rights Ombudsman, adopted on 16 May 2019, provides that parents may stay free of charge in health-care facilities with their sick children.</w:t>
      </w:r>
    </w:p>
    <w:bookmarkEnd w:id="5"/>
    <w:p w14:paraId="13FF00E8" w14:textId="4715318B" w:rsidR="00017BAA" w:rsidRPr="0024399A" w:rsidRDefault="00017BAA" w:rsidP="00204B6F">
      <w:pPr>
        <w:pStyle w:val="HChG"/>
      </w:pPr>
      <w:r w:rsidRPr="0024399A">
        <w:tab/>
      </w:r>
      <w:bookmarkStart w:id="6" w:name="_Toc57729321"/>
      <w:r w:rsidRPr="0024399A">
        <w:t>4.</w:t>
      </w:r>
      <w:r w:rsidRPr="0024399A">
        <w:tab/>
        <w:t>Withdrawal of the interpretative declarations on articles 12 to 16 and 24 of the Convention</w:t>
      </w:r>
      <w:bookmarkEnd w:id="6"/>
    </w:p>
    <w:p w14:paraId="38D286BE" w14:textId="77777777" w:rsidR="00017BAA" w:rsidRPr="0024399A" w:rsidRDefault="00017BAA" w:rsidP="00017BAA">
      <w:pPr>
        <w:pStyle w:val="SingleTxtG"/>
      </w:pPr>
      <w:r w:rsidRPr="0024399A">
        <w:t>23.</w:t>
      </w:r>
      <w:r w:rsidRPr="0024399A">
        <w:tab/>
        <w:t>The analysis carried out in 2015 indicates that the necessary conditions for a change of position on the declarations have still not been met.</w:t>
      </w:r>
    </w:p>
    <w:p w14:paraId="7F880548" w14:textId="7FADBC13" w:rsidR="00017BAA" w:rsidRPr="0024399A" w:rsidRDefault="00017BAA" w:rsidP="00204B6F">
      <w:pPr>
        <w:pStyle w:val="HChG"/>
      </w:pPr>
      <w:r w:rsidRPr="0024399A">
        <w:tab/>
      </w:r>
      <w:bookmarkStart w:id="7" w:name="_Toc57729322"/>
      <w:r w:rsidRPr="0024399A">
        <w:t>5.</w:t>
      </w:r>
      <w:r w:rsidRPr="0024399A">
        <w:tab/>
        <w:t>Comprehensive policy and strategy</w:t>
      </w:r>
      <w:bookmarkEnd w:id="7"/>
    </w:p>
    <w:p w14:paraId="203F8854" w14:textId="77777777" w:rsidR="00017BAA" w:rsidRPr="0024399A" w:rsidRDefault="00017BAA" w:rsidP="00017BAA">
      <w:pPr>
        <w:pStyle w:val="SingleTxtG"/>
      </w:pPr>
      <w:r w:rsidRPr="0024399A">
        <w:t>24.</w:t>
      </w:r>
      <w:r w:rsidRPr="0024399A">
        <w:tab/>
        <w:t>Child rights are incorporated in legislation related to various areas of life (education, health care, social services, family law) and in action programmes.</w:t>
      </w:r>
    </w:p>
    <w:p w14:paraId="405DCB05" w14:textId="77777777" w:rsidR="00017BAA" w:rsidRPr="0024399A" w:rsidRDefault="00017BAA" w:rsidP="00017BAA">
      <w:pPr>
        <w:pStyle w:val="SingleTxtG"/>
      </w:pPr>
      <w:r w:rsidRPr="0024399A">
        <w:t>25.</w:t>
      </w:r>
      <w:r w:rsidRPr="0024399A">
        <w:tab/>
        <w:t>Work has been completed on the Disability Strategy for 2018–2030, which will serve as a general policy framework for persons with disabilities, taking into account the provisions of the Convention on the Rights of Persons with Disabilities.</w:t>
      </w:r>
    </w:p>
    <w:p w14:paraId="694243C0" w14:textId="15F1FE19" w:rsidR="00017BAA" w:rsidRPr="0024399A" w:rsidRDefault="00017BAA" w:rsidP="00204B6F">
      <w:pPr>
        <w:pStyle w:val="HChG"/>
      </w:pPr>
      <w:r w:rsidRPr="0024399A">
        <w:tab/>
      </w:r>
      <w:bookmarkStart w:id="8" w:name="_Toc57729323"/>
      <w:r w:rsidRPr="0024399A">
        <w:t>6.</w:t>
      </w:r>
      <w:r w:rsidRPr="0024399A">
        <w:tab/>
        <w:t>Coordination of the implementation of the Convention</w:t>
      </w:r>
      <w:bookmarkEnd w:id="8"/>
    </w:p>
    <w:p w14:paraId="2E2DFAC9" w14:textId="77777777" w:rsidR="00017BAA" w:rsidRPr="0024399A" w:rsidRDefault="00017BAA" w:rsidP="00017BAA">
      <w:pPr>
        <w:pStyle w:val="SingleTxtG"/>
      </w:pPr>
      <w:r w:rsidRPr="0024399A">
        <w:t>26.</w:t>
      </w:r>
      <w:r w:rsidRPr="0024399A">
        <w:tab/>
        <w:t>The related tasks are carried out by the following government departments: family, education, health, labour, social security, rural development, sport, culture, justice and internal affairs.</w:t>
      </w:r>
    </w:p>
    <w:p w14:paraId="34FAC949" w14:textId="77777777" w:rsidR="00017BAA" w:rsidRPr="0024399A" w:rsidRDefault="00017BAA" w:rsidP="00017BAA">
      <w:pPr>
        <w:pStyle w:val="SingleTxtG"/>
      </w:pPr>
      <w:r w:rsidRPr="0024399A">
        <w:t>27.</w:t>
      </w:r>
      <w:r w:rsidRPr="0024399A">
        <w:tab/>
        <w:t>The Ministry of Family, Labour and Social Policy is responsible for assessing whether the provisions of the Convention have been considered in the development of policies, laws and programmes.</w:t>
      </w:r>
    </w:p>
    <w:p w14:paraId="1408CE50" w14:textId="4B47A0D6" w:rsidR="00017BAA" w:rsidRPr="0024399A" w:rsidRDefault="00017BAA" w:rsidP="00204B6F">
      <w:pPr>
        <w:pStyle w:val="HChG"/>
      </w:pPr>
      <w:r w:rsidRPr="0024399A">
        <w:lastRenderedPageBreak/>
        <w:tab/>
      </w:r>
      <w:bookmarkStart w:id="9" w:name="_Toc57729324"/>
      <w:r w:rsidRPr="0024399A">
        <w:t>7.</w:t>
      </w:r>
      <w:r w:rsidRPr="0024399A">
        <w:tab/>
        <w:t>Funding</w:t>
      </w:r>
      <w:bookmarkEnd w:id="9"/>
      <w:r w:rsidRPr="0024399A">
        <w:t xml:space="preserve"> </w:t>
      </w:r>
    </w:p>
    <w:p w14:paraId="30DF8FE8" w14:textId="77777777" w:rsidR="00017BAA" w:rsidRPr="0024399A" w:rsidRDefault="00017BAA" w:rsidP="00017BAA">
      <w:pPr>
        <w:pStyle w:val="SingleTxtG"/>
      </w:pPr>
      <w:r w:rsidRPr="0024399A">
        <w:t>28.</w:t>
      </w:r>
      <w:r w:rsidRPr="0024399A">
        <w:tab/>
        <w:t>Information on expenditure is included in government budget performance reports and other reports, such as reports on the implementation of legally mandated activities.</w:t>
      </w:r>
    </w:p>
    <w:p w14:paraId="0BA07DA4" w14:textId="77777777" w:rsidR="00017BAA" w:rsidRPr="0024399A" w:rsidRDefault="00017BAA" w:rsidP="00017BAA">
      <w:pPr>
        <w:pStyle w:val="SingleTxtG"/>
      </w:pPr>
      <w:r w:rsidRPr="0024399A">
        <w:t>29.</w:t>
      </w:r>
      <w:r w:rsidRPr="0024399A">
        <w:tab/>
        <w:t>An annual report on family policy expenditure has been produced since 2013. Mechanisms aimed at children, families with children or parents, along with actions targeted at various groups (families with children, parents, children), are considered family policy mechanisms. This expenditure was estimated at Zl 80.2 billion in 2016 (a 34 per cent increase compared to 2015) and Zl 88.6 billion in 2017.</w:t>
      </w:r>
    </w:p>
    <w:p w14:paraId="2700C58F" w14:textId="7233E0E5" w:rsidR="00017BAA" w:rsidRPr="0024399A" w:rsidRDefault="00017BAA" w:rsidP="00204B6F">
      <w:pPr>
        <w:pStyle w:val="HChG"/>
      </w:pPr>
      <w:r w:rsidRPr="0024399A">
        <w:tab/>
      </w:r>
      <w:bookmarkStart w:id="10" w:name="_Toc57729325"/>
      <w:r w:rsidRPr="0024399A">
        <w:t>8.</w:t>
      </w:r>
      <w:r w:rsidRPr="0024399A">
        <w:tab/>
        <w:t>Statistical data</w:t>
      </w:r>
      <w:bookmarkEnd w:id="10"/>
    </w:p>
    <w:p w14:paraId="63A7D5A4" w14:textId="77777777" w:rsidR="00017BAA" w:rsidRPr="0024399A" w:rsidRDefault="00017BAA" w:rsidP="00204B6F">
      <w:pPr>
        <w:pStyle w:val="H1G"/>
      </w:pPr>
      <w:r w:rsidRPr="0024399A">
        <w:tab/>
      </w:r>
      <w:r w:rsidRPr="0024399A">
        <w:tab/>
      </w:r>
      <w:bookmarkStart w:id="11" w:name="_Toc57729326"/>
      <w:r w:rsidRPr="0024399A">
        <w:t>Collection</w:t>
      </w:r>
      <w:bookmarkEnd w:id="11"/>
    </w:p>
    <w:p w14:paraId="38BBD47D" w14:textId="77777777" w:rsidR="00017BAA" w:rsidRPr="0024399A" w:rsidRDefault="00017BAA" w:rsidP="00017BAA">
      <w:pPr>
        <w:pStyle w:val="SingleTxtG"/>
      </w:pPr>
      <w:r w:rsidRPr="0024399A">
        <w:t>30.</w:t>
      </w:r>
      <w:r w:rsidRPr="0024399A">
        <w:tab/>
        <w:t>The Central Statistical Office conducts research based on an annual public statistics research programme, drawn up in cooperation with the Government, local authorities, community organizations and the scientific community, to ensure that appropriate information is available to policymaking entities. Research on population growth, representative surveys, population censuses and non-statistical sources (registries and administrative systems) are essential. The Office also receives data from ministries, central offices and other public administrations. For most data, it is possible to disaggregate children under the age of 17 and children under the age of 5 for each characteristic under examination.</w:t>
      </w:r>
    </w:p>
    <w:p w14:paraId="18D38612" w14:textId="77777777" w:rsidR="00017BAA" w:rsidRPr="0024399A" w:rsidRDefault="00017BAA" w:rsidP="00204B6F">
      <w:pPr>
        <w:pStyle w:val="H1G"/>
      </w:pPr>
      <w:r w:rsidRPr="0024399A">
        <w:tab/>
      </w:r>
      <w:r w:rsidRPr="0024399A">
        <w:tab/>
      </w:r>
      <w:bookmarkStart w:id="12" w:name="_Toc57729327"/>
      <w:r w:rsidRPr="0024399A">
        <w:t>Children under the age of 5 who have been in contact with the justice system</w:t>
      </w:r>
      <w:bookmarkEnd w:id="12"/>
    </w:p>
    <w:p w14:paraId="05CB1F08" w14:textId="77777777" w:rsidR="00017BAA" w:rsidRPr="0024399A" w:rsidRDefault="00017BAA" w:rsidP="00017BAA">
      <w:pPr>
        <w:pStyle w:val="SingleTxtG"/>
      </w:pPr>
      <w:r w:rsidRPr="0024399A">
        <w:t>31.</w:t>
      </w:r>
      <w:r w:rsidRPr="0024399A">
        <w:tab/>
        <w:t>Data on the questioning of minor witnesses and victims are available but not disaggregated by age group.</w:t>
      </w:r>
    </w:p>
    <w:p w14:paraId="5C723C1D" w14:textId="48474BCD" w:rsidR="00017BAA" w:rsidRPr="0024399A" w:rsidRDefault="00017BAA" w:rsidP="00204B6F">
      <w:pPr>
        <w:pStyle w:val="HChG"/>
      </w:pPr>
      <w:r w:rsidRPr="0024399A">
        <w:tab/>
      </w:r>
      <w:bookmarkStart w:id="13" w:name="_Toc57729328"/>
      <w:r w:rsidRPr="0024399A">
        <w:t>9.</w:t>
      </w:r>
      <w:r w:rsidRPr="0024399A">
        <w:tab/>
        <w:t>Awareness-raising among children about their rights and training of professionals</w:t>
      </w:r>
      <w:bookmarkEnd w:id="13"/>
      <w:r w:rsidRPr="0024399A">
        <w:t xml:space="preserve"> </w:t>
      </w:r>
    </w:p>
    <w:p w14:paraId="257905F2" w14:textId="77777777" w:rsidR="00017BAA" w:rsidRPr="0024399A" w:rsidRDefault="00017BAA" w:rsidP="00017BAA">
      <w:pPr>
        <w:pStyle w:val="SingleTxtG"/>
      </w:pPr>
      <w:r w:rsidRPr="0024399A">
        <w:t>32.</w:t>
      </w:r>
      <w:r w:rsidRPr="0024399A">
        <w:tab/>
        <w:t xml:space="preserve">According to the stage of education, curricula cover human rights and freedoms, the rights and obligations of citizens and the rights of children, family law, institutions acting in the interests of children and the family, and the persons to contact if these rights are violated. </w:t>
      </w:r>
    </w:p>
    <w:p w14:paraId="2EE5CD7C" w14:textId="77777777" w:rsidR="00017BAA" w:rsidRPr="0024399A" w:rsidRDefault="00017BAA" w:rsidP="00017BAA">
      <w:pPr>
        <w:pStyle w:val="SingleTxtG"/>
      </w:pPr>
      <w:r w:rsidRPr="0024399A">
        <w:t>33.</w:t>
      </w:r>
      <w:r w:rsidRPr="0024399A">
        <w:tab/>
        <w:t>A national campaign is conducted every two years under the National Programme for Counteracting Domestic Violence for the period 2014–2020. Each campaign is aimed at a specific group of victims, although the objective is always to raise awareness of the effects of violence and how to react.</w:t>
      </w:r>
    </w:p>
    <w:p w14:paraId="4108ED35" w14:textId="7CC0CA03" w:rsidR="00017BAA" w:rsidRPr="0024399A" w:rsidRDefault="00017BAA" w:rsidP="00017BAA">
      <w:pPr>
        <w:pStyle w:val="SingleTxtG"/>
      </w:pPr>
      <w:r w:rsidRPr="0024399A">
        <w:t>34.</w:t>
      </w:r>
      <w:r w:rsidRPr="0024399A">
        <w:tab/>
        <w:t>In accordance with the Act of 5 August 2015 on Free Legal Aid, Free Citizens</w:t>
      </w:r>
      <w:r w:rsidR="007C43BE">
        <w:t>’</w:t>
      </w:r>
      <w:r w:rsidRPr="0024399A">
        <w:t xml:space="preserve"> Advice and Legal Education, assistance is provided by lawyers or NGOs. In 2018, 6,978 persons under the age of 18 years (4.59 per cent of beneficiaries) received this type of assistance to resolve personal problems regarding rights and obligations in cases they had brought. Citizens</w:t>
      </w:r>
      <w:r w:rsidR="007C43BE">
        <w:t>’</w:t>
      </w:r>
      <w:r w:rsidRPr="0024399A">
        <w:t xml:space="preserve"> advice has been available free of charge since 1 January 2019.</w:t>
      </w:r>
    </w:p>
    <w:p w14:paraId="0E80D7F5" w14:textId="77777777" w:rsidR="00017BAA" w:rsidRPr="0024399A" w:rsidRDefault="00017BAA" w:rsidP="00017BAA">
      <w:pPr>
        <w:pStyle w:val="SingleTxtG"/>
      </w:pPr>
      <w:r w:rsidRPr="0024399A">
        <w:t>35.</w:t>
      </w:r>
      <w:r w:rsidRPr="0024399A">
        <w:tab/>
        <w:t>Child rights are part of undergraduate and postgraduate education for doctors and nurses: curricula include the provisions of the European Association for Children in Hospital (EACH) Charter and the Convention on the Rights of the Child, illness as an event in the child development process and its impact on family members, and battered child syndrome.</w:t>
      </w:r>
    </w:p>
    <w:p w14:paraId="7FE99356" w14:textId="77777777" w:rsidR="00017BAA" w:rsidRPr="0024399A" w:rsidRDefault="00017BAA" w:rsidP="00017BAA">
      <w:pPr>
        <w:pStyle w:val="SingleTxtG"/>
      </w:pPr>
      <w:bookmarkStart w:id="14" w:name="_Toc528587081"/>
      <w:r w:rsidRPr="0024399A">
        <w:t>36.</w:t>
      </w:r>
      <w:r w:rsidRPr="0024399A">
        <w:tab/>
        <w:t xml:space="preserve">Training courses were delivered by the National School of the Judiciary and Public Prosecution from 2015 to 2018 and have been scheduled for 2019 on the following subjects: a child-friendly justice system; cross-border maintenance payments; amendments to the provisions of the Family and Guardianship Code and the Code of Civil Procedure concerning parental authority and contact with children; and jurisdiction and applicable law in the areas of divorce, separation and annulment of marriage and parental responsibility, sexual </w:t>
      </w:r>
      <w:r w:rsidRPr="0024399A">
        <w:lastRenderedPageBreak/>
        <w:t>exploitation of minors, guardianship and cross-border parental child abduction, and child protection standards.</w:t>
      </w:r>
    </w:p>
    <w:p w14:paraId="3EC6596E" w14:textId="77777777" w:rsidR="00017BAA" w:rsidRPr="0024399A" w:rsidRDefault="00017BAA" w:rsidP="00017BAA">
      <w:pPr>
        <w:pStyle w:val="SingleTxtG"/>
      </w:pPr>
      <w:r w:rsidRPr="0024399A">
        <w:t>37.</w:t>
      </w:r>
      <w:r w:rsidRPr="0024399A">
        <w:tab/>
        <w:t>In 2015, human rights, including child rights (evidence, use of coercive measures, administrative proceedings and protection orders), were introduced into the training programmes for border guards.</w:t>
      </w:r>
    </w:p>
    <w:p w14:paraId="5A61AF4B" w14:textId="6A378AE4" w:rsidR="00017BAA" w:rsidRPr="0024399A" w:rsidRDefault="00017BAA" w:rsidP="00017BAA">
      <w:pPr>
        <w:pStyle w:val="SingleTxtG"/>
      </w:pPr>
      <w:r w:rsidRPr="0024399A">
        <w:t>38.</w:t>
      </w:r>
      <w:r w:rsidRPr="0024399A">
        <w:tab/>
        <w:t>The Committee</w:t>
      </w:r>
      <w:r w:rsidR="007C43BE">
        <w:t>’</w:t>
      </w:r>
      <w:r w:rsidRPr="0024399A">
        <w:t>s 2015 concluding observations, translated into Polish, are posted on the website of the Ministry of Family, Labour and Social Policy.</w:t>
      </w:r>
    </w:p>
    <w:bookmarkEnd w:id="14"/>
    <w:p w14:paraId="708EC462" w14:textId="77777777" w:rsidR="00017BAA" w:rsidRPr="0024399A" w:rsidRDefault="00017BAA" w:rsidP="007B1C31">
      <w:pPr>
        <w:pStyle w:val="HChG"/>
      </w:pPr>
      <w:r w:rsidRPr="0024399A">
        <w:tab/>
      </w:r>
      <w:bookmarkStart w:id="15" w:name="_Toc57729329"/>
      <w:r w:rsidRPr="0024399A">
        <w:t>10.</w:t>
      </w:r>
      <w:r w:rsidRPr="0024399A">
        <w:tab/>
        <w:t>Discrimination</w:t>
      </w:r>
      <w:bookmarkEnd w:id="15"/>
    </w:p>
    <w:p w14:paraId="3010D246" w14:textId="77777777" w:rsidR="00017BAA" w:rsidRPr="0024399A" w:rsidRDefault="00017BAA" w:rsidP="007B1C31">
      <w:pPr>
        <w:pStyle w:val="H1G"/>
      </w:pPr>
      <w:r w:rsidRPr="0024399A">
        <w:tab/>
      </w:r>
      <w:r w:rsidRPr="0024399A">
        <w:tab/>
      </w:r>
      <w:bookmarkStart w:id="16" w:name="_Toc57729330"/>
      <w:r w:rsidRPr="0024399A">
        <w:t>Prohibition</w:t>
      </w:r>
      <w:bookmarkEnd w:id="16"/>
    </w:p>
    <w:p w14:paraId="105F85D9" w14:textId="77777777" w:rsidR="00017BAA" w:rsidRPr="0024399A" w:rsidRDefault="00017BAA" w:rsidP="00017BAA">
      <w:pPr>
        <w:pStyle w:val="SingleTxtG"/>
      </w:pPr>
      <w:r w:rsidRPr="0024399A">
        <w:t>39.</w:t>
      </w:r>
      <w:r w:rsidRPr="0024399A">
        <w:tab/>
        <w:t>The Constitution states that everyone is equal before the law (art. 32). Constitutional rights are reflected in ordinary legislation.</w:t>
      </w:r>
    </w:p>
    <w:p w14:paraId="3B9E9512" w14:textId="77777777" w:rsidR="00017BAA" w:rsidRPr="0024399A" w:rsidRDefault="00017BAA" w:rsidP="00017BAA">
      <w:pPr>
        <w:pStyle w:val="SingleTxtG"/>
      </w:pPr>
      <w:r w:rsidRPr="0024399A">
        <w:t>40.</w:t>
      </w:r>
      <w:r w:rsidRPr="0024399A">
        <w:tab/>
        <w:t>The Act of 3 December 2010 on the Implementation of Certain European Union Provisions on Equal Treatment contains a definition of discrimination and sets out the means to combat violations of the principle of equal treatment. The Act prohibits any unequal treatment based on the characteristics specified therein, in the fields of health, education, higher education, vocational training, apprenticeships and social security.</w:t>
      </w:r>
    </w:p>
    <w:p w14:paraId="4DC9B911" w14:textId="77777777" w:rsidR="00017BAA" w:rsidRPr="0024399A" w:rsidRDefault="00017BAA" w:rsidP="00017BAA">
      <w:pPr>
        <w:pStyle w:val="SingleTxtG"/>
      </w:pPr>
      <w:r w:rsidRPr="0024399A">
        <w:t>41.</w:t>
      </w:r>
      <w:r w:rsidRPr="0024399A">
        <w:tab/>
        <w:t>The Civil Code guarantees the protection of individual rights, in particular the rights to health, liberty, honour, freedom of conscience, a legal or assumed name, image, secrecy of correspondence, inviolability of the home, and creativity in science, the arts, inventions and improvements.</w:t>
      </w:r>
    </w:p>
    <w:p w14:paraId="4ECD9FBC" w14:textId="77777777" w:rsidR="00017BAA" w:rsidRPr="0024399A" w:rsidRDefault="00017BAA" w:rsidP="00017BAA">
      <w:pPr>
        <w:pStyle w:val="SingleTxtG"/>
      </w:pPr>
      <w:r w:rsidRPr="0024399A">
        <w:t>42.</w:t>
      </w:r>
      <w:r w:rsidRPr="0024399A">
        <w:tab/>
        <w:t>Violations of the prohibition on discrimination may give rise to legal proceedings under the Act on the Implementation of Certain European Union Provisions on Equal Treatment (offences specified in the Act), the Labour Code (complaints by workers) or the Civil Code (protection of individual rights).</w:t>
      </w:r>
    </w:p>
    <w:p w14:paraId="4175D1FA" w14:textId="77777777" w:rsidR="00017BAA" w:rsidRPr="0024399A" w:rsidRDefault="00017BAA" w:rsidP="00017BAA">
      <w:pPr>
        <w:pStyle w:val="SingleTxtG"/>
      </w:pPr>
      <w:r w:rsidRPr="0024399A">
        <w:t>43.</w:t>
      </w:r>
      <w:r w:rsidRPr="0024399A">
        <w:tab/>
        <w:t xml:space="preserve">Human dignity, honour, liberty, physical integrity and mental and physical health are protected under criminal law. </w:t>
      </w:r>
    </w:p>
    <w:p w14:paraId="60054620" w14:textId="77777777" w:rsidR="00017BAA" w:rsidRPr="0024399A" w:rsidRDefault="00017BAA" w:rsidP="007B1C31">
      <w:pPr>
        <w:pStyle w:val="H1G"/>
      </w:pPr>
      <w:r w:rsidRPr="0024399A">
        <w:tab/>
      </w:r>
      <w:r w:rsidRPr="0024399A">
        <w:tab/>
      </w:r>
      <w:bookmarkStart w:id="17" w:name="_Toc57729331"/>
      <w:r w:rsidRPr="0024399A">
        <w:t>Discrimination motivated by hatred, racism, xenophobia or homophobia</w:t>
      </w:r>
      <w:bookmarkEnd w:id="17"/>
    </w:p>
    <w:p w14:paraId="45601F74" w14:textId="77777777" w:rsidR="00017BAA" w:rsidRPr="0024399A" w:rsidRDefault="00017BAA" w:rsidP="00017BAA">
      <w:pPr>
        <w:pStyle w:val="SingleTxtG"/>
      </w:pPr>
      <w:r w:rsidRPr="0024399A">
        <w:t>44.</w:t>
      </w:r>
      <w:r w:rsidRPr="0024399A">
        <w:tab/>
        <w:t xml:space="preserve">Violence, unlawful threats, insults and physical assaults committed on grounds including nationality, ethnicity, race and religion or lack thereof are offences under the Criminal Code. The provisions concerning racist and xenophobic offences are applicable to all victims regardless of age. The motivation of the perpetrator and any vulnerability of the victim are among the factors applied in determining the type and level of criminal penalty. </w:t>
      </w:r>
    </w:p>
    <w:p w14:paraId="13A37937" w14:textId="77777777" w:rsidR="00017BAA" w:rsidRPr="0024399A" w:rsidRDefault="00017BAA" w:rsidP="00017BAA">
      <w:pPr>
        <w:pStyle w:val="SingleTxtG"/>
      </w:pPr>
      <w:r w:rsidRPr="0024399A">
        <w:t>45.</w:t>
      </w:r>
      <w:r w:rsidRPr="0024399A">
        <w:tab/>
        <w:t>The National School of the Judiciary and Public Prosecution has organized and planned training on discrimination (human rights protection, hate crimes, European Union legislation and cultural diversity in criminal proceedings).</w:t>
      </w:r>
    </w:p>
    <w:p w14:paraId="016DDED1" w14:textId="77777777" w:rsidR="00017BAA" w:rsidRPr="0024399A" w:rsidRDefault="00017BAA" w:rsidP="00017BAA">
      <w:pPr>
        <w:pStyle w:val="SingleTxtG"/>
      </w:pPr>
      <w:r w:rsidRPr="0024399A">
        <w:t>46.</w:t>
      </w:r>
      <w:r w:rsidRPr="0024399A">
        <w:tab/>
        <w:t>The police monitor investigations into hate crimes. Each provincial police headquarters has a coordinator for combating hate crimes. Since September 2017, the Cybercrime Office has had a coordinator for combating hate crimes in cyberspace.</w:t>
      </w:r>
    </w:p>
    <w:p w14:paraId="6F09B55D" w14:textId="77777777" w:rsidR="00017BAA" w:rsidRPr="0024399A" w:rsidRDefault="00017BAA" w:rsidP="00017BAA">
      <w:pPr>
        <w:pStyle w:val="SingleTxtG"/>
      </w:pPr>
      <w:r w:rsidRPr="0024399A">
        <w:t>47.</w:t>
      </w:r>
      <w:r w:rsidRPr="0024399A">
        <w:tab/>
        <w:t>Training on hate crime includes courses on racist and xenophobic crimes, antisemitic offences, the data recording and collection system, and the Jewish and Muslim minorities.</w:t>
      </w:r>
    </w:p>
    <w:p w14:paraId="627FAEE4" w14:textId="77777777" w:rsidR="00017BAA" w:rsidRPr="0024399A" w:rsidRDefault="00017BAA" w:rsidP="00017BAA">
      <w:pPr>
        <w:pStyle w:val="SingleTxtG"/>
      </w:pPr>
      <w:r w:rsidRPr="0024399A">
        <w:t>48.</w:t>
      </w:r>
      <w:r w:rsidRPr="0024399A">
        <w:tab/>
        <w:t>An interministerial team was established in February 2018 with responsibility for combating the spread of fascism and other totalitarian systems and incitement to hatred based on nationality, ethnicity, race and religion or lack thereof. The team produced a police action plan for the period 2018–2021.</w:t>
      </w:r>
    </w:p>
    <w:p w14:paraId="57653AD1" w14:textId="77777777" w:rsidR="00017BAA" w:rsidRPr="0024399A" w:rsidRDefault="00017BAA" w:rsidP="00017BAA">
      <w:pPr>
        <w:pStyle w:val="SingleTxtG"/>
      </w:pPr>
      <w:r w:rsidRPr="0024399A">
        <w:t>49.</w:t>
      </w:r>
      <w:r w:rsidRPr="0024399A">
        <w:tab/>
        <w:t>In the event of incidents of discrimination or hate crimes in centres for foreign nationals applying for international protection, measures would be taken in line with:</w:t>
      </w:r>
    </w:p>
    <w:p w14:paraId="618E4388" w14:textId="32F2886A" w:rsidR="00017BAA" w:rsidRPr="0024399A" w:rsidRDefault="00A426A0" w:rsidP="00A426A0">
      <w:pPr>
        <w:pStyle w:val="Bullet1G"/>
        <w:numPr>
          <w:ilvl w:val="0"/>
          <w:numId w:val="0"/>
        </w:numPr>
        <w:tabs>
          <w:tab w:val="left" w:pos="1701"/>
        </w:tabs>
        <w:ind w:left="1701" w:hanging="170"/>
      </w:pPr>
      <w:r w:rsidRPr="0024399A">
        <w:lastRenderedPageBreak/>
        <w:t>•</w:t>
      </w:r>
      <w:r w:rsidRPr="0024399A">
        <w:tab/>
      </w:r>
      <w:r w:rsidR="00017BAA" w:rsidRPr="0024399A">
        <w:t>The procedure for implementing the policy on the protection of children from abuse in centres for foreign nationals</w:t>
      </w:r>
    </w:p>
    <w:p w14:paraId="29C1AFEB" w14:textId="37D9A097"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procedure to be followed with respect to foreign nationals requiring special treatment as regards social assistance and health care</w:t>
      </w:r>
    </w:p>
    <w:p w14:paraId="06869959" w14:textId="3B2FE7BA"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procedures for handling security threats</w:t>
      </w:r>
    </w:p>
    <w:p w14:paraId="74B5B00A" w14:textId="77777777" w:rsidR="00017BAA" w:rsidRPr="0024399A" w:rsidRDefault="00017BAA" w:rsidP="00017BAA">
      <w:pPr>
        <w:pStyle w:val="SingleTxtG"/>
      </w:pPr>
      <w:r w:rsidRPr="0024399A">
        <w:t>50.</w:t>
      </w:r>
      <w:r w:rsidRPr="0024399A">
        <w:tab/>
        <w:t>The measures would also comply with the agreement on standardized procedures for identifying, preventing and responding to incidents of sexual violence against foreign nationals staying in reception centres for asylum seekers.</w:t>
      </w:r>
    </w:p>
    <w:p w14:paraId="792F5F1F" w14:textId="77777777" w:rsidR="00017BAA" w:rsidRPr="0024399A" w:rsidRDefault="00017BAA" w:rsidP="00017BAA">
      <w:pPr>
        <w:pStyle w:val="SingleTxtG"/>
      </w:pPr>
      <w:r w:rsidRPr="0024399A">
        <w:t>51.</w:t>
      </w:r>
      <w:r w:rsidRPr="0024399A">
        <w:tab/>
        <w:t xml:space="preserve">No hate crimes were recorded in these centres between 2015 and 2018. </w:t>
      </w:r>
    </w:p>
    <w:p w14:paraId="29613341" w14:textId="77777777" w:rsidR="00017BAA" w:rsidRPr="0024399A" w:rsidRDefault="00017BAA" w:rsidP="00017BAA">
      <w:pPr>
        <w:pStyle w:val="SingleTxtG"/>
      </w:pPr>
      <w:r w:rsidRPr="0024399A">
        <w:t>52.</w:t>
      </w:r>
      <w:r w:rsidRPr="0024399A">
        <w:tab/>
        <w:t>Since foreign children may be detained, the Border Guard Service has implemented principles on the treatment of foreign nationals requiring special treatment and a child abuse response procedure. The staff of the secure centres are alert to all signs of undesirable behaviour.</w:t>
      </w:r>
    </w:p>
    <w:p w14:paraId="10F81C5C" w14:textId="77777777" w:rsidR="00017BAA" w:rsidRPr="0024399A" w:rsidRDefault="00017BAA" w:rsidP="007B1C31">
      <w:pPr>
        <w:pStyle w:val="HChG"/>
      </w:pPr>
      <w:r w:rsidRPr="0024399A">
        <w:tab/>
      </w:r>
      <w:bookmarkStart w:id="18" w:name="_Toc57729332"/>
      <w:r w:rsidRPr="0024399A">
        <w:t>11.</w:t>
      </w:r>
      <w:r w:rsidRPr="0024399A">
        <w:tab/>
        <w:t>Strengthening respect for the best interests of the child</w:t>
      </w:r>
      <w:bookmarkEnd w:id="18"/>
    </w:p>
    <w:p w14:paraId="19649D70" w14:textId="0D556322" w:rsidR="00017BAA" w:rsidRPr="0024399A" w:rsidRDefault="00017BAA" w:rsidP="00017BAA">
      <w:pPr>
        <w:pStyle w:val="SingleTxtG"/>
      </w:pPr>
      <w:bookmarkStart w:id="19" w:name="_Toc528587084"/>
      <w:r w:rsidRPr="0024399A">
        <w:t>53.</w:t>
      </w:r>
      <w:r w:rsidRPr="0024399A">
        <w:tab/>
        <w:t xml:space="preserve">As part of the National Programme for Counteracting Domestic Violence, training is organized for </w:t>
      </w:r>
      <w:r w:rsidR="007C43BE">
        <w:t>“</w:t>
      </w:r>
      <w:r w:rsidRPr="0024399A">
        <w:t>first points of contact</w:t>
      </w:r>
      <w:r w:rsidR="007C43BE">
        <w:t>”</w:t>
      </w:r>
      <w:r w:rsidRPr="0024399A">
        <w:t xml:space="preserve"> (staff from social services, municipal (</w:t>
      </w:r>
      <w:r w:rsidRPr="00847F71">
        <w:rPr>
          <w:i/>
          <w:iCs/>
        </w:rPr>
        <w:t>gmina</w:t>
      </w:r>
      <w:r w:rsidRPr="0024399A">
        <w:t>) committees on problems related to alcohol, the police, the education system, the health-care system, judges, prosecutors and probation officers, prison staff and other members of interdisciplinary teams or groups).</w:t>
      </w:r>
    </w:p>
    <w:p w14:paraId="43F88503" w14:textId="77777777" w:rsidR="00017BAA" w:rsidRPr="0024399A" w:rsidRDefault="00017BAA" w:rsidP="00017BAA">
      <w:pPr>
        <w:pStyle w:val="SingleTxtG"/>
      </w:pPr>
      <w:r w:rsidRPr="0024399A">
        <w:t>54.</w:t>
      </w:r>
      <w:r w:rsidRPr="0024399A">
        <w:tab/>
        <w:t>Implementation of the domestic and gender-based violence prevention programme was completed in December 2017. This involved training the members of interdisciplinary teams and working groups to build inter-institutional cooperation and provide assistance to victims more effectively.</w:t>
      </w:r>
    </w:p>
    <w:p w14:paraId="3013AE31" w14:textId="77777777" w:rsidR="00017BAA" w:rsidRPr="0024399A" w:rsidRDefault="00017BAA" w:rsidP="00017BAA">
      <w:pPr>
        <w:pStyle w:val="SingleTxtG"/>
      </w:pPr>
      <w:r w:rsidRPr="0024399A">
        <w:t>55.</w:t>
      </w:r>
      <w:r w:rsidRPr="0024399A">
        <w:tab/>
        <w:t>Pursuant to the Act of 10 September 2015 amending certain laws to encourage the amicable settlement of disputes, mediation coordinators have been appointed in regional courts.</w:t>
      </w:r>
    </w:p>
    <w:p w14:paraId="7E0E4911" w14:textId="77777777" w:rsidR="00017BAA" w:rsidRPr="0024399A" w:rsidRDefault="00017BAA" w:rsidP="00017BAA">
      <w:pPr>
        <w:pStyle w:val="SingleTxtG"/>
      </w:pPr>
      <w:r w:rsidRPr="0024399A">
        <w:t>56.</w:t>
      </w:r>
      <w:r w:rsidRPr="0024399A">
        <w:tab/>
        <w:t>See sections 9 and 10.</w:t>
      </w:r>
    </w:p>
    <w:bookmarkEnd w:id="19"/>
    <w:p w14:paraId="05160505" w14:textId="77777777" w:rsidR="00017BAA" w:rsidRPr="0024399A" w:rsidRDefault="00017BAA" w:rsidP="007B1C31">
      <w:pPr>
        <w:pStyle w:val="HChG"/>
      </w:pPr>
      <w:r w:rsidRPr="0024399A">
        <w:tab/>
      </w:r>
      <w:bookmarkStart w:id="20" w:name="_Toc57729333"/>
      <w:r w:rsidRPr="0024399A">
        <w:t>12.</w:t>
      </w:r>
      <w:r w:rsidRPr="0024399A">
        <w:tab/>
        <w:t>Right to be heard</w:t>
      </w:r>
      <w:bookmarkEnd w:id="20"/>
    </w:p>
    <w:p w14:paraId="38CB3D66" w14:textId="77777777" w:rsidR="00017BAA" w:rsidRPr="0024399A" w:rsidRDefault="00017BAA" w:rsidP="007B1C31">
      <w:pPr>
        <w:pStyle w:val="H1G"/>
      </w:pPr>
      <w:r w:rsidRPr="0024399A">
        <w:tab/>
      </w:r>
      <w:r w:rsidRPr="0024399A">
        <w:tab/>
      </w:r>
      <w:bookmarkStart w:id="21" w:name="_Toc57729334"/>
      <w:r w:rsidRPr="0024399A">
        <w:t>Guarantees</w:t>
      </w:r>
      <w:bookmarkEnd w:id="21"/>
      <w:r w:rsidRPr="0024399A">
        <w:t xml:space="preserve"> </w:t>
      </w:r>
    </w:p>
    <w:p w14:paraId="67FF4ED0" w14:textId="77777777" w:rsidR="00017BAA" w:rsidRPr="0024399A" w:rsidRDefault="00017BAA" w:rsidP="00017BAA">
      <w:pPr>
        <w:pStyle w:val="SingleTxtG"/>
      </w:pPr>
      <w:r w:rsidRPr="0024399A">
        <w:t>57.</w:t>
      </w:r>
      <w:r w:rsidRPr="0024399A">
        <w:tab/>
        <w:t>Article 72 of the Constitution sets forth the obligation to hear children and, as far as possible, take their opinions into account.</w:t>
      </w:r>
    </w:p>
    <w:p w14:paraId="487F7CD2" w14:textId="77777777" w:rsidR="00017BAA" w:rsidRPr="0024399A" w:rsidRDefault="00017BAA" w:rsidP="00017BAA">
      <w:pPr>
        <w:pStyle w:val="SingleTxtG"/>
      </w:pPr>
      <w:r w:rsidRPr="0024399A">
        <w:t>58.</w:t>
      </w:r>
      <w:r w:rsidRPr="0024399A">
        <w:tab/>
        <w:t>The Code of Administrative Procedure contains no rules on the age of witnesses and parties but prohibits the testimony of persons unable to understand or communicate their views. The relevant authority assesses whether a child is capable of expressing his or her opinion in a reliable and sufficiently mature manner, based on the subject matter of the case and the age and personality of the child.</w:t>
      </w:r>
    </w:p>
    <w:p w14:paraId="5DE45669" w14:textId="57BE593D" w:rsidR="00017BAA" w:rsidRPr="0024399A" w:rsidRDefault="00017BAA" w:rsidP="00017BAA">
      <w:pPr>
        <w:pStyle w:val="SingleTxtG"/>
      </w:pPr>
      <w:r w:rsidRPr="0024399A">
        <w:t>59.</w:t>
      </w:r>
      <w:r w:rsidRPr="0024399A">
        <w:tab/>
        <w:t>Pursuant to the Code of Civil Procedure, children are heard by the courts in cases concerning them if their mental development, health and maturity so permit. The court takes into consideration the child</w:t>
      </w:r>
      <w:r w:rsidR="007C43BE">
        <w:t>’</w:t>
      </w:r>
      <w:r w:rsidRPr="0024399A">
        <w:t xml:space="preserve">s opinion and reasonable wishes, given the circumstances and his or her mental development, health and maturity. In cases under family and guardianship law, the court hears the child and takes into consideration his or her reasonable wishes to the extent possible. The interview takes place outside the courtroom. </w:t>
      </w:r>
    </w:p>
    <w:p w14:paraId="1BD3D6FC" w14:textId="0B22FEF1" w:rsidR="00017BAA" w:rsidRPr="0024399A" w:rsidRDefault="00017BAA" w:rsidP="00017BAA">
      <w:pPr>
        <w:pStyle w:val="SingleTxtG"/>
      </w:pPr>
      <w:r w:rsidRPr="0024399A">
        <w:t>60.</w:t>
      </w:r>
      <w:r w:rsidRPr="0024399A">
        <w:tab/>
        <w:t>Minors have the right to be heard in proceedings governed by the Juvenile Criminal Justice Act and the right to refuse to testify or to answer specific questions. During the examination, freedom of expression must be upheld. The examination must take place in neutral conditions, in the child</w:t>
      </w:r>
      <w:r w:rsidR="007C43BE">
        <w:t>’</w:t>
      </w:r>
      <w:r w:rsidRPr="0024399A">
        <w:t>s home if possible, avoiding repeated questioning about the same facts or about circumstances established by other pieces of evidence and that are not in doubt.</w:t>
      </w:r>
    </w:p>
    <w:p w14:paraId="28EB370C" w14:textId="77777777" w:rsidR="00017BAA" w:rsidRPr="0024399A" w:rsidRDefault="00017BAA" w:rsidP="00017BAA">
      <w:pPr>
        <w:pStyle w:val="SingleTxtG"/>
      </w:pPr>
      <w:r w:rsidRPr="0024399A">
        <w:lastRenderedPageBreak/>
        <w:t>61.</w:t>
      </w:r>
      <w:r w:rsidRPr="0024399A">
        <w:tab/>
        <w:t>For the hearing of an unaccompanied child as part of international protection proceedings:</w:t>
      </w:r>
    </w:p>
    <w:p w14:paraId="62AB955C" w14:textId="498CD764"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child is informed beforehand about all the factual and legal circumstances that may affect the outcome of the proceedings.</w:t>
      </w:r>
    </w:p>
    <w:p w14:paraId="6B8DC7A1" w14:textId="38846113"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hearing of the child is conducted in a language that he or she understands and in a manner appropriate to his or her mental development, health and maturity.</w:t>
      </w:r>
    </w:p>
    <w:p w14:paraId="39306A31" w14:textId="077BEECA"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child is heard in the presence of a guardian, an adult designated by the child, a psychologist or an education worker, who prepares a report on the mental and physical condition of the child.</w:t>
      </w:r>
    </w:p>
    <w:p w14:paraId="1166B9A3" w14:textId="3CCC5F97"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The hearing of the child may be recorded using a video or audio recording device.</w:t>
      </w:r>
    </w:p>
    <w:p w14:paraId="2CEC61E8" w14:textId="77777777" w:rsidR="00017BAA" w:rsidRPr="0024399A" w:rsidRDefault="00017BAA" w:rsidP="007B1C31">
      <w:pPr>
        <w:pStyle w:val="H1G"/>
      </w:pPr>
      <w:r w:rsidRPr="0024399A">
        <w:tab/>
      </w:r>
      <w:r w:rsidRPr="0024399A">
        <w:tab/>
      </w:r>
      <w:bookmarkStart w:id="22" w:name="_Toc57729335"/>
      <w:r w:rsidRPr="0024399A">
        <w:t>Hearing before the placement of children in institutions or foster care</w:t>
      </w:r>
      <w:bookmarkEnd w:id="22"/>
      <w:r w:rsidRPr="0024399A">
        <w:t xml:space="preserve"> </w:t>
      </w:r>
    </w:p>
    <w:p w14:paraId="0374C3E6" w14:textId="77777777" w:rsidR="00017BAA" w:rsidRPr="0024399A" w:rsidRDefault="00017BAA" w:rsidP="00017BAA">
      <w:pPr>
        <w:pStyle w:val="SingleTxtG"/>
      </w:pPr>
      <w:r w:rsidRPr="0024399A">
        <w:t>62.</w:t>
      </w:r>
      <w:r w:rsidRPr="0024399A">
        <w:tab/>
        <w:t>See above regarding civil procedure.</w:t>
      </w:r>
    </w:p>
    <w:p w14:paraId="318BEE07" w14:textId="77777777" w:rsidR="00017BAA" w:rsidRPr="0024399A" w:rsidRDefault="00017BAA" w:rsidP="00017BAA">
      <w:pPr>
        <w:pStyle w:val="SingleTxtG"/>
      </w:pPr>
      <w:r w:rsidRPr="0024399A">
        <w:t>63.</w:t>
      </w:r>
      <w:r w:rsidRPr="0024399A">
        <w:tab/>
        <w:t>In accordance with the Act on the Family Support and Alternative Care System, when the authorities assess the situation of a child taken into care and the possibility of adoption, they must hear the child if his or her age and maturity so allow and take his or her opinion into consideration where appropriate. For details, see the Code of Civil Procedure.</w:t>
      </w:r>
    </w:p>
    <w:p w14:paraId="6037411B" w14:textId="77777777" w:rsidR="00017BAA" w:rsidRPr="0024399A" w:rsidRDefault="00017BAA" w:rsidP="00017BAA">
      <w:pPr>
        <w:pStyle w:val="SingleTxtG"/>
      </w:pPr>
      <w:r w:rsidRPr="0024399A">
        <w:t>64.</w:t>
      </w:r>
      <w:r w:rsidRPr="0024399A">
        <w:tab/>
        <w:t>For decisions about placement in a social assistance home or changes to such decisions, children are heard in accordance with the provisions of the Code of Civil Procedure.</w:t>
      </w:r>
    </w:p>
    <w:p w14:paraId="42C99C59" w14:textId="77777777" w:rsidR="00017BAA" w:rsidRPr="0024399A" w:rsidRDefault="00017BAA" w:rsidP="00017BAA">
      <w:pPr>
        <w:pStyle w:val="SingleTxtG"/>
      </w:pPr>
      <w:r w:rsidRPr="0024399A">
        <w:t>65.</w:t>
      </w:r>
      <w:r w:rsidRPr="0024399A">
        <w:tab/>
        <w:t>Children staying in social assistance homes contribute to the preparation of their individual support plans, where possible given their health and willingness to take part.</w:t>
      </w:r>
    </w:p>
    <w:p w14:paraId="4B7FDF9E" w14:textId="77777777" w:rsidR="00017BAA" w:rsidRPr="0024399A" w:rsidRDefault="00017BAA" w:rsidP="007B1C31">
      <w:pPr>
        <w:pStyle w:val="H1G"/>
      </w:pPr>
      <w:r w:rsidRPr="0024399A">
        <w:tab/>
      </w:r>
      <w:r w:rsidRPr="0024399A">
        <w:tab/>
      </w:r>
      <w:bookmarkStart w:id="23" w:name="_Toc57729336"/>
      <w:r w:rsidRPr="0024399A">
        <w:t>Training of professionals</w:t>
      </w:r>
      <w:bookmarkEnd w:id="23"/>
      <w:r w:rsidRPr="0024399A">
        <w:t xml:space="preserve"> </w:t>
      </w:r>
    </w:p>
    <w:p w14:paraId="03B28FB6" w14:textId="77777777" w:rsidR="00017BAA" w:rsidRPr="0024399A" w:rsidRDefault="00017BAA" w:rsidP="00017BAA">
      <w:pPr>
        <w:pStyle w:val="SingleTxtG"/>
      </w:pPr>
      <w:r w:rsidRPr="0024399A">
        <w:t>66.</w:t>
      </w:r>
      <w:r w:rsidRPr="0024399A">
        <w:tab/>
        <w:t>Social workers receive training on crisis response, which covers the following issues: violence, drug addiction, family dysfunction and child rights.</w:t>
      </w:r>
    </w:p>
    <w:p w14:paraId="743FEE63" w14:textId="77777777" w:rsidR="00017BAA" w:rsidRPr="0024399A" w:rsidRDefault="00017BAA" w:rsidP="00017BAA">
      <w:pPr>
        <w:pStyle w:val="SingleTxtG"/>
      </w:pPr>
      <w:bookmarkStart w:id="24" w:name="_Toc528587085"/>
      <w:r w:rsidRPr="0024399A">
        <w:t>67.</w:t>
      </w:r>
      <w:r w:rsidRPr="0024399A">
        <w:tab/>
        <w:t>The training programme for persons applying to be professional or non-professional foster carers or run a foster home and for future heads of family-type care and education facilities includes the topics of pedagogy, developmental and educational psychology, effective communication with the child and other actors in the care placement process, and the ability to ascertain the individual needs of a child and assess his or her situation.</w:t>
      </w:r>
    </w:p>
    <w:p w14:paraId="53A951C9" w14:textId="77777777" w:rsidR="00017BAA" w:rsidRPr="0024399A" w:rsidRDefault="00017BAA" w:rsidP="00017BAA">
      <w:pPr>
        <w:pStyle w:val="SingleTxtG"/>
      </w:pPr>
      <w:r w:rsidRPr="0024399A">
        <w:t>68.</w:t>
      </w:r>
      <w:r w:rsidRPr="0024399A">
        <w:tab/>
        <w:t>The National School of the Judiciary and Public Prosecution has organized and scheduled training for prosecutors, prosecution assessors, prosecution assistants, judges, judicial assessors and judicial assistants on the rights of children as parties to or participants in proceedings.</w:t>
      </w:r>
    </w:p>
    <w:bookmarkEnd w:id="24"/>
    <w:p w14:paraId="21B375BF" w14:textId="77777777" w:rsidR="00017BAA" w:rsidRPr="0024399A" w:rsidRDefault="00017BAA" w:rsidP="007B1C31">
      <w:pPr>
        <w:pStyle w:val="HChG"/>
      </w:pPr>
      <w:r w:rsidRPr="0024399A">
        <w:tab/>
      </w:r>
      <w:bookmarkStart w:id="25" w:name="_Toc57729337"/>
      <w:r w:rsidRPr="0024399A">
        <w:t>13.</w:t>
      </w:r>
      <w:r w:rsidRPr="0024399A">
        <w:tab/>
        <w:t>Granting of citizenship to stateless children</w:t>
      </w:r>
      <w:bookmarkEnd w:id="25"/>
    </w:p>
    <w:p w14:paraId="7CB8DF2C" w14:textId="4E9332F3" w:rsidR="00017BAA" w:rsidRPr="0024399A" w:rsidRDefault="00017BAA" w:rsidP="00017BAA">
      <w:pPr>
        <w:pStyle w:val="SingleTxtG"/>
      </w:pPr>
      <w:r w:rsidRPr="0024399A">
        <w:t>69.</w:t>
      </w:r>
      <w:r w:rsidRPr="0024399A">
        <w:tab/>
        <w:t>See the March 2016 comments on the Committee</w:t>
      </w:r>
      <w:r w:rsidR="007C43BE">
        <w:t>’</w:t>
      </w:r>
      <w:r w:rsidRPr="0024399A">
        <w:t>s concluding observations.</w:t>
      </w:r>
      <w:r w:rsidRPr="00307636">
        <w:rPr>
          <w:rStyle w:val="FootnoteReference"/>
        </w:rPr>
        <w:footnoteReference w:id="3"/>
      </w:r>
    </w:p>
    <w:p w14:paraId="5B56A36D" w14:textId="77777777" w:rsidR="00017BAA" w:rsidRPr="0024399A" w:rsidRDefault="00017BAA" w:rsidP="007B1C31">
      <w:pPr>
        <w:pStyle w:val="HChG"/>
      </w:pPr>
      <w:r w:rsidRPr="0024399A">
        <w:tab/>
      </w:r>
      <w:bookmarkStart w:id="26" w:name="_Toc57729338"/>
      <w:r w:rsidRPr="0024399A">
        <w:t>14.</w:t>
      </w:r>
      <w:r w:rsidRPr="0024399A">
        <w:tab/>
        <w:t>Prevention of the use of baby boxes, possibility of confidential births</w:t>
      </w:r>
      <w:bookmarkEnd w:id="26"/>
      <w:r w:rsidRPr="0024399A">
        <w:t xml:space="preserve"> </w:t>
      </w:r>
    </w:p>
    <w:p w14:paraId="25C883F6" w14:textId="77777777" w:rsidR="00017BAA" w:rsidRPr="0024399A" w:rsidRDefault="00017BAA" w:rsidP="00017BAA">
      <w:pPr>
        <w:pStyle w:val="SingleTxtG"/>
      </w:pPr>
      <w:r w:rsidRPr="0024399A">
        <w:t>70.</w:t>
      </w:r>
      <w:r w:rsidRPr="0024399A">
        <w:tab/>
        <w:t>Women who are unwilling or unable to care for their newborn babies may leave them at the hospital, making a written declaration to that effect. This information about the mothers of abandoned children facilitates adoption procedures.</w:t>
      </w:r>
    </w:p>
    <w:p w14:paraId="187B3568" w14:textId="616F50AA" w:rsidR="00017BAA" w:rsidRPr="0024399A" w:rsidRDefault="00017BAA" w:rsidP="00017BAA">
      <w:pPr>
        <w:pStyle w:val="SingleTxtG"/>
      </w:pPr>
      <w:r w:rsidRPr="0024399A">
        <w:t>71.</w:t>
      </w:r>
      <w:r w:rsidRPr="0024399A">
        <w:tab/>
        <w:t xml:space="preserve">Mothers who do not wish to reveal their identities may leave their newborn babies in baby boxes. This is a last resort that guarantees that the best interest of the child – his or her </w:t>
      </w:r>
      <w:r w:rsidRPr="0024399A">
        <w:lastRenderedPageBreak/>
        <w:t>right to life – is protected. It is highly probable that, if they did not have the option of using a baby box, these women would leave their children in locations where the chances of survival would be low. This would render moot the child</w:t>
      </w:r>
      <w:r w:rsidR="007C43BE">
        <w:t>’</w:t>
      </w:r>
      <w:r w:rsidRPr="0024399A">
        <w:t>s right to know his or her parents, be cared for by them and preserve his or her identity.</w:t>
      </w:r>
    </w:p>
    <w:p w14:paraId="49BCA3BB" w14:textId="77777777" w:rsidR="00017BAA" w:rsidRPr="0024399A" w:rsidRDefault="00017BAA" w:rsidP="00017BAA">
      <w:pPr>
        <w:pStyle w:val="SingleTxtG"/>
      </w:pPr>
      <w:r w:rsidRPr="0024399A">
        <w:t>72.</w:t>
      </w:r>
      <w:r w:rsidRPr="0024399A">
        <w:tab/>
        <w:t>Pursuant to the Social Welfare Act of 12 March 2004, the grounds for provision of assistance include maternity or a large number of children in the family and vulnerability with respect to health care and education. Apart from cash benefits and services, the social welfare system provides specialized support for pregnant women in the form of homes for mothers and children and pregnant women.</w:t>
      </w:r>
    </w:p>
    <w:p w14:paraId="64E22BAD" w14:textId="0A782C7C" w:rsidR="00017BAA" w:rsidRPr="0024399A" w:rsidRDefault="00017BAA" w:rsidP="007B1C31">
      <w:pPr>
        <w:pStyle w:val="H1G"/>
      </w:pPr>
      <w:r w:rsidRPr="0024399A">
        <w:tab/>
      </w:r>
      <w:r w:rsidRPr="0024399A">
        <w:tab/>
      </w:r>
      <w:bookmarkStart w:id="27" w:name="_Toc57729339"/>
      <w:r w:rsidRPr="0024399A">
        <w:t>Information about the child</w:t>
      </w:r>
      <w:r w:rsidR="007C43BE">
        <w:t>’</w:t>
      </w:r>
      <w:r w:rsidRPr="0024399A">
        <w:t>s origins (withdrawal in 2013 of the reservation to article 7 of the Convention)</w:t>
      </w:r>
      <w:bookmarkEnd w:id="27"/>
    </w:p>
    <w:p w14:paraId="53B27785" w14:textId="77777777" w:rsidR="00017BAA" w:rsidRPr="0024399A" w:rsidRDefault="00017BAA" w:rsidP="00017BAA">
      <w:pPr>
        <w:pStyle w:val="SingleTxtG"/>
      </w:pPr>
      <w:bookmarkStart w:id="28" w:name="_Toc528587088"/>
      <w:r w:rsidRPr="0024399A">
        <w:t>73.</w:t>
      </w:r>
      <w:r w:rsidRPr="0024399A">
        <w:tab/>
        <w:t>In accordance with the Civil Status Records Act of 28 November 2014:</w:t>
      </w:r>
    </w:p>
    <w:p w14:paraId="00A003D5" w14:textId="1E67D2C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If a child</w:t>
      </w:r>
      <w:r w:rsidR="007C43BE">
        <w:t>’</w:t>
      </w:r>
      <w:r w:rsidR="00017BAA" w:rsidRPr="0024399A">
        <w:t>s parents have consented to adoption before a guardianship court without the adopter being indicated, a new birth certificate is drawn up.</w:t>
      </w:r>
    </w:p>
    <w:p w14:paraId="15BFC60B" w14:textId="4D039B4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If a child is adopted jointly by both spouses, the birth certificate indicates the adopters as the child</w:t>
      </w:r>
      <w:r w:rsidR="007C43BE">
        <w:t>’</w:t>
      </w:r>
      <w:r w:rsidR="00017BAA" w:rsidRPr="0024399A">
        <w:t>s parents; if the child is adopted by an unmarried person or only one spouse adopts a child, the birth certificate indicates that adopter as the child</w:t>
      </w:r>
      <w:r w:rsidR="007C43BE">
        <w:t>’</w:t>
      </w:r>
      <w:r w:rsidR="00017BAA" w:rsidRPr="0024399A">
        <w:t>s parent.</w:t>
      </w:r>
    </w:p>
    <w:p w14:paraId="791D484B" w14:textId="0B0EACB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If a new birth certificate is drawn up following an adoption, a note on the creation of a new birth certificate is added to the initial birth certificate (which is not disclosed).</w:t>
      </w:r>
    </w:p>
    <w:p w14:paraId="736B68B4" w14:textId="495989F7"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At the request of an adopted person who has reached the age of majority, a full copy of the initial birth certificate is issued, along with the documents on which it was based, and the person is thus informed about his or her biological parents.</w:t>
      </w:r>
    </w:p>
    <w:p w14:paraId="7A9CC8EF" w14:textId="6E021C37" w:rsidR="00017BAA" w:rsidRPr="0024399A" w:rsidRDefault="00017BAA" w:rsidP="007B1C31">
      <w:pPr>
        <w:pStyle w:val="HChG"/>
      </w:pPr>
      <w:r w:rsidRPr="0024399A">
        <w:tab/>
      </w:r>
      <w:bookmarkStart w:id="29" w:name="_Toc57729340"/>
      <w:r w:rsidRPr="0024399A">
        <w:t>15.</w:t>
      </w:r>
      <w:r w:rsidRPr="0024399A">
        <w:tab/>
        <w:t>Protection against the compulsion to attend classes that are not of the child</w:t>
      </w:r>
      <w:r w:rsidR="007C43BE">
        <w:t>’</w:t>
      </w:r>
      <w:r w:rsidRPr="0024399A">
        <w:t>s own religion</w:t>
      </w:r>
      <w:bookmarkEnd w:id="28"/>
      <w:bookmarkEnd w:id="29"/>
    </w:p>
    <w:p w14:paraId="6BD5694A" w14:textId="0C04E4A7" w:rsidR="00017BAA" w:rsidRPr="0024399A" w:rsidRDefault="00017BAA" w:rsidP="00017BAA">
      <w:pPr>
        <w:pStyle w:val="SingleTxtG"/>
      </w:pPr>
      <w:r w:rsidRPr="0024399A">
        <w:t>74.</w:t>
      </w:r>
      <w:r w:rsidRPr="0024399A">
        <w:tab/>
        <w:t>See the March 2016 comments on the Committee</w:t>
      </w:r>
      <w:r w:rsidR="007C43BE">
        <w:t>’</w:t>
      </w:r>
      <w:r w:rsidRPr="0024399A">
        <w:t>s concluding observations.</w:t>
      </w:r>
      <w:r w:rsidRPr="00307636">
        <w:rPr>
          <w:rStyle w:val="FootnoteReference"/>
        </w:rPr>
        <w:footnoteReference w:id="4"/>
      </w:r>
    </w:p>
    <w:p w14:paraId="75352E72" w14:textId="77777777" w:rsidR="00017BAA" w:rsidRPr="0024399A" w:rsidRDefault="00017BAA" w:rsidP="007B1C31">
      <w:pPr>
        <w:pStyle w:val="HChG"/>
      </w:pPr>
      <w:bookmarkStart w:id="30" w:name="_Toc528587089"/>
      <w:r w:rsidRPr="0024399A">
        <w:tab/>
      </w:r>
      <w:bookmarkStart w:id="31" w:name="_Toc57729341"/>
      <w:r w:rsidRPr="0024399A">
        <w:t>16.</w:t>
      </w:r>
      <w:r w:rsidRPr="0024399A">
        <w:tab/>
        <w:t>Freedom of expression, association and assembly</w:t>
      </w:r>
      <w:bookmarkEnd w:id="31"/>
      <w:r w:rsidRPr="0024399A">
        <w:t xml:space="preserve"> </w:t>
      </w:r>
      <w:bookmarkEnd w:id="30"/>
    </w:p>
    <w:p w14:paraId="1443C147" w14:textId="77777777" w:rsidR="00017BAA" w:rsidRPr="0024399A" w:rsidRDefault="00017BAA" w:rsidP="00017BAA">
      <w:pPr>
        <w:pStyle w:val="SingleTxtG"/>
      </w:pPr>
      <w:r w:rsidRPr="0024399A">
        <w:t>75.</w:t>
      </w:r>
      <w:r w:rsidRPr="0024399A">
        <w:tab/>
        <w:t>In accordance with the Freedom of Assembly Act of 24 July 2015, the right to organize assemblies is conferred on persons who enjoy full legal capacity. The organizer bears legal responsibility for the conduct of the assembly.</w:t>
      </w:r>
    </w:p>
    <w:p w14:paraId="065A8FFF" w14:textId="77777777" w:rsidR="00017BAA" w:rsidRPr="0024399A" w:rsidRDefault="00017BAA" w:rsidP="00017BAA">
      <w:pPr>
        <w:pStyle w:val="SingleTxtG"/>
      </w:pPr>
      <w:r w:rsidRPr="0024399A">
        <w:t>76.</w:t>
      </w:r>
      <w:r w:rsidRPr="0024399A">
        <w:tab/>
        <w:t>Minors may participate in assemblies.</w:t>
      </w:r>
    </w:p>
    <w:p w14:paraId="5B52DCE3" w14:textId="77777777" w:rsidR="00017BAA" w:rsidRPr="0024399A" w:rsidRDefault="00017BAA" w:rsidP="00017BAA">
      <w:pPr>
        <w:pStyle w:val="SingleTxtG"/>
      </w:pPr>
      <w:r w:rsidRPr="0024399A">
        <w:t>77.</w:t>
      </w:r>
      <w:r w:rsidRPr="0024399A">
        <w:tab/>
        <w:t>The Constitution guarantees everyone the right to express opinions and to receive and impart information.</w:t>
      </w:r>
    </w:p>
    <w:p w14:paraId="14F0D399" w14:textId="77777777" w:rsidR="00017BAA" w:rsidRPr="0024399A" w:rsidRDefault="00017BAA" w:rsidP="007B1C31">
      <w:pPr>
        <w:pStyle w:val="HChG"/>
      </w:pPr>
      <w:bookmarkStart w:id="32" w:name="_Toc528587091"/>
      <w:r w:rsidRPr="0024399A">
        <w:tab/>
      </w:r>
      <w:bookmarkStart w:id="33" w:name="_Toc57729342"/>
      <w:r w:rsidRPr="0024399A">
        <w:t>17.</w:t>
      </w:r>
      <w:r w:rsidRPr="0024399A">
        <w:tab/>
        <w:t>Promotion of non-violent child-rearing methods</w:t>
      </w:r>
      <w:bookmarkEnd w:id="32"/>
      <w:bookmarkEnd w:id="33"/>
    </w:p>
    <w:p w14:paraId="75F253F8" w14:textId="77777777" w:rsidR="00017BAA" w:rsidRPr="0024399A" w:rsidRDefault="00017BAA" w:rsidP="00017BAA">
      <w:pPr>
        <w:pStyle w:val="SingleTxtG"/>
      </w:pPr>
      <w:r w:rsidRPr="0024399A">
        <w:t>78.</w:t>
      </w:r>
      <w:r w:rsidRPr="0024399A">
        <w:tab/>
        <w:t>The Constitution explicitly prohibits corporal punishment. The Family and Guardianship Code contains a provision explicitly prohibiting corporal punishment, applicable to parents and other persons with a child in their custody or care.</w:t>
      </w:r>
    </w:p>
    <w:p w14:paraId="6C8C448E" w14:textId="77777777" w:rsidR="00017BAA" w:rsidRPr="0024399A" w:rsidRDefault="00017BAA" w:rsidP="00017BAA">
      <w:pPr>
        <w:pStyle w:val="SingleTxtG"/>
      </w:pPr>
      <w:r w:rsidRPr="0024399A">
        <w:t>79.</w:t>
      </w:r>
      <w:r w:rsidRPr="0024399A">
        <w:tab/>
        <w:t>As part of the National Programme for Counteracting Domestic Violence, the local authorities implement programmes to promote appropriate child-rearing methods for families at risk of domestic violence. Advice services for vulnerable families and vulnerable individuals, such as pregnant girls, run activities aimed at building parenting skills.</w:t>
      </w:r>
    </w:p>
    <w:p w14:paraId="5C2EF857" w14:textId="77777777" w:rsidR="00017BAA" w:rsidRPr="0024399A" w:rsidRDefault="00017BAA" w:rsidP="00017BAA">
      <w:pPr>
        <w:pStyle w:val="SingleTxtG"/>
      </w:pPr>
      <w:r w:rsidRPr="0024399A">
        <w:lastRenderedPageBreak/>
        <w:t>80.</w:t>
      </w:r>
      <w:r w:rsidRPr="0024399A">
        <w:tab/>
        <w:t>Media campaigns are used to promote non-violent child-rearing methods and provide information about protection for victims of violence, interventions against violent persons and the prohibition of corporal punishment.</w:t>
      </w:r>
    </w:p>
    <w:p w14:paraId="10FA0C15" w14:textId="77777777" w:rsidR="00017BAA" w:rsidRPr="0024399A" w:rsidRDefault="00017BAA" w:rsidP="00017BAA">
      <w:pPr>
        <w:pStyle w:val="SingleTxtG"/>
      </w:pPr>
      <w:bookmarkStart w:id="34" w:name="_Toc528587092"/>
      <w:r w:rsidRPr="0024399A">
        <w:t>81.</w:t>
      </w:r>
      <w:r w:rsidRPr="0024399A">
        <w:tab/>
        <w:t>New arrivals at centres for foreign nationals attend an orientation course that includes a presentation of the legislation on child custody. The procedure for implementing the policy on the protection of children from abuse in such centres provides for training for parents on the appropriate care of children and the resolution of child-rearing issues.</w:t>
      </w:r>
    </w:p>
    <w:p w14:paraId="63AE3960" w14:textId="77777777" w:rsidR="00017BAA" w:rsidRPr="0024399A" w:rsidRDefault="00017BAA" w:rsidP="00017BAA">
      <w:pPr>
        <w:pStyle w:val="SingleTxtG"/>
      </w:pPr>
      <w:r w:rsidRPr="0024399A">
        <w:t>82.</w:t>
      </w:r>
      <w:r w:rsidRPr="0024399A">
        <w:tab/>
        <w:t>The following activities took place between 2015 and 2018:</w:t>
      </w:r>
    </w:p>
    <w:p w14:paraId="2DDBF71C" w14:textId="1FD224BA"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Workshops for children and fathers, psychosocial and activation workshops for mothers</w:t>
      </w:r>
    </w:p>
    <w:p w14:paraId="6AA3C1D7" w14:textId="06A5C062"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Mothers</w:t>
      </w:r>
      <w:r w:rsidR="007C43BE">
        <w:t>’</w:t>
      </w:r>
      <w:r w:rsidR="00017BAA" w:rsidRPr="0024399A">
        <w:t xml:space="preserve"> meetings, integration workshops on </w:t>
      </w:r>
      <w:r w:rsidR="007C43BE">
        <w:t>“</w:t>
      </w:r>
      <w:r w:rsidR="00017BAA" w:rsidRPr="0024399A">
        <w:t>Being a mother in Poland</w:t>
      </w:r>
      <w:r w:rsidR="007C43BE">
        <w:t>”</w:t>
      </w:r>
    </w:p>
    <w:p w14:paraId="275038B0" w14:textId="541A0E5C"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Training for the staff of centres for foreign nationals</w:t>
      </w:r>
    </w:p>
    <w:p w14:paraId="4B9B7AC6" w14:textId="4D4B12B8"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 xml:space="preserve">Training on </w:t>
      </w:r>
      <w:r w:rsidR="007C43BE">
        <w:t>“</w:t>
      </w:r>
      <w:r w:rsidR="00017BAA" w:rsidRPr="0024399A">
        <w:t>Child safety in centres for foreign nationals</w:t>
      </w:r>
      <w:r w:rsidR="007C43BE">
        <w:t>”</w:t>
      </w:r>
    </w:p>
    <w:bookmarkEnd w:id="34"/>
    <w:p w14:paraId="26C1D8AB" w14:textId="77777777" w:rsidR="00017BAA" w:rsidRPr="0024399A" w:rsidRDefault="00017BAA" w:rsidP="007B1C31">
      <w:pPr>
        <w:pStyle w:val="HChG"/>
      </w:pPr>
      <w:r w:rsidRPr="0024399A">
        <w:tab/>
      </w:r>
      <w:bookmarkStart w:id="35" w:name="_Toc57729343"/>
      <w:r w:rsidRPr="0024399A">
        <w:t>18.</w:t>
      </w:r>
      <w:r w:rsidRPr="0024399A">
        <w:tab/>
        <w:t>Protection from violence</w:t>
      </w:r>
      <w:bookmarkEnd w:id="35"/>
    </w:p>
    <w:p w14:paraId="75A1F0AF" w14:textId="77777777" w:rsidR="00017BAA" w:rsidRPr="0024399A" w:rsidRDefault="00017BAA" w:rsidP="007B1C31">
      <w:pPr>
        <w:pStyle w:val="H1G"/>
      </w:pPr>
      <w:r w:rsidRPr="0024399A">
        <w:tab/>
      </w:r>
      <w:r w:rsidRPr="0024399A">
        <w:tab/>
      </w:r>
      <w:bookmarkStart w:id="36" w:name="_Toc57729344"/>
      <w:r w:rsidRPr="0024399A">
        <w:t>General</w:t>
      </w:r>
      <w:bookmarkEnd w:id="36"/>
    </w:p>
    <w:p w14:paraId="609B5E3C" w14:textId="77777777" w:rsidR="00017BAA" w:rsidRPr="0024399A" w:rsidRDefault="00017BAA" w:rsidP="00017BAA">
      <w:pPr>
        <w:pStyle w:val="SingleTxtG"/>
      </w:pPr>
      <w:r w:rsidRPr="0024399A">
        <w:t>83.</w:t>
      </w:r>
      <w:r w:rsidRPr="0024399A">
        <w:tab/>
        <w:t>Efforts to prevent and suppress domestic violence are based on the Act of 29 July 2005 on Counteracting Domestic Violence and on the National Programme for Counteracting Domestic Violence for the period 2014–2020. The Act requires persons who, in the course of their professional duties, come to suspect that a domestic violence offence prosecutable ex officio has been committed to inform the police or the public prosecution service immediately. Witnesses to violence should inform the police, prosecutor or any other entity tasked with combating domestic violence.</w:t>
      </w:r>
    </w:p>
    <w:p w14:paraId="437B1CF5" w14:textId="77777777" w:rsidR="00017BAA" w:rsidRPr="0024399A" w:rsidRDefault="00017BAA" w:rsidP="00017BAA">
      <w:pPr>
        <w:pStyle w:val="SingleTxtG"/>
      </w:pPr>
      <w:r w:rsidRPr="0024399A">
        <w:t>84.</w:t>
      </w:r>
      <w:r w:rsidRPr="0024399A">
        <w:tab/>
        <w:t>Assistance for victims includes:</w:t>
      </w:r>
    </w:p>
    <w:p w14:paraId="6512B1D4" w14:textId="1E08A913"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Advice on psychological, medical, legal and social issues, urgent intervention and support</w:t>
      </w:r>
    </w:p>
    <w:p w14:paraId="193CEF27" w14:textId="1981A7A2"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Shelter in a specialized support centre for victims of domestic violence</w:t>
      </w:r>
    </w:p>
    <w:p w14:paraId="51AF7C8A" w14:textId="6BDD07D0"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Orders banning the perpetrator from contacting the victim and requiring the perpetrator to leave the home, even if it is owned by him or her</w:t>
      </w:r>
    </w:p>
    <w:p w14:paraId="54499E03" w14:textId="3F6A4B71"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Medical certificates indicating the causes and types of bodily injuries, available free of charge</w:t>
      </w:r>
    </w:p>
    <w:p w14:paraId="273FB7CD" w14:textId="148B4F34" w:rsidR="00017BAA" w:rsidRPr="0024399A" w:rsidRDefault="00A426A0" w:rsidP="00A426A0">
      <w:pPr>
        <w:pStyle w:val="Bullet1G"/>
        <w:numPr>
          <w:ilvl w:val="0"/>
          <w:numId w:val="0"/>
        </w:numPr>
        <w:tabs>
          <w:tab w:val="left" w:pos="1701"/>
        </w:tabs>
        <w:ind w:left="1701" w:hanging="170"/>
      </w:pPr>
      <w:r w:rsidRPr="0024399A">
        <w:t>•</w:t>
      </w:r>
      <w:r w:rsidRPr="0024399A">
        <w:tab/>
      </w:r>
      <w:r w:rsidR="007C43BE">
        <w:t>“</w:t>
      </w:r>
      <w:r w:rsidR="00017BAA" w:rsidRPr="0024399A">
        <w:t>Blue Card</w:t>
      </w:r>
      <w:r w:rsidR="007C43BE">
        <w:t>”</w:t>
      </w:r>
      <w:r w:rsidR="00017BAA" w:rsidRPr="0024399A">
        <w:t xml:space="preserve"> procedure</w:t>
      </w:r>
    </w:p>
    <w:p w14:paraId="527AFDBA" w14:textId="77777777" w:rsidR="00017BAA" w:rsidRPr="0024399A" w:rsidRDefault="00017BAA" w:rsidP="00017BAA">
      <w:pPr>
        <w:pStyle w:val="SingleTxtG"/>
      </w:pPr>
      <w:r w:rsidRPr="0024399A">
        <w:t>85.</w:t>
      </w:r>
      <w:r w:rsidRPr="0024399A">
        <w:tab/>
        <w:t>In the event of a direct threat to the life or health of a child owing to domestic violence, the child can be removed from the family. The child is placed with a non-cohabiting family member, in a foster family or in a care and education facility. The guardianship court is informed immediately (within 24 hours). Parents have the right to lodge a complaint about the removal of the child, which will be examined by the court within 24 hours.</w:t>
      </w:r>
    </w:p>
    <w:p w14:paraId="5364A2A2" w14:textId="77777777" w:rsidR="00017BAA" w:rsidRPr="0024399A" w:rsidRDefault="00017BAA" w:rsidP="00017BAA">
      <w:pPr>
        <w:pStyle w:val="SingleTxtG"/>
      </w:pPr>
      <w:r w:rsidRPr="0024399A">
        <w:t>86.</w:t>
      </w:r>
      <w:r w:rsidRPr="0024399A">
        <w:tab/>
        <w:t>The National Programme for Counteracting Domestic Violence for the period 2014–2020 provides for:</w:t>
      </w:r>
    </w:p>
    <w:p w14:paraId="56C0076D" w14:textId="3111D7AA"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 xml:space="preserve">Implementation of programmes to prevent and combat violence, protection and education programmes, and remedial and rehabilitation programmes, delivered both inside and outside prisons, and psychological and therapeutic programmes </w:t>
      </w:r>
    </w:p>
    <w:p w14:paraId="1FE9D3FD" w14:textId="4C8F508C"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Expansion of the network of victim support and assistance institutions</w:t>
      </w:r>
    </w:p>
    <w:p w14:paraId="68766042" w14:textId="18C4AF8C"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Increased mobilization of personnel from services and central and local authorities and enhanced cooperation with NGOs</w:t>
      </w:r>
    </w:p>
    <w:p w14:paraId="2057AB88" w14:textId="0EBD8C86"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Training for staff from institutions combating domestic violence</w:t>
      </w:r>
    </w:p>
    <w:p w14:paraId="5E5C34EE" w14:textId="6DE1E93C"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Campaigns to change perceptions of domestic violence and raise awareness of how to respond to and prevent it</w:t>
      </w:r>
    </w:p>
    <w:p w14:paraId="126774F7" w14:textId="56B859D9" w:rsidR="00017BAA" w:rsidRPr="0024399A" w:rsidRDefault="00017BAA" w:rsidP="00017BAA">
      <w:pPr>
        <w:pStyle w:val="SingleTxtG"/>
      </w:pPr>
      <w:r w:rsidRPr="0024399A">
        <w:lastRenderedPageBreak/>
        <w:t>87.</w:t>
      </w:r>
      <w:r w:rsidRPr="0024399A">
        <w:tab/>
        <w:t xml:space="preserve">Interventions to help children are carried out under the </w:t>
      </w:r>
      <w:r w:rsidR="007C43BE">
        <w:t>“</w:t>
      </w:r>
      <w:r w:rsidRPr="0024399A">
        <w:t>Blue Card</w:t>
      </w:r>
      <w:r w:rsidR="007C43BE">
        <w:t>”</w:t>
      </w:r>
      <w:r w:rsidRPr="0024399A">
        <w:t xml:space="preserve"> procedure. The questionnaire is used to identify cases with a high risk to life or health and facilitates decisions to arrest perpetrators of domestic violence. The questionnaire is also used for follow-up of particular cases.</w:t>
      </w:r>
    </w:p>
    <w:p w14:paraId="25FEEDCA" w14:textId="17DD4765" w:rsidR="00017BAA" w:rsidRPr="0024399A" w:rsidRDefault="00017BAA" w:rsidP="00017BAA">
      <w:pPr>
        <w:pStyle w:val="SingleTxtG"/>
      </w:pPr>
      <w:r w:rsidRPr="0024399A">
        <w:t>88.</w:t>
      </w:r>
      <w:r w:rsidRPr="0024399A">
        <w:tab/>
        <w:t>Police officers use the police</w:t>
      </w:r>
      <w:r w:rsidR="007C43BE">
        <w:t>’</w:t>
      </w:r>
      <w:r w:rsidRPr="0024399A">
        <w:t>s practical handbook on risk assessment in individual cases of domestic violence, which determines the procedure for a domestic violence response. The objectives are to increase the effectiveness of interventions with perpetrators of violence and reduce as far as possible the risks to the life and health of victims, to facilitate the identification of cases involving a high risk to life or health and to adapt the forms of assistance to the specific situation. Part of the questionnaire concerns situations involving violence against children.</w:t>
      </w:r>
    </w:p>
    <w:p w14:paraId="3FF531DA" w14:textId="77777777" w:rsidR="00017BAA" w:rsidRPr="0024399A" w:rsidRDefault="00017BAA" w:rsidP="00017BAA">
      <w:pPr>
        <w:pStyle w:val="SingleTxtG"/>
      </w:pPr>
      <w:r w:rsidRPr="0024399A">
        <w:t>89.</w:t>
      </w:r>
      <w:r w:rsidRPr="0024399A">
        <w:tab/>
        <w:t>The website of the Centre for Education Development hosts publications aimed at teachers related to domestic violence, bullying at school, peer violence and cyberbullying.</w:t>
      </w:r>
    </w:p>
    <w:p w14:paraId="3C865F5F" w14:textId="77777777" w:rsidR="00017BAA" w:rsidRPr="0024399A" w:rsidRDefault="00017BAA" w:rsidP="00017BAA">
      <w:pPr>
        <w:pStyle w:val="SingleTxtG"/>
      </w:pPr>
      <w:r w:rsidRPr="0024399A">
        <w:t>90.</w:t>
      </w:r>
      <w:r w:rsidRPr="0024399A">
        <w:tab/>
        <w:t>The protection of children from violence is based on the Criminal Code. For amendments, see section 2.</w:t>
      </w:r>
    </w:p>
    <w:p w14:paraId="0A059DED" w14:textId="2BB3C26C" w:rsidR="00017BAA" w:rsidRPr="0024399A" w:rsidRDefault="00017BAA" w:rsidP="00017BAA">
      <w:pPr>
        <w:pStyle w:val="SingleTxtG"/>
      </w:pPr>
      <w:r w:rsidRPr="0024399A">
        <w:t>91.</w:t>
      </w:r>
      <w:r w:rsidRPr="0024399A">
        <w:tab/>
        <w:t>Assistance to victims of crime is provided free of charge by the Justice Fund (a fund for assistance to victims and post-prison assistance). In 2018, the services offered included: legal aid, alternative conflict resolution methods, and payment of fees for psychotherapy and psychiatric and psychological assistance. Children make up a significant proportion of the Fund</w:t>
      </w:r>
      <w:r w:rsidR="007C43BE">
        <w:t>’</w:t>
      </w:r>
      <w:r w:rsidRPr="0024399A">
        <w:t>s beneficiaries, particularly as regards psychological and material support.</w:t>
      </w:r>
    </w:p>
    <w:p w14:paraId="14883B7B" w14:textId="038F5848" w:rsidR="00017BAA" w:rsidRPr="0024399A" w:rsidRDefault="00017BAA" w:rsidP="00017BAA">
      <w:pPr>
        <w:pStyle w:val="SingleTxtG"/>
      </w:pPr>
      <w:r w:rsidRPr="0024399A">
        <w:t>92.</w:t>
      </w:r>
      <w:r w:rsidRPr="0024399A">
        <w:tab/>
        <w:t>The policy on the protection of children from abuse in centres for foreign nationals has been implemented. This policy sets out standards and procedures to raise awareness of the importance of protecting children and keeping them safe (preventive measures include education on children</w:t>
      </w:r>
      <w:r w:rsidR="007C43BE">
        <w:t>’</w:t>
      </w:r>
      <w:r w:rsidRPr="0024399A">
        <w:t>s rights and abuse risk reduction and intervention in the event that abuse is suspected or observed).</w:t>
      </w:r>
    </w:p>
    <w:p w14:paraId="495EA1DE" w14:textId="77777777" w:rsidR="00017BAA" w:rsidRPr="0024399A" w:rsidRDefault="00017BAA" w:rsidP="00017BAA">
      <w:pPr>
        <w:pStyle w:val="SingleTxtG"/>
      </w:pPr>
      <w:r w:rsidRPr="0024399A">
        <w:t>93.</w:t>
      </w:r>
      <w:r w:rsidRPr="0024399A">
        <w:tab/>
        <w:t>A policy on the prevention and suppression of the abuse of children held in secure centres was put in place in 2017, followed in 2018 by a procedure for response in the event of harm being caused to children placed in secure centres. Training was provided to the staff of these centres on the identification of cases of abuse and violence against children and the response procedures.</w:t>
      </w:r>
    </w:p>
    <w:p w14:paraId="4E74A6BA" w14:textId="77777777" w:rsidR="00017BAA" w:rsidRPr="0024399A" w:rsidRDefault="00017BAA" w:rsidP="00017BAA">
      <w:pPr>
        <w:pStyle w:val="SingleTxtG"/>
      </w:pPr>
      <w:r w:rsidRPr="0024399A">
        <w:t>94.</w:t>
      </w:r>
      <w:r w:rsidRPr="0024399A">
        <w:tab/>
        <w:t>The Władysław Stasiak Programme for the Reduction of Crime and Antisocial Behaviour: Safer Together 2018–2020 follows on from the equivalent programme for 2007–2017. Its objectives are to:</w:t>
      </w:r>
    </w:p>
    <w:p w14:paraId="6C2D08AE" w14:textId="128E0852"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Prevent minor offences (burglary, theft, assault, property damage, etc.)</w:t>
      </w:r>
    </w:p>
    <w:p w14:paraId="16B2F69F" w14:textId="0B8543FD"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Organize safety actions involving local communities, local government, security and law enforcement services, and other institutions</w:t>
      </w:r>
    </w:p>
    <w:p w14:paraId="6AABEB87" w14:textId="62D47479"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Improve child safety</w:t>
      </w:r>
    </w:p>
    <w:p w14:paraId="60779BF8" w14:textId="41E3FFAD"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Reduce dysfunctional and antisocial behaviour</w:t>
      </w:r>
    </w:p>
    <w:p w14:paraId="67A75195" w14:textId="77777777" w:rsidR="00017BAA" w:rsidRPr="0024399A" w:rsidRDefault="00017BAA" w:rsidP="009A68FC">
      <w:pPr>
        <w:pStyle w:val="H1G"/>
      </w:pPr>
      <w:r w:rsidRPr="0024399A">
        <w:tab/>
      </w:r>
      <w:r w:rsidRPr="0024399A">
        <w:tab/>
      </w:r>
      <w:bookmarkStart w:id="37" w:name="_Toc57729345"/>
      <w:r w:rsidRPr="0024399A">
        <w:t>Allegations of ill-treatment in police emergency youth centres and other institutions</w:t>
      </w:r>
      <w:bookmarkEnd w:id="37"/>
    </w:p>
    <w:p w14:paraId="18F1AED4" w14:textId="39351D34" w:rsidR="00017BAA" w:rsidRPr="0024399A" w:rsidRDefault="00017BAA" w:rsidP="00017BAA">
      <w:pPr>
        <w:pStyle w:val="SingleTxtG"/>
      </w:pPr>
      <w:r w:rsidRPr="0024399A">
        <w:t>95.</w:t>
      </w:r>
      <w:r w:rsidRPr="0024399A">
        <w:tab/>
        <w:t>Respect for the rights of minors in educational centres for young persons, correctional facilities, children</w:t>
      </w:r>
      <w:r w:rsidR="007C43BE">
        <w:t>’</w:t>
      </w:r>
      <w:r w:rsidRPr="0024399A">
        <w:t>s homes and psychiatric hospitals is monitored by family law judges. If any irregularity is observed, the judge notifies the monitoring authority (the Ministry of the Interior and Administration, Ministry of Justice or Ministry of National Education).</w:t>
      </w:r>
    </w:p>
    <w:p w14:paraId="0ACCAB7F" w14:textId="4306B42C" w:rsidR="00017BAA" w:rsidRPr="0024399A" w:rsidRDefault="00017BAA" w:rsidP="00017BAA">
      <w:pPr>
        <w:pStyle w:val="SingleTxtG"/>
      </w:pPr>
      <w:r w:rsidRPr="0024399A">
        <w:t>96.</w:t>
      </w:r>
      <w:r w:rsidRPr="0024399A">
        <w:tab/>
        <w:t>Any complaint of ill-treatment in a correctional facility or children</w:t>
      </w:r>
      <w:r w:rsidR="007C43BE">
        <w:t>’</w:t>
      </w:r>
      <w:r w:rsidRPr="0024399A">
        <w:t>s home gives rise to an investigation conducted by education inspectors. If an offence is suspected to have been committed, the law enforcement authorities are notified. If no offence is found to have been committed, recommendations are made to remedy the irregularities reported.</w:t>
      </w:r>
    </w:p>
    <w:p w14:paraId="68DBEE9E" w14:textId="77777777" w:rsidR="00017BAA" w:rsidRPr="0024399A" w:rsidRDefault="00017BAA" w:rsidP="00017BAA">
      <w:pPr>
        <w:pStyle w:val="SingleTxtG"/>
      </w:pPr>
      <w:r w:rsidRPr="0024399A">
        <w:t>97.</w:t>
      </w:r>
      <w:r w:rsidRPr="0024399A">
        <w:tab/>
        <w:t xml:space="preserve">Any information about the unsatisfactory operation of an educational centre for young persons, including inappropriate treatment, is verified as part of supervision by the superintendent for education. Recommendations are issued in the event of irregularities. At </w:t>
      </w:r>
      <w:r w:rsidRPr="0024399A">
        <w:lastRenderedPageBreak/>
        <w:t>least twice a year, centre directors are required to assess the impact of the teaching, educational and health-care activities and examine the safety of the students.</w:t>
      </w:r>
    </w:p>
    <w:p w14:paraId="585E082D" w14:textId="77777777" w:rsidR="00017BAA" w:rsidRPr="0024399A" w:rsidRDefault="00017BAA" w:rsidP="00017BAA">
      <w:pPr>
        <w:pStyle w:val="SingleTxtG"/>
      </w:pPr>
      <w:r w:rsidRPr="0024399A">
        <w:t>98.</w:t>
      </w:r>
      <w:r w:rsidRPr="0024399A">
        <w:tab/>
        <w:t>Minors held in police emergency youth centres are entitled to complain to the head of the centre; disciplinary and criminal proceedings are then systematically initiated. The centres are inspected by penitentiary judges, the national torture prevention mechanism and the Helsinki Foundation for Human Rights.</w:t>
      </w:r>
    </w:p>
    <w:p w14:paraId="2A6C8BF4" w14:textId="77777777" w:rsidR="00017BAA" w:rsidRPr="0024399A" w:rsidRDefault="00017BAA" w:rsidP="00017BAA">
      <w:pPr>
        <w:pStyle w:val="SingleTxtG"/>
      </w:pPr>
      <w:r w:rsidRPr="0024399A">
        <w:t>99.</w:t>
      </w:r>
      <w:r w:rsidRPr="0024399A">
        <w:tab/>
        <w:t>In the context of monitoring of providers of family-type alternative care, foster families and persons who run foster homes and care and education facilities by the district (</w:t>
      </w:r>
      <w:r w:rsidRPr="00847F71">
        <w:rPr>
          <w:i/>
          <w:iCs/>
        </w:rPr>
        <w:t>powiat</w:t>
      </w:r>
      <w:r w:rsidRPr="0024399A">
        <w:t>) councils and of regional health-care and treatment facilities, intervention centres and pre-adoption centres by the provincial councils, the persons carrying out monitoring have the right to:</w:t>
      </w:r>
    </w:p>
    <w:p w14:paraId="2141CECF" w14:textId="206BFC6B" w:rsidR="00017BAA" w:rsidRPr="0024399A" w:rsidRDefault="00A426A0" w:rsidP="00A426A0">
      <w:pPr>
        <w:pStyle w:val="Bullet1G"/>
        <w:numPr>
          <w:ilvl w:val="0"/>
          <w:numId w:val="0"/>
        </w:numPr>
        <w:tabs>
          <w:tab w:val="left" w:pos="1701"/>
        </w:tabs>
        <w:ind w:left="1701" w:hanging="170"/>
      </w:pPr>
      <w:bookmarkStart w:id="38" w:name="mip43062911"/>
      <w:bookmarkEnd w:id="38"/>
      <w:r w:rsidRPr="0024399A">
        <w:t>•</w:t>
      </w:r>
      <w:r w:rsidRPr="0024399A">
        <w:tab/>
      </w:r>
      <w:r w:rsidR="00017BAA" w:rsidRPr="0024399A">
        <w:t>Obtain access, including at night, to the facilities and premises of an institution, foster family or foster home</w:t>
      </w:r>
      <w:bookmarkStart w:id="39" w:name="mip43062913"/>
      <w:bookmarkEnd w:id="39"/>
      <w:r w:rsidR="00017BAA" w:rsidRPr="0024399A">
        <w:t>, in the event of a threat to a child</w:t>
      </w:r>
      <w:r w:rsidR="007C43BE">
        <w:t>’</w:t>
      </w:r>
      <w:r w:rsidR="00017BAA" w:rsidRPr="0024399A">
        <w:t>s health or life</w:t>
      </w:r>
    </w:p>
    <w:p w14:paraId="74A79364" w14:textId="5922A049"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Request information</w:t>
      </w:r>
      <w:bookmarkStart w:id="40" w:name="mip43062916"/>
      <w:bookmarkEnd w:id="40"/>
    </w:p>
    <w:p w14:paraId="5BCE6C5F" w14:textId="2AB0BBD5"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Observe children placed in alternative care</w:t>
      </w:r>
      <w:bookmarkStart w:id="41" w:name="mip43062917"/>
      <w:bookmarkEnd w:id="41"/>
    </w:p>
    <w:p w14:paraId="19205AE5" w14:textId="5B74CB86" w:rsidR="00017BAA" w:rsidRPr="0024399A" w:rsidRDefault="00A426A0" w:rsidP="00A426A0">
      <w:pPr>
        <w:pStyle w:val="Bullet1G"/>
        <w:numPr>
          <w:ilvl w:val="0"/>
          <w:numId w:val="0"/>
        </w:numPr>
        <w:tabs>
          <w:tab w:val="left" w:pos="1701"/>
        </w:tabs>
        <w:ind w:left="1701" w:hanging="170"/>
      </w:pPr>
      <w:r w:rsidRPr="0024399A">
        <w:t>•</w:t>
      </w:r>
      <w:r w:rsidRPr="0024399A">
        <w:tab/>
      </w:r>
      <w:r w:rsidR="00017BAA" w:rsidRPr="0024399A">
        <w:t>Question and consult children, bearing in mind their age, intellectual capacities and cognitive maturity</w:t>
      </w:r>
    </w:p>
    <w:p w14:paraId="094BC9A1" w14:textId="13749FBA" w:rsidR="00017BAA" w:rsidRPr="0024399A" w:rsidRDefault="00017BAA" w:rsidP="00017BAA">
      <w:pPr>
        <w:pStyle w:val="SingleTxtG"/>
      </w:pPr>
      <w:r w:rsidRPr="0024399A">
        <w:t>100.</w:t>
      </w:r>
      <w:r w:rsidRPr="0024399A">
        <w:tab/>
        <w:t>The provincial government may inspect care and education facilities, regional health-care and treatment facilities and pre-adoption intervention centres to verify compliance with care and education standards and operating rules, the actions taken to maintain contact between children and their families, and the fulfilment of children</w:t>
      </w:r>
      <w:r w:rsidR="007C43BE">
        <w:t>’</w:t>
      </w:r>
      <w:r w:rsidRPr="0024399A">
        <w:t>s needs and respect for their rights.</w:t>
      </w:r>
    </w:p>
    <w:p w14:paraId="3B82CF13" w14:textId="247E991A" w:rsidR="00017BAA" w:rsidRPr="0024399A" w:rsidRDefault="00017BAA" w:rsidP="009A68FC">
      <w:pPr>
        <w:pStyle w:val="H1G"/>
      </w:pPr>
      <w:r w:rsidRPr="0024399A">
        <w:tab/>
      </w:r>
      <w:r w:rsidRPr="0024399A">
        <w:tab/>
      </w:r>
      <w:bookmarkStart w:id="42" w:name="_Toc57729346"/>
      <w:r w:rsidRPr="0024399A">
        <w:t>Mechanisms to report</w:t>
      </w:r>
      <w:r w:rsidR="00034A42">
        <w:t xml:space="preserve"> </w:t>
      </w:r>
      <w:r w:rsidRPr="0024399A">
        <w:t>abuse</w:t>
      </w:r>
      <w:bookmarkEnd w:id="42"/>
    </w:p>
    <w:p w14:paraId="244EDE7A" w14:textId="446608FC" w:rsidR="00017BAA" w:rsidRPr="0024399A" w:rsidRDefault="00017BAA" w:rsidP="00017BAA">
      <w:pPr>
        <w:pStyle w:val="SingleTxtG"/>
      </w:pPr>
      <w:bookmarkStart w:id="43" w:name="_Toc528587093"/>
      <w:r w:rsidRPr="0024399A">
        <w:t>101.</w:t>
      </w:r>
      <w:r w:rsidRPr="0024399A">
        <w:tab/>
        <w:t xml:space="preserve">The </w:t>
      </w:r>
      <w:r w:rsidR="007C43BE">
        <w:t>“</w:t>
      </w:r>
      <w:r w:rsidRPr="0024399A">
        <w:t>Blue Card</w:t>
      </w:r>
      <w:r w:rsidR="007C43BE">
        <w:t>”</w:t>
      </w:r>
      <w:r w:rsidRPr="0024399A">
        <w:t xml:space="preserve"> procedure is used to handle domestic violence cases. </w:t>
      </w:r>
    </w:p>
    <w:p w14:paraId="00B9A83E" w14:textId="77777777" w:rsidR="00017BAA" w:rsidRPr="0024399A" w:rsidRDefault="00017BAA" w:rsidP="00017BAA">
      <w:pPr>
        <w:pStyle w:val="SingleTxtG"/>
      </w:pPr>
      <w:r w:rsidRPr="0024399A">
        <w:t>102.</w:t>
      </w:r>
      <w:r w:rsidRPr="0024399A">
        <w:tab/>
        <w:t>Interviews with victims must be conducted in conditions guaranteeing safety, freedom of expression and respect for dignity. Actions involving a child are conducted in the presence of a psychologist where possible.</w:t>
      </w:r>
    </w:p>
    <w:p w14:paraId="6D7815A8" w14:textId="77777777" w:rsidR="00017BAA" w:rsidRPr="0024399A" w:rsidRDefault="00017BAA" w:rsidP="00017BAA">
      <w:pPr>
        <w:pStyle w:val="SingleTxtG"/>
      </w:pPr>
      <w:r w:rsidRPr="0024399A">
        <w:t>103.</w:t>
      </w:r>
      <w:r w:rsidRPr="0024399A">
        <w:tab/>
        <w:t>The form on the card must be submitted to an interdisciplinary team for domestic violence prevention so that support activities may be put in place. The team members may not disclose the information obtained.</w:t>
      </w:r>
    </w:p>
    <w:p w14:paraId="32E3C4A5" w14:textId="77777777" w:rsidR="00017BAA" w:rsidRPr="0024399A" w:rsidRDefault="00017BAA" w:rsidP="00017BAA">
      <w:pPr>
        <w:pStyle w:val="SingleTxtG"/>
      </w:pPr>
      <w:r w:rsidRPr="0024399A">
        <w:t>104.</w:t>
      </w:r>
      <w:r w:rsidRPr="0024399A">
        <w:tab/>
        <w:t>The Act of 13 June 2013 amending the Act on the Criminal Code and the Act on the Code of Criminal Procedure introduced the principle of a single interview in a child-friendly interview room for victims and witnesses under the age of 15 years in cases involving violence or unlawful threats, deprivation of liberty, offences against sexual freedom and decency, and family and guardianship law.</w:t>
      </w:r>
    </w:p>
    <w:p w14:paraId="66FBC1A2" w14:textId="77777777" w:rsidR="00017BAA" w:rsidRPr="0024399A" w:rsidRDefault="00017BAA" w:rsidP="00017BAA">
      <w:pPr>
        <w:pStyle w:val="SingleTxtG"/>
      </w:pPr>
      <w:r w:rsidRPr="0024399A">
        <w:t>105.</w:t>
      </w:r>
      <w:r w:rsidRPr="0024399A">
        <w:tab/>
        <w:t xml:space="preserve">The victim is only heard as a witness if his or her testimony may be relevant to the outcome of the case, and is only heard once unless significant circumstances come to light or at the request of an accused person who did not have legal counsel when the victim was first interviewed. </w:t>
      </w:r>
    </w:p>
    <w:p w14:paraId="63405FEE" w14:textId="77777777" w:rsidR="00017BAA" w:rsidRPr="0024399A" w:rsidRDefault="00017BAA" w:rsidP="00017BAA">
      <w:pPr>
        <w:pStyle w:val="SingleTxtG"/>
      </w:pPr>
      <w:r w:rsidRPr="0024399A">
        <w:t>106.</w:t>
      </w:r>
      <w:r w:rsidRPr="0024399A">
        <w:tab/>
        <w:t xml:space="preserve">Victims aged 15 years and over at the time of the interview are heard under the conditions described above when it is feared that other interview conditions could have a negative impact on their mental state. Victims aged under 15 years at the time of the interview are only heard in these conditions if their testimony could affect the outcome of the case. </w:t>
      </w:r>
    </w:p>
    <w:p w14:paraId="37AD25DF" w14:textId="034C3119" w:rsidR="00017BAA" w:rsidRPr="0024399A" w:rsidRDefault="00017BAA" w:rsidP="00017BAA">
      <w:pPr>
        <w:pStyle w:val="SingleTxtG"/>
      </w:pPr>
      <w:r w:rsidRPr="0024399A">
        <w:t>107.</w:t>
      </w:r>
      <w:r w:rsidRPr="0024399A">
        <w:tab/>
        <w:t>Victims aged 15 years and over at the time of the interview are heard using technology enabling remote interviews with direct audio and video transmission when it is feared that the presence of the accused person could have a negative effect on the testimony or on the witness</w:t>
      </w:r>
      <w:r w:rsidR="007C43BE">
        <w:t>’</w:t>
      </w:r>
      <w:r w:rsidRPr="0024399A">
        <w:t>s mental state.</w:t>
      </w:r>
    </w:p>
    <w:p w14:paraId="0892B1E2" w14:textId="77777777" w:rsidR="00017BAA" w:rsidRPr="0024399A" w:rsidRDefault="00017BAA" w:rsidP="00017BAA">
      <w:pPr>
        <w:pStyle w:val="SingleTxtG"/>
      </w:pPr>
      <w:r w:rsidRPr="0024399A">
        <w:t>108.</w:t>
      </w:r>
      <w:r w:rsidRPr="0024399A">
        <w:tab/>
        <w:t>The amendment introduced the obligation to appoint legal counsel for suspects who participate in interviews and to make an audio or video recording.</w:t>
      </w:r>
    </w:p>
    <w:p w14:paraId="7EBEE4B8" w14:textId="77777777" w:rsidR="00017BAA" w:rsidRPr="0024399A" w:rsidRDefault="00017BAA" w:rsidP="00017BAA">
      <w:pPr>
        <w:pStyle w:val="SingleTxtG"/>
      </w:pPr>
      <w:r w:rsidRPr="0024399A">
        <w:lastRenderedPageBreak/>
        <w:t>109.</w:t>
      </w:r>
      <w:r w:rsidRPr="0024399A">
        <w:tab/>
        <w:t>The 19 July 2019 amendment to the Code of Criminal Procedure provides, inter alia, that victims of sexual offences who are under the age of 15 years must be interviewed within 14 days.</w:t>
      </w:r>
    </w:p>
    <w:p w14:paraId="7C595AD4" w14:textId="77777777" w:rsidR="00017BAA" w:rsidRPr="0024399A" w:rsidRDefault="00017BAA" w:rsidP="00017BAA">
      <w:pPr>
        <w:pStyle w:val="SingleTxtG"/>
      </w:pPr>
      <w:r w:rsidRPr="0024399A">
        <w:t>110.</w:t>
      </w:r>
      <w:r w:rsidRPr="0024399A">
        <w:tab/>
        <w:t>For further interview conditions, see sections 12 and 19.</w:t>
      </w:r>
    </w:p>
    <w:bookmarkEnd w:id="43"/>
    <w:p w14:paraId="679316A5" w14:textId="77777777" w:rsidR="00017BAA" w:rsidRPr="003B73E8" w:rsidRDefault="00017BAA" w:rsidP="009A68FC">
      <w:pPr>
        <w:pStyle w:val="HChG"/>
      </w:pPr>
      <w:r w:rsidRPr="003B73E8">
        <w:tab/>
      </w:r>
      <w:bookmarkStart w:id="44" w:name="_Toc57729347"/>
      <w:r w:rsidRPr="003B73E8">
        <w:t>19.</w:t>
      </w:r>
      <w:r w:rsidRPr="003B73E8">
        <w:tab/>
        <w:t>Sexual exploitation</w:t>
      </w:r>
      <w:bookmarkEnd w:id="44"/>
    </w:p>
    <w:p w14:paraId="10D8AA49" w14:textId="77777777" w:rsidR="00017BAA" w:rsidRPr="003B73E8" w:rsidRDefault="00017BAA" w:rsidP="009A68FC">
      <w:pPr>
        <w:pStyle w:val="H1G"/>
      </w:pPr>
      <w:r w:rsidRPr="003B73E8">
        <w:tab/>
      </w:r>
      <w:r w:rsidRPr="003B73E8">
        <w:tab/>
      </w:r>
      <w:bookmarkStart w:id="45" w:name="_Toc57729348"/>
      <w:r w:rsidRPr="003B73E8">
        <w:t>Treatment of cases, victim protection</w:t>
      </w:r>
      <w:bookmarkEnd w:id="45"/>
      <w:r w:rsidRPr="003B73E8">
        <w:t xml:space="preserve"> </w:t>
      </w:r>
    </w:p>
    <w:p w14:paraId="63096D09" w14:textId="77777777" w:rsidR="00017BAA" w:rsidRPr="003B73E8" w:rsidRDefault="00017BAA" w:rsidP="00017BAA">
      <w:pPr>
        <w:pStyle w:val="SingleTxtG"/>
        <w:rPr>
          <w:color w:val="000000" w:themeColor="text1"/>
        </w:rPr>
      </w:pPr>
      <w:r w:rsidRPr="003B73E8">
        <w:rPr>
          <w:color w:val="000000" w:themeColor="text1"/>
        </w:rPr>
        <w:t>111.</w:t>
      </w:r>
      <w:r w:rsidRPr="003B73E8">
        <w:rPr>
          <w:color w:val="000000" w:themeColor="text1"/>
        </w:rPr>
        <w:tab/>
        <w:t>The procedure is initiated automatically. For interviewing, see section 18.</w:t>
      </w:r>
    </w:p>
    <w:p w14:paraId="7BA8ED26" w14:textId="77777777" w:rsidR="00017BAA" w:rsidRPr="003B73E8" w:rsidRDefault="00017BAA" w:rsidP="00017BAA">
      <w:pPr>
        <w:pStyle w:val="SingleTxtG"/>
        <w:rPr>
          <w:color w:val="000000" w:themeColor="text1"/>
        </w:rPr>
      </w:pPr>
      <w:r w:rsidRPr="003B73E8">
        <w:rPr>
          <w:color w:val="000000" w:themeColor="text1"/>
        </w:rPr>
        <w:t>112.</w:t>
      </w:r>
      <w:r w:rsidRPr="003B73E8">
        <w:rPr>
          <w:color w:val="000000" w:themeColor="text1"/>
        </w:rPr>
        <w:tab/>
        <w:t>The Victim and Witness Protection and Assistance Act of 28 November 2014 introduced tools to protect and assist such persons if their life or health is threatened, including protection for the duration of legal proceedings, personal protection, help with relocation and financial assistance to meet basic needs.</w:t>
      </w:r>
    </w:p>
    <w:p w14:paraId="1A9EC6D0" w14:textId="77777777" w:rsidR="00017BAA" w:rsidRPr="003B73E8" w:rsidRDefault="00017BAA" w:rsidP="00017BAA">
      <w:pPr>
        <w:pStyle w:val="SingleTxtG"/>
        <w:rPr>
          <w:color w:val="000000" w:themeColor="text1"/>
        </w:rPr>
      </w:pPr>
      <w:r w:rsidRPr="003B73E8">
        <w:rPr>
          <w:color w:val="000000" w:themeColor="text1"/>
        </w:rPr>
        <w:t>113.</w:t>
      </w:r>
      <w:r w:rsidRPr="003B73E8">
        <w:rPr>
          <w:color w:val="000000" w:themeColor="text1"/>
        </w:rPr>
        <w:tab/>
        <w:t>In the following cases, the statute of limitations does not come into effect until the injured party reaches the age of 30: for offences against the life or health of a minor incurring a maximum prison sentence of more than 5 years; for offences against sexual freedom and decency committed against a minor; and when pornographic content includes a minor.</w:t>
      </w:r>
    </w:p>
    <w:p w14:paraId="583DE4B7" w14:textId="77777777" w:rsidR="00017BAA" w:rsidRPr="003B73E8" w:rsidRDefault="00017BAA" w:rsidP="00017BAA">
      <w:pPr>
        <w:pStyle w:val="SingleTxtG"/>
      </w:pPr>
      <w:r w:rsidRPr="003B73E8">
        <w:t>114.</w:t>
      </w:r>
      <w:r w:rsidRPr="003B73E8">
        <w:tab/>
        <w:t>In 2015, the police procedure for the treatment of persons who have suffered sexual violence entered into force. Under this procedure, in cases involving children:</w:t>
      </w:r>
    </w:p>
    <w:p w14:paraId="597C2170" w14:textId="3C13B789"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Police officers who receive reports of an offence inform the victims, in an age-appropriate manner, of their rights, the possibility of contacting a person of their choice and the further steps to be taken, including the need for a medical examination and the possibility for preventive action to be taken and for the victim to obtain medical attention.</w:t>
      </w:r>
    </w:p>
    <w:p w14:paraId="0A1BA12E" w14:textId="7993F465"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Victims under the age of 15 may be interviewed only if their testimony may be relevant to the outcome of the case. The same applies for victims over the age of 15 when there is a justified fear that other interview conditions could have a negative impact on their mental state.</w:t>
      </w:r>
    </w:p>
    <w:p w14:paraId="61030CDE" w14:textId="1E2E843E"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If possible, the interview is conducted in the presence of a legal or de facto guardian, who may be another adult designated by the victim.</w:t>
      </w:r>
    </w:p>
    <w:p w14:paraId="4D119277" w14:textId="77777777" w:rsidR="00017BAA" w:rsidRPr="003B73E8" w:rsidRDefault="00017BAA" w:rsidP="00017BAA">
      <w:pPr>
        <w:pStyle w:val="SingleTxtG"/>
        <w:rPr>
          <w:color w:val="000000" w:themeColor="text1"/>
        </w:rPr>
      </w:pPr>
      <w:r w:rsidRPr="003B73E8">
        <w:rPr>
          <w:color w:val="000000" w:themeColor="text1"/>
        </w:rPr>
        <w:t>115.</w:t>
      </w:r>
      <w:r w:rsidRPr="003B73E8">
        <w:rPr>
          <w:color w:val="000000" w:themeColor="text1"/>
        </w:rPr>
        <w:tab/>
        <w:t>Victims are brought by the police to a medical facility where they are given medical attention and a medical examination; the police also provide a list of specialized counselling centres and facilitate contact with the Justice Fund</w:t>
      </w:r>
      <w:r w:rsidRPr="003B73E8" w:rsidDel="006C3C67">
        <w:rPr>
          <w:color w:val="000000" w:themeColor="text1"/>
        </w:rPr>
        <w:t xml:space="preserve"> </w:t>
      </w:r>
      <w:r w:rsidRPr="003B73E8">
        <w:rPr>
          <w:color w:val="000000" w:themeColor="text1"/>
        </w:rPr>
        <w:t>or any other institution that can provide help.</w:t>
      </w:r>
    </w:p>
    <w:p w14:paraId="362CB5B3" w14:textId="77777777" w:rsidR="00017BAA" w:rsidRPr="003B73E8" w:rsidRDefault="00017BAA" w:rsidP="00017BAA">
      <w:pPr>
        <w:pStyle w:val="SingleTxtG"/>
        <w:rPr>
          <w:color w:val="000000" w:themeColor="text1"/>
        </w:rPr>
      </w:pPr>
      <w:r w:rsidRPr="003B73E8">
        <w:rPr>
          <w:color w:val="000000" w:themeColor="text1"/>
        </w:rPr>
        <w:t>116.</w:t>
      </w:r>
      <w:r w:rsidRPr="003B73E8">
        <w:rPr>
          <w:color w:val="000000" w:themeColor="text1"/>
        </w:rPr>
        <w:tab/>
        <w:t>Pursuant to the Act of 30 August 2019 on the State Commission to Investigate Cases of Acts contrary to Sexual Freedom and Decency Committed against Minors under 15 Years of Age, an independent commission has been established to shed light on cases of sexual abuse committed against minors under the age of 15 and to identify negligent behaviour in the elucidation of cases of sexual abuse (negligence by the public authorities, NGOs, educational, health-care, cultural, physical education and leisure bodies, medical treatment institutions, professional associations, churches and religious associations, including legal entities of the Church, and private persons). In clarifying the cases, account is to be taken of the actions of the perpetrator and the competent authorities and their observance of the obligation to report cases of sexual abuse to law enforcement bodies.</w:t>
      </w:r>
    </w:p>
    <w:p w14:paraId="6C435F07" w14:textId="77777777" w:rsidR="00017BAA" w:rsidRPr="003B73E8" w:rsidRDefault="00017BAA" w:rsidP="00017BAA">
      <w:pPr>
        <w:pStyle w:val="SingleTxtG"/>
        <w:rPr>
          <w:color w:val="000000" w:themeColor="text1"/>
        </w:rPr>
      </w:pPr>
      <w:r w:rsidRPr="003B73E8">
        <w:rPr>
          <w:color w:val="000000" w:themeColor="text1"/>
        </w:rPr>
        <w:t>117.</w:t>
      </w:r>
      <w:r w:rsidRPr="003B73E8">
        <w:rPr>
          <w:color w:val="000000" w:themeColor="text1"/>
        </w:rPr>
        <w:tab/>
        <w:t>For treatment of cases of sexual abuse committed by members of the clergy, see annex.</w:t>
      </w:r>
    </w:p>
    <w:p w14:paraId="6FA188ED" w14:textId="77777777" w:rsidR="00017BAA" w:rsidRPr="003B73E8" w:rsidRDefault="00017BAA" w:rsidP="009A68FC">
      <w:pPr>
        <w:pStyle w:val="H1G"/>
      </w:pPr>
      <w:r w:rsidRPr="003B73E8">
        <w:tab/>
      </w:r>
      <w:r w:rsidRPr="003B73E8">
        <w:tab/>
      </w:r>
      <w:bookmarkStart w:id="46" w:name="_Toc57729349"/>
      <w:r w:rsidRPr="003B73E8">
        <w:t>Prohibition against contact with children by convicted persons in their professional capacity</w:t>
      </w:r>
      <w:bookmarkEnd w:id="46"/>
    </w:p>
    <w:p w14:paraId="230ECFD4" w14:textId="77777777" w:rsidR="00017BAA" w:rsidRPr="003B73E8" w:rsidRDefault="00017BAA" w:rsidP="00017BAA">
      <w:pPr>
        <w:pStyle w:val="SingleTxtG"/>
        <w:rPr>
          <w:color w:val="000000" w:themeColor="text1"/>
        </w:rPr>
      </w:pPr>
      <w:r w:rsidRPr="003B73E8">
        <w:rPr>
          <w:color w:val="000000" w:themeColor="text1"/>
        </w:rPr>
        <w:t>118.</w:t>
      </w:r>
      <w:r w:rsidRPr="003B73E8">
        <w:rPr>
          <w:color w:val="000000" w:themeColor="text1"/>
        </w:rPr>
        <w:tab/>
        <w:t xml:space="preserve">In the event of a custodial sentence for an offence committed intentionally against the life or health of a minor, the Criminal Code provides for the possibility of prohibiting the perpetrator from exercising some or any of the functions of all or certain professions or activities related to the training, education, treatment or care of minors, for a specified period </w:t>
      </w:r>
      <w:r w:rsidRPr="003B73E8">
        <w:rPr>
          <w:color w:val="000000" w:themeColor="text1"/>
        </w:rPr>
        <w:lastRenderedPageBreak/>
        <w:t>or for life. Imposition of the prohibition is mandatory in the event of a conviction for an offence against the sexual freedom or decency of a minor.</w:t>
      </w:r>
    </w:p>
    <w:p w14:paraId="0A47C8DE" w14:textId="77777777" w:rsidR="00017BAA" w:rsidRPr="003B73E8" w:rsidRDefault="00017BAA" w:rsidP="00017BAA">
      <w:pPr>
        <w:pStyle w:val="SingleTxtG"/>
        <w:rPr>
          <w:color w:val="000000" w:themeColor="text1"/>
        </w:rPr>
      </w:pPr>
      <w:r w:rsidRPr="003B73E8">
        <w:rPr>
          <w:color w:val="000000" w:themeColor="text1"/>
        </w:rPr>
        <w:t>119.</w:t>
      </w:r>
      <w:r w:rsidRPr="003B73E8">
        <w:rPr>
          <w:color w:val="000000" w:themeColor="text1"/>
        </w:rPr>
        <w:tab/>
        <w:t>The 13 June 2019 amendments to the Criminal Code and certain other laws make imposition of the prohibition mandatory in every case of conviction. The law will be subject to prior review by the Constitutional Court.</w:t>
      </w:r>
    </w:p>
    <w:p w14:paraId="7EF19FBF" w14:textId="77777777" w:rsidR="00017BAA" w:rsidRPr="003B73E8" w:rsidRDefault="00017BAA" w:rsidP="00017BAA">
      <w:pPr>
        <w:pStyle w:val="SingleTxtG"/>
        <w:rPr>
          <w:color w:val="000000" w:themeColor="text1"/>
        </w:rPr>
      </w:pPr>
      <w:r w:rsidRPr="003B73E8">
        <w:rPr>
          <w:color w:val="000000" w:themeColor="text1"/>
        </w:rPr>
        <w:t>120.</w:t>
      </w:r>
      <w:r w:rsidRPr="003B73E8">
        <w:rPr>
          <w:color w:val="000000" w:themeColor="text1"/>
        </w:rPr>
        <w:tab/>
        <w:t>The sex offender register was established pursuant to the Act of 13 May 2016 on Combating Threats related to Sex Crimes. The register has three parts.</w:t>
      </w:r>
    </w:p>
    <w:p w14:paraId="168A5DF2" w14:textId="77777777" w:rsidR="00017BAA" w:rsidRPr="003B73E8" w:rsidRDefault="00017BAA" w:rsidP="00017BAA">
      <w:pPr>
        <w:pStyle w:val="SingleTxtG"/>
        <w:rPr>
          <w:color w:val="000000" w:themeColor="text1"/>
        </w:rPr>
      </w:pPr>
      <w:r w:rsidRPr="003B73E8">
        <w:rPr>
          <w:color w:val="000000" w:themeColor="text1"/>
        </w:rPr>
        <w:t>121.</w:t>
      </w:r>
      <w:r w:rsidRPr="003B73E8">
        <w:rPr>
          <w:color w:val="000000" w:themeColor="text1"/>
        </w:rPr>
        <w:tab/>
        <w:t xml:space="preserve">The public register, which is accessible on the website of the Ministry of Justice, contains data including the photo and place of stay of persons convicted of the most serious sex crimes or of repeat offences. </w:t>
      </w:r>
    </w:p>
    <w:p w14:paraId="5542D49F" w14:textId="62B11011" w:rsidR="00017BAA" w:rsidRPr="003B73E8" w:rsidRDefault="00017BAA" w:rsidP="00017BAA">
      <w:pPr>
        <w:pStyle w:val="SingleTxtG"/>
        <w:rPr>
          <w:color w:val="000000" w:themeColor="text1"/>
        </w:rPr>
      </w:pPr>
      <w:r w:rsidRPr="003B73E8">
        <w:rPr>
          <w:color w:val="000000" w:themeColor="text1"/>
        </w:rPr>
        <w:t>122.</w:t>
      </w:r>
      <w:r w:rsidRPr="003B73E8">
        <w:rPr>
          <w:color w:val="000000" w:themeColor="text1"/>
        </w:rPr>
        <w:tab/>
        <w:t>Information in the restricted access part of the register can be retrieved, inter alia, by government and local administrative bodies, courts, law enforcement agencies, employers and organizers of activities related to teaching, education, recreation, health care or care of minors. Among other things, this part of the register contains, in addition to data identifying the perpetrators of the offences, the legal classification of the act that the person committed and information on the person</w:t>
      </w:r>
      <w:r w:rsidR="007C43BE">
        <w:rPr>
          <w:color w:val="000000" w:themeColor="text1"/>
        </w:rPr>
        <w:t>’</w:t>
      </w:r>
      <w:r w:rsidRPr="003B73E8">
        <w:rPr>
          <w:color w:val="000000" w:themeColor="text1"/>
        </w:rPr>
        <w:t>s permanent residence and place of stay. By law, employers and organizers are obliged to obtain information from the register on employees before they are hired. As from 1 January 2018, in accordance with the Act on Childcare for Children under the Age of 3 Years, the names of staff of day-care centres and children</w:t>
      </w:r>
      <w:r w:rsidR="007C43BE">
        <w:rPr>
          <w:color w:val="000000" w:themeColor="text1"/>
        </w:rPr>
        <w:t>’</w:t>
      </w:r>
      <w:r w:rsidRPr="003B73E8">
        <w:rPr>
          <w:color w:val="000000" w:themeColor="text1"/>
        </w:rPr>
        <w:t>s clubs and persons who provide childcare are checked against the list.</w:t>
      </w:r>
    </w:p>
    <w:p w14:paraId="7FE3AB14" w14:textId="77777777" w:rsidR="00017BAA" w:rsidRPr="003B73E8" w:rsidRDefault="00017BAA" w:rsidP="00017BAA">
      <w:pPr>
        <w:pStyle w:val="SingleTxtG"/>
        <w:rPr>
          <w:color w:val="000000" w:themeColor="text1"/>
        </w:rPr>
      </w:pPr>
      <w:r w:rsidRPr="003B73E8">
        <w:rPr>
          <w:color w:val="000000" w:themeColor="text1"/>
        </w:rPr>
        <w:t>123.</w:t>
      </w:r>
      <w:r w:rsidRPr="003B73E8">
        <w:rPr>
          <w:color w:val="000000" w:themeColor="text1"/>
        </w:rPr>
        <w:tab/>
        <w:t>The third part of the register contains the names of persons whom the State Commission to Investigate Cases of Acts contrary to Sexual Freedom and Decency Committed against Minors under 15 Years of Age has decided to include in the register. It is publicly accessible and contains information that makes it possible, for instance, to identify offenders, including their professions or functions and domiciles, and a description of the acts in question, including the time, place and circumstances of the offence.</w:t>
      </w:r>
    </w:p>
    <w:p w14:paraId="5C271DDE" w14:textId="77777777" w:rsidR="00017BAA" w:rsidRPr="003B73E8" w:rsidRDefault="00017BAA" w:rsidP="00017BAA">
      <w:pPr>
        <w:pStyle w:val="SingleTxtG"/>
        <w:rPr>
          <w:color w:val="000000" w:themeColor="text1"/>
        </w:rPr>
      </w:pPr>
      <w:r w:rsidRPr="003B73E8">
        <w:rPr>
          <w:color w:val="000000" w:themeColor="text1"/>
        </w:rPr>
        <w:t>124.</w:t>
      </w:r>
      <w:r w:rsidRPr="003B73E8">
        <w:rPr>
          <w:color w:val="000000" w:themeColor="text1"/>
        </w:rPr>
        <w:tab/>
        <w:t>The Ministry of Family, Labour and Social Policy is working on solutions to prohibit persons whose names are on the register from being part of emergency support families; from applying to serve as foster carers or from being members of foster families; from applying for the post of director of a family shelter for children or from working as the director of such a shelter; from being part of an assisting or friendly family; from applying to adopt a child; and from working as a person supporting educational activities or as a manager, director, employee, service provider or volunteer in a unit that supports a family or a unit of the alternative care system, in foster families or in family shelters for children.</w:t>
      </w:r>
    </w:p>
    <w:p w14:paraId="63B1B460" w14:textId="77777777" w:rsidR="00017BAA" w:rsidRPr="003B73E8" w:rsidRDefault="00017BAA" w:rsidP="009A68FC">
      <w:pPr>
        <w:pStyle w:val="H1G"/>
      </w:pPr>
      <w:r w:rsidRPr="003B73E8">
        <w:tab/>
      </w:r>
      <w:r w:rsidRPr="003B73E8">
        <w:tab/>
      </w:r>
      <w:bookmarkStart w:id="47" w:name="_Toc57729350"/>
      <w:r w:rsidRPr="003B73E8">
        <w:t>Reporting mechanisms</w:t>
      </w:r>
      <w:bookmarkEnd w:id="47"/>
      <w:r w:rsidRPr="003B73E8">
        <w:t xml:space="preserve"> </w:t>
      </w:r>
    </w:p>
    <w:p w14:paraId="3361A1D7" w14:textId="77777777" w:rsidR="00017BAA" w:rsidRPr="003B73E8" w:rsidRDefault="00017BAA" w:rsidP="00017BAA">
      <w:pPr>
        <w:pStyle w:val="SingleTxtG"/>
        <w:rPr>
          <w:color w:val="000000" w:themeColor="text1"/>
        </w:rPr>
      </w:pPr>
      <w:r w:rsidRPr="003B73E8">
        <w:rPr>
          <w:color w:val="000000" w:themeColor="text1"/>
        </w:rPr>
        <w:t>125.</w:t>
      </w:r>
      <w:r w:rsidRPr="003B73E8">
        <w:rPr>
          <w:color w:val="000000" w:themeColor="text1"/>
        </w:rPr>
        <w:tab/>
        <w:t>On 18 December 2015, the Prosecutor General issued guidelines for prosecutors on how to handle cases of rape.</w:t>
      </w:r>
    </w:p>
    <w:p w14:paraId="438A7C36" w14:textId="635652CE" w:rsidR="00017BAA" w:rsidRPr="003B73E8" w:rsidRDefault="00017BAA" w:rsidP="00017BAA">
      <w:pPr>
        <w:pStyle w:val="SingleTxtG"/>
        <w:rPr>
          <w:color w:val="000000" w:themeColor="text1"/>
        </w:rPr>
      </w:pPr>
      <w:r w:rsidRPr="003B73E8">
        <w:rPr>
          <w:color w:val="000000" w:themeColor="text1"/>
        </w:rPr>
        <w:t>126.</w:t>
      </w:r>
      <w:r w:rsidRPr="003B73E8">
        <w:rPr>
          <w:color w:val="000000" w:themeColor="text1"/>
        </w:rPr>
        <w:tab/>
        <w:t>In order to ensure the psychological well-being of child victims, the police, courts and prosecutors</w:t>
      </w:r>
      <w:r w:rsidR="007C43BE">
        <w:rPr>
          <w:color w:val="000000" w:themeColor="text1"/>
        </w:rPr>
        <w:t>’</w:t>
      </w:r>
      <w:r w:rsidRPr="003B73E8">
        <w:rPr>
          <w:color w:val="000000" w:themeColor="text1"/>
        </w:rPr>
        <w:t xml:space="preserve"> offices, district family support centres, medical establishments, government institutions, local administrations, foundations working for children and families and organizations combating drug addiction have child-friendly interview rooms.</w:t>
      </w:r>
    </w:p>
    <w:p w14:paraId="32CC0BEB" w14:textId="63AAFED7" w:rsidR="00017BAA" w:rsidRPr="003B73E8" w:rsidRDefault="00017BAA" w:rsidP="00017BAA">
      <w:pPr>
        <w:pStyle w:val="SingleTxtG"/>
        <w:rPr>
          <w:color w:val="000000" w:themeColor="text1"/>
        </w:rPr>
      </w:pPr>
      <w:r w:rsidRPr="003B73E8">
        <w:rPr>
          <w:color w:val="000000" w:themeColor="text1"/>
        </w:rPr>
        <w:t>127.</w:t>
      </w:r>
      <w:r w:rsidRPr="003B73E8">
        <w:rPr>
          <w:color w:val="000000" w:themeColor="text1"/>
        </w:rPr>
        <w:tab/>
        <w:t>The police cooperate with public institutions and NGOs that provide assistance to disadvantaged children (for example, the Dajemy Dzieciom Siłę Foundation (Empowering Children Foundation) and the scientific and university informatics network</w:t>
      </w:r>
      <w:r w:rsidR="007C43BE">
        <w:rPr>
          <w:color w:val="000000" w:themeColor="text1"/>
        </w:rPr>
        <w:t>’</w:t>
      </w:r>
      <w:r w:rsidRPr="003B73E8">
        <w:rPr>
          <w:color w:val="000000" w:themeColor="text1"/>
        </w:rPr>
        <w:t>s Dyżurnet.pl team), which operate hotlines where offences can be reported and help can be obtained. The Ombudsman for Children operates a free 24-hour helpline for children.</w:t>
      </w:r>
    </w:p>
    <w:p w14:paraId="58F20A37" w14:textId="77777777" w:rsidR="00017BAA" w:rsidRPr="003B73E8" w:rsidRDefault="00017BAA" w:rsidP="00017BAA">
      <w:pPr>
        <w:pStyle w:val="SingleTxtG"/>
        <w:rPr>
          <w:color w:val="000000" w:themeColor="text1"/>
        </w:rPr>
      </w:pPr>
      <w:r w:rsidRPr="003B73E8">
        <w:rPr>
          <w:color w:val="000000" w:themeColor="text1"/>
        </w:rPr>
        <w:t>128.</w:t>
      </w:r>
      <w:r w:rsidRPr="003B73E8">
        <w:rPr>
          <w:color w:val="000000" w:themeColor="text1"/>
        </w:rPr>
        <w:tab/>
        <w:t>For more information, see sections 12 and 18.</w:t>
      </w:r>
    </w:p>
    <w:p w14:paraId="587EC3A2" w14:textId="77777777" w:rsidR="00017BAA" w:rsidRPr="003B73E8" w:rsidRDefault="00017BAA" w:rsidP="009A68FC">
      <w:pPr>
        <w:pStyle w:val="H1G"/>
      </w:pPr>
      <w:r w:rsidRPr="003B73E8">
        <w:tab/>
      </w:r>
      <w:r w:rsidRPr="003B73E8">
        <w:tab/>
      </w:r>
      <w:bookmarkStart w:id="48" w:name="_Toc57729351"/>
      <w:r w:rsidRPr="003B73E8">
        <w:t>Internet</w:t>
      </w:r>
      <w:bookmarkEnd w:id="48"/>
    </w:p>
    <w:p w14:paraId="12240E06" w14:textId="77777777" w:rsidR="00017BAA" w:rsidRPr="003B73E8" w:rsidRDefault="00017BAA" w:rsidP="00017BAA">
      <w:pPr>
        <w:pStyle w:val="SingleTxtG"/>
        <w:rPr>
          <w:color w:val="000000" w:themeColor="text1"/>
        </w:rPr>
      </w:pPr>
      <w:r w:rsidRPr="003B73E8">
        <w:rPr>
          <w:color w:val="000000" w:themeColor="text1"/>
        </w:rPr>
        <w:t>129.</w:t>
      </w:r>
      <w:r w:rsidRPr="003B73E8">
        <w:rPr>
          <w:color w:val="000000" w:themeColor="text1"/>
        </w:rPr>
        <w:tab/>
        <w:t xml:space="preserve">Under the Criminal Code, it is illegal to use information and communication technologies or telecommunications networks to propose that a minor under 15 years of age </w:t>
      </w:r>
      <w:r w:rsidRPr="003B73E8">
        <w:rPr>
          <w:color w:val="000000" w:themeColor="text1"/>
        </w:rPr>
        <w:lastRenderedPageBreak/>
        <w:t>engage in sexual relations or submit to or perform another sexual act, or participate in the production of pornography or its recording with a view to its production.</w:t>
      </w:r>
    </w:p>
    <w:p w14:paraId="0C3AAC70" w14:textId="121B74FF" w:rsidR="00017BAA" w:rsidRPr="003B73E8" w:rsidRDefault="00017BAA" w:rsidP="00017BAA">
      <w:pPr>
        <w:pStyle w:val="SingleTxtG"/>
        <w:rPr>
          <w:color w:val="000000" w:themeColor="text1"/>
        </w:rPr>
      </w:pPr>
      <w:r w:rsidRPr="003B73E8">
        <w:rPr>
          <w:color w:val="000000" w:themeColor="text1"/>
        </w:rPr>
        <w:t>130.</w:t>
      </w:r>
      <w:r w:rsidRPr="003B73E8">
        <w:rPr>
          <w:color w:val="000000" w:themeColor="text1"/>
        </w:rPr>
        <w:tab/>
        <w:t>The police carry out activities to counter violence against children and the sexual manipulation and extortion of children, and the acquisition and use of photographs, films and other media with sexual content. To this end, they cooperate with the law enforcement agencies of other countries. The police are taking part in a European campaign launched in June 2017 against online activities involving manipulation, blackmail, violence and sexual coercion of children.</w:t>
      </w:r>
    </w:p>
    <w:p w14:paraId="41F5F744" w14:textId="77777777" w:rsidR="00017BAA" w:rsidRPr="003B73E8" w:rsidRDefault="00017BAA" w:rsidP="00017BAA">
      <w:pPr>
        <w:pStyle w:val="SingleTxtG"/>
        <w:rPr>
          <w:color w:val="000000" w:themeColor="text1"/>
        </w:rPr>
      </w:pPr>
      <w:r w:rsidRPr="003B73E8">
        <w:rPr>
          <w:color w:val="000000" w:themeColor="text1"/>
        </w:rPr>
        <w:t>131.</w:t>
      </w:r>
      <w:r w:rsidRPr="003B73E8">
        <w:rPr>
          <w:color w:val="000000" w:themeColor="text1"/>
        </w:rPr>
        <w:tab/>
        <w:t>The education system disseminates knowledge on how to search for and analyse information safely and how to establish and maintain relationships with other network users.</w:t>
      </w:r>
    </w:p>
    <w:p w14:paraId="141BB67C" w14:textId="77777777" w:rsidR="00017BAA" w:rsidRPr="003B73E8" w:rsidRDefault="00017BAA" w:rsidP="00017BAA">
      <w:pPr>
        <w:pStyle w:val="SingleTxtG"/>
        <w:rPr>
          <w:color w:val="000000" w:themeColor="text1"/>
        </w:rPr>
      </w:pPr>
      <w:r w:rsidRPr="003B73E8">
        <w:rPr>
          <w:color w:val="000000" w:themeColor="text1"/>
        </w:rPr>
        <w:t>132.</w:t>
      </w:r>
      <w:r w:rsidRPr="003B73E8">
        <w:rPr>
          <w:color w:val="000000" w:themeColor="text1"/>
        </w:rPr>
        <w:tab/>
        <w:t xml:space="preserve">Schools and institutions that provide Internet access are obliged to prevent access to content that may be detrimental to the development of their students. </w:t>
      </w:r>
    </w:p>
    <w:p w14:paraId="0634712B" w14:textId="1000D896" w:rsidR="00017BAA" w:rsidRPr="003B73E8" w:rsidRDefault="00017BAA" w:rsidP="00017BAA">
      <w:pPr>
        <w:pStyle w:val="SingleTxtG"/>
        <w:rPr>
          <w:color w:val="000000" w:themeColor="text1"/>
        </w:rPr>
      </w:pPr>
      <w:r w:rsidRPr="003B73E8">
        <w:rPr>
          <w:color w:val="000000" w:themeColor="text1"/>
        </w:rPr>
        <w:t>133.</w:t>
      </w:r>
      <w:r w:rsidRPr="003B73E8">
        <w:rPr>
          <w:color w:val="000000" w:themeColor="text1"/>
        </w:rPr>
        <w:tab/>
        <w:t xml:space="preserve">A document entitled </w:t>
      </w:r>
      <w:r w:rsidR="007C43BE">
        <w:rPr>
          <w:color w:val="000000" w:themeColor="text1"/>
        </w:rPr>
        <w:t>“</w:t>
      </w:r>
      <w:r w:rsidRPr="003B73E8">
        <w:rPr>
          <w:color w:val="000000" w:themeColor="text1"/>
        </w:rPr>
        <w:t>Safe School. Risks and preventive measures recommended to ensure students</w:t>
      </w:r>
      <w:r w:rsidR="007C43BE">
        <w:rPr>
          <w:color w:val="000000" w:themeColor="text1"/>
        </w:rPr>
        <w:t>’</w:t>
      </w:r>
      <w:r w:rsidRPr="003B73E8">
        <w:rPr>
          <w:color w:val="000000" w:themeColor="text1"/>
        </w:rPr>
        <w:t xml:space="preserve"> physical and digital safety</w:t>
      </w:r>
      <w:r w:rsidR="007C43BE">
        <w:rPr>
          <w:color w:val="000000" w:themeColor="text1"/>
        </w:rPr>
        <w:t>”</w:t>
      </w:r>
      <w:r w:rsidRPr="003B73E8">
        <w:rPr>
          <w:color w:val="000000" w:themeColor="text1"/>
        </w:rPr>
        <w:t xml:space="preserve"> was produced in 2017. It is intended for school principals, teachers and parents and provides recommendations, among other things, on how to respond to threats to students</w:t>
      </w:r>
      <w:r w:rsidR="007C43BE">
        <w:rPr>
          <w:color w:val="000000" w:themeColor="text1"/>
        </w:rPr>
        <w:t>’</w:t>
      </w:r>
      <w:r w:rsidRPr="003B73E8">
        <w:rPr>
          <w:color w:val="000000" w:themeColor="text1"/>
        </w:rPr>
        <w:t xml:space="preserve"> online safety.</w:t>
      </w:r>
    </w:p>
    <w:p w14:paraId="24E621FD" w14:textId="77777777" w:rsidR="00017BAA" w:rsidRPr="003B73E8" w:rsidRDefault="00017BAA" w:rsidP="009A68FC">
      <w:pPr>
        <w:pStyle w:val="H1G"/>
      </w:pPr>
      <w:r w:rsidRPr="003B73E8">
        <w:tab/>
      </w:r>
      <w:r w:rsidRPr="003B73E8">
        <w:tab/>
      </w:r>
      <w:bookmarkStart w:id="49" w:name="_Toc57729352"/>
      <w:r w:rsidRPr="003B73E8">
        <w:t>Victim support</w:t>
      </w:r>
      <w:bookmarkEnd w:id="49"/>
      <w:r w:rsidRPr="003B73E8">
        <w:t xml:space="preserve"> </w:t>
      </w:r>
    </w:p>
    <w:p w14:paraId="2BB2B68F" w14:textId="77777777" w:rsidR="00017BAA" w:rsidRPr="003B73E8" w:rsidRDefault="00017BAA" w:rsidP="00017BAA">
      <w:pPr>
        <w:pStyle w:val="SingleTxtG"/>
        <w:rPr>
          <w:color w:val="000000" w:themeColor="text1"/>
        </w:rPr>
      </w:pPr>
      <w:r w:rsidRPr="003B73E8">
        <w:rPr>
          <w:color w:val="000000" w:themeColor="text1"/>
        </w:rPr>
        <w:t>134.</w:t>
      </w:r>
      <w:r w:rsidRPr="003B73E8">
        <w:rPr>
          <w:color w:val="000000" w:themeColor="text1"/>
        </w:rPr>
        <w:tab/>
        <w:t>The Act on Counteracting Domestic Violence and the National Programme for Counteracting Domestic Violence provide for activities to protect children. See section 18.</w:t>
      </w:r>
    </w:p>
    <w:p w14:paraId="02126904" w14:textId="77777777" w:rsidR="00017BAA" w:rsidRPr="003B73E8" w:rsidRDefault="00017BAA" w:rsidP="00017BAA">
      <w:pPr>
        <w:pStyle w:val="SingleTxtG"/>
        <w:rPr>
          <w:color w:val="000000" w:themeColor="text1"/>
        </w:rPr>
      </w:pPr>
      <w:r w:rsidRPr="003B73E8">
        <w:rPr>
          <w:color w:val="000000" w:themeColor="text1"/>
        </w:rPr>
        <w:t>135.</w:t>
      </w:r>
      <w:r w:rsidRPr="003B73E8">
        <w:rPr>
          <w:color w:val="000000" w:themeColor="text1"/>
        </w:rPr>
        <w:tab/>
        <w:t>Activities for the assistance, treatment and rehabilitation of victims of sexual violence are carried out in accordance with general principles. The training of medical personnel includes topics such as the recognition of symptoms of abuse, the duty to report the occurrence or suspicion of unlawful acts, examination of abused children and diagnosis of the family situation.</w:t>
      </w:r>
    </w:p>
    <w:p w14:paraId="1753627F" w14:textId="77777777" w:rsidR="00017BAA" w:rsidRPr="003B73E8" w:rsidRDefault="00017BAA" w:rsidP="00017BAA">
      <w:pPr>
        <w:pStyle w:val="SingleTxtG"/>
        <w:rPr>
          <w:color w:val="000000" w:themeColor="text1"/>
        </w:rPr>
      </w:pPr>
      <w:r w:rsidRPr="003B73E8">
        <w:rPr>
          <w:color w:val="000000" w:themeColor="text1"/>
        </w:rPr>
        <w:t>136.</w:t>
      </w:r>
      <w:r w:rsidRPr="003B73E8">
        <w:rPr>
          <w:color w:val="000000" w:themeColor="text1"/>
        </w:rPr>
        <w:tab/>
        <w:t>Psychological and educational counselling centres provide assistance to children, for example through individual or group therapeutic activities, family therapy, support groups and crisis intervention.</w:t>
      </w:r>
    </w:p>
    <w:p w14:paraId="74F663C6" w14:textId="38616934" w:rsidR="00017BAA" w:rsidRPr="003B73E8" w:rsidRDefault="00017BAA" w:rsidP="00017BAA">
      <w:pPr>
        <w:pStyle w:val="SingleTxtG"/>
        <w:rPr>
          <w:color w:val="000000" w:themeColor="text1"/>
        </w:rPr>
      </w:pPr>
      <w:r w:rsidRPr="003B73E8">
        <w:rPr>
          <w:color w:val="000000" w:themeColor="text1"/>
        </w:rPr>
        <w:t>137.</w:t>
      </w:r>
      <w:r w:rsidRPr="003B73E8">
        <w:rPr>
          <w:color w:val="000000" w:themeColor="text1"/>
        </w:rPr>
        <w:tab/>
        <w:t xml:space="preserve">The Centre for Education Development has drawn up a training unit entitled </w:t>
      </w:r>
      <w:r w:rsidR="007C43BE">
        <w:rPr>
          <w:color w:val="000000" w:themeColor="text1"/>
        </w:rPr>
        <w:t>“</w:t>
      </w:r>
      <w:r w:rsidRPr="003B73E8">
        <w:rPr>
          <w:color w:val="000000" w:themeColor="text1"/>
        </w:rPr>
        <w:t>Disclosure of child sexual exploitation in the presence of educational personnel – assessment and conduct</w:t>
      </w:r>
      <w:r w:rsidR="007C43BE">
        <w:rPr>
          <w:color w:val="000000" w:themeColor="text1"/>
        </w:rPr>
        <w:t>”</w:t>
      </w:r>
      <w:r w:rsidRPr="003B73E8">
        <w:rPr>
          <w:color w:val="000000" w:themeColor="text1"/>
        </w:rPr>
        <w:t xml:space="preserve"> for the training of school specialists and specialists at psychological and educational counselling centres.</w:t>
      </w:r>
    </w:p>
    <w:p w14:paraId="2B5E9845" w14:textId="77777777" w:rsidR="00017BAA" w:rsidRPr="003B73E8" w:rsidRDefault="00017BAA" w:rsidP="004B7EED">
      <w:pPr>
        <w:pStyle w:val="HChG"/>
      </w:pPr>
      <w:r w:rsidRPr="003B73E8">
        <w:tab/>
      </w:r>
      <w:bookmarkStart w:id="50" w:name="_Toc57729353"/>
      <w:r w:rsidRPr="003B73E8">
        <w:t>20.</w:t>
      </w:r>
      <w:r w:rsidRPr="003B73E8">
        <w:tab/>
        <w:t>Contact with both parents after divorce or separation</w:t>
      </w:r>
      <w:bookmarkEnd w:id="50"/>
    </w:p>
    <w:p w14:paraId="670453EC" w14:textId="77777777" w:rsidR="00017BAA" w:rsidRPr="003B73E8" w:rsidRDefault="00017BAA" w:rsidP="00017BAA">
      <w:pPr>
        <w:pStyle w:val="SingleTxtG"/>
        <w:rPr>
          <w:color w:val="000000" w:themeColor="text1"/>
        </w:rPr>
      </w:pPr>
      <w:r w:rsidRPr="003B73E8">
        <w:rPr>
          <w:color w:val="000000" w:themeColor="text1"/>
        </w:rPr>
        <w:t>138.</w:t>
      </w:r>
      <w:r w:rsidRPr="003B73E8">
        <w:rPr>
          <w:color w:val="000000" w:themeColor="text1"/>
        </w:rPr>
        <w:tab/>
        <w:t>The legal situation remains unchanged.</w:t>
      </w:r>
    </w:p>
    <w:p w14:paraId="2C14822A" w14:textId="77777777" w:rsidR="00017BAA" w:rsidRPr="003B73E8" w:rsidRDefault="00017BAA" w:rsidP="004B7EED">
      <w:pPr>
        <w:pStyle w:val="H1G"/>
      </w:pPr>
      <w:r w:rsidRPr="003B73E8">
        <w:tab/>
      </w:r>
      <w:r w:rsidRPr="003B73E8">
        <w:tab/>
      </w:r>
      <w:bookmarkStart w:id="51" w:name="_Toc57729354"/>
      <w:r w:rsidRPr="003B73E8">
        <w:t>Research and strategies for the children of parents who have migrated for work</w:t>
      </w:r>
      <w:bookmarkEnd w:id="51"/>
    </w:p>
    <w:p w14:paraId="29D261A5" w14:textId="77777777" w:rsidR="00017BAA" w:rsidRPr="003B73E8" w:rsidRDefault="00017BAA" w:rsidP="00017BAA">
      <w:pPr>
        <w:pStyle w:val="SingleTxtG"/>
        <w:rPr>
          <w:color w:val="000000" w:themeColor="text1"/>
        </w:rPr>
      </w:pPr>
      <w:bookmarkStart w:id="52" w:name="_Toc528587096"/>
      <w:r w:rsidRPr="003B73E8">
        <w:rPr>
          <w:color w:val="000000" w:themeColor="text1"/>
        </w:rPr>
        <w:t>139.</w:t>
      </w:r>
      <w:r w:rsidRPr="003B73E8">
        <w:rPr>
          <w:color w:val="000000" w:themeColor="text1"/>
        </w:rPr>
        <w:tab/>
        <w:t>No such research is being conducted.</w:t>
      </w:r>
      <w:bookmarkEnd w:id="52"/>
    </w:p>
    <w:p w14:paraId="06F8CF5C" w14:textId="77777777" w:rsidR="00017BAA" w:rsidRPr="003B73E8" w:rsidRDefault="00017BAA" w:rsidP="004B7EED">
      <w:pPr>
        <w:pStyle w:val="HChG"/>
      </w:pPr>
      <w:r w:rsidRPr="003B73E8">
        <w:tab/>
      </w:r>
      <w:bookmarkStart w:id="53" w:name="_Toc57729355"/>
      <w:r w:rsidRPr="003B73E8">
        <w:t>21.</w:t>
      </w:r>
      <w:r w:rsidRPr="003B73E8">
        <w:tab/>
        <w:t>Deinstitutionalization of care, placement in care and support for children leaving care</w:t>
      </w:r>
      <w:bookmarkEnd w:id="53"/>
    </w:p>
    <w:p w14:paraId="1237BCCA" w14:textId="4F5B8699" w:rsidR="00017BAA" w:rsidRPr="003B73E8" w:rsidRDefault="00017BAA" w:rsidP="00017BAA">
      <w:pPr>
        <w:pStyle w:val="SingleTxtG"/>
        <w:rPr>
          <w:color w:val="000000" w:themeColor="text1"/>
        </w:rPr>
      </w:pPr>
      <w:bookmarkStart w:id="54" w:name="_Toc528587097"/>
      <w:r w:rsidRPr="003B73E8">
        <w:rPr>
          <w:color w:val="000000" w:themeColor="text1"/>
        </w:rPr>
        <w:t>140.</w:t>
      </w:r>
      <w:r w:rsidRPr="003B73E8">
        <w:rPr>
          <w:color w:val="000000" w:themeColor="text1"/>
        </w:rPr>
        <w:tab/>
        <w:t>The 18 March 2016 amendments to the Family and Guardianship Code introduced the principle according to which, unless there is a serious threat to the best interests of the child, in particular a threat to the child</w:t>
      </w:r>
      <w:r w:rsidR="007C43BE">
        <w:rPr>
          <w:color w:val="000000" w:themeColor="text1"/>
        </w:rPr>
        <w:t>’</w:t>
      </w:r>
      <w:r w:rsidRPr="003B73E8">
        <w:rPr>
          <w:color w:val="000000" w:themeColor="text1"/>
        </w:rPr>
        <w:t>s life or health that requires immediate placement in care, a child may be placed in care only if other forms of assistance to the parents have not removed the threat to the best interests of the child. It is forbidden to place a child in care solely on the grounds of poverty, against the will of the parents. The placement of a child in care is permitted if the child</w:t>
      </w:r>
      <w:r w:rsidR="007C43BE">
        <w:rPr>
          <w:color w:val="000000" w:themeColor="text1"/>
        </w:rPr>
        <w:t>’</w:t>
      </w:r>
      <w:r w:rsidRPr="003B73E8">
        <w:rPr>
          <w:color w:val="000000" w:themeColor="text1"/>
        </w:rPr>
        <w:t>s parents request it.</w:t>
      </w:r>
    </w:p>
    <w:p w14:paraId="7F5245FB" w14:textId="77777777" w:rsidR="00017BAA" w:rsidRPr="003B73E8" w:rsidRDefault="00017BAA" w:rsidP="00017BAA">
      <w:pPr>
        <w:pStyle w:val="SingleTxtG"/>
        <w:rPr>
          <w:color w:val="000000" w:themeColor="text1"/>
        </w:rPr>
      </w:pPr>
      <w:r w:rsidRPr="003B73E8">
        <w:rPr>
          <w:color w:val="000000" w:themeColor="text1"/>
        </w:rPr>
        <w:lastRenderedPageBreak/>
        <w:t>141.</w:t>
      </w:r>
      <w:r w:rsidRPr="003B73E8">
        <w:rPr>
          <w:color w:val="000000" w:themeColor="text1"/>
        </w:rPr>
        <w:tab/>
        <w:t>Children remain in care until the conditions are met for them to return to their families or to be placed in adoption.</w:t>
      </w:r>
    </w:p>
    <w:p w14:paraId="12539BA8" w14:textId="77777777" w:rsidR="00017BAA" w:rsidRPr="003B73E8" w:rsidRDefault="00017BAA" w:rsidP="00017BAA">
      <w:pPr>
        <w:pStyle w:val="SingleTxtG"/>
        <w:rPr>
          <w:color w:val="000000" w:themeColor="text1"/>
        </w:rPr>
      </w:pPr>
      <w:r w:rsidRPr="003B73E8">
        <w:rPr>
          <w:color w:val="000000" w:themeColor="text1"/>
        </w:rPr>
        <w:t>142.</w:t>
      </w:r>
      <w:r w:rsidRPr="003B73E8">
        <w:rPr>
          <w:color w:val="000000" w:themeColor="text1"/>
        </w:rPr>
        <w:tab/>
        <w:t>Family support services prevent separation of children from their families through:</w:t>
      </w:r>
    </w:p>
    <w:p w14:paraId="2C873E0B" w14:textId="39F62E40"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Work with the family, including support from a family assistant</w:t>
      </w:r>
    </w:p>
    <w:p w14:paraId="5B6406CF" w14:textId="04B1F44F"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Specialized consultations and advice, therapy and mediation</w:t>
      </w:r>
    </w:p>
    <w:p w14:paraId="276612BC" w14:textId="16779593"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Care and specialized services</w:t>
      </w:r>
    </w:p>
    <w:p w14:paraId="11E9807B" w14:textId="7EAB8E1B"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Legal assistance</w:t>
      </w:r>
    </w:p>
    <w:p w14:paraId="45F29B6A" w14:textId="53D071D3"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Meetings to exchange experiences and prevent isolation (support groups, self-help groups)</w:t>
      </w:r>
    </w:p>
    <w:p w14:paraId="07411C36" w14:textId="3A93D14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Help from day centres, in the form of childcare, and from emergency support families</w:t>
      </w:r>
    </w:p>
    <w:p w14:paraId="67E3E9E7" w14:textId="77777777" w:rsidR="00017BAA" w:rsidRPr="003B73E8" w:rsidRDefault="00017BAA" w:rsidP="00017BAA">
      <w:pPr>
        <w:pStyle w:val="SingleTxtG"/>
        <w:rPr>
          <w:color w:val="000000" w:themeColor="text1"/>
        </w:rPr>
      </w:pPr>
      <w:r w:rsidRPr="003B73E8">
        <w:rPr>
          <w:color w:val="000000" w:themeColor="text1"/>
        </w:rPr>
        <w:t>143.</w:t>
      </w:r>
      <w:r w:rsidRPr="003B73E8">
        <w:rPr>
          <w:color w:val="000000" w:themeColor="text1"/>
        </w:rPr>
        <w:tab/>
        <w:t xml:space="preserve">In accordance with the </w:t>
      </w:r>
      <w:bookmarkStart w:id="55" w:name="OLE_LINK11"/>
      <w:r w:rsidRPr="003B73E8">
        <w:rPr>
          <w:color w:val="000000" w:themeColor="text1"/>
        </w:rPr>
        <w:t>Act on the Family Support and Alternative Care System</w:t>
      </w:r>
      <w:bookmarkEnd w:id="55"/>
      <w:r w:rsidRPr="003B73E8">
        <w:rPr>
          <w:color w:val="000000" w:themeColor="text1"/>
        </w:rPr>
        <w:t>, the alternative care system is now being transformed so that it relies on family-based forms of care. The changes are being introduced gradually. From 1 January 2020, children under 10 will not be placed in institutions and, from 1 January 2021, centres will not house more than 14 children, whereas, in 2018, they housed 30. The percentage of children placed in care fell from 0.99 per cent in 2012 to 0.88 per cent in 2017, while the percentage of all children in alternative care who were placed in institutions decreased from 26.1 per cent in 2012 to 23.8 per cent in 2017.</w:t>
      </w:r>
    </w:p>
    <w:p w14:paraId="2D913C27" w14:textId="77777777" w:rsidR="00017BAA" w:rsidRPr="003B73E8" w:rsidRDefault="00017BAA" w:rsidP="00017BAA">
      <w:pPr>
        <w:pStyle w:val="SingleTxtG"/>
        <w:rPr>
          <w:color w:val="000000" w:themeColor="text1"/>
        </w:rPr>
      </w:pPr>
      <w:r w:rsidRPr="003B73E8">
        <w:rPr>
          <w:color w:val="000000" w:themeColor="text1"/>
        </w:rPr>
        <w:t>144.</w:t>
      </w:r>
      <w:r w:rsidRPr="003B73E8">
        <w:rPr>
          <w:color w:val="000000" w:themeColor="text1"/>
        </w:rPr>
        <w:tab/>
        <w:t>Deinstitutionalization is also carried out through:</w:t>
      </w:r>
    </w:p>
    <w:p w14:paraId="37BD79F6" w14:textId="7EA27C9F"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The development of various forms of foster care (foster families and foster homes) and establishment of organizational and financial conditions conducive to their development and operation</w:t>
      </w:r>
    </w:p>
    <w:p w14:paraId="7AFCAB61" w14:textId="7FD08C4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Effective empowerment programmes</w:t>
      </w:r>
    </w:p>
    <w:p w14:paraId="4A47A059" w14:textId="23228EE4"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Services to reduce the influx of children into alternative care and increase the number of children returning to their families</w:t>
      </w:r>
    </w:p>
    <w:p w14:paraId="38DF56C4" w14:textId="77777777" w:rsidR="00017BAA" w:rsidRPr="003B73E8" w:rsidRDefault="00017BAA" w:rsidP="00017BAA">
      <w:pPr>
        <w:pStyle w:val="SingleTxtG"/>
        <w:rPr>
          <w:color w:val="000000" w:themeColor="text1"/>
        </w:rPr>
      </w:pPr>
      <w:r w:rsidRPr="003B73E8">
        <w:rPr>
          <w:color w:val="000000" w:themeColor="text1"/>
        </w:rPr>
        <w:t>145.</w:t>
      </w:r>
      <w:r w:rsidRPr="003B73E8">
        <w:rPr>
          <w:color w:val="000000" w:themeColor="text1"/>
        </w:rPr>
        <w:tab/>
        <w:t>In 2018, a set of indicators was drawn up to make it easier to verify deinstitutionalization in the districts.</w:t>
      </w:r>
    </w:p>
    <w:p w14:paraId="6B106E46" w14:textId="77777777" w:rsidR="00017BAA" w:rsidRPr="003B73E8" w:rsidRDefault="00017BAA" w:rsidP="00017BAA">
      <w:pPr>
        <w:pStyle w:val="SingleTxtG"/>
        <w:rPr>
          <w:color w:val="000000" w:themeColor="text1"/>
        </w:rPr>
      </w:pPr>
      <w:r w:rsidRPr="003B73E8">
        <w:rPr>
          <w:color w:val="000000" w:themeColor="text1"/>
        </w:rPr>
        <w:t>146.</w:t>
      </w:r>
      <w:r w:rsidRPr="003B73E8">
        <w:rPr>
          <w:color w:val="000000" w:themeColor="text1"/>
        </w:rPr>
        <w:tab/>
        <w:t>Children in or leaving care may benefit from integration services aimed at teaching, restoring or strengthening social skills, resourcefulness, independence and social participation. Persons over 15 years of age can make use of job placement services. They can also make use of training accommodation that prepares them for independent living.</w:t>
      </w:r>
    </w:p>
    <w:bookmarkEnd w:id="54"/>
    <w:p w14:paraId="706361CC" w14:textId="77777777" w:rsidR="00017BAA" w:rsidRPr="003B73E8" w:rsidRDefault="00017BAA" w:rsidP="004B7EED">
      <w:pPr>
        <w:pStyle w:val="HChG"/>
      </w:pPr>
      <w:r w:rsidRPr="003B73E8">
        <w:tab/>
      </w:r>
      <w:bookmarkStart w:id="56" w:name="_Toc57729356"/>
      <w:r w:rsidRPr="003B73E8">
        <w:t>22.</w:t>
      </w:r>
      <w:r w:rsidRPr="003B73E8">
        <w:tab/>
        <w:t>Children with disabilities</w:t>
      </w:r>
      <w:bookmarkEnd w:id="56"/>
    </w:p>
    <w:p w14:paraId="2FABBE61" w14:textId="77777777" w:rsidR="00017BAA" w:rsidRPr="003B73E8" w:rsidRDefault="00017BAA" w:rsidP="004B7EED">
      <w:pPr>
        <w:pStyle w:val="H1G"/>
      </w:pPr>
      <w:r w:rsidRPr="003B73E8">
        <w:tab/>
      </w:r>
      <w:r w:rsidRPr="003B73E8">
        <w:tab/>
      </w:r>
      <w:bookmarkStart w:id="57" w:name="_Toc57729357"/>
      <w:r w:rsidRPr="003B73E8">
        <w:t>Assessment of policy effectiveness</w:t>
      </w:r>
      <w:bookmarkEnd w:id="57"/>
      <w:r w:rsidRPr="003B73E8">
        <w:t xml:space="preserve"> </w:t>
      </w:r>
    </w:p>
    <w:p w14:paraId="6AB35F09" w14:textId="630DEBF9" w:rsidR="00017BAA" w:rsidRPr="003B73E8" w:rsidRDefault="00017BAA" w:rsidP="00017BAA">
      <w:pPr>
        <w:pStyle w:val="SingleTxtG"/>
        <w:rPr>
          <w:color w:val="000000" w:themeColor="text1"/>
        </w:rPr>
      </w:pPr>
      <w:r w:rsidRPr="003B73E8">
        <w:rPr>
          <w:color w:val="000000" w:themeColor="text1"/>
        </w:rPr>
        <w:t>147.</w:t>
      </w:r>
      <w:r w:rsidRPr="003B73E8">
        <w:rPr>
          <w:color w:val="000000" w:themeColor="text1"/>
        </w:rPr>
        <w:tab/>
        <w:t xml:space="preserve">Every year the minister responsible for social security submits a report on the implementation of the </w:t>
      </w:r>
      <w:r w:rsidR="007C43BE">
        <w:rPr>
          <w:color w:val="000000" w:themeColor="text1"/>
        </w:rPr>
        <w:t>“</w:t>
      </w:r>
      <w:r w:rsidRPr="003B73E8">
        <w:rPr>
          <w:color w:val="000000" w:themeColor="text1"/>
        </w:rPr>
        <w:t>For Life</w:t>
      </w:r>
      <w:r w:rsidR="007C43BE">
        <w:rPr>
          <w:color w:val="000000" w:themeColor="text1"/>
        </w:rPr>
        <w:t>”</w:t>
      </w:r>
      <w:r w:rsidRPr="003B73E8">
        <w:rPr>
          <w:color w:val="000000" w:themeColor="text1"/>
        </w:rPr>
        <w:t xml:space="preserve"> programme. The programme is reviewed by the Council of Ministers at least every five years. The first review will be held in 2021. </w:t>
      </w:r>
    </w:p>
    <w:p w14:paraId="7E51C743" w14:textId="77777777" w:rsidR="00017BAA" w:rsidRPr="003B73E8" w:rsidRDefault="00017BAA" w:rsidP="00017BAA">
      <w:pPr>
        <w:pStyle w:val="SingleTxtG"/>
        <w:rPr>
          <w:color w:val="000000" w:themeColor="text1"/>
        </w:rPr>
      </w:pPr>
      <w:r w:rsidRPr="003B73E8">
        <w:rPr>
          <w:color w:val="000000" w:themeColor="text1"/>
        </w:rPr>
        <w:t>148.</w:t>
      </w:r>
      <w:r w:rsidRPr="003B73E8">
        <w:rPr>
          <w:color w:val="000000" w:themeColor="text1"/>
        </w:rPr>
        <w:tab/>
        <w:t>Research on the situation of persons with disabilities, including children, is carried out by the State Fund for Rehabilitation of Disabled People, which in 2017 conducted a survey on the needs of persons with disabilities and from 2012 to 2014 performed a study aimed at providing a comprehensive diagnosis of the situation of persons with disabilities in Poland and a new model of social policy on disability.</w:t>
      </w:r>
    </w:p>
    <w:p w14:paraId="2256643B" w14:textId="77777777" w:rsidR="00017BAA" w:rsidRPr="003B73E8" w:rsidRDefault="00017BAA" w:rsidP="00017BAA">
      <w:pPr>
        <w:pStyle w:val="SingleTxtG"/>
        <w:rPr>
          <w:color w:val="000000" w:themeColor="text1"/>
        </w:rPr>
      </w:pPr>
      <w:r w:rsidRPr="003B73E8">
        <w:rPr>
          <w:color w:val="000000" w:themeColor="text1"/>
        </w:rPr>
        <w:t>149.</w:t>
      </w:r>
      <w:r w:rsidRPr="003B73E8">
        <w:rPr>
          <w:color w:val="000000" w:themeColor="text1"/>
        </w:rPr>
        <w:tab/>
        <w:t>See section 3.</w:t>
      </w:r>
    </w:p>
    <w:p w14:paraId="674FEDE5" w14:textId="77777777" w:rsidR="00017BAA" w:rsidRPr="003B73E8" w:rsidRDefault="00017BAA" w:rsidP="004B7EED">
      <w:pPr>
        <w:pStyle w:val="H1G"/>
      </w:pPr>
      <w:r w:rsidRPr="003B73E8">
        <w:tab/>
      </w:r>
      <w:r w:rsidRPr="003B73E8">
        <w:tab/>
      </w:r>
      <w:bookmarkStart w:id="58" w:name="_Toc57729358"/>
      <w:r w:rsidRPr="003B73E8">
        <w:t>Revision of the support system</w:t>
      </w:r>
      <w:bookmarkEnd w:id="58"/>
      <w:r w:rsidRPr="003B73E8">
        <w:t xml:space="preserve"> </w:t>
      </w:r>
    </w:p>
    <w:p w14:paraId="00664875" w14:textId="1E1F9680" w:rsidR="00017BAA" w:rsidRPr="003B73E8" w:rsidRDefault="00017BAA" w:rsidP="00017BAA">
      <w:pPr>
        <w:pStyle w:val="SingleTxtG"/>
        <w:rPr>
          <w:color w:val="000000" w:themeColor="text1"/>
        </w:rPr>
      </w:pPr>
      <w:r w:rsidRPr="003B73E8">
        <w:rPr>
          <w:color w:val="000000" w:themeColor="text1"/>
        </w:rPr>
        <w:t>150.</w:t>
      </w:r>
      <w:r w:rsidRPr="003B73E8">
        <w:rPr>
          <w:color w:val="000000" w:themeColor="text1"/>
        </w:rPr>
        <w:tab/>
        <w:t xml:space="preserve">The Act of 4 November 2016 on Support for Pregnant Women and Their Families (the </w:t>
      </w:r>
      <w:r w:rsidR="007C43BE">
        <w:rPr>
          <w:color w:val="000000" w:themeColor="text1"/>
        </w:rPr>
        <w:t>“</w:t>
      </w:r>
      <w:r w:rsidRPr="003B73E8">
        <w:rPr>
          <w:color w:val="000000" w:themeColor="text1"/>
        </w:rPr>
        <w:t>For Life</w:t>
      </w:r>
      <w:r w:rsidR="007C43BE">
        <w:rPr>
          <w:color w:val="000000" w:themeColor="text1"/>
        </w:rPr>
        <w:t>”</w:t>
      </w:r>
      <w:r w:rsidRPr="003B73E8">
        <w:rPr>
          <w:color w:val="000000" w:themeColor="text1"/>
        </w:rPr>
        <w:t xml:space="preserve"> Act) and the </w:t>
      </w:r>
      <w:r w:rsidR="007C43BE">
        <w:rPr>
          <w:color w:val="000000" w:themeColor="text1"/>
        </w:rPr>
        <w:t>“</w:t>
      </w:r>
      <w:r w:rsidRPr="003B73E8">
        <w:rPr>
          <w:color w:val="000000" w:themeColor="text1"/>
        </w:rPr>
        <w:t>For Life</w:t>
      </w:r>
      <w:r w:rsidR="007C43BE">
        <w:rPr>
          <w:color w:val="000000" w:themeColor="text1"/>
        </w:rPr>
        <w:t>”</w:t>
      </w:r>
      <w:r w:rsidRPr="003B73E8">
        <w:rPr>
          <w:color w:val="000000" w:themeColor="text1"/>
        </w:rPr>
        <w:t xml:space="preserve"> comprehensive family support programme were adopted to provide special care for pregnant women and their families and for children with </w:t>
      </w:r>
      <w:r w:rsidRPr="003B73E8">
        <w:rPr>
          <w:color w:val="000000" w:themeColor="text1"/>
        </w:rPr>
        <w:lastRenderedPageBreak/>
        <w:t>serious and irreversible disabilities or with incurable, life-threatening illnesses that appear during the prenatal period or at the time of delivery.</w:t>
      </w:r>
    </w:p>
    <w:p w14:paraId="6EF650F2" w14:textId="77777777" w:rsidR="00017BAA" w:rsidRPr="003B73E8" w:rsidRDefault="00017BAA" w:rsidP="00017BAA">
      <w:pPr>
        <w:pStyle w:val="SingleTxtG"/>
        <w:rPr>
          <w:color w:val="000000" w:themeColor="text1"/>
        </w:rPr>
      </w:pPr>
      <w:r w:rsidRPr="003B73E8">
        <w:rPr>
          <w:color w:val="000000" w:themeColor="text1"/>
        </w:rPr>
        <w:t>151.</w:t>
      </w:r>
      <w:r w:rsidRPr="003B73E8">
        <w:rPr>
          <w:color w:val="000000" w:themeColor="text1"/>
        </w:rPr>
        <w:tab/>
        <w:t>The Act provides for:</w:t>
      </w:r>
    </w:p>
    <w:p w14:paraId="7A8C46B4" w14:textId="6AE660F5"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Coordinated health-care services for women during pregnancy, childbirth and the postpartum period, with special attention to complicated pregnancies and miscarriages</w:t>
      </w:r>
    </w:p>
    <w:p w14:paraId="72815A1A" w14:textId="3DBF31CD"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Birth grants</w:t>
      </w:r>
    </w:p>
    <w:p w14:paraId="676A9B3E" w14:textId="6FE4F606"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Coordinated health-care services for the child</w:t>
      </w:r>
    </w:p>
    <w:p w14:paraId="7FD286D7" w14:textId="0192982F"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Access to coordination, care and rehabilitation services</w:t>
      </w:r>
    </w:p>
    <w:p w14:paraId="4A8BE6D5" w14:textId="77777777" w:rsidR="00017BAA" w:rsidRPr="003B73E8" w:rsidRDefault="00017BAA" w:rsidP="00017BAA">
      <w:pPr>
        <w:pStyle w:val="SingleTxtG"/>
        <w:rPr>
          <w:color w:val="000000" w:themeColor="text1"/>
        </w:rPr>
      </w:pPr>
      <w:r w:rsidRPr="003B73E8">
        <w:rPr>
          <w:color w:val="000000" w:themeColor="text1"/>
        </w:rPr>
        <w:t>152.</w:t>
      </w:r>
      <w:r w:rsidRPr="003B73E8">
        <w:rPr>
          <w:color w:val="000000" w:themeColor="text1"/>
        </w:rPr>
        <w:tab/>
        <w:t>Families that have children with disabilities have access to all the forms of family support provided for under the Social Welfare Act and the Act on the Family Support and Alternative Care System.</w:t>
      </w:r>
    </w:p>
    <w:p w14:paraId="7423559D" w14:textId="74B9346D" w:rsidR="00017BAA" w:rsidRPr="003B73E8" w:rsidRDefault="00A913C0" w:rsidP="00A913C0">
      <w:pPr>
        <w:pStyle w:val="H1G"/>
      </w:pPr>
      <w:r>
        <w:tab/>
      </w:r>
      <w:r w:rsidR="00017BAA" w:rsidRPr="003B73E8">
        <w:tab/>
      </w:r>
      <w:bookmarkStart w:id="59" w:name="_Toc57729359"/>
      <w:r w:rsidR="00017BAA" w:rsidRPr="003B73E8">
        <w:t>Specialized health care and rehabilitation</w:t>
      </w:r>
      <w:bookmarkEnd w:id="59"/>
    </w:p>
    <w:p w14:paraId="0A9858E1" w14:textId="3A74F954" w:rsidR="00017BAA" w:rsidRPr="003B73E8" w:rsidRDefault="00017BAA" w:rsidP="00017BAA">
      <w:pPr>
        <w:pStyle w:val="SingleTxtG"/>
        <w:rPr>
          <w:color w:val="000000" w:themeColor="text1"/>
        </w:rPr>
      </w:pPr>
      <w:r w:rsidRPr="003B73E8">
        <w:rPr>
          <w:color w:val="000000" w:themeColor="text1"/>
        </w:rPr>
        <w:t>153.</w:t>
      </w:r>
      <w:r w:rsidRPr="003B73E8">
        <w:rPr>
          <w:color w:val="000000" w:themeColor="text1"/>
        </w:rPr>
        <w:tab/>
        <w:t xml:space="preserve">Under the </w:t>
      </w:r>
      <w:r w:rsidR="007C43BE">
        <w:rPr>
          <w:color w:val="000000" w:themeColor="text1"/>
        </w:rPr>
        <w:t>“</w:t>
      </w:r>
      <w:r w:rsidRPr="003B73E8">
        <w:rPr>
          <w:color w:val="000000" w:themeColor="text1"/>
        </w:rPr>
        <w:t>For Life</w:t>
      </w:r>
      <w:r w:rsidR="007C43BE">
        <w:rPr>
          <w:color w:val="000000" w:themeColor="text1"/>
        </w:rPr>
        <w:t>”</w:t>
      </w:r>
      <w:r w:rsidRPr="003B73E8">
        <w:rPr>
          <w:color w:val="000000" w:themeColor="text1"/>
        </w:rPr>
        <w:t xml:space="preserve"> Act and the Act of 27 August 2004 on Health-Care Services Financed from Public Funds, children with severe and irreversible disabilities or incurable, life-threatening illnesses that appear during the prenatal period or at the time of delivery and those having disability certificates with specific indications (under 16 years of age, with severe disabilities) are entitled to the following:</w:t>
      </w:r>
    </w:p>
    <w:p w14:paraId="1196787F" w14:textId="157D437C"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Free medical devices, within the limits of public funding, regardless of the period of use</w:t>
      </w:r>
    </w:p>
    <w:p w14:paraId="549961EC" w14:textId="40B90839"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Access, without being wait-listed, to health care and pharmaceutical services provided in pharmacies</w:t>
      </w:r>
    </w:p>
    <w:p w14:paraId="1B4E8702" w14:textId="15FDB29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Publicly funded specialized outpatient consultations, without a prescription</w:t>
      </w:r>
    </w:p>
    <w:p w14:paraId="2E9E1D43" w14:textId="1AF722C5"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Rehabilitation, without the limits established under separate provisions</w:t>
      </w:r>
    </w:p>
    <w:p w14:paraId="02D55C66" w14:textId="20B088AA" w:rsidR="00017BAA" w:rsidRPr="003B73E8" w:rsidRDefault="00017BAA" w:rsidP="00017BAA">
      <w:pPr>
        <w:pStyle w:val="SingleTxtG"/>
        <w:rPr>
          <w:color w:val="000000" w:themeColor="text1"/>
        </w:rPr>
      </w:pPr>
      <w:r w:rsidRPr="003B73E8">
        <w:rPr>
          <w:color w:val="000000" w:themeColor="text1"/>
        </w:rPr>
        <w:t>154.</w:t>
      </w:r>
      <w:r w:rsidRPr="003B73E8">
        <w:rPr>
          <w:color w:val="000000" w:themeColor="text1"/>
        </w:rPr>
        <w:tab/>
        <w:t xml:space="preserve">The </w:t>
      </w:r>
      <w:r w:rsidR="007C43BE">
        <w:rPr>
          <w:color w:val="000000" w:themeColor="text1"/>
        </w:rPr>
        <w:t>“</w:t>
      </w:r>
      <w:r w:rsidRPr="003B73E8">
        <w:rPr>
          <w:color w:val="000000" w:themeColor="text1"/>
        </w:rPr>
        <w:t>For Life</w:t>
      </w:r>
      <w:r w:rsidR="007C43BE">
        <w:rPr>
          <w:color w:val="000000" w:themeColor="text1"/>
        </w:rPr>
        <w:t>”</w:t>
      </w:r>
      <w:r w:rsidRPr="003B73E8">
        <w:rPr>
          <w:color w:val="000000" w:themeColor="text1"/>
        </w:rPr>
        <w:t xml:space="preserve"> programme includes prenatal diagnosis and therapy, palliative and hospice care, and coordination of neonatal and paediatric care. </w:t>
      </w:r>
    </w:p>
    <w:p w14:paraId="4E466C5A" w14:textId="77777777" w:rsidR="00017BAA" w:rsidRPr="003B73E8" w:rsidRDefault="00017BAA" w:rsidP="00017BAA">
      <w:pPr>
        <w:pStyle w:val="SingleTxtG"/>
        <w:rPr>
          <w:color w:val="000000" w:themeColor="text1"/>
        </w:rPr>
      </w:pPr>
      <w:r w:rsidRPr="003B73E8">
        <w:rPr>
          <w:color w:val="000000" w:themeColor="text1"/>
        </w:rPr>
        <w:t>155.</w:t>
      </w:r>
      <w:r w:rsidRPr="003B73E8">
        <w:rPr>
          <w:color w:val="000000" w:themeColor="text1"/>
        </w:rPr>
        <w:tab/>
        <w:t>Coordinated paediatric care was introduced on 1 January 2017; it includes neonatal care, multi-specialty paediatric care and rehabilitation.</w:t>
      </w:r>
    </w:p>
    <w:p w14:paraId="7EB7947B" w14:textId="77777777" w:rsidR="00017BAA" w:rsidRPr="003B73E8" w:rsidRDefault="00017BAA" w:rsidP="00017BAA">
      <w:pPr>
        <w:pStyle w:val="SingleTxtG"/>
        <w:rPr>
          <w:color w:val="000000" w:themeColor="text1"/>
        </w:rPr>
      </w:pPr>
      <w:r w:rsidRPr="003B73E8">
        <w:rPr>
          <w:color w:val="000000" w:themeColor="text1"/>
        </w:rPr>
        <w:t>156.</w:t>
      </w:r>
      <w:r w:rsidRPr="003B73E8">
        <w:rPr>
          <w:color w:val="000000" w:themeColor="text1"/>
        </w:rPr>
        <w:tab/>
        <w:t>The programme is implemented by coordination, rehabilitation and care centres that provide rehabilitation and therapeutic, physiotherapeutic, psychological, educational and speech therapy care to children with disabilities and children at risk of disabilities. In 2018, it assisted 299 children.</w:t>
      </w:r>
    </w:p>
    <w:p w14:paraId="63C83714" w14:textId="77777777" w:rsidR="00017BAA" w:rsidRPr="003B73E8" w:rsidRDefault="00017BAA" w:rsidP="00A913C0">
      <w:pPr>
        <w:pStyle w:val="H1G"/>
      </w:pPr>
      <w:r w:rsidRPr="003B73E8">
        <w:tab/>
      </w:r>
      <w:r w:rsidRPr="003B73E8">
        <w:tab/>
      </w:r>
      <w:bookmarkStart w:id="60" w:name="_Toc57729360"/>
      <w:r w:rsidRPr="003B73E8">
        <w:t>Inclusive education</w:t>
      </w:r>
      <w:bookmarkEnd w:id="60"/>
    </w:p>
    <w:p w14:paraId="12F5F8F9" w14:textId="77777777" w:rsidR="00017BAA" w:rsidRPr="003B73E8" w:rsidRDefault="00017BAA" w:rsidP="00017BAA">
      <w:pPr>
        <w:pStyle w:val="SingleTxtG"/>
        <w:rPr>
          <w:color w:val="000000" w:themeColor="text1"/>
        </w:rPr>
      </w:pPr>
      <w:r w:rsidRPr="003B73E8">
        <w:rPr>
          <w:color w:val="000000" w:themeColor="text1"/>
        </w:rPr>
        <w:t>157.</w:t>
      </w:r>
      <w:r w:rsidRPr="003B73E8">
        <w:rPr>
          <w:color w:val="000000" w:themeColor="text1"/>
        </w:rPr>
        <w:tab/>
        <w:t>Pupils with disabilities are guaranteed access to education at all types of kindergarten, school and institution, in accordance with their individual needs and predispositions. The choice of school is made by the parents.</w:t>
      </w:r>
    </w:p>
    <w:p w14:paraId="015D21DB" w14:textId="77777777" w:rsidR="00017BAA" w:rsidRPr="003B73E8" w:rsidRDefault="00017BAA" w:rsidP="00017BAA">
      <w:pPr>
        <w:pStyle w:val="SingleTxtG"/>
        <w:rPr>
          <w:color w:val="000000" w:themeColor="text1"/>
        </w:rPr>
      </w:pPr>
      <w:r w:rsidRPr="003B73E8">
        <w:rPr>
          <w:color w:val="000000" w:themeColor="text1"/>
        </w:rPr>
        <w:t>158.</w:t>
      </w:r>
      <w:r w:rsidRPr="003B73E8">
        <w:rPr>
          <w:color w:val="000000" w:themeColor="text1"/>
        </w:rPr>
        <w:tab/>
        <w:t>The school adapts the teaching content, methods and organization to the psychological and physical abilities of its students. Textbooks, teaching and training materials adapted to the educational needs and psychological and physical abilities of the students are subsidized from the State budget. Pupils are provided with psychological and pedagogical support and special didactic activities.</w:t>
      </w:r>
    </w:p>
    <w:p w14:paraId="6CE88747" w14:textId="77777777" w:rsidR="00017BAA" w:rsidRPr="003B73E8" w:rsidRDefault="00017BAA" w:rsidP="00017BAA">
      <w:pPr>
        <w:pStyle w:val="SingleTxtG"/>
        <w:rPr>
          <w:color w:val="000000" w:themeColor="text1"/>
        </w:rPr>
      </w:pPr>
      <w:r w:rsidRPr="003B73E8">
        <w:rPr>
          <w:color w:val="000000" w:themeColor="text1"/>
        </w:rPr>
        <w:t>159.</w:t>
      </w:r>
      <w:r w:rsidRPr="003B73E8">
        <w:rPr>
          <w:color w:val="000000" w:themeColor="text1"/>
        </w:rPr>
        <w:tab/>
        <w:t>The following support was provided for the education of pupils with disabilities in the period 2017–2018:</w:t>
      </w:r>
    </w:p>
    <w:p w14:paraId="2F9A9BE4" w14:textId="684E3293"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Appointment of inspectors responsible for coverage of special educational needs and inclusive education</w:t>
      </w:r>
    </w:p>
    <w:p w14:paraId="595B4AD3" w14:textId="64AD52CB"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Talks on the subject of pupils with special educational needs and changes in the law, in each province</w:t>
      </w:r>
    </w:p>
    <w:p w14:paraId="1E52680E" w14:textId="07D07F39" w:rsidR="00017BAA" w:rsidRPr="00A42A82" w:rsidRDefault="00A426A0" w:rsidP="00A426A0">
      <w:pPr>
        <w:pStyle w:val="Bullet1G"/>
        <w:numPr>
          <w:ilvl w:val="0"/>
          <w:numId w:val="0"/>
        </w:numPr>
        <w:tabs>
          <w:tab w:val="left" w:pos="1701"/>
        </w:tabs>
        <w:ind w:left="1701" w:hanging="170"/>
      </w:pPr>
      <w:r w:rsidRPr="00A42A82">
        <w:lastRenderedPageBreak/>
        <w:t>•</w:t>
      </w:r>
      <w:r w:rsidRPr="00A42A82">
        <w:tab/>
      </w:r>
      <w:r w:rsidR="00017BAA" w:rsidRPr="00A42A82">
        <w:t>550 meetings with principals, teachers and specialists, and 34,101 meetings with parents</w:t>
      </w:r>
    </w:p>
    <w:p w14:paraId="5A6EAE09" w14:textId="63A9E559"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14 training sessions for employees of schools and psychological and educational counselling centres and for school superintendents and methodology counsellors on provisions relating to the education of students with special needs</w:t>
      </w:r>
    </w:p>
    <w:p w14:paraId="63177E03" w14:textId="620B3981"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14 training sessions for specialists of psychological and educational counselling centres, schools and kindergartens on psychological and pedagogical assistance, opinions and certification, and organizing support</w:t>
      </w:r>
    </w:p>
    <w:p w14:paraId="174A24C4" w14:textId="3AE799FC"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 xml:space="preserve">For kindergarten directors and school principals, production of a publication entitled </w:t>
      </w:r>
      <w:r w:rsidR="007C43BE">
        <w:t>“</w:t>
      </w:r>
      <w:r w:rsidR="00017BAA" w:rsidRPr="003B73E8">
        <w:t>Pupils with special educational needs in the education system, in the light of the new provisions of the Education Act</w:t>
      </w:r>
      <w:r w:rsidR="007C43BE">
        <w:t>”</w:t>
      </w:r>
    </w:p>
    <w:p w14:paraId="1271275B" w14:textId="392AD2D9"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Definition of standards of work for psychological and educational counselling centres, and assessment of children</w:t>
      </w:r>
      <w:r w:rsidR="007C43BE">
        <w:t>’</w:t>
      </w:r>
      <w:r w:rsidR="00017BAA" w:rsidRPr="003B73E8">
        <w:t>s special educational needs</w:t>
      </w:r>
    </w:p>
    <w:p w14:paraId="19FF91B9" w14:textId="402727B3"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Work by the team for the development of a model for the education of students with special needs: assessment of children</w:t>
      </w:r>
      <w:r w:rsidR="007C43BE">
        <w:t>’</w:t>
      </w:r>
      <w:r w:rsidR="00017BAA" w:rsidRPr="003B73E8">
        <w:t>s and students</w:t>
      </w:r>
      <w:r w:rsidR="007C43BE">
        <w:t>’</w:t>
      </w:r>
      <w:r w:rsidR="00017BAA" w:rsidRPr="003B73E8">
        <w:t xml:space="preserve"> needs in the context of adaptations to the way that education and support are organized and of the tasks of kindergartens and schools resulting from the new diagnosis and support model</w:t>
      </w:r>
    </w:p>
    <w:p w14:paraId="7C861A81" w14:textId="3EA0F6C1"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A project to support the quality of inclusive education in Poland, drawing on the expertise of specialists from the European Agency for Special Needs and Inclusive Education and from other countries</w:t>
      </w:r>
    </w:p>
    <w:p w14:paraId="3FB3BED3" w14:textId="77777777" w:rsidR="00017BAA" w:rsidRPr="003B73E8" w:rsidRDefault="00017BAA" w:rsidP="00A913C0">
      <w:pPr>
        <w:pStyle w:val="H1G"/>
      </w:pPr>
      <w:r w:rsidRPr="003B73E8">
        <w:tab/>
      </w:r>
      <w:r w:rsidRPr="003B73E8">
        <w:tab/>
      </w:r>
      <w:bookmarkStart w:id="61" w:name="_Toc57729361"/>
      <w:r w:rsidRPr="003B73E8">
        <w:t>Integration in all areas of life</w:t>
      </w:r>
      <w:bookmarkEnd w:id="61"/>
      <w:r w:rsidRPr="003B73E8">
        <w:t xml:space="preserve"> </w:t>
      </w:r>
    </w:p>
    <w:p w14:paraId="6DAC7725" w14:textId="77777777" w:rsidR="00017BAA" w:rsidRPr="003B73E8" w:rsidRDefault="00017BAA" w:rsidP="00017BAA">
      <w:pPr>
        <w:pStyle w:val="SingleTxtG"/>
        <w:rPr>
          <w:color w:val="000000" w:themeColor="text1"/>
        </w:rPr>
      </w:pPr>
      <w:bookmarkStart w:id="62" w:name="_Toc528587099"/>
      <w:r w:rsidRPr="003B73E8">
        <w:rPr>
          <w:color w:val="000000" w:themeColor="text1"/>
        </w:rPr>
        <w:t>160.</w:t>
      </w:r>
      <w:r w:rsidRPr="003B73E8">
        <w:rPr>
          <w:color w:val="000000" w:themeColor="text1"/>
        </w:rPr>
        <w:tab/>
        <w:t>It is a statutory task of cultural institutions to promote art among children with disabilities. The Minister of Culture and National Heritage may entrust institutions with the implementation of specific programmes. They may also be entrusted to NGOs, film studios, schools and universities, local authorities, economic entities, churches, religious associations and legal persons.</w:t>
      </w:r>
    </w:p>
    <w:p w14:paraId="0C63C61F" w14:textId="77777777" w:rsidR="00017BAA" w:rsidRPr="003B73E8" w:rsidRDefault="00017BAA" w:rsidP="00017BAA">
      <w:pPr>
        <w:pStyle w:val="SingleTxtG"/>
        <w:rPr>
          <w:color w:val="000000" w:themeColor="text1"/>
        </w:rPr>
      </w:pPr>
      <w:r w:rsidRPr="003B73E8">
        <w:rPr>
          <w:color w:val="000000" w:themeColor="text1"/>
        </w:rPr>
        <w:t>161.</w:t>
      </w:r>
      <w:r w:rsidRPr="003B73E8">
        <w:rPr>
          <w:color w:val="000000" w:themeColor="text1"/>
        </w:rPr>
        <w:tab/>
        <w:t>A programme of artistic events for children and young people is aimed at making art (such as theatre productions, concerts and exhibitions) available, inter alia for children lacking access to culture. The Cultural Education Programme provides support for educational activities and other activities of an inclusive nature. The objective of the Accessible Culture Programme is to facilitate access to culture for various groups, including persons with disabilities. Under that programme, co-financing is provided, for example to adapt means of communication and to purchase specialized equipment.</w:t>
      </w:r>
    </w:p>
    <w:p w14:paraId="6AB45A84" w14:textId="77777777" w:rsidR="00017BAA" w:rsidRPr="003B73E8" w:rsidRDefault="00017BAA" w:rsidP="00017BAA">
      <w:pPr>
        <w:pStyle w:val="SingleTxtG"/>
        <w:rPr>
          <w:color w:val="000000" w:themeColor="text1"/>
        </w:rPr>
      </w:pPr>
      <w:r w:rsidRPr="003B73E8">
        <w:rPr>
          <w:color w:val="000000" w:themeColor="text1"/>
        </w:rPr>
        <w:t>162.</w:t>
      </w:r>
      <w:r w:rsidRPr="003B73E8">
        <w:rPr>
          <w:color w:val="000000" w:themeColor="text1"/>
        </w:rPr>
        <w:tab/>
        <w:t>A programme for the promotion of sport for persons with disabilities is aimed at creating conditions for increasing participation by persons with disabilities, including children, in various types of sporting activity. Under this programme, NGO projects are being implemented with the aim of:</w:t>
      </w:r>
    </w:p>
    <w:p w14:paraId="24017031" w14:textId="0F176922"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Supporting the organization of sporting activities and events (tournaments, meets, regional, national and international championships and Polish championships and titles)</w:t>
      </w:r>
    </w:p>
    <w:p w14:paraId="6639D367" w14:textId="0720C44D"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Supporting the organization of sports camps</w:t>
      </w:r>
    </w:p>
    <w:p w14:paraId="536FFAD2" w14:textId="59F7811B"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Promoting sport among persons with disabilities</w:t>
      </w:r>
    </w:p>
    <w:p w14:paraId="09F6336B" w14:textId="77777777" w:rsidR="00017BAA" w:rsidRPr="003B73E8" w:rsidRDefault="00017BAA" w:rsidP="00017BAA">
      <w:pPr>
        <w:pStyle w:val="SingleTxtG"/>
        <w:rPr>
          <w:color w:val="000000" w:themeColor="text1"/>
        </w:rPr>
      </w:pPr>
      <w:r w:rsidRPr="003B73E8">
        <w:rPr>
          <w:color w:val="000000" w:themeColor="text1"/>
        </w:rPr>
        <w:t>163.</w:t>
      </w:r>
      <w:r w:rsidRPr="003B73E8">
        <w:rPr>
          <w:color w:val="000000" w:themeColor="text1"/>
        </w:rPr>
        <w:tab/>
        <w:t>In 2018, 10,637 children participated in activities, events and camps.</w:t>
      </w:r>
    </w:p>
    <w:p w14:paraId="451F3D47" w14:textId="77777777" w:rsidR="00017BAA" w:rsidRPr="003B73E8" w:rsidRDefault="00017BAA" w:rsidP="00017BAA">
      <w:pPr>
        <w:pStyle w:val="SingleTxtG"/>
        <w:rPr>
          <w:color w:val="000000" w:themeColor="text1"/>
        </w:rPr>
      </w:pPr>
      <w:r w:rsidRPr="003B73E8">
        <w:rPr>
          <w:color w:val="000000" w:themeColor="text1"/>
        </w:rPr>
        <w:t>164.</w:t>
      </w:r>
      <w:r w:rsidRPr="003B73E8">
        <w:rPr>
          <w:color w:val="000000" w:themeColor="text1"/>
        </w:rPr>
        <w:tab/>
        <w:t>The removal of barriers that prevent persons with disabilities from functioning independently and participating fully in society is achieved through funding provided by the State Fund for Rehabilitation of Disabled People for the purchase of rehabilitation equipment and the elimination of architectural, communication and technical barriers. In 2015, the co-financing scale for the purchase of equipment was increased from 60 to 80 per cent, and for the elimination of architectural, communication and technical barriers from 80 to 95 per cent.</w:t>
      </w:r>
    </w:p>
    <w:p w14:paraId="5A7EA97A" w14:textId="03F7757F" w:rsidR="00017BAA" w:rsidRPr="003B73E8" w:rsidRDefault="00017BAA" w:rsidP="00017BAA">
      <w:pPr>
        <w:pStyle w:val="SingleTxtG"/>
        <w:rPr>
          <w:color w:val="000000" w:themeColor="text1"/>
        </w:rPr>
      </w:pPr>
      <w:r w:rsidRPr="003B73E8">
        <w:rPr>
          <w:color w:val="000000" w:themeColor="text1"/>
        </w:rPr>
        <w:t>165.</w:t>
      </w:r>
      <w:r w:rsidRPr="003B73E8">
        <w:rPr>
          <w:color w:val="000000" w:themeColor="text1"/>
        </w:rPr>
        <w:tab/>
        <w:t xml:space="preserve">The aim of the </w:t>
      </w:r>
      <w:r w:rsidR="007C43BE">
        <w:rPr>
          <w:color w:val="000000" w:themeColor="text1"/>
        </w:rPr>
        <w:t>“</w:t>
      </w:r>
      <w:r w:rsidRPr="003B73E8">
        <w:rPr>
          <w:color w:val="000000" w:themeColor="text1"/>
        </w:rPr>
        <w:t>User-Friendly Poland – Accessibility Plus</w:t>
      </w:r>
      <w:r w:rsidR="007C43BE">
        <w:rPr>
          <w:color w:val="000000" w:themeColor="text1"/>
        </w:rPr>
        <w:t>”</w:t>
      </w:r>
      <w:r w:rsidRPr="003B73E8">
        <w:rPr>
          <w:color w:val="000000" w:themeColor="text1"/>
        </w:rPr>
        <w:t xml:space="preserve"> programme, implemented since 2018, is to create the conditions for independent living and to improve quality of life. </w:t>
      </w:r>
      <w:r w:rsidRPr="003B73E8">
        <w:rPr>
          <w:color w:val="000000" w:themeColor="text1"/>
        </w:rPr>
        <w:lastRenderedPageBreak/>
        <w:t>Solutions are being introduced in areas such as architecture, transport, education, health care, digitization and service provision.</w:t>
      </w:r>
    </w:p>
    <w:bookmarkEnd w:id="62"/>
    <w:p w14:paraId="4838A19C" w14:textId="77777777" w:rsidR="00017BAA" w:rsidRPr="003B73E8" w:rsidRDefault="00017BAA" w:rsidP="00A913C0">
      <w:pPr>
        <w:pStyle w:val="HChG"/>
      </w:pPr>
      <w:r w:rsidRPr="003B73E8">
        <w:tab/>
      </w:r>
      <w:bookmarkStart w:id="63" w:name="_Toc57729362"/>
      <w:r w:rsidRPr="003B73E8">
        <w:t>23.</w:t>
      </w:r>
      <w:r w:rsidRPr="003B73E8">
        <w:tab/>
        <w:t>Health care</w:t>
      </w:r>
      <w:bookmarkEnd w:id="63"/>
    </w:p>
    <w:p w14:paraId="3F9CB3EA" w14:textId="77777777" w:rsidR="00017BAA" w:rsidRPr="003B73E8" w:rsidRDefault="00017BAA" w:rsidP="00A913C0">
      <w:pPr>
        <w:pStyle w:val="H1G"/>
      </w:pPr>
      <w:r w:rsidRPr="003B73E8">
        <w:tab/>
      </w:r>
      <w:r w:rsidRPr="003B73E8">
        <w:tab/>
      </w:r>
      <w:bookmarkStart w:id="64" w:name="_Toc57729363"/>
      <w:r w:rsidRPr="003B73E8">
        <w:t>Psychological disorders</w:t>
      </w:r>
      <w:bookmarkEnd w:id="64"/>
    </w:p>
    <w:p w14:paraId="79AEF477" w14:textId="77777777" w:rsidR="00017BAA" w:rsidRPr="003B73E8" w:rsidRDefault="00017BAA" w:rsidP="00017BAA">
      <w:pPr>
        <w:pStyle w:val="SingleTxtG"/>
        <w:rPr>
          <w:color w:val="000000" w:themeColor="text1"/>
        </w:rPr>
      </w:pPr>
      <w:r w:rsidRPr="003B73E8">
        <w:rPr>
          <w:color w:val="000000" w:themeColor="text1"/>
        </w:rPr>
        <w:t>166.</w:t>
      </w:r>
      <w:r w:rsidRPr="003B73E8">
        <w:rPr>
          <w:color w:val="000000" w:themeColor="text1"/>
        </w:rPr>
        <w:tab/>
        <w:t>The number of adolescents with suicidal tendencies admitted to psychiatric services is increasing. Accordingly, the National Health Programme makes provision for measures to prevent depression, suicide and other self-destructive behaviour.</w:t>
      </w:r>
    </w:p>
    <w:p w14:paraId="47E57EFA" w14:textId="77777777" w:rsidR="00017BAA" w:rsidRPr="003B73E8" w:rsidRDefault="00017BAA" w:rsidP="00017BAA">
      <w:pPr>
        <w:pStyle w:val="SingleTxtG"/>
        <w:rPr>
          <w:color w:val="000000" w:themeColor="text1"/>
        </w:rPr>
      </w:pPr>
      <w:r w:rsidRPr="003B73E8">
        <w:rPr>
          <w:color w:val="000000" w:themeColor="text1"/>
        </w:rPr>
        <w:t>167.</w:t>
      </w:r>
      <w:r w:rsidRPr="003B73E8">
        <w:rPr>
          <w:color w:val="000000" w:themeColor="text1"/>
        </w:rPr>
        <w:tab/>
        <w:t>Since December 2017, a support centre has been providing free assistance to people suffering from mental crises, seven days a week. The centre employs doctors, psychiatrists, psychologists, lawyers, social workers and education specialists.</w:t>
      </w:r>
    </w:p>
    <w:p w14:paraId="4A451F80" w14:textId="77777777" w:rsidR="00017BAA" w:rsidRPr="003B73E8" w:rsidRDefault="00017BAA" w:rsidP="00017BAA">
      <w:pPr>
        <w:pStyle w:val="SingleTxtG"/>
        <w:rPr>
          <w:color w:val="000000" w:themeColor="text1"/>
        </w:rPr>
      </w:pPr>
      <w:r w:rsidRPr="003B73E8">
        <w:rPr>
          <w:color w:val="000000" w:themeColor="text1"/>
        </w:rPr>
        <w:t>168.</w:t>
      </w:r>
      <w:r w:rsidRPr="003B73E8">
        <w:rPr>
          <w:color w:val="000000" w:themeColor="text1"/>
        </w:rPr>
        <w:tab/>
        <w:t>In August 2016 the Public Health Council set up a working group on the prevention of suicide and depression.</w:t>
      </w:r>
    </w:p>
    <w:p w14:paraId="58D653CE" w14:textId="77777777" w:rsidR="00017BAA" w:rsidRPr="003B73E8" w:rsidRDefault="00017BAA" w:rsidP="00017BAA">
      <w:pPr>
        <w:pStyle w:val="SingleTxtG"/>
        <w:rPr>
          <w:color w:val="000000" w:themeColor="text1"/>
        </w:rPr>
      </w:pPr>
      <w:r w:rsidRPr="003B73E8">
        <w:rPr>
          <w:color w:val="000000" w:themeColor="text1"/>
        </w:rPr>
        <w:t>169.</w:t>
      </w:r>
      <w:r w:rsidRPr="003B73E8">
        <w:rPr>
          <w:color w:val="000000" w:themeColor="text1"/>
        </w:rPr>
        <w:tab/>
        <w:t xml:space="preserve">An education and information campaign is being carried out within the framework of the Programme for Preventing Depression in Poland for the period 2016–2020; its aim is to increase knowledge about depression, to prevent and promptly diagnose it, to provide treatment for it, and to offer support to patients and their relatives. </w:t>
      </w:r>
    </w:p>
    <w:p w14:paraId="3159EBAA" w14:textId="3067C72B" w:rsidR="00017BAA" w:rsidRPr="003B73E8" w:rsidRDefault="00017BAA" w:rsidP="00017BAA">
      <w:pPr>
        <w:pStyle w:val="SingleTxtG"/>
        <w:rPr>
          <w:color w:val="000000" w:themeColor="text1"/>
        </w:rPr>
      </w:pPr>
      <w:r w:rsidRPr="003B73E8">
        <w:rPr>
          <w:color w:val="000000" w:themeColor="text1"/>
        </w:rPr>
        <w:t>170.</w:t>
      </w:r>
      <w:r w:rsidRPr="003B73E8">
        <w:rPr>
          <w:color w:val="000000" w:themeColor="text1"/>
        </w:rPr>
        <w:tab/>
        <w:t xml:space="preserve">In 2018, the Centre for Education Development organized training for 561 educational staff on the theme </w:t>
      </w:r>
      <w:r w:rsidR="007C43BE">
        <w:rPr>
          <w:color w:val="000000" w:themeColor="text1"/>
        </w:rPr>
        <w:t>“</w:t>
      </w:r>
      <w:r w:rsidRPr="003B73E8">
        <w:rPr>
          <w:color w:val="000000" w:themeColor="text1"/>
        </w:rPr>
        <w:t>Mental health protection – combating depression and suicide in children and youth</w:t>
      </w:r>
      <w:r w:rsidR="007C43BE">
        <w:rPr>
          <w:color w:val="000000" w:themeColor="text1"/>
        </w:rPr>
        <w:t>”</w:t>
      </w:r>
      <w:r w:rsidRPr="003B73E8">
        <w:rPr>
          <w:color w:val="000000" w:themeColor="text1"/>
        </w:rPr>
        <w:t>. Material on mental health is available on the Centre</w:t>
      </w:r>
      <w:r w:rsidR="007C43BE">
        <w:rPr>
          <w:color w:val="000000" w:themeColor="text1"/>
        </w:rPr>
        <w:t>’</w:t>
      </w:r>
      <w:r w:rsidRPr="003B73E8">
        <w:rPr>
          <w:color w:val="000000" w:themeColor="text1"/>
        </w:rPr>
        <w:t>s website.</w:t>
      </w:r>
    </w:p>
    <w:p w14:paraId="61B2ACD3" w14:textId="77777777" w:rsidR="00017BAA" w:rsidRPr="003B73E8" w:rsidRDefault="00017BAA" w:rsidP="00A913C0">
      <w:pPr>
        <w:pStyle w:val="H1G"/>
      </w:pPr>
      <w:r w:rsidRPr="003B73E8">
        <w:tab/>
      </w:r>
      <w:r w:rsidRPr="003B73E8">
        <w:tab/>
      </w:r>
      <w:bookmarkStart w:id="65" w:name="_Toc57729364"/>
      <w:r w:rsidRPr="003B73E8">
        <w:t>Specialized care and preventive dental care</w:t>
      </w:r>
      <w:bookmarkEnd w:id="65"/>
    </w:p>
    <w:p w14:paraId="1E9D1337" w14:textId="55F65C8B" w:rsidR="00017BAA" w:rsidRPr="003B73E8" w:rsidRDefault="00017BAA" w:rsidP="00017BAA">
      <w:pPr>
        <w:pStyle w:val="SingleTxtG"/>
        <w:rPr>
          <w:color w:val="000000" w:themeColor="text1"/>
        </w:rPr>
      </w:pPr>
      <w:r w:rsidRPr="003B73E8">
        <w:rPr>
          <w:color w:val="000000" w:themeColor="text1"/>
        </w:rPr>
        <w:t>171.</w:t>
      </w:r>
      <w:r w:rsidRPr="003B73E8">
        <w:rPr>
          <w:color w:val="000000" w:themeColor="text1"/>
        </w:rPr>
        <w:tab/>
        <w:t>In 2017, 16 buses were purchased to provide dental care to children in communities where there are no dentists</w:t>
      </w:r>
      <w:r w:rsidR="007C43BE">
        <w:rPr>
          <w:color w:val="000000" w:themeColor="text1"/>
        </w:rPr>
        <w:t>’</w:t>
      </w:r>
      <w:r w:rsidRPr="003B73E8">
        <w:rPr>
          <w:color w:val="000000" w:themeColor="text1"/>
        </w:rPr>
        <w:t xml:space="preserve"> offices or where the distance to a dental office makes access difficult.</w:t>
      </w:r>
    </w:p>
    <w:p w14:paraId="0AF6E26D" w14:textId="77777777" w:rsidR="00017BAA" w:rsidRPr="003B73E8" w:rsidRDefault="00017BAA" w:rsidP="00017BAA">
      <w:pPr>
        <w:pStyle w:val="SingleTxtG"/>
        <w:rPr>
          <w:color w:val="000000" w:themeColor="text1"/>
        </w:rPr>
      </w:pPr>
      <w:r w:rsidRPr="003B73E8">
        <w:rPr>
          <w:color w:val="000000" w:themeColor="text1"/>
        </w:rPr>
        <w:t>172.</w:t>
      </w:r>
      <w:r w:rsidRPr="003B73E8">
        <w:rPr>
          <w:color w:val="000000" w:themeColor="text1"/>
        </w:rPr>
        <w:tab/>
        <w:t>As part of a 2018 programme to improve access to dental care for children and young people in schools, 41 modern dental offices were set up, mainly in schools in small towns and rural areas. An educational project on oral health for pupils and parents was also implemented.</w:t>
      </w:r>
    </w:p>
    <w:p w14:paraId="3C5920FA" w14:textId="77777777" w:rsidR="00017BAA" w:rsidRPr="003B73E8" w:rsidRDefault="00017BAA" w:rsidP="00017BAA">
      <w:pPr>
        <w:pStyle w:val="SingleTxtG"/>
        <w:rPr>
          <w:color w:val="000000" w:themeColor="text1"/>
        </w:rPr>
      </w:pPr>
      <w:r w:rsidRPr="003B73E8">
        <w:rPr>
          <w:color w:val="000000" w:themeColor="text1"/>
        </w:rPr>
        <w:t>173.</w:t>
      </w:r>
      <w:r w:rsidRPr="003B73E8">
        <w:rPr>
          <w:color w:val="000000" w:themeColor="text1"/>
        </w:rPr>
        <w:tab/>
        <w:t>For access to specialized care, see section 22.</w:t>
      </w:r>
    </w:p>
    <w:p w14:paraId="4252E532" w14:textId="2D3FAA29" w:rsidR="00017BAA" w:rsidRPr="003B73E8" w:rsidRDefault="00017BAA" w:rsidP="00A913C0">
      <w:pPr>
        <w:pStyle w:val="H1G"/>
      </w:pPr>
      <w:r w:rsidRPr="003B73E8">
        <w:tab/>
      </w:r>
      <w:r w:rsidRPr="003B73E8">
        <w:tab/>
      </w:r>
      <w:bookmarkStart w:id="66" w:name="_Toc57729365"/>
      <w:r w:rsidRPr="003B73E8">
        <w:t>Roma children</w:t>
      </w:r>
      <w:bookmarkEnd w:id="66"/>
    </w:p>
    <w:p w14:paraId="012F88DB" w14:textId="77777777" w:rsidR="00017BAA" w:rsidRPr="003B73E8" w:rsidRDefault="00017BAA" w:rsidP="00017BAA">
      <w:pPr>
        <w:pStyle w:val="SingleTxtG"/>
        <w:rPr>
          <w:color w:val="000000" w:themeColor="text1"/>
        </w:rPr>
      </w:pPr>
      <w:r w:rsidRPr="003B73E8">
        <w:rPr>
          <w:color w:val="000000" w:themeColor="text1"/>
        </w:rPr>
        <w:t>174.</w:t>
      </w:r>
      <w:r w:rsidRPr="003B73E8">
        <w:rPr>
          <w:color w:val="000000" w:themeColor="text1"/>
        </w:rPr>
        <w:tab/>
        <w:t>Roma children who are citizens of Poland or another member State of the European Union or the European Free Trade Association have the same access to health care as Polish citizens.</w:t>
      </w:r>
    </w:p>
    <w:p w14:paraId="17A1FD4C" w14:textId="765F7A90" w:rsidR="00017BAA" w:rsidRPr="003B73E8" w:rsidRDefault="00017BAA" w:rsidP="00017BAA">
      <w:pPr>
        <w:pStyle w:val="SingleTxtG"/>
        <w:rPr>
          <w:color w:val="000000" w:themeColor="text1"/>
        </w:rPr>
      </w:pPr>
      <w:r w:rsidRPr="003B73E8">
        <w:rPr>
          <w:color w:val="000000" w:themeColor="text1"/>
        </w:rPr>
        <w:t>175.</w:t>
      </w:r>
      <w:r w:rsidRPr="003B73E8">
        <w:rPr>
          <w:color w:val="000000" w:themeColor="text1"/>
        </w:rPr>
        <w:tab/>
        <w:t xml:space="preserve">The 2014–2016 Programme for the Integration of the Roma Community in Poland makes provision for improved access to health care and prevention through the organization of </w:t>
      </w:r>
      <w:r w:rsidR="007C43BE">
        <w:rPr>
          <w:color w:val="000000" w:themeColor="text1"/>
        </w:rPr>
        <w:t>“</w:t>
      </w:r>
      <w:r w:rsidRPr="003B73E8">
        <w:rPr>
          <w:color w:val="000000" w:themeColor="text1"/>
        </w:rPr>
        <w:t>white days</w:t>
      </w:r>
      <w:r w:rsidR="007C43BE">
        <w:rPr>
          <w:color w:val="000000" w:themeColor="text1"/>
        </w:rPr>
        <w:t>”</w:t>
      </w:r>
      <w:r w:rsidRPr="003B73E8">
        <w:rPr>
          <w:color w:val="000000" w:themeColor="text1"/>
        </w:rPr>
        <w:t xml:space="preserve"> (free health-care days), the employment of nurses in primary health care, the organization of children</w:t>
      </w:r>
      <w:r w:rsidR="007C43BE">
        <w:rPr>
          <w:color w:val="000000" w:themeColor="text1"/>
        </w:rPr>
        <w:t>’</w:t>
      </w:r>
      <w:r w:rsidRPr="003B73E8">
        <w:rPr>
          <w:color w:val="000000" w:themeColor="text1"/>
        </w:rPr>
        <w:t>s vaccinations and dental check-ups, the holding of meetings with ophthalmologists and the provision of health counselling.</w:t>
      </w:r>
    </w:p>
    <w:p w14:paraId="3C7F07E1" w14:textId="77777777" w:rsidR="00017BAA" w:rsidRPr="003B73E8" w:rsidRDefault="00017BAA" w:rsidP="00A913C0">
      <w:pPr>
        <w:pStyle w:val="H1G"/>
      </w:pPr>
      <w:r w:rsidRPr="003B73E8">
        <w:tab/>
      </w:r>
      <w:r w:rsidRPr="003B73E8">
        <w:tab/>
      </w:r>
      <w:bookmarkStart w:id="67" w:name="_Toc57729366"/>
      <w:r w:rsidRPr="003B73E8">
        <w:t>Nutrition</w:t>
      </w:r>
      <w:bookmarkEnd w:id="67"/>
    </w:p>
    <w:p w14:paraId="705E1BB7" w14:textId="77777777" w:rsidR="00017BAA" w:rsidRPr="003B73E8" w:rsidRDefault="00017BAA" w:rsidP="00017BAA">
      <w:pPr>
        <w:pStyle w:val="SingleTxtG"/>
        <w:rPr>
          <w:color w:val="000000" w:themeColor="text1"/>
        </w:rPr>
      </w:pPr>
      <w:bookmarkStart w:id="68" w:name="_Toc528587100"/>
      <w:r w:rsidRPr="003B73E8">
        <w:rPr>
          <w:color w:val="000000" w:themeColor="text1"/>
        </w:rPr>
        <w:t>176.</w:t>
      </w:r>
      <w:r w:rsidRPr="003B73E8">
        <w:rPr>
          <w:color w:val="000000" w:themeColor="text1"/>
        </w:rPr>
        <w:tab/>
        <w:t>The following nutritional research has been conducted:</w:t>
      </w:r>
    </w:p>
    <w:p w14:paraId="655A1CE3" w14:textId="071E81FD"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Epidemiological studies on diet and nutritional status, identification of risk factors for nutritional disorders, and evaluation of physical activity, nutritional knowledge and health inequalities (2017–2020)</w:t>
      </w:r>
    </w:p>
    <w:p w14:paraId="4D130F66" w14:textId="54D4E9E9"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Evaluation of health indicators and health-promoting behaviours and risk assessments in the area of drug abuse (2018–2019)</w:t>
      </w:r>
    </w:p>
    <w:p w14:paraId="6F429B36" w14:textId="5B97423C" w:rsidR="00017BAA" w:rsidRPr="003B73E8" w:rsidRDefault="00A426A0" w:rsidP="00A426A0">
      <w:pPr>
        <w:pStyle w:val="Bullet1G"/>
        <w:numPr>
          <w:ilvl w:val="0"/>
          <w:numId w:val="0"/>
        </w:numPr>
        <w:tabs>
          <w:tab w:val="left" w:pos="1701"/>
        </w:tabs>
        <w:ind w:left="1701" w:hanging="170"/>
      </w:pPr>
      <w:r w:rsidRPr="003B73E8">
        <w:lastRenderedPageBreak/>
        <w:t>•</w:t>
      </w:r>
      <w:r w:rsidRPr="003B73E8">
        <w:tab/>
      </w:r>
      <w:r w:rsidR="00017BAA" w:rsidRPr="003B73E8">
        <w:t>The COSI Study:</w:t>
      </w:r>
      <w:r w:rsidR="00017BAA" w:rsidRPr="00307636">
        <w:rPr>
          <w:rStyle w:val="FootnoteReference"/>
        </w:rPr>
        <w:footnoteReference w:id="5"/>
      </w:r>
      <w:r w:rsidR="00017BAA" w:rsidRPr="003B73E8">
        <w:t xml:space="preserve"> Overweight and obesity in 8-year-olds (2016–2017)</w:t>
      </w:r>
    </w:p>
    <w:p w14:paraId="69495AAE" w14:textId="77777777" w:rsidR="00017BAA" w:rsidRPr="003B73E8" w:rsidRDefault="00017BAA" w:rsidP="00017BAA">
      <w:pPr>
        <w:pStyle w:val="SingleTxtG"/>
        <w:rPr>
          <w:color w:val="000000" w:themeColor="text1"/>
        </w:rPr>
      </w:pPr>
      <w:r w:rsidRPr="003B73E8">
        <w:rPr>
          <w:color w:val="000000" w:themeColor="text1"/>
        </w:rPr>
        <w:t>177.</w:t>
      </w:r>
      <w:r w:rsidRPr="003B73E8">
        <w:rPr>
          <w:color w:val="000000" w:themeColor="text1"/>
        </w:rPr>
        <w:tab/>
        <w:t>In October 2014, an agreement was signed between broadcasters on the rules for advertising and sponsorship of foods and beverages containing excessive amounts of non-recommended ingredients.</w:t>
      </w:r>
    </w:p>
    <w:p w14:paraId="3E28ACFD" w14:textId="77777777" w:rsidR="00017BAA" w:rsidRPr="003B73E8" w:rsidRDefault="00017BAA" w:rsidP="00017BAA">
      <w:pPr>
        <w:pStyle w:val="SingleTxtG"/>
        <w:rPr>
          <w:color w:val="000000" w:themeColor="text1"/>
        </w:rPr>
      </w:pPr>
      <w:r w:rsidRPr="003B73E8">
        <w:rPr>
          <w:color w:val="000000" w:themeColor="text1"/>
        </w:rPr>
        <w:t>178.</w:t>
      </w:r>
      <w:r w:rsidRPr="003B73E8">
        <w:rPr>
          <w:color w:val="000000" w:themeColor="text1"/>
        </w:rPr>
        <w:tab/>
        <w:t>In accordance with the Regulation of the Minister of Health of 26 July 2016 on the classes of food for sale to children in schools and food standards for children at such establishments, access to foods high in sugar, fat or salt is restricted and it is prohibited to encourage the purchase of foods that are inappropriate for children.</w:t>
      </w:r>
    </w:p>
    <w:p w14:paraId="39812F57" w14:textId="77777777" w:rsidR="00017BAA" w:rsidRPr="003B73E8" w:rsidRDefault="00017BAA" w:rsidP="00017BAA">
      <w:pPr>
        <w:pStyle w:val="SingleTxtG"/>
        <w:rPr>
          <w:color w:val="000000" w:themeColor="text1"/>
        </w:rPr>
      </w:pPr>
      <w:r w:rsidRPr="003B73E8">
        <w:rPr>
          <w:color w:val="000000" w:themeColor="text1"/>
        </w:rPr>
        <w:t>179.</w:t>
      </w:r>
      <w:r w:rsidRPr="003B73E8">
        <w:rPr>
          <w:color w:val="000000" w:themeColor="text1"/>
        </w:rPr>
        <w:tab/>
        <w:t>In 2017, the Food and Nutrition Institute, the Polish Federation of Food Producers and professional associations signed a letter of intent to optimize the caloric value and/or composition of food products.</w:t>
      </w:r>
    </w:p>
    <w:p w14:paraId="2C01F6BF" w14:textId="2CA25638" w:rsidR="00017BAA" w:rsidRPr="003B73E8" w:rsidRDefault="00017BAA" w:rsidP="00017BAA">
      <w:pPr>
        <w:pStyle w:val="SingleTxtG"/>
        <w:rPr>
          <w:color w:val="000000" w:themeColor="text1"/>
        </w:rPr>
      </w:pPr>
      <w:r w:rsidRPr="003B73E8">
        <w:rPr>
          <w:color w:val="000000" w:themeColor="text1"/>
        </w:rPr>
        <w:t>180.</w:t>
      </w:r>
      <w:r w:rsidRPr="003B73E8">
        <w:rPr>
          <w:color w:val="000000" w:themeColor="text1"/>
        </w:rPr>
        <w:tab/>
        <w:t xml:space="preserve">Since 2006, the Chief Sanitary Inspectorate has been implementing an educational programme for pupils and their families entitled </w:t>
      </w:r>
      <w:r w:rsidR="007C43BE">
        <w:rPr>
          <w:color w:val="000000" w:themeColor="text1"/>
        </w:rPr>
        <w:t>“</w:t>
      </w:r>
      <w:r w:rsidRPr="003B73E8">
        <w:rPr>
          <w:color w:val="000000" w:themeColor="text1"/>
        </w:rPr>
        <w:t>Keeping in Shape</w:t>
      </w:r>
      <w:r w:rsidR="007C43BE">
        <w:rPr>
          <w:color w:val="000000" w:themeColor="text1"/>
        </w:rPr>
        <w:t>”</w:t>
      </w:r>
      <w:r w:rsidRPr="003B73E8">
        <w:rPr>
          <w:color w:val="000000" w:themeColor="text1"/>
        </w:rPr>
        <w:t xml:space="preserve">. The aim is to promote the principles of an active lifestyle and a balanced diet. </w:t>
      </w:r>
    </w:p>
    <w:p w14:paraId="6263C491" w14:textId="77777777" w:rsidR="00017BAA" w:rsidRPr="003B73E8" w:rsidRDefault="00017BAA" w:rsidP="00017BAA">
      <w:pPr>
        <w:pStyle w:val="SingleTxtG"/>
        <w:rPr>
          <w:color w:val="000000" w:themeColor="text1"/>
        </w:rPr>
      </w:pPr>
      <w:r w:rsidRPr="003B73E8">
        <w:rPr>
          <w:color w:val="000000" w:themeColor="text1"/>
        </w:rPr>
        <w:t>181.</w:t>
      </w:r>
      <w:r w:rsidRPr="003B73E8">
        <w:rPr>
          <w:color w:val="000000" w:themeColor="text1"/>
        </w:rPr>
        <w:tab/>
        <w:t>In the 2017/18 school year, the School Fruit and Vegetables Programme and the School Milk Programme were replaced with the School Fruit, Vegetables and Milk Programme, under which children receive fruit, vegetables and dairy products and participate in lessons on agriculture, food product origins and healthy eating habits.</w:t>
      </w:r>
    </w:p>
    <w:p w14:paraId="2878DDF2" w14:textId="51E51898" w:rsidR="00017BAA" w:rsidRPr="003B73E8" w:rsidRDefault="00017BAA" w:rsidP="00A913C0">
      <w:pPr>
        <w:pStyle w:val="H1G"/>
      </w:pPr>
      <w:r w:rsidRPr="003B73E8">
        <w:tab/>
      </w:r>
      <w:r w:rsidRPr="003B73E8">
        <w:tab/>
      </w:r>
      <w:bookmarkStart w:id="69" w:name="_Toc57729367"/>
      <w:r w:rsidRPr="003B73E8">
        <w:t>Drug abuse prevention and treatment of drug addicts</w:t>
      </w:r>
      <w:bookmarkEnd w:id="69"/>
    </w:p>
    <w:p w14:paraId="3FE75CA3" w14:textId="593B0868" w:rsidR="00017BAA" w:rsidRPr="003B73E8" w:rsidRDefault="00017BAA" w:rsidP="00017BAA">
      <w:pPr>
        <w:pStyle w:val="SingleTxtG"/>
        <w:rPr>
          <w:color w:val="000000" w:themeColor="text1"/>
        </w:rPr>
      </w:pPr>
      <w:r w:rsidRPr="003B73E8">
        <w:rPr>
          <w:color w:val="000000" w:themeColor="text1"/>
        </w:rPr>
        <w:t>182.</w:t>
      </w:r>
      <w:r w:rsidRPr="003B73E8">
        <w:rPr>
          <w:color w:val="000000" w:themeColor="text1"/>
        </w:rPr>
        <w:tab/>
        <w:t xml:space="preserve">The objective of the programme entitled </w:t>
      </w:r>
      <w:r w:rsidR="007C43BE">
        <w:rPr>
          <w:color w:val="000000" w:themeColor="text1"/>
        </w:rPr>
        <w:t>“</w:t>
      </w:r>
      <w:r w:rsidRPr="003B73E8">
        <w:rPr>
          <w:color w:val="000000" w:themeColor="text1"/>
        </w:rPr>
        <w:t>ARS, or how to nurture love</w:t>
      </w:r>
      <w:r w:rsidR="007C43BE">
        <w:rPr>
          <w:color w:val="000000" w:themeColor="text1"/>
        </w:rPr>
        <w:t>”</w:t>
      </w:r>
      <w:r w:rsidRPr="003B73E8">
        <w:rPr>
          <w:color w:val="000000" w:themeColor="text1"/>
        </w:rPr>
        <w:t xml:space="preserve">, instituted in 2013, is to prevent and reduce the harmful consequences for health, reproduction and society in general of the use and abuse by young people of psychoactive substances such as alcohol, tobacco, drugs and doping agents. </w:t>
      </w:r>
    </w:p>
    <w:p w14:paraId="29D9BD3F" w14:textId="77777777" w:rsidR="00017BAA" w:rsidRPr="003B73E8" w:rsidRDefault="00017BAA" w:rsidP="00017BAA">
      <w:pPr>
        <w:pStyle w:val="SingleTxtG"/>
        <w:rPr>
          <w:color w:val="000000" w:themeColor="text1"/>
        </w:rPr>
      </w:pPr>
      <w:r w:rsidRPr="003B73E8">
        <w:rPr>
          <w:color w:val="000000" w:themeColor="text1"/>
        </w:rPr>
        <w:t>183.</w:t>
      </w:r>
      <w:r w:rsidRPr="003B73E8">
        <w:rPr>
          <w:color w:val="000000" w:themeColor="text1"/>
        </w:rPr>
        <w:tab/>
        <w:t>The following measures have been taken under the National Programme for Drug Prevention:</w:t>
      </w:r>
    </w:p>
    <w:p w14:paraId="213DE02C" w14:textId="3A4A9DDF"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Knowledge has been disseminated on the treatment of drug addicts and users who are at risk.</w:t>
      </w:r>
    </w:p>
    <w:p w14:paraId="5DCDB9FF" w14:textId="49D638B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Programmes have been implemented for children at risk of using drugs and new psychoactive substances and at risk of other problematic behaviours.</w:t>
      </w:r>
    </w:p>
    <w:p w14:paraId="38654673" w14:textId="465F1C8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Programmes to reduce harm to health resulting from the use of drugs and new psychotropic substances have been implemented at clubs, discotheques and music festivals.</w:t>
      </w:r>
    </w:p>
    <w:p w14:paraId="204C8950" w14:textId="25FBC270"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 xml:space="preserve">A universal prevention programme under the title </w:t>
      </w:r>
      <w:r w:rsidR="007C43BE">
        <w:t>“</w:t>
      </w:r>
      <w:r w:rsidR="00017BAA" w:rsidRPr="003B73E8">
        <w:t>My Life, My Choice</w:t>
      </w:r>
      <w:r w:rsidR="007C43BE">
        <w:t>”</w:t>
      </w:r>
      <w:r w:rsidR="00017BAA" w:rsidRPr="003B73E8">
        <w:t xml:space="preserve"> has been implemented for young people with intellectual disabilities.</w:t>
      </w:r>
    </w:p>
    <w:p w14:paraId="333C8C3E" w14:textId="37C5452E"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The Youth Leadership School has prepared young people for the role of prevention programme facilitators.</w:t>
      </w:r>
    </w:p>
    <w:p w14:paraId="34DCF99F" w14:textId="2CCFB7A7"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Publications have been produced and a website has been set up for parents and young people.</w:t>
      </w:r>
    </w:p>
    <w:p w14:paraId="1C610D19" w14:textId="26D3F7A2"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FreD Goes Net</w:t>
      </w:r>
      <w:r w:rsidR="007C43BE">
        <w:t>”</w:t>
      </w:r>
      <w:r w:rsidR="00017BAA" w:rsidRPr="003B73E8">
        <w:t>, an early intervention programme for 13- to 19-year-olds, has been implemented, along with seminars for the facilitators.</w:t>
      </w:r>
    </w:p>
    <w:p w14:paraId="524044BC" w14:textId="11C0A704"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 xml:space="preserve">A national campaign has been conducted on the risk of using new psychoactive substances and new narcotic drugs and psychotropic substances, entitled </w:t>
      </w:r>
      <w:r w:rsidR="007C43BE">
        <w:t>“</w:t>
      </w:r>
      <w:r w:rsidR="00017BAA" w:rsidRPr="003B73E8">
        <w:t>Turned Bad – Changing the Setting</w:t>
      </w:r>
      <w:r w:rsidR="007C43BE">
        <w:t>”</w:t>
      </w:r>
      <w:r w:rsidR="00017BAA" w:rsidRPr="003B73E8">
        <w:t>, aimed at young people between the ages of 16 and 20.</w:t>
      </w:r>
    </w:p>
    <w:p w14:paraId="0699B32C" w14:textId="77777777" w:rsidR="00017BAA" w:rsidRPr="003B73E8" w:rsidRDefault="00017BAA" w:rsidP="00017BAA">
      <w:pPr>
        <w:pStyle w:val="SingleTxtG"/>
        <w:rPr>
          <w:color w:val="000000" w:themeColor="text1"/>
        </w:rPr>
      </w:pPr>
      <w:r w:rsidRPr="003B73E8">
        <w:rPr>
          <w:color w:val="000000" w:themeColor="text1"/>
        </w:rPr>
        <w:t>184.</w:t>
      </w:r>
      <w:r w:rsidRPr="003B73E8">
        <w:rPr>
          <w:color w:val="000000" w:themeColor="text1"/>
        </w:rPr>
        <w:tab/>
        <w:t>The National Programme for the Prevention and Resolution of Alcoholism encompassed the following initiatives:</w:t>
      </w:r>
    </w:p>
    <w:p w14:paraId="517B4E6A" w14:textId="56122920" w:rsidR="00017BAA" w:rsidRPr="003B73E8" w:rsidRDefault="00A426A0" w:rsidP="00A426A0">
      <w:pPr>
        <w:pStyle w:val="Bullet1G"/>
        <w:keepNext/>
        <w:numPr>
          <w:ilvl w:val="0"/>
          <w:numId w:val="0"/>
        </w:numPr>
        <w:tabs>
          <w:tab w:val="left" w:pos="1701"/>
        </w:tabs>
        <w:ind w:left="1701" w:hanging="170"/>
      </w:pPr>
      <w:r w:rsidRPr="003B73E8">
        <w:lastRenderedPageBreak/>
        <w:t>•</w:t>
      </w:r>
      <w:r w:rsidRPr="003B73E8">
        <w:tab/>
      </w:r>
      <w:r w:rsidR="00017BAA" w:rsidRPr="003B73E8">
        <w:t>2017:</w:t>
      </w:r>
    </w:p>
    <w:p w14:paraId="027C1187" w14:textId="39F70F49"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Training sessions for staff implementing prevention programmes, educators and others working with children from families with alcoholism problems</w:t>
      </w:r>
    </w:p>
    <w:p w14:paraId="6CB9136D" w14:textId="181A09CF"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Training for parents</w:t>
      </w:r>
    </w:p>
    <w:p w14:paraId="132B1CF6" w14:textId="0D79E384"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An Internet game (phone app) and niebotak.pl, a website for young people</w:t>
      </w:r>
    </w:p>
    <w:p w14:paraId="7802C42F" w14:textId="758514BF"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 xml:space="preserve">A prevention programme, </w:t>
      </w:r>
      <w:r w:rsidR="007C43BE">
        <w:t>“</w:t>
      </w:r>
      <w:r w:rsidR="00017BAA" w:rsidRPr="003B73E8">
        <w:t>Good Behaviour Game</w:t>
      </w:r>
      <w:r w:rsidR="007C43BE">
        <w:t>”</w:t>
      </w:r>
    </w:p>
    <w:p w14:paraId="1D2D2F78" w14:textId="07662AD0"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New tools for therapeutic work with children from vulnerable families</w:t>
      </w:r>
    </w:p>
    <w:p w14:paraId="6982D3C0" w14:textId="5055D200"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A campaign for vendors on the prohibition against selling alcohol to minors</w:t>
      </w:r>
    </w:p>
    <w:p w14:paraId="5B025FB0" w14:textId="233200CF"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A telephone information and consultation hotline for parents</w:t>
      </w:r>
    </w:p>
    <w:p w14:paraId="051DD535" w14:textId="755A45BB" w:rsidR="00017BAA" w:rsidRPr="003B73E8" w:rsidRDefault="00A426A0" w:rsidP="00A426A0">
      <w:pPr>
        <w:pStyle w:val="Bullet1G"/>
        <w:numPr>
          <w:ilvl w:val="0"/>
          <w:numId w:val="0"/>
        </w:numPr>
        <w:tabs>
          <w:tab w:val="left" w:pos="1701"/>
        </w:tabs>
        <w:ind w:left="1701" w:hanging="170"/>
      </w:pPr>
      <w:r w:rsidRPr="003B73E8">
        <w:t>•</w:t>
      </w:r>
      <w:r w:rsidRPr="003B73E8">
        <w:tab/>
      </w:r>
      <w:r w:rsidR="00017BAA" w:rsidRPr="003B73E8">
        <w:t>2018:</w:t>
      </w:r>
    </w:p>
    <w:p w14:paraId="648905CD" w14:textId="5F8B12BA"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A website promoting knowledge about risk behaviours related to alcohol consumption and violence</w:t>
      </w:r>
    </w:p>
    <w:p w14:paraId="77B08879" w14:textId="575B2AF0"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Training for counsellors working with children from vulnerable families</w:t>
      </w:r>
    </w:p>
    <w:p w14:paraId="4A708597" w14:textId="212303F2" w:rsidR="00017BAA" w:rsidRPr="003B73E8" w:rsidRDefault="00A426A0" w:rsidP="00A426A0">
      <w:pPr>
        <w:pStyle w:val="Bullet2G"/>
        <w:numPr>
          <w:ilvl w:val="0"/>
          <w:numId w:val="0"/>
        </w:numPr>
        <w:tabs>
          <w:tab w:val="left" w:pos="2268"/>
        </w:tabs>
        <w:ind w:left="2268" w:hanging="170"/>
      </w:pPr>
      <w:r w:rsidRPr="003B73E8">
        <w:t>•</w:t>
      </w:r>
      <w:r w:rsidRPr="003B73E8">
        <w:tab/>
      </w:r>
      <w:r w:rsidR="007C43BE">
        <w:t>“</w:t>
      </w:r>
      <w:r w:rsidR="00017BAA" w:rsidRPr="003B73E8">
        <w:t>Prevention and sport. Research on coaches</w:t>
      </w:r>
      <w:r w:rsidR="007C43BE">
        <w:t>’</w:t>
      </w:r>
      <w:r w:rsidR="00017BAA" w:rsidRPr="003B73E8">
        <w:t xml:space="preserve"> attitudes and their willingness to implement prevention programmes</w:t>
      </w:r>
      <w:r w:rsidR="007C43BE">
        <w:t>”</w:t>
      </w:r>
    </w:p>
    <w:p w14:paraId="59C1C09B" w14:textId="32AFE64E"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A campaign to educate parents about the damage caused to children by alcohol and to strengthen elements providing protection</w:t>
      </w:r>
    </w:p>
    <w:p w14:paraId="7906D079" w14:textId="4D042297" w:rsidR="00017BAA" w:rsidRPr="003B73E8" w:rsidRDefault="00A426A0" w:rsidP="00A426A0">
      <w:pPr>
        <w:pStyle w:val="Bullet2G"/>
        <w:numPr>
          <w:ilvl w:val="0"/>
          <w:numId w:val="0"/>
        </w:numPr>
        <w:tabs>
          <w:tab w:val="left" w:pos="2268"/>
        </w:tabs>
        <w:ind w:left="2268" w:hanging="170"/>
      </w:pPr>
      <w:r w:rsidRPr="003B73E8">
        <w:t>•</w:t>
      </w:r>
      <w:r w:rsidRPr="003B73E8">
        <w:tab/>
      </w:r>
      <w:r w:rsidR="00017BAA" w:rsidRPr="003B73E8">
        <w:t>Training for those responsible for implementing prevention programmes</w:t>
      </w:r>
    </w:p>
    <w:p w14:paraId="1578ADD1" w14:textId="77777777" w:rsidR="00017BAA" w:rsidRPr="003B73E8" w:rsidRDefault="00017BAA" w:rsidP="00017BAA">
      <w:pPr>
        <w:pStyle w:val="SingleTxtG"/>
        <w:rPr>
          <w:color w:val="000000" w:themeColor="text1"/>
        </w:rPr>
      </w:pPr>
      <w:r w:rsidRPr="003B73E8">
        <w:rPr>
          <w:color w:val="000000" w:themeColor="text1"/>
        </w:rPr>
        <w:t>185.</w:t>
      </w:r>
      <w:r w:rsidRPr="003B73E8">
        <w:rPr>
          <w:color w:val="000000" w:themeColor="text1"/>
        </w:rPr>
        <w:tab/>
        <w:t>In view of new health risks, in particular those posed by electronic cigarettes, in 2016, within the framework of the implementation of Directive 2014/40/EU of the European Parliament and of the Council on the approximation of the laws, regulations and administrative provisions of the Member States concerning the manufacture, presentation and sale of tobacco and related products and repealing Directive 2001/37/EC, the sale of new tobacco products to children under 18 years of age has been banned. It is prohibited to smoke electronic cigarettes and new tobacco products in educational establishments, universities and playgrounds, just as it is prohibited to smoke ordinary tobacco products there. Distance selling, including cross-border sales, has been banned.</w:t>
      </w:r>
    </w:p>
    <w:p w14:paraId="51B0E824" w14:textId="77777777" w:rsidR="00017BAA" w:rsidRPr="003B73E8" w:rsidRDefault="00017BAA" w:rsidP="00017BAA">
      <w:pPr>
        <w:pStyle w:val="SingleTxtG"/>
        <w:rPr>
          <w:color w:val="000000" w:themeColor="text1"/>
        </w:rPr>
      </w:pPr>
      <w:r w:rsidRPr="003B73E8">
        <w:rPr>
          <w:color w:val="000000" w:themeColor="text1"/>
        </w:rPr>
        <w:t>186.</w:t>
      </w:r>
      <w:r w:rsidRPr="003B73E8">
        <w:rPr>
          <w:color w:val="000000" w:themeColor="text1"/>
        </w:rPr>
        <w:tab/>
        <w:t>A campaign has been planned to raise awareness of the harmfulness of exposure to tobacco smoke and electronic smoking, particularly among young people under 18 years of age.</w:t>
      </w:r>
    </w:p>
    <w:p w14:paraId="0AC69648" w14:textId="77777777" w:rsidR="00017BAA" w:rsidRPr="003B73E8" w:rsidRDefault="00017BAA" w:rsidP="00017BAA">
      <w:pPr>
        <w:pStyle w:val="SingleTxtG"/>
        <w:rPr>
          <w:color w:val="000000" w:themeColor="text1"/>
        </w:rPr>
      </w:pPr>
      <w:r w:rsidRPr="003B73E8">
        <w:rPr>
          <w:color w:val="000000" w:themeColor="text1"/>
        </w:rPr>
        <w:t>187.</w:t>
      </w:r>
      <w:r w:rsidRPr="003B73E8">
        <w:rPr>
          <w:color w:val="000000" w:themeColor="text1"/>
        </w:rPr>
        <w:tab/>
        <w:t>The Regulation of the Minister of National Education of 18 August 2015 on the scope and forms of educational, informational and preventive activities in schools and institutions of the educational system to combat drug addiction was amended in 2018. The amendment made it mandatory to pay special attention to the risks related to the use of psychotropic substances, substitutes and new psychoactive substances, and it expanded the list of institutions with which schools may cooperate in the implementation of activities to combat drug addiction. Schools act on the basis of a diagnosis of the risks associated with the use of such substances.</w:t>
      </w:r>
    </w:p>
    <w:p w14:paraId="7F7FFC87" w14:textId="77777777" w:rsidR="00017BAA" w:rsidRPr="003B73E8" w:rsidRDefault="00017BAA" w:rsidP="00017BAA">
      <w:pPr>
        <w:pStyle w:val="SingleTxtG"/>
        <w:rPr>
          <w:color w:val="000000" w:themeColor="text1"/>
        </w:rPr>
      </w:pPr>
      <w:r w:rsidRPr="003B73E8">
        <w:rPr>
          <w:color w:val="000000" w:themeColor="text1"/>
        </w:rPr>
        <w:t>188.</w:t>
      </w:r>
      <w:r w:rsidRPr="003B73E8">
        <w:rPr>
          <w:color w:val="000000" w:themeColor="text1"/>
        </w:rPr>
        <w:tab/>
        <w:t>In 2018, the Centre for Education Development organized two training sessions on addiction prevention.</w:t>
      </w:r>
    </w:p>
    <w:p w14:paraId="6C07C5F8" w14:textId="77777777" w:rsidR="00017BAA" w:rsidRPr="003B73E8" w:rsidRDefault="00017BAA" w:rsidP="00017BAA">
      <w:pPr>
        <w:pStyle w:val="SingleTxtG"/>
        <w:rPr>
          <w:color w:val="000000" w:themeColor="text1"/>
        </w:rPr>
      </w:pPr>
      <w:r w:rsidRPr="003B73E8">
        <w:rPr>
          <w:color w:val="000000" w:themeColor="text1"/>
        </w:rPr>
        <w:t>189.</w:t>
      </w:r>
      <w:r w:rsidRPr="003B73E8">
        <w:rPr>
          <w:color w:val="000000" w:themeColor="text1"/>
        </w:rPr>
        <w:tab/>
        <w:t>The Chief Sanitary Inspectorate implements the following programmes:</w:t>
      </w:r>
    </w:p>
    <w:p w14:paraId="0142AFE9" w14:textId="3C9220E1"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Clean Air around Us</w:t>
      </w:r>
      <w:r w:rsidR="007C43BE">
        <w:t>”</w:t>
      </w:r>
      <w:r w:rsidR="00017BAA" w:rsidRPr="003B73E8">
        <w:t>, which is aimed at increasing the knowledge of preschool and primary school children and parents and guardians about protection against exposure to tobacco smoke and to develop assertive attitudes among them when they are exposed to tobacco</w:t>
      </w:r>
    </w:p>
    <w:p w14:paraId="76633803" w14:textId="50C1F99F"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Race for Health</w:t>
      </w:r>
      <w:r w:rsidR="007C43BE">
        <w:t>”</w:t>
      </w:r>
      <w:r w:rsidR="00017BAA" w:rsidRPr="003B73E8">
        <w:t>, intended for pupils in primary school year 4, which is aimed at raising awareness of the harmfulness of tobacco and electronic cigarettes</w:t>
      </w:r>
      <w:r w:rsidR="00683292">
        <w:t>.</w:t>
      </w:r>
    </w:p>
    <w:p w14:paraId="5768B809" w14:textId="77777777" w:rsidR="00017BAA" w:rsidRPr="003B73E8" w:rsidRDefault="00017BAA" w:rsidP="00017BAA">
      <w:pPr>
        <w:pStyle w:val="SingleTxtG"/>
        <w:rPr>
          <w:color w:val="000000" w:themeColor="text1"/>
        </w:rPr>
      </w:pPr>
      <w:r w:rsidRPr="003B73E8">
        <w:rPr>
          <w:color w:val="000000" w:themeColor="text1"/>
        </w:rPr>
        <w:t>190.</w:t>
      </w:r>
      <w:r w:rsidRPr="003B73E8">
        <w:rPr>
          <w:color w:val="000000" w:themeColor="text1"/>
        </w:rPr>
        <w:tab/>
        <w:t>A toll-free, 24-hour telephone line provides children and parents with information on the effects of new drugs and treatment options.</w:t>
      </w:r>
    </w:p>
    <w:bookmarkEnd w:id="68"/>
    <w:p w14:paraId="67691AB1" w14:textId="77777777" w:rsidR="00017BAA" w:rsidRPr="003B73E8" w:rsidRDefault="00017BAA" w:rsidP="00A913C0">
      <w:pPr>
        <w:pStyle w:val="HChG"/>
      </w:pPr>
      <w:r w:rsidRPr="003B73E8">
        <w:lastRenderedPageBreak/>
        <w:tab/>
      </w:r>
      <w:bookmarkStart w:id="70" w:name="_Toc57729368"/>
      <w:r w:rsidRPr="003B73E8">
        <w:t>24.</w:t>
      </w:r>
      <w:r w:rsidRPr="003B73E8">
        <w:tab/>
        <w:t>Sexual and reproductive health</w:t>
      </w:r>
      <w:bookmarkEnd w:id="70"/>
    </w:p>
    <w:p w14:paraId="4631E7F2" w14:textId="676E2931" w:rsidR="00017BAA" w:rsidRPr="003B73E8" w:rsidRDefault="00017BAA" w:rsidP="00A913C0">
      <w:pPr>
        <w:pStyle w:val="H1G"/>
      </w:pPr>
      <w:r w:rsidRPr="003B73E8">
        <w:tab/>
      </w:r>
      <w:r w:rsidRPr="003B73E8">
        <w:tab/>
      </w:r>
      <w:bookmarkStart w:id="71" w:name="_Toc57729369"/>
      <w:r w:rsidRPr="003B73E8">
        <w:t>Access to sexual and reproductive health education</w:t>
      </w:r>
      <w:bookmarkEnd w:id="71"/>
    </w:p>
    <w:p w14:paraId="039BFB1F" w14:textId="5341AF13" w:rsidR="00017BAA" w:rsidRPr="003B73E8" w:rsidRDefault="00017BAA" w:rsidP="00017BAA">
      <w:pPr>
        <w:pStyle w:val="SingleTxtG"/>
        <w:rPr>
          <w:color w:val="000000" w:themeColor="text1"/>
        </w:rPr>
      </w:pPr>
      <w:r w:rsidRPr="003B73E8">
        <w:rPr>
          <w:color w:val="000000" w:themeColor="text1"/>
        </w:rPr>
        <w:t>191.</w:t>
      </w:r>
      <w:r w:rsidRPr="003B73E8">
        <w:rPr>
          <w:color w:val="000000" w:themeColor="text1"/>
        </w:rPr>
        <w:tab/>
        <w:t>In accordance with the Act of 7 January 1993 on Family Planning, Protection of the Human Foetus and Conditions of Admissibility of Abortion, curricula include information on human sexuality, the principles of conscious and responsible motherhood, family values, life during the prenatal phase, and means and methods of conscious reproduction. Sexual and reproductive health education, in line with the age, possibilities and educational needs of students, is provided in accordance with the basic syllabuses for courses on family life, nature, biology and physical education.</w:t>
      </w:r>
    </w:p>
    <w:p w14:paraId="11FD7D53" w14:textId="77777777" w:rsidR="00017BAA" w:rsidRPr="003B73E8" w:rsidRDefault="00017BAA" w:rsidP="00017BAA">
      <w:pPr>
        <w:pStyle w:val="SingleTxtG"/>
        <w:rPr>
          <w:color w:val="000000" w:themeColor="text1"/>
        </w:rPr>
      </w:pPr>
      <w:r w:rsidRPr="003B73E8">
        <w:rPr>
          <w:color w:val="000000" w:themeColor="text1"/>
        </w:rPr>
        <w:t>192.</w:t>
      </w:r>
      <w:r w:rsidRPr="003B73E8">
        <w:rPr>
          <w:color w:val="000000" w:themeColor="text1"/>
        </w:rPr>
        <w:tab/>
        <w:t>In 2015, a set of materials for teachers of family education was developed:</w:t>
      </w:r>
    </w:p>
    <w:p w14:paraId="44BDA14F" w14:textId="59A602B0"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Family Life Education. Teacher</w:t>
      </w:r>
      <w:r w:rsidR="007C43BE">
        <w:t>’</w:t>
      </w:r>
      <w:r w:rsidR="00017BAA" w:rsidRPr="003B73E8">
        <w:t>s guide</w:t>
      </w:r>
      <w:r w:rsidR="007C43BE">
        <w:t>”</w:t>
      </w:r>
      <w:r w:rsidR="00017BAA" w:rsidRPr="003B73E8">
        <w:t xml:space="preserve"> </w:t>
      </w:r>
    </w:p>
    <w:p w14:paraId="39E22A78" w14:textId="6F097A4E"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Family Life Education. Course script</w:t>
      </w:r>
      <w:r w:rsidR="007C43BE">
        <w:t>”</w:t>
      </w:r>
      <w:r w:rsidR="00017BAA" w:rsidRPr="003B73E8">
        <w:t xml:space="preserve"> </w:t>
      </w:r>
    </w:p>
    <w:p w14:paraId="3483FE1C" w14:textId="27F4A277"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Parents to children – talking about sex. Three steps, many problems, one challenge</w:t>
      </w:r>
      <w:r w:rsidR="007C43BE">
        <w:t>”</w:t>
      </w:r>
      <w:r w:rsidR="00017BAA" w:rsidRPr="003B73E8">
        <w:t xml:space="preserve"> </w:t>
      </w:r>
    </w:p>
    <w:p w14:paraId="46B83AB5" w14:textId="103A4EFB" w:rsidR="00017BAA" w:rsidRPr="003B73E8" w:rsidRDefault="00A426A0" w:rsidP="00A426A0">
      <w:pPr>
        <w:pStyle w:val="Bullet1G"/>
        <w:numPr>
          <w:ilvl w:val="0"/>
          <w:numId w:val="0"/>
        </w:numPr>
        <w:tabs>
          <w:tab w:val="left" w:pos="1701"/>
        </w:tabs>
        <w:ind w:left="1701" w:hanging="170"/>
      </w:pPr>
      <w:r w:rsidRPr="003B73E8">
        <w:t>•</w:t>
      </w:r>
      <w:r w:rsidRPr="003B73E8">
        <w:tab/>
      </w:r>
      <w:r w:rsidR="007C43BE">
        <w:t>“</w:t>
      </w:r>
      <w:r w:rsidR="00017BAA" w:rsidRPr="003B73E8">
        <w:t>The threat of pornography. Threats to psychosocial development associated with access to pornography</w:t>
      </w:r>
      <w:r w:rsidR="007C43BE">
        <w:t>”</w:t>
      </w:r>
      <w:r w:rsidR="00017BAA" w:rsidRPr="003B73E8">
        <w:t xml:space="preserve"> </w:t>
      </w:r>
    </w:p>
    <w:p w14:paraId="24B116FC" w14:textId="2D9DB99F" w:rsidR="00017BAA" w:rsidRPr="003B73E8" w:rsidRDefault="00017BAA" w:rsidP="00017BAA">
      <w:pPr>
        <w:pStyle w:val="SingleTxtG"/>
        <w:rPr>
          <w:color w:val="000000" w:themeColor="text1"/>
        </w:rPr>
      </w:pPr>
      <w:r w:rsidRPr="003B73E8">
        <w:rPr>
          <w:color w:val="000000" w:themeColor="text1"/>
        </w:rPr>
        <w:t>193.</w:t>
      </w:r>
      <w:r w:rsidRPr="003B73E8">
        <w:rPr>
          <w:color w:val="000000" w:themeColor="text1"/>
        </w:rPr>
        <w:tab/>
        <w:t xml:space="preserve">The teaching materials take into account the recommendations in the report of the Institute for Education Research entitled </w:t>
      </w:r>
      <w:r w:rsidR="007C43BE">
        <w:rPr>
          <w:color w:val="000000" w:themeColor="text1"/>
        </w:rPr>
        <w:t>“</w:t>
      </w:r>
      <w:r w:rsidRPr="003B73E8">
        <w:rPr>
          <w:color w:val="000000" w:themeColor="text1"/>
        </w:rPr>
        <w:t>Views and expectations of young adults (18 years of age) and students</w:t>
      </w:r>
      <w:r w:rsidR="007C43BE">
        <w:rPr>
          <w:color w:val="000000" w:themeColor="text1"/>
        </w:rPr>
        <w:t>’</w:t>
      </w:r>
      <w:r w:rsidRPr="003B73E8">
        <w:rPr>
          <w:color w:val="000000" w:themeColor="text1"/>
        </w:rPr>
        <w:t xml:space="preserve"> parents on psychosexual development and sex education</w:t>
      </w:r>
      <w:r w:rsidR="007C43BE">
        <w:rPr>
          <w:color w:val="000000" w:themeColor="text1"/>
        </w:rPr>
        <w:t>”</w:t>
      </w:r>
      <w:r w:rsidRPr="003B73E8">
        <w:rPr>
          <w:color w:val="000000" w:themeColor="text1"/>
        </w:rPr>
        <w:t>.</w:t>
      </w:r>
    </w:p>
    <w:p w14:paraId="38CB843C" w14:textId="77777777" w:rsidR="00017BAA" w:rsidRPr="003B73E8" w:rsidRDefault="00017BAA" w:rsidP="00017BAA">
      <w:pPr>
        <w:pStyle w:val="SingleTxtG"/>
        <w:rPr>
          <w:color w:val="000000" w:themeColor="text1"/>
        </w:rPr>
      </w:pPr>
      <w:r w:rsidRPr="003B73E8">
        <w:rPr>
          <w:color w:val="000000" w:themeColor="text1"/>
        </w:rPr>
        <w:t>194.</w:t>
      </w:r>
      <w:r w:rsidRPr="003B73E8">
        <w:rPr>
          <w:color w:val="000000" w:themeColor="text1"/>
        </w:rPr>
        <w:tab/>
        <w:t>The campaign material of the Dajemy Dzieciom Siłę Foundation has been disseminated since 2017. It addresses threats related to child sexuality and pornography.</w:t>
      </w:r>
    </w:p>
    <w:p w14:paraId="729CBE98" w14:textId="68B5DA6C" w:rsidR="00017BAA" w:rsidRPr="003B73E8" w:rsidRDefault="00017BAA" w:rsidP="00A913C0">
      <w:pPr>
        <w:pStyle w:val="H1G"/>
      </w:pPr>
      <w:r w:rsidRPr="003B73E8">
        <w:tab/>
      </w:r>
      <w:r w:rsidRPr="003B73E8">
        <w:tab/>
      </w:r>
      <w:bookmarkStart w:id="72" w:name="_Toc57729370"/>
      <w:r w:rsidRPr="003B73E8">
        <w:t>Access to services</w:t>
      </w:r>
      <w:bookmarkEnd w:id="72"/>
    </w:p>
    <w:p w14:paraId="0248D465" w14:textId="77777777" w:rsidR="00017BAA" w:rsidRPr="003B73E8" w:rsidRDefault="00017BAA" w:rsidP="00017BAA">
      <w:pPr>
        <w:pStyle w:val="SingleTxtG"/>
        <w:rPr>
          <w:color w:val="000000" w:themeColor="text1"/>
        </w:rPr>
      </w:pPr>
      <w:r w:rsidRPr="003B73E8">
        <w:rPr>
          <w:color w:val="000000" w:themeColor="text1"/>
        </w:rPr>
        <w:t>195.</w:t>
      </w:r>
      <w:r w:rsidRPr="003B73E8">
        <w:rPr>
          <w:color w:val="000000" w:themeColor="text1"/>
        </w:rPr>
        <w:tab/>
        <w:t>Access to reproductive health services is guaranteed on the basis of general principles.</w:t>
      </w:r>
    </w:p>
    <w:p w14:paraId="3F08CDE1" w14:textId="77777777" w:rsidR="00017BAA" w:rsidRPr="003B73E8" w:rsidRDefault="00017BAA" w:rsidP="00017BAA">
      <w:pPr>
        <w:pStyle w:val="SingleTxtG"/>
        <w:rPr>
          <w:color w:val="000000" w:themeColor="text1"/>
        </w:rPr>
      </w:pPr>
      <w:r w:rsidRPr="003B73E8">
        <w:rPr>
          <w:color w:val="000000" w:themeColor="text1"/>
        </w:rPr>
        <w:t>196.</w:t>
      </w:r>
      <w:r w:rsidRPr="003B73E8">
        <w:rPr>
          <w:color w:val="000000" w:themeColor="text1"/>
        </w:rPr>
        <w:tab/>
        <w:t>Under the Act on Health-Care Services Financed from Public Funds and the Regulation of the Minister of Health of 6 November 2013 on guaranteed services for specialized outpatient care, women are guaranteed health care in the fields of gynaecology and obstetrics, among others. Reproductive health care is provided as part of gynaecological consultations.</w:t>
      </w:r>
    </w:p>
    <w:p w14:paraId="4FCF0A81" w14:textId="77777777" w:rsidR="00017BAA" w:rsidRPr="003B73E8" w:rsidRDefault="00017BAA" w:rsidP="00017BAA">
      <w:pPr>
        <w:pStyle w:val="SingleTxtG"/>
        <w:rPr>
          <w:color w:val="000000" w:themeColor="text1"/>
        </w:rPr>
      </w:pPr>
      <w:r w:rsidRPr="003B73E8">
        <w:rPr>
          <w:color w:val="000000" w:themeColor="text1"/>
        </w:rPr>
        <w:t>197.</w:t>
      </w:r>
      <w:r w:rsidRPr="003B73E8">
        <w:rPr>
          <w:color w:val="000000" w:themeColor="text1"/>
        </w:rPr>
        <w:tab/>
        <w:t>In accordance with the Act on Family Planning, Protection of the Human Foetus and Conditions of Admissibility of Abortion, public and local government bodies are obliged, in line with their respective competences, to ensure free access to means and methods of conscious reproduction.</w:t>
      </w:r>
    </w:p>
    <w:p w14:paraId="54D2D892" w14:textId="77777777" w:rsidR="00017BAA" w:rsidRPr="003B73E8" w:rsidRDefault="00017BAA" w:rsidP="00A913C0">
      <w:pPr>
        <w:pStyle w:val="H1G"/>
      </w:pPr>
      <w:r w:rsidRPr="003B73E8">
        <w:tab/>
      </w:r>
      <w:r w:rsidRPr="003B73E8">
        <w:tab/>
      </w:r>
      <w:bookmarkStart w:id="73" w:name="_Toc57729371"/>
      <w:r w:rsidRPr="003B73E8">
        <w:t>Termination of pregnancy</w:t>
      </w:r>
      <w:bookmarkEnd w:id="73"/>
    </w:p>
    <w:p w14:paraId="37CB2D7C" w14:textId="69B2ED4B" w:rsidR="00017BAA" w:rsidRPr="003B73E8" w:rsidRDefault="00017BAA" w:rsidP="00017BAA">
      <w:pPr>
        <w:pStyle w:val="SingleTxtG"/>
        <w:rPr>
          <w:color w:val="000000" w:themeColor="text1"/>
        </w:rPr>
      </w:pPr>
      <w:r w:rsidRPr="003B73E8">
        <w:rPr>
          <w:color w:val="000000" w:themeColor="text1"/>
        </w:rPr>
        <w:t>198.</w:t>
      </w:r>
      <w:r w:rsidRPr="003B73E8">
        <w:rPr>
          <w:color w:val="000000" w:themeColor="text1"/>
        </w:rPr>
        <w:tab/>
        <w:t>Women covered by social insurance and women entitled to free medical care on the basis of separate provisions have the right to terminate their pregnancies free of charge under the conditions established by the Act on Family Planning, Protection of the Human Foetus and Conditions of Admissibility for Abortion. In the case of a minor, the person</w:t>
      </w:r>
      <w:r w:rsidR="007C43BE">
        <w:rPr>
          <w:color w:val="000000" w:themeColor="text1"/>
        </w:rPr>
        <w:t>’</w:t>
      </w:r>
      <w:r w:rsidRPr="003B73E8">
        <w:rPr>
          <w:color w:val="000000" w:themeColor="text1"/>
        </w:rPr>
        <w:t>s written consent is required, along with that of her legal representative. In the case of minors under 13 years of age, the consent of the guardianship court is required, and the minor has the right to express her opinion.</w:t>
      </w:r>
    </w:p>
    <w:p w14:paraId="089CBCBA" w14:textId="702B281A" w:rsidR="00017BAA" w:rsidRPr="003B73E8" w:rsidRDefault="00017BAA" w:rsidP="00017BAA">
      <w:pPr>
        <w:pStyle w:val="SingleTxtG"/>
        <w:rPr>
          <w:color w:val="000000" w:themeColor="text1"/>
        </w:rPr>
      </w:pPr>
      <w:r w:rsidRPr="003B73E8">
        <w:rPr>
          <w:color w:val="000000" w:themeColor="text1"/>
        </w:rPr>
        <w:t>199.</w:t>
      </w:r>
      <w:r w:rsidRPr="003B73E8">
        <w:rPr>
          <w:color w:val="000000" w:themeColor="text1"/>
        </w:rPr>
        <w:tab/>
        <w:t>In accordance with the Medical Activities Act of 15 April 2011, medical entities are obliged to publish information on the extent and types of health care provided and, at the patient</w:t>
      </w:r>
      <w:r w:rsidR="007C43BE">
        <w:rPr>
          <w:color w:val="000000" w:themeColor="text1"/>
        </w:rPr>
        <w:t>’</w:t>
      </w:r>
      <w:r w:rsidRPr="003B73E8">
        <w:rPr>
          <w:color w:val="000000" w:themeColor="text1"/>
        </w:rPr>
        <w:t>s request, to provide additional information on such services.</w:t>
      </w:r>
    </w:p>
    <w:p w14:paraId="7A354FF9" w14:textId="203CCFEA" w:rsidR="00017BAA" w:rsidRPr="00FE4701" w:rsidRDefault="00017BAA" w:rsidP="006110A6">
      <w:pPr>
        <w:pStyle w:val="HChG"/>
      </w:pPr>
      <w:r w:rsidRPr="00FE4701">
        <w:tab/>
      </w:r>
      <w:bookmarkStart w:id="74" w:name="_Toc57729372"/>
      <w:r w:rsidRPr="00FE4701">
        <w:t>25.</w:t>
      </w:r>
      <w:r w:rsidRPr="00FE4701">
        <w:tab/>
        <w:t>Air pollution</w:t>
      </w:r>
      <w:bookmarkEnd w:id="74"/>
    </w:p>
    <w:p w14:paraId="6A49E9BB" w14:textId="77777777" w:rsidR="00017BAA" w:rsidRPr="00FE4701" w:rsidRDefault="00017BAA" w:rsidP="00017BAA">
      <w:pPr>
        <w:pStyle w:val="SingleTxtG"/>
      </w:pPr>
      <w:r w:rsidRPr="00FE4701">
        <w:t>200.</w:t>
      </w:r>
      <w:r w:rsidRPr="00FE4701">
        <w:tab/>
        <w:t xml:space="preserve">Under the National Air Protection Programme for the period up to 2020, it is envisaged that the maximum levels of particles and other harmful substances in the air </w:t>
      </w:r>
      <w:r w:rsidRPr="00FE4701">
        <w:lastRenderedPageBreak/>
        <w:t>stipulated by European Union legislation will be achieved as soon as possible and the levels indicated by the World Health Organization by 2030.</w:t>
      </w:r>
    </w:p>
    <w:p w14:paraId="3098A8E4" w14:textId="77777777" w:rsidR="00017BAA" w:rsidRPr="00FE4701" w:rsidRDefault="00017BAA" w:rsidP="00017BAA">
      <w:pPr>
        <w:pStyle w:val="SingleTxtG"/>
      </w:pPr>
      <w:r w:rsidRPr="00FE4701">
        <w:t>201.</w:t>
      </w:r>
      <w:r w:rsidRPr="00FE4701">
        <w:tab/>
        <w:t>Under the Clean Air Programme of 2018, support is provided for the thermal modernization of single-family homes. Further programmes are being implemented to reduce the negative impact of business operations, heating installations and agriculture.</w:t>
      </w:r>
    </w:p>
    <w:p w14:paraId="6B93F344" w14:textId="77777777" w:rsidR="00017BAA" w:rsidRPr="00FE4701" w:rsidRDefault="00017BAA" w:rsidP="00017BAA">
      <w:pPr>
        <w:pStyle w:val="SingleTxtG"/>
      </w:pPr>
      <w:r w:rsidRPr="00FE4701">
        <w:t>202.</w:t>
      </w:r>
      <w:r w:rsidRPr="00FE4701">
        <w:tab/>
        <w:t>Since 2019, the Institute for Environmental Protection has been preparing daily air quality forecasts that warn of possible smog. The forecasts are available on the public Air Quality portal.</w:t>
      </w:r>
    </w:p>
    <w:p w14:paraId="25E859A3" w14:textId="77777777" w:rsidR="00017BAA" w:rsidRPr="00FE4701" w:rsidRDefault="00017BAA" w:rsidP="00017BAA">
      <w:pPr>
        <w:pStyle w:val="SingleTxtG"/>
      </w:pPr>
      <w:r w:rsidRPr="00FE4701">
        <w:t>203.</w:t>
      </w:r>
      <w:r w:rsidRPr="00FE4701">
        <w:tab/>
        <w:t>Other measures include:</w:t>
      </w:r>
    </w:p>
    <w:p w14:paraId="5DC38546" w14:textId="771232F8"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Regulation of the Minister of Development and Finance of 1 August 2017 on the requirements related to solid fuel boilers</w:t>
      </w:r>
    </w:p>
    <w:p w14:paraId="30DCBE13" w14:textId="442C6B03"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Act of 5 July 2018 amending the Act on the Fuel Quality Monitoring and Control System, which stipulates quality standards for coal and prohibits the sale of low-quality fuel</w:t>
      </w:r>
    </w:p>
    <w:p w14:paraId="1F74AB1B" w14:textId="5976F89C"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Four regulations of the Minister of Energy of 27 September 2018 on the quality of solid fuel</w:t>
      </w:r>
    </w:p>
    <w:p w14:paraId="59D4FA3B" w14:textId="25B2DA8C"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Regulation of the Minister of the Environment of 14 June 2019 on air protection programmes and short-term action plans</w:t>
      </w:r>
    </w:p>
    <w:p w14:paraId="5A9097F4" w14:textId="77777777" w:rsidR="00017BAA" w:rsidRPr="00FE4701" w:rsidRDefault="00017BAA" w:rsidP="00017BAA">
      <w:pPr>
        <w:pStyle w:val="SingleTxtG"/>
      </w:pPr>
      <w:r w:rsidRPr="00FE4701">
        <w:t>204.</w:t>
      </w:r>
      <w:r w:rsidRPr="00FE4701">
        <w:tab/>
        <w:t>Information, education and awareness-raising measures concerning the effects of atmospheric pollution, public monitoring of pollution and means of reducing emissions of atmospheric pollutants causing harm to health have been in place since 2017</w:t>
      </w:r>
      <w:bookmarkStart w:id="75" w:name="_Toc528587102"/>
      <w:r w:rsidRPr="00FE4701">
        <w:t>.</w:t>
      </w:r>
    </w:p>
    <w:bookmarkEnd w:id="75"/>
    <w:p w14:paraId="78224268" w14:textId="5A5D2FE1" w:rsidR="00017BAA" w:rsidRPr="00FE4701" w:rsidRDefault="00017BAA" w:rsidP="006110A6">
      <w:pPr>
        <w:pStyle w:val="HChG"/>
      </w:pPr>
      <w:r w:rsidRPr="00FE4701">
        <w:tab/>
      </w:r>
      <w:bookmarkStart w:id="76" w:name="_Toc57729373"/>
      <w:r w:rsidRPr="00FE4701">
        <w:t>26.</w:t>
      </w:r>
      <w:r w:rsidRPr="00FE4701">
        <w:tab/>
        <w:t>Poverty and homelessness</w:t>
      </w:r>
      <w:bookmarkEnd w:id="76"/>
    </w:p>
    <w:p w14:paraId="555A76A8" w14:textId="77777777" w:rsidR="00017BAA" w:rsidRPr="00FE4701" w:rsidRDefault="00017BAA" w:rsidP="00017BAA">
      <w:pPr>
        <w:pStyle w:val="SingleTxtG"/>
      </w:pPr>
      <w:bookmarkStart w:id="77" w:name="_Toc528587103"/>
      <w:r w:rsidRPr="00FE4701">
        <w:t>205.</w:t>
      </w:r>
      <w:r w:rsidRPr="00FE4701">
        <w:tab/>
        <w:t>For new measures, see section 2.</w:t>
      </w:r>
    </w:p>
    <w:p w14:paraId="0A86F402" w14:textId="6B4854F5" w:rsidR="00017BAA" w:rsidRPr="00FE4701" w:rsidRDefault="00017BAA" w:rsidP="00017BAA">
      <w:pPr>
        <w:pStyle w:val="SingleTxtG"/>
      </w:pPr>
      <w:r w:rsidRPr="00FE4701">
        <w:t>206.</w:t>
      </w:r>
      <w:r w:rsidRPr="00FE4701">
        <w:tab/>
        <w:t xml:space="preserve">Pursuant to the Family Benefits Act of 28 November 2003, the levels of family benefits and the income conditions for entitlements are reviewed every three years, most recently in 2018. An amendment to the Act made in May 2015 introduced the </w:t>
      </w:r>
      <w:r w:rsidR="007C43BE">
        <w:t>“</w:t>
      </w:r>
      <w:r w:rsidRPr="00FE4701">
        <w:t>zloty for a zloty</w:t>
      </w:r>
      <w:r w:rsidR="007C43BE">
        <w:t>”</w:t>
      </w:r>
      <w:r w:rsidRPr="00FE4701">
        <w:t xml:space="preserve"> mechanism, meaning that families whose income exceeds the cut-off receive the benefit minus the amount by which the income cut-off is exceeded.</w:t>
      </w:r>
    </w:p>
    <w:p w14:paraId="764BB68F" w14:textId="1E0B67AE" w:rsidR="00017BAA" w:rsidRPr="00FE4701" w:rsidRDefault="00017BAA" w:rsidP="00017BAA">
      <w:pPr>
        <w:pStyle w:val="SingleTxtG"/>
      </w:pPr>
      <w:r w:rsidRPr="00FE4701">
        <w:t>207.</w:t>
      </w:r>
      <w:r w:rsidRPr="00FE4701">
        <w:tab/>
        <w:t>The Act of 5 December 2014 on the Large-Family Card Programme provides for support to budgets and promotion of the large family model through the offering of discounts in various sectors.</w:t>
      </w:r>
    </w:p>
    <w:p w14:paraId="51A770E0" w14:textId="77777777" w:rsidR="00017BAA" w:rsidRPr="00FE4701" w:rsidRDefault="00017BAA" w:rsidP="00017BAA">
      <w:pPr>
        <w:pStyle w:val="SingleTxtG"/>
      </w:pPr>
      <w:r w:rsidRPr="00FE4701">
        <w:t>208.</w:t>
      </w:r>
      <w:r w:rsidRPr="00FE4701">
        <w:tab/>
        <w:t>Implementation of the State Aid for Nutrition Programme was completed on 31 December 2013. The 2014–2020 municipal support programme of the same name concluded at the end of 2018. Its objective was to reduce malnutrition among children from families with low incomes or in difficult situations, particularly in areas of high unemployment and rural areas. Assistance was provided until children started primary school, to students until the end of secondary school, and to individuals and families in the situations listed in the Social Welfare Act. Under the programme, assistance was offered in the form of meals, foodstuffs or a specific allowance to buy meals or food.</w:t>
      </w:r>
    </w:p>
    <w:p w14:paraId="1FA234FE" w14:textId="4647017E" w:rsidR="00017BAA" w:rsidRPr="00FE4701" w:rsidRDefault="00017BAA" w:rsidP="00017BAA">
      <w:pPr>
        <w:pStyle w:val="SingleTxtG"/>
      </w:pPr>
      <w:r w:rsidRPr="00FE4701">
        <w:t>209.</w:t>
      </w:r>
      <w:r w:rsidRPr="00FE4701">
        <w:tab/>
        <w:t xml:space="preserve">Under the </w:t>
      </w:r>
      <w:r w:rsidR="007C43BE">
        <w:t>“</w:t>
      </w:r>
      <w:r w:rsidRPr="00FE4701">
        <w:t>Meal at School and Home</w:t>
      </w:r>
      <w:r w:rsidR="007C43BE">
        <w:t>”</w:t>
      </w:r>
      <w:r w:rsidRPr="00FE4701">
        <w:t xml:space="preserve"> programme for the period 2019–2023, assistance is provided to children from families in difficult situations and others; the municipalities are helped to provide assistance in kind (meals, foodstuffs) or an allowance to purchase meals or food. Part of the programme consists in providing students with a hot meal at school. Support is also provided to equip canteens.</w:t>
      </w:r>
    </w:p>
    <w:p w14:paraId="2CD7B22A" w14:textId="77777777" w:rsidR="00017BAA" w:rsidRPr="00FE4701" w:rsidRDefault="00017BAA" w:rsidP="00017BAA">
      <w:pPr>
        <w:pStyle w:val="SingleTxtG"/>
      </w:pPr>
      <w:r w:rsidRPr="00FE4701">
        <w:t>210.</w:t>
      </w:r>
      <w:r w:rsidRPr="00FE4701">
        <w:tab/>
        <w:t>A survey of the number of homeless persons is conducted once every two years. The study conducted in February 2017 identified 1,021 homeless children, more than one third fewer than in 2015. The view that the phenomenon is increasing is unfounded.</w:t>
      </w:r>
    </w:p>
    <w:p w14:paraId="69DAD071" w14:textId="77777777" w:rsidR="00017BAA" w:rsidRPr="00FE4701" w:rsidRDefault="00017BAA" w:rsidP="00017BAA">
      <w:pPr>
        <w:pStyle w:val="SingleTxtG"/>
      </w:pPr>
      <w:r w:rsidRPr="00FE4701">
        <w:t>211.</w:t>
      </w:r>
      <w:r w:rsidRPr="00FE4701">
        <w:tab/>
        <w:t>Among the homeless children identified, 881 were living in institutions, the majority in homes for mothers and children and pregnant women; 320 were living in empty houses, sheds or other unspecified places. No children were found in non-residential locations such as streets, stairwells, stations, waste disposal sites or cellars.</w:t>
      </w:r>
    </w:p>
    <w:p w14:paraId="0A7B816E" w14:textId="77777777" w:rsidR="00017BAA" w:rsidRPr="00FE4701" w:rsidRDefault="00017BAA" w:rsidP="00017BAA">
      <w:pPr>
        <w:pStyle w:val="SingleTxtG"/>
      </w:pPr>
      <w:r w:rsidRPr="00FE4701">
        <w:lastRenderedPageBreak/>
        <w:t>212.</w:t>
      </w:r>
      <w:r w:rsidRPr="00FE4701">
        <w:tab/>
        <w:t>If a family with children is evicted, the municipalities are required to provide social housing, to which these families have priority access. Families with children in crisis may also obtain assistance from the crisis response centre, where they may stay for three months. During this time, the municipality must try to provide social housing. Homeless families may also stay in homes for mothers with children and pregnant women (fathers are allowed).</w:t>
      </w:r>
    </w:p>
    <w:bookmarkEnd w:id="77"/>
    <w:p w14:paraId="3F210E89" w14:textId="77777777" w:rsidR="00017BAA" w:rsidRPr="00FE4701" w:rsidRDefault="00017BAA" w:rsidP="006110A6">
      <w:pPr>
        <w:pStyle w:val="HChG"/>
      </w:pPr>
      <w:r w:rsidRPr="00FE4701">
        <w:tab/>
      </w:r>
      <w:bookmarkStart w:id="78" w:name="_Toc57729374"/>
      <w:r w:rsidRPr="00FE4701">
        <w:t>27.</w:t>
      </w:r>
      <w:r w:rsidRPr="00FE4701">
        <w:tab/>
        <w:t>Education</w:t>
      </w:r>
      <w:bookmarkEnd w:id="78"/>
    </w:p>
    <w:p w14:paraId="723772BC" w14:textId="6199C93E" w:rsidR="00017BAA" w:rsidRPr="00FE4701" w:rsidRDefault="00017BAA" w:rsidP="006110A6">
      <w:pPr>
        <w:pStyle w:val="H1G"/>
      </w:pPr>
      <w:r w:rsidRPr="00FE4701">
        <w:tab/>
      </w:r>
      <w:r w:rsidRPr="00FE4701">
        <w:tab/>
      </w:r>
      <w:bookmarkStart w:id="79" w:name="_Toc57729375"/>
      <w:r w:rsidRPr="00FE4701">
        <w:t>Concerns about the reforms</w:t>
      </w:r>
      <w:bookmarkEnd w:id="79"/>
    </w:p>
    <w:p w14:paraId="543995C0" w14:textId="3510D4C0" w:rsidR="00017BAA" w:rsidRPr="00FE4701" w:rsidRDefault="00017BAA" w:rsidP="00017BAA">
      <w:pPr>
        <w:pStyle w:val="SingleTxtG"/>
      </w:pPr>
      <w:r w:rsidRPr="00FE4701">
        <w:t>213.</w:t>
      </w:r>
      <w:r w:rsidRPr="00FE4701">
        <w:tab/>
        <w:t>The Education Act stipulates that the distance between home and school must not exceed 3 km for students in primary school years 1 to 4, or 4 km for students in years 5 to 8. If these distances are exceeded, the municipality is responsible for providing free transport or reimbursing public transport costs and, until the child reaches the age of 7 years, reimbursing public transport costs for the child</w:t>
      </w:r>
      <w:r w:rsidR="007C43BE">
        <w:t>’</w:t>
      </w:r>
      <w:r w:rsidRPr="00FE4701">
        <w:t>s guardian.</w:t>
      </w:r>
    </w:p>
    <w:p w14:paraId="4032BF8A" w14:textId="77777777" w:rsidR="00017BAA" w:rsidRPr="00FE4701" w:rsidRDefault="00017BAA" w:rsidP="00017BAA">
      <w:pPr>
        <w:pStyle w:val="SingleTxtG"/>
      </w:pPr>
      <w:r w:rsidRPr="00FE4701">
        <w:t>214.</w:t>
      </w:r>
      <w:r w:rsidRPr="00FE4701">
        <w:tab/>
        <w:t>Separate measures are in place to ensure free transport for children with disabilities to primary and post-primary schools and remedial centres.</w:t>
      </w:r>
    </w:p>
    <w:p w14:paraId="75EAF456" w14:textId="77777777" w:rsidR="00017BAA" w:rsidRPr="00FE4701" w:rsidRDefault="00017BAA" w:rsidP="006110A6">
      <w:pPr>
        <w:pStyle w:val="H1G"/>
      </w:pPr>
      <w:r w:rsidRPr="00FE4701">
        <w:tab/>
      </w:r>
      <w:r w:rsidRPr="00FE4701">
        <w:tab/>
      </w:r>
      <w:bookmarkStart w:id="80" w:name="_Toc57729376"/>
      <w:r w:rsidRPr="00FE4701">
        <w:t>Roma children</w:t>
      </w:r>
      <w:bookmarkStart w:id="81" w:name="_GoBack"/>
      <w:bookmarkEnd w:id="80"/>
      <w:bookmarkEnd w:id="81"/>
    </w:p>
    <w:p w14:paraId="51AC73F6" w14:textId="77777777" w:rsidR="00017BAA" w:rsidRPr="00FE4701" w:rsidRDefault="00017BAA" w:rsidP="00017BAA">
      <w:pPr>
        <w:pStyle w:val="SingleTxtG"/>
      </w:pPr>
      <w:r w:rsidRPr="00FE4701">
        <w:t>215.</w:t>
      </w:r>
      <w:r w:rsidRPr="00FE4701">
        <w:tab/>
        <w:t>Roma children have access to education on an equal footing with all students in compulsory education. An increasing number of Roma students continue their studies after primary school.</w:t>
      </w:r>
    </w:p>
    <w:p w14:paraId="5FE993C9" w14:textId="77777777" w:rsidR="00017BAA" w:rsidRPr="00FE4701" w:rsidRDefault="00017BAA" w:rsidP="00017BAA">
      <w:pPr>
        <w:pStyle w:val="SingleTxtG"/>
      </w:pPr>
      <w:r w:rsidRPr="00FE4701">
        <w:t>216.</w:t>
      </w:r>
      <w:r w:rsidRPr="00FE4701">
        <w:tab/>
        <w:t>Under the 2014–2020 Programme for the Integration of the Roma Community in Poland, education is recognized as a key area of intervention. The objective is to improve school attendance and to promote an improved level of education.</w:t>
      </w:r>
    </w:p>
    <w:p w14:paraId="1ED763AF" w14:textId="77777777" w:rsidR="00017BAA" w:rsidRPr="00FE4701" w:rsidRDefault="00017BAA" w:rsidP="00017BAA">
      <w:pPr>
        <w:pStyle w:val="SingleTxtG"/>
      </w:pPr>
      <w:r w:rsidRPr="00FE4701">
        <w:t>217.</w:t>
      </w:r>
      <w:r w:rsidRPr="00FE4701">
        <w:tab/>
        <w:t>The activities most commonly undertaken by schools are the organization of catch-up classes, the employment of assistant teachers (trained to work with bilingual children) and the recruitment of Roma teaching assistants.</w:t>
      </w:r>
    </w:p>
    <w:p w14:paraId="4817E5FF" w14:textId="77777777" w:rsidR="00017BAA" w:rsidRPr="00FE4701" w:rsidRDefault="00017BAA" w:rsidP="00017BAA">
      <w:pPr>
        <w:pStyle w:val="SingleTxtG"/>
      </w:pPr>
      <w:r w:rsidRPr="00FE4701">
        <w:t>218.</w:t>
      </w:r>
      <w:r w:rsidRPr="00FE4701">
        <w:tab/>
        <w:t>The Roma teaching assistants help children in their relationships at kindergarten and school and work with parents. The aim is also to build a positive image of school among Roma adults. The assistants are, by definition, Roma persons trusted by the local communities.</w:t>
      </w:r>
    </w:p>
    <w:p w14:paraId="57DF5508" w14:textId="38A3160D" w:rsidR="00017BAA" w:rsidRPr="00FE4701" w:rsidRDefault="00017BAA" w:rsidP="00017BAA">
      <w:pPr>
        <w:pStyle w:val="SingleTxtG"/>
      </w:pPr>
      <w:r w:rsidRPr="00FE4701">
        <w:t>219.</w:t>
      </w:r>
      <w:r w:rsidRPr="00FE4701">
        <w:tab/>
        <w:t xml:space="preserve">During the 2016/17 school year, 98 per cent of Roma students received a </w:t>
      </w:r>
      <w:r w:rsidR="007C43BE">
        <w:t>“</w:t>
      </w:r>
      <w:r w:rsidRPr="00FE4701">
        <w:t>school kit</w:t>
      </w:r>
      <w:r w:rsidR="007C43BE">
        <w:t>”</w:t>
      </w:r>
      <w:r w:rsidRPr="00FE4701">
        <w:t xml:space="preserve"> containing textbooks, exercise books, school supplies and sportswear.</w:t>
      </w:r>
    </w:p>
    <w:p w14:paraId="2DCDF53D" w14:textId="77777777" w:rsidR="00017BAA" w:rsidRPr="00FE4701" w:rsidRDefault="00017BAA" w:rsidP="006110A6">
      <w:pPr>
        <w:pStyle w:val="SingleTxtG"/>
        <w:spacing w:after="240"/>
      </w:pPr>
      <w:r w:rsidRPr="00FE4701">
        <w:t>220.</w:t>
      </w:r>
      <w:r w:rsidRPr="00FE4701">
        <w:tab/>
        <w:t>Funding is provided for bursaries for especially gifted school and university students, integrated and Roma childcare centres, preschool activities, catch-up and supplementary activities adapted to individual needs, holidays, sporting activities and school trips.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6110A6" w:rsidRPr="006110A6" w14:paraId="42707F7E" w14:textId="77777777" w:rsidTr="004166BF">
        <w:trPr>
          <w:tblHeader/>
        </w:trPr>
        <w:tc>
          <w:tcPr>
            <w:tcW w:w="3119" w:type="dxa"/>
            <w:tcBorders>
              <w:top w:val="single" w:sz="4" w:space="0" w:color="auto"/>
              <w:bottom w:val="single" w:sz="12" w:space="0" w:color="auto"/>
            </w:tcBorders>
            <w:shd w:val="clear" w:color="auto" w:fill="auto"/>
            <w:vAlign w:val="bottom"/>
            <w:hideMark/>
          </w:tcPr>
          <w:p w14:paraId="5145FD20" w14:textId="77777777" w:rsidR="00017BAA" w:rsidRPr="006110A6" w:rsidRDefault="00017BAA" w:rsidP="006110A6">
            <w:pPr>
              <w:pStyle w:val="SingleTxtG"/>
              <w:spacing w:before="80" w:after="80" w:line="200" w:lineRule="exact"/>
              <w:ind w:left="0" w:right="113"/>
              <w:jc w:val="left"/>
              <w:rPr>
                <w:i/>
                <w:sz w:val="16"/>
              </w:rPr>
            </w:pPr>
          </w:p>
        </w:tc>
        <w:tc>
          <w:tcPr>
            <w:tcW w:w="1062" w:type="dxa"/>
            <w:tcBorders>
              <w:top w:val="single" w:sz="4" w:space="0" w:color="auto"/>
              <w:bottom w:val="single" w:sz="12" w:space="0" w:color="auto"/>
            </w:tcBorders>
            <w:shd w:val="clear" w:color="auto" w:fill="auto"/>
            <w:vAlign w:val="bottom"/>
            <w:hideMark/>
          </w:tcPr>
          <w:p w14:paraId="050C97E9" w14:textId="77777777" w:rsidR="00017BAA" w:rsidRPr="006110A6" w:rsidRDefault="00017BAA" w:rsidP="006110A6">
            <w:pPr>
              <w:pStyle w:val="SingleTxtG"/>
              <w:spacing w:before="80" w:after="80" w:line="200" w:lineRule="exact"/>
              <w:ind w:left="0" w:right="113"/>
              <w:jc w:val="right"/>
              <w:rPr>
                <w:i/>
                <w:sz w:val="16"/>
              </w:rPr>
            </w:pPr>
            <w:r w:rsidRPr="006110A6">
              <w:rPr>
                <w:i/>
                <w:sz w:val="16"/>
              </w:rPr>
              <w:t>2015</w:t>
            </w:r>
          </w:p>
        </w:tc>
        <w:tc>
          <w:tcPr>
            <w:tcW w:w="1063" w:type="dxa"/>
            <w:tcBorders>
              <w:top w:val="single" w:sz="4" w:space="0" w:color="auto"/>
              <w:bottom w:val="single" w:sz="12" w:space="0" w:color="auto"/>
            </w:tcBorders>
            <w:shd w:val="clear" w:color="auto" w:fill="auto"/>
            <w:vAlign w:val="bottom"/>
            <w:hideMark/>
          </w:tcPr>
          <w:p w14:paraId="4F2C6C9B" w14:textId="77777777" w:rsidR="00017BAA" w:rsidRPr="006110A6" w:rsidRDefault="00017BAA" w:rsidP="006110A6">
            <w:pPr>
              <w:pStyle w:val="SingleTxtG"/>
              <w:spacing w:before="80" w:after="80" w:line="200" w:lineRule="exact"/>
              <w:ind w:left="0" w:right="113"/>
              <w:jc w:val="right"/>
              <w:rPr>
                <w:i/>
                <w:sz w:val="16"/>
              </w:rPr>
            </w:pPr>
            <w:r w:rsidRPr="006110A6">
              <w:rPr>
                <w:i/>
                <w:sz w:val="16"/>
              </w:rPr>
              <w:t>2016</w:t>
            </w:r>
          </w:p>
        </w:tc>
        <w:tc>
          <w:tcPr>
            <w:tcW w:w="1063" w:type="dxa"/>
            <w:tcBorders>
              <w:top w:val="single" w:sz="4" w:space="0" w:color="auto"/>
              <w:bottom w:val="single" w:sz="12" w:space="0" w:color="auto"/>
            </w:tcBorders>
            <w:shd w:val="clear" w:color="auto" w:fill="auto"/>
            <w:vAlign w:val="bottom"/>
            <w:hideMark/>
          </w:tcPr>
          <w:p w14:paraId="764F6187" w14:textId="77777777" w:rsidR="00017BAA" w:rsidRPr="006110A6" w:rsidRDefault="00017BAA" w:rsidP="006110A6">
            <w:pPr>
              <w:pStyle w:val="SingleTxtG"/>
              <w:spacing w:before="80" w:after="80" w:line="200" w:lineRule="exact"/>
              <w:ind w:left="0" w:right="113"/>
              <w:jc w:val="right"/>
              <w:rPr>
                <w:i/>
                <w:sz w:val="16"/>
              </w:rPr>
            </w:pPr>
            <w:r w:rsidRPr="006110A6">
              <w:rPr>
                <w:i/>
                <w:sz w:val="16"/>
              </w:rPr>
              <w:t>2017</w:t>
            </w:r>
          </w:p>
        </w:tc>
        <w:tc>
          <w:tcPr>
            <w:tcW w:w="1063" w:type="dxa"/>
            <w:tcBorders>
              <w:top w:val="single" w:sz="4" w:space="0" w:color="auto"/>
              <w:bottom w:val="single" w:sz="12" w:space="0" w:color="auto"/>
            </w:tcBorders>
            <w:shd w:val="clear" w:color="auto" w:fill="auto"/>
            <w:vAlign w:val="bottom"/>
            <w:hideMark/>
          </w:tcPr>
          <w:p w14:paraId="5E5D7579" w14:textId="77777777" w:rsidR="00017BAA" w:rsidRPr="006110A6" w:rsidRDefault="00017BAA" w:rsidP="006110A6">
            <w:pPr>
              <w:pStyle w:val="SingleTxtG"/>
              <w:spacing w:before="80" w:after="80" w:line="200" w:lineRule="exact"/>
              <w:ind w:left="0" w:right="113"/>
              <w:jc w:val="right"/>
              <w:rPr>
                <w:i/>
                <w:sz w:val="16"/>
              </w:rPr>
            </w:pPr>
            <w:r w:rsidRPr="006110A6">
              <w:rPr>
                <w:i/>
                <w:sz w:val="16"/>
              </w:rPr>
              <w:t>2018</w:t>
            </w:r>
          </w:p>
        </w:tc>
      </w:tr>
      <w:tr w:rsidR="006110A6" w:rsidRPr="006110A6" w14:paraId="46684DEE" w14:textId="77777777" w:rsidTr="004166BF">
        <w:tc>
          <w:tcPr>
            <w:tcW w:w="3119" w:type="dxa"/>
            <w:tcBorders>
              <w:top w:val="single" w:sz="12" w:space="0" w:color="auto"/>
            </w:tcBorders>
            <w:shd w:val="clear" w:color="auto" w:fill="auto"/>
            <w:hideMark/>
          </w:tcPr>
          <w:p w14:paraId="70D7EB1F" w14:textId="77777777" w:rsidR="00017BAA" w:rsidRPr="006110A6" w:rsidRDefault="00017BAA" w:rsidP="006110A6">
            <w:pPr>
              <w:pStyle w:val="SingleTxtG"/>
              <w:spacing w:before="40" w:after="40" w:line="220" w:lineRule="exact"/>
              <w:ind w:left="0" w:right="113"/>
              <w:jc w:val="left"/>
              <w:rPr>
                <w:sz w:val="18"/>
              </w:rPr>
            </w:pPr>
            <w:r w:rsidRPr="006110A6">
              <w:rPr>
                <w:sz w:val="18"/>
              </w:rPr>
              <w:t>Students given school kits</w:t>
            </w:r>
          </w:p>
        </w:tc>
        <w:tc>
          <w:tcPr>
            <w:tcW w:w="1062" w:type="dxa"/>
            <w:tcBorders>
              <w:top w:val="single" w:sz="12" w:space="0" w:color="auto"/>
            </w:tcBorders>
            <w:shd w:val="clear" w:color="auto" w:fill="auto"/>
            <w:vAlign w:val="bottom"/>
            <w:hideMark/>
          </w:tcPr>
          <w:p w14:paraId="2664091D" w14:textId="77777777" w:rsidR="00017BAA" w:rsidRPr="006110A6" w:rsidRDefault="00017BAA" w:rsidP="006110A6">
            <w:pPr>
              <w:pStyle w:val="SingleTxtG"/>
              <w:spacing w:before="40" w:after="40" w:line="220" w:lineRule="exact"/>
              <w:ind w:left="0" w:right="113"/>
              <w:jc w:val="right"/>
              <w:rPr>
                <w:sz w:val="18"/>
              </w:rPr>
            </w:pPr>
            <w:r w:rsidRPr="006110A6">
              <w:rPr>
                <w:sz w:val="18"/>
              </w:rPr>
              <w:t>2 455</w:t>
            </w:r>
          </w:p>
        </w:tc>
        <w:tc>
          <w:tcPr>
            <w:tcW w:w="1063" w:type="dxa"/>
            <w:tcBorders>
              <w:top w:val="single" w:sz="12" w:space="0" w:color="auto"/>
            </w:tcBorders>
            <w:shd w:val="clear" w:color="auto" w:fill="auto"/>
            <w:vAlign w:val="bottom"/>
            <w:hideMark/>
          </w:tcPr>
          <w:p w14:paraId="66BE52F5" w14:textId="77777777" w:rsidR="00017BAA" w:rsidRPr="006110A6" w:rsidRDefault="00017BAA" w:rsidP="006110A6">
            <w:pPr>
              <w:pStyle w:val="SingleTxtG"/>
              <w:spacing w:before="40" w:after="40" w:line="220" w:lineRule="exact"/>
              <w:ind w:left="0" w:right="113"/>
              <w:jc w:val="right"/>
              <w:rPr>
                <w:sz w:val="18"/>
              </w:rPr>
            </w:pPr>
            <w:r w:rsidRPr="006110A6">
              <w:rPr>
                <w:sz w:val="18"/>
              </w:rPr>
              <w:t>1 938</w:t>
            </w:r>
          </w:p>
        </w:tc>
        <w:tc>
          <w:tcPr>
            <w:tcW w:w="1063" w:type="dxa"/>
            <w:tcBorders>
              <w:top w:val="single" w:sz="12" w:space="0" w:color="auto"/>
            </w:tcBorders>
            <w:shd w:val="clear" w:color="auto" w:fill="auto"/>
            <w:vAlign w:val="bottom"/>
            <w:hideMark/>
          </w:tcPr>
          <w:p w14:paraId="2E816E67" w14:textId="77777777" w:rsidR="00017BAA" w:rsidRPr="006110A6" w:rsidRDefault="00017BAA" w:rsidP="006110A6">
            <w:pPr>
              <w:pStyle w:val="SingleTxtG"/>
              <w:spacing w:before="40" w:after="40" w:line="220" w:lineRule="exact"/>
              <w:ind w:left="0" w:right="113"/>
              <w:jc w:val="right"/>
              <w:rPr>
                <w:sz w:val="18"/>
              </w:rPr>
            </w:pPr>
            <w:r w:rsidRPr="006110A6">
              <w:rPr>
                <w:sz w:val="18"/>
              </w:rPr>
              <w:t>1 344</w:t>
            </w:r>
          </w:p>
        </w:tc>
        <w:tc>
          <w:tcPr>
            <w:tcW w:w="1063" w:type="dxa"/>
            <w:tcBorders>
              <w:top w:val="single" w:sz="12" w:space="0" w:color="auto"/>
            </w:tcBorders>
            <w:shd w:val="clear" w:color="auto" w:fill="auto"/>
            <w:vAlign w:val="bottom"/>
            <w:hideMark/>
          </w:tcPr>
          <w:p w14:paraId="36752063" w14:textId="77777777" w:rsidR="00017BAA" w:rsidRPr="006110A6" w:rsidRDefault="00017BAA" w:rsidP="006110A6">
            <w:pPr>
              <w:pStyle w:val="SingleTxtG"/>
              <w:spacing w:before="40" w:after="40" w:line="220" w:lineRule="exact"/>
              <w:ind w:left="0" w:right="113"/>
              <w:jc w:val="right"/>
              <w:rPr>
                <w:sz w:val="18"/>
              </w:rPr>
            </w:pPr>
            <w:r w:rsidRPr="006110A6">
              <w:rPr>
                <w:sz w:val="18"/>
              </w:rPr>
              <w:t>731</w:t>
            </w:r>
          </w:p>
        </w:tc>
      </w:tr>
      <w:tr w:rsidR="006110A6" w:rsidRPr="006110A6" w14:paraId="541FD964" w14:textId="77777777" w:rsidTr="004166BF">
        <w:tc>
          <w:tcPr>
            <w:tcW w:w="3119" w:type="dxa"/>
            <w:shd w:val="clear" w:color="auto" w:fill="auto"/>
            <w:hideMark/>
          </w:tcPr>
          <w:p w14:paraId="2A8286BE" w14:textId="3D97AEDB" w:rsidR="00017BAA" w:rsidRPr="006110A6" w:rsidRDefault="00017BAA" w:rsidP="006110A6">
            <w:pPr>
              <w:pStyle w:val="SingleTxtG"/>
              <w:spacing w:before="40" w:after="40" w:line="220" w:lineRule="exact"/>
              <w:ind w:left="0" w:right="113"/>
              <w:jc w:val="left"/>
              <w:rPr>
                <w:sz w:val="18"/>
              </w:rPr>
            </w:pPr>
            <w:r w:rsidRPr="006110A6">
              <w:rPr>
                <w:sz w:val="18"/>
              </w:rPr>
              <w:t>Students participating in actions organized by schools to maintain and develop a sense of ethnic identity and support education</w:t>
            </w:r>
          </w:p>
        </w:tc>
        <w:tc>
          <w:tcPr>
            <w:tcW w:w="1062" w:type="dxa"/>
            <w:shd w:val="clear" w:color="auto" w:fill="auto"/>
            <w:vAlign w:val="bottom"/>
            <w:hideMark/>
          </w:tcPr>
          <w:p w14:paraId="6C77F459" w14:textId="77777777" w:rsidR="00017BAA" w:rsidRPr="006110A6" w:rsidRDefault="00017BAA" w:rsidP="006110A6">
            <w:pPr>
              <w:pStyle w:val="SingleTxtG"/>
              <w:spacing w:before="40" w:after="40" w:line="220" w:lineRule="exact"/>
              <w:ind w:left="0" w:right="113"/>
              <w:jc w:val="right"/>
              <w:rPr>
                <w:sz w:val="18"/>
              </w:rPr>
            </w:pPr>
            <w:r w:rsidRPr="006110A6">
              <w:rPr>
                <w:sz w:val="18"/>
              </w:rPr>
              <w:t>2 359</w:t>
            </w:r>
          </w:p>
        </w:tc>
        <w:tc>
          <w:tcPr>
            <w:tcW w:w="1063" w:type="dxa"/>
            <w:shd w:val="clear" w:color="auto" w:fill="auto"/>
            <w:vAlign w:val="bottom"/>
            <w:hideMark/>
          </w:tcPr>
          <w:p w14:paraId="50E5E58E" w14:textId="77777777" w:rsidR="00017BAA" w:rsidRPr="006110A6" w:rsidRDefault="00017BAA" w:rsidP="006110A6">
            <w:pPr>
              <w:pStyle w:val="SingleTxtG"/>
              <w:spacing w:before="40" w:after="40" w:line="220" w:lineRule="exact"/>
              <w:ind w:left="0" w:right="113"/>
              <w:jc w:val="right"/>
              <w:rPr>
                <w:sz w:val="18"/>
              </w:rPr>
            </w:pPr>
            <w:r w:rsidRPr="006110A6">
              <w:rPr>
                <w:sz w:val="18"/>
              </w:rPr>
              <w:t>2 348</w:t>
            </w:r>
          </w:p>
        </w:tc>
        <w:tc>
          <w:tcPr>
            <w:tcW w:w="1063" w:type="dxa"/>
            <w:shd w:val="clear" w:color="auto" w:fill="auto"/>
            <w:vAlign w:val="bottom"/>
            <w:hideMark/>
          </w:tcPr>
          <w:p w14:paraId="1EA44FBB" w14:textId="77777777" w:rsidR="00017BAA" w:rsidRPr="006110A6" w:rsidRDefault="00017BAA" w:rsidP="006110A6">
            <w:pPr>
              <w:pStyle w:val="SingleTxtG"/>
              <w:spacing w:before="40" w:after="40" w:line="220" w:lineRule="exact"/>
              <w:ind w:left="0" w:right="113"/>
              <w:jc w:val="right"/>
              <w:rPr>
                <w:sz w:val="18"/>
              </w:rPr>
            </w:pPr>
            <w:r w:rsidRPr="006110A6">
              <w:rPr>
                <w:sz w:val="18"/>
              </w:rPr>
              <w:t>2 370</w:t>
            </w:r>
          </w:p>
        </w:tc>
        <w:tc>
          <w:tcPr>
            <w:tcW w:w="1063" w:type="dxa"/>
            <w:shd w:val="clear" w:color="auto" w:fill="auto"/>
            <w:vAlign w:val="bottom"/>
            <w:hideMark/>
          </w:tcPr>
          <w:p w14:paraId="209375ED" w14:textId="77777777" w:rsidR="00017BAA" w:rsidRPr="006110A6" w:rsidRDefault="00017BAA" w:rsidP="006110A6">
            <w:pPr>
              <w:pStyle w:val="SingleTxtG"/>
              <w:spacing w:before="40" w:after="40" w:line="220" w:lineRule="exact"/>
              <w:ind w:left="0" w:right="113"/>
              <w:jc w:val="right"/>
              <w:rPr>
                <w:sz w:val="18"/>
              </w:rPr>
            </w:pPr>
            <w:r w:rsidRPr="006110A6">
              <w:rPr>
                <w:sz w:val="18"/>
              </w:rPr>
              <w:t>2 237</w:t>
            </w:r>
          </w:p>
        </w:tc>
      </w:tr>
      <w:tr w:rsidR="006110A6" w:rsidRPr="006110A6" w14:paraId="46C62220" w14:textId="77777777" w:rsidTr="004166BF">
        <w:tc>
          <w:tcPr>
            <w:tcW w:w="3119" w:type="dxa"/>
            <w:tcBorders>
              <w:bottom w:val="nil"/>
            </w:tcBorders>
            <w:shd w:val="clear" w:color="auto" w:fill="auto"/>
            <w:hideMark/>
          </w:tcPr>
          <w:p w14:paraId="64E3B86D" w14:textId="77777777" w:rsidR="00017BAA" w:rsidRPr="006110A6" w:rsidRDefault="00017BAA" w:rsidP="006110A6">
            <w:pPr>
              <w:pStyle w:val="SingleTxtG"/>
              <w:spacing w:before="40" w:after="40" w:line="220" w:lineRule="exact"/>
              <w:ind w:left="0" w:right="113"/>
              <w:jc w:val="left"/>
              <w:rPr>
                <w:sz w:val="18"/>
              </w:rPr>
            </w:pPr>
            <w:r w:rsidRPr="006110A6">
              <w:rPr>
                <w:sz w:val="18"/>
              </w:rPr>
              <w:t>Students receiving a grant for preschool education</w:t>
            </w:r>
          </w:p>
        </w:tc>
        <w:tc>
          <w:tcPr>
            <w:tcW w:w="1062" w:type="dxa"/>
            <w:tcBorders>
              <w:bottom w:val="nil"/>
            </w:tcBorders>
            <w:shd w:val="clear" w:color="auto" w:fill="auto"/>
            <w:vAlign w:val="bottom"/>
            <w:hideMark/>
          </w:tcPr>
          <w:p w14:paraId="0F272B68" w14:textId="77777777" w:rsidR="00017BAA" w:rsidRPr="006110A6" w:rsidRDefault="00017BAA" w:rsidP="006110A6">
            <w:pPr>
              <w:pStyle w:val="SingleTxtG"/>
              <w:spacing w:before="40" w:after="40" w:line="220" w:lineRule="exact"/>
              <w:ind w:left="0" w:right="113"/>
              <w:jc w:val="right"/>
              <w:rPr>
                <w:sz w:val="18"/>
              </w:rPr>
            </w:pPr>
            <w:r w:rsidRPr="006110A6">
              <w:rPr>
                <w:sz w:val="18"/>
              </w:rPr>
              <w:t>174</w:t>
            </w:r>
          </w:p>
        </w:tc>
        <w:tc>
          <w:tcPr>
            <w:tcW w:w="1063" w:type="dxa"/>
            <w:tcBorders>
              <w:bottom w:val="nil"/>
            </w:tcBorders>
            <w:shd w:val="clear" w:color="auto" w:fill="auto"/>
            <w:vAlign w:val="bottom"/>
            <w:hideMark/>
          </w:tcPr>
          <w:p w14:paraId="6CB8E748" w14:textId="77777777" w:rsidR="00017BAA" w:rsidRPr="006110A6" w:rsidRDefault="00017BAA" w:rsidP="006110A6">
            <w:pPr>
              <w:pStyle w:val="SingleTxtG"/>
              <w:spacing w:before="40" w:after="40" w:line="220" w:lineRule="exact"/>
              <w:ind w:left="0" w:right="113"/>
              <w:jc w:val="right"/>
              <w:rPr>
                <w:sz w:val="18"/>
              </w:rPr>
            </w:pPr>
            <w:r w:rsidRPr="006110A6">
              <w:rPr>
                <w:sz w:val="18"/>
              </w:rPr>
              <w:t>218</w:t>
            </w:r>
          </w:p>
        </w:tc>
        <w:tc>
          <w:tcPr>
            <w:tcW w:w="1063" w:type="dxa"/>
            <w:tcBorders>
              <w:bottom w:val="nil"/>
            </w:tcBorders>
            <w:shd w:val="clear" w:color="auto" w:fill="auto"/>
            <w:vAlign w:val="bottom"/>
            <w:hideMark/>
          </w:tcPr>
          <w:p w14:paraId="0C8D9F55" w14:textId="77777777" w:rsidR="00017BAA" w:rsidRPr="006110A6" w:rsidRDefault="00017BAA" w:rsidP="006110A6">
            <w:pPr>
              <w:pStyle w:val="SingleTxtG"/>
              <w:spacing w:before="40" w:after="40" w:line="220" w:lineRule="exact"/>
              <w:ind w:left="0" w:right="113"/>
              <w:jc w:val="right"/>
              <w:rPr>
                <w:sz w:val="18"/>
              </w:rPr>
            </w:pPr>
            <w:r w:rsidRPr="006110A6">
              <w:rPr>
                <w:sz w:val="18"/>
              </w:rPr>
              <w:t>171</w:t>
            </w:r>
          </w:p>
        </w:tc>
        <w:tc>
          <w:tcPr>
            <w:tcW w:w="1063" w:type="dxa"/>
            <w:tcBorders>
              <w:bottom w:val="nil"/>
            </w:tcBorders>
            <w:shd w:val="clear" w:color="auto" w:fill="auto"/>
            <w:vAlign w:val="bottom"/>
            <w:hideMark/>
          </w:tcPr>
          <w:p w14:paraId="30264231" w14:textId="77777777" w:rsidR="00017BAA" w:rsidRPr="006110A6" w:rsidRDefault="00017BAA" w:rsidP="006110A6">
            <w:pPr>
              <w:pStyle w:val="SingleTxtG"/>
              <w:spacing w:before="40" w:after="40" w:line="220" w:lineRule="exact"/>
              <w:ind w:left="0" w:right="113"/>
              <w:jc w:val="right"/>
              <w:rPr>
                <w:sz w:val="18"/>
              </w:rPr>
            </w:pPr>
            <w:r w:rsidRPr="006110A6">
              <w:rPr>
                <w:sz w:val="18"/>
              </w:rPr>
              <w:t>117</w:t>
            </w:r>
          </w:p>
        </w:tc>
      </w:tr>
      <w:tr w:rsidR="006110A6" w:rsidRPr="006110A6" w14:paraId="658B37A5" w14:textId="77777777" w:rsidTr="004166BF">
        <w:tc>
          <w:tcPr>
            <w:tcW w:w="3119" w:type="dxa"/>
            <w:tcBorders>
              <w:top w:val="nil"/>
              <w:bottom w:val="nil"/>
            </w:tcBorders>
            <w:shd w:val="clear" w:color="auto" w:fill="auto"/>
            <w:hideMark/>
          </w:tcPr>
          <w:p w14:paraId="3A17F4AD" w14:textId="77777777" w:rsidR="00017BAA" w:rsidRPr="006110A6" w:rsidRDefault="00017BAA" w:rsidP="006110A6">
            <w:pPr>
              <w:pStyle w:val="SingleTxtG"/>
              <w:spacing w:before="40" w:after="40" w:line="220" w:lineRule="exact"/>
              <w:ind w:left="0" w:right="113"/>
              <w:jc w:val="left"/>
              <w:rPr>
                <w:sz w:val="18"/>
              </w:rPr>
            </w:pPr>
            <w:r w:rsidRPr="006110A6">
              <w:rPr>
                <w:sz w:val="18"/>
              </w:rPr>
              <w:t>Claimants of education bursaries</w:t>
            </w:r>
          </w:p>
        </w:tc>
        <w:tc>
          <w:tcPr>
            <w:tcW w:w="1062" w:type="dxa"/>
            <w:tcBorders>
              <w:top w:val="nil"/>
              <w:bottom w:val="nil"/>
            </w:tcBorders>
            <w:shd w:val="clear" w:color="auto" w:fill="auto"/>
            <w:vAlign w:val="bottom"/>
            <w:hideMark/>
          </w:tcPr>
          <w:p w14:paraId="44125C86" w14:textId="77777777" w:rsidR="00017BAA" w:rsidRPr="006110A6" w:rsidRDefault="00017BAA" w:rsidP="006110A6">
            <w:pPr>
              <w:pStyle w:val="SingleTxtG"/>
              <w:spacing w:before="40" w:after="40" w:line="220" w:lineRule="exact"/>
              <w:ind w:left="0" w:right="113"/>
              <w:jc w:val="right"/>
              <w:rPr>
                <w:sz w:val="18"/>
              </w:rPr>
            </w:pPr>
            <w:r w:rsidRPr="006110A6">
              <w:rPr>
                <w:sz w:val="18"/>
              </w:rPr>
              <w:t>119</w:t>
            </w:r>
          </w:p>
        </w:tc>
        <w:tc>
          <w:tcPr>
            <w:tcW w:w="1063" w:type="dxa"/>
            <w:tcBorders>
              <w:top w:val="nil"/>
              <w:bottom w:val="nil"/>
            </w:tcBorders>
            <w:shd w:val="clear" w:color="auto" w:fill="auto"/>
            <w:vAlign w:val="bottom"/>
            <w:hideMark/>
          </w:tcPr>
          <w:p w14:paraId="0F746C0E" w14:textId="77777777" w:rsidR="00017BAA" w:rsidRPr="006110A6" w:rsidRDefault="00017BAA" w:rsidP="006110A6">
            <w:pPr>
              <w:pStyle w:val="SingleTxtG"/>
              <w:spacing w:before="40" w:after="40" w:line="220" w:lineRule="exact"/>
              <w:ind w:left="0" w:right="113"/>
              <w:jc w:val="right"/>
              <w:rPr>
                <w:sz w:val="18"/>
              </w:rPr>
            </w:pPr>
            <w:r w:rsidRPr="006110A6">
              <w:rPr>
                <w:sz w:val="18"/>
              </w:rPr>
              <w:t>108</w:t>
            </w:r>
          </w:p>
        </w:tc>
        <w:tc>
          <w:tcPr>
            <w:tcW w:w="1063" w:type="dxa"/>
            <w:tcBorders>
              <w:top w:val="nil"/>
              <w:bottom w:val="nil"/>
            </w:tcBorders>
            <w:shd w:val="clear" w:color="auto" w:fill="auto"/>
            <w:vAlign w:val="bottom"/>
            <w:hideMark/>
          </w:tcPr>
          <w:p w14:paraId="006213BB" w14:textId="77777777" w:rsidR="00017BAA" w:rsidRPr="006110A6" w:rsidRDefault="00017BAA" w:rsidP="006110A6">
            <w:pPr>
              <w:pStyle w:val="SingleTxtG"/>
              <w:spacing w:before="40" w:after="40" w:line="220" w:lineRule="exact"/>
              <w:ind w:left="0" w:right="113"/>
              <w:jc w:val="right"/>
              <w:rPr>
                <w:sz w:val="18"/>
              </w:rPr>
            </w:pPr>
            <w:r w:rsidRPr="006110A6">
              <w:rPr>
                <w:sz w:val="18"/>
              </w:rPr>
              <w:t>161</w:t>
            </w:r>
          </w:p>
        </w:tc>
        <w:tc>
          <w:tcPr>
            <w:tcW w:w="1063" w:type="dxa"/>
            <w:tcBorders>
              <w:top w:val="nil"/>
              <w:bottom w:val="nil"/>
            </w:tcBorders>
            <w:shd w:val="clear" w:color="auto" w:fill="auto"/>
            <w:vAlign w:val="bottom"/>
            <w:hideMark/>
          </w:tcPr>
          <w:p w14:paraId="4D9B9AB7" w14:textId="77777777" w:rsidR="00017BAA" w:rsidRPr="006110A6" w:rsidRDefault="00017BAA" w:rsidP="006110A6">
            <w:pPr>
              <w:pStyle w:val="SingleTxtG"/>
              <w:spacing w:before="40" w:after="40" w:line="220" w:lineRule="exact"/>
              <w:ind w:left="0" w:right="113"/>
              <w:jc w:val="right"/>
              <w:rPr>
                <w:sz w:val="18"/>
              </w:rPr>
            </w:pPr>
            <w:r w:rsidRPr="006110A6">
              <w:rPr>
                <w:sz w:val="18"/>
              </w:rPr>
              <w:t>115</w:t>
            </w:r>
          </w:p>
        </w:tc>
      </w:tr>
      <w:tr w:rsidR="006110A6" w:rsidRPr="006110A6" w14:paraId="47C554A4" w14:textId="77777777" w:rsidTr="004166BF">
        <w:tc>
          <w:tcPr>
            <w:tcW w:w="3119" w:type="dxa"/>
            <w:tcBorders>
              <w:top w:val="nil"/>
            </w:tcBorders>
            <w:shd w:val="clear" w:color="auto" w:fill="auto"/>
            <w:hideMark/>
          </w:tcPr>
          <w:p w14:paraId="28E2A303" w14:textId="77777777" w:rsidR="00017BAA" w:rsidRPr="006110A6" w:rsidRDefault="00017BAA" w:rsidP="006110A6">
            <w:pPr>
              <w:pStyle w:val="SingleTxtG"/>
              <w:spacing w:before="40" w:after="40" w:line="220" w:lineRule="exact"/>
              <w:ind w:left="0" w:right="113"/>
              <w:jc w:val="left"/>
              <w:rPr>
                <w:sz w:val="18"/>
              </w:rPr>
            </w:pPr>
            <w:r w:rsidRPr="006110A6">
              <w:rPr>
                <w:sz w:val="18"/>
              </w:rPr>
              <w:t>Claimants of higher education bursaries</w:t>
            </w:r>
          </w:p>
        </w:tc>
        <w:tc>
          <w:tcPr>
            <w:tcW w:w="1062" w:type="dxa"/>
            <w:tcBorders>
              <w:top w:val="nil"/>
            </w:tcBorders>
            <w:shd w:val="clear" w:color="auto" w:fill="auto"/>
            <w:vAlign w:val="bottom"/>
            <w:hideMark/>
          </w:tcPr>
          <w:p w14:paraId="19947D6A" w14:textId="77777777" w:rsidR="00017BAA" w:rsidRPr="006110A6" w:rsidRDefault="00017BAA" w:rsidP="006110A6">
            <w:pPr>
              <w:pStyle w:val="SingleTxtG"/>
              <w:spacing w:before="40" w:after="40" w:line="220" w:lineRule="exact"/>
              <w:ind w:left="0" w:right="113"/>
              <w:jc w:val="right"/>
              <w:rPr>
                <w:sz w:val="18"/>
              </w:rPr>
            </w:pPr>
            <w:r w:rsidRPr="006110A6">
              <w:rPr>
                <w:sz w:val="18"/>
              </w:rPr>
              <w:t>42</w:t>
            </w:r>
          </w:p>
        </w:tc>
        <w:tc>
          <w:tcPr>
            <w:tcW w:w="1063" w:type="dxa"/>
            <w:tcBorders>
              <w:top w:val="nil"/>
            </w:tcBorders>
            <w:shd w:val="clear" w:color="auto" w:fill="auto"/>
            <w:vAlign w:val="bottom"/>
            <w:hideMark/>
          </w:tcPr>
          <w:p w14:paraId="709BFE62" w14:textId="77777777" w:rsidR="00017BAA" w:rsidRPr="006110A6" w:rsidRDefault="00017BAA" w:rsidP="006110A6">
            <w:pPr>
              <w:pStyle w:val="SingleTxtG"/>
              <w:spacing w:before="40" w:after="40" w:line="220" w:lineRule="exact"/>
              <w:ind w:left="0" w:right="113"/>
              <w:jc w:val="right"/>
              <w:rPr>
                <w:sz w:val="18"/>
              </w:rPr>
            </w:pPr>
            <w:r w:rsidRPr="006110A6">
              <w:rPr>
                <w:sz w:val="18"/>
              </w:rPr>
              <w:t>42</w:t>
            </w:r>
          </w:p>
        </w:tc>
        <w:tc>
          <w:tcPr>
            <w:tcW w:w="1063" w:type="dxa"/>
            <w:tcBorders>
              <w:top w:val="nil"/>
            </w:tcBorders>
            <w:shd w:val="clear" w:color="auto" w:fill="auto"/>
            <w:vAlign w:val="bottom"/>
            <w:hideMark/>
          </w:tcPr>
          <w:p w14:paraId="2B7ADC41" w14:textId="77777777" w:rsidR="00017BAA" w:rsidRPr="006110A6" w:rsidRDefault="00017BAA" w:rsidP="006110A6">
            <w:pPr>
              <w:pStyle w:val="SingleTxtG"/>
              <w:spacing w:before="40" w:after="40" w:line="220" w:lineRule="exact"/>
              <w:ind w:left="0" w:right="113"/>
              <w:jc w:val="right"/>
              <w:rPr>
                <w:sz w:val="18"/>
              </w:rPr>
            </w:pPr>
            <w:r w:rsidRPr="006110A6">
              <w:rPr>
                <w:sz w:val="18"/>
              </w:rPr>
              <w:t>46</w:t>
            </w:r>
          </w:p>
        </w:tc>
        <w:tc>
          <w:tcPr>
            <w:tcW w:w="1063" w:type="dxa"/>
            <w:tcBorders>
              <w:top w:val="nil"/>
            </w:tcBorders>
            <w:shd w:val="clear" w:color="auto" w:fill="auto"/>
            <w:vAlign w:val="bottom"/>
            <w:hideMark/>
          </w:tcPr>
          <w:p w14:paraId="23607DC3" w14:textId="77777777" w:rsidR="00017BAA" w:rsidRPr="006110A6" w:rsidRDefault="00017BAA" w:rsidP="006110A6">
            <w:pPr>
              <w:pStyle w:val="SingleTxtG"/>
              <w:spacing w:before="40" w:after="40" w:line="220" w:lineRule="exact"/>
              <w:ind w:left="0" w:right="113"/>
              <w:jc w:val="right"/>
              <w:rPr>
                <w:sz w:val="18"/>
              </w:rPr>
            </w:pPr>
            <w:r w:rsidRPr="006110A6">
              <w:rPr>
                <w:sz w:val="18"/>
              </w:rPr>
              <w:t>41</w:t>
            </w:r>
          </w:p>
        </w:tc>
      </w:tr>
      <w:tr w:rsidR="006110A6" w:rsidRPr="006110A6" w14:paraId="0EC46BC5" w14:textId="77777777" w:rsidTr="004166BF">
        <w:tc>
          <w:tcPr>
            <w:tcW w:w="3119" w:type="dxa"/>
            <w:shd w:val="clear" w:color="auto" w:fill="auto"/>
            <w:hideMark/>
          </w:tcPr>
          <w:p w14:paraId="784CF742" w14:textId="77777777" w:rsidR="00017BAA" w:rsidRPr="006110A6" w:rsidRDefault="00017BAA" w:rsidP="006110A6">
            <w:pPr>
              <w:pStyle w:val="SingleTxtG"/>
              <w:spacing w:before="40" w:after="40" w:line="220" w:lineRule="exact"/>
              <w:ind w:left="0" w:right="113"/>
              <w:jc w:val="left"/>
              <w:rPr>
                <w:sz w:val="18"/>
              </w:rPr>
            </w:pPr>
            <w:r w:rsidRPr="006110A6">
              <w:rPr>
                <w:sz w:val="18"/>
              </w:rPr>
              <w:t>Students participating in music groups</w:t>
            </w:r>
          </w:p>
        </w:tc>
        <w:tc>
          <w:tcPr>
            <w:tcW w:w="1062" w:type="dxa"/>
            <w:shd w:val="clear" w:color="auto" w:fill="auto"/>
            <w:vAlign w:val="bottom"/>
            <w:hideMark/>
          </w:tcPr>
          <w:p w14:paraId="3BB69D75" w14:textId="77777777" w:rsidR="00017BAA" w:rsidRPr="006110A6" w:rsidRDefault="00017BAA" w:rsidP="006110A6">
            <w:pPr>
              <w:pStyle w:val="SingleTxtG"/>
              <w:spacing w:before="40" w:after="40" w:line="220" w:lineRule="exact"/>
              <w:ind w:left="0" w:right="113"/>
              <w:jc w:val="right"/>
              <w:rPr>
                <w:sz w:val="18"/>
              </w:rPr>
            </w:pPr>
            <w:r w:rsidRPr="006110A6">
              <w:rPr>
                <w:sz w:val="18"/>
              </w:rPr>
              <w:t>1 998</w:t>
            </w:r>
          </w:p>
        </w:tc>
        <w:tc>
          <w:tcPr>
            <w:tcW w:w="1063" w:type="dxa"/>
            <w:shd w:val="clear" w:color="auto" w:fill="auto"/>
            <w:vAlign w:val="bottom"/>
            <w:hideMark/>
          </w:tcPr>
          <w:p w14:paraId="67C35C5B" w14:textId="77777777" w:rsidR="00017BAA" w:rsidRPr="006110A6" w:rsidRDefault="00017BAA" w:rsidP="006110A6">
            <w:pPr>
              <w:pStyle w:val="SingleTxtG"/>
              <w:spacing w:before="40" w:after="40" w:line="220" w:lineRule="exact"/>
              <w:ind w:left="0" w:right="113"/>
              <w:jc w:val="right"/>
              <w:rPr>
                <w:sz w:val="18"/>
              </w:rPr>
            </w:pPr>
            <w:r w:rsidRPr="006110A6">
              <w:rPr>
                <w:sz w:val="18"/>
              </w:rPr>
              <w:t>1 897</w:t>
            </w:r>
          </w:p>
        </w:tc>
        <w:tc>
          <w:tcPr>
            <w:tcW w:w="1063" w:type="dxa"/>
            <w:shd w:val="clear" w:color="auto" w:fill="auto"/>
            <w:vAlign w:val="bottom"/>
            <w:hideMark/>
          </w:tcPr>
          <w:p w14:paraId="4CBAFA81" w14:textId="77777777" w:rsidR="00017BAA" w:rsidRPr="006110A6" w:rsidRDefault="00017BAA" w:rsidP="006110A6">
            <w:pPr>
              <w:pStyle w:val="SingleTxtG"/>
              <w:spacing w:before="40" w:after="40" w:line="220" w:lineRule="exact"/>
              <w:ind w:left="0" w:right="113"/>
              <w:jc w:val="right"/>
              <w:rPr>
                <w:sz w:val="18"/>
              </w:rPr>
            </w:pPr>
            <w:r w:rsidRPr="006110A6">
              <w:rPr>
                <w:sz w:val="18"/>
              </w:rPr>
              <w:t>1 827</w:t>
            </w:r>
          </w:p>
        </w:tc>
        <w:tc>
          <w:tcPr>
            <w:tcW w:w="1063" w:type="dxa"/>
            <w:shd w:val="clear" w:color="auto" w:fill="auto"/>
            <w:vAlign w:val="bottom"/>
            <w:hideMark/>
          </w:tcPr>
          <w:p w14:paraId="3C2912D6" w14:textId="77777777" w:rsidR="00017BAA" w:rsidRPr="006110A6" w:rsidRDefault="00017BAA" w:rsidP="006110A6">
            <w:pPr>
              <w:pStyle w:val="SingleTxtG"/>
              <w:spacing w:before="40" w:after="40" w:line="220" w:lineRule="exact"/>
              <w:ind w:left="0" w:right="113"/>
              <w:jc w:val="right"/>
              <w:rPr>
                <w:sz w:val="18"/>
              </w:rPr>
            </w:pPr>
            <w:r w:rsidRPr="006110A6">
              <w:rPr>
                <w:sz w:val="18"/>
              </w:rPr>
              <w:t>2 019</w:t>
            </w:r>
          </w:p>
        </w:tc>
      </w:tr>
    </w:tbl>
    <w:p w14:paraId="206717BF" w14:textId="4B150E7F" w:rsidR="00017BAA" w:rsidRPr="006110A6" w:rsidRDefault="00017BAA" w:rsidP="006110A6">
      <w:pPr>
        <w:pStyle w:val="SingleTxtG"/>
        <w:spacing w:before="120" w:after="0" w:line="240" w:lineRule="atLeast"/>
        <w:ind w:firstLine="170"/>
        <w:jc w:val="left"/>
        <w:rPr>
          <w:sz w:val="18"/>
        </w:rPr>
      </w:pPr>
      <w:r w:rsidRPr="006110A6">
        <w:rPr>
          <w:sz w:val="18"/>
        </w:rPr>
        <w:t xml:space="preserve">In row 1, the decrease is due to the introduction of the </w:t>
      </w:r>
      <w:r w:rsidR="007C43BE">
        <w:rPr>
          <w:sz w:val="18"/>
        </w:rPr>
        <w:t>“</w:t>
      </w:r>
      <w:r w:rsidRPr="006110A6">
        <w:rPr>
          <w:sz w:val="18"/>
        </w:rPr>
        <w:t>Family 500 Plus</w:t>
      </w:r>
      <w:r w:rsidR="007C43BE">
        <w:rPr>
          <w:sz w:val="18"/>
        </w:rPr>
        <w:t>”</w:t>
      </w:r>
      <w:r w:rsidRPr="006110A6">
        <w:rPr>
          <w:sz w:val="18"/>
        </w:rPr>
        <w:t xml:space="preserve"> programme and the free textbooks programme, while the figures in rows 3 to 5 are the effect of demographic changes and individual decisions. </w:t>
      </w:r>
    </w:p>
    <w:p w14:paraId="2E06B030" w14:textId="77777777" w:rsidR="00017BAA" w:rsidRPr="00FE4701" w:rsidRDefault="00017BAA" w:rsidP="006110A6">
      <w:pPr>
        <w:pStyle w:val="H1G"/>
      </w:pPr>
      <w:r w:rsidRPr="00FE4701">
        <w:lastRenderedPageBreak/>
        <w:tab/>
      </w:r>
      <w:r w:rsidRPr="00FE4701">
        <w:tab/>
      </w:r>
      <w:bookmarkStart w:id="82" w:name="_Toc57729377"/>
      <w:r w:rsidRPr="00FE4701">
        <w:t>Discrimination against children with HIV/AIDS</w:t>
      </w:r>
      <w:bookmarkEnd w:id="82"/>
    </w:p>
    <w:p w14:paraId="51A1E4F2" w14:textId="67C7DE59" w:rsidR="00017BAA" w:rsidRPr="00FE4701" w:rsidRDefault="00017BAA" w:rsidP="00017BAA">
      <w:pPr>
        <w:pStyle w:val="SingleTxtG"/>
      </w:pPr>
      <w:r w:rsidRPr="00FE4701">
        <w:t>221.</w:t>
      </w:r>
      <w:r w:rsidRPr="00FE4701">
        <w:tab/>
        <w:t>The scope and type of activities undertaken are decided by schools according to an analysis of the school</w:t>
      </w:r>
      <w:r w:rsidR="007C43BE">
        <w:t>’</w:t>
      </w:r>
      <w:r w:rsidRPr="00FE4701">
        <w:t>s needs and issues.</w:t>
      </w:r>
    </w:p>
    <w:p w14:paraId="4AD90B01" w14:textId="77777777" w:rsidR="00017BAA" w:rsidRPr="00FE4701" w:rsidRDefault="00017BAA" w:rsidP="00017BAA">
      <w:pPr>
        <w:pStyle w:val="SingleTxtG"/>
      </w:pPr>
      <w:r w:rsidRPr="00FE4701">
        <w:t>222.</w:t>
      </w:r>
      <w:r w:rsidRPr="00FE4701">
        <w:tab/>
        <w:t>The objective of the health education provided by schools is for students to develop the skills they need to take care of their own health and that of others. The relevant content is included in the following subjects: physical education, biology, family life education, social studies, safety education and ethics.</w:t>
      </w:r>
    </w:p>
    <w:p w14:paraId="0387FF35" w14:textId="77777777" w:rsidR="00017BAA" w:rsidRPr="00FE4701" w:rsidRDefault="00017BAA" w:rsidP="00017BAA">
      <w:pPr>
        <w:pStyle w:val="SingleTxtG"/>
      </w:pPr>
      <w:r w:rsidRPr="00FE4701">
        <w:t>223.</w:t>
      </w:r>
      <w:r w:rsidRPr="00FE4701">
        <w:tab/>
        <w:t>In 2018, the Centre for Education Development organized training covering HIV/AIDS prevention.</w:t>
      </w:r>
    </w:p>
    <w:p w14:paraId="13563F91" w14:textId="77777777" w:rsidR="00017BAA" w:rsidRPr="00FE4701" w:rsidRDefault="00017BAA" w:rsidP="003F0DC5">
      <w:pPr>
        <w:pStyle w:val="H1G"/>
      </w:pPr>
      <w:r w:rsidRPr="00FE4701">
        <w:tab/>
      </w:r>
      <w:r w:rsidRPr="00FE4701">
        <w:tab/>
      </w:r>
      <w:bookmarkStart w:id="83" w:name="_Toc57729378"/>
      <w:r w:rsidRPr="00FE4701">
        <w:t>Migrant, refugee and asylum-seeking children placed in secure centres</w:t>
      </w:r>
      <w:bookmarkEnd w:id="83"/>
    </w:p>
    <w:p w14:paraId="6ED150B3" w14:textId="77777777" w:rsidR="00017BAA" w:rsidRPr="00FE4701" w:rsidRDefault="00017BAA" w:rsidP="00017BAA">
      <w:pPr>
        <w:pStyle w:val="SingleTxtG"/>
      </w:pPr>
      <w:r w:rsidRPr="00FE4701">
        <w:t>224.</w:t>
      </w:r>
      <w:r w:rsidRPr="00FE4701">
        <w:tab/>
        <w:t>Child applicants for international protection must attend school under the same conditions as Polish citizens. These students receive a school kit, and the costs of their extracurricular leisure and sporting activities are covered where possible.</w:t>
      </w:r>
    </w:p>
    <w:p w14:paraId="6F11D79D" w14:textId="052AF4E8" w:rsidR="00017BAA" w:rsidRPr="00FE4701" w:rsidRDefault="00017BAA" w:rsidP="00017BAA">
      <w:pPr>
        <w:pStyle w:val="SingleTxtG"/>
      </w:pPr>
      <w:r w:rsidRPr="00FE4701">
        <w:t>225.</w:t>
      </w:r>
      <w:r w:rsidRPr="00FE4701">
        <w:tab/>
        <w:t>Children placed in secure centres follow compulsory schooling. The classes take place in the centre and the programme is adapted according to the children</w:t>
      </w:r>
      <w:r w:rsidR="007C43BE">
        <w:t>’</w:t>
      </w:r>
      <w:r w:rsidRPr="00FE4701">
        <w:t>s ages and the length of their stay in Poland. If no school reports are available, the teachers set competency tests.</w:t>
      </w:r>
    </w:p>
    <w:p w14:paraId="1A899427" w14:textId="77777777" w:rsidR="00017BAA" w:rsidRPr="00FE4701" w:rsidRDefault="00017BAA" w:rsidP="00017BAA">
      <w:pPr>
        <w:pStyle w:val="SingleTxtG"/>
      </w:pPr>
      <w:r w:rsidRPr="00FE4701">
        <w:t>226.</w:t>
      </w:r>
      <w:r w:rsidRPr="00FE4701">
        <w:tab/>
        <w:t>The organizational structure of secure centres includes educational teams who organize cultural, educational and remedial activities (languages, mathematics, geography, art, music, sport).</w:t>
      </w:r>
    </w:p>
    <w:p w14:paraId="2B056839" w14:textId="77777777" w:rsidR="00017BAA" w:rsidRPr="00FE4701" w:rsidRDefault="00017BAA" w:rsidP="003F0DC5">
      <w:pPr>
        <w:pStyle w:val="H1G"/>
      </w:pPr>
      <w:bookmarkStart w:id="84" w:name="_Toc528587105"/>
      <w:r w:rsidRPr="00FE4701">
        <w:tab/>
      </w:r>
      <w:r w:rsidRPr="00FE4701">
        <w:tab/>
      </w:r>
      <w:bookmarkStart w:id="85" w:name="_Toc57729379"/>
      <w:r w:rsidRPr="00FE4701">
        <w:t>Early childhood education</w:t>
      </w:r>
      <w:bookmarkEnd w:id="85"/>
    </w:p>
    <w:p w14:paraId="097C1433" w14:textId="77777777" w:rsidR="00017BAA" w:rsidRPr="00FE4701" w:rsidRDefault="00017BAA" w:rsidP="00017BAA">
      <w:pPr>
        <w:pStyle w:val="SingleTxtG"/>
      </w:pPr>
      <w:r w:rsidRPr="00FE4701">
        <w:t>227.</w:t>
      </w:r>
      <w:r w:rsidRPr="00FE4701">
        <w:tab/>
        <w:t>The universal provision of preschool education, including in rural areas, is among the priorities for education. All children aged between 3 and 5 years have had the right to preschool education since 1 September 2017. Preschool is compulsory for 6-year-old children. Compulsory schooling begins at the start of the academic year that falls in the calendar year during which the child reaches the age of 7 years; at the request of their parents, children can begin primary school at the age of 6 years.</w:t>
      </w:r>
    </w:p>
    <w:p w14:paraId="781F928F" w14:textId="77777777" w:rsidR="00017BAA" w:rsidRPr="00FE4701" w:rsidRDefault="00017BAA" w:rsidP="00017BAA">
      <w:pPr>
        <w:pStyle w:val="SingleTxtG"/>
      </w:pPr>
      <w:r w:rsidRPr="00FE4701">
        <w:t>228.</w:t>
      </w:r>
      <w:r w:rsidRPr="00FE4701">
        <w:tab/>
        <w:t>Fees charged by public kindergarten services outside the free hours are limited by law to Zl 1 per hour. Since the 2017/18 school year, all children in preschool education have received free foreign language teaching.</w:t>
      </w:r>
    </w:p>
    <w:p w14:paraId="6E467454" w14:textId="77777777" w:rsidR="00017BAA" w:rsidRPr="00FE4701" w:rsidRDefault="00017BAA" w:rsidP="00017BAA">
      <w:pPr>
        <w:pStyle w:val="SingleTxtG"/>
      </w:pPr>
      <w:r w:rsidRPr="00FE4701">
        <w:t>229.</w:t>
      </w:r>
      <w:r w:rsidRPr="00FE4701">
        <w:tab/>
        <w:t>By enabling all children aged between 3 and 5 years whose parents so wish to receive preschool education, by limiting preschool education fees and abolishing them completely for 6-year-old children, the economic barriers to preschool education have been eliminated.</w:t>
      </w:r>
    </w:p>
    <w:p w14:paraId="1FE9A870" w14:textId="46192236" w:rsidR="00017BAA" w:rsidRPr="00FE4701" w:rsidRDefault="00017BAA" w:rsidP="00017BAA">
      <w:pPr>
        <w:pStyle w:val="SingleTxtG"/>
      </w:pPr>
      <w:r w:rsidRPr="00FE4701">
        <w:t>230.</w:t>
      </w:r>
      <w:r w:rsidRPr="00FE4701">
        <w:tab/>
        <w:t xml:space="preserve">The </w:t>
      </w:r>
      <w:r w:rsidR="007C43BE">
        <w:t>“</w:t>
      </w:r>
      <w:r w:rsidRPr="00FE4701">
        <w:t>Toddler Plus</w:t>
      </w:r>
      <w:r w:rsidR="007C43BE">
        <w:t>”</w:t>
      </w:r>
      <w:r w:rsidRPr="00FE4701">
        <w:t xml:space="preserve"> programme for the development of childcare facilities for children under the age of 3 years has been implemented since 2011. Its purpose is to support the establishment of childcare facilities and the improvement of their operating standards, allow children</w:t>
      </w:r>
      <w:r w:rsidR="007C43BE">
        <w:t>’</w:t>
      </w:r>
      <w:r w:rsidRPr="00FE4701">
        <w:t>s parents and guardians to work and provide a childcare place for each child in difficulty. This resulted in the creation of 32,600 places in childcare facilities in the period 2017–2018.</w:t>
      </w:r>
    </w:p>
    <w:bookmarkEnd w:id="84"/>
    <w:p w14:paraId="61EF9625" w14:textId="77777777" w:rsidR="00017BAA" w:rsidRPr="00FE4701" w:rsidRDefault="00017BAA" w:rsidP="003F0DC5">
      <w:pPr>
        <w:pStyle w:val="HChG"/>
      </w:pPr>
      <w:r w:rsidRPr="00FE4701">
        <w:tab/>
      </w:r>
      <w:bookmarkStart w:id="86" w:name="_Toc57729380"/>
      <w:r w:rsidRPr="00FE4701">
        <w:t>28.</w:t>
      </w:r>
      <w:r w:rsidRPr="00FE4701">
        <w:tab/>
        <w:t>Access to leisure</w:t>
      </w:r>
      <w:bookmarkEnd w:id="86"/>
      <w:r w:rsidRPr="00FE4701">
        <w:t xml:space="preserve"> </w:t>
      </w:r>
    </w:p>
    <w:p w14:paraId="3F5FF1E4" w14:textId="77777777" w:rsidR="00017BAA" w:rsidRPr="00FE4701" w:rsidRDefault="00017BAA" w:rsidP="00017BAA">
      <w:pPr>
        <w:pStyle w:val="SingleTxtG"/>
      </w:pPr>
      <w:r w:rsidRPr="00FE4701">
        <w:t>231.</w:t>
      </w:r>
      <w:r w:rsidRPr="00FE4701">
        <w:tab/>
        <w:t>Educational, cultural, sporting and leisure activities are organized by schools and out-of-school education establishments.</w:t>
      </w:r>
    </w:p>
    <w:p w14:paraId="5ECF999C" w14:textId="77777777" w:rsidR="00017BAA" w:rsidRPr="00FE4701" w:rsidRDefault="00017BAA" w:rsidP="00017BAA">
      <w:pPr>
        <w:pStyle w:val="SingleTxtG"/>
      </w:pPr>
      <w:r w:rsidRPr="00FE4701">
        <w:t>232.</w:t>
      </w:r>
      <w:r w:rsidRPr="00FE4701">
        <w:tab/>
        <w:t>In 2018, 2,349,893 students in 209,991 activity groups participated in extracurricular activities.</w:t>
      </w:r>
    </w:p>
    <w:p w14:paraId="5D44D115" w14:textId="0359C2B0" w:rsidR="00017BAA" w:rsidRPr="00FE4701" w:rsidRDefault="00017BAA" w:rsidP="00017BAA">
      <w:pPr>
        <w:pStyle w:val="SingleTxtG"/>
      </w:pPr>
      <w:r w:rsidRPr="00FE4701">
        <w:t>233.</w:t>
      </w:r>
      <w:r w:rsidRPr="00FE4701">
        <w:tab/>
        <w:t>In 2018, there were 457 out-of-school education establishments: 14 youth palaces, 128 cultural centres for young persons, 60 out-of-school work centres, 54 interschool sports centres, 9 children</w:t>
      </w:r>
      <w:r w:rsidR="007C43BE">
        <w:t>’</w:t>
      </w:r>
      <w:r w:rsidRPr="00FE4701">
        <w:t>s playgrounds, 32 specialized out-of-school establishments and 158 non-public education and training establishments.</w:t>
      </w:r>
    </w:p>
    <w:p w14:paraId="3416038C" w14:textId="77777777" w:rsidR="00017BAA" w:rsidRPr="00FE4701" w:rsidRDefault="00017BAA" w:rsidP="00017BAA">
      <w:pPr>
        <w:pStyle w:val="SingleTxtG"/>
      </w:pPr>
      <w:r w:rsidRPr="00FE4701">
        <w:lastRenderedPageBreak/>
        <w:t>234.</w:t>
      </w:r>
      <w:r w:rsidRPr="00FE4701">
        <w:tab/>
        <w:t>Summer and winter holidays are subsidized from the government budget. Priority is given to children in alternative care, children from families living in difficult material conditions, from families with three or more children and from lone-parent families, children with physical illnesses confirmed by a medical certificate and children living in polluted areas.</w:t>
      </w:r>
    </w:p>
    <w:p w14:paraId="4B92E16F" w14:textId="77777777" w:rsidR="00017BAA" w:rsidRPr="00FE4701" w:rsidRDefault="00017BAA" w:rsidP="003F0DC5">
      <w:pPr>
        <w:pStyle w:val="HChG"/>
      </w:pPr>
      <w:r w:rsidRPr="00FE4701">
        <w:tab/>
      </w:r>
      <w:bookmarkStart w:id="87" w:name="_Toc57729381"/>
      <w:r w:rsidRPr="00FE4701">
        <w:t>29.</w:t>
      </w:r>
      <w:r w:rsidRPr="00FE4701">
        <w:tab/>
        <w:t>Migrant children</w:t>
      </w:r>
      <w:bookmarkEnd w:id="87"/>
    </w:p>
    <w:p w14:paraId="5CDF356A" w14:textId="77777777" w:rsidR="00017BAA" w:rsidRPr="00FE4701" w:rsidRDefault="00017BAA" w:rsidP="003F0DC5">
      <w:pPr>
        <w:pStyle w:val="H1G"/>
      </w:pPr>
      <w:r w:rsidRPr="00FE4701">
        <w:tab/>
      </w:r>
      <w:r w:rsidRPr="00FE4701">
        <w:tab/>
      </w:r>
      <w:bookmarkStart w:id="88" w:name="_Toc57729382"/>
      <w:r w:rsidRPr="00FE4701">
        <w:t>Guaranteed non-placement in secure centres</w:t>
      </w:r>
      <w:bookmarkEnd w:id="88"/>
    </w:p>
    <w:p w14:paraId="7A111865" w14:textId="77777777" w:rsidR="00017BAA" w:rsidRPr="00FE4701" w:rsidRDefault="00017BAA" w:rsidP="00017BAA">
      <w:pPr>
        <w:pStyle w:val="SingleTxtG"/>
      </w:pPr>
      <w:r w:rsidRPr="00FE4701">
        <w:t>235.</w:t>
      </w:r>
      <w:r w:rsidRPr="00FE4701">
        <w:tab/>
        <w:t>Polish legislation is compatible with European Union rules on the detention of foreign minors.</w:t>
      </w:r>
    </w:p>
    <w:p w14:paraId="7CE1C250" w14:textId="77777777" w:rsidR="00017BAA" w:rsidRPr="00FE4701" w:rsidRDefault="00017BAA" w:rsidP="00017BAA">
      <w:pPr>
        <w:pStyle w:val="SingleTxtG"/>
      </w:pPr>
      <w:r w:rsidRPr="00FE4701">
        <w:t>236.</w:t>
      </w:r>
      <w:r w:rsidRPr="00FE4701">
        <w:tab/>
        <w:t>Unaccompanied minor applicants for protection may not be placed in secure centres. Once the application to grant international protection to an unaccompanied minor has been lodged, the Border Guard Service or the Office for Foreigners (depending on the stage of proceedings) asks the court to place the child in a professional foster family providing emergency family care or in a care and education facility.</w:t>
      </w:r>
    </w:p>
    <w:p w14:paraId="7BE87F5B" w14:textId="77777777" w:rsidR="00017BAA" w:rsidRPr="00FE4701" w:rsidRDefault="00017BAA" w:rsidP="00017BAA">
      <w:pPr>
        <w:pStyle w:val="SingleTxtG"/>
      </w:pPr>
      <w:r w:rsidRPr="00FE4701">
        <w:t>237.</w:t>
      </w:r>
      <w:r w:rsidRPr="00FE4701">
        <w:tab/>
        <w:t>For families with children, alternative measures have been applied instead of an initial detention since 2014. It is only for subsequent detentions that the Border Guard Service requests the courts to place the family in a secure centre, if it considers that there is a flight risk and alternative measures are insufficient. The possibility of applying alternative measures is assessed at the judicial stage of proceedings. The court is guided by the best interests of the child.</w:t>
      </w:r>
    </w:p>
    <w:p w14:paraId="216AAF7C" w14:textId="14A7F1F6" w:rsidR="00017BAA" w:rsidRPr="00FE4701" w:rsidRDefault="00221A10" w:rsidP="00D6680A">
      <w:pPr>
        <w:pStyle w:val="H1G"/>
      </w:pPr>
      <w:r>
        <w:tab/>
      </w:r>
      <w:r>
        <w:tab/>
      </w:r>
      <w:r>
        <w:tab/>
      </w:r>
      <w:bookmarkStart w:id="89" w:name="_Toc57729383"/>
      <w:r w:rsidR="00017BAA" w:rsidRPr="00FE4701">
        <w:t>Provision of information on rights, obligations, procedures and services for refugees</w:t>
      </w:r>
      <w:bookmarkEnd w:id="89"/>
    </w:p>
    <w:p w14:paraId="14DAF168" w14:textId="046E81F9" w:rsidR="00017BAA" w:rsidRPr="00FE4701" w:rsidRDefault="00017BAA" w:rsidP="00017BAA">
      <w:pPr>
        <w:pStyle w:val="SingleTxtG"/>
      </w:pPr>
      <w:r w:rsidRPr="00FE4701">
        <w:t>238.</w:t>
      </w:r>
      <w:r w:rsidRPr="00FE4701">
        <w:tab/>
        <w:t xml:space="preserve">Foreign nationals applying for international protection receive the </w:t>
      </w:r>
      <w:r w:rsidR="007C43BE">
        <w:t>“</w:t>
      </w:r>
      <w:r w:rsidRPr="00FE4701">
        <w:t>Information for foreigners seeking international protection in the territory of the Republic of Poland</w:t>
      </w:r>
      <w:r w:rsidR="007C43BE">
        <w:t>”</w:t>
      </w:r>
      <w:r w:rsidRPr="00FE4701">
        <w:t>, which is available in 22 languages. On admission to a centre, foreign nationals are informed of their rights and obligations in a language they understand and can learn about the assistance mechanisms for foreign applicants for international protection (from the display boards).</w:t>
      </w:r>
    </w:p>
    <w:p w14:paraId="2E6BCF97" w14:textId="77777777" w:rsidR="00017BAA" w:rsidRPr="00FE4701" w:rsidRDefault="00017BAA" w:rsidP="00017BAA">
      <w:pPr>
        <w:pStyle w:val="SingleTxtG"/>
      </w:pPr>
      <w:r w:rsidRPr="00FE4701">
        <w:t>239.</w:t>
      </w:r>
      <w:r w:rsidRPr="00FE4701">
        <w:tab/>
        <w:t>After obtaining international protection, foreign nationals are supported to become independent by officials from the Office for Foreigners (through integration programmes and help with finding housing, registering, applying for personal identification numbers (PESEL) and enrolling with the employment office).</w:t>
      </w:r>
    </w:p>
    <w:p w14:paraId="79079F28" w14:textId="738AA85B" w:rsidR="00017BAA" w:rsidRPr="00FE4701" w:rsidRDefault="00017BAA" w:rsidP="003F0DC5">
      <w:pPr>
        <w:pStyle w:val="H1G"/>
      </w:pPr>
      <w:r w:rsidRPr="00FE4701">
        <w:tab/>
      </w:r>
      <w:r w:rsidRPr="00FE4701">
        <w:tab/>
      </w:r>
      <w:bookmarkStart w:id="90" w:name="_Toc57729384"/>
      <w:r w:rsidRPr="00FE4701">
        <w:t>Legal assistance and family reunification</w:t>
      </w:r>
      <w:bookmarkEnd w:id="90"/>
    </w:p>
    <w:p w14:paraId="3471B06D" w14:textId="77777777" w:rsidR="00017BAA" w:rsidRPr="00FE4701" w:rsidRDefault="00017BAA" w:rsidP="00017BAA">
      <w:pPr>
        <w:pStyle w:val="SingleTxtG"/>
      </w:pPr>
      <w:r w:rsidRPr="00FE4701">
        <w:t>240.</w:t>
      </w:r>
      <w:r w:rsidRPr="00FE4701">
        <w:tab/>
        <w:t>Legal assistance is available free of charge to all applicants for international protection.</w:t>
      </w:r>
    </w:p>
    <w:p w14:paraId="088A18D9" w14:textId="77777777" w:rsidR="00017BAA" w:rsidRPr="00FE4701" w:rsidRDefault="00017BAA" w:rsidP="00017BAA">
      <w:pPr>
        <w:pStyle w:val="SingleTxtG"/>
      </w:pPr>
      <w:r w:rsidRPr="00FE4701">
        <w:t>241.</w:t>
      </w:r>
      <w:r w:rsidRPr="00FE4701">
        <w:tab/>
        <w:t>The Office for Foreigners takes steps to find the parents of minor applicants or beneficiaries of international protection, informs minors of the possibility of finding their parents through NGOs and helps them to make contact with their parents.</w:t>
      </w:r>
    </w:p>
    <w:p w14:paraId="34E7E8BE" w14:textId="72BFB026" w:rsidR="00017BAA" w:rsidRPr="00FE4701" w:rsidRDefault="00017BAA" w:rsidP="003F0DC5">
      <w:pPr>
        <w:pStyle w:val="H1G"/>
      </w:pPr>
      <w:r w:rsidRPr="00FE4701">
        <w:tab/>
      </w:r>
      <w:r w:rsidRPr="00FE4701">
        <w:tab/>
      </w:r>
      <w:bookmarkStart w:id="91" w:name="_Toc57729385"/>
      <w:r w:rsidRPr="00FE4701">
        <w:t>Housing insecurity</w:t>
      </w:r>
      <w:bookmarkEnd w:id="91"/>
    </w:p>
    <w:p w14:paraId="3FD8856F" w14:textId="77777777" w:rsidR="00017BAA" w:rsidRPr="00FE4701" w:rsidRDefault="00017BAA" w:rsidP="00017BAA">
      <w:pPr>
        <w:pStyle w:val="SingleTxtG"/>
      </w:pPr>
      <w:bookmarkStart w:id="92" w:name="_Toc528587108"/>
      <w:r w:rsidRPr="00FE4701">
        <w:t>242.</w:t>
      </w:r>
      <w:r w:rsidRPr="00FE4701">
        <w:tab/>
        <w:t xml:space="preserve">Pursuant to the Act on the Protection Granted to Foreigners in the Territory of Poland, applicants for international protection have the right, inter alia, to stay in a centre for foreign nationals or to receive cash benefits to cover their accommodation costs. </w:t>
      </w:r>
    </w:p>
    <w:p w14:paraId="7083C6F1" w14:textId="77777777" w:rsidR="00017BAA" w:rsidRPr="00FE4701" w:rsidRDefault="00017BAA" w:rsidP="00017BAA">
      <w:pPr>
        <w:pStyle w:val="SingleTxtG"/>
      </w:pPr>
      <w:r w:rsidRPr="00FE4701">
        <w:t>243.</w:t>
      </w:r>
      <w:r w:rsidRPr="00FE4701">
        <w:tab/>
        <w:t>Each family that has obtained refugee status or subsidiary protection is entitled to take part in a one-year individual integration programme. A social worker helps them find housing, and cash benefits are paid to cover accommodation and other costs.</w:t>
      </w:r>
    </w:p>
    <w:p w14:paraId="0A7400AB" w14:textId="77777777" w:rsidR="00017BAA" w:rsidRPr="00FE4701" w:rsidRDefault="00017BAA" w:rsidP="00017BAA">
      <w:pPr>
        <w:pStyle w:val="SingleTxtG"/>
      </w:pPr>
      <w:r w:rsidRPr="00FE4701">
        <w:t>244.</w:t>
      </w:r>
      <w:r w:rsidRPr="00FE4701">
        <w:tab/>
        <w:t xml:space="preserve">The rules for the allocation of housing from the municipal stock are determined by the local authorities. Refugees and persons under subsidiary protection have access to social </w:t>
      </w:r>
      <w:r w:rsidRPr="00FE4701">
        <w:lastRenderedPageBreak/>
        <w:t>and municipal housing on the same basis as Polish citizens if they meet the conditions set by the local authorities. Some local governments allocate apartments without waiting lists.</w:t>
      </w:r>
    </w:p>
    <w:bookmarkEnd w:id="92"/>
    <w:p w14:paraId="1F4A5001" w14:textId="77777777" w:rsidR="00017BAA" w:rsidRPr="00FE4701" w:rsidRDefault="00017BAA" w:rsidP="003F0DC5">
      <w:pPr>
        <w:pStyle w:val="HChG"/>
      </w:pPr>
      <w:r w:rsidRPr="00FE4701">
        <w:tab/>
      </w:r>
      <w:bookmarkStart w:id="93" w:name="_Toc57729386"/>
      <w:r w:rsidRPr="00FE4701">
        <w:t>30.</w:t>
      </w:r>
      <w:r w:rsidRPr="00FE4701">
        <w:tab/>
        <w:t>Roma children</w:t>
      </w:r>
      <w:bookmarkEnd w:id="93"/>
    </w:p>
    <w:p w14:paraId="00EBEC77" w14:textId="5DFD59F5" w:rsidR="00017BAA" w:rsidRPr="00FE4701" w:rsidRDefault="00017BAA" w:rsidP="003F0DC5">
      <w:pPr>
        <w:pStyle w:val="H1G"/>
      </w:pPr>
      <w:r w:rsidRPr="00FE4701">
        <w:tab/>
      </w:r>
      <w:r w:rsidRPr="00FE4701">
        <w:tab/>
      </w:r>
      <w:bookmarkStart w:id="94" w:name="_Toc57729387"/>
      <w:r w:rsidRPr="00FE4701">
        <w:t>Guarantees against forced evictions from illegal camps</w:t>
      </w:r>
      <w:bookmarkEnd w:id="94"/>
    </w:p>
    <w:p w14:paraId="75DB4A3F" w14:textId="77777777" w:rsidR="00017BAA" w:rsidRPr="00FE4701" w:rsidRDefault="00017BAA" w:rsidP="00017BAA">
      <w:pPr>
        <w:pStyle w:val="SingleTxtG"/>
      </w:pPr>
      <w:r w:rsidRPr="00FE4701">
        <w:t>245.</w:t>
      </w:r>
      <w:r w:rsidRPr="00FE4701">
        <w:tab/>
        <w:t>The question probably concerns an illegal encampment in Wrocław – please see the July 2016 reply to the list of issues in relation to the report on implementation of the International Covenant on Economic, Social and Cultural Rights.</w:t>
      </w:r>
      <w:r w:rsidRPr="00307636">
        <w:rPr>
          <w:rStyle w:val="FootnoteReference"/>
        </w:rPr>
        <w:footnoteReference w:id="6"/>
      </w:r>
    </w:p>
    <w:p w14:paraId="78BC5BDB" w14:textId="77777777" w:rsidR="00017BAA" w:rsidRPr="00FE4701" w:rsidRDefault="00017BAA" w:rsidP="00017BAA">
      <w:pPr>
        <w:pStyle w:val="SingleTxtG"/>
      </w:pPr>
      <w:r w:rsidRPr="00FE4701">
        <w:t>246.</w:t>
      </w:r>
      <w:r w:rsidRPr="00FE4701">
        <w:tab/>
        <w:t>Children belonging to the Roma minority enjoy the same legal protection against eviction as all children in Poland.</w:t>
      </w:r>
    </w:p>
    <w:p w14:paraId="6D1CC76F" w14:textId="77777777" w:rsidR="00017BAA" w:rsidRPr="00FE4701" w:rsidRDefault="00017BAA" w:rsidP="00017BAA">
      <w:pPr>
        <w:pStyle w:val="SingleTxtG"/>
      </w:pPr>
      <w:r w:rsidRPr="00FE4701">
        <w:t>247.</w:t>
      </w:r>
      <w:r w:rsidRPr="00FE4701">
        <w:tab/>
        <w:t>If it were ascertained that an illegal encampment existed, the guardianship court would consider whether the interests of the children were under threat. If a danger were identified, for example if a child was living in a dangerous place or his or her basic needs were not being met, the guardianship court would issue all the necessary orders to protect the child.</w:t>
      </w:r>
    </w:p>
    <w:p w14:paraId="041BD64E" w14:textId="315DA56E" w:rsidR="00017BAA" w:rsidRPr="00FE4701" w:rsidRDefault="00017BAA" w:rsidP="003F0DC5">
      <w:pPr>
        <w:pStyle w:val="H1G"/>
      </w:pPr>
      <w:r w:rsidRPr="00FE4701">
        <w:tab/>
      </w:r>
      <w:r w:rsidRPr="00FE4701">
        <w:tab/>
      </w:r>
      <w:bookmarkStart w:id="95" w:name="_Toc57729388"/>
      <w:r w:rsidRPr="00FE4701">
        <w:t>Access to social services</w:t>
      </w:r>
      <w:bookmarkEnd w:id="95"/>
    </w:p>
    <w:p w14:paraId="3AF90DE2" w14:textId="77777777" w:rsidR="00017BAA" w:rsidRPr="00FE4701" w:rsidRDefault="00017BAA" w:rsidP="00017BAA">
      <w:pPr>
        <w:pStyle w:val="SingleTxtG"/>
      </w:pPr>
      <w:bookmarkStart w:id="96" w:name="_Toc528587109"/>
      <w:r w:rsidRPr="00FE4701">
        <w:t>248.</w:t>
      </w:r>
      <w:r w:rsidRPr="00FE4701">
        <w:tab/>
        <w:t>All persons in need, including persons of Roma origin, may receive social assistance if they meet the conditions set out in the Social Welfare Act. The Ministry of Family, Labour and Social Policy has no information about de facto barriers to access for persons from the Roma minority to social assistance.</w:t>
      </w:r>
    </w:p>
    <w:p w14:paraId="7F965CA2" w14:textId="64AE1F57" w:rsidR="00017BAA" w:rsidRPr="00FE4701" w:rsidRDefault="00017BAA" w:rsidP="00017BAA">
      <w:pPr>
        <w:pStyle w:val="SingleTxtG"/>
      </w:pPr>
      <w:r w:rsidRPr="00FE4701">
        <w:t>249.</w:t>
      </w:r>
      <w:r w:rsidRPr="00FE4701">
        <w:tab/>
        <w:t xml:space="preserve">Previously, foreign Roma (citizens of Romania) were not registered as resident in Poland and were therefore not covered by social welfare and did not benefit from support programmes for the Roma minority in Poland. The introduction in 2016 of the </w:t>
      </w:r>
      <w:r w:rsidR="007C43BE">
        <w:t>“</w:t>
      </w:r>
      <w:r w:rsidRPr="00FE4701">
        <w:t>Family 500 Plus</w:t>
      </w:r>
      <w:r w:rsidR="007C43BE">
        <w:t>”</w:t>
      </w:r>
      <w:r w:rsidRPr="00FE4701">
        <w:t xml:space="preserve"> programme resulted in the majority of Roma registering as residents, which allowed them to receive services.</w:t>
      </w:r>
    </w:p>
    <w:bookmarkEnd w:id="96"/>
    <w:p w14:paraId="466CA245" w14:textId="77777777" w:rsidR="00017BAA" w:rsidRPr="00FE4701" w:rsidRDefault="00017BAA" w:rsidP="003F0DC5">
      <w:pPr>
        <w:pStyle w:val="HChG"/>
      </w:pPr>
      <w:r w:rsidRPr="00FE4701">
        <w:tab/>
      </w:r>
      <w:bookmarkStart w:id="97" w:name="_Toc57729389"/>
      <w:r w:rsidRPr="00FE4701">
        <w:t>31.</w:t>
      </w:r>
      <w:r w:rsidRPr="00FE4701">
        <w:tab/>
        <w:t>Child victims of trafficking</w:t>
      </w:r>
      <w:bookmarkEnd w:id="97"/>
    </w:p>
    <w:p w14:paraId="509A0ECD" w14:textId="77777777" w:rsidR="00017BAA" w:rsidRPr="00FE4701" w:rsidRDefault="00017BAA" w:rsidP="003F0DC5">
      <w:pPr>
        <w:pStyle w:val="H1G"/>
      </w:pPr>
      <w:r w:rsidRPr="00FE4701">
        <w:tab/>
      </w:r>
      <w:r w:rsidRPr="00FE4701">
        <w:tab/>
      </w:r>
      <w:bookmarkStart w:id="98" w:name="_Toc57729390"/>
      <w:r w:rsidRPr="00FE4701">
        <w:t>Guarantee not to prosecute children for activities they were involved in as a consequence of being trafficked</w:t>
      </w:r>
      <w:bookmarkEnd w:id="98"/>
      <w:r w:rsidRPr="00FE4701">
        <w:t xml:space="preserve"> </w:t>
      </w:r>
    </w:p>
    <w:p w14:paraId="4136B13A" w14:textId="0DF37E9C" w:rsidR="00017BAA" w:rsidRPr="00FE4701" w:rsidRDefault="00017BAA" w:rsidP="00017BAA">
      <w:pPr>
        <w:pStyle w:val="SingleTxtG"/>
      </w:pPr>
      <w:r w:rsidRPr="00FE4701">
        <w:t>250.</w:t>
      </w:r>
      <w:r w:rsidRPr="00FE4701">
        <w:tab/>
        <w:t>To avoid victims of offences being brought before the courts as defendants, the question of whether any of the conditions for withdrawing or discontinuing proceedings has been met is considered when the victim</w:t>
      </w:r>
      <w:r w:rsidR="007C43BE">
        <w:t>’</w:t>
      </w:r>
      <w:r w:rsidRPr="00FE4701">
        <w:t>s behaviour is assessed. Proceedings are dropped or dismissed if it is established that the act was not committed of the victim</w:t>
      </w:r>
      <w:r w:rsidR="007C43BE">
        <w:t>’</w:t>
      </w:r>
      <w:r w:rsidRPr="00FE4701">
        <w:t>s own free will (for example, the victim</w:t>
      </w:r>
      <w:r w:rsidR="007C43BE">
        <w:t>’</w:t>
      </w:r>
      <w:r w:rsidRPr="00FE4701">
        <w:t>s behaviour resulted from physical violence) or that the act was born of necessity (the victim</w:t>
      </w:r>
      <w:r w:rsidR="007C43BE">
        <w:t>’</w:t>
      </w:r>
      <w:r w:rsidRPr="00FE4701">
        <w:t>s behaviour resulted from a compelling physical or mental constraint). If such circumstances come to light during the judicial proceedings, the court declares an acquittal. If none of the circumstances precluding criminal proceedings is applicable, a pardon is possible.</w:t>
      </w:r>
    </w:p>
    <w:p w14:paraId="6A39E758" w14:textId="77777777" w:rsidR="00017BAA" w:rsidRPr="00FE4701" w:rsidRDefault="00017BAA" w:rsidP="00017BAA">
      <w:pPr>
        <w:pStyle w:val="SingleTxtG"/>
      </w:pPr>
      <w:r w:rsidRPr="00FE4701">
        <w:t>251.</w:t>
      </w:r>
      <w:r w:rsidRPr="00FE4701">
        <w:tab/>
        <w:t>If an offence is committed by a victim of trafficking in persons, the harmfulness of the act, the motive of the perpetrator, the relationship between the offence and trafficking in persons and the circumstances in which the offence was committed are examined to determine whether there is any reason to terminate the prosecution or refrain from prosecuting.</w:t>
      </w:r>
    </w:p>
    <w:p w14:paraId="4A6CFCAD" w14:textId="77777777" w:rsidR="00017BAA" w:rsidRPr="00FE4701" w:rsidRDefault="00017BAA" w:rsidP="00017BAA">
      <w:pPr>
        <w:pStyle w:val="SingleTxtG"/>
      </w:pPr>
      <w:r w:rsidRPr="00FE4701">
        <w:t>252.</w:t>
      </w:r>
      <w:r w:rsidRPr="00FE4701">
        <w:tab/>
        <w:t xml:space="preserve">In February 2018, the law on foreign nationals was amended to abolish the obligation for minors who are victims of trafficking in persons to cooperate with the law enforcement authorities when applying for a temporary residence permit in Poland. The following </w:t>
      </w:r>
      <w:r w:rsidRPr="00FE4701">
        <w:lastRenderedPageBreak/>
        <w:t>obligations remain in force and are applicable to all trafficking victims: residence in Poland, cessation of contact with the suspects and status of injured party in trafficking proceedings.</w:t>
      </w:r>
    </w:p>
    <w:p w14:paraId="52264D4B" w14:textId="509AB041" w:rsidR="00017BAA" w:rsidRPr="00FE4701" w:rsidRDefault="00017BAA" w:rsidP="003F0DC5">
      <w:pPr>
        <w:pStyle w:val="H1G"/>
      </w:pPr>
      <w:r w:rsidRPr="00FE4701">
        <w:tab/>
      </w:r>
      <w:r w:rsidRPr="00FE4701">
        <w:tab/>
      </w:r>
      <w:bookmarkStart w:id="99" w:name="_Toc57729391"/>
      <w:r w:rsidRPr="00FE4701">
        <w:t>Identification and protection</w:t>
      </w:r>
      <w:bookmarkEnd w:id="99"/>
    </w:p>
    <w:p w14:paraId="227004EC" w14:textId="77777777" w:rsidR="00017BAA" w:rsidRPr="00FE4701" w:rsidRDefault="00017BAA" w:rsidP="00017BAA">
      <w:pPr>
        <w:pStyle w:val="SingleTxtG"/>
      </w:pPr>
      <w:r w:rsidRPr="00FE4701">
        <w:t>253.</w:t>
      </w:r>
      <w:r w:rsidRPr="00FE4701">
        <w:tab/>
        <w:t>Since mid-2015, police and border guard units have been using a procedure for the identification and processing of minors who are victims of trafficking in persons. The procedure:</w:t>
      </w:r>
    </w:p>
    <w:p w14:paraId="3E79A0EF" w14:textId="739E9479"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Indicates high-risk groups to which potential victims may belong</w:t>
      </w:r>
    </w:p>
    <w:p w14:paraId="5B1FCA70" w14:textId="22500A0F"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Highlights the necessity of verifying the information provided by children in the light of all the circumstances uncovered</w:t>
      </w:r>
    </w:p>
    <w:p w14:paraId="6DA60DD1" w14:textId="4F238FCA"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Sets out the rules on how to respond</w:t>
      </w:r>
    </w:p>
    <w:p w14:paraId="166CF0AE" w14:textId="77777777" w:rsidR="00017BAA" w:rsidRPr="00FE4701" w:rsidRDefault="00017BAA" w:rsidP="00017BAA">
      <w:pPr>
        <w:pStyle w:val="SingleTxtG"/>
      </w:pPr>
      <w:r w:rsidRPr="00FE4701">
        <w:t>254.</w:t>
      </w:r>
      <w:r w:rsidRPr="00FE4701">
        <w:tab/>
        <w:t>If it is necessary to question a minor, the interview takes place in child-friendly conditions.</w:t>
      </w:r>
    </w:p>
    <w:p w14:paraId="6C5A1076" w14:textId="77777777" w:rsidR="00017BAA" w:rsidRPr="00FE4701" w:rsidRDefault="00017BAA" w:rsidP="00017BAA">
      <w:pPr>
        <w:pStyle w:val="SingleTxtG"/>
      </w:pPr>
      <w:r w:rsidRPr="00FE4701">
        <w:t>255.</w:t>
      </w:r>
      <w:r w:rsidRPr="00FE4701">
        <w:tab/>
        <w:t>After the initial identification, the police officer or border guard contacts the anti-trafficking coordinator at the police or border guard station. In the meantime, the minor must be separated from the suspected perpetrators of the offence.</w:t>
      </w:r>
    </w:p>
    <w:p w14:paraId="5636631F" w14:textId="77777777" w:rsidR="00017BAA" w:rsidRPr="00FE4701" w:rsidRDefault="00017BAA" w:rsidP="00017BAA">
      <w:pPr>
        <w:pStyle w:val="SingleTxtG"/>
      </w:pPr>
      <w:r w:rsidRPr="00FE4701">
        <w:t>256.</w:t>
      </w:r>
      <w:r w:rsidRPr="00FE4701">
        <w:tab/>
        <w:t>The aims of the 2017 project for assessment and improvement of the system for effective identification of and support to child victims of trafficking are to increase the effectiveness of the system for identifying child trafficking victims, put in place a comprehensive support system and raise awareness of child exploitation among teachers, children and parents.</w:t>
      </w:r>
    </w:p>
    <w:p w14:paraId="7F857799" w14:textId="0D0364DA" w:rsidR="00017BAA" w:rsidRPr="00FE4701" w:rsidRDefault="00017BAA" w:rsidP="00017BAA">
      <w:pPr>
        <w:pStyle w:val="SingleTxtG"/>
      </w:pPr>
      <w:r w:rsidRPr="00FE4701">
        <w:t>257.</w:t>
      </w:r>
      <w:r w:rsidRPr="00FE4701">
        <w:tab/>
        <w:t>Minors who are victims of trafficking in persons are supported by the National Consulting and Intervention Centre. The Centre</w:t>
      </w:r>
      <w:r w:rsidR="007C43BE">
        <w:t>’</w:t>
      </w:r>
      <w:r w:rsidRPr="00FE4701">
        <w:t>s tasks are as follows: the informal identification of trafficking victims, intervention, organization of safe shelter, health care, legal and psychological assistance, provision of an interpreter, preventive advice and consultations for institutions and individuals.</w:t>
      </w:r>
    </w:p>
    <w:p w14:paraId="3E4A1288" w14:textId="77777777" w:rsidR="00017BAA" w:rsidRPr="00FE4701" w:rsidRDefault="00017BAA" w:rsidP="00017BAA">
      <w:pPr>
        <w:pStyle w:val="SingleTxtG"/>
      </w:pPr>
      <w:r w:rsidRPr="00FE4701">
        <w:t>258.</w:t>
      </w:r>
      <w:r w:rsidRPr="00FE4701">
        <w:tab/>
        <w:t xml:space="preserve">Girls over the age of 16 are placed in shelters managed by the National Consulting and Intervention Centre; boys and younger girls are placed in care and education facilities. </w:t>
      </w:r>
    </w:p>
    <w:p w14:paraId="3AB5BF40" w14:textId="77777777" w:rsidR="00017BAA" w:rsidRPr="00FE4701" w:rsidRDefault="00017BAA" w:rsidP="00017BAA">
      <w:pPr>
        <w:pStyle w:val="SingleTxtG"/>
      </w:pPr>
      <w:r w:rsidRPr="00FE4701">
        <w:t>259.</w:t>
      </w:r>
      <w:r w:rsidRPr="00FE4701">
        <w:tab/>
        <w:t>Training has been provided to build the capacity of judges and prosecutors to handle trafficking in persons cases.</w:t>
      </w:r>
    </w:p>
    <w:p w14:paraId="6976DDE7" w14:textId="77777777" w:rsidR="00017BAA" w:rsidRPr="00FE4701" w:rsidRDefault="00017BAA" w:rsidP="00017BAA">
      <w:pPr>
        <w:pStyle w:val="SingleTxtG"/>
      </w:pPr>
      <w:r w:rsidRPr="00FE4701">
        <w:t>260.</w:t>
      </w:r>
      <w:r w:rsidRPr="00FE4701">
        <w:tab/>
        <w:t>In September 2018, a training course on practical aspects of combating trafficking in persons and trafficking-related offences was organized for the anti-trafficking coordinators of provincial police headquarters.</w:t>
      </w:r>
    </w:p>
    <w:p w14:paraId="102BD717" w14:textId="77777777" w:rsidR="00017BAA" w:rsidRPr="00FE4701" w:rsidRDefault="00017BAA" w:rsidP="00017BAA">
      <w:pPr>
        <w:pStyle w:val="SingleTxtG"/>
      </w:pPr>
      <w:r w:rsidRPr="00FE4701">
        <w:t>261.</w:t>
      </w:r>
      <w:r w:rsidRPr="00FE4701">
        <w:tab/>
        <w:t>The Ministry of Family, Labour and Social Policy and the International La Strada Association organize training courses for the officials responsible for handling applications for international protection and for social workers.</w:t>
      </w:r>
    </w:p>
    <w:p w14:paraId="7CE73D9B" w14:textId="77777777" w:rsidR="00017BAA" w:rsidRPr="00FE4701" w:rsidRDefault="00017BAA" w:rsidP="00017BAA">
      <w:pPr>
        <w:pStyle w:val="SingleTxtG"/>
      </w:pPr>
      <w:r w:rsidRPr="00FE4701">
        <w:t>262.</w:t>
      </w:r>
      <w:r w:rsidRPr="00FE4701">
        <w:tab/>
        <w:t>The National Plan of Action to Combat Trafficking in Persons for the period 2019–2021 provides for measures including the implementation of a code of conduct to protect children against commercial sexual exploitation in tourism and the development of a support and protection programme for child victims of trafficking.</w:t>
      </w:r>
    </w:p>
    <w:p w14:paraId="4E33629C" w14:textId="77777777" w:rsidR="00017BAA" w:rsidRPr="00FE4701" w:rsidRDefault="00017BAA" w:rsidP="003F0DC5">
      <w:pPr>
        <w:pStyle w:val="HChG"/>
      </w:pPr>
      <w:r w:rsidRPr="00FE4701">
        <w:tab/>
      </w:r>
      <w:bookmarkStart w:id="100" w:name="_Toc57729392"/>
      <w:r w:rsidRPr="00FE4701">
        <w:t>32.</w:t>
      </w:r>
      <w:r w:rsidRPr="00FE4701">
        <w:tab/>
        <w:t>Children in conflict with the law</w:t>
      </w:r>
      <w:bookmarkEnd w:id="100"/>
    </w:p>
    <w:p w14:paraId="245AEBE4" w14:textId="77777777" w:rsidR="00017BAA" w:rsidRPr="00FE4701" w:rsidRDefault="00017BAA" w:rsidP="003F0DC5">
      <w:pPr>
        <w:pStyle w:val="H1G"/>
      </w:pPr>
      <w:r w:rsidRPr="00FE4701">
        <w:tab/>
      </w:r>
      <w:r w:rsidRPr="00FE4701">
        <w:tab/>
      </w:r>
      <w:bookmarkStart w:id="101" w:name="_Toc57729393"/>
      <w:r w:rsidRPr="00FE4701">
        <w:t>Upper age limit of the juvenile justice system</w:t>
      </w:r>
      <w:bookmarkEnd w:id="101"/>
    </w:p>
    <w:p w14:paraId="4F184EE9" w14:textId="77777777" w:rsidR="00017BAA" w:rsidRPr="00FE4701" w:rsidRDefault="00017BAA" w:rsidP="00017BAA">
      <w:pPr>
        <w:pStyle w:val="SingleTxtG"/>
      </w:pPr>
      <w:r w:rsidRPr="00FE4701">
        <w:t>263.</w:t>
      </w:r>
      <w:r w:rsidRPr="00FE4701">
        <w:tab/>
        <w:t>Pursuant to the Juvenile Criminal Justice Act of 26 October 1982, minors appear before the courts in proceedings concerning:</w:t>
      </w:r>
    </w:p>
    <w:p w14:paraId="72982C9D" w14:textId="2861E88F"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Prevention and suppression of demoralization (persons under the age of 18 years)</w:t>
      </w:r>
    </w:p>
    <w:p w14:paraId="52F4796C" w14:textId="7A5BA1FA"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Punishable acts (persons who have committed such acts and are aged between 13 and 17 years)</w:t>
      </w:r>
    </w:p>
    <w:p w14:paraId="07E2FDC7" w14:textId="419B3561" w:rsidR="00017BAA" w:rsidRPr="00FE4701" w:rsidRDefault="00A426A0" w:rsidP="00A426A0">
      <w:pPr>
        <w:pStyle w:val="Bullet1G"/>
        <w:numPr>
          <w:ilvl w:val="0"/>
          <w:numId w:val="0"/>
        </w:numPr>
        <w:tabs>
          <w:tab w:val="left" w:pos="1701"/>
        </w:tabs>
        <w:ind w:left="1701" w:hanging="170"/>
      </w:pPr>
      <w:r w:rsidRPr="00FE4701">
        <w:lastRenderedPageBreak/>
        <w:t>•</w:t>
      </w:r>
      <w:r w:rsidRPr="00FE4701">
        <w:tab/>
      </w:r>
      <w:r w:rsidR="00017BAA" w:rsidRPr="00FE4701">
        <w:t>Execution of educational or corrective measures (persons under the age of 21 years)</w:t>
      </w:r>
    </w:p>
    <w:p w14:paraId="2A2E7118" w14:textId="0D74A6BE" w:rsidR="00017BAA" w:rsidRPr="00FE4701" w:rsidRDefault="00017BAA" w:rsidP="00017BAA">
      <w:pPr>
        <w:pStyle w:val="SingleTxtG"/>
      </w:pPr>
      <w:r w:rsidRPr="00FE4701">
        <w:t>264.</w:t>
      </w:r>
      <w:r w:rsidRPr="00FE4701">
        <w:tab/>
        <w:t>Minors over the age of 15 years who commit certain offences may be held responsible under the Criminal Code if the circumstances of the case and the minor</w:t>
      </w:r>
      <w:r w:rsidR="007C43BE">
        <w:t>’</w:t>
      </w:r>
      <w:r w:rsidRPr="00FE4701">
        <w:t>s maturity and personality so allow, in particular if the educational or corrective measures previously taken have proved ineffective.</w:t>
      </w:r>
    </w:p>
    <w:p w14:paraId="52B5693A" w14:textId="77777777" w:rsidR="00017BAA" w:rsidRPr="00FE4701" w:rsidRDefault="00017BAA" w:rsidP="003F0DC5">
      <w:pPr>
        <w:pStyle w:val="H1G"/>
      </w:pPr>
      <w:r w:rsidRPr="00FE4701">
        <w:tab/>
      </w:r>
      <w:r w:rsidRPr="00FE4701">
        <w:tab/>
      </w:r>
      <w:bookmarkStart w:id="102" w:name="_Toc57729394"/>
      <w:r w:rsidRPr="00FE4701">
        <w:t>Placement in educational centres and alternative measures</w:t>
      </w:r>
      <w:bookmarkEnd w:id="102"/>
    </w:p>
    <w:p w14:paraId="1492C92A" w14:textId="77777777" w:rsidR="00017BAA" w:rsidRPr="00FE4701" w:rsidRDefault="00017BAA" w:rsidP="00017BAA">
      <w:pPr>
        <w:pStyle w:val="SingleTxtG"/>
      </w:pPr>
      <w:r w:rsidRPr="00FE4701">
        <w:t>265.</w:t>
      </w:r>
      <w:r w:rsidRPr="00FE4701">
        <w:tab/>
        <w:t>Pursuant to the Juvenile Criminal Justice Act, minors may be placed in educational centres for young persons, professional foster families or correctional facilities. If a minor has a mental disability, illness or disorder or is dependent on alcohol or drugs, the court may order placement in a psychiatric hospital or another health-care facility.</w:t>
      </w:r>
    </w:p>
    <w:p w14:paraId="5E3C03BB" w14:textId="77777777" w:rsidR="00017BAA" w:rsidRPr="00FE4701" w:rsidRDefault="00017BAA" w:rsidP="00017BAA">
      <w:pPr>
        <w:pStyle w:val="SingleTxtG"/>
      </w:pPr>
      <w:r w:rsidRPr="00FE4701">
        <w:t>266.</w:t>
      </w:r>
      <w:r w:rsidRPr="00FE4701">
        <w:tab/>
        <w:t>If a minor requires only educational measures, the court may order placement in an educational centre for young persons or, if the minor has a serious mental disability and only needs care, in a social assistance home. Before deciding, the court asks the opinion of a consultative team of specialists.</w:t>
      </w:r>
    </w:p>
    <w:p w14:paraId="3F6814F8" w14:textId="77777777" w:rsidR="00017BAA" w:rsidRPr="00FE4701" w:rsidRDefault="00017BAA" w:rsidP="00017BAA">
      <w:pPr>
        <w:pStyle w:val="SingleTxtG"/>
      </w:pPr>
      <w:r w:rsidRPr="00FE4701">
        <w:t>267.</w:t>
      </w:r>
      <w:r w:rsidRPr="00FE4701">
        <w:tab/>
        <w:t>Pursuant to the Act, placement in an educational centre for young persons, professional foster family, health-care facility or social assistance home ends when the minor reaches the age of 18 years and other measures end when he or she reaches the age of 21 years.</w:t>
      </w:r>
    </w:p>
    <w:p w14:paraId="16F9477C" w14:textId="77777777" w:rsidR="00017BAA" w:rsidRPr="00FE4701" w:rsidRDefault="00017BAA" w:rsidP="00017BAA">
      <w:pPr>
        <w:pStyle w:val="SingleTxtG"/>
      </w:pPr>
      <w:r w:rsidRPr="00FE4701">
        <w:t>268.</w:t>
      </w:r>
      <w:r w:rsidRPr="00FE4701">
        <w:tab/>
        <w:t>Placement of a minor in a correctional facility may be suspended conditionally by the court if the personality and environment of the offender and the circumstances and nature of the act committed indicate that the educational objectives will be met despite the fact the correctional measure was not carried out. The suspension lasts for between one and three years, during which time the court applies educational measures (for example, reparation, study or work, participation in educational and therapeutic activities, supervision by parents, guardians, community organizations or trustees, and placement in an educational centre for young persons or a professional foster family).</w:t>
      </w:r>
    </w:p>
    <w:p w14:paraId="74382E45" w14:textId="77777777" w:rsidR="00017BAA" w:rsidRPr="00FE4701" w:rsidRDefault="00017BAA" w:rsidP="00017BAA">
      <w:pPr>
        <w:pStyle w:val="SingleTxtG"/>
      </w:pPr>
      <w:r w:rsidRPr="00FE4701">
        <w:t>269.</w:t>
      </w:r>
      <w:r w:rsidRPr="00FE4701">
        <w:tab/>
        <w:t>The court may release the minor conditionally, if the progress made in his or her education indicates that he or she will obey the law and the rules of civic coexistence. Conditional release is only possible at least six months after placement in a facility.</w:t>
      </w:r>
    </w:p>
    <w:p w14:paraId="2A53FF2F" w14:textId="1FFD83F3" w:rsidR="00017BAA" w:rsidRPr="00FE4701" w:rsidRDefault="00017BAA" w:rsidP="00017BAA">
      <w:pPr>
        <w:pStyle w:val="SingleTxtG"/>
      </w:pPr>
      <w:r w:rsidRPr="00FE4701">
        <w:t>270.</w:t>
      </w:r>
      <w:r w:rsidRPr="00FE4701">
        <w:tab/>
        <w:t>If the minor</w:t>
      </w:r>
      <w:r w:rsidR="007C43BE">
        <w:t>’</w:t>
      </w:r>
      <w:r w:rsidRPr="00FE4701">
        <w:t>s behaviour significantly improves between the decision to place him or her in a correctional facility and the actual placement, or following the postponement or interruption of the placement, the court may decide not to enforce the penalty on a conditional basis. The court then applies educational measures. If necessary, for educational reasons, the court may order placement of the minor in a correctional facility at any time.</w:t>
      </w:r>
    </w:p>
    <w:p w14:paraId="73717A20" w14:textId="77777777" w:rsidR="00017BAA" w:rsidRPr="00FE4701" w:rsidRDefault="00017BAA" w:rsidP="003F0DC5">
      <w:pPr>
        <w:pStyle w:val="H1G"/>
      </w:pPr>
      <w:r w:rsidRPr="00FE4701">
        <w:tab/>
      </w:r>
      <w:r w:rsidRPr="00FE4701">
        <w:tab/>
      </w:r>
      <w:bookmarkStart w:id="103" w:name="_Toc57729395"/>
      <w:r w:rsidRPr="00FE4701">
        <w:t>Prohibition of interviewing in the absence of a lawyer or guardian</w:t>
      </w:r>
      <w:bookmarkEnd w:id="103"/>
    </w:p>
    <w:p w14:paraId="63670579" w14:textId="4C0F1667" w:rsidR="00017BAA" w:rsidRPr="00FE4701" w:rsidRDefault="00017BAA" w:rsidP="00017BAA">
      <w:pPr>
        <w:pStyle w:val="SingleTxtG"/>
      </w:pPr>
      <w:r w:rsidRPr="00FE4701">
        <w:t>271.</w:t>
      </w:r>
      <w:r w:rsidRPr="00FE4701">
        <w:tab/>
        <w:t>Police interviews take place in the presence of the minor</w:t>
      </w:r>
      <w:r w:rsidR="007C43BE">
        <w:t>’</w:t>
      </w:r>
      <w:r w:rsidRPr="00FE4701">
        <w:t>s parents, guardian or lawyer or, if that is impossible, of a person indicated by the minor, a representative of the school, a family worker, an alternative care coordinator or the representative of a community organization tasked with supporting the education process for minors or their reintegration.</w:t>
      </w:r>
    </w:p>
    <w:p w14:paraId="0249E9DF" w14:textId="77777777" w:rsidR="00017BAA" w:rsidRPr="00FE4701" w:rsidRDefault="00017BAA" w:rsidP="00017BAA">
      <w:pPr>
        <w:pStyle w:val="SingleTxtG"/>
      </w:pPr>
      <w:r w:rsidRPr="00FE4701">
        <w:t>272.</w:t>
      </w:r>
      <w:r w:rsidRPr="00FE4701">
        <w:tab/>
        <w:t>Minors appear before the courts with their parents or guardian as well as their lawyer.</w:t>
      </w:r>
    </w:p>
    <w:p w14:paraId="689DCD9A" w14:textId="4FEF0096" w:rsidR="00017BAA" w:rsidRPr="00FE4701" w:rsidRDefault="00017BAA" w:rsidP="003F0DC5">
      <w:pPr>
        <w:pStyle w:val="H1G"/>
      </w:pPr>
      <w:r w:rsidRPr="00FE4701">
        <w:tab/>
      </w:r>
      <w:r w:rsidRPr="00FE4701">
        <w:tab/>
      </w:r>
      <w:bookmarkStart w:id="104" w:name="_Toc57729396"/>
      <w:r w:rsidRPr="00FE4701">
        <w:t>Legal representation</w:t>
      </w:r>
      <w:bookmarkEnd w:id="104"/>
    </w:p>
    <w:p w14:paraId="08E572A1" w14:textId="77777777" w:rsidR="00017BAA" w:rsidRPr="00FE4701" w:rsidRDefault="00017BAA" w:rsidP="00017BAA">
      <w:pPr>
        <w:pStyle w:val="SingleTxtG"/>
      </w:pPr>
      <w:bookmarkStart w:id="105" w:name="_Toc528587111"/>
      <w:r w:rsidRPr="00FE4701">
        <w:t>273.</w:t>
      </w:r>
      <w:r w:rsidRPr="00FE4701">
        <w:tab/>
        <w:t>Minors have the right to be assisted by counsel. The presiding judge appoints a lawyer if the minor does not have one and if:</w:t>
      </w:r>
    </w:p>
    <w:p w14:paraId="656B4142" w14:textId="60BACCF8"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The minor</w:t>
      </w:r>
      <w:r w:rsidR="007C43BE">
        <w:t>’</w:t>
      </w:r>
      <w:r w:rsidR="00017BAA" w:rsidRPr="00FE4701">
        <w:t>s interests conflict with those of the parents or guardian.</w:t>
      </w:r>
    </w:p>
    <w:p w14:paraId="5EB378B6" w14:textId="4DE8380B"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The minor is deaf, mute or blind.</w:t>
      </w:r>
    </w:p>
    <w:p w14:paraId="262AC200" w14:textId="42122A29"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There is reason to believe that the minor might not be able to participate in the proceedings or defend himself or herself independently and reasonably, owing to his or her mental health situation.</w:t>
      </w:r>
    </w:p>
    <w:p w14:paraId="51613258" w14:textId="265911F2" w:rsidR="00017BAA" w:rsidRPr="00FE4701" w:rsidRDefault="00A426A0" w:rsidP="00A426A0">
      <w:pPr>
        <w:pStyle w:val="Bullet1G"/>
        <w:numPr>
          <w:ilvl w:val="0"/>
          <w:numId w:val="0"/>
        </w:numPr>
        <w:tabs>
          <w:tab w:val="left" w:pos="1701"/>
        </w:tabs>
        <w:ind w:left="1701" w:hanging="170"/>
      </w:pPr>
      <w:r w:rsidRPr="00FE4701">
        <w:lastRenderedPageBreak/>
        <w:t>•</w:t>
      </w:r>
      <w:r w:rsidRPr="00FE4701">
        <w:tab/>
      </w:r>
      <w:r w:rsidR="00017BAA" w:rsidRPr="00FE4701">
        <w:t>The minor has been placed in a youth shelter.</w:t>
      </w:r>
    </w:p>
    <w:p w14:paraId="18D54A97" w14:textId="77777777" w:rsidR="00017BAA" w:rsidRPr="00FE4701" w:rsidRDefault="00017BAA" w:rsidP="00017BAA">
      <w:pPr>
        <w:pStyle w:val="SingleTxtG"/>
      </w:pPr>
      <w:r w:rsidRPr="00FE4701">
        <w:t>274.</w:t>
      </w:r>
      <w:r w:rsidRPr="00FE4701">
        <w:tab/>
        <w:t>The minor may request to have a court-appointed lawyer. The request is approved if participation of a lawyer is required and if the minor or his or her parents are not able to pay the legal fees.</w:t>
      </w:r>
    </w:p>
    <w:p w14:paraId="499B368E" w14:textId="77777777" w:rsidR="00017BAA" w:rsidRPr="00FE4701" w:rsidRDefault="00017BAA" w:rsidP="00017BAA">
      <w:pPr>
        <w:pStyle w:val="SingleTxtG"/>
      </w:pPr>
      <w:r w:rsidRPr="00FE4701">
        <w:t>275.</w:t>
      </w:r>
      <w:r w:rsidRPr="00FE4701">
        <w:tab/>
        <w:t>As from 1 July 2015, accused persons under the age of 18 years must be assisted by counsel at all stages of criminal proceedings and counsel must be present at the interview and any meetings that the accused person must attend.</w:t>
      </w:r>
    </w:p>
    <w:bookmarkEnd w:id="105"/>
    <w:p w14:paraId="6288CC29" w14:textId="77777777" w:rsidR="00017BAA" w:rsidRPr="00FE4701" w:rsidRDefault="00017BAA" w:rsidP="003F0DC5">
      <w:pPr>
        <w:pStyle w:val="HChG"/>
      </w:pPr>
      <w:r w:rsidRPr="00FE4701">
        <w:tab/>
      </w:r>
      <w:bookmarkStart w:id="106" w:name="_Toc57729397"/>
      <w:r w:rsidRPr="00FE4701">
        <w:t>33.</w:t>
      </w:r>
      <w:r w:rsidRPr="00FE4701">
        <w:tab/>
        <w:t>Optional Protocol to the Convention on the Rights of the Child on the sale of children, child prostitution and child pornography</w:t>
      </w:r>
      <w:bookmarkEnd w:id="106"/>
    </w:p>
    <w:p w14:paraId="350D3449" w14:textId="0B63A5D1" w:rsidR="00017BAA" w:rsidRPr="00FE4701" w:rsidRDefault="00017BAA" w:rsidP="003F0DC5">
      <w:pPr>
        <w:pStyle w:val="H1G"/>
      </w:pPr>
      <w:r w:rsidRPr="00FE4701">
        <w:tab/>
      </w:r>
      <w:r w:rsidRPr="00FE4701">
        <w:tab/>
      </w:r>
      <w:bookmarkStart w:id="107" w:name="_Toc57729398"/>
      <w:r w:rsidRPr="00FE4701">
        <w:t xml:space="preserve">Definition of </w:t>
      </w:r>
      <w:r w:rsidR="007C43BE">
        <w:t>“</w:t>
      </w:r>
      <w:r w:rsidRPr="00FE4701">
        <w:t>child prostitution</w:t>
      </w:r>
      <w:r w:rsidR="007C43BE">
        <w:t>”</w:t>
      </w:r>
      <w:r w:rsidRPr="00FE4701">
        <w:t xml:space="preserve"> and </w:t>
      </w:r>
      <w:r w:rsidR="007C43BE">
        <w:t>“</w:t>
      </w:r>
      <w:r w:rsidRPr="00FE4701">
        <w:t>sale of children</w:t>
      </w:r>
      <w:r w:rsidR="007C43BE">
        <w:t>”</w:t>
      </w:r>
      <w:bookmarkEnd w:id="107"/>
    </w:p>
    <w:p w14:paraId="569BA3DE" w14:textId="77777777" w:rsidR="00017BAA" w:rsidRPr="00FE4701" w:rsidRDefault="00017BAA" w:rsidP="00017BAA">
      <w:pPr>
        <w:pStyle w:val="SingleTxtG"/>
      </w:pPr>
      <w:r w:rsidRPr="00FE4701">
        <w:t>276.</w:t>
      </w:r>
      <w:r w:rsidRPr="00FE4701">
        <w:tab/>
        <w:t>Prostitution is not defined in the Criminal Code; the definition is contained in the Optional Protocol to the Convention on the Rights of the Child on the sale of children, child prostitution and child pornography and in the Council of Europe Convention on the Protection of Children against Sexual Exploitation and Sexual Abuse (the relevant provisions of these instruments are directly applicable).</w:t>
      </w:r>
    </w:p>
    <w:p w14:paraId="2BEA6333" w14:textId="77777777" w:rsidR="00017BAA" w:rsidRPr="00FE4701" w:rsidRDefault="00017BAA" w:rsidP="00017BAA">
      <w:pPr>
        <w:pStyle w:val="SingleTxtG"/>
      </w:pPr>
      <w:r w:rsidRPr="00FE4701">
        <w:t>277.</w:t>
      </w:r>
      <w:r w:rsidRPr="00FE4701">
        <w:tab/>
        <w:t>Forcing, inciting or facilitating prostitution for gain and profiting from prostitution are punishable offences.</w:t>
      </w:r>
    </w:p>
    <w:p w14:paraId="59EC766A" w14:textId="77777777" w:rsidR="00017BAA" w:rsidRPr="00FE4701" w:rsidRDefault="00017BAA" w:rsidP="00017BAA">
      <w:pPr>
        <w:pStyle w:val="SingleTxtG"/>
      </w:pPr>
      <w:r w:rsidRPr="00FE4701">
        <w:t>278.</w:t>
      </w:r>
      <w:r w:rsidRPr="00FE4701">
        <w:tab/>
        <w:t>Pursuant to the 4 April 2014 amendments to the Criminal Code, it is a criminal offence to:</w:t>
      </w:r>
    </w:p>
    <w:p w14:paraId="5F87A702" w14:textId="65B33084"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Show pornographic content to a minor under the age of 15 years or provide the minor with such content or broadcast such content in a manner allowing the minor to see it</w:t>
      </w:r>
    </w:p>
    <w:p w14:paraId="721EE425" w14:textId="0E40C430"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Show the performance of a sexual act to a minor under the age of 15 years for one</w:t>
      </w:r>
      <w:r w:rsidR="007C43BE">
        <w:t>’</w:t>
      </w:r>
      <w:r w:rsidR="00017BAA" w:rsidRPr="00FE4701">
        <w:t>s own sexual gratification or that of another person</w:t>
      </w:r>
    </w:p>
    <w:p w14:paraId="26235947" w14:textId="4ECC4A07"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Advertise or promote the broadcast of pornographic content in a manner allowing a minor under the age of 15 years to see it</w:t>
      </w:r>
    </w:p>
    <w:p w14:paraId="3524B9C2" w14:textId="3BEEAF6A"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Participate in the showing of pornographic content that includes a minor for the purposes of sexual gratification</w:t>
      </w:r>
    </w:p>
    <w:p w14:paraId="5CF70D75" w14:textId="77777777" w:rsidR="00017BAA" w:rsidRPr="00FE4701" w:rsidRDefault="00017BAA" w:rsidP="00017BAA">
      <w:pPr>
        <w:pStyle w:val="SingleTxtG"/>
      </w:pPr>
      <w:r w:rsidRPr="00FE4701">
        <w:t>279.</w:t>
      </w:r>
      <w:r w:rsidRPr="00FE4701">
        <w:tab/>
        <w:t>Penalties have been increased for the dissemination, production, recording, import, storage, possession, distribution or showing of pornographic content that includes a minor.</w:t>
      </w:r>
    </w:p>
    <w:p w14:paraId="0CCC345F" w14:textId="5FEE789C" w:rsidR="00017BAA" w:rsidRPr="00FE4701" w:rsidRDefault="00017BAA" w:rsidP="00017BAA">
      <w:pPr>
        <w:pStyle w:val="SingleTxtG"/>
      </w:pPr>
      <w:r w:rsidRPr="00FE4701">
        <w:t>280.</w:t>
      </w:r>
      <w:r w:rsidRPr="00FE4701">
        <w:tab/>
        <w:t>The statute of limitations for sexual offences against children may not expire before the victim has reached the age of 30 years (previously it was five years after the victim</w:t>
      </w:r>
      <w:r w:rsidR="007C43BE">
        <w:t>’</w:t>
      </w:r>
      <w:r w:rsidRPr="00FE4701">
        <w:t>s eighteenth birthday).</w:t>
      </w:r>
    </w:p>
    <w:p w14:paraId="1101E573" w14:textId="6307F8B7" w:rsidR="00017BAA" w:rsidRPr="00FE4701" w:rsidRDefault="00017BAA" w:rsidP="00017BAA">
      <w:pPr>
        <w:pStyle w:val="SingleTxtG"/>
      </w:pPr>
      <w:r w:rsidRPr="00FE4701">
        <w:t>281.</w:t>
      </w:r>
      <w:r w:rsidRPr="00FE4701">
        <w:tab/>
        <w:t xml:space="preserve">In accordance with the Criminal Code, </w:t>
      </w:r>
      <w:r w:rsidR="007C43BE">
        <w:t>“</w:t>
      </w:r>
      <w:r w:rsidRPr="00FE4701">
        <w:t>trafficking in persons</w:t>
      </w:r>
      <w:r w:rsidR="007C43BE">
        <w:t>”</w:t>
      </w:r>
      <w:r w:rsidRPr="00FE4701">
        <w:t xml:space="preserve"> means the recruitment, transport, delivery, transfer, housing or reception of a person, committed: </w:t>
      </w:r>
    </w:p>
    <w:p w14:paraId="10CC2474" w14:textId="04EE1029"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Using violence or unlawful threats, abduction, fraud or deception</w:t>
      </w:r>
    </w:p>
    <w:p w14:paraId="029F280C" w14:textId="7FB60516"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Taking advantage of a person</w:t>
      </w:r>
      <w:r w:rsidR="007C43BE">
        <w:t>’</w:t>
      </w:r>
      <w:r w:rsidR="00017BAA" w:rsidRPr="00FE4701">
        <w:t>s error or inability to understand actions</w:t>
      </w:r>
    </w:p>
    <w:p w14:paraId="2ED006CA" w14:textId="35D67793" w:rsidR="00017BAA" w:rsidRPr="00FE4701" w:rsidRDefault="00A426A0" w:rsidP="00A426A0">
      <w:pPr>
        <w:pStyle w:val="Bullet1G"/>
        <w:numPr>
          <w:ilvl w:val="0"/>
          <w:numId w:val="0"/>
        </w:numPr>
        <w:tabs>
          <w:tab w:val="left" w:pos="1701"/>
        </w:tabs>
        <w:ind w:left="1701" w:hanging="170"/>
      </w:pPr>
      <w:r w:rsidRPr="00FE4701">
        <w:t>•</w:t>
      </w:r>
      <w:r w:rsidRPr="00FE4701">
        <w:tab/>
      </w:r>
      <w:r w:rsidR="00017BAA" w:rsidRPr="00FE4701">
        <w:t xml:space="preserve">Through the abuse of a relation of dependence, the exploitation of a situation of crisis or vulnerability, the granting or acceptance of a financial or personal advantage or the promise of such an advantage to a person with custody or guardianship of another person, in order to exploit that other person, even with his or her consent, including in prostitution, pornography or other forms of sexual exploitation, in forced labour or services, in begging, slavery or other degrading forms of exploitation, or for the removal of cells, tissues or organs in violation of the law </w:t>
      </w:r>
    </w:p>
    <w:p w14:paraId="7DA13039" w14:textId="77777777" w:rsidR="00017BAA" w:rsidRPr="00FE4701" w:rsidRDefault="00017BAA" w:rsidP="00017BAA">
      <w:pPr>
        <w:pStyle w:val="SingleTxtG"/>
      </w:pPr>
      <w:r w:rsidRPr="00FE4701">
        <w:t>282.</w:t>
      </w:r>
      <w:r w:rsidRPr="00FE4701">
        <w:tab/>
        <w:t>If the act involves a minor, it constitutes trafficking in persons even if the methods or means described are not used.</w:t>
      </w:r>
    </w:p>
    <w:p w14:paraId="2BC3FE6F" w14:textId="77777777" w:rsidR="00017BAA" w:rsidRPr="00FE4701" w:rsidRDefault="00017BAA" w:rsidP="003F0DC5">
      <w:pPr>
        <w:pStyle w:val="H1G"/>
      </w:pPr>
      <w:r w:rsidRPr="00FE4701">
        <w:lastRenderedPageBreak/>
        <w:tab/>
      </w:r>
      <w:r w:rsidRPr="00FE4701">
        <w:tab/>
      </w:r>
      <w:bookmarkStart w:id="108" w:name="_Toc57729399"/>
      <w:r w:rsidRPr="00FE4701">
        <w:t>Protection and shifting of the burden of proof</w:t>
      </w:r>
      <w:bookmarkEnd w:id="108"/>
      <w:r w:rsidRPr="00FE4701">
        <w:t xml:space="preserve"> </w:t>
      </w:r>
    </w:p>
    <w:p w14:paraId="1904A864" w14:textId="743CEAA6" w:rsidR="00017BAA" w:rsidRPr="00FE4701" w:rsidRDefault="00017BAA" w:rsidP="00017BAA">
      <w:pPr>
        <w:pStyle w:val="SingleTxtG"/>
      </w:pPr>
      <w:r w:rsidRPr="00FE4701">
        <w:t>283.</w:t>
      </w:r>
      <w:r w:rsidRPr="00FE4701">
        <w:tab/>
        <w:t xml:space="preserve">To eliminate the ambiguity of criminal provisions that had made it possible for criminal liability to depend on which person had initiated the sexual contact, the words </w:t>
      </w:r>
      <w:r w:rsidR="007C43BE">
        <w:t>“</w:t>
      </w:r>
      <w:r w:rsidRPr="00FE4701">
        <w:t>has sexual intercourse</w:t>
      </w:r>
      <w:r w:rsidR="007C43BE">
        <w:t>”</w:t>
      </w:r>
      <w:r w:rsidRPr="00FE4701">
        <w:t xml:space="preserve"> have replaced </w:t>
      </w:r>
      <w:r w:rsidR="007C43BE">
        <w:t>“</w:t>
      </w:r>
      <w:r w:rsidRPr="00FE4701">
        <w:t>causes to have sexual intercourse</w:t>
      </w:r>
      <w:r w:rsidR="007C43BE">
        <w:t>”</w:t>
      </w:r>
      <w:r w:rsidRPr="00FE4701">
        <w:t xml:space="preserve"> in article 199 (3) of the Criminal Code. Consequently, if a person has sexual intercourse with a child in exchange for a financial or personal favour or in an abuse of trust, the perpetrator of the act cannot justify it by saying that the minor was the initiator.</w:t>
      </w:r>
    </w:p>
    <w:p w14:paraId="62BCC36A" w14:textId="77777777" w:rsidR="00017BAA" w:rsidRPr="00FE4701" w:rsidRDefault="00017BAA" w:rsidP="00017BAA">
      <w:pPr>
        <w:pStyle w:val="SingleTxtG"/>
      </w:pPr>
      <w:r w:rsidRPr="00FE4701">
        <w:t>284.</w:t>
      </w:r>
      <w:r w:rsidRPr="00FE4701">
        <w:tab/>
        <w:t>In criminal proceedings, the accused person is not obliged to prove his or her innocence or supply evidence against himself or herself. His or her guilt must be proved and the authorities must examine and take account of all the facts, whether exculpatory or incriminating.</w:t>
      </w:r>
    </w:p>
    <w:p w14:paraId="7EA1B775" w14:textId="77777777" w:rsidR="00017BAA" w:rsidRPr="00FE4701" w:rsidRDefault="00017BAA" w:rsidP="003F0DC5">
      <w:pPr>
        <w:pStyle w:val="H1G"/>
      </w:pPr>
      <w:r w:rsidRPr="00FE4701">
        <w:tab/>
      </w:r>
      <w:r w:rsidRPr="00FE4701">
        <w:tab/>
      </w:r>
      <w:bookmarkStart w:id="109" w:name="_Toc57729400"/>
      <w:r w:rsidRPr="00FE4701">
        <w:t>Legal aid and support for victims of offences</w:t>
      </w:r>
      <w:bookmarkEnd w:id="109"/>
    </w:p>
    <w:p w14:paraId="1D0810AC" w14:textId="77777777" w:rsidR="00017BAA" w:rsidRPr="00FE4701" w:rsidRDefault="00017BAA" w:rsidP="00017BAA">
      <w:pPr>
        <w:pStyle w:val="SingleTxtG"/>
      </w:pPr>
      <w:r w:rsidRPr="00FE4701">
        <w:t>285.</w:t>
      </w:r>
      <w:r w:rsidRPr="00FE4701">
        <w:tab/>
        <w:t>See section 18 on the Justice Fund.</w:t>
      </w:r>
    </w:p>
    <w:p w14:paraId="5974520D" w14:textId="77777777" w:rsidR="00017BAA" w:rsidRPr="00FE4701" w:rsidRDefault="00017BAA" w:rsidP="003F0DC5">
      <w:pPr>
        <w:pStyle w:val="H1G"/>
      </w:pPr>
      <w:r w:rsidRPr="00FE4701">
        <w:tab/>
      </w:r>
      <w:r w:rsidRPr="00FE4701">
        <w:tab/>
      </w:r>
      <w:bookmarkStart w:id="110" w:name="_Toc57729401"/>
      <w:r w:rsidRPr="00FE4701">
        <w:t>Tourism sector</w:t>
      </w:r>
      <w:bookmarkEnd w:id="110"/>
    </w:p>
    <w:p w14:paraId="5E7CA612" w14:textId="4BDBDF54" w:rsidR="00017BAA" w:rsidRPr="00FE4701" w:rsidRDefault="00017BAA" w:rsidP="00017BAA">
      <w:pPr>
        <w:pStyle w:val="SingleTxtG"/>
      </w:pPr>
      <w:r w:rsidRPr="00FE4701">
        <w:t>286.</w:t>
      </w:r>
      <w:r w:rsidRPr="00FE4701">
        <w:tab/>
        <w:t xml:space="preserve">Sex tourism involving children is a marginal phenomenon in Poland; however, the police takes the necessary measures. The 2014–2018 campaign </w:t>
      </w:r>
      <w:r w:rsidR="007C43BE">
        <w:t>“</w:t>
      </w:r>
      <w:r w:rsidRPr="00FE4701">
        <w:t>Don</w:t>
      </w:r>
      <w:r w:rsidR="007C43BE">
        <w:t>’</w:t>
      </w:r>
      <w:r w:rsidRPr="00FE4701">
        <w:t>t Look Away</w:t>
      </w:r>
      <w:r w:rsidR="007C43BE">
        <w:t>”</w:t>
      </w:r>
      <w:r w:rsidRPr="00FE4701">
        <w:t xml:space="preserve"> included the creation of a website for reporting suspected sex tourism involving children. </w:t>
      </w:r>
    </w:p>
    <w:p w14:paraId="6EFBE936" w14:textId="61601183" w:rsidR="00017BAA" w:rsidRPr="00FE4701" w:rsidRDefault="00017BAA" w:rsidP="00017BAA">
      <w:pPr>
        <w:pStyle w:val="SingleTxtG"/>
      </w:pPr>
      <w:r w:rsidRPr="00FE4701">
        <w:t>287.</w:t>
      </w:r>
      <w:r w:rsidRPr="00FE4701">
        <w:tab/>
        <w:t>Under the Act on Combating Threats related to Sex Crimes, the perpetrators of paedophilia offences must inform the police of their movements; the countries concerned are informed of these persons</w:t>
      </w:r>
      <w:r w:rsidR="007C43BE">
        <w:t>’</w:t>
      </w:r>
      <w:r w:rsidRPr="00FE4701">
        <w:t xml:space="preserve"> presence in their territory. The police may also use an International Criminal Police Organization (INTERPOL) Green Notice to inform the authorities of other countries of the persons travelling there.</w:t>
      </w:r>
    </w:p>
    <w:p w14:paraId="512EB34E" w14:textId="77777777" w:rsidR="00017BAA" w:rsidRPr="00FE4701" w:rsidRDefault="00017BAA" w:rsidP="00017BAA">
      <w:pPr>
        <w:pStyle w:val="SingleTxtG"/>
      </w:pPr>
      <w:r w:rsidRPr="00FE4701">
        <w:t>288.</w:t>
      </w:r>
      <w:r w:rsidRPr="00FE4701">
        <w:tab/>
        <w:t>The police take part in European Union actions, including those on cybercrime and child sexual exploitation.</w:t>
      </w:r>
    </w:p>
    <w:p w14:paraId="07A18664" w14:textId="77777777" w:rsidR="00017BAA" w:rsidRPr="00FE4701" w:rsidRDefault="00017BAA" w:rsidP="00017BAA">
      <w:pPr>
        <w:pStyle w:val="SingleTxtG"/>
      </w:pPr>
      <w:r w:rsidRPr="00FE4701">
        <w:t>289.</w:t>
      </w:r>
      <w:r w:rsidRPr="00FE4701">
        <w:tab/>
        <w:t>The Code of Conduct for the Protection of Children from Sexual Exploitation in Travel and Tourism of 1998 is applied.</w:t>
      </w:r>
    </w:p>
    <w:p w14:paraId="5AAD4FA4" w14:textId="77777777" w:rsidR="00017BAA" w:rsidRPr="00FE4701" w:rsidRDefault="00017BAA" w:rsidP="00017BAA">
      <w:pPr>
        <w:pStyle w:val="SingleTxtG"/>
      </w:pPr>
      <w:r w:rsidRPr="00FE4701">
        <w:t>290.</w:t>
      </w:r>
      <w:r w:rsidRPr="00FE4701">
        <w:tab/>
        <w:t xml:space="preserve">An amendment has been proposed to the Act of 29 August 1997 on Hotel Services and Tourist Guide Services to ensure compatibility as regards the supply of hotel services with the Council of Europe Convention on the Protection of Children against Sexual Exploitation and Sexual Abuse. </w:t>
      </w:r>
    </w:p>
    <w:p w14:paraId="45D531F3" w14:textId="4F9A2239" w:rsidR="00017BAA" w:rsidRPr="00FE4701" w:rsidRDefault="00017BAA" w:rsidP="00017BAA">
      <w:pPr>
        <w:pStyle w:val="SingleTxtG"/>
      </w:pPr>
      <w:r w:rsidRPr="00FE4701">
        <w:t>291.</w:t>
      </w:r>
      <w:r w:rsidRPr="00FE4701">
        <w:tab/>
        <w:t xml:space="preserve">The </w:t>
      </w:r>
      <w:r w:rsidR="007C43BE">
        <w:t>“</w:t>
      </w:r>
      <w:r w:rsidRPr="00FE4701">
        <w:t>Open Data Plus</w:t>
      </w:r>
      <w:r w:rsidR="007C43BE">
        <w:t>”</w:t>
      </w:r>
      <w:r w:rsidRPr="00FE4701">
        <w:t xml:space="preserve"> project has been put in place, with the aim of establishing a system of public tourism registers containing information about hotels in Poland. </w:t>
      </w:r>
    </w:p>
    <w:p w14:paraId="1EEA1C48" w14:textId="77777777" w:rsidR="00017BAA" w:rsidRPr="00FE4701" w:rsidRDefault="00017BAA" w:rsidP="003F0DC5">
      <w:pPr>
        <w:pStyle w:val="H1G"/>
      </w:pPr>
      <w:r w:rsidRPr="00FE4701">
        <w:tab/>
      </w:r>
      <w:r w:rsidRPr="00FE4701">
        <w:tab/>
      </w:r>
      <w:bookmarkStart w:id="111" w:name="_Toc57729402"/>
      <w:r w:rsidRPr="00FE4701">
        <w:t>Accountability of business enterprises</w:t>
      </w:r>
      <w:bookmarkEnd w:id="111"/>
      <w:r w:rsidRPr="00FE4701">
        <w:t xml:space="preserve"> </w:t>
      </w:r>
    </w:p>
    <w:p w14:paraId="07C515CE" w14:textId="6CF2A8BB" w:rsidR="00226ADD" w:rsidRDefault="00017BAA" w:rsidP="00017BAA">
      <w:pPr>
        <w:pStyle w:val="SingleTxtG"/>
      </w:pPr>
      <w:r w:rsidRPr="00FE4701">
        <w:t>292.</w:t>
      </w:r>
      <w:r w:rsidRPr="00FE4701">
        <w:tab/>
        <w:t>The Act of 28 October 2002 on the Liability of Corporate Entities for Criminal Offences provides for the possibility of holding a corporate entity liable for the acts listed in the Act. The list includes acts against minors, including the offences against sexual freedom and decency specified in the Criminal Code.</w:t>
      </w:r>
    </w:p>
    <w:p w14:paraId="1665BDBE" w14:textId="60F11A23" w:rsidR="00017BAA" w:rsidRPr="003E1933" w:rsidRDefault="00017BAA" w:rsidP="003F0DC5">
      <w:pPr>
        <w:pStyle w:val="HChG"/>
      </w:pPr>
      <w:r w:rsidRPr="003E1933">
        <w:tab/>
      </w:r>
      <w:bookmarkStart w:id="112" w:name="_Toc57729403"/>
      <w:r w:rsidRPr="003E1933">
        <w:t>34.</w:t>
      </w:r>
      <w:r w:rsidRPr="003E1933">
        <w:tab/>
        <w:t>Optional Protocol to the Convention on the Rights of the Child on the involvement of children in armed conflict</w:t>
      </w:r>
      <w:bookmarkEnd w:id="112"/>
    </w:p>
    <w:p w14:paraId="582CE8E8" w14:textId="77777777" w:rsidR="00017BAA" w:rsidRPr="003E1933" w:rsidRDefault="00017BAA" w:rsidP="003F0DC5">
      <w:pPr>
        <w:pStyle w:val="H1G"/>
      </w:pPr>
      <w:r w:rsidRPr="003E1933">
        <w:tab/>
      </w:r>
      <w:r w:rsidRPr="003E1933">
        <w:tab/>
      </w:r>
      <w:bookmarkStart w:id="113" w:name="_Toc57729404"/>
      <w:r w:rsidRPr="003E1933">
        <w:t>Criminalization of the recruitment and involvement of children in hostilities by the armed forces and non-State armed groups</w:t>
      </w:r>
      <w:bookmarkEnd w:id="113"/>
    </w:p>
    <w:p w14:paraId="4DEFDFAD" w14:textId="77777777" w:rsidR="00017BAA" w:rsidRPr="003E1933" w:rsidRDefault="00017BAA" w:rsidP="00017BAA">
      <w:pPr>
        <w:pStyle w:val="SingleTxtG"/>
      </w:pPr>
      <w:r w:rsidRPr="003E1933">
        <w:t>293.</w:t>
      </w:r>
      <w:r w:rsidRPr="003E1933">
        <w:tab/>
        <w:t xml:space="preserve">There has been no change to the legislation on the universal duty to defend the Republic of Poland. </w:t>
      </w:r>
    </w:p>
    <w:p w14:paraId="0664D00F" w14:textId="77777777" w:rsidR="00017BAA" w:rsidRPr="003E1933" w:rsidRDefault="00017BAA" w:rsidP="00017BAA">
      <w:pPr>
        <w:pStyle w:val="SingleTxtG"/>
      </w:pPr>
      <w:r w:rsidRPr="003E1933">
        <w:lastRenderedPageBreak/>
        <w:t>294.</w:t>
      </w:r>
      <w:r w:rsidRPr="003E1933">
        <w:tab/>
        <w:t>The Criminal Code establishes penalties for the recruitment of Polish nationals and of foreign nationals residing in Poland, including children, for military service in a foreign army or foreign military organization or to provide military services that are prohibited under international law.</w:t>
      </w:r>
    </w:p>
    <w:p w14:paraId="648E8B9D" w14:textId="77777777" w:rsidR="00017BAA" w:rsidRPr="003E1933" w:rsidRDefault="00017BAA" w:rsidP="00043CE7">
      <w:pPr>
        <w:pStyle w:val="H1G"/>
      </w:pPr>
      <w:r w:rsidRPr="003E1933">
        <w:tab/>
      </w:r>
      <w:r w:rsidRPr="003E1933">
        <w:tab/>
      </w:r>
      <w:bookmarkStart w:id="114" w:name="_Toc57729405"/>
      <w:r w:rsidRPr="003E1933">
        <w:t>Identification of victims</w:t>
      </w:r>
      <w:bookmarkEnd w:id="114"/>
    </w:p>
    <w:p w14:paraId="4B8F00C4" w14:textId="77777777" w:rsidR="00017BAA" w:rsidRPr="003E1933" w:rsidRDefault="00017BAA" w:rsidP="00017BAA">
      <w:pPr>
        <w:pStyle w:val="SingleTxtG"/>
      </w:pPr>
      <w:r w:rsidRPr="003E1933">
        <w:t>295.</w:t>
      </w:r>
      <w:r w:rsidRPr="003E1933">
        <w:tab/>
        <w:t>During the period under consideration, no children have been identified as having been involved in armed conflict abroad.</w:t>
      </w:r>
    </w:p>
    <w:p w14:paraId="481D4D46" w14:textId="77777777" w:rsidR="00017BAA" w:rsidRPr="003E1933" w:rsidRDefault="00017BAA" w:rsidP="00017BAA">
      <w:pPr>
        <w:pStyle w:val="SingleTxtG"/>
      </w:pPr>
      <w:r w:rsidRPr="003E1933">
        <w:t>296.</w:t>
      </w:r>
      <w:r w:rsidRPr="003E1933">
        <w:tab/>
        <w:t>The identification of a person in need of special treatment may occur as soon as an application for international protection is submitted or at any point prior to the completion of the process if new circumstances come to light.</w:t>
      </w:r>
    </w:p>
    <w:p w14:paraId="272A49C0" w14:textId="77777777" w:rsidR="00017BAA" w:rsidRPr="003E1933" w:rsidRDefault="00017BAA" w:rsidP="00017BAA">
      <w:pPr>
        <w:pStyle w:val="SingleTxtG"/>
      </w:pPr>
      <w:r w:rsidRPr="003E1933">
        <w:t>297.</w:t>
      </w:r>
      <w:r w:rsidRPr="003E1933">
        <w:tab/>
        <w:t>The Procedure for identifying persons with special needs among applicants for refugee status in Poland has been applied since July 2015.</w:t>
      </w:r>
    </w:p>
    <w:p w14:paraId="1C5C23FE" w14:textId="5A834DD8" w:rsidR="00017BAA" w:rsidRPr="003E1933" w:rsidRDefault="00017BAA" w:rsidP="00017BAA">
      <w:pPr>
        <w:pStyle w:val="SingleTxtG"/>
      </w:pPr>
      <w:r w:rsidRPr="003E1933">
        <w:t>298.</w:t>
      </w:r>
      <w:r w:rsidRPr="003E1933">
        <w:tab/>
        <w:t xml:space="preserve">In follow-up to the 2016–2017 project </w:t>
      </w:r>
      <w:r w:rsidR="007C43BE">
        <w:t>“</w:t>
      </w:r>
      <w:r w:rsidRPr="003E1933">
        <w:t>I See, I Help</w:t>
      </w:r>
      <w:r w:rsidR="007C43BE">
        <w:t>”</w:t>
      </w:r>
      <w:r w:rsidRPr="003E1933">
        <w:t>, which was aimed at promoting integration and developing the actions and procedures of the Office for Foreigners and the Border Guard Service for the identification of members of vulnerable groups among persons applying for international protection in the territory of Poland, a system for identifying members of such groups and meeting their needs has been brought into operation.</w:t>
      </w:r>
    </w:p>
    <w:p w14:paraId="15DD8791" w14:textId="77777777" w:rsidR="00017BAA" w:rsidRPr="003E1933" w:rsidRDefault="00017BAA" w:rsidP="00043CE7">
      <w:pPr>
        <w:pStyle w:val="H1G"/>
      </w:pPr>
      <w:r w:rsidRPr="003E1933">
        <w:tab/>
      </w:r>
      <w:r w:rsidRPr="003E1933">
        <w:tab/>
      </w:r>
      <w:bookmarkStart w:id="115" w:name="_Toc57729406"/>
      <w:r w:rsidRPr="003E1933">
        <w:t>Statistical information</w:t>
      </w:r>
      <w:bookmarkStart w:id="116" w:name="_Toc528587113"/>
      <w:bookmarkEnd w:id="116"/>
      <w:bookmarkEnd w:id="115"/>
    </w:p>
    <w:p w14:paraId="6EA6734E" w14:textId="77777777" w:rsidR="00017BAA" w:rsidRPr="003E1933" w:rsidRDefault="00017BAA" w:rsidP="00017BAA">
      <w:pPr>
        <w:pStyle w:val="SingleTxtG"/>
      </w:pPr>
      <w:r w:rsidRPr="003E1933">
        <w:t>299.</w:t>
      </w:r>
      <w:r w:rsidRPr="003E1933">
        <w:tab/>
        <w:t>Some data for 2018 are not available or are not disaggregated in the manner requested.</w:t>
      </w:r>
    </w:p>
    <w:p w14:paraId="02A268EE" w14:textId="09CE09E7" w:rsidR="00017BAA" w:rsidRPr="003E1933" w:rsidRDefault="00043CE7" w:rsidP="00043CE7">
      <w:pPr>
        <w:pStyle w:val="HChG"/>
      </w:pPr>
      <w:r>
        <w:tab/>
      </w:r>
      <w:bookmarkStart w:id="117" w:name="_Toc57729407"/>
      <w:r w:rsidR="00017BAA" w:rsidRPr="003E1933">
        <w:t>37.</w:t>
      </w:r>
      <w:r w:rsidR="00017BAA" w:rsidRPr="003E1933">
        <w:tab/>
        <w:t>Budgetary expenditure (millions of zlotys)</w:t>
      </w:r>
      <w:bookmarkEnd w:id="1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043CE7" w:rsidRPr="00043CE7" w14:paraId="7FE5FD70" w14:textId="77777777" w:rsidTr="00043CE7">
        <w:trPr>
          <w:tblHeader/>
        </w:trPr>
        <w:tc>
          <w:tcPr>
            <w:tcW w:w="4678" w:type="dxa"/>
            <w:tcBorders>
              <w:top w:val="single" w:sz="4" w:space="0" w:color="auto"/>
              <w:bottom w:val="single" w:sz="12" w:space="0" w:color="auto"/>
            </w:tcBorders>
            <w:shd w:val="clear" w:color="auto" w:fill="auto"/>
            <w:noWrap/>
            <w:vAlign w:val="bottom"/>
            <w:hideMark/>
          </w:tcPr>
          <w:p w14:paraId="2BA03406" w14:textId="77777777" w:rsidR="00017BAA" w:rsidRPr="00043CE7" w:rsidRDefault="00017BAA" w:rsidP="00043CE7">
            <w:pPr>
              <w:pStyle w:val="SingleTxtG"/>
              <w:spacing w:before="80" w:after="80" w:line="200" w:lineRule="exact"/>
              <w:ind w:left="0" w:right="113"/>
              <w:jc w:val="left"/>
              <w:rPr>
                <w:i/>
                <w:sz w:val="16"/>
              </w:rPr>
            </w:pPr>
            <w:bookmarkStart w:id="118" w:name="_Toc528587115"/>
          </w:p>
        </w:tc>
        <w:tc>
          <w:tcPr>
            <w:tcW w:w="897" w:type="dxa"/>
            <w:tcBorders>
              <w:top w:val="single" w:sz="4" w:space="0" w:color="auto"/>
              <w:bottom w:val="single" w:sz="12" w:space="0" w:color="auto"/>
            </w:tcBorders>
            <w:shd w:val="clear" w:color="auto" w:fill="auto"/>
            <w:noWrap/>
            <w:vAlign w:val="bottom"/>
          </w:tcPr>
          <w:p w14:paraId="3BF8A18D" w14:textId="77777777" w:rsidR="00017BAA" w:rsidRPr="00043CE7" w:rsidRDefault="00017BAA" w:rsidP="00043CE7">
            <w:pPr>
              <w:pStyle w:val="SingleTxtG"/>
              <w:spacing w:before="80" w:after="80" w:line="200" w:lineRule="exact"/>
              <w:ind w:left="0" w:right="113"/>
              <w:jc w:val="right"/>
              <w:rPr>
                <w:i/>
                <w:sz w:val="16"/>
              </w:rPr>
            </w:pPr>
            <w:r w:rsidRPr="00043CE7">
              <w:rPr>
                <w:i/>
                <w:sz w:val="16"/>
              </w:rPr>
              <w:t>2015</w:t>
            </w:r>
          </w:p>
        </w:tc>
        <w:tc>
          <w:tcPr>
            <w:tcW w:w="897" w:type="dxa"/>
            <w:tcBorders>
              <w:top w:val="single" w:sz="4" w:space="0" w:color="auto"/>
              <w:bottom w:val="single" w:sz="12" w:space="0" w:color="auto"/>
            </w:tcBorders>
            <w:shd w:val="clear" w:color="auto" w:fill="auto"/>
            <w:noWrap/>
            <w:vAlign w:val="bottom"/>
          </w:tcPr>
          <w:p w14:paraId="4C5A60C2" w14:textId="77777777" w:rsidR="00017BAA" w:rsidRPr="00043CE7" w:rsidRDefault="00017BAA" w:rsidP="00043CE7">
            <w:pPr>
              <w:pStyle w:val="SingleTxtG"/>
              <w:spacing w:before="80" w:after="80" w:line="200" w:lineRule="exact"/>
              <w:ind w:left="0" w:right="113"/>
              <w:jc w:val="right"/>
              <w:rPr>
                <w:i/>
                <w:sz w:val="16"/>
              </w:rPr>
            </w:pPr>
            <w:r w:rsidRPr="00043CE7">
              <w:rPr>
                <w:i/>
                <w:sz w:val="16"/>
              </w:rPr>
              <w:t>2016</w:t>
            </w:r>
          </w:p>
        </w:tc>
        <w:tc>
          <w:tcPr>
            <w:tcW w:w="898" w:type="dxa"/>
            <w:tcBorders>
              <w:top w:val="single" w:sz="4" w:space="0" w:color="auto"/>
              <w:bottom w:val="single" w:sz="12" w:space="0" w:color="auto"/>
            </w:tcBorders>
            <w:shd w:val="clear" w:color="auto" w:fill="auto"/>
            <w:noWrap/>
            <w:vAlign w:val="bottom"/>
          </w:tcPr>
          <w:p w14:paraId="423ED7B4" w14:textId="77777777" w:rsidR="00017BAA" w:rsidRPr="00043CE7" w:rsidRDefault="00017BAA" w:rsidP="00043CE7">
            <w:pPr>
              <w:pStyle w:val="SingleTxtG"/>
              <w:spacing w:before="80" w:after="80" w:line="200" w:lineRule="exact"/>
              <w:ind w:left="0" w:right="113"/>
              <w:jc w:val="right"/>
              <w:rPr>
                <w:i/>
                <w:sz w:val="16"/>
              </w:rPr>
            </w:pPr>
            <w:r w:rsidRPr="00043CE7">
              <w:rPr>
                <w:i/>
                <w:sz w:val="16"/>
              </w:rPr>
              <w:t>2017</w:t>
            </w:r>
          </w:p>
        </w:tc>
      </w:tr>
      <w:tr w:rsidR="00043CE7" w:rsidRPr="00043CE7" w14:paraId="73AA33D5" w14:textId="77777777" w:rsidTr="00043CE7">
        <w:tc>
          <w:tcPr>
            <w:tcW w:w="4678" w:type="dxa"/>
            <w:tcBorders>
              <w:top w:val="single" w:sz="12" w:space="0" w:color="auto"/>
            </w:tcBorders>
            <w:shd w:val="clear" w:color="auto" w:fill="auto"/>
            <w:noWrap/>
          </w:tcPr>
          <w:p w14:paraId="3538A4DA" w14:textId="77777777" w:rsidR="00017BAA" w:rsidRPr="00043CE7" w:rsidRDefault="00017BAA" w:rsidP="00043CE7">
            <w:pPr>
              <w:pStyle w:val="SingleTxtG"/>
              <w:spacing w:before="40" w:after="40" w:line="220" w:lineRule="exact"/>
              <w:ind w:left="0" w:right="113"/>
              <w:jc w:val="left"/>
              <w:rPr>
                <w:sz w:val="18"/>
              </w:rPr>
            </w:pPr>
            <w:r w:rsidRPr="00043CE7">
              <w:rPr>
                <w:sz w:val="18"/>
              </w:rPr>
              <w:t>School education, higher education, health care, preschool education, support for gifted children, financial assistance for pupils and students</w:t>
            </w:r>
          </w:p>
        </w:tc>
        <w:tc>
          <w:tcPr>
            <w:tcW w:w="897" w:type="dxa"/>
            <w:tcBorders>
              <w:top w:val="single" w:sz="12" w:space="0" w:color="auto"/>
            </w:tcBorders>
            <w:shd w:val="clear" w:color="auto" w:fill="auto"/>
            <w:noWrap/>
            <w:vAlign w:val="bottom"/>
          </w:tcPr>
          <w:p w14:paraId="59192014" w14:textId="77777777" w:rsidR="00017BAA" w:rsidRPr="00043CE7" w:rsidRDefault="00017BAA" w:rsidP="00043CE7">
            <w:pPr>
              <w:pStyle w:val="SingleTxtG"/>
              <w:spacing w:before="40" w:after="40" w:line="220" w:lineRule="exact"/>
              <w:ind w:left="0" w:right="113"/>
              <w:jc w:val="right"/>
              <w:rPr>
                <w:sz w:val="18"/>
              </w:rPr>
            </w:pPr>
            <w:r w:rsidRPr="00043CE7">
              <w:rPr>
                <w:sz w:val="18"/>
              </w:rPr>
              <w:t>16 733.1</w:t>
            </w:r>
          </w:p>
        </w:tc>
        <w:tc>
          <w:tcPr>
            <w:tcW w:w="897" w:type="dxa"/>
            <w:tcBorders>
              <w:top w:val="single" w:sz="12" w:space="0" w:color="auto"/>
            </w:tcBorders>
            <w:shd w:val="clear" w:color="auto" w:fill="auto"/>
            <w:noWrap/>
            <w:vAlign w:val="bottom"/>
          </w:tcPr>
          <w:p w14:paraId="33F073C9" w14:textId="77777777" w:rsidR="00017BAA" w:rsidRPr="00043CE7" w:rsidRDefault="00017BAA" w:rsidP="00043CE7">
            <w:pPr>
              <w:pStyle w:val="SingleTxtG"/>
              <w:spacing w:before="40" w:after="40" w:line="220" w:lineRule="exact"/>
              <w:ind w:left="0" w:right="113"/>
              <w:jc w:val="right"/>
              <w:rPr>
                <w:sz w:val="18"/>
              </w:rPr>
            </w:pPr>
            <w:r w:rsidRPr="00043CE7">
              <w:rPr>
                <w:sz w:val="18"/>
              </w:rPr>
              <w:t>17 424.9</w:t>
            </w:r>
          </w:p>
        </w:tc>
        <w:tc>
          <w:tcPr>
            <w:tcW w:w="898" w:type="dxa"/>
            <w:tcBorders>
              <w:top w:val="single" w:sz="12" w:space="0" w:color="auto"/>
            </w:tcBorders>
            <w:shd w:val="clear" w:color="auto" w:fill="auto"/>
            <w:noWrap/>
            <w:vAlign w:val="bottom"/>
          </w:tcPr>
          <w:p w14:paraId="2A96BBAA" w14:textId="77777777" w:rsidR="00017BAA" w:rsidRPr="00043CE7" w:rsidRDefault="00017BAA" w:rsidP="00043CE7">
            <w:pPr>
              <w:pStyle w:val="SingleTxtG"/>
              <w:spacing w:before="40" w:after="40" w:line="220" w:lineRule="exact"/>
              <w:ind w:left="0" w:right="113"/>
              <w:jc w:val="right"/>
              <w:rPr>
                <w:sz w:val="18"/>
              </w:rPr>
            </w:pPr>
            <w:r w:rsidRPr="00043CE7">
              <w:rPr>
                <w:sz w:val="18"/>
              </w:rPr>
              <w:t>19 186.8</w:t>
            </w:r>
          </w:p>
        </w:tc>
      </w:tr>
      <w:tr w:rsidR="00043CE7" w:rsidRPr="00043CE7" w14:paraId="647CCC48" w14:textId="77777777" w:rsidTr="00043CE7">
        <w:tc>
          <w:tcPr>
            <w:tcW w:w="4678" w:type="dxa"/>
            <w:shd w:val="clear" w:color="auto" w:fill="auto"/>
            <w:noWrap/>
          </w:tcPr>
          <w:p w14:paraId="639372BB" w14:textId="77777777" w:rsidR="00017BAA" w:rsidRPr="00043CE7" w:rsidRDefault="00017BAA" w:rsidP="00043CE7">
            <w:pPr>
              <w:pStyle w:val="SingleTxtG"/>
              <w:spacing w:before="40" w:after="40" w:line="220" w:lineRule="exact"/>
              <w:ind w:left="0" w:right="113"/>
              <w:jc w:val="left"/>
              <w:rPr>
                <w:sz w:val="18"/>
              </w:rPr>
            </w:pPr>
            <w:r w:rsidRPr="00043CE7">
              <w:rPr>
                <w:sz w:val="18"/>
              </w:rPr>
              <w:t>Early childhood care</w:t>
            </w:r>
          </w:p>
        </w:tc>
        <w:tc>
          <w:tcPr>
            <w:tcW w:w="897" w:type="dxa"/>
            <w:shd w:val="clear" w:color="auto" w:fill="auto"/>
            <w:noWrap/>
            <w:vAlign w:val="bottom"/>
          </w:tcPr>
          <w:p w14:paraId="2AA54F9E" w14:textId="77777777" w:rsidR="00017BAA" w:rsidRPr="00043CE7" w:rsidRDefault="00017BAA" w:rsidP="00043CE7">
            <w:pPr>
              <w:pStyle w:val="SingleTxtG"/>
              <w:spacing w:before="40" w:after="40" w:line="220" w:lineRule="exact"/>
              <w:ind w:left="0" w:right="113"/>
              <w:jc w:val="right"/>
              <w:rPr>
                <w:sz w:val="18"/>
              </w:rPr>
            </w:pPr>
            <w:r w:rsidRPr="00043CE7">
              <w:rPr>
                <w:sz w:val="18"/>
              </w:rPr>
              <w:t>11 656.5</w:t>
            </w:r>
          </w:p>
        </w:tc>
        <w:tc>
          <w:tcPr>
            <w:tcW w:w="897" w:type="dxa"/>
            <w:shd w:val="clear" w:color="auto" w:fill="auto"/>
            <w:noWrap/>
            <w:vAlign w:val="bottom"/>
          </w:tcPr>
          <w:p w14:paraId="22EC3884" w14:textId="77777777" w:rsidR="00017BAA" w:rsidRPr="00043CE7" w:rsidRDefault="00017BAA" w:rsidP="00043CE7">
            <w:pPr>
              <w:pStyle w:val="SingleTxtG"/>
              <w:spacing w:before="40" w:after="40" w:line="220" w:lineRule="exact"/>
              <w:ind w:left="0" w:right="113"/>
              <w:jc w:val="right"/>
              <w:rPr>
                <w:sz w:val="18"/>
              </w:rPr>
            </w:pPr>
            <w:r w:rsidRPr="00043CE7">
              <w:rPr>
                <w:sz w:val="18"/>
              </w:rPr>
              <w:t>12 804.0</w:t>
            </w:r>
          </w:p>
        </w:tc>
        <w:tc>
          <w:tcPr>
            <w:tcW w:w="898" w:type="dxa"/>
            <w:shd w:val="clear" w:color="auto" w:fill="auto"/>
            <w:noWrap/>
            <w:vAlign w:val="bottom"/>
          </w:tcPr>
          <w:p w14:paraId="5B40EACE" w14:textId="77777777" w:rsidR="00017BAA" w:rsidRPr="00043CE7" w:rsidRDefault="00017BAA" w:rsidP="00043CE7">
            <w:pPr>
              <w:pStyle w:val="SingleTxtG"/>
              <w:spacing w:before="40" w:after="40" w:line="220" w:lineRule="exact"/>
              <w:ind w:left="0" w:right="113"/>
              <w:jc w:val="right"/>
              <w:rPr>
                <w:sz w:val="18"/>
              </w:rPr>
            </w:pPr>
            <w:r w:rsidRPr="00043CE7">
              <w:rPr>
                <w:sz w:val="18"/>
              </w:rPr>
              <w:t>13 453.0</w:t>
            </w:r>
          </w:p>
        </w:tc>
      </w:tr>
      <w:tr w:rsidR="00043CE7" w:rsidRPr="00043CE7" w14:paraId="42613E2E" w14:textId="77777777" w:rsidTr="00043CE7">
        <w:tc>
          <w:tcPr>
            <w:tcW w:w="4678" w:type="dxa"/>
            <w:shd w:val="clear" w:color="auto" w:fill="auto"/>
            <w:noWrap/>
            <w:hideMark/>
          </w:tcPr>
          <w:p w14:paraId="22B5D221" w14:textId="77777777" w:rsidR="00017BAA" w:rsidRPr="00043CE7" w:rsidRDefault="00017BAA" w:rsidP="00043CE7">
            <w:pPr>
              <w:pStyle w:val="SingleTxtG"/>
              <w:spacing w:before="40" w:after="40" w:line="220" w:lineRule="exact"/>
              <w:ind w:left="0" w:right="113"/>
              <w:jc w:val="left"/>
              <w:rPr>
                <w:sz w:val="18"/>
              </w:rPr>
            </w:pPr>
            <w:r w:rsidRPr="00043CE7">
              <w:rPr>
                <w:sz w:val="18"/>
              </w:rPr>
              <w:t>Transportation</w:t>
            </w:r>
          </w:p>
        </w:tc>
        <w:tc>
          <w:tcPr>
            <w:tcW w:w="897" w:type="dxa"/>
            <w:shd w:val="clear" w:color="auto" w:fill="auto"/>
            <w:noWrap/>
            <w:vAlign w:val="bottom"/>
          </w:tcPr>
          <w:p w14:paraId="344B0C03" w14:textId="77777777" w:rsidR="00017BAA" w:rsidRPr="00043CE7" w:rsidRDefault="00017BAA" w:rsidP="00043CE7">
            <w:pPr>
              <w:pStyle w:val="SingleTxtG"/>
              <w:spacing w:before="40" w:after="40" w:line="220" w:lineRule="exact"/>
              <w:ind w:left="0" w:right="113"/>
              <w:jc w:val="right"/>
              <w:rPr>
                <w:sz w:val="18"/>
              </w:rPr>
            </w:pPr>
            <w:r w:rsidRPr="00043CE7">
              <w:rPr>
                <w:sz w:val="18"/>
              </w:rPr>
              <w:t>6 775.0</w:t>
            </w:r>
          </w:p>
        </w:tc>
        <w:tc>
          <w:tcPr>
            <w:tcW w:w="897" w:type="dxa"/>
            <w:shd w:val="clear" w:color="auto" w:fill="auto"/>
            <w:noWrap/>
            <w:vAlign w:val="bottom"/>
          </w:tcPr>
          <w:p w14:paraId="3E18A8A1" w14:textId="77777777" w:rsidR="00017BAA" w:rsidRPr="00043CE7" w:rsidRDefault="00017BAA" w:rsidP="00043CE7">
            <w:pPr>
              <w:pStyle w:val="SingleTxtG"/>
              <w:spacing w:before="40" w:after="40" w:line="220" w:lineRule="exact"/>
              <w:ind w:left="0" w:right="113"/>
              <w:jc w:val="right"/>
              <w:rPr>
                <w:sz w:val="18"/>
              </w:rPr>
            </w:pPr>
            <w:r w:rsidRPr="00043CE7">
              <w:rPr>
                <w:sz w:val="18"/>
              </w:rPr>
              <w:t>6 848.6</w:t>
            </w:r>
          </w:p>
        </w:tc>
        <w:tc>
          <w:tcPr>
            <w:tcW w:w="898" w:type="dxa"/>
            <w:shd w:val="clear" w:color="auto" w:fill="auto"/>
            <w:noWrap/>
            <w:vAlign w:val="bottom"/>
          </w:tcPr>
          <w:p w14:paraId="530A04A6" w14:textId="77777777" w:rsidR="00017BAA" w:rsidRPr="00043CE7" w:rsidRDefault="00017BAA" w:rsidP="00043CE7">
            <w:pPr>
              <w:pStyle w:val="SingleTxtG"/>
              <w:spacing w:before="40" w:after="40" w:line="220" w:lineRule="exact"/>
              <w:ind w:left="0" w:right="113"/>
              <w:jc w:val="right"/>
              <w:rPr>
                <w:sz w:val="18"/>
              </w:rPr>
            </w:pPr>
            <w:r w:rsidRPr="00043CE7">
              <w:rPr>
                <w:sz w:val="18"/>
              </w:rPr>
              <w:t>6 992.2</w:t>
            </w:r>
          </w:p>
        </w:tc>
      </w:tr>
      <w:tr w:rsidR="00043CE7" w:rsidRPr="00043CE7" w14:paraId="76D8C73C" w14:textId="77777777" w:rsidTr="00043CE7">
        <w:tc>
          <w:tcPr>
            <w:tcW w:w="4678" w:type="dxa"/>
            <w:shd w:val="clear" w:color="auto" w:fill="auto"/>
            <w:noWrap/>
            <w:hideMark/>
          </w:tcPr>
          <w:p w14:paraId="279B3770" w14:textId="77777777" w:rsidR="00017BAA" w:rsidRPr="00043CE7" w:rsidRDefault="00017BAA" w:rsidP="00043CE7">
            <w:pPr>
              <w:pStyle w:val="SingleTxtG"/>
              <w:spacing w:before="40" w:after="40" w:line="220" w:lineRule="exact"/>
              <w:ind w:left="0" w:right="113"/>
              <w:jc w:val="left"/>
              <w:rPr>
                <w:sz w:val="18"/>
              </w:rPr>
            </w:pPr>
            <w:r w:rsidRPr="00043CE7">
              <w:rPr>
                <w:sz w:val="18"/>
              </w:rPr>
              <w:t>Tax credits</w:t>
            </w:r>
          </w:p>
        </w:tc>
        <w:tc>
          <w:tcPr>
            <w:tcW w:w="897" w:type="dxa"/>
            <w:shd w:val="clear" w:color="auto" w:fill="auto"/>
            <w:noWrap/>
            <w:vAlign w:val="bottom"/>
          </w:tcPr>
          <w:p w14:paraId="08AA9D88" w14:textId="77777777" w:rsidR="00017BAA" w:rsidRPr="00043CE7" w:rsidRDefault="00017BAA" w:rsidP="00043CE7">
            <w:pPr>
              <w:pStyle w:val="SingleTxtG"/>
              <w:spacing w:before="40" w:after="40" w:line="220" w:lineRule="exact"/>
              <w:ind w:left="0" w:right="113"/>
              <w:jc w:val="right"/>
              <w:rPr>
                <w:sz w:val="18"/>
              </w:rPr>
            </w:pPr>
            <w:r w:rsidRPr="00043CE7">
              <w:rPr>
                <w:sz w:val="18"/>
              </w:rPr>
              <w:t>6 926.7</w:t>
            </w:r>
          </w:p>
        </w:tc>
        <w:tc>
          <w:tcPr>
            <w:tcW w:w="897" w:type="dxa"/>
            <w:shd w:val="clear" w:color="auto" w:fill="auto"/>
            <w:noWrap/>
            <w:vAlign w:val="bottom"/>
          </w:tcPr>
          <w:p w14:paraId="146A15B8" w14:textId="77777777" w:rsidR="00017BAA" w:rsidRPr="00043CE7" w:rsidRDefault="00017BAA" w:rsidP="00043CE7">
            <w:pPr>
              <w:pStyle w:val="SingleTxtG"/>
              <w:spacing w:before="40" w:after="40" w:line="220" w:lineRule="exact"/>
              <w:ind w:left="0" w:right="113"/>
              <w:jc w:val="right"/>
              <w:rPr>
                <w:sz w:val="18"/>
              </w:rPr>
            </w:pPr>
            <w:r w:rsidRPr="00043CE7">
              <w:rPr>
                <w:sz w:val="18"/>
              </w:rPr>
              <w:t>7 431.6</w:t>
            </w:r>
          </w:p>
        </w:tc>
        <w:tc>
          <w:tcPr>
            <w:tcW w:w="898" w:type="dxa"/>
            <w:shd w:val="clear" w:color="auto" w:fill="auto"/>
            <w:noWrap/>
            <w:vAlign w:val="bottom"/>
          </w:tcPr>
          <w:p w14:paraId="44CFE6DF" w14:textId="77777777" w:rsidR="00017BAA" w:rsidRPr="00043CE7" w:rsidRDefault="00017BAA" w:rsidP="00043CE7">
            <w:pPr>
              <w:pStyle w:val="SingleTxtG"/>
              <w:spacing w:before="40" w:after="40" w:line="220" w:lineRule="exact"/>
              <w:ind w:left="0" w:right="113"/>
              <w:jc w:val="right"/>
              <w:rPr>
                <w:sz w:val="18"/>
              </w:rPr>
            </w:pPr>
            <w:r w:rsidRPr="00043CE7">
              <w:rPr>
                <w:sz w:val="18"/>
              </w:rPr>
              <w:t>7 391.1</w:t>
            </w:r>
          </w:p>
        </w:tc>
      </w:tr>
      <w:tr w:rsidR="00043CE7" w:rsidRPr="00043CE7" w14:paraId="64C3786B" w14:textId="77777777" w:rsidTr="00043CE7">
        <w:tc>
          <w:tcPr>
            <w:tcW w:w="4678" w:type="dxa"/>
            <w:shd w:val="clear" w:color="auto" w:fill="auto"/>
            <w:noWrap/>
            <w:hideMark/>
          </w:tcPr>
          <w:p w14:paraId="75603AE9" w14:textId="77777777" w:rsidR="00017BAA" w:rsidRPr="00043CE7" w:rsidRDefault="00017BAA" w:rsidP="00043CE7">
            <w:pPr>
              <w:pStyle w:val="SingleTxtG"/>
              <w:spacing w:before="40" w:after="40" w:line="220" w:lineRule="exact"/>
              <w:ind w:left="0" w:right="113"/>
              <w:jc w:val="left"/>
              <w:rPr>
                <w:sz w:val="18"/>
              </w:rPr>
            </w:pPr>
            <w:r w:rsidRPr="00043CE7">
              <w:rPr>
                <w:sz w:val="18"/>
              </w:rPr>
              <w:t>Financial support</w:t>
            </w:r>
          </w:p>
        </w:tc>
        <w:tc>
          <w:tcPr>
            <w:tcW w:w="897" w:type="dxa"/>
            <w:shd w:val="clear" w:color="auto" w:fill="auto"/>
            <w:noWrap/>
            <w:vAlign w:val="bottom"/>
          </w:tcPr>
          <w:p w14:paraId="07C0EF10" w14:textId="77777777" w:rsidR="00017BAA" w:rsidRPr="00043CE7" w:rsidRDefault="00017BAA" w:rsidP="00043CE7">
            <w:pPr>
              <w:pStyle w:val="SingleTxtG"/>
              <w:spacing w:before="40" w:after="40" w:line="220" w:lineRule="exact"/>
              <w:ind w:left="0" w:right="113"/>
              <w:jc w:val="right"/>
              <w:rPr>
                <w:sz w:val="18"/>
              </w:rPr>
            </w:pPr>
            <w:r w:rsidRPr="00043CE7">
              <w:rPr>
                <w:sz w:val="18"/>
              </w:rPr>
              <w:t>4 601.1</w:t>
            </w:r>
          </w:p>
        </w:tc>
        <w:tc>
          <w:tcPr>
            <w:tcW w:w="897" w:type="dxa"/>
            <w:shd w:val="clear" w:color="auto" w:fill="auto"/>
            <w:noWrap/>
            <w:vAlign w:val="bottom"/>
          </w:tcPr>
          <w:p w14:paraId="0F9FFA61" w14:textId="77777777" w:rsidR="00017BAA" w:rsidRPr="00043CE7" w:rsidRDefault="00017BAA" w:rsidP="00043CE7">
            <w:pPr>
              <w:pStyle w:val="SingleTxtG"/>
              <w:spacing w:before="40" w:after="40" w:line="220" w:lineRule="exact"/>
              <w:ind w:left="0" w:right="113"/>
              <w:jc w:val="right"/>
              <w:rPr>
                <w:sz w:val="18"/>
              </w:rPr>
            </w:pPr>
            <w:r w:rsidRPr="00043CE7">
              <w:rPr>
                <w:sz w:val="18"/>
              </w:rPr>
              <w:t>22 299.9</w:t>
            </w:r>
          </w:p>
        </w:tc>
        <w:tc>
          <w:tcPr>
            <w:tcW w:w="898" w:type="dxa"/>
            <w:shd w:val="clear" w:color="auto" w:fill="auto"/>
            <w:noWrap/>
            <w:vAlign w:val="bottom"/>
          </w:tcPr>
          <w:p w14:paraId="07550C3F" w14:textId="77777777" w:rsidR="00017BAA" w:rsidRPr="00043CE7" w:rsidRDefault="00017BAA" w:rsidP="00043CE7">
            <w:pPr>
              <w:pStyle w:val="SingleTxtG"/>
              <w:spacing w:before="40" w:after="40" w:line="220" w:lineRule="exact"/>
              <w:ind w:left="0" w:right="113"/>
              <w:jc w:val="right"/>
              <w:rPr>
                <w:sz w:val="18"/>
              </w:rPr>
            </w:pPr>
            <w:r w:rsidRPr="00043CE7">
              <w:rPr>
                <w:sz w:val="18"/>
              </w:rPr>
              <w:t>28 119.3</w:t>
            </w:r>
          </w:p>
        </w:tc>
      </w:tr>
      <w:tr w:rsidR="00043CE7" w:rsidRPr="00043CE7" w14:paraId="1A7C6306" w14:textId="77777777" w:rsidTr="00043CE7">
        <w:tc>
          <w:tcPr>
            <w:tcW w:w="4678" w:type="dxa"/>
            <w:shd w:val="clear" w:color="auto" w:fill="auto"/>
            <w:noWrap/>
            <w:hideMark/>
          </w:tcPr>
          <w:p w14:paraId="39EF8F2B" w14:textId="77777777" w:rsidR="00017BAA" w:rsidRPr="00043CE7" w:rsidRDefault="00017BAA" w:rsidP="00043CE7">
            <w:pPr>
              <w:pStyle w:val="SingleTxtG"/>
              <w:spacing w:before="40" w:after="40" w:line="220" w:lineRule="exact"/>
              <w:ind w:left="0" w:right="113"/>
              <w:jc w:val="left"/>
              <w:rPr>
                <w:sz w:val="18"/>
              </w:rPr>
            </w:pPr>
            <w:r w:rsidRPr="00043CE7">
              <w:rPr>
                <w:sz w:val="18"/>
              </w:rPr>
              <w:t>Disability</w:t>
            </w:r>
          </w:p>
        </w:tc>
        <w:tc>
          <w:tcPr>
            <w:tcW w:w="897" w:type="dxa"/>
            <w:shd w:val="clear" w:color="auto" w:fill="auto"/>
            <w:noWrap/>
            <w:vAlign w:val="bottom"/>
          </w:tcPr>
          <w:p w14:paraId="3654267C" w14:textId="77777777" w:rsidR="00017BAA" w:rsidRPr="00043CE7" w:rsidRDefault="00017BAA" w:rsidP="00043CE7">
            <w:pPr>
              <w:pStyle w:val="SingleTxtG"/>
              <w:spacing w:before="40" w:after="40" w:line="220" w:lineRule="exact"/>
              <w:ind w:left="0" w:right="113"/>
              <w:jc w:val="right"/>
              <w:rPr>
                <w:sz w:val="18"/>
              </w:rPr>
            </w:pPr>
            <w:r w:rsidRPr="00043CE7">
              <w:rPr>
                <w:sz w:val="18"/>
              </w:rPr>
              <w:t>3 051.0</w:t>
            </w:r>
          </w:p>
        </w:tc>
        <w:tc>
          <w:tcPr>
            <w:tcW w:w="897" w:type="dxa"/>
            <w:shd w:val="clear" w:color="auto" w:fill="auto"/>
            <w:noWrap/>
            <w:vAlign w:val="bottom"/>
          </w:tcPr>
          <w:p w14:paraId="55552FEC" w14:textId="77777777" w:rsidR="00017BAA" w:rsidRPr="00043CE7" w:rsidRDefault="00017BAA" w:rsidP="00043CE7">
            <w:pPr>
              <w:pStyle w:val="SingleTxtG"/>
              <w:spacing w:before="40" w:after="40" w:line="220" w:lineRule="exact"/>
              <w:ind w:left="0" w:right="113"/>
              <w:jc w:val="right"/>
              <w:rPr>
                <w:sz w:val="18"/>
              </w:rPr>
            </w:pPr>
            <w:r w:rsidRPr="00043CE7">
              <w:rPr>
                <w:sz w:val="18"/>
              </w:rPr>
              <w:t>3 184.1</w:t>
            </w:r>
          </w:p>
        </w:tc>
        <w:tc>
          <w:tcPr>
            <w:tcW w:w="898" w:type="dxa"/>
            <w:shd w:val="clear" w:color="auto" w:fill="auto"/>
            <w:noWrap/>
            <w:vAlign w:val="bottom"/>
          </w:tcPr>
          <w:p w14:paraId="401C5883" w14:textId="77777777" w:rsidR="00017BAA" w:rsidRPr="00043CE7" w:rsidRDefault="00017BAA" w:rsidP="00043CE7">
            <w:pPr>
              <w:pStyle w:val="SingleTxtG"/>
              <w:spacing w:before="40" w:after="40" w:line="220" w:lineRule="exact"/>
              <w:ind w:left="0" w:right="113"/>
              <w:jc w:val="right"/>
              <w:rPr>
                <w:sz w:val="18"/>
              </w:rPr>
            </w:pPr>
            <w:r w:rsidRPr="00043CE7">
              <w:rPr>
                <w:sz w:val="18"/>
              </w:rPr>
              <w:t>3 393.4</w:t>
            </w:r>
          </w:p>
        </w:tc>
      </w:tr>
      <w:tr w:rsidR="00043CE7" w:rsidRPr="00043CE7" w14:paraId="3AA33D34" w14:textId="77777777" w:rsidTr="00043CE7">
        <w:tc>
          <w:tcPr>
            <w:tcW w:w="4678" w:type="dxa"/>
            <w:tcBorders>
              <w:bottom w:val="single" w:sz="4" w:space="0" w:color="auto"/>
            </w:tcBorders>
            <w:shd w:val="clear" w:color="auto" w:fill="auto"/>
            <w:noWrap/>
            <w:hideMark/>
          </w:tcPr>
          <w:p w14:paraId="30EF90F5" w14:textId="77777777" w:rsidR="00017BAA" w:rsidRPr="00043CE7" w:rsidRDefault="00017BAA" w:rsidP="00043CE7">
            <w:pPr>
              <w:pStyle w:val="SingleTxtG"/>
              <w:spacing w:before="40" w:after="40" w:line="220" w:lineRule="exact"/>
              <w:ind w:left="0" w:right="113"/>
              <w:jc w:val="left"/>
              <w:rPr>
                <w:sz w:val="18"/>
              </w:rPr>
            </w:pPr>
            <w:r w:rsidRPr="00043CE7">
              <w:rPr>
                <w:sz w:val="18"/>
              </w:rPr>
              <w:t>Other: allowances, pensions and benefits; support for families with parenting issues; alternative care; violence prevention; rehabilitation; Nutrition Fund, holidays for children, grants for remote working</w:t>
            </w:r>
          </w:p>
        </w:tc>
        <w:tc>
          <w:tcPr>
            <w:tcW w:w="897" w:type="dxa"/>
            <w:tcBorders>
              <w:bottom w:val="single" w:sz="4" w:space="0" w:color="auto"/>
            </w:tcBorders>
            <w:shd w:val="clear" w:color="auto" w:fill="auto"/>
            <w:noWrap/>
            <w:vAlign w:val="bottom"/>
          </w:tcPr>
          <w:p w14:paraId="7198CE2F" w14:textId="77777777" w:rsidR="00017BAA" w:rsidRPr="00043CE7" w:rsidRDefault="00017BAA" w:rsidP="00043CE7">
            <w:pPr>
              <w:pStyle w:val="SingleTxtG"/>
              <w:spacing w:before="40" w:after="40" w:line="220" w:lineRule="exact"/>
              <w:ind w:left="0" w:right="113"/>
              <w:jc w:val="right"/>
              <w:rPr>
                <w:sz w:val="18"/>
              </w:rPr>
            </w:pPr>
            <w:r w:rsidRPr="00043CE7">
              <w:rPr>
                <w:sz w:val="18"/>
              </w:rPr>
              <w:t>10 233.7</w:t>
            </w:r>
          </w:p>
        </w:tc>
        <w:tc>
          <w:tcPr>
            <w:tcW w:w="897" w:type="dxa"/>
            <w:tcBorders>
              <w:bottom w:val="single" w:sz="4" w:space="0" w:color="auto"/>
            </w:tcBorders>
            <w:shd w:val="clear" w:color="auto" w:fill="auto"/>
            <w:noWrap/>
            <w:vAlign w:val="bottom"/>
          </w:tcPr>
          <w:p w14:paraId="0E2AD059" w14:textId="77777777" w:rsidR="00017BAA" w:rsidRPr="00043CE7" w:rsidRDefault="00017BAA" w:rsidP="00043CE7">
            <w:pPr>
              <w:pStyle w:val="SingleTxtG"/>
              <w:spacing w:before="40" w:after="40" w:line="220" w:lineRule="exact"/>
              <w:ind w:left="0" w:right="113"/>
              <w:jc w:val="right"/>
              <w:rPr>
                <w:sz w:val="18"/>
              </w:rPr>
            </w:pPr>
            <w:r w:rsidRPr="00043CE7">
              <w:rPr>
                <w:sz w:val="18"/>
              </w:rPr>
              <w:t>10 243.2</w:t>
            </w:r>
          </w:p>
        </w:tc>
        <w:tc>
          <w:tcPr>
            <w:tcW w:w="898" w:type="dxa"/>
            <w:tcBorders>
              <w:bottom w:val="single" w:sz="4" w:space="0" w:color="auto"/>
            </w:tcBorders>
            <w:shd w:val="clear" w:color="auto" w:fill="auto"/>
            <w:noWrap/>
            <w:vAlign w:val="bottom"/>
          </w:tcPr>
          <w:p w14:paraId="1B878FC5" w14:textId="77777777" w:rsidR="00017BAA" w:rsidRPr="00043CE7" w:rsidRDefault="00017BAA" w:rsidP="00043CE7">
            <w:pPr>
              <w:pStyle w:val="SingleTxtG"/>
              <w:spacing w:before="40" w:after="40" w:line="220" w:lineRule="exact"/>
              <w:ind w:left="0" w:right="113"/>
              <w:jc w:val="right"/>
              <w:rPr>
                <w:sz w:val="18"/>
              </w:rPr>
            </w:pPr>
            <w:r w:rsidRPr="00043CE7">
              <w:rPr>
                <w:sz w:val="18"/>
              </w:rPr>
              <w:t>10 074.1</w:t>
            </w:r>
          </w:p>
        </w:tc>
      </w:tr>
      <w:tr w:rsidR="00043CE7" w:rsidRPr="00043CE7" w14:paraId="78B7A8C3" w14:textId="77777777" w:rsidTr="00043CE7">
        <w:tc>
          <w:tcPr>
            <w:tcW w:w="4678" w:type="dxa"/>
            <w:tcBorders>
              <w:top w:val="single" w:sz="4" w:space="0" w:color="auto"/>
              <w:bottom w:val="single" w:sz="12" w:space="0" w:color="auto"/>
            </w:tcBorders>
            <w:shd w:val="clear" w:color="auto" w:fill="auto"/>
            <w:noWrap/>
            <w:hideMark/>
          </w:tcPr>
          <w:p w14:paraId="236FB60E" w14:textId="77777777" w:rsidR="00017BAA" w:rsidRPr="00043CE7" w:rsidRDefault="00017BAA" w:rsidP="00043CE7">
            <w:pPr>
              <w:pStyle w:val="SingleTxtG"/>
              <w:spacing w:before="80" w:after="80" w:line="220" w:lineRule="exact"/>
              <w:ind w:left="283" w:right="0"/>
              <w:jc w:val="left"/>
              <w:rPr>
                <w:b/>
                <w:sz w:val="18"/>
              </w:rPr>
            </w:pPr>
            <w:r w:rsidRPr="00043CE7">
              <w:rPr>
                <w:b/>
                <w:sz w:val="18"/>
              </w:rPr>
              <w:t>Total</w:t>
            </w:r>
          </w:p>
        </w:tc>
        <w:tc>
          <w:tcPr>
            <w:tcW w:w="897" w:type="dxa"/>
            <w:tcBorders>
              <w:top w:val="single" w:sz="4" w:space="0" w:color="auto"/>
              <w:bottom w:val="single" w:sz="12" w:space="0" w:color="auto"/>
            </w:tcBorders>
            <w:shd w:val="clear" w:color="auto" w:fill="auto"/>
            <w:noWrap/>
            <w:vAlign w:val="bottom"/>
          </w:tcPr>
          <w:p w14:paraId="0FA7F97A" w14:textId="77777777" w:rsidR="00017BAA" w:rsidRPr="00043CE7" w:rsidRDefault="00017BAA" w:rsidP="00043CE7">
            <w:pPr>
              <w:pStyle w:val="SingleTxtG"/>
              <w:spacing w:before="80" w:after="80" w:line="220" w:lineRule="exact"/>
              <w:ind w:left="0" w:right="113"/>
              <w:jc w:val="right"/>
              <w:rPr>
                <w:b/>
                <w:sz w:val="18"/>
              </w:rPr>
            </w:pPr>
            <w:r w:rsidRPr="00043CE7">
              <w:rPr>
                <w:b/>
                <w:sz w:val="18"/>
              </w:rPr>
              <w:t>59 977.2</w:t>
            </w:r>
          </w:p>
        </w:tc>
        <w:tc>
          <w:tcPr>
            <w:tcW w:w="897" w:type="dxa"/>
            <w:tcBorders>
              <w:top w:val="single" w:sz="4" w:space="0" w:color="auto"/>
              <w:bottom w:val="single" w:sz="12" w:space="0" w:color="auto"/>
            </w:tcBorders>
            <w:shd w:val="clear" w:color="auto" w:fill="auto"/>
            <w:noWrap/>
            <w:vAlign w:val="bottom"/>
          </w:tcPr>
          <w:p w14:paraId="3A1A6E40" w14:textId="77777777" w:rsidR="00017BAA" w:rsidRPr="00043CE7" w:rsidRDefault="00017BAA" w:rsidP="00043CE7">
            <w:pPr>
              <w:pStyle w:val="SingleTxtG"/>
              <w:spacing w:before="80" w:after="80" w:line="220" w:lineRule="exact"/>
              <w:ind w:left="0" w:right="113"/>
              <w:jc w:val="right"/>
              <w:rPr>
                <w:b/>
                <w:sz w:val="18"/>
              </w:rPr>
            </w:pPr>
            <w:r w:rsidRPr="00043CE7">
              <w:rPr>
                <w:b/>
                <w:sz w:val="18"/>
              </w:rPr>
              <w:t>80 236.3</w:t>
            </w:r>
          </w:p>
        </w:tc>
        <w:tc>
          <w:tcPr>
            <w:tcW w:w="898" w:type="dxa"/>
            <w:tcBorders>
              <w:top w:val="single" w:sz="4" w:space="0" w:color="auto"/>
              <w:bottom w:val="single" w:sz="12" w:space="0" w:color="auto"/>
            </w:tcBorders>
            <w:shd w:val="clear" w:color="auto" w:fill="auto"/>
            <w:noWrap/>
            <w:vAlign w:val="bottom"/>
          </w:tcPr>
          <w:p w14:paraId="2304582E" w14:textId="77777777" w:rsidR="00017BAA" w:rsidRPr="00043CE7" w:rsidRDefault="00017BAA" w:rsidP="00043CE7">
            <w:pPr>
              <w:pStyle w:val="SingleTxtG"/>
              <w:spacing w:before="80" w:after="80" w:line="220" w:lineRule="exact"/>
              <w:ind w:left="0" w:right="113"/>
              <w:jc w:val="right"/>
              <w:rPr>
                <w:b/>
                <w:sz w:val="18"/>
              </w:rPr>
            </w:pPr>
            <w:r w:rsidRPr="00043CE7">
              <w:rPr>
                <w:b/>
                <w:sz w:val="18"/>
              </w:rPr>
              <w:t>88 609.9</w:t>
            </w:r>
          </w:p>
        </w:tc>
      </w:tr>
    </w:tbl>
    <w:p w14:paraId="38D228B1" w14:textId="4A3493BC" w:rsidR="00017BAA" w:rsidRPr="003E1933" w:rsidRDefault="00A21B62" w:rsidP="00A21B62">
      <w:pPr>
        <w:pStyle w:val="HChG"/>
      </w:pPr>
      <w:r>
        <w:tab/>
      </w:r>
      <w:bookmarkStart w:id="119" w:name="_Toc57729408"/>
      <w:r w:rsidR="00017BAA" w:rsidRPr="003E1933">
        <w:t>38.</w:t>
      </w:r>
      <w:r w:rsidR="00017BAA" w:rsidRPr="003E1933">
        <w:tab/>
        <w:t>Number of children, number who are married</w:t>
      </w:r>
      <w:bookmarkEnd w:id="118"/>
      <w:bookmarkEnd w:id="11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448"/>
        <w:gridCol w:w="2654"/>
      </w:tblGrid>
      <w:tr w:rsidR="00A21B62" w:rsidRPr="00A21B62" w14:paraId="6773CAF9" w14:textId="77777777" w:rsidTr="00A21B62">
        <w:trPr>
          <w:tblHeader/>
        </w:trPr>
        <w:tc>
          <w:tcPr>
            <w:tcW w:w="2678" w:type="dxa"/>
            <w:tcBorders>
              <w:top w:val="single" w:sz="4" w:space="0" w:color="auto"/>
              <w:bottom w:val="single" w:sz="12" w:space="0" w:color="auto"/>
            </w:tcBorders>
            <w:shd w:val="clear" w:color="auto" w:fill="auto"/>
            <w:vAlign w:val="bottom"/>
          </w:tcPr>
          <w:p w14:paraId="716FDED9" w14:textId="77777777" w:rsidR="00017BAA" w:rsidRPr="00A21B62" w:rsidRDefault="00017BAA" w:rsidP="00A21B62">
            <w:pPr>
              <w:pStyle w:val="SingleTxtG"/>
              <w:spacing w:before="80" w:after="80" w:line="200" w:lineRule="exact"/>
              <w:ind w:left="0" w:right="113"/>
              <w:jc w:val="left"/>
              <w:rPr>
                <w:i/>
                <w:sz w:val="16"/>
              </w:rPr>
            </w:pPr>
            <w:r w:rsidRPr="00A21B62">
              <w:rPr>
                <w:i/>
                <w:sz w:val="16"/>
              </w:rPr>
              <w:br w:type="page"/>
            </w:r>
          </w:p>
        </w:tc>
        <w:tc>
          <w:tcPr>
            <w:tcW w:w="2890" w:type="dxa"/>
            <w:tcBorders>
              <w:top w:val="single" w:sz="4" w:space="0" w:color="auto"/>
              <w:bottom w:val="single" w:sz="12" w:space="0" w:color="auto"/>
            </w:tcBorders>
            <w:shd w:val="clear" w:color="auto" w:fill="auto"/>
            <w:vAlign w:val="bottom"/>
          </w:tcPr>
          <w:p w14:paraId="6BC50EC9" w14:textId="77777777" w:rsidR="00017BAA" w:rsidRPr="00A21B62" w:rsidRDefault="00017BAA" w:rsidP="00A21B62">
            <w:pPr>
              <w:pStyle w:val="SingleTxtG"/>
              <w:spacing w:before="80" w:after="80" w:line="200" w:lineRule="exact"/>
              <w:ind w:left="0" w:right="113"/>
              <w:jc w:val="right"/>
              <w:rPr>
                <w:i/>
                <w:sz w:val="16"/>
              </w:rPr>
            </w:pPr>
            <w:r w:rsidRPr="00A21B62">
              <w:rPr>
                <w:i/>
                <w:sz w:val="16"/>
              </w:rPr>
              <w:t>Thousands of children</w:t>
            </w:r>
          </w:p>
        </w:tc>
        <w:tc>
          <w:tcPr>
            <w:tcW w:w="3134" w:type="dxa"/>
            <w:tcBorders>
              <w:top w:val="single" w:sz="4" w:space="0" w:color="auto"/>
              <w:bottom w:val="single" w:sz="12" w:space="0" w:color="auto"/>
            </w:tcBorders>
            <w:shd w:val="clear" w:color="auto" w:fill="auto"/>
            <w:vAlign w:val="bottom"/>
          </w:tcPr>
          <w:p w14:paraId="01D51ADA" w14:textId="77777777" w:rsidR="00017BAA" w:rsidRPr="00A21B62" w:rsidRDefault="00017BAA" w:rsidP="00A21B62">
            <w:pPr>
              <w:pStyle w:val="SingleTxtG"/>
              <w:spacing w:before="80" w:after="80" w:line="200" w:lineRule="exact"/>
              <w:ind w:left="0" w:right="113"/>
              <w:jc w:val="right"/>
              <w:rPr>
                <w:i/>
                <w:sz w:val="16"/>
              </w:rPr>
            </w:pPr>
            <w:r w:rsidRPr="00A21B62">
              <w:rPr>
                <w:i/>
                <w:sz w:val="16"/>
              </w:rPr>
              <w:t>Percentage of population</w:t>
            </w:r>
          </w:p>
        </w:tc>
      </w:tr>
      <w:tr w:rsidR="00A21B62" w:rsidRPr="00A21B62" w14:paraId="0107EB84" w14:textId="77777777" w:rsidTr="00A21B62">
        <w:tc>
          <w:tcPr>
            <w:tcW w:w="2678" w:type="dxa"/>
            <w:tcBorders>
              <w:top w:val="single" w:sz="12" w:space="0" w:color="auto"/>
            </w:tcBorders>
            <w:shd w:val="clear" w:color="auto" w:fill="auto"/>
          </w:tcPr>
          <w:p w14:paraId="603EB1FC" w14:textId="77777777" w:rsidR="00017BAA" w:rsidRPr="00A21B62" w:rsidRDefault="00017BAA" w:rsidP="00A21B62">
            <w:pPr>
              <w:pStyle w:val="SingleTxtG"/>
              <w:spacing w:before="40" w:after="40" w:line="220" w:lineRule="exact"/>
              <w:ind w:left="0" w:right="113"/>
              <w:jc w:val="left"/>
              <w:rPr>
                <w:sz w:val="18"/>
              </w:rPr>
            </w:pPr>
            <w:r w:rsidRPr="00A21B62">
              <w:rPr>
                <w:sz w:val="18"/>
              </w:rPr>
              <w:t>2015</w:t>
            </w:r>
          </w:p>
        </w:tc>
        <w:tc>
          <w:tcPr>
            <w:tcW w:w="2890" w:type="dxa"/>
            <w:tcBorders>
              <w:top w:val="single" w:sz="12" w:space="0" w:color="auto"/>
            </w:tcBorders>
            <w:shd w:val="clear" w:color="auto" w:fill="auto"/>
            <w:vAlign w:val="bottom"/>
          </w:tcPr>
          <w:p w14:paraId="603F073B" w14:textId="77777777" w:rsidR="00017BAA" w:rsidRPr="00A21B62" w:rsidRDefault="00017BAA" w:rsidP="00A21B62">
            <w:pPr>
              <w:pStyle w:val="SingleTxtG"/>
              <w:spacing w:before="40" w:after="40" w:line="220" w:lineRule="exact"/>
              <w:ind w:left="0" w:right="113"/>
              <w:jc w:val="right"/>
              <w:rPr>
                <w:sz w:val="18"/>
              </w:rPr>
            </w:pPr>
            <w:r w:rsidRPr="00A21B62">
              <w:rPr>
                <w:sz w:val="18"/>
              </w:rPr>
              <w:t>6 902</w:t>
            </w:r>
          </w:p>
        </w:tc>
        <w:tc>
          <w:tcPr>
            <w:tcW w:w="3134" w:type="dxa"/>
            <w:tcBorders>
              <w:top w:val="single" w:sz="12" w:space="0" w:color="auto"/>
            </w:tcBorders>
            <w:shd w:val="clear" w:color="auto" w:fill="auto"/>
            <w:vAlign w:val="bottom"/>
          </w:tcPr>
          <w:p w14:paraId="6D0557D8" w14:textId="77777777" w:rsidR="00017BAA" w:rsidRPr="00A21B62" w:rsidRDefault="00017BAA" w:rsidP="00A21B62">
            <w:pPr>
              <w:pStyle w:val="SingleTxtG"/>
              <w:spacing w:before="40" w:after="40" w:line="220" w:lineRule="exact"/>
              <w:ind w:left="0" w:right="113"/>
              <w:jc w:val="right"/>
              <w:rPr>
                <w:sz w:val="18"/>
              </w:rPr>
            </w:pPr>
            <w:r w:rsidRPr="00A21B62">
              <w:rPr>
                <w:sz w:val="18"/>
              </w:rPr>
              <w:t>17.96</w:t>
            </w:r>
          </w:p>
        </w:tc>
      </w:tr>
      <w:tr w:rsidR="00A21B62" w:rsidRPr="00A21B62" w14:paraId="7C5E33F8" w14:textId="77777777" w:rsidTr="00A21B62">
        <w:tc>
          <w:tcPr>
            <w:tcW w:w="2678" w:type="dxa"/>
            <w:shd w:val="clear" w:color="auto" w:fill="auto"/>
          </w:tcPr>
          <w:p w14:paraId="27E2C5C0" w14:textId="77777777" w:rsidR="00017BAA" w:rsidRPr="00A21B62" w:rsidRDefault="00017BAA" w:rsidP="00A21B62">
            <w:pPr>
              <w:pStyle w:val="SingleTxtG"/>
              <w:spacing w:before="40" w:after="40" w:line="220" w:lineRule="exact"/>
              <w:ind w:left="0" w:right="113"/>
              <w:jc w:val="left"/>
              <w:rPr>
                <w:sz w:val="18"/>
              </w:rPr>
            </w:pPr>
            <w:r w:rsidRPr="00A21B62">
              <w:rPr>
                <w:sz w:val="18"/>
              </w:rPr>
              <w:t>2016</w:t>
            </w:r>
          </w:p>
        </w:tc>
        <w:tc>
          <w:tcPr>
            <w:tcW w:w="2890" w:type="dxa"/>
            <w:shd w:val="clear" w:color="auto" w:fill="auto"/>
            <w:vAlign w:val="bottom"/>
          </w:tcPr>
          <w:p w14:paraId="41C92354" w14:textId="77777777" w:rsidR="00017BAA" w:rsidRPr="00A21B62" w:rsidRDefault="00017BAA" w:rsidP="00A21B62">
            <w:pPr>
              <w:pStyle w:val="SingleTxtG"/>
              <w:spacing w:before="40" w:after="40" w:line="220" w:lineRule="exact"/>
              <w:ind w:left="0" w:right="113"/>
              <w:jc w:val="right"/>
              <w:rPr>
                <w:sz w:val="18"/>
              </w:rPr>
            </w:pPr>
            <w:r w:rsidRPr="00A21B62">
              <w:rPr>
                <w:sz w:val="18"/>
              </w:rPr>
              <w:t>6 896</w:t>
            </w:r>
          </w:p>
        </w:tc>
        <w:tc>
          <w:tcPr>
            <w:tcW w:w="3134" w:type="dxa"/>
            <w:shd w:val="clear" w:color="auto" w:fill="auto"/>
            <w:vAlign w:val="bottom"/>
          </w:tcPr>
          <w:p w14:paraId="5C5D24EB" w14:textId="77777777" w:rsidR="00017BAA" w:rsidRPr="00A21B62" w:rsidRDefault="00017BAA" w:rsidP="00A21B62">
            <w:pPr>
              <w:pStyle w:val="SingleTxtG"/>
              <w:spacing w:before="40" w:after="40" w:line="220" w:lineRule="exact"/>
              <w:ind w:left="0" w:right="113"/>
              <w:jc w:val="right"/>
              <w:rPr>
                <w:sz w:val="18"/>
              </w:rPr>
            </w:pPr>
            <w:r w:rsidRPr="00A21B62">
              <w:rPr>
                <w:sz w:val="18"/>
              </w:rPr>
              <w:t>18.94</w:t>
            </w:r>
          </w:p>
        </w:tc>
      </w:tr>
      <w:tr w:rsidR="00A21B62" w:rsidRPr="00A21B62" w14:paraId="63F58F5D" w14:textId="77777777" w:rsidTr="00A21B62">
        <w:tc>
          <w:tcPr>
            <w:tcW w:w="2678" w:type="dxa"/>
            <w:shd w:val="clear" w:color="auto" w:fill="auto"/>
          </w:tcPr>
          <w:p w14:paraId="44FCA0D0" w14:textId="77777777" w:rsidR="00017BAA" w:rsidRPr="00A21B62" w:rsidRDefault="00017BAA" w:rsidP="00A21B62">
            <w:pPr>
              <w:pStyle w:val="SingleTxtG"/>
              <w:spacing w:before="40" w:after="40" w:line="220" w:lineRule="exact"/>
              <w:ind w:left="0" w:right="113"/>
              <w:jc w:val="left"/>
              <w:rPr>
                <w:sz w:val="18"/>
              </w:rPr>
            </w:pPr>
            <w:r w:rsidRPr="00A21B62">
              <w:rPr>
                <w:sz w:val="18"/>
              </w:rPr>
              <w:t>2017</w:t>
            </w:r>
          </w:p>
        </w:tc>
        <w:tc>
          <w:tcPr>
            <w:tcW w:w="2890" w:type="dxa"/>
            <w:shd w:val="clear" w:color="auto" w:fill="auto"/>
            <w:vAlign w:val="bottom"/>
          </w:tcPr>
          <w:p w14:paraId="2AB21ECF" w14:textId="77777777" w:rsidR="00017BAA" w:rsidRPr="00A21B62" w:rsidRDefault="00017BAA" w:rsidP="00A21B62">
            <w:pPr>
              <w:pStyle w:val="SingleTxtG"/>
              <w:spacing w:before="40" w:after="40" w:line="220" w:lineRule="exact"/>
              <w:ind w:left="0" w:right="113"/>
              <w:jc w:val="right"/>
              <w:rPr>
                <w:sz w:val="18"/>
              </w:rPr>
            </w:pPr>
            <w:r w:rsidRPr="00A21B62">
              <w:rPr>
                <w:sz w:val="18"/>
              </w:rPr>
              <w:t>6 921</w:t>
            </w:r>
          </w:p>
        </w:tc>
        <w:tc>
          <w:tcPr>
            <w:tcW w:w="3134" w:type="dxa"/>
            <w:shd w:val="clear" w:color="auto" w:fill="auto"/>
            <w:vAlign w:val="bottom"/>
          </w:tcPr>
          <w:p w14:paraId="0E54BD79" w14:textId="77777777" w:rsidR="00017BAA" w:rsidRPr="00A21B62" w:rsidRDefault="00017BAA" w:rsidP="00A21B62">
            <w:pPr>
              <w:pStyle w:val="SingleTxtG"/>
              <w:spacing w:before="40" w:after="40" w:line="220" w:lineRule="exact"/>
              <w:ind w:left="0" w:right="113"/>
              <w:jc w:val="right"/>
              <w:rPr>
                <w:sz w:val="18"/>
              </w:rPr>
            </w:pPr>
            <w:r w:rsidRPr="00A21B62">
              <w:rPr>
                <w:sz w:val="18"/>
              </w:rPr>
              <w:t>18.01</w:t>
            </w:r>
          </w:p>
        </w:tc>
      </w:tr>
      <w:tr w:rsidR="00A21B62" w:rsidRPr="00A21B62" w14:paraId="48FD51B6" w14:textId="77777777" w:rsidTr="00A21B62">
        <w:tc>
          <w:tcPr>
            <w:tcW w:w="2678" w:type="dxa"/>
            <w:shd w:val="clear" w:color="auto" w:fill="auto"/>
          </w:tcPr>
          <w:p w14:paraId="5E89DCC4" w14:textId="77777777" w:rsidR="00017BAA" w:rsidRPr="00A21B62" w:rsidRDefault="00017BAA" w:rsidP="00A21B62">
            <w:pPr>
              <w:pStyle w:val="SingleTxtG"/>
              <w:spacing w:before="40" w:after="40" w:line="220" w:lineRule="exact"/>
              <w:ind w:left="0" w:right="113"/>
              <w:jc w:val="left"/>
              <w:rPr>
                <w:sz w:val="18"/>
              </w:rPr>
            </w:pPr>
            <w:r w:rsidRPr="00A21B62">
              <w:rPr>
                <w:sz w:val="18"/>
              </w:rPr>
              <w:t>2018</w:t>
            </w:r>
          </w:p>
        </w:tc>
        <w:tc>
          <w:tcPr>
            <w:tcW w:w="2890" w:type="dxa"/>
            <w:shd w:val="clear" w:color="auto" w:fill="auto"/>
            <w:vAlign w:val="bottom"/>
          </w:tcPr>
          <w:p w14:paraId="69E74050" w14:textId="77777777" w:rsidR="00017BAA" w:rsidRPr="00A21B62" w:rsidRDefault="00017BAA" w:rsidP="00A21B62">
            <w:pPr>
              <w:pStyle w:val="SingleTxtG"/>
              <w:spacing w:before="40" w:after="40" w:line="220" w:lineRule="exact"/>
              <w:ind w:left="0" w:right="113"/>
              <w:jc w:val="right"/>
              <w:rPr>
                <w:sz w:val="18"/>
              </w:rPr>
            </w:pPr>
            <w:r w:rsidRPr="00A21B62">
              <w:rPr>
                <w:sz w:val="18"/>
              </w:rPr>
              <w:t>6 936</w:t>
            </w:r>
          </w:p>
        </w:tc>
        <w:tc>
          <w:tcPr>
            <w:tcW w:w="3134" w:type="dxa"/>
            <w:shd w:val="clear" w:color="auto" w:fill="auto"/>
            <w:vAlign w:val="bottom"/>
          </w:tcPr>
          <w:p w14:paraId="679B3997" w14:textId="77777777" w:rsidR="00017BAA" w:rsidRPr="00A21B62" w:rsidRDefault="00017BAA" w:rsidP="00A21B62">
            <w:pPr>
              <w:pStyle w:val="SingleTxtG"/>
              <w:spacing w:before="40" w:after="40" w:line="220" w:lineRule="exact"/>
              <w:ind w:left="0" w:right="113"/>
              <w:jc w:val="right"/>
              <w:rPr>
                <w:sz w:val="18"/>
              </w:rPr>
            </w:pPr>
            <w:r w:rsidRPr="00A21B62">
              <w:rPr>
                <w:sz w:val="18"/>
              </w:rPr>
              <w:t>18.06</w:t>
            </w:r>
          </w:p>
        </w:tc>
      </w:tr>
    </w:tbl>
    <w:p w14:paraId="3934969F" w14:textId="77777777" w:rsidR="00017BAA" w:rsidRPr="003E1933" w:rsidRDefault="00017BAA" w:rsidP="00CC51B5">
      <w:pPr>
        <w:pStyle w:val="H23G"/>
        <w:spacing w:after="240"/>
      </w:pPr>
      <w:r w:rsidRPr="003E1933">
        <w:lastRenderedPageBreak/>
        <w:tab/>
      </w:r>
      <w:r w:rsidRPr="003E1933">
        <w:tab/>
      </w:r>
      <w:bookmarkStart w:id="120" w:name="_Toc57729409"/>
      <w:r w:rsidRPr="003E1933">
        <w:t>Females who are married</w:t>
      </w:r>
      <w:bookmarkEnd w:id="120"/>
      <w:r w:rsidRPr="003E193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0"/>
        <w:gridCol w:w="2404"/>
        <w:gridCol w:w="2436"/>
      </w:tblGrid>
      <w:tr w:rsidR="00A21B62" w:rsidRPr="00A21B62" w14:paraId="55B6CE8B" w14:textId="77777777" w:rsidTr="00A21B62">
        <w:trPr>
          <w:tblHeader/>
        </w:trPr>
        <w:tc>
          <w:tcPr>
            <w:tcW w:w="2678" w:type="dxa"/>
            <w:vMerge w:val="restart"/>
            <w:tcBorders>
              <w:top w:val="single" w:sz="4" w:space="0" w:color="auto"/>
              <w:bottom w:val="single" w:sz="12" w:space="0" w:color="auto"/>
            </w:tcBorders>
            <w:shd w:val="clear" w:color="auto" w:fill="auto"/>
            <w:vAlign w:val="bottom"/>
          </w:tcPr>
          <w:p w14:paraId="318333FE" w14:textId="77777777" w:rsidR="00017BAA" w:rsidRPr="00A21B62" w:rsidRDefault="00017BAA" w:rsidP="00A21B62">
            <w:pPr>
              <w:pStyle w:val="SingleTxtG"/>
              <w:spacing w:before="80" w:after="80" w:line="200" w:lineRule="exact"/>
              <w:ind w:left="0" w:right="113"/>
              <w:jc w:val="left"/>
              <w:rPr>
                <w:i/>
                <w:sz w:val="16"/>
              </w:rPr>
            </w:pPr>
          </w:p>
        </w:tc>
        <w:tc>
          <w:tcPr>
            <w:tcW w:w="5123" w:type="dxa"/>
            <w:gridSpan w:val="2"/>
            <w:tcBorders>
              <w:top w:val="single" w:sz="4" w:space="0" w:color="auto"/>
              <w:bottom w:val="single" w:sz="4" w:space="0" w:color="auto"/>
            </w:tcBorders>
            <w:shd w:val="clear" w:color="auto" w:fill="auto"/>
            <w:vAlign w:val="bottom"/>
          </w:tcPr>
          <w:p w14:paraId="116E7623" w14:textId="272EA494" w:rsidR="00017BAA" w:rsidRPr="00A21B62" w:rsidRDefault="00017BAA" w:rsidP="00A21B62">
            <w:pPr>
              <w:pStyle w:val="SingleTxtG"/>
              <w:spacing w:before="80" w:after="80" w:line="200" w:lineRule="exact"/>
              <w:ind w:left="0" w:right="113"/>
              <w:jc w:val="center"/>
              <w:rPr>
                <w:i/>
                <w:sz w:val="16"/>
              </w:rPr>
            </w:pPr>
            <w:r w:rsidRPr="00A21B62">
              <w:rPr>
                <w:i/>
                <w:sz w:val="16"/>
              </w:rPr>
              <w:t>At age</w:t>
            </w:r>
          </w:p>
        </w:tc>
      </w:tr>
      <w:tr w:rsidR="00A21B62" w:rsidRPr="00A21B62" w14:paraId="4D257B95" w14:textId="77777777" w:rsidTr="00A21B62">
        <w:trPr>
          <w:tblHeader/>
        </w:trPr>
        <w:tc>
          <w:tcPr>
            <w:tcW w:w="2678" w:type="dxa"/>
            <w:vMerge/>
            <w:tcBorders>
              <w:top w:val="single" w:sz="12" w:space="0" w:color="auto"/>
              <w:bottom w:val="single" w:sz="12" w:space="0" w:color="auto"/>
            </w:tcBorders>
            <w:shd w:val="clear" w:color="auto" w:fill="auto"/>
            <w:vAlign w:val="bottom"/>
          </w:tcPr>
          <w:p w14:paraId="611E7C51" w14:textId="77777777" w:rsidR="00017BAA" w:rsidRPr="00A21B62" w:rsidRDefault="00017BAA" w:rsidP="00A21B62">
            <w:pPr>
              <w:pStyle w:val="SingleTxtG"/>
              <w:spacing w:before="40" w:after="40" w:line="220" w:lineRule="exact"/>
              <w:ind w:left="0" w:right="113"/>
              <w:jc w:val="left"/>
              <w:rPr>
                <w:sz w:val="18"/>
              </w:rPr>
            </w:pPr>
          </w:p>
        </w:tc>
        <w:tc>
          <w:tcPr>
            <w:tcW w:w="2545" w:type="dxa"/>
            <w:tcBorders>
              <w:top w:val="single" w:sz="4" w:space="0" w:color="auto"/>
              <w:bottom w:val="single" w:sz="12" w:space="0" w:color="auto"/>
            </w:tcBorders>
            <w:shd w:val="clear" w:color="auto" w:fill="auto"/>
            <w:vAlign w:val="bottom"/>
          </w:tcPr>
          <w:p w14:paraId="699416C0" w14:textId="77777777" w:rsidR="00017BAA" w:rsidRPr="00A21B62" w:rsidRDefault="00017BAA" w:rsidP="00A21B62">
            <w:pPr>
              <w:pStyle w:val="SingleTxtG"/>
              <w:spacing w:before="40" w:after="40" w:line="220" w:lineRule="exact"/>
              <w:ind w:left="0" w:right="113"/>
              <w:jc w:val="right"/>
              <w:rPr>
                <w:i/>
                <w:sz w:val="16"/>
              </w:rPr>
            </w:pPr>
            <w:r w:rsidRPr="00A21B62">
              <w:rPr>
                <w:i/>
                <w:sz w:val="16"/>
              </w:rPr>
              <w:t>16 years</w:t>
            </w:r>
          </w:p>
        </w:tc>
        <w:tc>
          <w:tcPr>
            <w:tcW w:w="2578" w:type="dxa"/>
            <w:tcBorders>
              <w:top w:val="single" w:sz="4" w:space="0" w:color="auto"/>
              <w:bottom w:val="single" w:sz="12" w:space="0" w:color="auto"/>
            </w:tcBorders>
            <w:shd w:val="clear" w:color="auto" w:fill="auto"/>
            <w:vAlign w:val="bottom"/>
          </w:tcPr>
          <w:p w14:paraId="7139B018" w14:textId="77777777" w:rsidR="00017BAA" w:rsidRPr="00A21B62" w:rsidRDefault="00017BAA" w:rsidP="00A21B62">
            <w:pPr>
              <w:pStyle w:val="SingleTxtG"/>
              <w:spacing w:before="40" w:after="40" w:line="220" w:lineRule="exact"/>
              <w:ind w:left="0" w:right="113"/>
              <w:jc w:val="right"/>
              <w:rPr>
                <w:i/>
                <w:sz w:val="16"/>
              </w:rPr>
            </w:pPr>
            <w:r w:rsidRPr="00A21B62">
              <w:rPr>
                <w:i/>
                <w:sz w:val="16"/>
              </w:rPr>
              <w:t>17 years</w:t>
            </w:r>
          </w:p>
        </w:tc>
      </w:tr>
      <w:tr w:rsidR="00A21B62" w:rsidRPr="00A21B62" w14:paraId="51069BE4" w14:textId="77777777" w:rsidTr="00A21B62">
        <w:tc>
          <w:tcPr>
            <w:tcW w:w="2678" w:type="dxa"/>
            <w:tcBorders>
              <w:top w:val="single" w:sz="12" w:space="0" w:color="auto"/>
            </w:tcBorders>
            <w:shd w:val="clear" w:color="auto" w:fill="auto"/>
          </w:tcPr>
          <w:p w14:paraId="3202EE81" w14:textId="77777777" w:rsidR="00017BAA" w:rsidRPr="00A21B62" w:rsidRDefault="00017BAA" w:rsidP="00A21B62">
            <w:pPr>
              <w:pStyle w:val="SingleTxtG"/>
              <w:spacing w:before="40" w:after="40" w:line="220" w:lineRule="exact"/>
              <w:ind w:left="0" w:right="113"/>
              <w:jc w:val="left"/>
              <w:rPr>
                <w:sz w:val="18"/>
              </w:rPr>
            </w:pPr>
            <w:r w:rsidRPr="00A21B62">
              <w:rPr>
                <w:sz w:val="18"/>
              </w:rPr>
              <w:t>2015</w:t>
            </w:r>
          </w:p>
        </w:tc>
        <w:tc>
          <w:tcPr>
            <w:tcW w:w="2545" w:type="dxa"/>
            <w:tcBorders>
              <w:top w:val="single" w:sz="12" w:space="0" w:color="auto"/>
            </w:tcBorders>
            <w:shd w:val="clear" w:color="auto" w:fill="auto"/>
            <w:vAlign w:val="bottom"/>
          </w:tcPr>
          <w:p w14:paraId="35848981" w14:textId="77777777" w:rsidR="00017BAA" w:rsidRPr="00A21B62" w:rsidRDefault="00017BAA" w:rsidP="00A21B62">
            <w:pPr>
              <w:pStyle w:val="SingleTxtG"/>
              <w:spacing w:before="40" w:after="40" w:line="220" w:lineRule="exact"/>
              <w:ind w:left="0" w:right="113"/>
              <w:jc w:val="right"/>
              <w:rPr>
                <w:sz w:val="18"/>
              </w:rPr>
            </w:pPr>
            <w:r w:rsidRPr="00A21B62">
              <w:rPr>
                <w:sz w:val="18"/>
              </w:rPr>
              <w:t>18</w:t>
            </w:r>
          </w:p>
        </w:tc>
        <w:tc>
          <w:tcPr>
            <w:tcW w:w="2578" w:type="dxa"/>
            <w:tcBorders>
              <w:top w:val="single" w:sz="12" w:space="0" w:color="auto"/>
            </w:tcBorders>
            <w:shd w:val="clear" w:color="auto" w:fill="auto"/>
            <w:vAlign w:val="bottom"/>
          </w:tcPr>
          <w:p w14:paraId="389BEE02" w14:textId="77777777" w:rsidR="00017BAA" w:rsidRPr="00A21B62" w:rsidRDefault="00017BAA" w:rsidP="00A21B62">
            <w:pPr>
              <w:pStyle w:val="SingleTxtG"/>
              <w:spacing w:before="40" w:after="40" w:line="220" w:lineRule="exact"/>
              <w:ind w:left="0" w:right="113"/>
              <w:jc w:val="right"/>
              <w:rPr>
                <w:sz w:val="18"/>
              </w:rPr>
            </w:pPr>
            <w:r w:rsidRPr="00A21B62">
              <w:rPr>
                <w:sz w:val="18"/>
              </w:rPr>
              <w:t>173</w:t>
            </w:r>
          </w:p>
        </w:tc>
      </w:tr>
      <w:tr w:rsidR="00A21B62" w:rsidRPr="00A21B62" w14:paraId="26B0E5C2" w14:textId="77777777" w:rsidTr="00A21B62">
        <w:tc>
          <w:tcPr>
            <w:tcW w:w="2678" w:type="dxa"/>
            <w:shd w:val="clear" w:color="auto" w:fill="auto"/>
          </w:tcPr>
          <w:p w14:paraId="05975984" w14:textId="77777777" w:rsidR="00017BAA" w:rsidRPr="00A21B62" w:rsidRDefault="00017BAA" w:rsidP="00A21B62">
            <w:pPr>
              <w:pStyle w:val="SingleTxtG"/>
              <w:spacing w:before="40" w:after="40" w:line="220" w:lineRule="exact"/>
              <w:ind w:left="0" w:right="113"/>
              <w:jc w:val="left"/>
              <w:rPr>
                <w:sz w:val="18"/>
              </w:rPr>
            </w:pPr>
            <w:r w:rsidRPr="00A21B62">
              <w:rPr>
                <w:sz w:val="18"/>
              </w:rPr>
              <w:t>2016</w:t>
            </w:r>
          </w:p>
        </w:tc>
        <w:tc>
          <w:tcPr>
            <w:tcW w:w="2545" w:type="dxa"/>
            <w:shd w:val="clear" w:color="auto" w:fill="auto"/>
            <w:vAlign w:val="bottom"/>
          </w:tcPr>
          <w:p w14:paraId="1A51CEB5" w14:textId="77777777" w:rsidR="00017BAA" w:rsidRPr="00A21B62" w:rsidRDefault="00017BAA" w:rsidP="00A21B62">
            <w:pPr>
              <w:pStyle w:val="SingleTxtG"/>
              <w:spacing w:before="40" w:after="40" w:line="220" w:lineRule="exact"/>
              <w:ind w:left="0" w:right="113"/>
              <w:jc w:val="right"/>
              <w:rPr>
                <w:sz w:val="18"/>
              </w:rPr>
            </w:pPr>
            <w:r w:rsidRPr="00A21B62">
              <w:rPr>
                <w:sz w:val="18"/>
              </w:rPr>
              <w:t>75</w:t>
            </w:r>
          </w:p>
        </w:tc>
        <w:tc>
          <w:tcPr>
            <w:tcW w:w="2578" w:type="dxa"/>
            <w:shd w:val="clear" w:color="auto" w:fill="auto"/>
            <w:vAlign w:val="bottom"/>
          </w:tcPr>
          <w:p w14:paraId="4F73C09B" w14:textId="77777777" w:rsidR="00017BAA" w:rsidRPr="00A21B62" w:rsidRDefault="00017BAA" w:rsidP="00A21B62">
            <w:pPr>
              <w:pStyle w:val="SingleTxtG"/>
              <w:spacing w:before="40" w:after="40" w:line="220" w:lineRule="exact"/>
              <w:ind w:left="0" w:right="113"/>
              <w:jc w:val="right"/>
              <w:rPr>
                <w:sz w:val="18"/>
              </w:rPr>
            </w:pPr>
            <w:r w:rsidRPr="00A21B62">
              <w:rPr>
                <w:sz w:val="18"/>
              </w:rPr>
              <w:t>153</w:t>
            </w:r>
          </w:p>
        </w:tc>
      </w:tr>
      <w:tr w:rsidR="00A21B62" w:rsidRPr="00A21B62" w14:paraId="19727F70" w14:textId="77777777" w:rsidTr="00A21B62">
        <w:tc>
          <w:tcPr>
            <w:tcW w:w="2678" w:type="dxa"/>
            <w:shd w:val="clear" w:color="auto" w:fill="auto"/>
          </w:tcPr>
          <w:p w14:paraId="6B6B0915" w14:textId="77777777" w:rsidR="00017BAA" w:rsidRPr="00A21B62" w:rsidRDefault="00017BAA" w:rsidP="00A21B62">
            <w:pPr>
              <w:pStyle w:val="SingleTxtG"/>
              <w:spacing w:before="40" w:after="40" w:line="220" w:lineRule="exact"/>
              <w:ind w:left="0" w:right="113"/>
              <w:jc w:val="left"/>
              <w:rPr>
                <w:sz w:val="18"/>
              </w:rPr>
            </w:pPr>
            <w:r w:rsidRPr="00A21B62">
              <w:rPr>
                <w:sz w:val="18"/>
              </w:rPr>
              <w:t>2017</w:t>
            </w:r>
          </w:p>
        </w:tc>
        <w:tc>
          <w:tcPr>
            <w:tcW w:w="2545" w:type="dxa"/>
            <w:shd w:val="clear" w:color="auto" w:fill="auto"/>
            <w:vAlign w:val="bottom"/>
          </w:tcPr>
          <w:p w14:paraId="04486105" w14:textId="77777777" w:rsidR="00017BAA" w:rsidRPr="00A21B62" w:rsidRDefault="00017BAA" w:rsidP="00A21B62">
            <w:pPr>
              <w:pStyle w:val="SingleTxtG"/>
              <w:spacing w:before="40" w:after="40" w:line="220" w:lineRule="exact"/>
              <w:ind w:left="0" w:right="113"/>
              <w:jc w:val="right"/>
              <w:rPr>
                <w:sz w:val="18"/>
              </w:rPr>
            </w:pPr>
            <w:r w:rsidRPr="00A21B62">
              <w:rPr>
                <w:sz w:val="18"/>
              </w:rPr>
              <w:t>48</w:t>
            </w:r>
          </w:p>
        </w:tc>
        <w:tc>
          <w:tcPr>
            <w:tcW w:w="2578" w:type="dxa"/>
            <w:shd w:val="clear" w:color="auto" w:fill="auto"/>
            <w:vAlign w:val="bottom"/>
          </w:tcPr>
          <w:p w14:paraId="67BEAFFE" w14:textId="77777777" w:rsidR="00017BAA" w:rsidRPr="00A21B62" w:rsidRDefault="00017BAA" w:rsidP="00A21B62">
            <w:pPr>
              <w:pStyle w:val="SingleTxtG"/>
              <w:spacing w:before="40" w:after="40" w:line="220" w:lineRule="exact"/>
              <w:ind w:left="0" w:right="113"/>
              <w:jc w:val="right"/>
              <w:rPr>
                <w:sz w:val="18"/>
              </w:rPr>
            </w:pPr>
            <w:r w:rsidRPr="00A21B62">
              <w:rPr>
                <w:sz w:val="18"/>
              </w:rPr>
              <w:t>109</w:t>
            </w:r>
          </w:p>
        </w:tc>
      </w:tr>
      <w:tr w:rsidR="00A21B62" w:rsidRPr="00A21B62" w14:paraId="2EBD32D0" w14:textId="77777777" w:rsidTr="00A21B62">
        <w:tc>
          <w:tcPr>
            <w:tcW w:w="2678" w:type="dxa"/>
            <w:shd w:val="clear" w:color="auto" w:fill="auto"/>
          </w:tcPr>
          <w:p w14:paraId="588FAF32" w14:textId="77777777" w:rsidR="00017BAA" w:rsidRPr="00A21B62" w:rsidRDefault="00017BAA" w:rsidP="00A21B62">
            <w:pPr>
              <w:pStyle w:val="SingleTxtG"/>
              <w:spacing w:before="40" w:after="40" w:line="220" w:lineRule="exact"/>
              <w:ind w:left="0" w:right="113"/>
              <w:jc w:val="left"/>
              <w:rPr>
                <w:sz w:val="18"/>
              </w:rPr>
            </w:pPr>
            <w:r w:rsidRPr="00A21B62">
              <w:rPr>
                <w:sz w:val="18"/>
              </w:rPr>
              <w:t>2018</w:t>
            </w:r>
          </w:p>
        </w:tc>
        <w:tc>
          <w:tcPr>
            <w:tcW w:w="2545" w:type="dxa"/>
            <w:shd w:val="clear" w:color="auto" w:fill="auto"/>
            <w:vAlign w:val="bottom"/>
          </w:tcPr>
          <w:p w14:paraId="1B410442" w14:textId="77777777" w:rsidR="00017BAA" w:rsidRPr="00A21B62" w:rsidRDefault="00017BAA" w:rsidP="00A21B62">
            <w:pPr>
              <w:pStyle w:val="SingleTxtG"/>
              <w:spacing w:before="40" w:after="40" w:line="220" w:lineRule="exact"/>
              <w:ind w:left="0" w:right="113"/>
              <w:jc w:val="right"/>
              <w:rPr>
                <w:sz w:val="18"/>
              </w:rPr>
            </w:pPr>
            <w:r w:rsidRPr="00A21B62">
              <w:rPr>
                <w:sz w:val="18"/>
              </w:rPr>
              <w:t>48</w:t>
            </w:r>
          </w:p>
        </w:tc>
        <w:tc>
          <w:tcPr>
            <w:tcW w:w="2578" w:type="dxa"/>
            <w:shd w:val="clear" w:color="auto" w:fill="auto"/>
            <w:vAlign w:val="bottom"/>
          </w:tcPr>
          <w:p w14:paraId="284D0B74" w14:textId="77777777" w:rsidR="00017BAA" w:rsidRPr="00A21B62" w:rsidRDefault="00017BAA" w:rsidP="00A21B62">
            <w:pPr>
              <w:pStyle w:val="SingleTxtG"/>
              <w:spacing w:before="40" w:after="40" w:line="220" w:lineRule="exact"/>
              <w:ind w:left="0" w:right="113"/>
              <w:jc w:val="right"/>
              <w:rPr>
                <w:sz w:val="18"/>
              </w:rPr>
            </w:pPr>
            <w:r w:rsidRPr="00A21B62">
              <w:rPr>
                <w:sz w:val="18"/>
              </w:rPr>
              <w:t>130</w:t>
            </w:r>
          </w:p>
        </w:tc>
      </w:tr>
    </w:tbl>
    <w:p w14:paraId="2B532EF4" w14:textId="3670552D" w:rsidR="00017BAA" w:rsidRPr="003E1933" w:rsidRDefault="00A21B62" w:rsidP="00A21B62">
      <w:pPr>
        <w:pStyle w:val="HChG"/>
      </w:pPr>
      <w:r>
        <w:tab/>
      </w:r>
      <w:bookmarkStart w:id="121" w:name="_Toc57729410"/>
      <w:r w:rsidR="00017BAA" w:rsidRPr="003E1933">
        <w:t>39.</w:t>
      </w:r>
      <w:r w:rsidR="00017BAA" w:rsidRPr="003E1933">
        <w:tab/>
        <w:t>Discrimination, prosecutions and sanctions</w:t>
      </w:r>
      <w:bookmarkEnd w:id="121"/>
    </w:p>
    <w:p w14:paraId="313D14DE" w14:textId="77777777" w:rsidR="00017BAA" w:rsidRPr="003E1933" w:rsidRDefault="00017BAA" w:rsidP="00CC51B5">
      <w:pPr>
        <w:pStyle w:val="H23G"/>
        <w:spacing w:after="240"/>
      </w:pPr>
      <w:r w:rsidRPr="003E1933">
        <w:tab/>
      </w:r>
      <w:r w:rsidRPr="003E1933">
        <w:tab/>
      </w:r>
      <w:bookmarkStart w:id="122" w:name="_Toc57729411"/>
      <w:r w:rsidRPr="003E1933">
        <w:t>Minors who were victims of recorded offences under the Criminal Code</w:t>
      </w:r>
      <w:bookmarkEnd w:id="12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8"/>
        <w:gridCol w:w="1483"/>
        <w:gridCol w:w="1483"/>
        <w:gridCol w:w="1483"/>
        <w:gridCol w:w="1483"/>
      </w:tblGrid>
      <w:tr w:rsidR="00A21B62" w:rsidRPr="00A21B62" w14:paraId="71CC3634" w14:textId="77777777" w:rsidTr="00A21B62">
        <w:trPr>
          <w:tblHeader/>
        </w:trPr>
        <w:tc>
          <w:tcPr>
            <w:tcW w:w="1877" w:type="dxa"/>
            <w:tcBorders>
              <w:top w:val="single" w:sz="4" w:space="0" w:color="auto"/>
              <w:bottom w:val="single" w:sz="12" w:space="0" w:color="auto"/>
            </w:tcBorders>
            <w:shd w:val="clear" w:color="auto" w:fill="auto"/>
            <w:vAlign w:val="bottom"/>
          </w:tcPr>
          <w:p w14:paraId="0F565467" w14:textId="77777777" w:rsidR="00017BAA" w:rsidRPr="00A21B62" w:rsidRDefault="00017BAA" w:rsidP="00A21B62">
            <w:pPr>
              <w:pStyle w:val="SingleTxtG"/>
              <w:spacing w:before="80" w:after="80" w:line="200" w:lineRule="exact"/>
              <w:ind w:left="0" w:right="113"/>
              <w:jc w:val="left"/>
              <w:rPr>
                <w:i/>
                <w:sz w:val="16"/>
              </w:rPr>
            </w:pPr>
          </w:p>
        </w:tc>
        <w:tc>
          <w:tcPr>
            <w:tcW w:w="1937" w:type="dxa"/>
            <w:tcBorders>
              <w:top w:val="single" w:sz="4" w:space="0" w:color="auto"/>
              <w:bottom w:val="single" w:sz="12" w:space="0" w:color="auto"/>
            </w:tcBorders>
            <w:shd w:val="clear" w:color="auto" w:fill="auto"/>
            <w:vAlign w:val="bottom"/>
          </w:tcPr>
          <w:p w14:paraId="7DF0BF64" w14:textId="77777777" w:rsidR="00017BAA" w:rsidRPr="00A21B62" w:rsidRDefault="00017BAA" w:rsidP="00A21B62">
            <w:pPr>
              <w:pStyle w:val="SingleTxtG"/>
              <w:spacing w:before="80" w:after="80" w:line="200" w:lineRule="exact"/>
              <w:ind w:left="0" w:right="113"/>
              <w:jc w:val="right"/>
              <w:rPr>
                <w:i/>
                <w:sz w:val="16"/>
              </w:rPr>
            </w:pPr>
            <w:r w:rsidRPr="00A21B62">
              <w:rPr>
                <w:i/>
                <w:sz w:val="16"/>
              </w:rPr>
              <w:t>2015</w:t>
            </w:r>
          </w:p>
        </w:tc>
        <w:tc>
          <w:tcPr>
            <w:tcW w:w="1938" w:type="dxa"/>
            <w:tcBorders>
              <w:top w:val="single" w:sz="4" w:space="0" w:color="auto"/>
              <w:bottom w:val="single" w:sz="12" w:space="0" w:color="auto"/>
            </w:tcBorders>
            <w:shd w:val="clear" w:color="auto" w:fill="auto"/>
            <w:vAlign w:val="bottom"/>
          </w:tcPr>
          <w:p w14:paraId="17EB6694" w14:textId="77777777" w:rsidR="00017BAA" w:rsidRPr="00A21B62" w:rsidRDefault="00017BAA" w:rsidP="00A21B62">
            <w:pPr>
              <w:pStyle w:val="SingleTxtG"/>
              <w:spacing w:before="80" w:after="80" w:line="200" w:lineRule="exact"/>
              <w:ind w:left="0" w:right="113"/>
              <w:jc w:val="right"/>
              <w:rPr>
                <w:i/>
                <w:sz w:val="16"/>
              </w:rPr>
            </w:pPr>
            <w:r w:rsidRPr="00A21B62">
              <w:rPr>
                <w:i/>
                <w:sz w:val="16"/>
              </w:rPr>
              <w:t>2016</w:t>
            </w:r>
          </w:p>
        </w:tc>
        <w:tc>
          <w:tcPr>
            <w:tcW w:w="1938" w:type="dxa"/>
            <w:tcBorders>
              <w:top w:val="single" w:sz="4" w:space="0" w:color="auto"/>
              <w:bottom w:val="single" w:sz="12" w:space="0" w:color="auto"/>
            </w:tcBorders>
            <w:shd w:val="clear" w:color="auto" w:fill="auto"/>
            <w:vAlign w:val="bottom"/>
          </w:tcPr>
          <w:p w14:paraId="3CCAE9FF" w14:textId="77777777" w:rsidR="00017BAA" w:rsidRPr="00A21B62" w:rsidRDefault="00017BAA" w:rsidP="00A21B62">
            <w:pPr>
              <w:pStyle w:val="SingleTxtG"/>
              <w:spacing w:before="80" w:after="80" w:line="200" w:lineRule="exact"/>
              <w:ind w:left="0" w:right="113"/>
              <w:jc w:val="right"/>
              <w:rPr>
                <w:i/>
                <w:sz w:val="16"/>
              </w:rPr>
            </w:pPr>
            <w:r w:rsidRPr="00A21B62">
              <w:rPr>
                <w:i/>
                <w:sz w:val="16"/>
              </w:rPr>
              <w:t>2017</w:t>
            </w:r>
          </w:p>
        </w:tc>
        <w:tc>
          <w:tcPr>
            <w:tcW w:w="1938" w:type="dxa"/>
            <w:tcBorders>
              <w:top w:val="single" w:sz="4" w:space="0" w:color="auto"/>
              <w:bottom w:val="single" w:sz="12" w:space="0" w:color="auto"/>
            </w:tcBorders>
            <w:shd w:val="clear" w:color="auto" w:fill="auto"/>
            <w:vAlign w:val="bottom"/>
          </w:tcPr>
          <w:p w14:paraId="4F7FB83F" w14:textId="77777777" w:rsidR="00017BAA" w:rsidRPr="00A21B62" w:rsidRDefault="00017BAA" w:rsidP="00A21B62">
            <w:pPr>
              <w:pStyle w:val="SingleTxtG"/>
              <w:spacing w:before="80" w:after="80" w:line="200" w:lineRule="exact"/>
              <w:ind w:left="0" w:right="113"/>
              <w:jc w:val="right"/>
              <w:rPr>
                <w:i/>
                <w:sz w:val="16"/>
              </w:rPr>
            </w:pPr>
            <w:r w:rsidRPr="00A21B62">
              <w:rPr>
                <w:i/>
                <w:sz w:val="16"/>
              </w:rPr>
              <w:t>2018</w:t>
            </w:r>
          </w:p>
        </w:tc>
      </w:tr>
      <w:tr w:rsidR="00A21B62" w:rsidRPr="00A21B62" w14:paraId="527D3716" w14:textId="77777777" w:rsidTr="00A21B62">
        <w:tc>
          <w:tcPr>
            <w:tcW w:w="1877" w:type="dxa"/>
            <w:tcBorders>
              <w:top w:val="single" w:sz="12" w:space="0" w:color="auto"/>
            </w:tcBorders>
            <w:shd w:val="clear" w:color="auto" w:fill="auto"/>
          </w:tcPr>
          <w:p w14:paraId="4248699E" w14:textId="77777777" w:rsidR="00017BAA" w:rsidRPr="00A21B62" w:rsidRDefault="00017BAA" w:rsidP="00A21B62">
            <w:pPr>
              <w:pStyle w:val="SingleTxtG"/>
              <w:spacing w:before="40" w:after="40" w:line="220" w:lineRule="exact"/>
              <w:ind w:left="0" w:right="113"/>
              <w:jc w:val="left"/>
              <w:rPr>
                <w:sz w:val="18"/>
              </w:rPr>
            </w:pPr>
            <w:r w:rsidRPr="00A21B62">
              <w:rPr>
                <w:sz w:val="18"/>
              </w:rPr>
              <w:t>Art. 119 (1)</w:t>
            </w:r>
          </w:p>
        </w:tc>
        <w:tc>
          <w:tcPr>
            <w:tcW w:w="1937" w:type="dxa"/>
            <w:tcBorders>
              <w:top w:val="single" w:sz="12" w:space="0" w:color="auto"/>
            </w:tcBorders>
            <w:shd w:val="clear" w:color="auto" w:fill="auto"/>
            <w:vAlign w:val="bottom"/>
          </w:tcPr>
          <w:p w14:paraId="6F08AEA2" w14:textId="77777777" w:rsidR="00017BAA" w:rsidRPr="00A21B62" w:rsidRDefault="00017BAA" w:rsidP="00A21B62">
            <w:pPr>
              <w:pStyle w:val="SingleTxtG"/>
              <w:spacing w:before="40" w:after="40" w:line="220" w:lineRule="exact"/>
              <w:ind w:left="0" w:right="113"/>
              <w:jc w:val="right"/>
              <w:rPr>
                <w:sz w:val="18"/>
              </w:rPr>
            </w:pPr>
            <w:r w:rsidRPr="00A21B62">
              <w:rPr>
                <w:sz w:val="18"/>
              </w:rPr>
              <w:t>2</w:t>
            </w:r>
          </w:p>
        </w:tc>
        <w:tc>
          <w:tcPr>
            <w:tcW w:w="1938" w:type="dxa"/>
            <w:tcBorders>
              <w:top w:val="single" w:sz="12" w:space="0" w:color="auto"/>
            </w:tcBorders>
            <w:shd w:val="clear" w:color="auto" w:fill="auto"/>
            <w:vAlign w:val="bottom"/>
          </w:tcPr>
          <w:p w14:paraId="3B206DB2" w14:textId="77777777" w:rsidR="00017BAA" w:rsidRPr="00A21B62" w:rsidRDefault="00017BAA" w:rsidP="00A21B62">
            <w:pPr>
              <w:pStyle w:val="SingleTxtG"/>
              <w:spacing w:before="40" w:after="40" w:line="220" w:lineRule="exact"/>
              <w:ind w:left="0" w:right="113"/>
              <w:jc w:val="right"/>
              <w:rPr>
                <w:sz w:val="18"/>
              </w:rPr>
            </w:pPr>
            <w:r w:rsidRPr="00A21B62">
              <w:rPr>
                <w:sz w:val="18"/>
              </w:rPr>
              <w:t>3</w:t>
            </w:r>
          </w:p>
        </w:tc>
        <w:tc>
          <w:tcPr>
            <w:tcW w:w="1938" w:type="dxa"/>
            <w:tcBorders>
              <w:top w:val="single" w:sz="12" w:space="0" w:color="auto"/>
            </w:tcBorders>
            <w:shd w:val="clear" w:color="auto" w:fill="auto"/>
            <w:vAlign w:val="bottom"/>
          </w:tcPr>
          <w:p w14:paraId="661D0E6B" w14:textId="77777777" w:rsidR="00017BAA" w:rsidRPr="00A21B62" w:rsidRDefault="00017BAA" w:rsidP="00A21B62">
            <w:pPr>
              <w:pStyle w:val="SingleTxtG"/>
              <w:spacing w:before="40" w:after="40" w:line="220" w:lineRule="exact"/>
              <w:ind w:left="0" w:right="113"/>
              <w:jc w:val="right"/>
              <w:rPr>
                <w:sz w:val="18"/>
              </w:rPr>
            </w:pPr>
            <w:r w:rsidRPr="00A21B62">
              <w:rPr>
                <w:sz w:val="18"/>
              </w:rPr>
              <w:t>11</w:t>
            </w:r>
          </w:p>
        </w:tc>
        <w:tc>
          <w:tcPr>
            <w:tcW w:w="1938" w:type="dxa"/>
            <w:tcBorders>
              <w:top w:val="single" w:sz="12" w:space="0" w:color="auto"/>
            </w:tcBorders>
            <w:shd w:val="clear" w:color="auto" w:fill="auto"/>
            <w:vAlign w:val="bottom"/>
          </w:tcPr>
          <w:p w14:paraId="03BF0707" w14:textId="77777777" w:rsidR="00017BAA" w:rsidRPr="00A21B62" w:rsidRDefault="00017BAA" w:rsidP="00A21B62">
            <w:pPr>
              <w:pStyle w:val="SingleTxtG"/>
              <w:spacing w:before="40" w:after="40" w:line="220" w:lineRule="exact"/>
              <w:ind w:left="0" w:right="113"/>
              <w:jc w:val="right"/>
              <w:rPr>
                <w:sz w:val="18"/>
              </w:rPr>
            </w:pPr>
            <w:r w:rsidRPr="00A21B62">
              <w:rPr>
                <w:sz w:val="18"/>
              </w:rPr>
              <w:t>7</w:t>
            </w:r>
          </w:p>
        </w:tc>
      </w:tr>
      <w:tr w:rsidR="00A21B62" w:rsidRPr="00A21B62" w14:paraId="190FA286" w14:textId="77777777" w:rsidTr="00A21B62">
        <w:tc>
          <w:tcPr>
            <w:tcW w:w="1877" w:type="dxa"/>
            <w:shd w:val="clear" w:color="auto" w:fill="auto"/>
          </w:tcPr>
          <w:p w14:paraId="28B732E4" w14:textId="77777777" w:rsidR="00017BAA" w:rsidRPr="00A21B62" w:rsidRDefault="00017BAA" w:rsidP="00A21B62">
            <w:pPr>
              <w:pStyle w:val="SingleTxtG"/>
              <w:spacing w:before="40" w:after="40" w:line="220" w:lineRule="exact"/>
              <w:ind w:left="0" w:right="113"/>
              <w:jc w:val="left"/>
              <w:rPr>
                <w:sz w:val="18"/>
              </w:rPr>
            </w:pPr>
            <w:r w:rsidRPr="00A21B62">
              <w:rPr>
                <w:sz w:val="18"/>
              </w:rPr>
              <w:t>Art. 257</w:t>
            </w:r>
          </w:p>
        </w:tc>
        <w:tc>
          <w:tcPr>
            <w:tcW w:w="1937" w:type="dxa"/>
            <w:shd w:val="clear" w:color="auto" w:fill="auto"/>
            <w:vAlign w:val="bottom"/>
          </w:tcPr>
          <w:p w14:paraId="17281DE3" w14:textId="77777777" w:rsidR="00017BAA" w:rsidRPr="00A21B62" w:rsidRDefault="00017BAA" w:rsidP="00A21B62">
            <w:pPr>
              <w:pStyle w:val="SingleTxtG"/>
              <w:spacing w:before="40" w:after="40" w:line="220" w:lineRule="exact"/>
              <w:ind w:left="0" w:right="113"/>
              <w:jc w:val="right"/>
              <w:rPr>
                <w:sz w:val="18"/>
              </w:rPr>
            </w:pPr>
            <w:r w:rsidRPr="00A21B62">
              <w:rPr>
                <w:sz w:val="18"/>
              </w:rPr>
              <w:t>0</w:t>
            </w:r>
          </w:p>
        </w:tc>
        <w:tc>
          <w:tcPr>
            <w:tcW w:w="1938" w:type="dxa"/>
            <w:shd w:val="clear" w:color="auto" w:fill="auto"/>
            <w:vAlign w:val="bottom"/>
          </w:tcPr>
          <w:p w14:paraId="790F44C2" w14:textId="77777777" w:rsidR="00017BAA" w:rsidRPr="00A21B62" w:rsidRDefault="00017BAA" w:rsidP="00A21B62">
            <w:pPr>
              <w:pStyle w:val="SingleTxtG"/>
              <w:spacing w:before="40" w:after="40" w:line="220" w:lineRule="exact"/>
              <w:ind w:left="0" w:right="113"/>
              <w:jc w:val="right"/>
              <w:rPr>
                <w:sz w:val="18"/>
              </w:rPr>
            </w:pPr>
            <w:r w:rsidRPr="00A21B62">
              <w:rPr>
                <w:sz w:val="18"/>
              </w:rPr>
              <w:t>15</w:t>
            </w:r>
          </w:p>
        </w:tc>
        <w:tc>
          <w:tcPr>
            <w:tcW w:w="1938" w:type="dxa"/>
            <w:shd w:val="clear" w:color="auto" w:fill="auto"/>
            <w:vAlign w:val="bottom"/>
          </w:tcPr>
          <w:p w14:paraId="59CDC8A0" w14:textId="77777777" w:rsidR="00017BAA" w:rsidRPr="00A21B62" w:rsidRDefault="00017BAA" w:rsidP="00A21B62">
            <w:pPr>
              <w:pStyle w:val="SingleTxtG"/>
              <w:spacing w:before="40" w:after="40" w:line="220" w:lineRule="exact"/>
              <w:ind w:left="0" w:right="113"/>
              <w:jc w:val="right"/>
              <w:rPr>
                <w:sz w:val="18"/>
              </w:rPr>
            </w:pPr>
            <w:r w:rsidRPr="00A21B62">
              <w:rPr>
                <w:sz w:val="18"/>
              </w:rPr>
              <w:t>21</w:t>
            </w:r>
          </w:p>
        </w:tc>
        <w:tc>
          <w:tcPr>
            <w:tcW w:w="1938" w:type="dxa"/>
            <w:shd w:val="clear" w:color="auto" w:fill="auto"/>
            <w:vAlign w:val="bottom"/>
          </w:tcPr>
          <w:p w14:paraId="46968F98" w14:textId="77777777" w:rsidR="00017BAA" w:rsidRPr="00A21B62" w:rsidRDefault="00017BAA" w:rsidP="00A21B62">
            <w:pPr>
              <w:pStyle w:val="SingleTxtG"/>
              <w:spacing w:before="40" w:after="40" w:line="220" w:lineRule="exact"/>
              <w:ind w:left="0" w:right="113"/>
              <w:jc w:val="right"/>
              <w:rPr>
                <w:sz w:val="18"/>
              </w:rPr>
            </w:pPr>
            <w:r w:rsidRPr="00A21B62">
              <w:rPr>
                <w:sz w:val="18"/>
              </w:rPr>
              <w:t>58</w:t>
            </w:r>
          </w:p>
        </w:tc>
      </w:tr>
    </w:tbl>
    <w:p w14:paraId="07DA9C2A" w14:textId="781C03AD" w:rsidR="00017BAA" w:rsidRPr="0012197F" w:rsidRDefault="00017BAA" w:rsidP="0012197F">
      <w:pPr>
        <w:pStyle w:val="SingleTxtG"/>
        <w:spacing w:before="120" w:after="0" w:line="240" w:lineRule="atLeast"/>
        <w:ind w:firstLine="170"/>
        <w:jc w:val="left"/>
        <w:rPr>
          <w:sz w:val="18"/>
        </w:rPr>
      </w:pPr>
      <w:r w:rsidRPr="0012197F">
        <w:rPr>
          <w:sz w:val="18"/>
        </w:rPr>
        <w:t xml:space="preserve">Article 119 (1) </w:t>
      </w:r>
      <w:r w:rsidR="00CC51B5">
        <w:rPr>
          <w:sz w:val="18"/>
        </w:rPr>
        <w:t>–</w:t>
      </w:r>
      <w:r w:rsidRPr="0012197F">
        <w:rPr>
          <w:sz w:val="18"/>
        </w:rPr>
        <w:t xml:space="preserve"> violence or unlawful threats against a person or group of persons on account </w:t>
      </w:r>
      <w:r w:rsidRPr="003E1933">
        <w:t xml:space="preserve">of </w:t>
      </w:r>
      <w:r w:rsidRPr="0012197F">
        <w:rPr>
          <w:sz w:val="18"/>
        </w:rPr>
        <w:t>their national, ethnic, racial, political or religious affiliation or lack of religious affiliation</w:t>
      </w:r>
      <w:r w:rsidR="00CC51B5">
        <w:rPr>
          <w:sz w:val="18"/>
        </w:rPr>
        <w:t>.</w:t>
      </w:r>
    </w:p>
    <w:p w14:paraId="68A5B48C" w14:textId="65C5F596" w:rsidR="00017BAA" w:rsidRPr="0012197F" w:rsidRDefault="00017BAA" w:rsidP="0012197F">
      <w:pPr>
        <w:pStyle w:val="SingleTxtG"/>
        <w:spacing w:after="240" w:line="240" w:lineRule="atLeast"/>
        <w:ind w:firstLine="170"/>
        <w:jc w:val="left"/>
        <w:rPr>
          <w:sz w:val="18"/>
        </w:rPr>
      </w:pPr>
      <w:r w:rsidRPr="0012197F">
        <w:rPr>
          <w:sz w:val="18"/>
        </w:rPr>
        <w:t xml:space="preserve">Article 257 </w:t>
      </w:r>
      <w:r w:rsidR="00CC51B5">
        <w:rPr>
          <w:sz w:val="18"/>
        </w:rPr>
        <w:t>–</w:t>
      </w:r>
      <w:r w:rsidRPr="0012197F">
        <w:rPr>
          <w:sz w:val="18"/>
        </w:rPr>
        <w:t xml:space="preserve"> public insult of a person or group of persons on account of their national, ethnic, racial, political or religious affiliation or lack of religious affiliation, or violation of the physical integrity of another person for the same reasons</w:t>
      </w:r>
      <w:r w:rsidR="00CC51B5">
        <w:rPr>
          <w:sz w:val="18"/>
        </w:rPr>
        <w:t>.</w:t>
      </w:r>
    </w:p>
    <w:p w14:paraId="380C4F07" w14:textId="77777777" w:rsidR="00017BAA" w:rsidRPr="003E1933" w:rsidRDefault="00017BAA" w:rsidP="00017BAA">
      <w:pPr>
        <w:pStyle w:val="SingleTxtG"/>
      </w:pPr>
      <w:bookmarkStart w:id="123" w:name="_Hlk17994440"/>
      <w:r w:rsidRPr="003E1933">
        <w:t>300.</w:t>
      </w:r>
      <w:r w:rsidRPr="003E1933">
        <w:tab/>
        <w:t>There are no data on:</w:t>
      </w:r>
      <w:bookmarkStart w:id="124" w:name="_Hlk16501427"/>
    </w:p>
    <w:p w14:paraId="4B409629" w14:textId="5D1B1F62" w:rsidR="00017BAA" w:rsidRPr="003E1933" w:rsidRDefault="00A426A0" w:rsidP="00A426A0">
      <w:pPr>
        <w:pStyle w:val="Bullet1G"/>
        <w:numPr>
          <w:ilvl w:val="0"/>
          <w:numId w:val="0"/>
        </w:numPr>
        <w:tabs>
          <w:tab w:val="left" w:pos="1701"/>
        </w:tabs>
        <w:ind w:left="1701" w:hanging="170"/>
      </w:pPr>
      <w:r w:rsidRPr="003E1933">
        <w:t>•</w:t>
      </w:r>
      <w:r w:rsidRPr="003E1933">
        <w:tab/>
      </w:r>
      <w:r w:rsidR="00017BAA" w:rsidRPr="003E1933">
        <w:t>Final judgments issued in respect of offences against minors</w:t>
      </w:r>
    </w:p>
    <w:p w14:paraId="07CD7BD7" w14:textId="760FF446" w:rsidR="00017BAA" w:rsidRPr="003E1933" w:rsidRDefault="00A426A0" w:rsidP="00A426A0">
      <w:pPr>
        <w:pStyle w:val="Bullet1G"/>
        <w:numPr>
          <w:ilvl w:val="0"/>
          <w:numId w:val="0"/>
        </w:numPr>
        <w:tabs>
          <w:tab w:val="left" w:pos="1701"/>
        </w:tabs>
        <w:ind w:left="1701" w:hanging="170"/>
      </w:pPr>
      <w:r w:rsidRPr="003E1933">
        <w:t>•</w:t>
      </w:r>
      <w:r w:rsidRPr="003E1933">
        <w:tab/>
      </w:r>
      <w:r w:rsidR="00017BAA" w:rsidRPr="003E1933">
        <w:t>Minor</w:t>
      </w:r>
      <w:r w:rsidR="00CC51B5">
        <w:t>s</w:t>
      </w:r>
      <w:r w:rsidR="00017BAA" w:rsidRPr="003E1933">
        <w:t xml:space="preserve"> who were victims of offences in respect of which a final conviction has been handed down</w:t>
      </w:r>
    </w:p>
    <w:bookmarkEnd w:id="123"/>
    <w:bookmarkEnd w:id="124"/>
    <w:p w14:paraId="71148B85" w14:textId="0C55F2EC" w:rsidR="00017BAA" w:rsidRPr="003E1933" w:rsidRDefault="0012197F" w:rsidP="0012197F">
      <w:pPr>
        <w:pStyle w:val="HChG"/>
        <w:ind w:left="0" w:firstLine="0"/>
      </w:pPr>
      <w:r>
        <w:tab/>
      </w:r>
      <w:bookmarkStart w:id="125" w:name="_Toc57729412"/>
      <w:r w:rsidR="00017BAA" w:rsidRPr="003E1933">
        <w:t>40.</w:t>
      </w:r>
      <w:r w:rsidR="00017BAA" w:rsidRPr="003E1933">
        <w:tab/>
        <w:t>Suicides</w:t>
      </w:r>
      <w:bookmarkEnd w:id="12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2"/>
        <w:gridCol w:w="1449"/>
        <w:gridCol w:w="1475"/>
        <w:gridCol w:w="1456"/>
        <w:gridCol w:w="1468"/>
      </w:tblGrid>
      <w:tr w:rsidR="00017BAA" w:rsidRPr="0012197F" w14:paraId="0B75C612" w14:textId="77777777" w:rsidTr="0012197F">
        <w:trPr>
          <w:tblHeader/>
        </w:trPr>
        <w:tc>
          <w:tcPr>
            <w:tcW w:w="1994" w:type="dxa"/>
            <w:tcBorders>
              <w:top w:val="single" w:sz="4" w:space="0" w:color="auto"/>
              <w:bottom w:val="nil"/>
            </w:tcBorders>
            <w:shd w:val="clear" w:color="auto" w:fill="auto"/>
            <w:vAlign w:val="bottom"/>
          </w:tcPr>
          <w:p w14:paraId="3C3951CC" w14:textId="77777777" w:rsidR="00017BAA" w:rsidRPr="0012197F" w:rsidRDefault="00017BAA" w:rsidP="0012197F">
            <w:pPr>
              <w:pStyle w:val="SingleTxtG"/>
              <w:spacing w:before="80" w:after="80" w:line="200" w:lineRule="exact"/>
              <w:ind w:left="0" w:right="113"/>
              <w:jc w:val="left"/>
              <w:rPr>
                <w:i/>
                <w:sz w:val="16"/>
              </w:rPr>
            </w:pPr>
          </w:p>
        </w:tc>
        <w:tc>
          <w:tcPr>
            <w:tcW w:w="3817" w:type="dxa"/>
            <w:gridSpan w:val="2"/>
            <w:tcBorders>
              <w:top w:val="single" w:sz="4" w:space="0" w:color="auto"/>
              <w:bottom w:val="single" w:sz="4" w:space="0" w:color="auto"/>
              <w:right w:val="single" w:sz="24" w:space="0" w:color="FFFFFF" w:themeColor="background1"/>
            </w:tcBorders>
            <w:shd w:val="clear" w:color="auto" w:fill="auto"/>
            <w:vAlign w:val="bottom"/>
          </w:tcPr>
          <w:p w14:paraId="7E03C8E9" w14:textId="77777777" w:rsidR="00017BAA" w:rsidRPr="0012197F" w:rsidRDefault="00017BAA" w:rsidP="0012197F">
            <w:pPr>
              <w:pStyle w:val="SingleTxtG"/>
              <w:spacing w:before="80" w:after="80" w:line="200" w:lineRule="exact"/>
              <w:ind w:left="0" w:right="113"/>
              <w:jc w:val="center"/>
              <w:rPr>
                <w:i/>
                <w:sz w:val="16"/>
              </w:rPr>
            </w:pPr>
            <w:r w:rsidRPr="0012197F">
              <w:rPr>
                <w:i/>
                <w:sz w:val="16"/>
              </w:rPr>
              <w:t>Suicide attempts</w:t>
            </w:r>
          </w:p>
        </w:tc>
        <w:tc>
          <w:tcPr>
            <w:tcW w:w="3817" w:type="dxa"/>
            <w:gridSpan w:val="2"/>
            <w:tcBorders>
              <w:top w:val="single" w:sz="4" w:space="0" w:color="auto"/>
              <w:left w:val="single" w:sz="24" w:space="0" w:color="FFFFFF" w:themeColor="background1"/>
              <w:bottom w:val="single" w:sz="4" w:space="0" w:color="auto"/>
            </w:tcBorders>
            <w:shd w:val="clear" w:color="auto" w:fill="auto"/>
            <w:vAlign w:val="bottom"/>
          </w:tcPr>
          <w:p w14:paraId="723F8F9F" w14:textId="7EB6E966" w:rsidR="00017BAA" w:rsidRPr="0012197F" w:rsidRDefault="00017BAA" w:rsidP="0012197F">
            <w:pPr>
              <w:pStyle w:val="SingleTxtG"/>
              <w:spacing w:before="80" w:after="80" w:line="200" w:lineRule="exact"/>
              <w:ind w:left="0" w:right="113"/>
              <w:jc w:val="center"/>
              <w:rPr>
                <w:i/>
                <w:sz w:val="16"/>
              </w:rPr>
            </w:pPr>
            <w:r w:rsidRPr="0012197F">
              <w:rPr>
                <w:i/>
                <w:sz w:val="16"/>
              </w:rPr>
              <w:t>Resulting in death</w:t>
            </w:r>
          </w:p>
        </w:tc>
      </w:tr>
      <w:tr w:rsidR="00017BAA" w:rsidRPr="0012197F" w14:paraId="31BC676C" w14:textId="77777777" w:rsidTr="0012197F">
        <w:tc>
          <w:tcPr>
            <w:tcW w:w="1994" w:type="dxa"/>
            <w:tcBorders>
              <w:top w:val="nil"/>
              <w:bottom w:val="single" w:sz="12" w:space="0" w:color="auto"/>
            </w:tcBorders>
            <w:shd w:val="clear" w:color="auto" w:fill="auto"/>
          </w:tcPr>
          <w:p w14:paraId="403C4508" w14:textId="77777777" w:rsidR="00017BAA" w:rsidRPr="0012197F" w:rsidRDefault="00017BAA" w:rsidP="0012197F">
            <w:pPr>
              <w:pStyle w:val="SingleTxtG"/>
              <w:spacing w:before="40" w:after="40" w:line="220" w:lineRule="exact"/>
              <w:ind w:left="0" w:right="113"/>
              <w:jc w:val="left"/>
              <w:rPr>
                <w:sz w:val="18"/>
              </w:rPr>
            </w:pPr>
          </w:p>
        </w:tc>
        <w:tc>
          <w:tcPr>
            <w:tcW w:w="1896" w:type="dxa"/>
            <w:tcBorders>
              <w:top w:val="single" w:sz="4" w:space="0" w:color="auto"/>
              <w:bottom w:val="single" w:sz="12" w:space="0" w:color="auto"/>
            </w:tcBorders>
            <w:shd w:val="clear" w:color="auto" w:fill="auto"/>
            <w:vAlign w:val="bottom"/>
          </w:tcPr>
          <w:p w14:paraId="633108FD" w14:textId="77777777" w:rsidR="00017BAA" w:rsidRPr="0012197F" w:rsidRDefault="00017BAA" w:rsidP="0012197F">
            <w:pPr>
              <w:pStyle w:val="SingleTxtG"/>
              <w:spacing w:before="40" w:after="40" w:line="220" w:lineRule="exact"/>
              <w:ind w:left="0" w:right="113"/>
              <w:jc w:val="right"/>
              <w:rPr>
                <w:i/>
                <w:sz w:val="16"/>
              </w:rPr>
            </w:pPr>
            <w:r w:rsidRPr="0012197F">
              <w:rPr>
                <w:i/>
                <w:sz w:val="16"/>
              </w:rPr>
              <w:t>7–12 years</w:t>
            </w:r>
          </w:p>
        </w:tc>
        <w:tc>
          <w:tcPr>
            <w:tcW w:w="1921" w:type="dxa"/>
            <w:tcBorders>
              <w:top w:val="single" w:sz="4" w:space="0" w:color="auto"/>
              <w:bottom w:val="single" w:sz="12" w:space="0" w:color="auto"/>
              <w:right w:val="single" w:sz="24" w:space="0" w:color="FFFFFF" w:themeColor="background1"/>
            </w:tcBorders>
            <w:shd w:val="clear" w:color="auto" w:fill="auto"/>
            <w:vAlign w:val="bottom"/>
          </w:tcPr>
          <w:p w14:paraId="6B32BDE1" w14:textId="77777777" w:rsidR="00017BAA" w:rsidRPr="0012197F" w:rsidRDefault="00017BAA" w:rsidP="0012197F">
            <w:pPr>
              <w:pStyle w:val="SingleTxtG"/>
              <w:spacing w:before="40" w:after="40" w:line="220" w:lineRule="exact"/>
              <w:ind w:left="0" w:right="113"/>
              <w:jc w:val="right"/>
              <w:rPr>
                <w:i/>
                <w:sz w:val="16"/>
              </w:rPr>
            </w:pPr>
            <w:r w:rsidRPr="0012197F">
              <w:rPr>
                <w:i/>
                <w:sz w:val="16"/>
              </w:rPr>
              <w:t>13–18 years</w:t>
            </w:r>
          </w:p>
        </w:tc>
        <w:tc>
          <w:tcPr>
            <w:tcW w:w="1896" w:type="dxa"/>
            <w:tcBorders>
              <w:top w:val="single" w:sz="4" w:space="0" w:color="auto"/>
              <w:left w:val="single" w:sz="24" w:space="0" w:color="FFFFFF" w:themeColor="background1"/>
              <w:bottom w:val="single" w:sz="12" w:space="0" w:color="auto"/>
            </w:tcBorders>
            <w:shd w:val="clear" w:color="auto" w:fill="auto"/>
            <w:vAlign w:val="bottom"/>
          </w:tcPr>
          <w:p w14:paraId="14AB5721" w14:textId="77777777" w:rsidR="00017BAA" w:rsidRPr="0012197F" w:rsidRDefault="00017BAA" w:rsidP="0012197F">
            <w:pPr>
              <w:pStyle w:val="SingleTxtG"/>
              <w:spacing w:before="40" w:after="40" w:line="220" w:lineRule="exact"/>
              <w:ind w:left="0" w:right="113"/>
              <w:jc w:val="right"/>
              <w:rPr>
                <w:i/>
                <w:sz w:val="16"/>
              </w:rPr>
            </w:pPr>
            <w:r w:rsidRPr="0012197F">
              <w:rPr>
                <w:i/>
                <w:sz w:val="16"/>
              </w:rPr>
              <w:t>7–12 years</w:t>
            </w:r>
          </w:p>
        </w:tc>
        <w:tc>
          <w:tcPr>
            <w:tcW w:w="1921" w:type="dxa"/>
            <w:tcBorders>
              <w:top w:val="single" w:sz="4" w:space="0" w:color="auto"/>
              <w:bottom w:val="single" w:sz="12" w:space="0" w:color="auto"/>
            </w:tcBorders>
            <w:shd w:val="clear" w:color="auto" w:fill="auto"/>
            <w:vAlign w:val="bottom"/>
          </w:tcPr>
          <w:p w14:paraId="0C3A402B" w14:textId="77777777" w:rsidR="00017BAA" w:rsidRPr="0012197F" w:rsidRDefault="00017BAA" w:rsidP="0012197F">
            <w:pPr>
              <w:pStyle w:val="SingleTxtG"/>
              <w:spacing w:before="40" w:after="40" w:line="220" w:lineRule="exact"/>
              <w:ind w:left="0" w:right="113"/>
              <w:jc w:val="right"/>
              <w:rPr>
                <w:i/>
                <w:sz w:val="16"/>
              </w:rPr>
            </w:pPr>
            <w:r w:rsidRPr="0012197F">
              <w:rPr>
                <w:i/>
                <w:sz w:val="16"/>
              </w:rPr>
              <w:t>13–18 years</w:t>
            </w:r>
          </w:p>
        </w:tc>
      </w:tr>
      <w:tr w:rsidR="00017BAA" w:rsidRPr="0012197F" w14:paraId="72DD7C79" w14:textId="77777777" w:rsidTr="0012197F">
        <w:tc>
          <w:tcPr>
            <w:tcW w:w="1994" w:type="dxa"/>
            <w:tcBorders>
              <w:top w:val="single" w:sz="12" w:space="0" w:color="auto"/>
            </w:tcBorders>
            <w:shd w:val="clear" w:color="auto" w:fill="auto"/>
          </w:tcPr>
          <w:p w14:paraId="23D85DBF" w14:textId="77777777" w:rsidR="00017BAA" w:rsidRPr="0012197F" w:rsidRDefault="00017BAA" w:rsidP="0012197F">
            <w:pPr>
              <w:pStyle w:val="SingleTxtG"/>
              <w:spacing w:before="40" w:after="40" w:line="220" w:lineRule="exact"/>
              <w:ind w:left="0" w:right="113"/>
              <w:jc w:val="left"/>
              <w:rPr>
                <w:sz w:val="18"/>
              </w:rPr>
            </w:pPr>
            <w:r w:rsidRPr="0012197F">
              <w:rPr>
                <w:sz w:val="18"/>
              </w:rPr>
              <w:t>2015</w:t>
            </w:r>
          </w:p>
        </w:tc>
        <w:tc>
          <w:tcPr>
            <w:tcW w:w="1896" w:type="dxa"/>
            <w:tcBorders>
              <w:top w:val="single" w:sz="12" w:space="0" w:color="auto"/>
            </w:tcBorders>
            <w:shd w:val="clear" w:color="auto" w:fill="auto"/>
            <w:vAlign w:val="bottom"/>
          </w:tcPr>
          <w:p w14:paraId="3E91351D" w14:textId="77777777" w:rsidR="00017BAA" w:rsidRPr="0012197F" w:rsidRDefault="00017BAA" w:rsidP="0012197F">
            <w:pPr>
              <w:pStyle w:val="SingleTxtG"/>
              <w:spacing w:before="40" w:after="40" w:line="220" w:lineRule="exact"/>
              <w:ind w:left="0" w:right="113"/>
              <w:jc w:val="right"/>
              <w:rPr>
                <w:sz w:val="18"/>
              </w:rPr>
            </w:pPr>
            <w:r w:rsidRPr="0012197F">
              <w:rPr>
                <w:sz w:val="18"/>
              </w:rPr>
              <w:t>12</w:t>
            </w:r>
          </w:p>
        </w:tc>
        <w:tc>
          <w:tcPr>
            <w:tcW w:w="1921" w:type="dxa"/>
            <w:tcBorders>
              <w:top w:val="single" w:sz="12" w:space="0" w:color="auto"/>
            </w:tcBorders>
            <w:shd w:val="clear" w:color="auto" w:fill="auto"/>
            <w:vAlign w:val="bottom"/>
          </w:tcPr>
          <w:p w14:paraId="63AF735F" w14:textId="77777777" w:rsidR="00017BAA" w:rsidRPr="0012197F" w:rsidRDefault="00017BAA" w:rsidP="0012197F">
            <w:pPr>
              <w:pStyle w:val="SingleTxtG"/>
              <w:spacing w:before="40" w:after="40" w:line="220" w:lineRule="exact"/>
              <w:ind w:left="0" w:right="113"/>
              <w:jc w:val="right"/>
              <w:rPr>
                <w:sz w:val="18"/>
              </w:rPr>
            </w:pPr>
            <w:r w:rsidRPr="0012197F">
              <w:rPr>
                <w:sz w:val="18"/>
              </w:rPr>
              <w:t>469</w:t>
            </w:r>
          </w:p>
        </w:tc>
        <w:tc>
          <w:tcPr>
            <w:tcW w:w="1896" w:type="dxa"/>
            <w:tcBorders>
              <w:top w:val="single" w:sz="12" w:space="0" w:color="auto"/>
            </w:tcBorders>
            <w:shd w:val="clear" w:color="auto" w:fill="auto"/>
            <w:vAlign w:val="bottom"/>
          </w:tcPr>
          <w:p w14:paraId="5CE9FB8C" w14:textId="77777777" w:rsidR="00017BAA" w:rsidRPr="0012197F" w:rsidRDefault="00017BAA" w:rsidP="0012197F">
            <w:pPr>
              <w:pStyle w:val="SingleTxtG"/>
              <w:spacing w:before="40" w:after="40" w:line="220" w:lineRule="exact"/>
              <w:ind w:left="0" w:right="113"/>
              <w:jc w:val="right"/>
              <w:rPr>
                <w:sz w:val="18"/>
              </w:rPr>
            </w:pPr>
            <w:r w:rsidRPr="0012197F">
              <w:rPr>
                <w:sz w:val="18"/>
              </w:rPr>
              <w:t>5</w:t>
            </w:r>
          </w:p>
        </w:tc>
        <w:tc>
          <w:tcPr>
            <w:tcW w:w="1921" w:type="dxa"/>
            <w:tcBorders>
              <w:top w:val="single" w:sz="12" w:space="0" w:color="auto"/>
            </w:tcBorders>
            <w:shd w:val="clear" w:color="auto" w:fill="auto"/>
            <w:vAlign w:val="bottom"/>
          </w:tcPr>
          <w:p w14:paraId="17640340" w14:textId="77777777" w:rsidR="00017BAA" w:rsidRPr="0012197F" w:rsidRDefault="00017BAA" w:rsidP="0012197F">
            <w:pPr>
              <w:pStyle w:val="SingleTxtG"/>
              <w:spacing w:before="40" w:after="40" w:line="220" w:lineRule="exact"/>
              <w:ind w:left="0" w:right="113"/>
              <w:jc w:val="right"/>
              <w:rPr>
                <w:sz w:val="18"/>
              </w:rPr>
            </w:pPr>
            <w:r w:rsidRPr="0012197F">
              <w:rPr>
                <w:sz w:val="18"/>
              </w:rPr>
              <w:t>114</w:t>
            </w:r>
          </w:p>
        </w:tc>
      </w:tr>
      <w:tr w:rsidR="00017BAA" w:rsidRPr="0012197F" w14:paraId="6B0B81EB" w14:textId="77777777" w:rsidTr="0012197F">
        <w:tc>
          <w:tcPr>
            <w:tcW w:w="1994" w:type="dxa"/>
            <w:shd w:val="clear" w:color="auto" w:fill="auto"/>
          </w:tcPr>
          <w:p w14:paraId="35FD2013" w14:textId="77777777" w:rsidR="00017BAA" w:rsidRPr="0012197F" w:rsidRDefault="00017BAA" w:rsidP="0012197F">
            <w:pPr>
              <w:pStyle w:val="SingleTxtG"/>
              <w:spacing w:before="40" w:after="40" w:line="220" w:lineRule="exact"/>
              <w:ind w:left="0" w:right="113"/>
              <w:jc w:val="left"/>
              <w:rPr>
                <w:sz w:val="18"/>
              </w:rPr>
            </w:pPr>
            <w:r w:rsidRPr="0012197F">
              <w:rPr>
                <w:sz w:val="18"/>
              </w:rPr>
              <w:t>2016</w:t>
            </w:r>
          </w:p>
        </w:tc>
        <w:tc>
          <w:tcPr>
            <w:tcW w:w="1896" w:type="dxa"/>
            <w:shd w:val="clear" w:color="auto" w:fill="auto"/>
            <w:vAlign w:val="bottom"/>
          </w:tcPr>
          <w:p w14:paraId="4AC444F4" w14:textId="77777777" w:rsidR="00017BAA" w:rsidRPr="0012197F" w:rsidRDefault="00017BAA" w:rsidP="0012197F">
            <w:pPr>
              <w:pStyle w:val="SingleTxtG"/>
              <w:spacing w:before="40" w:after="40" w:line="220" w:lineRule="exact"/>
              <w:ind w:left="0" w:right="113"/>
              <w:jc w:val="right"/>
              <w:rPr>
                <w:sz w:val="18"/>
              </w:rPr>
            </w:pPr>
            <w:r w:rsidRPr="0012197F">
              <w:rPr>
                <w:sz w:val="18"/>
              </w:rPr>
              <w:t>9</w:t>
            </w:r>
          </w:p>
        </w:tc>
        <w:tc>
          <w:tcPr>
            <w:tcW w:w="1921" w:type="dxa"/>
            <w:shd w:val="clear" w:color="auto" w:fill="auto"/>
            <w:vAlign w:val="bottom"/>
          </w:tcPr>
          <w:p w14:paraId="66962C7D" w14:textId="77777777" w:rsidR="00017BAA" w:rsidRPr="0012197F" w:rsidRDefault="00017BAA" w:rsidP="0012197F">
            <w:pPr>
              <w:pStyle w:val="SingleTxtG"/>
              <w:spacing w:before="40" w:after="40" w:line="220" w:lineRule="exact"/>
              <w:ind w:left="0" w:right="113"/>
              <w:jc w:val="right"/>
              <w:rPr>
                <w:sz w:val="18"/>
              </w:rPr>
            </w:pPr>
            <w:r w:rsidRPr="0012197F">
              <w:rPr>
                <w:sz w:val="18"/>
              </w:rPr>
              <w:t>466</w:t>
            </w:r>
          </w:p>
        </w:tc>
        <w:tc>
          <w:tcPr>
            <w:tcW w:w="1896" w:type="dxa"/>
            <w:shd w:val="clear" w:color="auto" w:fill="auto"/>
            <w:vAlign w:val="bottom"/>
          </w:tcPr>
          <w:p w14:paraId="2A35AE2C" w14:textId="77777777" w:rsidR="00017BAA" w:rsidRPr="0012197F" w:rsidRDefault="00017BAA" w:rsidP="0012197F">
            <w:pPr>
              <w:pStyle w:val="SingleTxtG"/>
              <w:spacing w:before="40" w:after="40" w:line="220" w:lineRule="exact"/>
              <w:ind w:left="0" w:right="113"/>
              <w:jc w:val="right"/>
              <w:rPr>
                <w:sz w:val="18"/>
              </w:rPr>
            </w:pPr>
            <w:r w:rsidRPr="0012197F">
              <w:rPr>
                <w:sz w:val="18"/>
              </w:rPr>
              <w:t>2</w:t>
            </w:r>
          </w:p>
        </w:tc>
        <w:tc>
          <w:tcPr>
            <w:tcW w:w="1921" w:type="dxa"/>
            <w:shd w:val="clear" w:color="auto" w:fill="auto"/>
            <w:vAlign w:val="bottom"/>
          </w:tcPr>
          <w:p w14:paraId="6867A400" w14:textId="77777777" w:rsidR="00017BAA" w:rsidRPr="0012197F" w:rsidRDefault="00017BAA" w:rsidP="0012197F">
            <w:pPr>
              <w:pStyle w:val="SingleTxtG"/>
              <w:spacing w:before="40" w:after="40" w:line="220" w:lineRule="exact"/>
              <w:ind w:left="0" w:right="113"/>
              <w:jc w:val="right"/>
              <w:rPr>
                <w:sz w:val="18"/>
              </w:rPr>
            </w:pPr>
            <w:r w:rsidRPr="0012197F">
              <w:rPr>
                <w:sz w:val="18"/>
              </w:rPr>
              <w:t>101</w:t>
            </w:r>
          </w:p>
        </w:tc>
      </w:tr>
      <w:tr w:rsidR="00017BAA" w:rsidRPr="0012197F" w14:paraId="34E02A3F" w14:textId="77777777" w:rsidTr="0012197F">
        <w:tc>
          <w:tcPr>
            <w:tcW w:w="1994" w:type="dxa"/>
            <w:shd w:val="clear" w:color="auto" w:fill="auto"/>
          </w:tcPr>
          <w:p w14:paraId="3384001E" w14:textId="77777777" w:rsidR="00017BAA" w:rsidRPr="0012197F" w:rsidRDefault="00017BAA" w:rsidP="0012197F">
            <w:pPr>
              <w:pStyle w:val="SingleTxtG"/>
              <w:spacing w:before="40" w:after="40" w:line="220" w:lineRule="exact"/>
              <w:ind w:left="0" w:right="113"/>
              <w:jc w:val="left"/>
              <w:rPr>
                <w:sz w:val="18"/>
              </w:rPr>
            </w:pPr>
            <w:r w:rsidRPr="0012197F">
              <w:rPr>
                <w:sz w:val="18"/>
              </w:rPr>
              <w:t>2017</w:t>
            </w:r>
          </w:p>
        </w:tc>
        <w:tc>
          <w:tcPr>
            <w:tcW w:w="1896" w:type="dxa"/>
            <w:shd w:val="clear" w:color="auto" w:fill="auto"/>
            <w:vAlign w:val="bottom"/>
          </w:tcPr>
          <w:p w14:paraId="6A056087" w14:textId="77777777" w:rsidR="00017BAA" w:rsidRPr="0012197F" w:rsidRDefault="00017BAA" w:rsidP="0012197F">
            <w:pPr>
              <w:pStyle w:val="SingleTxtG"/>
              <w:spacing w:before="40" w:after="40" w:line="220" w:lineRule="exact"/>
              <w:ind w:left="0" w:right="113"/>
              <w:jc w:val="right"/>
              <w:rPr>
                <w:sz w:val="18"/>
              </w:rPr>
            </w:pPr>
            <w:r w:rsidRPr="0012197F">
              <w:rPr>
                <w:sz w:val="18"/>
              </w:rPr>
              <w:t>28</w:t>
            </w:r>
          </w:p>
        </w:tc>
        <w:tc>
          <w:tcPr>
            <w:tcW w:w="1921" w:type="dxa"/>
            <w:shd w:val="clear" w:color="auto" w:fill="auto"/>
            <w:vAlign w:val="bottom"/>
          </w:tcPr>
          <w:p w14:paraId="6B550EE1" w14:textId="77777777" w:rsidR="00017BAA" w:rsidRPr="0012197F" w:rsidRDefault="00017BAA" w:rsidP="0012197F">
            <w:pPr>
              <w:pStyle w:val="SingleTxtG"/>
              <w:spacing w:before="40" w:after="40" w:line="220" w:lineRule="exact"/>
              <w:ind w:left="0" w:right="113"/>
              <w:jc w:val="right"/>
              <w:rPr>
                <w:sz w:val="18"/>
              </w:rPr>
            </w:pPr>
            <w:r w:rsidRPr="0012197F">
              <w:rPr>
                <w:sz w:val="18"/>
              </w:rPr>
              <w:t>702</w:t>
            </w:r>
          </w:p>
        </w:tc>
        <w:tc>
          <w:tcPr>
            <w:tcW w:w="1896" w:type="dxa"/>
            <w:shd w:val="clear" w:color="auto" w:fill="auto"/>
            <w:vAlign w:val="bottom"/>
          </w:tcPr>
          <w:p w14:paraId="3928C6E6" w14:textId="77777777" w:rsidR="00017BAA" w:rsidRPr="0012197F" w:rsidRDefault="00017BAA" w:rsidP="0012197F">
            <w:pPr>
              <w:pStyle w:val="SingleTxtG"/>
              <w:spacing w:before="40" w:after="40" w:line="220" w:lineRule="exact"/>
              <w:ind w:left="0" w:right="113"/>
              <w:jc w:val="right"/>
              <w:rPr>
                <w:sz w:val="18"/>
              </w:rPr>
            </w:pPr>
            <w:r w:rsidRPr="0012197F">
              <w:rPr>
                <w:sz w:val="18"/>
              </w:rPr>
              <w:t>1</w:t>
            </w:r>
          </w:p>
        </w:tc>
        <w:tc>
          <w:tcPr>
            <w:tcW w:w="1921" w:type="dxa"/>
            <w:shd w:val="clear" w:color="auto" w:fill="auto"/>
            <w:vAlign w:val="bottom"/>
          </w:tcPr>
          <w:p w14:paraId="6C633474" w14:textId="77777777" w:rsidR="00017BAA" w:rsidRPr="0012197F" w:rsidRDefault="00017BAA" w:rsidP="0012197F">
            <w:pPr>
              <w:pStyle w:val="SingleTxtG"/>
              <w:spacing w:before="40" w:after="40" w:line="220" w:lineRule="exact"/>
              <w:ind w:left="0" w:right="113"/>
              <w:jc w:val="right"/>
              <w:rPr>
                <w:sz w:val="18"/>
              </w:rPr>
            </w:pPr>
            <w:r w:rsidRPr="0012197F">
              <w:rPr>
                <w:sz w:val="18"/>
              </w:rPr>
              <w:t>115</w:t>
            </w:r>
          </w:p>
        </w:tc>
      </w:tr>
      <w:tr w:rsidR="00017BAA" w:rsidRPr="0012197F" w14:paraId="6F33ECEA" w14:textId="77777777" w:rsidTr="0012197F">
        <w:tc>
          <w:tcPr>
            <w:tcW w:w="1994" w:type="dxa"/>
            <w:shd w:val="clear" w:color="auto" w:fill="auto"/>
          </w:tcPr>
          <w:p w14:paraId="16C18024" w14:textId="77777777" w:rsidR="00017BAA" w:rsidRPr="0012197F" w:rsidRDefault="00017BAA" w:rsidP="0012197F">
            <w:pPr>
              <w:pStyle w:val="SingleTxtG"/>
              <w:spacing w:before="40" w:after="40" w:line="220" w:lineRule="exact"/>
              <w:ind w:left="0" w:right="113"/>
              <w:jc w:val="left"/>
              <w:rPr>
                <w:sz w:val="18"/>
              </w:rPr>
            </w:pPr>
            <w:r w:rsidRPr="0012197F">
              <w:rPr>
                <w:sz w:val="18"/>
              </w:rPr>
              <w:t>2018</w:t>
            </w:r>
          </w:p>
        </w:tc>
        <w:tc>
          <w:tcPr>
            <w:tcW w:w="1896" w:type="dxa"/>
            <w:shd w:val="clear" w:color="auto" w:fill="auto"/>
            <w:vAlign w:val="bottom"/>
          </w:tcPr>
          <w:p w14:paraId="185DA2F9" w14:textId="77777777" w:rsidR="00017BAA" w:rsidRPr="0012197F" w:rsidRDefault="00017BAA" w:rsidP="0012197F">
            <w:pPr>
              <w:pStyle w:val="SingleTxtG"/>
              <w:spacing w:before="40" w:after="40" w:line="220" w:lineRule="exact"/>
              <w:ind w:left="0" w:right="113"/>
              <w:jc w:val="right"/>
              <w:rPr>
                <w:sz w:val="18"/>
              </w:rPr>
            </w:pPr>
            <w:r w:rsidRPr="0012197F">
              <w:rPr>
                <w:sz w:val="18"/>
              </w:rPr>
              <w:t>26</w:t>
            </w:r>
          </w:p>
        </w:tc>
        <w:tc>
          <w:tcPr>
            <w:tcW w:w="1921" w:type="dxa"/>
            <w:shd w:val="clear" w:color="auto" w:fill="auto"/>
            <w:vAlign w:val="bottom"/>
          </w:tcPr>
          <w:p w14:paraId="5B41DF48" w14:textId="77777777" w:rsidR="00017BAA" w:rsidRPr="0012197F" w:rsidRDefault="00017BAA" w:rsidP="0012197F">
            <w:pPr>
              <w:pStyle w:val="SingleTxtG"/>
              <w:spacing w:before="40" w:after="40" w:line="220" w:lineRule="exact"/>
              <w:ind w:left="0" w:right="113"/>
              <w:jc w:val="right"/>
              <w:rPr>
                <w:sz w:val="18"/>
              </w:rPr>
            </w:pPr>
            <w:r w:rsidRPr="0012197F">
              <w:rPr>
                <w:sz w:val="18"/>
              </w:rPr>
              <w:t>746</w:t>
            </w:r>
          </w:p>
        </w:tc>
        <w:tc>
          <w:tcPr>
            <w:tcW w:w="1896" w:type="dxa"/>
            <w:shd w:val="clear" w:color="auto" w:fill="auto"/>
            <w:vAlign w:val="bottom"/>
          </w:tcPr>
          <w:p w14:paraId="091FA92C" w14:textId="77777777" w:rsidR="00017BAA" w:rsidRPr="0012197F" w:rsidRDefault="00017BAA" w:rsidP="0012197F">
            <w:pPr>
              <w:pStyle w:val="SingleTxtG"/>
              <w:spacing w:before="40" w:after="40" w:line="220" w:lineRule="exact"/>
              <w:ind w:left="0" w:right="113"/>
              <w:jc w:val="right"/>
              <w:rPr>
                <w:sz w:val="18"/>
              </w:rPr>
            </w:pPr>
            <w:r w:rsidRPr="0012197F">
              <w:rPr>
                <w:sz w:val="18"/>
              </w:rPr>
              <w:t>5</w:t>
            </w:r>
          </w:p>
        </w:tc>
        <w:tc>
          <w:tcPr>
            <w:tcW w:w="1921" w:type="dxa"/>
            <w:shd w:val="clear" w:color="auto" w:fill="auto"/>
            <w:vAlign w:val="bottom"/>
          </w:tcPr>
          <w:p w14:paraId="1EA9B28F" w14:textId="77777777" w:rsidR="00017BAA" w:rsidRPr="0012197F" w:rsidRDefault="00017BAA" w:rsidP="0012197F">
            <w:pPr>
              <w:pStyle w:val="SingleTxtG"/>
              <w:spacing w:before="40" w:after="40" w:line="220" w:lineRule="exact"/>
              <w:ind w:left="0" w:right="113"/>
              <w:jc w:val="right"/>
              <w:rPr>
                <w:sz w:val="18"/>
              </w:rPr>
            </w:pPr>
            <w:r w:rsidRPr="0012197F">
              <w:rPr>
                <w:sz w:val="18"/>
              </w:rPr>
              <w:t>92</w:t>
            </w:r>
          </w:p>
        </w:tc>
      </w:tr>
    </w:tbl>
    <w:p w14:paraId="3614CC76" w14:textId="05FA89F9" w:rsidR="00017BAA" w:rsidRPr="003E1933" w:rsidRDefault="0012197F" w:rsidP="0012197F">
      <w:pPr>
        <w:pStyle w:val="HChG"/>
      </w:pPr>
      <w:r>
        <w:tab/>
      </w:r>
      <w:bookmarkStart w:id="126" w:name="_Toc57729413"/>
      <w:r w:rsidR="00017BAA" w:rsidRPr="003E1933">
        <w:t>41.</w:t>
      </w:r>
      <w:r w:rsidR="00017BAA" w:rsidRPr="003E1933">
        <w:tab/>
        <w:t>Number of stateless children and children of undetermined nationality</w:t>
      </w:r>
      <w:bookmarkEnd w:id="12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03"/>
        <w:gridCol w:w="2431"/>
        <w:gridCol w:w="2736"/>
      </w:tblGrid>
      <w:tr w:rsidR="00017BAA" w:rsidRPr="0012197F" w14:paraId="38A4784D" w14:textId="77777777" w:rsidTr="0012197F">
        <w:trPr>
          <w:tblHeader/>
        </w:trPr>
        <w:tc>
          <w:tcPr>
            <w:tcW w:w="2880" w:type="dxa"/>
            <w:tcBorders>
              <w:top w:val="single" w:sz="4" w:space="0" w:color="auto"/>
              <w:bottom w:val="single" w:sz="12" w:space="0" w:color="auto"/>
            </w:tcBorders>
            <w:shd w:val="clear" w:color="auto" w:fill="auto"/>
            <w:vAlign w:val="bottom"/>
          </w:tcPr>
          <w:p w14:paraId="56F4A3A8" w14:textId="77777777" w:rsidR="00017BAA" w:rsidRPr="0012197F" w:rsidRDefault="00017BAA" w:rsidP="0012197F">
            <w:pPr>
              <w:pStyle w:val="SingleTxtG"/>
              <w:spacing w:before="80" w:after="80" w:line="200" w:lineRule="exact"/>
              <w:ind w:left="0" w:right="113"/>
              <w:jc w:val="left"/>
              <w:rPr>
                <w:i/>
                <w:sz w:val="16"/>
              </w:rPr>
            </w:pPr>
          </w:p>
        </w:tc>
        <w:tc>
          <w:tcPr>
            <w:tcW w:w="3180" w:type="dxa"/>
            <w:tcBorders>
              <w:top w:val="single" w:sz="4" w:space="0" w:color="auto"/>
              <w:bottom w:val="single" w:sz="12" w:space="0" w:color="auto"/>
            </w:tcBorders>
            <w:shd w:val="clear" w:color="auto" w:fill="auto"/>
            <w:vAlign w:val="bottom"/>
          </w:tcPr>
          <w:p w14:paraId="0237473E" w14:textId="77777777" w:rsidR="00017BAA" w:rsidRPr="0012197F" w:rsidRDefault="00017BAA" w:rsidP="0012197F">
            <w:pPr>
              <w:pStyle w:val="SingleTxtG"/>
              <w:spacing w:before="80" w:after="80" w:line="200" w:lineRule="exact"/>
              <w:ind w:left="0" w:right="113"/>
              <w:jc w:val="right"/>
              <w:rPr>
                <w:i/>
                <w:sz w:val="16"/>
              </w:rPr>
            </w:pPr>
            <w:r w:rsidRPr="0012197F">
              <w:rPr>
                <w:i/>
                <w:sz w:val="16"/>
              </w:rPr>
              <w:t>Stateless children</w:t>
            </w:r>
          </w:p>
        </w:tc>
        <w:tc>
          <w:tcPr>
            <w:tcW w:w="3579" w:type="dxa"/>
            <w:tcBorders>
              <w:top w:val="single" w:sz="4" w:space="0" w:color="auto"/>
              <w:bottom w:val="single" w:sz="12" w:space="0" w:color="auto"/>
            </w:tcBorders>
            <w:shd w:val="clear" w:color="auto" w:fill="auto"/>
            <w:vAlign w:val="bottom"/>
          </w:tcPr>
          <w:p w14:paraId="1DB4B585" w14:textId="77777777" w:rsidR="00017BAA" w:rsidRPr="0012197F" w:rsidRDefault="00017BAA" w:rsidP="0012197F">
            <w:pPr>
              <w:pStyle w:val="SingleTxtG"/>
              <w:spacing w:before="80" w:after="80" w:line="200" w:lineRule="exact"/>
              <w:ind w:left="0" w:right="113"/>
              <w:jc w:val="right"/>
              <w:rPr>
                <w:i/>
                <w:sz w:val="16"/>
              </w:rPr>
            </w:pPr>
            <w:r w:rsidRPr="0012197F">
              <w:rPr>
                <w:i/>
                <w:sz w:val="16"/>
              </w:rPr>
              <w:t>Children of undetermined nationality</w:t>
            </w:r>
          </w:p>
        </w:tc>
      </w:tr>
      <w:tr w:rsidR="00017BAA" w:rsidRPr="0012197F" w14:paraId="2BFE44BB" w14:textId="77777777" w:rsidTr="0012197F">
        <w:trPr>
          <w:trHeight w:val="184"/>
        </w:trPr>
        <w:tc>
          <w:tcPr>
            <w:tcW w:w="2880" w:type="dxa"/>
            <w:tcBorders>
              <w:top w:val="single" w:sz="12" w:space="0" w:color="auto"/>
            </w:tcBorders>
            <w:shd w:val="clear" w:color="auto" w:fill="auto"/>
          </w:tcPr>
          <w:p w14:paraId="18A7E94F" w14:textId="77777777" w:rsidR="00017BAA" w:rsidRPr="0012197F" w:rsidRDefault="00017BAA" w:rsidP="0012197F">
            <w:pPr>
              <w:pStyle w:val="SingleTxtG"/>
              <w:spacing w:before="40" w:after="40" w:line="220" w:lineRule="exact"/>
              <w:ind w:left="0" w:right="113"/>
              <w:jc w:val="left"/>
              <w:rPr>
                <w:sz w:val="18"/>
              </w:rPr>
            </w:pPr>
            <w:r w:rsidRPr="0012197F">
              <w:rPr>
                <w:sz w:val="18"/>
              </w:rPr>
              <w:t>2015</w:t>
            </w:r>
          </w:p>
        </w:tc>
        <w:tc>
          <w:tcPr>
            <w:tcW w:w="3180" w:type="dxa"/>
            <w:tcBorders>
              <w:top w:val="single" w:sz="12" w:space="0" w:color="auto"/>
            </w:tcBorders>
            <w:shd w:val="clear" w:color="auto" w:fill="auto"/>
            <w:vAlign w:val="bottom"/>
          </w:tcPr>
          <w:p w14:paraId="7CAE2C2D" w14:textId="77777777" w:rsidR="00017BAA" w:rsidRPr="0012197F" w:rsidRDefault="00017BAA" w:rsidP="0012197F">
            <w:pPr>
              <w:pStyle w:val="SingleTxtG"/>
              <w:spacing w:before="40" w:after="40" w:line="220" w:lineRule="exact"/>
              <w:ind w:left="0" w:right="113"/>
              <w:jc w:val="right"/>
              <w:rPr>
                <w:sz w:val="18"/>
              </w:rPr>
            </w:pPr>
            <w:r w:rsidRPr="0012197F">
              <w:rPr>
                <w:sz w:val="18"/>
              </w:rPr>
              <w:t>32</w:t>
            </w:r>
          </w:p>
        </w:tc>
        <w:tc>
          <w:tcPr>
            <w:tcW w:w="3579" w:type="dxa"/>
            <w:tcBorders>
              <w:top w:val="single" w:sz="12" w:space="0" w:color="auto"/>
            </w:tcBorders>
            <w:shd w:val="clear" w:color="auto" w:fill="auto"/>
            <w:vAlign w:val="bottom"/>
          </w:tcPr>
          <w:p w14:paraId="40E1A831" w14:textId="77777777" w:rsidR="00017BAA" w:rsidRPr="0012197F" w:rsidRDefault="00017BAA" w:rsidP="0012197F">
            <w:pPr>
              <w:pStyle w:val="SingleTxtG"/>
              <w:spacing w:before="40" w:after="40" w:line="220" w:lineRule="exact"/>
              <w:ind w:left="0" w:right="113"/>
              <w:jc w:val="right"/>
              <w:rPr>
                <w:sz w:val="18"/>
              </w:rPr>
            </w:pPr>
            <w:r w:rsidRPr="0012197F">
              <w:rPr>
                <w:sz w:val="18"/>
              </w:rPr>
              <w:t>4</w:t>
            </w:r>
          </w:p>
        </w:tc>
      </w:tr>
      <w:tr w:rsidR="00017BAA" w:rsidRPr="0012197F" w14:paraId="0F8EDC34" w14:textId="77777777" w:rsidTr="0012197F">
        <w:trPr>
          <w:trHeight w:val="237"/>
        </w:trPr>
        <w:tc>
          <w:tcPr>
            <w:tcW w:w="2880" w:type="dxa"/>
            <w:shd w:val="clear" w:color="auto" w:fill="auto"/>
          </w:tcPr>
          <w:p w14:paraId="549F871C" w14:textId="77777777" w:rsidR="00017BAA" w:rsidRPr="0012197F" w:rsidRDefault="00017BAA" w:rsidP="0012197F">
            <w:pPr>
              <w:pStyle w:val="SingleTxtG"/>
              <w:spacing w:before="40" w:after="40" w:line="220" w:lineRule="exact"/>
              <w:ind w:left="0" w:right="113"/>
              <w:jc w:val="left"/>
              <w:rPr>
                <w:sz w:val="18"/>
              </w:rPr>
            </w:pPr>
            <w:r w:rsidRPr="0012197F">
              <w:rPr>
                <w:sz w:val="18"/>
              </w:rPr>
              <w:t>2016</w:t>
            </w:r>
          </w:p>
        </w:tc>
        <w:tc>
          <w:tcPr>
            <w:tcW w:w="3180" w:type="dxa"/>
            <w:shd w:val="clear" w:color="auto" w:fill="auto"/>
            <w:vAlign w:val="bottom"/>
          </w:tcPr>
          <w:p w14:paraId="070F1A76" w14:textId="77777777" w:rsidR="00017BAA" w:rsidRPr="0012197F" w:rsidRDefault="00017BAA" w:rsidP="0012197F">
            <w:pPr>
              <w:pStyle w:val="SingleTxtG"/>
              <w:spacing w:before="40" w:after="40" w:line="220" w:lineRule="exact"/>
              <w:ind w:left="0" w:right="113"/>
              <w:jc w:val="right"/>
              <w:rPr>
                <w:sz w:val="18"/>
              </w:rPr>
            </w:pPr>
            <w:r w:rsidRPr="0012197F">
              <w:rPr>
                <w:sz w:val="18"/>
              </w:rPr>
              <w:t>24</w:t>
            </w:r>
          </w:p>
        </w:tc>
        <w:tc>
          <w:tcPr>
            <w:tcW w:w="3579" w:type="dxa"/>
            <w:shd w:val="clear" w:color="auto" w:fill="auto"/>
            <w:vAlign w:val="bottom"/>
          </w:tcPr>
          <w:p w14:paraId="6976D9CF" w14:textId="77777777" w:rsidR="00017BAA" w:rsidRPr="0012197F" w:rsidRDefault="00017BAA" w:rsidP="0012197F">
            <w:pPr>
              <w:pStyle w:val="SingleTxtG"/>
              <w:spacing w:before="40" w:after="40" w:line="220" w:lineRule="exact"/>
              <w:ind w:left="0" w:right="113"/>
              <w:jc w:val="right"/>
              <w:rPr>
                <w:sz w:val="18"/>
              </w:rPr>
            </w:pPr>
            <w:r w:rsidRPr="0012197F">
              <w:rPr>
                <w:sz w:val="18"/>
              </w:rPr>
              <w:t>2</w:t>
            </w:r>
          </w:p>
        </w:tc>
      </w:tr>
      <w:tr w:rsidR="00017BAA" w:rsidRPr="0012197F" w14:paraId="154B1E84" w14:textId="77777777" w:rsidTr="0012197F">
        <w:tc>
          <w:tcPr>
            <w:tcW w:w="2880" w:type="dxa"/>
            <w:shd w:val="clear" w:color="auto" w:fill="auto"/>
          </w:tcPr>
          <w:p w14:paraId="76A26FFC" w14:textId="77777777" w:rsidR="00017BAA" w:rsidRPr="0012197F" w:rsidRDefault="00017BAA" w:rsidP="0012197F">
            <w:pPr>
              <w:pStyle w:val="SingleTxtG"/>
              <w:spacing w:before="40" w:after="40" w:line="220" w:lineRule="exact"/>
              <w:ind w:left="0" w:right="113"/>
              <w:jc w:val="left"/>
              <w:rPr>
                <w:sz w:val="18"/>
              </w:rPr>
            </w:pPr>
            <w:r w:rsidRPr="0012197F">
              <w:rPr>
                <w:sz w:val="18"/>
              </w:rPr>
              <w:t>2017</w:t>
            </w:r>
          </w:p>
        </w:tc>
        <w:tc>
          <w:tcPr>
            <w:tcW w:w="3180" w:type="dxa"/>
            <w:shd w:val="clear" w:color="auto" w:fill="auto"/>
            <w:vAlign w:val="bottom"/>
          </w:tcPr>
          <w:p w14:paraId="50AF001F" w14:textId="77777777" w:rsidR="00017BAA" w:rsidRPr="0012197F" w:rsidRDefault="00017BAA" w:rsidP="0012197F">
            <w:pPr>
              <w:pStyle w:val="SingleTxtG"/>
              <w:spacing w:before="40" w:after="40" w:line="220" w:lineRule="exact"/>
              <w:ind w:left="0" w:right="113"/>
              <w:jc w:val="right"/>
              <w:rPr>
                <w:sz w:val="18"/>
              </w:rPr>
            </w:pPr>
            <w:r w:rsidRPr="0012197F">
              <w:rPr>
                <w:sz w:val="18"/>
              </w:rPr>
              <w:t>14</w:t>
            </w:r>
          </w:p>
        </w:tc>
        <w:tc>
          <w:tcPr>
            <w:tcW w:w="3579" w:type="dxa"/>
            <w:shd w:val="clear" w:color="auto" w:fill="auto"/>
            <w:vAlign w:val="bottom"/>
          </w:tcPr>
          <w:p w14:paraId="64A47C8D" w14:textId="77777777" w:rsidR="00017BAA" w:rsidRPr="0012197F" w:rsidRDefault="00017BAA" w:rsidP="0012197F">
            <w:pPr>
              <w:pStyle w:val="SingleTxtG"/>
              <w:spacing w:before="40" w:after="40" w:line="220" w:lineRule="exact"/>
              <w:ind w:left="0" w:right="113"/>
              <w:jc w:val="right"/>
              <w:rPr>
                <w:sz w:val="18"/>
              </w:rPr>
            </w:pPr>
            <w:r w:rsidRPr="0012197F">
              <w:rPr>
                <w:sz w:val="18"/>
              </w:rPr>
              <w:t>3</w:t>
            </w:r>
          </w:p>
        </w:tc>
      </w:tr>
      <w:tr w:rsidR="00017BAA" w:rsidRPr="0012197F" w14:paraId="37199500" w14:textId="77777777" w:rsidTr="0012197F">
        <w:tc>
          <w:tcPr>
            <w:tcW w:w="2880" w:type="dxa"/>
            <w:shd w:val="clear" w:color="auto" w:fill="auto"/>
          </w:tcPr>
          <w:p w14:paraId="7DDE7A00" w14:textId="77777777" w:rsidR="00017BAA" w:rsidRPr="0012197F" w:rsidRDefault="00017BAA" w:rsidP="0012197F">
            <w:pPr>
              <w:pStyle w:val="SingleTxtG"/>
              <w:spacing w:before="40" w:after="40" w:line="220" w:lineRule="exact"/>
              <w:ind w:left="0" w:right="113"/>
              <w:jc w:val="left"/>
              <w:rPr>
                <w:sz w:val="18"/>
              </w:rPr>
            </w:pPr>
            <w:r w:rsidRPr="0012197F">
              <w:rPr>
                <w:sz w:val="18"/>
              </w:rPr>
              <w:t>2018</w:t>
            </w:r>
          </w:p>
        </w:tc>
        <w:tc>
          <w:tcPr>
            <w:tcW w:w="3180" w:type="dxa"/>
            <w:shd w:val="clear" w:color="auto" w:fill="auto"/>
            <w:vAlign w:val="bottom"/>
          </w:tcPr>
          <w:p w14:paraId="5AFB6036" w14:textId="77777777" w:rsidR="00017BAA" w:rsidRPr="0012197F" w:rsidRDefault="00017BAA" w:rsidP="0012197F">
            <w:pPr>
              <w:pStyle w:val="SingleTxtG"/>
              <w:spacing w:before="40" w:after="40" w:line="220" w:lineRule="exact"/>
              <w:ind w:left="0" w:right="113"/>
              <w:jc w:val="right"/>
              <w:rPr>
                <w:sz w:val="18"/>
              </w:rPr>
            </w:pPr>
            <w:r w:rsidRPr="0012197F">
              <w:rPr>
                <w:sz w:val="18"/>
              </w:rPr>
              <w:t>11</w:t>
            </w:r>
          </w:p>
        </w:tc>
        <w:tc>
          <w:tcPr>
            <w:tcW w:w="3579" w:type="dxa"/>
            <w:shd w:val="clear" w:color="auto" w:fill="auto"/>
            <w:vAlign w:val="bottom"/>
          </w:tcPr>
          <w:p w14:paraId="78A6EE86" w14:textId="77777777" w:rsidR="00017BAA" w:rsidRPr="0012197F" w:rsidRDefault="00017BAA" w:rsidP="0012197F">
            <w:pPr>
              <w:pStyle w:val="SingleTxtG"/>
              <w:spacing w:before="40" w:after="40" w:line="220" w:lineRule="exact"/>
              <w:ind w:left="0" w:right="113"/>
              <w:jc w:val="right"/>
              <w:rPr>
                <w:sz w:val="18"/>
              </w:rPr>
            </w:pPr>
            <w:r w:rsidRPr="0012197F">
              <w:rPr>
                <w:sz w:val="18"/>
              </w:rPr>
              <w:t>3</w:t>
            </w:r>
          </w:p>
        </w:tc>
      </w:tr>
    </w:tbl>
    <w:p w14:paraId="083EA153" w14:textId="464F8586" w:rsidR="00017BAA" w:rsidRPr="003E1933" w:rsidRDefault="0012197F" w:rsidP="0012197F">
      <w:pPr>
        <w:pStyle w:val="HChG"/>
      </w:pPr>
      <w:r>
        <w:lastRenderedPageBreak/>
        <w:tab/>
      </w:r>
      <w:bookmarkStart w:id="127" w:name="_Toc57729414"/>
      <w:r w:rsidR="00017BAA" w:rsidRPr="003E1933">
        <w:t>42.</w:t>
      </w:r>
      <w:r w:rsidR="00017BAA" w:rsidRPr="003E1933">
        <w:tab/>
        <w:t>Reported cases of domestic violence against children</w:t>
      </w:r>
      <w:bookmarkEnd w:id="12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017BAA" w:rsidRPr="0012197F" w14:paraId="7C93AF9C" w14:textId="77777777" w:rsidTr="0012197F">
        <w:trPr>
          <w:tblHeader/>
        </w:trPr>
        <w:tc>
          <w:tcPr>
            <w:tcW w:w="1006" w:type="dxa"/>
            <w:tcBorders>
              <w:top w:val="single" w:sz="4" w:space="0" w:color="auto"/>
              <w:bottom w:val="single" w:sz="12" w:space="0" w:color="auto"/>
            </w:tcBorders>
            <w:shd w:val="clear" w:color="auto" w:fill="auto"/>
            <w:vAlign w:val="bottom"/>
          </w:tcPr>
          <w:p w14:paraId="65BF922A" w14:textId="77777777" w:rsidR="00017BAA" w:rsidRPr="0012197F" w:rsidRDefault="00017BAA" w:rsidP="0012197F">
            <w:pPr>
              <w:pStyle w:val="SingleTxtG"/>
              <w:spacing w:before="80" w:after="80" w:line="200" w:lineRule="exact"/>
              <w:ind w:left="0" w:right="113"/>
              <w:jc w:val="left"/>
              <w:rPr>
                <w:i/>
                <w:sz w:val="16"/>
              </w:rPr>
            </w:pPr>
            <w:r w:rsidRPr="0012197F">
              <w:rPr>
                <w:i/>
                <w:sz w:val="16"/>
              </w:rPr>
              <w:t>2015</w:t>
            </w:r>
          </w:p>
        </w:tc>
        <w:tc>
          <w:tcPr>
            <w:tcW w:w="1007" w:type="dxa"/>
            <w:tcBorders>
              <w:top w:val="single" w:sz="4" w:space="0" w:color="auto"/>
              <w:bottom w:val="single" w:sz="12" w:space="0" w:color="auto"/>
            </w:tcBorders>
            <w:shd w:val="clear" w:color="auto" w:fill="auto"/>
            <w:vAlign w:val="bottom"/>
          </w:tcPr>
          <w:p w14:paraId="01574B20" w14:textId="77777777" w:rsidR="00017BAA" w:rsidRPr="0012197F" w:rsidRDefault="00017BAA" w:rsidP="0012197F">
            <w:pPr>
              <w:pStyle w:val="SingleTxtG"/>
              <w:spacing w:before="80" w:after="80" w:line="200" w:lineRule="exact"/>
              <w:ind w:left="0" w:right="113"/>
              <w:jc w:val="right"/>
              <w:rPr>
                <w:i/>
                <w:sz w:val="16"/>
              </w:rPr>
            </w:pPr>
            <w:r w:rsidRPr="0012197F">
              <w:rPr>
                <w:i/>
                <w:sz w:val="16"/>
              </w:rPr>
              <w:t>2016</w:t>
            </w:r>
          </w:p>
        </w:tc>
        <w:tc>
          <w:tcPr>
            <w:tcW w:w="1007" w:type="dxa"/>
            <w:tcBorders>
              <w:top w:val="single" w:sz="4" w:space="0" w:color="auto"/>
              <w:bottom w:val="single" w:sz="12" w:space="0" w:color="auto"/>
            </w:tcBorders>
            <w:shd w:val="clear" w:color="auto" w:fill="auto"/>
            <w:vAlign w:val="bottom"/>
          </w:tcPr>
          <w:p w14:paraId="0CE9B364" w14:textId="77777777" w:rsidR="00017BAA" w:rsidRPr="0012197F" w:rsidRDefault="00017BAA" w:rsidP="0012197F">
            <w:pPr>
              <w:pStyle w:val="SingleTxtG"/>
              <w:spacing w:before="80" w:after="80" w:line="200" w:lineRule="exact"/>
              <w:ind w:left="0" w:right="113"/>
              <w:jc w:val="right"/>
              <w:rPr>
                <w:i/>
                <w:sz w:val="16"/>
              </w:rPr>
            </w:pPr>
            <w:r w:rsidRPr="0012197F">
              <w:rPr>
                <w:i/>
                <w:sz w:val="16"/>
              </w:rPr>
              <w:t>2017</w:t>
            </w:r>
          </w:p>
        </w:tc>
      </w:tr>
      <w:tr w:rsidR="00017BAA" w:rsidRPr="0012197F" w14:paraId="494DF786" w14:textId="77777777" w:rsidTr="0012197F">
        <w:tc>
          <w:tcPr>
            <w:tcW w:w="1006" w:type="dxa"/>
            <w:tcBorders>
              <w:top w:val="single" w:sz="12" w:space="0" w:color="auto"/>
            </w:tcBorders>
            <w:shd w:val="clear" w:color="auto" w:fill="auto"/>
          </w:tcPr>
          <w:p w14:paraId="48C4E66D" w14:textId="77777777" w:rsidR="00017BAA" w:rsidRPr="0012197F" w:rsidRDefault="00017BAA" w:rsidP="0012197F">
            <w:pPr>
              <w:pStyle w:val="SingleTxtG"/>
              <w:spacing w:before="40" w:after="40" w:line="220" w:lineRule="exact"/>
              <w:ind w:left="0" w:right="113"/>
              <w:jc w:val="left"/>
              <w:rPr>
                <w:sz w:val="18"/>
              </w:rPr>
            </w:pPr>
            <w:r w:rsidRPr="0012197F">
              <w:rPr>
                <w:sz w:val="18"/>
              </w:rPr>
              <w:t>46 969</w:t>
            </w:r>
          </w:p>
        </w:tc>
        <w:tc>
          <w:tcPr>
            <w:tcW w:w="1007" w:type="dxa"/>
            <w:tcBorders>
              <w:top w:val="single" w:sz="12" w:space="0" w:color="auto"/>
            </w:tcBorders>
            <w:shd w:val="clear" w:color="auto" w:fill="auto"/>
            <w:vAlign w:val="bottom"/>
          </w:tcPr>
          <w:p w14:paraId="44C8B14C" w14:textId="77777777" w:rsidR="00017BAA" w:rsidRPr="0012197F" w:rsidRDefault="00017BAA" w:rsidP="0012197F">
            <w:pPr>
              <w:pStyle w:val="SingleTxtG"/>
              <w:spacing w:before="40" w:after="40" w:line="220" w:lineRule="exact"/>
              <w:ind w:left="0" w:right="113"/>
              <w:jc w:val="right"/>
              <w:rPr>
                <w:sz w:val="18"/>
              </w:rPr>
            </w:pPr>
            <w:r w:rsidRPr="0012197F">
              <w:rPr>
                <w:sz w:val="18"/>
              </w:rPr>
              <w:t>60 846</w:t>
            </w:r>
          </w:p>
        </w:tc>
        <w:tc>
          <w:tcPr>
            <w:tcW w:w="1007" w:type="dxa"/>
            <w:tcBorders>
              <w:top w:val="single" w:sz="12" w:space="0" w:color="auto"/>
            </w:tcBorders>
            <w:shd w:val="clear" w:color="auto" w:fill="auto"/>
            <w:vAlign w:val="bottom"/>
          </w:tcPr>
          <w:p w14:paraId="6246984F" w14:textId="77777777" w:rsidR="00017BAA" w:rsidRPr="0012197F" w:rsidRDefault="00017BAA" w:rsidP="0012197F">
            <w:pPr>
              <w:pStyle w:val="SingleTxtG"/>
              <w:spacing w:before="40" w:after="40" w:line="220" w:lineRule="exact"/>
              <w:ind w:left="0" w:right="113"/>
              <w:jc w:val="right"/>
              <w:rPr>
                <w:sz w:val="18"/>
              </w:rPr>
            </w:pPr>
            <w:r w:rsidRPr="0012197F">
              <w:rPr>
                <w:sz w:val="18"/>
              </w:rPr>
              <w:t>63 970</w:t>
            </w:r>
          </w:p>
        </w:tc>
      </w:tr>
    </w:tbl>
    <w:p w14:paraId="4F1DADF0" w14:textId="77777777" w:rsidR="00017BAA" w:rsidRPr="003E1933" w:rsidRDefault="00017BAA" w:rsidP="0012197F">
      <w:pPr>
        <w:pStyle w:val="SingleTxtG"/>
        <w:spacing w:before="240"/>
      </w:pPr>
      <w:r w:rsidRPr="003E1933">
        <w:t>301.</w:t>
      </w:r>
      <w:r w:rsidRPr="003E1933">
        <w:tab/>
        <w:t>There are no data on:</w:t>
      </w:r>
    </w:p>
    <w:p w14:paraId="40A6BD5C" w14:textId="755C6EB4" w:rsidR="00017BAA" w:rsidRPr="003E1933" w:rsidRDefault="00A426A0" w:rsidP="00A426A0">
      <w:pPr>
        <w:pStyle w:val="Bullet1G"/>
        <w:numPr>
          <w:ilvl w:val="0"/>
          <w:numId w:val="0"/>
        </w:numPr>
        <w:tabs>
          <w:tab w:val="left" w:pos="1701"/>
        </w:tabs>
        <w:ind w:left="1701" w:hanging="170"/>
      </w:pPr>
      <w:r w:rsidRPr="003E1933">
        <w:t>•</w:t>
      </w:r>
      <w:r w:rsidRPr="003E1933">
        <w:tab/>
      </w:r>
      <w:r w:rsidR="00017BAA" w:rsidRPr="003E1933">
        <w:t>Final judgments issued in respect of offences involving domestic violence against minors</w:t>
      </w:r>
    </w:p>
    <w:p w14:paraId="57BB3ED9" w14:textId="01640690" w:rsidR="00017BAA" w:rsidRPr="003E1933" w:rsidRDefault="00A426A0" w:rsidP="00A426A0">
      <w:pPr>
        <w:pStyle w:val="Bullet1G"/>
        <w:numPr>
          <w:ilvl w:val="0"/>
          <w:numId w:val="0"/>
        </w:numPr>
        <w:tabs>
          <w:tab w:val="left" w:pos="1701"/>
        </w:tabs>
        <w:ind w:left="1701" w:hanging="170"/>
      </w:pPr>
      <w:r w:rsidRPr="003E1933">
        <w:t>•</w:t>
      </w:r>
      <w:r w:rsidRPr="003E1933">
        <w:tab/>
      </w:r>
      <w:r w:rsidR="00017BAA" w:rsidRPr="003E1933">
        <w:t>Minor</w:t>
      </w:r>
      <w:r w:rsidR="00662D9D">
        <w:t>s</w:t>
      </w:r>
      <w:r w:rsidR="00017BAA" w:rsidRPr="003E1933">
        <w:t xml:space="preserve"> who were victims of domestic violence offences in respect of which a final conviction has been handed down</w:t>
      </w:r>
    </w:p>
    <w:p w14:paraId="4566EF29" w14:textId="77777777" w:rsidR="00017BAA" w:rsidRPr="003E1933" w:rsidRDefault="00017BAA" w:rsidP="00266514">
      <w:pPr>
        <w:pStyle w:val="H23G"/>
      </w:pPr>
      <w:r w:rsidRPr="003E1933">
        <w:tab/>
      </w:r>
      <w:r w:rsidRPr="003E1933">
        <w:tab/>
      </w:r>
      <w:bookmarkStart w:id="128" w:name="_Toc57729415"/>
      <w:r w:rsidRPr="003E1933">
        <w:t>Protection of children</w:t>
      </w:r>
      <w:bookmarkEnd w:id="128"/>
      <w:r w:rsidRPr="003E1933">
        <w:t xml:space="preserve"> </w:t>
      </w:r>
    </w:p>
    <w:p w14:paraId="18F1DA0E" w14:textId="77777777" w:rsidR="00017BAA" w:rsidRPr="003E1933" w:rsidRDefault="00017BAA" w:rsidP="00662D9D">
      <w:pPr>
        <w:pStyle w:val="H4G"/>
        <w:spacing w:after="240"/>
      </w:pPr>
      <w:r w:rsidRPr="003E1933">
        <w:tab/>
      </w:r>
      <w:r w:rsidRPr="003E1933">
        <w:tab/>
        <w:t>Children removed from their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7"/>
        <w:gridCol w:w="2456"/>
      </w:tblGrid>
      <w:tr w:rsidR="00017BAA" w:rsidRPr="00266514" w14:paraId="5E608F37" w14:textId="77777777" w:rsidTr="00266514">
        <w:trPr>
          <w:tblHeader/>
        </w:trPr>
        <w:tc>
          <w:tcPr>
            <w:tcW w:w="1667" w:type="pct"/>
            <w:tcBorders>
              <w:top w:val="single" w:sz="4" w:space="0" w:color="auto"/>
              <w:bottom w:val="single" w:sz="12" w:space="0" w:color="auto"/>
            </w:tcBorders>
            <w:shd w:val="clear" w:color="auto" w:fill="auto"/>
            <w:vAlign w:val="bottom"/>
          </w:tcPr>
          <w:p w14:paraId="1146FC9E" w14:textId="77777777" w:rsidR="00017BAA" w:rsidRPr="00266514" w:rsidRDefault="00017BAA" w:rsidP="00266514">
            <w:pPr>
              <w:pStyle w:val="SingleTxtG"/>
              <w:spacing w:before="80" w:after="80" w:line="200" w:lineRule="exact"/>
              <w:ind w:left="0" w:right="113"/>
              <w:jc w:val="left"/>
              <w:rPr>
                <w:i/>
                <w:sz w:val="16"/>
              </w:rPr>
            </w:pPr>
            <w:r w:rsidRPr="00266514">
              <w:rPr>
                <w:i/>
                <w:sz w:val="16"/>
              </w:rPr>
              <w:t>2015</w:t>
            </w:r>
          </w:p>
        </w:tc>
        <w:tc>
          <w:tcPr>
            <w:tcW w:w="1667" w:type="pct"/>
            <w:tcBorders>
              <w:top w:val="single" w:sz="4" w:space="0" w:color="auto"/>
              <w:bottom w:val="single" w:sz="12" w:space="0" w:color="auto"/>
            </w:tcBorders>
            <w:shd w:val="clear" w:color="auto" w:fill="auto"/>
            <w:vAlign w:val="bottom"/>
          </w:tcPr>
          <w:p w14:paraId="6B55EF58"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1667" w:type="pct"/>
            <w:tcBorders>
              <w:top w:val="single" w:sz="4" w:space="0" w:color="auto"/>
              <w:bottom w:val="single" w:sz="12" w:space="0" w:color="auto"/>
            </w:tcBorders>
            <w:shd w:val="clear" w:color="auto" w:fill="auto"/>
            <w:vAlign w:val="bottom"/>
          </w:tcPr>
          <w:p w14:paraId="5ACBFAC7"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r>
      <w:tr w:rsidR="00017BAA" w:rsidRPr="00266514" w14:paraId="6C5AC696" w14:textId="77777777" w:rsidTr="00266514">
        <w:tc>
          <w:tcPr>
            <w:tcW w:w="1667" w:type="pct"/>
            <w:tcBorders>
              <w:top w:val="single" w:sz="12" w:space="0" w:color="auto"/>
            </w:tcBorders>
            <w:shd w:val="clear" w:color="auto" w:fill="auto"/>
          </w:tcPr>
          <w:p w14:paraId="3963128A" w14:textId="77777777" w:rsidR="00017BAA" w:rsidRPr="00266514" w:rsidRDefault="00017BAA" w:rsidP="00266514">
            <w:pPr>
              <w:pStyle w:val="SingleTxtG"/>
              <w:spacing w:before="40" w:after="40" w:line="220" w:lineRule="exact"/>
              <w:ind w:left="0" w:right="113"/>
              <w:jc w:val="left"/>
              <w:rPr>
                <w:sz w:val="18"/>
              </w:rPr>
            </w:pPr>
            <w:r w:rsidRPr="00266514">
              <w:rPr>
                <w:sz w:val="18"/>
              </w:rPr>
              <w:t>1 158</w:t>
            </w:r>
          </w:p>
        </w:tc>
        <w:tc>
          <w:tcPr>
            <w:tcW w:w="1667" w:type="pct"/>
            <w:tcBorders>
              <w:top w:val="single" w:sz="12" w:space="0" w:color="auto"/>
            </w:tcBorders>
            <w:shd w:val="clear" w:color="auto" w:fill="auto"/>
            <w:vAlign w:val="bottom"/>
          </w:tcPr>
          <w:p w14:paraId="28CAFEA4" w14:textId="77777777" w:rsidR="00017BAA" w:rsidRPr="00266514" w:rsidRDefault="00017BAA" w:rsidP="00266514">
            <w:pPr>
              <w:pStyle w:val="SingleTxtG"/>
              <w:spacing w:before="40" w:after="40" w:line="220" w:lineRule="exact"/>
              <w:ind w:left="0" w:right="113"/>
              <w:jc w:val="right"/>
              <w:rPr>
                <w:sz w:val="18"/>
              </w:rPr>
            </w:pPr>
            <w:r w:rsidRPr="00266514">
              <w:rPr>
                <w:sz w:val="18"/>
              </w:rPr>
              <w:t>1 214</w:t>
            </w:r>
          </w:p>
        </w:tc>
        <w:tc>
          <w:tcPr>
            <w:tcW w:w="1667" w:type="pct"/>
            <w:tcBorders>
              <w:top w:val="single" w:sz="12" w:space="0" w:color="auto"/>
            </w:tcBorders>
            <w:shd w:val="clear" w:color="auto" w:fill="auto"/>
            <w:vAlign w:val="bottom"/>
          </w:tcPr>
          <w:p w14:paraId="0E97B080" w14:textId="77777777" w:rsidR="00017BAA" w:rsidRPr="00266514" w:rsidRDefault="00017BAA" w:rsidP="00266514">
            <w:pPr>
              <w:pStyle w:val="SingleTxtG"/>
              <w:spacing w:before="40" w:after="40" w:line="220" w:lineRule="exact"/>
              <w:ind w:left="0" w:right="113"/>
              <w:jc w:val="right"/>
              <w:rPr>
                <w:sz w:val="18"/>
              </w:rPr>
            </w:pPr>
            <w:r w:rsidRPr="00266514">
              <w:rPr>
                <w:sz w:val="18"/>
              </w:rPr>
              <w:t>1 123</w:t>
            </w:r>
          </w:p>
        </w:tc>
      </w:tr>
    </w:tbl>
    <w:p w14:paraId="71814926" w14:textId="77777777" w:rsidR="00017BAA" w:rsidRPr="003E1933" w:rsidRDefault="00017BAA" w:rsidP="00662D9D">
      <w:pPr>
        <w:pStyle w:val="H23G"/>
        <w:spacing w:after="240"/>
      </w:pPr>
      <w:r w:rsidRPr="003E1933">
        <w:tab/>
      </w:r>
      <w:r w:rsidRPr="003E1933">
        <w:tab/>
      </w:r>
      <w:bookmarkStart w:id="129" w:name="_Toc57729416"/>
      <w:r w:rsidRPr="003E1933">
        <w:t>Child victims of violence</w:t>
      </w:r>
      <w:bookmarkEnd w:id="12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8"/>
        <w:gridCol w:w="1098"/>
        <w:gridCol w:w="1098"/>
        <w:gridCol w:w="1098"/>
        <w:gridCol w:w="1098"/>
      </w:tblGrid>
      <w:tr w:rsidR="00266514" w:rsidRPr="00266514" w14:paraId="514E3DC8" w14:textId="77777777" w:rsidTr="00266514">
        <w:trPr>
          <w:tblHeader/>
        </w:trPr>
        <w:tc>
          <w:tcPr>
            <w:tcW w:w="2020" w:type="pct"/>
            <w:tcBorders>
              <w:top w:val="single" w:sz="4" w:space="0" w:color="auto"/>
              <w:bottom w:val="single" w:sz="12" w:space="0" w:color="auto"/>
            </w:tcBorders>
            <w:shd w:val="clear" w:color="auto" w:fill="auto"/>
            <w:vAlign w:val="bottom"/>
          </w:tcPr>
          <w:p w14:paraId="07E01CF0" w14:textId="77777777" w:rsidR="00017BAA" w:rsidRPr="00266514" w:rsidRDefault="00017BAA" w:rsidP="00266514">
            <w:pPr>
              <w:pStyle w:val="SingleTxtG"/>
              <w:spacing w:before="80" w:after="80" w:line="200" w:lineRule="exact"/>
              <w:ind w:left="0" w:right="113"/>
              <w:jc w:val="left"/>
              <w:rPr>
                <w:i/>
                <w:sz w:val="16"/>
              </w:rPr>
            </w:pPr>
          </w:p>
        </w:tc>
        <w:tc>
          <w:tcPr>
            <w:tcW w:w="745" w:type="pct"/>
            <w:tcBorders>
              <w:top w:val="single" w:sz="4" w:space="0" w:color="auto"/>
              <w:bottom w:val="single" w:sz="12" w:space="0" w:color="auto"/>
            </w:tcBorders>
            <w:shd w:val="clear" w:color="auto" w:fill="auto"/>
            <w:vAlign w:val="bottom"/>
          </w:tcPr>
          <w:p w14:paraId="3BC2C67B"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2015</w:t>
            </w:r>
          </w:p>
        </w:tc>
        <w:tc>
          <w:tcPr>
            <w:tcW w:w="745" w:type="pct"/>
            <w:tcBorders>
              <w:top w:val="single" w:sz="4" w:space="0" w:color="auto"/>
              <w:bottom w:val="single" w:sz="12" w:space="0" w:color="auto"/>
            </w:tcBorders>
            <w:shd w:val="clear" w:color="auto" w:fill="auto"/>
            <w:vAlign w:val="bottom"/>
          </w:tcPr>
          <w:p w14:paraId="3A45255D"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745" w:type="pct"/>
            <w:tcBorders>
              <w:top w:val="single" w:sz="4" w:space="0" w:color="auto"/>
              <w:bottom w:val="single" w:sz="12" w:space="0" w:color="auto"/>
            </w:tcBorders>
            <w:shd w:val="clear" w:color="auto" w:fill="auto"/>
            <w:vAlign w:val="bottom"/>
          </w:tcPr>
          <w:p w14:paraId="09B741F9"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746" w:type="pct"/>
            <w:tcBorders>
              <w:top w:val="single" w:sz="4" w:space="0" w:color="auto"/>
              <w:bottom w:val="single" w:sz="12" w:space="0" w:color="auto"/>
            </w:tcBorders>
            <w:shd w:val="clear" w:color="auto" w:fill="auto"/>
            <w:vAlign w:val="bottom"/>
          </w:tcPr>
          <w:p w14:paraId="566A911F"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266514" w:rsidRPr="00266514" w14:paraId="0E693B65" w14:textId="77777777" w:rsidTr="00266514">
        <w:tc>
          <w:tcPr>
            <w:tcW w:w="2020" w:type="pct"/>
            <w:tcBorders>
              <w:top w:val="single" w:sz="12" w:space="0" w:color="auto"/>
            </w:tcBorders>
            <w:shd w:val="clear" w:color="auto" w:fill="auto"/>
          </w:tcPr>
          <w:p w14:paraId="41A51499" w14:textId="77777777" w:rsidR="00017BAA" w:rsidRPr="00266514" w:rsidRDefault="00017BAA" w:rsidP="00266514">
            <w:pPr>
              <w:pStyle w:val="SingleTxtG"/>
              <w:spacing w:before="40" w:after="40" w:line="220" w:lineRule="exact"/>
              <w:ind w:left="0" w:right="113"/>
              <w:jc w:val="left"/>
              <w:rPr>
                <w:sz w:val="18"/>
              </w:rPr>
            </w:pPr>
            <w:r w:rsidRPr="00266514">
              <w:rPr>
                <w:sz w:val="18"/>
              </w:rPr>
              <w:t>Recipients of support from:</w:t>
            </w:r>
          </w:p>
          <w:p w14:paraId="7513FD7B" w14:textId="77777777" w:rsidR="00017BAA" w:rsidRPr="00266514" w:rsidRDefault="00017BAA" w:rsidP="00266514">
            <w:pPr>
              <w:pStyle w:val="SingleTxtG"/>
              <w:spacing w:before="40" w:after="40" w:line="220" w:lineRule="exact"/>
              <w:ind w:left="0" w:right="113"/>
              <w:jc w:val="left"/>
              <w:rPr>
                <w:sz w:val="18"/>
              </w:rPr>
            </w:pPr>
            <w:r w:rsidRPr="00266514">
              <w:rPr>
                <w:sz w:val="18"/>
              </w:rPr>
              <w:t>Advice centres for victims of domestic violence</w:t>
            </w:r>
          </w:p>
        </w:tc>
        <w:tc>
          <w:tcPr>
            <w:tcW w:w="745" w:type="pct"/>
            <w:tcBorders>
              <w:top w:val="single" w:sz="12" w:space="0" w:color="auto"/>
            </w:tcBorders>
            <w:shd w:val="clear" w:color="auto" w:fill="auto"/>
            <w:vAlign w:val="bottom"/>
          </w:tcPr>
          <w:p w14:paraId="1AF057F7" w14:textId="77777777" w:rsidR="00017BAA" w:rsidRPr="00266514" w:rsidRDefault="00017BAA" w:rsidP="00266514">
            <w:pPr>
              <w:pStyle w:val="SingleTxtG"/>
              <w:spacing w:before="40" w:after="40" w:line="220" w:lineRule="exact"/>
              <w:ind w:left="0" w:right="113"/>
              <w:jc w:val="right"/>
              <w:rPr>
                <w:sz w:val="18"/>
              </w:rPr>
            </w:pPr>
            <w:r w:rsidRPr="00266514">
              <w:rPr>
                <w:sz w:val="18"/>
              </w:rPr>
              <w:t>3 041</w:t>
            </w:r>
          </w:p>
        </w:tc>
        <w:tc>
          <w:tcPr>
            <w:tcW w:w="745" w:type="pct"/>
            <w:tcBorders>
              <w:top w:val="single" w:sz="12" w:space="0" w:color="auto"/>
            </w:tcBorders>
            <w:shd w:val="clear" w:color="auto" w:fill="auto"/>
            <w:vAlign w:val="bottom"/>
          </w:tcPr>
          <w:p w14:paraId="116B5103" w14:textId="77777777" w:rsidR="00017BAA" w:rsidRPr="00266514" w:rsidRDefault="00017BAA" w:rsidP="00266514">
            <w:pPr>
              <w:pStyle w:val="SingleTxtG"/>
              <w:spacing w:before="40" w:after="40" w:line="220" w:lineRule="exact"/>
              <w:ind w:left="0" w:right="113"/>
              <w:jc w:val="right"/>
              <w:rPr>
                <w:sz w:val="18"/>
              </w:rPr>
            </w:pPr>
            <w:r w:rsidRPr="00266514">
              <w:rPr>
                <w:sz w:val="18"/>
              </w:rPr>
              <w:t>3 004</w:t>
            </w:r>
          </w:p>
        </w:tc>
        <w:tc>
          <w:tcPr>
            <w:tcW w:w="745" w:type="pct"/>
            <w:tcBorders>
              <w:top w:val="single" w:sz="12" w:space="0" w:color="auto"/>
            </w:tcBorders>
            <w:shd w:val="clear" w:color="auto" w:fill="auto"/>
            <w:vAlign w:val="bottom"/>
          </w:tcPr>
          <w:p w14:paraId="5D0F8EFE" w14:textId="77777777" w:rsidR="00017BAA" w:rsidRPr="00266514" w:rsidRDefault="00017BAA" w:rsidP="00266514">
            <w:pPr>
              <w:pStyle w:val="SingleTxtG"/>
              <w:spacing w:before="40" w:after="40" w:line="220" w:lineRule="exact"/>
              <w:ind w:left="0" w:right="113"/>
              <w:jc w:val="right"/>
              <w:rPr>
                <w:sz w:val="18"/>
              </w:rPr>
            </w:pPr>
            <w:r w:rsidRPr="00266514">
              <w:rPr>
                <w:sz w:val="18"/>
              </w:rPr>
              <w:t>2 908</w:t>
            </w:r>
          </w:p>
        </w:tc>
        <w:tc>
          <w:tcPr>
            <w:tcW w:w="746" w:type="pct"/>
            <w:tcBorders>
              <w:top w:val="single" w:sz="12" w:space="0" w:color="auto"/>
            </w:tcBorders>
            <w:shd w:val="clear" w:color="auto" w:fill="auto"/>
            <w:vAlign w:val="bottom"/>
          </w:tcPr>
          <w:p w14:paraId="38ED9B3D" w14:textId="77777777" w:rsidR="00017BAA" w:rsidRPr="00266514" w:rsidRDefault="00017BAA" w:rsidP="00266514">
            <w:pPr>
              <w:pStyle w:val="SingleTxtG"/>
              <w:spacing w:before="40" w:after="40" w:line="220" w:lineRule="exact"/>
              <w:ind w:left="0" w:right="113"/>
              <w:jc w:val="right"/>
              <w:rPr>
                <w:sz w:val="18"/>
              </w:rPr>
            </w:pPr>
            <w:r w:rsidRPr="00266514">
              <w:rPr>
                <w:sz w:val="18"/>
              </w:rPr>
              <w:t>2 910</w:t>
            </w:r>
          </w:p>
        </w:tc>
      </w:tr>
      <w:tr w:rsidR="00266514" w:rsidRPr="00266514" w14:paraId="2E37C95B" w14:textId="77777777" w:rsidTr="00266514">
        <w:tc>
          <w:tcPr>
            <w:tcW w:w="2020" w:type="pct"/>
            <w:shd w:val="clear" w:color="auto" w:fill="auto"/>
          </w:tcPr>
          <w:p w14:paraId="7618490F" w14:textId="77777777" w:rsidR="00017BAA" w:rsidRPr="00266514" w:rsidRDefault="00017BAA" w:rsidP="00266514">
            <w:pPr>
              <w:pStyle w:val="SingleTxtG"/>
              <w:spacing w:before="40" w:after="40" w:line="220" w:lineRule="exact"/>
              <w:ind w:left="0" w:right="113"/>
              <w:jc w:val="left"/>
              <w:rPr>
                <w:sz w:val="18"/>
              </w:rPr>
            </w:pPr>
            <w:r w:rsidRPr="00266514">
              <w:rPr>
                <w:sz w:val="18"/>
              </w:rPr>
              <w:t>Crisis response centres</w:t>
            </w:r>
          </w:p>
        </w:tc>
        <w:tc>
          <w:tcPr>
            <w:tcW w:w="745" w:type="pct"/>
            <w:shd w:val="clear" w:color="auto" w:fill="auto"/>
            <w:vAlign w:val="bottom"/>
          </w:tcPr>
          <w:p w14:paraId="1CB7CD92" w14:textId="77777777" w:rsidR="00017BAA" w:rsidRPr="00266514" w:rsidRDefault="00017BAA" w:rsidP="00266514">
            <w:pPr>
              <w:pStyle w:val="SingleTxtG"/>
              <w:spacing w:before="40" w:after="40" w:line="220" w:lineRule="exact"/>
              <w:ind w:left="0" w:right="113"/>
              <w:jc w:val="right"/>
              <w:rPr>
                <w:sz w:val="18"/>
              </w:rPr>
            </w:pPr>
            <w:r w:rsidRPr="00266514">
              <w:rPr>
                <w:sz w:val="18"/>
              </w:rPr>
              <w:t>3 123</w:t>
            </w:r>
          </w:p>
        </w:tc>
        <w:tc>
          <w:tcPr>
            <w:tcW w:w="745" w:type="pct"/>
            <w:shd w:val="clear" w:color="auto" w:fill="auto"/>
            <w:vAlign w:val="bottom"/>
          </w:tcPr>
          <w:p w14:paraId="52561D19" w14:textId="77777777" w:rsidR="00017BAA" w:rsidRPr="00266514" w:rsidRDefault="00017BAA" w:rsidP="00266514">
            <w:pPr>
              <w:pStyle w:val="SingleTxtG"/>
              <w:spacing w:before="40" w:after="40" w:line="220" w:lineRule="exact"/>
              <w:ind w:left="0" w:right="113"/>
              <w:jc w:val="right"/>
              <w:rPr>
                <w:sz w:val="18"/>
              </w:rPr>
            </w:pPr>
            <w:r w:rsidRPr="00266514">
              <w:rPr>
                <w:sz w:val="18"/>
              </w:rPr>
              <w:t>2 898</w:t>
            </w:r>
          </w:p>
        </w:tc>
        <w:tc>
          <w:tcPr>
            <w:tcW w:w="745" w:type="pct"/>
            <w:shd w:val="clear" w:color="auto" w:fill="auto"/>
            <w:vAlign w:val="bottom"/>
          </w:tcPr>
          <w:p w14:paraId="4CA737BA" w14:textId="77777777" w:rsidR="00017BAA" w:rsidRPr="00266514" w:rsidRDefault="00017BAA" w:rsidP="00266514">
            <w:pPr>
              <w:pStyle w:val="SingleTxtG"/>
              <w:spacing w:before="40" w:after="40" w:line="220" w:lineRule="exact"/>
              <w:ind w:left="0" w:right="113"/>
              <w:jc w:val="right"/>
              <w:rPr>
                <w:sz w:val="18"/>
              </w:rPr>
            </w:pPr>
            <w:r w:rsidRPr="00266514">
              <w:rPr>
                <w:sz w:val="18"/>
              </w:rPr>
              <w:t>3 111</w:t>
            </w:r>
          </w:p>
        </w:tc>
        <w:tc>
          <w:tcPr>
            <w:tcW w:w="746" w:type="pct"/>
            <w:shd w:val="clear" w:color="auto" w:fill="auto"/>
            <w:vAlign w:val="bottom"/>
          </w:tcPr>
          <w:p w14:paraId="4611A6C6" w14:textId="77777777" w:rsidR="00017BAA" w:rsidRPr="00266514" w:rsidRDefault="00017BAA" w:rsidP="00266514">
            <w:pPr>
              <w:pStyle w:val="SingleTxtG"/>
              <w:spacing w:before="40" w:after="40" w:line="220" w:lineRule="exact"/>
              <w:ind w:left="0" w:right="113"/>
              <w:jc w:val="right"/>
              <w:rPr>
                <w:sz w:val="18"/>
              </w:rPr>
            </w:pPr>
            <w:r w:rsidRPr="00266514">
              <w:rPr>
                <w:sz w:val="18"/>
              </w:rPr>
              <w:t>3 866</w:t>
            </w:r>
          </w:p>
        </w:tc>
      </w:tr>
      <w:tr w:rsidR="00266514" w:rsidRPr="00266514" w14:paraId="386B7104" w14:textId="77777777" w:rsidTr="00266514">
        <w:tc>
          <w:tcPr>
            <w:tcW w:w="2020" w:type="pct"/>
            <w:shd w:val="clear" w:color="auto" w:fill="auto"/>
          </w:tcPr>
          <w:p w14:paraId="2D347037" w14:textId="77777777" w:rsidR="00017BAA" w:rsidRPr="00266514" w:rsidRDefault="00017BAA" w:rsidP="00266514">
            <w:pPr>
              <w:pStyle w:val="SingleTxtG"/>
              <w:spacing w:before="40" w:after="40" w:line="220" w:lineRule="exact"/>
              <w:ind w:left="0" w:right="113"/>
              <w:jc w:val="left"/>
              <w:rPr>
                <w:sz w:val="18"/>
              </w:rPr>
            </w:pPr>
            <w:r w:rsidRPr="00266514">
              <w:rPr>
                <w:sz w:val="18"/>
              </w:rPr>
              <w:t>Specialized assistance centres for victims of domestic violence</w:t>
            </w:r>
          </w:p>
        </w:tc>
        <w:tc>
          <w:tcPr>
            <w:tcW w:w="745" w:type="pct"/>
            <w:shd w:val="clear" w:color="auto" w:fill="auto"/>
            <w:vAlign w:val="bottom"/>
          </w:tcPr>
          <w:p w14:paraId="4FC1C4BF" w14:textId="77777777" w:rsidR="00017BAA" w:rsidRPr="00266514" w:rsidRDefault="00017BAA" w:rsidP="00266514">
            <w:pPr>
              <w:pStyle w:val="SingleTxtG"/>
              <w:spacing w:before="40" w:after="40" w:line="220" w:lineRule="exact"/>
              <w:ind w:left="0" w:right="113"/>
              <w:jc w:val="right"/>
              <w:rPr>
                <w:sz w:val="18"/>
              </w:rPr>
            </w:pPr>
            <w:r w:rsidRPr="00266514">
              <w:rPr>
                <w:sz w:val="18"/>
              </w:rPr>
              <w:t>1 625</w:t>
            </w:r>
          </w:p>
        </w:tc>
        <w:tc>
          <w:tcPr>
            <w:tcW w:w="745" w:type="pct"/>
            <w:shd w:val="clear" w:color="auto" w:fill="auto"/>
            <w:vAlign w:val="bottom"/>
          </w:tcPr>
          <w:p w14:paraId="57A5BA43" w14:textId="77777777" w:rsidR="00017BAA" w:rsidRPr="00266514" w:rsidRDefault="00017BAA" w:rsidP="00266514">
            <w:pPr>
              <w:pStyle w:val="SingleTxtG"/>
              <w:spacing w:before="40" w:after="40" w:line="220" w:lineRule="exact"/>
              <w:ind w:left="0" w:right="113"/>
              <w:jc w:val="right"/>
              <w:rPr>
                <w:sz w:val="18"/>
              </w:rPr>
            </w:pPr>
            <w:r w:rsidRPr="00266514">
              <w:rPr>
                <w:sz w:val="18"/>
              </w:rPr>
              <w:t>1 466</w:t>
            </w:r>
          </w:p>
        </w:tc>
        <w:tc>
          <w:tcPr>
            <w:tcW w:w="745" w:type="pct"/>
            <w:shd w:val="clear" w:color="auto" w:fill="auto"/>
            <w:vAlign w:val="bottom"/>
          </w:tcPr>
          <w:p w14:paraId="0BE7853E" w14:textId="77777777" w:rsidR="00017BAA" w:rsidRPr="00266514" w:rsidRDefault="00017BAA" w:rsidP="00266514">
            <w:pPr>
              <w:pStyle w:val="SingleTxtG"/>
              <w:spacing w:before="40" w:after="40" w:line="220" w:lineRule="exact"/>
              <w:ind w:left="0" w:right="113"/>
              <w:jc w:val="right"/>
              <w:rPr>
                <w:sz w:val="18"/>
              </w:rPr>
            </w:pPr>
            <w:r w:rsidRPr="00266514">
              <w:rPr>
                <w:sz w:val="18"/>
              </w:rPr>
              <w:t>1 677</w:t>
            </w:r>
          </w:p>
        </w:tc>
        <w:tc>
          <w:tcPr>
            <w:tcW w:w="746" w:type="pct"/>
            <w:shd w:val="clear" w:color="auto" w:fill="auto"/>
            <w:vAlign w:val="bottom"/>
          </w:tcPr>
          <w:p w14:paraId="4BEF5A63" w14:textId="77777777" w:rsidR="00017BAA" w:rsidRPr="00266514" w:rsidRDefault="00017BAA" w:rsidP="00266514">
            <w:pPr>
              <w:pStyle w:val="SingleTxtG"/>
              <w:spacing w:before="40" w:after="40" w:line="220" w:lineRule="exact"/>
              <w:ind w:left="0" w:right="113"/>
              <w:jc w:val="right"/>
              <w:rPr>
                <w:sz w:val="18"/>
              </w:rPr>
            </w:pPr>
            <w:r w:rsidRPr="00266514">
              <w:rPr>
                <w:sz w:val="18"/>
              </w:rPr>
              <w:t>1 011</w:t>
            </w:r>
          </w:p>
        </w:tc>
      </w:tr>
      <w:tr w:rsidR="00266514" w:rsidRPr="00266514" w14:paraId="7F4154B7" w14:textId="77777777" w:rsidTr="00266514">
        <w:tc>
          <w:tcPr>
            <w:tcW w:w="2020" w:type="pct"/>
            <w:shd w:val="clear" w:color="auto" w:fill="auto"/>
          </w:tcPr>
          <w:p w14:paraId="0CDB7342" w14:textId="77777777" w:rsidR="00017BAA" w:rsidRPr="00266514" w:rsidRDefault="00017BAA" w:rsidP="00266514">
            <w:pPr>
              <w:pStyle w:val="SingleTxtG"/>
              <w:spacing w:before="40" w:after="40" w:line="220" w:lineRule="exact"/>
              <w:ind w:left="0" w:right="113"/>
              <w:jc w:val="left"/>
              <w:rPr>
                <w:sz w:val="18"/>
              </w:rPr>
            </w:pPr>
            <w:r w:rsidRPr="00266514">
              <w:rPr>
                <w:sz w:val="18"/>
              </w:rPr>
              <w:t>Assistance centres</w:t>
            </w:r>
          </w:p>
        </w:tc>
        <w:tc>
          <w:tcPr>
            <w:tcW w:w="745" w:type="pct"/>
            <w:shd w:val="clear" w:color="auto" w:fill="auto"/>
            <w:vAlign w:val="bottom"/>
          </w:tcPr>
          <w:p w14:paraId="59E1656B" w14:textId="77777777" w:rsidR="00017BAA" w:rsidRPr="00266514" w:rsidRDefault="00017BAA" w:rsidP="00266514">
            <w:pPr>
              <w:pStyle w:val="SingleTxtG"/>
              <w:spacing w:before="40" w:after="40" w:line="220" w:lineRule="exact"/>
              <w:ind w:left="0" w:right="113"/>
              <w:jc w:val="right"/>
              <w:rPr>
                <w:sz w:val="18"/>
              </w:rPr>
            </w:pPr>
            <w:r w:rsidRPr="00266514">
              <w:rPr>
                <w:sz w:val="18"/>
              </w:rPr>
              <w:t>636</w:t>
            </w:r>
          </w:p>
        </w:tc>
        <w:tc>
          <w:tcPr>
            <w:tcW w:w="745" w:type="pct"/>
            <w:shd w:val="clear" w:color="auto" w:fill="auto"/>
            <w:vAlign w:val="bottom"/>
          </w:tcPr>
          <w:p w14:paraId="36FCADC9" w14:textId="77777777" w:rsidR="00017BAA" w:rsidRPr="00266514" w:rsidRDefault="00017BAA" w:rsidP="00266514">
            <w:pPr>
              <w:pStyle w:val="SingleTxtG"/>
              <w:spacing w:before="40" w:after="40" w:line="220" w:lineRule="exact"/>
              <w:ind w:left="0" w:right="113"/>
              <w:jc w:val="right"/>
              <w:rPr>
                <w:sz w:val="18"/>
              </w:rPr>
            </w:pPr>
            <w:r w:rsidRPr="00266514">
              <w:rPr>
                <w:sz w:val="18"/>
              </w:rPr>
              <w:t>769</w:t>
            </w:r>
          </w:p>
        </w:tc>
        <w:tc>
          <w:tcPr>
            <w:tcW w:w="745" w:type="pct"/>
            <w:shd w:val="clear" w:color="auto" w:fill="auto"/>
            <w:vAlign w:val="bottom"/>
          </w:tcPr>
          <w:p w14:paraId="16A3D1C9" w14:textId="77777777" w:rsidR="00017BAA" w:rsidRPr="00266514" w:rsidRDefault="00017BAA" w:rsidP="00266514">
            <w:pPr>
              <w:pStyle w:val="SingleTxtG"/>
              <w:spacing w:before="40" w:after="40" w:line="220" w:lineRule="exact"/>
              <w:ind w:left="0" w:right="113"/>
              <w:jc w:val="right"/>
              <w:rPr>
                <w:sz w:val="18"/>
              </w:rPr>
            </w:pPr>
            <w:r w:rsidRPr="00266514">
              <w:rPr>
                <w:sz w:val="18"/>
              </w:rPr>
              <w:t>381</w:t>
            </w:r>
          </w:p>
        </w:tc>
        <w:tc>
          <w:tcPr>
            <w:tcW w:w="746" w:type="pct"/>
            <w:shd w:val="clear" w:color="auto" w:fill="auto"/>
            <w:vAlign w:val="bottom"/>
          </w:tcPr>
          <w:p w14:paraId="25B3D6BA" w14:textId="77777777" w:rsidR="00017BAA" w:rsidRPr="00266514" w:rsidRDefault="00017BAA" w:rsidP="00266514">
            <w:pPr>
              <w:pStyle w:val="SingleTxtG"/>
              <w:spacing w:before="40" w:after="40" w:line="220" w:lineRule="exact"/>
              <w:ind w:left="0" w:right="113"/>
              <w:jc w:val="right"/>
              <w:rPr>
                <w:sz w:val="18"/>
              </w:rPr>
            </w:pPr>
            <w:r w:rsidRPr="00266514">
              <w:rPr>
                <w:sz w:val="18"/>
              </w:rPr>
              <w:t>270</w:t>
            </w:r>
          </w:p>
        </w:tc>
      </w:tr>
      <w:tr w:rsidR="00266514" w:rsidRPr="00266514" w14:paraId="6BE3515A" w14:textId="77777777" w:rsidTr="00266514">
        <w:tc>
          <w:tcPr>
            <w:tcW w:w="2020" w:type="pct"/>
            <w:shd w:val="clear" w:color="auto" w:fill="auto"/>
          </w:tcPr>
          <w:p w14:paraId="085BE4B3" w14:textId="77777777" w:rsidR="00017BAA" w:rsidRPr="00266514" w:rsidRDefault="00017BAA" w:rsidP="00266514">
            <w:pPr>
              <w:pStyle w:val="SingleTxtG"/>
              <w:spacing w:before="40" w:after="40" w:line="220" w:lineRule="exact"/>
              <w:ind w:left="0" w:right="113"/>
              <w:jc w:val="left"/>
              <w:rPr>
                <w:sz w:val="18"/>
              </w:rPr>
            </w:pPr>
            <w:r w:rsidRPr="00266514">
              <w:rPr>
                <w:sz w:val="18"/>
              </w:rPr>
              <w:t>Homes for mothers and children and pregnant women</w:t>
            </w:r>
          </w:p>
        </w:tc>
        <w:tc>
          <w:tcPr>
            <w:tcW w:w="745" w:type="pct"/>
            <w:shd w:val="clear" w:color="auto" w:fill="auto"/>
            <w:vAlign w:val="bottom"/>
          </w:tcPr>
          <w:p w14:paraId="48615003" w14:textId="77777777" w:rsidR="00017BAA" w:rsidRPr="00266514" w:rsidRDefault="00017BAA" w:rsidP="00266514">
            <w:pPr>
              <w:pStyle w:val="SingleTxtG"/>
              <w:spacing w:before="40" w:after="40" w:line="220" w:lineRule="exact"/>
              <w:ind w:left="0" w:right="113"/>
              <w:jc w:val="right"/>
              <w:rPr>
                <w:sz w:val="18"/>
              </w:rPr>
            </w:pPr>
            <w:r w:rsidRPr="00266514">
              <w:rPr>
                <w:sz w:val="18"/>
              </w:rPr>
              <w:t>200</w:t>
            </w:r>
          </w:p>
        </w:tc>
        <w:tc>
          <w:tcPr>
            <w:tcW w:w="745" w:type="pct"/>
            <w:shd w:val="clear" w:color="auto" w:fill="auto"/>
            <w:vAlign w:val="bottom"/>
          </w:tcPr>
          <w:p w14:paraId="58476AA4" w14:textId="77777777" w:rsidR="00017BAA" w:rsidRPr="00266514" w:rsidRDefault="00017BAA" w:rsidP="00266514">
            <w:pPr>
              <w:pStyle w:val="SingleTxtG"/>
              <w:spacing w:before="40" w:after="40" w:line="220" w:lineRule="exact"/>
              <w:ind w:left="0" w:right="113"/>
              <w:jc w:val="right"/>
              <w:rPr>
                <w:sz w:val="18"/>
              </w:rPr>
            </w:pPr>
            <w:r w:rsidRPr="00266514">
              <w:rPr>
                <w:sz w:val="18"/>
              </w:rPr>
              <w:t>132</w:t>
            </w:r>
          </w:p>
        </w:tc>
        <w:tc>
          <w:tcPr>
            <w:tcW w:w="745" w:type="pct"/>
            <w:shd w:val="clear" w:color="auto" w:fill="auto"/>
            <w:vAlign w:val="bottom"/>
          </w:tcPr>
          <w:p w14:paraId="46D2F077" w14:textId="77777777" w:rsidR="00017BAA" w:rsidRPr="00266514" w:rsidRDefault="00017BAA" w:rsidP="00266514">
            <w:pPr>
              <w:pStyle w:val="SingleTxtG"/>
              <w:spacing w:before="40" w:after="40" w:line="220" w:lineRule="exact"/>
              <w:ind w:left="0" w:right="113"/>
              <w:jc w:val="right"/>
              <w:rPr>
                <w:sz w:val="18"/>
              </w:rPr>
            </w:pPr>
            <w:r w:rsidRPr="00266514">
              <w:rPr>
                <w:sz w:val="18"/>
              </w:rPr>
              <w:t>145</w:t>
            </w:r>
          </w:p>
        </w:tc>
        <w:tc>
          <w:tcPr>
            <w:tcW w:w="746" w:type="pct"/>
            <w:shd w:val="clear" w:color="auto" w:fill="auto"/>
            <w:vAlign w:val="bottom"/>
          </w:tcPr>
          <w:p w14:paraId="255FEBBC" w14:textId="77777777" w:rsidR="00017BAA" w:rsidRPr="00266514" w:rsidRDefault="00017BAA" w:rsidP="00266514">
            <w:pPr>
              <w:pStyle w:val="SingleTxtG"/>
              <w:spacing w:before="40" w:after="40" w:line="220" w:lineRule="exact"/>
              <w:ind w:left="0" w:right="113"/>
              <w:jc w:val="right"/>
              <w:rPr>
                <w:sz w:val="18"/>
              </w:rPr>
            </w:pPr>
            <w:r w:rsidRPr="00266514">
              <w:rPr>
                <w:sz w:val="18"/>
              </w:rPr>
              <w:t>281</w:t>
            </w:r>
          </w:p>
        </w:tc>
      </w:tr>
      <w:tr w:rsidR="00266514" w:rsidRPr="00266514" w14:paraId="29188420" w14:textId="77777777" w:rsidTr="00266514">
        <w:tc>
          <w:tcPr>
            <w:tcW w:w="2020" w:type="pct"/>
            <w:shd w:val="clear" w:color="auto" w:fill="auto"/>
          </w:tcPr>
          <w:p w14:paraId="0AB4E388" w14:textId="77777777" w:rsidR="00017BAA" w:rsidRPr="00266514" w:rsidRDefault="00017BAA" w:rsidP="00266514">
            <w:pPr>
              <w:pStyle w:val="SingleTxtG"/>
              <w:spacing w:before="40" w:after="40" w:line="220" w:lineRule="exact"/>
              <w:ind w:left="0" w:right="113"/>
              <w:jc w:val="left"/>
              <w:rPr>
                <w:sz w:val="18"/>
              </w:rPr>
            </w:pPr>
            <w:r w:rsidRPr="00266514">
              <w:rPr>
                <w:sz w:val="18"/>
              </w:rPr>
              <w:t>Recipients of assistance from:</w:t>
            </w:r>
          </w:p>
          <w:p w14:paraId="5889995E" w14:textId="77777777" w:rsidR="00017BAA" w:rsidRPr="00266514" w:rsidRDefault="00017BAA" w:rsidP="00266514">
            <w:pPr>
              <w:pStyle w:val="SingleTxtG"/>
              <w:spacing w:before="40" w:after="40" w:line="220" w:lineRule="exact"/>
              <w:ind w:left="0" w:right="113"/>
              <w:jc w:val="left"/>
              <w:rPr>
                <w:sz w:val="18"/>
              </w:rPr>
            </w:pPr>
            <w:r w:rsidRPr="00266514">
              <w:rPr>
                <w:sz w:val="18"/>
              </w:rPr>
              <w:t>Interdisciplinary teams</w:t>
            </w:r>
          </w:p>
        </w:tc>
        <w:tc>
          <w:tcPr>
            <w:tcW w:w="745" w:type="pct"/>
            <w:shd w:val="clear" w:color="auto" w:fill="auto"/>
            <w:vAlign w:val="bottom"/>
          </w:tcPr>
          <w:p w14:paraId="063EDEA1" w14:textId="77777777" w:rsidR="00017BAA" w:rsidRPr="00266514" w:rsidRDefault="00017BAA" w:rsidP="00266514">
            <w:pPr>
              <w:pStyle w:val="SingleTxtG"/>
              <w:spacing w:before="40" w:after="40" w:line="220" w:lineRule="exact"/>
              <w:ind w:left="0" w:right="113"/>
              <w:jc w:val="right"/>
              <w:rPr>
                <w:sz w:val="18"/>
              </w:rPr>
            </w:pPr>
            <w:r w:rsidRPr="00266514">
              <w:rPr>
                <w:sz w:val="18"/>
              </w:rPr>
              <w:t>37 843</w:t>
            </w:r>
          </w:p>
        </w:tc>
        <w:tc>
          <w:tcPr>
            <w:tcW w:w="745" w:type="pct"/>
            <w:shd w:val="clear" w:color="auto" w:fill="auto"/>
            <w:vAlign w:val="bottom"/>
          </w:tcPr>
          <w:p w14:paraId="4B76012A" w14:textId="77777777" w:rsidR="00017BAA" w:rsidRPr="00266514" w:rsidRDefault="00017BAA" w:rsidP="00266514">
            <w:pPr>
              <w:pStyle w:val="SingleTxtG"/>
              <w:spacing w:before="40" w:after="40" w:line="220" w:lineRule="exact"/>
              <w:ind w:left="0" w:right="113"/>
              <w:jc w:val="right"/>
              <w:rPr>
                <w:sz w:val="18"/>
              </w:rPr>
            </w:pPr>
            <w:r w:rsidRPr="00266514">
              <w:rPr>
                <w:sz w:val="18"/>
              </w:rPr>
              <w:t>43 955</w:t>
            </w:r>
          </w:p>
        </w:tc>
        <w:tc>
          <w:tcPr>
            <w:tcW w:w="745" w:type="pct"/>
            <w:shd w:val="clear" w:color="auto" w:fill="auto"/>
            <w:vAlign w:val="bottom"/>
          </w:tcPr>
          <w:p w14:paraId="7DBB887B" w14:textId="77777777" w:rsidR="00017BAA" w:rsidRPr="00266514" w:rsidRDefault="00017BAA" w:rsidP="00266514">
            <w:pPr>
              <w:pStyle w:val="SingleTxtG"/>
              <w:spacing w:before="40" w:after="40" w:line="220" w:lineRule="exact"/>
              <w:ind w:left="0" w:right="113"/>
              <w:jc w:val="right"/>
              <w:rPr>
                <w:sz w:val="18"/>
              </w:rPr>
            </w:pPr>
            <w:r w:rsidRPr="00266514">
              <w:rPr>
                <w:sz w:val="18"/>
              </w:rPr>
              <w:t>47 883</w:t>
            </w:r>
          </w:p>
        </w:tc>
        <w:tc>
          <w:tcPr>
            <w:tcW w:w="746" w:type="pct"/>
            <w:shd w:val="clear" w:color="auto" w:fill="auto"/>
            <w:vAlign w:val="bottom"/>
          </w:tcPr>
          <w:p w14:paraId="476C8433" w14:textId="77777777" w:rsidR="00017BAA" w:rsidRPr="00266514" w:rsidRDefault="00017BAA" w:rsidP="00266514">
            <w:pPr>
              <w:pStyle w:val="SingleTxtG"/>
              <w:spacing w:before="40" w:after="40" w:line="220" w:lineRule="exact"/>
              <w:ind w:left="0" w:right="113"/>
              <w:jc w:val="right"/>
              <w:rPr>
                <w:sz w:val="18"/>
              </w:rPr>
            </w:pPr>
            <w:r w:rsidRPr="00266514">
              <w:rPr>
                <w:sz w:val="18"/>
              </w:rPr>
              <w:t>51 157</w:t>
            </w:r>
          </w:p>
        </w:tc>
      </w:tr>
      <w:tr w:rsidR="00266514" w:rsidRPr="00266514" w14:paraId="512E781B" w14:textId="77777777" w:rsidTr="00266514">
        <w:tc>
          <w:tcPr>
            <w:tcW w:w="2020" w:type="pct"/>
            <w:shd w:val="clear" w:color="auto" w:fill="auto"/>
          </w:tcPr>
          <w:p w14:paraId="2C91932C" w14:textId="77777777" w:rsidR="00017BAA" w:rsidRPr="00266514" w:rsidRDefault="00017BAA" w:rsidP="00266514">
            <w:pPr>
              <w:pStyle w:val="SingleTxtG"/>
              <w:spacing w:before="40" w:after="40" w:line="220" w:lineRule="exact"/>
              <w:ind w:left="0" w:right="113"/>
              <w:jc w:val="left"/>
              <w:rPr>
                <w:sz w:val="18"/>
              </w:rPr>
            </w:pPr>
            <w:r w:rsidRPr="00266514">
              <w:rPr>
                <w:sz w:val="18"/>
              </w:rPr>
              <w:t>Working groups</w:t>
            </w:r>
          </w:p>
        </w:tc>
        <w:tc>
          <w:tcPr>
            <w:tcW w:w="745" w:type="pct"/>
            <w:shd w:val="clear" w:color="auto" w:fill="auto"/>
            <w:vAlign w:val="bottom"/>
          </w:tcPr>
          <w:p w14:paraId="67C7C6C3" w14:textId="77777777" w:rsidR="00017BAA" w:rsidRPr="00266514" w:rsidRDefault="00017BAA" w:rsidP="00266514">
            <w:pPr>
              <w:pStyle w:val="SingleTxtG"/>
              <w:spacing w:before="40" w:after="40" w:line="220" w:lineRule="exact"/>
              <w:ind w:left="0" w:right="113"/>
              <w:jc w:val="right"/>
              <w:rPr>
                <w:sz w:val="18"/>
              </w:rPr>
            </w:pPr>
            <w:r w:rsidRPr="00266514">
              <w:rPr>
                <w:sz w:val="18"/>
              </w:rPr>
              <w:t>61 281</w:t>
            </w:r>
          </w:p>
        </w:tc>
        <w:tc>
          <w:tcPr>
            <w:tcW w:w="745" w:type="pct"/>
            <w:shd w:val="clear" w:color="auto" w:fill="auto"/>
            <w:vAlign w:val="bottom"/>
          </w:tcPr>
          <w:p w14:paraId="7621277D" w14:textId="77777777" w:rsidR="00017BAA" w:rsidRPr="00266514" w:rsidRDefault="00017BAA" w:rsidP="00266514">
            <w:pPr>
              <w:pStyle w:val="SingleTxtG"/>
              <w:spacing w:before="40" w:after="40" w:line="220" w:lineRule="exact"/>
              <w:ind w:left="0" w:right="113"/>
              <w:jc w:val="right"/>
              <w:rPr>
                <w:sz w:val="18"/>
              </w:rPr>
            </w:pPr>
            <w:r w:rsidRPr="00266514">
              <w:rPr>
                <w:sz w:val="18"/>
              </w:rPr>
              <w:t>66 332</w:t>
            </w:r>
          </w:p>
        </w:tc>
        <w:tc>
          <w:tcPr>
            <w:tcW w:w="745" w:type="pct"/>
            <w:shd w:val="clear" w:color="auto" w:fill="auto"/>
            <w:vAlign w:val="bottom"/>
          </w:tcPr>
          <w:p w14:paraId="70F4E1E4" w14:textId="77777777" w:rsidR="00017BAA" w:rsidRPr="00266514" w:rsidRDefault="00017BAA" w:rsidP="00266514">
            <w:pPr>
              <w:pStyle w:val="SingleTxtG"/>
              <w:spacing w:before="40" w:after="40" w:line="220" w:lineRule="exact"/>
              <w:ind w:left="0" w:right="113"/>
              <w:jc w:val="right"/>
              <w:rPr>
                <w:sz w:val="18"/>
              </w:rPr>
            </w:pPr>
            <w:r w:rsidRPr="00266514">
              <w:rPr>
                <w:sz w:val="18"/>
              </w:rPr>
              <w:t>68 934</w:t>
            </w:r>
          </w:p>
        </w:tc>
        <w:tc>
          <w:tcPr>
            <w:tcW w:w="746" w:type="pct"/>
            <w:shd w:val="clear" w:color="auto" w:fill="auto"/>
            <w:vAlign w:val="bottom"/>
          </w:tcPr>
          <w:p w14:paraId="7D8ACEDA" w14:textId="77777777" w:rsidR="00017BAA" w:rsidRPr="00266514" w:rsidRDefault="00017BAA" w:rsidP="00266514">
            <w:pPr>
              <w:pStyle w:val="SingleTxtG"/>
              <w:spacing w:before="40" w:after="40" w:line="220" w:lineRule="exact"/>
              <w:ind w:left="0" w:right="113"/>
              <w:jc w:val="right"/>
              <w:rPr>
                <w:sz w:val="18"/>
              </w:rPr>
            </w:pPr>
            <w:r w:rsidRPr="00266514">
              <w:rPr>
                <w:sz w:val="18"/>
              </w:rPr>
              <w:t>70 268</w:t>
            </w:r>
          </w:p>
        </w:tc>
      </w:tr>
    </w:tbl>
    <w:p w14:paraId="7EC287D6" w14:textId="1E6CEDDA" w:rsidR="00017BAA" w:rsidRPr="003E1933" w:rsidRDefault="00266514" w:rsidP="00266514">
      <w:pPr>
        <w:pStyle w:val="HChG"/>
      </w:pPr>
      <w:r>
        <w:tab/>
      </w:r>
      <w:bookmarkStart w:id="130" w:name="_Toc57729417"/>
      <w:r w:rsidR="00017BAA" w:rsidRPr="003E1933">
        <w:t>43.</w:t>
      </w:r>
      <w:r w:rsidR="00017BAA" w:rsidRPr="003E1933">
        <w:tab/>
        <w:t>Support for families with children</w:t>
      </w:r>
      <w:bookmarkEnd w:id="130"/>
      <w:r w:rsidR="00017BAA" w:rsidRPr="003E1933">
        <w:t xml:space="preserve"> </w:t>
      </w:r>
    </w:p>
    <w:p w14:paraId="07E20964" w14:textId="77777777" w:rsidR="00017BAA" w:rsidRPr="003E1933" w:rsidRDefault="00017BAA" w:rsidP="00266514">
      <w:pPr>
        <w:pStyle w:val="H1G"/>
      </w:pPr>
      <w:r w:rsidRPr="003E1933">
        <w:tab/>
      </w:r>
      <w:r w:rsidRPr="003E1933">
        <w:tab/>
      </w:r>
      <w:bookmarkStart w:id="131" w:name="_Toc57729418"/>
      <w:r w:rsidRPr="003E1933">
        <w:t>Benefits, monthly average, thousands</w:t>
      </w:r>
      <w:bookmarkEnd w:id="131"/>
    </w:p>
    <w:p w14:paraId="058F037E" w14:textId="77777777" w:rsidR="00017BAA" w:rsidRPr="003E1933" w:rsidRDefault="00017BAA" w:rsidP="00266514">
      <w:pPr>
        <w:pStyle w:val="H23G"/>
      </w:pPr>
      <w:r w:rsidRPr="003E1933">
        <w:tab/>
      </w:r>
      <w:r w:rsidRPr="003E1933">
        <w:tab/>
      </w:r>
      <w:bookmarkStart w:id="132" w:name="_Toc57729419"/>
      <w:r w:rsidRPr="003E1933">
        <w:t>Family benefits</w:t>
      </w:r>
      <w:bookmarkEnd w:id="13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017BAA" w:rsidRPr="00266514" w14:paraId="70996EA2" w14:textId="77777777" w:rsidTr="00266514">
        <w:trPr>
          <w:tblHeader/>
        </w:trPr>
        <w:tc>
          <w:tcPr>
            <w:tcW w:w="1985" w:type="dxa"/>
            <w:tcBorders>
              <w:top w:val="single" w:sz="4" w:space="0" w:color="auto"/>
              <w:bottom w:val="single" w:sz="12" w:space="0" w:color="auto"/>
            </w:tcBorders>
            <w:shd w:val="clear" w:color="auto" w:fill="auto"/>
            <w:vAlign w:val="bottom"/>
          </w:tcPr>
          <w:p w14:paraId="5A85BB29" w14:textId="77777777" w:rsidR="00017BAA" w:rsidRPr="00266514" w:rsidRDefault="00017BAA" w:rsidP="00266514">
            <w:pPr>
              <w:pStyle w:val="SingleTxtG"/>
              <w:spacing w:before="80" w:after="80" w:line="200" w:lineRule="exact"/>
              <w:ind w:left="0" w:right="113"/>
              <w:jc w:val="left"/>
              <w:rPr>
                <w:i/>
                <w:sz w:val="16"/>
              </w:rPr>
            </w:pPr>
            <w:r w:rsidRPr="00266514">
              <w:rPr>
                <w:i/>
                <w:sz w:val="16"/>
              </w:rPr>
              <w:br w:type="page"/>
            </w:r>
          </w:p>
        </w:tc>
        <w:tc>
          <w:tcPr>
            <w:tcW w:w="1346" w:type="dxa"/>
            <w:tcBorders>
              <w:top w:val="single" w:sz="4" w:space="0" w:color="auto"/>
              <w:bottom w:val="single" w:sz="12" w:space="0" w:color="auto"/>
            </w:tcBorders>
            <w:shd w:val="clear" w:color="auto" w:fill="auto"/>
            <w:vAlign w:val="bottom"/>
          </w:tcPr>
          <w:p w14:paraId="5769EB2F"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2015</w:t>
            </w:r>
          </w:p>
        </w:tc>
        <w:tc>
          <w:tcPr>
            <w:tcW w:w="1346" w:type="dxa"/>
            <w:tcBorders>
              <w:top w:val="single" w:sz="4" w:space="0" w:color="auto"/>
              <w:bottom w:val="single" w:sz="12" w:space="0" w:color="auto"/>
            </w:tcBorders>
            <w:shd w:val="clear" w:color="auto" w:fill="auto"/>
            <w:vAlign w:val="bottom"/>
          </w:tcPr>
          <w:p w14:paraId="15705B5E"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1346" w:type="dxa"/>
            <w:tcBorders>
              <w:top w:val="single" w:sz="4" w:space="0" w:color="auto"/>
              <w:bottom w:val="single" w:sz="12" w:space="0" w:color="auto"/>
            </w:tcBorders>
            <w:shd w:val="clear" w:color="auto" w:fill="auto"/>
            <w:vAlign w:val="bottom"/>
          </w:tcPr>
          <w:p w14:paraId="126DF134"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1347" w:type="dxa"/>
            <w:tcBorders>
              <w:top w:val="single" w:sz="4" w:space="0" w:color="auto"/>
              <w:bottom w:val="single" w:sz="12" w:space="0" w:color="auto"/>
            </w:tcBorders>
            <w:shd w:val="clear" w:color="auto" w:fill="auto"/>
            <w:vAlign w:val="bottom"/>
          </w:tcPr>
          <w:p w14:paraId="1ECB1961"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266514" w14:paraId="1A8D6EBD" w14:textId="77777777" w:rsidTr="001E3FCE">
        <w:tc>
          <w:tcPr>
            <w:tcW w:w="1985" w:type="dxa"/>
            <w:tcBorders>
              <w:top w:val="single" w:sz="12" w:space="0" w:color="auto"/>
              <w:bottom w:val="single" w:sz="12" w:space="0" w:color="auto"/>
            </w:tcBorders>
            <w:shd w:val="clear" w:color="auto" w:fill="auto"/>
          </w:tcPr>
          <w:p w14:paraId="4936393B" w14:textId="77777777" w:rsidR="00017BAA" w:rsidRPr="001E3FCE" w:rsidRDefault="00017BAA" w:rsidP="001E3FCE">
            <w:pPr>
              <w:pStyle w:val="SingleTxtG"/>
              <w:spacing w:before="80" w:after="80" w:line="220" w:lineRule="exact"/>
              <w:ind w:left="283" w:right="0"/>
              <w:jc w:val="left"/>
              <w:rPr>
                <w:b/>
                <w:sz w:val="18"/>
              </w:rPr>
            </w:pPr>
            <w:r w:rsidRPr="001E3FCE">
              <w:rPr>
                <w:b/>
                <w:sz w:val="18"/>
              </w:rPr>
              <w:t>Total</w:t>
            </w:r>
          </w:p>
        </w:tc>
        <w:tc>
          <w:tcPr>
            <w:tcW w:w="1346" w:type="dxa"/>
            <w:tcBorders>
              <w:top w:val="single" w:sz="12" w:space="0" w:color="auto"/>
              <w:bottom w:val="single" w:sz="12" w:space="0" w:color="auto"/>
            </w:tcBorders>
            <w:shd w:val="clear" w:color="auto" w:fill="auto"/>
            <w:vAlign w:val="bottom"/>
          </w:tcPr>
          <w:p w14:paraId="403E7A5B"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1 810</w:t>
            </w:r>
          </w:p>
        </w:tc>
        <w:tc>
          <w:tcPr>
            <w:tcW w:w="1346" w:type="dxa"/>
            <w:tcBorders>
              <w:top w:val="single" w:sz="12" w:space="0" w:color="auto"/>
              <w:bottom w:val="single" w:sz="12" w:space="0" w:color="auto"/>
            </w:tcBorders>
            <w:shd w:val="clear" w:color="auto" w:fill="auto"/>
            <w:vAlign w:val="bottom"/>
          </w:tcPr>
          <w:p w14:paraId="37E8BA71"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1 921</w:t>
            </w:r>
          </w:p>
        </w:tc>
        <w:tc>
          <w:tcPr>
            <w:tcW w:w="1346" w:type="dxa"/>
            <w:tcBorders>
              <w:top w:val="single" w:sz="12" w:space="0" w:color="auto"/>
              <w:bottom w:val="single" w:sz="12" w:space="0" w:color="auto"/>
            </w:tcBorders>
            <w:shd w:val="clear" w:color="auto" w:fill="auto"/>
            <w:vAlign w:val="bottom"/>
          </w:tcPr>
          <w:p w14:paraId="76456288"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1 939</w:t>
            </w:r>
          </w:p>
        </w:tc>
        <w:tc>
          <w:tcPr>
            <w:tcW w:w="1347" w:type="dxa"/>
            <w:tcBorders>
              <w:top w:val="single" w:sz="12" w:space="0" w:color="auto"/>
              <w:bottom w:val="single" w:sz="12" w:space="0" w:color="auto"/>
            </w:tcBorders>
            <w:shd w:val="clear" w:color="auto" w:fill="auto"/>
            <w:vAlign w:val="bottom"/>
          </w:tcPr>
          <w:p w14:paraId="5EE1E14F"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1 945</w:t>
            </w:r>
          </w:p>
        </w:tc>
      </w:tr>
      <w:tr w:rsidR="00017BAA" w:rsidRPr="00266514" w14:paraId="3EA0DD32" w14:textId="77777777" w:rsidTr="001E3FCE">
        <w:tc>
          <w:tcPr>
            <w:tcW w:w="1985" w:type="dxa"/>
            <w:tcBorders>
              <w:top w:val="single" w:sz="12" w:space="0" w:color="auto"/>
            </w:tcBorders>
            <w:shd w:val="clear" w:color="auto" w:fill="auto"/>
          </w:tcPr>
          <w:p w14:paraId="3EDE16BC" w14:textId="77777777" w:rsidR="00017BAA" w:rsidRPr="00266514" w:rsidRDefault="00017BAA" w:rsidP="00266514">
            <w:pPr>
              <w:pStyle w:val="SingleTxtG"/>
              <w:spacing w:before="40" w:after="40" w:line="220" w:lineRule="exact"/>
              <w:ind w:left="0" w:right="113"/>
              <w:jc w:val="left"/>
              <w:rPr>
                <w:sz w:val="18"/>
              </w:rPr>
            </w:pPr>
            <w:r w:rsidRPr="00266514">
              <w:rPr>
                <w:sz w:val="18"/>
              </w:rPr>
              <w:t>Of which means-tested</w:t>
            </w:r>
          </w:p>
        </w:tc>
        <w:tc>
          <w:tcPr>
            <w:tcW w:w="1346" w:type="dxa"/>
            <w:tcBorders>
              <w:top w:val="single" w:sz="12" w:space="0" w:color="auto"/>
            </w:tcBorders>
            <w:shd w:val="clear" w:color="auto" w:fill="auto"/>
            <w:vAlign w:val="bottom"/>
          </w:tcPr>
          <w:p w14:paraId="691B0E79" w14:textId="77777777" w:rsidR="00017BAA" w:rsidRPr="00266514" w:rsidRDefault="00017BAA" w:rsidP="00266514">
            <w:pPr>
              <w:pStyle w:val="SingleTxtG"/>
              <w:spacing w:before="40" w:after="40" w:line="220" w:lineRule="exact"/>
              <w:ind w:left="0" w:right="113"/>
              <w:jc w:val="right"/>
              <w:rPr>
                <w:sz w:val="18"/>
              </w:rPr>
            </w:pPr>
            <w:r w:rsidRPr="00266514">
              <w:rPr>
                <w:sz w:val="18"/>
              </w:rPr>
              <w:t>1 047</w:t>
            </w:r>
          </w:p>
        </w:tc>
        <w:tc>
          <w:tcPr>
            <w:tcW w:w="1346" w:type="dxa"/>
            <w:tcBorders>
              <w:top w:val="single" w:sz="12" w:space="0" w:color="auto"/>
            </w:tcBorders>
            <w:shd w:val="clear" w:color="auto" w:fill="auto"/>
            <w:vAlign w:val="bottom"/>
          </w:tcPr>
          <w:p w14:paraId="4E07328A" w14:textId="77777777" w:rsidR="00017BAA" w:rsidRPr="00266514" w:rsidRDefault="00017BAA" w:rsidP="00266514">
            <w:pPr>
              <w:pStyle w:val="SingleTxtG"/>
              <w:spacing w:before="40" w:after="40" w:line="220" w:lineRule="exact"/>
              <w:ind w:left="0" w:right="113"/>
              <w:jc w:val="right"/>
              <w:rPr>
                <w:sz w:val="18"/>
              </w:rPr>
            </w:pPr>
            <w:r w:rsidRPr="00266514">
              <w:rPr>
                <w:sz w:val="18"/>
              </w:rPr>
              <w:t>1 118</w:t>
            </w:r>
          </w:p>
        </w:tc>
        <w:tc>
          <w:tcPr>
            <w:tcW w:w="1346" w:type="dxa"/>
            <w:tcBorders>
              <w:top w:val="single" w:sz="12" w:space="0" w:color="auto"/>
            </w:tcBorders>
            <w:shd w:val="clear" w:color="auto" w:fill="auto"/>
            <w:vAlign w:val="bottom"/>
          </w:tcPr>
          <w:p w14:paraId="052AB845" w14:textId="77777777" w:rsidR="00017BAA" w:rsidRPr="00266514" w:rsidRDefault="00017BAA" w:rsidP="00266514">
            <w:pPr>
              <w:pStyle w:val="SingleTxtG"/>
              <w:spacing w:before="40" w:after="40" w:line="220" w:lineRule="exact"/>
              <w:ind w:left="0" w:right="113"/>
              <w:jc w:val="right"/>
              <w:rPr>
                <w:sz w:val="18"/>
              </w:rPr>
            </w:pPr>
            <w:r w:rsidRPr="00266514">
              <w:rPr>
                <w:sz w:val="18"/>
              </w:rPr>
              <w:t>1 119</w:t>
            </w:r>
          </w:p>
        </w:tc>
        <w:tc>
          <w:tcPr>
            <w:tcW w:w="1347" w:type="dxa"/>
            <w:tcBorders>
              <w:top w:val="single" w:sz="12" w:space="0" w:color="auto"/>
            </w:tcBorders>
            <w:shd w:val="clear" w:color="auto" w:fill="auto"/>
            <w:vAlign w:val="bottom"/>
          </w:tcPr>
          <w:p w14:paraId="52EBE444" w14:textId="77777777" w:rsidR="00017BAA" w:rsidRPr="00266514" w:rsidRDefault="00017BAA" w:rsidP="00266514">
            <w:pPr>
              <w:pStyle w:val="SingleTxtG"/>
              <w:spacing w:before="40" w:after="40" w:line="220" w:lineRule="exact"/>
              <w:ind w:left="0" w:right="113"/>
              <w:jc w:val="right"/>
              <w:rPr>
                <w:sz w:val="18"/>
              </w:rPr>
            </w:pPr>
            <w:r w:rsidRPr="00266514">
              <w:rPr>
                <w:sz w:val="18"/>
              </w:rPr>
              <w:t>1 116</w:t>
            </w:r>
          </w:p>
        </w:tc>
      </w:tr>
    </w:tbl>
    <w:p w14:paraId="3C528E7F" w14:textId="6B682517" w:rsidR="00017BAA" w:rsidRPr="003E1933" w:rsidRDefault="00017BAA" w:rsidP="00266514">
      <w:pPr>
        <w:pStyle w:val="H23G"/>
      </w:pPr>
      <w:r w:rsidRPr="003E1933">
        <w:tab/>
      </w:r>
      <w:r w:rsidRPr="003E1933">
        <w:tab/>
      </w:r>
      <w:bookmarkStart w:id="133" w:name="_Toc57729420"/>
      <w:r w:rsidR="007C43BE">
        <w:t>“</w:t>
      </w:r>
      <w:r w:rsidRPr="003E1933">
        <w:t>Family 500 Plus</w:t>
      </w:r>
      <w:r w:rsidR="007C43BE">
        <w:t>”</w:t>
      </w:r>
      <w:r w:rsidRPr="003E1933">
        <w:t xml:space="preserve"> programme</w:t>
      </w:r>
      <w:bookmarkEnd w:id="133"/>
    </w:p>
    <w:tbl>
      <w:tblPr>
        <w:tblW w:w="7370" w:type="dxa"/>
        <w:tblInd w:w="1134" w:type="dxa"/>
        <w:tblBorders>
          <w:top w:val="single" w:sz="4" w:space="0" w:color="auto"/>
          <w:bottom w:val="single" w:sz="12" w:space="0" w:color="auto"/>
        </w:tblBorders>
        <w:tblLayout w:type="fixed"/>
        <w:tblCellMar>
          <w:left w:w="0" w:type="dxa"/>
          <w:right w:w="0" w:type="dxa"/>
        </w:tblCellMar>
        <w:tblLook w:val="0080" w:firstRow="0" w:lastRow="0" w:firstColumn="1" w:lastColumn="0" w:noHBand="0" w:noVBand="0"/>
      </w:tblPr>
      <w:tblGrid>
        <w:gridCol w:w="4221"/>
        <w:gridCol w:w="1049"/>
        <w:gridCol w:w="1050"/>
        <w:gridCol w:w="1050"/>
      </w:tblGrid>
      <w:tr w:rsidR="00017BAA" w:rsidRPr="00266514" w14:paraId="391E10E9" w14:textId="77777777" w:rsidTr="00266514">
        <w:trPr>
          <w:tblHeader/>
        </w:trPr>
        <w:tc>
          <w:tcPr>
            <w:tcW w:w="4398" w:type="dxa"/>
            <w:tcBorders>
              <w:top w:val="single" w:sz="4" w:space="0" w:color="auto"/>
              <w:bottom w:val="single" w:sz="12" w:space="0" w:color="auto"/>
            </w:tcBorders>
            <w:shd w:val="clear" w:color="auto" w:fill="auto"/>
            <w:vAlign w:val="bottom"/>
          </w:tcPr>
          <w:p w14:paraId="463174FB" w14:textId="77777777" w:rsidR="00017BAA" w:rsidRPr="00266514" w:rsidRDefault="00017BAA" w:rsidP="00266514">
            <w:pPr>
              <w:pStyle w:val="SingleTxtG"/>
              <w:spacing w:before="80" w:after="80" w:line="200" w:lineRule="exact"/>
              <w:ind w:left="0" w:right="113"/>
              <w:jc w:val="left"/>
              <w:rPr>
                <w:i/>
                <w:sz w:val="16"/>
              </w:rPr>
            </w:pPr>
          </w:p>
        </w:tc>
        <w:tc>
          <w:tcPr>
            <w:tcW w:w="1092" w:type="dxa"/>
            <w:tcBorders>
              <w:top w:val="single" w:sz="4" w:space="0" w:color="auto"/>
              <w:bottom w:val="single" w:sz="12" w:space="0" w:color="auto"/>
            </w:tcBorders>
            <w:shd w:val="clear" w:color="auto" w:fill="auto"/>
            <w:vAlign w:val="bottom"/>
          </w:tcPr>
          <w:p w14:paraId="726188AA"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1093" w:type="dxa"/>
            <w:tcBorders>
              <w:top w:val="single" w:sz="4" w:space="0" w:color="auto"/>
              <w:bottom w:val="single" w:sz="12" w:space="0" w:color="auto"/>
            </w:tcBorders>
            <w:shd w:val="clear" w:color="auto" w:fill="auto"/>
            <w:vAlign w:val="bottom"/>
          </w:tcPr>
          <w:p w14:paraId="22C4C68A"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1093" w:type="dxa"/>
            <w:tcBorders>
              <w:top w:val="single" w:sz="4" w:space="0" w:color="auto"/>
              <w:bottom w:val="single" w:sz="12" w:space="0" w:color="auto"/>
            </w:tcBorders>
            <w:shd w:val="clear" w:color="auto" w:fill="auto"/>
            <w:vAlign w:val="bottom"/>
          </w:tcPr>
          <w:p w14:paraId="72015B72"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266514" w14:paraId="017D26E3" w14:textId="77777777" w:rsidTr="00266514">
        <w:tc>
          <w:tcPr>
            <w:tcW w:w="4398" w:type="dxa"/>
            <w:tcBorders>
              <w:top w:val="single" w:sz="12" w:space="0" w:color="auto"/>
            </w:tcBorders>
            <w:shd w:val="clear" w:color="auto" w:fill="auto"/>
            <w:noWrap/>
          </w:tcPr>
          <w:p w14:paraId="517B9515" w14:textId="77777777" w:rsidR="00017BAA" w:rsidRPr="00266514" w:rsidRDefault="00017BAA" w:rsidP="00266514">
            <w:pPr>
              <w:pStyle w:val="SingleTxtG"/>
              <w:spacing w:before="40" w:after="40" w:line="220" w:lineRule="exact"/>
              <w:ind w:left="0" w:right="113"/>
              <w:jc w:val="left"/>
              <w:rPr>
                <w:sz w:val="18"/>
              </w:rPr>
            </w:pPr>
            <w:r w:rsidRPr="00266514">
              <w:rPr>
                <w:sz w:val="18"/>
              </w:rPr>
              <w:t>Childcare benefit</w:t>
            </w:r>
          </w:p>
        </w:tc>
        <w:tc>
          <w:tcPr>
            <w:tcW w:w="1092" w:type="dxa"/>
            <w:tcBorders>
              <w:top w:val="single" w:sz="12" w:space="0" w:color="auto"/>
            </w:tcBorders>
            <w:shd w:val="clear" w:color="auto" w:fill="auto"/>
            <w:vAlign w:val="bottom"/>
          </w:tcPr>
          <w:p w14:paraId="0D1329B0" w14:textId="77777777" w:rsidR="00017BAA" w:rsidRPr="00266514" w:rsidRDefault="00017BAA" w:rsidP="00266514">
            <w:pPr>
              <w:pStyle w:val="SingleTxtG"/>
              <w:spacing w:before="40" w:after="40" w:line="220" w:lineRule="exact"/>
              <w:ind w:left="0" w:right="113"/>
              <w:jc w:val="right"/>
              <w:rPr>
                <w:sz w:val="18"/>
              </w:rPr>
            </w:pPr>
            <w:r w:rsidRPr="00266514">
              <w:rPr>
                <w:sz w:val="18"/>
              </w:rPr>
              <w:t>3 808.7</w:t>
            </w:r>
          </w:p>
        </w:tc>
        <w:tc>
          <w:tcPr>
            <w:tcW w:w="1093" w:type="dxa"/>
            <w:tcBorders>
              <w:top w:val="single" w:sz="12" w:space="0" w:color="auto"/>
            </w:tcBorders>
            <w:shd w:val="clear" w:color="auto" w:fill="auto"/>
            <w:vAlign w:val="bottom"/>
          </w:tcPr>
          <w:p w14:paraId="3332FD5C" w14:textId="77777777" w:rsidR="00017BAA" w:rsidRPr="00266514" w:rsidRDefault="00017BAA" w:rsidP="00266514">
            <w:pPr>
              <w:pStyle w:val="SingleTxtG"/>
              <w:spacing w:before="40" w:after="40" w:line="220" w:lineRule="exact"/>
              <w:ind w:left="0" w:right="113"/>
              <w:jc w:val="right"/>
              <w:rPr>
                <w:sz w:val="18"/>
              </w:rPr>
            </w:pPr>
            <w:r w:rsidRPr="00266514">
              <w:rPr>
                <w:sz w:val="18"/>
              </w:rPr>
              <w:t>3 797.1</w:t>
            </w:r>
          </w:p>
        </w:tc>
        <w:tc>
          <w:tcPr>
            <w:tcW w:w="1093" w:type="dxa"/>
            <w:tcBorders>
              <w:top w:val="single" w:sz="12" w:space="0" w:color="auto"/>
            </w:tcBorders>
            <w:shd w:val="clear" w:color="auto" w:fill="auto"/>
            <w:vAlign w:val="bottom"/>
          </w:tcPr>
          <w:p w14:paraId="462E83A5" w14:textId="77777777" w:rsidR="00017BAA" w:rsidRPr="00266514" w:rsidRDefault="00017BAA" w:rsidP="00266514">
            <w:pPr>
              <w:pStyle w:val="SingleTxtG"/>
              <w:spacing w:before="40" w:after="40" w:line="220" w:lineRule="exact"/>
              <w:ind w:left="0" w:right="113"/>
              <w:jc w:val="right"/>
              <w:rPr>
                <w:sz w:val="18"/>
              </w:rPr>
            </w:pPr>
            <w:r w:rsidRPr="00266514">
              <w:rPr>
                <w:sz w:val="18"/>
              </w:rPr>
              <w:t>3 706.7</w:t>
            </w:r>
          </w:p>
        </w:tc>
      </w:tr>
      <w:tr w:rsidR="00017BAA" w:rsidRPr="00266514" w14:paraId="38E7224C" w14:textId="77777777" w:rsidTr="00266514">
        <w:tc>
          <w:tcPr>
            <w:tcW w:w="4398" w:type="dxa"/>
            <w:shd w:val="clear" w:color="auto" w:fill="auto"/>
            <w:noWrap/>
          </w:tcPr>
          <w:p w14:paraId="3949930E" w14:textId="77777777" w:rsidR="00017BAA" w:rsidRPr="00266514" w:rsidRDefault="00017BAA" w:rsidP="00266514">
            <w:pPr>
              <w:pStyle w:val="SingleTxtG"/>
              <w:spacing w:before="40" w:after="40" w:line="220" w:lineRule="exact"/>
              <w:ind w:left="0" w:right="113"/>
              <w:jc w:val="left"/>
              <w:rPr>
                <w:sz w:val="18"/>
              </w:rPr>
            </w:pPr>
            <w:r w:rsidRPr="00266514">
              <w:rPr>
                <w:sz w:val="18"/>
              </w:rPr>
              <w:t>Childcare benefit supplement</w:t>
            </w:r>
          </w:p>
        </w:tc>
        <w:tc>
          <w:tcPr>
            <w:tcW w:w="1092" w:type="dxa"/>
            <w:shd w:val="clear" w:color="auto" w:fill="auto"/>
            <w:vAlign w:val="bottom"/>
          </w:tcPr>
          <w:p w14:paraId="569B4997" w14:textId="77777777" w:rsidR="00017BAA" w:rsidRPr="00266514" w:rsidRDefault="00017BAA" w:rsidP="00266514">
            <w:pPr>
              <w:pStyle w:val="SingleTxtG"/>
              <w:spacing w:before="40" w:after="40" w:line="220" w:lineRule="exact"/>
              <w:ind w:left="0" w:right="113"/>
              <w:jc w:val="right"/>
              <w:rPr>
                <w:sz w:val="18"/>
              </w:rPr>
            </w:pPr>
            <w:r w:rsidRPr="00266514">
              <w:rPr>
                <w:sz w:val="18"/>
              </w:rPr>
              <w:t>46.9</w:t>
            </w:r>
          </w:p>
        </w:tc>
        <w:tc>
          <w:tcPr>
            <w:tcW w:w="1093" w:type="dxa"/>
            <w:shd w:val="clear" w:color="auto" w:fill="auto"/>
            <w:vAlign w:val="bottom"/>
          </w:tcPr>
          <w:p w14:paraId="1E63126E" w14:textId="77777777" w:rsidR="00017BAA" w:rsidRPr="00266514" w:rsidRDefault="00017BAA" w:rsidP="00266514">
            <w:pPr>
              <w:pStyle w:val="SingleTxtG"/>
              <w:spacing w:before="40" w:after="40" w:line="220" w:lineRule="exact"/>
              <w:ind w:left="0" w:right="113"/>
              <w:jc w:val="right"/>
              <w:rPr>
                <w:sz w:val="18"/>
              </w:rPr>
            </w:pPr>
            <w:r w:rsidRPr="00266514">
              <w:rPr>
                <w:sz w:val="18"/>
              </w:rPr>
              <w:t>46.3</w:t>
            </w:r>
          </w:p>
        </w:tc>
        <w:tc>
          <w:tcPr>
            <w:tcW w:w="1093" w:type="dxa"/>
            <w:shd w:val="clear" w:color="auto" w:fill="auto"/>
            <w:vAlign w:val="bottom"/>
          </w:tcPr>
          <w:p w14:paraId="59C6C101" w14:textId="77777777" w:rsidR="00017BAA" w:rsidRPr="00266514" w:rsidRDefault="00017BAA" w:rsidP="00266514">
            <w:pPr>
              <w:pStyle w:val="SingleTxtG"/>
              <w:spacing w:before="40" w:after="40" w:line="220" w:lineRule="exact"/>
              <w:ind w:left="0" w:right="113"/>
              <w:jc w:val="right"/>
              <w:rPr>
                <w:sz w:val="18"/>
              </w:rPr>
            </w:pPr>
            <w:r w:rsidRPr="00266514">
              <w:rPr>
                <w:sz w:val="18"/>
              </w:rPr>
              <w:t>46.1</w:t>
            </w:r>
          </w:p>
        </w:tc>
      </w:tr>
      <w:tr w:rsidR="00017BAA" w:rsidRPr="00266514" w14:paraId="0D45F3C9" w14:textId="77777777" w:rsidTr="00266514">
        <w:tc>
          <w:tcPr>
            <w:tcW w:w="4398" w:type="dxa"/>
            <w:shd w:val="clear" w:color="auto" w:fill="auto"/>
            <w:noWrap/>
          </w:tcPr>
          <w:p w14:paraId="161B9CC5" w14:textId="77777777" w:rsidR="00017BAA" w:rsidRPr="00266514" w:rsidRDefault="00017BAA" w:rsidP="00266514">
            <w:pPr>
              <w:pStyle w:val="SingleTxtG"/>
              <w:spacing w:before="40" w:after="40" w:line="220" w:lineRule="exact"/>
              <w:ind w:left="0" w:right="113"/>
              <w:jc w:val="left"/>
              <w:rPr>
                <w:sz w:val="18"/>
              </w:rPr>
            </w:pPr>
            <w:r w:rsidRPr="00266514">
              <w:rPr>
                <w:sz w:val="18"/>
              </w:rPr>
              <w:t>Lump-sum supplement</w:t>
            </w:r>
          </w:p>
        </w:tc>
        <w:tc>
          <w:tcPr>
            <w:tcW w:w="1092" w:type="dxa"/>
            <w:shd w:val="clear" w:color="auto" w:fill="auto"/>
            <w:vAlign w:val="bottom"/>
          </w:tcPr>
          <w:p w14:paraId="3C59FF45" w14:textId="77777777" w:rsidR="00017BAA" w:rsidRPr="00266514" w:rsidRDefault="00017BAA" w:rsidP="00266514">
            <w:pPr>
              <w:pStyle w:val="SingleTxtG"/>
              <w:spacing w:before="40" w:after="40" w:line="220" w:lineRule="exact"/>
              <w:ind w:left="0" w:right="113"/>
              <w:jc w:val="right"/>
              <w:rPr>
                <w:sz w:val="18"/>
              </w:rPr>
            </w:pPr>
            <w:r w:rsidRPr="00266514">
              <w:rPr>
                <w:sz w:val="18"/>
              </w:rPr>
              <w:t>1.5</w:t>
            </w:r>
          </w:p>
        </w:tc>
        <w:tc>
          <w:tcPr>
            <w:tcW w:w="1093" w:type="dxa"/>
            <w:shd w:val="clear" w:color="auto" w:fill="auto"/>
            <w:vAlign w:val="bottom"/>
          </w:tcPr>
          <w:p w14:paraId="63A2BB67" w14:textId="77777777" w:rsidR="00017BAA" w:rsidRPr="00266514" w:rsidRDefault="00017BAA" w:rsidP="00266514">
            <w:pPr>
              <w:pStyle w:val="SingleTxtG"/>
              <w:spacing w:before="40" w:after="40" w:line="220" w:lineRule="exact"/>
              <w:ind w:left="0" w:right="113"/>
              <w:jc w:val="right"/>
              <w:rPr>
                <w:sz w:val="18"/>
              </w:rPr>
            </w:pPr>
            <w:r w:rsidRPr="00266514">
              <w:rPr>
                <w:sz w:val="18"/>
              </w:rPr>
              <w:t>1.5</w:t>
            </w:r>
          </w:p>
        </w:tc>
        <w:tc>
          <w:tcPr>
            <w:tcW w:w="1093" w:type="dxa"/>
            <w:shd w:val="clear" w:color="auto" w:fill="auto"/>
            <w:vAlign w:val="bottom"/>
          </w:tcPr>
          <w:p w14:paraId="74FC473D" w14:textId="77777777" w:rsidR="00017BAA" w:rsidRPr="00266514" w:rsidRDefault="00017BAA" w:rsidP="00266514">
            <w:pPr>
              <w:pStyle w:val="SingleTxtG"/>
              <w:spacing w:before="40" w:after="40" w:line="220" w:lineRule="exact"/>
              <w:ind w:left="0" w:right="113"/>
              <w:jc w:val="right"/>
              <w:rPr>
                <w:sz w:val="18"/>
              </w:rPr>
            </w:pPr>
            <w:r w:rsidRPr="00266514">
              <w:rPr>
                <w:sz w:val="18"/>
              </w:rPr>
              <w:t>1.3</w:t>
            </w:r>
          </w:p>
        </w:tc>
      </w:tr>
    </w:tbl>
    <w:p w14:paraId="4FA62CFA" w14:textId="77777777" w:rsidR="00017BAA" w:rsidRPr="003E1933" w:rsidRDefault="00017BAA" w:rsidP="001E3FCE">
      <w:pPr>
        <w:pStyle w:val="H23G"/>
        <w:spacing w:after="240"/>
      </w:pPr>
      <w:r w:rsidRPr="003E1933">
        <w:lastRenderedPageBreak/>
        <w:tab/>
      </w:r>
      <w:r w:rsidRPr="003E1933">
        <w:tab/>
      </w:r>
      <w:bookmarkStart w:id="134" w:name="_Toc57729421"/>
      <w:r w:rsidRPr="003E1933">
        <w:t>Families receiving support from the Nutrition Fund, thousands</w:t>
      </w:r>
      <w:bookmarkEnd w:id="13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017BAA" w:rsidRPr="00266514" w14:paraId="3008D5B7" w14:textId="77777777" w:rsidTr="00266514">
        <w:trPr>
          <w:tblHeader/>
        </w:trPr>
        <w:tc>
          <w:tcPr>
            <w:tcW w:w="2407" w:type="dxa"/>
            <w:tcBorders>
              <w:top w:val="single" w:sz="4" w:space="0" w:color="auto"/>
              <w:bottom w:val="single" w:sz="12" w:space="0" w:color="auto"/>
            </w:tcBorders>
            <w:shd w:val="clear" w:color="auto" w:fill="auto"/>
            <w:vAlign w:val="bottom"/>
          </w:tcPr>
          <w:p w14:paraId="35184D2F" w14:textId="77777777" w:rsidR="00017BAA" w:rsidRPr="00266514" w:rsidRDefault="00017BAA" w:rsidP="00266514">
            <w:pPr>
              <w:pStyle w:val="SingleTxtG"/>
              <w:spacing w:before="80" w:after="80" w:line="200" w:lineRule="exact"/>
              <w:ind w:left="0" w:right="113"/>
              <w:jc w:val="left"/>
              <w:rPr>
                <w:i/>
                <w:sz w:val="16"/>
              </w:rPr>
            </w:pPr>
            <w:r w:rsidRPr="00266514">
              <w:rPr>
                <w:i/>
                <w:sz w:val="16"/>
              </w:rPr>
              <w:t>2015</w:t>
            </w:r>
          </w:p>
        </w:tc>
        <w:tc>
          <w:tcPr>
            <w:tcW w:w="2407" w:type="dxa"/>
            <w:tcBorders>
              <w:top w:val="single" w:sz="4" w:space="0" w:color="auto"/>
              <w:bottom w:val="single" w:sz="12" w:space="0" w:color="auto"/>
            </w:tcBorders>
            <w:shd w:val="clear" w:color="auto" w:fill="auto"/>
            <w:vAlign w:val="bottom"/>
          </w:tcPr>
          <w:p w14:paraId="0055E02A"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2407" w:type="dxa"/>
            <w:tcBorders>
              <w:top w:val="single" w:sz="4" w:space="0" w:color="auto"/>
              <w:bottom w:val="single" w:sz="12" w:space="0" w:color="auto"/>
            </w:tcBorders>
            <w:shd w:val="clear" w:color="auto" w:fill="auto"/>
            <w:vAlign w:val="bottom"/>
          </w:tcPr>
          <w:p w14:paraId="798567CC"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2407" w:type="dxa"/>
            <w:tcBorders>
              <w:top w:val="single" w:sz="4" w:space="0" w:color="auto"/>
              <w:bottom w:val="single" w:sz="12" w:space="0" w:color="auto"/>
            </w:tcBorders>
            <w:shd w:val="clear" w:color="auto" w:fill="auto"/>
            <w:vAlign w:val="bottom"/>
          </w:tcPr>
          <w:p w14:paraId="0DEBF453"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266514" w14:paraId="039E2378" w14:textId="77777777" w:rsidTr="00266514">
        <w:tc>
          <w:tcPr>
            <w:tcW w:w="2407" w:type="dxa"/>
            <w:tcBorders>
              <w:top w:val="single" w:sz="12" w:space="0" w:color="auto"/>
            </w:tcBorders>
            <w:shd w:val="clear" w:color="auto" w:fill="auto"/>
          </w:tcPr>
          <w:p w14:paraId="5DFBA4D8" w14:textId="77777777" w:rsidR="00017BAA" w:rsidRPr="00266514" w:rsidRDefault="00017BAA" w:rsidP="00266514">
            <w:pPr>
              <w:pStyle w:val="SingleTxtG"/>
              <w:spacing w:before="40" w:after="40" w:line="220" w:lineRule="exact"/>
              <w:ind w:left="0" w:right="113"/>
              <w:jc w:val="left"/>
              <w:rPr>
                <w:sz w:val="18"/>
              </w:rPr>
            </w:pPr>
            <w:r w:rsidRPr="00266514">
              <w:rPr>
                <w:sz w:val="18"/>
              </w:rPr>
              <w:t>207</w:t>
            </w:r>
          </w:p>
        </w:tc>
        <w:tc>
          <w:tcPr>
            <w:tcW w:w="2407" w:type="dxa"/>
            <w:tcBorders>
              <w:top w:val="single" w:sz="12" w:space="0" w:color="auto"/>
            </w:tcBorders>
            <w:shd w:val="clear" w:color="auto" w:fill="auto"/>
            <w:vAlign w:val="bottom"/>
          </w:tcPr>
          <w:p w14:paraId="19EFEABB" w14:textId="77777777" w:rsidR="00017BAA" w:rsidRPr="00266514" w:rsidRDefault="00017BAA" w:rsidP="00266514">
            <w:pPr>
              <w:pStyle w:val="SingleTxtG"/>
              <w:spacing w:before="40" w:after="40" w:line="220" w:lineRule="exact"/>
              <w:ind w:left="0" w:right="113"/>
              <w:jc w:val="right"/>
              <w:rPr>
                <w:sz w:val="18"/>
              </w:rPr>
            </w:pPr>
            <w:r w:rsidRPr="00266514">
              <w:rPr>
                <w:sz w:val="18"/>
              </w:rPr>
              <w:t>195</w:t>
            </w:r>
          </w:p>
        </w:tc>
        <w:tc>
          <w:tcPr>
            <w:tcW w:w="2407" w:type="dxa"/>
            <w:tcBorders>
              <w:top w:val="single" w:sz="12" w:space="0" w:color="auto"/>
            </w:tcBorders>
            <w:shd w:val="clear" w:color="auto" w:fill="auto"/>
            <w:vAlign w:val="bottom"/>
          </w:tcPr>
          <w:p w14:paraId="240CCFDE" w14:textId="77777777" w:rsidR="00017BAA" w:rsidRPr="00266514" w:rsidRDefault="00017BAA" w:rsidP="00266514">
            <w:pPr>
              <w:pStyle w:val="SingleTxtG"/>
              <w:spacing w:before="40" w:after="40" w:line="220" w:lineRule="exact"/>
              <w:ind w:left="0" w:right="113"/>
              <w:jc w:val="right"/>
              <w:rPr>
                <w:sz w:val="18"/>
              </w:rPr>
            </w:pPr>
            <w:r w:rsidRPr="00266514">
              <w:rPr>
                <w:sz w:val="18"/>
              </w:rPr>
              <w:t>183</w:t>
            </w:r>
          </w:p>
        </w:tc>
        <w:tc>
          <w:tcPr>
            <w:tcW w:w="2407" w:type="dxa"/>
            <w:tcBorders>
              <w:top w:val="single" w:sz="12" w:space="0" w:color="auto"/>
            </w:tcBorders>
            <w:shd w:val="clear" w:color="auto" w:fill="auto"/>
            <w:vAlign w:val="bottom"/>
          </w:tcPr>
          <w:p w14:paraId="1A8F3983" w14:textId="77777777" w:rsidR="00017BAA" w:rsidRPr="00266514" w:rsidRDefault="00017BAA" w:rsidP="00266514">
            <w:pPr>
              <w:pStyle w:val="SingleTxtG"/>
              <w:spacing w:before="40" w:after="40" w:line="220" w:lineRule="exact"/>
              <w:ind w:left="0" w:right="113"/>
              <w:jc w:val="right"/>
              <w:rPr>
                <w:sz w:val="18"/>
              </w:rPr>
            </w:pPr>
            <w:r w:rsidRPr="00266514">
              <w:rPr>
                <w:sz w:val="18"/>
              </w:rPr>
              <w:t>167</w:t>
            </w:r>
          </w:p>
        </w:tc>
      </w:tr>
    </w:tbl>
    <w:p w14:paraId="64C37401" w14:textId="77777777" w:rsidR="00017BAA" w:rsidRPr="003E1933" w:rsidRDefault="00017BAA" w:rsidP="001E3FCE">
      <w:pPr>
        <w:pStyle w:val="H23G"/>
        <w:spacing w:after="240"/>
      </w:pPr>
      <w:r w:rsidRPr="003E1933">
        <w:tab/>
      </w:r>
      <w:r w:rsidRPr="003E1933">
        <w:tab/>
      </w:r>
      <w:bookmarkStart w:id="135" w:name="_Toc57729422"/>
      <w:r w:rsidRPr="003E1933">
        <w:t>Families receiving social welfare</w:t>
      </w:r>
      <w:bookmarkEnd w:id="13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310"/>
        <w:gridCol w:w="1311"/>
        <w:gridCol w:w="1311"/>
        <w:gridCol w:w="1311"/>
      </w:tblGrid>
      <w:tr w:rsidR="00017BAA" w:rsidRPr="00266514" w14:paraId="12443CBC" w14:textId="77777777" w:rsidTr="00266514">
        <w:trPr>
          <w:tblHeader/>
        </w:trPr>
        <w:tc>
          <w:tcPr>
            <w:tcW w:w="2127" w:type="dxa"/>
            <w:tcBorders>
              <w:top w:val="single" w:sz="4" w:space="0" w:color="auto"/>
              <w:bottom w:val="single" w:sz="12" w:space="0" w:color="auto"/>
            </w:tcBorders>
            <w:shd w:val="clear" w:color="auto" w:fill="auto"/>
            <w:noWrap/>
            <w:vAlign w:val="bottom"/>
            <w:hideMark/>
          </w:tcPr>
          <w:p w14:paraId="39463A28" w14:textId="77777777" w:rsidR="00017BAA" w:rsidRPr="00266514" w:rsidRDefault="00017BAA" w:rsidP="00266514">
            <w:pPr>
              <w:pStyle w:val="SingleTxtG"/>
              <w:spacing w:before="80" w:after="80" w:line="200" w:lineRule="exact"/>
              <w:ind w:left="0" w:right="113"/>
              <w:jc w:val="left"/>
              <w:rPr>
                <w:i/>
                <w:sz w:val="16"/>
              </w:rPr>
            </w:pPr>
          </w:p>
        </w:tc>
        <w:tc>
          <w:tcPr>
            <w:tcW w:w="1310" w:type="dxa"/>
            <w:tcBorders>
              <w:top w:val="single" w:sz="4" w:space="0" w:color="auto"/>
              <w:bottom w:val="single" w:sz="12" w:space="0" w:color="auto"/>
            </w:tcBorders>
            <w:shd w:val="clear" w:color="auto" w:fill="auto"/>
            <w:vAlign w:val="bottom"/>
            <w:hideMark/>
          </w:tcPr>
          <w:p w14:paraId="5631EAAB"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2015</w:t>
            </w:r>
          </w:p>
        </w:tc>
        <w:tc>
          <w:tcPr>
            <w:tcW w:w="1311" w:type="dxa"/>
            <w:tcBorders>
              <w:top w:val="single" w:sz="4" w:space="0" w:color="auto"/>
              <w:bottom w:val="single" w:sz="12" w:space="0" w:color="auto"/>
            </w:tcBorders>
            <w:shd w:val="clear" w:color="auto" w:fill="auto"/>
            <w:vAlign w:val="bottom"/>
            <w:hideMark/>
          </w:tcPr>
          <w:p w14:paraId="54048FAA"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1311" w:type="dxa"/>
            <w:tcBorders>
              <w:top w:val="single" w:sz="4" w:space="0" w:color="auto"/>
              <w:bottom w:val="single" w:sz="12" w:space="0" w:color="auto"/>
            </w:tcBorders>
            <w:shd w:val="clear" w:color="auto" w:fill="auto"/>
            <w:vAlign w:val="bottom"/>
            <w:hideMark/>
          </w:tcPr>
          <w:p w14:paraId="4E085C07"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1311" w:type="dxa"/>
            <w:tcBorders>
              <w:top w:val="single" w:sz="4" w:space="0" w:color="auto"/>
              <w:bottom w:val="single" w:sz="12" w:space="0" w:color="auto"/>
            </w:tcBorders>
            <w:shd w:val="clear" w:color="auto" w:fill="auto"/>
            <w:vAlign w:val="bottom"/>
          </w:tcPr>
          <w:p w14:paraId="31BF4845"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266514" w14:paraId="46C9FCD3" w14:textId="77777777" w:rsidTr="001E3FCE">
        <w:tc>
          <w:tcPr>
            <w:tcW w:w="2127" w:type="dxa"/>
            <w:tcBorders>
              <w:top w:val="single" w:sz="12" w:space="0" w:color="auto"/>
              <w:bottom w:val="single" w:sz="12" w:space="0" w:color="auto"/>
            </w:tcBorders>
            <w:shd w:val="clear" w:color="auto" w:fill="auto"/>
            <w:noWrap/>
            <w:hideMark/>
          </w:tcPr>
          <w:p w14:paraId="5EDABE94" w14:textId="77777777" w:rsidR="00017BAA" w:rsidRPr="001E3FCE" w:rsidRDefault="00017BAA" w:rsidP="001E3FCE">
            <w:pPr>
              <w:pStyle w:val="SingleTxtG"/>
              <w:spacing w:before="80" w:after="80" w:line="220" w:lineRule="exact"/>
              <w:ind w:left="283" w:right="0"/>
              <w:jc w:val="left"/>
              <w:rPr>
                <w:b/>
                <w:sz w:val="18"/>
              </w:rPr>
            </w:pPr>
            <w:r w:rsidRPr="001E3FCE">
              <w:rPr>
                <w:b/>
                <w:sz w:val="18"/>
              </w:rPr>
              <w:t>Total</w:t>
            </w:r>
          </w:p>
        </w:tc>
        <w:tc>
          <w:tcPr>
            <w:tcW w:w="1310" w:type="dxa"/>
            <w:tcBorders>
              <w:top w:val="single" w:sz="12" w:space="0" w:color="auto"/>
              <w:bottom w:val="single" w:sz="12" w:space="0" w:color="auto"/>
            </w:tcBorders>
            <w:shd w:val="clear" w:color="auto" w:fill="auto"/>
            <w:vAlign w:val="bottom"/>
            <w:hideMark/>
          </w:tcPr>
          <w:p w14:paraId="08CE1C25"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504 326</w:t>
            </w:r>
          </w:p>
        </w:tc>
        <w:tc>
          <w:tcPr>
            <w:tcW w:w="1311" w:type="dxa"/>
            <w:tcBorders>
              <w:top w:val="single" w:sz="12" w:space="0" w:color="auto"/>
              <w:bottom w:val="single" w:sz="12" w:space="0" w:color="auto"/>
            </w:tcBorders>
            <w:shd w:val="clear" w:color="auto" w:fill="auto"/>
            <w:vAlign w:val="bottom"/>
            <w:hideMark/>
          </w:tcPr>
          <w:p w14:paraId="661A6BE4"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444 710</w:t>
            </w:r>
          </w:p>
        </w:tc>
        <w:tc>
          <w:tcPr>
            <w:tcW w:w="1311" w:type="dxa"/>
            <w:tcBorders>
              <w:top w:val="single" w:sz="12" w:space="0" w:color="auto"/>
              <w:bottom w:val="single" w:sz="12" w:space="0" w:color="auto"/>
            </w:tcBorders>
            <w:shd w:val="clear" w:color="auto" w:fill="auto"/>
            <w:vAlign w:val="bottom"/>
            <w:hideMark/>
          </w:tcPr>
          <w:p w14:paraId="1EA9E95D"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384 484</w:t>
            </w:r>
          </w:p>
        </w:tc>
        <w:tc>
          <w:tcPr>
            <w:tcW w:w="1311" w:type="dxa"/>
            <w:tcBorders>
              <w:top w:val="single" w:sz="12" w:space="0" w:color="auto"/>
              <w:bottom w:val="single" w:sz="12" w:space="0" w:color="auto"/>
            </w:tcBorders>
            <w:shd w:val="clear" w:color="auto" w:fill="auto"/>
            <w:vAlign w:val="bottom"/>
          </w:tcPr>
          <w:p w14:paraId="776A5EF6" w14:textId="77777777" w:rsidR="00017BAA" w:rsidRPr="001E3FCE" w:rsidRDefault="00017BAA" w:rsidP="00266514">
            <w:pPr>
              <w:pStyle w:val="SingleTxtG"/>
              <w:spacing w:before="40" w:after="40" w:line="220" w:lineRule="exact"/>
              <w:ind w:left="0" w:right="113"/>
              <w:jc w:val="right"/>
              <w:rPr>
                <w:b/>
                <w:bCs/>
                <w:sz w:val="18"/>
              </w:rPr>
            </w:pPr>
            <w:r w:rsidRPr="001E3FCE">
              <w:rPr>
                <w:b/>
                <w:bCs/>
                <w:sz w:val="18"/>
              </w:rPr>
              <w:t>341 130</w:t>
            </w:r>
          </w:p>
        </w:tc>
      </w:tr>
      <w:tr w:rsidR="00017BAA" w:rsidRPr="00266514" w14:paraId="6E68B682" w14:textId="77777777" w:rsidTr="001E3FCE">
        <w:tc>
          <w:tcPr>
            <w:tcW w:w="2127" w:type="dxa"/>
            <w:tcBorders>
              <w:top w:val="single" w:sz="12" w:space="0" w:color="auto"/>
            </w:tcBorders>
            <w:shd w:val="clear" w:color="auto" w:fill="auto"/>
            <w:noWrap/>
            <w:hideMark/>
          </w:tcPr>
          <w:p w14:paraId="4DF5156D" w14:textId="77777777" w:rsidR="00017BAA" w:rsidRPr="00266514" w:rsidRDefault="00017BAA" w:rsidP="00266514">
            <w:pPr>
              <w:pStyle w:val="SingleTxtG"/>
              <w:spacing w:before="40" w:after="40" w:line="220" w:lineRule="exact"/>
              <w:ind w:left="0" w:right="113"/>
              <w:jc w:val="left"/>
              <w:rPr>
                <w:sz w:val="18"/>
              </w:rPr>
            </w:pPr>
            <w:r w:rsidRPr="00266514">
              <w:rPr>
                <w:sz w:val="18"/>
              </w:rPr>
              <w:t>Percentage of all families</w:t>
            </w:r>
          </w:p>
        </w:tc>
        <w:tc>
          <w:tcPr>
            <w:tcW w:w="1310" w:type="dxa"/>
            <w:tcBorders>
              <w:top w:val="single" w:sz="12" w:space="0" w:color="auto"/>
            </w:tcBorders>
            <w:shd w:val="clear" w:color="auto" w:fill="auto"/>
            <w:noWrap/>
            <w:vAlign w:val="bottom"/>
            <w:hideMark/>
          </w:tcPr>
          <w:p w14:paraId="4E43CA38" w14:textId="77777777" w:rsidR="00017BAA" w:rsidRPr="00266514" w:rsidRDefault="00017BAA" w:rsidP="00266514">
            <w:pPr>
              <w:pStyle w:val="SingleTxtG"/>
              <w:spacing w:before="40" w:after="40" w:line="220" w:lineRule="exact"/>
              <w:ind w:left="0" w:right="113"/>
              <w:jc w:val="right"/>
              <w:rPr>
                <w:sz w:val="18"/>
              </w:rPr>
            </w:pPr>
            <w:r w:rsidRPr="00266514">
              <w:rPr>
                <w:sz w:val="18"/>
              </w:rPr>
              <w:t>39.1</w:t>
            </w:r>
          </w:p>
        </w:tc>
        <w:tc>
          <w:tcPr>
            <w:tcW w:w="1311" w:type="dxa"/>
            <w:tcBorders>
              <w:top w:val="single" w:sz="12" w:space="0" w:color="auto"/>
            </w:tcBorders>
            <w:shd w:val="clear" w:color="auto" w:fill="auto"/>
            <w:noWrap/>
            <w:vAlign w:val="bottom"/>
            <w:hideMark/>
          </w:tcPr>
          <w:p w14:paraId="19B19519" w14:textId="77777777" w:rsidR="00017BAA" w:rsidRPr="00266514" w:rsidRDefault="00017BAA" w:rsidP="00266514">
            <w:pPr>
              <w:pStyle w:val="SingleTxtG"/>
              <w:spacing w:before="40" w:after="40" w:line="220" w:lineRule="exact"/>
              <w:ind w:left="0" w:right="113"/>
              <w:jc w:val="right"/>
              <w:rPr>
                <w:sz w:val="18"/>
              </w:rPr>
            </w:pPr>
            <w:r w:rsidRPr="00266514">
              <w:rPr>
                <w:sz w:val="18"/>
              </w:rPr>
              <w:t>36.3</w:t>
            </w:r>
          </w:p>
        </w:tc>
        <w:tc>
          <w:tcPr>
            <w:tcW w:w="1311" w:type="dxa"/>
            <w:tcBorders>
              <w:top w:val="single" w:sz="12" w:space="0" w:color="auto"/>
            </w:tcBorders>
            <w:shd w:val="clear" w:color="auto" w:fill="auto"/>
            <w:noWrap/>
            <w:vAlign w:val="bottom"/>
            <w:hideMark/>
          </w:tcPr>
          <w:p w14:paraId="4CB18FE3" w14:textId="77777777" w:rsidR="00017BAA" w:rsidRPr="00266514" w:rsidRDefault="00017BAA" w:rsidP="00266514">
            <w:pPr>
              <w:pStyle w:val="SingleTxtG"/>
              <w:spacing w:before="40" w:after="40" w:line="220" w:lineRule="exact"/>
              <w:ind w:left="0" w:right="113"/>
              <w:jc w:val="right"/>
              <w:rPr>
                <w:sz w:val="18"/>
              </w:rPr>
            </w:pPr>
            <w:r w:rsidRPr="00266514">
              <w:rPr>
                <w:sz w:val="18"/>
              </w:rPr>
              <w:t>33.1</w:t>
            </w:r>
          </w:p>
        </w:tc>
        <w:tc>
          <w:tcPr>
            <w:tcW w:w="1311" w:type="dxa"/>
            <w:tcBorders>
              <w:top w:val="single" w:sz="12" w:space="0" w:color="auto"/>
            </w:tcBorders>
            <w:shd w:val="clear" w:color="auto" w:fill="auto"/>
            <w:vAlign w:val="bottom"/>
          </w:tcPr>
          <w:p w14:paraId="52E9CCF5" w14:textId="77777777" w:rsidR="00017BAA" w:rsidRPr="00266514" w:rsidRDefault="00017BAA" w:rsidP="00266514">
            <w:pPr>
              <w:pStyle w:val="SingleTxtG"/>
              <w:spacing w:before="40" w:after="40" w:line="220" w:lineRule="exact"/>
              <w:ind w:left="0" w:right="113"/>
              <w:jc w:val="right"/>
              <w:rPr>
                <w:sz w:val="18"/>
              </w:rPr>
            </w:pPr>
            <w:r w:rsidRPr="00266514">
              <w:rPr>
                <w:sz w:val="18"/>
              </w:rPr>
              <w:t>31.42</w:t>
            </w:r>
          </w:p>
        </w:tc>
      </w:tr>
    </w:tbl>
    <w:p w14:paraId="422E7B75" w14:textId="22858355" w:rsidR="00017BAA" w:rsidRPr="003E1933" w:rsidRDefault="00266514" w:rsidP="00266514">
      <w:pPr>
        <w:pStyle w:val="HChG"/>
      </w:pPr>
      <w:r>
        <w:tab/>
      </w:r>
      <w:bookmarkStart w:id="136" w:name="_Toc57729423"/>
      <w:r w:rsidR="00017BAA" w:rsidRPr="003E1933">
        <w:t>44.</w:t>
      </w:r>
      <w:r w:rsidR="00017BAA" w:rsidRPr="003E1933">
        <w:tab/>
        <w:t>Children</w:t>
      </w:r>
      <w:bookmarkEnd w:id="136"/>
    </w:p>
    <w:p w14:paraId="0C431671" w14:textId="77777777" w:rsidR="00017BAA" w:rsidRPr="003E1933" w:rsidRDefault="00017BAA" w:rsidP="001E3FCE">
      <w:pPr>
        <w:pStyle w:val="H23G"/>
        <w:spacing w:after="240"/>
      </w:pPr>
      <w:r w:rsidRPr="003E1933">
        <w:tab/>
      </w:r>
      <w:r w:rsidRPr="003E1933">
        <w:tab/>
      </w:r>
      <w:bookmarkStart w:id="137" w:name="_Toc57729424"/>
      <w:r w:rsidRPr="003E1933">
        <w:t>Number left at hospitals for non-medical reasons</w:t>
      </w:r>
      <w:bookmarkEnd w:id="13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017BAA" w:rsidRPr="00266514" w14:paraId="5529691C" w14:textId="77777777" w:rsidTr="00266514">
        <w:trPr>
          <w:tblHeader/>
        </w:trPr>
        <w:tc>
          <w:tcPr>
            <w:tcW w:w="2407" w:type="dxa"/>
            <w:tcBorders>
              <w:top w:val="single" w:sz="4" w:space="0" w:color="auto"/>
              <w:bottom w:val="single" w:sz="12" w:space="0" w:color="auto"/>
            </w:tcBorders>
            <w:shd w:val="clear" w:color="auto" w:fill="auto"/>
            <w:vAlign w:val="bottom"/>
          </w:tcPr>
          <w:p w14:paraId="04C0A5DA" w14:textId="77777777" w:rsidR="00017BAA" w:rsidRPr="00266514" w:rsidRDefault="00017BAA" w:rsidP="00266514">
            <w:pPr>
              <w:pStyle w:val="SingleTxtG"/>
              <w:spacing w:before="80" w:after="80" w:line="200" w:lineRule="exact"/>
              <w:ind w:left="0" w:right="113"/>
              <w:jc w:val="left"/>
              <w:rPr>
                <w:i/>
                <w:sz w:val="16"/>
              </w:rPr>
            </w:pPr>
            <w:r w:rsidRPr="00266514">
              <w:rPr>
                <w:i/>
                <w:sz w:val="16"/>
              </w:rPr>
              <w:t>2015</w:t>
            </w:r>
          </w:p>
        </w:tc>
        <w:tc>
          <w:tcPr>
            <w:tcW w:w="2407" w:type="dxa"/>
            <w:tcBorders>
              <w:top w:val="single" w:sz="4" w:space="0" w:color="auto"/>
              <w:bottom w:val="single" w:sz="12" w:space="0" w:color="auto"/>
            </w:tcBorders>
            <w:shd w:val="clear" w:color="auto" w:fill="auto"/>
            <w:vAlign w:val="bottom"/>
          </w:tcPr>
          <w:p w14:paraId="6DA74388"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2407" w:type="dxa"/>
            <w:tcBorders>
              <w:top w:val="single" w:sz="4" w:space="0" w:color="auto"/>
              <w:bottom w:val="single" w:sz="12" w:space="0" w:color="auto"/>
            </w:tcBorders>
            <w:shd w:val="clear" w:color="auto" w:fill="auto"/>
            <w:vAlign w:val="bottom"/>
          </w:tcPr>
          <w:p w14:paraId="44D6A01B"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2407" w:type="dxa"/>
            <w:tcBorders>
              <w:top w:val="single" w:sz="4" w:space="0" w:color="auto"/>
              <w:bottom w:val="single" w:sz="12" w:space="0" w:color="auto"/>
            </w:tcBorders>
            <w:shd w:val="clear" w:color="auto" w:fill="auto"/>
            <w:vAlign w:val="bottom"/>
          </w:tcPr>
          <w:p w14:paraId="78C914A1"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266514" w14:paraId="38C14316" w14:textId="77777777" w:rsidTr="00266514">
        <w:tc>
          <w:tcPr>
            <w:tcW w:w="2407" w:type="dxa"/>
            <w:tcBorders>
              <w:top w:val="single" w:sz="12" w:space="0" w:color="auto"/>
            </w:tcBorders>
            <w:shd w:val="clear" w:color="auto" w:fill="auto"/>
          </w:tcPr>
          <w:p w14:paraId="30B2447E" w14:textId="77777777" w:rsidR="00017BAA" w:rsidRPr="00266514" w:rsidRDefault="00017BAA" w:rsidP="00266514">
            <w:pPr>
              <w:pStyle w:val="SingleTxtG"/>
              <w:spacing w:before="40" w:after="40" w:line="220" w:lineRule="exact"/>
              <w:ind w:left="0" w:right="113"/>
              <w:jc w:val="left"/>
              <w:rPr>
                <w:sz w:val="18"/>
              </w:rPr>
            </w:pPr>
            <w:r w:rsidRPr="00266514">
              <w:rPr>
                <w:sz w:val="18"/>
              </w:rPr>
              <w:t>762</w:t>
            </w:r>
          </w:p>
        </w:tc>
        <w:tc>
          <w:tcPr>
            <w:tcW w:w="2407" w:type="dxa"/>
            <w:tcBorders>
              <w:top w:val="single" w:sz="12" w:space="0" w:color="auto"/>
            </w:tcBorders>
            <w:shd w:val="clear" w:color="auto" w:fill="auto"/>
            <w:vAlign w:val="bottom"/>
          </w:tcPr>
          <w:p w14:paraId="41FA7023" w14:textId="77777777" w:rsidR="00017BAA" w:rsidRPr="00266514" w:rsidRDefault="00017BAA" w:rsidP="00266514">
            <w:pPr>
              <w:pStyle w:val="SingleTxtG"/>
              <w:spacing w:before="40" w:after="40" w:line="220" w:lineRule="exact"/>
              <w:ind w:left="0" w:right="113"/>
              <w:jc w:val="right"/>
              <w:rPr>
                <w:sz w:val="18"/>
              </w:rPr>
            </w:pPr>
            <w:r w:rsidRPr="00266514">
              <w:rPr>
                <w:sz w:val="18"/>
              </w:rPr>
              <w:t>709</w:t>
            </w:r>
          </w:p>
        </w:tc>
        <w:tc>
          <w:tcPr>
            <w:tcW w:w="2407" w:type="dxa"/>
            <w:tcBorders>
              <w:top w:val="single" w:sz="12" w:space="0" w:color="auto"/>
            </w:tcBorders>
            <w:shd w:val="clear" w:color="auto" w:fill="auto"/>
            <w:vAlign w:val="bottom"/>
          </w:tcPr>
          <w:p w14:paraId="3FACCACD" w14:textId="77777777" w:rsidR="00017BAA" w:rsidRPr="00266514" w:rsidRDefault="00017BAA" w:rsidP="00266514">
            <w:pPr>
              <w:pStyle w:val="SingleTxtG"/>
              <w:spacing w:before="40" w:after="40" w:line="220" w:lineRule="exact"/>
              <w:ind w:left="0" w:right="113"/>
              <w:jc w:val="right"/>
              <w:rPr>
                <w:sz w:val="18"/>
              </w:rPr>
            </w:pPr>
            <w:r w:rsidRPr="00266514">
              <w:rPr>
                <w:sz w:val="18"/>
              </w:rPr>
              <w:t>544</w:t>
            </w:r>
          </w:p>
        </w:tc>
        <w:tc>
          <w:tcPr>
            <w:tcW w:w="2407" w:type="dxa"/>
            <w:tcBorders>
              <w:top w:val="single" w:sz="12" w:space="0" w:color="auto"/>
            </w:tcBorders>
            <w:shd w:val="clear" w:color="auto" w:fill="auto"/>
            <w:vAlign w:val="bottom"/>
          </w:tcPr>
          <w:p w14:paraId="62ECFD60" w14:textId="77777777" w:rsidR="00017BAA" w:rsidRPr="00266514" w:rsidRDefault="00017BAA" w:rsidP="00266514">
            <w:pPr>
              <w:pStyle w:val="SingleTxtG"/>
              <w:spacing w:before="40" w:after="40" w:line="220" w:lineRule="exact"/>
              <w:ind w:left="0" w:right="113"/>
              <w:jc w:val="right"/>
              <w:rPr>
                <w:sz w:val="18"/>
              </w:rPr>
            </w:pPr>
            <w:r w:rsidRPr="00266514">
              <w:rPr>
                <w:sz w:val="18"/>
              </w:rPr>
              <w:t>472</w:t>
            </w:r>
          </w:p>
        </w:tc>
      </w:tr>
    </w:tbl>
    <w:p w14:paraId="69377C74" w14:textId="77777777" w:rsidR="00017BAA" w:rsidRPr="003E1933" w:rsidRDefault="00017BAA" w:rsidP="00266514">
      <w:pPr>
        <w:pStyle w:val="H23G"/>
      </w:pPr>
      <w:r w:rsidRPr="003E1933">
        <w:tab/>
      </w:r>
      <w:r w:rsidRPr="003E1933">
        <w:tab/>
      </w:r>
      <w:bookmarkStart w:id="138" w:name="_Toc57729425"/>
      <w:r w:rsidRPr="003E1933">
        <w:t>Number receiving institutional care</w:t>
      </w:r>
      <w:bookmarkEnd w:id="138"/>
    </w:p>
    <w:p w14:paraId="10AE69B3" w14:textId="77777777" w:rsidR="00017BAA" w:rsidRPr="003E1933" w:rsidRDefault="00017BAA" w:rsidP="006A779E">
      <w:pPr>
        <w:pStyle w:val="H4G"/>
        <w:spacing w:after="240"/>
      </w:pPr>
      <w:r w:rsidRPr="003E1933">
        <w:tab/>
      </w:r>
      <w:r w:rsidRPr="003E1933">
        <w:tab/>
        <w:t xml:space="preserve">Alternative care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2"/>
        <w:gridCol w:w="1068"/>
        <w:gridCol w:w="1097"/>
        <w:gridCol w:w="1186"/>
        <w:gridCol w:w="892"/>
        <w:gridCol w:w="1128"/>
        <w:gridCol w:w="1097"/>
      </w:tblGrid>
      <w:tr w:rsidR="00017BAA" w:rsidRPr="00266514" w14:paraId="092DA3AB" w14:textId="77777777" w:rsidTr="00266514">
        <w:trPr>
          <w:tblHeader/>
        </w:trPr>
        <w:tc>
          <w:tcPr>
            <w:tcW w:w="902" w:type="dxa"/>
            <w:vMerge w:val="restart"/>
            <w:tcBorders>
              <w:top w:val="single" w:sz="4" w:space="0" w:color="auto"/>
              <w:bottom w:val="single" w:sz="12" w:space="0" w:color="auto"/>
            </w:tcBorders>
            <w:shd w:val="clear" w:color="auto" w:fill="auto"/>
            <w:vAlign w:val="bottom"/>
          </w:tcPr>
          <w:p w14:paraId="0E19BFAA" w14:textId="77777777" w:rsidR="00017BAA" w:rsidRPr="00266514" w:rsidRDefault="00017BAA" w:rsidP="00266514">
            <w:pPr>
              <w:pStyle w:val="SingleTxtG"/>
              <w:spacing w:before="80" w:after="80" w:line="200" w:lineRule="exact"/>
              <w:ind w:left="0" w:right="113"/>
              <w:jc w:val="left"/>
              <w:rPr>
                <w:i/>
                <w:sz w:val="16"/>
              </w:rPr>
            </w:pPr>
          </w:p>
        </w:tc>
        <w:tc>
          <w:tcPr>
            <w:tcW w:w="5371" w:type="dxa"/>
            <w:gridSpan w:val="5"/>
            <w:tcBorders>
              <w:top w:val="single" w:sz="4" w:space="0" w:color="auto"/>
              <w:bottom w:val="single" w:sz="4" w:space="0" w:color="auto"/>
            </w:tcBorders>
            <w:shd w:val="clear" w:color="auto" w:fill="auto"/>
            <w:vAlign w:val="bottom"/>
          </w:tcPr>
          <w:p w14:paraId="0CDA82C0" w14:textId="77777777" w:rsidR="00017BAA" w:rsidRPr="00266514" w:rsidRDefault="00017BAA" w:rsidP="00266514">
            <w:pPr>
              <w:pStyle w:val="SingleTxtG"/>
              <w:spacing w:before="80" w:after="80" w:line="200" w:lineRule="exact"/>
              <w:ind w:left="0" w:right="113"/>
              <w:jc w:val="center"/>
              <w:rPr>
                <w:i/>
                <w:sz w:val="16"/>
              </w:rPr>
            </w:pPr>
            <w:r w:rsidRPr="00266514">
              <w:rPr>
                <w:i/>
                <w:sz w:val="16"/>
              </w:rPr>
              <w:t>Facilities</w:t>
            </w:r>
          </w:p>
        </w:tc>
        <w:tc>
          <w:tcPr>
            <w:tcW w:w="1097" w:type="dxa"/>
            <w:vMerge w:val="restart"/>
            <w:tcBorders>
              <w:top w:val="single" w:sz="4" w:space="0" w:color="auto"/>
              <w:bottom w:val="single" w:sz="12" w:space="0" w:color="auto"/>
            </w:tcBorders>
            <w:shd w:val="clear" w:color="auto" w:fill="auto"/>
            <w:vAlign w:val="bottom"/>
          </w:tcPr>
          <w:p w14:paraId="35D6B6C0" w14:textId="77777777" w:rsidR="00017BAA" w:rsidRPr="00266514" w:rsidRDefault="00017BAA" w:rsidP="00266514">
            <w:pPr>
              <w:pStyle w:val="SingleTxtG"/>
              <w:spacing w:before="80" w:after="80" w:line="200" w:lineRule="exact"/>
              <w:ind w:left="0" w:right="113"/>
              <w:jc w:val="right"/>
              <w:rPr>
                <w:i/>
                <w:sz w:val="16"/>
              </w:rPr>
            </w:pPr>
            <w:r w:rsidRPr="00266514">
              <w:rPr>
                <w:i/>
                <w:sz w:val="16"/>
              </w:rPr>
              <w:t>Pre-adoption intervention centres</w:t>
            </w:r>
          </w:p>
        </w:tc>
      </w:tr>
      <w:tr w:rsidR="00017BAA" w:rsidRPr="00266514" w14:paraId="10B6D258" w14:textId="77777777" w:rsidTr="00266514">
        <w:trPr>
          <w:tblHeader/>
        </w:trPr>
        <w:tc>
          <w:tcPr>
            <w:tcW w:w="902" w:type="dxa"/>
            <w:vMerge/>
            <w:tcBorders>
              <w:top w:val="single" w:sz="12" w:space="0" w:color="auto"/>
              <w:bottom w:val="single" w:sz="12" w:space="0" w:color="auto"/>
            </w:tcBorders>
            <w:shd w:val="clear" w:color="auto" w:fill="auto"/>
            <w:vAlign w:val="bottom"/>
          </w:tcPr>
          <w:p w14:paraId="36EC8846" w14:textId="77777777" w:rsidR="00017BAA" w:rsidRPr="00266514" w:rsidRDefault="00017BAA" w:rsidP="00266514">
            <w:pPr>
              <w:pStyle w:val="SingleTxtG"/>
              <w:spacing w:before="40" w:after="40" w:line="220" w:lineRule="exact"/>
              <w:ind w:left="0" w:right="113"/>
              <w:jc w:val="left"/>
              <w:rPr>
                <w:sz w:val="18"/>
              </w:rPr>
            </w:pPr>
          </w:p>
        </w:tc>
        <w:tc>
          <w:tcPr>
            <w:tcW w:w="1068" w:type="dxa"/>
            <w:tcBorders>
              <w:top w:val="single" w:sz="4" w:space="0" w:color="auto"/>
              <w:bottom w:val="single" w:sz="12" w:space="0" w:color="auto"/>
            </w:tcBorders>
            <w:shd w:val="clear" w:color="auto" w:fill="auto"/>
            <w:vAlign w:val="bottom"/>
          </w:tcPr>
          <w:p w14:paraId="2B34C544" w14:textId="77777777" w:rsidR="00017BAA" w:rsidRPr="00266514" w:rsidRDefault="00017BAA" w:rsidP="00266514">
            <w:pPr>
              <w:pStyle w:val="SingleTxtG"/>
              <w:spacing w:before="40" w:after="40" w:line="220" w:lineRule="exact"/>
              <w:ind w:left="0" w:right="113"/>
              <w:jc w:val="right"/>
              <w:rPr>
                <w:i/>
                <w:sz w:val="16"/>
              </w:rPr>
            </w:pPr>
            <w:r w:rsidRPr="00266514">
              <w:rPr>
                <w:i/>
                <w:sz w:val="16"/>
              </w:rPr>
              <w:t>Socialization centres</w:t>
            </w:r>
          </w:p>
        </w:tc>
        <w:tc>
          <w:tcPr>
            <w:tcW w:w="1097" w:type="dxa"/>
            <w:tcBorders>
              <w:top w:val="single" w:sz="4" w:space="0" w:color="auto"/>
              <w:bottom w:val="single" w:sz="12" w:space="0" w:color="auto"/>
            </w:tcBorders>
            <w:shd w:val="clear" w:color="auto" w:fill="auto"/>
            <w:vAlign w:val="bottom"/>
          </w:tcPr>
          <w:p w14:paraId="22808165" w14:textId="77777777" w:rsidR="00017BAA" w:rsidRPr="00266514" w:rsidRDefault="00017BAA" w:rsidP="00266514">
            <w:pPr>
              <w:pStyle w:val="SingleTxtG"/>
              <w:spacing w:before="40" w:after="40" w:line="220" w:lineRule="exact"/>
              <w:ind w:left="0" w:right="113"/>
              <w:jc w:val="right"/>
              <w:rPr>
                <w:i/>
                <w:sz w:val="16"/>
              </w:rPr>
            </w:pPr>
            <w:r w:rsidRPr="00266514">
              <w:rPr>
                <w:i/>
                <w:sz w:val="16"/>
              </w:rPr>
              <w:t>Intervention centres</w:t>
            </w:r>
          </w:p>
        </w:tc>
        <w:tc>
          <w:tcPr>
            <w:tcW w:w="1186" w:type="dxa"/>
            <w:tcBorders>
              <w:top w:val="single" w:sz="4" w:space="0" w:color="auto"/>
              <w:bottom w:val="single" w:sz="12" w:space="0" w:color="auto"/>
            </w:tcBorders>
            <w:shd w:val="clear" w:color="auto" w:fill="auto"/>
            <w:vAlign w:val="bottom"/>
          </w:tcPr>
          <w:p w14:paraId="36F0C24E" w14:textId="77777777" w:rsidR="00017BAA" w:rsidRPr="00266514" w:rsidRDefault="00017BAA" w:rsidP="00266514">
            <w:pPr>
              <w:pStyle w:val="SingleTxtG"/>
              <w:spacing w:before="40" w:after="40" w:line="220" w:lineRule="exact"/>
              <w:ind w:left="0" w:right="113"/>
              <w:jc w:val="right"/>
              <w:rPr>
                <w:i/>
                <w:sz w:val="16"/>
              </w:rPr>
            </w:pPr>
            <w:r w:rsidRPr="00266514">
              <w:rPr>
                <w:i/>
                <w:sz w:val="16"/>
              </w:rPr>
              <w:t>Specialized and therapeutic care centres</w:t>
            </w:r>
          </w:p>
        </w:tc>
        <w:tc>
          <w:tcPr>
            <w:tcW w:w="892" w:type="dxa"/>
            <w:tcBorders>
              <w:top w:val="single" w:sz="4" w:space="0" w:color="auto"/>
              <w:bottom w:val="single" w:sz="12" w:space="0" w:color="auto"/>
            </w:tcBorders>
            <w:shd w:val="clear" w:color="auto" w:fill="auto"/>
            <w:vAlign w:val="bottom"/>
          </w:tcPr>
          <w:p w14:paraId="4D5AF02B" w14:textId="77777777" w:rsidR="00017BAA" w:rsidRPr="00266514" w:rsidRDefault="00017BAA" w:rsidP="00266514">
            <w:pPr>
              <w:pStyle w:val="SingleTxtG"/>
              <w:spacing w:before="40" w:after="40" w:line="220" w:lineRule="exact"/>
              <w:ind w:left="0" w:right="113"/>
              <w:jc w:val="right"/>
              <w:rPr>
                <w:i/>
                <w:sz w:val="16"/>
              </w:rPr>
            </w:pPr>
            <w:r w:rsidRPr="00266514">
              <w:rPr>
                <w:i/>
                <w:sz w:val="16"/>
              </w:rPr>
              <w:t>Family-type institutions</w:t>
            </w:r>
          </w:p>
        </w:tc>
        <w:tc>
          <w:tcPr>
            <w:tcW w:w="1128" w:type="dxa"/>
            <w:tcBorders>
              <w:top w:val="single" w:sz="4" w:space="0" w:color="auto"/>
              <w:bottom w:val="single" w:sz="12" w:space="0" w:color="auto"/>
            </w:tcBorders>
            <w:shd w:val="clear" w:color="auto" w:fill="auto"/>
            <w:vAlign w:val="bottom"/>
          </w:tcPr>
          <w:p w14:paraId="34BC868D" w14:textId="77777777" w:rsidR="00017BAA" w:rsidRPr="00266514" w:rsidRDefault="00017BAA" w:rsidP="00266514">
            <w:pPr>
              <w:pStyle w:val="SingleTxtG"/>
              <w:spacing w:before="40" w:after="40" w:line="220" w:lineRule="exact"/>
              <w:ind w:left="0" w:right="113"/>
              <w:jc w:val="right"/>
              <w:rPr>
                <w:i/>
                <w:sz w:val="16"/>
              </w:rPr>
            </w:pPr>
            <w:r w:rsidRPr="00266514">
              <w:rPr>
                <w:i/>
                <w:sz w:val="16"/>
              </w:rPr>
              <w:t>Regional care and therapy centres</w:t>
            </w:r>
          </w:p>
        </w:tc>
        <w:tc>
          <w:tcPr>
            <w:tcW w:w="1097" w:type="dxa"/>
            <w:vMerge/>
            <w:tcBorders>
              <w:top w:val="single" w:sz="12" w:space="0" w:color="auto"/>
              <w:bottom w:val="single" w:sz="12" w:space="0" w:color="auto"/>
            </w:tcBorders>
            <w:shd w:val="clear" w:color="auto" w:fill="auto"/>
            <w:vAlign w:val="bottom"/>
          </w:tcPr>
          <w:p w14:paraId="3F829C66" w14:textId="77777777" w:rsidR="00017BAA" w:rsidRPr="00266514" w:rsidRDefault="00017BAA" w:rsidP="00266514">
            <w:pPr>
              <w:pStyle w:val="SingleTxtG"/>
              <w:spacing w:before="40" w:after="40" w:line="220" w:lineRule="exact"/>
              <w:ind w:left="0" w:right="113"/>
              <w:jc w:val="right"/>
              <w:rPr>
                <w:i/>
                <w:sz w:val="16"/>
              </w:rPr>
            </w:pPr>
          </w:p>
        </w:tc>
      </w:tr>
      <w:tr w:rsidR="00017BAA" w:rsidRPr="00266514" w14:paraId="38E2654B" w14:textId="77777777" w:rsidTr="00266514">
        <w:tc>
          <w:tcPr>
            <w:tcW w:w="902" w:type="dxa"/>
            <w:tcBorders>
              <w:top w:val="single" w:sz="12" w:space="0" w:color="auto"/>
            </w:tcBorders>
            <w:shd w:val="clear" w:color="auto" w:fill="auto"/>
          </w:tcPr>
          <w:p w14:paraId="50B032EA" w14:textId="77777777" w:rsidR="00017BAA" w:rsidRPr="00266514" w:rsidRDefault="00017BAA" w:rsidP="00266514">
            <w:pPr>
              <w:pStyle w:val="SingleTxtG"/>
              <w:spacing w:before="40" w:after="40" w:line="220" w:lineRule="exact"/>
              <w:ind w:left="0" w:right="113"/>
              <w:jc w:val="left"/>
              <w:rPr>
                <w:sz w:val="18"/>
              </w:rPr>
            </w:pPr>
            <w:r w:rsidRPr="00266514">
              <w:rPr>
                <w:sz w:val="18"/>
              </w:rPr>
              <w:t>2015</w:t>
            </w:r>
          </w:p>
        </w:tc>
        <w:tc>
          <w:tcPr>
            <w:tcW w:w="1068" w:type="dxa"/>
            <w:tcBorders>
              <w:top w:val="single" w:sz="12" w:space="0" w:color="auto"/>
            </w:tcBorders>
            <w:shd w:val="clear" w:color="auto" w:fill="auto"/>
            <w:vAlign w:val="bottom"/>
          </w:tcPr>
          <w:p w14:paraId="129E16A6" w14:textId="77777777" w:rsidR="00017BAA" w:rsidRPr="00266514" w:rsidRDefault="00017BAA" w:rsidP="00266514">
            <w:pPr>
              <w:pStyle w:val="SingleTxtG"/>
              <w:spacing w:before="40" w:after="40" w:line="220" w:lineRule="exact"/>
              <w:ind w:left="0" w:right="113"/>
              <w:jc w:val="right"/>
              <w:rPr>
                <w:sz w:val="18"/>
              </w:rPr>
            </w:pPr>
            <w:r w:rsidRPr="00266514">
              <w:rPr>
                <w:sz w:val="18"/>
              </w:rPr>
              <w:t>15 387</w:t>
            </w:r>
          </w:p>
        </w:tc>
        <w:tc>
          <w:tcPr>
            <w:tcW w:w="1097" w:type="dxa"/>
            <w:tcBorders>
              <w:top w:val="single" w:sz="12" w:space="0" w:color="auto"/>
            </w:tcBorders>
            <w:shd w:val="clear" w:color="auto" w:fill="auto"/>
            <w:vAlign w:val="bottom"/>
          </w:tcPr>
          <w:p w14:paraId="55D79766" w14:textId="77777777" w:rsidR="00017BAA" w:rsidRPr="00266514" w:rsidRDefault="00017BAA" w:rsidP="00266514">
            <w:pPr>
              <w:pStyle w:val="SingleTxtG"/>
              <w:spacing w:before="40" w:after="40" w:line="220" w:lineRule="exact"/>
              <w:ind w:left="0" w:right="113"/>
              <w:jc w:val="right"/>
              <w:rPr>
                <w:sz w:val="18"/>
              </w:rPr>
            </w:pPr>
            <w:r w:rsidRPr="00266514">
              <w:rPr>
                <w:sz w:val="18"/>
              </w:rPr>
              <w:t>1 576</w:t>
            </w:r>
          </w:p>
        </w:tc>
        <w:tc>
          <w:tcPr>
            <w:tcW w:w="1186" w:type="dxa"/>
            <w:tcBorders>
              <w:top w:val="single" w:sz="12" w:space="0" w:color="auto"/>
            </w:tcBorders>
            <w:shd w:val="clear" w:color="auto" w:fill="auto"/>
            <w:vAlign w:val="bottom"/>
          </w:tcPr>
          <w:p w14:paraId="4AD80DA1" w14:textId="77777777" w:rsidR="00017BAA" w:rsidRPr="00266514" w:rsidRDefault="00017BAA" w:rsidP="00266514">
            <w:pPr>
              <w:pStyle w:val="SingleTxtG"/>
              <w:spacing w:before="40" w:after="40" w:line="220" w:lineRule="exact"/>
              <w:ind w:left="0" w:right="113"/>
              <w:jc w:val="right"/>
              <w:rPr>
                <w:sz w:val="18"/>
              </w:rPr>
            </w:pPr>
            <w:r w:rsidRPr="00266514">
              <w:rPr>
                <w:sz w:val="18"/>
              </w:rPr>
              <w:t>444</w:t>
            </w:r>
          </w:p>
        </w:tc>
        <w:tc>
          <w:tcPr>
            <w:tcW w:w="892" w:type="dxa"/>
            <w:tcBorders>
              <w:top w:val="single" w:sz="12" w:space="0" w:color="auto"/>
            </w:tcBorders>
            <w:shd w:val="clear" w:color="auto" w:fill="auto"/>
            <w:vAlign w:val="bottom"/>
          </w:tcPr>
          <w:p w14:paraId="5D8FB0B4" w14:textId="77777777" w:rsidR="00017BAA" w:rsidRPr="00266514" w:rsidRDefault="00017BAA" w:rsidP="00266514">
            <w:pPr>
              <w:pStyle w:val="SingleTxtG"/>
              <w:spacing w:before="40" w:after="40" w:line="220" w:lineRule="exact"/>
              <w:ind w:left="0" w:right="113"/>
              <w:jc w:val="right"/>
              <w:rPr>
                <w:sz w:val="18"/>
              </w:rPr>
            </w:pPr>
            <w:r w:rsidRPr="00266514">
              <w:rPr>
                <w:sz w:val="18"/>
              </w:rPr>
              <w:t>1 885</w:t>
            </w:r>
          </w:p>
        </w:tc>
        <w:tc>
          <w:tcPr>
            <w:tcW w:w="1128" w:type="dxa"/>
            <w:tcBorders>
              <w:top w:val="single" w:sz="12" w:space="0" w:color="auto"/>
            </w:tcBorders>
            <w:shd w:val="clear" w:color="auto" w:fill="auto"/>
            <w:vAlign w:val="bottom"/>
          </w:tcPr>
          <w:p w14:paraId="6C7AD3B6" w14:textId="77777777" w:rsidR="00017BAA" w:rsidRPr="00266514" w:rsidRDefault="00017BAA" w:rsidP="00266514">
            <w:pPr>
              <w:pStyle w:val="SingleTxtG"/>
              <w:spacing w:before="40" w:after="40" w:line="220" w:lineRule="exact"/>
              <w:ind w:left="0" w:right="113"/>
              <w:jc w:val="right"/>
              <w:rPr>
                <w:sz w:val="18"/>
              </w:rPr>
            </w:pPr>
            <w:r w:rsidRPr="00266514">
              <w:rPr>
                <w:sz w:val="18"/>
              </w:rPr>
              <w:t>182</w:t>
            </w:r>
          </w:p>
        </w:tc>
        <w:tc>
          <w:tcPr>
            <w:tcW w:w="1097" w:type="dxa"/>
            <w:tcBorders>
              <w:top w:val="single" w:sz="12" w:space="0" w:color="auto"/>
            </w:tcBorders>
            <w:shd w:val="clear" w:color="auto" w:fill="auto"/>
            <w:vAlign w:val="bottom"/>
          </w:tcPr>
          <w:p w14:paraId="3F18E3A7" w14:textId="77777777" w:rsidR="00017BAA" w:rsidRPr="00266514" w:rsidRDefault="00017BAA" w:rsidP="00266514">
            <w:pPr>
              <w:pStyle w:val="SingleTxtG"/>
              <w:spacing w:before="40" w:after="40" w:line="220" w:lineRule="exact"/>
              <w:ind w:left="0" w:right="113"/>
              <w:jc w:val="right"/>
              <w:rPr>
                <w:sz w:val="18"/>
              </w:rPr>
            </w:pPr>
            <w:r w:rsidRPr="00266514">
              <w:rPr>
                <w:sz w:val="18"/>
              </w:rPr>
              <w:t>43</w:t>
            </w:r>
          </w:p>
        </w:tc>
      </w:tr>
      <w:tr w:rsidR="00017BAA" w:rsidRPr="00266514" w14:paraId="5B30A7FB" w14:textId="77777777" w:rsidTr="00266514">
        <w:tblPrEx>
          <w:tblLook w:val="04A0" w:firstRow="1" w:lastRow="0" w:firstColumn="1" w:lastColumn="0" w:noHBand="0" w:noVBand="1"/>
        </w:tblPrEx>
        <w:tc>
          <w:tcPr>
            <w:tcW w:w="902" w:type="dxa"/>
            <w:shd w:val="clear" w:color="auto" w:fill="auto"/>
          </w:tcPr>
          <w:p w14:paraId="6054D01A" w14:textId="77777777" w:rsidR="00017BAA" w:rsidRPr="00266514" w:rsidRDefault="00017BAA" w:rsidP="00266514">
            <w:pPr>
              <w:pStyle w:val="SingleTxtG"/>
              <w:spacing w:before="40" w:after="40" w:line="220" w:lineRule="exact"/>
              <w:ind w:left="0" w:right="113"/>
              <w:jc w:val="left"/>
              <w:rPr>
                <w:sz w:val="18"/>
              </w:rPr>
            </w:pPr>
            <w:r w:rsidRPr="00266514">
              <w:rPr>
                <w:sz w:val="18"/>
              </w:rPr>
              <w:t>2016</w:t>
            </w:r>
          </w:p>
        </w:tc>
        <w:tc>
          <w:tcPr>
            <w:tcW w:w="1068" w:type="dxa"/>
            <w:shd w:val="clear" w:color="auto" w:fill="auto"/>
            <w:vAlign w:val="bottom"/>
          </w:tcPr>
          <w:p w14:paraId="30C057D4" w14:textId="77777777" w:rsidR="00017BAA" w:rsidRPr="00266514" w:rsidRDefault="00017BAA" w:rsidP="00266514">
            <w:pPr>
              <w:pStyle w:val="SingleTxtG"/>
              <w:spacing w:before="40" w:after="40" w:line="220" w:lineRule="exact"/>
              <w:ind w:left="0" w:right="113"/>
              <w:jc w:val="right"/>
              <w:rPr>
                <w:sz w:val="18"/>
              </w:rPr>
            </w:pPr>
            <w:r w:rsidRPr="00266514">
              <w:rPr>
                <w:sz w:val="18"/>
              </w:rPr>
              <w:t>14 404</w:t>
            </w:r>
          </w:p>
        </w:tc>
        <w:tc>
          <w:tcPr>
            <w:tcW w:w="1097" w:type="dxa"/>
            <w:shd w:val="clear" w:color="auto" w:fill="auto"/>
            <w:vAlign w:val="bottom"/>
          </w:tcPr>
          <w:p w14:paraId="5DF62672" w14:textId="77777777" w:rsidR="00017BAA" w:rsidRPr="00266514" w:rsidRDefault="00017BAA" w:rsidP="00266514">
            <w:pPr>
              <w:pStyle w:val="SingleTxtG"/>
              <w:spacing w:before="40" w:after="40" w:line="220" w:lineRule="exact"/>
              <w:ind w:left="0" w:right="113"/>
              <w:jc w:val="right"/>
              <w:rPr>
                <w:sz w:val="18"/>
              </w:rPr>
            </w:pPr>
            <w:r w:rsidRPr="00266514">
              <w:rPr>
                <w:sz w:val="18"/>
              </w:rPr>
              <w:t>1 337</w:t>
            </w:r>
          </w:p>
        </w:tc>
        <w:tc>
          <w:tcPr>
            <w:tcW w:w="1186" w:type="dxa"/>
            <w:shd w:val="clear" w:color="auto" w:fill="auto"/>
            <w:vAlign w:val="bottom"/>
          </w:tcPr>
          <w:p w14:paraId="472DD9BA" w14:textId="77777777" w:rsidR="00017BAA" w:rsidRPr="00266514" w:rsidRDefault="00017BAA" w:rsidP="00266514">
            <w:pPr>
              <w:pStyle w:val="SingleTxtG"/>
              <w:spacing w:before="40" w:after="40" w:line="220" w:lineRule="exact"/>
              <w:ind w:left="0" w:right="113"/>
              <w:jc w:val="right"/>
              <w:rPr>
                <w:sz w:val="18"/>
              </w:rPr>
            </w:pPr>
            <w:r w:rsidRPr="00266514">
              <w:rPr>
                <w:sz w:val="18"/>
              </w:rPr>
              <w:t>475</w:t>
            </w:r>
          </w:p>
        </w:tc>
        <w:tc>
          <w:tcPr>
            <w:tcW w:w="892" w:type="dxa"/>
            <w:shd w:val="clear" w:color="auto" w:fill="auto"/>
            <w:vAlign w:val="bottom"/>
          </w:tcPr>
          <w:p w14:paraId="45068724" w14:textId="77777777" w:rsidR="00017BAA" w:rsidRPr="00266514" w:rsidRDefault="00017BAA" w:rsidP="00266514">
            <w:pPr>
              <w:pStyle w:val="SingleTxtG"/>
              <w:spacing w:before="40" w:after="40" w:line="220" w:lineRule="exact"/>
              <w:ind w:left="0" w:right="113"/>
              <w:jc w:val="right"/>
              <w:rPr>
                <w:sz w:val="18"/>
              </w:rPr>
            </w:pPr>
            <w:r w:rsidRPr="00266514">
              <w:rPr>
                <w:sz w:val="18"/>
              </w:rPr>
              <w:t>1 729</w:t>
            </w:r>
          </w:p>
        </w:tc>
        <w:tc>
          <w:tcPr>
            <w:tcW w:w="1128" w:type="dxa"/>
            <w:shd w:val="clear" w:color="auto" w:fill="auto"/>
            <w:vAlign w:val="bottom"/>
          </w:tcPr>
          <w:p w14:paraId="267B505D" w14:textId="77777777" w:rsidR="00017BAA" w:rsidRPr="00266514" w:rsidRDefault="00017BAA" w:rsidP="00266514">
            <w:pPr>
              <w:pStyle w:val="SingleTxtG"/>
              <w:spacing w:before="40" w:after="40" w:line="220" w:lineRule="exact"/>
              <w:ind w:left="0" w:right="113"/>
              <w:jc w:val="right"/>
              <w:rPr>
                <w:sz w:val="18"/>
              </w:rPr>
            </w:pPr>
            <w:r w:rsidRPr="00266514">
              <w:rPr>
                <w:sz w:val="18"/>
              </w:rPr>
              <w:t>217</w:t>
            </w:r>
          </w:p>
        </w:tc>
        <w:tc>
          <w:tcPr>
            <w:tcW w:w="1097" w:type="dxa"/>
            <w:shd w:val="clear" w:color="auto" w:fill="auto"/>
            <w:vAlign w:val="bottom"/>
          </w:tcPr>
          <w:p w14:paraId="63C6C2EB" w14:textId="77777777" w:rsidR="00017BAA" w:rsidRPr="00266514" w:rsidRDefault="00017BAA" w:rsidP="00266514">
            <w:pPr>
              <w:pStyle w:val="SingleTxtG"/>
              <w:spacing w:before="40" w:after="40" w:line="220" w:lineRule="exact"/>
              <w:ind w:left="0" w:right="113"/>
              <w:jc w:val="right"/>
              <w:rPr>
                <w:sz w:val="18"/>
              </w:rPr>
            </w:pPr>
            <w:r w:rsidRPr="00266514">
              <w:rPr>
                <w:sz w:val="18"/>
              </w:rPr>
              <w:t>51</w:t>
            </w:r>
          </w:p>
        </w:tc>
      </w:tr>
      <w:tr w:rsidR="00017BAA" w:rsidRPr="00266514" w14:paraId="008CD6AA" w14:textId="77777777" w:rsidTr="00266514">
        <w:tblPrEx>
          <w:tblLook w:val="04A0" w:firstRow="1" w:lastRow="0" w:firstColumn="1" w:lastColumn="0" w:noHBand="0" w:noVBand="1"/>
        </w:tblPrEx>
        <w:tc>
          <w:tcPr>
            <w:tcW w:w="902" w:type="dxa"/>
            <w:shd w:val="clear" w:color="auto" w:fill="auto"/>
          </w:tcPr>
          <w:p w14:paraId="74A936A0" w14:textId="77777777" w:rsidR="00017BAA" w:rsidRPr="00266514" w:rsidRDefault="00017BAA" w:rsidP="00266514">
            <w:pPr>
              <w:pStyle w:val="SingleTxtG"/>
              <w:spacing w:before="40" w:after="40" w:line="220" w:lineRule="exact"/>
              <w:ind w:left="0" w:right="113"/>
              <w:jc w:val="left"/>
              <w:rPr>
                <w:sz w:val="18"/>
              </w:rPr>
            </w:pPr>
            <w:r w:rsidRPr="00266514">
              <w:rPr>
                <w:sz w:val="18"/>
              </w:rPr>
              <w:t>2017</w:t>
            </w:r>
          </w:p>
        </w:tc>
        <w:tc>
          <w:tcPr>
            <w:tcW w:w="1068" w:type="dxa"/>
            <w:shd w:val="clear" w:color="auto" w:fill="auto"/>
            <w:vAlign w:val="bottom"/>
          </w:tcPr>
          <w:p w14:paraId="1AA18E4A" w14:textId="77777777" w:rsidR="00017BAA" w:rsidRPr="00266514" w:rsidRDefault="00017BAA" w:rsidP="00266514">
            <w:pPr>
              <w:pStyle w:val="SingleTxtG"/>
              <w:spacing w:before="40" w:after="40" w:line="220" w:lineRule="exact"/>
              <w:ind w:left="0" w:right="113"/>
              <w:jc w:val="right"/>
              <w:rPr>
                <w:sz w:val="18"/>
              </w:rPr>
            </w:pPr>
            <w:r w:rsidRPr="00266514">
              <w:rPr>
                <w:sz w:val="18"/>
              </w:rPr>
              <w:t>13 779</w:t>
            </w:r>
          </w:p>
        </w:tc>
        <w:tc>
          <w:tcPr>
            <w:tcW w:w="1097" w:type="dxa"/>
            <w:shd w:val="clear" w:color="auto" w:fill="auto"/>
            <w:vAlign w:val="bottom"/>
          </w:tcPr>
          <w:p w14:paraId="42DC7198" w14:textId="77777777" w:rsidR="00017BAA" w:rsidRPr="00266514" w:rsidRDefault="00017BAA" w:rsidP="00266514">
            <w:pPr>
              <w:pStyle w:val="SingleTxtG"/>
              <w:spacing w:before="40" w:after="40" w:line="220" w:lineRule="exact"/>
              <w:ind w:left="0" w:right="113"/>
              <w:jc w:val="right"/>
              <w:rPr>
                <w:sz w:val="18"/>
              </w:rPr>
            </w:pPr>
            <w:r w:rsidRPr="00266514">
              <w:rPr>
                <w:sz w:val="18"/>
              </w:rPr>
              <w:t>1 145</w:t>
            </w:r>
          </w:p>
        </w:tc>
        <w:tc>
          <w:tcPr>
            <w:tcW w:w="1186" w:type="dxa"/>
            <w:shd w:val="clear" w:color="auto" w:fill="auto"/>
            <w:vAlign w:val="bottom"/>
          </w:tcPr>
          <w:p w14:paraId="1DFE9D5A" w14:textId="77777777" w:rsidR="00017BAA" w:rsidRPr="00266514" w:rsidRDefault="00017BAA" w:rsidP="00266514">
            <w:pPr>
              <w:pStyle w:val="SingleTxtG"/>
              <w:spacing w:before="40" w:after="40" w:line="220" w:lineRule="exact"/>
              <w:ind w:left="0" w:right="113"/>
              <w:jc w:val="right"/>
              <w:rPr>
                <w:sz w:val="18"/>
              </w:rPr>
            </w:pPr>
            <w:r w:rsidRPr="00266514">
              <w:rPr>
                <w:sz w:val="18"/>
              </w:rPr>
              <w:t>511</w:t>
            </w:r>
          </w:p>
        </w:tc>
        <w:tc>
          <w:tcPr>
            <w:tcW w:w="892" w:type="dxa"/>
            <w:shd w:val="clear" w:color="auto" w:fill="auto"/>
            <w:vAlign w:val="bottom"/>
          </w:tcPr>
          <w:p w14:paraId="4BE743F6" w14:textId="77777777" w:rsidR="00017BAA" w:rsidRPr="00266514" w:rsidRDefault="00017BAA" w:rsidP="00266514">
            <w:pPr>
              <w:pStyle w:val="SingleTxtG"/>
              <w:spacing w:before="40" w:after="40" w:line="220" w:lineRule="exact"/>
              <w:ind w:left="0" w:right="113"/>
              <w:jc w:val="right"/>
              <w:rPr>
                <w:sz w:val="18"/>
              </w:rPr>
            </w:pPr>
            <w:r w:rsidRPr="00266514">
              <w:rPr>
                <w:sz w:val="18"/>
              </w:rPr>
              <w:t>1 669</w:t>
            </w:r>
          </w:p>
        </w:tc>
        <w:tc>
          <w:tcPr>
            <w:tcW w:w="1128" w:type="dxa"/>
            <w:shd w:val="clear" w:color="auto" w:fill="auto"/>
            <w:vAlign w:val="bottom"/>
          </w:tcPr>
          <w:p w14:paraId="02270C0A" w14:textId="77777777" w:rsidR="00017BAA" w:rsidRPr="00266514" w:rsidRDefault="00017BAA" w:rsidP="00266514">
            <w:pPr>
              <w:pStyle w:val="SingleTxtG"/>
              <w:spacing w:before="40" w:after="40" w:line="220" w:lineRule="exact"/>
              <w:ind w:left="0" w:right="113"/>
              <w:jc w:val="right"/>
              <w:rPr>
                <w:sz w:val="18"/>
              </w:rPr>
            </w:pPr>
            <w:r w:rsidRPr="00266514">
              <w:rPr>
                <w:sz w:val="18"/>
              </w:rPr>
              <w:t>247</w:t>
            </w:r>
          </w:p>
        </w:tc>
        <w:tc>
          <w:tcPr>
            <w:tcW w:w="1097" w:type="dxa"/>
            <w:shd w:val="clear" w:color="auto" w:fill="auto"/>
            <w:vAlign w:val="bottom"/>
          </w:tcPr>
          <w:p w14:paraId="2F057CAD" w14:textId="77777777" w:rsidR="00017BAA" w:rsidRPr="00266514" w:rsidRDefault="00017BAA" w:rsidP="00266514">
            <w:pPr>
              <w:pStyle w:val="SingleTxtG"/>
              <w:spacing w:before="40" w:after="40" w:line="220" w:lineRule="exact"/>
              <w:ind w:left="0" w:right="113"/>
              <w:jc w:val="right"/>
              <w:rPr>
                <w:sz w:val="18"/>
              </w:rPr>
            </w:pPr>
            <w:r w:rsidRPr="00266514">
              <w:rPr>
                <w:sz w:val="18"/>
              </w:rPr>
              <w:t>56</w:t>
            </w:r>
          </w:p>
        </w:tc>
      </w:tr>
      <w:tr w:rsidR="00017BAA" w:rsidRPr="00266514" w14:paraId="7BB5B479" w14:textId="77777777" w:rsidTr="00266514">
        <w:tblPrEx>
          <w:tblLook w:val="04A0" w:firstRow="1" w:lastRow="0" w:firstColumn="1" w:lastColumn="0" w:noHBand="0" w:noVBand="1"/>
        </w:tblPrEx>
        <w:tc>
          <w:tcPr>
            <w:tcW w:w="902" w:type="dxa"/>
            <w:shd w:val="clear" w:color="auto" w:fill="auto"/>
          </w:tcPr>
          <w:p w14:paraId="3613EBC2" w14:textId="77777777" w:rsidR="00017BAA" w:rsidRPr="00266514" w:rsidRDefault="00017BAA" w:rsidP="00266514">
            <w:pPr>
              <w:pStyle w:val="SingleTxtG"/>
              <w:spacing w:before="40" w:after="40" w:line="220" w:lineRule="exact"/>
              <w:ind w:left="0" w:right="113"/>
              <w:jc w:val="left"/>
              <w:rPr>
                <w:sz w:val="18"/>
              </w:rPr>
            </w:pPr>
            <w:r w:rsidRPr="00266514">
              <w:rPr>
                <w:sz w:val="18"/>
              </w:rPr>
              <w:t>2018</w:t>
            </w:r>
          </w:p>
        </w:tc>
        <w:tc>
          <w:tcPr>
            <w:tcW w:w="1068" w:type="dxa"/>
            <w:shd w:val="clear" w:color="auto" w:fill="auto"/>
            <w:vAlign w:val="bottom"/>
          </w:tcPr>
          <w:p w14:paraId="35484D91" w14:textId="77777777" w:rsidR="00017BAA" w:rsidRPr="00266514" w:rsidRDefault="00017BAA" w:rsidP="00266514">
            <w:pPr>
              <w:pStyle w:val="SingleTxtG"/>
              <w:spacing w:before="40" w:after="40" w:line="220" w:lineRule="exact"/>
              <w:ind w:left="0" w:right="113"/>
              <w:jc w:val="right"/>
              <w:rPr>
                <w:sz w:val="18"/>
              </w:rPr>
            </w:pPr>
            <w:r w:rsidRPr="00266514">
              <w:rPr>
                <w:sz w:val="18"/>
              </w:rPr>
              <w:t>13 427</w:t>
            </w:r>
          </w:p>
        </w:tc>
        <w:tc>
          <w:tcPr>
            <w:tcW w:w="1097" w:type="dxa"/>
            <w:shd w:val="clear" w:color="auto" w:fill="auto"/>
            <w:vAlign w:val="bottom"/>
          </w:tcPr>
          <w:p w14:paraId="31D47BAF" w14:textId="77777777" w:rsidR="00017BAA" w:rsidRPr="00266514" w:rsidRDefault="00017BAA" w:rsidP="00266514">
            <w:pPr>
              <w:pStyle w:val="SingleTxtG"/>
              <w:spacing w:before="40" w:after="40" w:line="220" w:lineRule="exact"/>
              <w:ind w:left="0" w:right="113"/>
              <w:jc w:val="right"/>
              <w:rPr>
                <w:sz w:val="18"/>
              </w:rPr>
            </w:pPr>
            <w:r w:rsidRPr="00266514">
              <w:rPr>
                <w:sz w:val="18"/>
              </w:rPr>
              <w:t>1 209</w:t>
            </w:r>
          </w:p>
        </w:tc>
        <w:tc>
          <w:tcPr>
            <w:tcW w:w="1186" w:type="dxa"/>
            <w:shd w:val="clear" w:color="auto" w:fill="auto"/>
            <w:vAlign w:val="bottom"/>
          </w:tcPr>
          <w:p w14:paraId="3F99B168" w14:textId="77777777" w:rsidR="00017BAA" w:rsidRPr="00266514" w:rsidRDefault="00017BAA" w:rsidP="00266514">
            <w:pPr>
              <w:pStyle w:val="SingleTxtG"/>
              <w:spacing w:before="40" w:after="40" w:line="220" w:lineRule="exact"/>
              <w:ind w:left="0" w:right="113"/>
              <w:jc w:val="right"/>
              <w:rPr>
                <w:sz w:val="18"/>
              </w:rPr>
            </w:pPr>
            <w:r w:rsidRPr="00266514">
              <w:rPr>
                <w:sz w:val="18"/>
              </w:rPr>
              <w:t>482</w:t>
            </w:r>
          </w:p>
        </w:tc>
        <w:tc>
          <w:tcPr>
            <w:tcW w:w="892" w:type="dxa"/>
            <w:shd w:val="clear" w:color="auto" w:fill="auto"/>
            <w:vAlign w:val="bottom"/>
          </w:tcPr>
          <w:p w14:paraId="0637AB8A" w14:textId="77777777" w:rsidR="00017BAA" w:rsidRPr="00266514" w:rsidRDefault="00017BAA" w:rsidP="00266514">
            <w:pPr>
              <w:pStyle w:val="SingleTxtG"/>
              <w:spacing w:before="40" w:after="40" w:line="220" w:lineRule="exact"/>
              <w:ind w:left="0" w:right="113"/>
              <w:jc w:val="right"/>
              <w:rPr>
                <w:sz w:val="18"/>
              </w:rPr>
            </w:pPr>
            <w:r w:rsidRPr="00266514">
              <w:rPr>
                <w:sz w:val="18"/>
              </w:rPr>
              <w:t>1 614</w:t>
            </w:r>
          </w:p>
        </w:tc>
        <w:tc>
          <w:tcPr>
            <w:tcW w:w="1128" w:type="dxa"/>
            <w:shd w:val="clear" w:color="auto" w:fill="auto"/>
            <w:vAlign w:val="bottom"/>
          </w:tcPr>
          <w:p w14:paraId="20BC8EEC" w14:textId="77777777" w:rsidR="00017BAA" w:rsidRPr="00266514" w:rsidRDefault="00017BAA" w:rsidP="00266514">
            <w:pPr>
              <w:pStyle w:val="SingleTxtG"/>
              <w:spacing w:before="40" w:after="40" w:line="220" w:lineRule="exact"/>
              <w:ind w:left="0" w:right="113"/>
              <w:jc w:val="right"/>
              <w:rPr>
                <w:sz w:val="18"/>
              </w:rPr>
            </w:pPr>
            <w:r w:rsidRPr="00266514">
              <w:rPr>
                <w:sz w:val="18"/>
              </w:rPr>
              <w:t>270</w:t>
            </w:r>
          </w:p>
        </w:tc>
        <w:tc>
          <w:tcPr>
            <w:tcW w:w="1097" w:type="dxa"/>
            <w:shd w:val="clear" w:color="auto" w:fill="auto"/>
            <w:vAlign w:val="bottom"/>
          </w:tcPr>
          <w:p w14:paraId="7CC3B9A4" w14:textId="77777777" w:rsidR="00017BAA" w:rsidRPr="00266514" w:rsidRDefault="00017BAA" w:rsidP="00266514">
            <w:pPr>
              <w:pStyle w:val="SingleTxtG"/>
              <w:spacing w:before="40" w:after="40" w:line="220" w:lineRule="exact"/>
              <w:ind w:left="0" w:right="113"/>
              <w:jc w:val="right"/>
              <w:rPr>
                <w:sz w:val="18"/>
              </w:rPr>
            </w:pPr>
            <w:r w:rsidRPr="00266514">
              <w:rPr>
                <w:sz w:val="18"/>
              </w:rPr>
              <w:t>49</w:t>
            </w:r>
          </w:p>
        </w:tc>
      </w:tr>
    </w:tbl>
    <w:p w14:paraId="04D97561" w14:textId="77777777" w:rsidR="00017BAA" w:rsidRPr="003E1933" w:rsidRDefault="00017BAA" w:rsidP="00A50EFD">
      <w:pPr>
        <w:pStyle w:val="H23G"/>
        <w:spacing w:after="240"/>
      </w:pPr>
      <w:r w:rsidRPr="003E1933">
        <w:tab/>
      </w:r>
      <w:r w:rsidRPr="003E1933">
        <w:tab/>
      </w:r>
      <w:bookmarkStart w:id="139" w:name="_Toc57729426"/>
      <w:r w:rsidRPr="003E1933">
        <w:t>Institutional care</w:t>
      </w:r>
      <w:bookmarkEnd w:id="139"/>
      <w:r w:rsidRPr="003E193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70"/>
        <w:gridCol w:w="2200"/>
        <w:gridCol w:w="2200"/>
        <w:gridCol w:w="2200"/>
      </w:tblGrid>
      <w:tr w:rsidR="00017BAA" w:rsidRPr="00266514" w14:paraId="5F479149" w14:textId="77777777" w:rsidTr="00266514">
        <w:trPr>
          <w:tblHeader/>
        </w:trPr>
        <w:tc>
          <w:tcPr>
            <w:tcW w:w="770" w:type="dxa"/>
            <w:tcBorders>
              <w:top w:val="single" w:sz="4" w:space="0" w:color="auto"/>
              <w:bottom w:val="single" w:sz="12" w:space="0" w:color="auto"/>
            </w:tcBorders>
            <w:shd w:val="clear" w:color="auto" w:fill="auto"/>
            <w:vAlign w:val="bottom"/>
          </w:tcPr>
          <w:p w14:paraId="2578C19D" w14:textId="77777777" w:rsidR="00017BAA" w:rsidRPr="00266514" w:rsidRDefault="00017BAA" w:rsidP="00266514">
            <w:pPr>
              <w:pStyle w:val="SingleTxtG"/>
              <w:spacing w:before="80" w:after="80" w:line="200" w:lineRule="exact"/>
              <w:ind w:left="0" w:right="113"/>
              <w:jc w:val="left"/>
              <w:rPr>
                <w:i/>
                <w:sz w:val="16"/>
              </w:rPr>
            </w:pPr>
          </w:p>
        </w:tc>
        <w:tc>
          <w:tcPr>
            <w:tcW w:w="2200" w:type="dxa"/>
            <w:tcBorders>
              <w:top w:val="single" w:sz="4" w:space="0" w:color="auto"/>
              <w:bottom w:val="single" w:sz="12" w:space="0" w:color="auto"/>
            </w:tcBorders>
            <w:shd w:val="clear" w:color="auto" w:fill="auto"/>
            <w:vAlign w:val="bottom"/>
          </w:tcPr>
          <w:p w14:paraId="24A8606E" w14:textId="77777777" w:rsidR="00017BAA" w:rsidRPr="00266514" w:rsidRDefault="00017BAA" w:rsidP="00266514">
            <w:pPr>
              <w:pStyle w:val="SingleTxtG"/>
              <w:spacing w:before="80" w:after="80" w:line="200" w:lineRule="exact"/>
              <w:ind w:left="0" w:right="113"/>
              <w:jc w:val="right"/>
              <w:rPr>
                <w:i/>
                <w:sz w:val="16"/>
              </w:rPr>
            </w:pPr>
            <w:r w:rsidRPr="00266514">
              <w:rPr>
                <w:i/>
                <w:sz w:val="16"/>
              </w:rPr>
              <w:t xml:space="preserve">Inpatient treatment facilities, care and treatment facilities </w:t>
            </w:r>
          </w:p>
        </w:tc>
        <w:tc>
          <w:tcPr>
            <w:tcW w:w="2200" w:type="dxa"/>
            <w:tcBorders>
              <w:top w:val="single" w:sz="4" w:space="0" w:color="auto"/>
              <w:bottom w:val="single" w:sz="12" w:space="0" w:color="auto"/>
            </w:tcBorders>
            <w:shd w:val="clear" w:color="auto" w:fill="auto"/>
            <w:vAlign w:val="bottom"/>
          </w:tcPr>
          <w:p w14:paraId="6A881EDF" w14:textId="77777777" w:rsidR="00017BAA" w:rsidRPr="00266514" w:rsidRDefault="00017BAA" w:rsidP="00266514">
            <w:pPr>
              <w:pStyle w:val="SingleTxtG"/>
              <w:spacing w:before="80" w:after="80" w:line="200" w:lineRule="exact"/>
              <w:ind w:left="0" w:right="113"/>
              <w:jc w:val="right"/>
              <w:rPr>
                <w:i/>
                <w:sz w:val="16"/>
              </w:rPr>
            </w:pPr>
            <w:r w:rsidRPr="00266514">
              <w:rPr>
                <w:i/>
                <w:sz w:val="16"/>
              </w:rPr>
              <w:t>Palliative care and hospice facilities</w:t>
            </w:r>
          </w:p>
        </w:tc>
        <w:tc>
          <w:tcPr>
            <w:tcW w:w="2200" w:type="dxa"/>
            <w:tcBorders>
              <w:top w:val="single" w:sz="4" w:space="0" w:color="auto"/>
              <w:bottom w:val="single" w:sz="12" w:space="0" w:color="auto"/>
            </w:tcBorders>
            <w:shd w:val="clear" w:color="auto" w:fill="auto"/>
            <w:vAlign w:val="bottom"/>
          </w:tcPr>
          <w:p w14:paraId="031532B9" w14:textId="77777777" w:rsidR="00017BAA" w:rsidRPr="00266514" w:rsidRDefault="00017BAA" w:rsidP="00266514">
            <w:pPr>
              <w:pStyle w:val="SingleTxtG"/>
              <w:spacing w:before="80" w:after="80" w:line="200" w:lineRule="exact"/>
              <w:ind w:left="0" w:right="113"/>
              <w:jc w:val="right"/>
              <w:rPr>
                <w:i/>
                <w:sz w:val="16"/>
              </w:rPr>
            </w:pPr>
            <w:r w:rsidRPr="00266514">
              <w:rPr>
                <w:i/>
                <w:sz w:val="16"/>
              </w:rPr>
              <w:t xml:space="preserve">Social assistance homes </w:t>
            </w:r>
          </w:p>
        </w:tc>
      </w:tr>
      <w:tr w:rsidR="00017BAA" w:rsidRPr="00266514" w14:paraId="16FE5601" w14:textId="77777777" w:rsidTr="00266514">
        <w:tc>
          <w:tcPr>
            <w:tcW w:w="770" w:type="dxa"/>
            <w:tcBorders>
              <w:top w:val="single" w:sz="12" w:space="0" w:color="auto"/>
            </w:tcBorders>
            <w:shd w:val="clear" w:color="auto" w:fill="auto"/>
          </w:tcPr>
          <w:p w14:paraId="579D928F" w14:textId="77777777" w:rsidR="00017BAA" w:rsidRPr="00266514" w:rsidRDefault="00017BAA" w:rsidP="00266514">
            <w:pPr>
              <w:pStyle w:val="SingleTxtG"/>
              <w:spacing w:before="40" w:after="40" w:line="220" w:lineRule="exact"/>
              <w:ind w:left="0" w:right="113"/>
              <w:jc w:val="left"/>
              <w:rPr>
                <w:sz w:val="18"/>
              </w:rPr>
            </w:pPr>
            <w:r w:rsidRPr="00266514">
              <w:rPr>
                <w:sz w:val="18"/>
              </w:rPr>
              <w:t>2015</w:t>
            </w:r>
          </w:p>
        </w:tc>
        <w:tc>
          <w:tcPr>
            <w:tcW w:w="2200" w:type="dxa"/>
            <w:tcBorders>
              <w:top w:val="single" w:sz="12" w:space="0" w:color="auto"/>
            </w:tcBorders>
            <w:shd w:val="clear" w:color="auto" w:fill="auto"/>
            <w:vAlign w:val="bottom"/>
          </w:tcPr>
          <w:p w14:paraId="530C5E27" w14:textId="77777777" w:rsidR="00017BAA" w:rsidRPr="00266514" w:rsidRDefault="00017BAA" w:rsidP="00266514">
            <w:pPr>
              <w:pStyle w:val="SingleTxtG"/>
              <w:spacing w:before="40" w:after="40" w:line="220" w:lineRule="exact"/>
              <w:ind w:left="0" w:right="113"/>
              <w:jc w:val="right"/>
              <w:rPr>
                <w:sz w:val="18"/>
              </w:rPr>
            </w:pPr>
            <w:r w:rsidRPr="00266514">
              <w:rPr>
                <w:sz w:val="18"/>
              </w:rPr>
              <w:t>501</w:t>
            </w:r>
          </w:p>
        </w:tc>
        <w:tc>
          <w:tcPr>
            <w:tcW w:w="2200" w:type="dxa"/>
            <w:tcBorders>
              <w:top w:val="single" w:sz="12" w:space="0" w:color="auto"/>
            </w:tcBorders>
            <w:shd w:val="clear" w:color="auto" w:fill="auto"/>
            <w:vAlign w:val="bottom"/>
          </w:tcPr>
          <w:p w14:paraId="1C84CEB8" w14:textId="77777777" w:rsidR="00017BAA" w:rsidRPr="00266514" w:rsidRDefault="00017BAA" w:rsidP="00266514">
            <w:pPr>
              <w:pStyle w:val="SingleTxtG"/>
              <w:spacing w:before="40" w:after="40" w:line="220" w:lineRule="exact"/>
              <w:ind w:left="0" w:right="113"/>
              <w:jc w:val="right"/>
              <w:rPr>
                <w:sz w:val="18"/>
              </w:rPr>
            </w:pPr>
            <w:r w:rsidRPr="00266514">
              <w:rPr>
                <w:sz w:val="18"/>
              </w:rPr>
              <w:t>1 412</w:t>
            </w:r>
          </w:p>
        </w:tc>
        <w:tc>
          <w:tcPr>
            <w:tcW w:w="2200" w:type="dxa"/>
            <w:tcBorders>
              <w:top w:val="single" w:sz="12" w:space="0" w:color="auto"/>
            </w:tcBorders>
            <w:shd w:val="clear" w:color="auto" w:fill="auto"/>
            <w:vAlign w:val="bottom"/>
          </w:tcPr>
          <w:p w14:paraId="2DFB2670" w14:textId="77777777" w:rsidR="00017BAA" w:rsidRPr="00266514" w:rsidRDefault="00017BAA" w:rsidP="00266514">
            <w:pPr>
              <w:pStyle w:val="SingleTxtG"/>
              <w:spacing w:before="40" w:after="40" w:line="220" w:lineRule="exact"/>
              <w:ind w:left="0" w:right="113"/>
              <w:jc w:val="right"/>
              <w:rPr>
                <w:sz w:val="18"/>
              </w:rPr>
            </w:pPr>
            <w:r w:rsidRPr="00266514">
              <w:rPr>
                <w:sz w:val="18"/>
              </w:rPr>
              <w:t>1 089</w:t>
            </w:r>
          </w:p>
        </w:tc>
      </w:tr>
      <w:tr w:rsidR="00017BAA" w:rsidRPr="00266514" w14:paraId="26E6C11B" w14:textId="77777777" w:rsidTr="00266514">
        <w:tc>
          <w:tcPr>
            <w:tcW w:w="770" w:type="dxa"/>
            <w:shd w:val="clear" w:color="auto" w:fill="auto"/>
          </w:tcPr>
          <w:p w14:paraId="36362A7F" w14:textId="77777777" w:rsidR="00017BAA" w:rsidRPr="00266514" w:rsidRDefault="00017BAA" w:rsidP="00266514">
            <w:pPr>
              <w:pStyle w:val="SingleTxtG"/>
              <w:spacing w:before="40" w:after="40" w:line="220" w:lineRule="exact"/>
              <w:ind w:left="0" w:right="113"/>
              <w:jc w:val="left"/>
              <w:rPr>
                <w:sz w:val="18"/>
              </w:rPr>
            </w:pPr>
            <w:r w:rsidRPr="00266514">
              <w:rPr>
                <w:sz w:val="18"/>
              </w:rPr>
              <w:t>2016</w:t>
            </w:r>
          </w:p>
        </w:tc>
        <w:tc>
          <w:tcPr>
            <w:tcW w:w="2200" w:type="dxa"/>
            <w:shd w:val="clear" w:color="auto" w:fill="auto"/>
            <w:vAlign w:val="bottom"/>
          </w:tcPr>
          <w:p w14:paraId="57092493" w14:textId="77777777" w:rsidR="00017BAA" w:rsidRPr="00266514" w:rsidRDefault="00017BAA" w:rsidP="00266514">
            <w:pPr>
              <w:pStyle w:val="SingleTxtG"/>
              <w:spacing w:before="40" w:after="40" w:line="220" w:lineRule="exact"/>
              <w:ind w:left="0" w:right="113"/>
              <w:jc w:val="right"/>
              <w:rPr>
                <w:sz w:val="18"/>
              </w:rPr>
            </w:pPr>
            <w:r w:rsidRPr="00266514">
              <w:rPr>
                <w:sz w:val="18"/>
              </w:rPr>
              <w:t>509</w:t>
            </w:r>
          </w:p>
        </w:tc>
        <w:tc>
          <w:tcPr>
            <w:tcW w:w="2200" w:type="dxa"/>
            <w:shd w:val="clear" w:color="auto" w:fill="auto"/>
            <w:vAlign w:val="bottom"/>
          </w:tcPr>
          <w:p w14:paraId="14CCFE76" w14:textId="77777777" w:rsidR="00017BAA" w:rsidRPr="00266514" w:rsidRDefault="00017BAA" w:rsidP="00266514">
            <w:pPr>
              <w:pStyle w:val="SingleTxtG"/>
              <w:spacing w:before="40" w:after="40" w:line="220" w:lineRule="exact"/>
              <w:ind w:left="0" w:right="113"/>
              <w:jc w:val="right"/>
              <w:rPr>
                <w:sz w:val="18"/>
              </w:rPr>
            </w:pPr>
            <w:r w:rsidRPr="00266514">
              <w:rPr>
                <w:sz w:val="18"/>
              </w:rPr>
              <w:t>1 512</w:t>
            </w:r>
          </w:p>
        </w:tc>
        <w:tc>
          <w:tcPr>
            <w:tcW w:w="2200" w:type="dxa"/>
            <w:shd w:val="clear" w:color="auto" w:fill="auto"/>
            <w:vAlign w:val="bottom"/>
          </w:tcPr>
          <w:p w14:paraId="174AAD4A" w14:textId="77777777" w:rsidR="00017BAA" w:rsidRPr="00266514" w:rsidRDefault="00017BAA" w:rsidP="00266514">
            <w:pPr>
              <w:pStyle w:val="SingleTxtG"/>
              <w:spacing w:before="40" w:after="40" w:line="220" w:lineRule="exact"/>
              <w:ind w:left="0" w:right="113"/>
              <w:jc w:val="right"/>
              <w:rPr>
                <w:sz w:val="18"/>
              </w:rPr>
            </w:pPr>
            <w:r w:rsidRPr="00266514">
              <w:rPr>
                <w:sz w:val="18"/>
              </w:rPr>
              <w:t>1 051</w:t>
            </w:r>
          </w:p>
        </w:tc>
      </w:tr>
      <w:tr w:rsidR="00017BAA" w:rsidRPr="00266514" w14:paraId="488356D1" w14:textId="77777777" w:rsidTr="00266514">
        <w:tc>
          <w:tcPr>
            <w:tcW w:w="770" w:type="dxa"/>
            <w:shd w:val="clear" w:color="auto" w:fill="auto"/>
          </w:tcPr>
          <w:p w14:paraId="7D8AFEBF" w14:textId="77777777" w:rsidR="00017BAA" w:rsidRPr="00266514" w:rsidRDefault="00017BAA" w:rsidP="00266514">
            <w:pPr>
              <w:pStyle w:val="SingleTxtG"/>
              <w:spacing w:before="40" w:after="40" w:line="220" w:lineRule="exact"/>
              <w:ind w:left="0" w:right="113"/>
              <w:jc w:val="left"/>
              <w:rPr>
                <w:sz w:val="18"/>
              </w:rPr>
            </w:pPr>
            <w:r w:rsidRPr="00266514">
              <w:rPr>
                <w:sz w:val="18"/>
              </w:rPr>
              <w:t>2017</w:t>
            </w:r>
          </w:p>
        </w:tc>
        <w:tc>
          <w:tcPr>
            <w:tcW w:w="2200" w:type="dxa"/>
            <w:shd w:val="clear" w:color="auto" w:fill="auto"/>
            <w:vAlign w:val="bottom"/>
          </w:tcPr>
          <w:p w14:paraId="585BF2B3" w14:textId="77777777" w:rsidR="00017BAA" w:rsidRPr="00266514" w:rsidRDefault="00017BAA" w:rsidP="00266514">
            <w:pPr>
              <w:pStyle w:val="SingleTxtG"/>
              <w:spacing w:before="40" w:after="40" w:line="220" w:lineRule="exact"/>
              <w:ind w:left="0" w:right="113"/>
              <w:jc w:val="right"/>
              <w:rPr>
                <w:sz w:val="18"/>
              </w:rPr>
            </w:pPr>
            <w:r w:rsidRPr="00266514">
              <w:rPr>
                <w:sz w:val="18"/>
              </w:rPr>
              <w:t>514</w:t>
            </w:r>
          </w:p>
        </w:tc>
        <w:tc>
          <w:tcPr>
            <w:tcW w:w="2200" w:type="dxa"/>
            <w:shd w:val="clear" w:color="auto" w:fill="auto"/>
            <w:vAlign w:val="bottom"/>
          </w:tcPr>
          <w:p w14:paraId="5A7AAD0B" w14:textId="77777777" w:rsidR="00017BAA" w:rsidRPr="00266514" w:rsidRDefault="00017BAA" w:rsidP="00266514">
            <w:pPr>
              <w:pStyle w:val="SingleTxtG"/>
              <w:spacing w:before="40" w:after="40" w:line="220" w:lineRule="exact"/>
              <w:ind w:left="0" w:right="113"/>
              <w:jc w:val="right"/>
              <w:rPr>
                <w:sz w:val="18"/>
              </w:rPr>
            </w:pPr>
            <w:r w:rsidRPr="00266514">
              <w:rPr>
                <w:sz w:val="18"/>
              </w:rPr>
              <w:t>1 665</w:t>
            </w:r>
          </w:p>
        </w:tc>
        <w:tc>
          <w:tcPr>
            <w:tcW w:w="2200" w:type="dxa"/>
            <w:shd w:val="clear" w:color="auto" w:fill="auto"/>
            <w:vAlign w:val="bottom"/>
          </w:tcPr>
          <w:p w14:paraId="2F4D6E0B" w14:textId="77777777" w:rsidR="00017BAA" w:rsidRPr="00266514" w:rsidRDefault="00017BAA" w:rsidP="00266514">
            <w:pPr>
              <w:pStyle w:val="SingleTxtG"/>
              <w:spacing w:before="40" w:after="40" w:line="220" w:lineRule="exact"/>
              <w:ind w:left="0" w:right="113"/>
              <w:jc w:val="right"/>
              <w:rPr>
                <w:sz w:val="18"/>
              </w:rPr>
            </w:pPr>
            <w:r w:rsidRPr="00266514">
              <w:rPr>
                <w:sz w:val="18"/>
              </w:rPr>
              <w:t>945</w:t>
            </w:r>
          </w:p>
        </w:tc>
      </w:tr>
      <w:tr w:rsidR="00017BAA" w:rsidRPr="00266514" w14:paraId="4FF36ABF" w14:textId="77777777" w:rsidTr="00266514">
        <w:tc>
          <w:tcPr>
            <w:tcW w:w="770" w:type="dxa"/>
            <w:shd w:val="clear" w:color="auto" w:fill="auto"/>
          </w:tcPr>
          <w:p w14:paraId="71A659F4" w14:textId="77777777" w:rsidR="00017BAA" w:rsidRPr="00266514" w:rsidRDefault="00017BAA" w:rsidP="00266514">
            <w:pPr>
              <w:pStyle w:val="SingleTxtG"/>
              <w:spacing w:before="40" w:after="40" w:line="220" w:lineRule="exact"/>
              <w:ind w:left="0" w:right="113"/>
              <w:jc w:val="left"/>
              <w:rPr>
                <w:sz w:val="18"/>
              </w:rPr>
            </w:pPr>
            <w:r w:rsidRPr="00266514">
              <w:rPr>
                <w:sz w:val="18"/>
              </w:rPr>
              <w:t>2018</w:t>
            </w:r>
          </w:p>
        </w:tc>
        <w:tc>
          <w:tcPr>
            <w:tcW w:w="2200" w:type="dxa"/>
            <w:shd w:val="clear" w:color="auto" w:fill="auto"/>
            <w:vAlign w:val="bottom"/>
          </w:tcPr>
          <w:p w14:paraId="15D5D12A" w14:textId="77777777" w:rsidR="00017BAA" w:rsidRPr="00266514" w:rsidRDefault="00017BAA" w:rsidP="00266514">
            <w:pPr>
              <w:pStyle w:val="SingleTxtG"/>
              <w:spacing w:before="40" w:after="40" w:line="220" w:lineRule="exact"/>
              <w:ind w:left="0" w:right="113"/>
              <w:jc w:val="right"/>
              <w:rPr>
                <w:sz w:val="18"/>
              </w:rPr>
            </w:pPr>
            <w:r w:rsidRPr="00266514">
              <w:rPr>
                <w:sz w:val="18"/>
              </w:rPr>
              <w:t>491</w:t>
            </w:r>
          </w:p>
        </w:tc>
        <w:tc>
          <w:tcPr>
            <w:tcW w:w="2200" w:type="dxa"/>
            <w:shd w:val="clear" w:color="auto" w:fill="auto"/>
            <w:vAlign w:val="bottom"/>
          </w:tcPr>
          <w:p w14:paraId="46C604E9" w14:textId="77777777" w:rsidR="00017BAA" w:rsidRPr="00266514" w:rsidRDefault="00017BAA" w:rsidP="00266514">
            <w:pPr>
              <w:pStyle w:val="SingleTxtG"/>
              <w:spacing w:before="40" w:after="40" w:line="220" w:lineRule="exact"/>
              <w:ind w:left="0" w:right="113"/>
              <w:jc w:val="right"/>
              <w:rPr>
                <w:sz w:val="18"/>
              </w:rPr>
            </w:pPr>
            <w:r w:rsidRPr="00266514">
              <w:rPr>
                <w:sz w:val="18"/>
              </w:rPr>
              <w:t>2 206</w:t>
            </w:r>
          </w:p>
        </w:tc>
        <w:tc>
          <w:tcPr>
            <w:tcW w:w="2200" w:type="dxa"/>
            <w:shd w:val="clear" w:color="auto" w:fill="auto"/>
            <w:vAlign w:val="bottom"/>
          </w:tcPr>
          <w:p w14:paraId="35B73184" w14:textId="77777777" w:rsidR="00017BAA" w:rsidRPr="00266514" w:rsidRDefault="00017BAA" w:rsidP="00266514">
            <w:pPr>
              <w:pStyle w:val="SingleTxtG"/>
              <w:spacing w:before="40" w:after="40" w:line="220" w:lineRule="exact"/>
              <w:ind w:left="0" w:right="113"/>
              <w:jc w:val="right"/>
              <w:rPr>
                <w:sz w:val="18"/>
              </w:rPr>
            </w:pPr>
            <w:r w:rsidRPr="00266514">
              <w:rPr>
                <w:sz w:val="18"/>
              </w:rPr>
              <w:t>893</w:t>
            </w:r>
          </w:p>
        </w:tc>
      </w:tr>
    </w:tbl>
    <w:p w14:paraId="4852FA67" w14:textId="77777777" w:rsidR="00017BAA" w:rsidRPr="003E1933" w:rsidRDefault="00017BAA" w:rsidP="00A50EFD">
      <w:pPr>
        <w:pStyle w:val="H23G"/>
        <w:spacing w:after="240"/>
      </w:pPr>
      <w:r w:rsidRPr="003E1933">
        <w:tab/>
      </w:r>
      <w:r w:rsidRPr="003E1933">
        <w:tab/>
      </w:r>
      <w:bookmarkStart w:id="140" w:name="_Toc57729427"/>
      <w:r w:rsidRPr="003E1933">
        <w:t>Family-type care</w:t>
      </w:r>
      <w:bookmarkEnd w:id="1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4"/>
        <w:gridCol w:w="1184"/>
        <w:gridCol w:w="1184"/>
        <w:gridCol w:w="1184"/>
        <w:gridCol w:w="1184"/>
      </w:tblGrid>
      <w:tr w:rsidR="00017BAA" w:rsidRPr="00266514" w14:paraId="1B4A6F37" w14:textId="77777777" w:rsidTr="001E7B93">
        <w:trPr>
          <w:tblHeader/>
        </w:trPr>
        <w:tc>
          <w:tcPr>
            <w:tcW w:w="3478" w:type="dxa"/>
            <w:tcBorders>
              <w:top w:val="single" w:sz="4" w:space="0" w:color="auto"/>
              <w:bottom w:val="single" w:sz="12" w:space="0" w:color="auto"/>
            </w:tcBorders>
            <w:shd w:val="clear" w:color="auto" w:fill="auto"/>
            <w:vAlign w:val="bottom"/>
            <w:hideMark/>
          </w:tcPr>
          <w:p w14:paraId="325D132A" w14:textId="77777777" w:rsidR="00017BAA" w:rsidRPr="00266514" w:rsidRDefault="00017BAA" w:rsidP="00266514">
            <w:pPr>
              <w:pStyle w:val="SingleTxtG"/>
              <w:spacing w:before="80" w:after="80" w:line="200" w:lineRule="exact"/>
              <w:ind w:left="0" w:right="113"/>
              <w:jc w:val="left"/>
              <w:rPr>
                <w:i/>
                <w:sz w:val="16"/>
              </w:rPr>
            </w:pPr>
            <w:bookmarkStart w:id="141" w:name="_Toc528587120"/>
          </w:p>
        </w:tc>
        <w:tc>
          <w:tcPr>
            <w:tcW w:w="1559" w:type="dxa"/>
            <w:tcBorders>
              <w:top w:val="single" w:sz="4" w:space="0" w:color="auto"/>
              <w:bottom w:val="single" w:sz="12" w:space="0" w:color="auto"/>
            </w:tcBorders>
            <w:shd w:val="clear" w:color="auto" w:fill="auto"/>
            <w:vAlign w:val="bottom"/>
          </w:tcPr>
          <w:p w14:paraId="37B5129E"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2015</w:t>
            </w:r>
          </w:p>
        </w:tc>
        <w:tc>
          <w:tcPr>
            <w:tcW w:w="1559" w:type="dxa"/>
            <w:tcBorders>
              <w:top w:val="single" w:sz="4" w:space="0" w:color="auto"/>
              <w:bottom w:val="single" w:sz="12" w:space="0" w:color="auto"/>
            </w:tcBorders>
            <w:shd w:val="clear" w:color="auto" w:fill="auto"/>
            <w:vAlign w:val="bottom"/>
          </w:tcPr>
          <w:p w14:paraId="38980181"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2016</w:t>
            </w:r>
          </w:p>
        </w:tc>
        <w:tc>
          <w:tcPr>
            <w:tcW w:w="1559" w:type="dxa"/>
            <w:tcBorders>
              <w:top w:val="single" w:sz="4" w:space="0" w:color="auto"/>
              <w:bottom w:val="single" w:sz="12" w:space="0" w:color="auto"/>
            </w:tcBorders>
            <w:shd w:val="clear" w:color="auto" w:fill="auto"/>
            <w:vAlign w:val="bottom"/>
          </w:tcPr>
          <w:p w14:paraId="3A7E7DFE"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2017</w:t>
            </w:r>
          </w:p>
        </w:tc>
        <w:tc>
          <w:tcPr>
            <w:tcW w:w="1559" w:type="dxa"/>
            <w:tcBorders>
              <w:top w:val="single" w:sz="4" w:space="0" w:color="auto"/>
              <w:bottom w:val="single" w:sz="12" w:space="0" w:color="auto"/>
            </w:tcBorders>
            <w:shd w:val="clear" w:color="auto" w:fill="auto"/>
            <w:vAlign w:val="bottom"/>
          </w:tcPr>
          <w:p w14:paraId="21B441BB" w14:textId="77777777" w:rsidR="00017BAA" w:rsidRPr="00266514" w:rsidRDefault="00017BAA" w:rsidP="00266514">
            <w:pPr>
              <w:pStyle w:val="SingleTxtG"/>
              <w:spacing w:before="80" w:after="80" w:line="200" w:lineRule="exact"/>
              <w:ind w:left="0" w:right="113"/>
              <w:jc w:val="right"/>
              <w:rPr>
                <w:i/>
                <w:sz w:val="16"/>
              </w:rPr>
            </w:pPr>
            <w:r w:rsidRPr="00266514">
              <w:rPr>
                <w:i/>
                <w:sz w:val="16"/>
              </w:rPr>
              <w:t>2018</w:t>
            </w:r>
          </w:p>
        </w:tc>
      </w:tr>
      <w:tr w:rsidR="00017BAA" w:rsidRPr="001E7B93" w14:paraId="70AC3B9F" w14:textId="77777777" w:rsidTr="00A50EFD">
        <w:tc>
          <w:tcPr>
            <w:tcW w:w="3478" w:type="dxa"/>
            <w:tcBorders>
              <w:top w:val="single" w:sz="12" w:space="0" w:color="auto"/>
              <w:bottom w:val="single" w:sz="12" w:space="0" w:color="auto"/>
            </w:tcBorders>
            <w:shd w:val="clear" w:color="auto" w:fill="auto"/>
          </w:tcPr>
          <w:p w14:paraId="11994103" w14:textId="77777777" w:rsidR="00017BAA" w:rsidRPr="00A50EFD" w:rsidRDefault="00017BAA" w:rsidP="00A50EFD">
            <w:pPr>
              <w:pStyle w:val="SingleTxtG"/>
              <w:spacing w:before="80" w:after="80" w:line="220" w:lineRule="exact"/>
              <w:ind w:left="283" w:right="0"/>
              <w:jc w:val="left"/>
              <w:rPr>
                <w:b/>
                <w:sz w:val="18"/>
              </w:rPr>
            </w:pPr>
            <w:r w:rsidRPr="00A50EFD">
              <w:rPr>
                <w:b/>
                <w:sz w:val="18"/>
              </w:rPr>
              <w:t>Total</w:t>
            </w:r>
          </w:p>
        </w:tc>
        <w:tc>
          <w:tcPr>
            <w:tcW w:w="1559" w:type="dxa"/>
            <w:tcBorders>
              <w:top w:val="single" w:sz="12" w:space="0" w:color="auto"/>
              <w:bottom w:val="single" w:sz="12" w:space="0" w:color="auto"/>
            </w:tcBorders>
            <w:shd w:val="clear" w:color="auto" w:fill="auto"/>
            <w:vAlign w:val="bottom"/>
          </w:tcPr>
          <w:p w14:paraId="3F5FD420" w14:textId="77777777" w:rsidR="00017BAA" w:rsidRPr="00A50EFD" w:rsidRDefault="00017BAA" w:rsidP="001E7B93">
            <w:pPr>
              <w:pStyle w:val="SingleTxtG"/>
              <w:spacing w:before="40" w:after="40" w:line="220" w:lineRule="exact"/>
              <w:ind w:left="0" w:right="113"/>
              <w:jc w:val="right"/>
              <w:rPr>
                <w:b/>
                <w:bCs/>
                <w:sz w:val="18"/>
              </w:rPr>
            </w:pPr>
            <w:r w:rsidRPr="00A50EFD">
              <w:rPr>
                <w:b/>
                <w:bCs/>
                <w:sz w:val="18"/>
              </w:rPr>
              <w:t>56 986</w:t>
            </w:r>
          </w:p>
        </w:tc>
        <w:tc>
          <w:tcPr>
            <w:tcW w:w="1559" w:type="dxa"/>
            <w:tcBorders>
              <w:top w:val="single" w:sz="12" w:space="0" w:color="auto"/>
              <w:bottom w:val="single" w:sz="12" w:space="0" w:color="auto"/>
            </w:tcBorders>
            <w:shd w:val="clear" w:color="auto" w:fill="auto"/>
            <w:vAlign w:val="bottom"/>
          </w:tcPr>
          <w:p w14:paraId="5A59A6C4" w14:textId="77777777" w:rsidR="00017BAA" w:rsidRPr="00A50EFD" w:rsidRDefault="00017BAA" w:rsidP="001E7B93">
            <w:pPr>
              <w:pStyle w:val="SingleTxtG"/>
              <w:spacing w:before="40" w:after="40" w:line="220" w:lineRule="exact"/>
              <w:ind w:left="0" w:right="113"/>
              <w:jc w:val="right"/>
              <w:rPr>
                <w:b/>
                <w:bCs/>
                <w:sz w:val="18"/>
              </w:rPr>
            </w:pPr>
            <w:r w:rsidRPr="00A50EFD">
              <w:rPr>
                <w:b/>
                <w:bCs/>
                <w:sz w:val="18"/>
              </w:rPr>
              <w:t>56 544</w:t>
            </w:r>
          </w:p>
        </w:tc>
        <w:tc>
          <w:tcPr>
            <w:tcW w:w="1559" w:type="dxa"/>
            <w:tcBorders>
              <w:top w:val="single" w:sz="12" w:space="0" w:color="auto"/>
              <w:bottom w:val="single" w:sz="12" w:space="0" w:color="auto"/>
            </w:tcBorders>
            <w:shd w:val="clear" w:color="auto" w:fill="auto"/>
            <w:vAlign w:val="bottom"/>
          </w:tcPr>
          <w:p w14:paraId="3C5F908F" w14:textId="77777777" w:rsidR="00017BAA" w:rsidRPr="00A50EFD" w:rsidRDefault="00017BAA" w:rsidP="001E7B93">
            <w:pPr>
              <w:pStyle w:val="SingleTxtG"/>
              <w:spacing w:before="40" w:after="40" w:line="220" w:lineRule="exact"/>
              <w:ind w:left="0" w:right="113"/>
              <w:jc w:val="right"/>
              <w:rPr>
                <w:b/>
                <w:bCs/>
                <w:sz w:val="18"/>
              </w:rPr>
            </w:pPr>
            <w:r w:rsidRPr="00A50EFD">
              <w:rPr>
                <w:b/>
                <w:bCs/>
                <w:sz w:val="18"/>
              </w:rPr>
              <w:t>55 721</w:t>
            </w:r>
          </w:p>
        </w:tc>
        <w:tc>
          <w:tcPr>
            <w:tcW w:w="1559" w:type="dxa"/>
            <w:tcBorders>
              <w:top w:val="single" w:sz="12" w:space="0" w:color="auto"/>
              <w:bottom w:val="single" w:sz="12" w:space="0" w:color="auto"/>
            </w:tcBorders>
            <w:shd w:val="clear" w:color="auto" w:fill="auto"/>
            <w:vAlign w:val="bottom"/>
          </w:tcPr>
          <w:p w14:paraId="3939923F" w14:textId="77777777" w:rsidR="00017BAA" w:rsidRPr="00A50EFD" w:rsidRDefault="00017BAA" w:rsidP="001E7B93">
            <w:pPr>
              <w:pStyle w:val="SingleTxtG"/>
              <w:spacing w:before="40" w:after="40" w:line="220" w:lineRule="exact"/>
              <w:ind w:left="0" w:right="113"/>
              <w:jc w:val="right"/>
              <w:rPr>
                <w:b/>
                <w:bCs/>
                <w:sz w:val="18"/>
              </w:rPr>
            </w:pPr>
            <w:r w:rsidRPr="00A50EFD">
              <w:rPr>
                <w:b/>
                <w:bCs/>
                <w:sz w:val="18"/>
              </w:rPr>
              <w:t>55 288</w:t>
            </w:r>
          </w:p>
        </w:tc>
      </w:tr>
      <w:tr w:rsidR="00017BAA" w:rsidRPr="00266514" w14:paraId="6499D209" w14:textId="77777777" w:rsidTr="00A50EFD">
        <w:tc>
          <w:tcPr>
            <w:tcW w:w="3478" w:type="dxa"/>
            <w:tcBorders>
              <w:top w:val="single" w:sz="12" w:space="0" w:color="auto"/>
            </w:tcBorders>
            <w:shd w:val="clear" w:color="auto" w:fill="auto"/>
            <w:hideMark/>
          </w:tcPr>
          <w:p w14:paraId="1A784092" w14:textId="77777777" w:rsidR="00017BAA" w:rsidRPr="00266514" w:rsidRDefault="00017BAA" w:rsidP="00266514">
            <w:pPr>
              <w:pStyle w:val="SingleTxtG"/>
              <w:spacing w:before="40" w:after="40" w:line="220" w:lineRule="exact"/>
              <w:ind w:left="0" w:right="113"/>
              <w:jc w:val="left"/>
              <w:rPr>
                <w:sz w:val="18"/>
              </w:rPr>
            </w:pPr>
            <w:r w:rsidRPr="00266514">
              <w:rPr>
                <w:sz w:val="18"/>
              </w:rPr>
              <w:t>Kinship foster care</w:t>
            </w:r>
          </w:p>
        </w:tc>
        <w:tc>
          <w:tcPr>
            <w:tcW w:w="1559" w:type="dxa"/>
            <w:tcBorders>
              <w:top w:val="single" w:sz="12" w:space="0" w:color="auto"/>
            </w:tcBorders>
            <w:shd w:val="clear" w:color="auto" w:fill="auto"/>
            <w:vAlign w:val="bottom"/>
          </w:tcPr>
          <w:p w14:paraId="1251D39E" w14:textId="77777777" w:rsidR="00017BAA" w:rsidRPr="00266514" w:rsidRDefault="00017BAA" w:rsidP="00266514">
            <w:pPr>
              <w:pStyle w:val="SingleTxtG"/>
              <w:spacing w:before="40" w:after="40" w:line="220" w:lineRule="exact"/>
              <w:ind w:left="0" w:right="113"/>
              <w:jc w:val="right"/>
              <w:rPr>
                <w:sz w:val="18"/>
              </w:rPr>
            </w:pPr>
            <w:r w:rsidRPr="00266514">
              <w:rPr>
                <w:sz w:val="18"/>
              </w:rPr>
              <w:t>31 951</w:t>
            </w:r>
          </w:p>
        </w:tc>
        <w:tc>
          <w:tcPr>
            <w:tcW w:w="1559" w:type="dxa"/>
            <w:tcBorders>
              <w:top w:val="single" w:sz="12" w:space="0" w:color="auto"/>
            </w:tcBorders>
            <w:shd w:val="clear" w:color="auto" w:fill="auto"/>
            <w:vAlign w:val="bottom"/>
          </w:tcPr>
          <w:p w14:paraId="68301F2D" w14:textId="77777777" w:rsidR="00017BAA" w:rsidRPr="00266514" w:rsidRDefault="00017BAA" w:rsidP="00266514">
            <w:pPr>
              <w:pStyle w:val="SingleTxtG"/>
              <w:spacing w:before="40" w:after="40" w:line="220" w:lineRule="exact"/>
              <w:ind w:left="0" w:right="113"/>
              <w:jc w:val="right"/>
              <w:rPr>
                <w:sz w:val="18"/>
              </w:rPr>
            </w:pPr>
            <w:r w:rsidRPr="00266514">
              <w:rPr>
                <w:sz w:val="18"/>
              </w:rPr>
              <w:t>31 647</w:t>
            </w:r>
          </w:p>
        </w:tc>
        <w:tc>
          <w:tcPr>
            <w:tcW w:w="1559" w:type="dxa"/>
            <w:tcBorders>
              <w:top w:val="single" w:sz="12" w:space="0" w:color="auto"/>
            </w:tcBorders>
            <w:shd w:val="clear" w:color="auto" w:fill="auto"/>
            <w:vAlign w:val="bottom"/>
          </w:tcPr>
          <w:p w14:paraId="1928E5D4" w14:textId="77777777" w:rsidR="00017BAA" w:rsidRPr="00266514" w:rsidRDefault="00017BAA" w:rsidP="00266514">
            <w:pPr>
              <w:pStyle w:val="SingleTxtG"/>
              <w:spacing w:before="40" w:after="40" w:line="220" w:lineRule="exact"/>
              <w:ind w:left="0" w:right="113"/>
              <w:jc w:val="right"/>
              <w:rPr>
                <w:sz w:val="18"/>
              </w:rPr>
            </w:pPr>
            <w:r w:rsidRPr="00266514">
              <w:rPr>
                <w:sz w:val="18"/>
              </w:rPr>
              <w:t>30 816</w:t>
            </w:r>
          </w:p>
        </w:tc>
        <w:tc>
          <w:tcPr>
            <w:tcW w:w="1559" w:type="dxa"/>
            <w:tcBorders>
              <w:top w:val="single" w:sz="12" w:space="0" w:color="auto"/>
            </w:tcBorders>
            <w:shd w:val="clear" w:color="auto" w:fill="auto"/>
            <w:vAlign w:val="bottom"/>
          </w:tcPr>
          <w:p w14:paraId="5105BFBF" w14:textId="77777777" w:rsidR="00017BAA" w:rsidRPr="00266514" w:rsidRDefault="00017BAA" w:rsidP="00266514">
            <w:pPr>
              <w:pStyle w:val="SingleTxtG"/>
              <w:spacing w:before="40" w:after="40" w:line="220" w:lineRule="exact"/>
              <w:ind w:left="0" w:right="113"/>
              <w:jc w:val="right"/>
              <w:rPr>
                <w:sz w:val="18"/>
              </w:rPr>
            </w:pPr>
            <w:r w:rsidRPr="00266514">
              <w:rPr>
                <w:sz w:val="18"/>
              </w:rPr>
              <w:t>30 185</w:t>
            </w:r>
          </w:p>
        </w:tc>
      </w:tr>
      <w:tr w:rsidR="00017BAA" w:rsidRPr="00266514" w14:paraId="4430E51B" w14:textId="77777777" w:rsidTr="00266514">
        <w:tc>
          <w:tcPr>
            <w:tcW w:w="3478" w:type="dxa"/>
            <w:shd w:val="clear" w:color="auto" w:fill="auto"/>
            <w:hideMark/>
          </w:tcPr>
          <w:p w14:paraId="7C1B8054" w14:textId="77777777" w:rsidR="00017BAA" w:rsidRPr="00266514" w:rsidRDefault="00017BAA" w:rsidP="00266514">
            <w:pPr>
              <w:pStyle w:val="SingleTxtG"/>
              <w:spacing w:before="40" w:after="40" w:line="220" w:lineRule="exact"/>
              <w:ind w:left="0" w:right="113"/>
              <w:jc w:val="left"/>
              <w:rPr>
                <w:sz w:val="18"/>
              </w:rPr>
            </w:pPr>
            <w:r w:rsidRPr="00266514">
              <w:rPr>
                <w:sz w:val="18"/>
              </w:rPr>
              <w:t>Non-professional foster care</w:t>
            </w:r>
          </w:p>
        </w:tc>
        <w:tc>
          <w:tcPr>
            <w:tcW w:w="1559" w:type="dxa"/>
            <w:shd w:val="clear" w:color="auto" w:fill="auto"/>
            <w:vAlign w:val="bottom"/>
          </w:tcPr>
          <w:p w14:paraId="46170748" w14:textId="77777777" w:rsidR="00017BAA" w:rsidRPr="00266514" w:rsidRDefault="00017BAA" w:rsidP="00266514">
            <w:pPr>
              <w:pStyle w:val="SingleTxtG"/>
              <w:spacing w:before="40" w:after="40" w:line="220" w:lineRule="exact"/>
              <w:ind w:left="0" w:right="113"/>
              <w:jc w:val="right"/>
              <w:rPr>
                <w:sz w:val="18"/>
              </w:rPr>
            </w:pPr>
            <w:r w:rsidRPr="00266514">
              <w:rPr>
                <w:sz w:val="18"/>
              </w:rPr>
              <w:t>15 486</w:t>
            </w:r>
          </w:p>
        </w:tc>
        <w:tc>
          <w:tcPr>
            <w:tcW w:w="1559" w:type="dxa"/>
            <w:shd w:val="clear" w:color="auto" w:fill="auto"/>
            <w:vAlign w:val="bottom"/>
          </w:tcPr>
          <w:p w14:paraId="7C7F3D3A" w14:textId="77777777" w:rsidR="00017BAA" w:rsidRPr="00266514" w:rsidRDefault="00017BAA" w:rsidP="00266514">
            <w:pPr>
              <w:pStyle w:val="SingleTxtG"/>
              <w:spacing w:before="40" w:after="40" w:line="220" w:lineRule="exact"/>
              <w:ind w:left="0" w:right="113"/>
              <w:jc w:val="right"/>
              <w:rPr>
                <w:sz w:val="18"/>
              </w:rPr>
            </w:pPr>
            <w:r w:rsidRPr="00266514">
              <w:rPr>
                <w:sz w:val="18"/>
              </w:rPr>
              <w:t>15 268</w:t>
            </w:r>
          </w:p>
        </w:tc>
        <w:tc>
          <w:tcPr>
            <w:tcW w:w="1559" w:type="dxa"/>
            <w:shd w:val="clear" w:color="auto" w:fill="auto"/>
            <w:vAlign w:val="bottom"/>
          </w:tcPr>
          <w:p w14:paraId="385CE5BD" w14:textId="77777777" w:rsidR="00017BAA" w:rsidRPr="00266514" w:rsidRDefault="00017BAA" w:rsidP="00266514">
            <w:pPr>
              <w:pStyle w:val="SingleTxtG"/>
              <w:spacing w:before="40" w:after="40" w:line="220" w:lineRule="exact"/>
              <w:ind w:left="0" w:right="113"/>
              <w:jc w:val="right"/>
              <w:rPr>
                <w:sz w:val="18"/>
              </w:rPr>
            </w:pPr>
            <w:r w:rsidRPr="00266514">
              <w:rPr>
                <w:sz w:val="18"/>
              </w:rPr>
              <w:t>14 838</w:t>
            </w:r>
          </w:p>
        </w:tc>
        <w:tc>
          <w:tcPr>
            <w:tcW w:w="1559" w:type="dxa"/>
            <w:shd w:val="clear" w:color="auto" w:fill="auto"/>
            <w:vAlign w:val="bottom"/>
          </w:tcPr>
          <w:p w14:paraId="5EE64D50" w14:textId="77777777" w:rsidR="00017BAA" w:rsidRPr="00266514" w:rsidRDefault="00017BAA" w:rsidP="00266514">
            <w:pPr>
              <w:pStyle w:val="SingleTxtG"/>
              <w:spacing w:before="40" w:after="40" w:line="220" w:lineRule="exact"/>
              <w:ind w:left="0" w:right="113"/>
              <w:jc w:val="right"/>
              <w:rPr>
                <w:sz w:val="18"/>
              </w:rPr>
            </w:pPr>
            <w:r w:rsidRPr="00266514">
              <w:rPr>
                <w:sz w:val="18"/>
              </w:rPr>
              <w:t>14 528</w:t>
            </w:r>
          </w:p>
        </w:tc>
      </w:tr>
      <w:tr w:rsidR="00017BAA" w:rsidRPr="00266514" w14:paraId="12BCDB69" w14:textId="77777777" w:rsidTr="00266514">
        <w:tc>
          <w:tcPr>
            <w:tcW w:w="3478" w:type="dxa"/>
            <w:shd w:val="clear" w:color="auto" w:fill="auto"/>
            <w:hideMark/>
          </w:tcPr>
          <w:p w14:paraId="22D21DFE" w14:textId="77777777" w:rsidR="00017BAA" w:rsidRPr="00266514" w:rsidRDefault="00017BAA" w:rsidP="00266514">
            <w:pPr>
              <w:pStyle w:val="SingleTxtG"/>
              <w:spacing w:before="40" w:after="40" w:line="220" w:lineRule="exact"/>
              <w:ind w:left="0" w:right="113"/>
              <w:jc w:val="left"/>
              <w:rPr>
                <w:sz w:val="18"/>
              </w:rPr>
            </w:pPr>
            <w:r w:rsidRPr="00266514">
              <w:rPr>
                <w:sz w:val="18"/>
              </w:rPr>
              <w:t>Professional foster care</w:t>
            </w:r>
          </w:p>
        </w:tc>
        <w:tc>
          <w:tcPr>
            <w:tcW w:w="1559" w:type="dxa"/>
            <w:shd w:val="clear" w:color="auto" w:fill="auto"/>
            <w:vAlign w:val="bottom"/>
          </w:tcPr>
          <w:p w14:paraId="71D5634D" w14:textId="77777777" w:rsidR="00017BAA" w:rsidRPr="00266514" w:rsidRDefault="00017BAA" w:rsidP="00266514">
            <w:pPr>
              <w:pStyle w:val="SingleTxtG"/>
              <w:spacing w:before="40" w:after="40" w:line="220" w:lineRule="exact"/>
              <w:ind w:left="0" w:right="113"/>
              <w:jc w:val="right"/>
              <w:rPr>
                <w:sz w:val="18"/>
              </w:rPr>
            </w:pPr>
            <w:r w:rsidRPr="00266514">
              <w:rPr>
                <w:sz w:val="18"/>
              </w:rPr>
              <w:t>6 371</w:t>
            </w:r>
          </w:p>
        </w:tc>
        <w:tc>
          <w:tcPr>
            <w:tcW w:w="1559" w:type="dxa"/>
            <w:shd w:val="clear" w:color="auto" w:fill="auto"/>
            <w:vAlign w:val="bottom"/>
          </w:tcPr>
          <w:p w14:paraId="224F6C7F" w14:textId="77777777" w:rsidR="00017BAA" w:rsidRPr="00266514" w:rsidRDefault="00017BAA" w:rsidP="00266514">
            <w:pPr>
              <w:pStyle w:val="SingleTxtG"/>
              <w:spacing w:before="40" w:after="40" w:line="220" w:lineRule="exact"/>
              <w:ind w:left="0" w:right="113"/>
              <w:jc w:val="right"/>
              <w:rPr>
                <w:sz w:val="18"/>
              </w:rPr>
            </w:pPr>
            <w:r w:rsidRPr="00266514">
              <w:rPr>
                <w:sz w:val="18"/>
              </w:rPr>
              <w:t>6 270</w:t>
            </w:r>
          </w:p>
        </w:tc>
        <w:tc>
          <w:tcPr>
            <w:tcW w:w="1559" w:type="dxa"/>
            <w:shd w:val="clear" w:color="auto" w:fill="auto"/>
            <w:vAlign w:val="bottom"/>
          </w:tcPr>
          <w:p w14:paraId="5C0210C9" w14:textId="77777777" w:rsidR="00017BAA" w:rsidRPr="00266514" w:rsidRDefault="00017BAA" w:rsidP="00266514">
            <w:pPr>
              <w:pStyle w:val="SingleTxtG"/>
              <w:spacing w:before="40" w:after="40" w:line="220" w:lineRule="exact"/>
              <w:ind w:left="0" w:right="113"/>
              <w:jc w:val="right"/>
              <w:rPr>
                <w:sz w:val="18"/>
              </w:rPr>
            </w:pPr>
            <w:r w:rsidRPr="00266514">
              <w:rPr>
                <w:sz w:val="18"/>
              </w:rPr>
              <w:t>6 355</w:t>
            </w:r>
          </w:p>
        </w:tc>
        <w:tc>
          <w:tcPr>
            <w:tcW w:w="1559" w:type="dxa"/>
            <w:shd w:val="clear" w:color="auto" w:fill="auto"/>
            <w:vAlign w:val="bottom"/>
          </w:tcPr>
          <w:p w14:paraId="564AE841" w14:textId="77777777" w:rsidR="00017BAA" w:rsidRPr="00266514" w:rsidRDefault="00017BAA" w:rsidP="00266514">
            <w:pPr>
              <w:pStyle w:val="SingleTxtG"/>
              <w:spacing w:before="40" w:after="40" w:line="220" w:lineRule="exact"/>
              <w:ind w:left="0" w:right="113"/>
              <w:jc w:val="right"/>
              <w:rPr>
                <w:sz w:val="18"/>
              </w:rPr>
            </w:pPr>
            <w:r w:rsidRPr="00266514">
              <w:rPr>
                <w:sz w:val="18"/>
              </w:rPr>
              <w:t>6 572</w:t>
            </w:r>
          </w:p>
        </w:tc>
      </w:tr>
      <w:tr w:rsidR="00017BAA" w:rsidRPr="00266514" w14:paraId="0A02E270" w14:textId="77777777" w:rsidTr="00266514">
        <w:tc>
          <w:tcPr>
            <w:tcW w:w="3478" w:type="dxa"/>
            <w:shd w:val="clear" w:color="auto" w:fill="auto"/>
            <w:hideMark/>
          </w:tcPr>
          <w:p w14:paraId="7239FDCB" w14:textId="77777777" w:rsidR="00017BAA" w:rsidRPr="00266514" w:rsidRDefault="00017BAA" w:rsidP="00266514">
            <w:pPr>
              <w:pStyle w:val="SingleTxtG"/>
              <w:spacing w:before="40" w:after="40" w:line="220" w:lineRule="exact"/>
              <w:ind w:left="0" w:right="113"/>
              <w:jc w:val="left"/>
              <w:rPr>
                <w:sz w:val="18"/>
              </w:rPr>
            </w:pPr>
            <w:r w:rsidRPr="00266514">
              <w:rPr>
                <w:sz w:val="18"/>
              </w:rPr>
              <w:t xml:space="preserve">Foster homes </w:t>
            </w:r>
          </w:p>
        </w:tc>
        <w:tc>
          <w:tcPr>
            <w:tcW w:w="1559" w:type="dxa"/>
            <w:shd w:val="clear" w:color="auto" w:fill="auto"/>
            <w:vAlign w:val="bottom"/>
          </w:tcPr>
          <w:p w14:paraId="35CA4CDB" w14:textId="77777777" w:rsidR="00017BAA" w:rsidRPr="00266514" w:rsidRDefault="00017BAA" w:rsidP="00266514">
            <w:pPr>
              <w:pStyle w:val="SingleTxtG"/>
              <w:spacing w:before="40" w:after="40" w:line="220" w:lineRule="exact"/>
              <w:ind w:left="0" w:right="113"/>
              <w:jc w:val="right"/>
              <w:rPr>
                <w:sz w:val="18"/>
              </w:rPr>
            </w:pPr>
            <w:r w:rsidRPr="00266514">
              <w:rPr>
                <w:sz w:val="18"/>
              </w:rPr>
              <w:t>3 178</w:t>
            </w:r>
          </w:p>
        </w:tc>
        <w:tc>
          <w:tcPr>
            <w:tcW w:w="1559" w:type="dxa"/>
            <w:shd w:val="clear" w:color="auto" w:fill="auto"/>
            <w:vAlign w:val="bottom"/>
          </w:tcPr>
          <w:p w14:paraId="2CF34DFE" w14:textId="77777777" w:rsidR="00017BAA" w:rsidRPr="00266514" w:rsidRDefault="00017BAA" w:rsidP="00266514">
            <w:pPr>
              <w:pStyle w:val="SingleTxtG"/>
              <w:spacing w:before="40" w:after="40" w:line="220" w:lineRule="exact"/>
              <w:ind w:left="0" w:right="113"/>
              <w:jc w:val="right"/>
              <w:rPr>
                <w:sz w:val="18"/>
              </w:rPr>
            </w:pPr>
            <w:r w:rsidRPr="00266514">
              <w:rPr>
                <w:sz w:val="18"/>
              </w:rPr>
              <w:t>3 359</w:t>
            </w:r>
          </w:p>
        </w:tc>
        <w:tc>
          <w:tcPr>
            <w:tcW w:w="1559" w:type="dxa"/>
            <w:shd w:val="clear" w:color="auto" w:fill="auto"/>
            <w:vAlign w:val="bottom"/>
          </w:tcPr>
          <w:p w14:paraId="0D03DA59" w14:textId="77777777" w:rsidR="00017BAA" w:rsidRPr="00266514" w:rsidRDefault="00017BAA" w:rsidP="00266514">
            <w:pPr>
              <w:pStyle w:val="SingleTxtG"/>
              <w:spacing w:before="40" w:after="40" w:line="220" w:lineRule="exact"/>
              <w:ind w:left="0" w:right="113"/>
              <w:jc w:val="right"/>
              <w:rPr>
                <w:sz w:val="18"/>
              </w:rPr>
            </w:pPr>
            <w:r w:rsidRPr="00266514">
              <w:rPr>
                <w:sz w:val="18"/>
              </w:rPr>
              <w:t>3 712</w:t>
            </w:r>
          </w:p>
        </w:tc>
        <w:tc>
          <w:tcPr>
            <w:tcW w:w="1559" w:type="dxa"/>
            <w:shd w:val="clear" w:color="auto" w:fill="auto"/>
            <w:vAlign w:val="bottom"/>
          </w:tcPr>
          <w:p w14:paraId="67DC5056" w14:textId="77777777" w:rsidR="00017BAA" w:rsidRPr="00266514" w:rsidRDefault="00017BAA" w:rsidP="00266514">
            <w:pPr>
              <w:pStyle w:val="SingleTxtG"/>
              <w:spacing w:before="40" w:after="40" w:line="220" w:lineRule="exact"/>
              <w:ind w:left="0" w:right="113"/>
              <w:jc w:val="right"/>
              <w:rPr>
                <w:sz w:val="18"/>
              </w:rPr>
            </w:pPr>
            <w:r w:rsidRPr="00266514">
              <w:rPr>
                <w:sz w:val="18"/>
              </w:rPr>
              <w:t>4 003</w:t>
            </w:r>
          </w:p>
        </w:tc>
      </w:tr>
    </w:tbl>
    <w:bookmarkEnd w:id="141"/>
    <w:p w14:paraId="2BB5AB72" w14:textId="4F71614B" w:rsidR="00017BAA" w:rsidRPr="003E1933" w:rsidRDefault="00266514" w:rsidP="00266514">
      <w:pPr>
        <w:pStyle w:val="HChG"/>
      </w:pPr>
      <w:r>
        <w:lastRenderedPageBreak/>
        <w:tab/>
      </w:r>
      <w:bookmarkStart w:id="142" w:name="_Toc57729428"/>
      <w:r w:rsidR="00017BAA" w:rsidRPr="003E1933">
        <w:t>45.</w:t>
      </w:r>
      <w:r w:rsidR="00017BAA" w:rsidRPr="003E1933">
        <w:tab/>
        <w:t>Children with disabilities</w:t>
      </w:r>
      <w:bookmarkEnd w:id="142"/>
    </w:p>
    <w:p w14:paraId="737EF633" w14:textId="77777777" w:rsidR="00017BAA" w:rsidRPr="003E1933" w:rsidRDefault="00017BAA" w:rsidP="00266514">
      <w:pPr>
        <w:pStyle w:val="H1G"/>
      </w:pPr>
      <w:r w:rsidRPr="003E1933">
        <w:tab/>
      </w:r>
      <w:r w:rsidRPr="003E1933">
        <w:tab/>
      </w:r>
      <w:bookmarkStart w:id="143" w:name="_Toc57729429"/>
      <w:r w:rsidRPr="003E1933">
        <w:t>Total</w:t>
      </w:r>
      <w:bookmarkEnd w:id="143"/>
    </w:p>
    <w:p w14:paraId="68B7EECC" w14:textId="77777777" w:rsidR="00017BAA" w:rsidRPr="003E1933" w:rsidRDefault="00017BAA" w:rsidP="00DB5F11">
      <w:pPr>
        <w:pStyle w:val="H23G"/>
        <w:spacing w:after="240"/>
      </w:pPr>
      <w:r w:rsidRPr="003E1933">
        <w:tab/>
      </w:r>
      <w:r w:rsidRPr="003E1933">
        <w:tab/>
      </w:r>
      <w:bookmarkStart w:id="144" w:name="_Toc57729430"/>
      <w:r w:rsidRPr="003E1933">
        <w:t>Population census, 2011</w:t>
      </w:r>
      <w:bookmarkEnd w:id="14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9"/>
        <w:gridCol w:w="1866"/>
        <w:gridCol w:w="2975"/>
      </w:tblGrid>
      <w:tr w:rsidR="00017BAA" w:rsidRPr="00266514" w14:paraId="29037536" w14:textId="77777777" w:rsidTr="00E22268">
        <w:trPr>
          <w:tblHeader/>
        </w:trPr>
        <w:tc>
          <w:tcPr>
            <w:tcW w:w="2529" w:type="dxa"/>
            <w:tcBorders>
              <w:top w:val="single" w:sz="4" w:space="0" w:color="auto"/>
              <w:bottom w:val="single" w:sz="12" w:space="0" w:color="auto"/>
            </w:tcBorders>
            <w:shd w:val="clear" w:color="auto" w:fill="auto"/>
            <w:vAlign w:val="bottom"/>
          </w:tcPr>
          <w:p w14:paraId="7350F414" w14:textId="77777777" w:rsidR="00017BAA" w:rsidRPr="00266514" w:rsidRDefault="00017BAA" w:rsidP="00266514">
            <w:pPr>
              <w:pStyle w:val="SingleTxtG"/>
              <w:spacing w:before="80" w:after="80" w:line="200" w:lineRule="exact"/>
              <w:ind w:left="0" w:right="113"/>
              <w:jc w:val="left"/>
              <w:rPr>
                <w:i/>
                <w:sz w:val="16"/>
              </w:rPr>
            </w:pPr>
            <w:r w:rsidRPr="00266514">
              <w:rPr>
                <w:i/>
                <w:sz w:val="16"/>
              </w:rPr>
              <w:t>0–15 years</w:t>
            </w:r>
          </w:p>
        </w:tc>
        <w:tc>
          <w:tcPr>
            <w:tcW w:w="4841" w:type="dxa"/>
            <w:gridSpan w:val="2"/>
            <w:tcBorders>
              <w:top w:val="single" w:sz="4" w:space="0" w:color="auto"/>
              <w:bottom w:val="single" w:sz="12" w:space="0" w:color="auto"/>
            </w:tcBorders>
            <w:shd w:val="clear" w:color="auto" w:fill="auto"/>
            <w:vAlign w:val="bottom"/>
          </w:tcPr>
          <w:p w14:paraId="03B099A8" w14:textId="77777777" w:rsidR="00017BAA" w:rsidRPr="00266514" w:rsidRDefault="00017BAA" w:rsidP="00B4486F">
            <w:pPr>
              <w:pStyle w:val="SingleTxtG"/>
              <w:spacing w:before="80" w:after="80" w:line="200" w:lineRule="exact"/>
              <w:ind w:left="0" w:right="113"/>
              <w:jc w:val="center"/>
              <w:rPr>
                <w:i/>
                <w:sz w:val="16"/>
              </w:rPr>
            </w:pPr>
            <w:r w:rsidRPr="00266514">
              <w:rPr>
                <w:i/>
                <w:sz w:val="16"/>
              </w:rPr>
              <w:t>16–17 years, degree of disability</w:t>
            </w:r>
          </w:p>
        </w:tc>
      </w:tr>
      <w:tr w:rsidR="00017BAA" w:rsidRPr="00266514" w14:paraId="072B2E5C" w14:textId="77777777" w:rsidTr="00E22268">
        <w:tc>
          <w:tcPr>
            <w:tcW w:w="2529" w:type="dxa"/>
            <w:vMerge w:val="restart"/>
            <w:tcBorders>
              <w:top w:val="single" w:sz="12" w:space="0" w:color="auto"/>
            </w:tcBorders>
            <w:shd w:val="clear" w:color="auto" w:fill="auto"/>
          </w:tcPr>
          <w:p w14:paraId="04B44E6B" w14:textId="77777777" w:rsidR="00017BAA" w:rsidRPr="00266514" w:rsidRDefault="00017BAA" w:rsidP="00266514">
            <w:pPr>
              <w:pStyle w:val="SingleTxtG"/>
              <w:spacing w:before="40" w:after="40" w:line="220" w:lineRule="exact"/>
              <w:ind w:left="0" w:right="113"/>
              <w:jc w:val="left"/>
              <w:rPr>
                <w:sz w:val="18"/>
              </w:rPr>
            </w:pPr>
            <w:r w:rsidRPr="00266514">
              <w:rPr>
                <w:sz w:val="18"/>
              </w:rPr>
              <w:t>184 849</w:t>
            </w:r>
          </w:p>
        </w:tc>
        <w:tc>
          <w:tcPr>
            <w:tcW w:w="1866" w:type="dxa"/>
            <w:tcBorders>
              <w:top w:val="single" w:sz="12" w:space="0" w:color="auto"/>
            </w:tcBorders>
            <w:shd w:val="clear" w:color="auto" w:fill="auto"/>
            <w:vAlign w:val="bottom"/>
          </w:tcPr>
          <w:p w14:paraId="14312262" w14:textId="77777777" w:rsidR="00017BAA" w:rsidRPr="00266514" w:rsidRDefault="00017BAA" w:rsidP="00E22268">
            <w:pPr>
              <w:pStyle w:val="SingleTxtG"/>
              <w:spacing w:before="40" w:after="40" w:line="220" w:lineRule="exact"/>
              <w:ind w:left="0" w:right="113"/>
              <w:jc w:val="right"/>
              <w:rPr>
                <w:sz w:val="18"/>
              </w:rPr>
            </w:pPr>
            <w:r w:rsidRPr="00266514">
              <w:rPr>
                <w:sz w:val="18"/>
              </w:rPr>
              <w:t>severe</w:t>
            </w:r>
          </w:p>
        </w:tc>
        <w:tc>
          <w:tcPr>
            <w:tcW w:w="2975" w:type="dxa"/>
            <w:tcBorders>
              <w:top w:val="single" w:sz="12" w:space="0" w:color="auto"/>
            </w:tcBorders>
            <w:shd w:val="clear" w:color="auto" w:fill="auto"/>
            <w:vAlign w:val="bottom"/>
          </w:tcPr>
          <w:p w14:paraId="3C00D654" w14:textId="77777777" w:rsidR="00017BAA" w:rsidRPr="00266514" w:rsidRDefault="00017BAA" w:rsidP="00266514">
            <w:pPr>
              <w:pStyle w:val="SingleTxtG"/>
              <w:spacing w:before="40" w:after="40" w:line="220" w:lineRule="exact"/>
              <w:ind w:left="0" w:right="113"/>
              <w:jc w:val="right"/>
              <w:rPr>
                <w:sz w:val="18"/>
              </w:rPr>
            </w:pPr>
            <w:r w:rsidRPr="00266514">
              <w:rPr>
                <w:sz w:val="18"/>
              </w:rPr>
              <w:t>6 069</w:t>
            </w:r>
          </w:p>
        </w:tc>
      </w:tr>
      <w:tr w:rsidR="00017BAA" w:rsidRPr="00266514" w14:paraId="5B1BC3FD" w14:textId="77777777" w:rsidTr="00E22268">
        <w:tc>
          <w:tcPr>
            <w:tcW w:w="2529" w:type="dxa"/>
            <w:vMerge/>
            <w:shd w:val="clear" w:color="auto" w:fill="auto"/>
          </w:tcPr>
          <w:p w14:paraId="1E9E2ABC" w14:textId="77777777" w:rsidR="00017BAA" w:rsidRPr="00266514" w:rsidRDefault="00017BAA" w:rsidP="00266514">
            <w:pPr>
              <w:pStyle w:val="SingleTxtG"/>
              <w:spacing w:before="40" w:after="40" w:line="220" w:lineRule="exact"/>
              <w:ind w:left="0" w:right="113"/>
              <w:jc w:val="left"/>
              <w:rPr>
                <w:sz w:val="18"/>
              </w:rPr>
            </w:pPr>
          </w:p>
        </w:tc>
        <w:tc>
          <w:tcPr>
            <w:tcW w:w="1866" w:type="dxa"/>
            <w:shd w:val="clear" w:color="auto" w:fill="auto"/>
            <w:vAlign w:val="bottom"/>
          </w:tcPr>
          <w:p w14:paraId="34DA2153" w14:textId="77777777" w:rsidR="00017BAA" w:rsidRPr="00266514" w:rsidRDefault="00017BAA" w:rsidP="00E22268">
            <w:pPr>
              <w:pStyle w:val="SingleTxtG"/>
              <w:spacing w:before="40" w:after="40" w:line="220" w:lineRule="exact"/>
              <w:ind w:left="0" w:right="113"/>
              <w:jc w:val="right"/>
              <w:rPr>
                <w:sz w:val="18"/>
              </w:rPr>
            </w:pPr>
            <w:r w:rsidRPr="00266514">
              <w:rPr>
                <w:sz w:val="18"/>
              </w:rPr>
              <w:t>moderate</w:t>
            </w:r>
          </w:p>
        </w:tc>
        <w:tc>
          <w:tcPr>
            <w:tcW w:w="2975" w:type="dxa"/>
            <w:shd w:val="clear" w:color="auto" w:fill="auto"/>
            <w:vAlign w:val="bottom"/>
          </w:tcPr>
          <w:p w14:paraId="2F3D3B61" w14:textId="77777777" w:rsidR="00017BAA" w:rsidRPr="00266514" w:rsidRDefault="00017BAA" w:rsidP="00266514">
            <w:pPr>
              <w:pStyle w:val="SingleTxtG"/>
              <w:spacing w:before="40" w:after="40" w:line="220" w:lineRule="exact"/>
              <w:ind w:left="0" w:right="113"/>
              <w:jc w:val="right"/>
              <w:rPr>
                <w:sz w:val="18"/>
              </w:rPr>
            </w:pPr>
            <w:r w:rsidRPr="00266514">
              <w:rPr>
                <w:sz w:val="18"/>
              </w:rPr>
              <w:t>9 688</w:t>
            </w:r>
          </w:p>
        </w:tc>
      </w:tr>
      <w:tr w:rsidR="00017BAA" w:rsidRPr="00266514" w14:paraId="01F2B3A9" w14:textId="77777777" w:rsidTr="00E22268">
        <w:tc>
          <w:tcPr>
            <w:tcW w:w="2529" w:type="dxa"/>
            <w:vMerge/>
            <w:shd w:val="clear" w:color="auto" w:fill="auto"/>
          </w:tcPr>
          <w:p w14:paraId="533AB340" w14:textId="77777777" w:rsidR="00017BAA" w:rsidRPr="00266514" w:rsidRDefault="00017BAA" w:rsidP="00266514">
            <w:pPr>
              <w:pStyle w:val="SingleTxtG"/>
              <w:spacing w:before="40" w:after="40" w:line="220" w:lineRule="exact"/>
              <w:ind w:left="0" w:right="113"/>
              <w:jc w:val="left"/>
              <w:rPr>
                <w:sz w:val="18"/>
              </w:rPr>
            </w:pPr>
          </w:p>
        </w:tc>
        <w:tc>
          <w:tcPr>
            <w:tcW w:w="1866" w:type="dxa"/>
            <w:shd w:val="clear" w:color="auto" w:fill="auto"/>
            <w:vAlign w:val="bottom"/>
          </w:tcPr>
          <w:p w14:paraId="0DFB7F23" w14:textId="77777777" w:rsidR="00017BAA" w:rsidRPr="00266514" w:rsidRDefault="00017BAA" w:rsidP="00E22268">
            <w:pPr>
              <w:pStyle w:val="SingleTxtG"/>
              <w:spacing w:before="40" w:after="40" w:line="220" w:lineRule="exact"/>
              <w:ind w:left="0" w:right="113"/>
              <w:jc w:val="right"/>
              <w:rPr>
                <w:sz w:val="18"/>
              </w:rPr>
            </w:pPr>
            <w:r w:rsidRPr="00266514">
              <w:rPr>
                <w:sz w:val="18"/>
              </w:rPr>
              <w:t>mild</w:t>
            </w:r>
          </w:p>
        </w:tc>
        <w:tc>
          <w:tcPr>
            <w:tcW w:w="2975" w:type="dxa"/>
            <w:shd w:val="clear" w:color="auto" w:fill="auto"/>
            <w:vAlign w:val="bottom"/>
          </w:tcPr>
          <w:p w14:paraId="04490FE0" w14:textId="77777777" w:rsidR="00017BAA" w:rsidRPr="00266514" w:rsidRDefault="00017BAA" w:rsidP="00266514">
            <w:pPr>
              <w:pStyle w:val="SingleTxtG"/>
              <w:spacing w:before="40" w:after="40" w:line="220" w:lineRule="exact"/>
              <w:ind w:left="0" w:right="113"/>
              <w:jc w:val="right"/>
              <w:rPr>
                <w:sz w:val="18"/>
              </w:rPr>
            </w:pPr>
            <w:r w:rsidRPr="00266514">
              <w:rPr>
                <w:sz w:val="18"/>
              </w:rPr>
              <w:t>5 987</w:t>
            </w:r>
          </w:p>
        </w:tc>
      </w:tr>
    </w:tbl>
    <w:p w14:paraId="56E2FF1C" w14:textId="308D2F6D" w:rsidR="00017BAA" w:rsidRPr="00C15EF6" w:rsidRDefault="00017BAA" w:rsidP="00C15EF6">
      <w:pPr>
        <w:pStyle w:val="SingleTxtG"/>
        <w:spacing w:before="120" w:after="0" w:line="240" w:lineRule="atLeast"/>
        <w:ind w:firstLine="170"/>
        <w:jc w:val="left"/>
        <w:rPr>
          <w:sz w:val="18"/>
        </w:rPr>
      </w:pPr>
      <w:r w:rsidRPr="00C15EF6">
        <w:rPr>
          <w:sz w:val="18"/>
        </w:rPr>
        <w:t xml:space="preserve">European Health Interview Survey (EHIS) 2014 </w:t>
      </w:r>
      <w:r w:rsidR="00B4486F">
        <w:rPr>
          <w:sz w:val="18"/>
        </w:rPr>
        <w:t>–</w:t>
      </w:r>
      <w:r w:rsidRPr="00C15EF6">
        <w:rPr>
          <w:sz w:val="18"/>
        </w:rPr>
        <w:t xml:space="preserve"> 245,600 children with disabilities (aged 0–17 years), of whom 212,900 have a disability certificate. </w:t>
      </w:r>
    </w:p>
    <w:p w14:paraId="5D61AF29" w14:textId="77777777" w:rsidR="00017BAA" w:rsidRPr="003E1933" w:rsidRDefault="00017BAA" w:rsidP="00C15EF6">
      <w:pPr>
        <w:pStyle w:val="H23G"/>
      </w:pPr>
      <w:r w:rsidRPr="003E1933">
        <w:tab/>
      </w:r>
      <w:r w:rsidRPr="003E1933">
        <w:tab/>
      </w:r>
      <w:bookmarkStart w:id="145" w:name="_Toc57729431"/>
      <w:r w:rsidRPr="003E1933">
        <w:t>Living with their families</w:t>
      </w:r>
      <w:bookmarkEnd w:id="145"/>
    </w:p>
    <w:p w14:paraId="0789AE83" w14:textId="0D020C12" w:rsidR="00017BAA" w:rsidRPr="003E1933" w:rsidRDefault="00017BAA" w:rsidP="00C15EF6">
      <w:pPr>
        <w:pStyle w:val="H4G"/>
      </w:pPr>
      <w:r w:rsidRPr="003E1933">
        <w:tab/>
      </w:r>
      <w:r w:rsidRPr="003E1933">
        <w:tab/>
        <w:t xml:space="preserve">Population census, 2011 </w:t>
      </w:r>
      <w:r w:rsidR="0079231E">
        <w:t>–</w:t>
      </w:r>
      <w:r w:rsidRPr="003E1933">
        <w:t xml:space="preserve"> 210,407</w:t>
      </w:r>
    </w:p>
    <w:p w14:paraId="47F8794F" w14:textId="77777777" w:rsidR="00017BAA" w:rsidRPr="003E1933" w:rsidRDefault="00017BAA" w:rsidP="0079231E">
      <w:pPr>
        <w:pStyle w:val="H23G"/>
        <w:spacing w:after="240"/>
      </w:pPr>
      <w:r w:rsidRPr="003E1933">
        <w:tab/>
      </w:r>
      <w:r w:rsidRPr="003E1933">
        <w:tab/>
      </w:r>
      <w:bookmarkStart w:id="146" w:name="_Toc57729432"/>
      <w:r w:rsidRPr="003E1933">
        <w:t>Living in care and having a disability certificate</w:t>
      </w:r>
      <w:bookmarkEnd w:id="1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017BAA" w:rsidRPr="00C15EF6" w14:paraId="7DB5884C" w14:textId="77777777" w:rsidTr="00C15EF6">
        <w:trPr>
          <w:tblHeader/>
        </w:trPr>
        <w:tc>
          <w:tcPr>
            <w:tcW w:w="2410" w:type="dxa"/>
            <w:tcBorders>
              <w:top w:val="single" w:sz="4" w:space="0" w:color="auto"/>
              <w:bottom w:val="single" w:sz="12" w:space="0" w:color="auto"/>
            </w:tcBorders>
            <w:shd w:val="clear" w:color="auto" w:fill="auto"/>
            <w:vAlign w:val="bottom"/>
          </w:tcPr>
          <w:p w14:paraId="22529B80" w14:textId="77777777" w:rsidR="00017BAA" w:rsidRPr="00C15EF6" w:rsidRDefault="00017BAA" w:rsidP="00C15EF6">
            <w:pPr>
              <w:pStyle w:val="SingleTxtG"/>
              <w:spacing w:before="80" w:after="80" w:line="200" w:lineRule="exact"/>
              <w:ind w:left="0" w:right="113"/>
              <w:jc w:val="left"/>
              <w:rPr>
                <w:i/>
                <w:sz w:val="16"/>
              </w:rPr>
            </w:pPr>
          </w:p>
        </w:tc>
        <w:tc>
          <w:tcPr>
            <w:tcW w:w="1240" w:type="dxa"/>
            <w:tcBorders>
              <w:top w:val="single" w:sz="4" w:space="0" w:color="auto"/>
              <w:bottom w:val="single" w:sz="12" w:space="0" w:color="auto"/>
            </w:tcBorders>
            <w:shd w:val="clear" w:color="auto" w:fill="auto"/>
            <w:vAlign w:val="bottom"/>
          </w:tcPr>
          <w:p w14:paraId="56244222"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2015</w:t>
            </w:r>
          </w:p>
        </w:tc>
        <w:tc>
          <w:tcPr>
            <w:tcW w:w="1240" w:type="dxa"/>
            <w:tcBorders>
              <w:top w:val="single" w:sz="4" w:space="0" w:color="auto"/>
              <w:bottom w:val="single" w:sz="12" w:space="0" w:color="auto"/>
            </w:tcBorders>
            <w:shd w:val="clear" w:color="auto" w:fill="auto"/>
            <w:vAlign w:val="bottom"/>
          </w:tcPr>
          <w:p w14:paraId="4809FAE0"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2016</w:t>
            </w:r>
          </w:p>
        </w:tc>
        <w:tc>
          <w:tcPr>
            <w:tcW w:w="1240" w:type="dxa"/>
            <w:tcBorders>
              <w:top w:val="single" w:sz="4" w:space="0" w:color="auto"/>
              <w:bottom w:val="single" w:sz="12" w:space="0" w:color="auto"/>
            </w:tcBorders>
            <w:shd w:val="clear" w:color="auto" w:fill="auto"/>
            <w:vAlign w:val="bottom"/>
          </w:tcPr>
          <w:p w14:paraId="41EA4C20"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2017</w:t>
            </w:r>
          </w:p>
        </w:tc>
        <w:tc>
          <w:tcPr>
            <w:tcW w:w="1240" w:type="dxa"/>
            <w:tcBorders>
              <w:top w:val="single" w:sz="4" w:space="0" w:color="auto"/>
              <w:bottom w:val="single" w:sz="12" w:space="0" w:color="auto"/>
            </w:tcBorders>
            <w:shd w:val="clear" w:color="auto" w:fill="auto"/>
            <w:vAlign w:val="bottom"/>
          </w:tcPr>
          <w:p w14:paraId="54773EEA"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2018</w:t>
            </w:r>
          </w:p>
        </w:tc>
      </w:tr>
      <w:tr w:rsidR="00017BAA" w:rsidRPr="00C15EF6" w14:paraId="6DF82526" w14:textId="77777777" w:rsidTr="00C15EF6">
        <w:tc>
          <w:tcPr>
            <w:tcW w:w="2410" w:type="dxa"/>
            <w:tcBorders>
              <w:top w:val="single" w:sz="12" w:space="0" w:color="auto"/>
            </w:tcBorders>
            <w:shd w:val="clear" w:color="auto" w:fill="auto"/>
          </w:tcPr>
          <w:p w14:paraId="383ABE07" w14:textId="77777777" w:rsidR="00017BAA" w:rsidRPr="00C15EF6" w:rsidRDefault="00017BAA" w:rsidP="00C15EF6">
            <w:pPr>
              <w:pStyle w:val="SingleTxtG"/>
              <w:spacing w:before="40" w:after="40" w:line="220" w:lineRule="exact"/>
              <w:ind w:left="0" w:right="113"/>
              <w:jc w:val="left"/>
              <w:rPr>
                <w:sz w:val="18"/>
              </w:rPr>
            </w:pPr>
            <w:r w:rsidRPr="00C15EF6">
              <w:rPr>
                <w:sz w:val="18"/>
              </w:rPr>
              <w:t>In foster families</w:t>
            </w:r>
          </w:p>
        </w:tc>
        <w:tc>
          <w:tcPr>
            <w:tcW w:w="1240" w:type="dxa"/>
            <w:tcBorders>
              <w:top w:val="single" w:sz="12" w:space="0" w:color="auto"/>
            </w:tcBorders>
            <w:shd w:val="clear" w:color="auto" w:fill="auto"/>
            <w:vAlign w:val="bottom"/>
          </w:tcPr>
          <w:p w14:paraId="4098D41B" w14:textId="77777777" w:rsidR="00017BAA" w:rsidRPr="00C15EF6" w:rsidRDefault="00017BAA" w:rsidP="00C15EF6">
            <w:pPr>
              <w:pStyle w:val="SingleTxtG"/>
              <w:spacing w:before="40" w:after="40" w:line="220" w:lineRule="exact"/>
              <w:ind w:left="0" w:right="113"/>
              <w:jc w:val="right"/>
              <w:rPr>
                <w:sz w:val="18"/>
              </w:rPr>
            </w:pPr>
            <w:r w:rsidRPr="00C15EF6">
              <w:rPr>
                <w:sz w:val="18"/>
              </w:rPr>
              <w:t>5 508</w:t>
            </w:r>
          </w:p>
        </w:tc>
        <w:tc>
          <w:tcPr>
            <w:tcW w:w="1240" w:type="dxa"/>
            <w:tcBorders>
              <w:top w:val="single" w:sz="12" w:space="0" w:color="auto"/>
            </w:tcBorders>
            <w:shd w:val="clear" w:color="auto" w:fill="auto"/>
            <w:vAlign w:val="bottom"/>
          </w:tcPr>
          <w:p w14:paraId="420DE72D" w14:textId="77777777" w:rsidR="00017BAA" w:rsidRPr="00C15EF6" w:rsidRDefault="00017BAA" w:rsidP="00C15EF6">
            <w:pPr>
              <w:pStyle w:val="SingleTxtG"/>
              <w:spacing w:before="40" w:after="40" w:line="220" w:lineRule="exact"/>
              <w:ind w:left="0" w:right="113"/>
              <w:jc w:val="right"/>
              <w:rPr>
                <w:sz w:val="18"/>
              </w:rPr>
            </w:pPr>
            <w:r w:rsidRPr="00C15EF6">
              <w:rPr>
                <w:sz w:val="18"/>
              </w:rPr>
              <w:t>5 559</w:t>
            </w:r>
          </w:p>
        </w:tc>
        <w:tc>
          <w:tcPr>
            <w:tcW w:w="1240" w:type="dxa"/>
            <w:tcBorders>
              <w:top w:val="single" w:sz="12" w:space="0" w:color="auto"/>
            </w:tcBorders>
            <w:shd w:val="clear" w:color="auto" w:fill="auto"/>
            <w:vAlign w:val="bottom"/>
          </w:tcPr>
          <w:p w14:paraId="2A6A7B3F" w14:textId="77777777" w:rsidR="00017BAA" w:rsidRPr="00C15EF6" w:rsidRDefault="00017BAA" w:rsidP="00C15EF6">
            <w:pPr>
              <w:pStyle w:val="SingleTxtG"/>
              <w:spacing w:before="40" w:after="40" w:line="220" w:lineRule="exact"/>
              <w:ind w:left="0" w:right="113"/>
              <w:jc w:val="right"/>
              <w:rPr>
                <w:sz w:val="18"/>
              </w:rPr>
            </w:pPr>
            <w:r w:rsidRPr="00C15EF6">
              <w:rPr>
                <w:sz w:val="18"/>
              </w:rPr>
              <w:t>5 485</w:t>
            </w:r>
          </w:p>
        </w:tc>
        <w:tc>
          <w:tcPr>
            <w:tcW w:w="1240" w:type="dxa"/>
            <w:tcBorders>
              <w:top w:val="single" w:sz="12" w:space="0" w:color="auto"/>
            </w:tcBorders>
            <w:shd w:val="clear" w:color="auto" w:fill="auto"/>
            <w:vAlign w:val="bottom"/>
          </w:tcPr>
          <w:p w14:paraId="5206E7D1" w14:textId="77777777" w:rsidR="00017BAA" w:rsidRPr="00C15EF6" w:rsidRDefault="00017BAA" w:rsidP="00C15EF6">
            <w:pPr>
              <w:pStyle w:val="SingleTxtG"/>
              <w:spacing w:before="40" w:after="40" w:line="220" w:lineRule="exact"/>
              <w:ind w:left="0" w:right="113"/>
              <w:jc w:val="right"/>
              <w:rPr>
                <w:sz w:val="18"/>
              </w:rPr>
            </w:pPr>
            <w:r w:rsidRPr="00C15EF6">
              <w:rPr>
                <w:sz w:val="18"/>
              </w:rPr>
              <w:t>5 411</w:t>
            </w:r>
          </w:p>
        </w:tc>
      </w:tr>
      <w:tr w:rsidR="00017BAA" w:rsidRPr="00C15EF6" w14:paraId="5C324DC7" w14:textId="77777777" w:rsidTr="00C15EF6">
        <w:tc>
          <w:tcPr>
            <w:tcW w:w="2410" w:type="dxa"/>
            <w:shd w:val="clear" w:color="auto" w:fill="auto"/>
          </w:tcPr>
          <w:p w14:paraId="63B6160B" w14:textId="77777777" w:rsidR="00017BAA" w:rsidRPr="00C15EF6" w:rsidRDefault="00017BAA" w:rsidP="00C15EF6">
            <w:pPr>
              <w:pStyle w:val="SingleTxtG"/>
              <w:spacing w:before="40" w:after="40" w:line="220" w:lineRule="exact"/>
              <w:ind w:left="0" w:right="113"/>
              <w:jc w:val="left"/>
              <w:rPr>
                <w:sz w:val="18"/>
              </w:rPr>
            </w:pPr>
            <w:r w:rsidRPr="00C15EF6">
              <w:rPr>
                <w:sz w:val="18"/>
              </w:rPr>
              <w:t xml:space="preserve">In foster homes </w:t>
            </w:r>
          </w:p>
        </w:tc>
        <w:tc>
          <w:tcPr>
            <w:tcW w:w="1240" w:type="dxa"/>
            <w:shd w:val="clear" w:color="auto" w:fill="auto"/>
            <w:vAlign w:val="bottom"/>
          </w:tcPr>
          <w:p w14:paraId="5B788BEC" w14:textId="77777777" w:rsidR="00017BAA" w:rsidRPr="00C15EF6" w:rsidRDefault="00017BAA" w:rsidP="00C15EF6">
            <w:pPr>
              <w:pStyle w:val="SingleTxtG"/>
              <w:spacing w:before="40" w:after="40" w:line="220" w:lineRule="exact"/>
              <w:ind w:left="0" w:right="113"/>
              <w:jc w:val="right"/>
              <w:rPr>
                <w:sz w:val="18"/>
              </w:rPr>
            </w:pPr>
            <w:r w:rsidRPr="00C15EF6">
              <w:rPr>
                <w:sz w:val="18"/>
              </w:rPr>
              <w:t>461</w:t>
            </w:r>
          </w:p>
        </w:tc>
        <w:tc>
          <w:tcPr>
            <w:tcW w:w="1240" w:type="dxa"/>
            <w:shd w:val="clear" w:color="auto" w:fill="auto"/>
            <w:vAlign w:val="bottom"/>
          </w:tcPr>
          <w:p w14:paraId="3A9CB41A" w14:textId="77777777" w:rsidR="00017BAA" w:rsidRPr="00C15EF6" w:rsidRDefault="00017BAA" w:rsidP="00C15EF6">
            <w:pPr>
              <w:pStyle w:val="SingleTxtG"/>
              <w:spacing w:before="40" w:after="40" w:line="220" w:lineRule="exact"/>
              <w:ind w:left="0" w:right="113"/>
              <w:jc w:val="right"/>
              <w:rPr>
                <w:sz w:val="18"/>
              </w:rPr>
            </w:pPr>
            <w:r w:rsidRPr="00C15EF6">
              <w:rPr>
                <w:sz w:val="18"/>
              </w:rPr>
              <w:t>526</w:t>
            </w:r>
          </w:p>
        </w:tc>
        <w:tc>
          <w:tcPr>
            <w:tcW w:w="1240" w:type="dxa"/>
            <w:shd w:val="clear" w:color="auto" w:fill="auto"/>
            <w:vAlign w:val="bottom"/>
          </w:tcPr>
          <w:p w14:paraId="28B61B58" w14:textId="77777777" w:rsidR="00017BAA" w:rsidRPr="00C15EF6" w:rsidRDefault="00017BAA" w:rsidP="00C15EF6">
            <w:pPr>
              <w:pStyle w:val="SingleTxtG"/>
              <w:spacing w:before="40" w:after="40" w:line="220" w:lineRule="exact"/>
              <w:ind w:left="0" w:right="113"/>
              <w:jc w:val="right"/>
              <w:rPr>
                <w:sz w:val="18"/>
              </w:rPr>
            </w:pPr>
            <w:r w:rsidRPr="00C15EF6">
              <w:rPr>
                <w:sz w:val="18"/>
              </w:rPr>
              <w:t>539</w:t>
            </w:r>
          </w:p>
        </w:tc>
        <w:tc>
          <w:tcPr>
            <w:tcW w:w="1240" w:type="dxa"/>
            <w:shd w:val="clear" w:color="auto" w:fill="auto"/>
            <w:vAlign w:val="bottom"/>
          </w:tcPr>
          <w:p w14:paraId="6D43C6E6" w14:textId="77777777" w:rsidR="00017BAA" w:rsidRPr="00C15EF6" w:rsidRDefault="00017BAA" w:rsidP="00C15EF6">
            <w:pPr>
              <w:pStyle w:val="SingleTxtG"/>
              <w:spacing w:before="40" w:after="40" w:line="220" w:lineRule="exact"/>
              <w:ind w:left="0" w:right="113"/>
              <w:jc w:val="right"/>
              <w:rPr>
                <w:sz w:val="18"/>
              </w:rPr>
            </w:pPr>
            <w:r w:rsidRPr="00C15EF6">
              <w:rPr>
                <w:sz w:val="18"/>
              </w:rPr>
              <w:t>606</w:t>
            </w:r>
          </w:p>
        </w:tc>
      </w:tr>
      <w:tr w:rsidR="00017BAA" w:rsidRPr="00C15EF6" w14:paraId="03ACA9AD" w14:textId="77777777" w:rsidTr="00C15EF6">
        <w:tc>
          <w:tcPr>
            <w:tcW w:w="2410" w:type="dxa"/>
            <w:shd w:val="clear" w:color="auto" w:fill="auto"/>
          </w:tcPr>
          <w:p w14:paraId="10DEBE9C" w14:textId="77777777" w:rsidR="00017BAA" w:rsidRPr="00C15EF6" w:rsidRDefault="00017BAA" w:rsidP="00C15EF6">
            <w:pPr>
              <w:pStyle w:val="SingleTxtG"/>
              <w:spacing w:before="40" w:after="40" w:line="220" w:lineRule="exact"/>
              <w:ind w:left="0" w:right="113"/>
              <w:jc w:val="left"/>
              <w:rPr>
                <w:sz w:val="18"/>
              </w:rPr>
            </w:pPr>
            <w:r w:rsidRPr="00C15EF6">
              <w:rPr>
                <w:sz w:val="18"/>
              </w:rPr>
              <w:t xml:space="preserve">In residential care institutions </w:t>
            </w:r>
          </w:p>
        </w:tc>
        <w:tc>
          <w:tcPr>
            <w:tcW w:w="1240" w:type="dxa"/>
            <w:shd w:val="clear" w:color="auto" w:fill="auto"/>
            <w:vAlign w:val="bottom"/>
          </w:tcPr>
          <w:p w14:paraId="4C432F0D" w14:textId="77777777" w:rsidR="00017BAA" w:rsidRPr="00C15EF6" w:rsidRDefault="00017BAA" w:rsidP="00C15EF6">
            <w:pPr>
              <w:pStyle w:val="SingleTxtG"/>
              <w:spacing w:before="40" w:after="40" w:line="220" w:lineRule="exact"/>
              <w:ind w:left="0" w:right="113"/>
              <w:jc w:val="right"/>
              <w:rPr>
                <w:sz w:val="18"/>
              </w:rPr>
            </w:pPr>
            <w:r w:rsidRPr="00C15EF6">
              <w:rPr>
                <w:sz w:val="18"/>
              </w:rPr>
              <w:t>1 939</w:t>
            </w:r>
          </w:p>
        </w:tc>
        <w:tc>
          <w:tcPr>
            <w:tcW w:w="1240" w:type="dxa"/>
            <w:shd w:val="clear" w:color="auto" w:fill="auto"/>
            <w:vAlign w:val="bottom"/>
          </w:tcPr>
          <w:p w14:paraId="4870F165" w14:textId="77777777" w:rsidR="00017BAA" w:rsidRPr="00C15EF6" w:rsidRDefault="00017BAA" w:rsidP="00C15EF6">
            <w:pPr>
              <w:pStyle w:val="SingleTxtG"/>
              <w:spacing w:before="40" w:after="40" w:line="220" w:lineRule="exact"/>
              <w:ind w:left="0" w:right="113"/>
              <w:jc w:val="right"/>
              <w:rPr>
                <w:sz w:val="18"/>
              </w:rPr>
            </w:pPr>
            <w:r w:rsidRPr="00C15EF6">
              <w:rPr>
                <w:sz w:val="18"/>
              </w:rPr>
              <w:t>1 882</w:t>
            </w:r>
          </w:p>
        </w:tc>
        <w:tc>
          <w:tcPr>
            <w:tcW w:w="1240" w:type="dxa"/>
            <w:shd w:val="clear" w:color="auto" w:fill="auto"/>
            <w:vAlign w:val="bottom"/>
          </w:tcPr>
          <w:p w14:paraId="2FE98A35" w14:textId="77777777" w:rsidR="00017BAA" w:rsidRPr="00C15EF6" w:rsidRDefault="00017BAA" w:rsidP="00C15EF6">
            <w:pPr>
              <w:pStyle w:val="SingleTxtG"/>
              <w:spacing w:before="40" w:after="40" w:line="220" w:lineRule="exact"/>
              <w:ind w:left="0" w:right="113"/>
              <w:jc w:val="right"/>
              <w:rPr>
                <w:sz w:val="18"/>
              </w:rPr>
            </w:pPr>
            <w:r w:rsidRPr="00C15EF6">
              <w:rPr>
                <w:sz w:val="18"/>
              </w:rPr>
              <w:t>1 991</w:t>
            </w:r>
          </w:p>
        </w:tc>
        <w:tc>
          <w:tcPr>
            <w:tcW w:w="1240" w:type="dxa"/>
            <w:shd w:val="clear" w:color="auto" w:fill="auto"/>
            <w:vAlign w:val="bottom"/>
          </w:tcPr>
          <w:p w14:paraId="2D67D6EA" w14:textId="77777777" w:rsidR="00017BAA" w:rsidRPr="00C15EF6" w:rsidRDefault="00017BAA" w:rsidP="00C15EF6">
            <w:pPr>
              <w:pStyle w:val="SingleTxtG"/>
              <w:spacing w:before="40" w:after="40" w:line="220" w:lineRule="exact"/>
              <w:ind w:left="0" w:right="113"/>
              <w:jc w:val="right"/>
              <w:rPr>
                <w:sz w:val="18"/>
              </w:rPr>
            </w:pPr>
            <w:r w:rsidRPr="00C15EF6">
              <w:rPr>
                <w:sz w:val="18"/>
              </w:rPr>
              <w:t>2 011</w:t>
            </w:r>
          </w:p>
        </w:tc>
      </w:tr>
      <w:tr w:rsidR="00017BAA" w:rsidRPr="00C15EF6" w14:paraId="3F811723" w14:textId="77777777" w:rsidTr="00C15EF6">
        <w:tc>
          <w:tcPr>
            <w:tcW w:w="2410" w:type="dxa"/>
            <w:shd w:val="clear" w:color="auto" w:fill="auto"/>
          </w:tcPr>
          <w:p w14:paraId="11F5FD16" w14:textId="77777777" w:rsidR="00017BAA" w:rsidRPr="00C15EF6" w:rsidRDefault="00017BAA" w:rsidP="00C15EF6">
            <w:pPr>
              <w:pStyle w:val="SingleTxtG"/>
              <w:spacing w:before="40" w:after="40" w:line="220" w:lineRule="exact"/>
              <w:ind w:left="0" w:right="113"/>
              <w:jc w:val="left"/>
              <w:rPr>
                <w:sz w:val="18"/>
              </w:rPr>
            </w:pPr>
            <w:r w:rsidRPr="00C15EF6">
              <w:rPr>
                <w:sz w:val="18"/>
              </w:rPr>
              <w:t>In family-type institutions</w:t>
            </w:r>
          </w:p>
        </w:tc>
        <w:tc>
          <w:tcPr>
            <w:tcW w:w="1240" w:type="dxa"/>
            <w:shd w:val="clear" w:color="auto" w:fill="auto"/>
            <w:vAlign w:val="bottom"/>
          </w:tcPr>
          <w:p w14:paraId="24FAE10D" w14:textId="77777777" w:rsidR="00017BAA" w:rsidRPr="00C15EF6" w:rsidRDefault="00017BAA" w:rsidP="00C15EF6">
            <w:pPr>
              <w:pStyle w:val="SingleTxtG"/>
              <w:spacing w:before="40" w:after="40" w:line="220" w:lineRule="exact"/>
              <w:ind w:left="0" w:right="113"/>
              <w:jc w:val="right"/>
              <w:rPr>
                <w:sz w:val="18"/>
              </w:rPr>
            </w:pPr>
            <w:r w:rsidRPr="00C15EF6">
              <w:rPr>
                <w:sz w:val="18"/>
              </w:rPr>
              <w:t>208</w:t>
            </w:r>
          </w:p>
        </w:tc>
        <w:tc>
          <w:tcPr>
            <w:tcW w:w="1240" w:type="dxa"/>
            <w:shd w:val="clear" w:color="auto" w:fill="auto"/>
            <w:vAlign w:val="bottom"/>
          </w:tcPr>
          <w:p w14:paraId="47988212" w14:textId="77777777" w:rsidR="00017BAA" w:rsidRPr="00C15EF6" w:rsidRDefault="00017BAA" w:rsidP="00C15EF6">
            <w:pPr>
              <w:pStyle w:val="SingleTxtG"/>
              <w:spacing w:before="40" w:after="40" w:line="220" w:lineRule="exact"/>
              <w:ind w:left="0" w:right="113"/>
              <w:jc w:val="right"/>
              <w:rPr>
                <w:sz w:val="18"/>
              </w:rPr>
            </w:pPr>
            <w:r w:rsidRPr="00C15EF6">
              <w:rPr>
                <w:sz w:val="18"/>
              </w:rPr>
              <w:t>174</w:t>
            </w:r>
          </w:p>
        </w:tc>
        <w:tc>
          <w:tcPr>
            <w:tcW w:w="1240" w:type="dxa"/>
            <w:shd w:val="clear" w:color="auto" w:fill="auto"/>
            <w:vAlign w:val="bottom"/>
          </w:tcPr>
          <w:p w14:paraId="40C2B7EB" w14:textId="77777777" w:rsidR="00017BAA" w:rsidRPr="00C15EF6" w:rsidRDefault="00017BAA" w:rsidP="00C15EF6">
            <w:pPr>
              <w:pStyle w:val="SingleTxtG"/>
              <w:spacing w:before="40" w:after="40" w:line="220" w:lineRule="exact"/>
              <w:ind w:left="0" w:right="113"/>
              <w:jc w:val="right"/>
              <w:rPr>
                <w:sz w:val="18"/>
              </w:rPr>
            </w:pPr>
            <w:r w:rsidRPr="00C15EF6">
              <w:rPr>
                <w:sz w:val="18"/>
              </w:rPr>
              <w:t>177</w:t>
            </w:r>
          </w:p>
        </w:tc>
        <w:tc>
          <w:tcPr>
            <w:tcW w:w="1240" w:type="dxa"/>
            <w:shd w:val="clear" w:color="auto" w:fill="auto"/>
            <w:vAlign w:val="bottom"/>
          </w:tcPr>
          <w:p w14:paraId="091681E0" w14:textId="77777777" w:rsidR="00017BAA" w:rsidRPr="00C15EF6" w:rsidRDefault="00017BAA" w:rsidP="00C15EF6">
            <w:pPr>
              <w:pStyle w:val="SingleTxtG"/>
              <w:spacing w:before="40" w:after="40" w:line="220" w:lineRule="exact"/>
              <w:ind w:left="0" w:right="113"/>
              <w:jc w:val="right"/>
              <w:rPr>
                <w:sz w:val="18"/>
              </w:rPr>
            </w:pPr>
            <w:r w:rsidRPr="00C15EF6">
              <w:rPr>
                <w:sz w:val="18"/>
              </w:rPr>
              <w:t>164</w:t>
            </w:r>
          </w:p>
        </w:tc>
      </w:tr>
    </w:tbl>
    <w:p w14:paraId="56616C5C" w14:textId="77777777" w:rsidR="00017BAA" w:rsidRPr="003E1933" w:rsidRDefault="00017BAA" w:rsidP="0079231E">
      <w:pPr>
        <w:pStyle w:val="H23G"/>
        <w:spacing w:after="240"/>
      </w:pPr>
      <w:r w:rsidRPr="003E1933">
        <w:tab/>
      </w:r>
      <w:r w:rsidRPr="003E1933">
        <w:tab/>
      </w:r>
      <w:bookmarkStart w:id="147" w:name="_Toc57729433"/>
      <w:r w:rsidRPr="003E1933">
        <w:t>Attending regular and special schools and having a decision as to their needs</w:t>
      </w:r>
      <w:bookmarkEnd w:id="14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017BAA" w:rsidRPr="00942BF7" w14:paraId="5584F27D" w14:textId="77777777" w:rsidTr="00942BF7">
        <w:trPr>
          <w:tblHeader/>
        </w:trPr>
        <w:tc>
          <w:tcPr>
            <w:tcW w:w="1985" w:type="dxa"/>
            <w:tcBorders>
              <w:top w:val="single" w:sz="4" w:space="0" w:color="auto"/>
              <w:bottom w:val="single" w:sz="4" w:space="0" w:color="auto"/>
            </w:tcBorders>
            <w:shd w:val="clear" w:color="auto" w:fill="auto"/>
            <w:vAlign w:val="bottom"/>
          </w:tcPr>
          <w:p w14:paraId="7286ECAC" w14:textId="77777777" w:rsidR="00017BAA" w:rsidRPr="00942BF7" w:rsidRDefault="00017BAA" w:rsidP="00942BF7">
            <w:pPr>
              <w:pStyle w:val="SingleTxtG"/>
              <w:spacing w:before="40" w:after="40" w:line="220" w:lineRule="exact"/>
              <w:ind w:left="0" w:right="113"/>
              <w:jc w:val="left"/>
              <w:rPr>
                <w:iCs/>
                <w:sz w:val="18"/>
                <w:szCs w:val="18"/>
              </w:rPr>
            </w:pPr>
            <w:r w:rsidRPr="00942BF7">
              <w:rPr>
                <w:iCs/>
                <w:sz w:val="18"/>
                <w:szCs w:val="18"/>
              </w:rPr>
              <w:t>Special education schools</w:t>
            </w:r>
          </w:p>
        </w:tc>
        <w:tc>
          <w:tcPr>
            <w:tcW w:w="1346" w:type="dxa"/>
            <w:tcBorders>
              <w:top w:val="single" w:sz="4" w:space="0" w:color="auto"/>
              <w:bottom w:val="single" w:sz="4" w:space="0" w:color="auto"/>
            </w:tcBorders>
            <w:shd w:val="clear" w:color="auto" w:fill="auto"/>
            <w:vAlign w:val="bottom"/>
          </w:tcPr>
          <w:p w14:paraId="3D3267DD" w14:textId="77777777" w:rsidR="00017BAA" w:rsidRPr="00942BF7" w:rsidRDefault="00017BAA" w:rsidP="00942BF7">
            <w:pPr>
              <w:pStyle w:val="SingleTxtG"/>
              <w:spacing w:before="40" w:after="40" w:line="220" w:lineRule="exact"/>
              <w:ind w:left="0" w:right="113"/>
              <w:jc w:val="right"/>
              <w:rPr>
                <w:iCs/>
                <w:sz w:val="18"/>
                <w:szCs w:val="18"/>
              </w:rPr>
            </w:pPr>
            <w:r w:rsidRPr="00942BF7">
              <w:rPr>
                <w:iCs/>
                <w:sz w:val="18"/>
                <w:szCs w:val="18"/>
              </w:rPr>
              <w:t>161 091</w:t>
            </w:r>
          </w:p>
        </w:tc>
        <w:tc>
          <w:tcPr>
            <w:tcW w:w="1346" w:type="dxa"/>
            <w:tcBorders>
              <w:top w:val="single" w:sz="4" w:space="0" w:color="auto"/>
              <w:bottom w:val="single" w:sz="4" w:space="0" w:color="auto"/>
            </w:tcBorders>
            <w:shd w:val="clear" w:color="auto" w:fill="auto"/>
            <w:vAlign w:val="bottom"/>
          </w:tcPr>
          <w:p w14:paraId="51C759FB" w14:textId="77777777" w:rsidR="00017BAA" w:rsidRPr="00942BF7" w:rsidRDefault="00017BAA" w:rsidP="00942BF7">
            <w:pPr>
              <w:pStyle w:val="SingleTxtG"/>
              <w:spacing w:before="40" w:after="40" w:line="220" w:lineRule="exact"/>
              <w:ind w:left="0" w:right="113"/>
              <w:jc w:val="right"/>
              <w:rPr>
                <w:iCs/>
                <w:sz w:val="18"/>
                <w:szCs w:val="18"/>
              </w:rPr>
            </w:pPr>
            <w:r w:rsidRPr="00942BF7">
              <w:rPr>
                <w:iCs/>
                <w:sz w:val="18"/>
                <w:szCs w:val="18"/>
              </w:rPr>
              <w:t>170 163</w:t>
            </w:r>
          </w:p>
        </w:tc>
        <w:tc>
          <w:tcPr>
            <w:tcW w:w="1346" w:type="dxa"/>
            <w:tcBorders>
              <w:top w:val="single" w:sz="4" w:space="0" w:color="auto"/>
              <w:bottom w:val="single" w:sz="4" w:space="0" w:color="auto"/>
            </w:tcBorders>
            <w:shd w:val="clear" w:color="auto" w:fill="auto"/>
            <w:vAlign w:val="bottom"/>
          </w:tcPr>
          <w:p w14:paraId="67D3E413" w14:textId="77777777" w:rsidR="00017BAA" w:rsidRPr="00942BF7" w:rsidRDefault="00017BAA" w:rsidP="00942BF7">
            <w:pPr>
              <w:pStyle w:val="SingleTxtG"/>
              <w:spacing w:before="40" w:after="40" w:line="220" w:lineRule="exact"/>
              <w:ind w:left="0" w:right="113"/>
              <w:jc w:val="right"/>
              <w:rPr>
                <w:iCs/>
                <w:sz w:val="18"/>
                <w:szCs w:val="18"/>
              </w:rPr>
            </w:pPr>
            <w:r w:rsidRPr="00942BF7">
              <w:rPr>
                <w:iCs/>
                <w:sz w:val="18"/>
                <w:szCs w:val="18"/>
              </w:rPr>
              <w:t>180 573</w:t>
            </w:r>
          </w:p>
        </w:tc>
        <w:tc>
          <w:tcPr>
            <w:tcW w:w="1347" w:type="dxa"/>
            <w:tcBorders>
              <w:top w:val="single" w:sz="4" w:space="0" w:color="auto"/>
              <w:bottom w:val="single" w:sz="4" w:space="0" w:color="auto"/>
            </w:tcBorders>
            <w:shd w:val="clear" w:color="auto" w:fill="auto"/>
            <w:vAlign w:val="bottom"/>
          </w:tcPr>
          <w:p w14:paraId="46E18A56" w14:textId="77777777" w:rsidR="00017BAA" w:rsidRPr="00942BF7" w:rsidRDefault="00017BAA" w:rsidP="00942BF7">
            <w:pPr>
              <w:pStyle w:val="SingleTxtG"/>
              <w:spacing w:before="40" w:after="40" w:line="220" w:lineRule="exact"/>
              <w:ind w:left="0" w:right="113"/>
              <w:jc w:val="right"/>
              <w:rPr>
                <w:iCs/>
                <w:sz w:val="18"/>
                <w:szCs w:val="18"/>
              </w:rPr>
            </w:pPr>
            <w:r w:rsidRPr="00942BF7">
              <w:rPr>
                <w:iCs/>
                <w:sz w:val="18"/>
                <w:szCs w:val="18"/>
              </w:rPr>
              <w:t>190 820</w:t>
            </w:r>
          </w:p>
        </w:tc>
      </w:tr>
      <w:tr w:rsidR="00017BAA" w:rsidRPr="00C15EF6" w14:paraId="113BBEB2" w14:textId="77777777" w:rsidTr="00942BF7">
        <w:tc>
          <w:tcPr>
            <w:tcW w:w="1985" w:type="dxa"/>
            <w:tcBorders>
              <w:top w:val="single" w:sz="4" w:space="0" w:color="auto"/>
            </w:tcBorders>
            <w:shd w:val="clear" w:color="auto" w:fill="auto"/>
          </w:tcPr>
          <w:p w14:paraId="685778CE" w14:textId="77777777" w:rsidR="00017BAA" w:rsidRPr="00C15EF6" w:rsidRDefault="00017BAA" w:rsidP="00C15EF6">
            <w:pPr>
              <w:pStyle w:val="SingleTxtG"/>
              <w:spacing w:before="40" w:after="40" w:line="220" w:lineRule="exact"/>
              <w:ind w:left="0" w:right="113"/>
              <w:jc w:val="left"/>
              <w:rPr>
                <w:sz w:val="18"/>
              </w:rPr>
            </w:pPr>
            <w:r w:rsidRPr="00C15EF6">
              <w:rPr>
                <w:sz w:val="18"/>
              </w:rPr>
              <w:t>Remedial classes</w:t>
            </w:r>
          </w:p>
        </w:tc>
        <w:tc>
          <w:tcPr>
            <w:tcW w:w="1346" w:type="dxa"/>
            <w:tcBorders>
              <w:top w:val="single" w:sz="4" w:space="0" w:color="auto"/>
            </w:tcBorders>
            <w:shd w:val="clear" w:color="auto" w:fill="auto"/>
            <w:vAlign w:val="bottom"/>
          </w:tcPr>
          <w:p w14:paraId="7EC2570A" w14:textId="77777777" w:rsidR="00017BAA" w:rsidRPr="00C15EF6" w:rsidRDefault="00017BAA" w:rsidP="00C15EF6">
            <w:pPr>
              <w:pStyle w:val="SingleTxtG"/>
              <w:spacing w:before="40" w:after="40" w:line="220" w:lineRule="exact"/>
              <w:ind w:left="0" w:right="113"/>
              <w:jc w:val="right"/>
              <w:rPr>
                <w:sz w:val="18"/>
              </w:rPr>
            </w:pPr>
            <w:r w:rsidRPr="00C15EF6">
              <w:rPr>
                <w:sz w:val="18"/>
              </w:rPr>
              <w:t>10 085</w:t>
            </w:r>
          </w:p>
        </w:tc>
        <w:tc>
          <w:tcPr>
            <w:tcW w:w="1346" w:type="dxa"/>
            <w:tcBorders>
              <w:top w:val="single" w:sz="4" w:space="0" w:color="auto"/>
            </w:tcBorders>
            <w:shd w:val="clear" w:color="auto" w:fill="auto"/>
            <w:vAlign w:val="bottom"/>
          </w:tcPr>
          <w:p w14:paraId="00922388" w14:textId="77777777" w:rsidR="00017BAA" w:rsidRPr="00C15EF6" w:rsidRDefault="00017BAA" w:rsidP="00C15EF6">
            <w:pPr>
              <w:pStyle w:val="SingleTxtG"/>
              <w:spacing w:before="40" w:after="40" w:line="220" w:lineRule="exact"/>
              <w:ind w:left="0" w:right="113"/>
              <w:jc w:val="right"/>
              <w:rPr>
                <w:sz w:val="18"/>
              </w:rPr>
            </w:pPr>
            <w:r w:rsidRPr="00C15EF6">
              <w:rPr>
                <w:sz w:val="18"/>
              </w:rPr>
              <w:t>9 940</w:t>
            </w:r>
          </w:p>
        </w:tc>
        <w:tc>
          <w:tcPr>
            <w:tcW w:w="1346" w:type="dxa"/>
            <w:tcBorders>
              <w:top w:val="single" w:sz="4" w:space="0" w:color="auto"/>
            </w:tcBorders>
            <w:shd w:val="clear" w:color="auto" w:fill="auto"/>
            <w:vAlign w:val="bottom"/>
          </w:tcPr>
          <w:p w14:paraId="0169C67E" w14:textId="77777777" w:rsidR="00017BAA" w:rsidRPr="00C15EF6" w:rsidRDefault="00017BAA" w:rsidP="00C15EF6">
            <w:pPr>
              <w:pStyle w:val="SingleTxtG"/>
              <w:spacing w:before="40" w:after="40" w:line="220" w:lineRule="exact"/>
              <w:ind w:left="0" w:right="113"/>
              <w:jc w:val="right"/>
              <w:rPr>
                <w:sz w:val="18"/>
              </w:rPr>
            </w:pPr>
            <w:r w:rsidRPr="00C15EF6">
              <w:rPr>
                <w:sz w:val="18"/>
              </w:rPr>
              <w:t>9 670</w:t>
            </w:r>
          </w:p>
        </w:tc>
        <w:tc>
          <w:tcPr>
            <w:tcW w:w="1347" w:type="dxa"/>
            <w:tcBorders>
              <w:top w:val="single" w:sz="4" w:space="0" w:color="auto"/>
            </w:tcBorders>
            <w:shd w:val="clear" w:color="auto" w:fill="auto"/>
            <w:vAlign w:val="bottom"/>
          </w:tcPr>
          <w:p w14:paraId="51F07816" w14:textId="77777777" w:rsidR="00017BAA" w:rsidRPr="00C15EF6" w:rsidRDefault="00017BAA" w:rsidP="00C15EF6">
            <w:pPr>
              <w:pStyle w:val="SingleTxtG"/>
              <w:spacing w:before="40" w:after="40" w:line="220" w:lineRule="exact"/>
              <w:ind w:left="0" w:right="113"/>
              <w:jc w:val="right"/>
              <w:rPr>
                <w:sz w:val="18"/>
              </w:rPr>
            </w:pPr>
            <w:r w:rsidRPr="00C15EF6">
              <w:rPr>
                <w:sz w:val="18"/>
              </w:rPr>
              <w:t>9 525</w:t>
            </w:r>
          </w:p>
        </w:tc>
      </w:tr>
    </w:tbl>
    <w:p w14:paraId="3C0F5D99" w14:textId="002157BA" w:rsidR="00017BAA" w:rsidRPr="003E1933" w:rsidRDefault="00C15EF6" w:rsidP="00C15EF6">
      <w:pPr>
        <w:pStyle w:val="HChG"/>
      </w:pPr>
      <w:r>
        <w:tab/>
      </w:r>
      <w:bookmarkStart w:id="148" w:name="_Toc57729434"/>
      <w:r w:rsidR="00017BAA" w:rsidRPr="003E1933">
        <w:t>46</w:t>
      </w:r>
      <w:r w:rsidR="00E22268">
        <w:t>.</w:t>
      </w:r>
      <w:r w:rsidR="00017BAA" w:rsidRPr="003E1933">
        <w:tab/>
        <w:t>Children with health insurance</w:t>
      </w:r>
      <w:bookmarkEnd w:id="14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017BAA" w:rsidRPr="00C15EF6" w14:paraId="7DCA9005" w14:textId="77777777" w:rsidTr="00E22268">
        <w:trPr>
          <w:tblHeader/>
        </w:trPr>
        <w:tc>
          <w:tcPr>
            <w:tcW w:w="2835" w:type="dxa"/>
            <w:tcBorders>
              <w:top w:val="single" w:sz="4" w:space="0" w:color="auto"/>
              <w:bottom w:val="single" w:sz="12" w:space="0" w:color="auto"/>
            </w:tcBorders>
            <w:shd w:val="clear" w:color="auto" w:fill="auto"/>
            <w:vAlign w:val="bottom"/>
          </w:tcPr>
          <w:p w14:paraId="3486937E" w14:textId="77777777" w:rsidR="00017BAA" w:rsidRPr="00C15EF6" w:rsidRDefault="00017BAA" w:rsidP="00C15EF6">
            <w:pPr>
              <w:pStyle w:val="SingleTxtG"/>
              <w:spacing w:before="80" w:after="80" w:line="200" w:lineRule="exact"/>
              <w:ind w:left="0" w:right="113"/>
              <w:jc w:val="left"/>
              <w:rPr>
                <w:i/>
                <w:sz w:val="16"/>
              </w:rPr>
            </w:pPr>
          </w:p>
        </w:tc>
        <w:tc>
          <w:tcPr>
            <w:tcW w:w="1133" w:type="dxa"/>
            <w:tcBorders>
              <w:top w:val="single" w:sz="4" w:space="0" w:color="auto"/>
              <w:bottom w:val="single" w:sz="12" w:space="0" w:color="auto"/>
            </w:tcBorders>
            <w:shd w:val="clear" w:color="auto" w:fill="auto"/>
            <w:vAlign w:val="bottom"/>
            <w:hideMark/>
          </w:tcPr>
          <w:p w14:paraId="29D52B9B"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2015</w:t>
            </w:r>
          </w:p>
        </w:tc>
        <w:tc>
          <w:tcPr>
            <w:tcW w:w="1134" w:type="dxa"/>
            <w:tcBorders>
              <w:top w:val="single" w:sz="4" w:space="0" w:color="auto"/>
              <w:bottom w:val="single" w:sz="12" w:space="0" w:color="auto"/>
            </w:tcBorders>
            <w:shd w:val="clear" w:color="auto" w:fill="auto"/>
            <w:vAlign w:val="bottom"/>
            <w:hideMark/>
          </w:tcPr>
          <w:p w14:paraId="71F6A32F"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2016</w:t>
            </w:r>
          </w:p>
        </w:tc>
        <w:tc>
          <w:tcPr>
            <w:tcW w:w="1134" w:type="dxa"/>
            <w:tcBorders>
              <w:top w:val="single" w:sz="4" w:space="0" w:color="auto"/>
              <w:bottom w:val="single" w:sz="12" w:space="0" w:color="auto"/>
            </w:tcBorders>
            <w:shd w:val="clear" w:color="auto" w:fill="auto"/>
            <w:vAlign w:val="bottom"/>
            <w:hideMark/>
          </w:tcPr>
          <w:p w14:paraId="1DDF4606"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2017</w:t>
            </w:r>
          </w:p>
        </w:tc>
        <w:tc>
          <w:tcPr>
            <w:tcW w:w="1134" w:type="dxa"/>
            <w:tcBorders>
              <w:top w:val="single" w:sz="4" w:space="0" w:color="auto"/>
              <w:bottom w:val="single" w:sz="12" w:space="0" w:color="auto"/>
            </w:tcBorders>
            <w:shd w:val="clear" w:color="auto" w:fill="auto"/>
            <w:vAlign w:val="bottom"/>
            <w:hideMark/>
          </w:tcPr>
          <w:p w14:paraId="198E2913"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2018</w:t>
            </w:r>
          </w:p>
        </w:tc>
      </w:tr>
      <w:tr w:rsidR="00017BAA" w:rsidRPr="00C15EF6" w14:paraId="4EE3C142" w14:textId="77777777" w:rsidTr="00E22268">
        <w:tc>
          <w:tcPr>
            <w:tcW w:w="2835" w:type="dxa"/>
            <w:tcBorders>
              <w:top w:val="single" w:sz="12" w:space="0" w:color="auto"/>
            </w:tcBorders>
            <w:shd w:val="clear" w:color="auto" w:fill="auto"/>
            <w:hideMark/>
          </w:tcPr>
          <w:p w14:paraId="5F041304" w14:textId="77777777" w:rsidR="00017BAA" w:rsidRPr="00C15EF6" w:rsidRDefault="00017BAA" w:rsidP="00C15EF6">
            <w:pPr>
              <w:pStyle w:val="SingleTxtG"/>
              <w:spacing w:before="40" w:after="40" w:line="220" w:lineRule="exact"/>
              <w:ind w:left="0" w:right="113"/>
              <w:jc w:val="left"/>
              <w:rPr>
                <w:sz w:val="18"/>
              </w:rPr>
            </w:pPr>
            <w:r w:rsidRPr="00C15EF6">
              <w:rPr>
                <w:sz w:val="18"/>
              </w:rPr>
              <w:t>Declared as family members</w:t>
            </w:r>
          </w:p>
        </w:tc>
        <w:tc>
          <w:tcPr>
            <w:tcW w:w="1133" w:type="dxa"/>
            <w:tcBorders>
              <w:top w:val="single" w:sz="12" w:space="0" w:color="auto"/>
            </w:tcBorders>
            <w:shd w:val="clear" w:color="auto" w:fill="auto"/>
            <w:vAlign w:val="bottom"/>
          </w:tcPr>
          <w:p w14:paraId="3A5A5C64" w14:textId="77777777" w:rsidR="00017BAA" w:rsidRPr="00C15EF6" w:rsidRDefault="00017BAA" w:rsidP="00C15EF6">
            <w:pPr>
              <w:pStyle w:val="SingleTxtG"/>
              <w:spacing w:before="40" w:after="40" w:line="220" w:lineRule="exact"/>
              <w:ind w:left="0" w:right="113"/>
              <w:jc w:val="right"/>
              <w:rPr>
                <w:sz w:val="18"/>
              </w:rPr>
            </w:pPr>
            <w:r w:rsidRPr="00C15EF6">
              <w:rPr>
                <w:sz w:val="18"/>
              </w:rPr>
              <w:t>5 725 127</w:t>
            </w:r>
          </w:p>
        </w:tc>
        <w:tc>
          <w:tcPr>
            <w:tcW w:w="1134" w:type="dxa"/>
            <w:tcBorders>
              <w:top w:val="single" w:sz="12" w:space="0" w:color="auto"/>
            </w:tcBorders>
            <w:shd w:val="clear" w:color="auto" w:fill="auto"/>
            <w:vAlign w:val="bottom"/>
          </w:tcPr>
          <w:p w14:paraId="37973D4C" w14:textId="77777777" w:rsidR="00017BAA" w:rsidRPr="00C15EF6" w:rsidRDefault="00017BAA" w:rsidP="00C15EF6">
            <w:pPr>
              <w:pStyle w:val="SingleTxtG"/>
              <w:spacing w:before="40" w:after="40" w:line="220" w:lineRule="exact"/>
              <w:ind w:left="0" w:right="113"/>
              <w:jc w:val="right"/>
              <w:rPr>
                <w:sz w:val="18"/>
              </w:rPr>
            </w:pPr>
            <w:r w:rsidRPr="00C15EF6">
              <w:rPr>
                <w:sz w:val="18"/>
              </w:rPr>
              <w:t>5 735 205</w:t>
            </w:r>
          </w:p>
        </w:tc>
        <w:tc>
          <w:tcPr>
            <w:tcW w:w="1134" w:type="dxa"/>
            <w:tcBorders>
              <w:top w:val="single" w:sz="12" w:space="0" w:color="auto"/>
            </w:tcBorders>
            <w:shd w:val="clear" w:color="auto" w:fill="auto"/>
            <w:vAlign w:val="bottom"/>
          </w:tcPr>
          <w:p w14:paraId="401765B3" w14:textId="77777777" w:rsidR="00017BAA" w:rsidRPr="00C15EF6" w:rsidRDefault="00017BAA" w:rsidP="00C15EF6">
            <w:pPr>
              <w:pStyle w:val="SingleTxtG"/>
              <w:spacing w:before="40" w:after="40" w:line="220" w:lineRule="exact"/>
              <w:ind w:left="0" w:right="113"/>
              <w:jc w:val="right"/>
              <w:rPr>
                <w:sz w:val="18"/>
              </w:rPr>
            </w:pPr>
            <w:r w:rsidRPr="00C15EF6">
              <w:rPr>
                <w:sz w:val="18"/>
              </w:rPr>
              <w:t>5 749 768</w:t>
            </w:r>
          </w:p>
        </w:tc>
        <w:tc>
          <w:tcPr>
            <w:tcW w:w="1134" w:type="dxa"/>
            <w:tcBorders>
              <w:top w:val="single" w:sz="12" w:space="0" w:color="auto"/>
            </w:tcBorders>
            <w:shd w:val="clear" w:color="auto" w:fill="auto"/>
            <w:vAlign w:val="bottom"/>
          </w:tcPr>
          <w:p w14:paraId="5CA55CBE" w14:textId="77777777" w:rsidR="00017BAA" w:rsidRPr="00C15EF6" w:rsidRDefault="00017BAA" w:rsidP="00C15EF6">
            <w:pPr>
              <w:pStyle w:val="SingleTxtG"/>
              <w:spacing w:before="40" w:after="40" w:line="220" w:lineRule="exact"/>
              <w:ind w:left="0" w:right="113"/>
              <w:jc w:val="right"/>
              <w:rPr>
                <w:sz w:val="18"/>
              </w:rPr>
            </w:pPr>
            <w:r w:rsidRPr="00C15EF6">
              <w:rPr>
                <w:sz w:val="18"/>
              </w:rPr>
              <w:t>5 762 453</w:t>
            </w:r>
          </w:p>
        </w:tc>
      </w:tr>
      <w:tr w:rsidR="00017BAA" w:rsidRPr="00C15EF6" w14:paraId="517574E2" w14:textId="77777777" w:rsidTr="00E22268">
        <w:tc>
          <w:tcPr>
            <w:tcW w:w="2835" w:type="dxa"/>
            <w:shd w:val="clear" w:color="auto" w:fill="auto"/>
          </w:tcPr>
          <w:p w14:paraId="1279F1D2" w14:textId="77777777" w:rsidR="00017BAA" w:rsidRPr="00C15EF6" w:rsidRDefault="00017BAA" w:rsidP="00C15EF6">
            <w:pPr>
              <w:pStyle w:val="SingleTxtG"/>
              <w:spacing w:before="40" w:after="40" w:line="220" w:lineRule="exact"/>
              <w:ind w:left="0" w:right="113"/>
              <w:jc w:val="left"/>
              <w:rPr>
                <w:sz w:val="18"/>
              </w:rPr>
            </w:pPr>
            <w:r w:rsidRPr="00C15EF6">
              <w:rPr>
                <w:sz w:val="18"/>
              </w:rPr>
              <w:t>Entitled to health care, not declared as family members</w:t>
            </w:r>
          </w:p>
        </w:tc>
        <w:tc>
          <w:tcPr>
            <w:tcW w:w="1133" w:type="dxa"/>
            <w:shd w:val="clear" w:color="auto" w:fill="auto"/>
            <w:vAlign w:val="bottom"/>
          </w:tcPr>
          <w:p w14:paraId="636DA467" w14:textId="77777777" w:rsidR="00017BAA" w:rsidRPr="00C15EF6" w:rsidRDefault="00017BAA" w:rsidP="00C15EF6">
            <w:pPr>
              <w:pStyle w:val="SingleTxtG"/>
              <w:spacing w:before="40" w:after="40" w:line="220" w:lineRule="exact"/>
              <w:ind w:left="0" w:right="113"/>
              <w:jc w:val="right"/>
              <w:rPr>
                <w:sz w:val="18"/>
              </w:rPr>
            </w:pPr>
            <w:r w:rsidRPr="00C15EF6">
              <w:rPr>
                <w:sz w:val="18"/>
              </w:rPr>
              <w:t>1 076 772</w:t>
            </w:r>
          </w:p>
        </w:tc>
        <w:tc>
          <w:tcPr>
            <w:tcW w:w="1134" w:type="dxa"/>
            <w:shd w:val="clear" w:color="auto" w:fill="auto"/>
            <w:vAlign w:val="bottom"/>
          </w:tcPr>
          <w:p w14:paraId="0A5C509D" w14:textId="77777777" w:rsidR="00017BAA" w:rsidRPr="00C15EF6" w:rsidRDefault="00017BAA" w:rsidP="00C15EF6">
            <w:pPr>
              <w:pStyle w:val="SingleTxtG"/>
              <w:spacing w:before="40" w:after="40" w:line="220" w:lineRule="exact"/>
              <w:ind w:left="0" w:right="113"/>
              <w:jc w:val="right"/>
              <w:rPr>
                <w:sz w:val="18"/>
              </w:rPr>
            </w:pPr>
            <w:r w:rsidRPr="00C15EF6">
              <w:rPr>
                <w:sz w:val="18"/>
              </w:rPr>
              <w:t>1 124 837</w:t>
            </w:r>
          </w:p>
        </w:tc>
        <w:tc>
          <w:tcPr>
            <w:tcW w:w="1134" w:type="dxa"/>
            <w:shd w:val="clear" w:color="auto" w:fill="auto"/>
            <w:vAlign w:val="bottom"/>
          </w:tcPr>
          <w:p w14:paraId="4FFAB473" w14:textId="77777777" w:rsidR="00017BAA" w:rsidRPr="00C15EF6" w:rsidRDefault="00017BAA" w:rsidP="00C15EF6">
            <w:pPr>
              <w:pStyle w:val="SingleTxtG"/>
              <w:spacing w:before="40" w:after="40" w:line="220" w:lineRule="exact"/>
              <w:ind w:left="0" w:right="113"/>
              <w:jc w:val="right"/>
              <w:rPr>
                <w:sz w:val="18"/>
              </w:rPr>
            </w:pPr>
            <w:r w:rsidRPr="00C15EF6">
              <w:rPr>
                <w:sz w:val="18"/>
              </w:rPr>
              <w:t>1 286 949</w:t>
            </w:r>
          </w:p>
        </w:tc>
        <w:tc>
          <w:tcPr>
            <w:tcW w:w="1134" w:type="dxa"/>
            <w:shd w:val="clear" w:color="auto" w:fill="auto"/>
            <w:vAlign w:val="bottom"/>
          </w:tcPr>
          <w:p w14:paraId="1D654785" w14:textId="77777777" w:rsidR="00017BAA" w:rsidRPr="00C15EF6" w:rsidRDefault="00017BAA" w:rsidP="00C15EF6">
            <w:pPr>
              <w:pStyle w:val="SingleTxtG"/>
              <w:spacing w:before="40" w:after="40" w:line="220" w:lineRule="exact"/>
              <w:ind w:left="0" w:right="113"/>
              <w:jc w:val="right"/>
              <w:rPr>
                <w:sz w:val="18"/>
              </w:rPr>
            </w:pPr>
            <w:r w:rsidRPr="00C15EF6">
              <w:rPr>
                <w:sz w:val="18"/>
              </w:rPr>
              <w:t>1 350 247</w:t>
            </w:r>
          </w:p>
        </w:tc>
      </w:tr>
    </w:tbl>
    <w:p w14:paraId="2211EB74" w14:textId="77777777" w:rsidR="00017BAA" w:rsidRDefault="00017BAA" w:rsidP="00C15EF6">
      <w:pPr>
        <w:pStyle w:val="SingleTxtG"/>
        <w:spacing w:before="120" w:after="0" w:line="240" w:lineRule="atLeast"/>
        <w:ind w:firstLine="170"/>
        <w:jc w:val="left"/>
        <w:rPr>
          <w:sz w:val="18"/>
        </w:rPr>
      </w:pPr>
      <w:r w:rsidRPr="00C15EF6">
        <w:rPr>
          <w:sz w:val="18"/>
        </w:rPr>
        <w:t>Owing to the different methods of data collection, it is not possible to determine the ratio of children with health insurance to the total number of children.</w:t>
      </w:r>
    </w:p>
    <w:p w14:paraId="7BA0BF3A" w14:textId="77777777" w:rsidR="00942BF7" w:rsidRDefault="00942BF7">
      <w:pPr>
        <w:spacing w:after="200" w:line="276" w:lineRule="auto"/>
        <w:rPr>
          <w:sz w:val="18"/>
        </w:rPr>
      </w:pPr>
      <w:r>
        <w:rPr>
          <w:sz w:val="18"/>
        </w:rPr>
        <w:br w:type="page"/>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496"/>
        <w:gridCol w:w="496"/>
        <w:gridCol w:w="496"/>
        <w:gridCol w:w="497"/>
        <w:gridCol w:w="519"/>
        <w:gridCol w:w="520"/>
        <w:gridCol w:w="520"/>
        <w:gridCol w:w="567"/>
        <w:gridCol w:w="567"/>
        <w:gridCol w:w="567"/>
        <w:gridCol w:w="538"/>
        <w:gridCol w:w="539"/>
        <w:gridCol w:w="539"/>
        <w:gridCol w:w="500"/>
        <w:gridCol w:w="501"/>
        <w:gridCol w:w="501"/>
      </w:tblGrid>
      <w:tr w:rsidR="00C15EF6" w:rsidRPr="00C15EF6" w14:paraId="45C03F24" w14:textId="77777777" w:rsidTr="00E22268">
        <w:trPr>
          <w:tblHeader/>
        </w:trPr>
        <w:tc>
          <w:tcPr>
            <w:tcW w:w="1276" w:type="dxa"/>
            <w:vMerge w:val="restart"/>
            <w:tcBorders>
              <w:top w:val="single" w:sz="4" w:space="0" w:color="auto"/>
              <w:bottom w:val="single" w:sz="12" w:space="0" w:color="auto"/>
            </w:tcBorders>
            <w:shd w:val="clear" w:color="auto" w:fill="auto"/>
            <w:vAlign w:val="bottom"/>
          </w:tcPr>
          <w:p w14:paraId="3DF9C977" w14:textId="77777777" w:rsidR="00017BAA" w:rsidRPr="00C15EF6" w:rsidRDefault="00017BAA" w:rsidP="00C15EF6">
            <w:pPr>
              <w:pStyle w:val="SingleTxtG"/>
              <w:spacing w:before="80" w:after="80" w:line="200" w:lineRule="exact"/>
              <w:ind w:left="0" w:right="113"/>
              <w:jc w:val="left"/>
              <w:rPr>
                <w:i/>
                <w:sz w:val="16"/>
              </w:rPr>
            </w:pPr>
            <w:r w:rsidRPr="00C15EF6">
              <w:rPr>
                <w:i/>
                <w:sz w:val="16"/>
              </w:rPr>
              <w:lastRenderedPageBreak/>
              <w:t>Province</w:t>
            </w:r>
          </w:p>
        </w:tc>
        <w:tc>
          <w:tcPr>
            <w:tcW w:w="1985" w:type="dxa"/>
            <w:gridSpan w:val="4"/>
            <w:tcBorders>
              <w:top w:val="single" w:sz="4" w:space="0" w:color="auto"/>
              <w:bottom w:val="single" w:sz="4" w:space="0" w:color="auto"/>
              <w:right w:val="single" w:sz="24" w:space="0" w:color="FFFFFF" w:themeColor="background1"/>
            </w:tcBorders>
            <w:shd w:val="clear" w:color="auto" w:fill="auto"/>
            <w:vAlign w:val="bottom"/>
          </w:tcPr>
          <w:p w14:paraId="32B2A948" w14:textId="77777777" w:rsidR="00017BAA" w:rsidRPr="00C15EF6" w:rsidRDefault="00017BAA" w:rsidP="00C15EF6">
            <w:pPr>
              <w:pStyle w:val="SingleTxtG"/>
              <w:spacing w:before="80" w:after="80" w:line="200" w:lineRule="exact"/>
              <w:ind w:left="0" w:right="113"/>
              <w:jc w:val="center"/>
              <w:rPr>
                <w:i/>
                <w:sz w:val="16"/>
              </w:rPr>
            </w:pPr>
            <w:r w:rsidRPr="00C15EF6">
              <w:rPr>
                <w:i/>
                <w:sz w:val="16"/>
              </w:rPr>
              <w:t>Paediatric clinics</w:t>
            </w:r>
          </w:p>
        </w:tc>
        <w:tc>
          <w:tcPr>
            <w:tcW w:w="155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14FAD6" w14:textId="77777777" w:rsidR="00017BAA" w:rsidRPr="00C15EF6" w:rsidRDefault="00017BAA" w:rsidP="00C15EF6">
            <w:pPr>
              <w:pStyle w:val="SingleTxtG"/>
              <w:spacing w:before="80" w:after="80" w:line="200" w:lineRule="exact"/>
              <w:ind w:left="0" w:right="113"/>
              <w:jc w:val="center"/>
              <w:rPr>
                <w:i/>
                <w:sz w:val="16"/>
              </w:rPr>
            </w:pPr>
            <w:r w:rsidRPr="00C15EF6">
              <w:rPr>
                <w:i/>
                <w:sz w:val="16"/>
              </w:rPr>
              <w:t>Paediatric units in general hospitals</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E7A8C0" w14:textId="5848D414" w:rsidR="00017BAA" w:rsidRPr="00C15EF6" w:rsidRDefault="00017BAA" w:rsidP="00C15EF6">
            <w:pPr>
              <w:pStyle w:val="SingleTxtG"/>
              <w:spacing w:before="80" w:after="80" w:line="200" w:lineRule="exact"/>
              <w:ind w:left="0" w:right="113"/>
              <w:jc w:val="center"/>
              <w:rPr>
                <w:i/>
                <w:sz w:val="16"/>
              </w:rPr>
            </w:pPr>
            <w:r w:rsidRPr="00C15EF6">
              <w:rPr>
                <w:i/>
                <w:sz w:val="16"/>
              </w:rPr>
              <w:t>Children</w:t>
            </w:r>
            <w:r w:rsidR="007C43BE">
              <w:rPr>
                <w:i/>
                <w:sz w:val="16"/>
              </w:rPr>
              <w:t>’</w:t>
            </w:r>
            <w:r w:rsidRPr="00C15EF6">
              <w:rPr>
                <w:i/>
                <w:sz w:val="16"/>
              </w:rPr>
              <w:t>s psychiatric clinics</w:t>
            </w:r>
          </w:p>
        </w:tc>
        <w:tc>
          <w:tcPr>
            <w:tcW w:w="16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41B2C1" w14:textId="0FC0382F" w:rsidR="00017BAA" w:rsidRPr="00C15EF6" w:rsidRDefault="00017BAA" w:rsidP="00C15EF6">
            <w:pPr>
              <w:pStyle w:val="SingleTxtG"/>
              <w:spacing w:before="80" w:after="80" w:line="200" w:lineRule="exact"/>
              <w:ind w:left="0" w:right="113"/>
              <w:jc w:val="center"/>
              <w:rPr>
                <w:i/>
                <w:sz w:val="16"/>
              </w:rPr>
            </w:pPr>
            <w:r w:rsidRPr="00C15EF6">
              <w:rPr>
                <w:i/>
                <w:sz w:val="16"/>
              </w:rPr>
              <w:t>Children</w:t>
            </w:r>
            <w:r w:rsidR="007C43BE">
              <w:rPr>
                <w:i/>
                <w:sz w:val="16"/>
              </w:rPr>
              <w:t>’</w:t>
            </w:r>
            <w:r w:rsidRPr="00C15EF6">
              <w:rPr>
                <w:i/>
                <w:sz w:val="16"/>
              </w:rPr>
              <w:t>s psychiatric units in hospitals</w:t>
            </w:r>
          </w:p>
        </w:tc>
        <w:tc>
          <w:tcPr>
            <w:tcW w:w="1502" w:type="dxa"/>
            <w:gridSpan w:val="3"/>
            <w:tcBorders>
              <w:top w:val="single" w:sz="4" w:space="0" w:color="auto"/>
              <w:left w:val="single" w:sz="24" w:space="0" w:color="FFFFFF" w:themeColor="background1"/>
              <w:bottom w:val="single" w:sz="4" w:space="0" w:color="auto"/>
            </w:tcBorders>
            <w:shd w:val="clear" w:color="auto" w:fill="auto"/>
            <w:vAlign w:val="bottom"/>
          </w:tcPr>
          <w:p w14:paraId="6B736A41" w14:textId="77777777" w:rsidR="00017BAA" w:rsidRPr="00C15EF6" w:rsidRDefault="00017BAA" w:rsidP="00C15EF6">
            <w:pPr>
              <w:pStyle w:val="SingleTxtG"/>
              <w:spacing w:before="80" w:after="80" w:line="200" w:lineRule="exact"/>
              <w:ind w:left="0" w:right="113"/>
              <w:jc w:val="center"/>
              <w:rPr>
                <w:i/>
                <w:sz w:val="16"/>
              </w:rPr>
            </w:pPr>
            <w:r w:rsidRPr="00C15EF6">
              <w:rPr>
                <w:i/>
                <w:sz w:val="16"/>
              </w:rPr>
              <w:t>Paediatricians, thousands</w:t>
            </w:r>
          </w:p>
        </w:tc>
      </w:tr>
      <w:tr w:rsidR="00E86F80" w:rsidRPr="00C15EF6" w14:paraId="6059FBAC" w14:textId="77777777" w:rsidTr="00E86F80">
        <w:trPr>
          <w:tblHeader/>
        </w:trPr>
        <w:tc>
          <w:tcPr>
            <w:tcW w:w="1276" w:type="dxa"/>
            <w:vMerge/>
            <w:tcBorders>
              <w:top w:val="single" w:sz="12" w:space="0" w:color="auto"/>
              <w:bottom w:val="single" w:sz="12" w:space="0" w:color="auto"/>
            </w:tcBorders>
            <w:shd w:val="clear" w:color="auto" w:fill="auto"/>
            <w:vAlign w:val="bottom"/>
          </w:tcPr>
          <w:p w14:paraId="7B4327E8" w14:textId="77777777" w:rsidR="00017BAA" w:rsidRPr="00C15EF6" w:rsidRDefault="00017BAA" w:rsidP="00C15EF6">
            <w:pPr>
              <w:pStyle w:val="SingleTxtG"/>
              <w:spacing w:before="40" w:after="40" w:line="220" w:lineRule="exact"/>
              <w:ind w:left="0" w:right="113"/>
              <w:jc w:val="left"/>
              <w:rPr>
                <w:sz w:val="18"/>
              </w:rPr>
            </w:pPr>
          </w:p>
        </w:tc>
        <w:tc>
          <w:tcPr>
            <w:tcW w:w="496" w:type="dxa"/>
            <w:tcBorders>
              <w:top w:val="single" w:sz="4" w:space="0" w:color="auto"/>
              <w:bottom w:val="single" w:sz="12" w:space="0" w:color="auto"/>
            </w:tcBorders>
            <w:shd w:val="clear" w:color="auto" w:fill="auto"/>
            <w:vAlign w:val="bottom"/>
          </w:tcPr>
          <w:p w14:paraId="5A5EFBB2"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2015</w:t>
            </w:r>
          </w:p>
        </w:tc>
        <w:tc>
          <w:tcPr>
            <w:tcW w:w="496" w:type="dxa"/>
            <w:tcBorders>
              <w:top w:val="single" w:sz="4" w:space="0" w:color="auto"/>
              <w:bottom w:val="single" w:sz="12" w:space="0" w:color="auto"/>
            </w:tcBorders>
            <w:shd w:val="clear" w:color="auto" w:fill="auto"/>
            <w:vAlign w:val="bottom"/>
          </w:tcPr>
          <w:p w14:paraId="08EAC4CB"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2016</w:t>
            </w:r>
          </w:p>
        </w:tc>
        <w:tc>
          <w:tcPr>
            <w:tcW w:w="496" w:type="dxa"/>
            <w:tcBorders>
              <w:top w:val="single" w:sz="4" w:space="0" w:color="auto"/>
              <w:bottom w:val="single" w:sz="12" w:space="0" w:color="auto"/>
            </w:tcBorders>
            <w:shd w:val="clear" w:color="auto" w:fill="auto"/>
            <w:vAlign w:val="bottom"/>
          </w:tcPr>
          <w:p w14:paraId="318C4D27"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2017</w:t>
            </w:r>
          </w:p>
        </w:tc>
        <w:tc>
          <w:tcPr>
            <w:tcW w:w="497" w:type="dxa"/>
            <w:tcBorders>
              <w:top w:val="single" w:sz="4" w:space="0" w:color="auto"/>
              <w:bottom w:val="single" w:sz="12" w:space="0" w:color="auto"/>
              <w:right w:val="single" w:sz="24" w:space="0" w:color="FFFFFF" w:themeColor="background1"/>
            </w:tcBorders>
            <w:shd w:val="clear" w:color="auto" w:fill="auto"/>
            <w:vAlign w:val="bottom"/>
          </w:tcPr>
          <w:p w14:paraId="6E78ADDA"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2018</w:t>
            </w:r>
          </w:p>
        </w:tc>
        <w:tc>
          <w:tcPr>
            <w:tcW w:w="519" w:type="dxa"/>
            <w:tcBorders>
              <w:top w:val="single" w:sz="4" w:space="0" w:color="auto"/>
              <w:left w:val="single" w:sz="24" w:space="0" w:color="FFFFFF" w:themeColor="background1"/>
              <w:bottom w:val="single" w:sz="12" w:space="0" w:color="auto"/>
            </w:tcBorders>
            <w:shd w:val="clear" w:color="auto" w:fill="auto"/>
            <w:vAlign w:val="bottom"/>
          </w:tcPr>
          <w:p w14:paraId="26B2787C"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2015</w:t>
            </w:r>
          </w:p>
        </w:tc>
        <w:tc>
          <w:tcPr>
            <w:tcW w:w="520" w:type="dxa"/>
            <w:tcBorders>
              <w:top w:val="single" w:sz="4" w:space="0" w:color="auto"/>
              <w:bottom w:val="single" w:sz="12" w:space="0" w:color="auto"/>
            </w:tcBorders>
            <w:shd w:val="clear" w:color="auto" w:fill="auto"/>
            <w:vAlign w:val="bottom"/>
          </w:tcPr>
          <w:p w14:paraId="27C5034B"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2016</w:t>
            </w:r>
          </w:p>
        </w:tc>
        <w:tc>
          <w:tcPr>
            <w:tcW w:w="520" w:type="dxa"/>
            <w:tcBorders>
              <w:top w:val="single" w:sz="4" w:space="0" w:color="auto"/>
              <w:bottom w:val="single" w:sz="12" w:space="0" w:color="auto"/>
              <w:right w:val="single" w:sz="24" w:space="0" w:color="FFFFFF" w:themeColor="background1"/>
            </w:tcBorders>
            <w:shd w:val="clear" w:color="auto" w:fill="auto"/>
            <w:vAlign w:val="bottom"/>
          </w:tcPr>
          <w:p w14:paraId="4C1C0A58"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2017</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6AC5B15A"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2015</w:t>
            </w:r>
          </w:p>
        </w:tc>
        <w:tc>
          <w:tcPr>
            <w:tcW w:w="567" w:type="dxa"/>
            <w:tcBorders>
              <w:top w:val="single" w:sz="4" w:space="0" w:color="auto"/>
              <w:bottom w:val="single" w:sz="12" w:space="0" w:color="auto"/>
            </w:tcBorders>
            <w:shd w:val="clear" w:color="auto" w:fill="auto"/>
            <w:vAlign w:val="bottom"/>
          </w:tcPr>
          <w:p w14:paraId="3D31AC4D"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2016</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35ABE150"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2017</w:t>
            </w:r>
          </w:p>
        </w:tc>
        <w:tc>
          <w:tcPr>
            <w:tcW w:w="538" w:type="dxa"/>
            <w:tcBorders>
              <w:top w:val="single" w:sz="4" w:space="0" w:color="auto"/>
              <w:left w:val="single" w:sz="24" w:space="0" w:color="FFFFFF" w:themeColor="background1"/>
              <w:bottom w:val="single" w:sz="12" w:space="0" w:color="auto"/>
            </w:tcBorders>
            <w:shd w:val="clear" w:color="auto" w:fill="auto"/>
            <w:vAlign w:val="bottom"/>
          </w:tcPr>
          <w:p w14:paraId="1DEF7DA6"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2015</w:t>
            </w:r>
          </w:p>
        </w:tc>
        <w:tc>
          <w:tcPr>
            <w:tcW w:w="539" w:type="dxa"/>
            <w:tcBorders>
              <w:top w:val="single" w:sz="4" w:space="0" w:color="auto"/>
              <w:bottom w:val="single" w:sz="12" w:space="0" w:color="auto"/>
            </w:tcBorders>
            <w:shd w:val="clear" w:color="auto" w:fill="auto"/>
            <w:vAlign w:val="bottom"/>
          </w:tcPr>
          <w:p w14:paraId="07B41D01"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2016</w:t>
            </w:r>
          </w:p>
        </w:tc>
        <w:tc>
          <w:tcPr>
            <w:tcW w:w="539" w:type="dxa"/>
            <w:tcBorders>
              <w:top w:val="single" w:sz="4" w:space="0" w:color="auto"/>
              <w:bottom w:val="single" w:sz="12" w:space="0" w:color="auto"/>
              <w:right w:val="single" w:sz="24" w:space="0" w:color="FFFFFF" w:themeColor="background1"/>
            </w:tcBorders>
            <w:shd w:val="clear" w:color="auto" w:fill="auto"/>
            <w:vAlign w:val="bottom"/>
          </w:tcPr>
          <w:p w14:paraId="23C95EB8"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2017</w:t>
            </w:r>
          </w:p>
        </w:tc>
        <w:tc>
          <w:tcPr>
            <w:tcW w:w="500" w:type="dxa"/>
            <w:tcBorders>
              <w:top w:val="single" w:sz="4" w:space="0" w:color="auto"/>
              <w:left w:val="single" w:sz="24" w:space="0" w:color="FFFFFF" w:themeColor="background1"/>
              <w:bottom w:val="single" w:sz="12" w:space="0" w:color="auto"/>
            </w:tcBorders>
            <w:shd w:val="clear" w:color="auto" w:fill="auto"/>
            <w:vAlign w:val="bottom"/>
          </w:tcPr>
          <w:p w14:paraId="7F438AE3"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2015</w:t>
            </w:r>
          </w:p>
        </w:tc>
        <w:tc>
          <w:tcPr>
            <w:tcW w:w="501" w:type="dxa"/>
            <w:tcBorders>
              <w:top w:val="single" w:sz="4" w:space="0" w:color="auto"/>
              <w:bottom w:val="single" w:sz="12" w:space="0" w:color="auto"/>
            </w:tcBorders>
            <w:shd w:val="clear" w:color="auto" w:fill="auto"/>
            <w:vAlign w:val="bottom"/>
          </w:tcPr>
          <w:p w14:paraId="5D3422B2"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2016</w:t>
            </w:r>
          </w:p>
        </w:tc>
        <w:tc>
          <w:tcPr>
            <w:tcW w:w="501" w:type="dxa"/>
            <w:tcBorders>
              <w:top w:val="single" w:sz="4" w:space="0" w:color="auto"/>
              <w:bottom w:val="single" w:sz="12" w:space="0" w:color="auto"/>
            </w:tcBorders>
            <w:shd w:val="clear" w:color="auto" w:fill="auto"/>
            <w:vAlign w:val="bottom"/>
          </w:tcPr>
          <w:p w14:paraId="3423E6CC" w14:textId="77777777" w:rsidR="00017BAA" w:rsidRPr="00E22268" w:rsidRDefault="00017BAA" w:rsidP="00C15EF6">
            <w:pPr>
              <w:pStyle w:val="SingleTxtG"/>
              <w:spacing w:before="40" w:after="40" w:line="220" w:lineRule="exact"/>
              <w:ind w:left="0" w:right="113"/>
              <w:jc w:val="right"/>
              <w:rPr>
                <w:i/>
                <w:sz w:val="14"/>
                <w:szCs w:val="18"/>
              </w:rPr>
            </w:pPr>
            <w:r w:rsidRPr="00E22268">
              <w:rPr>
                <w:i/>
                <w:sz w:val="14"/>
                <w:szCs w:val="18"/>
              </w:rPr>
              <w:t>2017</w:t>
            </w:r>
          </w:p>
        </w:tc>
      </w:tr>
      <w:tr w:rsidR="00C15EF6" w:rsidRPr="00C15EF6" w14:paraId="5BEAE46D" w14:textId="77777777" w:rsidTr="00E86F80">
        <w:tc>
          <w:tcPr>
            <w:tcW w:w="1276" w:type="dxa"/>
            <w:tcBorders>
              <w:top w:val="single" w:sz="12" w:space="0" w:color="auto"/>
            </w:tcBorders>
            <w:shd w:val="clear" w:color="auto" w:fill="auto"/>
          </w:tcPr>
          <w:p w14:paraId="7718CDF9" w14:textId="77777777" w:rsidR="00017BAA" w:rsidRPr="00C15EF6" w:rsidRDefault="00017BAA" w:rsidP="00C15EF6">
            <w:pPr>
              <w:pStyle w:val="SingleTxtG"/>
              <w:spacing w:before="40" w:after="40" w:line="220" w:lineRule="exact"/>
              <w:ind w:left="0" w:right="113"/>
              <w:jc w:val="left"/>
              <w:rPr>
                <w:sz w:val="18"/>
              </w:rPr>
            </w:pPr>
            <w:r w:rsidRPr="00C15EF6">
              <w:rPr>
                <w:sz w:val="18"/>
              </w:rPr>
              <w:t>Dolnośląskie</w:t>
            </w:r>
          </w:p>
        </w:tc>
        <w:tc>
          <w:tcPr>
            <w:tcW w:w="496" w:type="dxa"/>
            <w:tcBorders>
              <w:top w:val="single" w:sz="12" w:space="0" w:color="auto"/>
            </w:tcBorders>
            <w:shd w:val="clear" w:color="auto" w:fill="auto"/>
            <w:vAlign w:val="bottom"/>
          </w:tcPr>
          <w:p w14:paraId="0DA2B728" w14:textId="77777777" w:rsidR="00017BAA" w:rsidRPr="00C15EF6" w:rsidRDefault="00017BAA" w:rsidP="00C15EF6">
            <w:pPr>
              <w:pStyle w:val="SingleTxtG"/>
              <w:spacing w:before="40" w:after="40" w:line="220" w:lineRule="exact"/>
              <w:ind w:left="0" w:right="113"/>
              <w:jc w:val="right"/>
              <w:rPr>
                <w:sz w:val="18"/>
              </w:rPr>
            </w:pPr>
            <w:r w:rsidRPr="00C15EF6">
              <w:rPr>
                <w:sz w:val="18"/>
              </w:rPr>
              <w:t>43</w:t>
            </w:r>
          </w:p>
        </w:tc>
        <w:tc>
          <w:tcPr>
            <w:tcW w:w="496" w:type="dxa"/>
            <w:tcBorders>
              <w:top w:val="single" w:sz="12" w:space="0" w:color="auto"/>
            </w:tcBorders>
            <w:shd w:val="clear" w:color="auto" w:fill="auto"/>
            <w:vAlign w:val="bottom"/>
          </w:tcPr>
          <w:p w14:paraId="36592A03" w14:textId="77777777" w:rsidR="00017BAA" w:rsidRPr="00C15EF6" w:rsidRDefault="00017BAA" w:rsidP="00C15EF6">
            <w:pPr>
              <w:pStyle w:val="SingleTxtG"/>
              <w:spacing w:before="40" w:after="40" w:line="220" w:lineRule="exact"/>
              <w:ind w:left="0" w:right="113"/>
              <w:jc w:val="right"/>
              <w:rPr>
                <w:sz w:val="18"/>
              </w:rPr>
            </w:pPr>
            <w:r w:rsidRPr="00C15EF6">
              <w:rPr>
                <w:sz w:val="18"/>
              </w:rPr>
              <w:t>44</w:t>
            </w:r>
          </w:p>
        </w:tc>
        <w:tc>
          <w:tcPr>
            <w:tcW w:w="496" w:type="dxa"/>
            <w:tcBorders>
              <w:top w:val="single" w:sz="12" w:space="0" w:color="auto"/>
            </w:tcBorders>
            <w:shd w:val="clear" w:color="auto" w:fill="auto"/>
            <w:vAlign w:val="bottom"/>
          </w:tcPr>
          <w:p w14:paraId="15AD7C93" w14:textId="77777777" w:rsidR="00017BAA" w:rsidRPr="00C15EF6" w:rsidRDefault="00017BAA" w:rsidP="00C15EF6">
            <w:pPr>
              <w:pStyle w:val="SingleTxtG"/>
              <w:spacing w:before="40" w:after="40" w:line="220" w:lineRule="exact"/>
              <w:ind w:left="0" w:right="113"/>
              <w:jc w:val="right"/>
              <w:rPr>
                <w:sz w:val="18"/>
              </w:rPr>
            </w:pPr>
            <w:r w:rsidRPr="00C15EF6">
              <w:rPr>
                <w:sz w:val="18"/>
              </w:rPr>
              <w:t>46</w:t>
            </w:r>
          </w:p>
        </w:tc>
        <w:tc>
          <w:tcPr>
            <w:tcW w:w="497" w:type="dxa"/>
            <w:tcBorders>
              <w:top w:val="single" w:sz="12" w:space="0" w:color="auto"/>
            </w:tcBorders>
            <w:shd w:val="clear" w:color="auto" w:fill="auto"/>
            <w:vAlign w:val="bottom"/>
          </w:tcPr>
          <w:p w14:paraId="3B90D1D1" w14:textId="77777777" w:rsidR="00017BAA" w:rsidRPr="00C15EF6" w:rsidRDefault="00017BAA" w:rsidP="00C15EF6">
            <w:pPr>
              <w:pStyle w:val="SingleTxtG"/>
              <w:spacing w:before="40" w:after="40" w:line="220" w:lineRule="exact"/>
              <w:ind w:left="0" w:right="113"/>
              <w:jc w:val="right"/>
              <w:rPr>
                <w:sz w:val="18"/>
              </w:rPr>
            </w:pPr>
            <w:r w:rsidRPr="00C15EF6">
              <w:rPr>
                <w:sz w:val="18"/>
              </w:rPr>
              <w:t>53</w:t>
            </w:r>
          </w:p>
        </w:tc>
        <w:tc>
          <w:tcPr>
            <w:tcW w:w="519" w:type="dxa"/>
            <w:tcBorders>
              <w:top w:val="single" w:sz="12" w:space="0" w:color="auto"/>
            </w:tcBorders>
            <w:shd w:val="clear" w:color="auto" w:fill="auto"/>
            <w:vAlign w:val="bottom"/>
          </w:tcPr>
          <w:p w14:paraId="3DCE2487" w14:textId="77777777" w:rsidR="00017BAA" w:rsidRPr="00C15EF6" w:rsidRDefault="00017BAA" w:rsidP="00C15EF6">
            <w:pPr>
              <w:pStyle w:val="SingleTxtG"/>
              <w:spacing w:before="40" w:after="40" w:line="220" w:lineRule="exact"/>
              <w:ind w:left="0" w:right="113"/>
              <w:jc w:val="right"/>
              <w:rPr>
                <w:sz w:val="18"/>
              </w:rPr>
            </w:pPr>
            <w:r w:rsidRPr="00C15EF6">
              <w:rPr>
                <w:sz w:val="18"/>
              </w:rPr>
              <w:t>30</w:t>
            </w:r>
          </w:p>
        </w:tc>
        <w:tc>
          <w:tcPr>
            <w:tcW w:w="520" w:type="dxa"/>
            <w:tcBorders>
              <w:top w:val="single" w:sz="12" w:space="0" w:color="auto"/>
            </w:tcBorders>
            <w:shd w:val="clear" w:color="auto" w:fill="auto"/>
            <w:vAlign w:val="bottom"/>
          </w:tcPr>
          <w:p w14:paraId="285C3493" w14:textId="77777777" w:rsidR="00017BAA" w:rsidRPr="00C15EF6" w:rsidRDefault="00017BAA" w:rsidP="00C15EF6">
            <w:pPr>
              <w:pStyle w:val="SingleTxtG"/>
              <w:spacing w:before="40" w:after="40" w:line="220" w:lineRule="exact"/>
              <w:ind w:left="0" w:right="113"/>
              <w:jc w:val="right"/>
              <w:rPr>
                <w:sz w:val="18"/>
              </w:rPr>
            </w:pPr>
            <w:r w:rsidRPr="00C15EF6">
              <w:rPr>
                <w:sz w:val="18"/>
              </w:rPr>
              <w:t>30</w:t>
            </w:r>
          </w:p>
        </w:tc>
        <w:tc>
          <w:tcPr>
            <w:tcW w:w="520" w:type="dxa"/>
            <w:tcBorders>
              <w:top w:val="single" w:sz="12" w:space="0" w:color="auto"/>
            </w:tcBorders>
            <w:shd w:val="clear" w:color="auto" w:fill="auto"/>
            <w:vAlign w:val="bottom"/>
          </w:tcPr>
          <w:p w14:paraId="7459A398" w14:textId="77777777" w:rsidR="00017BAA" w:rsidRPr="00C15EF6" w:rsidRDefault="00017BAA" w:rsidP="00C15EF6">
            <w:pPr>
              <w:pStyle w:val="SingleTxtG"/>
              <w:spacing w:before="40" w:after="40" w:line="220" w:lineRule="exact"/>
              <w:ind w:left="0" w:right="113"/>
              <w:jc w:val="right"/>
              <w:rPr>
                <w:sz w:val="18"/>
              </w:rPr>
            </w:pPr>
            <w:r w:rsidRPr="00C15EF6">
              <w:rPr>
                <w:sz w:val="18"/>
              </w:rPr>
              <w:t>32</w:t>
            </w:r>
          </w:p>
        </w:tc>
        <w:tc>
          <w:tcPr>
            <w:tcW w:w="567" w:type="dxa"/>
            <w:tcBorders>
              <w:top w:val="single" w:sz="12" w:space="0" w:color="auto"/>
            </w:tcBorders>
            <w:shd w:val="clear" w:color="auto" w:fill="auto"/>
            <w:vAlign w:val="bottom"/>
          </w:tcPr>
          <w:p w14:paraId="2DE60744" w14:textId="77777777" w:rsidR="00017BAA" w:rsidRPr="00C15EF6" w:rsidRDefault="00017BAA" w:rsidP="00C15EF6">
            <w:pPr>
              <w:pStyle w:val="SingleTxtG"/>
              <w:spacing w:before="40" w:after="40" w:line="220" w:lineRule="exact"/>
              <w:ind w:left="0" w:right="113"/>
              <w:jc w:val="right"/>
              <w:rPr>
                <w:sz w:val="18"/>
              </w:rPr>
            </w:pPr>
            <w:r w:rsidRPr="00C15EF6">
              <w:rPr>
                <w:sz w:val="18"/>
              </w:rPr>
              <w:t>14</w:t>
            </w:r>
          </w:p>
        </w:tc>
        <w:tc>
          <w:tcPr>
            <w:tcW w:w="567" w:type="dxa"/>
            <w:tcBorders>
              <w:top w:val="single" w:sz="12" w:space="0" w:color="auto"/>
            </w:tcBorders>
            <w:shd w:val="clear" w:color="auto" w:fill="auto"/>
            <w:vAlign w:val="bottom"/>
          </w:tcPr>
          <w:p w14:paraId="6CB177B8" w14:textId="77777777" w:rsidR="00017BAA" w:rsidRPr="00C15EF6" w:rsidRDefault="00017BAA" w:rsidP="00C15EF6">
            <w:pPr>
              <w:pStyle w:val="SingleTxtG"/>
              <w:spacing w:before="40" w:after="40" w:line="220" w:lineRule="exact"/>
              <w:ind w:left="0" w:right="113"/>
              <w:jc w:val="right"/>
              <w:rPr>
                <w:sz w:val="18"/>
              </w:rPr>
            </w:pPr>
            <w:r w:rsidRPr="00C15EF6">
              <w:rPr>
                <w:sz w:val="18"/>
              </w:rPr>
              <w:t>18</w:t>
            </w:r>
          </w:p>
        </w:tc>
        <w:tc>
          <w:tcPr>
            <w:tcW w:w="567" w:type="dxa"/>
            <w:tcBorders>
              <w:top w:val="single" w:sz="12" w:space="0" w:color="auto"/>
            </w:tcBorders>
            <w:shd w:val="clear" w:color="auto" w:fill="auto"/>
            <w:vAlign w:val="bottom"/>
          </w:tcPr>
          <w:p w14:paraId="6F4ABAA3"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38" w:type="dxa"/>
            <w:tcBorders>
              <w:top w:val="single" w:sz="12" w:space="0" w:color="auto"/>
            </w:tcBorders>
            <w:shd w:val="clear" w:color="auto" w:fill="auto"/>
            <w:vAlign w:val="bottom"/>
          </w:tcPr>
          <w:p w14:paraId="20E6F587"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39" w:type="dxa"/>
            <w:tcBorders>
              <w:top w:val="single" w:sz="12" w:space="0" w:color="auto"/>
            </w:tcBorders>
            <w:shd w:val="clear" w:color="auto" w:fill="auto"/>
            <w:vAlign w:val="bottom"/>
          </w:tcPr>
          <w:p w14:paraId="57660EB0"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39" w:type="dxa"/>
            <w:tcBorders>
              <w:top w:val="single" w:sz="12" w:space="0" w:color="auto"/>
            </w:tcBorders>
            <w:shd w:val="clear" w:color="auto" w:fill="auto"/>
            <w:vAlign w:val="bottom"/>
          </w:tcPr>
          <w:p w14:paraId="014E5D31"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00" w:type="dxa"/>
            <w:tcBorders>
              <w:top w:val="single" w:sz="12" w:space="0" w:color="auto"/>
            </w:tcBorders>
            <w:shd w:val="clear" w:color="auto" w:fill="auto"/>
            <w:vAlign w:val="bottom"/>
          </w:tcPr>
          <w:p w14:paraId="3659DFD1"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single" w:sz="12" w:space="0" w:color="auto"/>
            </w:tcBorders>
            <w:shd w:val="clear" w:color="auto" w:fill="auto"/>
            <w:vAlign w:val="bottom"/>
          </w:tcPr>
          <w:p w14:paraId="30EC258D"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single" w:sz="12" w:space="0" w:color="auto"/>
            </w:tcBorders>
            <w:shd w:val="clear" w:color="auto" w:fill="auto"/>
            <w:vAlign w:val="bottom"/>
          </w:tcPr>
          <w:p w14:paraId="6E69623E"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r>
      <w:tr w:rsidR="00C15EF6" w:rsidRPr="00C15EF6" w14:paraId="690BEE12" w14:textId="77777777" w:rsidTr="00E86F80">
        <w:tc>
          <w:tcPr>
            <w:tcW w:w="1276" w:type="dxa"/>
            <w:shd w:val="clear" w:color="auto" w:fill="auto"/>
          </w:tcPr>
          <w:p w14:paraId="5D4A05D5" w14:textId="77777777" w:rsidR="00017BAA" w:rsidRPr="00C15EF6" w:rsidRDefault="00017BAA" w:rsidP="00C15EF6">
            <w:pPr>
              <w:pStyle w:val="SingleTxtG"/>
              <w:spacing w:before="40" w:after="40" w:line="220" w:lineRule="exact"/>
              <w:ind w:left="0" w:right="113"/>
              <w:jc w:val="left"/>
              <w:rPr>
                <w:sz w:val="18"/>
              </w:rPr>
            </w:pPr>
            <w:r w:rsidRPr="00C15EF6">
              <w:rPr>
                <w:sz w:val="18"/>
              </w:rPr>
              <w:t>Kujawsko-Pomorskie</w:t>
            </w:r>
          </w:p>
        </w:tc>
        <w:tc>
          <w:tcPr>
            <w:tcW w:w="496" w:type="dxa"/>
            <w:shd w:val="clear" w:color="auto" w:fill="auto"/>
            <w:vAlign w:val="bottom"/>
          </w:tcPr>
          <w:p w14:paraId="7BCEAD38" w14:textId="77777777" w:rsidR="00017BAA" w:rsidRPr="00C15EF6" w:rsidRDefault="00017BAA" w:rsidP="00C15EF6">
            <w:pPr>
              <w:pStyle w:val="SingleTxtG"/>
              <w:spacing w:before="40" w:after="40" w:line="220" w:lineRule="exact"/>
              <w:ind w:left="0" w:right="113"/>
              <w:jc w:val="right"/>
              <w:rPr>
                <w:sz w:val="18"/>
              </w:rPr>
            </w:pPr>
            <w:r w:rsidRPr="00C15EF6">
              <w:rPr>
                <w:sz w:val="18"/>
              </w:rPr>
              <w:t>15</w:t>
            </w:r>
          </w:p>
        </w:tc>
        <w:tc>
          <w:tcPr>
            <w:tcW w:w="496" w:type="dxa"/>
            <w:shd w:val="clear" w:color="auto" w:fill="auto"/>
            <w:vAlign w:val="bottom"/>
          </w:tcPr>
          <w:p w14:paraId="42D82C50" w14:textId="77777777" w:rsidR="00017BAA" w:rsidRPr="00C15EF6" w:rsidRDefault="00017BAA" w:rsidP="00C15EF6">
            <w:pPr>
              <w:pStyle w:val="SingleTxtG"/>
              <w:spacing w:before="40" w:after="40" w:line="220" w:lineRule="exact"/>
              <w:ind w:left="0" w:right="113"/>
              <w:jc w:val="right"/>
              <w:rPr>
                <w:sz w:val="18"/>
              </w:rPr>
            </w:pPr>
            <w:r w:rsidRPr="00C15EF6">
              <w:rPr>
                <w:sz w:val="18"/>
              </w:rPr>
              <w:t>16</w:t>
            </w:r>
          </w:p>
        </w:tc>
        <w:tc>
          <w:tcPr>
            <w:tcW w:w="496" w:type="dxa"/>
            <w:shd w:val="clear" w:color="auto" w:fill="auto"/>
            <w:vAlign w:val="bottom"/>
          </w:tcPr>
          <w:p w14:paraId="7A28D359" w14:textId="77777777" w:rsidR="00017BAA" w:rsidRPr="00C15EF6" w:rsidRDefault="00017BAA" w:rsidP="00C15EF6">
            <w:pPr>
              <w:pStyle w:val="SingleTxtG"/>
              <w:spacing w:before="40" w:after="40" w:line="220" w:lineRule="exact"/>
              <w:ind w:left="0" w:right="113"/>
              <w:jc w:val="right"/>
              <w:rPr>
                <w:sz w:val="18"/>
              </w:rPr>
            </w:pPr>
            <w:r w:rsidRPr="00C15EF6">
              <w:rPr>
                <w:sz w:val="18"/>
              </w:rPr>
              <w:t>17</w:t>
            </w:r>
          </w:p>
        </w:tc>
        <w:tc>
          <w:tcPr>
            <w:tcW w:w="497" w:type="dxa"/>
            <w:shd w:val="clear" w:color="auto" w:fill="auto"/>
            <w:vAlign w:val="bottom"/>
          </w:tcPr>
          <w:p w14:paraId="0B40F8D1"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519" w:type="dxa"/>
            <w:shd w:val="clear" w:color="auto" w:fill="auto"/>
            <w:vAlign w:val="bottom"/>
          </w:tcPr>
          <w:p w14:paraId="56962A96"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20" w:type="dxa"/>
            <w:shd w:val="clear" w:color="auto" w:fill="auto"/>
            <w:vAlign w:val="bottom"/>
          </w:tcPr>
          <w:p w14:paraId="59ECB354"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20" w:type="dxa"/>
            <w:shd w:val="clear" w:color="auto" w:fill="auto"/>
            <w:vAlign w:val="bottom"/>
          </w:tcPr>
          <w:p w14:paraId="68A87A80" w14:textId="77777777" w:rsidR="00017BAA" w:rsidRPr="00C15EF6" w:rsidRDefault="00017BAA" w:rsidP="00C15EF6">
            <w:pPr>
              <w:pStyle w:val="SingleTxtG"/>
              <w:spacing w:before="40" w:after="40" w:line="220" w:lineRule="exact"/>
              <w:ind w:left="0" w:right="113"/>
              <w:jc w:val="right"/>
              <w:rPr>
                <w:sz w:val="18"/>
              </w:rPr>
            </w:pPr>
            <w:r w:rsidRPr="00C15EF6">
              <w:rPr>
                <w:sz w:val="18"/>
              </w:rPr>
              <w:t>22</w:t>
            </w:r>
          </w:p>
        </w:tc>
        <w:tc>
          <w:tcPr>
            <w:tcW w:w="567" w:type="dxa"/>
            <w:shd w:val="clear" w:color="auto" w:fill="auto"/>
            <w:vAlign w:val="bottom"/>
          </w:tcPr>
          <w:p w14:paraId="22706A4D"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67" w:type="dxa"/>
            <w:shd w:val="clear" w:color="auto" w:fill="auto"/>
            <w:vAlign w:val="bottom"/>
          </w:tcPr>
          <w:p w14:paraId="4DAAD1BB"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67" w:type="dxa"/>
            <w:shd w:val="clear" w:color="auto" w:fill="auto"/>
            <w:vAlign w:val="bottom"/>
          </w:tcPr>
          <w:p w14:paraId="2D3CD0E5" w14:textId="77777777" w:rsidR="00017BAA" w:rsidRPr="00C15EF6" w:rsidRDefault="00017BAA" w:rsidP="00C15EF6">
            <w:pPr>
              <w:pStyle w:val="SingleTxtG"/>
              <w:spacing w:before="40" w:after="40" w:line="220" w:lineRule="exact"/>
              <w:ind w:left="0" w:right="113"/>
              <w:jc w:val="right"/>
              <w:rPr>
                <w:sz w:val="18"/>
              </w:rPr>
            </w:pPr>
            <w:r w:rsidRPr="00C15EF6">
              <w:rPr>
                <w:sz w:val="18"/>
              </w:rPr>
              <w:t>10</w:t>
            </w:r>
          </w:p>
        </w:tc>
        <w:tc>
          <w:tcPr>
            <w:tcW w:w="538" w:type="dxa"/>
            <w:shd w:val="clear" w:color="auto" w:fill="auto"/>
            <w:vAlign w:val="bottom"/>
          </w:tcPr>
          <w:p w14:paraId="1126B27E"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shd w:val="clear" w:color="auto" w:fill="auto"/>
            <w:vAlign w:val="bottom"/>
          </w:tcPr>
          <w:p w14:paraId="149A4253"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shd w:val="clear" w:color="auto" w:fill="auto"/>
            <w:vAlign w:val="bottom"/>
          </w:tcPr>
          <w:p w14:paraId="7CEF269E"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00" w:type="dxa"/>
            <w:shd w:val="clear" w:color="auto" w:fill="auto"/>
            <w:vAlign w:val="bottom"/>
          </w:tcPr>
          <w:p w14:paraId="7DA96BA3"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67935050"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197CEFE5"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r>
      <w:tr w:rsidR="00C15EF6" w:rsidRPr="00C15EF6" w14:paraId="333C1EEF" w14:textId="77777777" w:rsidTr="00E86F80">
        <w:tc>
          <w:tcPr>
            <w:tcW w:w="1276" w:type="dxa"/>
            <w:shd w:val="clear" w:color="auto" w:fill="auto"/>
          </w:tcPr>
          <w:p w14:paraId="09B90621" w14:textId="77777777" w:rsidR="00017BAA" w:rsidRPr="00C15EF6" w:rsidRDefault="00017BAA" w:rsidP="00C15EF6">
            <w:pPr>
              <w:pStyle w:val="SingleTxtG"/>
              <w:spacing w:before="40" w:after="40" w:line="220" w:lineRule="exact"/>
              <w:ind w:left="0" w:right="113"/>
              <w:jc w:val="left"/>
              <w:rPr>
                <w:sz w:val="18"/>
              </w:rPr>
            </w:pPr>
            <w:r w:rsidRPr="00C15EF6">
              <w:rPr>
                <w:sz w:val="18"/>
              </w:rPr>
              <w:t>Lubelskie</w:t>
            </w:r>
          </w:p>
        </w:tc>
        <w:tc>
          <w:tcPr>
            <w:tcW w:w="496" w:type="dxa"/>
            <w:shd w:val="clear" w:color="auto" w:fill="auto"/>
            <w:vAlign w:val="bottom"/>
          </w:tcPr>
          <w:p w14:paraId="1A2CCE72" w14:textId="77777777" w:rsidR="00017BAA" w:rsidRPr="00C15EF6" w:rsidRDefault="00017BAA" w:rsidP="00C15EF6">
            <w:pPr>
              <w:pStyle w:val="SingleTxtG"/>
              <w:spacing w:before="40" w:after="40" w:line="220" w:lineRule="exact"/>
              <w:ind w:left="0" w:right="113"/>
              <w:jc w:val="right"/>
              <w:rPr>
                <w:sz w:val="18"/>
              </w:rPr>
            </w:pPr>
            <w:r w:rsidRPr="00C15EF6">
              <w:rPr>
                <w:sz w:val="18"/>
              </w:rPr>
              <w:t>35</w:t>
            </w:r>
          </w:p>
        </w:tc>
        <w:tc>
          <w:tcPr>
            <w:tcW w:w="496" w:type="dxa"/>
            <w:shd w:val="clear" w:color="auto" w:fill="auto"/>
            <w:vAlign w:val="bottom"/>
          </w:tcPr>
          <w:p w14:paraId="43F8B691" w14:textId="77777777" w:rsidR="00017BAA" w:rsidRPr="00C15EF6" w:rsidRDefault="00017BAA" w:rsidP="00C15EF6">
            <w:pPr>
              <w:pStyle w:val="SingleTxtG"/>
              <w:spacing w:before="40" w:after="40" w:line="220" w:lineRule="exact"/>
              <w:ind w:left="0" w:right="113"/>
              <w:jc w:val="right"/>
              <w:rPr>
                <w:sz w:val="18"/>
              </w:rPr>
            </w:pPr>
            <w:r w:rsidRPr="00C15EF6">
              <w:rPr>
                <w:sz w:val="18"/>
              </w:rPr>
              <w:t>35</w:t>
            </w:r>
          </w:p>
        </w:tc>
        <w:tc>
          <w:tcPr>
            <w:tcW w:w="496" w:type="dxa"/>
            <w:shd w:val="clear" w:color="auto" w:fill="auto"/>
            <w:vAlign w:val="bottom"/>
          </w:tcPr>
          <w:p w14:paraId="3780B9A2" w14:textId="77777777" w:rsidR="00017BAA" w:rsidRPr="00C15EF6" w:rsidRDefault="00017BAA" w:rsidP="00C15EF6">
            <w:pPr>
              <w:pStyle w:val="SingleTxtG"/>
              <w:spacing w:before="40" w:after="40" w:line="220" w:lineRule="exact"/>
              <w:ind w:left="0" w:right="113"/>
              <w:jc w:val="right"/>
              <w:rPr>
                <w:sz w:val="18"/>
              </w:rPr>
            </w:pPr>
            <w:r w:rsidRPr="00C15EF6">
              <w:rPr>
                <w:sz w:val="18"/>
              </w:rPr>
              <w:t>36</w:t>
            </w:r>
          </w:p>
        </w:tc>
        <w:tc>
          <w:tcPr>
            <w:tcW w:w="497" w:type="dxa"/>
            <w:shd w:val="clear" w:color="auto" w:fill="auto"/>
            <w:vAlign w:val="bottom"/>
          </w:tcPr>
          <w:p w14:paraId="605E5756" w14:textId="77777777" w:rsidR="00017BAA" w:rsidRPr="00C15EF6" w:rsidRDefault="00017BAA" w:rsidP="00C15EF6">
            <w:pPr>
              <w:pStyle w:val="SingleTxtG"/>
              <w:spacing w:before="40" w:after="40" w:line="220" w:lineRule="exact"/>
              <w:ind w:left="0" w:right="113"/>
              <w:jc w:val="right"/>
              <w:rPr>
                <w:sz w:val="18"/>
              </w:rPr>
            </w:pPr>
            <w:r w:rsidRPr="00C15EF6">
              <w:rPr>
                <w:sz w:val="18"/>
              </w:rPr>
              <w:t>39</w:t>
            </w:r>
          </w:p>
        </w:tc>
        <w:tc>
          <w:tcPr>
            <w:tcW w:w="519" w:type="dxa"/>
            <w:shd w:val="clear" w:color="auto" w:fill="auto"/>
            <w:vAlign w:val="bottom"/>
          </w:tcPr>
          <w:p w14:paraId="1E497621" w14:textId="77777777" w:rsidR="00017BAA" w:rsidRPr="00C15EF6" w:rsidRDefault="00017BAA" w:rsidP="00C15EF6">
            <w:pPr>
              <w:pStyle w:val="SingleTxtG"/>
              <w:spacing w:before="40" w:after="40" w:line="220" w:lineRule="exact"/>
              <w:ind w:left="0" w:right="113"/>
              <w:jc w:val="right"/>
              <w:rPr>
                <w:sz w:val="18"/>
              </w:rPr>
            </w:pPr>
            <w:r w:rsidRPr="00C15EF6">
              <w:rPr>
                <w:sz w:val="18"/>
              </w:rPr>
              <w:t>25</w:t>
            </w:r>
          </w:p>
        </w:tc>
        <w:tc>
          <w:tcPr>
            <w:tcW w:w="520" w:type="dxa"/>
            <w:shd w:val="clear" w:color="auto" w:fill="auto"/>
            <w:vAlign w:val="bottom"/>
          </w:tcPr>
          <w:p w14:paraId="03459B72"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20" w:type="dxa"/>
            <w:shd w:val="clear" w:color="auto" w:fill="auto"/>
            <w:vAlign w:val="bottom"/>
          </w:tcPr>
          <w:p w14:paraId="20691485" w14:textId="77777777" w:rsidR="00017BAA" w:rsidRPr="00C15EF6" w:rsidRDefault="00017BAA" w:rsidP="00C15EF6">
            <w:pPr>
              <w:pStyle w:val="SingleTxtG"/>
              <w:spacing w:before="40" w:after="40" w:line="220" w:lineRule="exact"/>
              <w:ind w:left="0" w:right="113"/>
              <w:jc w:val="right"/>
              <w:rPr>
                <w:sz w:val="18"/>
              </w:rPr>
            </w:pPr>
            <w:r w:rsidRPr="00C15EF6">
              <w:rPr>
                <w:sz w:val="18"/>
              </w:rPr>
              <w:t>22</w:t>
            </w:r>
          </w:p>
        </w:tc>
        <w:tc>
          <w:tcPr>
            <w:tcW w:w="567" w:type="dxa"/>
            <w:shd w:val="clear" w:color="auto" w:fill="auto"/>
            <w:vAlign w:val="bottom"/>
          </w:tcPr>
          <w:p w14:paraId="7A44FD52" w14:textId="77777777" w:rsidR="00017BAA" w:rsidRPr="00C15EF6" w:rsidRDefault="00017BAA" w:rsidP="00C15EF6">
            <w:pPr>
              <w:pStyle w:val="SingleTxtG"/>
              <w:spacing w:before="40" w:after="40" w:line="220" w:lineRule="exact"/>
              <w:ind w:left="0" w:right="113"/>
              <w:jc w:val="right"/>
              <w:rPr>
                <w:sz w:val="18"/>
              </w:rPr>
            </w:pPr>
            <w:r w:rsidRPr="00C15EF6">
              <w:rPr>
                <w:sz w:val="18"/>
              </w:rPr>
              <w:t>8</w:t>
            </w:r>
          </w:p>
        </w:tc>
        <w:tc>
          <w:tcPr>
            <w:tcW w:w="567" w:type="dxa"/>
            <w:shd w:val="clear" w:color="auto" w:fill="auto"/>
            <w:vAlign w:val="bottom"/>
          </w:tcPr>
          <w:p w14:paraId="43B71CD0" w14:textId="77777777" w:rsidR="00017BAA" w:rsidRPr="00C15EF6" w:rsidRDefault="00017BAA" w:rsidP="00C15EF6">
            <w:pPr>
              <w:pStyle w:val="SingleTxtG"/>
              <w:spacing w:before="40" w:after="40" w:line="220" w:lineRule="exact"/>
              <w:ind w:left="0" w:right="113"/>
              <w:jc w:val="right"/>
              <w:rPr>
                <w:sz w:val="18"/>
              </w:rPr>
            </w:pPr>
            <w:r w:rsidRPr="00C15EF6">
              <w:rPr>
                <w:sz w:val="18"/>
              </w:rPr>
              <w:t>8</w:t>
            </w:r>
          </w:p>
        </w:tc>
        <w:tc>
          <w:tcPr>
            <w:tcW w:w="567" w:type="dxa"/>
            <w:shd w:val="clear" w:color="auto" w:fill="auto"/>
            <w:vAlign w:val="bottom"/>
          </w:tcPr>
          <w:p w14:paraId="62D9324D" w14:textId="77777777" w:rsidR="00017BAA" w:rsidRPr="00C15EF6" w:rsidRDefault="00017BAA" w:rsidP="00C15EF6">
            <w:pPr>
              <w:pStyle w:val="SingleTxtG"/>
              <w:spacing w:before="40" w:after="40" w:line="220" w:lineRule="exact"/>
              <w:ind w:left="0" w:right="113"/>
              <w:jc w:val="right"/>
              <w:rPr>
                <w:sz w:val="18"/>
              </w:rPr>
            </w:pPr>
            <w:r w:rsidRPr="00C15EF6">
              <w:rPr>
                <w:sz w:val="18"/>
              </w:rPr>
              <w:t>8</w:t>
            </w:r>
          </w:p>
        </w:tc>
        <w:tc>
          <w:tcPr>
            <w:tcW w:w="538" w:type="dxa"/>
            <w:shd w:val="clear" w:color="auto" w:fill="auto"/>
            <w:vAlign w:val="bottom"/>
          </w:tcPr>
          <w:p w14:paraId="416B8C8A"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55FB586F"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267C6D0C"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00" w:type="dxa"/>
            <w:shd w:val="clear" w:color="auto" w:fill="auto"/>
            <w:vAlign w:val="bottom"/>
          </w:tcPr>
          <w:p w14:paraId="0E702D38"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0083783E"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4EA88D28"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1DCAA073" w14:textId="77777777" w:rsidTr="00E86F80">
        <w:tc>
          <w:tcPr>
            <w:tcW w:w="1276" w:type="dxa"/>
            <w:tcBorders>
              <w:bottom w:val="nil"/>
            </w:tcBorders>
            <w:shd w:val="clear" w:color="auto" w:fill="auto"/>
          </w:tcPr>
          <w:p w14:paraId="247B8F3E" w14:textId="77777777" w:rsidR="00017BAA" w:rsidRPr="00C15EF6" w:rsidRDefault="00017BAA" w:rsidP="00C15EF6">
            <w:pPr>
              <w:pStyle w:val="SingleTxtG"/>
              <w:spacing w:before="40" w:after="40" w:line="220" w:lineRule="exact"/>
              <w:ind w:left="0" w:right="113"/>
              <w:jc w:val="left"/>
              <w:rPr>
                <w:sz w:val="18"/>
              </w:rPr>
            </w:pPr>
            <w:r w:rsidRPr="00C15EF6">
              <w:rPr>
                <w:sz w:val="18"/>
              </w:rPr>
              <w:t>Lubuskie</w:t>
            </w:r>
          </w:p>
        </w:tc>
        <w:tc>
          <w:tcPr>
            <w:tcW w:w="496" w:type="dxa"/>
            <w:tcBorders>
              <w:bottom w:val="nil"/>
            </w:tcBorders>
            <w:shd w:val="clear" w:color="auto" w:fill="auto"/>
            <w:vAlign w:val="bottom"/>
          </w:tcPr>
          <w:p w14:paraId="3332FDE3" w14:textId="77777777" w:rsidR="00017BAA" w:rsidRPr="00C15EF6" w:rsidRDefault="00017BAA" w:rsidP="00C15EF6">
            <w:pPr>
              <w:pStyle w:val="SingleTxtG"/>
              <w:spacing w:before="40" w:after="40" w:line="220" w:lineRule="exact"/>
              <w:ind w:left="0" w:right="113"/>
              <w:jc w:val="right"/>
              <w:rPr>
                <w:sz w:val="18"/>
              </w:rPr>
            </w:pPr>
            <w:r w:rsidRPr="00C15EF6">
              <w:rPr>
                <w:sz w:val="18"/>
              </w:rPr>
              <w:t>11</w:t>
            </w:r>
          </w:p>
        </w:tc>
        <w:tc>
          <w:tcPr>
            <w:tcW w:w="496" w:type="dxa"/>
            <w:tcBorders>
              <w:bottom w:val="nil"/>
            </w:tcBorders>
            <w:shd w:val="clear" w:color="auto" w:fill="auto"/>
            <w:vAlign w:val="bottom"/>
          </w:tcPr>
          <w:p w14:paraId="4642C86D"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496" w:type="dxa"/>
            <w:tcBorders>
              <w:bottom w:val="nil"/>
            </w:tcBorders>
            <w:shd w:val="clear" w:color="auto" w:fill="auto"/>
            <w:vAlign w:val="bottom"/>
          </w:tcPr>
          <w:p w14:paraId="0B0FEB12" w14:textId="77777777" w:rsidR="00017BAA" w:rsidRPr="00C15EF6" w:rsidRDefault="00017BAA" w:rsidP="00C15EF6">
            <w:pPr>
              <w:pStyle w:val="SingleTxtG"/>
              <w:spacing w:before="40" w:after="40" w:line="220" w:lineRule="exact"/>
              <w:ind w:left="0" w:right="113"/>
              <w:jc w:val="right"/>
              <w:rPr>
                <w:sz w:val="18"/>
              </w:rPr>
            </w:pPr>
            <w:r w:rsidRPr="00C15EF6">
              <w:rPr>
                <w:sz w:val="18"/>
              </w:rPr>
              <w:t>11</w:t>
            </w:r>
          </w:p>
        </w:tc>
        <w:tc>
          <w:tcPr>
            <w:tcW w:w="497" w:type="dxa"/>
            <w:tcBorders>
              <w:bottom w:val="nil"/>
            </w:tcBorders>
            <w:shd w:val="clear" w:color="auto" w:fill="auto"/>
            <w:vAlign w:val="bottom"/>
          </w:tcPr>
          <w:p w14:paraId="7CB9D379" w14:textId="77777777" w:rsidR="00017BAA" w:rsidRPr="00C15EF6" w:rsidRDefault="00017BAA" w:rsidP="00C15EF6">
            <w:pPr>
              <w:pStyle w:val="SingleTxtG"/>
              <w:spacing w:before="40" w:after="40" w:line="220" w:lineRule="exact"/>
              <w:ind w:left="0" w:right="113"/>
              <w:jc w:val="right"/>
              <w:rPr>
                <w:sz w:val="18"/>
              </w:rPr>
            </w:pPr>
            <w:r w:rsidRPr="00C15EF6">
              <w:rPr>
                <w:sz w:val="18"/>
              </w:rPr>
              <w:t>11</w:t>
            </w:r>
          </w:p>
        </w:tc>
        <w:tc>
          <w:tcPr>
            <w:tcW w:w="519" w:type="dxa"/>
            <w:tcBorders>
              <w:bottom w:val="nil"/>
            </w:tcBorders>
            <w:shd w:val="clear" w:color="auto" w:fill="auto"/>
            <w:vAlign w:val="bottom"/>
          </w:tcPr>
          <w:p w14:paraId="7FF2C329" w14:textId="77777777" w:rsidR="00017BAA" w:rsidRPr="00C15EF6" w:rsidRDefault="00017BAA" w:rsidP="00C15EF6">
            <w:pPr>
              <w:pStyle w:val="SingleTxtG"/>
              <w:spacing w:before="40" w:after="40" w:line="220" w:lineRule="exact"/>
              <w:ind w:left="0" w:right="113"/>
              <w:jc w:val="right"/>
              <w:rPr>
                <w:sz w:val="18"/>
              </w:rPr>
            </w:pPr>
            <w:r w:rsidRPr="00C15EF6">
              <w:rPr>
                <w:sz w:val="18"/>
              </w:rPr>
              <w:t>10</w:t>
            </w:r>
          </w:p>
        </w:tc>
        <w:tc>
          <w:tcPr>
            <w:tcW w:w="520" w:type="dxa"/>
            <w:tcBorders>
              <w:bottom w:val="nil"/>
            </w:tcBorders>
            <w:shd w:val="clear" w:color="auto" w:fill="auto"/>
            <w:vAlign w:val="bottom"/>
          </w:tcPr>
          <w:p w14:paraId="1F3605FD"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20" w:type="dxa"/>
            <w:tcBorders>
              <w:bottom w:val="nil"/>
            </w:tcBorders>
            <w:shd w:val="clear" w:color="auto" w:fill="auto"/>
            <w:vAlign w:val="bottom"/>
          </w:tcPr>
          <w:p w14:paraId="76908BC1"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67" w:type="dxa"/>
            <w:tcBorders>
              <w:bottom w:val="nil"/>
            </w:tcBorders>
            <w:shd w:val="clear" w:color="auto" w:fill="auto"/>
            <w:vAlign w:val="bottom"/>
          </w:tcPr>
          <w:p w14:paraId="224E6AF1"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67" w:type="dxa"/>
            <w:tcBorders>
              <w:bottom w:val="nil"/>
            </w:tcBorders>
            <w:shd w:val="clear" w:color="auto" w:fill="auto"/>
            <w:vAlign w:val="bottom"/>
          </w:tcPr>
          <w:p w14:paraId="356974E5"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67" w:type="dxa"/>
            <w:tcBorders>
              <w:bottom w:val="nil"/>
            </w:tcBorders>
            <w:shd w:val="clear" w:color="auto" w:fill="auto"/>
            <w:vAlign w:val="bottom"/>
          </w:tcPr>
          <w:p w14:paraId="29B64AC3" w14:textId="77777777" w:rsidR="00017BAA" w:rsidRPr="00C15EF6" w:rsidRDefault="00017BAA" w:rsidP="00C15EF6">
            <w:pPr>
              <w:pStyle w:val="SingleTxtG"/>
              <w:spacing w:before="40" w:after="40" w:line="220" w:lineRule="exact"/>
              <w:ind w:left="0" w:right="113"/>
              <w:jc w:val="right"/>
              <w:rPr>
                <w:sz w:val="18"/>
              </w:rPr>
            </w:pPr>
            <w:r w:rsidRPr="00C15EF6">
              <w:rPr>
                <w:sz w:val="18"/>
              </w:rPr>
              <w:t>8</w:t>
            </w:r>
          </w:p>
        </w:tc>
        <w:tc>
          <w:tcPr>
            <w:tcW w:w="538" w:type="dxa"/>
            <w:tcBorders>
              <w:bottom w:val="nil"/>
            </w:tcBorders>
            <w:shd w:val="clear" w:color="auto" w:fill="auto"/>
            <w:vAlign w:val="bottom"/>
          </w:tcPr>
          <w:p w14:paraId="515EDEF3"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tcBorders>
              <w:bottom w:val="nil"/>
            </w:tcBorders>
            <w:shd w:val="clear" w:color="auto" w:fill="auto"/>
            <w:vAlign w:val="bottom"/>
          </w:tcPr>
          <w:p w14:paraId="3F9BEE63"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tcBorders>
              <w:bottom w:val="nil"/>
            </w:tcBorders>
            <w:shd w:val="clear" w:color="auto" w:fill="auto"/>
            <w:vAlign w:val="bottom"/>
          </w:tcPr>
          <w:p w14:paraId="5C152B33"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tcBorders>
              <w:bottom w:val="nil"/>
            </w:tcBorders>
            <w:shd w:val="clear" w:color="auto" w:fill="auto"/>
            <w:vAlign w:val="bottom"/>
          </w:tcPr>
          <w:p w14:paraId="33271833"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tcBorders>
              <w:bottom w:val="nil"/>
            </w:tcBorders>
            <w:shd w:val="clear" w:color="auto" w:fill="auto"/>
            <w:vAlign w:val="bottom"/>
          </w:tcPr>
          <w:p w14:paraId="7DD819BE"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tcBorders>
              <w:bottom w:val="nil"/>
            </w:tcBorders>
            <w:shd w:val="clear" w:color="auto" w:fill="auto"/>
            <w:vAlign w:val="bottom"/>
          </w:tcPr>
          <w:p w14:paraId="66607739"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5BE64477" w14:textId="77777777" w:rsidTr="00E86F80">
        <w:tc>
          <w:tcPr>
            <w:tcW w:w="1276" w:type="dxa"/>
            <w:tcBorders>
              <w:top w:val="nil"/>
              <w:bottom w:val="nil"/>
            </w:tcBorders>
            <w:shd w:val="clear" w:color="auto" w:fill="auto"/>
          </w:tcPr>
          <w:p w14:paraId="017A0DFC" w14:textId="77777777" w:rsidR="00017BAA" w:rsidRPr="00C15EF6" w:rsidRDefault="00017BAA" w:rsidP="00C15EF6">
            <w:pPr>
              <w:pStyle w:val="SingleTxtG"/>
              <w:spacing w:before="40" w:after="40" w:line="220" w:lineRule="exact"/>
              <w:ind w:left="0" w:right="113"/>
              <w:jc w:val="left"/>
              <w:rPr>
                <w:sz w:val="18"/>
              </w:rPr>
            </w:pPr>
            <w:r w:rsidRPr="00C15EF6">
              <w:rPr>
                <w:sz w:val="18"/>
              </w:rPr>
              <w:t>Łódzkie</w:t>
            </w:r>
          </w:p>
        </w:tc>
        <w:tc>
          <w:tcPr>
            <w:tcW w:w="496" w:type="dxa"/>
            <w:tcBorders>
              <w:top w:val="nil"/>
              <w:bottom w:val="nil"/>
            </w:tcBorders>
            <w:shd w:val="clear" w:color="auto" w:fill="auto"/>
            <w:vAlign w:val="bottom"/>
          </w:tcPr>
          <w:p w14:paraId="4277247C" w14:textId="77777777" w:rsidR="00017BAA" w:rsidRPr="00C15EF6" w:rsidRDefault="00017BAA" w:rsidP="00C15EF6">
            <w:pPr>
              <w:pStyle w:val="SingleTxtG"/>
              <w:spacing w:before="40" w:after="40" w:line="220" w:lineRule="exact"/>
              <w:ind w:left="0" w:right="113"/>
              <w:jc w:val="right"/>
              <w:rPr>
                <w:sz w:val="18"/>
              </w:rPr>
            </w:pPr>
            <w:r w:rsidRPr="00C15EF6">
              <w:rPr>
                <w:sz w:val="18"/>
              </w:rPr>
              <w:t>44</w:t>
            </w:r>
          </w:p>
        </w:tc>
        <w:tc>
          <w:tcPr>
            <w:tcW w:w="496" w:type="dxa"/>
            <w:tcBorders>
              <w:top w:val="nil"/>
              <w:bottom w:val="nil"/>
            </w:tcBorders>
            <w:shd w:val="clear" w:color="auto" w:fill="auto"/>
            <w:vAlign w:val="bottom"/>
          </w:tcPr>
          <w:p w14:paraId="6FBF7BC4" w14:textId="77777777" w:rsidR="00017BAA" w:rsidRPr="00C15EF6" w:rsidRDefault="00017BAA" w:rsidP="00C15EF6">
            <w:pPr>
              <w:pStyle w:val="SingleTxtG"/>
              <w:spacing w:before="40" w:after="40" w:line="220" w:lineRule="exact"/>
              <w:ind w:left="0" w:right="113"/>
              <w:jc w:val="right"/>
              <w:rPr>
                <w:sz w:val="18"/>
              </w:rPr>
            </w:pPr>
            <w:r w:rsidRPr="00C15EF6">
              <w:rPr>
                <w:sz w:val="18"/>
              </w:rPr>
              <w:t>46</w:t>
            </w:r>
          </w:p>
        </w:tc>
        <w:tc>
          <w:tcPr>
            <w:tcW w:w="496" w:type="dxa"/>
            <w:tcBorders>
              <w:top w:val="nil"/>
              <w:bottom w:val="nil"/>
            </w:tcBorders>
            <w:shd w:val="clear" w:color="auto" w:fill="auto"/>
            <w:vAlign w:val="bottom"/>
          </w:tcPr>
          <w:p w14:paraId="1FFC07E4" w14:textId="77777777" w:rsidR="00017BAA" w:rsidRPr="00C15EF6" w:rsidRDefault="00017BAA" w:rsidP="00C15EF6">
            <w:pPr>
              <w:pStyle w:val="SingleTxtG"/>
              <w:spacing w:before="40" w:after="40" w:line="220" w:lineRule="exact"/>
              <w:ind w:left="0" w:right="113"/>
              <w:jc w:val="right"/>
              <w:rPr>
                <w:sz w:val="18"/>
              </w:rPr>
            </w:pPr>
            <w:r w:rsidRPr="00C15EF6">
              <w:rPr>
                <w:sz w:val="18"/>
              </w:rPr>
              <w:t>47</w:t>
            </w:r>
          </w:p>
        </w:tc>
        <w:tc>
          <w:tcPr>
            <w:tcW w:w="497" w:type="dxa"/>
            <w:tcBorders>
              <w:top w:val="nil"/>
              <w:bottom w:val="nil"/>
            </w:tcBorders>
            <w:shd w:val="clear" w:color="auto" w:fill="auto"/>
            <w:vAlign w:val="bottom"/>
          </w:tcPr>
          <w:p w14:paraId="22C768B5" w14:textId="77777777" w:rsidR="00017BAA" w:rsidRPr="00C15EF6" w:rsidRDefault="00017BAA" w:rsidP="00C15EF6">
            <w:pPr>
              <w:pStyle w:val="SingleTxtG"/>
              <w:spacing w:before="40" w:after="40" w:line="220" w:lineRule="exact"/>
              <w:ind w:left="0" w:right="113"/>
              <w:jc w:val="right"/>
              <w:rPr>
                <w:sz w:val="18"/>
              </w:rPr>
            </w:pPr>
            <w:r w:rsidRPr="00C15EF6">
              <w:rPr>
                <w:sz w:val="18"/>
              </w:rPr>
              <w:t>48</w:t>
            </w:r>
          </w:p>
        </w:tc>
        <w:tc>
          <w:tcPr>
            <w:tcW w:w="519" w:type="dxa"/>
            <w:tcBorders>
              <w:top w:val="nil"/>
              <w:bottom w:val="nil"/>
            </w:tcBorders>
            <w:shd w:val="clear" w:color="auto" w:fill="auto"/>
            <w:vAlign w:val="bottom"/>
          </w:tcPr>
          <w:p w14:paraId="5708A80B"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20" w:type="dxa"/>
            <w:tcBorders>
              <w:top w:val="nil"/>
              <w:bottom w:val="nil"/>
            </w:tcBorders>
            <w:shd w:val="clear" w:color="auto" w:fill="auto"/>
            <w:vAlign w:val="bottom"/>
          </w:tcPr>
          <w:p w14:paraId="022381FF"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20" w:type="dxa"/>
            <w:tcBorders>
              <w:top w:val="nil"/>
              <w:bottom w:val="nil"/>
            </w:tcBorders>
            <w:shd w:val="clear" w:color="auto" w:fill="auto"/>
            <w:vAlign w:val="bottom"/>
          </w:tcPr>
          <w:p w14:paraId="273EB881"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67" w:type="dxa"/>
            <w:tcBorders>
              <w:top w:val="nil"/>
              <w:bottom w:val="nil"/>
            </w:tcBorders>
            <w:shd w:val="clear" w:color="auto" w:fill="auto"/>
            <w:vAlign w:val="bottom"/>
          </w:tcPr>
          <w:p w14:paraId="2C38EE6E" w14:textId="77777777" w:rsidR="00017BAA" w:rsidRPr="00C15EF6" w:rsidRDefault="00017BAA" w:rsidP="00C15EF6">
            <w:pPr>
              <w:pStyle w:val="SingleTxtG"/>
              <w:spacing w:before="40" w:after="40" w:line="220" w:lineRule="exact"/>
              <w:ind w:left="0" w:right="113"/>
              <w:jc w:val="right"/>
              <w:rPr>
                <w:sz w:val="18"/>
              </w:rPr>
            </w:pPr>
            <w:r w:rsidRPr="00C15EF6">
              <w:rPr>
                <w:sz w:val="18"/>
              </w:rPr>
              <w:t>10</w:t>
            </w:r>
          </w:p>
        </w:tc>
        <w:tc>
          <w:tcPr>
            <w:tcW w:w="567" w:type="dxa"/>
            <w:tcBorders>
              <w:top w:val="nil"/>
              <w:bottom w:val="nil"/>
            </w:tcBorders>
            <w:shd w:val="clear" w:color="auto" w:fill="auto"/>
            <w:vAlign w:val="bottom"/>
          </w:tcPr>
          <w:p w14:paraId="1F1FB9F8" w14:textId="77777777" w:rsidR="00017BAA" w:rsidRPr="00C15EF6" w:rsidRDefault="00017BAA" w:rsidP="00C15EF6">
            <w:pPr>
              <w:pStyle w:val="SingleTxtG"/>
              <w:spacing w:before="40" w:after="40" w:line="220" w:lineRule="exact"/>
              <w:ind w:left="0" w:right="113"/>
              <w:jc w:val="right"/>
              <w:rPr>
                <w:sz w:val="18"/>
              </w:rPr>
            </w:pPr>
            <w:r w:rsidRPr="00C15EF6">
              <w:rPr>
                <w:sz w:val="18"/>
              </w:rPr>
              <w:t>13</w:t>
            </w:r>
          </w:p>
        </w:tc>
        <w:tc>
          <w:tcPr>
            <w:tcW w:w="567" w:type="dxa"/>
            <w:tcBorders>
              <w:top w:val="nil"/>
              <w:bottom w:val="nil"/>
            </w:tcBorders>
            <w:shd w:val="clear" w:color="auto" w:fill="auto"/>
            <w:vAlign w:val="bottom"/>
          </w:tcPr>
          <w:p w14:paraId="1F2E27ED" w14:textId="77777777" w:rsidR="00017BAA" w:rsidRPr="00C15EF6" w:rsidRDefault="00017BAA" w:rsidP="00C15EF6">
            <w:pPr>
              <w:pStyle w:val="SingleTxtG"/>
              <w:spacing w:before="40" w:after="40" w:line="220" w:lineRule="exact"/>
              <w:ind w:left="0" w:right="113"/>
              <w:jc w:val="right"/>
              <w:rPr>
                <w:sz w:val="18"/>
              </w:rPr>
            </w:pPr>
            <w:r w:rsidRPr="00C15EF6">
              <w:rPr>
                <w:sz w:val="18"/>
              </w:rPr>
              <w:t>14</w:t>
            </w:r>
          </w:p>
        </w:tc>
        <w:tc>
          <w:tcPr>
            <w:tcW w:w="538" w:type="dxa"/>
            <w:tcBorders>
              <w:top w:val="nil"/>
              <w:bottom w:val="nil"/>
            </w:tcBorders>
            <w:shd w:val="clear" w:color="auto" w:fill="auto"/>
            <w:vAlign w:val="bottom"/>
          </w:tcPr>
          <w:p w14:paraId="48BE77DA"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tcBorders>
              <w:top w:val="nil"/>
              <w:bottom w:val="nil"/>
            </w:tcBorders>
            <w:shd w:val="clear" w:color="auto" w:fill="auto"/>
            <w:vAlign w:val="bottom"/>
          </w:tcPr>
          <w:p w14:paraId="4E08CE58"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tcBorders>
              <w:top w:val="nil"/>
              <w:bottom w:val="nil"/>
            </w:tcBorders>
            <w:shd w:val="clear" w:color="auto" w:fill="auto"/>
            <w:vAlign w:val="bottom"/>
          </w:tcPr>
          <w:p w14:paraId="42E0F23E"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00" w:type="dxa"/>
            <w:tcBorders>
              <w:top w:val="nil"/>
              <w:bottom w:val="nil"/>
            </w:tcBorders>
            <w:shd w:val="clear" w:color="auto" w:fill="auto"/>
            <w:vAlign w:val="bottom"/>
          </w:tcPr>
          <w:p w14:paraId="4AB9FA0E"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nil"/>
              <w:bottom w:val="nil"/>
            </w:tcBorders>
            <w:shd w:val="clear" w:color="auto" w:fill="auto"/>
            <w:vAlign w:val="bottom"/>
          </w:tcPr>
          <w:p w14:paraId="5BBADA81"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nil"/>
              <w:bottom w:val="nil"/>
            </w:tcBorders>
            <w:shd w:val="clear" w:color="auto" w:fill="auto"/>
            <w:vAlign w:val="bottom"/>
          </w:tcPr>
          <w:p w14:paraId="2A5D6486"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r>
      <w:tr w:rsidR="00C15EF6" w:rsidRPr="00C15EF6" w14:paraId="020080D1" w14:textId="77777777" w:rsidTr="00E86F80">
        <w:tc>
          <w:tcPr>
            <w:tcW w:w="1276" w:type="dxa"/>
            <w:tcBorders>
              <w:top w:val="nil"/>
              <w:bottom w:val="nil"/>
            </w:tcBorders>
            <w:shd w:val="clear" w:color="auto" w:fill="auto"/>
          </w:tcPr>
          <w:p w14:paraId="2BDD76A1" w14:textId="77777777" w:rsidR="00017BAA" w:rsidRPr="00C15EF6" w:rsidRDefault="00017BAA" w:rsidP="00C15EF6">
            <w:pPr>
              <w:pStyle w:val="SingleTxtG"/>
              <w:spacing w:before="40" w:after="40" w:line="220" w:lineRule="exact"/>
              <w:ind w:left="0" w:right="113"/>
              <w:jc w:val="left"/>
              <w:rPr>
                <w:sz w:val="18"/>
              </w:rPr>
            </w:pPr>
            <w:r w:rsidRPr="00C15EF6">
              <w:rPr>
                <w:sz w:val="18"/>
              </w:rPr>
              <w:t>Małopolskie</w:t>
            </w:r>
          </w:p>
        </w:tc>
        <w:tc>
          <w:tcPr>
            <w:tcW w:w="496" w:type="dxa"/>
            <w:tcBorders>
              <w:top w:val="nil"/>
              <w:bottom w:val="nil"/>
            </w:tcBorders>
            <w:shd w:val="clear" w:color="auto" w:fill="auto"/>
            <w:vAlign w:val="bottom"/>
          </w:tcPr>
          <w:p w14:paraId="6A1CB974" w14:textId="77777777" w:rsidR="00017BAA" w:rsidRPr="00C15EF6" w:rsidRDefault="00017BAA" w:rsidP="00C15EF6">
            <w:pPr>
              <w:pStyle w:val="SingleTxtG"/>
              <w:spacing w:before="40" w:after="40" w:line="220" w:lineRule="exact"/>
              <w:ind w:left="0" w:right="113"/>
              <w:jc w:val="right"/>
              <w:rPr>
                <w:sz w:val="18"/>
              </w:rPr>
            </w:pPr>
            <w:r w:rsidRPr="00C15EF6">
              <w:rPr>
                <w:sz w:val="18"/>
              </w:rPr>
              <w:t>70</w:t>
            </w:r>
          </w:p>
        </w:tc>
        <w:tc>
          <w:tcPr>
            <w:tcW w:w="496" w:type="dxa"/>
            <w:tcBorders>
              <w:top w:val="nil"/>
              <w:bottom w:val="nil"/>
            </w:tcBorders>
            <w:shd w:val="clear" w:color="auto" w:fill="auto"/>
            <w:vAlign w:val="bottom"/>
          </w:tcPr>
          <w:p w14:paraId="6B039578" w14:textId="77777777" w:rsidR="00017BAA" w:rsidRPr="00C15EF6" w:rsidRDefault="00017BAA" w:rsidP="00C15EF6">
            <w:pPr>
              <w:pStyle w:val="SingleTxtG"/>
              <w:spacing w:before="40" w:after="40" w:line="220" w:lineRule="exact"/>
              <w:ind w:left="0" w:right="113"/>
              <w:jc w:val="right"/>
              <w:rPr>
                <w:sz w:val="18"/>
              </w:rPr>
            </w:pPr>
            <w:r w:rsidRPr="00C15EF6">
              <w:rPr>
                <w:sz w:val="18"/>
              </w:rPr>
              <w:t>82</w:t>
            </w:r>
          </w:p>
        </w:tc>
        <w:tc>
          <w:tcPr>
            <w:tcW w:w="496" w:type="dxa"/>
            <w:tcBorders>
              <w:top w:val="nil"/>
              <w:bottom w:val="nil"/>
            </w:tcBorders>
            <w:shd w:val="clear" w:color="auto" w:fill="auto"/>
            <w:vAlign w:val="bottom"/>
          </w:tcPr>
          <w:p w14:paraId="0389FFE1" w14:textId="77777777" w:rsidR="00017BAA" w:rsidRPr="00C15EF6" w:rsidRDefault="00017BAA" w:rsidP="00C15EF6">
            <w:pPr>
              <w:pStyle w:val="SingleTxtG"/>
              <w:spacing w:before="40" w:after="40" w:line="220" w:lineRule="exact"/>
              <w:ind w:left="0" w:right="113"/>
              <w:jc w:val="right"/>
              <w:rPr>
                <w:sz w:val="18"/>
              </w:rPr>
            </w:pPr>
            <w:r w:rsidRPr="00C15EF6">
              <w:rPr>
                <w:sz w:val="18"/>
              </w:rPr>
              <w:t>87</w:t>
            </w:r>
          </w:p>
        </w:tc>
        <w:tc>
          <w:tcPr>
            <w:tcW w:w="497" w:type="dxa"/>
            <w:tcBorders>
              <w:top w:val="nil"/>
              <w:bottom w:val="nil"/>
            </w:tcBorders>
            <w:shd w:val="clear" w:color="auto" w:fill="auto"/>
            <w:vAlign w:val="bottom"/>
          </w:tcPr>
          <w:p w14:paraId="602A01C6" w14:textId="77777777" w:rsidR="00017BAA" w:rsidRPr="00C15EF6" w:rsidRDefault="00017BAA" w:rsidP="00C15EF6">
            <w:pPr>
              <w:pStyle w:val="SingleTxtG"/>
              <w:spacing w:before="40" w:after="40" w:line="220" w:lineRule="exact"/>
              <w:ind w:left="0" w:right="113"/>
              <w:jc w:val="right"/>
              <w:rPr>
                <w:sz w:val="18"/>
              </w:rPr>
            </w:pPr>
            <w:r w:rsidRPr="00C15EF6">
              <w:rPr>
                <w:sz w:val="18"/>
              </w:rPr>
              <w:t>87</w:t>
            </w:r>
          </w:p>
        </w:tc>
        <w:tc>
          <w:tcPr>
            <w:tcW w:w="519" w:type="dxa"/>
            <w:tcBorders>
              <w:top w:val="nil"/>
              <w:bottom w:val="nil"/>
            </w:tcBorders>
            <w:shd w:val="clear" w:color="auto" w:fill="auto"/>
            <w:vAlign w:val="bottom"/>
          </w:tcPr>
          <w:p w14:paraId="4692FB1F" w14:textId="77777777" w:rsidR="00017BAA" w:rsidRPr="00C15EF6" w:rsidRDefault="00017BAA" w:rsidP="00C15EF6">
            <w:pPr>
              <w:pStyle w:val="SingleTxtG"/>
              <w:spacing w:before="40" w:after="40" w:line="220" w:lineRule="exact"/>
              <w:ind w:left="0" w:right="113"/>
              <w:jc w:val="right"/>
              <w:rPr>
                <w:sz w:val="18"/>
              </w:rPr>
            </w:pPr>
            <w:r w:rsidRPr="00C15EF6">
              <w:rPr>
                <w:sz w:val="18"/>
              </w:rPr>
              <w:t>25</w:t>
            </w:r>
          </w:p>
        </w:tc>
        <w:tc>
          <w:tcPr>
            <w:tcW w:w="520" w:type="dxa"/>
            <w:tcBorders>
              <w:top w:val="nil"/>
              <w:bottom w:val="nil"/>
            </w:tcBorders>
            <w:shd w:val="clear" w:color="auto" w:fill="auto"/>
            <w:vAlign w:val="bottom"/>
          </w:tcPr>
          <w:p w14:paraId="0FB8A736" w14:textId="77777777" w:rsidR="00017BAA" w:rsidRPr="00C15EF6" w:rsidRDefault="00017BAA" w:rsidP="00C15EF6">
            <w:pPr>
              <w:pStyle w:val="SingleTxtG"/>
              <w:spacing w:before="40" w:after="40" w:line="220" w:lineRule="exact"/>
              <w:ind w:left="0" w:right="113"/>
              <w:jc w:val="right"/>
              <w:rPr>
                <w:sz w:val="18"/>
              </w:rPr>
            </w:pPr>
            <w:r w:rsidRPr="00C15EF6">
              <w:rPr>
                <w:sz w:val="18"/>
              </w:rPr>
              <w:t>25</w:t>
            </w:r>
          </w:p>
        </w:tc>
        <w:tc>
          <w:tcPr>
            <w:tcW w:w="520" w:type="dxa"/>
            <w:tcBorders>
              <w:top w:val="nil"/>
              <w:bottom w:val="nil"/>
            </w:tcBorders>
            <w:shd w:val="clear" w:color="auto" w:fill="auto"/>
            <w:vAlign w:val="bottom"/>
          </w:tcPr>
          <w:p w14:paraId="39F37904" w14:textId="77777777" w:rsidR="00017BAA" w:rsidRPr="00C15EF6" w:rsidRDefault="00017BAA" w:rsidP="00C15EF6">
            <w:pPr>
              <w:pStyle w:val="SingleTxtG"/>
              <w:spacing w:before="40" w:after="40" w:line="220" w:lineRule="exact"/>
              <w:ind w:left="0" w:right="113"/>
              <w:jc w:val="right"/>
              <w:rPr>
                <w:sz w:val="18"/>
              </w:rPr>
            </w:pPr>
            <w:r w:rsidRPr="00C15EF6">
              <w:rPr>
                <w:sz w:val="18"/>
              </w:rPr>
              <w:t>27</w:t>
            </w:r>
          </w:p>
        </w:tc>
        <w:tc>
          <w:tcPr>
            <w:tcW w:w="567" w:type="dxa"/>
            <w:tcBorders>
              <w:top w:val="nil"/>
              <w:bottom w:val="nil"/>
            </w:tcBorders>
            <w:shd w:val="clear" w:color="auto" w:fill="auto"/>
            <w:vAlign w:val="bottom"/>
          </w:tcPr>
          <w:p w14:paraId="4C766359" w14:textId="77777777" w:rsidR="00017BAA" w:rsidRPr="00C15EF6" w:rsidRDefault="00017BAA" w:rsidP="00C15EF6">
            <w:pPr>
              <w:pStyle w:val="SingleTxtG"/>
              <w:spacing w:before="40" w:after="40" w:line="220" w:lineRule="exact"/>
              <w:ind w:left="0" w:right="113"/>
              <w:jc w:val="right"/>
              <w:rPr>
                <w:sz w:val="18"/>
              </w:rPr>
            </w:pPr>
            <w:r w:rsidRPr="00C15EF6">
              <w:rPr>
                <w:sz w:val="18"/>
              </w:rPr>
              <w:t>17</w:t>
            </w:r>
          </w:p>
        </w:tc>
        <w:tc>
          <w:tcPr>
            <w:tcW w:w="567" w:type="dxa"/>
            <w:tcBorders>
              <w:top w:val="nil"/>
              <w:bottom w:val="nil"/>
            </w:tcBorders>
            <w:shd w:val="clear" w:color="auto" w:fill="auto"/>
            <w:vAlign w:val="bottom"/>
          </w:tcPr>
          <w:p w14:paraId="74CE1F73" w14:textId="77777777" w:rsidR="00017BAA" w:rsidRPr="00C15EF6" w:rsidRDefault="00017BAA" w:rsidP="00C15EF6">
            <w:pPr>
              <w:pStyle w:val="SingleTxtG"/>
              <w:spacing w:before="40" w:after="40" w:line="220" w:lineRule="exact"/>
              <w:ind w:left="0" w:right="113"/>
              <w:jc w:val="right"/>
              <w:rPr>
                <w:sz w:val="18"/>
              </w:rPr>
            </w:pPr>
            <w:r w:rsidRPr="00C15EF6">
              <w:rPr>
                <w:sz w:val="18"/>
              </w:rPr>
              <w:t>18</w:t>
            </w:r>
          </w:p>
        </w:tc>
        <w:tc>
          <w:tcPr>
            <w:tcW w:w="567" w:type="dxa"/>
            <w:tcBorders>
              <w:top w:val="nil"/>
              <w:bottom w:val="nil"/>
            </w:tcBorders>
            <w:shd w:val="clear" w:color="auto" w:fill="auto"/>
            <w:vAlign w:val="bottom"/>
          </w:tcPr>
          <w:p w14:paraId="229981FB" w14:textId="77777777" w:rsidR="00017BAA" w:rsidRPr="00C15EF6" w:rsidRDefault="00017BAA" w:rsidP="00C15EF6">
            <w:pPr>
              <w:pStyle w:val="SingleTxtG"/>
              <w:spacing w:before="40" w:after="40" w:line="220" w:lineRule="exact"/>
              <w:ind w:left="0" w:right="113"/>
              <w:jc w:val="right"/>
              <w:rPr>
                <w:sz w:val="18"/>
              </w:rPr>
            </w:pPr>
            <w:r w:rsidRPr="00C15EF6">
              <w:rPr>
                <w:sz w:val="18"/>
              </w:rPr>
              <w:t>22</w:t>
            </w:r>
          </w:p>
        </w:tc>
        <w:tc>
          <w:tcPr>
            <w:tcW w:w="538" w:type="dxa"/>
            <w:tcBorders>
              <w:top w:val="nil"/>
              <w:bottom w:val="nil"/>
            </w:tcBorders>
            <w:shd w:val="clear" w:color="auto" w:fill="auto"/>
            <w:vAlign w:val="bottom"/>
          </w:tcPr>
          <w:p w14:paraId="761C2FC1"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tcBorders>
              <w:top w:val="nil"/>
              <w:bottom w:val="nil"/>
            </w:tcBorders>
            <w:shd w:val="clear" w:color="auto" w:fill="auto"/>
            <w:vAlign w:val="bottom"/>
          </w:tcPr>
          <w:p w14:paraId="3260FA72"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tcBorders>
              <w:top w:val="nil"/>
              <w:bottom w:val="nil"/>
            </w:tcBorders>
            <w:shd w:val="clear" w:color="auto" w:fill="auto"/>
            <w:vAlign w:val="bottom"/>
          </w:tcPr>
          <w:p w14:paraId="4D74C0A7"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00" w:type="dxa"/>
            <w:tcBorders>
              <w:top w:val="nil"/>
              <w:bottom w:val="nil"/>
            </w:tcBorders>
            <w:shd w:val="clear" w:color="auto" w:fill="auto"/>
            <w:vAlign w:val="bottom"/>
          </w:tcPr>
          <w:p w14:paraId="130FAD53"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nil"/>
              <w:bottom w:val="nil"/>
            </w:tcBorders>
            <w:shd w:val="clear" w:color="auto" w:fill="auto"/>
            <w:vAlign w:val="bottom"/>
          </w:tcPr>
          <w:p w14:paraId="5B78F6C8"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tcBorders>
              <w:top w:val="nil"/>
              <w:bottom w:val="nil"/>
            </w:tcBorders>
            <w:shd w:val="clear" w:color="auto" w:fill="auto"/>
            <w:vAlign w:val="bottom"/>
          </w:tcPr>
          <w:p w14:paraId="4AA0483F"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r>
      <w:tr w:rsidR="00C15EF6" w:rsidRPr="00C15EF6" w14:paraId="7636718D" w14:textId="77777777" w:rsidTr="00E86F80">
        <w:tc>
          <w:tcPr>
            <w:tcW w:w="1276" w:type="dxa"/>
            <w:tcBorders>
              <w:top w:val="nil"/>
            </w:tcBorders>
            <w:shd w:val="clear" w:color="auto" w:fill="auto"/>
          </w:tcPr>
          <w:p w14:paraId="685A82ED" w14:textId="77777777" w:rsidR="00017BAA" w:rsidRPr="00C15EF6" w:rsidRDefault="00017BAA" w:rsidP="00C15EF6">
            <w:pPr>
              <w:pStyle w:val="SingleTxtG"/>
              <w:spacing w:before="40" w:after="40" w:line="220" w:lineRule="exact"/>
              <w:ind w:left="0" w:right="113"/>
              <w:jc w:val="left"/>
              <w:rPr>
                <w:sz w:val="18"/>
              </w:rPr>
            </w:pPr>
            <w:r w:rsidRPr="00C15EF6">
              <w:rPr>
                <w:sz w:val="18"/>
              </w:rPr>
              <w:t>Mazowieckie</w:t>
            </w:r>
          </w:p>
        </w:tc>
        <w:tc>
          <w:tcPr>
            <w:tcW w:w="496" w:type="dxa"/>
            <w:tcBorders>
              <w:top w:val="nil"/>
            </w:tcBorders>
            <w:shd w:val="clear" w:color="auto" w:fill="auto"/>
            <w:vAlign w:val="bottom"/>
          </w:tcPr>
          <w:p w14:paraId="735DB65B" w14:textId="77777777" w:rsidR="00017BAA" w:rsidRPr="00C15EF6" w:rsidRDefault="00017BAA" w:rsidP="00C15EF6">
            <w:pPr>
              <w:pStyle w:val="SingleTxtG"/>
              <w:spacing w:before="40" w:after="40" w:line="220" w:lineRule="exact"/>
              <w:ind w:left="0" w:right="113"/>
              <w:jc w:val="right"/>
              <w:rPr>
                <w:sz w:val="18"/>
              </w:rPr>
            </w:pPr>
            <w:r w:rsidRPr="00C15EF6">
              <w:rPr>
                <w:sz w:val="18"/>
              </w:rPr>
              <w:t>203</w:t>
            </w:r>
          </w:p>
        </w:tc>
        <w:tc>
          <w:tcPr>
            <w:tcW w:w="496" w:type="dxa"/>
            <w:tcBorders>
              <w:top w:val="nil"/>
            </w:tcBorders>
            <w:shd w:val="clear" w:color="auto" w:fill="auto"/>
            <w:vAlign w:val="bottom"/>
          </w:tcPr>
          <w:p w14:paraId="6D29C65B" w14:textId="77777777" w:rsidR="00017BAA" w:rsidRPr="00C15EF6" w:rsidRDefault="00017BAA" w:rsidP="00C15EF6">
            <w:pPr>
              <w:pStyle w:val="SingleTxtG"/>
              <w:spacing w:before="40" w:after="40" w:line="220" w:lineRule="exact"/>
              <w:ind w:left="0" w:right="113"/>
              <w:jc w:val="right"/>
              <w:rPr>
                <w:sz w:val="18"/>
              </w:rPr>
            </w:pPr>
            <w:r w:rsidRPr="00C15EF6">
              <w:rPr>
                <w:sz w:val="18"/>
              </w:rPr>
              <w:t>225</w:t>
            </w:r>
          </w:p>
        </w:tc>
        <w:tc>
          <w:tcPr>
            <w:tcW w:w="496" w:type="dxa"/>
            <w:tcBorders>
              <w:top w:val="nil"/>
            </w:tcBorders>
            <w:shd w:val="clear" w:color="auto" w:fill="auto"/>
            <w:vAlign w:val="bottom"/>
          </w:tcPr>
          <w:p w14:paraId="76AB704A" w14:textId="77777777" w:rsidR="00017BAA" w:rsidRPr="00C15EF6" w:rsidRDefault="00017BAA" w:rsidP="00C15EF6">
            <w:pPr>
              <w:pStyle w:val="SingleTxtG"/>
              <w:spacing w:before="40" w:after="40" w:line="220" w:lineRule="exact"/>
              <w:ind w:left="0" w:right="113"/>
              <w:jc w:val="right"/>
              <w:rPr>
                <w:sz w:val="18"/>
              </w:rPr>
            </w:pPr>
            <w:r w:rsidRPr="00C15EF6">
              <w:rPr>
                <w:sz w:val="18"/>
              </w:rPr>
              <w:t>217</w:t>
            </w:r>
          </w:p>
        </w:tc>
        <w:tc>
          <w:tcPr>
            <w:tcW w:w="497" w:type="dxa"/>
            <w:tcBorders>
              <w:top w:val="nil"/>
            </w:tcBorders>
            <w:shd w:val="clear" w:color="auto" w:fill="auto"/>
            <w:vAlign w:val="bottom"/>
          </w:tcPr>
          <w:p w14:paraId="29FFC1FE" w14:textId="77777777" w:rsidR="00017BAA" w:rsidRPr="00C15EF6" w:rsidRDefault="00017BAA" w:rsidP="00C15EF6">
            <w:pPr>
              <w:pStyle w:val="SingleTxtG"/>
              <w:spacing w:before="40" w:after="40" w:line="220" w:lineRule="exact"/>
              <w:ind w:left="0" w:right="113"/>
              <w:jc w:val="right"/>
              <w:rPr>
                <w:sz w:val="18"/>
              </w:rPr>
            </w:pPr>
            <w:r w:rsidRPr="00C15EF6">
              <w:rPr>
                <w:sz w:val="18"/>
              </w:rPr>
              <w:t>225</w:t>
            </w:r>
          </w:p>
        </w:tc>
        <w:tc>
          <w:tcPr>
            <w:tcW w:w="519" w:type="dxa"/>
            <w:tcBorders>
              <w:top w:val="nil"/>
            </w:tcBorders>
            <w:shd w:val="clear" w:color="auto" w:fill="auto"/>
            <w:vAlign w:val="bottom"/>
          </w:tcPr>
          <w:p w14:paraId="53C1F188" w14:textId="77777777" w:rsidR="00017BAA" w:rsidRPr="00C15EF6" w:rsidRDefault="00017BAA" w:rsidP="00C15EF6">
            <w:pPr>
              <w:pStyle w:val="SingleTxtG"/>
              <w:spacing w:before="40" w:after="40" w:line="220" w:lineRule="exact"/>
              <w:ind w:left="0" w:right="113"/>
              <w:jc w:val="right"/>
              <w:rPr>
                <w:sz w:val="18"/>
              </w:rPr>
            </w:pPr>
            <w:r w:rsidRPr="00C15EF6">
              <w:rPr>
                <w:sz w:val="18"/>
              </w:rPr>
              <w:t>47</w:t>
            </w:r>
          </w:p>
        </w:tc>
        <w:tc>
          <w:tcPr>
            <w:tcW w:w="520" w:type="dxa"/>
            <w:tcBorders>
              <w:top w:val="nil"/>
            </w:tcBorders>
            <w:shd w:val="clear" w:color="auto" w:fill="auto"/>
            <w:vAlign w:val="bottom"/>
          </w:tcPr>
          <w:p w14:paraId="525BDA74" w14:textId="77777777" w:rsidR="00017BAA" w:rsidRPr="00C15EF6" w:rsidRDefault="00017BAA" w:rsidP="00C15EF6">
            <w:pPr>
              <w:pStyle w:val="SingleTxtG"/>
              <w:spacing w:before="40" w:after="40" w:line="220" w:lineRule="exact"/>
              <w:ind w:left="0" w:right="113"/>
              <w:jc w:val="right"/>
              <w:rPr>
                <w:sz w:val="18"/>
              </w:rPr>
            </w:pPr>
            <w:r w:rsidRPr="00C15EF6">
              <w:rPr>
                <w:sz w:val="18"/>
              </w:rPr>
              <w:t>48</w:t>
            </w:r>
          </w:p>
        </w:tc>
        <w:tc>
          <w:tcPr>
            <w:tcW w:w="520" w:type="dxa"/>
            <w:tcBorders>
              <w:top w:val="nil"/>
            </w:tcBorders>
            <w:shd w:val="clear" w:color="auto" w:fill="auto"/>
            <w:vAlign w:val="bottom"/>
          </w:tcPr>
          <w:p w14:paraId="28D86B22" w14:textId="77777777" w:rsidR="00017BAA" w:rsidRPr="00C15EF6" w:rsidRDefault="00017BAA" w:rsidP="00C15EF6">
            <w:pPr>
              <w:pStyle w:val="SingleTxtG"/>
              <w:spacing w:before="40" w:after="40" w:line="220" w:lineRule="exact"/>
              <w:ind w:left="0" w:right="113"/>
              <w:jc w:val="right"/>
              <w:rPr>
                <w:sz w:val="18"/>
              </w:rPr>
            </w:pPr>
            <w:r w:rsidRPr="00C15EF6">
              <w:rPr>
                <w:sz w:val="18"/>
              </w:rPr>
              <w:t>51</w:t>
            </w:r>
          </w:p>
        </w:tc>
        <w:tc>
          <w:tcPr>
            <w:tcW w:w="567" w:type="dxa"/>
            <w:tcBorders>
              <w:top w:val="nil"/>
            </w:tcBorders>
            <w:shd w:val="clear" w:color="auto" w:fill="auto"/>
            <w:vAlign w:val="bottom"/>
          </w:tcPr>
          <w:p w14:paraId="1192CCC6" w14:textId="77777777" w:rsidR="00017BAA" w:rsidRPr="00C15EF6" w:rsidRDefault="00017BAA" w:rsidP="00C15EF6">
            <w:pPr>
              <w:pStyle w:val="SingleTxtG"/>
              <w:spacing w:before="40" w:after="40" w:line="220" w:lineRule="exact"/>
              <w:ind w:left="0" w:right="113"/>
              <w:jc w:val="right"/>
              <w:rPr>
                <w:sz w:val="18"/>
              </w:rPr>
            </w:pPr>
            <w:r w:rsidRPr="00C15EF6">
              <w:rPr>
                <w:sz w:val="18"/>
              </w:rPr>
              <w:t>30</w:t>
            </w:r>
          </w:p>
        </w:tc>
        <w:tc>
          <w:tcPr>
            <w:tcW w:w="567" w:type="dxa"/>
            <w:tcBorders>
              <w:top w:val="nil"/>
            </w:tcBorders>
            <w:shd w:val="clear" w:color="auto" w:fill="auto"/>
            <w:vAlign w:val="bottom"/>
          </w:tcPr>
          <w:p w14:paraId="47C67E1A"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67" w:type="dxa"/>
            <w:tcBorders>
              <w:top w:val="nil"/>
            </w:tcBorders>
            <w:shd w:val="clear" w:color="auto" w:fill="auto"/>
            <w:vAlign w:val="bottom"/>
          </w:tcPr>
          <w:p w14:paraId="24E091CD" w14:textId="77777777" w:rsidR="00017BAA" w:rsidRPr="00C15EF6" w:rsidRDefault="00017BAA" w:rsidP="00C15EF6">
            <w:pPr>
              <w:pStyle w:val="SingleTxtG"/>
              <w:spacing w:before="40" w:after="40" w:line="220" w:lineRule="exact"/>
              <w:ind w:left="0" w:right="113"/>
              <w:jc w:val="right"/>
              <w:rPr>
                <w:sz w:val="18"/>
              </w:rPr>
            </w:pPr>
            <w:r w:rsidRPr="00C15EF6">
              <w:rPr>
                <w:sz w:val="18"/>
              </w:rPr>
              <w:t>46</w:t>
            </w:r>
          </w:p>
        </w:tc>
        <w:tc>
          <w:tcPr>
            <w:tcW w:w="538" w:type="dxa"/>
            <w:tcBorders>
              <w:top w:val="nil"/>
            </w:tcBorders>
            <w:shd w:val="clear" w:color="auto" w:fill="auto"/>
            <w:vAlign w:val="bottom"/>
          </w:tcPr>
          <w:p w14:paraId="56461D98"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39" w:type="dxa"/>
            <w:tcBorders>
              <w:top w:val="nil"/>
            </w:tcBorders>
            <w:shd w:val="clear" w:color="auto" w:fill="auto"/>
            <w:vAlign w:val="bottom"/>
          </w:tcPr>
          <w:p w14:paraId="5AEA2BEE"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39" w:type="dxa"/>
            <w:tcBorders>
              <w:top w:val="nil"/>
            </w:tcBorders>
            <w:shd w:val="clear" w:color="auto" w:fill="auto"/>
            <w:vAlign w:val="bottom"/>
          </w:tcPr>
          <w:p w14:paraId="64A42FE3"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00" w:type="dxa"/>
            <w:tcBorders>
              <w:top w:val="nil"/>
            </w:tcBorders>
            <w:shd w:val="clear" w:color="auto" w:fill="auto"/>
            <w:vAlign w:val="bottom"/>
          </w:tcPr>
          <w:p w14:paraId="09CDFCEC" w14:textId="77777777" w:rsidR="00017BAA" w:rsidRPr="00C15EF6" w:rsidRDefault="00017BAA" w:rsidP="00C15EF6">
            <w:pPr>
              <w:pStyle w:val="SingleTxtG"/>
              <w:spacing w:before="40" w:after="40" w:line="220" w:lineRule="exact"/>
              <w:ind w:left="0" w:right="113"/>
              <w:jc w:val="right"/>
              <w:rPr>
                <w:sz w:val="18"/>
              </w:rPr>
            </w:pPr>
            <w:r w:rsidRPr="00C15EF6">
              <w:rPr>
                <w:sz w:val="18"/>
              </w:rPr>
              <w:t>0.5</w:t>
            </w:r>
          </w:p>
        </w:tc>
        <w:tc>
          <w:tcPr>
            <w:tcW w:w="501" w:type="dxa"/>
            <w:tcBorders>
              <w:top w:val="nil"/>
            </w:tcBorders>
            <w:shd w:val="clear" w:color="auto" w:fill="auto"/>
            <w:vAlign w:val="bottom"/>
          </w:tcPr>
          <w:p w14:paraId="3E6C9AF6" w14:textId="77777777" w:rsidR="00017BAA" w:rsidRPr="00C15EF6" w:rsidRDefault="00017BAA" w:rsidP="00C15EF6">
            <w:pPr>
              <w:pStyle w:val="SingleTxtG"/>
              <w:spacing w:before="40" w:after="40" w:line="220" w:lineRule="exact"/>
              <w:ind w:left="0" w:right="113"/>
              <w:jc w:val="right"/>
              <w:rPr>
                <w:sz w:val="18"/>
              </w:rPr>
            </w:pPr>
            <w:r w:rsidRPr="00C15EF6">
              <w:rPr>
                <w:sz w:val="18"/>
              </w:rPr>
              <w:t>0.6</w:t>
            </w:r>
          </w:p>
        </w:tc>
        <w:tc>
          <w:tcPr>
            <w:tcW w:w="501" w:type="dxa"/>
            <w:tcBorders>
              <w:top w:val="nil"/>
            </w:tcBorders>
            <w:shd w:val="clear" w:color="auto" w:fill="auto"/>
            <w:vAlign w:val="bottom"/>
          </w:tcPr>
          <w:p w14:paraId="6781B62B" w14:textId="77777777" w:rsidR="00017BAA" w:rsidRPr="00C15EF6" w:rsidRDefault="00017BAA" w:rsidP="00C15EF6">
            <w:pPr>
              <w:pStyle w:val="SingleTxtG"/>
              <w:spacing w:before="40" w:after="40" w:line="220" w:lineRule="exact"/>
              <w:ind w:left="0" w:right="113"/>
              <w:jc w:val="right"/>
              <w:rPr>
                <w:sz w:val="18"/>
              </w:rPr>
            </w:pPr>
            <w:r w:rsidRPr="00C15EF6">
              <w:rPr>
                <w:sz w:val="18"/>
              </w:rPr>
              <w:t>0.6</w:t>
            </w:r>
          </w:p>
        </w:tc>
      </w:tr>
      <w:tr w:rsidR="00C15EF6" w:rsidRPr="00C15EF6" w14:paraId="433FA66E" w14:textId="77777777" w:rsidTr="00E86F80">
        <w:tc>
          <w:tcPr>
            <w:tcW w:w="1276" w:type="dxa"/>
            <w:shd w:val="clear" w:color="auto" w:fill="auto"/>
          </w:tcPr>
          <w:p w14:paraId="21AF1793" w14:textId="77777777" w:rsidR="00017BAA" w:rsidRPr="00C15EF6" w:rsidRDefault="00017BAA" w:rsidP="00C15EF6">
            <w:pPr>
              <w:pStyle w:val="SingleTxtG"/>
              <w:spacing w:before="40" w:after="40" w:line="220" w:lineRule="exact"/>
              <w:ind w:left="0" w:right="113"/>
              <w:jc w:val="left"/>
              <w:rPr>
                <w:sz w:val="18"/>
              </w:rPr>
            </w:pPr>
            <w:r w:rsidRPr="00C15EF6">
              <w:rPr>
                <w:sz w:val="18"/>
              </w:rPr>
              <w:t>Opolskie</w:t>
            </w:r>
          </w:p>
        </w:tc>
        <w:tc>
          <w:tcPr>
            <w:tcW w:w="496" w:type="dxa"/>
            <w:shd w:val="clear" w:color="auto" w:fill="auto"/>
            <w:vAlign w:val="bottom"/>
          </w:tcPr>
          <w:p w14:paraId="552824DD" w14:textId="77777777" w:rsidR="00017BAA" w:rsidRPr="00C15EF6" w:rsidRDefault="00017BAA" w:rsidP="00C15EF6">
            <w:pPr>
              <w:pStyle w:val="SingleTxtG"/>
              <w:spacing w:before="40" w:after="40" w:line="220" w:lineRule="exact"/>
              <w:ind w:left="0" w:right="113"/>
              <w:jc w:val="right"/>
              <w:rPr>
                <w:sz w:val="18"/>
              </w:rPr>
            </w:pPr>
            <w:r w:rsidRPr="00C15EF6">
              <w:rPr>
                <w:sz w:val="18"/>
              </w:rPr>
              <w:t>11</w:t>
            </w:r>
          </w:p>
        </w:tc>
        <w:tc>
          <w:tcPr>
            <w:tcW w:w="496" w:type="dxa"/>
            <w:shd w:val="clear" w:color="auto" w:fill="auto"/>
            <w:vAlign w:val="bottom"/>
          </w:tcPr>
          <w:p w14:paraId="001B108D"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496" w:type="dxa"/>
            <w:shd w:val="clear" w:color="auto" w:fill="auto"/>
            <w:vAlign w:val="bottom"/>
          </w:tcPr>
          <w:p w14:paraId="295691AB"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497" w:type="dxa"/>
            <w:shd w:val="clear" w:color="auto" w:fill="auto"/>
            <w:vAlign w:val="bottom"/>
          </w:tcPr>
          <w:p w14:paraId="791F198C" w14:textId="77777777" w:rsidR="00017BAA" w:rsidRPr="00C15EF6" w:rsidRDefault="00017BAA" w:rsidP="00C15EF6">
            <w:pPr>
              <w:pStyle w:val="SingleTxtG"/>
              <w:spacing w:before="40" w:after="40" w:line="220" w:lineRule="exact"/>
              <w:ind w:left="0" w:right="113"/>
              <w:jc w:val="right"/>
              <w:rPr>
                <w:sz w:val="18"/>
              </w:rPr>
            </w:pPr>
            <w:r w:rsidRPr="00C15EF6">
              <w:rPr>
                <w:sz w:val="18"/>
              </w:rPr>
              <w:t>9</w:t>
            </w:r>
          </w:p>
        </w:tc>
        <w:tc>
          <w:tcPr>
            <w:tcW w:w="519" w:type="dxa"/>
            <w:shd w:val="clear" w:color="auto" w:fill="auto"/>
            <w:vAlign w:val="bottom"/>
          </w:tcPr>
          <w:p w14:paraId="39240293"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520" w:type="dxa"/>
            <w:shd w:val="clear" w:color="auto" w:fill="auto"/>
            <w:vAlign w:val="bottom"/>
          </w:tcPr>
          <w:p w14:paraId="35839ED7"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520" w:type="dxa"/>
            <w:shd w:val="clear" w:color="auto" w:fill="auto"/>
            <w:vAlign w:val="bottom"/>
          </w:tcPr>
          <w:p w14:paraId="157164FE"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567" w:type="dxa"/>
            <w:shd w:val="clear" w:color="auto" w:fill="auto"/>
            <w:vAlign w:val="bottom"/>
          </w:tcPr>
          <w:p w14:paraId="3A3C114E"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67" w:type="dxa"/>
            <w:shd w:val="clear" w:color="auto" w:fill="auto"/>
            <w:vAlign w:val="bottom"/>
          </w:tcPr>
          <w:p w14:paraId="2D70BD8C"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67" w:type="dxa"/>
            <w:shd w:val="clear" w:color="auto" w:fill="auto"/>
            <w:vAlign w:val="bottom"/>
          </w:tcPr>
          <w:p w14:paraId="59246007"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38" w:type="dxa"/>
            <w:shd w:val="clear" w:color="auto" w:fill="auto"/>
            <w:vAlign w:val="bottom"/>
          </w:tcPr>
          <w:p w14:paraId="6384C0E9"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76E998B6"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7A9477CC"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2CC4CCB7"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14EE48D9"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146D616F"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0AB7D5B5" w14:textId="77777777" w:rsidTr="00E86F80">
        <w:tc>
          <w:tcPr>
            <w:tcW w:w="1276" w:type="dxa"/>
            <w:shd w:val="clear" w:color="auto" w:fill="auto"/>
          </w:tcPr>
          <w:p w14:paraId="7BE0B242" w14:textId="77777777" w:rsidR="00017BAA" w:rsidRPr="00C15EF6" w:rsidRDefault="00017BAA" w:rsidP="00C15EF6">
            <w:pPr>
              <w:pStyle w:val="SingleTxtG"/>
              <w:spacing w:before="40" w:after="40" w:line="220" w:lineRule="exact"/>
              <w:ind w:left="0" w:right="113"/>
              <w:jc w:val="left"/>
              <w:rPr>
                <w:sz w:val="18"/>
              </w:rPr>
            </w:pPr>
            <w:r w:rsidRPr="00C15EF6">
              <w:rPr>
                <w:sz w:val="18"/>
              </w:rPr>
              <w:t>Podkarpackie</w:t>
            </w:r>
          </w:p>
        </w:tc>
        <w:tc>
          <w:tcPr>
            <w:tcW w:w="496" w:type="dxa"/>
            <w:shd w:val="clear" w:color="auto" w:fill="auto"/>
            <w:vAlign w:val="bottom"/>
          </w:tcPr>
          <w:p w14:paraId="7623882E" w14:textId="77777777" w:rsidR="00017BAA" w:rsidRPr="00C15EF6" w:rsidRDefault="00017BAA" w:rsidP="00C15EF6">
            <w:pPr>
              <w:pStyle w:val="SingleTxtG"/>
              <w:spacing w:before="40" w:after="40" w:line="220" w:lineRule="exact"/>
              <w:ind w:left="0" w:right="113"/>
              <w:jc w:val="right"/>
              <w:rPr>
                <w:sz w:val="18"/>
              </w:rPr>
            </w:pPr>
            <w:r w:rsidRPr="00C15EF6">
              <w:rPr>
                <w:sz w:val="18"/>
              </w:rPr>
              <w:t>17</w:t>
            </w:r>
          </w:p>
        </w:tc>
        <w:tc>
          <w:tcPr>
            <w:tcW w:w="496" w:type="dxa"/>
            <w:shd w:val="clear" w:color="auto" w:fill="auto"/>
            <w:vAlign w:val="bottom"/>
          </w:tcPr>
          <w:p w14:paraId="4C2C56CE" w14:textId="77777777" w:rsidR="00017BAA" w:rsidRPr="00C15EF6" w:rsidRDefault="00017BAA" w:rsidP="00C15EF6">
            <w:pPr>
              <w:pStyle w:val="SingleTxtG"/>
              <w:spacing w:before="40" w:after="40" w:line="220" w:lineRule="exact"/>
              <w:ind w:left="0" w:right="113"/>
              <w:jc w:val="right"/>
              <w:rPr>
                <w:sz w:val="18"/>
              </w:rPr>
            </w:pPr>
            <w:r w:rsidRPr="00C15EF6">
              <w:rPr>
                <w:sz w:val="18"/>
              </w:rPr>
              <w:t>15</w:t>
            </w:r>
          </w:p>
        </w:tc>
        <w:tc>
          <w:tcPr>
            <w:tcW w:w="496" w:type="dxa"/>
            <w:shd w:val="clear" w:color="auto" w:fill="auto"/>
            <w:vAlign w:val="bottom"/>
          </w:tcPr>
          <w:p w14:paraId="5C0AEDAF"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497" w:type="dxa"/>
            <w:shd w:val="clear" w:color="auto" w:fill="auto"/>
            <w:vAlign w:val="bottom"/>
          </w:tcPr>
          <w:p w14:paraId="2A4D2C0A"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519" w:type="dxa"/>
            <w:shd w:val="clear" w:color="auto" w:fill="auto"/>
            <w:vAlign w:val="bottom"/>
          </w:tcPr>
          <w:p w14:paraId="6D9F50D3" w14:textId="77777777" w:rsidR="00017BAA" w:rsidRPr="00C15EF6" w:rsidRDefault="00017BAA" w:rsidP="00C15EF6">
            <w:pPr>
              <w:pStyle w:val="SingleTxtG"/>
              <w:spacing w:before="40" w:after="40" w:line="220" w:lineRule="exact"/>
              <w:ind w:left="0" w:right="113"/>
              <w:jc w:val="right"/>
              <w:rPr>
                <w:sz w:val="18"/>
              </w:rPr>
            </w:pPr>
            <w:r w:rsidRPr="00C15EF6">
              <w:rPr>
                <w:sz w:val="18"/>
              </w:rPr>
              <w:t>24</w:t>
            </w:r>
          </w:p>
        </w:tc>
        <w:tc>
          <w:tcPr>
            <w:tcW w:w="520" w:type="dxa"/>
            <w:shd w:val="clear" w:color="auto" w:fill="auto"/>
            <w:vAlign w:val="bottom"/>
          </w:tcPr>
          <w:p w14:paraId="13EC9CA6"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20" w:type="dxa"/>
            <w:shd w:val="clear" w:color="auto" w:fill="auto"/>
            <w:vAlign w:val="bottom"/>
          </w:tcPr>
          <w:p w14:paraId="774258A7"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67" w:type="dxa"/>
            <w:shd w:val="clear" w:color="auto" w:fill="auto"/>
            <w:vAlign w:val="bottom"/>
          </w:tcPr>
          <w:p w14:paraId="47500264"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63789CC1"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67" w:type="dxa"/>
            <w:shd w:val="clear" w:color="auto" w:fill="auto"/>
            <w:vAlign w:val="bottom"/>
          </w:tcPr>
          <w:p w14:paraId="25227D91" w14:textId="77777777" w:rsidR="00017BAA" w:rsidRPr="00C15EF6" w:rsidRDefault="00017BAA" w:rsidP="00C15EF6">
            <w:pPr>
              <w:pStyle w:val="SingleTxtG"/>
              <w:spacing w:before="40" w:after="40" w:line="220" w:lineRule="exact"/>
              <w:ind w:left="0" w:right="113"/>
              <w:jc w:val="right"/>
              <w:rPr>
                <w:sz w:val="18"/>
              </w:rPr>
            </w:pPr>
            <w:r w:rsidRPr="00C15EF6">
              <w:rPr>
                <w:sz w:val="18"/>
              </w:rPr>
              <w:t>8</w:t>
            </w:r>
          </w:p>
        </w:tc>
        <w:tc>
          <w:tcPr>
            <w:tcW w:w="538" w:type="dxa"/>
            <w:shd w:val="clear" w:color="auto" w:fill="auto"/>
            <w:vAlign w:val="bottom"/>
          </w:tcPr>
          <w:p w14:paraId="3737FB45"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79AF4680"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5430A4CB"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692EE92B"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47B40644"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60612AE7"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r>
      <w:tr w:rsidR="00C15EF6" w:rsidRPr="00C15EF6" w14:paraId="33229761" w14:textId="77777777" w:rsidTr="00E86F80">
        <w:tc>
          <w:tcPr>
            <w:tcW w:w="1276" w:type="dxa"/>
            <w:shd w:val="clear" w:color="auto" w:fill="auto"/>
          </w:tcPr>
          <w:p w14:paraId="498E48E9" w14:textId="77777777" w:rsidR="00017BAA" w:rsidRPr="00C15EF6" w:rsidRDefault="00017BAA" w:rsidP="00C15EF6">
            <w:pPr>
              <w:pStyle w:val="SingleTxtG"/>
              <w:spacing w:before="40" w:after="40" w:line="220" w:lineRule="exact"/>
              <w:ind w:left="0" w:right="113"/>
              <w:jc w:val="left"/>
              <w:rPr>
                <w:sz w:val="18"/>
              </w:rPr>
            </w:pPr>
            <w:r w:rsidRPr="00C15EF6">
              <w:rPr>
                <w:sz w:val="18"/>
              </w:rPr>
              <w:t>Podlaskie</w:t>
            </w:r>
          </w:p>
        </w:tc>
        <w:tc>
          <w:tcPr>
            <w:tcW w:w="496" w:type="dxa"/>
            <w:shd w:val="clear" w:color="auto" w:fill="auto"/>
            <w:vAlign w:val="bottom"/>
          </w:tcPr>
          <w:p w14:paraId="728FE969" w14:textId="77777777" w:rsidR="00017BAA" w:rsidRPr="00C15EF6" w:rsidRDefault="00017BAA" w:rsidP="00C15EF6">
            <w:pPr>
              <w:pStyle w:val="SingleTxtG"/>
              <w:spacing w:before="40" w:after="40" w:line="220" w:lineRule="exact"/>
              <w:ind w:left="0" w:right="113"/>
              <w:jc w:val="right"/>
              <w:rPr>
                <w:sz w:val="18"/>
              </w:rPr>
            </w:pPr>
            <w:r w:rsidRPr="00C15EF6">
              <w:rPr>
                <w:sz w:val="18"/>
              </w:rPr>
              <w:t>16</w:t>
            </w:r>
          </w:p>
        </w:tc>
        <w:tc>
          <w:tcPr>
            <w:tcW w:w="496" w:type="dxa"/>
            <w:shd w:val="clear" w:color="auto" w:fill="auto"/>
            <w:vAlign w:val="bottom"/>
          </w:tcPr>
          <w:p w14:paraId="15FA4806" w14:textId="77777777" w:rsidR="00017BAA" w:rsidRPr="00C15EF6" w:rsidRDefault="00017BAA" w:rsidP="00C15EF6">
            <w:pPr>
              <w:pStyle w:val="SingleTxtG"/>
              <w:spacing w:before="40" w:after="40" w:line="220" w:lineRule="exact"/>
              <w:ind w:left="0" w:right="113"/>
              <w:jc w:val="right"/>
              <w:rPr>
                <w:sz w:val="18"/>
              </w:rPr>
            </w:pPr>
            <w:r w:rsidRPr="00C15EF6">
              <w:rPr>
                <w:sz w:val="18"/>
              </w:rPr>
              <w:t>20</w:t>
            </w:r>
          </w:p>
        </w:tc>
        <w:tc>
          <w:tcPr>
            <w:tcW w:w="496" w:type="dxa"/>
            <w:shd w:val="clear" w:color="auto" w:fill="auto"/>
            <w:vAlign w:val="bottom"/>
          </w:tcPr>
          <w:p w14:paraId="3DA9D0CB" w14:textId="77777777" w:rsidR="00017BAA" w:rsidRPr="00C15EF6" w:rsidRDefault="00017BAA" w:rsidP="00C15EF6">
            <w:pPr>
              <w:pStyle w:val="SingleTxtG"/>
              <w:spacing w:before="40" w:after="40" w:line="220" w:lineRule="exact"/>
              <w:ind w:left="0" w:right="113"/>
              <w:jc w:val="right"/>
              <w:rPr>
                <w:sz w:val="18"/>
              </w:rPr>
            </w:pPr>
            <w:r w:rsidRPr="00C15EF6">
              <w:rPr>
                <w:sz w:val="18"/>
              </w:rPr>
              <w:t>20</w:t>
            </w:r>
          </w:p>
        </w:tc>
        <w:tc>
          <w:tcPr>
            <w:tcW w:w="497" w:type="dxa"/>
            <w:shd w:val="clear" w:color="auto" w:fill="auto"/>
            <w:vAlign w:val="bottom"/>
          </w:tcPr>
          <w:p w14:paraId="36BBC195" w14:textId="77777777" w:rsidR="00017BAA" w:rsidRPr="00C15EF6" w:rsidRDefault="00017BAA" w:rsidP="00C15EF6">
            <w:pPr>
              <w:pStyle w:val="SingleTxtG"/>
              <w:spacing w:before="40" w:after="40" w:line="220" w:lineRule="exact"/>
              <w:ind w:left="0" w:right="113"/>
              <w:jc w:val="right"/>
              <w:rPr>
                <w:sz w:val="18"/>
              </w:rPr>
            </w:pPr>
            <w:r w:rsidRPr="00C15EF6">
              <w:rPr>
                <w:sz w:val="18"/>
              </w:rPr>
              <w:t>21</w:t>
            </w:r>
          </w:p>
        </w:tc>
        <w:tc>
          <w:tcPr>
            <w:tcW w:w="519" w:type="dxa"/>
            <w:shd w:val="clear" w:color="auto" w:fill="auto"/>
            <w:vAlign w:val="bottom"/>
          </w:tcPr>
          <w:p w14:paraId="5BFE2FB1"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520" w:type="dxa"/>
            <w:shd w:val="clear" w:color="auto" w:fill="auto"/>
            <w:vAlign w:val="bottom"/>
          </w:tcPr>
          <w:p w14:paraId="41788CD7"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520" w:type="dxa"/>
            <w:shd w:val="clear" w:color="auto" w:fill="auto"/>
            <w:vAlign w:val="bottom"/>
          </w:tcPr>
          <w:p w14:paraId="48BFF164" w14:textId="77777777" w:rsidR="00017BAA" w:rsidRPr="00C15EF6" w:rsidRDefault="00017BAA" w:rsidP="00C15EF6">
            <w:pPr>
              <w:pStyle w:val="SingleTxtG"/>
              <w:spacing w:before="40" w:after="40" w:line="220" w:lineRule="exact"/>
              <w:ind w:left="0" w:right="113"/>
              <w:jc w:val="right"/>
              <w:rPr>
                <w:sz w:val="18"/>
              </w:rPr>
            </w:pPr>
            <w:r w:rsidRPr="00C15EF6">
              <w:rPr>
                <w:sz w:val="18"/>
              </w:rPr>
              <w:t>19</w:t>
            </w:r>
          </w:p>
        </w:tc>
        <w:tc>
          <w:tcPr>
            <w:tcW w:w="567" w:type="dxa"/>
            <w:shd w:val="clear" w:color="auto" w:fill="auto"/>
            <w:vAlign w:val="bottom"/>
          </w:tcPr>
          <w:p w14:paraId="069C68A4"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396710DA"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67" w:type="dxa"/>
            <w:shd w:val="clear" w:color="auto" w:fill="auto"/>
            <w:vAlign w:val="bottom"/>
          </w:tcPr>
          <w:p w14:paraId="41FE5AA7" w14:textId="77777777" w:rsidR="00017BAA" w:rsidRPr="00C15EF6" w:rsidRDefault="00017BAA" w:rsidP="00C15EF6">
            <w:pPr>
              <w:pStyle w:val="SingleTxtG"/>
              <w:spacing w:before="40" w:after="40" w:line="220" w:lineRule="exact"/>
              <w:ind w:left="0" w:right="113"/>
              <w:jc w:val="right"/>
              <w:rPr>
                <w:sz w:val="18"/>
              </w:rPr>
            </w:pPr>
            <w:r w:rsidRPr="00C15EF6">
              <w:rPr>
                <w:sz w:val="18"/>
              </w:rPr>
              <w:t>7</w:t>
            </w:r>
          </w:p>
        </w:tc>
        <w:tc>
          <w:tcPr>
            <w:tcW w:w="538" w:type="dxa"/>
            <w:shd w:val="clear" w:color="auto" w:fill="auto"/>
            <w:vAlign w:val="bottom"/>
          </w:tcPr>
          <w:p w14:paraId="55E8A23E"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58A4FBBD" w14:textId="77777777" w:rsidR="00017BAA" w:rsidRPr="00C15EF6" w:rsidRDefault="00017BAA" w:rsidP="00C15EF6">
            <w:pPr>
              <w:pStyle w:val="SingleTxtG"/>
              <w:spacing w:before="40" w:after="40" w:line="220" w:lineRule="exact"/>
              <w:ind w:left="0" w:right="113"/>
              <w:jc w:val="right"/>
              <w:rPr>
                <w:sz w:val="18"/>
              </w:rPr>
            </w:pPr>
            <w:r w:rsidRPr="00C15EF6">
              <w:rPr>
                <w:sz w:val="18"/>
              </w:rPr>
              <w:t>0</w:t>
            </w:r>
          </w:p>
        </w:tc>
        <w:tc>
          <w:tcPr>
            <w:tcW w:w="539" w:type="dxa"/>
            <w:shd w:val="clear" w:color="auto" w:fill="auto"/>
            <w:vAlign w:val="bottom"/>
          </w:tcPr>
          <w:p w14:paraId="4C5A6BFC"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43ED72B8"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0756E453"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2B81F1B6"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0BBBAE4E" w14:textId="77777777" w:rsidTr="00E86F80">
        <w:tc>
          <w:tcPr>
            <w:tcW w:w="1276" w:type="dxa"/>
            <w:shd w:val="clear" w:color="auto" w:fill="auto"/>
          </w:tcPr>
          <w:p w14:paraId="511629EC" w14:textId="77777777" w:rsidR="00017BAA" w:rsidRPr="00C15EF6" w:rsidRDefault="00017BAA" w:rsidP="00C15EF6">
            <w:pPr>
              <w:pStyle w:val="SingleTxtG"/>
              <w:spacing w:before="40" w:after="40" w:line="220" w:lineRule="exact"/>
              <w:ind w:left="0" w:right="113"/>
              <w:jc w:val="left"/>
              <w:rPr>
                <w:sz w:val="18"/>
              </w:rPr>
            </w:pPr>
            <w:r w:rsidRPr="00C15EF6">
              <w:rPr>
                <w:sz w:val="18"/>
              </w:rPr>
              <w:t>Pomorskie</w:t>
            </w:r>
          </w:p>
        </w:tc>
        <w:tc>
          <w:tcPr>
            <w:tcW w:w="496" w:type="dxa"/>
            <w:shd w:val="clear" w:color="auto" w:fill="auto"/>
            <w:vAlign w:val="bottom"/>
          </w:tcPr>
          <w:p w14:paraId="5A5319BA" w14:textId="77777777" w:rsidR="00017BAA" w:rsidRPr="00C15EF6" w:rsidRDefault="00017BAA" w:rsidP="00C15EF6">
            <w:pPr>
              <w:pStyle w:val="SingleTxtG"/>
              <w:spacing w:before="40" w:after="40" w:line="220" w:lineRule="exact"/>
              <w:ind w:left="0" w:right="113"/>
              <w:jc w:val="right"/>
              <w:rPr>
                <w:sz w:val="18"/>
              </w:rPr>
            </w:pPr>
            <w:r w:rsidRPr="00C15EF6">
              <w:rPr>
                <w:sz w:val="18"/>
              </w:rPr>
              <w:t>37</w:t>
            </w:r>
          </w:p>
        </w:tc>
        <w:tc>
          <w:tcPr>
            <w:tcW w:w="496" w:type="dxa"/>
            <w:shd w:val="clear" w:color="auto" w:fill="auto"/>
            <w:vAlign w:val="bottom"/>
          </w:tcPr>
          <w:p w14:paraId="410EC9FD" w14:textId="77777777" w:rsidR="00017BAA" w:rsidRPr="00C15EF6" w:rsidRDefault="00017BAA" w:rsidP="00C15EF6">
            <w:pPr>
              <w:pStyle w:val="SingleTxtG"/>
              <w:spacing w:before="40" w:after="40" w:line="220" w:lineRule="exact"/>
              <w:ind w:left="0" w:right="113"/>
              <w:jc w:val="right"/>
              <w:rPr>
                <w:sz w:val="18"/>
              </w:rPr>
            </w:pPr>
            <w:r w:rsidRPr="00C15EF6">
              <w:rPr>
                <w:sz w:val="18"/>
              </w:rPr>
              <w:t>37</w:t>
            </w:r>
          </w:p>
        </w:tc>
        <w:tc>
          <w:tcPr>
            <w:tcW w:w="496" w:type="dxa"/>
            <w:shd w:val="clear" w:color="auto" w:fill="auto"/>
            <w:vAlign w:val="bottom"/>
          </w:tcPr>
          <w:p w14:paraId="6F67CB72" w14:textId="77777777" w:rsidR="00017BAA" w:rsidRPr="00C15EF6" w:rsidRDefault="00017BAA" w:rsidP="00C15EF6">
            <w:pPr>
              <w:pStyle w:val="SingleTxtG"/>
              <w:spacing w:before="40" w:after="40" w:line="220" w:lineRule="exact"/>
              <w:ind w:left="0" w:right="113"/>
              <w:jc w:val="right"/>
              <w:rPr>
                <w:sz w:val="18"/>
              </w:rPr>
            </w:pPr>
            <w:r w:rsidRPr="00C15EF6">
              <w:rPr>
                <w:sz w:val="18"/>
              </w:rPr>
              <w:t>39</w:t>
            </w:r>
          </w:p>
        </w:tc>
        <w:tc>
          <w:tcPr>
            <w:tcW w:w="497" w:type="dxa"/>
            <w:shd w:val="clear" w:color="auto" w:fill="auto"/>
            <w:vAlign w:val="bottom"/>
          </w:tcPr>
          <w:p w14:paraId="7BF4BAC3" w14:textId="77777777" w:rsidR="00017BAA" w:rsidRPr="00C15EF6" w:rsidRDefault="00017BAA" w:rsidP="00C15EF6">
            <w:pPr>
              <w:pStyle w:val="SingleTxtG"/>
              <w:spacing w:before="40" w:after="40" w:line="220" w:lineRule="exact"/>
              <w:ind w:left="0" w:right="113"/>
              <w:jc w:val="right"/>
              <w:rPr>
                <w:sz w:val="18"/>
              </w:rPr>
            </w:pPr>
            <w:r w:rsidRPr="00C15EF6">
              <w:rPr>
                <w:sz w:val="18"/>
              </w:rPr>
              <w:t>43</w:t>
            </w:r>
          </w:p>
        </w:tc>
        <w:tc>
          <w:tcPr>
            <w:tcW w:w="519" w:type="dxa"/>
            <w:shd w:val="clear" w:color="auto" w:fill="auto"/>
            <w:vAlign w:val="bottom"/>
          </w:tcPr>
          <w:p w14:paraId="76ADCFD6"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20" w:type="dxa"/>
            <w:shd w:val="clear" w:color="auto" w:fill="auto"/>
            <w:vAlign w:val="bottom"/>
          </w:tcPr>
          <w:p w14:paraId="050B2E78"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20" w:type="dxa"/>
            <w:shd w:val="clear" w:color="auto" w:fill="auto"/>
            <w:vAlign w:val="bottom"/>
          </w:tcPr>
          <w:p w14:paraId="19027076"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67" w:type="dxa"/>
            <w:shd w:val="clear" w:color="auto" w:fill="auto"/>
            <w:vAlign w:val="bottom"/>
          </w:tcPr>
          <w:p w14:paraId="0DA1218F" w14:textId="77777777" w:rsidR="00017BAA" w:rsidRPr="00C15EF6" w:rsidRDefault="00017BAA" w:rsidP="00C15EF6">
            <w:pPr>
              <w:pStyle w:val="SingleTxtG"/>
              <w:spacing w:before="40" w:after="40" w:line="220" w:lineRule="exact"/>
              <w:ind w:left="0" w:right="113"/>
              <w:jc w:val="right"/>
              <w:rPr>
                <w:sz w:val="18"/>
              </w:rPr>
            </w:pPr>
            <w:r w:rsidRPr="00C15EF6">
              <w:rPr>
                <w:sz w:val="18"/>
              </w:rPr>
              <w:t>10</w:t>
            </w:r>
          </w:p>
        </w:tc>
        <w:tc>
          <w:tcPr>
            <w:tcW w:w="567" w:type="dxa"/>
            <w:shd w:val="clear" w:color="auto" w:fill="auto"/>
            <w:vAlign w:val="bottom"/>
          </w:tcPr>
          <w:p w14:paraId="79911162"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567" w:type="dxa"/>
            <w:shd w:val="clear" w:color="auto" w:fill="auto"/>
            <w:vAlign w:val="bottom"/>
          </w:tcPr>
          <w:p w14:paraId="4D54E3C6" w14:textId="77777777" w:rsidR="00017BAA" w:rsidRPr="00C15EF6" w:rsidRDefault="00017BAA" w:rsidP="00C15EF6">
            <w:pPr>
              <w:pStyle w:val="SingleTxtG"/>
              <w:spacing w:before="40" w:after="40" w:line="220" w:lineRule="exact"/>
              <w:ind w:left="0" w:right="113"/>
              <w:jc w:val="right"/>
              <w:rPr>
                <w:sz w:val="18"/>
              </w:rPr>
            </w:pPr>
            <w:r w:rsidRPr="00C15EF6">
              <w:rPr>
                <w:sz w:val="18"/>
              </w:rPr>
              <w:t>10</w:t>
            </w:r>
          </w:p>
        </w:tc>
        <w:tc>
          <w:tcPr>
            <w:tcW w:w="538" w:type="dxa"/>
            <w:shd w:val="clear" w:color="auto" w:fill="auto"/>
            <w:vAlign w:val="bottom"/>
          </w:tcPr>
          <w:p w14:paraId="4CB2F07B"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07C07874"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7DD99E7A"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00" w:type="dxa"/>
            <w:shd w:val="clear" w:color="auto" w:fill="auto"/>
            <w:vAlign w:val="bottom"/>
          </w:tcPr>
          <w:p w14:paraId="20A1B232"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763DF603" w14:textId="77777777" w:rsidR="00017BAA" w:rsidRPr="00C15EF6" w:rsidRDefault="00017BAA" w:rsidP="00C15EF6">
            <w:pPr>
              <w:pStyle w:val="SingleTxtG"/>
              <w:spacing w:before="40" w:after="40" w:line="220" w:lineRule="exact"/>
              <w:ind w:left="0" w:right="113"/>
              <w:jc w:val="right"/>
              <w:rPr>
                <w:sz w:val="18"/>
              </w:rPr>
            </w:pPr>
            <w:r w:rsidRPr="00C15EF6">
              <w:rPr>
                <w:sz w:val="18"/>
              </w:rPr>
              <w:t>0.3</w:t>
            </w:r>
          </w:p>
        </w:tc>
        <w:tc>
          <w:tcPr>
            <w:tcW w:w="501" w:type="dxa"/>
            <w:shd w:val="clear" w:color="auto" w:fill="auto"/>
            <w:vAlign w:val="bottom"/>
          </w:tcPr>
          <w:p w14:paraId="4213C6BA"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r>
      <w:tr w:rsidR="00C15EF6" w:rsidRPr="00C15EF6" w14:paraId="7BBC6C8A" w14:textId="77777777" w:rsidTr="00E86F80">
        <w:tc>
          <w:tcPr>
            <w:tcW w:w="1276" w:type="dxa"/>
            <w:shd w:val="clear" w:color="auto" w:fill="auto"/>
          </w:tcPr>
          <w:p w14:paraId="3A1AACEB" w14:textId="77777777" w:rsidR="00017BAA" w:rsidRPr="00C15EF6" w:rsidRDefault="00017BAA" w:rsidP="00C15EF6">
            <w:pPr>
              <w:pStyle w:val="SingleTxtG"/>
              <w:spacing w:before="40" w:after="40" w:line="220" w:lineRule="exact"/>
              <w:ind w:left="0" w:right="113"/>
              <w:jc w:val="left"/>
              <w:rPr>
                <w:sz w:val="18"/>
              </w:rPr>
            </w:pPr>
            <w:r w:rsidRPr="00C15EF6">
              <w:rPr>
                <w:sz w:val="18"/>
              </w:rPr>
              <w:t>Śląskie</w:t>
            </w:r>
          </w:p>
        </w:tc>
        <w:tc>
          <w:tcPr>
            <w:tcW w:w="496" w:type="dxa"/>
            <w:shd w:val="clear" w:color="auto" w:fill="auto"/>
            <w:vAlign w:val="bottom"/>
          </w:tcPr>
          <w:p w14:paraId="2C689142" w14:textId="77777777" w:rsidR="00017BAA" w:rsidRPr="00C15EF6" w:rsidRDefault="00017BAA" w:rsidP="00C15EF6">
            <w:pPr>
              <w:pStyle w:val="SingleTxtG"/>
              <w:spacing w:before="40" w:after="40" w:line="220" w:lineRule="exact"/>
              <w:ind w:left="0" w:right="113"/>
              <w:jc w:val="right"/>
              <w:rPr>
                <w:sz w:val="18"/>
              </w:rPr>
            </w:pPr>
            <w:r w:rsidRPr="00C15EF6">
              <w:rPr>
                <w:sz w:val="18"/>
              </w:rPr>
              <w:t>65</w:t>
            </w:r>
          </w:p>
        </w:tc>
        <w:tc>
          <w:tcPr>
            <w:tcW w:w="496" w:type="dxa"/>
            <w:shd w:val="clear" w:color="auto" w:fill="auto"/>
            <w:vAlign w:val="bottom"/>
          </w:tcPr>
          <w:p w14:paraId="42995B4E" w14:textId="77777777" w:rsidR="00017BAA" w:rsidRPr="00C15EF6" w:rsidRDefault="00017BAA" w:rsidP="00C15EF6">
            <w:pPr>
              <w:pStyle w:val="SingleTxtG"/>
              <w:spacing w:before="40" w:after="40" w:line="220" w:lineRule="exact"/>
              <w:ind w:left="0" w:right="113"/>
              <w:jc w:val="right"/>
              <w:rPr>
                <w:sz w:val="18"/>
              </w:rPr>
            </w:pPr>
            <w:r w:rsidRPr="00C15EF6">
              <w:rPr>
                <w:sz w:val="18"/>
              </w:rPr>
              <w:t>66</w:t>
            </w:r>
          </w:p>
        </w:tc>
        <w:tc>
          <w:tcPr>
            <w:tcW w:w="496" w:type="dxa"/>
            <w:shd w:val="clear" w:color="auto" w:fill="auto"/>
            <w:vAlign w:val="bottom"/>
          </w:tcPr>
          <w:p w14:paraId="1050A05F" w14:textId="77777777" w:rsidR="00017BAA" w:rsidRPr="00C15EF6" w:rsidRDefault="00017BAA" w:rsidP="00C15EF6">
            <w:pPr>
              <w:pStyle w:val="SingleTxtG"/>
              <w:spacing w:before="40" w:after="40" w:line="220" w:lineRule="exact"/>
              <w:ind w:left="0" w:right="113"/>
              <w:jc w:val="right"/>
              <w:rPr>
                <w:sz w:val="18"/>
              </w:rPr>
            </w:pPr>
            <w:r w:rsidRPr="00C15EF6">
              <w:rPr>
                <w:sz w:val="18"/>
              </w:rPr>
              <w:t>66</w:t>
            </w:r>
          </w:p>
        </w:tc>
        <w:tc>
          <w:tcPr>
            <w:tcW w:w="497" w:type="dxa"/>
            <w:shd w:val="clear" w:color="auto" w:fill="auto"/>
            <w:vAlign w:val="bottom"/>
          </w:tcPr>
          <w:p w14:paraId="0025189C" w14:textId="77777777" w:rsidR="00017BAA" w:rsidRPr="00C15EF6" w:rsidRDefault="00017BAA" w:rsidP="00C15EF6">
            <w:pPr>
              <w:pStyle w:val="SingleTxtG"/>
              <w:spacing w:before="40" w:after="40" w:line="220" w:lineRule="exact"/>
              <w:ind w:left="0" w:right="113"/>
              <w:jc w:val="right"/>
              <w:rPr>
                <w:sz w:val="18"/>
              </w:rPr>
            </w:pPr>
            <w:r w:rsidRPr="00C15EF6">
              <w:rPr>
                <w:sz w:val="18"/>
              </w:rPr>
              <w:t>67</w:t>
            </w:r>
          </w:p>
        </w:tc>
        <w:tc>
          <w:tcPr>
            <w:tcW w:w="519" w:type="dxa"/>
            <w:shd w:val="clear" w:color="auto" w:fill="auto"/>
            <w:vAlign w:val="bottom"/>
          </w:tcPr>
          <w:p w14:paraId="2A2DBFB6" w14:textId="77777777" w:rsidR="00017BAA" w:rsidRPr="00C15EF6" w:rsidRDefault="00017BAA" w:rsidP="00C15EF6">
            <w:pPr>
              <w:pStyle w:val="SingleTxtG"/>
              <w:spacing w:before="40" w:after="40" w:line="220" w:lineRule="exact"/>
              <w:ind w:left="0" w:right="113"/>
              <w:jc w:val="right"/>
              <w:rPr>
                <w:sz w:val="18"/>
              </w:rPr>
            </w:pPr>
            <w:r w:rsidRPr="00C15EF6">
              <w:rPr>
                <w:sz w:val="18"/>
              </w:rPr>
              <w:t>33</w:t>
            </w:r>
          </w:p>
        </w:tc>
        <w:tc>
          <w:tcPr>
            <w:tcW w:w="520" w:type="dxa"/>
            <w:shd w:val="clear" w:color="auto" w:fill="auto"/>
            <w:vAlign w:val="bottom"/>
          </w:tcPr>
          <w:p w14:paraId="382074F2" w14:textId="77777777" w:rsidR="00017BAA" w:rsidRPr="00C15EF6" w:rsidRDefault="00017BAA" w:rsidP="00C15EF6">
            <w:pPr>
              <w:pStyle w:val="SingleTxtG"/>
              <w:spacing w:before="40" w:after="40" w:line="220" w:lineRule="exact"/>
              <w:ind w:left="0" w:right="113"/>
              <w:jc w:val="right"/>
              <w:rPr>
                <w:sz w:val="18"/>
              </w:rPr>
            </w:pPr>
            <w:r w:rsidRPr="00C15EF6">
              <w:rPr>
                <w:sz w:val="18"/>
              </w:rPr>
              <w:t>32</w:t>
            </w:r>
          </w:p>
        </w:tc>
        <w:tc>
          <w:tcPr>
            <w:tcW w:w="520" w:type="dxa"/>
            <w:shd w:val="clear" w:color="auto" w:fill="auto"/>
            <w:vAlign w:val="bottom"/>
          </w:tcPr>
          <w:p w14:paraId="5033493F" w14:textId="77777777" w:rsidR="00017BAA" w:rsidRPr="00C15EF6" w:rsidRDefault="00017BAA" w:rsidP="00C15EF6">
            <w:pPr>
              <w:pStyle w:val="SingleTxtG"/>
              <w:spacing w:before="40" w:after="40" w:line="220" w:lineRule="exact"/>
              <w:ind w:left="0" w:right="113"/>
              <w:jc w:val="right"/>
              <w:rPr>
                <w:sz w:val="18"/>
              </w:rPr>
            </w:pPr>
            <w:r w:rsidRPr="00C15EF6">
              <w:rPr>
                <w:sz w:val="18"/>
              </w:rPr>
              <w:t>30</w:t>
            </w:r>
          </w:p>
        </w:tc>
        <w:tc>
          <w:tcPr>
            <w:tcW w:w="567" w:type="dxa"/>
            <w:shd w:val="clear" w:color="auto" w:fill="auto"/>
            <w:vAlign w:val="bottom"/>
          </w:tcPr>
          <w:p w14:paraId="5A8DCDDA" w14:textId="77777777" w:rsidR="00017BAA" w:rsidRPr="00C15EF6" w:rsidRDefault="00017BAA" w:rsidP="00C15EF6">
            <w:pPr>
              <w:pStyle w:val="SingleTxtG"/>
              <w:spacing w:before="40" w:after="40" w:line="220" w:lineRule="exact"/>
              <w:ind w:left="0" w:right="113"/>
              <w:jc w:val="right"/>
              <w:rPr>
                <w:sz w:val="18"/>
              </w:rPr>
            </w:pPr>
            <w:r w:rsidRPr="00C15EF6">
              <w:rPr>
                <w:sz w:val="18"/>
              </w:rPr>
              <w:t>20</w:t>
            </w:r>
          </w:p>
        </w:tc>
        <w:tc>
          <w:tcPr>
            <w:tcW w:w="567" w:type="dxa"/>
            <w:shd w:val="clear" w:color="auto" w:fill="auto"/>
            <w:vAlign w:val="bottom"/>
          </w:tcPr>
          <w:p w14:paraId="0D1F077B" w14:textId="77777777" w:rsidR="00017BAA" w:rsidRPr="00C15EF6" w:rsidRDefault="00017BAA" w:rsidP="00C15EF6">
            <w:pPr>
              <w:pStyle w:val="SingleTxtG"/>
              <w:spacing w:before="40" w:after="40" w:line="220" w:lineRule="exact"/>
              <w:ind w:left="0" w:right="113"/>
              <w:jc w:val="right"/>
              <w:rPr>
                <w:sz w:val="18"/>
              </w:rPr>
            </w:pPr>
            <w:r w:rsidRPr="00C15EF6">
              <w:rPr>
                <w:sz w:val="18"/>
              </w:rPr>
              <w:t>20</w:t>
            </w:r>
          </w:p>
        </w:tc>
        <w:tc>
          <w:tcPr>
            <w:tcW w:w="567" w:type="dxa"/>
            <w:shd w:val="clear" w:color="auto" w:fill="auto"/>
            <w:vAlign w:val="bottom"/>
          </w:tcPr>
          <w:p w14:paraId="7A6EA0A5" w14:textId="77777777" w:rsidR="00017BAA" w:rsidRPr="00C15EF6" w:rsidRDefault="00017BAA" w:rsidP="00C15EF6">
            <w:pPr>
              <w:pStyle w:val="SingleTxtG"/>
              <w:spacing w:before="40" w:after="40" w:line="220" w:lineRule="exact"/>
              <w:ind w:left="0" w:right="113"/>
              <w:jc w:val="right"/>
              <w:rPr>
                <w:sz w:val="18"/>
              </w:rPr>
            </w:pPr>
            <w:r w:rsidRPr="00C15EF6">
              <w:rPr>
                <w:sz w:val="18"/>
              </w:rPr>
              <w:t>21</w:t>
            </w:r>
          </w:p>
        </w:tc>
        <w:tc>
          <w:tcPr>
            <w:tcW w:w="538" w:type="dxa"/>
            <w:shd w:val="clear" w:color="auto" w:fill="auto"/>
            <w:vAlign w:val="bottom"/>
          </w:tcPr>
          <w:p w14:paraId="0115C52B"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shd w:val="clear" w:color="auto" w:fill="auto"/>
            <w:vAlign w:val="bottom"/>
          </w:tcPr>
          <w:p w14:paraId="3B39B366"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39" w:type="dxa"/>
            <w:shd w:val="clear" w:color="auto" w:fill="auto"/>
            <w:vAlign w:val="bottom"/>
          </w:tcPr>
          <w:p w14:paraId="2FA43369" w14:textId="77777777" w:rsidR="00017BAA" w:rsidRPr="00C15EF6" w:rsidRDefault="00017BAA" w:rsidP="00C15EF6">
            <w:pPr>
              <w:pStyle w:val="SingleTxtG"/>
              <w:spacing w:before="40" w:after="40" w:line="220" w:lineRule="exact"/>
              <w:ind w:left="0" w:right="113"/>
              <w:jc w:val="right"/>
              <w:rPr>
                <w:sz w:val="18"/>
              </w:rPr>
            </w:pPr>
            <w:r w:rsidRPr="00C15EF6">
              <w:rPr>
                <w:sz w:val="18"/>
              </w:rPr>
              <w:t>3</w:t>
            </w:r>
          </w:p>
        </w:tc>
        <w:tc>
          <w:tcPr>
            <w:tcW w:w="500" w:type="dxa"/>
            <w:shd w:val="clear" w:color="auto" w:fill="auto"/>
            <w:vAlign w:val="bottom"/>
          </w:tcPr>
          <w:p w14:paraId="495522E7" w14:textId="77777777" w:rsidR="00017BAA" w:rsidRPr="00C15EF6" w:rsidRDefault="00017BAA" w:rsidP="00C15EF6">
            <w:pPr>
              <w:pStyle w:val="SingleTxtG"/>
              <w:spacing w:before="40" w:after="40" w:line="220" w:lineRule="exact"/>
              <w:ind w:left="0" w:right="113"/>
              <w:jc w:val="right"/>
              <w:rPr>
                <w:sz w:val="18"/>
              </w:rPr>
            </w:pPr>
            <w:r w:rsidRPr="00C15EF6">
              <w:rPr>
                <w:sz w:val="18"/>
              </w:rPr>
              <w:t>0.4</w:t>
            </w:r>
          </w:p>
        </w:tc>
        <w:tc>
          <w:tcPr>
            <w:tcW w:w="501" w:type="dxa"/>
            <w:shd w:val="clear" w:color="auto" w:fill="auto"/>
            <w:vAlign w:val="bottom"/>
          </w:tcPr>
          <w:p w14:paraId="6228D700" w14:textId="77777777" w:rsidR="00017BAA" w:rsidRPr="00C15EF6" w:rsidRDefault="00017BAA" w:rsidP="00C15EF6">
            <w:pPr>
              <w:pStyle w:val="SingleTxtG"/>
              <w:spacing w:before="40" w:after="40" w:line="220" w:lineRule="exact"/>
              <w:ind w:left="0" w:right="113"/>
              <w:jc w:val="right"/>
              <w:rPr>
                <w:sz w:val="18"/>
              </w:rPr>
            </w:pPr>
            <w:r w:rsidRPr="00C15EF6">
              <w:rPr>
                <w:sz w:val="18"/>
              </w:rPr>
              <w:t>0.4</w:t>
            </w:r>
          </w:p>
        </w:tc>
        <w:tc>
          <w:tcPr>
            <w:tcW w:w="501" w:type="dxa"/>
            <w:shd w:val="clear" w:color="auto" w:fill="auto"/>
            <w:vAlign w:val="bottom"/>
          </w:tcPr>
          <w:p w14:paraId="53CD0818" w14:textId="77777777" w:rsidR="00017BAA" w:rsidRPr="00C15EF6" w:rsidRDefault="00017BAA" w:rsidP="00C15EF6">
            <w:pPr>
              <w:pStyle w:val="SingleTxtG"/>
              <w:spacing w:before="40" w:after="40" w:line="220" w:lineRule="exact"/>
              <w:ind w:left="0" w:right="113"/>
              <w:jc w:val="right"/>
              <w:rPr>
                <w:sz w:val="18"/>
              </w:rPr>
            </w:pPr>
            <w:r w:rsidRPr="00C15EF6">
              <w:rPr>
                <w:sz w:val="18"/>
              </w:rPr>
              <w:t>0.4</w:t>
            </w:r>
          </w:p>
        </w:tc>
      </w:tr>
      <w:tr w:rsidR="00C15EF6" w:rsidRPr="00C15EF6" w14:paraId="0281407B" w14:textId="77777777" w:rsidTr="00E86F80">
        <w:tc>
          <w:tcPr>
            <w:tcW w:w="1276" w:type="dxa"/>
            <w:shd w:val="clear" w:color="auto" w:fill="auto"/>
          </w:tcPr>
          <w:p w14:paraId="069CD296" w14:textId="77777777" w:rsidR="00017BAA" w:rsidRPr="00C15EF6" w:rsidRDefault="00017BAA" w:rsidP="00C15EF6">
            <w:pPr>
              <w:pStyle w:val="SingleTxtG"/>
              <w:spacing w:before="40" w:after="40" w:line="220" w:lineRule="exact"/>
              <w:ind w:left="0" w:right="113"/>
              <w:jc w:val="left"/>
              <w:rPr>
                <w:sz w:val="18"/>
              </w:rPr>
            </w:pPr>
            <w:r w:rsidRPr="00C15EF6">
              <w:rPr>
                <w:sz w:val="18"/>
              </w:rPr>
              <w:t>Świętokrzyskie</w:t>
            </w:r>
          </w:p>
        </w:tc>
        <w:tc>
          <w:tcPr>
            <w:tcW w:w="496" w:type="dxa"/>
            <w:shd w:val="clear" w:color="auto" w:fill="auto"/>
            <w:vAlign w:val="bottom"/>
          </w:tcPr>
          <w:p w14:paraId="4947800F" w14:textId="77777777" w:rsidR="00017BAA" w:rsidRPr="00C15EF6" w:rsidRDefault="00017BAA" w:rsidP="00C15EF6">
            <w:pPr>
              <w:pStyle w:val="SingleTxtG"/>
              <w:spacing w:before="40" w:after="40" w:line="220" w:lineRule="exact"/>
              <w:ind w:left="0" w:right="113"/>
              <w:jc w:val="right"/>
              <w:rPr>
                <w:sz w:val="18"/>
              </w:rPr>
            </w:pPr>
            <w:r w:rsidRPr="00C15EF6">
              <w:rPr>
                <w:sz w:val="18"/>
              </w:rPr>
              <w:t>14</w:t>
            </w:r>
          </w:p>
        </w:tc>
        <w:tc>
          <w:tcPr>
            <w:tcW w:w="496" w:type="dxa"/>
            <w:shd w:val="clear" w:color="auto" w:fill="auto"/>
            <w:vAlign w:val="bottom"/>
          </w:tcPr>
          <w:p w14:paraId="5708A8CC" w14:textId="77777777" w:rsidR="00017BAA" w:rsidRPr="00C15EF6" w:rsidRDefault="00017BAA" w:rsidP="00C15EF6">
            <w:pPr>
              <w:pStyle w:val="SingleTxtG"/>
              <w:spacing w:before="40" w:after="40" w:line="220" w:lineRule="exact"/>
              <w:ind w:left="0" w:right="113"/>
              <w:jc w:val="right"/>
              <w:rPr>
                <w:sz w:val="18"/>
              </w:rPr>
            </w:pPr>
            <w:r w:rsidRPr="00C15EF6">
              <w:rPr>
                <w:sz w:val="18"/>
              </w:rPr>
              <w:t>15</w:t>
            </w:r>
          </w:p>
        </w:tc>
        <w:tc>
          <w:tcPr>
            <w:tcW w:w="496" w:type="dxa"/>
            <w:shd w:val="clear" w:color="auto" w:fill="auto"/>
            <w:vAlign w:val="bottom"/>
          </w:tcPr>
          <w:p w14:paraId="024082CA" w14:textId="77777777" w:rsidR="00017BAA" w:rsidRPr="00C15EF6" w:rsidRDefault="00017BAA" w:rsidP="00C15EF6">
            <w:pPr>
              <w:pStyle w:val="SingleTxtG"/>
              <w:spacing w:before="40" w:after="40" w:line="220" w:lineRule="exact"/>
              <w:ind w:left="0" w:right="113"/>
              <w:jc w:val="right"/>
              <w:rPr>
                <w:sz w:val="18"/>
              </w:rPr>
            </w:pPr>
            <w:r w:rsidRPr="00C15EF6">
              <w:rPr>
                <w:sz w:val="18"/>
              </w:rPr>
              <w:t>18</w:t>
            </w:r>
          </w:p>
        </w:tc>
        <w:tc>
          <w:tcPr>
            <w:tcW w:w="497" w:type="dxa"/>
            <w:shd w:val="clear" w:color="auto" w:fill="auto"/>
            <w:vAlign w:val="bottom"/>
          </w:tcPr>
          <w:p w14:paraId="7FE62957" w14:textId="77777777" w:rsidR="00017BAA" w:rsidRPr="00C15EF6" w:rsidRDefault="00017BAA" w:rsidP="00C15EF6">
            <w:pPr>
              <w:pStyle w:val="SingleTxtG"/>
              <w:spacing w:before="40" w:after="40" w:line="220" w:lineRule="exact"/>
              <w:ind w:left="0" w:right="113"/>
              <w:jc w:val="right"/>
              <w:rPr>
                <w:sz w:val="18"/>
              </w:rPr>
            </w:pPr>
            <w:r w:rsidRPr="00C15EF6">
              <w:rPr>
                <w:sz w:val="18"/>
              </w:rPr>
              <w:t>17</w:t>
            </w:r>
          </w:p>
        </w:tc>
        <w:tc>
          <w:tcPr>
            <w:tcW w:w="519" w:type="dxa"/>
            <w:shd w:val="clear" w:color="auto" w:fill="auto"/>
            <w:vAlign w:val="bottom"/>
          </w:tcPr>
          <w:p w14:paraId="3BCCE405" w14:textId="77777777" w:rsidR="00017BAA" w:rsidRPr="00C15EF6" w:rsidRDefault="00017BAA" w:rsidP="00C15EF6">
            <w:pPr>
              <w:pStyle w:val="SingleTxtG"/>
              <w:spacing w:before="40" w:after="40" w:line="220" w:lineRule="exact"/>
              <w:ind w:left="0" w:right="113"/>
              <w:jc w:val="right"/>
              <w:rPr>
                <w:sz w:val="18"/>
              </w:rPr>
            </w:pPr>
            <w:r w:rsidRPr="00C15EF6">
              <w:rPr>
                <w:sz w:val="18"/>
              </w:rPr>
              <w:t>12</w:t>
            </w:r>
          </w:p>
        </w:tc>
        <w:tc>
          <w:tcPr>
            <w:tcW w:w="520" w:type="dxa"/>
            <w:shd w:val="clear" w:color="auto" w:fill="auto"/>
            <w:vAlign w:val="bottom"/>
          </w:tcPr>
          <w:p w14:paraId="3E54767F" w14:textId="77777777" w:rsidR="00017BAA" w:rsidRPr="00C15EF6" w:rsidRDefault="00017BAA" w:rsidP="00C15EF6">
            <w:pPr>
              <w:pStyle w:val="SingleTxtG"/>
              <w:spacing w:before="40" w:after="40" w:line="220" w:lineRule="exact"/>
              <w:ind w:left="0" w:right="113"/>
              <w:jc w:val="right"/>
              <w:rPr>
                <w:sz w:val="18"/>
              </w:rPr>
            </w:pPr>
            <w:r w:rsidRPr="00C15EF6">
              <w:rPr>
                <w:sz w:val="18"/>
              </w:rPr>
              <w:t>13</w:t>
            </w:r>
          </w:p>
        </w:tc>
        <w:tc>
          <w:tcPr>
            <w:tcW w:w="520" w:type="dxa"/>
            <w:shd w:val="clear" w:color="auto" w:fill="auto"/>
            <w:vAlign w:val="bottom"/>
          </w:tcPr>
          <w:p w14:paraId="4952C871" w14:textId="77777777" w:rsidR="00017BAA" w:rsidRPr="00C15EF6" w:rsidRDefault="00017BAA" w:rsidP="00C15EF6">
            <w:pPr>
              <w:pStyle w:val="SingleTxtG"/>
              <w:spacing w:before="40" w:after="40" w:line="220" w:lineRule="exact"/>
              <w:ind w:left="0" w:right="113"/>
              <w:jc w:val="right"/>
              <w:rPr>
                <w:sz w:val="18"/>
              </w:rPr>
            </w:pPr>
            <w:r w:rsidRPr="00C15EF6">
              <w:rPr>
                <w:sz w:val="18"/>
              </w:rPr>
              <w:t>13</w:t>
            </w:r>
          </w:p>
        </w:tc>
        <w:tc>
          <w:tcPr>
            <w:tcW w:w="567" w:type="dxa"/>
            <w:shd w:val="clear" w:color="auto" w:fill="auto"/>
            <w:vAlign w:val="bottom"/>
          </w:tcPr>
          <w:p w14:paraId="07E07CE2"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4A2397CF"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5283B265" w14:textId="77777777" w:rsidR="00017BAA" w:rsidRPr="00C15EF6" w:rsidRDefault="00017BAA" w:rsidP="00C15EF6">
            <w:pPr>
              <w:pStyle w:val="SingleTxtG"/>
              <w:spacing w:before="40" w:after="40" w:line="220" w:lineRule="exact"/>
              <w:ind w:left="0" w:right="113"/>
              <w:jc w:val="right"/>
              <w:rPr>
                <w:sz w:val="18"/>
              </w:rPr>
            </w:pPr>
            <w:r w:rsidRPr="00C15EF6">
              <w:rPr>
                <w:sz w:val="18"/>
              </w:rPr>
              <w:t>7</w:t>
            </w:r>
          </w:p>
        </w:tc>
        <w:tc>
          <w:tcPr>
            <w:tcW w:w="538" w:type="dxa"/>
            <w:shd w:val="clear" w:color="auto" w:fill="auto"/>
            <w:vAlign w:val="bottom"/>
          </w:tcPr>
          <w:p w14:paraId="215FB080"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6F02CFE0"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59EDB91D"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0FE36761"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22019F8D"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33529740"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6714BFF2" w14:textId="77777777" w:rsidTr="00E86F80">
        <w:tc>
          <w:tcPr>
            <w:tcW w:w="1276" w:type="dxa"/>
            <w:shd w:val="clear" w:color="auto" w:fill="auto"/>
          </w:tcPr>
          <w:p w14:paraId="33935413" w14:textId="77777777" w:rsidR="00017BAA" w:rsidRPr="00C15EF6" w:rsidRDefault="00017BAA" w:rsidP="00C15EF6">
            <w:pPr>
              <w:pStyle w:val="SingleTxtG"/>
              <w:spacing w:before="40" w:after="40" w:line="220" w:lineRule="exact"/>
              <w:ind w:left="0" w:right="113"/>
              <w:jc w:val="left"/>
              <w:rPr>
                <w:sz w:val="18"/>
              </w:rPr>
            </w:pPr>
            <w:r w:rsidRPr="00C15EF6">
              <w:rPr>
                <w:sz w:val="18"/>
              </w:rPr>
              <w:t>Warmińsko-Mazurskie</w:t>
            </w:r>
          </w:p>
        </w:tc>
        <w:tc>
          <w:tcPr>
            <w:tcW w:w="496" w:type="dxa"/>
            <w:shd w:val="clear" w:color="auto" w:fill="auto"/>
            <w:vAlign w:val="bottom"/>
          </w:tcPr>
          <w:p w14:paraId="360D28E2" w14:textId="77777777" w:rsidR="00017BAA" w:rsidRPr="00C15EF6" w:rsidRDefault="00017BAA" w:rsidP="00C15EF6">
            <w:pPr>
              <w:pStyle w:val="SingleTxtG"/>
              <w:spacing w:before="40" w:after="40" w:line="220" w:lineRule="exact"/>
              <w:ind w:left="0" w:right="113"/>
              <w:jc w:val="right"/>
              <w:rPr>
                <w:sz w:val="18"/>
              </w:rPr>
            </w:pPr>
            <w:r w:rsidRPr="00C15EF6">
              <w:rPr>
                <w:sz w:val="18"/>
              </w:rPr>
              <w:t>11</w:t>
            </w:r>
          </w:p>
        </w:tc>
        <w:tc>
          <w:tcPr>
            <w:tcW w:w="496" w:type="dxa"/>
            <w:shd w:val="clear" w:color="auto" w:fill="auto"/>
            <w:vAlign w:val="bottom"/>
          </w:tcPr>
          <w:p w14:paraId="31E637A0" w14:textId="77777777" w:rsidR="00017BAA" w:rsidRPr="00C15EF6" w:rsidRDefault="00017BAA" w:rsidP="00C15EF6">
            <w:pPr>
              <w:pStyle w:val="SingleTxtG"/>
              <w:spacing w:before="40" w:after="40" w:line="220" w:lineRule="exact"/>
              <w:ind w:left="0" w:right="113"/>
              <w:jc w:val="right"/>
              <w:rPr>
                <w:sz w:val="18"/>
              </w:rPr>
            </w:pPr>
            <w:r w:rsidRPr="00C15EF6">
              <w:rPr>
                <w:sz w:val="18"/>
              </w:rPr>
              <w:t>15</w:t>
            </w:r>
          </w:p>
        </w:tc>
        <w:tc>
          <w:tcPr>
            <w:tcW w:w="496" w:type="dxa"/>
            <w:shd w:val="clear" w:color="auto" w:fill="auto"/>
            <w:vAlign w:val="bottom"/>
          </w:tcPr>
          <w:p w14:paraId="67F0C093" w14:textId="77777777" w:rsidR="00017BAA" w:rsidRPr="00C15EF6" w:rsidRDefault="00017BAA" w:rsidP="00C15EF6">
            <w:pPr>
              <w:pStyle w:val="SingleTxtG"/>
              <w:spacing w:before="40" w:after="40" w:line="220" w:lineRule="exact"/>
              <w:ind w:left="0" w:right="113"/>
              <w:jc w:val="right"/>
              <w:rPr>
                <w:sz w:val="18"/>
              </w:rPr>
            </w:pPr>
            <w:r w:rsidRPr="00C15EF6">
              <w:rPr>
                <w:sz w:val="18"/>
              </w:rPr>
              <w:t>17</w:t>
            </w:r>
          </w:p>
        </w:tc>
        <w:tc>
          <w:tcPr>
            <w:tcW w:w="497" w:type="dxa"/>
            <w:shd w:val="clear" w:color="auto" w:fill="auto"/>
            <w:vAlign w:val="bottom"/>
          </w:tcPr>
          <w:p w14:paraId="1A18C43C" w14:textId="77777777" w:rsidR="00017BAA" w:rsidRPr="00C15EF6" w:rsidRDefault="00017BAA" w:rsidP="00C15EF6">
            <w:pPr>
              <w:pStyle w:val="SingleTxtG"/>
              <w:spacing w:before="40" w:after="40" w:line="220" w:lineRule="exact"/>
              <w:ind w:left="0" w:right="113"/>
              <w:jc w:val="right"/>
              <w:rPr>
                <w:sz w:val="18"/>
              </w:rPr>
            </w:pPr>
            <w:r w:rsidRPr="00C15EF6">
              <w:rPr>
                <w:sz w:val="18"/>
              </w:rPr>
              <w:t>16</w:t>
            </w:r>
          </w:p>
        </w:tc>
        <w:tc>
          <w:tcPr>
            <w:tcW w:w="519" w:type="dxa"/>
            <w:shd w:val="clear" w:color="auto" w:fill="auto"/>
            <w:vAlign w:val="bottom"/>
          </w:tcPr>
          <w:p w14:paraId="432CFCCD"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20" w:type="dxa"/>
            <w:shd w:val="clear" w:color="auto" w:fill="auto"/>
            <w:vAlign w:val="bottom"/>
          </w:tcPr>
          <w:p w14:paraId="2FEB177F" w14:textId="77777777" w:rsidR="00017BAA" w:rsidRPr="00C15EF6" w:rsidRDefault="00017BAA" w:rsidP="00C15EF6">
            <w:pPr>
              <w:pStyle w:val="SingleTxtG"/>
              <w:spacing w:before="40" w:after="40" w:line="220" w:lineRule="exact"/>
              <w:ind w:left="0" w:right="113"/>
              <w:jc w:val="right"/>
              <w:rPr>
                <w:sz w:val="18"/>
              </w:rPr>
            </w:pPr>
            <w:r w:rsidRPr="00C15EF6">
              <w:rPr>
                <w:sz w:val="18"/>
              </w:rPr>
              <w:t>25</w:t>
            </w:r>
          </w:p>
        </w:tc>
        <w:tc>
          <w:tcPr>
            <w:tcW w:w="520" w:type="dxa"/>
            <w:shd w:val="clear" w:color="auto" w:fill="auto"/>
            <w:vAlign w:val="bottom"/>
          </w:tcPr>
          <w:p w14:paraId="68F12080"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67" w:type="dxa"/>
            <w:shd w:val="clear" w:color="auto" w:fill="auto"/>
            <w:vAlign w:val="bottom"/>
          </w:tcPr>
          <w:p w14:paraId="0578C5A4"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67" w:type="dxa"/>
            <w:shd w:val="clear" w:color="auto" w:fill="auto"/>
            <w:vAlign w:val="bottom"/>
          </w:tcPr>
          <w:p w14:paraId="0542D0B7" w14:textId="77777777" w:rsidR="00017BAA" w:rsidRPr="00C15EF6" w:rsidRDefault="00017BAA" w:rsidP="00C15EF6">
            <w:pPr>
              <w:pStyle w:val="SingleTxtG"/>
              <w:spacing w:before="40" w:after="40" w:line="220" w:lineRule="exact"/>
              <w:ind w:left="0" w:right="113"/>
              <w:jc w:val="right"/>
              <w:rPr>
                <w:sz w:val="18"/>
              </w:rPr>
            </w:pPr>
            <w:r w:rsidRPr="00C15EF6">
              <w:rPr>
                <w:sz w:val="18"/>
              </w:rPr>
              <w:t>6</w:t>
            </w:r>
          </w:p>
        </w:tc>
        <w:tc>
          <w:tcPr>
            <w:tcW w:w="567" w:type="dxa"/>
            <w:shd w:val="clear" w:color="auto" w:fill="auto"/>
            <w:vAlign w:val="bottom"/>
          </w:tcPr>
          <w:p w14:paraId="6F4DAF6E" w14:textId="77777777" w:rsidR="00017BAA" w:rsidRPr="00C15EF6" w:rsidRDefault="00017BAA" w:rsidP="00C15EF6">
            <w:pPr>
              <w:pStyle w:val="SingleTxtG"/>
              <w:spacing w:before="40" w:after="40" w:line="220" w:lineRule="exact"/>
              <w:ind w:left="0" w:right="113"/>
              <w:jc w:val="right"/>
              <w:rPr>
                <w:sz w:val="18"/>
              </w:rPr>
            </w:pPr>
            <w:r w:rsidRPr="00C15EF6">
              <w:rPr>
                <w:sz w:val="18"/>
              </w:rPr>
              <w:t>7</w:t>
            </w:r>
          </w:p>
        </w:tc>
        <w:tc>
          <w:tcPr>
            <w:tcW w:w="538" w:type="dxa"/>
            <w:shd w:val="clear" w:color="auto" w:fill="auto"/>
            <w:vAlign w:val="bottom"/>
          </w:tcPr>
          <w:p w14:paraId="124FFC96"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2199B014"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2004C1D7"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718D0F06"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4B8642AE"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78B8DD75"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r w:rsidR="00C15EF6" w:rsidRPr="00C15EF6" w14:paraId="47BF85C7" w14:textId="77777777" w:rsidTr="00E86F80">
        <w:tc>
          <w:tcPr>
            <w:tcW w:w="1276" w:type="dxa"/>
            <w:shd w:val="clear" w:color="auto" w:fill="auto"/>
          </w:tcPr>
          <w:p w14:paraId="22149D3A" w14:textId="77777777" w:rsidR="00017BAA" w:rsidRPr="00C15EF6" w:rsidRDefault="00017BAA" w:rsidP="00C15EF6">
            <w:pPr>
              <w:pStyle w:val="SingleTxtG"/>
              <w:spacing w:before="40" w:after="40" w:line="220" w:lineRule="exact"/>
              <w:ind w:left="0" w:right="113"/>
              <w:jc w:val="left"/>
              <w:rPr>
                <w:sz w:val="18"/>
              </w:rPr>
            </w:pPr>
            <w:r w:rsidRPr="00C15EF6">
              <w:rPr>
                <w:sz w:val="18"/>
              </w:rPr>
              <w:t>Wielkopolskie</w:t>
            </w:r>
          </w:p>
        </w:tc>
        <w:tc>
          <w:tcPr>
            <w:tcW w:w="496" w:type="dxa"/>
            <w:shd w:val="clear" w:color="auto" w:fill="auto"/>
            <w:vAlign w:val="bottom"/>
          </w:tcPr>
          <w:p w14:paraId="0BE08CA5" w14:textId="77777777" w:rsidR="00017BAA" w:rsidRPr="00C15EF6" w:rsidRDefault="00017BAA" w:rsidP="00C15EF6">
            <w:pPr>
              <w:pStyle w:val="SingleTxtG"/>
              <w:spacing w:before="40" w:after="40" w:line="220" w:lineRule="exact"/>
              <w:ind w:left="0" w:right="113"/>
              <w:jc w:val="right"/>
              <w:rPr>
                <w:sz w:val="18"/>
              </w:rPr>
            </w:pPr>
            <w:r w:rsidRPr="00C15EF6">
              <w:rPr>
                <w:sz w:val="18"/>
              </w:rPr>
              <w:t>44</w:t>
            </w:r>
          </w:p>
        </w:tc>
        <w:tc>
          <w:tcPr>
            <w:tcW w:w="496" w:type="dxa"/>
            <w:shd w:val="clear" w:color="auto" w:fill="auto"/>
            <w:vAlign w:val="bottom"/>
          </w:tcPr>
          <w:p w14:paraId="40804FDC" w14:textId="77777777" w:rsidR="00017BAA" w:rsidRPr="00C15EF6" w:rsidRDefault="00017BAA" w:rsidP="00C15EF6">
            <w:pPr>
              <w:pStyle w:val="SingleTxtG"/>
              <w:spacing w:before="40" w:after="40" w:line="220" w:lineRule="exact"/>
              <w:ind w:left="0" w:right="113"/>
              <w:jc w:val="right"/>
              <w:rPr>
                <w:sz w:val="18"/>
              </w:rPr>
            </w:pPr>
            <w:r w:rsidRPr="00C15EF6">
              <w:rPr>
                <w:sz w:val="18"/>
              </w:rPr>
              <w:t>47</w:t>
            </w:r>
          </w:p>
        </w:tc>
        <w:tc>
          <w:tcPr>
            <w:tcW w:w="496" w:type="dxa"/>
            <w:shd w:val="clear" w:color="auto" w:fill="auto"/>
            <w:vAlign w:val="bottom"/>
          </w:tcPr>
          <w:p w14:paraId="1584946C" w14:textId="77777777" w:rsidR="00017BAA" w:rsidRPr="00C15EF6" w:rsidRDefault="00017BAA" w:rsidP="00C15EF6">
            <w:pPr>
              <w:pStyle w:val="SingleTxtG"/>
              <w:spacing w:before="40" w:after="40" w:line="220" w:lineRule="exact"/>
              <w:ind w:left="0" w:right="113"/>
              <w:jc w:val="right"/>
              <w:rPr>
                <w:sz w:val="18"/>
              </w:rPr>
            </w:pPr>
            <w:r w:rsidRPr="00C15EF6">
              <w:rPr>
                <w:sz w:val="18"/>
              </w:rPr>
              <w:t>49</w:t>
            </w:r>
          </w:p>
        </w:tc>
        <w:tc>
          <w:tcPr>
            <w:tcW w:w="497" w:type="dxa"/>
            <w:shd w:val="clear" w:color="auto" w:fill="auto"/>
            <w:vAlign w:val="bottom"/>
          </w:tcPr>
          <w:p w14:paraId="1A3EC37C" w14:textId="77777777" w:rsidR="00017BAA" w:rsidRPr="00C15EF6" w:rsidRDefault="00017BAA" w:rsidP="00C15EF6">
            <w:pPr>
              <w:pStyle w:val="SingleTxtG"/>
              <w:spacing w:before="40" w:after="40" w:line="220" w:lineRule="exact"/>
              <w:ind w:left="0" w:right="113"/>
              <w:jc w:val="right"/>
              <w:rPr>
                <w:sz w:val="18"/>
              </w:rPr>
            </w:pPr>
            <w:r w:rsidRPr="00C15EF6">
              <w:rPr>
                <w:sz w:val="18"/>
              </w:rPr>
              <w:t>60</w:t>
            </w:r>
          </w:p>
        </w:tc>
        <w:tc>
          <w:tcPr>
            <w:tcW w:w="519" w:type="dxa"/>
            <w:shd w:val="clear" w:color="auto" w:fill="auto"/>
            <w:vAlign w:val="bottom"/>
          </w:tcPr>
          <w:p w14:paraId="74DE3420" w14:textId="77777777" w:rsidR="00017BAA" w:rsidRPr="00C15EF6" w:rsidRDefault="00017BAA" w:rsidP="00C15EF6">
            <w:pPr>
              <w:pStyle w:val="SingleTxtG"/>
              <w:spacing w:before="40" w:after="40" w:line="220" w:lineRule="exact"/>
              <w:ind w:left="0" w:right="113"/>
              <w:jc w:val="right"/>
              <w:rPr>
                <w:sz w:val="18"/>
              </w:rPr>
            </w:pPr>
            <w:r w:rsidRPr="00C15EF6">
              <w:rPr>
                <w:sz w:val="18"/>
              </w:rPr>
              <w:t>34</w:t>
            </w:r>
          </w:p>
        </w:tc>
        <w:tc>
          <w:tcPr>
            <w:tcW w:w="520" w:type="dxa"/>
            <w:shd w:val="clear" w:color="auto" w:fill="auto"/>
            <w:vAlign w:val="bottom"/>
          </w:tcPr>
          <w:p w14:paraId="0B82A5CA" w14:textId="77777777" w:rsidR="00017BAA" w:rsidRPr="00C15EF6" w:rsidRDefault="00017BAA" w:rsidP="00C15EF6">
            <w:pPr>
              <w:pStyle w:val="SingleTxtG"/>
              <w:spacing w:before="40" w:after="40" w:line="220" w:lineRule="exact"/>
              <w:ind w:left="0" w:right="113"/>
              <w:jc w:val="right"/>
              <w:rPr>
                <w:sz w:val="18"/>
              </w:rPr>
            </w:pPr>
            <w:r w:rsidRPr="00C15EF6">
              <w:rPr>
                <w:sz w:val="18"/>
              </w:rPr>
              <w:t>34</w:t>
            </w:r>
          </w:p>
        </w:tc>
        <w:tc>
          <w:tcPr>
            <w:tcW w:w="520" w:type="dxa"/>
            <w:shd w:val="clear" w:color="auto" w:fill="auto"/>
            <w:vAlign w:val="bottom"/>
          </w:tcPr>
          <w:p w14:paraId="2E1EFB18" w14:textId="77777777" w:rsidR="00017BAA" w:rsidRPr="00C15EF6" w:rsidRDefault="00017BAA" w:rsidP="00C15EF6">
            <w:pPr>
              <w:pStyle w:val="SingleTxtG"/>
              <w:spacing w:before="40" w:after="40" w:line="220" w:lineRule="exact"/>
              <w:ind w:left="0" w:right="113"/>
              <w:jc w:val="right"/>
              <w:rPr>
                <w:sz w:val="18"/>
              </w:rPr>
            </w:pPr>
            <w:r w:rsidRPr="00C15EF6">
              <w:rPr>
                <w:sz w:val="18"/>
              </w:rPr>
              <w:t>35</w:t>
            </w:r>
          </w:p>
        </w:tc>
        <w:tc>
          <w:tcPr>
            <w:tcW w:w="567" w:type="dxa"/>
            <w:shd w:val="clear" w:color="auto" w:fill="auto"/>
            <w:vAlign w:val="bottom"/>
          </w:tcPr>
          <w:p w14:paraId="759390D9"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3928B976"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67" w:type="dxa"/>
            <w:shd w:val="clear" w:color="auto" w:fill="auto"/>
            <w:vAlign w:val="bottom"/>
          </w:tcPr>
          <w:p w14:paraId="6A5FBB9B"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38" w:type="dxa"/>
            <w:shd w:val="clear" w:color="auto" w:fill="auto"/>
            <w:vAlign w:val="bottom"/>
          </w:tcPr>
          <w:p w14:paraId="75AD1E0B"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0D668C0D"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39" w:type="dxa"/>
            <w:shd w:val="clear" w:color="auto" w:fill="auto"/>
            <w:vAlign w:val="bottom"/>
          </w:tcPr>
          <w:p w14:paraId="32179289" w14:textId="77777777" w:rsidR="00017BAA" w:rsidRPr="00C15EF6" w:rsidRDefault="00017BAA" w:rsidP="00C15EF6">
            <w:pPr>
              <w:pStyle w:val="SingleTxtG"/>
              <w:spacing w:before="40" w:after="40" w:line="220" w:lineRule="exact"/>
              <w:ind w:left="0" w:right="113"/>
              <w:jc w:val="right"/>
              <w:rPr>
                <w:sz w:val="18"/>
              </w:rPr>
            </w:pPr>
            <w:r w:rsidRPr="00C15EF6">
              <w:rPr>
                <w:sz w:val="18"/>
              </w:rPr>
              <w:t>2</w:t>
            </w:r>
          </w:p>
        </w:tc>
        <w:tc>
          <w:tcPr>
            <w:tcW w:w="500" w:type="dxa"/>
            <w:shd w:val="clear" w:color="auto" w:fill="auto"/>
            <w:vAlign w:val="bottom"/>
          </w:tcPr>
          <w:p w14:paraId="4D5D5401"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106C9A16"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c>
          <w:tcPr>
            <w:tcW w:w="501" w:type="dxa"/>
            <w:shd w:val="clear" w:color="auto" w:fill="auto"/>
            <w:vAlign w:val="bottom"/>
          </w:tcPr>
          <w:p w14:paraId="315FEACD" w14:textId="77777777" w:rsidR="00017BAA" w:rsidRPr="00C15EF6" w:rsidRDefault="00017BAA" w:rsidP="00C15EF6">
            <w:pPr>
              <w:pStyle w:val="SingleTxtG"/>
              <w:spacing w:before="40" w:after="40" w:line="220" w:lineRule="exact"/>
              <w:ind w:left="0" w:right="113"/>
              <w:jc w:val="right"/>
              <w:rPr>
                <w:sz w:val="18"/>
              </w:rPr>
            </w:pPr>
            <w:r w:rsidRPr="00C15EF6">
              <w:rPr>
                <w:sz w:val="18"/>
              </w:rPr>
              <w:t>0.2</w:t>
            </w:r>
          </w:p>
        </w:tc>
      </w:tr>
      <w:tr w:rsidR="00C15EF6" w:rsidRPr="00C15EF6" w14:paraId="601DC6F2" w14:textId="77777777" w:rsidTr="00E86F80">
        <w:tc>
          <w:tcPr>
            <w:tcW w:w="1276" w:type="dxa"/>
            <w:shd w:val="clear" w:color="auto" w:fill="auto"/>
          </w:tcPr>
          <w:p w14:paraId="197BEBD4" w14:textId="77777777" w:rsidR="00017BAA" w:rsidRPr="0066451B" w:rsidRDefault="00017BAA" w:rsidP="00C15EF6">
            <w:pPr>
              <w:pStyle w:val="SingleTxtG"/>
              <w:spacing w:before="40" w:after="40" w:line="220" w:lineRule="exact"/>
              <w:ind w:left="0" w:right="113"/>
              <w:jc w:val="left"/>
              <w:rPr>
                <w:sz w:val="18"/>
                <w:szCs w:val="18"/>
              </w:rPr>
            </w:pPr>
            <w:r w:rsidRPr="0066451B">
              <w:rPr>
                <w:sz w:val="18"/>
                <w:szCs w:val="18"/>
              </w:rPr>
              <w:t>Zachodniopomorskie</w:t>
            </w:r>
          </w:p>
        </w:tc>
        <w:tc>
          <w:tcPr>
            <w:tcW w:w="496" w:type="dxa"/>
            <w:shd w:val="clear" w:color="auto" w:fill="auto"/>
            <w:vAlign w:val="bottom"/>
          </w:tcPr>
          <w:p w14:paraId="4212D0E6" w14:textId="77777777" w:rsidR="00017BAA" w:rsidRPr="00C15EF6" w:rsidRDefault="00017BAA" w:rsidP="00C15EF6">
            <w:pPr>
              <w:pStyle w:val="SingleTxtG"/>
              <w:spacing w:before="40" w:after="40" w:line="220" w:lineRule="exact"/>
              <w:ind w:left="0" w:right="113"/>
              <w:jc w:val="right"/>
              <w:rPr>
                <w:sz w:val="18"/>
              </w:rPr>
            </w:pPr>
            <w:r w:rsidRPr="00C15EF6">
              <w:rPr>
                <w:sz w:val="18"/>
              </w:rPr>
              <w:t>21</w:t>
            </w:r>
          </w:p>
        </w:tc>
        <w:tc>
          <w:tcPr>
            <w:tcW w:w="496" w:type="dxa"/>
            <w:shd w:val="clear" w:color="auto" w:fill="auto"/>
            <w:vAlign w:val="bottom"/>
          </w:tcPr>
          <w:p w14:paraId="66E4D9D3" w14:textId="77777777" w:rsidR="00017BAA" w:rsidRPr="00C15EF6" w:rsidRDefault="00017BAA" w:rsidP="00C15EF6">
            <w:pPr>
              <w:pStyle w:val="SingleTxtG"/>
              <w:spacing w:before="40" w:after="40" w:line="220" w:lineRule="exact"/>
              <w:ind w:left="0" w:right="113"/>
              <w:jc w:val="right"/>
              <w:rPr>
                <w:sz w:val="18"/>
              </w:rPr>
            </w:pPr>
            <w:r w:rsidRPr="00C15EF6">
              <w:rPr>
                <w:sz w:val="18"/>
              </w:rPr>
              <w:t>26</w:t>
            </w:r>
          </w:p>
        </w:tc>
        <w:tc>
          <w:tcPr>
            <w:tcW w:w="496" w:type="dxa"/>
            <w:shd w:val="clear" w:color="auto" w:fill="auto"/>
            <w:vAlign w:val="bottom"/>
          </w:tcPr>
          <w:p w14:paraId="74855E6C" w14:textId="77777777" w:rsidR="00017BAA" w:rsidRPr="00C15EF6" w:rsidRDefault="00017BAA" w:rsidP="00C15EF6">
            <w:pPr>
              <w:pStyle w:val="SingleTxtG"/>
              <w:spacing w:before="40" w:after="40" w:line="220" w:lineRule="exact"/>
              <w:ind w:left="0" w:right="113"/>
              <w:jc w:val="right"/>
              <w:rPr>
                <w:sz w:val="18"/>
              </w:rPr>
            </w:pPr>
            <w:r w:rsidRPr="00C15EF6">
              <w:rPr>
                <w:sz w:val="18"/>
              </w:rPr>
              <w:t>25</w:t>
            </w:r>
          </w:p>
        </w:tc>
        <w:tc>
          <w:tcPr>
            <w:tcW w:w="497" w:type="dxa"/>
            <w:shd w:val="clear" w:color="auto" w:fill="auto"/>
            <w:vAlign w:val="bottom"/>
          </w:tcPr>
          <w:p w14:paraId="3B844F38" w14:textId="77777777" w:rsidR="00017BAA" w:rsidRPr="00C15EF6" w:rsidRDefault="00017BAA" w:rsidP="00C15EF6">
            <w:pPr>
              <w:pStyle w:val="SingleTxtG"/>
              <w:spacing w:before="40" w:after="40" w:line="220" w:lineRule="exact"/>
              <w:ind w:left="0" w:right="113"/>
              <w:jc w:val="right"/>
              <w:rPr>
                <w:sz w:val="18"/>
              </w:rPr>
            </w:pPr>
            <w:r w:rsidRPr="00C15EF6">
              <w:rPr>
                <w:sz w:val="18"/>
              </w:rPr>
              <w:t>27</w:t>
            </w:r>
          </w:p>
        </w:tc>
        <w:tc>
          <w:tcPr>
            <w:tcW w:w="519" w:type="dxa"/>
            <w:shd w:val="clear" w:color="auto" w:fill="auto"/>
            <w:vAlign w:val="bottom"/>
          </w:tcPr>
          <w:p w14:paraId="5DDFE618" w14:textId="77777777" w:rsidR="00017BAA" w:rsidRPr="00C15EF6" w:rsidRDefault="00017BAA" w:rsidP="00C15EF6">
            <w:pPr>
              <w:pStyle w:val="SingleTxtG"/>
              <w:spacing w:before="40" w:after="40" w:line="220" w:lineRule="exact"/>
              <w:ind w:left="0" w:right="113"/>
              <w:jc w:val="right"/>
              <w:rPr>
                <w:sz w:val="18"/>
              </w:rPr>
            </w:pPr>
            <w:r w:rsidRPr="00C15EF6">
              <w:rPr>
                <w:sz w:val="18"/>
              </w:rPr>
              <w:t>22</w:t>
            </w:r>
          </w:p>
        </w:tc>
        <w:tc>
          <w:tcPr>
            <w:tcW w:w="520" w:type="dxa"/>
            <w:shd w:val="clear" w:color="auto" w:fill="auto"/>
            <w:vAlign w:val="bottom"/>
          </w:tcPr>
          <w:p w14:paraId="718AFCE2" w14:textId="77777777" w:rsidR="00017BAA" w:rsidRPr="00C15EF6" w:rsidRDefault="00017BAA" w:rsidP="00C15EF6">
            <w:pPr>
              <w:pStyle w:val="SingleTxtG"/>
              <w:spacing w:before="40" w:after="40" w:line="220" w:lineRule="exact"/>
              <w:ind w:left="0" w:right="113"/>
              <w:jc w:val="right"/>
              <w:rPr>
                <w:sz w:val="18"/>
              </w:rPr>
            </w:pPr>
            <w:r w:rsidRPr="00C15EF6">
              <w:rPr>
                <w:sz w:val="18"/>
              </w:rPr>
              <w:t>22</w:t>
            </w:r>
          </w:p>
        </w:tc>
        <w:tc>
          <w:tcPr>
            <w:tcW w:w="520" w:type="dxa"/>
            <w:shd w:val="clear" w:color="auto" w:fill="auto"/>
            <w:vAlign w:val="bottom"/>
          </w:tcPr>
          <w:p w14:paraId="7C1465F4" w14:textId="77777777" w:rsidR="00017BAA" w:rsidRPr="00C15EF6" w:rsidRDefault="00017BAA" w:rsidP="00C15EF6">
            <w:pPr>
              <w:pStyle w:val="SingleTxtG"/>
              <w:spacing w:before="40" w:after="40" w:line="220" w:lineRule="exact"/>
              <w:ind w:left="0" w:right="113"/>
              <w:jc w:val="right"/>
              <w:rPr>
                <w:sz w:val="18"/>
              </w:rPr>
            </w:pPr>
            <w:r w:rsidRPr="00C15EF6">
              <w:rPr>
                <w:sz w:val="18"/>
              </w:rPr>
              <w:t>23</w:t>
            </w:r>
          </w:p>
        </w:tc>
        <w:tc>
          <w:tcPr>
            <w:tcW w:w="567" w:type="dxa"/>
            <w:shd w:val="clear" w:color="auto" w:fill="auto"/>
            <w:vAlign w:val="bottom"/>
          </w:tcPr>
          <w:p w14:paraId="35984B96"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67" w:type="dxa"/>
            <w:shd w:val="clear" w:color="auto" w:fill="auto"/>
            <w:vAlign w:val="bottom"/>
          </w:tcPr>
          <w:p w14:paraId="2E987C68" w14:textId="77777777" w:rsidR="00017BAA" w:rsidRPr="00C15EF6" w:rsidRDefault="00017BAA" w:rsidP="00C15EF6">
            <w:pPr>
              <w:pStyle w:val="SingleTxtG"/>
              <w:spacing w:before="40" w:after="40" w:line="220" w:lineRule="exact"/>
              <w:ind w:left="0" w:right="113"/>
              <w:jc w:val="right"/>
              <w:rPr>
                <w:sz w:val="18"/>
              </w:rPr>
            </w:pPr>
            <w:r w:rsidRPr="00C15EF6">
              <w:rPr>
                <w:sz w:val="18"/>
              </w:rPr>
              <w:t>4</w:t>
            </w:r>
          </w:p>
        </w:tc>
        <w:tc>
          <w:tcPr>
            <w:tcW w:w="567" w:type="dxa"/>
            <w:shd w:val="clear" w:color="auto" w:fill="auto"/>
            <w:vAlign w:val="bottom"/>
          </w:tcPr>
          <w:p w14:paraId="2AE95D20" w14:textId="77777777" w:rsidR="00017BAA" w:rsidRPr="00C15EF6" w:rsidRDefault="00017BAA" w:rsidP="00C15EF6">
            <w:pPr>
              <w:pStyle w:val="SingleTxtG"/>
              <w:spacing w:before="40" w:after="40" w:line="220" w:lineRule="exact"/>
              <w:ind w:left="0" w:right="113"/>
              <w:jc w:val="right"/>
              <w:rPr>
                <w:sz w:val="18"/>
              </w:rPr>
            </w:pPr>
            <w:r w:rsidRPr="00C15EF6">
              <w:rPr>
                <w:sz w:val="18"/>
              </w:rPr>
              <w:t>5</w:t>
            </w:r>
          </w:p>
        </w:tc>
        <w:tc>
          <w:tcPr>
            <w:tcW w:w="538" w:type="dxa"/>
            <w:shd w:val="clear" w:color="auto" w:fill="auto"/>
            <w:vAlign w:val="bottom"/>
          </w:tcPr>
          <w:p w14:paraId="55A66911"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6C19A636"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39" w:type="dxa"/>
            <w:shd w:val="clear" w:color="auto" w:fill="auto"/>
            <w:vAlign w:val="bottom"/>
          </w:tcPr>
          <w:p w14:paraId="2F0A5B2E" w14:textId="77777777" w:rsidR="00017BAA" w:rsidRPr="00C15EF6" w:rsidRDefault="00017BAA" w:rsidP="00C15EF6">
            <w:pPr>
              <w:pStyle w:val="SingleTxtG"/>
              <w:spacing w:before="40" w:after="40" w:line="220" w:lineRule="exact"/>
              <w:ind w:left="0" w:right="113"/>
              <w:jc w:val="right"/>
              <w:rPr>
                <w:sz w:val="18"/>
              </w:rPr>
            </w:pPr>
            <w:r w:rsidRPr="00C15EF6">
              <w:rPr>
                <w:sz w:val="18"/>
              </w:rPr>
              <w:t>1</w:t>
            </w:r>
          </w:p>
        </w:tc>
        <w:tc>
          <w:tcPr>
            <w:tcW w:w="500" w:type="dxa"/>
            <w:shd w:val="clear" w:color="auto" w:fill="auto"/>
            <w:vAlign w:val="bottom"/>
          </w:tcPr>
          <w:p w14:paraId="3B58CD67"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58CCAC27"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c>
          <w:tcPr>
            <w:tcW w:w="501" w:type="dxa"/>
            <w:shd w:val="clear" w:color="auto" w:fill="auto"/>
            <w:vAlign w:val="bottom"/>
          </w:tcPr>
          <w:p w14:paraId="3EF535CD" w14:textId="77777777" w:rsidR="00017BAA" w:rsidRPr="00C15EF6" w:rsidRDefault="00017BAA" w:rsidP="00C15EF6">
            <w:pPr>
              <w:pStyle w:val="SingleTxtG"/>
              <w:spacing w:before="40" w:after="40" w:line="220" w:lineRule="exact"/>
              <w:ind w:left="0" w:right="113"/>
              <w:jc w:val="right"/>
              <w:rPr>
                <w:sz w:val="18"/>
              </w:rPr>
            </w:pPr>
            <w:r w:rsidRPr="00C15EF6">
              <w:rPr>
                <w:sz w:val="18"/>
              </w:rPr>
              <w:t>0.1</w:t>
            </w:r>
          </w:p>
        </w:tc>
      </w:tr>
    </w:tbl>
    <w:p w14:paraId="71662B12" w14:textId="40DCA233" w:rsidR="00017BAA" w:rsidRPr="003E1933" w:rsidRDefault="00C15EF6" w:rsidP="00C15EF6">
      <w:pPr>
        <w:pStyle w:val="HChG"/>
      </w:pPr>
      <w:r>
        <w:tab/>
      </w:r>
      <w:bookmarkStart w:id="149" w:name="_Toc57729435"/>
      <w:r w:rsidR="00017BAA" w:rsidRPr="003E1933">
        <w:t>47.</w:t>
      </w:r>
      <w:r w:rsidR="00017BAA" w:rsidRPr="003E1933">
        <w:tab/>
        <w:t>Mothers aged 17 years and under</w:t>
      </w:r>
      <w:bookmarkEnd w:id="14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17BAA" w:rsidRPr="00C15EF6" w14:paraId="65083333" w14:textId="77777777" w:rsidTr="00C15EF6">
        <w:trPr>
          <w:tblHeader/>
        </w:trPr>
        <w:tc>
          <w:tcPr>
            <w:tcW w:w="3685" w:type="dxa"/>
            <w:tcBorders>
              <w:top w:val="single" w:sz="4" w:space="0" w:color="auto"/>
              <w:bottom w:val="nil"/>
            </w:tcBorders>
            <w:shd w:val="clear" w:color="auto" w:fill="auto"/>
            <w:vAlign w:val="bottom"/>
          </w:tcPr>
          <w:p w14:paraId="778F46B9" w14:textId="77777777" w:rsidR="00017BAA" w:rsidRPr="00C15EF6" w:rsidRDefault="00017BAA" w:rsidP="00C15EF6">
            <w:pPr>
              <w:pStyle w:val="SingleTxtG"/>
              <w:spacing w:before="40" w:after="40" w:line="220" w:lineRule="exact"/>
              <w:ind w:left="0" w:right="113"/>
              <w:jc w:val="left"/>
              <w:rPr>
                <w:sz w:val="18"/>
              </w:rPr>
            </w:pPr>
            <w:r w:rsidRPr="00C15EF6">
              <w:rPr>
                <w:sz w:val="18"/>
              </w:rPr>
              <w:t>2015</w:t>
            </w:r>
          </w:p>
        </w:tc>
        <w:tc>
          <w:tcPr>
            <w:tcW w:w="3685" w:type="dxa"/>
            <w:tcBorders>
              <w:top w:val="single" w:sz="4" w:space="0" w:color="auto"/>
              <w:bottom w:val="nil"/>
            </w:tcBorders>
            <w:shd w:val="clear" w:color="auto" w:fill="auto"/>
            <w:vAlign w:val="bottom"/>
          </w:tcPr>
          <w:p w14:paraId="4E992AB5" w14:textId="77777777" w:rsidR="00017BAA" w:rsidRPr="00C15EF6" w:rsidRDefault="00017BAA" w:rsidP="00C15EF6">
            <w:pPr>
              <w:pStyle w:val="SingleTxtG"/>
              <w:spacing w:before="40" w:after="40" w:line="220" w:lineRule="exact"/>
              <w:ind w:left="0" w:right="113"/>
              <w:jc w:val="right"/>
              <w:rPr>
                <w:sz w:val="18"/>
              </w:rPr>
            </w:pPr>
            <w:r w:rsidRPr="00C15EF6">
              <w:rPr>
                <w:sz w:val="18"/>
              </w:rPr>
              <w:t>2 840</w:t>
            </w:r>
          </w:p>
        </w:tc>
      </w:tr>
      <w:tr w:rsidR="00C15EF6" w:rsidRPr="00C15EF6" w14:paraId="16022224" w14:textId="77777777" w:rsidTr="00C15EF6">
        <w:tc>
          <w:tcPr>
            <w:tcW w:w="3685" w:type="dxa"/>
            <w:tcBorders>
              <w:top w:val="nil"/>
            </w:tcBorders>
            <w:shd w:val="clear" w:color="auto" w:fill="auto"/>
          </w:tcPr>
          <w:p w14:paraId="5F0E9CF2" w14:textId="48BE08FF" w:rsidR="00C15EF6" w:rsidRPr="00C15EF6" w:rsidRDefault="00C15EF6" w:rsidP="00C15EF6">
            <w:pPr>
              <w:pStyle w:val="SingleTxtG"/>
              <w:spacing w:before="40" w:after="40" w:line="220" w:lineRule="exact"/>
              <w:ind w:left="0" w:right="113"/>
              <w:jc w:val="left"/>
              <w:rPr>
                <w:sz w:val="18"/>
              </w:rPr>
            </w:pPr>
            <w:r w:rsidRPr="00C15EF6">
              <w:rPr>
                <w:sz w:val="18"/>
              </w:rPr>
              <w:t>2016</w:t>
            </w:r>
          </w:p>
        </w:tc>
        <w:tc>
          <w:tcPr>
            <w:tcW w:w="3685" w:type="dxa"/>
            <w:tcBorders>
              <w:top w:val="nil"/>
            </w:tcBorders>
            <w:shd w:val="clear" w:color="auto" w:fill="auto"/>
            <w:vAlign w:val="bottom"/>
          </w:tcPr>
          <w:p w14:paraId="4EA7CA21" w14:textId="6D5FF42F" w:rsidR="00C15EF6" w:rsidRPr="00C15EF6" w:rsidRDefault="00C15EF6" w:rsidP="00C15EF6">
            <w:pPr>
              <w:pStyle w:val="SingleTxtG"/>
              <w:spacing w:before="40" w:after="40" w:line="220" w:lineRule="exact"/>
              <w:ind w:left="0" w:right="113"/>
              <w:jc w:val="right"/>
              <w:rPr>
                <w:sz w:val="18"/>
              </w:rPr>
            </w:pPr>
            <w:r w:rsidRPr="00C15EF6">
              <w:rPr>
                <w:sz w:val="18"/>
              </w:rPr>
              <w:t>2 718</w:t>
            </w:r>
          </w:p>
        </w:tc>
      </w:tr>
      <w:tr w:rsidR="00017BAA" w:rsidRPr="00C15EF6" w14:paraId="76F048C9" w14:textId="77777777" w:rsidTr="00C15EF6">
        <w:tc>
          <w:tcPr>
            <w:tcW w:w="3685" w:type="dxa"/>
            <w:shd w:val="clear" w:color="auto" w:fill="auto"/>
          </w:tcPr>
          <w:p w14:paraId="04A8E478" w14:textId="77777777" w:rsidR="00017BAA" w:rsidRPr="00C15EF6" w:rsidRDefault="00017BAA" w:rsidP="00C15EF6">
            <w:pPr>
              <w:pStyle w:val="SingleTxtG"/>
              <w:spacing w:before="40" w:after="40" w:line="220" w:lineRule="exact"/>
              <w:ind w:left="0" w:right="113"/>
              <w:jc w:val="left"/>
              <w:rPr>
                <w:sz w:val="18"/>
              </w:rPr>
            </w:pPr>
            <w:r w:rsidRPr="00C15EF6">
              <w:rPr>
                <w:sz w:val="18"/>
              </w:rPr>
              <w:t>2017</w:t>
            </w:r>
          </w:p>
        </w:tc>
        <w:tc>
          <w:tcPr>
            <w:tcW w:w="3685" w:type="dxa"/>
            <w:shd w:val="clear" w:color="auto" w:fill="auto"/>
            <w:vAlign w:val="bottom"/>
          </w:tcPr>
          <w:p w14:paraId="5E517B33" w14:textId="77777777" w:rsidR="00017BAA" w:rsidRPr="00C15EF6" w:rsidRDefault="00017BAA" w:rsidP="00C15EF6">
            <w:pPr>
              <w:pStyle w:val="SingleTxtG"/>
              <w:spacing w:before="40" w:after="40" w:line="220" w:lineRule="exact"/>
              <w:ind w:left="0" w:right="113"/>
              <w:jc w:val="right"/>
              <w:rPr>
                <w:sz w:val="18"/>
              </w:rPr>
            </w:pPr>
            <w:r w:rsidRPr="00C15EF6">
              <w:rPr>
                <w:sz w:val="18"/>
              </w:rPr>
              <w:t>2 318</w:t>
            </w:r>
          </w:p>
        </w:tc>
      </w:tr>
      <w:tr w:rsidR="00017BAA" w:rsidRPr="00C15EF6" w14:paraId="4FE438B9" w14:textId="77777777" w:rsidTr="00C15EF6">
        <w:tc>
          <w:tcPr>
            <w:tcW w:w="3685" w:type="dxa"/>
            <w:shd w:val="clear" w:color="auto" w:fill="auto"/>
          </w:tcPr>
          <w:p w14:paraId="7B25517C" w14:textId="77777777" w:rsidR="00017BAA" w:rsidRPr="00C15EF6" w:rsidRDefault="00017BAA" w:rsidP="00C15EF6">
            <w:pPr>
              <w:pStyle w:val="SingleTxtG"/>
              <w:spacing w:before="40" w:after="40" w:line="220" w:lineRule="exact"/>
              <w:ind w:left="0" w:right="113"/>
              <w:jc w:val="left"/>
              <w:rPr>
                <w:sz w:val="18"/>
              </w:rPr>
            </w:pPr>
            <w:r w:rsidRPr="00C15EF6">
              <w:rPr>
                <w:sz w:val="18"/>
              </w:rPr>
              <w:t>2018</w:t>
            </w:r>
          </w:p>
        </w:tc>
        <w:tc>
          <w:tcPr>
            <w:tcW w:w="3685" w:type="dxa"/>
            <w:shd w:val="clear" w:color="auto" w:fill="auto"/>
            <w:vAlign w:val="bottom"/>
          </w:tcPr>
          <w:p w14:paraId="61B3F5A9" w14:textId="77777777" w:rsidR="00017BAA" w:rsidRPr="00C15EF6" w:rsidRDefault="00017BAA" w:rsidP="00C15EF6">
            <w:pPr>
              <w:pStyle w:val="SingleTxtG"/>
              <w:spacing w:before="40" w:after="40" w:line="220" w:lineRule="exact"/>
              <w:ind w:left="0" w:right="113"/>
              <w:jc w:val="right"/>
              <w:rPr>
                <w:sz w:val="18"/>
              </w:rPr>
            </w:pPr>
            <w:r w:rsidRPr="00C15EF6">
              <w:rPr>
                <w:sz w:val="18"/>
              </w:rPr>
              <w:t>2 107</w:t>
            </w:r>
          </w:p>
        </w:tc>
      </w:tr>
    </w:tbl>
    <w:p w14:paraId="0160F35E" w14:textId="77777777" w:rsidR="00017BAA" w:rsidRPr="003E1933" w:rsidRDefault="00017BAA" w:rsidP="00C15EF6">
      <w:pPr>
        <w:pStyle w:val="H1G"/>
      </w:pPr>
      <w:r w:rsidRPr="003E1933">
        <w:tab/>
      </w:r>
      <w:r w:rsidRPr="003E1933">
        <w:tab/>
      </w:r>
      <w:bookmarkStart w:id="150" w:name="_Toc57729436"/>
      <w:r w:rsidRPr="003E1933">
        <w:t>Children with drug and alcohol abuse problems</w:t>
      </w:r>
      <w:bookmarkEnd w:id="150"/>
    </w:p>
    <w:p w14:paraId="7F650EAC" w14:textId="77777777" w:rsidR="00017BAA" w:rsidRPr="003E1933" w:rsidRDefault="00017BAA" w:rsidP="00C15EF6">
      <w:pPr>
        <w:pStyle w:val="H23G"/>
      </w:pPr>
      <w:r w:rsidRPr="003E1933">
        <w:tab/>
      </w:r>
      <w:r w:rsidRPr="003E1933">
        <w:tab/>
      </w:r>
      <w:bookmarkStart w:id="151" w:name="_Toc57729437"/>
      <w:r w:rsidRPr="003E1933">
        <w:t>The drug addiction treatment declaration system covers 90 per cent of treatment facilities and 17 per cent of clinics</w:t>
      </w:r>
      <w:bookmarkEnd w:id="151"/>
    </w:p>
    <w:p w14:paraId="62F0DF29" w14:textId="260824BF" w:rsidR="00017BAA" w:rsidRPr="003E1933" w:rsidRDefault="00017BAA" w:rsidP="0094615A">
      <w:pPr>
        <w:pStyle w:val="H4G"/>
        <w:spacing w:after="240"/>
      </w:pPr>
      <w:r w:rsidRPr="003E1933">
        <w:tab/>
      </w:r>
      <w:r w:rsidRPr="003E1933">
        <w:tab/>
        <w:t>Children presenting for treatment of</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3"/>
        <w:gridCol w:w="3855"/>
        <w:gridCol w:w="2012"/>
      </w:tblGrid>
      <w:tr w:rsidR="00017BAA" w:rsidRPr="00C15EF6" w14:paraId="14674CCB" w14:textId="77777777" w:rsidTr="00C15EF6">
        <w:trPr>
          <w:tblHeader/>
        </w:trPr>
        <w:tc>
          <w:tcPr>
            <w:tcW w:w="1129" w:type="dxa"/>
            <w:tcBorders>
              <w:top w:val="single" w:sz="4" w:space="0" w:color="auto"/>
              <w:bottom w:val="single" w:sz="12" w:space="0" w:color="auto"/>
            </w:tcBorders>
            <w:shd w:val="clear" w:color="auto" w:fill="auto"/>
            <w:vAlign w:val="bottom"/>
          </w:tcPr>
          <w:p w14:paraId="4DAE04E1" w14:textId="77777777" w:rsidR="00017BAA" w:rsidRPr="00C15EF6" w:rsidRDefault="00017BAA" w:rsidP="00C15EF6">
            <w:pPr>
              <w:pStyle w:val="SingleTxtG"/>
              <w:spacing w:before="80" w:after="80" w:line="200" w:lineRule="exact"/>
              <w:ind w:left="0" w:right="113"/>
              <w:jc w:val="left"/>
              <w:rPr>
                <w:i/>
                <w:sz w:val="16"/>
              </w:rPr>
            </w:pPr>
          </w:p>
        </w:tc>
        <w:tc>
          <w:tcPr>
            <w:tcW w:w="2897" w:type="dxa"/>
            <w:tcBorders>
              <w:top w:val="single" w:sz="4" w:space="0" w:color="auto"/>
              <w:bottom w:val="single" w:sz="12" w:space="0" w:color="auto"/>
            </w:tcBorders>
            <w:shd w:val="clear" w:color="auto" w:fill="auto"/>
            <w:vAlign w:val="bottom"/>
          </w:tcPr>
          <w:p w14:paraId="27FE158A" w14:textId="77777777" w:rsidR="00017BAA" w:rsidRPr="00C15EF6" w:rsidRDefault="00017BAA" w:rsidP="00C15EF6">
            <w:pPr>
              <w:pStyle w:val="SingleTxtG"/>
              <w:spacing w:before="80" w:after="80" w:line="200" w:lineRule="exact"/>
              <w:ind w:left="0" w:right="113"/>
              <w:jc w:val="right"/>
              <w:rPr>
                <w:i/>
                <w:sz w:val="16"/>
              </w:rPr>
            </w:pPr>
            <w:r w:rsidRPr="00C15EF6">
              <w:rPr>
                <w:i/>
                <w:sz w:val="16"/>
              </w:rPr>
              <w:t>Drug addiction</w:t>
            </w:r>
          </w:p>
        </w:tc>
        <w:tc>
          <w:tcPr>
            <w:tcW w:w="1512" w:type="dxa"/>
            <w:tcBorders>
              <w:top w:val="single" w:sz="4" w:space="0" w:color="auto"/>
              <w:bottom w:val="single" w:sz="12" w:space="0" w:color="auto"/>
            </w:tcBorders>
            <w:shd w:val="clear" w:color="auto" w:fill="auto"/>
            <w:vAlign w:val="bottom"/>
          </w:tcPr>
          <w:p w14:paraId="598D14E4" w14:textId="77777777" w:rsidR="00017BAA" w:rsidRPr="00C15EF6" w:rsidRDefault="00017BAA" w:rsidP="00C15EF6">
            <w:pPr>
              <w:pStyle w:val="SingleTxtG"/>
              <w:spacing w:before="80" w:after="80" w:line="200" w:lineRule="exact"/>
              <w:ind w:left="0" w:right="113"/>
              <w:jc w:val="right"/>
              <w:rPr>
                <w:i/>
                <w:sz w:val="16"/>
              </w:rPr>
            </w:pPr>
            <w:r w:rsidRPr="00C15EF6">
              <w:rPr>
                <w:i/>
                <w:sz w:val="16"/>
              </w:rPr>
              <w:t>Alcoholism</w:t>
            </w:r>
          </w:p>
        </w:tc>
      </w:tr>
      <w:tr w:rsidR="00017BAA" w:rsidRPr="00C15EF6" w14:paraId="3651B499" w14:textId="77777777" w:rsidTr="00C15EF6">
        <w:tc>
          <w:tcPr>
            <w:tcW w:w="1129" w:type="dxa"/>
            <w:tcBorders>
              <w:top w:val="single" w:sz="12" w:space="0" w:color="auto"/>
            </w:tcBorders>
            <w:shd w:val="clear" w:color="auto" w:fill="auto"/>
          </w:tcPr>
          <w:p w14:paraId="59F9B2AE" w14:textId="77777777" w:rsidR="00017BAA" w:rsidRPr="00C15EF6" w:rsidRDefault="00017BAA" w:rsidP="00C15EF6">
            <w:pPr>
              <w:pStyle w:val="SingleTxtG"/>
              <w:spacing w:before="40" w:after="40" w:line="220" w:lineRule="exact"/>
              <w:ind w:left="0" w:right="113"/>
              <w:jc w:val="left"/>
              <w:rPr>
                <w:sz w:val="18"/>
              </w:rPr>
            </w:pPr>
            <w:r w:rsidRPr="00C15EF6">
              <w:rPr>
                <w:sz w:val="18"/>
              </w:rPr>
              <w:t>2015</w:t>
            </w:r>
          </w:p>
        </w:tc>
        <w:tc>
          <w:tcPr>
            <w:tcW w:w="2897" w:type="dxa"/>
            <w:tcBorders>
              <w:top w:val="single" w:sz="12" w:space="0" w:color="auto"/>
            </w:tcBorders>
            <w:shd w:val="clear" w:color="auto" w:fill="auto"/>
            <w:vAlign w:val="bottom"/>
          </w:tcPr>
          <w:p w14:paraId="5B489A1F" w14:textId="77777777" w:rsidR="00017BAA" w:rsidRPr="00C15EF6" w:rsidRDefault="00017BAA" w:rsidP="00C15EF6">
            <w:pPr>
              <w:pStyle w:val="SingleTxtG"/>
              <w:spacing w:before="40" w:after="40" w:line="220" w:lineRule="exact"/>
              <w:ind w:left="0" w:right="113"/>
              <w:jc w:val="right"/>
              <w:rPr>
                <w:sz w:val="18"/>
              </w:rPr>
            </w:pPr>
            <w:r w:rsidRPr="00C15EF6">
              <w:rPr>
                <w:sz w:val="18"/>
              </w:rPr>
              <w:t>928</w:t>
            </w:r>
          </w:p>
        </w:tc>
        <w:tc>
          <w:tcPr>
            <w:tcW w:w="1512" w:type="dxa"/>
            <w:tcBorders>
              <w:top w:val="single" w:sz="12" w:space="0" w:color="auto"/>
            </w:tcBorders>
            <w:shd w:val="clear" w:color="auto" w:fill="auto"/>
            <w:vAlign w:val="bottom"/>
          </w:tcPr>
          <w:p w14:paraId="0B4D7A18" w14:textId="77777777" w:rsidR="00017BAA" w:rsidRPr="00C15EF6" w:rsidRDefault="00017BAA" w:rsidP="00C15EF6">
            <w:pPr>
              <w:pStyle w:val="SingleTxtG"/>
              <w:spacing w:before="40" w:after="40" w:line="220" w:lineRule="exact"/>
              <w:ind w:left="0" w:right="113"/>
              <w:jc w:val="right"/>
              <w:rPr>
                <w:sz w:val="18"/>
              </w:rPr>
            </w:pPr>
            <w:r w:rsidRPr="00C15EF6">
              <w:rPr>
                <w:sz w:val="18"/>
              </w:rPr>
              <w:t>346</w:t>
            </w:r>
          </w:p>
        </w:tc>
      </w:tr>
      <w:tr w:rsidR="00017BAA" w:rsidRPr="00C15EF6" w14:paraId="1CB81EDA" w14:textId="77777777" w:rsidTr="00C15EF6">
        <w:tc>
          <w:tcPr>
            <w:tcW w:w="1129" w:type="dxa"/>
            <w:shd w:val="clear" w:color="auto" w:fill="auto"/>
          </w:tcPr>
          <w:p w14:paraId="778A2F2A" w14:textId="77777777" w:rsidR="00017BAA" w:rsidRPr="00C15EF6" w:rsidRDefault="00017BAA" w:rsidP="00C15EF6">
            <w:pPr>
              <w:pStyle w:val="SingleTxtG"/>
              <w:spacing w:before="40" w:after="40" w:line="220" w:lineRule="exact"/>
              <w:ind w:left="0" w:right="113"/>
              <w:jc w:val="left"/>
              <w:rPr>
                <w:sz w:val="18"/>
              </w:rPr>
            </w:pPr>
            <w:r w:rsidRPr="00C15EF6">
              <w:rPr>
                <w:sz w:val="18"/>
              </w:rPr>
              <w:t>2016</w:t>
            </w:r>
          </w:p>
        </w:tc>
        <w:tc>
          <w:tcPr>
            <w:tcW w:w="2897" w:type="dxa"/>
            <w:shd w:val="clear" w:color="auto" w:fill="auto"/>
            <w:vAlign w:val="bottom"/>
          </w:tcPr>
          <w:p w14:paraId="0B405972" w14:textId="77777777" w:rsidR="00017BAA" w:rsidRPr="00C15EF6" w:rsidRDefault="00017BAA" w:rsidP="00C15EF6">
            <w:pPr>
              <w:pStyle w:val="SingleTxtG"/>
              <w:spacing w:before="40" w:after="40" w:line="220" w:lineRule="exact"/>
              <w:ind w:left="0" w:right="113"/>
              <w:jc w:val="right"/>
              <w:rPr>
                <w:sz w:val="18"/>
              </w:rPr>
            </w:pPr>
            <w:r w:rsidRPr="00C15EF6">
              <w:rPr>
                <w:sz w:val="18"/>
              </w:rPr>
              <w:t>862</w:t>
            </w:r>
          </w:p>
        </w:tc>
        <w:tc>
          <w:tcPr>
            <w:tcW w:w="1512" w:type="dxa"/>
            <w:shd w:val="clear" w:color="auto" w:fill="auto"/>
            <w:vAlign w:val="bottom"/>
          </w:tcPr>
          <w:p w14:paraId="3EB40F34" w14:textId="77777777" w:rsidR="00017BAA" w:rsidRPr="00C15EF6" w:rsidRDefault="00017BAA" w:rsidP="00C15EF6">
            <w:pPr>
              <w:pStyle w:val="SingleTxtG"/>
              <w:spacing w:before="40" w:after="40" w:line="220" w:lineRule="exact"/>
              <w:ind w:left="0" w:right="113"/>
              <w:jc w:val="right"/>
              <w:rPr>
                <w:sz w:val="18"/>
              </w:rPr>
            </w:pPr>
            <w:r w:rsidRPr="00C15EF6">
              <w:rPr>
                <w:sz w:val="18"/>
              </w:rPr>
              <w:t>521</w:t>
            </w:r>
          </w:p>
        </w:tc>
      </w:tr>
      <w:tr w:rsidR="00017BAA" w:rsidRPr="00C15EF6" w14:paraId="76BBD76B" w14:textId="77777777" w:rsidTr="00C15EF6">
        <w:tc>
          <w:tcPr>
            <w:tcW w:w="1129" w:type="dxa"/>
            <w:shd w:val="clear" w:color="auto" w:fill="auto"/>
          </w:tcPr>
          <w:p w14:paraId="5E844651" w14:textId="77777777" w:rsidR="00017BAA" w:rsidRPr="00C15EF6" w:rsidRDefault="00017BAA" w:rsidP="00C15EF6">
            <w:pPr>
              <w:pStyle w:val="SingleTxtG"/>
              <w:spacing w:before="40" w:after="40" w:line="220" w:lineRule="exact"/>
              <w:ind w:left="0" w:right="113"/>
              <w:jc w:val="left"/>
              <w:rPr>
                <w:sz w:val="18"/>
              </w:rPr>
            </w:pPr>
            <w:r w:rsidRPr="00C15EF6">
              <w:rPr>
                <w:sz w:val="18"/>
              </w:rPr>
              <w:t>2017</w:t>
            </w:r>
          </w:p>
        </w:tc>
        <w:tc>
          <w:tcPr>
            <w:tcW w:w="2897" w:type="dxa"/>
            <w:shd w:val="clear" w:color="auto" w:fill="auto"/>
            <w:vAlign w:val="bottom"/>
          </w:tcPr>
          <w:p w14:paraId="138A8950" w14:textId="77777777" w:rsidR="00017BAA" w:rsidRPr="00C15EF6" w:rsidRDefault="00017BAA" w:rsidP="00C15EF6">
            <w:pPr>
              <w:pStyle w:val="SingleTxtG"/>
              <w:spacing w:before="40" w:after="40" w:line="220" w:lineRule="exact"/>
              <w:ind w:left="0" w:right="113"/>
              <w:jc w:val="right"/>
              <w:rPr>
                <w:sz w:val="18"/>
              </w:rPr>
            </w:pPr>
            <w:r w:rsidRPr="00C15EF6">
              <w:rPr>
                <w:sz w:val="18"/>
              </w:rPr>
              <w:t>1 369</w:t>
            </w:r>
          </w:p>
        </w:tc>
        <w:tc>
          <w:tcPr>
            <w:tcW w:w="1512" w:type="dxa"/>
            <w:shd w:val="clear" w:color="auto" w:fill="auto"/>
            <w:vAlign w:val="bottom"/>
          </w:tcPr>
          <w:p w14:paraId="44C28D84" w14:textId="77777777" w:rsidR="00017BAA" w:rsidRPr="00C15EF6" w:rsidRDefault="00017BAA" w:rsidP="00C15EF6">
            <w:pPr>
              <w:pStyle w:val="SingleTxtG"/>
              <w:spacing w:before="40" w:after="40" w:line="220" w:lineRule="exact"/>
              <w:ind w:left="0" w:right="113"/>
              <w:jc w:val="right"/>
              <w:rPr>
                <w:sz w:val="18"/>
              </w:rPr>
            </w:pPr>
            <w:r w:rsidRPr="00C15EF6">
              <w:rPr>
                <w:sz w:val="18"/>
              </w:rPr>
              <w:t>450</w:t>
            </w:r>
          </w:p>
        </w:tc>
      </w:tr>
      <w:tr w:rsidR="00017BAA" w:rsidRPr="00C15EF6" w14:paraId="2F9A29B7" w14:textId="77777777" w:rsidTr="00C15EF6">
        <w:tc>
          <w:tcPr>
            <w:tcW w:w="1129" w:type="dxa"/>
            <w:shd w:val="clear" w:color="auto" w:fill="auto"/>
          </w:tcPr>
          <w:p w14:paraId="1F44153D" w14:textId="77777777" w:rsidR="00017BAA" w:rsidRPr="00C15EF6" w:rsidRDefault="00017BAA" w:rsidP="00C15EF6">
            <w:pPr>
              <w:pStyle w:val="SingleTxtG"/>
              <w:spacing w:before="40" w:after="40" w:line="220" w:lineRule="exact"/>
              <w:ind w:left="0" w:right="113"/>
              <w:jc w:val="left"/>
              <w:rPr>
                <w:sz w:val="18"/>
              </w:rPr>
            </w:pPr>
            <w:r w:rsidRPr="00C15EF6">
              <w:rPr>
                <w:sz w:val="18"/>
              </w:rPr>
              <w:t>2018</w:t>
            </w:r>
          </w:p>
        </w:tc>
        <w:tc>
          <w:tcPr>
            <w:tcW w:w="2897" w:type="dxa"/>
            <w:shd w:val="clear" w:color="auto" w:fill="auto"/>
            <w:vAlign w:val="bottom"/>
          </w:tcPr>
          <w:p w14:paraId="11EF9842" w14:textId="77777777" w:rsidR="00017BAA" w:rsidRPr="00C15EF6" w:rsidRDefault="00017BAA" w:rsidP="00C15EF6">
            <w:pPr>
              <w:pStyle w:val="SingleTxtG"/>
              <w:spacing w:before="40" w:after="40" w:line="220" w:lineRule="exact"/>
              <w:ind w:left="0" w:right="113"/>
              <w:jc w:val="right"/>
              <w:rPr>
                <w:sz w:val="18"/>
              </w:rPr>
            </w:pPr>
            <w:r w:rsidRPr="00C15EF6">
              <w:rPr>
                <w:sz w:val="18"/>
              </w:rPr>
              <w:t>1 270</w:t>
            </w:r>
          </w:p>
        </w:tc>
        <w:tc>
          <w:tcPr>
            <w:tcW w:w="1512" w:type="dxa"/>
            <w:shd w:val="clear" w:color="auto" w:fill="auto"/>
            <w:vAlign w:val="bottom"/>
          </w:tcPr>
          <w:p w14:paraId="2FB0E050" w14:textId="77777777" w:rsidR="00017BAA" w:rsidRPr="00C15EF6" w:rsidRDefault="00017BAA" w:rsidP="00C15EF6">
            <w:pPr>
              <w:pStyle w:val="SingleTxtG"/>
              <w:spacing w:before="40" w:after="40" w:line="220" w:lineRule="exact"/>
              <w:ind w:left="0" w:right="113"/>
              <w:jc w:val="right"/>
              <w:rPr>
                <w:sz w:val="18"/>
              </w:rPr>
            </w:pPr>
            <w:r w:rsidRPr="00C15EF6">
              <w:rPr>
                <w:sz w:val="18"/>
              </w:rPr>
              <w:t>-</w:t>
            </w:r>
          </w:p>
        </w:tc>
      </w:tr>
    </w:tbl>
    <w:p w14:paraId="483F245A" w14:textId="5B93618F" w:rsidR="00017BAA" w:rsidRPr="003E1933" w:rsidRDefault="00017BAA" w:rsidP="00C15EF6">
      <w:pPr>
        <w:pStyle w:val="SingleTxtG"/>
        <w:spacing w:before="120" w:after="0" w:line="240" w:lineRule="atLeast"/>
        <w:ind w:firstLine="170"/>
        <w:jc w:val="left"/>
      </w:pPr>
      <w:r w:rsidRPr="00C15EF6">
        <w:rPr>
          <w:sz w:val="18"/>
        </w:rPr>
        <w:t xml:space="preserve">European School Survey Project on Alcohol and Other Drugs (ESPAD), 2015 </w:t>
      </w:r>
      <w:r w:rsidR="0094615A">
        <w:rPr>
          <w:sz w:val="18"/>
        </w:rPr>
        <w:t>–</w:t>
      </w:r>
      <w:r w:rsidRPr="00C15EF6">
        <w:rPr>
          <w:sz w:val="18"/>
        </w:rPr>
        <w:t xml:space="preserve"> over the previous 12 months, 72 per cent of 15-year-olds and 93 per cent of 17- to 18-year-olds had consumed alcohol.</w:t>
      </w:r>
    </w:p>
    <w:p w14:paraId="3962667D" w14:textId="77777777" w:rsidR="00017BAA" w:rsidRPr="003E1933" w:rsidRDefault="00017BAA" w:rsidP="0094615A">
      <w:pPr>
        <w:pStyle w:val="H23G"/>
        <w:spacing w:after="240"/>
      </w:pPr>
      <w:r w:rsidRPr="003E1933">
        <w:lastRenderedPageBreak/>
        <w:tab/>
      </w:r>
      <w:r w:rsidRPr="003E1933">
        <w:tab/>
      </w:r>
      <w:bookmarkStart w:id="152" w:name="_Toc57729438"/>
      <w:r w:rsidRPr="003E1933">
        <w:t>Providers of obstetric and gynaecological advice, including to patients under the age of 18 years, 2017</w:t>
      </w:r>
      <w:bookmarkEnd w:id="15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22"/>
        <w:gridCol w:w="2448"/>
      </w:tblGrid>
      <w:tr w:rsidR="00017BAA" w:rsidRPr="00C15EF6" w14:paraId="61266D53" w14:textId="77777777" w:rsidTr="00C15EF6">
        <w:trPr>
          <w:tblHeader/>
        </w:trPr>
        <w:tc>
          <w:tcPr>
            <w:tcW w:w="2556" w:type="dxa"/>
            <w:tcBorders>
              <w:top w:val="single" w:sz="4" w:space="0" w:color="auto"/>
              <w:bottom w:val="single" w:sz="12" w:space="0" w:color="auto"/>
            </w:tcBorders>
            <w:shd w:val="clear" w:color="auto" w:fill="auto"/>
            <w:vAlign w:val="bottom"/>
          </w:tcPr>
          <w:p w14:paraId="0F02A26E" w14:textId="25353BA6" w:rsidR="00017BAA" w:rsidRPr="00C15EF6" w:rsidRDefault="00C15EF6" w:rsidP="00C15EF6">
            <w:pPr>
              <w:pStyle w:val="SingleTxtG"/>
              <w:spacing w:before="80" w:after="80" w:line="200" w:lineRule="exact"/>
              <w:ind w:left="0" w:right="113"/>
              <w:jc w:val="left"/>
              <w:rPr>
                <w:i/>
                <w:sz w:val="16"/>
              </w:rPr>
            </w:pPr>
            <w:r>
              <w:rPr>
                <w:i/>
                <w:sz w:val="16"/>
              </w:rPr>
              <w:t>P</w:t>
            </w:r>
            <w:r w:rsidR="00017BAA" w:rsidRPr="00C15EF6">
              <w:rPr>
                <w:i/>
                <w:sz w:val="16"/>
              </w:rPr>
              <w:t>rovince</w:t>
            </w:r>
          </w:p>
        </w:tc>
        <w:tc>
          <w:tcPr>
            <w:tcW w:w="1271" w:type="dxa"/>
            <w:tcBorders>
              <w:top w:val="single" w:sz="4" w:space="0" w:color="auto"/>
              <w:bottom w:val="single" w:sz="12" w:space="0" w:color="auto"/>
            </w:tcBorders>
            <w:shd w:val="clear" w:color="auto" w:fill="auto"/>
            <w:vAlign w:val="bottom"/>
          </w:tcPr>
          <w:p w14:paraId="731E0157" w14:textId="77777777" w:rsidR="00017BAA" w:rsidRPr="00C15EF6" w:rsidRDefault="00017BAA" w:rsidP="00C15EF6">
            <w:pPr>
              <w:pStyle w:val="SingleTxtG"/>
              <w:spacing w:before="80" w:after="80" w:line="200" w:lineRule="exact"/>
              <w:ind w:left="0" w:right="113"/>
              <w:jc w:val="right"/>
              <w:rPr>
                <w:i/>
                <w:sz w:val="16"/>
              </w:rPr>
            </w:pPr>
          </w:p>
        </w:tc>
      </w:tr>
      <w:tr w:rsidR="00017BAA" w:rsidRPr="00C15EF6" w14:paraId="28580B11" w14:textId="77777777" w:rsidTr="00C15EF6">
        <w:tc>
          <w:tcPr>
            <w:tcW w:w="2556" w:type="dxa"/>
            <w:tcBorders>
              <w:top w:val="single" w:sz="12" w:space="0" w:color="auto"/>
            </w:tcBorders>
            <w:shd w:val="clear" w:color="auto" w:fill="auto"/>
          </w:tcPr>
          <w:p w14:paraId="1A3CF9C6" w14:textId="77777777" w:rsidR="00017BAA" w:rsidRPr="00C15EF6" w:rsidRDefault="00017BAA" w:rsidP="00C15EF6">
            <w:pPr>
              <w:pStyle w:val="SingleTxtG"/>
              <w:spacing w:before="40" w:after="40" w:line="220" w:lineRule="exact"/>
              <w:ind w:left="0" w:right="113"/>
              <w:jc w:val="left"/>
              <w:rPr>
                <w:sz w:val="18"/>
              </w:rPr>
            </w:pPr>
            <w:r w:rsidRPr="00C15EF6">
              <w:rPr>
                <w:sz w:val="18"/>
              </w:rPr>
              <w:t>Dolnośląskie</w:t>
            </w:r>
          </w:p>
        </w:tc>
        <w:tc>
          <w:tcPr>
            <w:tcW w:w="1271" w:type="dxa"/>
            <w:tcBorders>
              <w:top w:val="single" w:sz="12" w:space="0" w:color="auto"/>
            </w:tcBorders>
            <w:shd w:val="clear" w:color="auto" w:fill="auto"/>
            <w:vAlign w:val="bottom"/>
            <w:hideMark/>
          </w:tcPr>
          <w:p w14:paraId="3046D4A2" w14:textId="77777777" w:rsidR="00017BAA" w:rsidRPr="00C15EF6" w:rsidRDefault="00017BAA" w:rsidP="00C15EF6">
            <w:pPr>
              <w:pStyle w:val="SingleTxtG"/>
              <w:spacing w:before="40" w:after="40" w:line="220" w:lineRule="exact"/>
              <w:ind w:left="0" w:right="113"/>
              <w:jc w:val="right"/>
              <w:rPr>
                <w:sz w:val="18"/>
              </w:rPr>
            </w:pPr>
            <w:r w:rsidRPr="00C15EF6">
              <w:rPr>
                <w:sz w:val="18"/>
              </w:rPr>
              <w:t>200</w:t>
            </w:r>
          </w:p>
        </w:tc>
      </w:tr>
      <w:tr w:rsidR="00017BAA" w:rsidRPr="00C15EF6" w14:paraId="1E8015B7" w14:textId="77777777" w:rsidTr="00C15EF6">
        <w:tc>
          <w:tcPr>
            <w:tcW w:w="2556" w:type="dxa"/>
            <w:shd w:val="clear" w:color="auto" w:fill="auto"/>
          </w:tcPr>
          <w:p w14:paraId="54AD5833" w14:textId="77777777" w:rsidR="00017BAA" w:rsidRPr="00C15EF6" w:rsidRDefault="00017BAA" w:rsidP="00C15EF6">
            <w:pPr>
              <w:pStyle w:val="SingleTxtG"/>
              <w:spacing w:before="40" w:after="40" w:line="220" w:lineRule="exact"/>
              <w:ind w:left="0" w:right="113"/>
              <w:jc w:val="left"/>
              <w:rPr>
                <w:sz w:val="18"/>
              </w:rPr>
            </w:pPr>
            <w:r w:rsidRPr="00C15EF6">
              <w:rPr>
                <w:sz w:val="18"/>
              </w:rPr>
              <w:t>Kujawsko-Pomorskie</w:t>
            </w:r>
          </w:p>
        </w:tc>
        <w:tc>
          <w:tcPr>
            <w:tcW w:w="1271" w:type="dxa"/>
            <w:shd w:val="clear" w:color="auto" w:fill="auto"/>
            <w:vAlign w:val="bottom"/>
            <w:hideMark/>
          </w:tcPr>
          <w:p w14:paraId="191D923E" w14:textId="77777777" w:rsidR="00017BAA" w:rsidRPr="00C15EF6" w:rsidRDefault="00017BAA" w:rsidP="00C15EF6">
            <w:pPr>
              <w:pStyle w:val="SingleTxtG"/>
              <w:spacing w:before="40" w:after="40" w:line="220" w:lineRule="exact"/>
              <w:ind w:left="0" w:right="113"/>
              <w:jc w:val="right"/>
              <w:rPr>
                <w:sz w:val="18"/>
              </w:rPr>
            </w:pPr>
            <w:r w:rsidRPr="00C15EF6">
              <w:rPr>
                <w:sz w:val="18"/>
              </w:rPr>
              <w:t>174</w:t>
            </w:r>
          </w:p>
        </w:tc>
      </w:tr>
      <w:tr w:rsidR="00017BAA" w:rsidRPr="00C15EF6" w14:paraId="687AB8B4" w14:textId="77777777" w:rsidTr="00C15EF6">
        <w:tc>
          <w:tcPr>
            <w:tcW w:w="2556" w:type="dxa"/>
            <w:shd w:val="clear" w:color="auto" w:fill="auto"/>
          </w:tcPr>
          <w:p w14:paraId="32CDC202" w14:textId="77777777" w:rsidR="00017BAA" w:rsidRPr="00C15EF6" w:rsidRDefault="00017BAA" w:rsidP="00C15EF6">
            <w:pPr>
              <w:pStyle w:val="SingleTxtG"/>
              <w:spacing w:before="40" w:after="40" w:line="220" w:lineRule="exact"/>
              <w:ind w:left="0" w:right="113"/>
              <w:jc w:val="left"/>
              <w:rPr>
                <w:sz w:val="18"/>
              </w:rPr>
            </w:pPr>
            <w:r w:rsidRPr="00C15EF6">
              <w:rPr>
                <w:sz w:val="18"/>
              </w:rPr>
              <w:t>Lubelskie</w:t>
            </w:r>
          </w:p>
        </w:tc>
        <w:tc>
          <w:tcPr>
            <w:tcW w:w="1271" w:type="dxa"/>
            <w:shd w:val="clear" w:color="auto" w:fill="auto"/>
            <w:vAlign w:val="bottom"/>
            <w:hideMark/>
          </w:tcPr>
          <w:p w14:paraId="1A9886DE" w14:textId="77777777" w:rsidR="00017BAA" w:rsidRPr="00C15EF6" w:rsidRDefault="00017BAA" w:rsidP="00C15EF6">
            <w:pPr>
              <w:pStyle w:val="SingleTxtG"/>
              <w:spacing w:before="40" w:after="40" w:line="220" w:lineRule="exact"/>
              <w:ind w:left="0" w:right="113"/>
              <w:jc w:val="right"/>
              <w:rPr>
                <w:sz w:val="18"/>
              </w:rPr>
            </w:pPr>
            <w:r w:rsidRPr="00C15EF6">
              <w:rPr>
                <w:sz w:val="18"/>
              </w:rPr>
              <w:t>99</w:t>
            </w:r>
          </w:p>
        </w:tc>
      </w:tr>
      <w:tr w:rsidR="00017BAA" w:rsidRPr="00C15EF6" w14:paraId="50A92C83" w14:textId="77777777" w:rsidTr="00C15EF6">
        <w:tc>
          <w:tcPr>
            <w:tcW w:w="2556" w:type="dxa"/>
            <w:shd w:val="clear" w:color="auto" w:fill="auto"/>
          </w:tcPr>
          <w:p w14:paraId="470CCB39" w14:textId="77777777" w:rsidR="00017BAA" w:rsidRPr="00C15EF6" w:rsidRDefault="00017BAA" w:rsidP="00C15EF6">
            <w:pPr>
              <w:pStyle w:val="SingleTxtG"/>
              <w:spacing w:before="40" w:after="40" w:line="220" w:lineRule="exact"/>
              <w:ind w:left="0" w:right="113"/>
              <w:jc w:val="left"/>
              <w:rPr>
                <w:sz w:val="18"/>
              </w:rPr>
            </w:pPr>
            <w:r w:rsidRPr="00C15EF6">
              <w:rPr>
                <w:sz w:val="18"/>
              </w:rPr>
              <w:t>Lubuskie</w:t>
            </w:r>
          </w:p>
        </w:tc>
        <w:tc>
          <w:tcPr>
            <w:tcW w:w="1271" w:type="dxa"/>
            <w:shd w:val="clear" w:color="auto" w:fill="auto"/>
            <w:vAlign w:val="bottom"/>
            <w:hideMark/>
          </w:tcPr>
          <w:p w14:paraId="50DD30E2" w14:textId="77777777" w:rsidR="00017BAA" w:rsidRPr="00C15EF6" w:rsidRDefault="00017BAA" w:rsidP="00C15EF6">
            <w:pPr>
              <w:pStyle w:val="SingleTxtG"/>
              <w:spacing w:before="40" w:after="40" w:line="220" w:lineRule="exact"/>
              <w:ind w:left="0" w:right="113"/>
              <w:jc w:val="right"/>
              <w:rPr>
                <w:sz w:val="18"/>
              </w:rPr>
            </w:pPr>
            <w:r w:rsidRPr="00C15EF6">
              <w:rPr>
                <w:sz w:val="18"/>
              </w:rPr>
              <w:t>45</w:t>
            </w:r>
          </w:p>
        </w:tc>
      </w:tr>
      <w:tr w:rsidR="00017BAA" w:rsidRPr="00C15EF6" w14:paraId="118167AE" w14:textId="77777777" w:rsidTr="00C15EF6">
        <w:tc>
          <w:tcPr>
            <w:tcW w:w="2556" w:type="dxa"/>
            <w:tcBorders>
              <w:bottom w:val="nil"/>
            </w:tcBorders>
            <w:shd w:val="clear" w:color="auto" w:fill="auto"/>
          </w:tcPr>
          <w:p w14:paraId="051D7256" w14:textId="77777777" w:rsidR="00017BAA" w:rsidRPr="00C15EF6" w:rsidRDefault="00017BAA" w:rsidP="00C15EF6">
            <w:pPr>
              <w:pStyle w:val="SingleTxtG"/>
              <w:spacing w:before="40" w:after="40" w:line="220" w:lineRule="exact"/>
              <w:ind w:left="0" w:right="113"/>
              <w:jc w:val="left"/>
              <w:rPr>
                <w:sz w:val="18"/>
              </w:rPr>
            </w:pPr>
            <w:r w:rsidRPr="00C15EF6">
              <w:rPr>
                <w:sz w:val="18"/>
              </w:rPr>
              <w:t>Łódzkie</w:t>
            </w:r>
          </w:p>
        </w:tc>
        <w:tc>
          <w:tcPr>
            <w:tcW w:w="1271" w:type="dxa"/>
            <w:tcBorders>
              <w:bottom w:val="nil"/>
            </w:tcBorders>
            <w:shd w:val="clear" w:color="auto" w:fill="auto"/>
            <w:vAlign w:val="bottom"/>
            <w:hideMark/>
          </w:tcPr>
          <w:p w14:paraId="55B8116D" w14:textId="77777777" w:rsidR="00017BAA" w:rsidRPr="00C15EF6" w:rsidRDefault="00017BAA" w:rsidP="00C15EF6">
            <w:pPr>
              <w:pStyle w:val="SingleTxtG"/>
              <w:spacing w:before="40" w:after="40" w:line="220" w:lineRule="exact"/>
              <w:ind w:left="0" w:right="113"/>
              <w:jc w:val="right"/>
              <w:rPr>
                <w:sz w:val="18"/>
              </w:rPr>
            </w:pPr>
            <w:r w:rsidRPr="00C15EF6">
              <w:rPr>
                <w:sz w:val="18"/>
              </w:rPr>
              <w:t>147</w:t>
            </w:r>
          </w:p>
        </w:tc>
      </w:tr>
      <w:tr w:rsidR="00017BAA" w:rsidRPr="00C15EF6" w14:paraId="1CF28834" w14:textId="77777777" w:rsidTr="00531A9A">
        <w:tc>
          <w:tcPr>
            <w:tcW w:w="2556" w:type="dxa"/>
            <w:tcBorders>
              <w:top w:val="nil"/>
              <w:bottom w:val="nil"/>
            </w:tcBorders>
            <w:shd w:val="clear" w:color="auto" w:fill="auto"/>
          </w:tcPr>
          <w:p w14:paraId="2C7332F6" w14:textId="77777777" w:rsidR="00017BAA" w:rsidRPr="00C15EF6" w:rsidRDefault="00017BAA" w:rsidP="00C15EF6">
            <w:pPr>
              <w:pStyle w:val="SingleTxtG"/>
              <w:spacing w:before="40" w:after="40" w:line="220" w:lineRule="exact"/>
              <w:ind w:left="0" w:right="113"/>
              <w:jc w:val="left"/>
              <w:rPr>
                <w:sz w:val="18"/>
              </w:rPr>
            </w:pPr>
            <w:r w:rsidRPr="00C15EF6">
              <w:rPr>
                <w:sz w:val="18"/>
              </w:rPr>
              <w:t>Małopolskie</w:t>
            </w:r>
          </w:p>
        </w:tc>
        <w:tc>
          <w:tcPr>
            <w:tcW w:w="1271" w:type="dxa"/>
            <w:tcBorders>
              <w:top w:val="nil"/>
              <w:bottom w:val="nil"/>
            </w:tcBorders>
            <w:shd w:val="clear" w:color="auto" w:fill="auto"/>
            <w:vAlign w:val="bottom"/>
            <w:hideMark/>
          </w:tcPr>
          <w:p w14:paraId="5A76DC69" w14:textId="77777777" w:rsidR="00017BAA" w:rsidRPr="00C15EF6" w:rsidRDefault="00017BAA" w:rsidP="00C15EF6">
            <w:pPr>
              <w:pStyle w:val="SingleTxtG"/>
              <w:spacing w:before="40" w:after="40" w:line="220" w:lineRule="exact"/>
              <w:ind w:left="0" w:right="113"/>
              <w:jc w:val="right"/>
              <w:rPr>
                <w:sz w:val="18"/>
              </w:rPr>
            </w:pPr>
            <w:r w:rsidRPr="00C15EF6">
              <w:rPr>
                <w:sz w:val="18"/>
              </w:rPr>
              <w:t>188</w:t>
            </w:r>
          </w:p>
        </w:tc>
      </w:tr>
      <w:tr w:rsidR="00017BAA" w:rsidRPr="00C15EF6" w14:paraId="60E8A65A" w14:textId="77777777" w:rsidTr="00531A9A">
        <w:tc>
          <w:tcPr>
            <w:tcW w:w="2556" w:type="dxa"/>
            <w:tcBorders>
              <w:top w:val="nil"/>
              <w:bottom w:val="nil"/>
            </w:tcBorders>
            <w:shd w:val="clear" w:color="auto" w:fill="auto"/>
          </w:tcPr>
          <w:p w14:paraId="1F60077D" w14:textId="77777777" w:rsidR="00017BAA" w:rsidRPr="00C15EF6" w:rsidRDefault="00017BAA" w:rsidP="00C15EF6">
            <w:pPr>
              <w:pStyle w:val="SingleTxtG"/>
              <w:spacing w:before="40" w:after="40" w:line="220" w:lineRule="exact"/>
              <w:ind w:left="0" w:right="113"/>
              <w:jc w:val="left"/>
              <w:rPr>
                <w:sz w:val="18"/>
              </w:rPr>
            </w:pPr>
            <w:r w:rsidRPr="00C15EF6">
              <w:rPr>
                <w:sz w:val="18"/>
              </w:rPr>
              <w:t>Mazowieckie</w:t>
            </w:r>
          </w:p>
        </w:tc>
        <w:tc>
          <w:tcPr>
            <w:tcW w:w="1271" w:type="dxa"/>
            <w:tcBorders>
              <w:top w:val="nil"/>
              <w:bottom w:val="nil"/>
            </w:tcBorders>
            <w:shd w:val="clear" w:color="auto" w:fill="auto"/>
            <w:vAlign w:val="bottom"/>
            <w:hideMark/>
          </w:tcPr>
          <w:p w14:paraId="420BFCA9" w14:textId="77777777" w:rsidR="00017BAA" w:rsidRPr="00C15EF6" w:rsidRDefault="00017BAA" w:rsidP="00C15EF6">
            <w:pPr>
              <w:pStyle w:val="SingleTxtG"/>
              <w:spacing w:before="40" w:after="40" w:line="220" w:lineRule="exact"/>
              <w:ind w:left="0" w:right="113"/>
              <w:jc w:val="right"/>
              <w:rPr>
                <w:sz w:val="18"/>
              </w:rPr>
            </w:pPr>
            <w:r w:rsidRPr="00C15EF6">
              <w:rPr>
                <w:sz w:val="18"/>
              </w:rPr>
              <w:t>267</w:t>
            </w:r>
          </w:p>
        </w:tc>
      </w:tr>
      <w:tr w:rsidR="00017BAA" w:rsidRPr="00C15EF6" w14:paraId="48C4C6AD" w14:textId="77777777" w:rsidTr="00531A9A">
        <w:tc>
          <w:tcPr>
            <w:tcW w:w="2556" w:type="dxa"/>
            <w:tcBorders>
              <w:top w:val="nil"/>
            </w:tcBorders>
            <w:shd w:val="clear" w:color="auto" w:fill="auto"/>
          </w:tcPr>
          <w:p w14:paraId="5842A50F" w14:textId="77777777" w:rsidR="00017BAA" w:rsidRPr="00C15EF6" w:rsidRDefault="00017BAA" w:rsidP="00C15EF6">
            <w:pPr>
              <w:pStyle w:val="SingleTxtG"/>
              <w:spacing w:before="40" w:after="40" w:line="220" w:lineRule="exact"/>
              <w:ind w:left="0" w:right="113"/>
              <w:jc w:val="left"/>
              <w:rPr>
                <w:sz w:val="18"/>
              </w:rPr>
            </w:pPr>
            <w:r w:rsidRPr="00C15EF6">
              <w:rPr>
                <w:sz w:val="18"/>
              </w:rPr>
              <w:t>Opolskie</w:t>
            </w:r>
          </w:p>
        </w:tc>
        <w:tc>
          <w:tcPr>
            <w:tcW w:w="1271" w:type="dxa"/>
            <w:tcBorders>
              <w:top w:val="nil"/>
            </w:tcBorders>
            <w:shd w:val="clear" w:color="auto" w:fill="auto"/>
            <w:vAlign w:val="bottom"/>
            <w:hideMark/>
          </w:tcPr>
          <w:p w14:paraId="0FC30C8A" w14:textId="77777777" w:rsidR="00017BAA" w:rsidRPr="00C15EF6" w:rsidRDefault="00017BAA" w:rsidP="00C15EF6">
            <w:pPr>
              <w:pStyle w:val="SingleTxtG"/>
              <w:spacing w:before="40" w:after="40" w:line="220" w:lineRule="exact"/>
              <w:ind w:left="0" w:right="113"/>
              <w:jc w:val="right"/>
              <w:rPr>
                <w:sz w:val="18"/>
              </w:rPr>
            </w:pPr>
            <w:r w:rsidRPr="00C15EF6">
              <w:rPr>
                <w:sz w:val="18"/>
              </w:rPr>
              <w:t>55</w:t>
            </w:r>
          </w:p>
        </w:tc>
      </w:tr>
      <w:tr w:rsidR="00017BAA" w:rsidRPr="00C15EF6" w14:paraId="1CCCB82F" w14:textId="77777777" w:rsidTr="00C15EF6">
        <w:tc>
          <w:tcPr>
            <w:tcW w:w="2556" w:type="dxa"/>
            <w:shd w:val="clear" w:color="auto" w:fill="auto"/>
          </w:tcPr>
          <w:p w14:paraId="4006ABB2" w14:textId="77777777" w:rsidR="00017BAA" w:rsidRPr="00C15EF6" w:rsidRDefault="00017BAA" w:rsidP="00C15EF6">
            <w:pPr>
              <w:pStyle w:val="SingleTxtG"/>
              <w:spacing w:before="40" w:after="40" w:line="220" w:lineRule="exact"/>
              <w:ind w:left="0" w:right="113"/>
              <w:jc w:val="left"/>
              <w:rPr>
                <w:sz w:val="18"/>
              </w:rPr>
            </w:pPr>
            <w:r w:rsidRPr="00C15EF6">
              <w:rPr>
                <w:sz w:val="18"/>
              </w:rPr>
              <w:t>Podkarpackie</w:t>
            </w:r>
          </w:p>
        </w:tc>
        <w:tc>
          <w:tcPr>
            <w:tcW w:w="1271" w:type="dxa"/>
            <w:shd w:val="clear" w:color="auto" w:fill="auto"/>
            <w:vAlign w:val="bottom"/>
            <w:hideMark/>
          </w:tcPr>
          <w:p w14:paraId="5AF5A521" w14:textId="77777777" w:rsidR="00017BAA" w:rsidRPr="00C15EF6" w:rsidRDefault="00017BAA" w:rsidP="00C15EF6">
            <w:pPr>
              <w:pStyle w:val="SingleTxtG"/>
              <w:spacing w:before="40" w:after="40" w:line="220" w:lineRule="exact"/>
              <w:ind w:left="0" w:right="113"/>
              <w:jc w:val="right"/>
              <w:rPr>
                <w:sz w:val="18"/>
              </w:rPr>
            </w:pPr>
            <w:r w:rsidRPr="00C15EF6">
              <w:rPr>
                <w:sz w:val="18"/>
              </w:rPr>
              <w:t>117</w:t>
            </w:r>
          </w:p>
        </w:tc>
      </w:tr>
      <w:tr w:rsidR="00017BAA" w:rsidRPr="00C15EF6" w14:paraId="1FF31F3F" w14:textId="77777777" w:rsidTr="00C15EF6">
        <w:tc>
          <w:tcPr>
            <w:tcW w:w="2556" w:type="dxa"/>
            <w:shd w:val="clear" w:color="auto" w:fill="auto"/>
          </w:tcPr>
          <w:p w14:paraId="74C2AAB4" w14:textId="77777777" w:rsidR="00017BAA" w:rsidRPr="00C15EF6" w:rsidRDefault="00017BAA" w:rsidP="00C15EF6">
            <w:pPr>
              <w:pStyle w:val="SingleTxtG"/>
              <w:spacing w:before="40" w:after="40" w:line="220" w:lineRule="exact"/>
              <w:ind w:left="0" w:right="113"/>
              <w:jc w:val="left"/>
              <w:rPr>
                <w:sz w:val="18"/>
              </w:rPr>
            </w:pPr>
            <w:r w:rsidRPr="00C15EF6">
              <w:rPr>
                <w:sz w:val="18"/>
              </w:rPr>
              <w:t>Podlaskie</w:t>
            </w:r>
          </w:p>
        </w:tc>
        <w:tc>
          <w:tcPr>
            <w:tcW w:w="1271" w:type="dxa"/>
            <w:shd w:val="clear" w:color="auto" w:fill="auto"/>
            <w:vAlign w:val="bottom"/>
            <w:hideMark/>
          </w:tcPr>
          <w:p w14:paraId="6B1BAE1B" w14:textId="77777777" w:rsidR="00017BAA" w:rsidRPr="00C15EF6" w:rsidRDefault="00017BAA" w:rsidP="00C15EF6">
            <w:pPr>
              <w:pStyle w:val="SingleTxtG"/>
              <w:spacing w:before="40" w:after="40" w:line="220" w:lineRule="exact"/>
              <w:ind w:left="0" w:right="113"/>
              <w:jc w:val="right"/>
              <w:rPr>
                <w:sz w:val="18"/>
              </w:rPr>
            </w:pPr>
            <w:r w:rsidRPr="00C15EF6">
              <w:rPr>
                <w:sz w:val="18"/>
              </w:rPr>
              <w:t>44</w:t>
            </w:r>
          </w:p>
        </w:tc>
      </w:tr>
      <w:tr w:rsidR="00017BAA" w:rsidRPr="00C15EF6" w14:paraId="01EDE978" w14:textId="77777777" w:rsidTr="00C15EF6">
        <w:tc>
          <w:tcPr>
            <w:tcW w:w="2556" w:type="dxa"/>
            <w:shd w:val="clear" w:color="auto" w:fill="auto"/>
          </w:tcPr>
          <w:p w14:paraId="4D027AD8" w14:textId="77777777" w:rsidR="00017BAA" w:rsidRPr="00C15EF6" w:rsidRDefault="00017BAA" w:rsidP="00C15EF6">
            <w:pPr>
              <w:pStyle w:val="SingleTxtG"/>
              <w:spacing w:before="40" w:after="40" w:line="220" w:lineRule="exact"/>
              <w:ind w:left="0" w:right="113"/>
              <w:jc w:val="left"/>
              <w:rPr>
                <w:sz w:val="18"/>
              </w:rPr>
            </w:pPr>
            <w:r w:rsidRPr="00C15EF6">
              <w:rPr>
                <w:sz w:val="18"/>
              </w:rPr>
              <w:t>Pomorskie</w:t>
            </w:r>
          </w:p>
        </w:tc>
        <w:tc>
          <w:tcPr>
            <w:tcW w:w="1271" w:type="dxa"/>
            <w:shd w:val="clear" w:color="auto" w:fill="auto"/>
            <w:vAlign w:val="bottom"/>
            <w:hideMark/>
          </w:tcPr>
          <w:p w14:paraId="732F8AD4" w14:textId="77777777" w:rsidR="00017BAA" w:rsidRPr="00C15EF6" w:rsidRDefault="00017BAA" w:rsidP="00C15EF6">
            <w:pPr>
              <w:pStyle w:val="SingleTxtG"/>
              <w:spacing w:before="40" w:after="40" w:line="220" w:lineRule="exact"/>
              <w:ind w:left="0" w:right="113"/>
              <w:jc w:val="right"/>
              <w:rPr>
                <w:sz w:val="18"/>
              </w:rPr>
            </w:pPr>
            <w:r w:rsidRPr="00C15EF6">
              <w:rPr>
                <w:sz w:val="18"/>
              </w:rPr>
              <w:t>124</w:t>
            </w:r>
          </w:p>
        </w:tc>
      </w:tr>
      <w:tr w:rsidR="00017BAA" w:rsidRPr="00C15EF6" w14:paraId="40D666AC" w14:textId="77777777" w:rsidTr="00C15EF6">
        <w:tc>
          <w:tcPr>
            <w:tcW w:w="2556" w:type="dxa"/>
            <w:shd w:val="clear" w:color="auto" w:fill="auto"/>
          </w:tcPr>
          <w:p w14:paraId="1F225D37" w14:textId="77777777" w:rsidR="00017BAA" w:rsidRPr="00C15EF6" w:rsidRDefault="00017BAA" w:rsidP="00C15EF6">
            <w:pPr>
              <w:pStyle w:val="SingleTxtG"/>
              <w:spacing w:before="40" w:after="40" w:line="220" w:lineRule="exact"/>
              <w:ind w:left="0" w:right="113"/>
              <w:jc w:val="left"/>
              <w:rPr>
                <w:sz w:val="18"/>
              </w:rPr>
            </w:pPr>
            <w:r w:rsidRPr="00C15EF6">
              <w:rPr>
                <w:sz w:val="18"/>
              </w:rPr>
              <w:t>Śląskie</w:t>
            </w:r>
          </w:p>
        </w:tc>
        <w:tc>
          <w:tcPr>
            <w:tcW w:w="1271" w:type="dxa"/>
            <w:shd w:val="clear" w:color="auto" w:fill="auto"/>
            <w:vAlign w:val="bottom"/>
            <w:hideMark/>
          </w:tcPr>
          <w:p w14:paraId="045EB871" w14:textId="77777777" w:rsidR="00017BAA" w:rsidRPr="00C15EF6" w:rsidRDefault="00017BAA" w:rsidP="00C15EF6">
            <w:pPr>
              <w:pStyle w:val="SingleTxtG"/>
              <w:spacing w:before="40" w:after="40" w:line="220" w:lineRule="exact"/>
              <w:ind w:left="0" w:right="113"/>
              <w:jc w:val="right"/>
              <w:rPr>
                <w:sz w:val="18"/>
              </w:rPr>
            </w:pPr>
            <w:r w:rsidRPr="00C15EF6">
              <w:rPr>
                <w:sz w:val="18"/>
              </w:rPr>
              <w:t>368</w:t>
            </w:r>
          </w:p>
        </w:tc>
      </w:tr>
      <w:tr w:rsidR="00017BAA" w:rsidRPr="00C15EF6" w14:paraId="115D1282" w14:textId="77777777" w:rsidTr="00C15EF6">
        <w:tc>
          <w:tcPr>
            <w:tcW w:w="2556" w:type="dxa"/>
            <w:shd w:val="clear" w:color="auto" w:fill="auto"/>
          </w:tcPr>
          <w:p w14:paraId="7C2DA0FC" w14:textId="77777777" w:rsidR="00017BAA" w:rsidRPr="00C15EF6" w:rsidRDefault="00017BAA" w:rsidP="00C15EF6">
            <w:pPr>
              <w:pStyle w:val="SingleTxtG"/>
              <w:spacing w:before="40" w:after="40" w:line="220" w:lineRule="exact"/>
              <w:ind w:left="0" w:right="113"/>
              <w:jc w:val="left"/>
              <w:rPr>
                <w:sz w:val="18"/>
              </w:rPr>
            </w:pPr>
            <w:r w:rsidRPr="00C15EF6">
              <w:rPr>
                <w:sz w:val="18"/>
              </w:rPr>
              <w:t>Świętokrzyskie</w:t>
            </w:r>
          </w:p>
        </w:tc>
        <w:tc>
          <w:tcPr>
            <w:tcW w:w="1271" w:type="dxa"/>
            <w:shd w:val="clear" w:color="auto" w:fill="auto"/>
            <w:vAlign w:val="bottom"/>
            <w:hideMark/>
          </w:tcPr>
          <w:p w14:paraId="7D85CED7" w14:textId="77777777" w:rsidR="00017BAA" w:rsidRPr="00C15EF6" w:rsidRDefault="00017BAA" w:rsidP="00C15EF6">
            <w:pPr>
              <w:pStyle w:val="SingleTxtG"/>
              <w:spacing w:before="40" w:after="40" w:line="220" w:lineRule="exact"/>
              <w:ind w:left="0" w:right="113"/>
              <w:jc w:val="right"/>
              <w:rPr>
                <w:sz w:val="18"/>
              </w:rPr>
            </w:pPr>
            <w:r w:rsidRPr="00C15EF6">
              <w:rPr>
                <w:sz w:val="18"/>
              </w:rPr>
              <w:t>115</w:t>
            </w:r>
          </w:p>
        </w:tc>
      </w:tr>
      <w:tr w:rsidR="00017BAA" w:rsidRPr="00C15EF6" w14:paraId="06413064" w14:textId="77777777" w:rsidTr="00C15EF6">
        <w:tc>
          <w:tcPr>
            <w:tcW w:w="2556" w:type="dxa"/>
            <w:shd w:val="clear" w:color="auto" w:fill="auto"/>
          </w:tcPr>
          <w:p w14:paraId="3A9BB734" w14:textId="77777777" w:rsidR="00017BAA" w:rsidRPr="00C15EF6" w:rsidRDefault="00017BAA" w:rsidP="00C15EF6">
            <w:pPr>
              <w:pStyle w:val="SingleTxtG"/>
              <w:spacing w:before="40" w:after="40" w:line="220" w:lineRule="exact"/>
              <w:ind w:left="0" w:right="113"/>
              <w:jc w:val="left"/>
              <w:rPr>
                <w:sz w:val="18"/>
              </w:rPr>
            </w:pPr>
            <w:r w:rsidRPr="00C15EF6">
              <w:rPr>
                <w:sz w:val="18"/>
              </w:rPr>
              <w:t>Warmińsko-Mazurskie</w:t>
            </w:r>
          </w:p>
        </w:tc>
        <w:tc>
          <w:tcPr>
            <w:tcW w:w="1271" w:type="dxa"/>
            <w:shd w:val="clear" w:color="auto" w:fill="auto"/>
            <w:vAlign w:val="bottom"/>
            <w:hideMark/>
          </w:tcPr>
          <w:p w14:paraId="02D025A7" w14:textId="77777777" w:rsidR="00017BAA" w:rsidRPr="00C15EF6" w:rsidRDefault="00017BAA" w:rsidP="00C15EF6">
            <w:pPr>
              <w:pStyle w:val="SingleTxtG"/>
              <w:spacing w:before="40" w:after="40" w:line="220" w:lineRule="exact"/>
              <w:ind w:left="0" w:right="113"/>
              <w:jc w:val="right"/>
              <w:rPr>
                <w:sz w:val="18"/>
              </w:rPr>
            </w:pPr>
            <w:r w:rsidRPr="00C15EF6">
              <w:rPr>
                <w:sz w:val="18"/>
              </w:rPr>
              <w:t>102</w:t>
            </w:r>
          </w:p>
        </w:tc>
      </w:tr>
      <w:tr w:rsidR="00017BAA" w:rsidRPr="00C15EF6" w14:paraId="14F705D8" w14:textId="77777777" w:rsidTr="00C15EF6">
        <w:tc>
          <w:tcPr>
            <w:tcW w:w="2556" w:type="dxa"/>
            <w:shd w:val="clear" w:color="auto" w:fill="auto"/>
          </w:tcPr>
          <w:p w14:paraId="0DEA3311" w14:textId="77777777" w:rsidR="00017BAA" w:rsidRPr="00C15EF6" w:rsidRDefault="00017BAA" w:rsidP="00C15EF6">
            <w:pPr>
              <w:pStyle w:val="SingleTxtG"/>
              <w:spacing w:before="40" w:after="40" w:line="220" w:lineRule="exact"/>
              <w:ind w:left="0" w:right="113"/>
              <w:jc w:val="left"/>
              <w:rPr>
                <w:sz w:val="18"/>
              </w:rPr>
            </w:pPr>
            <w:r w:rsidRPr="00C15EF6">
              <w:rPr>
                <w:sz w:val="18"/>
              </w:rPr>
              <w:t>Wielkopolskie</w:t>
            </w:r>
          </w:p>
        </w:tc>
        <w:tc>
          <w:tcPr>
            <w:tcW w:w="1271" w:type="dxa"/>
            <w:shd w:val="clear" w:color="auto" w:fill="auto"/>
            <w:vAlign w:val="bottom"/>
            <w:hideMark/>
          </w:tcPr>
          <w:p w14:paraId="6CB5C943" w14:textId="77777777" w:rsidR="00017BAA" w:rsidRPr="00C15EF6" w:rsidRDefault="00017BAA" w:rsidP="00C15EF6">
            <w:pPr>
              <w:pStyle w:val="SingleTxtG"/>
              <w:spacing w:before="40" w:after="40" w:line="220" w:lineRule="exact"/>
              <w:ind w:left="0" w:right="113"/>
              <w:jc w:val="right"/>
              <w:rPr>
                <w:sz w:val="18"/>
              </w:rPr>
            </w:pPr>
            <w:r w:rsidRPr="00C15EF6">
              <w:rPr>
                <w:sz w:val="18"/>
              </w:rPr>
              <w:t>225</w:t>
            </w:r>
          </w:p>
        </w:tc>
      </w:tr>
      <w:tr w:rsidR="00017BAA" w:rsidRPr="00C15EF6" w14:paraId="62BEC400" w14:textId="77777777" w:rsidTr="00C15EF6">
        <w:tc>
          <w:tcPr>
            <w:tcW w:w="2556" w:type="dxa"/>
            <w:shd w:val="clear" w:color="auto" w:fill="auto"/>
          </w:tcPr>
          <w:p w14:paraId="63A7D9F4" w14:textId="77777777" w:rsidR="00017BAA" w:rsidRPr="00C15EF6" w:rsidRDefault="00017BAA" w:rsidP="00C15EF6">
            <w:pPr>
              <w:pStyle w:val="SingleTxtG"/>
              <w:spacing w:before="40" w:after="40" w:line="220" w:lineRule="exact"/>
              <w:ind w:left="0" w:right="113"/>
              <w:jc w:val="left"/>
              <w:rPr>
                <w:sz w:val="18"/>
              </w:rPr>
            </w:pPr>
            <w:r w:rsidRPr="00C15EF6">
              <w:rPr>
                <w:sz w:val="18"/>
              </w:rPr>
              <w:t>Zachodniopomorskie</w:t>
            </w:r>
          </w:p>
        </w:tc>
        <w:tc>
          <w:tcPr>
            <w:tcW w:w="1271" w:type="dxa"/>
            <w:shd w:val="clear" w:color="auto" w:fill="auto"/>
            <w:vAlign w:val="bottom"/>
            <w:hideMark/>
          </w:tcPr>
          <w:p w14:paraId="39613F1B" w14:textId="77777777" w:rsidR="00017BAA" w:rsidRPr="00C15EF6" w:rsidRDefault="00017BAA" w:rsidP="00C15EF6">
            <w:pPr>
              <w:pStyle w:val="SingleTxtG"/>
              <w:spacing w:before="40" w:after="40" w:line="220" w:lineRule="exact"/>
              <w:ind w:left="0" w:right="113"/>
              <w:jc w:val="right"/>
              <w:rPr>
                <w:sz w:val="18"/>
              </w:rPr>
            </w:pPr>
            <w:r w:rsidRPr="00C15EF6">
              <w:rPr>
                <w:sz w:val="18"/>
              </w:rPr>
              <w:t>106</w:t>
            </w:r>
          </w:p>
        </w:tc>
      </w:tr>
    </w:tbl>
    <w:p w14:paraId="4B7221FF" w14:textId="201D2032" w:rsidR="00017BAA" w:rsidRPr="003E1933" w:rsidRDefault="00C15EF6" w:rsidP="00C15EF6">
      <w:pPr>
        <w:pStyle w:val="HChG"/>
      </w:pPr>
      <w:r>
        <w:tab/>
      </w:r>
      <w:bookmarkStart w:id="153" w:name="_Toc57729439"/>
      <w:r w:rsidR="00017BAA" w:rsidRPr="003E1933">
        <w:t>48.</w:t>
      </w:r>
      <w:r w:rsidR="00017BAA" w:rsidRPr="003E1933">
        <w:tab/>
        <w:t>Poverty</w:t>
      </w:r>
      <w:bookmarkEnd w:id="153"/>
    </w:p>
    <w:p w14:paraId="748EFFFC" w14:textId="77777777" w:rsidR="00017BAA" w:rsidRPr="003E1933" w:rsidRDefault="00017BAA" w:rsidP="007F71B7">
      <w:pPr>
        <w:pStyle w:val="H23G"/>
        <w:spacing w:after="240"/>
      </w:pPr>
      <w:bookmarkStart w:id="154" w:name="_Toc528587121"/>
      <w:r w:rsidRPr="003E1933">
        <w:tab/>
      </w:r>
      <w:r w:rsidRPr="003E1933">
        <w:tab/>
      </w:r>
      <w:bookmarkStart w:id="155" w:name="_Toc57729440"/>
      <w:r w:rsidRPr="003E1933">
        <w:t>Children aged 0–17 years at risk of relative poverty, European Union Statistics on Income and Living Conditions (EU-SILC)</w:t>
      </w:r>
      <w:bookmarkEnd w:id="15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74"/>
        <w:gridCol w:w="1066"/>
        <w:gridCol w:w="1066"/>
        <w:gridCol w:w="1064"/>
      </w:tblGrid>
      <w:tr w:rsidR="00017BAA" w:rsidRPr="00C15EF6" w14:paraId="154E9C33" w14:textId="77777777" w:rsidTr="00C15EF6">
        <w:trPr>
          <w:tblHeader/>
        </w:trPr>
        <w:tc>
          <w:tcPr>
            <w:tcW w:w="2832" w:type="pct"/>
            <w:tcBorders>
              <w:top w:val="single" w:sz="4" w:space="0" w:color="auto"/>
              <w:bottom w:val="single" w:sz="12" w:space="0" w:color="auto"/>
            </w:tcBorders>
            <w:shd w:val="clear" w:color="auto" w:fill="auto"/>
            <w:noWrap/>
            <w:vAlign w:val="bottom"/>
            <w:hideMark/>
          </w:tcPr>
          <w:p w14:paraId="2CFF6A46" w14:textId="77777777" w:rsidR="00017BAA" w:rsidRPr="00C15EF6" w:rsidRDefault="00017BAA" w:rsidP="00C15EF6">
            <w:pPr>
              <w:pStyle w:val="SingleTxtG"/>
              <w:spacing w:before="80" w:after="80" w:line="200" w:lineRule="exact"/>
              <w:ind w:left="0" w:right="113"/>
              <w:jc w:val="left"/>
              <w:rPr>
                <w:i/>
                <w:sz w:val="16"/>
              </w:rPr>
            </w:pPr>
          </w:p>
        </w:tc>
        <w:tc>
          <w:tcPr>
            <w:tcW w:w="723" w:type="pct"/>
            <w:tcBorders>
              <w:top w:val="single" w:sz="4" w:space="0" w:color="auto"/>
              <w:bottom w:val="single" w:sz="12" w:space="0" w:color="auto"/>
            </w:tcBorders>
            <w:shd w:val="clear" w:color="auto" w:fill="auto"/>
            <w:noWrap/>
            <w:vAlign w:val="bottom"/>
            <w:hideMark/>
          </w:tcPr>
          <w:p w14:paraId="5D9CBF7E"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2015</w:t>
            </w:r>
          </w:p>
        </w:tc>
        <w:tc>
          <w:tcPr>
            <w:tcW w:w="723" w:type="pct"/>
            <w:tcBorders>
              <w:top w:val="single" w:sz="4" w:space="0" w:color="auto"/>
              <w:bottom w:val="single" w:sz="12" w:space="0" w:color="auto"/>
            </w:tcBorders>
            <w:shd w:val="clear" w:color="auto" w:fill="auto"/>
            <w:noWrap/>
            <w:vAlign w:val="bottom"/>
            <w:hideMark/>
          </w:tcPr>
          <w:p w14:paraId="616B2A3A"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2016</w:t>
            </w:r>
          </w:p>
        </w:tc>
        <w:tc>
          <w:tcPr>
            <w:tcW w:w="722" w:type="pct"/>
            <w:tcBorders>
              <w:top w:val="single" w:sz="4" w:space="0" w:color="auto"/>
              <w:bottom w:val="single" w:sz="12" w:space="0" w:color="auto"/>
            </w:tcBorders>
            <w:shd w:val="clear" w:color="auto" w:fill="auto"/>
            <w:noWrap/>
            <w:vAlign w:val="bottom"/>
            <w:hideMark/>
          </w:tcPr>
          <w:p w14:paraId="673FCAA9" w14:textId="77777777" w:rsidR="00017BAA" w:rsidRPr="00C15EF6" w:rsidRDefault="00017BAA" w:rsidP="00C15EF6">
            <w:pPr>
              <w:pStyle w:val="SingleTxtG"/>
              <w:spacing w:before="80" w:after="80" w:line="200" w:lineRule="exact"/>
              <w:ind w:left="0" w:right="113"/>
              <w:jc w:val="right"/>
              <w:rPr>
                <w:i/>
                <w:sz w:val="16"/>
              </w:rPr>
            </w:pPr>
            <w:r w:rsidRPr="00C15EF6">
              <w:rPr>
                <w:i/>
                <w:sz w:val="16"/>
              </w:rPr>
              <w:t>2017</w:t>
            </w:r>
          </w:p>
        </w:tc>
      </w:tr>
      <w:tr w:rsidR="00017BAA" w:rsidRPr="00C15EF6" w14:paraId="4C29D65E" w14:textId="77777777" w:rsidTr="00B75353">
        <w:tc>
          <w:tcPr>
            <w:tcW w:w="2832" w:type="pct"/>
            <w:tcBorders>
              <w:top w:val="single" w:sz="12" w:space="0" w:color="auto"/>
              <w:bottom w:val="single" w:sz="12" w:space="0" w:color="auto"/>
            </w:tcBorders>
            <w:shd w:val="clear" w:color="auto" w:fill="auto"/>
            <w:noWrap/>
          </w:tcPr>
          <w:p w14:paraId="03CB0C19" w14:textId="77777777" w:rsidR="00017BAA" w:rsidRPr="00B80D06" w:rsidRDefault="00017BAA" w:rsidP="00B80D06">
            <w:pPr>
              <w:pStyle w:val="SingleTxtG"/>
              <w:spacing w:before="80" w:after="80" w:line="220" w:lineRule="exact"/>
              <w:ind w:left="283" w:right="0"/>
              <w:jc w:val="left"/>
              <w:rPr>
                <w:b/>
                <w:sz w:val="18"/>
              </w:rPr>
            </w:pPr>
            <w:r w:rsidRPr="00B80D06">
              <w:rPr>
                <w:b/>
                <w:sz w:val="18"/>
              </w:rPr>
              <w:t>Total, thousands</w:t>
            </w:r>
          </w:p>
        </w:tc>
        <w:tc>
          <w:tcPr>
            <w:tcW w:w="723" w:type="pct"/>
            <w:tcBorders>
              <w:top w:val="single" w:sz="12" w:space="0" w:color="auto"/>
              <w:bottom w:val="single" w:sz="12" w:space="0" w:color="auto"/>
            </w:tcBorders>
            <w:shd w:val="clear" w:color="auto" w:fill="auto"/>
            <w:noWrap/>
            <w:vAlign w:val="bottom"/>
          </w:tcPr>
          <w:p w14:paraId="1F9BDE12" w14:textId="77777777" w:rsidR="00017BAA" w:rsidRPr="00B80D06" w:rsidRDefault="00017BAA" w:rsidP="00C15EF6">
            <w:pPr>
              <w:pStyle w:val="SingleTxtG"/>
              <w:spacing w:before="40" w:after="40" w:line="220" w:lineRule="exact"/>
              <w:ind w:left="0" w:right="113"/>
              <w:jc w:val="right"/>
              <w:rPr>
                <w:b/>
                <w:bCs/>
                <w:sz w:val="18"/>
              </w:rPr>
            </w:pPr>
            <w:r w:rsidRPr="00B80D06">
              <w:rPr>
                <w:b/>
                <w:bCs/>
                <w:sz w:val="18"/>
              </w:rPr>
              <w:t>1 440</w:t>
            </w:r>
          </w:p>
        </w:tc>
        <w:tc>
          <w:tcPr>
            <w:tcW w:w="723" w:type="pct"/>
            <w:tcBorders>
              <w:top w:val="single" w:sz="12" w:space="0" w:color="auto"/>
              <w:bottom w:val="single" w:sz="12" w:space="0" w:color="auto"/>
            </w:tcBorders>
            <w:shd w:val="clear" w:color="auto" w:fill="auto"/>
            <w:noWrap/>
            <w:vAlign w:val="bottom"/>
          </w:tcPr>
          <w:p w14:paraId="39A31ADA" w14:textId="77777777" w:rsidR="00017BAA" w:rsidRPr="00B80D06" w:rsidRDefault="00017BAA" w:rsidP="00C15EF6">
            <w:pPr>
              <w:pStyle w:val="SingleTxtG"/>
              <w:spacing w:before="40" w:after="40" w:line="220" w:lineRule="exact"/>
              <w:ind w:left="0" w:right="113"/>
              <w:jc w:val="right"/>
              <w:rPr>
                <w:b/>
                <w:bCs/>
                <w:sz w:val="18"/>
              </w:rPr>
            </w:pPr>
            <w:r w:rsidRPr="00B80D06">
              <w:rPr>
                <w:b/>
                <w:bCs/>
                <w:sz w:val="18"/>
              </w:rPr>
              <w:t>946</w:t>
            </w:r>
          </w:p>
        </w:tc>
        <w:tc>
          <w:tcPr>
            <w:tcW w:w="722" w:type="pct"/>
            <w:tcBorders>
              <w:top w:val="single" w:sz="12" w:space="0" w:color="auto"/>
              <w:bottom w:val="single" w:sz="12" w:space="0" w:color="auto"/>
            </w:tcBorders>
            <w:shd w:val="clear" w:color="auto" w:fill="auto"/>
            <w:noWrap/>
            <w:vAlign w:val="bottom"/>
          </w:tcPr>
          <w:p w14:paraId="4149ED85" w14:textId="77777777" w:rsidR="00017BAA" w:rsidRPr="00B80D06" w:rsidRDefault="00017BAA" w:rsidP="00C15EF6">
            <w:pPr>
              <w:pStyle w:val="SingleTxtG"/>
              <w:spacing w:before="40" w:after="40" w:line="220" w:lineRule="exact"/>
              <w:ind w:left="0" w:right="113"/>
              <w:jc w:val="right"/>
              <w:rPr>
                <w:b/>
                <w:bCs/>
                <w:sz w:val="18"/>
              </w:rPr>
            </w:pPr>
            <w:r w:rsidRPr="00B80D06">
              <w:rPr>
                <w:b/>
                <w:bCs/>
                <w:sz w:val="18"/>
              </w:rPr>
              <w:t>878</w:t>
            </w:r>
          </w:p>
        </w:tc>
      </w:tr>
      <w:tr w:rsidR="00017BAA" w:rsidRPr="00C15EF6" w14:paraId="076B8E67" w14:textId="77777777" w:rsidTr="00B75353">
        <w:tc>
          <w:tcPr>
            <w:tcW w:w="2832" w:type="pct"/>
            <w:tcBorders>
              <w:top w:val="single" w:sz="12" w:space="0" w:color="auto"/>
            </w:tcBorders>
            <w:shd w:val="clear" w:color="auto" w:fill="auto"/>
            <w:noWrap/>
            <w:hideMark/>
          </w:tcPr>
          <w:p w14:paraId="7C119FD3" w14:textId="77777777" w:rsidR="00017BAA" w:rsidRPr="00C15EF6" w:rsidRDefault="00017BAA" w:rsidP="00C15EF6">
            <w:pPr>
              <w:pStyle w:val="SingleTxtG"/>
              <w:spacing w:before="40" w:after="40" w:line="220" w:lineRule="exact"/>
              <w:ind w:left="0" w:right="113"/>
              <w:jc w:val="left"/>
              <w:rPr>
                <w:sz w:val="18"/>
              </w:rPr>
            </w:pPr>
            <w:r w:rsidRPr="00C15EF6">
              <w:rPr>
                <w:sz w:val="18"/>
              </w:rPr>
              <w:t>Percentage of all children</w:t>
            </w:r>
          </w:p>
        </w:tc>
        <w:tc>
          <w:tcPr>
            <w:tcW w:w="723" w:type="pct"/>
            <w:tcBorders>
              <w:top w:val="single" w:sz="12" w:space="0" w:color="auto"/>
            </w:tcBorders>
            <w:shd w:val="clear" w:color="auto" w:fill="auto"/>
            <w:noWrap/>
            <w:vAlign w:val="bottom"/>
          </w:tcPr>
          <w:p w14:paraId="4B2D4D06" w14:textId="77777777" w:rsidR="00017BAA" w:rsidRPr="00C15EF6" w:rsidRDefault="00017BAA" w:rsidP="00C15EF6">
            <w:pPr>
              <w:pStyle w:val="SingleTxtG"/>
              <w:spacing w:before="40" w:after="40" w:line="220" w:lineRule="exact"/>
              <w:ind w:left="0" w:right="113"/>
              <w:jc w:val="right"/>
              <w:rPr>
                <w:sz w:val="18"/>
              </w:rPr>
            </w:pPr>
            <w:r w:rsidRPr="00C15EF6">
              <w:rPr>
                <w:sz w:val="18"/>
              </w:rPr>
              <w:t>21.1</w:t>
            </w:r>
          </w:p>
        </w:tc>
        <w:tc>
          <w:tcPr>
            <w:tcW w:w="723" w:type="pct"/>
            <w:tcBorders>
              <w:top w:val="single" w:sz="12" w:space="0" w:color="auto"/>
            </w:tcBorders>
            <w:shd w:val="clear" w:color="auto" w:fill="auto"/>
            <w:noWrap/>
            <w:vAlign w:val="bottom"/>
          </w:tcPr>
          <w:p w14:paraId="23F0C443" w14:textId="77777777" w:rsidR="00017BAA" w:rsidRPr="00C15EF6" w:rsidRDefault="00017BAA" w:rsidP="00C15EF6">
            <w:pPr>
              <w:pStyle w:val="SingleTxtG"/>
              <w:spacing w:before="40" w:after="40" w:line="220" w:lineRule="exact"/>
              <w:ind w:left="0" w:right="113"/>
              <w:jc w:val="right"/>
              <w:rPr>
                <w:sz w:val="18"/>
              </w:rPr>
            </w:pPr>
            <w:r w:rsidRPr="00C15EF6">
              <w:rPr>
                <w:sz w:val="18"/>
              </w:rPr>
              <w:t>14.0</w:t>
            </w:r>
          </w:p>
        </w:tc>
        <w:tc>
          <w:tcPr>
            <w:tcW w:w="722" w:type="pct"/>
            <w:tcBorders>
              <w:top w:val="single" w:sz="12" w:space="0" w:color="auto"/>
            </w:tcBorders>
            <w:shd w:val="clear" w:color="auto" w:fill="auto"/>
            <w:noWrap/>
            <w:vAlign w:val="bottom"/>
          </w:tcPr>
          <w:p w14:paraId="66A5F316" w14:textId="77777777" w:rsidR="00017BAA" w:rsidRPr="00C15EF6" w:rsidRDefault="00017BAA" w:rsidP="00C15EF6">
            <w:pPr>
              <w:pStyle w:val="SingleTxtG"/>
              <w:spacing w:before="40" w:after="40" w:line="220" w:lineRule="exact"/>
              <w:ind w:left="0" w:right="113"/>
              <w:jc w:val="right"/>
              <w:rPr>
                <w:sz w:val="18"/>
              </w:rPr>
            </w:pPr>
            <w:r w:rsidRPr="00C15EF6">
              <w:rPr>
                <w:sz w:val="18"/>
              </w:rPr>
              <w:t>13.0</w:t>
            </w:r>
          </w:p>
        </w:tc>
      </w:tr>
      <w:tr w:rsidR="00017BAA" w:rsidRPr="00C15EF6" w14:paraId="60773848" w14:textId="77777777" w:rsidTr="00C15EF6">
        <w:tc>
          <w:tcPr>
            <w:tcW w:w="2832" w:type="pct"/>
            <w:shd w:val="clear" w:color="auto" w:fill="auto"/>
            <w:noWrap/>
          </w:tcPr>
          <w:p w14:paraId="4442BF1D" w14:textId="77777777" w:rsidR="00017BAA" w:rsidRPr="00C15EF6" w:rsidRDefault="00017BAA" w:rsidP="00C15EF6">
            <w:pPr>
              <w:pStyle w:val="SingleTxtG"/>
              <w:spacing w:before="40" w:after="40" w:line="220" w:lineRule="exact"/>
              <w:ind w:left="0" w:right="113"/>
              <w:jc w:val="left"/>
              <w:rPr>
                <w:sz w:val="18"/>
              </w:rPr>
            </w:pPr>
            <w:r w:rsidRPr="00C15EF6">
              <w:rPr>
                <w:sz w:val="18"/>
              </w:rPr>
              <w:t>Aged 0–5 years</w:t>
            </w:r>
          </w:p>
        </w:tc>
        <w:tc>
          <w:tcPr>
            <w:tcW w:w="723" w:type="pct"/>
            <w:shd w:val="clear" w:color="auto" w:fill="auto"/>
            <w:noWrap/>
            <w:vAlign w:val="bottom"/>
          </w:tcPr>
          <w:p w14:paraId="4FAA9021" w14:textId="77777777" w:rsidR="00017BAA" w:rsidRPr="00C15EF6" w:rsidRDefault="00017BAA" w:rsidP="00C15EF6">
            <w:pPr>
              <w:pStyle w:val="SingleTxtG"/>
              <w:spacing w:before="40" w:after="40" w:line="220" w:lineRule="exact"/>
              <w:ind w:left="0" w:right="113"/>
              <w:jc w:val="right"/>
              <w:rPr>
                <w:sz w:val="18"/>
              </w:rPr>
            </w:pPr>
            <w:r w:rsidRPr="00C15EF6">
              <w:rPr>
                <w:sz w:val="18"/>
              </w:rPr>
              <w:t>17.6</w:t>
            </w:r>
          </w:p>
        </w:tc>
        <w:tc>
          <w:tcPr>
            <w:tcW w:w="723" w:type="pct"/>
            <w:shd w:val="clear" w:color="auto" w:fill="auto"/>
            <w:noWrap/>
            <w:vAlign w:val="bottom"/>
          </w:tcPr>
          <w:p w14:paraId="5D681E99" w14:textId="77777777" w:rsidR="00017BAA" w:rsidRPr="00C15EF6" w:rsidRDefault="00017BAA" w:rsidP="00C15EF6">
            <w:pPr>
              <w:pStyle w:val="SingleTxtG"/>
              <w:spacing w:before="40" w:after="40" w:line="220" w:lineRule="exact"/>
              <w:ind w:left="0" w:right="113"/>
              <w:jc w:val="right"/>
              <w:rPr>
                <w:sz w:val="18"/>
              </w:rPr>
            </w:pPr>
            <w:r w:rsidRPr="00C15EF6">
              <w:rPr>
                <w:sz w:val="18"/>
              </w:rPr>
              <w:t>11.8</w:t>
            </w:r>
          </w:p>
        </w:tc>
        <w:tc>
          <w:tcPr>
            <w:tcW w:w="722" w:type="pct"/>
            <w:shd w:val="clear" w:color="auto" w:fill="auto"/>
            <w:noWrap/>
            <w:vAlign w:val="bottom"/>
          </w:tcPr>
          <w:p w14:paraId="7E6AC0E6" w14:textId="77777777" w:rsidR="00017BAA" w:rsidRPr="00C15EF6" w:rsidRDefault="00017BAA" w:rsidP="00C15EF6">
            <w:pPr>
              <w:pStyle w:val="SingleTxtG"/>
              <w:spacing w:before="40" w:after="40" w:line="220" w:lineRule="exact"/>
              <w:ind w:left="0" w:right="113"/>
              <w:jc w:val="right"/>
              <w:rPr>
                <w:sz w:val="18"/>
              </w:rPr>
            </w:pPr>
            <w:r w:rsidRPr="00C15EF6">
              <w:rPr>
                <w:sz w:val="18"/>
              </w:rPr>
              <w:t>10.7</w:t>
            </w:r>
          </w:p>
        </w:tc>
      </w:tr>
      <w:tr w:rsidR="00017BAA" w:rsidRPr="00C15EF6" w14:paraId="68996E8F" w14:textId="77777777" w:rsidTr="00C15EF6">
        <w:tc>
          <w:tcPr>
            <w:tcW w:w="2832" w:type="pct"/>
            <w:shd w:val="clear" w:color="auto" w:fill="auto"/>
            <w:noWrap/>
          </w:tcPr>
          <w:p w14:paraId="58B6FE64" w14:textId="77777777" w:rsidR="00017BAA" w:rsidRPr="00C15EF6" w:rsidRDefault="00017BAA" w:rsidP="00C15EF6">
            <w:pPr>
              <w:pStyle w:val="SingleTxtG"/>
              <w:spacing w:before="40" w:after="40" w:line="220" w:lineRule="exact"/>
              <w:ind w:left="0" w:right="113"/>
              <w:jc w:val="left"/>
              <w:rPr>
                <w:sz w:val="18"/>
              </w:rPr>
            </w:pPr>
            <w:r w:rsidRPr="00C15EF6">
              <w:rPr>
                <w:sz w:val="18"/>
              </w:rPr>
              <w:t>Aged 6–11 years</w:t>
            </w:r>
          </w:p>
        </w:tc>
        <w:tc>
          <w:tcPr>
            <w:tcW w:w="723" w:type="pct"/>
            <w:shd w:val="clear" w:color="auto" w:fill="auto"/>
            <w:noWrap/>
            <w:vAlign w:val="bottom"/>
          </w:tcPr>
          <w:p w14:paraId="7F4A332B" w14:textId="77777777" w:rsidR="00017BAA" w:rsidRPr="00C15EF6" w:rsidRDefault="00017BAA" w:rsidP="00C15EF6">
            <w:pPr>
              <w:pStyle w:val="SingleTxtG"/>
              <w:spacing w:before="40" w:after="40" w:line="220" w:lineRule="exact"/>
              <w:ind w:left="0" w:right="113"/>
              <w:jc w:val="right"/>
              <w:rPr>
                <w:sz w:val="18"/>
              </w:rPr>
            </w:pPr>
            <w:r w:rsidRPr="00C15EF6">
              <w:rPr>
                <w:sz w:val="18"/>
              </w:rPr>
              <w:t>21.1</w:t>
            </w:r>
          </w:p>
        </w:tc>
        <w:tc>
          <w:tcPr>
            <w:tcW w:w="723" w:type="pct"/>
            <w:shd w:val="clear" w:color="auto" w:fill="auto"/>
            <w:noWrap/>
            <w:vAlign w:val="bottom"/>
          </w:tcPr>
          <w:p w14:paraId="5C99E797" w14:textId="77777777" w:rsidR="00017BAA" w:rsidRPr="00C15EF6" w:rsidRDefault="00017BAA" w:rsidP="00C15EF6">
            <w:pPr>
              <w:pStyle w:val="SingleTxtG"/>
              <w:spacing w:before="40" w:after="40" w:line="220" w:lineRule="exact"/>
              <w:ind w:left="0" w:right="113"/>
              <w:jc w:val="right"/>
              <w:rPr>
                <w:sz w:val="18"/>
              </w:rPr>
            </w:pPr>
            <w:r w:rsidRPr="00C15EF6">
              <w:rPr>
                <w:sz w:val="18"/>
              </w:rPr>
              <w:t>12.6</w:t>
            </w:r>
          </w:p>
        </w:tc>
        <w:tc>
          <w:tcPr>
            <w:tcW w:w="722" w:type="pct"/>
            <w:shd w:val="clear" w:color="auto" w:fill="auto"/>
            <w:noWrap/>
            <w:vAlign w:val="bottom"/>
          </w:tcPr>
          <w:p w14:paraId="17566626" w14:textId="77777777" w:rsidR="00017BAA" w:rsidRPr="00C15EF6" w:rsidRDefault="00017BAA" w:rsidP="00C15EF6">
            <w:pPr>
              <w:pStyle w:val="SingleTxtG"/>
              <w:spacing w:before="40" w:after="40" w:line="220" w:lineRule="exact"/>
              <w:ind w:left="0" w:right="113"/>
              <w:jc w:val="right"/>
              <w:rPr>
                <w:sz w:val="18"/>
              </w:rPr>
            </w:pPr>
            <w:r w:rsidRPr="00C15EF6">
              <w:rPr>
                <w:sz w:val="18"/>
              </w:rPr>
              <w:t>11.6</w:t>
            </w:r>
          </w:p>
        </w:tc>
      </w:tr>
      <w:tr w:rsidR="00017BAA" w:rsidRPr="00C15EF6" w14:paraId="35DA178E" w14:textId="77777777" w:rsidTr="00C15EF6">
        <w:tc>
          <w:tcPr>
            <w:tcW w:w="2832" w:type="pct"/>
            <w:shd w:val="clear" w:color="auto" w:fill="auto"/>
            <w:noWrap/>
          </w:tcPr>
          <w:p w14:paraId="61334AF9" w14:textId="77777777" w:rsidR="00017BAA" w:rsidRPr="00C15EF6" w:rsidRDefault="00017BAA" w:rsidP="00C15EF6">
            <w:pPr>
              <w:pStyle w:val="SingleTxtG"/>
              <w:spacing w:before="40" w:after="40" w:line="220" w:lineRule="exact"/>
              <w:ind w:left="0" w:right="113"/>
              <w:jc w:val="left"/>
              <w:rPr>
                <w:sz w:val="18"/>
              </w:rPr>
            </w:pPr>
            <w:r w:rsidRPr="00C15EF6">
              <w:rPr>
                <w:sz w:val="18"/>
              </w:rPr>
              <w:t>Aged 12–17 years</w:t>
            </w:r>
          </w:p>
        </w:tc>
        <w:tc>
          <w:tcPr>
            <w:tcW w:w="723" w:type="pct"/>
            <w:shd w:val="clear" w:color="auto" w:fill="auto"/>
            <w:noWrap/>
            <w:vAlign w:val="bottom"/>
          </w:tcPr>
          <w:p w14:paraId="07D0294C" w14:textId="77777777" w:rsidR="00017BAA" w:rsidRPr="00C15EF6" w:rsidRDefault="00017BAA" w:rsidP="00C15EF6">
            <w:pPr>
              <w:pStyle w:val="SingleTxtG"/>
              <w:spacing w:before="40" w:after="40" w:line="220" w:lineRule="exact"/>
              <w:ind w:left="0" w:right="113"/>
              <w:jc w:val="right"/>
              <w:rPr>
                <w:sz w:val="18"/>
              </w:rPr>
            </w:pPr>
            <w:r w:rsidRPr="00C15EF6">
              <w:rPr>
                <w:sz w:val="18"/>
              </w:rPr>
              <w:t>25.8</w:t>
            </w:r>
          </w:p>
        </w:tc>
        <w:tc>
          <w:tcPr>
            <w:tcW w:w="723" w:type="pct"/>
            <w:shd w:val="clear" w:color="auto" w:fill="auto"/>
            <w:noWrap/>
            <w:vAlign w:val="bottom"/>
          </w:tcPr>
          <w:p w14:paraId="57CCFF3B" w14:textId="77777777" w:rsidR="00017BAA" w:rsidRPr="00C15EF6" w:rsidRDefault="00017BAA" w:rsidP="00C15EF6">
            <w:pPr>
              <w:pStyle w:val="SingleTxtG"/>
              <w:spacing w:before="40" w:after="40" w:line="220" w:lineRule="exact"/>
              <w:ind w:left="0" w:right="113"/>
              <w:jc w:val="right"/>
              <w:rPr>
                <w:sz w:val="18"/>
              </w:rPr>
            </w:pPr>
            <w:r w:rsidRPr="00C15EF6">
              <w:rPr>
                <w:sz w:val="18"/>
              </w:rPr>
              <w:t>18.5</w:t>
            </w:r>
          </w:p>
        </w:tc>
        <w:tc>
          <w:tcPr>
            <w:tcW w:w="722" w:type="pct"/>
            <w:shd w:val="clear" w:color="auto" w:fill="auto"/>
            <w:noWrap/>
            <w:vAlign w:val="bottom"/>
          </w:tcPr>
          <w:p w14:paraId="6E68643B" w14:textId="77777777" w:rsidR="00017BAA" w:rsidRPr="00C15EF6" w:rsidRDefault="00017BAA" w:rsidP="00C15EF6">
            <w:pPr>
              <w:pStyle w:val="SingleTxtG"/>
              <w:spacing w:before="40" w:after="40" w:line="220" w:lineRule="exact"/>
              <w:ind w:left="0" w:right="113"/>
              <w:jc w:val="right"/>
              <w:rPr>
                <w:sz w:val="18"/>
              </w:rPr>
            </w:pPr>
            <w:r w:rsidRPr="00C15EF6">
              <w:rPr>
                <w:sz w:val="18"/>
              </w:rPr>
              <w:t>17.6</w:t>
            </w:r>
          </w:p>
        </w:tc>
      </w:tr>
    </w:tbl>
    <w:p w14:paraId="0AC680A0" w14:textId="77777777" w:rsidR="00017BAA" w:rsidRPr="003E1933" w:rsidRDefault="00017BAA" w:rsidP="00506B5F">
      <w:pPr>
        <w:pStyle w:val="H23G"/>
        <w:spacing w:after="240"/>
      </w:pPr>
      <w:r w:rsidRPr="003E1933">
        <w:tab/>
      </w:r>
      <w:r w:rsidRPr="003E1933">
        <w:tab/>
      </w:r>
      <w:bookmarkStart w:id="156" w:name="_Toc57729441"/>
      <w:r w:rsidRPr="003E1933">
        <w:t>Poverty rate among children aged 0–17 years</w:t>
      </w:r>
      <w:bookmarkEnd w:id="15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017BAA" w:rsidRPr="00E47797" w14:paraId="5D0E6181" w14:textId="77777777" w:rsidTr="00E47797">
        <w:trPr>
          <w:tblHeader/>
        </w:trPr>
        <w:tc>
          <w:tcPr>
            <w:tcW w:w="1985" w:type="dxa"/>
            <w:tcBorders>
              <w:top w:val="single" w:sz="4" w:space="0" w:color="auto"/>
              <w:bottom w:val="single" w:sz="12" w:space="0" w:color="auto"/>
            </w:tcBorders>
            <w:shd w:val="clear" w:color="auto" w:fill="auto"/>
            <w:vAlign w:val="bottom"/>
            <w:hideMark/>
          </w:tcPr>
          <w:p w14:paraId="7C412C06" w14:textId="77777777" w:rsidR="00017BAA" w:rsidRPr="00E47797" w:rsidRDefault="00017BAA" w:rsidP="00E47797">
            <w:pPr>
              <w:pStyle w:val="SingleTxtG"/>
              <w:spacing w:before="80" w:after="80" w:line="200" w:lineRule="exact"/>
              <w:ind w:left="0" w:right="113"/>
              <w:jc w:val="left"/>
              <w:rPr>
                <w:i/>
                <w:sz w:val="16"/>
              </w:rPr>
            </w:pPr>
            <w:r w:rsidRPr="00E47797">
              <w:rPr>
                <w:i/>
                <w:sz w:val="16"/>
              </w:rPr>
              <w:t>Poverty</w:t>
            </w:r>
          </w:p>
        </w:tc>
        <w:tc>
          <w:tcPr>
            <w:tcW w:w="1346" w:type="dxa"/>
            <w:tcBorders>
              <w:top w:val="single" w:sz="4" w:space="0" w:color="auto"/>
              <w:bottom w:val="single" w:sz="12" w:space="0" w:color="auto"/>
            </w:tcBorders>
            <w:shd w:val="clear" w:color="auto" w:fill="auto"/>
            <w:vAlign w:val="bottom"/>
            <w:hideMark/>
          </w:tcPr>
          <w:p w14:paraId="6B42E155" w14:textId="77777777" w:rsidR="00017BAA" w:rsidRPr="00E47797" w:rsidRDefault="00017BAA" w:rsidP="00E47797">
            <w:pPr>
              <w:pStyle w:val="SingleTxtG"/>
              <w:spacing w:before="80" w:after="80" w:line="200" w:lineRule="exact"/>
              <w:ind w:left="0" w:right="113"/>
              <w:jc w:val="right"/>
              <w:rPr>
                <w:i/>
                <w:sz w:val="16"/>
              </w:rPr>
            </w:pPr>
            <w:r w:rsidRPr="00E47797">
              <w:rPr>
                <w:i/>
                <w:sz w:val="16"/>
              </w:rPr>
              <w:t>2015</w:t>
            </w:r>
          </w:p>
        </w:tc>
        <w:tc>
          <w:tcPr>
            <w:tcW w:w="1346" w:type="dxa"/>
            <w:tcBorders>
              <w:top w:val="single" w:sz="4" w:space="0" w:color="auto"/>
              <w:bottom w:val="single" w:sz="12" w:space="0" w:color="auto"/>
            </w:tcBorders>
            <w:shd w:val="clear" w:color="auto" w:fill="auto"/>
            <w:vAlign w:val="bottom"/>
            <w:hideMark/>
          </w:tcPr>
          <w:p w14:paraId="7FCB5D28" w14:textId="77777777" w:rsidR="00017BAA" w:rsidRPr="00E47797" w:rsidRDefault="00017BAA" w:rsidP="00E47797">
            <w:pPr>
              <w:pStyle w:val="SingleTxtG"/>
              <w:spacing w:before="80" w:after="80" w:line="200" w:lineRule="exact"/>
              <w:ind w:left="0" w:right="113"/>
              <w:jc w:val="right"/>
              <w:rPr>
                <w:i/>
                <w:sz w:val="16"/>
              </w:rPr>
            </w:pPr>
            <w:r w:rsidRPr="00E47797">
              <w:rPr>
                <w:i/>
                <w:sz w:val="16"/>
              </w:rPr>
              <w:t>2016</w:t>
            </w:r>
          </w:p>
        </w:tc>
        <w:tc>
          <w:tcPr>
            <w:tcW w:w="1346" w:type="dxa"/>
            <w:tcBorders>
              <w:top w:val="single" w:sz="4" w:space="0" w:color="auto"/>
              <w:bottom w:val="single" w:sz="12" w:space="0" w:color="auto"/>
            </w:tcBorders>
            <w:shd w:val="clear" w:color="auto" w:fill="auto"/>
            <w:vAlign w:val="bottom"/>
            <w:hideMark/>
          </w:tcPr>
          <w:p w14:paraId="37C1BB4C" w14:textId="77777777" w:rsidR="00017BAA" w:rsidRPr="00E47797" w:rsidRDefault="00017BAA" w:rsidP="00E47797">
            <w:pPr>
              <w:pStyle w:val="SingleTxtG"/>
              <w:spacing w:before="80" w:after="80" w:line="200" w:lineRule="exact"/>
              <w:ind w:left="0" w:right="113"/>
              <w:jc w:val="right"/>
              <w:rPr>
                <w:i/>
                <w:sz w:val="16"/>
              </w:rPr>
            </w:pPr>
            <w:r w:rsidRPr="00E47797">
              <w:rPr>
                <w:i/>
                <w:sz w:val="16"/>
              </w:rPr>
              <w:t>2017</w:t>
            </w:r>
          </w:p>
        </w:tc>
        <w:tc>
          <w:tcPr>
            <w:tcW w:w="1347" w:type="dxa"/>
            <w:tcBorders>
              <w:top w:val="single" w:sz="4" w:space="0" w:color="auto"/>
              <w:bottom w:val="single" w:sz="12" w:space="0" w:color="auto"/>
            </w:tcBorders>
            <w:shd w:val="clear" w:color="auto" w:fill="auto"/>
            <w:vAlign w:val="bottom"/>
          </w:tcPr>
          <w:p w14:paraId="1E3B1E84" w14:textId="77777777" w:rsidR="00017BAA" w:rsidRPr="00E47797" w:rsidRDefault="00017BAA" w:rsidP="00E47797">
            <w:pPr>
              <w:pStyle w:val="SingleTxtG"/>
              <w:spacing w:before="80" w:after="80" w:line="200" w:lineRule="exact"/>
              <w:ind w:left="0" w:right="113"/>
              <w:jc w:val="right"/>
              <w:rPr>
                <w:i/>
                <w:sz w:val="16"/>
              </w:rPr>
            </w:pPr>
            <w:r w:rsidRPr="00E47797">
              <w:rPr>
                <w:i/>
                <w:sz w:val="16"/>
              </w:rPr>
              <w:t>2018</w:t>
            </w:r>
          </w:p>
        </w:tc>
      </w:tr>
      <w:tr w:rsidR="00017BAA" w:rsidRPr="00E47797" w14:paraId="329EAC25" w14:textId="77777777" w:rsidTr="00E47797">
        <w:tc>
          <w:tcPr>
            <w:tcW w:w="1985" w:type="dxa"/>
            <w:tcBorders>
              <w:top w:val="single" w:sz="12" w:space="0" w:color="auto"/>
            </w:tcBorders>
            <w:shd w:val="clear" w:color="auto" w:fill="auto"/>
            <w:hideMark/>
          </w:tcPr>
          <w:p w14:paraId="0BBF6A82" w14:textId="77777777" w:rsidR="00017BAA" w:rsidRPr="00E47797" w:rsidRDefault="00017BAA" w:rsidP="00E47797">
            <w:pPr>
              <w:pStyle w:val="SingleTxtG"/>
              <w:spacing w:before="40" w:after="40" w:line="220" w:lineRule="exact"/>
              <w:ind w:left="0" w:right="113"/>
              <w:jc w:val="left"/>
              <w:rPr>
                <w:sz w:val="18"/>
              </w:rPr>
            </w:pPr>
            <w:r w:rsidRPr="00E47797">
              <w:rPr>
                <w:sz w:val="18"/>
              </w:rPr>
              <w:t>Extreme</w:t>
            </w:r>
          </w:p>
        </w:tc>
        <w:tc>
          <w:tcPr>
            <w:tcW w:w="1346" w:type="dxa"/>
            <w:tcBorders>
              <w:top w:val="single" w:sz="12" w:space="0" w:color="auto"/>
            </w:tcBorders>
            <w:shd w:val="clear" w:color="auto" w:fill="auto"/>
            <w:vAlign w:val="bottom"/>
            <w:hideMark/>
          </w:tcPr>
          <w:p w14:paraId="4965AC22" w14:textId="77777777" w:rsidR="00017BAA" w:rsidRPr="00E47797" w:rsidRDefault="00017BAA" w:rsidP="00E47797">
            <w:pPr>
              <w:pStyle w:val="SingleTxtG"/>
              <w:spacing w:before="40" w:after="40" w:line="220" w:lineRule="exact"/>
              <w:ind w:left="0" w:right="113"/>
              <w:jc w:val="right"/>
              <w:rPr>
                <w:sz w:val="18"/>
              </w:rPr>
            </w:pPr>
            <w:r w:rsidRPr="00E47797">
              <w:rPr>
                <w:sz w:val="18"/>
              </w:rPr>
              <w:t>9.0%</w:t>
            </w:r>
          </w:p>
        </w:tc>
        <w:tc>
          <w:tcPr>
            <w:tcW w:w="1346" w:type="dxa"/>
            <w:tcBorders>
              <w:top w:val="single" w:sz="12" w:space="0" w:color="auto"/>
            </w:tcBorders>
            <w:shd w:val="clear" w:color="auto" w:fill="auto"/>
            <w:vAlign w:val="bottom"/>
            <w:hideMark/>
          </w:tcPr>
          <w:p w14:paraId="5C8962F3" w14:textId="77777777" w:rsidR="00017BAA" w:rsidRPr="00E47797" w:rsidRDefault="00017BAA" w:rsidP="00E47797">
            <w:pPr>
              <w:pStyle w:val="SingleTxtG"/>
              <w:spacing w:before="40" w:after="40" w:line="220" w:lineRule="exact"/>
              <w:ind w:left="0" w:right="113"/>
              <w:jc w:val="right"/>
              <w:rPr>
                <w:sz w:val="18"/>
              </w:rPr>
            </w:pPr>
            <w:r w:rsidRPr="00E47797">
              <w:rPr>
                <w:sz w:val="18"/>
              </w:rPr>
              <w:t>5.8%</w:t>
            </w:r>
          </w:p>
        </w:tc>
        <w:tc>
          <w:tcPr>
            <w:tcW w:w="1346" w:type="dxa"/>
            <w:tcBorders>
              <w:top w:val="single" w:sz="12" w:space="0" w:color="auto"/>
            </w:tcBorders>
            <w:shd w:val="clear" w:color="auto" w:fill="auto"/>
            <w:vAlign w:val="bottom"/>
            <w:hideMark/>
          </w:tcPr>
          <w:p w14:paraId="1DA5F2E0" w14:textId="77777777" w:rsidR="00017BAA" w:rsidRPr="00E47797" w:rsidRDefault="00017BAA" w:rsidP="00E47797">
            <w:pPr>
              <w:pStyle w:val="SingleTxtG"/>
              <w:spacing w:before="40" w:after="40" w:line="220" w:lineRule="exact"/>
              <w:ind w:left="0" w:right="113"/>
              <w:jc w:val="right"/>
              <w:rPr>
                <w:sz w:val="18"/>
              </w:rPr>
            </w:pPr>
            <w:r w:rsidRPr="00E47797">
              <w:rPr>
                <w:sz w:val="18"/>
              </w:rPr>
              <w:t>4.7%</w:t>
            </w:r>
          </w:p>
        </w:tc>
        <w:tc>
          <w:tcPr>
            <w:tcW w:w="1347" w:type="dxa"/>
            <w:tcBorders>
              <w:top w:val="single" w:sz="12" w:space="0" w:color="auto"/>
            </w:tcBorders>
            <w:shd w:val="clear" w:color="auto" w:fill="auto"/>
            <w:vAlign w:val="bottom"/>
          </w:tcPr>
          <w:p w14:paraId="026332C0" w14:textId="77777777" w:rsidR="00017BAA" w:rsidRPr="00E47797" w:rsidRDefault="00017BAA" w:rsidP="00E47797">
            <w:pPr>
              <w:pStyle w:val="SingleTxtG"/>
              <w:spacing w:before="40" w:after="40" w:line="220" w:lineRule="exact"/>
              <w:ind w:left="0" w:right="113"/>
              <w:jc w:val="right"/>
              <w:rPr>
                <w:sz w:val="18"/>
              </w:rPr>
            </w:pPr>
            <w:r w:rsidRPr="00E47797">
              <w:rPr>
                <w:sz w:val="18"/>
              </w:rPr>
              <w:t>6.0%</w:t>
            </w:r>
          </w:p>
        </w:tc>
      </w:tr>
      <w:tr w:rsidR="00017BAA" w:rsidRPr="00E47797" w14:paraId="3099B193" w14:textId="77777777" w:rsidTr="00E47797">
        <w:tc>
          <w:tcPr>
            <w:tcW w:w="1985" w:type="dxa"/>
            <w:shd w:val="clear" w:color="auto" w:fill="auto"/>
            <w:hideMark/>
          </w:tcPr>
          <w:p w14:paraId="0C3ECA5C" w14:textId="77777777" w:rsidR="00017BAA" w:rsidRPr="00E47797" w:rsidRDefault="00017BAA" w:rsidP="00E47797">
            <w:pPr>
              <w:pStyle w:val="SingleTxtG"/>
              <w:spacing w:before="40" w:after="40" w:line="220" w:lineRule="exact"/>
              <w:ind w:left="0" w:right="113"/>
              <w:jc w:val="left"/>
              <w:rPr>
                <w:sz w:val="18"/>
              </w:rPr>
            </w:pPr>
            <w:r w:rsidRPr="00E47797">
              <w:rPr>
                <w:sz w:val="18"/>
              </w:rPr>
              <w:t>Legally-defined level</w:t>
            </w:r>
          </w:p>
        </w:tc>
        <w:tc>
          <w:tcPr>
            <w:tcW w:w="1346" w:type="dxa"/>
            <w:shd w:val="clear" w:color="auto" w:fill="auto"/>
            <w:vAlign w:val="bottom"/>
            <w:hideMark/>
          </w:tcPr>
          <w:p w14:paraId="5FE5D767" w14:textId="77777777" w:rsidR="00017BAA" w:rsidRPr="00E47797" w:rsidRDefault="00017BAA" w:rsidP="00E47797">
            <w:pPr>
              <w:pStyle w:val="SingleTxtG"/>
              <w:spacing w:before="40" w:after="40" w:line="220" w:lineRule="exact"/>
              <w:ind w:left="0" w:right="113"/>
              <w:jc w:val="right"/>
              <w:rPr>
                <w:sz w:val="18"/>
              </w:rPr>
            </w:pPr>
            <w:r w:rsidRPr="00E47797">
              <w:rPr>
                <w:sz w:val="18"/>
              </w:rPr>
              <w:t>19.3%</w:t>
            </w:r>
          </w:p>
        </w:tc>
        <w:tc>
          <w:tcPr>
            <w:tcW w:w="1346" w:type="dxa"/>
            <w:shd w:val="clear" w:color="auto" w:fill="auto"/>
            <w:vAlign w:val="bottom"/>
            <w:hideMark/>
          </w:tcPr>
          <w:p w14:paraId="0F857C2A" w14:textId="77777777" w:rsidR="00017BAA" w:rsidRPr="00E47797" w:rsidRDefault="00017BAA" w:rsidP="00E47797">
            <w:pPr>
              <w:pStyle w:val="SingleTxtG"/>
              <w:spacing w:before="40" w:after="40" w:line="220" w:lineRule="exact"/>
              <w:ind w:left="0" w:right="113"/>
              <w:jc w:val="right"/>
              <w:rPr>
                <w:sz w:val="18"/>
              </w:rPr>
            </w:pPr>
            <w:r w:rsidRPr="00E47797">
              <w:rPr>
                <w:sz w:val="18"/>
              </w:rPr>
              <w:t>18.1%</w:t>
            </w:r>
          </w:p>
        </w:tc>
        <w:tc>
          <w:tcPr>
            <w:tcW w:w="1346" w:type="dxa"/>
            <w:shd w:val="clear" w:color="auto" w:fill="auto"/>
            <w:vAlign w:val="bottom"/>
            <w:hideMark/>
          </w:tcPr>
          <w:p w14:paraId="0EF90066" w14:textId="77777777" w:rsidR="00017BAA" w:rsidRPr="00E47797" w:rsidRDefault="00017BAA" w:rsidP="00E47797">
            <w:pPr>
              <w:pStyle w:val="SingleTxtG"/>
              <w:spacing w:before="40" w:after="40" w:line="220" w:lineRule="exact"/>
              <w:ind w:left="0" w:right="113"/>
              <w:jc w:val="right"/>
              <w:rPr>
                <w:sz w:val="18"/>
              </w:rPr>
            </w:pPr>
            <w:r w:rsidRPr="00E47797">
              <w:rPr>
                <w:sz w:val="18"/>
              </w:rPr>
              <w:t>14.8%</w:t>
            </w:r>
          </w:p>
        </w:tc>
        <w:tc>
          <w:tcPr>
            <w:tcW w:w="1347" w:type="dxa"/>
            <w:shd w:val="clear" w:color="auto" w:fill="auto"/>
            <w:vAlign w:val="bottom"/>
          </w:tcPr>
          <w:p w14:paraId="0190F1D2" w14:textId="77777777" w:rsidR="00017BAA" w:rsidRPr="00E47797" w:rsidRDefault="00017BAA" w:rsidP="00E47797">
            <w:pPr>
              <w:pStyle w:val="SingleTxtG"/>
              <w:spacing w:before="40" w:after="40" w:line="220" w:lineRule="exact"/>
              <w:ind w:left="0" w:right="113"/>
              <w:jc w:val="right"/>
              <w:rPr>
                <w:sz w:val="18"/>
              </w:rPr>
            </w:pPr>
            <w:r w:rsidRPr="00E47797">
              <w:rPr>
                <w:sz w:val="18"/>
              </w:rPr>
              <w:t>-</w:t>
            </w:r>
          </w:p>
        </w:tc>
      </w:tr>
    </w:tbl>
    <w:bookmarkEnd w:id="154"/>
    <w:p w14:paraId="133E154B" w14:textId="6F9C45EF" w:rsidR="00017BAA" w:rsidRPr="003E1933" w:rsidRDefault="00E47797" w:rsidP="00E47797">
      <w:pPr>
        <w:pStyle w:val="HChG"/>
      </w:pPr>
      <w:r>
        <w:tab/>
      </w:r>
      <w:bookmarkStart w:id="157" w:name="_Toc57729442"/>
      <w:r w:rsidR="00017BAA" w:rsidRPr="003E1933">
        <w:t>49.</w:t>
      </w:r>
      <w:r w:rsidR="00017BAA" w:rsidRPr="003E1933">
        <w:tab/>
        <w:t>Children</w:t>
      </w:r>
      <w:bookmarkEnd w:id="157"/>
    </w:p>
    <w:p w14:paraId="4FC3A8C3" w14:textId="77777777" w:rsidR="00017BAA" w:rsidRPr="003E1933" w:rsidRDefault="00017BAA" w:rsidP="00E47797">
      <w:pPr>
        <w:pStyle w:val="H23G"/>
      </w:pPr>
      <w:r w:rsidRPr="003E1933">
        <w:tab/>
      </w:r>
      <w:r w:rsidRPr="003E1933">
        <w:tab/>
      </w:r>
      <w:bookmarkStart w:id="158" w:name="_Toc57729443"/>
      <w:r w:rsidRPr="003E1933">
        <w:t>In schools</w:t>
      </w:r>
      <w:bookmarkEnd w:id="15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2"/>
        <w:gridCol w:w="1895"/>
        <w:gridCol w:w="1892"/>
        <w:gridCol w:w="2461"/>
      </w:tblGrid>
      <w:tr w:rsidR="00017BAA" w:rsidRPr="00E47797" w14:paraId="518BF71F" w14:textId="77777777" w:rsidTr="00E47797">
        <w:trPr>
          <w:tblHeader/>
        </w:trPr>
        <w:tc>
          <w:tcPr>
            <w:tcW w:w="1122" w:type="dxa"/>
            <w:tcBorders>
              <w:top w:val="single" w:sz="4" w:space="0" w:color="auto"/>
              <w:bottom w:val="single" w:sz="12" w:space="0" w:color="auto"/>
            </w:tcBorders>
            <w:shd w:val="clear" w:color="auto" w:fill="auto"/>
            <w:vAlign w:val="bottom"/>
          </w:tcPr>
          <w:p w14:paraId="202E201D" w14:textId="77777777" w:rsidR="00017BAA" w:rsidRPr="00E47797" w:rsidRDefault="00017BAA" w:rsidP="00E47797">
            <w:pPr>
              <w:pStyle w:val="SingleTxtG"/>
              <w:spacing w:before="80" w:after="80" w:line="200" w:lineRule="exact"/>
              <w:ind w:left="0" w:right="113"/>
              <w:jc w:val="left"/>
              <w:rPr>
                <w:i/>
                <w:sz w:val="16"/>
              </w:rPr>
            </w:pPr>
          </w:p>
        </w:tc>
        <w:tc>
          <w:tcPr>
            <w:tcW w:w="1895" w:type="dxa"/>
            <w:tcBorders>
              <w:top w:val="single" w:sz="4" w:space="0" w:color="auto"/>
              <w:bottom w:val="single" w:sz="12" w:space="0" w:color="auto"/>
            </w:tcBorders>
            <w:shd w:val="clear" w:color="auto" w:fill="auto"/>
            <w:vAlign w:val="bottom"/>
          </w:tcPr>
          <w:p w14:paraId="2492BD79" w14:textId="77777777" w:rsidR="00017BAA" w:rsidRPr="00E47797" w:rsidRDefault="00017BAA" w:rsidP="00E47797">
            <w:pPr>
              <w:pStyle w:val="SingleTxtG"/>
              <w:spacing w:before="80" w:after="80" w:line="200" w:lineRule="exact"/>
              <w:ind w:left="0" w:right="113"/>
              <w:jc w:val="right"/>
              <w:rPr>
                <w:i/>
                <w:sz w:val="16"/>
              </w:rPr>
            </w:pPr>
            <w:r w:rsidRPr="00E47797">
              <w:rPr>
                <w:i/>
                <w:sz w:val="16"/>
              </w:rPr>
              <w:t>Public</w:t>
            </w:r>
          </w:p>
        </w:tc>
        <w:tc>
          <w:tcPr>
            <w:tcW w:w="1892" w:type="dxa"/>
            <w:tcBorders>
              <w:top w:val="single" w:sz="4" w:space="0" w:color="auto"/>
              <w:bottom w:val="single" w:sz="12" w:space="0" w:color="auto"/>
            </w:tcBorders>
            <w:shd w:val="clear" w:color="auto" w:fill="auto"/>
            <w:vAlign w:val="bottom"/>
          </w:tcPr>
          <w:p w14:paraId="2C7B82A1" w14:textId="77777777" w:rsidR="00017BAA" w:rsidRPr="00E47797" w:rsidRDefault="00017BAA" w:rsidP="00E47797">
            <w:pPr>
              <w:pStyle w:val="SingleTxtG"/>
              <w:spacing w:before="80" w:after="80" w:line="200" w:lineRule="exact"/>
              <w:ind w:left="0" w:right="113"/>
              <w:jc w:val="right"/>
              <w:rPr>
                <w:i/>
                <w:sz w:val="16"/>
              </w:rPr>
            </w:pPr>
            <w:r w:rsidRPr="00E47797">
              <w:rPr>
                <w:i/>
                <w:sz w:val="16"/>
              </w:rPr>
              <w:t>Non-public</w:t>
            </w:r>
          </w:p>
        </w:tc>
        <w:tc>
          <w:tcPr>
            <w:tcW w:w="2461" w:type="dxa"/>
            <w:tcBorders>
              <w:top w:val="single" w:sz="4" w:space="0" w:color="auto"/>
              <w:bottom w:val="single" w:sz="12" w:space="0" w:color="auto"/>
            </w:tcBorders>
            <w:shd w:val="clear" w:color="auto" w:fill="auto"/>
            <w:vAlign w:val="bottom"/>
          </w:tcPr>
          <w:p w14:paraId="0E5AEEE8" w14:textId="5224E4C0" w:rsidR="00017BAA" w:rsidRPr="00E47797" w:rsidRDefault="00017BAA" w:rsidP="00E47797">
            <w:pPr>
              <w:pStyle w:val="SingleTxtG"/>
              <w:spacing w:before="80" w:after="80" w:line="200" w:lineRule="exact"/>
              <w:ind w:left="0" w:right="113"/>
              <w:jc w:val="right"/>
              <w:rPr>
                <w:i/>
                <w:sz w:val="16"/>
              </w:rPr>
            </w:pPr>
            <w:r w:rsidRPr="00E47797">
              <w:rPr>
                <w:i/>
                <w:sz w:val="16"/>
              </w:rPr>
              <w:t>Run by</w:t>
            </w:r>
            <w:r w:rsidR="00E47797">
              <w:rPr>
                <w:i/>
                <w:sz w:val="16"/>
              </w:rPr>
              <w:t xml:space="preserve"> </w:t>
            </w:r>
            <w:r w:rsidRPr="00E47797">
              <w:rPr>
                <w:i/>
                <w:sz w:val="16"/>
              </w:rPr>
              <w:t>religious institutions</w:t>
            </w:r>
          </w:p>
        </w:tc>
      </w:tr>
      <w:tr w:rsidR="00017BAA" w:rsidRPr="00E47797" w14:paraId="56057119" w14:textId="77777777" w:rsidTr="00E47797">
        <w:tc>
          <w:tcPr>
            <w:tcW w:w="1122" w:type="dxa"/>
            <w:tcBorders>
              <w:top w:val="single" w:sz="12" w:space="0" w:color="auto"/>
            </w:tcBorders>
            <w:shd w:val="clear" w:color="auto" w:fill="auto"/>
          </w:tcPr>
          <w:p w14:paraId="01944CFD" w14:textId="77777777" w:rsidR="00017BAA" w:rsidRPr="00E47797" w:rsidRDefault="00017BAA" w:rsidP="00E47797">
            <w:pPr>
              <w:pStyle w:val="SingleTxtG"/>
              <w:spacing w:before="40" w:after="40" w:line="220" w:lineRule="exact"/>
              <w:ind w:left="0" w:right="113"/>
              <w:jc w:val="left"/>
              <w:rPr>
                <w:sz w:val="18"/>
              </w:rPr>
            </w:pPr>
            <w:r w:rsidRPr="00E47797">
              <w:rPr>
                <w:sz w:val="18"/>
              </w:rPr>
              <w:t>2015/16</w:t>
            </w:r>
          </w:p>
        </w:tc>
        <w:tc>
          <w:tcPr>
            <w:tcW w:w="1895" w:type="dxa"/>
            <w:tcBorders>
              <w:top w:val="single" w:sz="12" w:space="0" w:color="auto"/>
            </w:tcBorders>
            <w:shd w:val="clear" w:color="auto" w:fill="auto"/>
            <w:vAlign w:val="bottom"/>
          </w:tcPr>
          <w:p w14:paraId="315A2887" w14:textId="77777777" w:rsidR="00017BAA" w:rsidRPr="00E47797" w:rsidRDefault="00017BAA" w:rsidP="00E47797">
            <w:pPr>
              <w:pStyle w:val="SingleTxtG"/>
              <w:spacing w:before="40" w:after="40" w:line="220" w:lineRule="exact"/>
              <w:ind w:left="0" w:right="113"/>
              <w:jc w:val="right"/>
              <w:rPr>
                <w:sz w:val="18"/>
              </w:rPr>
            </w:pPr>
            <w:r w:rsidRPr="00E47797">
              <w:rPr>
                <w:sz w:val="18"/>
              </w:rPr>
              <w:t>5 503 906</w:t>
            </w:r>
          </w:p>
        </w:tc>
        <w:tc>
          <w:tcPr>
            <w:tcW w:w="1892" w:type="dxa"/>
            <w:tcBorders>
              <w:top w:val="single" w:sz="12" w:space="0" w:color="auto"/>
            </w:tcBorders>
            <w:shd w:val="clear" w:color="auto" w:fill="auto"/>
            <w:vAlign w:val="bottom"/>
          </w:tcPr>
          <w:p w14:paraId="6AD199BC" w14:textId="77777777" w:rsidR="00017BAA" w:rsidRPr="00E47797" w:rsidRDefault="00017BAA" w:rsidP="00E47797">
            <w:pPr>
              <w:pStyle w:val="SingleTxtG"/>
              <w:spacing w:before="40" w:after="40" w:line="220" w:lineRule="exact"/>
              <w:ind w:left="0" w:right="113"/>
              <w:jc w:val="right"/>
              <w:rPr>
                <w:sz w:val="18"/>
              </w:rPr>
            </w:pPr>
            <w:r w:rsidRPr="00E47797">
              <w:rPr>
                <w:sz w:val="18"/>
              </w:rPr>
              <w:t>436 554</w:t>
            </w:r>
          </w:p>
        </w:tc>
        <w:tc>
          <w:tcPr>
            <w:tcW w:w="2461" w:type="dxa"/>
            <w:tcBorders>
              <w:top w:val="single" w:sz="12" w:space="0" w:color="auto"/>
            </w:tcBorders>
            <w:shd w:val="clear" w:color="auto" w:fill="auto"/>
            <w:vAlign w:val="bottom"/>
          </w:tcPr>
          <w:p w14:paraId="0603ACB6" w14:textId="77777777" w:rsidR="00017BAA" w:rsidRPr="00E47797" w:rsidRDefault="00017BAA" w:rsidP="00E47797">
            <w:pPr>
              <w:pStyle w:val="SingleTxtG"/>
              <w:spacing w:before="40" w:after="40" w:line="220" w:lineRule="exact"/>
              <w:ind w:left="0" w:right="113"/>
              <w:jc w:val="right"/>
              <w:rPr>
                <w:sz w:val="18"/>
              </w:rPr>
            </w:pPr>
            <w:r w:rsidRPr="00E47797">
              <w:rPr>
                <w:sz w:val="18"/>
              </w:rPr>
              <w:t>72 755</w:t>
            </w:r>
          </w:p>
        </w:tc>
      </w:tr>
      <w:tr w:rsidR="00017BAA" w:rsidRPr="00E47797" w14:paraId="101DC457" w14:textId="77777777" w:rsidTr="00E47797">
        <w:tc>
          <w:tcPr>
            <w:tcW w:w="1122" w:type="dxa"/>
            <w:shd w:val="clear" w:color="auto" w:fill="auto"/>
          </w:tcPr>
          <w:p w14:paraId="29D0A1A7" w14:textId="77777777" w:rsidR="00017BAA" w:rsidRPr="00E47797" w:rsidRDefault="00017BAA" w:rsidP="00E47797">
            <w:pPr>
              <w:pStyle w:val="SingleTxtG"/>
              <w:spacing w:before="40" w:after="40" w:line="220" w:lineRule="exact"/>
              <w:ind w:left="0" w:right="113"/>
              <w:jc w:val="left"/>
              <w:rPr>
                <w:sz w:val="18"/>
              </w:rPr>
            </w:pPr>
            <w:r w:rsidRPr="00E47797">
              <w:rPr>
                <w:sz w:val="18"/>
              </w:rPr>
              <w:t>2016/17</w:t>
            </w:r>
          </w:p>
        </w:tc>
        <w:tc>
          <w:tcPr>
            <w:tcW w:w="1895" w:type="dxa"/>
            <w:shd w:val="clear" w:color="auto" w:fill="auto"/>
            <w:vAlign w:val="bottom"/>
          </w:tcPr>
          <w:p w14:paraId="43D647C7" w14:textId="77777777" w:rsidR="00017BAA" w:rsidRPr="00E47797" w:rsidRDefault="00017BAA" w:rsidP="00E47797">
            <w:pPr>
              <w:pStyle w:val="SingleTxtG"/>
              <w:spacing w:before="40" w:after="40" w:line="220" w:lineRule="exact"/>
              <w:ind w:left="0" w:right="113"/>
              <w:jc w:val="right"/>
              <w:rPr>
                <w:sz w:val="18"/>
              </w:rPr>
            </w:pPr>
            <w:r w:rsidRPr="00E47797">
              <w:rPr>
                <w:sz w:val="18"/>
              </w:rPr>
              <w:t>5 379 431</w:t>
            </w:r>
          </w:p>
        </w:tc>
        <w:tc>
          <w:tcPr>
            <w:tcW w:w="1892" w:type="dxa"/>
            <w:shd w:val="clear" w:color="auto" w:fill="auto"/>
            <w:vAlign w:val="bottom"/>
          </w:tcPr>
          <w:p w14:paraId="0E8C7B68" w14:textId="77777777" w:rsidR="00017BAA" w:rsidRPr="00E47797" w:rsidRDefault="00017BAA" w:rsidP="00E47797">
            <w:pPr>
              <w:pStyle w:val="SingleTxtG"/>
              <w:spacing w:before="40" w:after="40" w:line="220" w:lineRule="exact"/>
              <w:ind w:left="0" w:right="113"/>
              <w:jc w:val="right"/>
              <w:rPr>
                <w:sz w:val="18"/>
              </w:rPr>
            </w:pPr>
            <w:r w:rsidRPr="00E47797">
              <w:rPr>
                <w:sz w:val="18"/>
              </w:rPr>
              <w:t>509 202</w:t>
            </w:r>
          </w:p>
        </w:tc>
        <w:tc>
          <w:tcPr>
            <w:tcW w:w="2461" w:type="dxa"/>
            <w:shd w:val="clear" w:color="auto" w:fill="auto"/>
            <w:vAlign w:val="bottom"/>
          </w:tcPr>
          <w:p w14:paraId="3E66FDA7" w14:textId="77777777" w:rsidR="00017BAA" w:rsidRPr="00E47797" w:rsidRDefault="00017BAA" w:rsidP="00E47797">
            <w:pPr>
              <w:pStyle w:val="SingleTxtG"/>
              <w:spacing w:before="40" w:after="40" w:line="220" w:lineRule="exact"/>
              <w:ind w:left="0" w:right="113"/>
              <w:jc w:val="right"/>
              <w:rPr>
                <w:sz w:val="18"/>
              </w:rPr>
            </w:pPr>
            <w:r w:rsidRPr="00E47797">
              <w:rPr>
                <w:sz w:val="18"/>
              </w:rPr>
              <w:t>78 294</w:t>
            </w:r>
          </w:p>
        </w:tc>
      </w:tr>
      <w:tr w:rsidR="00017BAA" w:rsidRPr="00E47797" w14:paraId="1DB6F1D0" w14:textId="77777777" w:rsidTr="00E47797">
        <w:tc>
          <w:tcPr>
            <w:tcW w:w="1122" w:type="dxa"/>
            <w:shd w:val="clear" w:color="auto" w:fill="auto"/>
          </w:tcPr>
          <w:p w14:paraId="6101FAD2" w14:textId="77777777" w:rsidR="00017BAA" w:rsidRPr="00E47797" w:rsidRDefault="00017BAA" w:rsidP="00E47797">
            <w:pPr>
              <w:pStyle w:val="SingleTxtG"/>
              <w:spacing w:before="40" w:after="40" w:line="220" w:lineRule="exact"/>
              <w:ind w:left="0" w:right="113"/>
              <w:jc w:val="left"/>
              <w:rPr>
                <w:sz w:val="18"/>
              </w:rPr>
            </w:pPr>
            <w:r w:rsidRPr="00E47797">
              <w:rPr>
                <w:sz w:val="18"/>
              </w:rPr>
              <w:t>2017/18</w:t>
            </w:r>
          </w:p>
        </w:tc>
        <w:tc>
          <w:tcPr>
            <w:tcW w:w="1895" w:type="dxa"/>
            <w:shd w:val="clear" w:color="auto" w:fill="auto"/>
            <w:vAlign w:val="bottom"/>
          </w:tcPr>
          <w:p w14:paraId="2400337E" w14:textId="77777777" w:rsidR="00017BAA" w:rsidRPr="00E47797" w:rsidRDefault="00017BAA" w:rsidP="00E47797">
            <w:pPr>
              <w:pStyle w:val="SingleTxtG"/>
              <w:spacing w:before="40" w:after="40" w:line="220" w:lineRule="exact"/>
              <w:ind w:left="0" w:right="113"/>
              <w:jc w:val="right"/>
              <w:rPr>
                <w:sz w:val="18"/>
              </w:rPr>
            </w:pPr>
            <w:r w:rsidRPr="00E47797">
              <w:rPr>
                <w:sz w:val="18"/>
              </w:rPr>
              <w:t>5 388 079</w:t>
            </w:r>
          </w:p>
        </w:tc>
        <w:tc>
          <w:tcPr>
            <w:tcW w:w="1892" w:type="dxa"/>
            <w:shd w:val="clear" w:color="auto" w:fill="auto"/>
            <w:vAlign w:val="bottom"/>
          </w:tcPr>
          <w:p w14:paraId="36C41D26" w14:textId="77777777" w:rsidR="00017BAA" w:rsidRPr="00E47797" w:rsidRDefault="00017BAA" w:rsidP="00E47797">
            <w:pPr>
              <w:pStyle w:val="SingleTxtG"/>
              <w:spacing w:before="40" w:after="40" w:line="220" w:lineRule="exact"/>
              <w:ind w:left="0" w:right="113"/>
              <w:jc w:val="right"/>
              <w:rPr>
                <w:sz w:val="18"/>
              </w:rPr>
            </w:pPr>
            <w:r w:rsidRPr="00E47797">
              <w:rPr>
                <w:sz w:val="18"/>
              </w:rPr>
              <w:t>537 684</w:t>
            </w:r>
          </w:p>
        </w:tc>
        <w:tc>
          <w:tcPr>
            <w:tcW w:w="2461" w:type="dxa"/>
            <w:shd w:val="clear" w:color="auto" w:fill="auto"/>
            <w:vAlign w:val="bottom"/>
          </w:tcPr>
          <w:p w14:paraId="1C9F135F" w14:textId="77777777" w:rsidR="00017BAA" w:rsidRPr="00E47797" w:rsidRDefault="00017BAA" w:rsidP="00E47797">
            <w:pPr>
              <w:pStyle w:val="SingleTxtG"/>
              <w:spacing w:before="40" w:after="40" w:line="220" w:lineRule="exact"/>
              <w:ind w:left="0" w:right="113"/>
              <w:jc w:val="right"/>
              <w:rPr>
                <w:sz w:val="18"/>
              </w:rPr>
            </w:pPr>
            <w:r w:rsidRPr="00E47797">
              <w:rPr>
                <w:sz w:val="18"/>
              </w:rPr>
              <w:t>78 746</w:t>
            </w:r>
          </w:p>
        </w:tc>
      </w:tr>
      <w:tr w:rsidR="00017BAA" w:rsidRPr="00E47797" w14:paraId="417A59CF" w14:textId="77777777" w:rsidTr="00E47797">
        <w:tc>
          <w:tcPr>
            <w:tcW w:w="1122" w:type="dxa"/>
            <w:shd w:val="clear" w:color="auto" w:fill="auto"/>
          </w:tcPr>
          <w:p w14:paraId="0E678B49" w14:textId="77777777" w:rsidR="00017BAA" w:rsidRPr="00E47797" w:rsidRDefault="00017BAA" w:rsidP="00E47797">
            <w:pPr>
              <w:pStyle w:val="SingleTxtG"/>
              <w:spacing w:before="40" w:after="40" w:line="220" w:lineRule="exact"/>
              <w:ind w:left="0" w:right="113"/>
              <w:jc w:val="left"/>
              <w:rPr>
                <w:sz w:val="18"/>
              </w:rPr>
            </w:pPr>
            <w:r w:rsidRPr="00E47797">
              <w:rPr>
                <w:sz w:val="18"/>
              </w:rPr>
              <w:t>2018/19</w:t>
            </w:r>
          </w:p>
        </w:tc>
        <w:tc>
          <w:tcPr>
            <w:tcW w:w="1895" w:type="dxa"/>
            <w:shd w:val="clear" w:color="auto" w:fill="auto"/>
            <w:vAlign w:val="bottom"/>
          </w:tcPr>
          <w:p w14:paraId="35573760" w14:textId="77777777" w:rsidR="00017BAA" w:rsidRPr="00E47797" w:rsidRDefault="00017BAA" w:rsidP="00E47797">
            <w:pPr>
              <w:pStyle w:val="SingleTxtG"/>
              <w:spacing w:before="40" w:after="40" w:line="220" w:lineRule="exact"/>
              <w:ind w:left="0" w:right="113"/>
              <w:jc w:val="right"/>
              <w:rPr>
                <w:sz w:val="18"/>
              </w:rPr>
            </w:pPr>
            <w:r w:rsidRPr="00E47797">
              <w:rPr>
                <w:sz w:val="18"/>
              </w:rPr>
              <w:t>5 416 874</w:t>
            </w:r>
          </w:p>
        </w:tc>
        <w:tc>
          <w:tcPr>
            <w:tcW w:w="1892" w:type="dxa"/>
            <w:shd w:val="clear" w:color="auto" w:fill="auto"/>
            <w:vAlign w:val="bottom"/>
          </w:tcPr>
          <w:p w14:paraId="6DF43F21" w14:textId="77777777" w:rsidR="00017BAA" w:rsidRPr="00E47797" w:rsidRDefault="00017BAA" w:rsidP="00E47797">
            <w:pPr>
              <w:pStyle w:val="SingleTxtG"/>
              <w:spacing w:before="40" w:after="40" w:line="220" w:lineRule="exact"/>
              <w:ind w:left="0" w:right="113"/>
              <w:jc w:val="right"/>
              <w:rPr>
                <w:sz w:val="18"/>
              </w:rPr>
            </w:pPr>
            <w:r w:rsidRPr="00E47797">
              <w:rPr>
                <w:sz w:val="18"/>
              </w:rPr>
              <w:t>548 975</w:t>
            </w:r>
          </w:p>
        </w:tc>
        <w:tc>
          <w:tcPr>
            <w:tcW w:w="2461" w:type="dxa"/>
            <w:shd w:val="clear" w:color="auto" w:fill="auto"/>
            <w:vAlign w:val="bottom"/>
          </w:tcPr>
          <w:p w14:paraId="4E26CC59" w14:textId="77777777" w:rsidR="00017BAA" w:rsidRPr="00E47797" w:rsidRDefault="00017BAA" w:rsidP="00E47797">
            <w:pPr>
              <w:pStyle w:val="SingleTxtG"/>
              <w:spacing w:before="40" w:after="40" w:line="220" w:lineRule="exact"/>
              <w:ind w:left="0" w:right="113"/>
              <w:jc w:val="right"/>
              <w:rPr>
                <w:sz w:val="18"/>
              </w:rPr>
            </w:pPr>
            <w:r w:rsidRPr="00E47797">
              <w:rPr>
                <w:sz w:val="18"/>
              </w:rPr>
              <w:t>78 744</w:t>
            </w:r>
          </w:p>
        </w:tc>
      </w:tr>
    </w:tbl>
    <w:p w14:paraId="0DD42E1F" w14:textId="77777777" w:rsidR="00017BAA" w:rsidRPr="003E1933" w:rsidRDefault="00017BAA" w:rsidP="00530B8A">
      <w:pPr>
        <w:pStyle w:val="H23G"/>
        <w:spacing w:after="240"/>
      </w:pPr>
      <w:r w:rsidRPr="003E1933">
        <w:lastRenderedPageBreak/>
        <w:tab/>
      </w:r>
      <w:r w:rsidRPr="003E1933">
        <w:tab/>
      </w:r>
      <w:bookmarkStart w:id="159" w:name="_Toc57729444"/>
      <w:r w:rsidRPr="003E1933">
        <w:t>Not attending school</w:t>
      </w:r>
      <w:bookmarkEnd w:id="1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078"/>
        <w:gridCol w:w="2079"/>
        <w:gridCol w:w="2079"/>
      </w:tblGrid>
      <w:tr w:rsidR="00017BAA" w:rsidRPr="00E47797" w14:paraId="1244D4A8" w14:textId="77777777" w:rsidTr="00E47797">
        <w:trPr>
          <w:tblHeader/>
        </w:trPr>
        <w:tc>
          <w:tcPr>
            <w:tcW w:w="1134" w:type="dxa"/>
            <w:tcBorders>
              <w:top w:val="single" w:sz="4" w:space="0" w:color="auto"/>
              <w:bottom w:val="single" w:sz="12" w:space="0" w:color="auto"/>
            </w:tcBorders>
            <w:shd w:val="clear" w:color="auto" w:fill="auto"/>
            <w:vAlign w:val="bottom"/>
          </w:tcPr>
          <w:p w14:paraId="1FFA1F86" w14:textId="77777777" w:rsidR="00017BAA" w:rsidRPr="00E47797" w:rsidRDefault="00017BAA" w:rsidP="00E47797">
            <w:pPr>
              <w:pStyle w:val="SingleTxtG"/>
              <w:spacing w:before="80" w:after="80" w:line="200" w:lineRule="exact"/>
              <w:ind w:left="0" w:right="113"/>
              <w:jc w:val="left"/>
              <w:rPr>
                <w:i/>
                <w:sz w:val="16"/>
              </w:rPr>
            </w:pPr>
          </w:p>
        </w:tc>
        <w:tc>
          <w:tcPr>
            <w:tcW w:w="2078" w:type="dxa"/>
            <w:tcBorders>
              <w:top w:val="single" w:sz="4" w:space="0" w:color="auto"/>
              <w:bottom w:val="single" w:sz="12" w:space="0" w:color="auto"/>
            </w:tcBorders>
            <w:shd w:val="clear" w:color="auto" w:fill="auto"/>
            <w:vAlign w:val="bottom"/>
          </w:tcPr>
          <w:p w14:paraId="59981D5D" w14:textId="77777777" w:rsidR="00017BAA" w:rsidRPr="00E47797" w:rsidRDefault="00017BAA" w:rsidP="00E47797">
            <w:pPr>
              <w:pStyle w:val="SingleTxtG"/>
              <w:spacing w:before="80" w:after="80" w:line="200" w:lineRule="exact"/>
              <w:ind w:left="0" w:right="113"/>
              <w:jc w:val="right"/>
              <w:rPr>
                <w:i/>
                <w:sz w:val="16"/>
              </w:rPr>
            </w:pPr>
            <w:r w:rsidRPr="00E47797">
              <w:rPr>
                <w:i/>
                <w:sz w:val="16"/>
              </w:rPr>
              <w:t>Total</w:t>
            </w:r>
          </w:p>
        </w:tc>
        <w:tc>
          <w:tcPr>
            <w:tcW w:w="2079" w:type="dxa"/>
            <w:tcBorders>
              <w:top w:val="single" w:sz="4" w:space="0" w:color="auto"/>
              <w:bottom w:val="single" w:sz="12" w:space="0" w:color="auto"/>
            </w:tcBorders>
            <w:shd w:val="clear" w:color="auto" w:fill="auto"/>
            <w:vAlign w:val="bottom"/>
          </w:tcPr>
          <w:p w14:paraId="3BAB4FC7" w14:textId="77777777" w:rsidR="00017BAA" w:rsidRPr="00E47797" w:rsidRDefault="00017BAA" w:rsidP="00E47797">
            <w:pPr>
              <w:pStyle w:val="SingleTxtG"/>
              <w:spacing w:before="80" w:after="80" w:line="200" w:lineRule="exact"/>
              <w:ind w:left="0" w:right="113"/>
              <w:jc w:val="right"/>
              <w:rPr>
                <w:i/>
                <w:sz w:val="16"/>
              </w:rPr>
            </w:pPr>
            <w:r w:rsidRPr="00E47797">
              <w:rPr>
                <w:i/>
                <w:sz w:val="16"/>
              </w:rPr>
              <w:t>Aged 16–18 years</w:t>
            </w:r>
          </w:p>
        </w:tc>
        <w:tc>
          <w:tcPr>
            <w:tcW w:w="2079" w:type="dxa"/>
            <w:tcBorders>
              <w:top w:val="single" w:sz="4" w:space="0" w:color="auto"/>
              <w:bottom w:val="single" w:sz="12" w:space="0" w:color="auto"/>
            </w:tcBorders>
            <w:shd w:val="clear" w:color="auto" w:fill="auto"/>
            <w:vAlign w:val="bottom"/>
          </w:tcPr>
          <w:p w14:paraId="36205AB6" w14:textId="77777777" w:rsidR="00017BAA" w:rsidRPr="00E47797" w:rsidRDefault="00017BAA" w:rsidP="00E47797">
            <w:pPr>
              <w:pStyle w:val="SingleTxtG"/>
              <w:spacing w:before="80" w:after="80" w:line="200" w:lineRule="exact"/>
              <w:ind w:left="0" w:right="113"/>
              <w:jc w:val="right"/>
              <w:rPr>
                <w:i/>
                <w:sz w:val="16"/>
              </w:rPr>
            </w:pPr>
            <w:r w:rsidRPr="00E47797">
              <w:rPr>
                <w:i/>
                <w:sz w:val="16"/>
              </w:rPr>
              <w:t>As percentage of children in compulsory education</w:t>
            </w:r>
          </w:p>
        </w:tc>
      </w:tr>
      <w:tr w:rsidR="00017BAA" w:rsidRPr="00E47797" w14:paraId="5772F34A" w14:textId="77777777" w:rsidTr="00E47797">
        <w:tc>
          <w:tcPr>
            <w:tcW w:w="1134" w:type="dxa"/>
            <w:tcBorders>
              <w:top w:val="single" w:sz="12" w:space="0" w:color="auto"/>
            </w:tcBorders>
            <w:shd w:val="clear" w:color="auto" w:fill="auto"/>
          </w:tcPr>
          <w:p w14:paraId="759EF104" w14:textId="77777777" w:rsidR="00017BAA" w:rsidRPr="00E47797" w:rsidRDefault="00017BAA" w:rsidP="00E47797">
            <w:pPr>
              <w:pStyle w:val="SingleTxtG"/>
              <w:spacing w:before="40" w:after="40" w:line="220" w:lineRule="exact"/>
              <w:ind w:left="0" w:right="113"/>
              <w:jc w:val="left"/>
              <w:rPr>
                <w:sz w:val="18"/>
              </w:rPr>
            </w:pPr>
            <w:r w:rsidRPr="00E47797">
              <w:rPr>
                <w:sz w:val="18"/>
              </w:rPr>
              <w:t>2015/16</w:t>
            </w:r>
          </w:p>
        </w:tc>
        <w:tc>
          <w:tcPr>
            <w:tcW w:w="2078" w:type="dxa"/>
            <w:tcBorders>
              <w:top w:val="single" w:sz="12" w:space="0" w:color="auto"/>
            </w:tcBorders>
            <w:shd w:val="clear" w:color="auto" w:fill="auto"/>
            <w:vAlign w:val="bottom"/>
          </w:tcPr>
          <w:p w14:paraId="6D912B4C" w14:textId="77777777" w:rsidR="00017BAA" w:rsidRPr="00E47797" w:rsidRDefault="00017BAA" w:rsidP="00E47797">
            <w:pPr>
              <w:pStyle w:val="SingleTxtG"/>
              <w:spacing w:before="40" w:after="40" w:line="220" w:lineRule="exact"/>
              <w:ind w:left="0" w:right="113"/>
              <w:jc w:val="right"/>
              <w:rPr>
                <w:sz w:val="18"/>
              </w:rPr>
            </w:pPr>
            <w:r w:rsidRPr="00E47797">
              <w:rPr>
                <w:sz w:val="18"/>
              </w:rPr>
              <w:t>246 492</w:t>
            </w:r>
          </w:p>
        </w:tc>
        <w:tc>
          <w:tcPr>
            <w:tcW w:w="2079" w:type="dxa"/>
            <w:tcBorders>
              <w:top w:val="single" w:sz="12" w:space="0" w:color="auto"/>
            </w:tcBorders>
            <w:shd w:val="clear" w:color="auto" w:fill="auto"/>
            <w:vAlign w:val="bottom"/>
          </w:tcPr>
          <w:p w14:paraId="753704C2" w14:textId="77777777" w:rsidR="00017BAA" w:rsidRPr="00E47797" w:rsidRDefault="00017BAA" w:rsidP="00E47797">
            <w:pPr>
              <w:pStyle w:val="SingleTxtG"/>
              <w:spacing w:before="40" w:after="40" w:line="220" w:lineRule="exact"/>
              <w:ind w:left="0" w:right="113"/>
              <w:jc w:val="right"/>
              <w:rPr>
                <w:sz w:val="18"/>
              </w:rPr>
            </w:pPr>
            <w:r w:rsidRPr="00E47797">
              <w:rPr>
                <w:sz w:val="18"/>
              </w:rPr>
              <w:t>53 822</w:t>
            </w:r>
          </w:p>
        </w:tc>
        <w:tc>
          <w:tcPr>
            <w:tcW w:w="2079" w:type="dxa"/>
            <w:tcBorders>
              <w:top w:val="single" w:sz="12" w:space="0" w:color="auto"/>
            </w:tcBorders>
            <w:shd w:val="clear" w:color="auto" w:fill="auto"/>
            <w:vAlign w:val="bottom"/>
          </w:tcPr>
          <w:p w14:paraId="5ABE73F2" w14:textId="77777777" w:rsidR="00017BAA" w:rsidRPr="00E47797" w:rsidRDefault="00017BAA" w:rsidP="00E47797">
            <w:pPr>
              <w:pStyle w:val="SingleTxtG"/>
              <w:spacing w:before="40" w:after="40" w:line="220" w:lineRule="exact"/>
              <w:ind w:left="0" w:right="113"/>
              <w:jc w:val="right"/>
              <w:rPr>
                <w:sz w:val="18"/>
              </w:rPr>
            </w:pPr>
            <w:r w:rsidRPr="00E47797">
              <w:rPr>
                <w:sz w:val="18"/>
              </w:rPr>
              <w:t>5.4</w:t>
            </w:r>
          </w:p>
        </w:tc>
      </w:tr>
      <w:tr w:rsidR="00017BAA" w:rsidRPr="00E47797" w14:paraId="7AAA956B" w14:textId="77777777" w:rsidTr="00E47797">
        <w:tc>
          <w:tcPr>
            <w:tcW w:w="1134" w:type="dxa"/>
            <w:shd w:val="clear" w:color="auto" w:fill="auto"/>
          </w:tcPr>
          <w:p w14:paraId="6FEC38B1" w14:textId="77777777" w:rsidR="00017BAA" w:rsidRPr="00E47797" w:rsidRDefault="00017BAA" w:rsidP="00E47797">
            <w:pPr>
              <w:pStyle w:val="SingleTxtG"/>
              <w:spacing w:before="40" w:after="40" w:line="220" w:lineRule="exact"/>
              <w:ind w:left="0" w:right="113"/>
              <w:jc w:val="left"/>
              <w:rPr>
                <w:sz w:val="18"/>
              </w:rPr>
            </w:pPr>
            <w:r w:rsidRPr="00E47797">
              <w:rPr>
                <w:sz w:val="18"/>
              </w:rPr>
              <w:t>2016/17</w:t>
            </w:r>
          </w:p>
        </w:tc>
        <w:tc>
          <w:tcPr>
            <w:tcW w:w="2078" w:type="dxa"/>
            <w:shd w:val="clear" w:color="auto" w:fill="auto"/>
            <w:vAlign w:val="bottom"/>
          </w:tcPr>
          <w:p w14:paraId="5447E432" w14:textId="77777777" w:rsidR="00017BAA" w:rsidRPr="00E47797" w:rsidRDefault="00017BAA" w:rsidP="00E47797">
            <w:pPr>
              <w:pStyle w:val="SingleTxtG"/>
              <w:spacing w:before="40" w:after="40" w:line="220" w:lineRule="exact"/>
              <w:ind w:left="0" w:right="113"/>
              <w:jc w:val="right"/>
              <w:rPr>
                <w:sz w:val="18"/>
              </w:rPr>
            </w:pPr>
            <w:r w:rsidRPr="00E47797">
              <w:rPr>
                <w:sz w:val="18"/>
              </w:rPr>
              <w:t>236 792</w:t>
            </w:r>
          </w:p>
        </w:tc>
        <w:tc>
          <w:tcPr>
            <w:tcW w:w="2079" w:type="dxa"/>
            <w:shd w:val="clear" w:color="auto" w:fill="auto"/>
            <w:vAlign w:val="bottom"/>
          </w:tcPr>
          <w:p w14:paraId="650A42C8" w14:textId="77777777" w:rsidR="00017BAA" w:rsidRPr="00E47797" w:rsidRDefault="00017BAA" w:rsidP="00E47797">
            <w:pPr>
              <w:pStyle w:val="SingleTxtG"/>
              <w:spacing w:before="40" w:after="40" w:line="220" w:lineRule="exact"/>
              <w:ind w:left="0" w:right="113"/>
              <w:jc w:val="right"/>
              <w:rPr>
                <w:sz w:val="18"/>
              </w:rPr>
            </w:pPr>
            <w:r w:rsidRPr="00E47797">
              <w:rPr>
                <w:sz w:val="18"/>
              </w:rPr>
              <w:t>35 644</w:t>
            </w:r>
          </w:p>
        </w:tc>
        <w:tc>
          <w:tcPr>
            <w:tcW w:w="2079" w:type="dxa"/>
            <w:shd w:val="clear" w:color="auto" w:fill="auto"/>
            <w:vAlign w:val="bottom"/>
          </w:tcPr>
          <w:p w14:paraId="55B0CCB8" w14:textId="77777777" w:rsidR="00017BAA" w:rsidRPr="00E47797" w:rsidRDefault="00017BAA" w:rsidP="00E47797">
            <w:pPr>
              <w:pStyle w:val="SingleTxtG"/>
              <w:spacing w:before="40" w:after="40" w:line="220" w:lineRule="exact"/>
              <w:ind w:left="0" w:right="113"/>
              <w:jc w:val="right"/>
              <w:rPr>
                <w:sz w:val="18"/>
              </w:rPr>
            </w:pPr>
            <w:r w:rsidRPr="00E47797">
              <w:rPr>
                <w:sz w:val="18"/>
              </w:rPr>
              <w:t>5.2</w:t>
            </w:r>
          </w:p>
        </w:tc>
      </w:tr>
      <w:tr w:rsidR="00017BAA" w:rsidRPr="00E47797" w14:paraId="01BDDB02" w14:textId="77777777" w:rsidTr="00E47797">
        <w:tc>
          <w:tcPr>
            <w:tcW w:w="1134" w:type="dxa"/>
            <w:shd w:val="clear" w:color="auto" w:fill="auto"/>
          </w:tcPr>
          <w:p w14:paraId="7D331D42" w14:textId="77777777" w:rsidR="00017BAA" w:rsidRPr="00E47797" w:rsidRDefault="00017BAA" w:rsidP="00E47797">
            <w:pPr>
              <w:pStyle w:val="SingleTxtG"/>
              <w:spacing w:before="40" w:after="40" w:line="220" w:lineRule="exact"/>
              <w:ind w:left="0" w:right="113"/>
              <w:jc w:val="left"/>
              <w:rPr>
                <w:sz w:val="18"/>
              </w:rPr>
            </w:pPr>
            <w:r w:rsidRPr="00E47797">
              <w:rPr>
                <w:sz w:val="18"/>
              </w:rPr>
              <w:t>2017/18</w:t>
            </w:r>
          </w:p>
        </w:tc>
        <w:tc>
          <w:tcPr>
            <w:tcW w:w="2078" w:type="dxa"/>
            <w:shd w:val="clear" w:color="auto" w:fill="auto"/>
            <w:vAlign w:val="bottom"/>
          </w:tcPr>
          <w:p w14:paraId="2CF662B1" w14:textId="77777777" w:rsidR="00017BAA" w:rsidRPr="00E47797" w:rsidRDefault="00017BAA" w:rsidP="00E47797">
            <w:pPr>
              <w:pStyle w:val="SingleTxtG"/>
              <w:spacing w:before="40" w:after="40" w:line="220" w:lineRule="exact"/>
              <w:ind w:left="0" w:right="113"/>
              <w:jc w:val="right"/>
              <w:rPr>
                <w:sz w:val="18"/>
              </w:rPr>
            </w:pPr>
            <w:r w:rsidRPr="00E47797">
              <w:rPr>
                <w:sz w:val="18"/>
              </w:rPr>
              <w:t>255 749</w:t>
            </w:r>
          </w:p>
        </w:tc>
        <w:tc>
          <w:tcPr>
            <w:tcW w:w="2079" w:type="dxa"/>
            <w:shd w:val="clear" w:color="auto" w:fill="auto"/>
            <w:vAlign w:val="bottom"/>
          </w:tcPr>
          <w:p w14:paraId="0334E191" w14:textId="77777777" w:rsidR="00017BAA" w:rsidRPr="00E47797" w:rsidRDefault="00017BAA" w:rsidP="00E47797">
            <w:pPr>
              <w:pStyle w:val="SingleTxtG"/>
              <w:spacing w:before="40" w:after="40" w:line="220" w:lineRule="exact"/>
              <w:ind w:left="0" w:right="113"/>
              <w:jc w:val="right"/>
              <w:rPr>
                <w:sz w:val="18"/>
              </w:rPr>
            </w:pPr>
            <w:r w:rsidRPr="00E47797">
              <w:rPr>
                <w:sz w:val="18"/>
              </w:rPr>
              <w:t>68 646</w:t>
            </w:r>
          </w:p>
        </w:tc>
        <w:tc>
          <w:tcPr>
            <w:tcW w:w="2079" w:type="dxa"/>
            <w:shd w:val="clear" w:color="auto" w:fill="auto"/>
            <w:vAlign w:val="bottom"/>
          </w:tcPr>
          <w:p w14:paraId="1EBE332C" w14:textId="77777777" w:rsidR="00017BAA" w:rsidRPr="00E47797" w:rsidRDefault="00017BAA" w:rsidP="00E47797">
            <w:pPr>
              <w:pStyle w:val="SingleTxtG"/>
              <w:spacing w:before="40" w:after="40" w:line="220" w:lineRule="exact"/>
              <w:ind w:left="0" w:right="113"/>
              <w:jc w:val="right"/>
              <w:rPr>
                <w:sz w:val="18"/>
              </w:rPr>
            </w:pPr>
            <w:r w:rsidRPr="00E47797">
              <w:rPr>
                <w:sz w:val="18"/>
              </w:rPr>
              <w:t>5.7</w:t>
            </w:r>
          </w:p>
        </w:tc>
      </w:tr>
      <w:tr w:rsidR="00017BAA" w:rsidRPr="00E47797" w14:paraId="3FFDEC30" w14:textId="77777777" w:rsidTr="00E47797">
        <w:tc>
          <w:tcPr>
            <w:tcW w:w="1134" w:type="dxa"/>
            <w:shd w:val="clear" w:color="auto" w:fill="auto"/>
          </w:tcPr>
          <w:p w14:paraId="6B8792CC" w14:textId="77777777" w:rsidR="00017BAA" w:rsidRPr="00E47797" w:rsidRDefault="00017BAA" w:rsidP="00E47797">
            <w:pPr>
              <w:pStyle w:val="SingleTxtG"/>
              <w:spacing w:before="40" w:after="40" w:line="220" w:lineRule="exact"/>
              <w:ind w:left="0" w:right="113"/>
              <w:jc w:val="left"/>
              <w:rPr>
                <w:sz w:val="18"/>
              </w:rPr>
            </w:pPr>
            <w:r w:rsidRPr="00E47797">
              <w:rPr>
                <w:sz w:val="18"/>
              </w:rPr>
              <w:t>2018/19</w:t>
            </w:r>
          </w:p>
        </w:tc>
        <w:tc>
          <w:tcPr>
            <w:tcW w:w="2078" w:type="dxa"/>
            <w:shd w:val="clear" w:color="auto" w:fill="auto"/>
            <w:vAlign w:val="bottom"/>
          </w:tcPr>
          <w:p w14:paraId="4B17895B" w14:textId="77777777" w:rsidR="00017BAA" w:rsidRPr="00E47797" w:rsidRDefault="00017BAA" w:rsidP="00E47797">
            <w:pPr>
              <w:pStyle w:val="SingleTxtG"/>
              <w:spacing w:before="40" w:after="40" w:line="220" w:lineRule="exact"/>
              <w:ind w:left="0" w:right="113"/>
              <w:jc w:val="right"/>
              <w:rPr>
                <w:sz w:val="18"/>
              </w:rPr>
            </w:pPr>
            <w:r w:rsidRPr="00E47797">
              <w:rPr>
                <w:sz w:val="18"/>
              </w:rPr>
              <w:t>220 557</w:t>
            </w:r>
          </w:p>
        </w:tc>
        <w:tc>
          <w:tcPr>
            <w:tcW w:w="2079" w:type="dxa"/>
            <w:shd w:val="clear" w:color="auto" w:fill="auto"/>
            <w:vAlign w:val="bottom"/>
          </w:tcPr>
          <w:p w14:paraId="60FD5288" w14:textId="02160AC2" w:rsidR="00017BAA" w:rsidRPr="00E47797" w:rsidRDefault="00017BAA" w:rsidP="00E47797">
            <w:pPr>
              <w:pStyle w:val="SingleTxtG"/>
              <w:spacing w:before="40" w:after="40" w:line="220" w:lineRule="exact"/>
              <w:ind w:left="0" w:right="113"/>
              <w:jc w:val="right"/>
              <w:rPr>
                <w:sz w:val="18"/>
              </w:rPr>
            </w:pPr>
            <w:r w:rsidRPr="00E47797">
              <w:rPr>
                <w:sz w:val="18"/>
              </w:rPr>
              <w:t>4</w:t>
            </w:r>
            <w:r w:rsidR="00DB1FD9">
              <w:rPr>
                <w:sz w:val="18"/>
              </w:rPr>
              <w:t xml:space="preserve"> </w:t>
            </w:r>
            <w:r w:rsidRPr="00E47797">
              <w:rPr>
                <w:sz w:val="18"/>
              </w:rPr>
              <w:t>317</w:t>
            </w:r>
          </w:p>
        </w:tc>
        <w:tc>
          <w:tcPr>
            <w:tcW w:w="2079" w:type="dxa"/>
            <w:shd w:val="clear" w:color="auto" w:fill="auto"/>
            <w:vAlign w:val="bottom"/>
          </w:tcPr>
          <w:p w14:paraId="71540983" w14:textId="77777777" w:rsidR="00017BAA" w:rsidRPr="00E47797" w:rsidRDefault="00017BAA" w:rsidP="00E47797">
            <w:pPr>
              <w:pStyle w:val="SingleTxtG"/>
              <w:spacing w:before="40" w:after="40" w:line="220" w:lineRule="exact"/>
              <w:ind w:left="0" w:right="113"/>
              <w:jc w:val="right"/>
              <w:rPr>
                <w:sz w:val="18"/>
              </w:rPr>
            </w:pPr>
            <w:r w:rsidRPr="00E47797">
              <w:rPr>
                <w:sz w:val="18"/>
              </w:rPr>
              <w:t>5.0</w:t>
            </w:r>
          </w:p>
        </w:tc>
      </w:tr>
    </w:tbl>
    <w:p w14:paraId="0B5AC22F" w14:textId="77777777" w:rsidR="00017BAA" w:rsidRPr="003E1933" w:rsidRDefault="00017BAA" w:rsidP="004D7BF6">
      <w:pPr>
        <w:pStyle w:val="H23G"/>
        <w:spacing w:after="240"/>
      </w:pPr>
      <w:r w:rsidRPr="003E1933">
        <w:tab/>
      </w:r>
      <w:r w:rsidRPr="003E1933">
        <w:tab/>
      </w:r>
      <w:bookmarkStart w:id="160" w:name="_Toc57729445"/>
      <w:r w:rsidRPr="003E1933">
        <w:t>In special schools and special classes</w:t>
      </w:r>
      <w:bookmarkEnd w:id="160"/>
      <w:r w:rsidRPr="003E193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984"/>
        <w:gridCol w:w="1134"/>
        <w:gridCol w:w="1086"/>
        <w:gridCol w:w="1086"/>
        <w:gridCol w:w="1087"/>
      </w:tblGrid>
      <w:tr w:rsidR="00017BAA" w:rsidRPr="00E47797" w14:paraId="5E378075" w14:textId="77777777" w:rsidTr="00E47797">
        <w:trPr>
          <w:tblHeader/>
        </w:trPr>
        <w:tc>
          <w:tcPr>
            <w:tcW w:w="993" w:type="dxa"/>
            <w:vMerge w:val="restart"/>
            <w:tcBorders>
              <w:top w:val="single" w:sz="4" w:space="0" w:color="auto"/>
              <w:bottom w:val="single" w:sz="12" w:space="0" w:color="auto"/>
            </w:tcBorders>
            <w:shd w:val="clear" w:color="auto" w:fill="auto"/>
            <w:vAlign w:val="bottom"/>
          </w:tcPr>
          <w:p w14:paraId="33D84943" w14:textId="77777777" w:rsidR="00017BAA" w:rsidRPr="00E47797" w:rsidRDefault="00017BAA" w:rsidP="00E47797">
            <w:pPr>
              <w:pStyle w:val="SingleTxtG"/>
              <w:spacing w:before="80" w:after="80" w:line="200" w:lineRule="exact"/>
              <w:ind w:left="0" w:right="113"/>
              <w:jc w:val="left"/>
              <w:rPr>
                <w:i/>
                <w:sz w:val="16"/>
              </w:rPr>
            </w:pPr>
          </w:p>
        </w:tc>
        <w:tc>
          <w:tcPr>
            <w:tcW w:w="1984" w:type="dxa"/>
            <w:vMerge w:val="restart"/>
            <w:tcBorders>
              <w:top w:val="single" w:sz="4" w:space="0" w:color="auto"/>
              <w:bottom w:val="single" w:sz="12" w:space="0" w:color="auto"/>
            </w:tcBorders>
            <w:shd w:val="clear" w:color="auto" w:fill="auto"/>
            <w:vAlign w:val="bottom"/>
          </w:tcPr>
          <w:p w14:paraId="0B7F4E0F" w14:textId="77777777" w:rsidR="00017BAA" w:rsidRPr="00E47797" w:rsidRDefault="00017BAA" w:rsidP="00E47797">
            <w:pPr>
              <w:pStyle w:val="SingleTxtG"/>
              <w:spacing w:before="80" w:after="80" w:line="200" w:lineRule="exact"/>
              <w:ind w:left="0" w:right="113"/>
              <w:jc w:val="right"/>
              <w:rPr>
                <w:i/>
                <w:sz w:val="16"/>
              </w:rPr>
            </w:pPr>
          </w:p>
        </w:tc>
        <w:tc>
          <w:tcPr>
            <w:tcW w:w="1134" w:type="dxa"/>
            <w:vMerge w:val="restart"/>
            <w:tcBorders>
              <w:top w:val="single" w:sz="4" w:space="0" w:color="auto"/>
              <w:bottom w:val="single" w:sz="12" w:space="0" w:color="auto"/>
            </w:tcBorders>
            <w:shd w:val="clear" w:color="auto" w:fill="auto"/>
            <w:vAlign w:val="bottom"/>
          </w:tcPr>
          <w:p w14:paraId="48D6D019" w14:textId="77777777" w:rsidR="00017BAA" w:rsidRPr="00E47797" w:rsidRDefault="00017BAA" w:rsidP="00E47797">
            <w:pPr>
              <w:pStyle w:val="SingleTxtG"/>
              <w:spacing w:before="80" w:after="80" w:line="200" w:lineRule="exact"/>
              <w:ind w:left="0" w:right="113"/>
              <w:jc w:val="right"/>
              <w:rPr>
                <w:i/>
                <w:sz w:val="16"/>
              </w:rPr>
            </w:pPr>
            <w:r w:rsidRPr="00E47797">
              <w:rPr>
                <w:i/>
                <w:sz w:val="16"/>
              </w:rPr>
              <w:t>Special schools</w:t>
            </w:r>
          </w:p>
        </w:tc>
        <w:tc>
          <w:tcPr>
            <w:tcW w:w="3259" w:type="dxa"/>
            <w:gridSpan w:val="3"/>
            <w:tcBorders>
              <w:top w:val="single" w:sz="4" w:space="0" w:color="auto"/>
              <w:bottom w:val="single" w:sz="4" w:space="0" w:color="auto"/>
            </w:tcBorders>
            <w:shd w:val="clear" w:color="auto" w:fill="auto"/>
            <w:vAlign w:val="bottom"/>
          </w:tcPr>
          <w:p w14:paraId="73FA23AC" w14:textId="50E69987" w:rsidR="00017BAA" w:rsidRPr="00E47797" w:rsidRDefault="00017BAA" w:rsidP="00E47797">
            <w:pPr>
              <w:pStyle w:val="SingleTxtG"/>
              <w:spacing w:before="80" w:after="80" w:line="200" w:lineRule="exact"/>
              <w:ind w:left="0" w:right="113"/>
              <w:jc w:val="center"/>
              <w:rPr>
                <w:i/>
                <w:sz w:val="16"/>
              </w:rPr>
            </w:pPr>
            <w:r w:rsidRPr="00E47797">
              <w:rPr>
                <w:i/>
                <w:sz w:val="16"/>
              </w:rPr>
              <w:t>Regular schools, type of class</w:t>
            </w:r>
          </w:p>
        </w:tc>
      </w:tr>
      <w:tr w:rsidR="00E47797" w:rsidRPr="00E47797" w14:paraId="18D71B47" w14:textId="77777777" w:rsidTr="00E47797">
        <w:trPr>
          <w:tblHeader/>
        </w:trPr>
        <w:tc>
          <w:tcPr>
            <w:tcW w:w="993" w:type="dxa"/>
            <w:vMerge/>
            <w:tcBorders>
              <w:top w:val="nil"/>
              <w:bottom w:val="single" w:sz="12" w:space="0" w:color="auto"/>
            </w:tcBorders>
            <w:shd w:val="clear" w:color="auto" w:fill="auto"/>
            <w:vAlign w:val="bottom"/>
          </w:tcPr>
          <w:p w14:paraId="1247F5D4" w14:textId="77777777" w:rsidR="00017BAA" w:rsidRPr="00E47797" w:rsidRDefault="00017BAA" w:rsidP="00E47797">
            <w:pPr>
              <w:pStyle w:val="SingleTxtG"/>
              <w:spacing w:before="40" w:after="40" w:line="220" w:lineRule="exact"/>
              <w:ind w:left="0" w:right="113"/>
              <w:jc w:val="left"/>
              <w:rPr>
                <w:sz w:val="18"/>
              </w:rPr>
            </w:pPr>
          </w:p>
        </w:tc>
        <w:tc>
          <w:tcPr>
            <w:tcW w:w="1984" w:type="dxa"/>
            <w:vMerge/>
            <w:tcBorders>
              <w:top w:val="nil"/>
              <w:bottom w:val="single" w:sz="12" w:space="0" w:color="auto"/>
            </w:tcBorders>
            <w:shd w:val="clear" w:color="auto" w:fill="auto"/>
            <w:vAlign w:val="bottom"/>
          </w:tcPr>
          <w:p w14:paraId="6DAE7A03" w14:textId="77777777" w:rsidR="00017BAA" w:rsidRPr="00E47797" w:rsidRDefault="00017BAA" w:rsidP="00E47797">
            <w:pPr>
              <w:pStyle w:val="SingleTxtG"/>
              <w:spacing w:before="40" w:after="40" w:line="220" w:lineRule="exact"/>
              <w:ind w:left="0" w:right="113"/>
              <w:jc w:val="right"/>
              <w:rPr>
                <w:sz w:val="18"/>
              </w:rPr>
            </w:pPr>
          </w:p>
        </w:tc>
        <w:tc>
          <w:tcPr>
            <w:tcW w:w="1134" w:type="dxa"/>
            <w:vMerge/>
            <w:tcBorders>
              <w:top w:val="nil"/>
              <w:bottom w:val="single" w:sz="12" w:space="0" w:color="auto"/>
            </w:tcBorders>
            <w:shd w:val="clear" w:color="auto" w:fill="auto"/>
            <w:vAlign w:val="bottom"/>
          </w:tcPr>
          <w:p w14:paraId="598BC78A" w14:textId="77777777" w:rsidR="00017BAA" w:rsidRPr="00E47797" w:rsidRDefault="00017BAA" w:rsidP="00E47797">
            <w:pPr>
              <w:pStyle w:val="SingleTxtG"/>
              <w:spacing w:before="40" w:after="40" w:line="220" w:lineRule="exact"/>
              <w:ind w:left="0" w:right="113"/>
              <w:jc w:val="right"/>
              <w:rPr>
                <w:sz w:val="18"/>
              </w:rPr>
            </w:pPr>
          </w:p>
        </w:tc>
        <w:tc>
          <w:tcPr>
            <w:tcW w:w="1086" w:type="dxa"/>
            <w:tcBorders>
              <w:top w:val="single" w:sz="4" w:space="0" w:color="auto"/>
              <w:bottom w:val="single" w:sz="12" w:space="0" w:color="auto"/>
            </w:tcBorders>
            <w:shd w:val="clear" w:color="auto" w:fill="auto"/>
            <w:vAlign w:val="bottom"/>
          </w:tcPr>
          <w:p w14:paraId="6272DC1C" w14:textId="77777777" w:rsidR="00017BAA" w:rsidRPr="00E47797" w:rsidRDefault="00017BAA" w:rsidP="00E47797">
            <w:pPr>
              <w:pStyle w:val="SingleTxtG"/>
              <w:spacing w:before="80" w:after="80" w:line="200" w:lineRule="exact"/>
              <w:ind w:left="0" w:right="113"/>
              <w:jc w:val="right"/>
              <w:rPr>
                <w:i/>
                <w:sz w:val="16"/>
              </w:rPr>
            </w:pPr>
            <w:r w:rsidRPr="00E47797">
              <w:rPr>
                <w:i/>
                <w:sz w:val="16"/>
              </w:rPr>
              <w:t xml:space="preserve">Regular </w:t>
            </w:r>
          </w:p>
        </w:tc>
        <w:tc>
          <w:tcPr>
            <w:tcW w:w="1086" w:type="dxa"/>
            <w:tcBorders>
              <w:top w:val="single" w:sz="4" w:space="0" w:color="auto"/>
              <w:bottom w:val="single" w:sz="12" w:space="0" w:color="auto"/>
            </w:tcBorders>
            <w:shd w:val="clear" w:color="auto" w:fill="auto"/>
            <w:vAlign w:val="bottom"/>
          </w:tcPr>
          <w:p w14:paraId="6B731C59" w14:textId="77777777" w:rsidR="00017BAA" w:rsidRPr="00E47797" w:rsidRDefault="00017BAA" w:rsidP="00E47797">
            <w:pPr>
              <w:pStyle w:val="SingleTxtG"/>
              <w:spacing w:before="80" w:after="80" w:line="200" w:lineRule="exact"/>
              <w:ind w:left="0" w:right="113"/>
              <w:jc w:val="right"/>
              <w:rPr>
                <w:i/>
                <w:sz w:val="16"/>
              </w:rPr>
            </w:pPr>
            <w:r w:rsidRPr="00E47797">
              <w:rPr>
                <w:i/>
                <w:sz w:val="16"/>
              </w:rPr>
              <w:t xml:space="preserve">Integrated </w:t>
            </w:r>
          </w:p>
        </w:tc>
        <w:tc>
          <w:tcPr>
            <w:tcW w:w="1087" w:type="dxa"/>
            <w:tcBorders>
              <w:top w:val="single" w:sz="4" w:space="0" w:color="auto"/>
              <w:bottom w:val="single" w:sz="12" w:space="0" w:color="auto"/>
            </w:tcBorders>
            <w:shd w:val="clear" w:color="auto" w:fill="auto"/>
            <w:vAlign w:val="bottom"/>
          </w:tcPr>
          <w:p w14:paraId="3A137E0A" w14:textId="77777777" w:rsidR="00017BAA" w:rsidRPr="00E47797" w:rsidRDefault="00017BAA" w:rsidP="00E47797">
            <w:pPr>
              <w:pStyle w:val="SingleTxtG"/>
              <w:spacing w:before="80" w:after="80" w:line="200" w:lineRule="exact"/>
              <w:ind w:left="0" w:right="113"/>
              <w:jc w:val="right"/>
              <w:rPr>
                <w:i/>
                <w:sz w:val="16"/>
              </w:rPr>
            </w:pPr>
            <w:r w:rsidRPr="00E47797">
              <w:rPr>
                <w:i/>
                <w:sz w:val="16"/>
              </w:rPr>
              <w:t xml:space="preserve">Special </w:t>
            </w:r>
          </w:p>
        </w:tc>
      </w:tr>
      <w:tr w:rsidR="00017BAA" w:rsidRPr="00E47797" w14:paraId="785E45A2" w14:textId="77777777" w:rsidTr="00C75C13">
        <w:tc>
          <w:tcPr>
            <w:tcW w:w="993" w:type="dxa"/>
            <w:vMerge w:val="restart"/>
            <w:tcBorders>
              <w:top w:val="single" w:sz="12" w:space="0" w:color="auto"/>
            </w:tcBorders>
            <w:shd w:val="clear" w:color="auto" w:fill="auto"/>
          </w:tcPr>
          <w:p w14:paraId="0F3E3DE0" w14:textId="77777777" w:rsidR="00017BAA" w:rsidRPr="00E47797" w:rsidRDefault="00017BAA" w:rsidP="00E47797">
            <w:pPr>
              <w:pStyle w:val="SingleTxtG"/>
              <w:spacing w:before="40" w:after="40" w:line="220" w:lineRule="exact"/>
              <w:ind w:left="0" w:right="113"/>
              <w:jc w:val="left"/>
              <w:rPr>
                <w:sz w:val="18"/>
              </w:rPr>
            </w:pPr>
            <w:r w:rsidRPr="00E47797">
              <w:rPr>
                <w:sz w:val="18"/>
              </w:rPr>
              <w:t>2015/16</w:t>
            </w:r>
          </w:p>
        </w:tc>
        <w:tc>
          <w:tcPr>
            <w:tcW w:w="1984" w:type="dxa"/>
            <w:tcBorders>
              <w:top w:val="single" w:sz="12" w:space="0" w:color="auto"/>
              <w:bottom w:val="single" w:sz="12" w:space="0" w:color="auto"/>
            </w:tcBorders>
            <w:shd w:val="clear" w:color="auto" w:fill="auto"/>
            <w:vAlign w:val="bottom"/>
          </w:tcPr>
          <w:p w14:paraId="61D86E00" w14:textId="77777777" w:rsidR="00017BAA" w:rsidRPr="00C75C13" w:rsidRDefault="00017BAA" w:rsidP="00C75C13">
            <w:pPr>
              <w:pStyle w:val="SingleTxtG"/>
              <w:spacing w:before="80" w:after="80" w:line="220" w:lineRule="exact"/>
              <w:ind w:left="283" w:right="0"/>
              <w:jc w:val="left"/>
              <w:rPr>
                <w:b/>
                <w:sz w:val="18"/>
              </w:rPr>
            </w:pPr>
            <w:r w:rsidRPr="00C75C13">
              <w:rPr>
                <w:b/>
                <w:sz w:val="18"/>
              </w:rPr>
              <w:t>Total</w:t>
            </w:r>
          </w:p>
        </w:tc>
        <w:tc>
          <w:tcPr>
            <w:tcW w:w="1134" w:type="dxa"/>
            <w:tcBorders>
              <w:top w:val="single" w:sz="12" w:space="0" w:color="auto"/>
              <w:bottom w:val="single" w:sz="12" w:space="0" w:color="auto"/>
            </w:tcBorders>
            <w:shd w:val="clear" w:color="auto" w:fill="auto"/>
            <w:vAlign w:val="bottom"/>
          </w:tcPr>
          <w:p w14:paraId="4700D59C" w14:textId="77777777" w:rsidR="00017BAA" w:rsidRPr="00C75C13" w:rsidRDefault="00017BAA" w:rsidP="00624F62">
            <w:pPr>
              <w:pStyle w:val="SingleTxtG"/>
              <w:spacing w:before="80" w:after="80" w:line="220" w:lineRule="exact"/>
              <w:ind w:left="0" w:right="113"/>
              <w:jc w:val="right"/>
              <w:rPr>
                <w:b/>
                <w:sz w:val="18"/>
              </w:rPr>
            </w:pPr>
            <w:r w:rsidRPr="00C75C13">
              <w:rPr>
                <w:b/>
                <w:sz w:val="18"/>
              </w:rPr>
              <w:t>77 862</w:t>
            </w:r>
          </w:p>
        </w:tc>
        <w:tc>
          <w:tcPr>
            <w:tcW w:w="1086" w:type="dxa"/>
            <w:tcBorders>
              <w:top w:val="single" w:sz="12" w:space="0" w:color="auto"/>
              <w:bottom w:val="single" w:sz="12" w:space="0" w:color="auto"/>
            </w:tcBorders>
            <w:shd w:val="clear" w:color="auto" w:fill="auto"/>
            <w:vAlign w:val="bottom"/>
          </w:tcPr>
          <w:p w14:paraId="060F92D3" w14:textId="77777777" w:rsidR="00017BAA" w:rsidRPr="00C75C13" w:rsidRDefault="00017BAA" w:rsidP="00624F62">
            <w:pPr>
              <w:pStyle w:val="SingleTxtG"/>
              <w:spacing w:before="80" w:after="80" w:line="220" w:lineRule="exact"/>
              <w:ind w:left="0" w:right="113"/>
              <w:jc w:val="right"/>
              <w:rPr>
                <w:b/>
                <w:sz w:val="18"/>
              </w:rPr>
            </w:pPr>
            <w:r w:rsidRPr="00C75C13">
              <w:rPr>
                <w:b/>
                <w:sz w:val="18"/>
              </w:rPr>
              <w:t>5 679 368</w:t>
            </w:r>
          </w:p>
        </w:tc>
        <w:tc>
          <w:tcPr>
            <w:tcW w:w="1086" w:type="dxa"/>
            <w:tcBorders>
              <w:top w:val="single" w:sz="12" w:space="0" w:color="auto"/>
              <w:bottom w:val="single" w:sz="12" w:space="0" w:color="auto"/>
            </w:tcBorders>
            <w:shd w:val="clear" w:color="auto" w:fill="auto"/>
            <w:vAlign w:val="bottom"/>
          </w:tcPr>
          <w:p w14:paraId="1E805144" w14:textId="77777777" w:rsidR="00017BAA" w:rsidRPr="00C75C13" w:rsidRDefault="00017BAA" w:rsidP="00624F62">
            <w:pPr>
              <w:pStyle w:val="SingleTxtG"/>
              <w:spacing w:before="80" w:after="80" w:line="220" w:lineRule="exact"/>
              <w:ind w:left="0" w:right="113"/>
              <w:jc w:val="right"/>
              <w:rPr>
                <w:b/>
                <w:sz w:val="18"/>
              </w:rPr>
            </w:pPr>
            <w:r w:rsidRPr="00C75C13">
              <w:rPr>
                <w:b/>
                <w:sz w:val="18"/>
              </w:rPr>
              <w:t>160 135</w:t>
            </w:r>
          </w:p>
        </w:tc>
        <w:tc>
          <w:tcPr>
            <w:tcW w:w="1087" w:type="dxa"/>
            <w:tcBorders>
              <w:top w:val="single" w:sz="12" w:space="0" w:color="auto"/>
              <w:bottom w:val="single" w:sz="12" w:space="0" w:color="auto"/>
            </w:tcBorders>
            <w:shd w:val="clear" w:color="auto" w:fill="auto"/>
            <w:vAlign w:val="bottom"/>
          </w:tcPr>
          <w:p w14:paraId="3BBA626A" w14:textId="77777777" w:rsidR="00017BAA" w:rsidRPr="00C75C13" w:rsidRDefault="00017BAA" w:rsidP="00624F62">
            <w:pPr>
              <w:pStyle w:val="SingleTxtG"/>
              <w:spacing w:before="80" w:after="80" w:line="220" w:lineRule="exact"/>
              <w:ind w:left="0" w:right="113"/>
              <w:jc w:val="right"/>
              <w:rPr>
                <w:b/>
                <w:sz w:val="18"/>
              </w:rPr>
            </w:pPr>
            <w:r w:rsidRPr="00C75C13">
              <w:rPr>
                <w:b/>
                <w:sz w:val="18"/>
              </w:rPr>
              <w:t>2 651</w:t>
            </w:r>
          </w:p>
        </w:tc>
      </w:tr>
      <w:tr w:rsidR="00017BAA" w:rsidRPr="00E47797" w14:paraId="29915AC3" w14:textId="77777777" w:rsidTr="00C75C13">
        <w:tc>
          <w:tcPr>
            <w:tcW w:w="993" w:type="dxa"/>
            <w:vMerge/>
            <w:shd w:val="clear" w:color="auto" w:fill="auto"/>
          </w:tcPr>
          <w:p w14:paraId="53A262D8" w14:textId="77777777" w:rsidR="00017BAA" w:rsidRPr="00E47797" w:rsidRDefault="00017BAA" w:rsidP="00E47797">
            <w:pPr>
              <w:pStyle w:val="SingleTxtG"/>
              <w:spacing w:before="40" w:after="40" w:line="220" w:lineRule="exact"/>
              <w:ind w:left="0" w:right="113"/>
              <w:jc w:val="left"/>
              <w:rPr>
                <w:sz w:val="18"/>
              </w:rPr>
            </w:pPr>
          </w:p>
        </w:tc>
        <w:tc>
          <w:tcPr>
            <w:tcW w:w="1984" w:type="dxa"/>
            <w:tcBorders>
              <w:top w:val="single" w:sz="12" w:space="0" w:color="auto"/>
              <w:bottom w:val="single" w:sz="12" w:space="0" w:color="auto"/>
            </w:tcBorders>
            <w:shd w:val="clear" w:color="auto" w:fill="auto"/>
            <w:vAlign w:val="bottom"/>
          </w:tcPr>
          <w:p w14:paraId="17B6D036" w14:textId="77777777" w:rsidR="00017BAA" w:rsidRPr="00E47797" w:rsidRDefault="00017BAA" w:rsidP="00E47797">
            <w:pPr>
              <w:pStyle w:val="SingleTxtG"/>
              <w:spacing w:before="40" w:after="40" w:line="220" w:lineRule="exact"/>
              <w:ind w:left="0" w:right="113"/>
              <w:jc w:val="left"/>
              <w:rPr>
                <w:sz w:val="18"/>
              </w:rPr>
            </w:pPr>
            <w:r w:rsidRPr="00E47797">
              <w:rPr>
                <w:sz w:val="18"/>
              </w:rPr>
              <w:t>Including number with decision as to need for special education</w:t>
            </w:r>
          </w:p>
        </w:tc>
        <w:tc>
          <w:tcPr>
            <w:tcW w:w="1134" w:type="dxa"/>
            <w:tcBorders>
              <w:top w:val="single" w:sz="12" w:space="0" w:color="auto"/>
              <w:bottom w:val="single" w:sz="12" w:space="0" w:color="auto"/>
            </w:tcBorders>
            <w:shd w:val="clear" w:color="auto" w:fill="auto"/>
            <w:vAlign w:val="bottom"/>
          </w:tcPr>
          <w:p w14:paraId="5B5E75FE" w14:textId="77777777" w:rsidR="00017BAA" w:rsidRPr="00E47797" w:rsidRDefault="00017BAA" w:rsidP="00E47797">
            <w:pPr>
              <w:pStyle w:val="SingleTxtG"/>
              <w:spacing w:before="40" w:after="40" w:line="220" w:lineRule="exact"/>
              <w:ind w:left="0" w:right="113"/>
              <w:jc w:val="right"/>
              <w:rPr>
                <w:sz w:val="18"/>
              </w:rPr>
            </w:pPr>
            <w:r w:rsidRPr="00E47797">
              <w:rPr>
                <w:sz w:val="18"/>
              </w:rPr>
              <w:t>76 564</w:t>
            </w:r>
          </w:p>
        </w:tc>
        <w:tc>
          <w:tcPr>
            <w:tcW w:w="1086" w:type="dxa"/>
            <w:tcBorders>
              <w:top w:val="single" w:sz="12" w:space="0" w:color="auto"/>
              <w:bottom w:val="single" w:sz="12" w:space="0" w:color="auto"/>
            </w:tcBorders>
            <w:shd w:val="clear" w:color="auto" w:fill="auto"/>
            <w:vAlign w:val="bottom"/>
          </w:tcPr>
          <w:p w14:paraId="51E16AF6" w14:textId="77777777" w:rsidR="00017BAA" w:rsidRPr="00E47797" w:rsidRDefault="00017BAA" w:rsidP="00E47797">
            <w:pPr>
              <w:pStyle w:val="SingleTxtG"/>
              <w:spacing w:before="40" w:after="40" w:line="220" w:lineRule="exact"/>
              <w:ind w:left="0" w:right="113"/>
              <w:jc w:val="right"/>
              <w:rPr>
                <w:sz w:val="18"/>
              </w:rPr>
            </w:pPr>
            <w:r w:rsidRPr="00E47797">
              <w:rPr>
                <w:sz w:val="18"/>
              </w:rPr>
              <w:t>60 889</w:t>
            </w:r>
          </w:p>
        </w:tc>
        <w:tc>
          <w:tcPr>
            <w:tcW w:w="1086" w:type="dxa"/>
            <w:tcBorders>
              <w:top w:val="single" w:sz="12" w:space="0" w:color="auto"/>
              <w:bottom w:val="single" w:sz="12" w:space="0" w:color="auto"/>
            </w:tcBorders>
            <w:shd w:val="clear" w:color="auto" w:fill="auto"/>
            <w:vAlign w:val="bottom"/>
          </w:tcPr>
          <w:p w14:paraId="4FD14977" w14:textId="77777777" w:rsidR="00017BAA" w:rsidRPr="00E47797" w:rsidRDefault="00017BAA" w:rsidP="00E47797">
            <w:pPr>
              <w:pStyle w:val="SingleTxtG"/>
              <w:spacing w:before="40" w:after="40" w:line="220" w:lineRule="exact"/>
              <w:ind w:left="0" w:right="113"/>
              <w:jc w:val="right"/>
              <w:rPr>
                <w:sz w:val="18"/>
              </w:rPr>
            </w:pPr>
            <w:r w:rsidRPr="00E47797">
              <w:rPr>
                <w:sz w:val="18"/>
              </w:rPr>
              <w:t>32 968</w:t>
            </w:r>
          </w:p>
        </w:tc>
        <w:tc>
          <w:tcPr>
            <w:tcW w:w="1087" w:type="dxa"/>
            <w:tcBorders>
              <w:top w:val="single" w:sz="12" w:space="0" w:color="auto"/>
              <w:bottom w:val="single" w:sz="12" w:space="0" w:color="auto"/>
            </w:tcBorders>
            <w:shd w:val="clear" w:color="auto" w:fill="auto"/>
            <w:vAlign w:val="bottom"/>
          </w:tcPr>
          <w:p w14:paraId="2AFC3BDD" w14:textId="77777777" w:rsidR="00017BAA" w:rsidRPr="00E47797" w:rsidRDefault="00017BAA" w:rsidP="00E47797">
            <w:pPr>
              <w:pStyle w:val="SingleTxtG"/>
              <w:spacing w:before="40" w:after="40" w:line="220" w:lineRule="exact"/>
              <w:ind w:left="0" w:right="113"/>
              <w:jc w:val="right"/>
              <w:rPr>
                <w:sz w:val="18"/>
              </w:rPr>
            </w:pPr>
            <w:r w:rsidRPr="00E47797">
              <w:rPr>
                <w:sz w:val="18"/>
              </w:rPr>
              <w:t>2 651</w:t>
            </w:r>
          </w:p>
        </w:tc>
      </w:tr>
      <w:tr w:rsidR="00017BAA" w:rsidRPr="00E47797" w14:paraId="70960EB7" w14:textId="77777777" w:rsidTr="00C75C13">
        <w:tc>
          <w:tcPr>
            <w:tcW w:w="993" w:type="dxa"/>
            <w:vMerge w:val="restart"/>
            <w:shd w:val="clear" w:color="auto" w:fill="auto"/>
          </w:tcPr>
          <w:p w14:paraId="4853BDA3" w14:textId="77777777" w:rsidR="00017BAA" w:rsidRPr="00E47797" w:rsidRDefault="00017BAA" w:rsidP="00E47797">
            <w:pPr>
              <w:pStyle w:val="SingleTxtG"/>
              <w:spacing w:before="40" w:after="40" w:line="220" w:lineRule="exact"/>
              <w:ind w:left="0" w:right="113"/>
              <w:jc w:val="left"/>
              <w:rPr>
                <w:sz w:val="18"/>
              </w:rPr>
            </w:pPr>
            <w:r w:rsidRPr="00E47797">
              <w:rPr>
                <w:sz w:val="18"/>
              </w:rPr>
              <w:t>2016/17</w:t>
            </w:r>
          </w:p>
        </w:tc>
        <w:tc>
          <w:tcPr>
            <w:tcW w:w="1984" w:type="dxa"/>
            <w:tcBorders>
              <w:top w:val="single" w:sz="12" w:space="0" w:color="auto"/>
              <w:bottom w:val="single" w:sz="12" w:space="0" w:color="auto"/>
            </w:tcBorders>
            <w:shd w:val="clear" w:color="auto" w:fill="auto"/>
            <w:vAlign w:val="bottom"/>
          </w:tcPr>
          <w:p w14:paraId="4F9EE50A" w14:textId="77777777" w:rsidR="00017BAA" w:rsidRPr="00C75C13" w:rsidRDefault="00017BAA" w:rsidP="00C75C13">
            <w:pPr>
              <w:pStyle w:val="SingleTxtG"/>
              <w:spacing w:before="80" w:after="80" w:line="220" w:lineRule="exact"/>
              <w:ind w:left="284" w:right="0"/>
              <w:jc w:val="left"/>
              <w:rPr>
                <w:b/>
                <w:sz w:val="18"/>
              </w:rPr>
            </w:pPr>
            <w:r w:rsidRPr="00C75C13">
              <w:rPr>
                <w:b/>
                <w:sz w:val="18"/>
              </w:rPr>
              <w:t>Total</w:t>
            </w:r>
          </w:p>
        </w:tc>
        <w:tc>
          <w:tcPr>
            <w:tcW w:w="1134" w:type="dxa"/>
            <w:tcBorders>
              <w:top w:val="single" w:sz="12" w:space="0" w:color="auto"/>
              <w:bottom w:val="single" w:sz="12" w:space="0" w:color="auto"/>
            </w:tcBorders>
            <w:shd w:val="clear" w:color="auto" w:fill="auto"/>
            <w:vAlign w:val="bottom"/>
          </w:tcPr>
          <w:p w14:paraId="1DC58DC5" w14:textId="77777777" w:rsidR="00017BAA" w:rsidRPr="00C75C13" w:rsidRDefault="00017BAA" w:rsidP="00624F62">
            <w:pPr>
              <w:pStyle w:val="SingleTxtG"/>
              <w:spacing w:before="80" w:after="80" w:line="220" w:lineRule="exact"/>
              <w:ind w:left="0" w:right="113"/>
              <w:jc w:val="right"/>
              <w:rPr>
                <w:b/>
                <w:bCs/>
                <w:sz w:val="18"/>
              </w:rPr>
            </w:pPr>
            <w:r w:rsidRPr="00C75C13">
              <w:rPr>
                <w:b/>
                <w:bCs/>
                <w:sz w:val="18"/>
              </w:rPr>
              <w:t>76 330</w:t>
            </w:r>
          </w:p>
        </w:tc>
        <w:tc>
          <w:tcPr>
            <w:tcW w:w="1086" w:type="dxa"/>
            <w:tcBorders>
              <w:top w:val="single" w:sz="12" w:space="0" w:color="auto"/>
              <w:bottom w:val="single" w:sz="12" w:space="0" w:color="auto"/>
            </w:tcBorders>
            <w:shd w:val="clear" w:color="auto" w:fill="auto"/>
            <w:vAlign w:val="bottom"/>
          </w:tcPr>
          <w:p w14:paraId="3EDC8FF0" w14:textId="77777777" w:rsidR="00017BAA" w:rsidRPr="00C75C13" w:rsidRDefault="00017BAA" w:rsidP="00624F62">
            <w:pPr>
              <w:pStyle w:val="SingleTxtG"/>
              <w:spacing w:before="80" w:after="80" w:line="220" w:lineRule="exact"/>
              <w:ind w:left="0" w:right="113"/>
              <w:jc w:val="right"/>
              <w:rPr>
                <w:b/>
                <w:bCs/>
                <w:sz w:val="18"/>
              </w:rPr>
            </w:pPr>
            <w:r w:rsidRPr="00C75C13">
              <w:rPr>
                <w:b/>
                <w:bCs/>
                <w:sz w:val="18"/>
              </w:rPr>
              <w:t>5 630 176</w:t>
            </w:r>
          </w:p>
        </w:tc>
        <w:tc>
          <w:tcPr>
            <w:tcW w:w="1086" w:type="dxa"/>
            <w:tcBorders>
              <w:top w:val="single" w:sz="12" w:space="0" w:color="auto"/>
              <w:bottom w:val="single" w:sz="12" w:space="0" w:color="auto"/>
            </w:tcBorders>
            <w:shd w:val="clear" w:color="auto" w:fill="auto"/>
            <w:vAlign w:val="bottom"/>
          </w:tcPr>
          <w:p w14:paraId="2E8ACE11" w14:textId="77777777" w:rsidR="00017BAA" w:rsidRPr="00C75C13" w:rsidRDefault="00017BAA" w:rsidP="00624F62">
            <w:pPr>
              <w:pStyle w:val="SingleTxtG"/>
              <w:spacing w:before="80" w:after="80" w:line="220" w:lineRule="exact"/>
              <w:ind w:left="0" w:right="113"/>
              <w:jc w:val="right"/>
              <w:rPr>
                <w:b/>
                <w:bCs/>
                <w:sz w:val="18"/>
              </w:rPr>
            </w:pPr>
            <w:r w:rsidRPr="00C75C13">
              <w:rPr>
                <w:b/>
                <w:bCs/>
                <w:sz w:val="18"/>
              </w:rPr>
              <w:t>159 135</w:t>
            </w:r>
          </w:p>
        </w:tc>
        <w:tc>
          <w:tcPr>
            <w:tcW w:w="1087" w:type="dxa"/>
            <w:tcBorders>
              <w:top w:val="single" w:sz="12" w:space="0" w:color="auto"/>
              <w:bottom w:val="single" w:sz="12" w:space="0" w:color="auto"/>
            </w:tcBorders>
            <w:shd w:val="clear" w:color="auto" w:fill="auto"/>
            <w:vAlign w:val="bottom"/>
          </w:tcPr>
          <w:p w14:paraId="1E1040E3" w14:textId="77777777" w:rsidR="00017BAA" w:rsidRPr="00C75C13" w:rsidRDefault="00017BAA" w:rsidP="00624F62">
            <w:pPr>
              <w:pStyle w:val="SingleTxtG"/>
              <w:spacing w:before="80" w:after="80" w:line="220" w:lineRule="exact"/>
              <w:ind w:left="0" w:right="113"/>
              <w:jc w:val="right"/>
              <w:rPr>
                <w:b/>
                <w:bCs/>
                <w:sz w:val="18"/>
              </w:rPr>
            </w:pPr>
            <w:r w:rsidRPr="00C75C13">
              <w:rPr>
                <w:b/>
                <w:bCs/>
                <w:sz w:val="18"/>
              </w:rPr>
              <w:t>2 809</w:t>
            </w:r>
          </w:p>
        </w:tc>
      </w:tr>
      <w:tr w:rsidR="00017BAA" w:rsidRPr="00E47797" w14:paraId="22AAC1B0" w14:textId="77777777" w:rsidTr="00C75C13">
        <w:tc>
          <w:tcPr>
            <w:tcW w:w="993" w:type="dxa"/>
            <w:vMerge/>
            <w:shd w:val="clear" w:color="auto" w:fill="auto"/>
          </w:tcPr>
          <w:p w14:paraId="47BF82E8" w14:textId="77777777" w:rsidR="00017BAA" w:rsidRPr="00E47797" w:rsidRDefault="00017BAA" w:rsidP="00E47797">
            <w:pPr>
              <w:pStyle w:val="SingleTxtG"/>
              <w:spacing w:before="40" w:after="40" w:line="220" w:lineRule="exact"/>
              <w:ind w:left="0" w:right="113"/>
              <w:jc w:val="left"/>
              <w:rPr>
                <w:sz w:val="18"/>
              </w:rPr>
            </w:pPr>
          </w:p>
        </w:tc>
        <w:tc>
          <w:tcPr>
            <w:tcW w:w="1984" w:type="dxa"/>
            <w:tcBorders>
              <w:top w:val="single" w:sz="12" w:space="0" w:color="auto"/>
              <w:bottom w:val="single" w:sz="12" w:space="0" w:color="auto"/>
            </w:tcBorders>
            <w:shd w:val="clear" w:color="auto" w:fill="auto"/>
            <w:vAlign w:val="bottom"/>
          </w:tcPr>
          <w:p w14:paraId="190DE503" w14:textId="77777777" w:rsidR="00017BAA" w:rsidRPr="00E47797" w:rsidRDefault="00017BAA" w:rsidP="00E47797">
            <w:pPr>
              <w:pStyle w:val="SingleTxtG"/>
              <w:spacing w:before="40" w:after="40" w:line="220" w:lineRule="exact"/>
              <w:ind w:left="0" w:right="113"/>
              <w:jc w:val="left"/>
              <w:rPr>
                <w:sz w:val="18"/>
              </w:rPr>
            </w:pPr>
            <w:r w:rsidRPr="00E47797">
              <w:rPr>
                <w:sz w:val="18"/>
              </w:rPr>
              <w:t>Including number with decision as to need for special education</w:t>
            </w:r>
          </w:p>
        </w:tc>
        <w:tc>
          <w:tcPr>
            <w:tcW w:w="1134" w:type="dxa"/>
            <w:tcBorders>
              <w:top w:val="single" w:sz="12" w:space="0" w:color="auto"/>
              <w:bottom w:val="single" w:sz="12" w:space="0" w:color="auto"/>
            </w:tcBorders>
            <w:shd w:val="clear" w:color="auto" w:fill="auto"/>
            <w:vAlign w:val="bottom"/>
          </w:tcPr>
          <w:p w14:paraId="451758B1" w14:textId="77777777" w:rsidR="00017BAA" w:rsidRPr="00E47797" w:rsidRDefault="00017BAA" w:rsidP="00E47797">
            <w:pPr>
              <w:pStyle w:val="SingleTxtG"/>
              <w:spacing w:before="40" w:after="40" w:line="220" w:lineRule="exact"/>
              <w:ind w:left="0" w:right="113"/>
              <w:jc w:val="right"/>
              <w:rPr>
                <w:sz w:val="18"/>
              </w:rPr>
            </w:pPr>
            <w:r w:rsidRPr="00E47797">
              <w:rPr>
                <w:sz w:val="18"/>
              </w:rPr>
              <w:t>75 158</w:t>
            </w:r>
          </w:p>
        </w:tc>
        <w:tc>
          <w:tcPr>
            <w:tcW w:w="1086" w:type="dxa"/>
            <w:tcBorders>
              <w:top w:val="single" w:sz="12" w:space="0" w:color="auto"/>
              <w:bottom w:val="single" w:sz="12" w:space="0" w:color="auto"/>
            </w:tcBorders>
            <w:shd w:val="clear" w:color="auto" w:fill="auto"/>
            <w:vAlign w:val="bottom"/>
          </w:tcPr>
          <w:p w14:paraId="2BB24569" w14:textId="77777777" w:rsidR="00017BAA" w:rsidRPr="00E47797" w:rsidRDefault="00017BAA" w:rsidP="00E47797">
            <w:pPr>
              <w:pStyle w:val="SingleTxtG"/>
              <w:spacing w:before="40" w:after="40" w:line="220" w:lineRule="exact"/>
              <w:ind w:left="0" w:right="113"/>
              <w:jc w:val="right"/>
              <w:rPr>
                <w:sz w:val="18"/>
              </w:rPr>
            </w:pPr>
            <w:r w:rsidRPr="00E47797">
              <w:rPr>
                <w:sz w:val="18"/>
              </w:rPr>
              <w:t>70 345</w:t>
            </w:r>
          </w:p>
        </w:tc>
        <w:tc>
          <w:tcPr>
            <w:tcW w:w="1086" w:type="dxa"/>
            <w:tcBorders>
              <w:top w:val="single" w:sz="12" w:space="0" w:color="auto"/>
              <w:bottom w:val="single" w:sz="12" w:space="0" w:color="auto"/>
            </w:tcBorders>
            <w:shd w:val="clear" w:color="auto" w:fill="auto"/>
            <w:vAlign w:val="bottom"/>
          </w:tcPr>
          <w:p w14:paraId="711D8F14" w14:textId="77777777" w:rsidR="00017BAA" w:rsidRPr="00E47797" w:rsidRDefault="00017BAA" w:rsidP="00E47797">
            <w:pPr>
              <w:pStyle w:val="SingleTxtG"/>
              <w:spacing w:before="40" w:after="40" w:line="220" w:lineRule="exact"/>
              <w:ind w:left="0" w:right="113"/>
              <w:jc w:val="right"/>
              <w:rPr>
                <w:sz w:val="18"/>
              </w:rPr>
            </w:pPr>
            <w:r w:rsidRPr="00E47797">
              <w:rPr>
                <w:sz w:val="18"/>
              </w:rPr>
              <w:t>34 446</w:t>
            </w:r>
          </w:p>
        </w:tc>
        <w:tc>
          <w:tcPr>
            <w:tcW w:w="1087" w:type="dxa"/>
            <w:tcBorders>
              <w:top w:val="single" w:sz="12" w:space="0" w:color="auto"/>
              <w:bottom w:val="single" w:sz="12" w:space="0" w:color="auto"/>
            </w:tcBorders>
            <w:shd w:val="clear" w:color="auto" w:fill="auto"/>
            <w:vAlign w:val="bottom"/>
          </w:tcPr>
          <w:p w14:paraId="1606EC7A" w14:textId="77777777" w:rsidR="00017BAA" w:rsidRPr="00E47797" w:rsidRDefault="00017BAA" w:rsidP="00E47797">
            <w:pPr>
              <w:pStyle w:val="SingleTxtG"/>
              <w:spacing w:before="40" w:after="40" w:line="220" w:lineRule="exact"/>
              <w:ind w:left="0" w:right="113"/>
              <w:jc w:val="right"/>
              <w:rPr>
                <w:sz w:val="18"/>
              </w:rPr>
            </w:pPr>
            <w:r w:rsidRPr="00E47797">
              <w:rPr>
                <w:sz w:val="18"/>
              </w:rPr>
              <w:t>2 809</w:t>
            </w:r>
          </w:p>
        </w:tc>
      </w:tr>
      <w:tr w:rsidR="00017BAA" w:rsidRPr="00E47797" w14:paraId="26BE5EFE" w14:textId="77777777" w:rsidTr="00C75C13">
        <w:tc>
          <w:tcPr>
            <w:tcW w:w="993" w:type="dxa"/>
            <w:vMerge w:val="restart"/>
            <w:shd w:val="clear" w:color="auto" w:fill="auto"/>
          </w:tcPr>
          <w:p w14:paraId="0BD54DB7" w14:textId="77777777" w:rsidR="00017BAA" w:rsidRPr="00E47797" w:rsidRDefault="00017BAA" w:rsidP="00E47797">
            <w:pPr>
              <w:pStyle w:val="SingleTxtG"/>
              <w:spacing w:before="40" w:after="40" w:line="220" w:lineRule="exact"/>
              <w:ind w:left="0" w:right="113"/>
              <w:jc w:val="left"/>
              <w:rPr>
                <w:sz w:val="18"/>
              </w:rPr>
            </w:pPr>
            <w:r w:rsidRPr="00E47797">
              <w:rPr>
                <w:sz w:val="18"/>
              </w:rPr>
              <w:t>2017/18</w:t>
            </w:r>
          </w:p>
        </w:tc>
        <w:tc>
          <w:tcPr>
            <w:tcW w:w="1984" w:type="dxa"/>
            <w:tcBorders>
              <w:top w:val="single" w:sz="12" w:space="0" w:color="auto"/>
              <w:bottom w:val="single" w:sz="12" w:space="0" w:color="auto"/>
            </w:tcBorders>
            <w:shd w:val="clear" w:color="auto" w:fill="auto"/>
            <w:vAlign w:val="bottom"/>
          </w:tcPr>
          <w:p w14:paraId="1113119E" w14:textId="77777777" w:rsidR="00017BAA" w:rsidRPr="00C75C13" w:rsidRDefault="00017BAA" w:rsidP="00C75C13">
            <w:pPr>
              <w:pStyle w:val="SingleTxtG"/>
              <w:spacing w:before="80" w:after="80" w:line="220" w:lineRule="exact"/>
              <w:ind w:left="283" w:right="0"/>
              <w:jc w:val="left"/>
              <w:rPr>
                <w:b/>
                <w:sz w:val="18"/>
              </w:rPr>
            </w:pPr>
            <w:r w:rsidRPr="00C75C13">
              <w:rPr>
                <w:b/>
                <w:sz w:val="18"/>
              </w:rPr>
              <w:t>Total</w:t>
            </w:r>
          </w:p>
        </w:tc>
        <w:tc>
          <w:tcPr>
            <w:tcW w:w="1134" w:type="dxa"/>
            <w:tcBorders>
              <w:top w:val="single" w:sz="12" w:space="0" w:color="auto"/>
              <w:bottom w:val="single" w:sz="12" w:space="0" w:color="auto"/>
            </w:tcBorders>
            <w:shd w:val="clear" w:color="auto" w:fill="auto"/>
            <w:vAlign w:val="bottom"/>
          </w:tcPr>
          <w:p w14:paraId="23978D5A" w14:textId="77777777" w:rsidR="00017BAA" w:rsidRPr="00C75C13" w:rsidRDefault="00017BAA" w:rsidP="00C75C13">
            <w:pPr>
              <w:pStyle w:val="SingleTxtG"/>
              <w:spacing w:before="80" w:after="80" w:line="220" w:lineRule="exact"/>
              <w:ind w:left="0" w:right="113"/>
              <w:jc w:val="right"/>
              <w:rPr>
                <w:b/>
                <w:bCs/>
                <w:sz w:val="18"/>
              </w:rPr>
            </w:pPr>
            <w:r w:rsidRPr="00C75C13">
              <w:rPr>
                <w:b/>
                <w:bCs/>
                <w:sz w:val="18"/>
              </w:rPr>
              <w:t>75 547</w:t>
            </w:r>
          </w:p>
        </w:tc>
        <w:tc>
          <w:tcPr>
            <w:tcW w:w="1086" w:type="dxa"/>
            <w:tcBorders>
              <w:top w:val="single" w:sz="12" w:space="0" w:color="auto"/>
              <w:bottom w:val="single" w:sz="12" w:space="0" w:color="auto"/>
            </w:tcBorders>
            <w:shd w:val="clear" w:color="auto" w:fill="auto"/>
            <w:vAlign w:val="bottom"/>
          </w:tcPr>
          <w:p w14:paraId="08167CF5" w14:textId="77777777" w:rsidR="00017BAA" w:rsidRPr="00C75C13" w:rsidRDefault="00017BAA" w:rsidP="00C75C13">
            <w:pPr>
              <w:pStyle w:val="SingleTxtG"/>
              <w:spacing w:before="80" w:after="80" w:line="220" w:lineRule="exact"/>
              <w:ind w:left="0" w:right="113"/>
              <w:jc w:val="right"/>
              <w:rPr>
                <w:b/>
                <w:bCs/>
                <w:sz w:val="18"/>
              </w:rPr>
            </w:pPr>
            <w:r w:rsidRPr="00C75C13">
              <w:rPr>
                <w:b/>
                <w:bCs/>
                <w:sz w:val="18"/>
              </w:rPr>
              <w:t>5 659 208</w:t>
            </w:r>
          </w:p>
        </w:tc>
        <w:tc>
          <w:tcPr>
            <w:tcW w:w="1086" w:type="dxa"/>
            <w:tcBorders>
              <w:top w:val="single" w:sz="12" w:space="0" w:color="auto"/>
              <w:bottom w:val="single" w:sz="12" w:space="0" w:color="auto"/>
            </w:tcBorders>
            <w:shd w:val="clear" w:color="auto" w:fill="auto"/>
            <w:vAlign w:val="bottom"/>
          </w:tcPr>
          <w:p w14:paraId="61C46C83" w14:textId="77777777" w:rsidR="00017BAA" w:rsidRPr="00C75C13" w:rsidRDefault="00017BAA" w:rsidP="00C75C13">
            <w:pPr>
              <w:pStyle w:val="SingleTxtG"/>
              <w:spacing w:before="80" w:after="80" w:line="220" w:lineRule="exact"/>
              <w:ind w:left="0" w:right="113"/>
              <w:jc w:val="right"/>
              <w:rPr>
                <w:b/>
                <w:bCs/>
                <w:sz w:val="18"/>
              </w:rPr>
            </w:pPr>
            <w:r w:rsidRPr="00C75C13">
              <w:rPr>
                <w:b/>
                <w:bCs/>
                <w:sz w:val="18"/>
              </w:rPr>
              <w:t>168 559</w:t>
            </w:r>
          </w:p>
        </w:tc>
        <w:tc>
          <w:tcPr>
            <w:tcW w:w="1087" w:type="dxa"/>
            <w:tcBorders>
              <w:top w:val="single" w:sz="12" w:space="0" w:color="auto"/>
              <w:bottom w:val="single" w:sz="12" w:space="0" w:color="auto"/>
            </w:tcBorders>
            <w:shd w:val="clear" w:color="auto" w:fill="auto"/>
            <w:vAlign w:val="bottom"/>
          </w:tcPr>
          <w:p w14:paraId="4783CF8E" w14:textId="77777777" w:rsidR="00017BAA" w:rsidRPr="00C75C13" w:rsidRDefault="00017BAA" w:rsidP="00C75C13">
            <w:pPr>
              <w:pStyle w:val="SingleTxtG"/>
              <w:spacing w:before="80" w:after="80" w:line="220" w:lineRule="exact"/>
              <w:ind w:left="0" w:right="113"/>
              <w:jc w:val="right"/>
              <w:rPr>
                <w:b/>
                <w:bCs/>
                <w:sz w:val="18"/>
              </w:rPr>
            </w:pPr>
            <w:r w:rsidRPr="00C75C13">
              <w:rPr>
                <w:b/>
                <w:bCs/>
                <w:sz w:val="18"/>
              </w:rPr>
              <w:t>2 942</w:t>
            </w:r>
          </w:p>
        </w:tc>
      </w:tr>
      <w:tr w:rsidR="00017BAA" w:rsidRPr="00E47797" w14:paraId="54018A1D" w14:textId="77777777" w:rsidTr="00624F62">
        <w:tc>
          <w:tcPr>
            <w:tcW w:w="993" w:type="dxa"/>
            <w:vMerge/>
            <w:shd w:val="clear" w:color="auto" w:fill="auto"/>
          </w:tcPr>
          <w:p w14:paraId="704EF908" w14:textId="77777777" w:rsidR="00017BAA" w:rsidRPr="00E47797" w:rsidRDefault="00017BAA" w:rsidP="00E47797">
            <w:pPr>
              <w:pStyle w:val="SingleTxtG"/>
              <w:spacing w:before="40" w:after="40" w:line="220" w:lineRule="exact"/>
              <w:ind w:left="0" w:right="113"/>
              <w:jc w:val="left"/>
              <w:rPr>
                <w:sz w:val="18"/>
              </w:rPr>
            </w:pPr>
          </w:p>
        </w:tc>
        <w:tc>
          <w:tcPr>
            <w:tcW w:w="1984" w:type="dxa"/>
            <w:tcBorders>
              <w:top w:val="single" w:sz="12" w:space="0" w:color="auto"/>
              <w:bottom w:val="single" w:sz="12" w:space="0" w:color="auto"/>
            </w:tcBorders>
            <w:shd w:val="clear" w:color="auto" w:fill="auto"/>
            <w:vAlign w:val="bottom"/>
          </w:tcPr>
          <w:p w14:paraId="20B4A20B" w14:textId="77777777" w:rsidR="00017BAA" w:rsidRPr="00E47797" w:rsidRDefault="00017BAA" w:rsidP="00E47797">
            <w:pPr>
              <w:pStyle w:val="SingleTxtG"/>
              <w:spacing w:before="40" w:after="40" w:line="220" w:lineRule="exact"/>
              <w:ind w:left="0" w:right="113"/>
              <w:jc w:val="left"/>
              <w:rPr>
                <w:sz w:val="18"/>
              </w:rPr>
            </w:pPr>
            <w:r w:rsidRPr="00E47797">
              <w:rPr>
                <w:sz w:val="18"/>
              </w:rPr>
              <w:t>Including number with decision as to need for special education</w:t>
            </w:r>
          </w:p>
        </w:tc>
        <w:tc>
          <w:tcPr>
            <w:tcW w:w="1134" w:type="dxa"/>
            <w:tcBorders>
              <w:top w:val="single" w:sz="12" w:space="0" w:color="auto"/>
              <w:bottom w:val="single" w:sz="12" w:space="0" w:color="auto"/>
            </w:tcBorders>
            <w:shd w:val="clear" w:color="auto" w:fill="auto"/>
            <w:vAlign w:val="bottom"/>
          </w:tcPr>
          <w:p w14:paraId="4CB93678" w14:textId="77777777" w:rsidR="00017BAA" w:rsidRPr="00E47797" w:rsidRDefault="00017BAA" w:rsidP="00E47797">
            <w:pPr>
              <w:pStyle w:val="SingleTxtG"/>
              <w:spacing w:before="40" w:after="40" w:line="220" w:lineRule="exact"/>
              <w:ind w:left="0" w:right="113"/>
              <w:jc w:val="right"/>
              <w:rPr>
                <w:sz w:val="18"/>
              </w:rPr>
            </w:pPr>
            <w:r w:rsidRPr="00E47797">
              <w:rPr>
                <w:sz w:val="18"/>
              </w:rPr>
              <w:t>74 380</w:t>
            </w:r>
          </w:p>
        </w:tc>
        <w:tc>
          <w:tcPr>
            <w:tcW w:w="1086" w:type="dxa"/>
            <w:tcBorders>
              <w:top w:val="single" w:sz="12" w:space="0" w:color="auto"/>
              <w:bottom w:val="single" w:sz="12" w:space="0" w:color="auto"/>
            </w:tcBorders>
            <w:shd w:val="clear" w:color="auto" w:fill="auto"/>
            <w:vAlign w:val="bottom"/>
          </w:tcPr>
          <w:p w14:paraId="786B7574" w14:textId="77777777" w:rsidR="00017BAA" w:rsidRPr="00E47797" w:rsidRDefault="00017BAA" w:rsidP="00E47797">
            <w:pPr>
              <w:pStyle w:val="SingleTxtG"/>
              <w:spacing w:before="40" w:after="40" w:line="220" w:lineRule="exact"/>
              <w:ind w:left="0" w:right="113"/>
              <w:jc w:val="right"/>
              <w:rPr>
                <w:sz w:val="18"/>
              </w:rPr>
            </w:pPr>
            <w:r w:rsidRPr="00E47797">
              <w:rPr>
                <w:sz w:val="18"/>
              </w:rPr>
              <w:t>79 882</w:t>
            </w:r>
          </w:p>
        </w:tc>
        <w:tc>
          <w:tcPr>
            <w:tcW w:w="1086" w:type="dxa"/>
            <w:tcBorders>
              <w:top w:val="single" w:sz="12" w:space="0" w:color="auto"/>
              <w:bottom w:val="single" w:sz="12" w:space="0" w:color="auto"/>
            </w:tcBorders>
            <w:shd w:val="clear" w:color="auto" w:fill="auto"/>
            <w:vAlign w:val="bottom"/>
          </w:tcPr>
          <w:p w14:paraId="4D85D781" w14:textId="77777777" w:rsidR="00017BAA" w:rsidRPr="00E47797" w:rsidRDefault="00017BAA" w:rsidP="00E47797">
            <w:pPr>
              <w:pStyle w:val="SingleTxtG"/>
              <w:spacing w:before="40" w:after="40" w:line="220" w:lineRule="exact"/>
              <w:ind w:left="0" w:right="113"/>
              <w:jc w:val="right"/>
              <w:rPr>
                <w:sz w:val="18"/>
              </w:rPr>
            </w:pPr>
            <w:r w:rsidRPr="00E47797">
              <w:rPr>
                <w:sz w:val="18"/>
              </w:rPr>
              <w:t>36 299</w:t>
            </w:r>
          </w:p>
        </w:tc>
        <w:tc>
          <w:tcPr>
            <w:tcW w:w="1087" w:type="dxa"/>
            <w:tcBorders>
              <w:top w:val="single" w:sz="12" w:space="0" w:color="auto"/>
              <w:bottom w:val="single" w:sz="12" w:space="0" w:color="auto"/>
            </w:tcBorders>
            <w:shd w:val="clear" w:color="auto" w:fill="auto"/>
            <w:vAlign w:val="bottom"/>
          </w:tcPr>
          <w:p w14:paraId="22A94D27" w14:textId="77777777" w:rsidR="00017BAA" w:rsidRPr="00E47797" w:rsidRDefault="00017BAA" w:rsidP="00E47797">
            <w:pPr>
              <w:pStyle w:val="SingleTxtG"/>
              <w:spacing w:before="40" w:after="40" w:line="220" w:lineRule="exact"/>
              <w:ind w:left="0" w:right="113"/>
              <w:jc w:val="right"/>
              <w:rPr>
                <w:sz w:val="18"/>
              </w:rPr>
            </w:pPr>
            <w:r w:rsidRPr="00E47797">
              <w:rPr>
                <w:sz w:val="18"/>
              </w:rPr>
              <w:t>2 942</w:t>
            </w:r>
          </w:p>
        </w:tc>
      </w:tr>
      <w:tr w:rsidR="00017BAA" w:rsidRPr="00E47797" w14:paraId="5CF7497A" w14:textId="77777777" w:rsidTr="00624F62">
        <w:tc>
          <w:tcPr>
            <w:tcW w:w="993" w:type="dxa"/>
            <w:vMerge w:val="restart"/>
            <w:shd w:val="clear" w:color="auto" w:fill="auto"/>
          </w:tcPr>
          <w:p w14:paraId="5A1C562C" w14:textId="77777777" w:rsidR="00017BAA" w:rsidRPr="00E47797" w:rsidRDefault="00017BAA" w:rsidP="00E47797">
            <w:pPr>
              <w:pStyle w:val="SingleTxtG"/>
              <w:spacing w:before="40" w:after="40" w:line="220" w:lineRule="exact"/>
              <w:ind w:left="0" w:right="113"/>
              <w:jc w:val="left"/>
              <w:rPr>
                <w:sz w:val="18"/>
              </w:rPr>
            </w:pPr>
            <w:r w:rsidRPr="00E47797">
              <w:rPr>
                <w:sz w:val="18"/>
              </w:rPr>
              <w:t>2018/19</w:t>
            </w:r>
          </w:p>
        </w:tc>
        <w:tc>
          <w:tcPr>
            <w:tcW w:w="1984" w:type="dxa"/>
            <w:tcBorders>
              <w:top w:val="single" w:sz="12" w:space="0" w:color="auto"/>
              <w:bottom w:val="single" w:sz="12" w:space="0" w:color="auto"/>
            </w:tcBorders>
            <w:shd w:val="clear" w:color="auto" w:fill="auto"/>
            <w:vAlign w:val="bottom"/>
          </w:tcPr>
          <w:p w14:paraId="0C22B572" w14:textId="77777777" w:rsidR="00017BAA" w:rsidRPr="00624F62" w:rsidRDefault="00017BAA" w:rsidP="00624F62">
            <w:pPr>
              <w:pStyle w:val="SingleTxtG"/>
              <w:spacing w:before="80" w:after="80" w:line="220" w:lineRule="exact"/>
              <w:ind w:left="283" w:right="0"/>
              <w:jc w:val="left"/>
              <w:rPr>
                <w:b/>
                <w:sz w:val="18"/>
              </w:rPr>
            </w:pPr>
            <w:r w:rsidRPr="00624F62">
              <w:rPr>
                <w:b/>
                <w:sz w:val="18"/>
              </w:rPr>
              <w:t>Total</w:t>
            </w:r>
          </w:p>
        </w:tc>
        <w:tc>
          <w:tcPr>
            <w:tcW w:w="1134" w:type="dxa"/>
            <w:tcBorders>
              <w:top w:val="single" w:sz="12" w:space="0" w:color="auto"/>
              <w:bottom w:val="single" w:sz="12" w:space="0" w:color="auto"/>
            </w:tcBorders>
            <w:shd w:val="clear" w:color="auto" w:fill="auto"/>
            <w:vAlign w:val="bottom"/>
          </w:tcPr>
          <w:p w14:paraId="2A9799A0" w14:textId="77777777" w:rsidR="00017BAA" w:rsidRPr="00624F62" w:rsidRDefault="00017BAA" w:rsidP="00624F62">
            <w:pPr>
              <w:pStyle w:val="SingleTxtG"/>
              <w:spacing w:before="80" w:after="80" w:line="220" w:lineRule="exact"/>
              <w:ind w:left="0" w:right="113"/>
              <w:jc w:val="right"/>
              <w:rPr>
                <w:b/>
                <w:sz w:val="18"/>
              </w:rPr>
            </w:pPr>
            <w:r w:rsidRPr="00624F62">
              <w:rPr>
                <w:b/>
                <w:sz w:val="18"/>
              </w:rPr>
              <w:t>75 790</w:t>
            </w:r>
          </w:p>
        </w:tc>
        <w:tc>
          <w:tcPr>
            <w:tcW w:w="1086" w:type="dxa"/>
            <w:tcBorders>
              <w:top w:val="single" w:sz="12" w:space="0" w:color="auto"/>
              <w:bottom w:val="single" w:sz="12" w:space="0" w:color="auto"/>
            </w:tcBorders>
            <w:shd w:val="clear" w:color="auto" w:fill="auto"/>
            <w:vAlign w:val="bottom"/>
          </w:tcPr>
          <w:p w14:paraId="14ED6658" w14:textId="77777777" w:rsidR="00017BAA" w:rsidRPr="00624F62" w:rsidRDefault="00017BAA" w:rsidP="00624F62">
            <w:pPr>
              <w:pStyle w:val="SingleTxtG"/>
              <w:spacing w:before="80" w:after="80" w:line="220" w:lineRule="exact"/>
              <w:ind w:left="0" w:right="113"/>
              <w:jc w:val="right"/>
              <w:rPr>
                <w:b/>
                <w:sz w:val="18"/>
              </w:rPr>
            </w:pPr>
            <w:r w:rsidRPr="00624F62">
              <w:rPr>
                <w:b/>
                <w:sz w:val="18"/>
              </w:rPr>
              <w:t>5 693 864</w:t>
            </w:r>
          </w:p>
        </w:tc>
        <w:tc>
          <w:tcPr>
            <w:tcW w:w="1086" w:type="dxa"/>
            <w:tcBorders>
              <w:top w:val="single" w:sz="12" w:space="0" w:color="auto"/>
              <w:bottom w:val="single" w:sz="12" w:space="0" w:color="auto"/>
            </w:tcBorders>
            <w:shd w:val="clear" w:color="auto" w:fill="auto"/>
            <w:vAlign w:val="bottom"/>
          </w:tcPr>
          <w:p w14:paraId="727C01ED" w14:textId="77777777" w:rsidR="00017BAA" w:rsidRPr="00624F62" w:rsidRDefault="00017BAA" w:rsidP="00624F62">
            <w:pPr>
              <w:pStyle w:val="SingleTxtG"/>
              <w:spacing w:before="80" w:after="80" w:line="220" w:lineRule="exact"/>
              <w:ind w:left="0" w:right="113"/>
              <w:jc w:val="right"/>
              <w:rPr>
                <w:b/>
                <w:sz w:val="18"/>
              </w:rPr>
            </w:pPr>
            <w:r w:rsidRPr="00624F62">
              <w:rPr>
                <w:b/>
                <w:sz w:val="18"/>
              </w:rPr>
              <w:t>175 302</w:t>
            </w:r>
          </w:p>
        </w:tc>
        <w:tc>
          <w:tcPr>
            <w:tcW w:w="1087" w:type="dxa"/>
            <w:tcBorders>
              <w:top w:val="single" w:sz="12" w:space="0" w:color="auto"/>
              <w:bottom w:val="single" w:sz="12" w:space="0" w:color="auto"/>
            </w:tcBorders>
            <w:shd w:val="clear" w:color="auto" w:fill="auto"/>
            <w:vAlign w:val="bottom"/>
          </w:tcPr>
          <w:p w14:paraId="1A62D7A3" w14:textId="77777777" w:rsidR="00017BAA" w:rsidRPr="00624F62" w:rsidRDefault="00017BAA" w:rsidP="00624F62">
            <w:pPr>
              <w:pStyle w:val="SingleTxtG"/>
              <w:spacing w:before="80" w:after="80" w:line="220" w:lineRule="exact"/>
              <w:ind w:left="0" w:right="113"/>
              <w:jc w:val="right"/>
              <w:rPr>
                <w:b/>
                <w:sz w:val="18"/>
              </w:rPr>
            </w:pPr>
            <w:r w:rsidRPr="00624F62">
              <w:rPr>
                <w:b/>
                <w:sz w:val="18"/>
              </w:rPr>
              <w:t>3 062</w:t>
            </w:r>
          </w:p>
        </w:tc>
      </w:tr>
      <w:tr w:rsidR="00017BAA" w:rsidRPr="00E47797" w14:paraId="6A67FBC6" w14:textId="77777777" w:rsidTr="00624F62">
        <w:tc>
          <w:tcPr>
            <w:tcW w:w="993" w:type="dxa"/>
            <w:vMerge/>
            <w:shd w:val="clear" w:color="auto" w:fill="auto"/>
          </w:tcPr>
          <w:p w14:paraId="15CAAF2E" w14:textId="77777777" w:rsidR="00017BAA" w:rsidRPr="00E47797" w:rsidRDefault="00017BAA" w:rsidP="00E47797">
            <w:pPr>
              <w:pStyle w:val="SingleTxtG"/>
              <w:spacing w:before="40" w:after="40" w:line="220" w:lineRule="exact"/>
              <w:ind w:left="0" w:right="113"/>
              <w:jc w:val="left"/>
              <w:rPr>
                <w:sz w:val="18"/>
              </w:rPr>
            </w:pPr>
          </w:p>
        </w:tc>
        <w:tc>
          <w:tcPr>
            <w:tcW w:w="1984" w:type="dxa"/>
            <w:tcBorders>
              <w:top w:val="single" w:sz="12" w:space="0" w:color="auto"/>
            </w:tcBorders>
            <w:shd w:val="clear" w:color="auto" w:fill="auto"/>
            <w:vAlign w:val="bottom"/>
          </w:tcPr>
          <w:p w14:paraId="1BAF33BB" w14:textId="77777777" w:rsidR="00017BAA" w:rsidRPr="00E47797" w:rsidRDefault="00017BAA" w:rsidP="00E47797">
            <w:pPr>
              <w:pStyle w:val="SingleTxtG"/>
              <w:spacing w:before="40" w:after="40" w:line="220" w:lineRule="exact"/>
              <w:ind w:left="0" w:right="113"/>
              <w:jc w:val="left"/>
              <w:rPr>
                <w:sz w:val="18"/>
              </w:rPr>
            </w:pPr>
            <w:r w:rsidRPr="00E47797">
              <w:rPr>
                <w:sz w:val="18"/>
              </w:rPr>
              <w:t>Including number with decision as to need for special education</w:t>
            </w:r>
          </w:p>
        </w:tc>
        <w:tc>
          <w:tcPr>
            <w:tcW w:w="1134" w:type="dxa"/>
            <w:tcBorders>
              <w:top w:val="single" w:sz="12" w:space="0" w:color="auto"/>
            </w:tcBorders>
            <w:shd w:val="clear" w:color="auto" w:fill="auto"/>
            <w:vAlign w:val="bottom"/>
          </w:tcPr>
          <w:p w14:paraId="2B60535E" w14:textId="77777777" w:rsidR="00017BAA" w:rsidRPr="00E47797" w:rsidRDefault="00017BAA" w:rsidP="00E47797">
            <w:pPr>
              <w:pStyle w:val="SingleTxtG"/>
              <w:spacing w:before="40" w:after="40" w:line="220" w:lineRule="exact"/>
              <w:ind w:left="0" w:right="113"/>
              <w:jc w:val="right"/>
              <w:rPr>
                <w:sz w:val="18"/>
              </w:rPr>
            </w:pPr>
            <w:r w:rsidRPr="00E47797">
              <w:rPr>
                <w:sz w:val="18"/>
              </w:rPr>
              <w:t>74 634</w:t>
            </w:r>
          </w:p>
        </w:tc>
        <w:tc>
          <w:tcPr>
            <w:tcW w:w="1086" w:type="dxa"/>
            <w:tcBorders>
              <w:top w:val="single" w:sz="12" w:space="0" w:color="auto"/>
            </w:tcBorders>
            <w:shd w:val="clear" w:color="auto" w:fill="auto"/>
            <w:vAlign w:val="bottom"/>
          </w:tcPr>
          <w:p w14:paraId="296B0D19" w14:textId="77777777" w:rsidR="00017BAA" w:rsidRPr="00E47797" w:rsidRDefault="00017BAA" w:rsidP="00E47797">
            <w:pPr>
              <w:pStyle w:val="SingleTxtG"/>
              <w:spacing w:before="40" w:after="40" w:line="220" w:lineRule="exact"/>
              <w:ind w:left="0" w:right="113"/>
              <w:jc w:val="right"/>
              <w:rPr>
                <w:sz w:val="18"/>
              </w:rPr>
            </w:pPr>
            <w:r w:rsidRPr="00E47797">
              <w:rPr>
                <w:sz w:val="18"/>
              </w:rPr>
              <w:t>89 279</w:t>
            </w:r>
          </w:p>
        </w:tc>
        <w:tc>
          <w:tcPr>
            <w:tcW w:w="1086" w:type="dxa"/>
            <w:tcBorders>
              <w:top w:val="single" w:sz="12" w:space="0" w:color="auto"/>
            </w:tcBorders>
            <w:shd w:val="clear" w:color="auto" w:fill="auto"/>
            <w:vAlign w:val="bottom"/>
          </w:tcPr>
          <w:p w14:paraId="0AE24AA8" w14:textId="77777777" w:rsidR="00017BAA" w:rsidRPr="00E47797" w:rsidRDefault="00017BAA" w:rsidP="00E47797">
            <w:pPr>
              <w:pStyle w:val="SingleTxtG"/>
              <w:spacing w:before="40" w:after="40" w:line="220" w:lineRule="exact"/>
              <w:ind w:left="0" w:right="113"/>
              <w:jc w:val="right"/>
              <w:rPr>
                <w:sz w:val="18"/>
              </w:rPr>
            </w:pPr>
            <w:r w:rsidRPr="00E47797">
              <w:rPr>
                <w:sz w:val="18"/>
              </w:rPr>
              <w:t>37 362</w:t>
            </w:r>
          </w:p>
        </w:tc>
        <w:tc>
          <w:tcPr>
            <w:tcW w:w="1087" w:type="dxa"/>
            <w:tcBorders>
              <w:top w:val="single" w:sz="12" w:space="0" w:color="auto"/>
            </w:tcBorders>
            <w:shd w:val="clear" w:color="auto" w:fill="auto"/>
            <w:vAlign w:val="bottom"/>
          </w:tcPr>
          <w:p w14:paraId="2656C8F4" w14:textId="77777777" w:rsidR="00017BAA" w:rsidRPr="00E47797" w:rsidRDefault="00017BAA" w:rsidP="00E47797">
            <w:pPr>
              <w:pStyle w:val="SingleTxtG"/>
              <w:spacing w:before="40" w:after="40" w:line="220" w:lineRule="exact"/>
              <w:ind w:left="0" w:right="113"/>
              <w:jc w:val="right"/>
              <w:rPr>
                <w:sz w:val="18"/>
              </w:rPr>
            </w:pPr>
            <w:r w:rsidRPr="00E47797">
              <w:rPr>
                <w:sz w:val="18"/>
              </w:rPr>
              <w:t>3 051</w:t>
            </w:r>
          </w:p>
        </w:tc>
      </w:tr>
    </w:tbl>
    <w:p w14:paraId="3232D18B" w14:textId="77777777" w:rsidR="00017BAA" w:rsidRPr="003E1933" w:rsidRDefault="00017BAA" w:rsidP="00624F62">
      <w:pPr>
        <w:pStyle w:val="H23G"/>
        <w:spacing w:after="240"/>
      </w:pPr>
      <w:r w:rsidRPr="003E1933">
        <w:tab/>
      </w:r>
      <w:r w:rsidRPr="003E1933">
        <w:tab/>
      </w:r>
      <w:bookmarkStart w:id="161" w:name="_Toc57729446"/>
      <w:r w:rsidRPr="003E1933">
        <w:t>In kindergartens</w:t>
      </w:r>
      <w:bookmarkEnd w:id="16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13"/>
        <w:gridCol w:w="839"/>
        <w:gridCol w:w="839"/>
        <w:gridCol w:w="839"/>
        <w:gridCol w:w="840"/>
      </w:tblGrid>
      <w:tr w:rsidR="00017BAA" w:rsidRPr="007E2439" w14:paraId="4B1FFACC" w14:textId="77777777" w:rsidTr="007E2439">
        <w:trPr>
          <w:tblHeader/>
        </w:trPr>
        <w:tc>
          <w:tcPr>
            <w:tcW w:w="4013" w:type="dxa"/>
            <w:tcBorders>
              <w:top w:val="single" w:sz="4" w:space="0" w:color="auto"/>
              <w:bottom w:val="single" w:sz="12" w:space="0" w:color="auto"/>
            </w:tcBorders>
            <w:shd w:val="clear" w:color="auto" w:fill="auto"/>
            <w:vAlign w:val="bottom"/>
          </w:tcPr>
          <w:p w14:paraId="629D8993" w14:textId="77777777" w:rsidR="00017BAA" w:rsidRPr="007E2439" w:rsidRDefault="00017BAA" w:rsidP="007E2439">
            <w:pPr>
              <w:pStyle w:val="SingleTxtG"/>
              <w:spacing w:before="80" w:after="80" w:line="200" w:lineRule="exact"/>
              <w:ind w:left="0" w:right="113"/>
              <w:jc w:val="left"/>
              <w:rPr>
                <w:i/>
                <w:sz w:val="16"/>
              </w:rPr>
            </w:pPr>
            <w:bookmarkStart w:id="162" w:name="_Toc528587122"/>
          </w:p>
        </w:tc>
        <w:tc>
          <w:tcPr>
            <w:tcW w:w="839" w:type="dxa"/>
            <w:tcBorders>
              <w:top w:val="single" w:sz="4" w:space="0" w:color="auto"/>
              <w:bottom w:val="single" w:sz="12" w:space="0" w:color="auto"/>
            </w:tcBorders>
            <w:shd w:val="clear" w:color="auto" w:fill="auto"/>
            <w:vAlign w:val="bottom"/>
          </w:tcPr>
          <w:p w14:paraId="50B3C290"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2015/16</w:t>
            </w:r>
          </w:p>
        </w:tc>
        <w:tc>
          <w:tcPr>
            <w:tcW w:w="839" w:type="dxa"/>
            <w:tcBorders>
              <w:top w:val="single" w:sz="4" w:space="0" w:color="auto"/>
              <w:bottom w:val="single" w:sz="12" w:space="0" w:color="auto"/>
            </w:tcBorders>
            <w:shd w:val="clear" w:color="auto" w:fill="auto"/>
            <w:vAlign w:val="bottom"/>
          </w:tcPr>
          <w:p w14:paraId="1B3BF950"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2016/17</w:t>
            </w:r>
          </w:p>
        </w:tc>
        <w:tc>
          <w:tcPr>
            <w:tcW w:w="839" w:type="dxa"/>
            <w:tcBorders>
              <w:top w:val="single" w:sz="4" w:space="0" w:color="auto"/>
              <w:bottom w:val="single" w:sz="12" w:space="0" w:color="auto"/>
            </w:tcBorders>
            <w:shd w:val="clear" w:color="auto" w:fill="auto"/>
            <w:vAlign w:val="bottom"/>
          </w:tcPr>
          <w:p w14:paraId="66D83439"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2017/18</w:t>
            </w:r>
          </w:p>
        </w:tc>
        <w:tc>
          <w:tcPr>
            <w:tcW w:w="840" w:type="dxa"/>
            <w:tcBorders>
              <w:top w:val="single" w:sz="4" w:space="0" w:color="auto"/>
              <w:bottom w:val="single" w:sz="12" w:space="0" w:color="auto"/>
            </w:tcBorders>
            <w:shd w:val="clear" w:color="auto" w:fill="auto"/>
            <w:vAlign w:val="bottom"/>
          </w:tcPr>
          <w:p w14:paraId="0F585776"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2018/19</w:t>
            </w:r>
          </w:p>
        </w:tc>
      </w:tr>
      <w:tr w:rsidR="00017BAA" w:rsidRPr="007E2439" w14:paraId="65C0C096" w14:textId="77777777" w:rsidTr="00624F62">
        <w:tc>
          <w:tcPr>
            <w:tcW w:w="4013" w:type="dxa"/>
            <w:tcBorders>
              <w:top w:val="single" w:sz="12" w:space="0" w:color="auto"/>
              <w:bottom w:val="single" w:sz="12" w:space="0" w:color="auto"/>
            </w:tcBorders>
            <w:shd w:val="clear" w:color="auto" w:fill="auto"/>
          </w:tcPr>
          <w:p w14:paraId="24E52F0A" w14:textId="77777777" w:rsidR="00017BAA" w:rsidRPr="00624F62" w:rsidRDefault="00017BAA" w:rsidP="00624F62">
            <w:pPr>
              <w:pStyle w:val="SingleTxtG"/>
              <w:spacing w:before="80" w:after="80" w:line="220" w:lineRule="exact"/>
              <w:ind w:left="284" w:right="0"/>
              <w:jc w:val="left"/>
              <w:rPr>
                <w:b/>
                <w:sz w:val="18"/>
              </w:rPr>
            </w:pPr>
            <w:r w:rsidRPr="00624F62">
              <w:rPr>
                <w:b/>
                <w:sz w:val="18"/>
              </w:rPr>
              <w:t>Total, thousands</w:t>
            </w:r>
          </w:p>
        </w:tc>
        <w:tc>
          <w:tcPr>
            <w:tcW w:w="839" w:type="dxa"/>
            <w:tcBorders>
              <w:top w:val="single" w:sz="12" w:space="0" w:color="auto"/>
              <w:bottom w:val="single" w:sz="12" w:space="0" w:color="auto"/>
            </w:tcBorders>
            <w:shd w:val="clear" w:color="auto" w:fill="auto"/>
            <w:vAlign w:val="bottom"/>
          </w:tcPr>
          <w:p w14:paraId="074A5EB0" w14:textId="77777777" w:rsidR="00017BAA" w:rsidRPr="00624F62" w:rsidRDefault="00017BAA" w:rsidP="00624F62">
            <w:pPr>
              <w:pStyle w:val="SingleTxtG"/>
              <w:spacing w:before="80" w:after="80" w:line="220" w:lineRule="exact"/>
              <w:ind w:left="0" w:right="113"/>
              <w:jc w:val="right"/>
              <w:rPr>
                <w:b/>
                <w:bCs/>
                <w:sz w:val="18"/>
              </w:rPr>
            </w:pPr>
            <w:r w:rsidRPr="00624F62">
              <w:rPr>
                <w:b/>
                <w:bCs/>
                <w:sz w:val="18"/>
              </w:rPr>
              <w:t>1 140.6</w:t>
            </w:r>
          </w:p>
        </w:tc>
        <w:tc>
          <w:tcPr>
            <w:tcW w:w="839" w:type="dxa"/>
            <w:tcBorders>
              <w:top w:val="single" w:sz="12" w:space="0" w:color="auto"/>
              <w:bottom w:val="single" w:sz="12" w:space="0" w:color="auto"/>
            </w:tcBorders>
            <w:shd w:val="clear" w:color="auto" w:fill="auto"/>
            <w:vAlign w:val="bottom"/>
          </w:tcPr>
          <w:p w14:paraId="4B1F476D" w14:textId="77777777" w:rsidR="00017BAA" w:rsidRPr="00624F62" w:rsidRDefault="00017BAA" w:rsidP="00624F62">
            <w:pPr>
              <w:pStyle w:val="SingleTxtG"/>
              <w:spacing w:before="80" w:after="80" w:line="220" w:lineRule="exact"/>
              <w:ind w:left="0" w:right="113"/>
              <w:jc w:val="right"/>
              <w:rPr>
                <w:b/>
                <w:bCs/>
                <w:sz w:val="18"/>
              </w:rPr>
            </w:pPr>
            <w:r w:rsidRPr="00624F62">
              <w:rPr>
                <w:b/>
                <w:bCs/>
                <w:sz w:val="18"/>
              </w:rPr>
              <w:t>1 299.1</w:t>
            </w:r>
          </w:p>
        </w:tc>
        <w:tc>
          <w:tcPr>
            <w:tcW w:w="839" w:type="dxa"/>
            <w:tcBorders>
              <w:top w:val="single" w:sz="12" w:space="0" w:color="auto"/>
              <w:bottom w:val="single" w:sz="12" w:space="0" w:color="auto"/>
            </w:tcBorders>
            <w:shd w:val="clear" w:color="auto" w:fill="auto"/>
            <w:vAlign w:val="bottom"/>
          </w:tcPr>
          <w:p w14:paraId="0A03F100" w14:textId="77777777" w:rsidR="00017BAA" w:rsidRPr="00624F62" w:rsidRDefault="00017BAA" w:rsidP="00624F62">
            <w:pPr>
              <w:pStyle w:val="SingleTxtG"/>
              <w:spacing w:before="80" w:after="80" w:line="220" w:lineRule="exact"/>
              <w:ind w:left="0" w:right="113"/>
              <w:jc w:val="right"/>
              <w:rPr>
                <w:b/>
                <w:bCs/>
                <w:sz w:val="18"/>
              </w:rPr>
            </w:pPr>
            <w:r w:rsidRPr="00624F62">
              <w:rPr>
                <w:b/>
                <w:bCs/>
                <w:sz w:val="18"/>
              </w:rPr>
              <w:t>1 361.2</w:t>
            </w:r>
          </w:p>
        </w:tc>
        <w:tc>
          <w:tcPr>
            <w:tcW w:w="840" w:type="dxa"/>
            <w:tcBorders>
              <w:top w:val="single" w:sz="12" w:space="0" w:color="auto"/>
              <w:bottom w:val="single" w:sz="12" w:space="0" w:color="auto"/>
            </w:tcBorders>
            <w:shd w:val="clear" w:color="auto" w:fill="auto"/>
            <w:vAlign w:val="bottom"/>
          </w:tcPr>
          <w:p w14:paraId="54413CA7" w14:textId="77777777" w:rsidR="00017BAA" w:rsidRPr="00624F62" w:rsidRDefault="00017BAA" w:rsidP="00624F62">
            <w:pPr>
              <w:pStyle w:val="SingleTxtG"/>
              <w:spacing w:before="80" w:after="80" w:line="220" w:lineRule="exact"/>
              <w:ind w:left="0" w:right="113"/>
              <w:jc w:val="right"/>
              <w:rPr>
                <w:b/>
                <w:bCs/>
                <w:sz w:val="18"/>
              </w:rPr>
            </w:pPr>
            <w:r w:rsidRPr="00624F62">
              <w:rPr>
                <w:b/>
                <w:bCs/>
                <w:sz w:val="18"/>
              </w:rPr>
              <w:t>1 392.8</w:t>
            </w:r>
          </w:p>
        </w:tc>
      </w:tr>
      <w:tr w:rsidR="00017BAA" w:rsidRPr="007E2439" w14:paraId="3910AA56" w14:textId="77777777" w:rsidTr="00624F62">
        <w:tc>
          <w:tcPr>
            <w:tcW w:w="4013" w:type="dxa"/>
            <w:tcBorders>
              <w:top w:val="single" w:sz="12" w:space="0" w:color="auto"/>
            </w:tcBorders>
            <w:shd w:val="clear" w:color="auto" w:fill="auto"/>
          </w:tcPr>
          <w:p w14:paraId="2EA9263E" w14:textId="77777777" w:rsidR="00017BAA" w:rsidRPr="007E2439" w:rsidRDefault="00017BAA" w:rsidP="007E2439">
            <w:pPr>
              <w:pStyle w:val="SingleTxtG"/>
              <w:spacing w:before="40" w:after="40" w:line="220" w:lineRule="exact"/>
              <w:ind w:left="0" w:right="113"/>
              <w:jc w:val="left"/>
              <w:rPr>
                <w:sz w:val="18"/>
              </w:rPr>
            </w:pPr>
            <w:r w:rsidRPr="007E2439">
              <w:rPr>
                <w:sz w:val="18"/>
              </w:rPr>
              <w:t>Percentage of children aged 3–5 years</w:t>
            </w:r>
          </w:p>
        </w:tc>
        <w:tc>
          <w:tcPr>
            <w:tcW w:w="839" w:type="dxa"/>
            <w:tcBorders>
              <w:top w:val="single" w:sz="12" w:space="0" w:color="auto"/>
            </w:tcBorders>
            <w:shd w:val="clear" w:color="auto" w:fill="auto"/>
            <w:vAlign w:val="bottom"/>
          </w:tcPr>
          <w:p w14:paraId="2A2CD3A5" w14:textId="77777777" w:rsidR="00017BAA" w:rsidRPr="007E2439" w:rsidRDefault="00017BAA" w:rsidP="007E2439">
            <w:pPr>
              <w:pStyle w:val="SingleTxtG"/>
              <w:spacing w:before="40" w:after="40" w:line="220" w:lineRule="exact"/>
              <w:ind w:left="0" w:right="113"/>
              <w:jc w:val="right"/>
              <w:rPr>
                <w:sz w:val="18"/>
              </w:rPr>
            </w:pPr>
            <w:r w:rsidRPr="007E2439">
              <w:rPr>
                <w:sz w:val="18"/>
              </w:rPr>
              <w:t>84.2</w:t>
            </w:r>
          </w:p>
        </w:tc>
        <w:tc>
          <w:tcPr>
            <w:tcW w:w="839" w:type="dxa"/>
            <w:tcBorders>
              <w:top w:val="single" w:sz="12" w:space="0" w:color="auto"/>
            </w:tcBorders>
            <w:shd w:val="clear" w:color="auto" w:fill="auto"/>
            <w:vAlign w:val="bottom"/>
          </w:tcPr>
          <w:p w14:paraId="14C0207C" w14:textId="77777777" w:rsidR="00017BAA" w:rsidRPr="007E2439" w:rsidRDefault="00017BAA" w:rsidP="007E2439">
            <w:pPr>
              <w:pStyle w:val="SingleTxtG"/>
              <w:spacing w:before="40" w:after="40" w:line="220" w:lineRule="exact"/>
              <w:ind w:left="0" w:right="113"/>
              <w:jc w:val="right"/>
              <w:rPr>
                <w:sz w:val="18"/>
              </w:rPr>
            </w:pPr>
            <w:r w:rsidRPr="007E2439">
              <w:rPr>
                <w:sz w:val="18"/>
              </w:rPr>
              <w:t>81.1</w:t>
            </w:r>
          </w:p>
        </w:tc>
        <w:tc>
          <w:tcPr>
            <w:tcW w:w="839" w:type="dxa"/>
            <w:tcBorders>
              <w:top w:val="single" w:sz="12" w:space="0" w:color="auto"/>
            </w:tcBorders>
            <w:shd w:val="clear" w:color="auto" w:fill="auto"/>
            <w:vAlign w:val="bottom"/>
          </w:tcPr>
          <w:p w14:paraId="29AAE9B9" w14:textId="77777777" w:rsidR="00017BAA" w:rsidRPr="007E2439" w:rsidRDefault="00017BAA" w:rsidP="007E2439">
            <w:pPr>
              <w:pStyle w:val="SingleTxtG"/>
              <w:spacing w:before="40" w:after="40" w:line="220" w:lineRule="exact"/>
              <w:ind w:left="0" w:right="113"/>
              <w:jc w:val="right"/>
              <w:rPr>
                <w:sz w:val="18"/>
              </w:rPr>
            </w:pPr>
            <w:r w:rsidRPr="007E2439">
              <w:rPr>
                <w:sz w:val="18"/>
              </w:rPr>
              <w:t>84.7</w:t>
            </w:r>
          </w:p>
        </w:tc>
        <w:tc>
          <w:tcPr>
            <w:tcW w:w="840" w:type="dxa"/>
            <w:tcBorders>
              <w:top w:val="single" w:sz="12" w:space="0" w:color="auto"/>
            </w:tcBorders>
            <w:shd w:val="clear" w:color="auto" w:fill="auto"/>
            <w:vAlign w:val="bottom"/>
          </w:tcPr>
          <w:p w14:paraId="1CD52C49" w14:textId="77777777" w:rsidR="00017BAA" w:rsidRPr="007E2439" w:rsidRDefault="00017BAA" w:rsidP="007E2439">
            <w:pPr>
              <w:pStyle w:val="SingleTxtG"/>
              <w:spacing w:before="40" w:after="40" w:line="220" w:lineRule="exact"/>
              <w:ind w:left="0" w:right="113"/>
              <w:jc w:val="right"/>
              <w:rPr>
                <w:sz w:val="18"/>
              </w:rPr>
            </w:pPr>
            <w:r w:rsidRPr="007E2439">
              <w:rPr>
                <w:sz w:val="18"/>
              </w:rPr>
              <w:t>87.4</w:t>
            </w:r>
          </w:p>
        </w:tc>
      </w:tr>
      <w:tr w:rsidR="00017BAA" w:rsidRPr="007E2439" w14:paraId="6D1C6D76" w14:textId="77777777" w:rsidTr="007E2439">
        <w:tc>
          <w:tcPr>
            <w:tcW w:w="4013" w:type="dxa"/>
            <w:shd w:val="clear" w:color="auto" w:fill="auto"/>
          </w:tcPr>
          <w:p w14:paraId="4F637976" w14:textId="77777777" w:rsidR="00017BAA" w:rsidRPr="007E2439" w:rsidRDefault="00017BAA" w:rsidP="007E2439">
            <w:pPr>
              <w:pStyle w:val="SingleTxtG"/>
              <w:spacing w:before="40" w:after="40" w:line="220" w:lineRule="exact"/>
              <w:ind w:left="0" w:right="113"/>
              <w:jc w:val="left"/>
              <w:rPr>
                <w:sz w:val="18"/>
              </w:rPr>
            </w:pPr>
            <w:r w:rsidRPr="007E2439">
              <w:rPr>
                <w:sz w:val="18"/>
              </w:rPr>
              <w:t>Percentage of children attending between the age of 4 years and the year in which school education starts</w:t>
            </w:r>
          </w:p>
        </w:tc>
        <w:tc>
          <w:tcPr>
            <w:tcW w:w="839" w:type="dxa"/>
            <w:shd w:val="clear" w:color="auto" w:fill="auto"/>
            <w:vAlign w:val="bottom"/>
          </w:tcPr>
          <w:p w14:paraId="36378400" w14:textId="77777777" w:rsidR="00017BAA" w:rsidRPr="007E2439" w:rsidRDefault="00017BAA" w:rsidP="007E2439">
            <w:pPr>
              <w:pStyle w:val="SingleTxtG"/>
              <w:spacing w:before="40" w:after="40" w:line="220" w:lineRule="exact"/>
              <w:ind w:left="0" w:right="113"/>
              <w:jc w:val="right"/>
              <w:rPr>
                <w:sz w:val="18"/>
              </w:rPr>
            </w:pPr>
            <w:r w:rsidRPr="007E2439">
              <w:rPr>
                <w:sz w:val="18"/>
              </w:rPr>
              <w:t>90.8</w:t>
            </w:r>
          </w:p>
        </w:tc>
        <w:tc>
          <w:tcPr>
            <w:tcW w:w="839" w:type="dxa"/>
            <w:shd w:val="clear" w:color="auto" w:fill="auto"/>
            <w:vAlign w:val="bottom"/>
          </w:tcPr>
          <w:p w14:paraId="0ACFCF91" w14:textId="77777777" w:rsidR="00017BAA" w:rsidRPr="007E2439" w:rsidRDefault="00017BAA" w:rsidP="007E2439">
            <w:pPr>
              <w:pStyle w:val="SingleTxtG"/>
              <w:spacing w:before="40" w:after="40" w:line="220" w:lineRule="exact"/>
              <w:ind w:left="0" w:right="113"/>
              <w:jc w:val="right"/>
              <w:rPr>
                <w:sz w:val="18"/>
              </w:rPr>
            </w:pPr>
            <w:r w:rsidRPr="007E2439">
              <w:rPr>
                <w:sz w:val="18"/>
              </w:rPr>
              <w:t>87.6</w:t>
            </w:r>
          </w:p>
        </w:tc>
        <w:tc>
          <w:tcPr>
            <w:tcW w:w="839" w:type="dxa"/>
            <w:shd w:val="clear" w:color="auto" w:fill="auto"/>
            <w:vAlign w:val="bottom"/>
          </w:tcPr>
          <w:p w14:paraId="615A9FCD" w14:textId="77777777" w:rsidR="00017BAA" w:rsidRPr="007E2439" w:rsidRDefault="00017BAA" w:rsidP="007E2439">
            <w:pPr>
              <w:pStyle w:val="SingleTxtG"/>
              <w:spacing w:before="40" w:after="40" w:line="220" w:lineRule="exact"/>
              <w:ind w:left="0" w:right="113"/>
              <w:jc w:val="right"/>
              <w:rPr>
                <w:sz w:val="18"/>
              </w:rPr>
            </w:pPr>
            <w:r w:rsidRPr="007E2439">
              <w:rPr>
                <w:sz w:val="18"/>
              </w:rPr>
              <w:t>92.4</w:t>
            </w:r>
          </w:p>
        </w:tc>
        <w:tc>
          <w:tcPr>
            <w:tcW w:w="840" w:type="dxa"/>
            <w:shd w:val="clear" w:color="auto" w:fill="auto"/>
            <w:vAlign w:val="bottom"/>
          </w:tcPr>
          <w:p w14:paraId="6CB1692A" w14:textId="77777777" w:rsidR="00017BAA" w:rsidRPr="007E2439" w:rsidRDefault="00017BAA" w:rsidP="007E2439">
            <w:pPr>
              <w:pStyle w:val="SingleTxtG"/>
              <w:spacing w:before="40" w:after="40" w:line="220" w:lineRule="exact"/>
              <w:ind w:left="0" w:right="113"/>
              <w:jc w:val="right"/>
              <w:rPr>
                <w:sz w:val="18"/>
              </w:rPr>
            </w:pPr>
            <w:r w:rsidRPr="007E2439">
              <w:rPr>
                <w:sz w:val="18"/>
              </w:rPr>
              <w:t>94.7</w:t>
            </w:r>
          </w:p>
        </w:tc>
      </w:tr>
    </w:tbl>
    <w:bookmarkEnd w:id="162"/>
    <w:p w14:paraId="76A035C9" w14:textId="0FC9777E" w:rsidR="00017BAA" w:rsidRPr="003E1933" w:rsidRDefault="007E2439" w:rsidP="00624F62">
      <w:pPr>
        <w:pStyle w:val="HChG"/>
        <w:spacing w:before="240"/>
      </w:pPr>
      <w:r>
        <w:tab/>
      </w:r>
      <w:bookmarkStart w:id="163" w:name="_Toc57729447"/>
      <w:r w:rsidR="00017BAA" w:rsidRPr="003E1933">
        <w:t>50.</w:t>
      </w:r>
      <w:r w:rsidR="00017BAA" w:rsidRPr="003E1933">
        <w:tab/>
        <w:t>Children</w:t>
      </w:r>
      <w:bookmarkEnd w:id="163"/>
    </w:p>
    <w:p w14:paraId="7B3C4BD7" w14:textId="77777777" w:rsidR="00017BAA" w:rsidRPr="003E1933" w:rsidRDefault="00017BAA" w:rsidP="007E2439">
      <w:pPr>
        <w:pStyle w:val="H23G"/>
      </w:pPr>
      <w:r w:rsidRPr="003E1933">
        <w:tab/>
      </w:r>
      <w:r w:rsidRPr="003E1933">
        <w:tab/>
      </w:r>
      <w:bookmarkStart w:id="164" w:name="_Toc57729448"/>
      <w:r w:rsidRPr="003E1933">
        <w:t>Asylum seekers and refugees</w:t>
      </w:r>
      <w:bookmarkEnd w:id="16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21"/>
        <w:gridCol w:w="921"/>
        <w:gridCol w:w="921"/>
        <w:gridCol w:w="921"/>
      </w:tblGrid>
      <w:tr w:rsidR="00017BAA" w:rsidRPr="007E2439" w14:paraId="357EAE13" w14:textId="77777777" w:rsidTr="007E2439">
        <w:trPr>
          <w:tblHeader/>
        </w:trPr>
        <w:tc>
          <w:tcPr>
            <w:tcW w:w="3686" w:type="dxa"/>
            <w:tcBorders>
              <w:top w:val="single" w:sz="4" w:space="0" w:color="auto"/>
              <w:bottom w:val="single" w:sz="12" w:space="0" w:color="auto"/>
            </w:tcBorders>
            <w:shd w:val="clear" w:color="auto" w:fill="auto"/>
            <w:vAlign w:val="bottom"/>
          </w:tcPr>
          <w:p w14:paraId="53365FA1" w14:textId="77777777" w:rsidR="00017BAA" w:rsidRPr="007E2439" w:rsidRDefault="00017BAA" w:rsidP="007E2439">
            <w:pPr>
              <w:pStyle w:val="SingleTxtG"/>
              <w:spacing w:before="80" w:after="80" w:line="200" w:lineRule="exact"/>
              <w:ind w:left="0" w:right="113"/>
              <w:jc w:val="left"/>
              <w:rPr>
                <w:i/>
                <w:sz w:val="16"/>
              </w:rPr>
            </w:pPr>
          </w:p>
        </w:tc>
        <w:tc>
          <w:tcPr>
            <w:tcW w:w="921" w:type="dxa"/>
            <w:tcBorders>
              <w:top w:val="single" w:sz="4" w:space="0" w:color="auto"/>
              <w:bottom w:val="single" w:sz="12" w:space="0" w:color="auto"/>
            </w:tcBorders>
            <w:shd w:val="clear" w:color="auto" w:fill="auto"/>
            <w:vAlign w:val="bottom"/>
          </w:tcPr>
          <w:p w14:paraId="67FF8C50"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2015</w:t>
            </w:r>
          </w:p>
        </w:tc>
        <w:tc>
          <w:tcPr>
            <w:tcW w:w="921" w:type="dxa"/>
            <w:tcBorders>
              <w:top w:val="single" w:sz="4" w:space="0" w:color="auto"/>
              <w:bottom w:val="single" w:sz="12" w:space="0" w:color="auto"/>
            </w:tcBorders>
            <w:shd w:val="clear" w:color="auto" w:fill="auto"/>
            <w:vAlign w:val="bottom"/>
          </w:tcPr>
          <w:p w14:paraId="51B6B752"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2016</w:t>
            </w:r>
          </w:p>
        </w:tc>
        <w:tc>
          <w:tcPr>
            <w:tcW w:w="921" w:type="dxa"/>
            <w:tcBorders>
              <w:top w:val="single" w:sz="4" w:space="0" w:color="auto"/>
              <w:bottom w:val="single" w:sz="12" w:space="0" w:color="auto"/>
            </w:tcBorders>
            <w:shd w:val="clear" w:color="auto" w:fill="auto"/>
            <w:vAlign w:val="bottom"/>
          </w:tcPr>
          <w:p w14:paraId="69A3B1F5"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2017</w:t>
            </w:r>
          </w:p>
        </w:tc>
        <w:tc>
          <w:tcPr>
            <w:tcW w:w="921" w:type="dxa"/>
            <w:tcBorders>
              <w:top w:val="single" w:sz="4" w:space="0" w:color="auto"/>
              <w:bottom w:val="single" w:sz="12" w:space="0" w:color="auto"/>
            </w:tcBorders>
            <w:shd w:val="clear" w:color="auto" w:fill="auto"/>
            <w:vAlign w:val="bottom"/>
          </w:tcPr>
          <w:p w14:paraId="47EEF6CB"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2018</w:t>
            </w:r>
          </w:p>
        </w:tc>
      </w:tr>
      <w:tr w:rsidR="00017BAA" w:rsidRPr="007E2439" w14:paraId="1E64D764" w14:textId="77777777" w:rsidTr="007E2439">
        <w:tc>
          <w:tcPr>
            <w:tcW w:w="3686" w:type="dxa"/>
            <w:tcBorders>
              <w:top w:val="single" w:sz="12" w:space="0" w:color="auto"/>
            </w:tcBorders>
            <w:shd w:val="clear" w:color="auto" w:fill="auto"/>
          </w:tcPr>
          <w:p w14:paraId="57E8F10F" w14:textId="77777777" w:rsidR="00017BAA" w:rsidRPr="007E2439" w:rsidRDefault="00017BAA" w:rsidP="007E2439">
            <w:pPr>
              <w:pStyle w:val="SingleTxtG"/>
              <w:spacing w:before="40" w:after="40" w:line="220" w:lineRule="exact"/>
              <w:ind w:left="0" w:right="113"/>
              <w:jc w:val="left"/>
              <w:rPr>
                <w:sz w:val="18"/>
              </w:rPr>
            </w:pPr>
            <w:r w:rsidRPr="007E2439">
              <w:rPr>
                <w:sz w:val="18"/>
              </w:rPr>
              <w:t>Applying for international protection</w:t>
            </w:r>
          </w:p>
        </w:tc>
        <w:tc>
          <w:tcPr>
            <w:tcW w:w="921" w:type="dxa"/>
            <w:tcBorders>
              <w:top w:val="single" w:sz="12" w:space="0" w:color="auto"/>
            </w:tcBorders>
            <w:shd w:val="clear" w:color="auto" w:fill="auto"/>
            <w:vAlign w:val="bottom"/>
          </w:tcPr>
          <w:p w14:paraId="1E74A458" w14:textId="77777777" w:rsidR="00017BAA" w:rsidRPr="007E2439" w:rsidRDefault="00017BAA" w:rsidP="007E2439">
            <w:pPr>
              <w:pStyle w:val="SingleTxtG"/>
              <w:spacing w:before="40" w:after="40" w:line="220" w:lineRule="exact"/>
              <w:ind w:left="0" w:right="113"/>
              <w:jc w:val="right"/>
              <w:rPr>
                <w:sz w:val="18"/>
              </w:rPr>
            </w:pPr>
            <w:r w:rsidRPr="007E2439">
              <w:rPr>
                <w:sz w:val="18"/>
              </w:rPr>
              <w:t>5 492</w:t>
            </w:r>
          </w:p>
        </w:tc>
        <w:tc>
          <w:tcPr>
            <w:tcW w:w="921" w:type="dxa"/>
            <w:tcBorders>
              <w:top w:val="single" w:sz="12" w:space="0" w:color="auto"/>
            </w:tcBorders>
            <w:shd w:val="clear" w:color="auto" w:fill="auto"/>
            <w:vAlign w:val="bottom"/>
          </w:tcPr>
          <w:p w14:paraId="7BD179EA" w14:textId="77777777" w:rsidR="00017BAA" w:rsidRPr="007E2439" w:rsidRDefault="00017BAA" w:rsidP="007E2439">
            <w:pPr>
              <w:pStyle w:val="SingleTxtG"/>
              <w:spacing w:before="40" w:after="40" w:line="220" w:lineRule="exact"/>
              <w:ind w:left="0" w:right="113"/>
              <w:jc w:val="right"/>
              <w:rPr>
                <w:sz w:val="18"/>
              </w:rPr>
            </w:pPr>
            <w:r w:rsidRPr="007E2439">
              <w:rPr>
                <w:sz w:val="18"/>
              </w:rPr>
              <w:t>5 981</w:t>
            </w:r>
          </w:p>
        </w:tc>
        <w:tc>
          <w:tcPr>
            <w:tcW w:w="921" w:type="dxa"/>
            <w:tcBorders>
              <w:top w:val="single" w:sz="12" w:space="0" w:color="auto"/>
            </w:tcBorders>
            <w:shd w:val="clear" w:color="auto" w:fill="auto"/>
            <w:vAlign w:val="bottom"/>
          </w:tcPr>
          <w:p w14:paraId="2E3EFDD2" w14:textId="77777777" w:rsidR="00017BAA" w:rsidRPr="007E2439" w:rsidRDefault="00017BAA" w:rsidP="007E2439">
            <w:pPr>
              <w:pStyle w:val="SingleTxtG"/>
              <w:spacing w:before="40" w:after="40" w:line="220" w:lineRule="exact"/>
              <w:ind w:left="0" w:right="113"/>
              <w:jc w:val="right"/>
              <w:rPr>
                <w:sz w:val="18"/>
              </w:rPr>
            </w:pPr>
            <w:r w:rsidRPr="007E2439">
              <w:rPr>
                <w:sz w:val="18"/>
              </w:rPr>
              <w:t>2 391</w:t>
            </w:r>
          </w:p>
        </w:tc>
        <w:tc>
          <w:tcPr>
            <w:tcW w:w="921" w:type="dxa"/>
            <w:tcBorders>
              <w:top w:val="single" w:sz="12" w:space="0" w:color="auto"/>
            </w:tcBorders>
            <w:shd w:val="clear" w:color="auto" w:fill="auto"/>
            <w:vAlign w:val="bottom"/>
          </w:tcPr>
          <w:p w14:paraId="419C25D9" w14:textId="77777777" w:rsidR="00017BAA" w:rsidRPr="007E2439" w:rsidRDefault="00017BAA" w:rsidP="007E2439">
            <w:pPr>
              <w:pStyle w:val="SingleTxtG"/>
              <w:spacing w:before="40" w:after="40" w:line="220" w:lineRule="exact"/>
              <w:ind w:left="0" w:right="113"/>
              <w:jc w:val="right"/>
              <w:rPr>
                <w:sz w:val="18"/>
              </w:rPr>
            </w:pPr>
            <w:r w:rsidRPr="007E2439">
              <w:rPr>
                <w:sz w:val="18"/>
              </w:rPr>
              <w:t>1 893</w:t>
            </w:r>
          </w:p>
        </w:tc>
      </w:tr>
      <w:tr w:rsidR="00017BAA" w:rsidRPr="007E2439" w14:paraId="061C5FF5" w14:textId="77777777" w:rsidTr="007E2439">
        <w:tc>
          <w:tcPr>
            <w:tcW w:w="3686" w:type="dxa"/>
            <w:shd w:val="clear" w:color="auto" w:fill="auto"/>
          </w:tcPr>
          <w:p w14:paraId="1DA7DDD7" w14:textId="71D3CDB7" w:rsidR="00017BAA" w:rsidRPr="007E2439" w:rsidRDefault="00017BAA" w:rsidP="007E2439">
            <w:pPr>
              <w:pStyle w:val="SingleTxtG"/>
              <w:spacing w:before="40" w:after="40" w:line="220" w:lineRule="exact"/>
              <w:ind w:left="0" w:right="113"/>
              <w:jc w:val="left"/>
              <w:rPr>
                <w:sz w:val="18"/>
              </w:rPr>
            </w:pPr>
            <w:r w:rsidRPr="007E2439">
              <w:rPr>
                <w:sz w:val="18"/>
              </w:rPr>
              <w:t>Covered by their parents</w:t>
            </w:r>
            <w:r w:rsidR="007C43BE">
              <w:rPr>
                <w:sz w:val="18"/>
              </w:rPr>
              <w:t>’</w:t>
            </w:r>
            <w:r w:rsidRPr="007E2439">
              <w:rPr>
                <w:sz w:val="18"/>
              </w:rPr>
              <w:t xml:space="preserve"> application for asylum or international protection </w:t>
            </w:r>
          </w:p>
        </w:tc>
        <w:tc>
          <w:tcPr>
            <w:tcW w:w="921" w:type="dxa"/>
            <w:shd w:val="clear" w:color="auto" w:fill="auto"/>
            <w:vAlign w:val="bottom"/>
          </w:tcPr>
          <w:p w14:paraId="4BF631A9" w14:textId="77777777" w:rsidR="00017BAA" w:rsidRPr="007E2439" w:rsidRDefault="00017BAA" w:rsidP="007E2439">
            <w:pPr>
              <w:pStyle w:val="SingleTxtG"/>
              <w:spacing w:before="40" w:after="40" w:line="220" w:lineRule="exact"/>
              <w:ind w:left="0" w:right="113"/>
              <w:jc w:val="right"/>
              <w:rPr>
                <w:sz w:val="18"/>
              </w:rPr>
            </w:pPr>
            <w:r w:rsidRPr="007E2439">
              <w:rPr>
                <w:sz w:val="18"/>
              </w:rPr>
              <w:t>5 344</w:t>
            </w:r>
          </w:p>
        </w:tc>
        <w:tc>
          <w:tcPr>
            <w:tcW w:w="921" w:type="dxa"/>
            <w:shd w:val="clear" w:color="auto" w:fill="auto"/>
            <w:vAlign w:val="bottom"/>
          </w:tcPr>
          <w:p w14:paraId="3EDBEED8" w14:textId="77777777" w:rsidR="00017BAA" w:rsidRPr="007E2439" w:rsidRDefault="00017BAA" w:rsidP="007E2439">
            <w:pPr>
              <w:pStyle w:val="SingleTxtG"/>
              <w:spacing w:before="40" w:after="40" w:line="220" w:lineRule="exact"/>
              <w:ind w:left="0" w:right="113"/>
              <w:jc w:val="right"/>
              <w:rPr>
                <w:sz w:val="18"/>
              </w:rPr>
            </w:pPr>
            <w:r w:rsidRPr="007E2439">
              <w:rPr>
                <w:sz w:val="18"/>
              </w:rPr>
              <w:t>5 829</w:t>
            </w:r>
          </w:p>
        </w:tc>
        <w:tc>
          <w:tcPr>
            <w:tcW w:w="921" w:type="dxa"/>
            <w:shd w:val="clear" w:color="auto" w:fill="auto"/>
            <w:vAlign w:val="bottom"/>
          </w:tcPr>
          <w:p w14:paraId="1666B521" w14:textId="77777777" w:rsidR="00017BAA" w:rsidRPr="007E2439" w:rsidRDefault="00017BAA" w:rsidP="007E2439">
            <w:pPr>
              <w:pStyle w:val="SingleTxtG"/>
              <w:spacing w:before="40" w:after="40" w:line="220" w:lineRule="exact"/>
              <w:ind w:left="0" w:right="113"/>
              <w:jc w:val="right"/>
              <w:rPr>
                <w:sz w:val="18"/>
              </w:rPr>
            </w:pPr>
            <w:r w:rsidRPr="007E2439">
              <w:rPr>
                <w:sz w:val="18"/>
              </w:rPr>
              <w:t>2 271</w:t>
            </w:r>
          </w:p>
        </w:tc>
        <w:tc>
          <w:tcPr>
            <w:tcW w:w="921" w:type="dxa"/>
            <w:shd w:val="clear" w:color="auto" w:fill="auto"/>
            <w:vAlign w:val="bottom"/>
          </w:tcPr>
          <w:p w14:paraId="7D3F7299" w14:textId="77777777" w:rsidR="00017BAA" w:rsidRPr="007E2439" w:rsidRDefault="00017BAA" w:rsidP="007E2439">
            <w:pPr>
              <w:pStyle w:val="SingleTxtG"/>
              <w:spacing w:before="40" w:after="40" w:line="220" w:lineRule="exact"/>
              <w:ind w:left="0" w:right="113"/>
              <w:jc w:val="right"/>
              <w:rPr>
                <w:sz w:val="18"/>
              </w:rPr>
            </w:pPr>
            <w:r w:rsidRPr="007E2439">
              <w:rPr>
                <w:sz w:val="18"/>
              </w:rPr>
              <w:t>1 758</w:t>
            </w:r>
          </w:p>
        </w:tc>
      </w:tr>
      <w:tr w:rsidR="00017BAA" w:rsidRPr="007E2439" w14:paraId="69742599" w14:textId="77777777" w:rsidTr="007E2439">
        <w:tc>
          <w:tcPr>
            <w:tcW w:w="3686" w:type="dxa"/>
            <w:shd w:val="clear" w:color="auto" w:fill="auto"/>
          </w:tcPr>
          <w:p w14:paraId="0999DD99" w14:textId="77777777" w:rsidR="00017BAA" w:rsidRPr="007E2439" w:rsidRDefault="00017BAA" w:rsidP="007E2439">
            <w:pPr>
              <w:pStyle w:val="SingleTxtG"/>
              <w:spacing w:before="40" w:after="40" w:line="220" w:lineRule="exact"/>
              <w:ind w:left="0" w:right="113"/>
              <w:jc w:val="left"/>
              <w:rPr>
                <w:sz w:val="18"/>
              </w:rPr>
            </w:pPr>
            <w:r w:rsidRPr="007E2439">
              <w:rPr>
                <w:sz w:val="18"/>
              </w:rPr>
              <w:t>With refugee status</w:t>
            </w:r>
          </w:p>
        </w:tc>
        <w:tc>
          <w:tcPr>
            <w:tcW w:w="921" w:type="dxa"/>
            <w:shd w:val="clear" w:color="auto" w:fill="auto"/>
            <w:vAlign w:val="bottom"/>
          </w:tcPr>
          <w:p w14:paraId="6ED6F4C5" w14:textId="77777777" w:rsidR="00017BAA" w:rsidRPr="007E2439" w:rsidRDefault="00017BAA" w:rsidP="007E2439">
            <w:pPr>
              <w:pStyle w:val="SingleTxtG"/>
              <w:spacing w:before="40" w:after="40" w:line="220" w:lineRule="exact"/>
              <w:ind w:left="0" w:right="113"/>
              <w:jc w:val="right"/>
              <w:rPr>
                <w:sz w:val="18"/>
              </w:rPr>
            </w:pPr>
            <w:r w:rsidRPr="007E2439">
              <w:rPr>
                <w:sz w:val="18"/>
              </w:rPr>
              <w:t>378</w:t>
            </w:r>
          </w:p>
        </w:tc>
        <w:tc>
          <w:tcPr>
            <w:tcW w:w="921" w:type="dxa"/>
            <w:shd w:val="clear" w:color="auto" w:fill="auto"/>
            <w:vAlign w:val="bottom"/>
          </w:tcPr>
          <w:p w14:paraId="477920A1" w14:textId="77777777" w:rsidR="00017BAA" w:rsidRPr="007E2439" w:rsidRDefault="00017BAA" w:rsidP="007E2439">
            <w:pPr>
              <w:pStyle w:val="SingleTxtG"/>
              <w:spacing w:before="40" w:after="40" w:line="220" w:lineRule="exact"/>
              <w:ind w:left="0" w:right="113"/>
              <w:jc w:val="right"/>
              <w:rPr>
                <w:sz w:val="18"/>
              </w:rPr>
            </w:pPr>
            <w:r w:rsidRPr="007E2439">
              <w:rPr>
                <w:sz w:val="18"/>
              </w:rPr>
              <w:t>253</w:t>
            </w:r>
          </w:p>
        </w:tc>
        <w:tc>
          <w:tcPr>
            <w:tcW w:w="921" w:type="dxa"/>
            <w:shd w:val="clear" w:color="auto" w:fill="auto"/>
            <w:vAlign w:val="bottom"/>
          </w:tcPr>
          <w:p w14:paraId="0CE58C18" w14:textId="77777777" w:rsidR="00017BAA" w:rsidRPr="007E2439" w:rsidRDefault="00017BAA" w:rsidP="007E2439">
            <w:pPr>
              <w:pStyle w:val="SingleTxtG"/>
              <w:spacing w:before="40" w:after="40" w:line="220" w:lineRule="exact"/>
              <w:ind w:left="0" w:right="113"/>
              <w:jc w:val="right"/>
              <w:rPr>
                <w:sz w:val="18"/>
              </w:rPr>
            </w:pPr>
            <w:r w:rsidRPr="007E2439">
              <w:rPr>
                <w:sz w:val="18"/>
              </w:rPr>
              <w:t>369</w:t>
            </w:r>
          </w:p>
        </w:tc>
        <w:tc>
          <w:tcPr>
            <w:tcW w:w="921" w:type="dxa"/>
            <w:shd w:val="clear" w:color="auto" w:fill="auto"/>
            <w:vAlign w:val="bottom"/>
          </w:tcPr>
          <w:p w14:paraId="5D3C32C2" w14:textId="77777777" w:rsidR="00017BAA" w:rsidRPr="007E2439" w:rsidRDefault="00017BAA" w:rsidP="007E2439">
            <w:pPr>
              <w:pStyle w:val="SingleTxtG"/>
              <w:spacing w:before="40" w:after="40" w:line="220" w:lineRule="exact"/>
              <w:ind w:left="0" w:right="113"/>
              <w:jc w:val="right"/>
              <w:rPr>
                <w:sz w:val="18"/>
              </w:rPr>
            </w:pPr>
            <w:r w:rsidRPr="007E2439">
              <w:rPr>
                <w:sz w:val="18"/>
              </w:rPr>
              <w:t>336</w:t>
            </w:r>
          </w:p>
        </w:tc>
      </w:tr>
    </w:tbl>
    <w:p w14:paraId="27D358B8" w14:textId="77777777" w:rsidR="00017BAA" w:rsidRPr="003E1933" w:rsidRDefault="00017BAA" w:rsidP="007E2439">
      <w:pPr>
        <w:pStyle w:val="SingleTxtG"/>
        <w:spacing w:before="120" w:after="0" w:line="240" w:lineRule="atLeast"/>
        <w:ind w:firstLine="170"/>
        <w:jc w:val="left"/>
      </w:pPr>
      <w:r w:rsidRPr="007E2439">
        <w:rPr>
          <w:sz w:val="18"/>
        </w:rPr>
        <w:t>The number of unaccompanied minors applying for asylum or international protection is no more than 10 per year.</w:t>
      </w:r>
    </w:p>
    <w:p w14:paraId="71FF412A" w14:textId="77777777" w:rsidR="00017BAA" w:rsidRPr="003E1933" w:rsidRDefault="00017BAA" w:rsidP="007E2439">
      <w:pPr>
        <w:pStyle w:val="H1G"/>
      </w:pPr>
      <w:r w:rsidRPr="003E1933">
        <w:lastRenderedPageBreak/>
        <w:tab/>
      </w:r>
      <w:r w:rsidRPr="003E1933">
        <w:tab/>
      </w:r>
      <w:bookmarkStart w:id="165" w:name="_Toc57729449"/>
      <w:r w:rsidRPr="003E1933">
        <w:t>Migrants</w:t>
      </w:r>
      <w:bookmarkEnd w:id="165"/>
    </w:p>
    <w:p w14:paraId="6873DC8B" w14:textId="77777777" w:rsidR="00017BAA" w:rsidRPr="003E1933" w:rsidRDefault="00017BAA" w:rsidP="00621725">
      <w:pPr>
        <w:pStyle w:val="H23G"/>
        <w:spacing w:after="240"/>
      </w:pPr>
      <w:r w:rsidRPr="003E1933">
        <w:tab/>
      </w:r>
      <w:r w:rsidRPr="003E1933">
        <w:tab/>
      </w:r>
      <w:bookmarkStart w:id="166" w:name="_Toc57729450"/>
      <w:r w:rsidRPr="003E1933">
        <w:t>Having the right to reside in Poland</w:t>
      </w:r>
      <w:bookmarkEnd w:id="16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2"/>
        <w:gridCol w:w="1854"/>
        <w:gridCol w:w="1810"/>
        <w:gridCol w:w="1854"/>
      </w:tblGrid>
      <w:tr w:rsidR="00017BAA" w:rsidRPr="007E2439" w14:paraId="2E114420" w14:textId="77777777" w:rsidTr="007E2439">
        <w:trPr>
          <w:tblHeader/>
        </w:trPr>
        <w:tc>
          <w:tcPr>
            <w:tcW w:w="1852" w:type="dxa"/>
            <w:tcBorders>
              <w:top w:val="single" w:sz="4" w:space="0" w:color="auto"/>
              <w:bottom w:val="single" w:sz="12" w:space="0" w:color="auto"/>
            </w:tcBorders>
            <w:shd w:val="clear" w:color="auto" w:fill="auto"/>
            <w:vAlign w:val="bottom"/>
          </w:tcPr>
          <w:p w14:paraId="3FE0BD1A" w14:textId="77777777" w:rsidR="00017BAA" w:rsidRPr="007E2439" w:rsidRDefault="00017BAA" w:rsidP="007E2439">
            <w:pPr>
              <w:pStyle w:val="SingleTxtG"/>
              <w:spacing w:before="80" w:after="80" w:line="200" w:lineRule="exact"/>
              <w:ind w:left="0" w:right="113"/>
              <w:jc w:val="left"/>
              <w:rPr>
                <w:i/>
                <w:sz w:val="16"/>
              </w:rPr>
            </w:pPr>
            <w:r w:rsidRPr="007E2439">
              <w:rPr>
                <w:i/>
                <w:sz w:val="16"/>
              </w:rPr>
              <w:t>2015</w:t>
            </w:r>
          </w:p>
        </w:tc>
        <w:tc>
          <w:tcPr>
            <w:tcW w:w="1854" w:type="dxa"/>
            <w:tcBorders>
              <w:top w:val="single" w:sz="4" w:space="0" w:color="auto"/>
              <w:bottom w:val="single" w:sz="12" w:space="0" w:color="auto"/>
            </w:tcBorders>
            <w:shd w:val="clear" w:color="auto" w:fill="auto"/>
            <w:vAlign w:val="bottom"/>
          </w:tcPr>
          <w:p w14:paraId="2BC36AE9"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2016</w:t>
            </w:r>
          </w:p>
        </w:tc>
        <w:tc>
          <w:tcPr>
            <w:tcW w:w="1810" w:type="dxa"/>
            <w:tcBorders>
              <w:top w:val="single" w:sz="4" w:space="0" w:color="auto"/>
              <w:bottom w:val="single" w:sz="12" w:space="0" w:color="auto"/>
            </w:tcBorders>
            <w:shd w:val="clear" w:color="auto" w:fill="auto"/>
            <w:vAlign w:val="bottom"/>
          </w:tcPr>
          <w:p w14:paraId="02E925AB"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2017</w:t>
            </w:r>
          </w:p>
        </w:tc>
        <w:tc>
          <w:tcPr>
            <w:tcW w:w="1854" w:type="dxa"/>
            <w:tcBorders>
              <w:top w:val="single" w:sz="4" w:space="0" w:color="auto"/>
              <w:bottom w:val="single" w:sz="12" w:space="0" w:color="auto"/>
            </w:tcBorders>
            <w:shd w:val="clear" w:color="auto" w:fill="auto"/>
            <w:vAlign w:val="bottom"/>
          </w:tcPr>
          <w:p w14:paraId="4556CD5D"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2018</w:t>
            </w:r>
          </w:p>
        </w:tc>
      </w:tr>
      <w:tr w:rsidR="00017BAA" w:rsidRPr="007E2439" w14:paraId="33E3A38B" w14:textId="77777777" w:rsidTr="007E2439">
        <w:tc>
          <w:tcPr>
            <w:tcW w:w="1852" w:type="dxa"/>
            <w:tcBorders>
              <w:top w:val="single" w:sz="12" w:space="0" w:color="auto"/>
            </w:tcBorders>
            <w:shd w:val="clear" w:color="auto" w:fill="auto"/>
          </w:tcPr>
          <w:p w14:paraId="676F5A36" w14:textId="77777777" w:rsidR="00017BAA" w:rsidRPr="007E2439" w:rsidRDefault="00017BAA" w:rsidP="007E2439">
            <w:pPr>
              <w:pStyle w:val="SingleTxtG"/>
              <w:spacing w:before="40" w:after="40" w:line="220" w:lineRule="exact"/>
              <w:ind w:left="0" w:right="113"/>
              <w:jc w:val="left"/>
              <w:rPr>
                <w:sz w:val="18"/>
              </w:rPr>
            </w:pPr>
            <w:r w:rsidRPr="007E2439">
              <w:rPr>
                <w:sz w:val="18"/>
              </w:rPr>
              <w:t>18 682</w:t>
            </w:r>
          </w:p>
        </w:tc>
        <w:tc>
          <w:tcPr>
            <w:tcW w:w="1854" w:type="dxa"/>
            <w:tcBorders>
              <w:top w:val="single" w:sz="12" w:space="0" w:color="auto"/>
            </w:tcBorders>
            <w:shd w:val="clear" w:color="auto" w:fill="auto"/>
            <w:vAlign w:val="bottom"/>
          </w:tcPr>
          <w:p w14:paraId="35E4BA9C" w14:textId="77777777" w:rsidR="00017BAA" w:rsidRPr="007E2439" w:rsidRDefault="00017BAA" w:rsidP="007E2439">
            <w:pPr>
              <w:pStyle w:val="SingleTxtG"/>
              <w:spacing w:before="40" w:after="40" w:line="220" w:lineRule="exact"/>
              <w:ind w:left="0" w:right="113"/>
              <w:jc w:val="right"/>
              <w:rPr>
                <w:sz w:val="18"/>
              </w:rPr>
            </w:pPr>
            <w:r w:rsidRPr="007E2439">
              <w:rPr>
                <w:sz w:val="18"/>
              </w:rPr>
              <w:t>23 985</w:t>
            </w:r>
          </w:p>
        </w:tc>
        <w:tc>
          <w:tcPr>
            <w:tcW w:w="1810" w:type="dxa"/>
            <w:tcBorders>
              <w:top w:val="single" w:sz="12" w:space="0" w:color="auto"/>
            </w:tcBorders>
            <w:shd w:val="clear" w:color="auto" w:fill="auto"/>
            <w:vAlign w:val="bottom"/>
          </w:tcPr>
          <w:p w14:paraId="22D7C937" w14:textId="77777777" w:rsidR="00017BAA" w:rsidRPr="007E2439" w:rsidRDefault="00017BAA" w:rsidP="007E2439">
            <w:pPr>
              <w:pStyle w:val="SingleTxtG"/>
              <w:spacing w:before="40" w:after="40" w:line="220" w:lineRule="exact"/>
              <w:ind w:left="0" w:right="113"/>
              <w:jc w:val="right"/>
              <w:rPr>
                <w:sz w:val="18"/>
              </w:rPr>
            </w:pPr>
            <w:r w:rsidRPr="007E2439">
              <w:rPr>
                <w:sz w:val="18"/>
              </w:rPr>
              <w:t>27 123</w:t>
            </w:r>
          </w:p>
        </w:tc>
        <w:tc>
          <w:tcPr>
            <w:tcW w:w="1854" w:type="dxa"/>
            <w:tcBorders>
              <w:top w:val="single" w:sz="12" w:space="0" w:color="auto"/>
            </w:tcBorders>
            <w:shd w:val="clear" w:color="auto" w:fill="auto"/>
            <w:vAlign w:val="bottom"/>
          </w:tcPr>
          <w:p w14:paraId="4B4F14F4" w14:textId="77777777" w:rsidR="00017BAA" w:rsidRPr="007E2439" w:rsidRDefault="00017BAA" w:rsidP="007E2439">
            <w:pPr>
              <w:pStyle w:val="SingleTxtG"/>
              <w:spacing w:before="40" w:after="40" w:line="220" w:lineRule="exact"/>
              <w:ind w:left="0" w:right="113"/>
              <w:jc w:val="right"/>
              <w:rPr>
                <w:sz w:val="18"/>
              </w:rPr>
            </w:pPr>
            <w:r w:rsidRPr="007E2439">
              <w:rPr>
                <w:sz w:val="18"/>
              </w:rPr>
              <w:t>32 573</w:t>
            </w:r>
          </w:p>
        </w:tc>
      </w:tr>
    </w:tbl>
    <w:p w14:paraId="3F05C93D" w14:textId="77777777" w:rsidR="00017BAA" w:rsidRPr="003E1933" w:rsidRDefault="00017BAA" w:rsidP="007E2439">
      <w:pPr>
        <w:pStyle w:val="H23G"/>
      </w:pPr>
      <w:r w:rsidRPr="003E1933">
        <w:tab/>
      </w:r>
      <w:r w:rsidRPr="003E1933">
        <w:tab/>
      </w:r>
      <w:bookmarkStart w:id="167" w:name="_Toc57729451"/>
      <w:r w:rsidRPr="003E1933">
        <w:t>Unaccompanied asylum-seeking minors not covered by child protection services</w:t>
      </w:r>
      <w:bookmarkEnd w:id="167"/>
    </w:p>
    <w:p w14:paraId="5C05F669" w14:textId="77777777" w:rsidR="00017BAA" w:rsidRPr="003E1933" w:rsidRDefault="00017BAA" w:rsidP="00017BAA">
      <w:pPr>
        <w:pStyle w:val="SingleTxtG"/>
      </w:pPr>
      <w:r w:rsidRPr="003E1933">
        <w:t>302.</w:t>
      </w:r>
      <w:r w:rsidRPr="003E1933">
        <w:tab/>
        <w:t>All these children are in alternative care.</w:t>
      </w:r>
    </w:p>
    <w:p w14:paraId="6BCAFE65" w14:textId="77777777" w:rsidR="00017BAA" w:rsidRPr="003E1933" w:rsidRDefault="00017BAA" w:rsidP="00621725">
      <w:pPr>
        <w:pStyle w:val="H23G"/>
        <w:spacing w:after="240"/>
      </w:pPr>
      <w:r w:rsidRPr="003E1933">
        <w:tab/>
      </w:r>
      <w:r w:rsidRPr="003E1933">
        <w:tab/>
      </w:r>
      <w:bookmarkStart w:id="168" w:name="_Toc57729452"/>
      <w:r w:rsidRPr="003E1933">
        <w:t>Staying in secure centres (asylum-seeking children who are in the process of being returned)</w:t>
      </w:r>
      <w:bookmarkEnd w:id="16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9"/>
        <w:gridCol w:w="1179"/>
        <w:gridCol w:w="1180"/>
        <w:gridCol w:w="1152"/>
        <w:gridCol w:w="1180"/>
      </w:tblGrid>
      <w:tr w:rsidR="00017BAA" w:rsidRPr="007E2439" w14:paraId="05B2C8D9" w14:textId="77777777" w:rsidTr="007E2439">
        <w:trPr>
          <w:tblHeader/>
        </w:trPr>
        <w:tc>
          <w:tcPr>
            <w:tcW w:w="2679" w:type="dxa"/>
            <w:tcBorders>
              <w:top w:val="single" w:sz="4" w:space="0" w:color="auto"/>
              <w:bottom w:val="single" w:sz="12" w:space="0" w:color="auto"/>
            </w:tcBorders>
            <w:shd w:val="clear" w:color="auto" w:fill="auto"/>
            <w:vAlign w:val="bottom"/>
          </w:tcPr>
          <w:p w14:paraId="658E6A3E" w14:textId="77777777" w:rsidR="00017BAA" w:rsidRPr="007E2439" w:rsidRDefault="00017BAA" w:rsidP="007E2439">
            <w:pPr>
              <w:pStyle w:val="SingleTxtG"/>
              <w:spacing w:before="80" w:after="80" w:line="200" w:lineRule="exact"/>
              <w:ind w:left="0" w:right="113"/>
              <w:jc w:val="left"/>
              <w:rPr>
                <w:i/>
                <w:sz w:val="16"/>
              </w:rPr>
            </w:pPr>
          </w:p>
        </w:tc>
        <w:tc>
          <w:tcPr>
            <w:tcW w:w="1179" w:type="dxa"/>
            <w:tcBorders>
              <w:top w:val="single" w:sz="4" w:space="0" w:color="auto"/>
              <w:bottom w:val="single" w:sz="12" w:space="0" w:color="auto"/>
            </w:tcBorders>
            <w:shd w:val="clear" w:color="auto" w:fill="auto"/>
            <w:vAlign w:val="bottom"/>
          </w:tcPr>
          <w:p w14:paraId="238EA89D"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2015</w:t>
            </w:r>
          </w:p>
        </w:tc>
        <w:tc>
          <w:tcPr>
            <w:tcW w:w="1180" w:type="dxa"/>
            <w:tcBorders>
              <w:top w:val="single" w:sz="4" w:space="0" w:color="auto"/>
              <w:bottom w:val="single" w:sz="12" w:space="0" w:color="auto"/>
            </w:tcBorders>
            <w:shd w:val="clear" w:color="auto" w:fill="auto"/>
            <w:vAlign w:val="bottom"/>
          </w:tcPr>
          <w:p w14:paraId="32E74B94"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2016</w:t>
            </w:r>
          </w:p>
        </w:tc>
        <w:tc>
          <w:tcPr>
            <w:tcW w:w="1152" w:type="dxa"/>
            <w:tcBorders>
              <w:top w:val="single" w:sz="4" w:space="0" w:color="auto"/>
              <w:bottom w:val="single" w:sz="12" w:space="0" w:color="auto"/>
            </w:tcBorders>
            <w:shd w:val="clear" w:color="auto" w:fill="auto"/>
            <w:vAlign w:val="bottom"/>
          </w:tcPr>
          <w:p w14:paraId="6E4B3D9C"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2017</w:t>
            </w:r>
          </w:p>
        </w:tc>
        <w:tc>
          <w:tcPr>
            <w:tcW w:w="1180" w:type="dxa"/>
            <w:tcBorders>
              <w:top w:val="single" w:sz="4" w:space="0" w:color="auto"/>
              <w:bottom w:val="single" w:sz="12" w:space="0" w:color="auto"/>
            </w:tcBorders>
            <w:shd w:val="clear" w:color="auto" w:fill="auto"/>
            <w:vAlign w:val="bottom"/>
          </w:tcPr>
          <w:p w14:paraId="57878980" w14:textId="77777777" w:rsidR="00017BAA" w:rsidRPr="007E2439" w:rsidRDefault="00017BAA" w:rsidP="007E2439">
            <w:pPr>
              <w:pStyle w:val="SingleTxtG"/>
              <w:spacing w:before="80" w:after="80" w:line="200" w:lineRule="exact"/>
              <w:ind w:left="0" w:right="113"/>
              <w:jc w:val="right"/>
              <w:rPr>
                <w:i/>
                <w:sz w:val="16"/>
              </w:rPr>
            </w:pPr>
            <w:r w:rsidRPr="007E2439">
              <w:rPr>
                <w:i/>
                <w:sz w:val="16"/>
              </w:rPr>
              <w:t>2018</w:t>
            </w:r>
          </w:p>
        </w:tc>
      </w:tr>
      <w:tr w:rsidR="00017BAA" w:rsidRPr="007E2439" w14:paraId="2A75BC7A" w14:textId="77777777" w:rsidTr="00621725">
        <w:tc>
          <w:tcPr>
            <w:tcW w:w="2679" w:type="dxa"/>
            <w:tcBorders>
              <w:top w:val="single" w:sz="12" w:space="0" w:color="auto"/>
              <w:bottom w:val="single" w:sz="12" w:space="0" w:color="auto"/>
            </w:tcBorders>
            <w:shd w:val="clear" w:color="auto" w:fill="auto"/>
          </w:tcPr>
          <w:p w14:paraId="36CFDC0A" w14:textId="77777777" w:rsidR="00017BAA" w:rsidRPr="00621725" w:rsidRDefault="00017BAA" w:rsidP="00621725">
            <w:pPr>
              <w:pStyle w:val="SingleTxtG"/>
              <w:spacing w:before="80" w:after="80" w:line="220" w:lineRule="exact"/>
              <w:ind w:left="283" w:right="0"/>
              <w:jc w:val="left"/>
              <w:rPr>
                <w:b/>
                <w:bCs/>
                <w:sz w:val="18"/>
              </w:rPr>
            </w:pPr>
            <w:r w:rsidRPr="00621725">
              <w:rPr>
                <w:b/>
                <w:bCs/>
                <w:sz w:val="18"/>
              </w:rPr>
              <w:t>Total</w:t>
            </w:r>
          </w:p>
        </w:tc>
        <w:tc>
          <w:tcPr>
            <w:tcW w:w="1179" w:type="dxa"/>
            <w:tcBorders>
              <w:top w:val="single" w:sz="12" w:space="0" w:color="auto"/>
              <w:bottom w:val="single" w:sz="12" w:space="0" w:color="auto"/>
            </w:tcBorders>
            <w:shd w:val="clear" w:color="auto" w:fill="auto"/>
            <w:vAlign w:val="bottom"/>
          </w:tcPr>
          <w:p w14:paraId="5F392FBE" w14:textId="77777777" w:rsidR="00017BAA" w:rsidRPr="00621725" w:rsidRDefault="00017BAA" w:rsidP="00621725">
            <w:pPr>
              <w:pStyle w:val="SingleTxtG"/>
              <w:spacing w:before="80" w:after="80" w:line="220" w:lineRule="exact"/>
              <w:ind w:left="0" w:right="113"/>
              <w:jc w:val="right"/>
              <w:rPr>
                <w:b/>
                <w:bCs/>
                <w:sz w:val="18"/>
              </w:rPr>
            </w:pPr>
            <w:r w:rsidRPr="00621725">
              <w:rPr>
                <w:b/>
                <w:bCs/>
                <w:sz w:val="18"/>
              </w:rPr>
              <w:t>159</w:t>
            </w:r>
          </w:p>
        </w:tc>
        <w:tc>
          <w:tcPr>
            <w:tcW w:w="1180" w:type="dxa"/>
            <w:tcBorders>
              <w:top w:val="single" w:sz="12" w:space="0" w:color="auto"/>
              <w:bottom w:val="single" w:sz="12" w:space="0" w:color="auto"/>
            </w:tcBorders>
            <w:shd w:val="clear" w:color="auto" w:fill="auto"/>
            <w:vAlign w:val="bottom"/>
          </w:tcPr>
          <w:p w14:paraId="2FE96A22" w14:textId="77777777" w:rsidR="00017BAA" w:rsidRPr="00621725" w:rsidRDefault="00017BAA" w:rsidP="00621725">
            <w:pPr>
              <w:pStyle w:val="SingleTxtG"/>
              <w:spacing w:before="80" w:after="80" w:line="220" w:lineRule="exact"/>
              <w:ind w:left="0" w:right="113"/>
              <w:jc w:val="right"/>
              <w:rPr>
                <w:b/>
                <w:bCs/>
                <w:sz w:val="18"/>
              </w:rPr>
            </w:pPr>
            <w:r w:rsidRPr="00621725">
              <w:rPr>
                <w:b/>
                <w:bCs/>
                <w:sz w:val="18"/>
              </w:rPr>
              <w:t>316</w:t>
            </w:r>
          </w:p>
        </w:tc>
        <w:tc>
          <w:tcPr>
            <w:tcW w:w="1152" w:type="dxa"/>
            <w:tcBorders>
              <w:top w:val="single" w:sz="12" w:space="0" w:color="auto"/>
              <w:bottom w:val="single" w:sz="12" w:space="0" w:color="auto"/>
            </w:tcBorders>
            <w:shd w:val="clear" w:color="auto" w:fill="auto"/>
            <w:vAlign w:val="bottom"/>
          </w:tcPr>
          <w:p w14:paraId="28997996" w14:textId="77777777" w:rsidR="00017BAA" w:rsidRPr="00621725" w:rsidRDefault="00017BAA" w:rsidP="00621725">
            <w:pPr>
              <w:pStyle w:val="SingleTxtG"/>
              <w:spacing w:before="80" w:after="80" w:line="220" w:lineRule="exact"/>
              <w:ind w:left="0" w:right="113"/>
              <w:jc w:val="right"/>
              <w:rPr>
                <w:b/>
                <w:bCs/>
                <w:sz w:val="18"/>
              </w:rPr>
            </w:pPr>
            <w:r w:rsidRPr="00621725">
              <w:rPr>
                <w:b/>
                <w:bCs/>
                <w:sz w:val="18"/>
              </w:rPr>
              <w:t>298</w:t>
            </w:r>
          </w:p>
        </w:tc>
        <w:tc>
          <w:tcPr>
            <w:tcW w:w="1180" w:type="dxa"/>
            <w:tcBorders>
              <w:top w:val="single" w:sz="12" w:space="0" w:color="auto"/>
              <w:bottom w:val="single" w:sz="12" w:space="0" w:color="auto"/>
            </w:tcBorders>
            <w:shd w:val="clear" w:color="auto" w:fill="auto"/>
            <w:vAlign w:val="bottom"/>
          </w:tcPr>
          <w:p w14:paraId="22DA442A" w14:textId="77777777" w:rsidR="00017BAA" w:rsidRPr="00621725" w:rsidRDefault="00017BAA" w:rsidP="00621725">
            <w:pPr>
              <w:pStyle w:val="SingleTxtG"/>
              <w:spacing w:before="80" w:after="80" w:line="220" w:lineRule="exact"/>
              <w:ind w:left="0" w:right="113"/>
              <w:jc w:val="right"/>
              <w:rPr>
                <w:b/>
                <w:bCs/>
                <w:sz w:val="18"/>
              </w:rPr>
            </w:pPr>
            <w:r w:rsidRPr="00621725">
              <w:rPr>
                <w:b/>
                <w:bCs/>
                <w:sz w:val="18"/>
              </w:rPr>
              <w:t>248</w:t>
            </w:r>
          </w:p>
        </w:tc>
      </w:tr>
      <w:tr w:rsidR="00017BAA" w:rsidRPr="007E2439" w14:paraId="5D30CD1E" w14:textId="77777777" w:rsidTr="00621725">
        <w:tc>
          <w:tcPr>
            <w:tcW w:w="2679" w:type="dxa"/>
            <w:tcBorders>
              <w:top w:val="single" w:sz="12" w:space="0" w:color="auto"/>
            </w:tcBorders>
            <w:shd w:val="clear" w:color="auto" w:fill="auto"/>
          </w:tcPr>
          <w:p w14:paraId="01CC5729" w14:textId="77777777" w:rsidR="00017BAA" w:rsidRPr="007E2439" w:rsidRDefault="00017BAA" w:rsidP="007E2439">
            <w:pPr>
              <w:pStyle w:val="SingleTxtG"/>
              <w:spacing w:before="40" w:after="40" w:line="220" w:lineRule="exact"/>
              <w:ind w:left="0" w:right="113"/>
              <w:jc w:val="left"/>
              <w:rPr>
                <w:sz w:val="18"/>
              </w:rPr>
            </w:pPr>
            <w:r w:rsidRPr="007E2439">
              <w:rPr>
                <w:sz w:val="18"/>
              </w:rPr>
              <w:t>Including number of unaccompanied children</w:t>
            </w:r>
          </w:p>
        </w:tc>
        <w:tc>
          <w:tcPr>
            <w:tcW w:w="1179" w:type="dxa"/>
            <w:tcBorders>
              <w:top w:val="single" w:sz="12" w:space="0" w:color="auto"/>
            </w:tcBorders>
            <w:shd w:val="clear" w:color="auto" w:fill="auto"/>
            <w:vAlign w:val="bottom"/>
          </w:tcPr>
          <w:p w14:paraId="17387446" w14:textId="77777777" w:rsidR="00017BAA" w:rsidRPr="007E2439" w:rsidRDefault="00017BAA" w:rsidP="007E2439">
            <w:pPr>
              <w:pStyle w:val="SingleTxtG"/>
              <w:spacing w:before="40" w:after="40" w:line="220" w:lineRule="exact"/>
              <w:ind w:left="0" w:right="113"/>
              <w:jc w:val="right"/>
              <w:rPr>
                <w:sz w:val="18"/>
              </w:rPr>
            </w:pPr>
            <w:r w:rsidRPr="007E2439">
              <w:rPr>
                <w:sz w:val="18"/>
              </w:rPr>
              <w:t>31</w:t>
            </w:r>
          </w:p>
        </w:tc>
        <w:tc>
          <w:tcPr>
            <w:tcW w:w="1180" w:type="dxa"/>
            <w:tcBorders>
              <w:top w:val="single" w:sz="12" w:space="0" w:color="auto"/>
            </w:tcBorders>
            <w:shd w:val="clear" w:color="auto" w:fill="auto"/>
            <w:vAlign w:val="bottom"/>
          </w:tcPr>
          <w:p w14:paraId="6BD153A2" w14:textId="77777777" w:rsidR="00017BAA" w:rsidRPr="007E2439" w:rsidRDefault="00017BAA" w:rsidP="007E2439">
            <w:pPr>
              <w:pStyle w:val="SingleTxtG"/>
              <w:spacing w:before="40" w:after="40" w:line="220" w:lineRule="exact"/>
              <w:ind w:left="0" w:right="113"/>
              <w:jc w:val="right"/>
              <w:rPr>
                <w:sz w:val="18"/>
              </w:rPr>
            </w:pPr>
            <w:r w:rsidRPr="007E2439">
              <w:rPr>
                <w:sz w:val="18"/>
              </w:rPr>
              <w:t>24</w:t>
            </w:r>
          </w:p>
        </w:tc>
        <w:tc>
          <w:tcPr>
            <w:tcW w:w="1152" w:type="dxa"/>
            <w:tcBorders>
              <w:top w:val="single" w:sz="12" w:space="0" w:color="auto"/>
            </w:tcBorders>
            <w:shd w:val="clear" w:color="auto" w:fill="auto"/>
            <w:vAlign w:val="bottom"/>
          </w:tcPr>
          <w:p w14:paraId="58825327" w14:textId="77777777" w:rsidR="00017BAA" w:rsidRPr="007E2439" w:rsidRDefault="00017BAA" w:rsidP="007E2439">
            <w:pPr>
              <w:pStyle w:val="SingleTxtG"/>
              <w:spacing w:before="40" w:after="40" w:line="220" w:lineRule="exact"/>
              <w:ind w:left="0" w:right="113"/>
              <w:jc w:val="right"/>
              <w:rPr>
                <w:sz w:val="18"/>
              </w:rPr>
            </w:pPr>
            <w:r w:rsidRPr="007E2439">
              <w:rPr>
                <w:sz w:val="18"/>
              </w:rPr>
              <w:t>17</w:t>
            </w:r>
          </w:p>
        </w:tc>
        <w:tc>
          <w:tcPr>
            <w:tcW w:w="1180" w:type="dxa"/>
            <w:tcBorders>
              <w:top w:val="single" w:sz="12" w:space="0" w:color="auto"/>
            </w:tcBorders>
            <w:shd w:val="clear" w:color="auto" w:fill="auto"/>
            <w:vAlign w:val="bottom"/>
          </w:tcPr>
          <w:p w14:paraId="1ABCEF30" w14:textId="77777777" w:rsidR="00017BAA" w:rsidRPr="007E2439" w:rsidRDefault="00017BAA" w:rsidP="007E2439">
            <w:pPr>
              <w:pStyle w:val="SingleTxtG"/>
              <w:spacing w:before="40" w:after="40" w:line="220" w:lineRule="exact"/>
              <w:ind w:left="0" w:right="113"/>
              <w:jc w:val="right"/>
              <w:rPr>
                <w:sz w:val="18"/>
              </w:rPr>
            </w:pPr>
            <w:r w:rsidRPr="007E2439">
              <w:rPr>
                <w:sz w:val="18"/>
              </w:rPr>
              <w:t>19</w:t>
            </w:r>
          </w:p>
        </w:tc>
      </w:tr>
    </w:tbl>
    <w:p w14:paraId="3439D915" w14:textId="77777777" w:rsidR="00017BAA" w:rsidRPr="003E1933" w:rsidRDefault="00017BAA" w:rsidP="006F2DDF">
      <w:pPr>
        <w:pStyle w:val="SingleTxtG"/>
        <w:spacing w:before="240"/>
      </w:pPr>
      <w:r w:rsidRPr="003E1933">
        <w:t>303.</w:t>
      </w:r>
      <w:r w:rsidRPr="003E1933">
        <w:tab/>
        <w:t>No other children may stay in these centres.</w:t>
      </w:r>
    </w:p>
    <w:p w14:paraId="2A49C4A9" w14:textId="77777777" w:rsidR="00017BAA" w:rsidRPr="003E1933" w:rsidRDefault="00017BAA" w:rsidP="003A59FA">
      <w:pPr>
        <w:pStyle w:val="H23G"/>
      </w:pPr>
      <w:r w:rsidRPr="003E1933">
        <w:tab/>
      </w:r>
      <w:r w:rsidRPr="003E1933">
        <w:tab/>
      </w:r>
      <w:bookmarkStart w:id="169" w:name="_Toc57729453"/>
      <w:r w:rsidRPr="003E1933">
        <w:t>Asylum-seeking, refugee and migrant children with access to education, health care, housing and legal assistance</w:t>
      </w:r>
      <w:bookmarkEnd w:id="169"/>
    </w:p>
    <w:p w14:paraId="6B0A4C8D" w14:textId="77777777" w:rsidR="00017BAA" w:rsidRPr="003E1933" w:rsidRDefault="00017BAA" w:rsidP="00017BAA">
      <w:pPr>
        <w:pStyle w:val="SingleTxtG"/>
      </w:pPr>
      <w:r w:rsidRPr="003E1933">
        <w:t>304.</w:t>
      </w:r>
      <w:r w:rsidRPr="003E1933">
        <w:tab/>
        <w:t>All children have access to education, health care, housing and legal assistance.</w:t>
      </w:r>
    </w:p>
    <w:p w14:paraId="0527B02B" w14:textId="053BB69F" w:rsidR="00017BAA" w:rsidRPr="003E1933" w:rsidRDefault="003A59FA" w:rsidP="003A59FA">
      <w:pPr>
        <w:pStyle w:val="HChG"/>
      </w:pPr>
      <w:r>
        <w:tab/>
      </w:r>
      <w:bookmarkStart w:id="170" w:name="_Toc57729454"/>
      <w:r w:rsidR="00017BAA" w:rsidRPr="003E1933">
        <w:t>51.</w:t>
      </w:r>
      <w:r w:rsidR="00017BAA" w:rsidRPr="003E1933">
        <w:tab/>
        <w:t>Minors who are victims of trafficking</w:t>
      </w:r>
      <w:bookmarkEnd w:id="170"/>
      <w:r w:rsidR="00017BAA" w:rsidRPr="003E1933">
        <w:t xml:space="preserve"> </w:t>
      </w:r>
    </w:p>
    <w:p w14:paraId="5E9E074F" w14:textId="77777777" w:rsidR="00017BAA" w:rsidRPr="003E1933" w:rsidRDefault="00017BAA" w:rsidP="00AF0635">
      <w:pPr>
        <w:pStyle w:val="H23G"/>
        <w:spacing w:after="240"/>
      </w:pPr>
      <w:r w:rsidRPr="003E1933">
        <w:tab/>
      </w:r>
      <w:r w:rsidRPr="003E1933">
        <w:tab/>
      </w:r>
      <w:bookmarkStart w:id="171" w:name="_Toc57729455"/>
      <w:r w:rsidRPr="003E1933">
        <w:t>Identified by the Border Guard Service</w:t>
      </w:r>
      <w:bookmarkEnd w:id="17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5"/>
        <w:gridCol w:w="1919"/>
        <w:gridCol w:w="1917"/>
        <w:gridCol w:w="1919"/>
      </w:tblGrid>
      <w:tr w:rsidR="00017BAA" w:rsidRPr="003A59FA" w14:paraId="21F82C42" w14:textId="77777777" w:rsidTr="003A59FA">
        <w:trPr>
          <w:tblHeader/>
        </w:trPr>
        <w:tc>
          <w:tcPr>
            <w:tcW w:w="862" w:type="dxa"/>
            <w:tcBorders>
              <w:top w:val="single" w:sz="4" w:space="0" w:color="auto"/>
              <w:bottom w:val="single" w:sz="12" w:space="0" w:color="auto"/>
            </w:tcBorders>
            <w:shd w:val="clear" w:color="auto" w:fill="auto"/>
            <w:vAlign w:val="bottom"/>
          </w:tcPr>
          <w:p w14:paraId="6F8B498C" w14:textId="77777777" w:rsidR="00017BAA" w:rsidRPr="003A59FA" w:rsidRDefault="00017BAA" w:rsidP="003A59FA">
            <w:pPr>
              <w:pStyle w:val="SingleTxtG"/>
              <w:spacing w:before="80" w:after="80" w:line="200" w:lineRule="exact"/>
              <w:ind w:left="0" w:right="113"/>
              <w:jc w:val="left"/>
              <w:rPr>
                <w:i/>
                <w:sz w:val="16"/>
              </w:rPr>
            </w:pPr>
            <w:r w:rsidRPr="003A59FA">
              <w:rPr>
                <w:i/>
                <w:sz w:val="16"/>
              </w:rPr>
              <w:t>2015</w:t>
            </w:r>
          </w:p>
        </w:tc>
        <w:tc>
          <w:tcPr>
            <w:tcW w:w="1025" w:type="dxa"/>
            <w:tcBorders>
              <w:top w:val="single" w:sz="4" w:space="0" w:color="auto"/>
              <w:bottom w:val="single" w:sz="12" w:space="0" w:color="auto"/>
            </w:tcBorders>
            <w:shd w:val="clear" w:color="auto" w:fill="auto"/>
            <w:vAlign w:val="bottom"/>
          </w:tcPr>
          <w:p w14:paraId="4D91769F"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2016</w:t>
            </w:r>
          </w:p>
        </w:tc>
        <w:tc>
          <w:tcPr>
            <w:tcW w:w="1024" w:type="dxa"/>
            <w:tcBorders>
              <w:top w:val="single" w:sz="4" w:space="0" w:color="auto"/>
              <w:bottom w:val="single" w:sz="12" w:space="0" w:color="auto"/>
            </w:tcBorders>
            <w:shd w:val="clear" w:color="auto" w:fill="auto"/>
            <w:vAlign w:val="bottom"/>
          </w:tcPr>
          <w:p w14:paraId="608087DA"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2017</w:t>
            </w:r>
          </w:p>
        </w:tc>
        <w:tc>
          <w:tcPr>
            <w:tcW w:w="1025" w:type="dxa"/>
            <w:tcBorders>
              <w:top w:val="single" w:sz="4" w:space="0" w:color="auto"/>
              <w:bottom w:val="single" w:sz="12" w:space="0" w:color="auto"/>
            </w:tcBorders>
            <w:shd w:val="clear" w:color="auto" w:fill="auto"/>
            <w:vAlign w:val="bottom"/>
          </w:tcPr>
          <w:p w14:paraId="3DE8AB15"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2018</w:t>
            </w:r>
          </w:p>
        </w:tc>
      </w:tr>
      <w:tr w:rsidR="00017BAA" w:rsidRPr="003A59FA" w14:paraId="3D8060F5" w14:textId="77777777" w:rsidTr="003A59FA">
        <w:tc>
          <w:tcPr>
            <w:tcW w:w="862" w:type="dxa"/>
            <w:tcBorders>
              <w:top w:val="single" w:sz="12" w:space="0" w:color="auto"/>
            </w:tcBorders>
            <w:shd w:val="clear" w:color="auto" w:fill="auto"/>
          </w:tcPr>
          <w:p w14:paraId="48C69B78" w14:textId="77777777" w:rsidR="00017BAA" w:rsidRPr="003A59FA" w:rsidRDefault="00017BAA" w:rsidP="003A59FA">
            <w:pPr>
              <w:pStyle w:val="SingleTxtG"/>
              <w:spacing w:before="40" w:after="40" w:line="220" w:lineRule="exact"/>
              <w:ind w:left="0" w:right="113"/>
              <w:jc w:val="left"/>
              <w:rPr>
                <w:sz w:val="18"/>
              </w:rPr>
            </w:pPr>
            <w:r w:rsidRPr="003A59FA">
              <w:rPr>
                <w:sz w:val="18"/>
              </w:rPr>
              <w:t>6</w:t>
            </w:r>
          </w:p>
        </w:tc>
        <w:tc>
          <w:tcPr>
            <w:tcW w:w="1025" w:type="dxa"/>
            <w:tcBorders>
              <w:top w:val="single" w:sz="12" w:space="0" w:color="auto"/>
            </w:tcBorders>
            <w:shd w:val="clear" w:color="auto" w:fill="auto"/>
            <w:vAlign w:val="bottom"/>
          </w:tcPr>
          <w:p w14:paraId="06472CFA" w14:textId="77777777" w:rsidR="00017BAA" w:rsidRPr="003A59FA" w:rsidRDefault="00017BAA" w:rsidP="003A59FA">
            <w:pPr>
              <w:pStyle w:val="SingleTxtG"/>
              <w:spacing w:before="40" w:after="40" w:line="220" w:lineRule="exact"/>
              <w:ind w:left="0" w:right="113"/>
              <w:jc w:val="right"/>
              <w:rPr>
                <w:sz w:val="18"/>
              </w:rPr>
            </w:pPr>
            <w:r w:rsidRPr="003A59FA">
              <w:rPr>
                <w:sz w:val="18"/>
              </w:rPr>
              <w:t>1</w:t>
            </w:r>
          </w:p>
        </w:tc>
        <w:tc>
          <w:tcPr>
            <w:tcW w:w="1024" w:type="dxa"/>
            <w:tcBorders>
              <w:top w:val="single" w:sz="12" w:space="0" w:color="auto"/>
            </w:tcBorders>
            <w:shd w:val="clear" w:color="auto" w:fill="auto"/>
            <w:vAlign w:val="bottom"/>
          </w:tcPr>
          <w:p w14:paraId="73953940"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1025" w:type="dxa"/>
            <w:tcBorders>
              <w:top w:val="single" w:sz="12" w:space="0" w:color="auto"/>
            </w:tcBorders>
            <w:shd w:val="clear" w:color="auto" w:fill="auto"/>
            <w:vAlign w:val="bottom"/>
          </w:tcPr>
          <w:p w14:paraId="3EC24290" w14:textId="77777777" w:rsidR="00017BAA" w:rsidRPr="003A59FA" w:rsidRDefault="00017BAA" w:rsidP="003A59FA">
            <w:pPr>
              <w:pStyle w:val="SingleTxtG"/>
              <w:spacing w:before="40" w:after="40" w:line="220" w:lineRule="exact"/>
              <w:ind w:left="0" w:right="113"/>
              <w:jc w:val="right"/>
              <w:rPr>
                <w:sz w:val="18"/>
              </w:rPr>
            </w:pPr>
            <w:r w:rsidRPr="003A59FA">
              <w:rPr>
                <w:sz w:val="18"/>
              </w:rPr>
              <w:t>2</w:t>
            </w:r>
          </w:p>
        </w:tc>
      </w:tr>
    </w:tbl>
    <w:p w14:paraId="01147E42" w14:textId="77777777" w:rsidR="00017BAA" w:rsidRPr="003E1933" w:rsidRDefault="00017BAA" w:rsidP="00AF0635">
      <w:pPr>
        <w:pStyle w:val="H23G"/>
        <w:spacing w:after="240"/>
      </w:pPr>
      <w:r w:rsidRPr="003E1933">
        <w:tab/>
      </w:r>
      <w:r w:rsidRPr="003E1933">
        <w:tab/>
      </w:r>
      <w:bookmarkStart w:id="172" w:name="_Toc57729456"/>
      <w:r w:rsidRPr="003E1933">
        <w:t>Proceedings that have been closed, police data</w:t>
      </w:r>
      <w:bookmarkEnd w:id="17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8"/>
        <w:gridCol w:w="2106"/>
        <w:gridCol w:w="1844"/>
        <w:gridCol w:w="1842"/>
      </w:tblGrid>
      <w:tr w:rsidR="00017BAA" w:rsidRPr="003A59FA" w14:paraId="29B1C361" w14:textId="77777777" w:rsidTr="003A59FA">
        <w:trPr>
          <w:tblHeader/>
        </w:trPr>
        <w:tc>
          <w:tcPr>
            <w:tcW w:w="1578" w:type="dxa"/>
            <w:tcBorders>
              <w:top w:val="single" w:sz="4" w:space="0" w:color="auto"/>
              <w:bottom w:val="single" w:sz="12" w:space="0" w:color="auto"/>
            </w:tcBorders>
            <w:shd w:val="clear" w:color="auto" w:fill="auto"/>
            <w:vAlign w:val="bottom"/>
          </w:tcPr>
          <w:p w14:paraId="0A3C68FF" w14:textId="77777777" w:rsidR="00017BAA" w:rsidRPr="003A59FA" w:rsidRDefault="00017BAA" w:rsidP="003A59FA">
            <w:pPr>
              <w:pStyle w:val="SingleTxtG"/>
              <w:spacing w:before="80" w:after="80" w:line="200" w:lineRule="exact"/>
              <w:ind w:left="0" w:right="113"/>
              <w:jc w:val="left"/>
              <w:rPr>
                <w:i/>
                <w:sz w:val="16"/>
              </w:rPr>
            </w:pPr>
            <w:r w:rsidRPr="003A59FA">
              <w:rPr>
                <w:i/>
                <w:sz w:val="16"/>
              </w:rPr>
              <w:t>2015</w:t>
            </w:r>
          </w:p>
        </w:tc>
        <w:tc>
          <w:tcPr>
            <w:tcW w:w="2106" w:type="dxa"/>
            <w:tcBorders>
              <w:top w:val="single" w:sz="4" w:space="0" w:color="auto"/>
              <w:bottom w:val="single" w:sz="12" w:space="0" w:color="auto"/>
            </w:tcBorders>
            <w:shd w:val="clear" w:color="auto" w:fill="auto"/>
            <w:vAlign w:val="bottom"/>
          </w:tcPr>
          <w:p w14:paraId="4A94A8E6"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2016</w:t>
            </w:r>
          </w:p>
        </w:tc>
        <w:tc>
          <w:tcPr>
            <w:tcW w:w="1844" w:type="dxa"/>
            <w:tcBorders>
              <w:top w:val="single" w:sz="4" w:space="0" w:color="auto"/>
              <w:bottom w:val="single" w:sz="12" w:space="0" w:color="auto"/>
            </w:tcBorders>
            <w:shd w:val="clear" w:color="auto" w:fill="auto"/>
            <w:vAlign w:val="bottom"/>
          </w:tcPr>
          <w:p w14:paraId="44204F9E"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2017</w:t>
            </w:r>
          </w:p>
        </w:tc>
        <w:tc>
          <w:tcPr>
            <w:tcW w:w="1842" w:type="dxa"/>
            <w:tcBorders>
              <w:top w:val="single" w:sz="4" w:space="0" w:color="auto"/>
              <w:bottom w:val="single" w:sz="12" w:space="0" w:color="auto"/>
            </w:tcBorders>
            <w:shd w:val="clear" w:color="auto" w:fill="auto"/>
            <w:vAlign w:val="bottom"/>
          </w:tcPr>
          <w:p w14:paraId="269B2A48" w14:textId="77777777" w:rsidR="00017BAA" w:rsidRPr="003A59FA" w:rsidRDefault="00017BAA" w:rsidP="003A59FA">
            <w:pPr>
              <w:pStyle w:val="SingleTxtG"/>
              <w:spacing w:before="80" w:after="80" w:line="200" w:lineRule="exact"/>
              <w:ind w:left="0" w:right="113"/>
              <w:jc w:val="right"/>
              <w:rPr>
                <w:i/>
                <w:sz w:val="16"/>
              </w:rPr>
            </w:pPr>
            <w:r w:rsidRPr="003A59FA">
              <w:rPr>
                <w:i/>
                <w:sz w:val="16"/>
              </w:rPr>
              <w:t>2018</w:t>
            </w:r>
          </w:p>
        </w:tc>
      </w:tr>
      <w:tr w:rsidR="00017BAA" w:rsidRPr="003A59FA" w14:paraId="05C0270C" w14:textId="77777777" w:rsidTr="003A59FA">
        <w:tc>
          <w:tcPr>
            <w:tcW w:w="1578" w:type="dxa"/>
            <w:tcBorders>
              <w:top w:val="single" w:sz="12" w:space="0" w:color="auto"/>
            </w:tcBorders>
            <w:shd w:val="clear" w:color="auto" w:fill="auto"/>
          </w:tcPr>
          <w:p w14:paraId="23A1350F" w14:textId="77777777" w:rsidR="00017BAA" w:rsidRPr="003A59FA" w:rsidRDefault="00017BAA" w:rsidP="003A59FA">
            <w:pPr>
              <w:pStyle w:val="SingleTxtG"/>
              <w:spacing w:before="40" w:after="40" w:line="220" w:lineRule="exact"/>
              <w:ind w:left="0" w:right="113"/>
              <w:jc w:val="left"/>
              <w:rPr>
                <w:sz w:val="18"/>
              </w:rPr>
            </w:pPr>
            <w:r w:rsidRPr="003A59FA">
              <w:rPr>
                <w:sz w:val="18"/>
              </w:rPr>
              <w:t>0</w:t>
            </w:r>
          </w:p>
        </w:tc>
        <w:tc>
          <w:tcPr>
            <w:tcW w:w="2106" w:type="dxa"/>
            <w:tcBorders>
              <w:top w:val="single" w:sz="12" w:space="0" w:color="auto"/>
            </w:tcBorders>
            <w:shd w:val="clear" w:color="auto" w:fill="auto"/>
            <w:vAlign w:val="bottom"/>
          </w:tcPr>
          <w:p w14:paraId="7A7D4B99" w14:textId="77777777" w:rsidR="00017BAA" w:rsidRPr="003A59FA" w:rsidRDefault="00017BAA" w:rsidP="003A59FA">
            <w:pPr>
              <w:pStyle w:val="SingleTxtG"/>
              <w:spacing w:before="40" w:after="40" w:line="220" w:lineRule="exact"/>
              <w:ind w:left="0" w:right="113"/>
              <w:jc w:val="right"/>
              <w:rPr>
                <w:sz w:val="18"/>
              </w:rPr>
            </w:pPr>
            <w:r w:rsidRPr="003A59FA">
              <w:rPr>
                <w:sz w:val="18"/>
              </w:rPr>
              <w:t>3</w:t>
            </w:r>
          </w:p>
        </w:tc>
        <w:tc>
          <w:tcPr>
            <w:tcW w:w="1844" w:type="dxa"/>
            <w:tcBorders>
              <w:top w:val="single" w:sz="12" w:space="0" w:color="auto"/>
            </w:tcBorders>
            <w:shd w:val="clear" w:color="auto" w:fill="auto"/>
            <w:vAlign w:val="bottom"/>
          </w:tcPr>
          <w:p w14:paraId="33CA33E7" w14:textId="77777777" w:rsidR="00017BAA" w:rsidRPr="003A59FA" w:rsidRDefault="00017BAA" w:rsidP="003A59FA">
            <w:pPr>
              <w:pStyle w:val="SingleTxtG"/>
              <w:spacing w:before="40" w:after="40" w:line="220" w:lineRule="exact"/>
              <w:ind w:left="0" w:right="113"/>
              <w:jc w:val="right"/>
              <w:rPr>
                <w:sz w:val="18"/>
              </w:rPr>
            </w:pPr>
            <w:r w:rsidRPr="003A59FA">
              <w:rPr>
                <w:sz w:val="18"/>
              </w:rPr>
              <w:t>2</w:t>
            </w:r>
          </w:p>
        </w:tc>
        <w:tc>
          <w:tcPr>
            <w:tcW w:w="1842" w:type="dxa"/>
            <w:tcBorders>
              <w:top w:val="single" w:sz="12" w:space="0" w:color="auto"/>
            </w:tcBorders>
            <w:shd w:val="clear" w:color="auto" w:fill="auto"/>
            <w:vAlign w:val="bottom"/>
          </w:tcPr>
          <w:p w14:paraId="6F36008D" w14:textId="77777777" w:rsidR="00017BAA" w:rsidRPr="003A59FA" w:rsidRDefault="00017BAA" w:rsidP="003A59FA">
            <w:pPr>
              <w:pStyle w:val="SingleTxtG"/>
              <w:spacing w:before="40" w:after="40" w:line="220" w:lineRule="exact"/>
              <w:ind w:left="0" w:right="113"/>
              <w:jc w:val="right"/>
              <w:rPr>
                <w:sz w:val="18"/>
              </w:rPr>
            </w:pPr>
            <w:r w:rsidRPr="003A59FA">
              <w:rPr>
                <w:sz w:val="18"/>
              </w:rPr>
              <w:t>4</w:t>
            </w:r>
          </w:p>
        </w:tc>
      </w:tr>
    </w:tbl>
    <w:p w14:paraId="37A6BAB9" w14:textId="77777777" w:rsidR="00017BAA" w:rsidRPr="003E1933" w:rsidRDefault="00017BAA" w:rsidP="00FE6912">
      <w:pPr>
        <w:pStyle w:val="H23G"/>
        <w:spacing w:after="240"/>
      </w:pPr>
      <w:r w:rsidRPr="003E1933">
        <w:tab/>
      </w:r>
      <w:r w:rsidRPr="003E1933">
        <w:tab/>
      </w:r>
      <w:bookmarkStart w:id="173" w:name="_Toc57729457"/>
      <w:r w:rsidRPr="003E1933">
        <w:t>Victims in cases in which there has been a conviction at first instance (it is not possible to determine whether the convictions have become final)</w:t>
      </w:r>
      <w:bookmarkEnd w:id="17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567"/>
        <w:gridCol w:w="567"/>
        <w:gridCol w:w="567"/>
        <w:gridCol w:w="567"/>
        <w:gridCol w:w="567"/>
        <w:gridCol w:w="567"/>
        <w:gridCol w:w="566"/>
        <w:gridCol w:w="567"/>
      </w:tblGrid>
      <w:tr w:rsidR="00017BAA" w:rsidRPr="003A59FA" w14:paraId="3C44B80A" w14:textId="77777777" w:rsidTr="003A59FA">
        <w:trPr>
          <w:tblHeader/>
        </w:trPr>
        <w:tc>
          <w:tcPr>
            <w:tcW w:w="2835" w:type="dxa"/>
            <w:vMerge w:val="restart"/>
            <w:tcBorders>
              <w:top w:val="single" w:sz="4" w:space="0" w:color="auto"/>
              <w:bottom w:val="single" w:sz="12" w:space="0" w:color="auto"/>
            </w:tcBorders>
            <w:shd w:val="clear" w:color="auto" w:fill="auto"/>
            <w:vAlign w:val="bottom"/>
          </w:tcPr>
          <w:p w14:paraId="12560A00" w14:textId="77777777" w:rsidR="00017BAA" w:rsidRPr="003A59FA" w:rsidRDefault="00017BAA" w:rsidP="003A59FA">
            <w:pPr>
              <w:pStyle w:val="SingleTxtG"/>
              <w:spacing w:before="80" w:after="80" w:line="200" w:lineRule="exact"/>
              <w:ind w:left="0" w:right="113"/>
              <w:jc w:val="left"/>
              <w:rPr>
                <w:i/>
                <w:sz w:val="16"/>
              </w:rPr>
            </w:pP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14:paraId="09CA5DB9" w14:textId="77777777" w:rsidR="00017BAA" w:rsidRPr="003A59FA" w:rsidRDefault="00017BAA" w:rsidP="003A59FA">
            <w:pPr>
              <w:pStyle w:val="SingleTxtG"/>
              <w:spacing w:before="80" w:after="80" w:line="200" w:lineRule="exact"/>
              <w:ind w:left="0" w:right="113"/>
              <w:jc w:val="center"/>
              <w:rPr>
                <w:i/>
                <w:sz w:val="16"/>
              </w:rPr>
            </w:pPr>
            <w:r w:rsidRPr="003A59FA">
              <w:rPr>
                <w:i/>
                <w:sz w:val="16"/>
              </w:rPr>
              <w:t>2015</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7A2CC4" w14:textId="77777777" w:rsidR="00017BAA" w:rsidRPr="003A59FA" w:rsidRDefault="00017BAA" w:rsidP="003A59FA">
            <w:pPr>
              <w:pStyle w:val="SingleTxtG"/>
              <w:spacing w:before="80" w:after="80" w:line="200" w:lineRule="exact"/>
              <w:ind w:left="0" w:right="113"/>
              <w:jc w:val="center"/>
              <w:rPr>
                <w:i/>
                <w:sz w:val="16"/>
              </w:rPr>
            </w:pPr>
            <w:r w:rsidRPr="003A59FA">
              <w:rPr>
                <w:i/>
                <w:sz w:val="16"/>
              </w:rPr>
              <w:t>2016</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143BA2" w14:textId="77777777" w:rsidR="00017BAA" w:rsidRPr="003A59FA" w:rsidRDefault="00017BAA" w:rsidP="003A59FA">
            <w:pPr>
              <w:pStyle w:val="SingleTxtG"/>
              <w:spacing w:before="80" w:after="80" w:line="200" w:lineRule="exact"/>
              <w:ind w:left="0" w:right="113"/>
              <w:jc w:val="center"/>
              <w:rPr>
                <w:i/>
                <w:sz w:val="16"/>
              </w:rPr>
            </w:pPr>
            <w:r w:rsidRPr="003A59FA">
              <w:rPr>
                <w:i/>
                <w:sz w:val="16"/>
              </w:rPr>
              <w:t>2017</w:t>
            </w:r>
          </w:p>
        </w:tc>
        <w:tc>
          <w:tcPr>
            <w:tcW w:w="1133" w:type="dxa"/>
            <w:gridSpan w:val="2"/>
            <w:tcBorders>
              <w:top w:val="single" w:sz="4" w:space="0" w:color="auto"/>
              <w:left w:val="single" w:sz="24" w:space="0" w:color="FFFFFF" w:themeColor="background1"/>
              <w:bottom w:val="single" w:sz="4" w:space="0" w:color="auto"/>
            </w:tcBorders>
            <w:shd w:val="clear" w:color="auto" w:fill="auto"/>
            <w:vAlign w:val="bottom"/>
          </w:tcPr>
          <w:p w14:paraId="3040AD4A" w14:textId="77777777" w:rsidR="00017BAA" w:rsidRPr="003A59FA" w:rsidRDefault="00017BAA" w:rsidP="003A59FA">
            <w:pPr>
              <w:pStyle w:val="SingleTxtG"/>
              <w:spacing w:before="80" w:after="80" w:line="200" w:lineRule="exact"/>
              <w:ind w:left="0" w:right="113"/>
              <w:jc w:val="center"/>
              <w:rPr>
                <w:i/>
                <w:sz w:val="16"/>
              </w:rPr>
            </w:pPr>
            <w:r w:rsidRPr="003A59FA">
              <w:rPr>
                <w:i/>
                <w:sz w:val="16"/>
              </w:rPr>
              <w:t>2018</w:t>
            </w:r>
          </w:p>
        </w:tc>
      </w:tr>
      <w:tr w:rsidR="003A59FA" w:rsidRPr="003A59FA" w14:paraId="41D6956B" w14:textId="77777777" w:rsidTr="00117F65">
        <w:trPr>
          <w:tblHeader/>
        </w:trPr>
        <w:tc>
          <w:tcPr>
            <w:tcW w:w="2835" w:type="dxa"/>
            <w:vMerge/>
            <w:tcBorders>
              <w:top w:val="single" w:sz="12" w:space="0" w:color="auto"/>
              <w:bottom w:val="single" w:sz="12" w:space="0" w:color="auto"/>
            </w:tcBorders>
            <w:shd w:val="clear" w:color="auto" w:fill="auto"/>
            <w:vAlign w:val="bottom"/>
          </w:tcPr>
          <w:p w14:paraId="33552E67" w14:textId="77777777" w:rsidR="00017BAA" w:rsidRPr="003A59FA" w:rsidRDefault="00017BAA" w:rsidP="003A59FA">
            <w:pPr>
              <w:pStyle w:val="SingleTxtG"/>
              <w:spacing w:before="40" w:after="40" w:line="220" w:lineRule="exact"/>
              <w:ind w:left="0" w:right="113"/>
              <w:jc w:val="left"/>
              <w:rPr>
                <w:sz w:val="18"/>
              </w:rPr>
            </w:pPr>
          </w:p>
        </w:tc>
        <w:tc>
          <w:tcPr>
            <w:tcW w:w="567" w:type="dxa"/>
            <w:tcBorders>
              <w:top w:val="single" w:sz="4" w:space="0" w:color="auto"/>
              <w:bottom w:val="single" w:sz="12" w:space="0" w:color="auto"/>
            </w:tcBorders>
            <w:shd w:val="clear" w:color="auto" w:fill="auto"/>
            <w:vAlign w:val="bottom"/>
          </w:tcPr>
          <w:p w14:paraId="65E1E5EE" w14:textId="77777777" w:rsidR="00017BAA" w:rsidRPr="003A59FA" w:rsidRDefault="00017BAA" w:rsidP="003A59FA">
            <w:pPr>
              <w:pStyle w:val="SingleTxtG"/>
              <w:spacing w:before="80" w:after="80" w:line="200" w:lineRule="exact"/>
              <w:ind w:left="0" w:right="113"/>
              <w:jc w:val="right"/>
              <w:rPr>
                <w:i/>
                <w:sz w:val="16"/>
              </w:rPr>
            </w:pPr>
            <w:r w:rsidRPr="003A59FA">
              <w:rPr>
                <w:i/>
                <w:sz w:val="16"/>
              </w:rPr>
              <w:t>Girls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263EC45D" w14:textId="77777777" w:rsidR="00017BAA" w:rsidRPr="003A59FA" w:rsidRDefault="00017BAA" w:rsidP="003A59FA">
            <w:pPr>
              <w:pStyle w:val="SingleTxtG"/>
              <w:spacing w:before="80" w:after="80" w:line="200" w:lineRule="exact"/>
              <w:ind w:left="0" w:right="113"/>
              <w:jc w:val="right"/>
              <w:rPr>
                <w:i/>
                <w:sz w:val="16"/>
              </w:rPr>
            </w:pPr>
            <w:r w:rsidRPr="003A59FA">
              <w:rPr>
                <w:i/>
                <w:sz w:val="16"/>
              </w:rPr>
              <w:t>Boys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50FFE2A6" w14:textId="77777777" w:rsidR="00017BAA" w:rsidRPr="003A59FA" w:rsidRDefault="00017BAA" w:rsidP="003A59FA">
            <w:pPr>
              <w:pStyle w:val="SingleTxtG"/>
              <w:spacing w:before="80" w:after="80" w:line="200" w:lineRule="exact"/>
              <w:ind w:left="0" w:right="113"/>
              <w:jc w:val="right"/>
              <w:rPr>
                <w:i/>
                <w:sz w:val="16"/>
              </w:rPr>
            </w:pPr>
            <w:r w:rsidRPr="003A59FA">
              <w:rPr>
                <w:i/>
                <w:sz w:val="16"/>
              </w:rPr>
              <w:t>Girls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03A6E35C" w14:textId="77777777" w:rsidR="00017BAA" w:rsidRPr="003A59FA" w:rsidRDefault="00017BAA" w:rsidP="003A59FA">
            <w:pPr>
              <w:pStyle w:val="SingleTxtG"/>
              <w:spacing w:before="80" w:after="80" w:line="200" w:lineRule="exact"/>
              <w:ind w:left="0" w:right="113"/>
              <w:jc w:val="right"/>
              <w:rPr>
                <w:i/>
                <w:sz w:val="16"/>
              </w:rPr>
            </w:pPr>
            <w:r w:rsidRPr="003A59FA">
              <w:rPr>
                <w:i/>
                <w:sz w:val="16"/>
              </w:rPr>
              <w:t>Boys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346CE6DC" w14:textId="77777777" w:rsidR="00017BAA" w:rsidRPr="003A59FA" w:rsidRDefault="00017BAA" w:rsidP="003A59FA">
            <w:pPr>
              <w:pStyle w:val="SingleTxtG"/>
              <w:spacing w:before="80" w:after="80" w:line="200" w:lineRule="exact"/>
              <w:ind w:left="0" w:right="113"/>
              <w:jc w:val="right"/>
              <w:rPr>
                <w:i/>
                <w:sz w:val="16"/>
              </w:rPr>
            </w:pPr>
            <w:r w:rsidRPr="003A59FA">
              <w:rPr>
                <w:i/>
                <w:sz w:val="16"/>
              </w:rPr>
              <w:t>Girls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50E166BB" w14:textId="77777777" w:rsidR="00017BAA" w:rsidRPr="003A59FA" w:rsidRDefault="00017BAA" w:rsidP="003A59FA">
            <w:pPr>
              <w:pStyle w:val="SingleTxtG"/>
              <w:spacing w:before="80" w:after="80" w:line="200" w:lineRule="exact"/>
              <w:ind w:left="0" w:right="113"/>
              <w:jc w:val="right"/>
              <w:rPr>
                <w:i/>
                <w:sz w:val="16"/>
              </w:rPr>
            </w:pPr>
            <w:r w:rsidRPr="003A59FA">
              <w:rPr>
                <w:i/>
                <w:sz w:val="16"/>
              </w:rPr>
              <w:t>Boys</w:t>
            </w:r>
          </w:p>
        </w:tc>
        <w:tc>
          <w:tcPr>
            <w:tcW w:w="566" w:type="dxa"/>
            <w:tcBorders>
              <w:top w:val="single" w:sz="4" w:space="0" w:color="auto"/>
              <w:left w:val="single" w:sz="24" w:space="0" w:color="FFFFFF" w:themeColor="background1"/>
              <w:bottom w:val="single" w:sz="12" w:space="0" w:color="auto"/>
            </w:tcBorders>
            <w:shd w:val="clear" w:color="auto" w:fill="auto"/>
            <w:vAlign w:val="bottom"/>
          </w:tcPr>
          <w:p w14:paraId="722EE17B" w14:textId="77777777" w:rsidR="00017BAA" w:rsidRPr="003A59FA" w:rsidRDefault="00017BAA" w:rsidP="003A59FA">
            <w:pPr>
              <w:pStyle w:val="SingleTxtG"/>
              <w:spacing w:before="80" w:after="80" w:line="200" w:lineRule="exact"/>
              <w:ind w:left="0" w:right="113"/>
              <w:jc w:val="right"/>
              <w:rPr>
                <w:i/>
                <w:sz w:val="16"/>
              </w:rPr>
            </w:pPr>
            <w:r w:rsidRPr="003A59FA">
              <w:rPr>
                <w:i/>
                <w:sz w:val="16"/>
              </w:rPr>
              <w:t>Girls</w:t>
            </w:r>
          </w:p>
        </w:tc>
        <w:tc>
          <w:tcPr>
            <w:tcW w:w="567" w:type="dxa"/>
            <w:tcBorders>
              <w:top w:val="single" w:sz="4" w:space="0" w:color="auto"/>
              <w:bottom w:val="single" w:sz="12" w:space="0" w:color="auto"/>
            </w:tcBorders>
            <w:shd w:val="clear" w:color="auto" w:fill="auto"/>
            <w:vAlign w:val="bottom"/>
          </w:tcPr>
          <w:p w14:paraId="0B8D2BD1" w14:textId="77777777" w:rsidR="00017BAA" w:rsidRPr="003A59FA" w:rsidRDefault="00017BAA" w:rsidP="003A59FA">
            <w:pPr>
              <w:pStyle w:val="SingleTxtG"/>
              <w:spacing w:before="80" w:after="80" w:line="200" w:lineRule="exact"/>
              <w:ind w:left="0" w:right="113"/>
              <w:jc w:val="right"/>
              <w:rPr>
                <w:i/>
                <w:sz w:val="16"/>
              </w:rPr>
            </w:pPr>
            <w:r w:rsidRPr="003A59FA">
              <w:rPr>
                <w:i/>
                <w:sz w:val="16"/>
              </w:rPr>
              <w:t>Boys</w:t>
            </w:r>
          </w:p>
        </w:tc>
      </w:tr>
      <w:tr w:rsidR="00117F65" w:rsidRPr="003A59FA" w14:paraId="4706A398" w14:textId="77777777" w:rsidTr="00117F65">
        <w:tc>
          <w:tcPr>
            <w:tcW w:w="2835" w:type="dxa"/>
            <w:tcBorders>
              <w:top w:val="single" w:sz="12" w:space="0" w:color="auto"/>
            </w:tcBorders>
            <w:shd w:val="clear" w:color="auto" w:fill="auto"/>
          </w:tcPr>
          <w:p w14:paraId="602EEEF4" w14:textId="11D34704" w:rsidR="00017BAA" w:rsidRPr="003A59FA" w:rsidRDefault="00017BAA" w:rsidP="003A59FA">
            <w:pPr>
              <w:pStyle w:val="SingleTxtG"/>
              <w:spacing w:before="40" w:after="40" w:line="220" w:lineRule="exact"/>
              <w:ind w:left="0" w:right="113"/>
              <w:jc w:val="left"/>
              <w:rPr>
                <w:sz w:val="18"/>
              </w:rPr>
            </w:pPr>
            <w:r w:rsidRPr="003A59FA">
              <w:rPr>
                <w:sz w:val="18"/>
              </w:rPr>
              <w:t>Criminal Code, art. 189</w:t>
            </w:r>
            <w:r w:rsidR="00FE6912">
              <w:rPr>
                <w:sz w:val="18"/>
              </w:rPr>
              <w:t xml:space="preserve"> </w:t>
            </w:r>
            <w:r w:rsidRPr="003A59FA">
              <w:rPr>
                <w:sz w:val="18"/>
              </w:rPr>
              <w:t>a (1)</w:t>
            </w:r>
            <w:r w:rsidR="00FE6912">
              <w:rPr>
                <w:sz w:val="18"/>
              </w:rPr>
              <w:br/>
            </w:r>
            <w:r w:rsidRPr="003A59FA">
              <w:rPr>
                <w:sz w:val="18"/>
              </w:rPr>
              <w:t>(former art. 253 (1))</w:t>
            </w:r>
          </w:p>
        </w:tc>
        <w:tc>
          <w:tcPr>
            <w:tcW w:w="567" w:type="dxa"/>
            <w:tcBorders>
              <w:top w:val="single" w:sz="12" w:space="0" w:color="auto"/>
            </w:tcBorders>
            <w:shd w:val="clear" w:color="auto" w:fill="auto"/>
            <w:vAlign w:val="bottom"/>
          </w:tcPr>
          <w:p w14:paraId="0391F29E" w14:textId="77777777" w:rsidR="00017BAA" w:rsidRPr="003A59FA" w:rsidRDefault="00017BAA" w:rsidP="003A59FA">
            <w:pPr>
              <w:pStyle w:val="SingleTxtG"/>
              <w:spacing w:before="40" w:after="40" w:line="220" w:lineRule="exact"/>
              <w:ind w:left="0" w:right="113"/>
              <w:jc w:val="right"/>
              <w:rPr>
                <w:sz w:val="18"/>
              </w:rPr>
            </w:pPr>
            <w:r w:rsidRPr="003A59FA">
              <w:rPr>
                <w:sz w:val="18"/>
              </w:rPr>
              <w:t>6</w:t>
            </w:r>
          </w:p>
        </w:tc>
        <w:tc>
          <w:tcPr>
            <w:tcW w:w="567" w:type="dxa"/>
            <w:tcBorders>
              <w:top w:val="single" w:sz="12" w:space="0" w:color="auto"/>
            </w:tcBorders>
            <w:shd w:val="clear" w:color="auto" w:fill="auto"/>
            <w:vAlign w:val="bottom"/>
          </w:tcPr>
          <w:p w14:paraId="11154110"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tcBorders>
              <w:top w:val="single" w:sz="12" w:space="0" w:color="auto"/>
            </w:tcBorders>
            <w:shd w:val="clear" w:color="auto" w:fill="auto"/>
            <w:vAlign w:val="bottom"/>
          </w:tcPr>
          <w:p w14:paraId="776DB5FC" w14:textId="77777777" w:rsidR="00017BAA" w:rsidRPr="003A59FA" w:rsidRDefault="00017BAA" w:rsidP="003A59FA">
            <w:pPr>
              <w:pStyle w:val="SingleTxtG"/>
              <w:spacing w:before="40" w:after="40" w:line="220" w:lineRule="exact"/>
              <w:ind w:left="0" w:right="113"/>
              <w:jc w:val="right"/>
              <w:rPr>
                <w:sz w:val="18"/>
              </w:rPr>
            </w:pPr>
            <w:r w:rsidRPr="003A59FA">
              <w:rPr>
                <w:sz w:val="18"/>
              </w:rPr>
              <w:t>5</w:t>
            </w:r>
          </w:p>
        </w:tc>
        <w:tc>
          <w:tcPr>
            <w:tcW w:w="567" w:type="dxa"/>
            <w:tcBorders>
              <w:top w:val="single" w:sz="12" w:space="0" w:color="auto"/>
            </w:tcBorders>
            <w:shd w:val="clear" w:color="auto" w:fill="auto"/>
            <w:vAlign w:val="bottom"/>
          </w:tcPr>
          <w:p w14:paraId="46EB8712"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tcBorders>
              <w:top w:val="single" w:sz="12" w:space="0" w:color="auto"/>
            </w:tcBorders>
            <w:shd w:val="clear" w:color="auto" w:fill="auto"/>
            <w:vAlign w:val="bottom"/>
          </w:tcPr>
          <w:p w14:paraId="54A9A790" w14:textId="77777777" w:rsidR="00017BAA" w:rsidRPr="003A59FA" w:rsidRDefault="00017BAA" w:rsidP="003A59FA">
            <w:pPr>
              <w:pStyle w:val="SingleTxtG"/>
              <w:spacing w:before="40" w:after="40" w:line="220" w:lineRule="exact"/>
              <w:ind w:left="0" w:right="113"/>
              <w:jc w:val="right"/>
              <w:rPr>
                <w:sz w:val="18"/>
              </w:rPr>
            </w:pPr>
            <w:r w:rsidRPr="003A59FA">
              <w:rPr>
                <w:sz w:val="18"/>
              </w:rPr>
              <w:t>2</w:t>
            </w:r>
          </w:p>
        </w:tc>
        <w:tc>
          <w:tcPr>
            <w:tcW w:w="567" w:type="dxa"/>
            <w:tcBorders>
              <w:top w:val="single" w:sz="12" w:space="0" w:color="auto"/>
            </w:tcBorders>
            <w:shd w:val="clear" w:color="auto" w:fill="auto"/>
            <w:vAlign w:val="bottom"/>
          </w:tcPr>
          <w:p w14:paraId="0B8E19FB"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6" w:type="dxa"/>
            <w:tcBorders>
              <w:top w:val="single" w:sz="12" w:space="0" w:color="auto"/>
            </w:tcBorders>
            <w:shd w:val="clear" w:color="auto" w:fill="auto"/>
            <w:vAlign w:val="bottom"/>
          </w:tcPr>
          <w:p w14:paraId="65875D6A" w14:textId="77777777" w:rsidR="00017BAA" w:rsidRPr="003A59FA" w:rsidRDefault="00017BAA" w:rsidP="003A59FA">
            <w:pPr>
              <w:pStyle w:val="SingleTxtG"/>
              <w:spacing w:before="40" w:after="40" w:line="220" w:lineRule="exact"/>
              <w:ind w:left="0" w:right="113"/>
              <w:jc w:val="right"/>
              <w:rPr>
                <w:sz w:val="18"/>
              </w:rPr>
            </w:pPr>
            <w:r w:rsidRPr="003A59FA">
              <w:rPr>
                <w:sz w:val="18"/>
              </w:rPr>
              <w:t>2</w:t>
            </w:r>
          </w:p>
        </w:tc>
        <w:tc>
          <w:tcPr>
            <w:tcW w:w="567" w:type="dxa"/>
            <w:tcBorders>
              <w:top w:val="single" w:sz="12" w:space="0" w:color="auto"/>
            </w:tcBorders>
            <w:shd w:val="clear" w:color="auto" w:fill="auto"/>
            <w:vAlign w:val="bottom"/>
          </w:tcPr>
          <w:p w14:paraId="1517A44C"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r>
      <w:tr w:rsidR="00117F65" w:rsidRPr="003A59FA" w14:paraId="51C9741E" w14:textId="77777777" w:rsidTr="00117F65">
        <w:tc>
          <w:tcPr>
            <w:tcW w:w="2835" w:type="dxa"/>
            <w:shd w:val="clear" w:color="auto" w:fill="auto"/>
          </w:tcPr>
          <w:p w14:paraId="64BEC998" w14:textId="71581288" w:rsidR="00017BAA" w:rsidRPr="003A59FA" w:rsidRDefault="00017BAA" w:rsidP="003A59FA">
            <w:pPr>
              <w:pStyle w:val="SingleTxtG"/>
              <w:spacing w:before="40" w:after="40" w:line="220" w:lineRule="exact"/>
              <w:ind w:left="0" w:right="113"/>
              <w:jc w:val="left"/>
              <w:rPr>
                <w:sz w:val="18"/>
              </w:rPr>
            </w:pPr>
            <w:r w:rsidRPr="003A59FA">
              <w:rPr>
                <w:sz w:val="18"/>
              </w:rPr>
              <w:t>Criminal Code, art. 189</w:t>
            </w:r>
            <w:r w:rsidR="00FE6912">
              <w:rPr>
                <w:sz w:val="18"/>
              </w:rPr>
              <w:t xml:space="preserve"> </w:t>
            </w:r>
            <w:r w:rsidRPr="003A59FA">
              <w:rPr>
                <w:sz w:val="18"/>
              </w:rPr>
              <w:t>a (2)</w:t>
            </w:r>
          </w:p>
        </w:tc>
        <w:tc>
          <w:tcPr>
            <w:tcW w:w="567" w:type="dxa"/>
            <w:shd w:val="clear" w:color="auto" w:fill="auto"/>
            <w:vAlign w:val="bottom"/>
          </w:tcPr>
          <w:p w14:paraId="0648C216"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shd w:val="clear" w:color="auto" w:fill="auto"/>
            <w:vAlign w:val="bottom"/>
          </w:tcPr>
          <w:p w14:paraId="304A6EC1"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shd w:val="clear" w:color="auto" w:fill="auto"/>
            <w:vAlign w:val="bottom"/>
          </w:tcPr>
          <w:p w14:paraId="3287B4C3"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shd w:val="clear" w:color="auto" w:fill="auto"/>
            <w:vAlign w:val="bottom"/>
          </w:tcPr>
          <w:p w14:paraId="1B2E5DBB"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shd w:val="clear" w:color="auto" w:fill="auto"/>
            <w:vAlign w:val="bottom"/>
          </w:tcPr>
          <w:p w14:paraId="5CCE8DF2" w14:textId="77777777" w:rsidR="00017BAA" w:rsidRPr="003A59FA" w:rsidRDefault="00017BAA" w:rsidP="003A59FA">
            <w:pPr>
              <w:pStyle w:val="SingleTxtG"/>
              <w:spacing w:before="40" w:after="40" w:line="220" w:lineRule="exact"/>
              <w:ind w:left="0" w:right="113"/>
              <w:jc w:val="right"/>
              <w:rPr>
                <w:sz w:val="18"/>
              </w:rPr>
            </w:pPr>
            <w:r w:rsidRPr="003A59FA">
              <w:rPr>
                <w:sz w:val="18"/>
              </w:rPr>
              <w:t>1</w:t>
            </w:r>
          </w:p>
        </w:tc>
        <w:tc>
          <w:tcPr>
            <w:tcW w:w="567" w:type="dxa"/>
            <w:shd w:val="clear" w:color="auto" w:fill="auto"/>
            <w:vAlign w:val="bottom"/>
          </w:tcPr>
          <w:p w14:paraId="7B2873E6"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6" w:type="dxa"/>
            <w:shd w:val="clear" w:color="auto" w:fill="auto"/>
            <w:vAlign w:val="bottom"/>
          </w:tcPr>
          <w:p w14:paraId="59F3297A"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c>
          <w:tcPr>
            <w:tcW w:w="567" w:type="dxa"/>
            <w:shd w:val="clear" w:color="auto" w:fill="auto"/>
            <w:vAlign w:val="bottom"/>
          </w:tcPr>
          <w:p w14:paraId="608B0EF3" w14:textId="77777777" w:rsidR="00017BAA" w:rsidRPr="003A59FA" w:rsidRDefault="00017BAA" w:rsidP="003A59FA">
            <w:pPr>
              <w:pStyle w:val="SingleTxtG"/>
              <w:spacing w:before="40" w:after="40" w:line="220" w:lineRule="exact"/>
              <w:ind w:left="0" w:right="113"/>
              <w:jc w:val="right"/>
              <w:rPr>
                <w:sz w:val="18"/>
              </w:rPr>
            </w:pPr>
            <w:r w:rsidRPr="003A59FA">
              <w:rPr>
                <w:sz w:val="18"/>
              </w:rPr>
              <w:t>0</w:t>
            </w:r>
          </w:p>
        </w:tc>
      </w:tr>
    </w:tbl>
    <w:p w14:paraId="387875B2" w14:textId="77777777" w:rsidR="00017BAA" w:rsidRPr="003E1933" w:rsidRDefault="00017BAA" w:rsidP="003A59FA">
      <w:pPr>
        <w:pStyle w:val="SingleTxtG"/>
        <w:spacing w:before="240"/>
      </w:pPr>
      <w:r w:rsidRPr="003E1933">
        <w:t>305.</w:t>
      </w:r>
      <w:r w:rsidRPr="003E1933">
        <w:tab/>
        <w:t>There are no data on the number of victims in cases in which the convictions have become final.</w:t>
      </w:r>
    </w:p>
    <w:p w14:paraId="0047FC7E" w14:textId="77777777" w:rsidR="00017BAA" w:rsidRPr="003E1933" w:rsidRDefault="00017BAA" w:rsidP="00FE6912">
      <w:pPr>
        <w:pStyle w:val="H23G"/>
        <w:spacing w:after="240"/>
      </w:pPr>
      <w:r w:rsidRPr="003E1933">
        <w:lastRenderedPageBreak/>
        <w:tab/>
      </w:r>
      <w:r w:rsidRPr="003E1933">
        <w:tab/>
      </w:r>
      <w:bookmarkStart w:id="174" w:name="_Toc57729458"/>
      <w:r w:rsidRPr="003E1933">
        <w:t>Children who have been provided with access to rehabilitation programmes</w:t>
      </w:r>
      <w:bookmarkEnd w:id="17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017BAA" w:rsidRPr="003A59FA" w14:paraId="73F329B2" w14:textId="77777777" w:rsidTr="003A59FA">
        <w:trPr>
          <w:tblHeader/>
        </w:trPr>
        <w:tc>
          <w:tcPr>
            <w:tcW w:w="3684" w:type="dxa"/>
            <w:tcBorders>
              <w:top w:val="single" w:sz="4" w:space="0" w:color="auto"/>
              <w:bottom w:val="nil"/>
            </w:tcBorders>
            <w:shd w:val="clear" w:color="auto" w:fill="auto"/>
            <w:vAlign w:val="bottom"/>
          </w:tcPr>
          <w:p w14:paraId="64AE248B" w14:textId="77777777" w:rsidR="00017BAA" w:rsidRPr="003A59FA" w:rsidRDefault="00017BAA" w:rsidP="003A59FA">
            <w:pPr>
              <w:pStyle w:val="SingleTxtG"/>
              <w:spacing w:before="40" w:after="40" w:line="220" w:lineRule="exact"/>
              <w:ind w:left="0" w:right="113"/>
              <w:jc w:val="left"/>
              <w:rPr>
                <w:sz w:val="18"/>
              </w:rPr>
            </w:pPr>
            <w:r w:rsidRPr="003A59FA">
              <w:rPr>
                <w:sz w:val="18"/>
              </w:rPr>
              <w:t>2015</w:t>
            </w:r>
          </w:p>
        </w:tc>
        <w:tc>
          <w:tcPr>
            <w:tcW w:w="3686" w:type="dxa"/>
            <w:tcBorders>
              <w:top w:val="single" w:sz="4" w:space="0" w:color="auto"/>
              <w:bottom w:val="nil"/>
            </w:tcBorders>
            <w:shd w:val="clear" w:color="auto" w:fill="auto"/>
            <w:vAlign w:val="bottom"/>
          </w:tcPr>
          <w:p w14:paraId="07BCE03D" w14:textId="77777777" w:rsidR="00017BAA" w:rsidRPr="003A59FA" w:rsidRDefault="00017BAA" w:rsidP="003A59FA">
            <w:pPr>
              <w:pStyle w:val="SingleTxtG"/>
              <w:spacing w:before="40" w:after="40" w:line="220" w:lineRule="exact"/>
              <w:ind w:left="0" w:right="113"/>
              <w:jc w:val="right"/>
              <w:rPr>
                <w:sz w:val="18"/>
              </w:rPr>
            </w:pPr>
            <w:r w:rsidRPr="003A59FA">
              <w:rPr>
                <w:sz w:val="18"/>
              </w:rPr>
              <w:t>34</w:t>
            </w:r>
          </w:p>
        </w:tc>
      </w:tr>
      <w:tr w:rsidR="00017BAA" w:rsidRPr="003A59FA" w14:paraId="374B6412" w14:textId="77777777" w:rsidTr="003A59FA">
        <w:tc>
          <w:tcPr>
            <w:tcW w:w="3684" w:type="dxa"/>
            <w:tcBorders>
              <w:top w:val="nil"/>
            </w:tcBorders>
            <w:shd w:val="clear" w:color="auto" w:fill="auto"/>
          </w:tcPr>
          <w:p w14:paraId="529391F1" w14:textId="77777777" w:rsidR="00017BAA" w:rsidRPr="003A59FA" w:rsidRDefault="00017BAA" w:rsidP="003A59FA">
            <w:pPr>
              <w:pStyle w:val="SingleTxtG"/>
              <w:spacing w:before="40" w:after="40" w:line="220" w:lineRule="exact"/>
              <w:ind w:left="0" w:right="113"/>
              <w:jc w:val="left"/>
              <w:rPr>
                <w:sz w:val="18"/>
              </w:rPr>
            </w:pPr>
            <w:r w:rsidRPr="003A59FA">
              <w:rPr>
                <w:sz w:val="18"/>
              </w:rPr>
              <w:t>2016</w:t>
            </w:r>
          </w:p>
        </w:tc>
        <w:tc>
          <w:tcPr>
            <w:tcW w:w="3686" w:type="dxa"/>
            <w:tcBorders>
              <w:top w:val="nil"/>
            </w:tcBorders>
            <w:shd w:val="clear" w:color="auto" w:fill="auto"/>
            <w:vAlign w:val="bottom"/>
          </w:tcPr>
          <w:p w14:paraId="0252A332" w14:textId="77777777" w:rsidR="00017BAA" w:rsidRPr="003A59FA" w:rsidRDefault="00017BAA" w:rsidP="003A59FA">
            <w:pPr>
              <w:pStyle w:val="SingleTxtG"/>
              <w:spacing w:before="40" w:after="40" w:line="220" w:lineRule="exact"/>
              <w:ind w:left="0" w:right="113"/>
              <w:jc w:val="right"/>
              <w:rPr>
                <w:sz w:val="18"/>
              </w:rPr>
            </w:pPr>
            <w:r w:rsidRPr="003A59FA">
              <w:rPr>
                <w:sz w:val="18"/>
              </w:rPr>
              <w:t>19</w:t>
            </w:r>
          </w:p>
        </w:tc>
      </w:tr>
      <w:tr w:rsidR="00017BAA" w:rsidRPr="003A59FA" w14:paraId="7DD5C2BA" w14:textId="77777777" w:rsidTr="003A59FA">
        <w:tc>
          <w:tcPr>
            <w:tcW w:w="3684" w:type="dxa"/>
            <w:shd w:val="clear" w:color="auto" w:fill="auto"/>
          </w:tcPr>
          <w:p w14:paraId="624AD524" w14:textId="77777777" w:rsidR="00017BAA" w:rsidRPr="003A59FA" w:rsidRDefault="00017BAA" w:rsidP="003A59FA">
            <w:pPr>
              <w:pStyle w:val="SingleTxtG"/>
              <w:spacing w:before="40" w:after="40" w:line="220" w:lineRule="exact"/>
              <w:ind w:left="0" w:right="113"/>
              <w:jc w:val="left"/>
              <w:rPr>
                <w:sz w:val="18"/>
              </w:rPr>
            </w:pPr>
            <w:r w:rsidRPr="003A59FA">
              <w:rPr>
                <w:sz w:val="18"/>
              </w:rPr>
              <w:t>2017</w:t>
            </w:r>
          </w:p>
        </w:tc>
        <w:tc>
          <w:tcPr>
            <w:tcW w:w="3686" w:type="dxa"/>
            <w:shd w:val="clear" w:color="auto" w:fill="auto"/>
            <w:vAlign w:val="bottom"/>
          </w:tcPr>
          <w:p w14:paraId="6BDFA54F" w14:textId="77777777" w:rsidR="00017BAA" w:rsidRPr="003A59FA" w:rsidRDefault="00017BAA" w:rsidP="003A59FA">
            <w:pPr>
              <w:pStyle w:val="SingleTxtG"/>
              <w:spacing w:before="40" w:after="40" w:line="220" w:lineRule="exact"/>
              <w:ind w:left="0" w:right="113"/>
              <w:jc w:val="right"/>
              <w:rPr>
                <w:sz w:val="18"/>
              </w:rPr>
            </w:pPr>
            <w:r w:rsidRPr="003A59FA">
              <w:rPr>
                <w:sz w:val="18"/>
              </w:rPr>
              <w:t>10</w:t>
            </w:r>
          </w:p>
        </w:tc>
      </w:tr>
      <w:tr w:rsidR="00017BAA" w:rsidRPr="003A59FA" w14:paraId="5FE9B0C5" w14:textId="77777777" w:rsidTr="003A59FA">
        <w:tc>
          <w:tcPr>
            <w:tcW w:w="3684" w:type="dxa"/>
            <w:shd w:val="clear" w:color="auto" w:fill="auto"/>
          </w:tcPr>
          <w:p w14:paraId="0C9C63AB" w14:textId="77777777" w:rsidR="00017BAA" w:rsidRPr="003A59FA" w:rsidRDefault="00017BAA" w:rsidP="003A59FA">
            <w:pPr>
              <w:pStyle w:val="SingleTxtG"/>
              <w:spacing w:before="40" w:after="40" w:line="220" w:lineRule="exact"/>
              <w:ind w:left="0" w:right="113"/>
              <w:jc w:val="left"/>
              <w:rPr>
                <w:sz w:val="18"/>
              </w:rPr>
            </w:pPr>
            <w:r w:rsidRPr="003A59FA">
              <w:rPr>
                <w:sz w:val="18"/>
              </w:rPr>
              <w:t>2018</w:t>
            </w:r>
          </w:p>
        </w:tc>
        <w:tc>
          <w:tcPr>
            <w:tcW w:w="3686" w:type="dxa"/>
            <w:shd w:val="clear" w:color="auto" w:fill="auto"/>
            <w:vAlign w:val="bottom"/>
          </w:tcPr>
          <w:p w14:paraId="66A8419A" w14:textId="77777777" w:rsidR="00017BAA" w:rsidRPr="003A59FA" w:rsidRDefault="00017BAA" w:rsidP="003A59FA">
            <w:pPr>
              <w:pStyle w:val="SingleTxtG"/>
              <w:spacing w:before="40" w:after="40" w:line="220" w:lineRule="exact"/>
              <w:ind w:left="0" w:right="113"/>
              <w:jc w:val="right"/>
              <w:rPr>
                <w:sz w:val="18"/>
              </w:rPr>
            </w:pPr>
            <w:r w:rsidRPr="003A59FA">
              <w:rPr>
                <w:sz w:val="18"/>
              </w:rPr>
              <w:t>13</w:t>
            </w:r>
          </w:p>
        </w:tc>
      </w:tr>
    </w:tbl>
    <w:p w14:paraId="232F7120" w14:textId="1E1E7F81" w:rsidR="00017BAA" w:rsidRPr="003E1933" w:rsidRDefault="00F55E32" w:rsidP="00F55E32">
      <w:pPr>
        <w:pStyle w:val="HChG"/>
      </w:pPr>
      <w:r>
        <w:tab/>
      </w:r>
      <w:bookmarkStart w:id="175" w:name="_Toc57729459"/>
      <w:r w:rsidR="00017BAA" w:rsidRPr="003E1933">
        <w:t>52.</w:t>
      </w:r>
      <w:r w:rsidR="00017BAA" w:rsidRPr="003E1933">
        <w:tab/>
        <w:t>Children deprived of liberty</w:t>
      </w:r>
      <w:bookmarkEnd w:id="175"/>
    </w:p>
    <w:p w14:paraId="6E13A041" w14:textId="77777777" w:rsidR="00017BAA" w:rsidRPr="003E1933" w:rsidRDefault="00017BAA" w:rsidP="00FE6912">
      <w:pPr>
        <w:pStyle w:val="H23G"/>
        <w:spacing w:after="240"/>
      </w:pPr>
      <w:r w:rsidRPr="003E1933">
        <w:tab/>
      </w:r>
      <w:r w:rsidRPr="003E1933">
        <w:tab/>
      </w:r>
      <w:bookmarkStart w:id="176" w:name="_Toc57729460"/>
      <w:r w:rsidRPr="003E1933">
        <w:t>Police emergency youth centres</w:t>
      </w:r>
      <w:bookmarkEnd w:id="176"/>
      <w:r w:rsidRPr="003E193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3"/>
        <w:gridCol w:w="3687"/>
      </w:tblGrid>
      <w:tr w:rsidR="00017BAA" w:rsidRPr="00F55E32" w14:paraId="6AA46E86" w14:textId="77777777" w:rsidTr="00F55E32">
        <w:trPr>
          <w:tblHeader/>
        </w:trPr>
        <w:tc>
          <w:tcPr>
            <w:tcW w:w="3683" w:type="dxa"/>
            <w:tcBorders>
              <w:top w:val="single" w:sz="4" w:space="0" w:color="auto"/>
              <w:bottom w:val="nil"/>
            </w:tcBorders>
            <w:shd w:val="clear" w:color="auto" w:fill="auto"/>
            <w:vAlign w:val="bottom"/>
          </w:tcPr>
          <w:p w14:paraId="01F7D055" w14:textId="77777777" w:rsidR="00017BAA" w:rsidRPr="00F55E32" w:rsidRDefault="00017BAA" w:rsidP="00F55E32">
            <w:pPr>
              <w:pStyle w:val="SingleTxtG"/>
              <w:spacing w:before="40" w:after="40" w:line="220" w:lineRule="exact"/>
              <w:ind w:left="0" w:right="113"/>
              <w:jc w:val="left"/>
              <w:rPr>
                <w:sz w:val="18"/>
              </w:rPr>
            </w:pPr>
            <w:r w:rsidRPr="00F55E32">
              <w:rPr>
                <w:sz w:val="18"/>
              </w:rPr>
              <w:t>2015</w:t>
            </w:r>
          </w:p>
        </w:tc>
        <w:tc>
          <w:tcPr>
            <w:tcW w:w="3687" w:type="dxa"/>
            <w:tcBorders>
              <w:top w:val="single" w:sz="4" w:space="0" w:color="auto"/>
              <w:bottom w:val="nil"/>
            </w:tcBorders>
            <w:shd w:val="clear" w:color="auto" w:fill="auto"/>
            <w:vAlign w:val="bottom"/>
          </w:tcPr>
          <w:p w14:paraId="1B0003F4" w14:textId="77777777" w:rsidR="00017BAA" w:rsidRPr="00F55E32" w:rsidRDefault="00017BAA" w:rsidP="00F55E32">
            <w:pPr>
              <w:pStyle w:val="SingleTxtG"/>
              <w:spacing w:before="40" w:after="40" w:line="220" w:lineRule="exact"/>
              <w:ind w:left="0" w:right="113"/>
              <w:jc w:val="right"/>
              <w:rPr>
                <w:sz w:val="18"/>
              </w:rPr>
            </w:pPr>
            <w:r w:rsidRPr="00F55E32">
              <w:rPr>
                <w:sz w:val="18"/>
              </w:rPr>
              <w:t>5 884</w:t>
            </w:r>
          </w:p>
        </w:tc>
      </w:tr>
      <w:tr w:rsidR="00017BAA" w:rsidRPr="00F55E32" w14:paraId="68F29422" w14:textId="77777777" w:rsidTr="00F55E32">
        <w:tc>
          <w:tcPr>
            <w:tcW w:w="3683" w:type="dxa"/>
            <w:tcBorders>
              <w:top w:val="nil"/>
            </w:tcBorders>
            <w:shd w:val="clear" w:color="auto" w:fill="auto"/>
          </w:tcPr>
          <w:p w14:paraId="4130F514" w14:textId="77777777" w:rsidR="00017BAA" w:rsidRPr="00F55E32" w:rsidRDefault="00017BAA" w:rsidP="00F55E32">
            <w:pPr>
              <w:pStyle w:val="SingleTxtG"/>
              <w:spacing w:before="40" w:after="40" w:line="220" w:lineRule="exact"/>
              <w:ind w:left="0" w:right="113"/>
              <w:jc w:val="left"/>
              <w:rPr>
                <w:sz w:val="18"/>
              </w:rPr>
            </w:pPr>
            <w:r w:rsidRPr="00F55E32">
              <w:rPr>
                <w:sz w:val="18"/>
              </w:rPr>
              <w:t>2016</w:t>
            </w:r>
          </w:p>
        </w:tc>
        <w:tc>
          <w:tcPr>
            <w:tcW w:w="3687" w:type="dxa"/>
            <w:tcBorders>
              <w:top w:val="nil"/>
            </w:tcBorders>
            <w:shd w:val="clear" w:color="auto" w:fill="auto"/>
            <w:vAlign w:val="bottom"/>
          </w:tcPr>
          <w:p w14:paraId="0E36D769" w14:textId="77777777" w:rsidR="00017BAA" w:rsidRPr="00F55E32" w:rsidRDefault="00017BAA" w:rsidP="00F55E32">
            <w:pPr>
              <w:pStyle w:val="SingleTxtG"/>
              <w:spacing w:before="40" w:after="40" w:line="220" w:lineRule="exact"/>
              <w:ind w:left="0" w:right="113"/>
              <w:jc w:val="right"/>
              <w:rPr>
                <w:sz w:val="18"/>
              </w:rPr>
            </w:pPr>
            <w:r w:rsidRPr="00F55E32">
              <w:rPr>
                <w:sz w:val="18"/>
              </w:rPr>
              <w:t>5 635</w:t>
            </w:r>
          </w:p>
        </w:tc>
      </w:tr>
      <w:tr w:rsidR="00017BAA" w:rsidRPr="00F55E32" w14:paraId="371EF275" w14:textId="77777777" w:rsidTr="00F55E32">
        <w:tc>
          <w:tcPr>
            <w:tcW w:w="3683" w:type="dxa"/>
            <w:shd w:val="clear" w:color="auto" w:fill="auto"/>
          </w:tcPr>
          <w:p w14:paraId="3D29D702" w14:textId="77777777" w:rsidR="00017BAA" w:rsidRPr="00F55E32" w:rsidRDefault="00017BAA" w:rsidP="00F55E32">
            <w:pPr>
              <w:pStyle w:val="SingleTxtG"/>
              <w:spacing w:before="40" w:after="40" w:line="220" w:lineRule="exact"/>
              <w:ind w:left="0" w:right="113"/>
              <w:jc w:val="left"/>
              <w:rPr>
                <w:sz w:val="18"/>
              </w:rPr>
            </w:pPr>
            <w:r w:rsidRPr="00F55E32">
              <w:rPr>
                <w:sz w:val="18"/>
              </w:rPr>
              <w:t>2017</w:t>
            </w:r>
          </w:p>
        </w:tc>
        <w:tc>
          <w:tcPr>
            <w:tcW w:w="3687" w:type="dxa"/>
            <w:shd w:val="clear" w:color="auto" w:fill="auto"/>
            <w:vAlign w:val="bottom"/>
          </w:tcPr>
          <w:p w14:paraId="092A4ED5" w14:textId="77777777" w:rsidR="00017BAA" w:rsidRPr="00F55E32" w:rsidRDefault="00017BAA" w:rsidP="00F55E32">
            <w:pPr>
              <w:pStyle w:val="SingleTxtG"/>
              <w:spacing w:before="40" w:after="40" w:line="220" w:lineRule="exact"/>
              <w:ind w:left="0" w:right="113"/>
              <w:jc w:val="right"/>
              <w:rPr>
                <w:sz w:val="18"/>
              </w:rPr>
            </w:pPr>
            <w:r w:rsidRPr="00F55E32">
              <w:rPr>
                <w:sz w:val="18"/>
              </w:rPr>
              <w:t>4 964</w:t>
            </w:r>
          </w:p>
        </w:tc>
      </w:tr>
      <w:tr w:rsidR="00017BAA" w:rsidRPr="00F55E32" w14:paraId="440A1564" w14:textId="77777777" w:rsidTr="00F55E32">
        <w:tc>
          <w:tcPr>
            <w:tcW w:w="3683" w:type="dxa"/>
            <w:shd w:val="clear" w:color="auto" w:fill="auto"/>
          </w:tcPr>
          <w:p w14:paraId="39484B5F" w14:textId="77777777" w:rsidR="00017BAA" w:rsidRPr="00F55E32" w:rsidRDefault="00017BAA" w:rsidP="00F55E32">
            <w:pPr>
              <w:pStyle w:val="SingleTxtG"/>
              <w:spacing w:before="40" w:after="40" w:line="220" w:lineRule="exact"/>
              <w:ind w:left="0" w:right="113"/>
              <w:jc w:val="left"/>
              <w:rPr>
                <w:sz w:val="18"/>
              </w:rPr>
            </w:pPr>
            <w:r w:rsidRPr="00F55E32">
              <w:rPr>
                <w:sz w:val="18"/>
              </w:rPr>
              <w:t>2018</w:t>
            </w:r>
          </w:p>
        </w:tc>
        <w:tc>
          <w:tcPr>
            <w:tcW w:w="3687" w:type="dxa"/>
            <w:shd w:val="clear" w:color="auto" w:fill="auto"/>
            <w:vAlign w:val="bottom"/>
          </w:tcPr>
          <w:p w14:paraId="25803F53" w14:textId="77777777" w:rsidR="00017BAA" w:rsidRPr="00F55E32" w:rsidRDefault="00017BAA" w:rsidP="00F55E32">
            <w:pPr>
              <w:pStyle w:val="SingleTxtG"/>
              <w:spacing w:before="40" w:after="40" w:line="220" w:lineRule="exact"/>
              <w:ind w:left="0" w:right="113"/>
              <w:jc w:val="right"/>
              <w:rPr>
                <w:sz w:val="18"/>
              </w:rPr>
            </w:pPr>
            <w:r w:rsidRPr="00F55E32">
              <w:rPr>
                <w:sz w:val="18"/>
              </w:rPr>
              <w:t>4 335</w:t>
            </w:r>
          </w:p>
        </w:tc>
      </w:tr>
    </w:tbl>
    <w:p w14:paraId="51E366AF" w14:textId="77777777" w:rsidR="00017BAA" w:rsidRPr="003E1933" w:rsidRDefault="00017BAA" w:rsidP="009559B1">
      <w:pPr>
        <w:pStyle w:val="H23G"/>
        <w:spacing w:after="240"/>
      </w:pPr>
      <w:r w:rsidRPr="003E1933">
        <w:tab/>
      </w:r>
      <w:r w:rsidRPr="003E1933">
        <w:tab/>
      </w:r>
      <w:bookmarkStart w:id="177" w:name="_Toc57729461"/>
      <w:r w:rsidRPr="003E1933">
        <w:t>As at 31 December</w:t>
      </w:r>
      <w:bookmarkEnd w:id="17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7"/>
        <w:gridCol w:w="1722"/>
        <w:gridCol w:w="2301"/>
        <w:gridCol w:w="2620"/>
      </w:tblGrid>
      <w:tr w:rsidR="00017BAA" w:rsidRPr="00F55E32" w14:paraId="6ACD5C65" w14:textId="77777777" w:rsidTr="00F55E32">
        <w:trPr>
          <w:tblHeader/>
        </w:trPr>
        <w:tc>
          <w:tcPr>
            <w:tcW w:w="727" w:type="dxa"/>
            <w:tcBorders>
              <w:top w:val="single" w:sz="4" w:space="0" w:color="auto"/>
              <w:bottom w:val="single" w:sz="12" w:space="0" w:color="auto"/>
            </w:tcBorders>
            <w:shd w:val="clear" w:color="auto" w:fill="auto"/>
            <w:vAlign w:val="bottom"/>
          </w:tcPr>
          <w:p w14:paraId="1BE71ABF" w14:textId="77777777" w:rsidR="00017BAA" w:rsidRPr="00F55E32" w:rsidRDefault="00017BAA" w:rsidP="00F55E32">
            <w:pPr>
              <w:pStyle w:val="SingleTxtG"/>
              <w:spacing w:before="80" w:after="80" w:line="200" w:lineRule="exact"/>
              <w:ind w:left="0" w:right="113"/>
              <w:jc w:val="left"/>
              <w:rPr>
                <w:i/>
                <w:sz w:val="16"/>
              </w:rPr>
            </w:pPr>
          </w:p>
        </w:tc>
        <w:tc>
          <w:tcPr>
            <w:tcW w:w="1722" w:type="dxa"/>
            <w:tcBorders>
              <w:top w:val="single" w:sz="4" w:space="0" w:color="auto"/>
              <w:bottom w:val="single" w:sz="12" w:space="0" w:color="auto"/>
            </w:tcBorders>
            <w:shd w:val="clear" w:color="auto" w:fill="auto"/>
            <w:vAlign w:val="bottom"/>
          </w:tcPr>
          <w:p w14:paraId="0BF9DCB1" w14:textId="77777777" w:rsidR="00017BAA" w:rsidRPr="00F55E32" w:rsidRDefault="00017BAA" w:rsidP="00F55E32">
            <w:pPr>
              <w:pStyle w:val="SingleTxtG"/>
              <w:spacing w:before="80" w:after="80" w:line="200" w:lineRule="exact"/>
              <w:ind w:left="0" w:right="113"/>
              <w:jc w:val="right"/>
              <w:rPr>
                <w:i/>
                <w:sz w:val="16"/>
              </w:rPr>
            </w:pPr>
            <w:r w:rsidRPr="00F55E32">
              <w:rPr>
                <w:i/>
                <w:sz w:val="16"/>
              </w:rPr>
              <w:t>In pretrial detention</w:t>
            </w:r>
          </w:p>
        </w:tc>
        <w:tc>
          <w:tcPr>
            <w:tcW w:w="2301" w:type="dxa"/>
            <w:tcBorders>
              <w:top w:val="single" w:sz="4" w:space="0" w:color="auto"/>
              <w:bottom w:val="single" w:sz="12" w:space="0" w:color="auto"/>
            </w:tcBorders>
            <w:shd w:val="clear" w:color="auto" w:fill="auto"/>
            <w:vAlign w:val="bottom"/>
          </w:tcPr>
          <w:p w14:paraId="0B943AD6" w14:textId="77777777" w:rsidR="00017BAA" w:rsidRPr="00F55E32" w:rsidRDefault="00017BAA" w:rsidP="00F55E32">
            <w:pPr>
              <w:pStyle w:val="SingleTxtG"/>
              <w:spacing w:before="80" w:after="80" w:line="200" w:lineRule="exact"/>
              <w:ind w:left="0" w:right="113"/>
              <w:jc w:val="right"/>
              <w:rPr>
                <w:i/>
                <w:sz w:val="16"/>
              </w:rPr>
            </w:pPr>
            <w:r w:rsidRPr="00F55E32">
              <w:rPr>
                <w:i/>
                <w:sz w:val="16"/>
              </w:rPr>
              <w:t xml:space="preserve">Sentenced to prison terms </w:t>
            </w:r>
          </w:p>
        </w:tc>
        <w:tc>
          <w:tcPr>
            <w:tcW w:w="2620" w:type="dxa"/>
            <w:tcBorders>
              <w:top w:val="single" w:sz="4" w:space="0" w:color="auto"/>
              <w:bottom w:val="single" w:sz="12" w:space="0" w:color="auto"/>
            </w:tcBorders>
            <w:shd w:val="clear" w:color="auto" w:fill="auto"/>
            <w:vAlign w:val="bottom"/>
          </w:tcPr>
          <w:p w14:paraId="50A1D0A0" w14:textId="77777777" w:rsidR="00017BAA" w:rsidRPr="00F55E32" w:rsidRDefault="00017BAA" w:rsidP="00F55E32">
            <w:pPr>
              <w:pStyle w:val="SingleTxtG"/>
              <w:spacing w:before="80" w:after="80" w:line="200" w:lineRule="exact"/>
              <w:ind w:left="0" w:right="113"/>
              <w:jc w:val="right"/>
              <w:rPr>
                <w:i/>
                <w:sz w:val="16"/>
              </w:rPr>
            </w:pPr>
            <w:r w:rsidRPr="00F55E32">
              <w:rPr>
                <w:i/>
                <w:sz w:val="16"/>
              </w:rPr>
              <w:t>In correctional institutions</w:t>
            </w:r>
          </w:p>
        </w:tc>
      </w:tr>
      <w:tr w:rsidR="00017BAA" w:rsidRPr="00F55E32" w14:paraId="2EC0CF54" w14:textId="77777777" w:rsidTr="00F55E32">
        <w:tc>
          <w:tcPr>
            <w:tcW w:w="727" w:type="dxa"/>
            <w:tcBorders>
              <w:top w:val="single" w:sz="12" w:space="0" w:color="auto"/>
            </w:tcBorders>
            <w:shd w:val="clear" w:color="auto" w:fill="auto"/>
          </w:tcPr>
          <w:p w14:paraId="635E7976" w14:textId="77777777" w:rsidR="00017BAA" w:rsidRPr="00F55E32" w:rsidRDefault="00017BAA" w:rsidP="00F55E32">
            <w:pPr>
              <w:pStyle w:val="SingleTxtG"/>
              <w:spacing w:before="40" w:after="40" w:line="220" w:lineRule="exact"/>
              <w:ind w:left="0" w:right="113"/>
              <w:jc w:val="left"/>
              <w:rPr>
                <w:sz w:val="18"/>
              </w:rPr>
            </w:pPr>
            <w:r w:rsidRPr="00F55E32">
              <w:rPr>
                <w:sz w:val="18"/>
              </w:rPr>
              <w:t>2015</w:t>
            </w:r>
          </w:p>
        </w:tc>
        <w:tc>
          <w:tcPr>
            <w:tcW w:w="1722" w:type="dxa"/>
            <w:tcBorders>
              <w:top w:val="single" w:sz="12" w:space="0" w:color="auto"/>
            </w:tcBorders>
            <w:shd w:val="clear" w:color="auto" w:fill="auto"/>
            <w:vAlign w:val="bottom"/>
          </w:tcPr>
          <w:p w14:paraId="3A669DED" w14:textId="77777777" w:rsidR="00017BAA" w:rsidRPr="00F55E32" w:rsidRDefault="00017BAA" w:rsidP="00F55E32">
            <w:pPr>
              <w:pStyle w:val="SingleTxtG"/>
              <w:spacing w:before="40" w:after="40" w:line="220" w:lineRule="exact"/>
              <w:ind w:left="0" w:right="113"/>
              <w:jc w:val="right"/>
              <w:rPr>
                <w:sz w:val="18"/>
              </w:rPr>
            </w:pPr>
            <w:r w:rsidRPr="00F55E32">
              <w:rPr>
                <w:sz w:val="18"/>
              </w:rPr>
              <w:t>32</w:t>
            </w:r>
          </w:p>
        </w:tc>
        <w:tc>
          <w:tcPr>
            <w:tcW w:w="2301" w:type="dxa"/>
            <w:tcBorders>
              <w:top w:val="single" w:sz="12" w:space="0" w:color="auto"/>
            </w:tcBorders>
            <w:shd w:val="clear" w:color="auto" w:fill="auto"/>
            <w:vAlign w:val="bottom"/>
          </w:tcPr>
          <w:p w14:paraId="0DC562D2" w14:textId="77777777" w:rsidR="00017BAA" w:rsidRPr="00F55E32" w:rsidRDefault="00017BAA" w:rsidP="00F55E32">
            <w:pPr>
              <w:pStyle w:val="SingleTxtG"/>
              <w:spacing w:before="40" w:after="40" w:line="220" w:lineRule="exact"/>
              <w:ind w:left="0" w:right="113"/>
              <w:jc w:val="right"/>
              <w:rPr>
                <w:sz w:val="18"/>
              </w:rPr>
            </w:pPr>
            <w:r w:rsidRPr="00F55E32">
              <w:rPr>
                <w:sz w:val="18"/>
              </w:rPr>
              <w:t>4</w:t>
            </w:r>
          </w:p>
        </w:tc>
        <w:tc>
          <w:tcPr>
            <w:tcW w:w="2620" w:type="dxa"/>
            <w:tcBorders>
              <w:top w:val="single" w:sz="12" w:space="0" w:color="auto"/>
            </w:tcBorders>
            <w:shd w:val="clear" w:color="auto" w:fill="auto"/>
            <w:vAlign w:val="bottom"/>
          </w:tcPr>
          <w:p w14:paraId="686CBDF8" w14:textId="77777777" w:rsidR="00017BAA" w:rsidRPr="00F55E32" w:rsidRDefault="00017BAA" w:rsidP="00F55E32">
            <w:pPr>
              <w:pStyle w:val="SingleTxtG"/>
              <w:spacing w:before="40" w:after="40" w:line="220" w:lineRule="exact"/>
              <w:ind w:left="0" w:right="113"/>
              <w:jc w:val="right"/>
              <w:rPr>
                <w:sz w:val="18"/>
              </w:rPr>
            </w:pPr>
            <w:r w:rsidRPr="00F55E32">
              <w:rPr>
                <w:sz w:val="18"/>
              </w:rPr>
              <w:t>985</w:t>
            </w:r>
          </w:p>
        </w:tc>
      </w:tr>
      <w:tr w:rsidR="00017BAA" w:rsidRPr="00F55E32" w14:paraId="2D878879" w14:textId="77777777" w:rsidTr="00F55E32">
        <w:tc>
          <w:tcPr>
            <w:tcW w:w="727" w:type="dxa"/>
            <w:shd w:val="clear" w:color="auto" w:fill="auto"/>
          </w:tcPr>
          <w:p w14:paraId="35DE8323" w14:textId="77777777" w:rsidR="00017BAA" w:rsidRPr="00F55E32" w:rsidRDefault="00017BAA" w:rsidP="00F55E32">
            <w:pPr>
              <w:pStyle w:val="SingleTxtG"/>
              <w:spacing w:before="40" w:after="40" w:line="220" w:lineRule="exact"/>
              <w:ind w:left="0" w:right="113"/>
              <w:jc w:val="left"/>
              <w:rPr>
                <w:sz w:val="18"/>
              </w:rPr>
            </w:pPr>
            <w:r w:rsidRPr="00F55E32">
              <w:rPr>
                <w:sz w:val="18"/>
              </w:rPr>
              <w:t>2016</w:t>
            </w:r>
          </w:p>
        </w:tc>
        <w:tc>
          <w:tcPr>
            <w:tcW w:w="1722" w:type="dxa"/>
            <w:shd w:val="clear" w:color="auto" w:fill="auto"/>
            <w:vAlign w:val="bottom"/>
          </w:tcPr>
          <w:p w14:paraId="3459A357" w14:textId="77777777" w:rsidR="00017BAA" w:rsidRPr="00F55E32" w:rsidRDefault="00017BAA" w:rsidP="00F55E32">
            <w:pPr>
              <w:pStyle w:val="SingleTxtG"/>
              <w:spacing w:before="40" w:after="40" w:line="220" w:lineRule="exact"/>
              <w:ind w:left="0" w:right="113"/>
              <w:jc w:val="right"/>
              <w:rPr>
                <w:sz w:val="18"/>
              </w:rPr>
            </w:pPr>
            <w:r w:rsidRPr="00F55E32">
              <w:rPr>
                <w:sz w:val="18"/>
              </w:rPr>
              <w:t>30</w:t>
            </w:r>
          </w:p>
        </w:tc>
        <w:tc>
          <w:tcPr>
            <w:tcW w:w="2301" w:type="dxa"/>
            <w:shd w:val="clear" w:color="auto" w:fill="auto"/>
            <w:vAlign w:val="bottom"/>
          </w:tcPr>
          <w:p w14:paraId="6DDC2156" w14:textId="77777777" w:rsidR="00017BAA" w:rsidRPr="00F55E32" w:rsidRDefault="00017BAA" w:rsidP="00F55E32">
            <w:pPr>
              <w:pStyle w:val="SingleTxtG"/>
              <w:spacing w:before="40" w:after="40" w:line="220" w:lineRule="exact"/>
              <w:ind w:left="0" w:right="113"/>
              <w:jc w:val="right"/>
              <w:rPr>
                <w:sz w:val="18"/>
              </w:rPr>
            </w:pPr>
            <w:r w:rsidRPr="00F55E32">
              <w:rPr>
                <w:sz w:val="18"/>
              </w:rPr>
              <w:t>9</w:t>
            </w:r>
          </w:p>
        </w:tc>
        <w:tc>
          <w:tcPr>
            <w:tcW w:w="2620" w:type="dxa"/>
            <w:shd w:val="clear" w:color="auto" w:fill="auto"/>
            <w:vAlign w:val="bottom"/>
          </w:tcPr>
          <w:p w14:paraId="30F7CD30" w14:textId="77777777" w:rsidR="00017BAA" w:rsidRPr="00F55E32" w:rsidRDefault="00017BAA" w:rsidP="00F55E32">
            <w:pPr>
              <w:pStyle w:val="SingleTxtG"/>
              <w:spacing w:before="40" w:after="40" w:line="220" w:lineRule="exact"/>
              <w:ind w:left="0" w:right="113"/>
              <w:jc w:val="right"/>
              <w:rPr>
                <w:sz w:val="18"/>
              </w:rPr>
            </w:pPr>
            <w:r w:rsidRPr="00F55E32">
              <w:rPr>
                <w:sz w:val="18"/>
              </w:rPr>
              <w:t>861</w:t>
            </w:r>
          </w:p>
        </w:tc>
      </w:tr>
      <w:tr w:rsidR="00017BAA" w:rsidRPr="00F55E32" w14:paraId="4E96317F" w14:textId="77777777" w:rsidTr="00F55E32">
        <w:tc>
          <w:tcPr>
            <w:tcW w:w="727" w:type="dxa"/>
            <w:shd w:val="clear" w:color="auto" w:fill="auto"/>
          </w:tcPr>
          <w:p w14:paraId="438B6239" w14:textId="77777777" w:rsidR="00017BAA" w:rsidRPr="00F55E32" w:rsidRDefault="00017BAA" w:rsidP="00F55E32">
            <w:pPr>
              <w:pStyle w:val="SingleTxtG"/>
              <w:spacing w:before="40" w:after="40" w:line="220" w:lineRule="exact"/>
              <w:ind w:left="0" w:right="113"/>
              <w:jc w:val="left"/>
              <w:rPr>
                <w:sz w:val="18"/>
              </w:rPr>
            </w:pPr>
            <w:r w:rsidRPr="00F55E32">
              <w:rPr>
                <w:sz w:val="18"/>
              </w:rPr>
              <w:t>2017</w:t>
            </w:r>
          </w:p>
        </w:tc>
        <w:tc>
          <w:tcPr>
            <w:tcW w:w="1722" w:type="dxa"/>
            <w:shd w:val="clear" w:color="auto" w:fill="auto"/>
            <w:vAlign w:val="bottom"/>
          </w:tcPr>
          <w:p w14:paraId="5543FD7F" w14:textId="77777777" w:rsidR="00017BAA" w:rsidRPr="00F55E32" w:rsidRDefault="00017BAA" w:rsidP="00F55E32">
            <w:pPr>
              <w:pStyle w:val="SingleTxtG"/>
              <w:spacing w:before="40" w:after="40" w:line="220" w:lineRule="exact"/>
              <w:ind w:left="0" w:right="113"/>
              <w:jc w:val="right"/>
              <w:rPr>
                <w:sz w:val="18"/>
              </w:rPr>
            </w:pPr>
            <w:r w:rsidRPr="00F55E32">
              <w:rPr>
                <w:sz w:val="18"/>
              </w:rPr>
              <w:t>48</w:t>
            </w:r>
          </w:p>
        </w:tc>
        <w:tc>
          <w:tcPr>
            <w:tcW w:w="2301" w:type="dxa"/>
            <w:shd w:val="clear" w:color="auto" w:fill="auto"/>
            <w:vAlign w:val="bottom"/>
          </w:tcPr>
          <w:p w14:paraId="2C60D458" w14:textId="77777777" w:rsidR="00017BAA" w:rsidRPr="00F55E32" w:rsidRDefault="00017BAA" w:rsidP="00F55E32">
            <w:pPr>
              <w:pStyle w:val="SingleTxtG"/>
              <w:spacing w:before="40" w:after="40" w:line="220" w:lineRule="exact"/>
              <w:ind w:left="0" w:right="113"/>
              <w:jc w:val="right"/>
              <w:rPr>
                <w:sz w:val="18"/>
              </w:rPr>
            </w:pPr>
            <w:r w:rsidRPr="00F55E32">
              <w:rPr>
                <w:sz w:val="18"/>
              </w:rPr>
              <w:t>4</w:t>
            </w:r>
          </w:p>
        </w:tc>
        <w:tc>
          <w:tcPr>
            <w:tcW w:w="2620" w:type="dxa"/>
            <w:shd w:val="clear" w:color="auto" w:fill="auto"/>
            <w:vAlign w:val="bottom"/>
          </w:tcPr>
          <w:p w14:paraId="19BEFA54" w14:textId="77777777" w:rsidR="00017BAA" w:rsidRPr="00F55E32" w:rsidRDefault="00017BAA" w:rsidP="00F55E32">
            <w:pPr>
              <w:pStyle w:val="SingleTxtG"/>
              <w:spacing w:before="40" w:after="40" w:line="220" w:lineRule="exact"/>
              <w:ind w:left="0" w:right="113"/>
              <w:jc w:val="right"/>
              <w:rPr>
                <w:sz w:val="18"/>
              </w:rPr>
            </w:pPr>
            <w:r w:rsidRPr="00F55E32">
              <w:rPr>
                <w:sz w:val="18"/>
              </w:rPr>
              <w:t>766</w:t>
            </w:r>
          </w:p>
        </w:tc>
      </w:tr>
      <w:tr w:rsidR="00017BAA" w:rsidRPr="00F55E32" w14:paraId="0A2B694E" w14:textId="77777777" w:rsidTr="00F55E32">
        <w:tc>
          <w:tcPr>
            <w:tcW w:w="727" w:type="dxa"/>
            <w:shd w:val="clear" w:color="auto" w:fill="auto"/>
          </w:tcPr>
          <w:p w14:paraId="72F5ABD3" w14:textId="77777777" w:rsidR="00017BAA" w:rsidRPr="00F55E32" w:rsidRDefault="00017BAA" w:rsidP="00F55E32">
            <w:pPr>
              <w:pStyle w:val="SingleTxtG"/>
              <w:spacing w:before="40" w:after="40" w:line="220" w:lineRule="exact"/>
              <w:ind w:left="0" w:right="113"/>
              <w:jc w:val="left"/>
              <w:rPr>
                <w:sz w:val="18"/>
              </w:rPr>
            </w:pPr>
            <w:r w:rsidRPr="00F55E32">
              <w:rPr>
                <w:sz w:val="18"/>
              </w:rPr>
              <w:t>2018</w:t>
            </w:r>
          </w:p>
        </w:tc>
        <w:tc>
          <w:tcPr>
            <w:tcW w:w="1722" w:type="dxa"/>
            <w:shd w:val="clear" w:color="auto" w:fill="auto"/>
            <w:vAlign w:val="bottom"/>
          </w:tcPr>
          <w:p w14:paraId="55CDC3EC" w14:textId="77777777" w:rsidR="00017BAA" w:rsidRPr="00F55E32" w:rsidRDefault="00017BAA" w:rsidP="00F55E32">
            <w:pPr>
              <w:pStyle w:val="SingleTxtG"/>
              <w:spacing w:before="40" w:after="40" w:line="220" w:lineRule="exact"/>
              <w:ind w:left="0" w:right="113"/>
              <w:jc w:val="right"/>
              <w:rPr>
                <w:sz w:val="18"/>
              </w:rPr>
            </w:pPr>
            <w:r w:rsidRPr="00F55E32">
              <w:rPr>
                <w:sz w:val="18"/>
              </w:rPr>
              <w:t>38</w:t>
            </w:r>
          </w:p>
        </w:tc>
        <w:tc>
          <w:tcPr>
            <w:tcW w:w="2301" w:type="dxa"/>
            <w:shd w:val="clear" w:color="auto" w:fill="auto"/>
            <w:vAlign w:val="bottom"/>
          </w:tcPr>
          <w:p w14:paraId="51E221C1" w14:textId="77777777" w:rsidR="00017BAA" w:rsidRPr="00F55E32" w:rsidRDefault="00017BAA" w:rsidP="00F55E32">
            <w:pPr>
              <w:pStyle w:val="SingleTxtG"/>
              <w:spacing w:before="40" w:after="40" w:line="220" w:lineRule="exact"/>
              <w:ind w:left="0" w:right="113"/>
              <w:jc w:val="right"/>
              <w:rPr>
                <w:sz w:val="18"/>
              </w:rPr>
            </w:pPr>
            <w:r w:rsidRPr="00F55E32">
              <w:rPr>
                <w:sz w:val="18"/>
              </w:rPr>
              <w:t>3</w:t>
            </w:r>
          </w:p>
        </w:tc>
        <w:tc>
          <w:tcPr>
            <w:tcW w:w="2620" w:type="dxa"/>
            <w:shd w:val="clear" w:color="auto" w:fill="auto"/>
            <w:vAlign w:val="bottom"/>
          </w:tcPr>
          <w:p w14:paraId="6B35CDF7" w14:textId="77777777" w:rsidR="00017BAA" w:rsidRPr="00F55E32" w:rsidRDefault="00017BAA" w:rsidP="00F55E32">
            <w:pPr>
              <w:pStyle w:val="SingleTxtG"/>
              <w:spacing w:before="40" w:after="40" w:line="220" w:lineRule="exact"/>
              <w:ind w:left="0" w:right="113"/>
              <w:jc w:val="right"/>
              <w:rPr>
                <w:sz w:val="18"/>
              </w:rPr>
            </w:pPr>
            <w:r w:rsidRPr="00F55E32">
              <w:rPr>
                <w:sz w:val="18"/>
              </w:rPr>
              <w:t>676</w:t>
            </w:r>
          </w:p>
        </w:tc>
      </w:tr>
    </w:tbl>
    <w:p w14:paraId="3E739074" w14:textId="77777777" w:rsidR="00017BAA" w:rsidRPr="003E1933" w:rsidRDefault="00017BAA" w:rsidP="009559B1">
      <w:pPr>
        <w:pStyle w:val="H23G"/>
        <w:spacing w:after="240"/>
      </w:pPr>
      <w:r w:rsidRPr="003E1933">
        <w:tab/>
      </w:r>
      <w:r w:rsidRPr="003E1933">
        <w:tab/>
      </w:r>
      <w:bookmarkStart w:id="178" w:name="_Toc57729462"/>
      <w:r w:rsidRPr="003E1933">
        <w:t>Released on parole from correctional institutions, as at 31 December</w:t>
      </w:r>
      <w:bookmarkStart w:id="179" w:name="_Toc528587123"/>
      <w:bookmarkEnd w:id="17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56"/>
        <w:gridCol w:w="4014"/>
      </w:tblGrid>
      <w:tr w:rsidR="00017BAA" w:rsidRPr="00F55E32" w14:paraId="25295C6C" w14:textId="77777777" w:rsidTr="00F55E32">
        <w:trPr>
          <w:tblHeader/>
        </w:trPr>
        <w:tc>
          <w:tcPr>
            <w:tcW w:w="3356" w:type="dxa"/>
            <w:tcBorders>
              <w:top w:val="single" w:sz="4" w:space="0" w:color="auto"/>
              <w:bottom w:val="nil"/>
            </w:tcBorders>
            <w:shd w:val="clear" w:color="auto" w:fill="auto"/>
            <w:vAlign w:val="bottom"/>
          </w:tcPr>
          <w:p w14:paraId="7279980A" w14:textId="77777777" w:rsidR="00017BAA" w:rsidRPr="00F55E32" w:rsidRDefault="00017BAA" w:rsidP="00F55E32">
            <w:pPr>
              <w:pStyle w:val="SingleTxtG"/>
              <w:spacing w:before="40" w:after="40" w:line="220" w:lineRule="exact"/>
              <w:ind w:left="0" w:right="113"/>
              <w:jc w:val="left"/>
              <w:rPr>
                <w:sz w:val="18"/>
              </w:rPr>
            </w:pPr>
            <w:r w:rsidRPr="00F55E32">
              <w:rPr>
                <w:sz w:val="18"/>
              </w:rPr>
              <w:t>2015</w:t>
            </w:r>
          </w:p>
        </w:tc>
        <w:tc>
          <w:tcPr>
            <w:tcW w:w="4014" w:type="dxa"/>
            <w:tcBorders>
              <w:top w:val="single" w:sz="4" w:space="0" w:color="auto"/>
              <w:bottom w:val="nil"/>
            </w:tcBorders>
            <w:shd w:val="clear" w:color="auto" w:fill="auto"/>
            <w:vAlign w:val="bottom"/>
          </w:tcPr>
          <w:p w14:paraId="3DCAB909" w14:textId="77777777" w:rsidR="00017BAA" w:rsidRPr="00F55E32" w:rsidRDefault="00017BAA" w:rsidP="00F55E32">
            <w:pPr>
              <w:pStyle w:val="SingleTxtG"/>
              <w:spacing w:before="40" w:after="40" w:line="220" w:lineRule="exact"/>
              <w:ind w:left="0" w:right="113"/>
              <w:jc w:val="right"/>
              <w:rPr>
                <w:sz w:val="18"/>
              </w:rPr>
            </w:pPr>
            <w:r w:rsidRPr="00F55E32">
              <w:rPr>
                <w:sz w:val="18"/>
              </w:rPr>
              <w:t>125</w:t>
            </w:r>
          </w:p>
        </w:tc>
      </w:tr>
      <w:tr w:rsidR="00017BAA" w:rsidRPr="00F55E32" w14:paraId="05E54485" w14:textId="77777777" w:rsidTr="00F55E32">
        <w:tc>
          <w:tcPr>
            <w:tcW w:w="3356" w:type="dxa"/>
            <w:tcBorders>
              <w:top w:val="nil"/>
            </w:tcBorders>
            <w:shd w:val="clear" w:color="auto" w:fill="auto"/>
          </w:tcPr>
          <w:p w14:paraId="3ECB6005" w14:textId="77777777" w:rsidR="00017BAA" w:rsidRPr="00F55E32" w:rsidRDefault="00017BAA" w:rsidP="00F55E32">
            <w:pPr>
              <w:pStyle w:val="SingleTxtG"/>
              <w:spacing w:before="40" w:after="40" w:line="220" w:lineRule="exact"/>
              <w:ind w:left="0" w:right="113"/>
              <w:jc w:val="left"/>
              <w:rPr>
                <w:sz w:val="18"/>
              </w:rPr>
            </w:pPr>
            <w:r w:rsidRPr="00F55E32">
              <w:rPr>
                <w:sz w:val="18"/>
              </w:rPr>
              <w:t>2016</w:t>
            </w:r>
          </w:p>
        </w:tc>
        <w:tc>
          <w:tcPr>
            <w:tcW w:w="4014" w:type="dxa"/>
            <w:tcBorders>
              <w:top w:val="nil"/>
            </w:tcBorders>
            <w:shd w:val="clear" w:color="auto" w:fill="auto"/>
            <w:vAlign w:val="bottom"/>
          </w:tcPr>
          <w:p w14:paraId="1B2F6FEB" w14:textId="77777777" w:rsidR="00017BAA" w:rsidRPr="00F55E32" w:rsidRDefault="00017BAA" w:rsidP="00F55E32">
            <w:pPr>
              <w:pStyle w:val="SingleTxtG"/>
              <w:spacing w:before="40" w:after="40" w:line="220" w:lineRule="exact"/>
              <w:ind w:left="0" w:right="113"/>
              <w:jc w:val="right"/>
              <w:rPr>
                <w:sz w:val="18"/>
              </w:rPr>
            </w:pPr>
            <w:r w:rsidRPr="00F55E32">
              <w:rPr>
                <w:sz w:val="18"/>
              </w:rPr>
              <w:t>114</w:t>
            </w:r>
          </w:p>
        </w:tc>
      </w:tr>
      <w:tr w:rsidR="00017BAA" w:rsidRPr="00F55E32" w14:paraId="575BDAE2" w14:textId="77777777" w:rsidTr="00F55E32">
        <w:tc>
          <w:tcPr>
            <w:tcW w:w="3356" w:type="dxa"/>
            <w:shd w:val="clear" w:color="auto" w:fill="auto"/>
          </w:tcPr>
          <w:p w14:paraId="478253FE" w14:textId="77777777" w:rsidR="00017BAA" w:rsidRPr="00F55E32" w:rsidRDefault="00017BAA" w:rsidP="00F55E32">
            <w:pPr>
              <w:pStyle w:val="SingleTxtG"/>
              <w:spacing w:before="40" w:after="40" w:line="220" w:lineRule="exact"/>
              <w:ind w:left="0" w:right="113"/>
              <w:jc w:val="left"/>
              <w:rPr>
                <w:sz w:val="18"/>
              </w:rPr>
            </w:pPr>
            <w:r w:rsidRPr="00F55E32">
              <w:rPr>
                <w:sz w:val="18"/>
              </w:rPr>
              <w:t>2017</w:t>
            </w:r>
          </w:p>
        </w:tc>
        <w:tc>
          <w:tcPr>
            <w:tcW w:w="4014" w:type="dxa"/>
            <w:shd w:val="clear" w:color="auto" w:fill="auto"/>
            <w:vAlign w:val="bottom"/>
          </w:tcPr>
          <w:p w14:paraId="6DDD2185" w14:textId="77777777" w:rsidR="00017BAA" w:rsidRPr="00F55E32" w:rsidRDefault="00017BAA" w:rsidP="00F55E32">
            <w:pPr>
              <w:pStyle w:val="SingleTxtG"/>
              <w:spacing w:before="40" w:after="40" w:line="220" w:lineRule="exact"/>
              <w:ind w:left="0" w:right="113"/>
              <w:jc w:val="right"/>
              <w:rPr>
                <w:sz w:val="18"/>
              </w:rPr>
            </w:pPr>
            <w:r w:rsidRPr="00F55E32">
              <w:rPr>
                <w:sz w:val="18"/>
              </w:rPr>
              <w:t>92</w:t>
            </w:r>
          </w:p>
        </w:tc>
      </w:tr>
      <w:tr w:rsidR="00017BAA" w:rsidRPr="00F55E32" w14:paraId="47B09A13" w14:textId="77777777" w:rsidTr="00F55E32">
        <w:tc>
          <w:tcPr>
            <w:tcW w:w="3356" w:type="dxa"/>
            <w:shd w:val="clear" w:color="auto" w:fill="auto"/>
          </w:tcPr>
          <w:p w14:paraId="79E8FBC5" w14:textId="77777777" w:rsidR="00017BAA" w:rsidRPr="00F55E32" w:rsidRDefault="00017BAA" w:rsidP="00F55E32">
            <w:pPr>
              <w:pStyle w:val="SingleTxtG"/>
              <w:spacing w:before="40" w:after="40" w:line="220" w:lineRule="exact"/>
              <w:ind w:left="0" w:right="113"/>
              <w:jc w:val="left"/>
              <w:rPr>
                <w:sz w:val="18"/>
              </w:rPr>
            </w:pPr>
            <w:r w:rsidRPr="00F55E32">
              <w:rPr>
                <w:sz w:val="18"/>
              </w:rPr>
              <w:t>2018</w:t>
            </w:r>
          </w:p>
        </w:tc>
        <w:tc>
          <w:tcPr>
            <w:tcW w:w="4014" w:type="dxa"/>
            <w:shd w:val="clear" w:color="auto" w:fill="auto"/>
            <w:vAlign w:val="bottom"/>
          </w:tcPr>
          <w:p w14:paraId="7A0FB571" w14:textId="77777777" w:rsidR="00017BAA" w:rsidRPr="00F55E32" w:rsidRDefault="00017BAA" w:rsidP="00F55E32">
            <w:pPr>
              <w:pStyle w:val="SingleTxtG"/>
              <w:spacing w:before="40" w:after="40" w:line="220" w:lineRule="exact"/>
              <w:ind w:left="0" w:right="113"/>
              <w:jc w:val="right"/>
              <w:rPr>
                <w:sz w:val="18"/>
              </w:rPr>
            </w:pPr>
            <w:r w:rsidRPr="00F55E32">
              <w:rPr>
                <w:sz w:val="18"/>
              </w:rPr>
              <w:t>71</w:t>
            </w:r>
          </w:p>
        </w:tc>
      </w:tr>
    </w:tbl>
    <w:bookmarkEnd w:id="179"/>
    <w:p w14:paraId="5D13A5A4" w14:textId="4A1AD52B" w:rsidR="00017BAA" w:rsidRPr="003E1933" w:rsidRDefault="008321DE" w:rsidP="008321DE">
      <w:pPr>
        <w:pStyle w:val="HChG"/>
      </w:pPr>
      <w:r>
        <w:tab/>
      </w:r>
      <w:bookmarkStart w:id="180" w:name="_Toc57729463"/>
      <w:r w:rsidR="00017BAA" w:rsidRPr="003E1933">
        <w:t>53.</w:t>
      </w:r>
      <w:r w:rsidR="00017BAA" w:rsidRPr="003E1933">
        <w:tab/>
        <w:t>Reported cases</w:t>
      </w:r>
      <w:bookmarkEnd w:id="180"/>
    </w:p>
    <w:p w14:paraId="55C65D24" w14:textId="77777777" w:rsidR="00017BAA" w:rsidRPr="003E1933" w:rsidRDefault="00017BAA" w:rsidP="008321DE">
      <w:pPr>
        <w:pStyle w:val="H1G"/>
      </w:pPr>
      <w:r w:rsidRPr="003E1933">
        <w:tab/>
      </w:r>
      <w:r w:rsidRPr="003E1933">
        <w:tab/>
      </w:r>
      <w:bookmarkStart w:id="181" w:name="_Toc57729464"/>
      <w:r w:rsidRPr="003E1933">
        <w:t>For trafficking in children, see section 51 above.</w:t>
      </w:r>
      <w:bookmarkEnd w:id="181"/>
    </w:p>
    <w:p w14:paraId="35F022BE" w14:textId="77777777" w:rsidR="00017BAA" w:rsidRPr="003E1933" w:rsidRDefault="00017BAA" w:rsidP="008321DE">
      <w:pPr>
        <w:pStyle w:val="H23G"/>
      </w:pPr>
      <w:r w:rsidRPr="003E1933">
        <w:tab/>
      </w:r>
      <w:r w:rsidRPr="003E1933">
        <w:tab/>
      </w:r>
      <w:bookmarkStart w:id="182" w:name="_Toc57729465"/>
      <w:r w:rsidRPr="003E1933">
        <w:t>Pornography and child prostitution, Criminal Code</w:t>
      </w:r>
      <w:bookmarkEnd w:id="18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0"/>
        <w:gridCol w:w="707"/>
        <w:gridCol w:w="708"/>
        <w:gridCol w:w="708"/>
        <w:gridCol w:w="712"/>
        <w:gridCol w:w="666"/>
        <w:gridCol w:w="668"/>
        <w:gridCol w:w="666"/>
        <w:gridCol w:w="665"/>
      </w:tblGrid>
      <w:tr w:rsidR="00017BAA" w:rsidRPr="008321DE" w14:paraId="7C4780A6" w14:textId="77777777" w:rsidTr="00117F65">
        <w:trPr>
          <w:tblHeader/>
        </w:trPr>
        <w:tc>
          <w:tcPr>
            <w:tcW w:w="1269" w:type="pct"/>
            <w:tcBorders>
              <w:top w:val="single" w:sz="4" w:space="0" w:color="auto"/>
              <w:bottom w:val="nil"/>
            </w:tcBorders>
            <w:shd w:val="clear" w:color="auto" w:fill="auto"/>
            <w:vAlign w:val="bottom"/>
          </w:tcPr>
          <w:p w14:paraId="5871A5BE" w14:textId="77777777" w:rsidR="00017BAA" w:rsidRPr="008321DE" w:rsidRDefault="00017BAA" w:rsidP="008321DE">
            <w:pPr>
              <w:pStyle w:val="SingleTxtG"/>
              <w:spacing w:before="80" w:after="80" w:line="200" w:lineRule="exact"/>
              <w:ind w:left="0" w:right="113"/>
              <w:jc w:val="left"/>
              <w:rPr>
                <w:i/>
                <w:sz w:val="16"/>
              </w:rPr>
            </w:pPr>
            <w:r w:rsidRPr="008321DE">
              <w:rPr>
                <w:i/>
                <w:sz w:val="16"/>
              </w:rPr>
              <w:br w:type="page"/>
            </w:r>
          </w:p>
        </w:tc>
        <w:tc>
          <w:tcPr>
            <w:tcW w:w="1923"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1AF0583F" w14:textId="58A72222" w:rsidR="00017BAA" w:rsidRPr="008321DE" w:rsidRDefault="00017BAA" w:rsidP="008321DE">
            <w:pPr>
              <w:pStyle w:val="SingleTxtG"/>
              <w:spacing w:before="80" w:after="80" w:line="200" w:lineRule="exact"/>
              <w:ind w:left="0" w:right="113"/>
              <w:jc w:val="center"/>
              <w:rPr>
                <w:i/>
                <w:sz w:val="16"/>
              </w:rPr>
            </w:pPr>
            <w:r w:rsidRPr="008321DE">
              <w:rPr>
                <w:i/>
                <w:sz w:val="16"/>
              </w:rPr>
              <w:t>Minor</w:t>
            </w:r>
            <w:r w:rsidR="009559B1">
              <w:rPr>
                <w:i/>
                <w:sz w:val="16"/>
              </w:rPr>
              <w:t>s</w:t>
            </w:r>
            <w:r w:rsidRPr="008321DE">
              <w:rPr>
                <w:i/>
                <w:sz w:val="16"/>
              </w:rPr>
              <w:t xml:space="preserve"> who are victims</w:t>
            </w:r>
          </w:p>
        </w:tc>
        <w:tc>
          <w:tcPr>
            <w:tcW w:w="1809" w:type="pct"/>
            <w:gridSpan w:val="4"/>
            <w:tcBorders>
              <w:top w:val="single" w:sz="4" w:space="0" w:color="auto"/>
              <w:left w:val="single" w:sz="24" w:space="0" w:color="FFFFFF" w:themeColor="background1"/>
              <w:bottom w:val="single" w:sz="4" w:space="0" w:color="auto"/>
            </w:tcBorders>
            <w:shd w:val="clear" w:color="auto" w:fill="auto"/>
            <w:vAlign w:val="bottom"/>
            <w:hideMark/>
          </w:tcPr>
          <w:p w14:paraId="117623C9" w14:textId="5627B675" w:rsidR="00017BAA" w:rsidRPr="008321DE" w:rsidRDefault="00017BAA" w:rsidP="008321DE">
            <w:pPr>
              <w:pStyle w:val="SingleTxtG"/>
              <w:spacing w:before="80" w:after="80" w:line="200" w:lineRule="exact"/>
              <w:ind w:left="0" w:right="113"/>
              <w:jc w:val="center"/>
              <w:rPr>
                <w:i/>
                <w:sz w:val="16"/>
              </w:rPr>
            </w:pPr>
            <w:r w:rsidRPr="008321DE">
              <w:rPr>
                <w:i/>
                <w:sz w:val="16"/>
              </w:rPr>
              <w:t>Recorded offences</w:t>
            </w:r>
          </w:p>
        </w:tc>
      </w:tr>
      <w:tr w:rsidR="008321DE" w:rsidRPr="008321DE" w14:paraId="0E64B6AA" w14:textId="77777777" w:rsidTr="00117F65">
        <w:tc>
          <w:tcPr>
            <w:tcW w:w="1269" w:type="pct"/>
            <w:tcBorders>
              <w:top w:val="nil"/>
              <w:bottom w:val="single" w:sz="12" w:space="0" w:color="auto"/>
            </w:tcBorders>
            <w:shd w:val="clear" w:color="auto" w:fill="auto"/>
          </w:tcPr>
          <w:p w14:paraId="5E1F6E11" w14:textId="77777777" w:rsidR="00017BAA" w:rsidRPr="008321DE" w:rsidRDefault="00017BAA" w:rsidP="008321DE">
            <w:pPr>
              <w:pStyle w:val="SingleTxtG"/>
              <w:spacing w:before="40" w:after="40" w:line="220" w:lineRule="exact"/>
              <w:ind w:left="0" w:right="113"/>
              <w:jc w:val="left"/>
              <w:rPr>
                <w:sz w:val="18"/>
              </w:rPr>
            </w:pPr>
          </w:p>
        </w:tc>
        <w:tc>
          <w:tcPr>
            <w:tcW w:w="480" w:type="pct"/>
            <w:tcBorders>
              <w:top w:val="single" w:sz="4" w:space="0" w:color="auto"/>
              <w:bottom w:val="single" w:sz="12" w:space="0" w:color="auto"/>
            </w:tcBorders>
            <w:shd w:val="clear" w:color="auto" w:fill="auto"/>
            <w:vAlign w:val="bottom"/>
            <w:hideMark/>
          </w:tcPr>
          <w:p w14:paraId="76CE757D"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2015</w:t>
            </w:r>
          </w:p>
        </w:tc>
        <w:tc>
          <w:tcPr>
            <w:tcW w:w="480" w:type="pct"/>
            <w:tcBorders>
              <w:top w:val="single" w:sz="4" w:space="0" w:color="auto"/>
              <w:bottom w:val="single" w:sz="12" w:space="0" w:color="auto"/>
            </w:tcBorders>
            <w:shd w:val="clear" w:color="auto" w:fill="auto"/>
            <w:vAlign w:val="bottom"/>
            <w:hideMark/>
          </w:tcPr>
          <w:p w14:paraId="697E2B27"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2016</w:t>
            </w:r>
          </w:p>
        </w:tc>
        <w:tc>
          <w:tcPr>
            <w:tcW w:w="480" w:type="pct"/>
            <w:tcBorders>
              <w:top w:val="single" w:sz="4" w:space="0" w:color="auto"/>
              <w:bottom w:val="single" w:sz="12" w:space="0" w:color="auto"/>
            </w:tcBorders>
            <w:shd w:val="clear" w:color="auto" w:fill="auto"/>
            <w:vAlign w:val="bottom"/>
            <w:hideMark/>
          </w:tcPr>
          <w:p w14:paraId="284A62FE"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2017</w:t>
            </w:r>
          </w:p>
        </w:tc>
        <w:tc>
          <w:tcPr>
            <w:tcW w:w="482" w:type="pct"/>
            <w:tcBorders>
              <w:top w:val="single" w:sz="4" w:space="0" w:color="auto"/>
              <w:bottom w:val="single" w:sz="12" w:space="0" w:color="auto"/>
              <w:right w:val="single" w:sz="24" w:space="0" w:color="FFFFFF" w:themeColor="background1"/>
            </w:tcBorders>
            <w:shd w:val="clear" w:color="auto" w:fill="auto"/>
            <w:vAlign w:val="bottom"/>
            <w:hideMark/>
          </w:tcPr>
          <w:p w14:paraId="48C46C5C"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2018</w:t>
            </w:r>
          </w:p>
        </w:tc>
        <w:tc>
          <w:tcPr>
            <w:tcW w:w="452" w:type="pct"/>
            <w:tcBorders>
              <w:top w:val="single" w:sz="4" w:space="0" w:color="auto"/>
              <w:left w:val="single" w:sz="24" w:space="0" w:color="FFFFFF" w:themeColor="background1"/>
              <w:bottom w:val="single" w:sz="12" w:space="0" w:color="auto"/>
            </w:tcBorders>
            <w:shd w:val="clear" w:color="auto" w:fill="auto"/>
            <w:vAlign w:val="bottom"/>
            <w:hideMark/>
          </w:tcPr>
          <w:p w14:paraId="327DE734"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2015</w:t>
            </w:r>
          </w:p>
        </w:tc>
        <w:tc>
          <w:tcPr>
            <w:tcW w:w="453" w:type="pct"/>
            <w:tcBorders>
              <w:top w:val="single" w:sz="4" w:space="0" w:color="auto"/>
              <w:bottom w:val="single" w:sz="12" w:space="0" w:color="auto"/>
            </w:tcBorders>
            <w:shd w:val="clear" w:color="auto" w:fill="auto"/>
            <w:vAlign w:val="bottom"/>
            <w:hideMark/>
          </w:tcPr>
          <w:p w14:paraId="231B914E"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2016</w:t>
            </w:r>
          </w:p>
        </w:tc>
        <w:tc>
          <w:tcPr>
            <w:tcW w:w="452" w:type="pct"/>
            <w:tcBorders>
              <w:top w:val="single" w:sz="4" w:space="0" w:color="auto"/>
              <w:bottom w:val="single" w:sz="12" w:space="0" w:color="auto"/>
            </w:tcBorders>
            <w:shd w:val="clear" w:color="auto" w:fill="auto"/>
            <w:vAlign w:val="bottom"/>
            <w:hideMark/>
          </w:tcPr>
          <w:p w14:paraId="73A227E3"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2017</w:t>
            </w:r>
          </w:p>
        </w:tc>
        <w:tc>
          <w:tcPr>
            <w:tcW w:w="453" w:type="pct"/>
            <w:tcBorders>
              <w:top w:val="single" w:sz="4" w:space="0" w:color="auto"/>
              <w:bottom w:val="single" w:sz="12" w:space="0" w:color="auto"/>
            </w:tcBorders>
            <w:shd w:val="clear" w:color="auto" w:fill="auto"/>
            <w:vAlign w:val="bottom"/>
            <w:hideMark/>
          </w:tcPr>
          <w:p w14:paraId="2EE12567" w14:textId="77777777" w:rsidR="00017BAA" w:rsidRPr="008321DE" w:rsidRDefault="00017BAA" w:rsidP="008321DE">
            <w:pPr>
              <w:pStyle w:val="SingleTxtG"/>
              <w:spacing w:before="40" w:after="40" w:line="220" w:lineRule="exact"/>
              <w:ind w:left="0" w:right="113"/>
              <w:jc w:val="right"/>
              <w:rPr>
                <w:i/>
                <w:sz w:val="16"/>
              </w:rPr>
            </w:pPr>
            <w:r w:rsidRPr="008321DE">
              <w:rPr>
                <w:i/>
                <w:sz w:val="16"/>
              </w:rPr>
              <w:t>2018</w:t>
            </w:r>
          </w:p>
        </w:tc>
      </w:tr>
      <w:tr w:rsidR="00117F65" w:rsidRPr="008321DE" w14:paraId="4F9BF5D0" w14:textId="77777777" w:rsidTr="00117F65">
        <w:tc>
          <w:tcPr>
            <w:tcW w:w="1269" w:type="pct"/>
            <w:tcBorders>
              <w:top w:val="single" w:sz="12" w:space="0" w:color="auto"/>
            </w:tcBorders>
            <w:shd w:val="clear" w:color="auto" w:fill="auto"/>
            <w:hideMark/>
          </w:tcPr>
          <w:p w14:paraId="48C04DDB" w14:textId="77777777" w:rsidR="00017BAA" w:rsidRPr="008321DE" w:rsidRDefault="00017BAA" w:rsidP="008321DE">
            <w:pPr>
              <w:pStyle w:val="SingleTxtG"/>
              <w:spacing w:before="40" w:after="40" w:line="220" w:lineRule="exact"/>
              <w:ind w:left="0" w:right="113"/>
              <w:jc w:val="left"/>
              <w:rPr>
                <w:sz w:val="18"/>
              </w:rPr>
            </w:pPr>
            <w:r w:rsidRPr="008321DE">
              <w:rPr>
                <w:sz w:val="18"/>
              </w:rPr>
              <w:t>Art. 200 (3)</w:t>
            </w:r>
          </w:p>
        </w:tc>
        <w:tc>
          <w:tcPr>
            <w:tcW w:w="480" w:type="pct"/>
            <w:tcBorders>
              <w:top w:val="single" w:sz="12" w:space="0" w:color="auto"/>
            </w:tcBorders>
            <w:shd w:val="clear" w:color="auto" w:fill="auto"/>
            <w:vAlign w:val="bottom"/>
            <w:hideMark/>
          </w:tcPr>
          <w:p w14:paraId="1477A9F2" w14:textId="77777777" w:rsidR="00017BAA" w:rsidRPr="008321DE" w:rsidRDefault="00017BAA" w:rsidP="008321DE">
            <w:pPr>
              <w:pStyle w:val="SingleTxtG"/>
              <w:spacing w:before="40" w:after="40" w:line="220" w:lineRule="exact"/>
              <w:ind w:left="0" w:right="113"/>
              <w:jc w:val="right"/>
              <w:rPr>
                <w:sz w:val="18"/>
              </w:rPr>
            </w:pPr>
            <w:r w:rsidRPr="008321DE">
              <w:rPr>
                <w:sz w:val="18"/>
              </w:rPr>
              <w:t>70</w:t>
            </w:r>
          </w:p>
        </w:tc>
        <w:tc>
          <w:tcPr>
            <w:tcW w:w="480" w:type="pct"/>
            <w:tcBorders>
              <w:top w:val="single" w:sz="12" w:space="0" w:color="auto"/>
            </w:tcBorders>
            <w:shd w:val="clear" w:color="auto" w:fill="auto"/>
            <w:vAlign w:val="bottom"/>
            <w:hideMark/>
          </w:tcPr>
          <w:p w14:paraId="4DBF6528" w14:textId="77777777" w:rsidR="00017BAA" w:rsidRPr="008321DE" w:rsidRDefault="00017BAA" w:rsidP="008321DE">
            <w:pPr>
              <w:pStyle w:val="SingleTxtG"/>
              <w:spacing w:before="40" w:after="40" w:line="220" w:lineRule="exact"/>
              <w:ind w:left="0" w:right="113"/>
              <w:jc w:val="right"/>
              <w:rPr>
                <w:sz w:val="18"/>
              </w:rPr>
            </w:pPr>
            <w:r w:rsidRPr="008321DE">
              <w:rPr>
                <w:sz w:val="18"/>
              </w:rPr>
              <w:t>223</w:t>
            </w:r>
          </w:p>
        </w:tc>
        <w:tc>
          <w:tcPr>
            <w:tcW w:w="480" w:type="pct"/>
            <w:tcBorders>
              <w:top w:val="single" w:sz="12" w:space="0" w:color="auto"/>
            </w:tcBorders>
            <w:shd w:val="clear" w:color="auto" w:fill="auto"/>
            <w:vAlign w:val="bottom"/>
            <w:hideMark/>
          </w:tcPr>
          <w:p w14:paraId="42988ADE" w14:textId="77777777" w:rsidR="00017BAA" w:rsidRPr="008321DE" w:rsidRDefault="00017BAA" w:rsidP="008321DE">
            <w:pPr>
              <w:pStyle w:val="SingleTxtG"/>
              <w:spacing w:before="40" w:after="40" w:line="220" w:lineRule="exact"/>
              <w:ind w:left="0" w:right="113"/>
              <w:jc w:val="right"/>
              <w:rPr>
                <w:sz w:val="18"/>
              </w:rPr>
            </w:pPr>
            <w:r w:rsidRPr="008321DE">
              <w:rPr>
                <w:sz w:val="18"/>
              </w:rPr>
              <w:t>318</w:t>
            </w:r>
          </w:p>
        </w:tc>
        <w:tc>
          <w:tcPr>
            <w:tcW w:w="482" w:type="pct"/>
            <w:tcBorders>
              <w:top w:val="single" w:sz="12" w:space="0" w:color="auto"/>
            </w:tcBorders>
            <w:shd w:val="clear" w:color="auto" w:fill="auto"/>
            <w:vAlign w:val="bottom"/>
            <w:hideMark/>
          </w:tcPr>
          <w:p w14:paraId="71145098" w14:textId="77777777" w:rsidR="00017BAA" w:rsidRPr="008321DE" w:rsidRDefault="00017BAA" w:rsidP="008321DE">
            <w:pPr>
              <w:pStyle w:val="SingleTxtG"/>
              <w:spacing w:before="40" w:after="40" w:line="220" w:lineRule="exact"/>
              <w:ind w:left="0" w:right="113"/>
              <w:jc w:val="right"/>
              <w:rPr>
                <w:sz w:val="18"/>
              </w:rPr>
            </w:pPr>
            <w:r w:rsidRPr="008321DE">
              <w:rPr>
                <w:sz w:val="18"/>
              </w:rPr>
              <w:t>355</w:t>
            </w:r>
          </w:p>
        </w:tc>
        <w:tc>
          <w:tcPr>
            <w:tcW w:w="452" w:type="pct"/>
            <w:tcBorders>
              <w:top w:val="single" w:sz="12" w:space="0" w:color="auto"/>
            </w:tcBorders>
            <w:shd w:val="clear" w:color="auto" w:fill="auto"/>
            <w:vAlign w:val="bottom"/>
            <w:hideMark/>
          </w:tcPr>
          <w:p w14:paraId="3364D147" w14:textId="77777777" w:rsidR="00017BAA" w:rsidRPr="008321DE" w:rsidRDefault="00017BAA" w:rsidP="008321DE">
            <w:pPr>
              <w:pStyle w:val="SingleTxtG"/>
              <w:spacing w:before="40" w:after="40" w:line="220" w:lineRule="exact"/>
              <w:ind w:left="0" w:right="113"/>
              <w:jc w:val="right"/>
              <w:rPr>
                <w:sz w:val="18"/>
              </w:rPr>
            </w:pPr>
            <w:r w:rsidRPr="008321DE">
              <w:rPr>
                <w:sz w:val="18"/>
              </w:rPr>
              <w:t>92</w:t>
            </w:r>
          </w:p>
        </w:tc>
        <w:tc>
          <w:tcPr>
            <w:tcW w:w="453" w:type="pct"/>
            <w:tcBorders>
              <w:top w:val="single" w:sz="12" w:space="0" w:color="auto"/>
            </w:tcBorders>
            <w:shd w:val="clear" w:color="auto" w:fill="auto"/>
            <w:vAlign w:val="bottom"/>
            <w:hideMark/>
          </w:tcPr>
          <w:p w14:paraId="3DBD6696" w14:textId="77777777" w:rsidR="00017BAA" w:rsidRPr="008321DE" w:rsidRDefault="00017BAA" w:rsidP="008321DE">
            <w:pPr>
              <w:pStyle w:val="SingleTxtG"/>
              <w:spacing w:before="40" w:after="40" w:line="220" w:lineRule="exact"/>
              <w:ind w:left="0" w:right="113"/>
              <w:jc w:val="right"/>
              <w:rPr>
                <w:sz w:val="18"/>
              </w:rPr>
            </w:pPr>
            <w:r w:rsidRPr="008321DE">
              <w:rPr>
                <w:sz w:val="18"/>
              </w:rPr>
              <w:t>220</w:t>
            </w:r>
          </w:p>
        </w:tc>
        <w:tc>
          <w:tcPr>
            <w:tcW w:w="452" w:type="pct"/>
            <w:tcBorders>
              <w:top w:val="single" w:sz="12" w:space="0" w:color="auto"/>
            </w:tcBorders>
            <w:shd w:val="clear" w:color="auto" w:fill="auto"/>
            <w:vAlign w:val="bottom"/>
            <w:hideMark/>
          </w:tcPr>
          <w:p w14:paraId="26156182" w14:textId="77777777" w:rsidR="00017BAA" w:rsidRPr="008321DE" w:rsidRDefault="00017BAA" w:rsidP="008321DE">
            <w:pPr>
              <w:pStyle w:val="SingleTxtG"/>
              <w:spacing w:before="40" w:after="40" w:line="220" w:lineRule="exact"/>
              <w:ind w:left="0" w:right="113"/>
              <w:jc w:val="right"/>
              <w:rPr>
                <w:sz w:val="18"/>
              </w:rPr>
            </w:pPr>
            <w:r w:rsidRPr="008321DE">
              <w:rPr>
                <w:sz w:val="18"/>
              </w:rPr>
              <w:t>307</w:t>
            </w:r>
          </w:p>
        </w:tc>
        <w:tc>
          <w:tcPr>
            <w:tcW w:w="453" w:type="pct"/>
            <w:tcBorders>
              <w:top w:val="single" w:sz="12" w:space="0" w:color="auto"/>
            </w:tcBorders>
            <w:shd w:val="clear" w:color="auto" w:fill="auto"/>
            <w:vAlign w:val="bottom"/>
            <w:hideMark/>
          </w:tcPr>
          <w:p w14:paraId="1D4A89FA" w14:textId="77777777" w:rsidR="00017BAA" w:rsidRPr="008321DE" w:rsidRDefault="00017BAA" w:rsidP="008321DE">
            <w:pPr>
              <w:pStyle w:val="SingleTxtG"/>
              <w:spacing w:before="40" w:after="40" w:line="220" w:lineRule="exact"/>
              <w:ind w:left="0" w:right="113"/>
              <w:jc w:val="right"/>
              <w:rPr>
                <w:sz w:val="18"/>
              </w:rPr>
            </w:pPr>
            <w:r w:rsidRPr="008321DE">
              <w:rPr>
                <w:sz w:val="18"/>
              </w:rPr>
              <w:t>341</w:t>
            </w:r>
          </w:p>
        </w:tc>
      </w:tr>
      <w:tr w:rsidR="00117F65" w:rsidRPr="008321DE" w14:paraId="3E6594B3" w14:textId="77777777" w:rsidTr="00117F65">
        <w:tc>
          <w:tcPr>
            <w:tcW w:w="1269" w:type="pct"/>
            <w:shd w:val="clear" w:color="auto" w:fill="auto"/>
            <w:hideMark/>
          </w:tcPr>
          <w:p w14:paraId="2D321D08" w14:textId="77777777" w:rsidR="00017BAA" w:rsidRPr="008321DE" w:rsidRDefault="00017BAA" w:rsidP="008321DE">
            <w:pPr>
              <w:pStyle w:val="SingleTxtG"/>
              <w:spacing w:before="40" w:after="40" w:line="220" w:lineRule="exact"/>
              <w:ind w:left="0" w:right="113"/>
              <w:jc w:val="left"/>
              <w:rPr>
                <w:sz w:val="18"/>
              </w:rPr>
            </w:pPr>
            <w:r w:rsidRPr="008321DE">
              <w:rPr>
                <w:sz w:val="18"/>
              </w:rPr>
              <w:t>Art. 200 (4)</w:t>
            </w:r>
          </w:p>
        </w:tc>
        <w:tc>
          <w:tcPr>
            <w:tcW w:w="480" w:type="pct"/>
            <w:shd w:val="clear" w:color="auto" w:fill="auto"/>
            <w:vAlign w:val="bottom"/>
            <w:hideMark/>
          </w:tcPr>
          <w:p w14:paraId="76908808" w14:textId="77777777" w:rsidR="00017BAA" w:rsidRPr="008321DE" w:rsidRDefault="00017BAA" w:rsidP="008321DE">
            <w:pPr>
              <w:pStyle w:val="SingleTxtG"/>
              <w:spacing w:before="40" w:after="40" w:line="220" w:lineRule="exact"/>
              <w:ind w:left="0" w:right="113"/>
              <w:jc w:val="right"/>
              <w:rPr>
                <w:sz w:val="18"/>
              </w:rPr>
            </w:pPr>
            <w:r w:rsidRPr="008321DE">
              <w:rPr>
                <w:sz w:val="18"/>
              </w:rPr>
              <w:t>84</w:t>
            </w:r>
          </w:p>
        </w:tc>
        <w:tc>
          <w:tcPr>
            <w:tcW w:w="480" w:type="pct"/>
            <w:shd w:val="clear" w:color="auto" w:fill="auto"/>
            <w:vAlign w:val="bottom"/>
            <w:hideMark/>
          </w:tcPr>
          <w:p w14:paraId="21BF89BA" w14:textId="77777777" w:rsidR="00017BAA" w:rsidRPr="008321DE" w:rsidRDefault="00017BAA" w:rsidP="008321DE">
            <w:pPr>
              <w:pStyle w:val="SingleTxtG"/>
              <w:spacing w:before="40" w:after="40" w:line="220" w:lineRule="exact"/>
              <w:ind w:left="0" w:right="113"/>
              <w:jc w:val="right"/>
              <w:rPr>
                <w:sz w:val="18"/>
              </w:rPr>
            </w:pPr>
            <w:r w:rsidRPr="008321DE">
              <w:rPr>
                <w:sz w:val="18"/>
              </w:rPr>
              <w:t>132</w:t>
            </w:r>
          </w:p>
        </w:tc>
        <w:tc>
          <w:tcPr>
            <w:tcW w:w="480" w:type="pct"/>
            <w:shd w:val="clear" w:color="auto" w:fill="auto"/>
            <w:vAlign w:val="bottom"/>
            <w:hideMark/>
          </w:tcPr>
          <w:p w14:paraId="4C1370EC" w14:textId="77777777" w:rsidR="00017BAA" w:rsidRPr="008321DE" w:rsidRDefault="00017BAA" w:rsidP="008321DE">
            <w:pPr>
              <w:pStyle w:val="SingleTxtG"/>
              <w:spacing w:before="40" w:after="40" w:line="220" w:lineRule="exact"/>
              <w:ind w:left="0" w:right="113"/>
              <w:jc w:val="right"/>
              <w:rPr>
                <w:sz w:val="18"/>
              </w:rPr>
            </w:pPr>
            <w:r w:rsidRPr="008321DE">
              <w:rPr>
                <w:sz w:val="18"/>
              </w:rPr>
              <w:t>155</w:t>
            </w:r>
          </w:p>
        </w:tc>
        <w:tc>
          <w:tcPr>
            <w:tcW w:w="482" w:type="pct"/>
            <w:shd w:val="clear" w:color="auto" w:fill="auto"/>
            <w:vAlign w:val="bottom"/>
            <w:hideMark/>
          </w:tcPr>
          <w:p w14:paraId="20DFEB19" w14:textId="77777777" w:rsidR="00017BAA" w:rsidRPr="008321DE" w:rsidRDefault="00017BAA" w:rsidP="008321DE">
            <w:pPr>
              <w:pStyle w:val="SingleTxtG"/>
              <w:spacing w:before="40" w:after="40" w:line="220" w:lineRule="exact"/>
              <w:ind w:left="0" w:right="113"/>
              <w:jc w:val="right"/>
              <w:rPr>
                <w:sz w:val="18"/>
              </w:rPr>
            </w:pPr>
            <w:r w:rsidRPr="008321DE">
              <w:rPr>
                <w:sz w:val="18"/>
              </w:rPr>
              <w:t>123</w:t>
            </w:r>
          </w:p>
        </w:tc>
        <w:tc>
          <w:tcPr>
            <w:tcW w:w="452" w:type="pct"/>
            <w:shd w:val="clear" w:color="auto" w:fill="auto"/>
            <w:vAlign w:val="bottom"/>
            <w:hideMark/>
          </w:tcPr>
          <w:p w14:paraId="494ADDFF" w14:textId="77777777" w:rsidR="00017BAA" w:rsidRPr="008321DE" w:rsidRDefault="00017BAA" w:rsidP="008321DE">
            <w:pPr>
              <w:pStyle w:val="SingleTxtG"/>
              <w:spacing w:before="40" w:after="40" w:line="220" w:lineRule="exact"/>
              <w:ind w:left="0" w:right="113"/>
              <w:jc w:val="right"/>
              <w:rPr>
                <w:sz w:val="18"/>
              </w:rPr>
            </w:pPr>
            <w:r w:rsidRPr="008321DE">
              <w:rPr>
                <w:sz w:val="18"/>
              </w:rPr>
              <w:t>75</w:t>
            </w:r>
          </w:p>
        </w:tc>
        <w:tc>
          <w:tcPr>
            <w:tcW w:w="453" w:type="pct"/>
            <w:shd w:val="clear" w:color="auto" w:fill="auto"/>
            <w:vAlign w:val="bottom"/>
            <w:hideMark/>
          </w:tcPr>
          <w:p w14:paraId="58335727" w14:textId="77777777" w:rsidR="00017BAA" w:rsidRPr="008321DE" w:rsidRDefault="00017BAA" w:rsidP="008321DE">
            <w:pPr>
              <w:pStyle w:val="SingleTxtG"/>
              <w:spacing w:before="40" w:after="40" w:line="220" w:lineRule="exact"/>
              <w:ind w:left="0" w:right="113"/>
              <w:jc w:val="right"/>
              <w:rPr>
                <w:sz w:val="18"/>
              </w:rPr>
            </w:pPr>
            <w:r w:rsidRPr="008321DE">
              <w:rPr>
                <w:sz w:val="18"/>
              </w:rPr>
              <w:t>90</w:t>
            </w:r>
          </w:p>
        </w:tc>
        <w:tc>
          <w:tcPr>
            <w:tcW w:w="452" w:type="pct"/>
            <w:shd w:val="clear" w:color="auto" w:fill="auto"/>
            <w:vAlign w:val="bottom"/>
            <w:hideMark/>
          </w:tcPr>
          <w:p w14:paraId="44A35300" w14:textId="77777777" w:rsidR="00017BAA" w:rsidRPr="008321DE" w:rsidRDefault="00017BAA" w:rsidP="008321DE">
            <w:pPr>
              <w:pStyle w:val="SingleTxtG"/>
              <w:spacing w:before="40" w:after="40" w:line="220" w:lineRule="exact"/>
              <w:ind w:left="0" w:right="113"/>
              <w:jc w:val="right"/>
              <w:rPr>
                <w:sz w:val="18"/>
              </w:rPr>
            </w:pPr>
            <w:r w:rsidRPr="008321DE">
              <w:rPr>
                <w:sz w:val="18"/>
              </w:rPr>
              <w:t>118</w:t>
            </w:r>
          </w:p>
        </w:tc>
        <w:tc>
          <w:tcPr>
            <w:tcW w:w="453" w:type="pct"/>
            <w:shd w:val="clear" w:color="auto" w:fill="auto"/>
            <w:vAlign w:val="bottom"/>
            <w:hideMark/>
          </w:tcPr>
          <w:p w14:paraId="48B40D0D" w14:textId="77777777" w:rsidR="00017BAA" w:rsidRPr="008321DE" w:rsidRDefault="00017BAA" w:rsidP="008321DE">
            <w:pPr>
              <w:pStyle w:val="SingleTxtG"/>
              <w:spacing w:before="40" w:after="40" w:line="220" w:lineRule="exact"/>
              <w:ind w:left="0" w:right="113"/>
              <w:jc w:val="right"/>
              <w:rPr>
                <w:sz w:val="18"/>
              </w:rPr>
            </w:pPr>
            <w:r w:rsidRPr="008321DE">
              <w:rPr>
                <w:sz w:val="18"/>
              </w:rPr>
              <w:t>11</w:t>
            </w:r>
          </w:p>
        </w:tc>
      </w:tr>
      <w:tr w:rsidR="00117F65" w:rsidRPr="008321DE" w14:paraId="01857684" w14:textId="77777777" w:rsidTr="00117F65">
        <w:tc>
          <w:tcPr>
            <w:tcW w:w="1269" w:type="pct"/>
            <w:shd w:val="clear" w:color="auto" w:fill="auto"/>
            <w:hideMark/>
          </w:tcPr>
          <w:p w14:paraId="5A065CDC" w14:textId="77777777" w:rsidR="00017BAA" w:rsidRPr="008321DE" w:rsidRDefault="00017BAA" w:rsidP="008321DE">
            <w:pPr>
              <w:pStyle w:val="SingleTxtG"/>
              <w:spacing w:before="40" w:after="40" w:line="220" w:lineRule="exact"/>
              <w:ind w:left="0" w:right="113"/>
              <w:jc w:val="left"/>
              <w:rPr>
                <w:sz w:val="18"/>
              </w:rPr>
            </w:pPr>
            <w:r w:rsidRPr="008321DE">
              <w:rPr>
                <w:sz w:val="18"/>
              </w:rPr>
              <w:t>Art. 200 (5)</w:t>
            </w:r>
          </w:p>
        </w:tc>
        <w:tc>
          <w:tcPr>
            <w:tcW w:w="480" w:type="pct"/>
            <w:shd w:val="clear" w:color="auto" w:fill="auto"/>
            <w:vAlign w:val="bottom"/>
            <w:hideMark/>
          </w:tcPr>
          <w:p w14:paraId="412548DA"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4E68A05F"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1EDD39CD"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82" w:type="pct"/>
            <w:shd w:val="clear" w:color="auto" w:fill="auto"/>
            <w:vAlign w:val="bottom"/>
            <w:hideMark/>
          </w:tcPr>
          <w:p w14:paraId="27FF266C"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0271B283"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3" w:type="pct"/>
            <w:shd w:val="clear" w:color="auto" w:fill="auto"/>
            <w:vAlign w:val="bottom"/>
            <w:hideMark/>
          </w:tcPr>
          <w:p w14:paraId="5EDA04AF"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52" w:type="pct"/>
            <w:shd w:val="clear" w:color="auto" w:fill="auto"/>
            <w:vAlign w:val="bottom"/>
            <w:hideMark/>
          </w:tcPr>
          <w:p w14:paraId="6CF29726"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53" w:type="pct"/>
            <w:shd w:val="clear" w:color="auto" w:fill="auto"/>
            <w:vAlign w:val="bottom"/>
            <w:hideMark/>
          </w:tcPr>
          <w:p w14:paraId="319D7B07"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r>
      <w:tr w:rsidR="00117F65" w:rsidRPr="008321DE" w14:paraId="44EFC08B" w14:textId="77777777" w:rsidTr="00117F65">
        <w:tc>
          <w:tcPr>
            <w:tcW w:w="1269" w:type="pct"/>
            <w:shd w:val="clear" w:color="auto" w:fill="auto"/>
            <w:hideMark/>
          </w:tcPr>
          <w:p w14:paraId="7820578D"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(2) (repealed)</w:t>
            </w:r>
          </w:p>
        </w:tc>
        <w:tc>
          <w:tcPr>
            <w:tcW w:w="480" w:type="pct"/>
            <w:shd w:val="clear" w:color="auto" w:fill="auto"/>
            <w:vAlign w:val="bottom"/>
            <w:hideMark/>
          </w:tcPr>
          <w:p w14:paraId="0BCBC5DF" w14:textId="77777777" w:rsidR="00017BAA" w:rsidRPr="008321DE" w:rsidRDefault="00017BAA" w:rsidP="008321DE">
            <w:pPr>
              <w:pStyle w:val="SingleTxtG"/>
              <w:spacing w:before="40" w:after="40" w:line="220" w:lineRule="exact"/>
              <w:ind w:left="0" w:right="113"/>
              <w:jc w:val="right"/>
              <w:rPr>
                <w:sz w:val="18"/>
              </w:rPr>
            </w:pPr>
            <w:r w:rsidRPr="008321DE">
              <w:rPr>
                <w:sz w:val="18"/>
              </w:rPr>
              <w:t>17</w:t>
            </w:r>
          </w:p>
        </w:tc>
        <w:tc>
          <w:tcPr>
            <w:tcW w:w="480" w:type="pct"/>
            <w:shd w:val="clear" w:color="auto" w:fill="auto"/>
            <w:vAlign w:val="bottom"/>
            <w:hideMark/>
          </w:tcPr>
          <w:p w14:paraId="2372AE97" w14:textId="77777777" w:rsidR="00017BAA" w:rsidRPr="008321DE" w:rsidRDefault="00017BAA" w:rsidP="008321DE">
            <w:pPr>
              <w:pStyle w:val="SingleTxtG"/>
              <w:spacing w:before="40" w:after="40" w:line="220" w:lineRule="exact"/>
              <w:ind w:left="0" w:right="113"/>
              <w:jc w:val="right"/>
              <w:rPr>
                <w:sz w:val="18"/>
              </w:rPr>
            </w:pPr>
            <w:r w:rsidRPr="008321DE">
              <w:rPr>
                <w:sz w:val="18"/>
              </w:rPr>
              <w:t>8</w:t>
            </w:r>
          </w:p>
        </w:tc>
        <w:tc>
          <w:tcPr>
            <w:tcW w:w="480" w:type="pct"/>
            <w:shd w:val="clear" w:color="auto" w:fill="auto"/>
            <w:vAlign w:val="bottom"/>
            <w:hideMark/>
          </w:tcPr>
          <w:p w14:paraId="01A0A1A3"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82" w:type="pct"/>
            <w:shd w:val="clear" w:color="auto" w:fill="auto"/>
            <w:vAlign w:val="bottom"/>
            <w:hideMark/>
          </w:tcPr>
          <w:p w14:paraId="0A65A856"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52" w:type="pct"/>
            <w:shd w:val="clear" w:color="auto" w:fill="auto"/>
            <w:vAlign w:val="bottom"/>
            <w:hideMark/>
          </w:tcPr>
          <w:p w14:paraId="78F78E9B" w14:textId="77777777" w:rsidR="00017BAA" w:rsidRPr="008321DE" w:rsidRDefault="00017BAA" w:rsidP="008321DE">
            <w:pPr>
              <w:pStyle w:val="SingleTxtG"/>
              <w:spacing w:before="40" w:after="40" w:line="220" w:lineRule="exact"/>
              <w:ind w:left="0" w:right="113"/>
              <w:jc w:val="right"/>
              <w:rPr>
                <w:sz w:val="18"/>
              </w:rPr>
            </w:pPr>
            <w:r w:rsidRPr="008321DE">
              <w:rPr>
                <w:sz w:val="18"/>
              </w:rPr>
              <w:t>20</w:t>
            </w:r>
          </w:p>
        </w:tc>
        <w:tc>
          <w:tcPr>
            <w:tcW w:w="453" w:type="pct"/>
            <w:shd w:val="clear" w:color="auto" w:fill="auto"/>
            <w:vAlign w:val="bottom"/>
            <w:hideMark/>
          </w:tcPr>
          <w:p w14:paraId="4C26D1D2" w14:textId="77777777" w:rsidR="00017BAA" w:rsidRPr="008321DE" w:rsidRDefault="00017BAA" w:rsidP="008321DE">
            <w:pPr>
              <w:pStyle w:val="SingleTxtG"/>
              <w:spacing w:before="40" w:after="40" w:line="220" w:lineRule="exact"/>
              <w:ind w:left="0" w:right="113"/>
              <w:jc w:val="right"/>
              <w:rPr>
                <w:sz w:val="18"/>
              </w:rPr>
            </w:pPr>
            <w:r w:rsidRPr="008321DE">
              <w:rPr>
                <w:sz w:val="18"/>
              </w:rPr>
              <w:t>13</w:t>
            </w:r>
          </w:p>
        </w:tc>
        <w:tc>
          <w:tcPr>
            <w:tcW w:w="452" w:type="pct"/>
            <w:shd w:val="clear" w:color="auto" w:fill="auto"/>
            <w:vAlign w:val="bottom"/>
            <w:hideMark/>
          </w:tcPr>
          <w:p w14:paraId="084C511D" w14:textId="77777777" w:rsidR="00017BAA" w:rsidRPr="008321DE" w:rsidRDefault="00017BAA" w:rsidP="008321DE">
            <w:pPr>
              <w:pStyle w:val="SingleTxtG"/>
              <w:spacing w:before="40" w:after="40" w:line="220" w:lineRule="exact"/>
              <w:ind w:left="0" w:right="113"/>
              <w:jc w:val="right"/>
              <w:rPr>
                <w:sz w:val="18"/>
              </w:rPr>
            </w:pPr>
            <w:r w:rsidRPr="008321DE">
              <w:rPr>
                <w:sz w:val="18"/>
              </w:rPr>
              <w:t>9</w:t>
            </w:r>
          </w:p>
        </w:tc>
        <w:tc>
          <w:tcPr>
            <w:tcW w:w="453" w:type="pct"/>
            <w:shd w:val="clear" w:color="auto" w:fill="auto"/>
            <w:vAlign w:val="bottom"/>
            <w:hideMark/>
          </w:tcPr>
          <w:p w14:paraId="72D0879E" w14:textId="77777777" w:rsidR="00017BAA" w:rsidRPr="008321DE" w:rsidRDefault="00017BAA" w:rsidP="008321DE">
            <w:pPr>
              <w:pStyle w:val="SingleTxtG"/>
              <w:spacing w:before="40" w:after="40" w:line="220" w:lineRule="exact"/>
              <w:ind w:left="0" w:right="113"/>
              <w:jc w:val="right"/>
              <w:rPr>
                <w:sz w:val="18"/>
              </w:rPr>
            </w:pPr>
            <w:r w:rsidRPr="008321DE">
              <w:rPr>
                <w:sz w:val="18"/>
              </w:rPr>
              <w:t>9</w:t>
            </w:r>
          </w:p>
        </w:tc>
      </w:tr>
      <w:tr w:rsidR="00117F65" w:rsidRPr="008321DE" w14:paraId="465FC580" w14:textId="77777777" w:rsidTr="00117F65">
        <w:tc>
          <w:tcPr>
            <w:tcW w:w="1269" w:type="pct"/>
            <w:shd w:val="clear" w:color="auto" w:fill="auto"/>
            <w:hideMark/>
          </w:tcPr>
          <w:p w14:paraId="3CBA6FFC"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(3)</w:t>
            </w:r>
          </w:p>
        </w:tc>
        <w:tc>
          <w:tcPr>
            <w:tcW w:w="480" w:type="pct"/>
            <w:shd w:val="clear" w:color="auto" w:fill="auto"/>
            <w:vAlign w:val="bottom"/>
            <w:hideMark/>
          </w:tcPr>
          <w:p w14:paraId="5766E811" w14:textId="77777777" w:rsidR="00017BAA" w:rsidRPr="008321DE" w:rsidRDefault="00017BAA" w:rsidP="008321DE">
            <w:pPr>
              <w:pStyle w:val="SingleTxtG"/>
              <w:spacing w:before="40" w:after="40" w:line="220" w:lineRule="exact"/>
              <w:ind w:left="0" w:right="113"/>
              <w:jc w:val="right"/>
              <w:rPr>
                <w:sz w:val="18"/>
              </w:rPr>
            </w:pPr>
            <w:r w:rsidRPr="008321DE">
              <w:rPr>
                <w:sz w:val="18"/>
              </w:rPr>
              <w:t>101</w:t>
            </w:r>
          </w:p>
        </w:tc>
        <w:tc>
          <w:tcPr>
            <w:tcW w:w="480" w:type="pct"/>
            <w:shd w:val="clear" w:color="auto" w:fill="auto"/>
            <w:vAlign w:val="bottom"/>
            <w:hideMark/>
          </w:tcPr>
          <w:p w14:paraId="21E1C5FE"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6D7577B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4E7F7F07"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0C3902A4" w14:textId="77777777" w:rsidR="00017BAA" w:rsidRPr="008321DE" w:rsidRDefault="00017BAA" w:rsidP="008321DE">
            <w:pPr>
              <w:pStyle w:val="SingleTxtG"/>
              <w:spacing w:before="40" w:after="40" w:line="220" w:lineRule="exact"/>
              <w:ind w:left="0" w:right="113"/>
              <w:jc w:val="right"/>
              <w:rPr>
                <w:sz w:val="18"/>
              </w:rPr>
            </w:pPr>
            <w:r w:rsidRPr="008321DE">
              <w:rPr>
                <w:sz w:val="18"/>
              </w:rPr>
              <w:t>365</w:t>
            </w:r>
          </w:p>
        </w:tc>
        <w:tc>
          <w:tcPr>
            <w:tcW w:w="453" w:type="pct"/>
            <w:shd w:val="clear" w:color="auto" w:fill="auto"/>
            <w:vAlign w:val="bottom"/>
            <w:hideMark/>
          </w:tcPr>
          <w:p w14:paraId="022711EB" w14:textId="77777777" w:rsidR="00017BAA" w:rsidRPr="008321DE" w:rsidRDefault="00017BAA" w:rsidP="008321DE">
            <w:pPr>
              <w:pStyle w:val="SingleTxtG"/>
              <w:spacing w:before="40" w:after="40" w:line="220" w:lineRule="exact"/>
              <w:ind w:left="0" w:right="113"/>
              <w:jc w:val="right"/>
              <w:rPr>
                <w:sz w:val="18"/>
              </w:rPr>
            </w:pPr>
            <w:r w:rsidRPr="008321DE">
              <w:rPr>
                <w:sz w:val="18"/>
              </w:rPr>
              <w:t>1 648</w:t>
            </w:r>
          </w:p>
        </w:tc>
        <w:tc>
          <w:tcPr>
            <w:tcW w:w="452" w:type="pct"/>
            <w:shd w:val="clear" w:color="auto" w:fill="auto"/>
            <w:vAlign w:val="bottom"/>
            <w:hideMark/>
          </w:tcPr>
          <w:p w14:paraId="2FE70AA9" w14:textId="77777777" w:rsidR="00017BAA" w:rsidRPr="008321DE" w:rsidRDefault="00017BAA" w:rsidP="008321DE">
            <w:pPr>
              <w:pStyle w:val="SingleTxtG"/>
              <w:spacing w:before="40" w:after="40" w:line="220" w:lineRule="exact"/>
              <w:ind w:left="0" w:right="113"/>
              <w:jc w:val="right"/>
              <w:rPr>
                <w:sz w:val="18"/>
              </w:rPr>
            </w:pPr>
            <w:r w:rsidRPr="008321DE">
              <w:rPr>
                <w:sz w:val="18"/>
              </w:rPr>
              <w:t>1 576</w:t>
            </w:r>
          </w:p>
        </w:tc>
        <w:tc>
          <w:tcPr>
            <w:tcW w:w="453" w:type="pct"/>
            <w:shd w:val="clear" w:color="auto" w:fill="auto"/>
            <w:vAlign w:val="bottom"/>
            <w:hideMark/>
          </w:tcPr>
          <w:p w14:paraId="4D90C844" w14:textId="77777777" w:rsidR="00017BAA" w:rsidRPr="008321DE" w:rsidRDefault="00017BAA" w:rsidP="008321DE">
            <w:pPr>
              <w:pStyle w:val="SingleTxtG"/>
              <w:spacing w:before="40" w:after="40" w:line="220" w:lineRule="exact"/>
              <w:ind w:left="0" w:right="113"/>
              <w:jc w:val="right"/>
              <w:rPr>
                <w:sz w:val="18"/>
              </w:rPr>
            </w:pPr>
            <w:r w:rsidRPr="008321DE">
              <w:rPr>
                <w:sz w:val="18"/>
              </w:rPr>
              <w:t>3 076</w:t>
            </w:r>
          </w:p>
        </w:tc>
      </w:tr>
      <w:tr w:rsidR="00117F65" w:rsidRPr="008321DE" w14:paraId="228377B3" w14:textId="77777777" w:rsidTr="00117F65">
        <w:tc>
          <w:tcPr>
            <w:tcW w:w="1269" w:type="pct"/>
            <w:shd w:val="clear" w:color="auto" w:fill="auto"/>
            <w:hideMark/>
          </w:tcPr>
          <w:p w14:paraId="63288F72"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(4)</w:t>
            </w:r>
          </w:p>
        </w:tc>
        <w:tc>
          <w:tcPr>
            <w:tcW w:w="480" w:type="pct"/>
            <w:shd w:val="clear" w:color="auto" w:fill="auto"/>
            <w:vAlign w:val="bottom"/>
            <w:hideMark/>
          </w:tcPr>
          <w:p w14:paraId="2614015A" w14:textId="77777777" w:rsidR="00017BAA" w:rsidRPr="008321DE" w:rsidRDefault="00017BAA" w:rsidP="008321DE">
            <w:pPr>
              <w:pStyle w:val="SingleTxtG"/>
              <w:spacing w:before="40" w:after="40" w:line="220" w:lineRule="exact"/>
              <w:ind w:left="0" w:right="113"/>
              <w:jc w:val="right"/>
              <w:rPr>
                <w:sz w:val="18"/>
              </w:rPr>
            </w:pPr>
            <w:r w:rsidRPr="008321DE">
              <w:rPr>
                <w:sz w:val="18"/>
              </w:rPr>
              <w:t>16</w:t>
            </w:r>
          </w:p>
        </w:tc>
        <w:tc>
          <w:tcPr>
            <w:tcW w:w="480" w:type="pct"/>
            <w:shd w:val="clear" w:color="auto" w:fill="auto"/>
            <w:vAlign w:val="bottom"/>
            <w:hideMark/>
          </w:tcPr>
          <w:p w14:paraId="6884939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411FD789"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7D9C7304"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75F54EE5" w14:textId="77777777" w:rsidR="00017BAA" w:rsidRPr="008321DE" w:rsidRDefault="00017BAA" w:rsidP="008321DE">
            <w:pPr>
              <w:pStyle w:val="SingleTxtG"/>
              <w:spacing w:before="40" w:after="40" w:line="220" w:lineRule="exact"/>
              <w:ind w:left="0" w:right="113"/>
              <w:jc w:val="right"/>
              <w:rPr>
                <w:sz w:val="18"/>
              </w:rPr>
            </w:pPr>
            <w:r w:rsidRPr="008321DE">
              <w:rPr>
                <w:sz w:val="18"/>
              </w:rPr>
              <w:t>24</w:t>
            </w:r>
          </w:p>
        </w:tc>
        <w:tc>
          <w:tcPr>
            <w:tcW w:w="453" w:type="pct"/>
            <w:shd w:val="clear" w:color="auto" w:fill="auto"/>
            <w:vAlign w:val="bottom"/>
            <w:hideMark/>
          </w:tcPr>
          <w:p w14:paraId="5EE09D80" w14:textId="77777777" w:rsidR="00017BAA" w:rsidRPr="008321DE" w:rsidRDefault="00017BAA" w:rsidP="008321DE">
            <w:pPr>
              <w:pStyle w:val="SingleTxtG"/>
              <w:spacing w:before="40" w:after="40" w:line="220" w:lineRule="exact"/>
              <w:ind w:left="0" w:right="113"/>
              <w:jc w:val="right"/>
              <w:rPr>
                <w:sz w:val="18"/>
              </w:rPr>
            </w:pPr>
            <w:r w:rsidRPr="008321DE">
              <w:rPr>
                <w:sz w:val="18"/>
              </w:rPr>
              <w:t>45</w:t>
            </w:r>
          </w:p>
        </w:tc>
        <w:tc>
          <w:tcPr>
            <w:tcW w:w="452" w:type="pct"/>
            <w:shd w:val="clear" w:color="auto" w:fill="auto"/>
            <w:vAlign w:val="bottom"/>
            <w:hideMark/>
          </w:tcPr>
          <w:p w14:paraId="6A073082" w14:textId="77777777" w:rsidR="00017BAA" w:rsidRPr="008321DE" w:rsidRDefault="00017BAA" w:rsidP="008321DE">
            <w:pPr>
              <w:pStyle w:val="SingleTxtG"/>
              <w:spacing w:before="40" w:after="40" w:line="220" w:lineRule="exact"/>
              <w:ind w:left="0" w:right="113"/>
              <w:jc w:val="right"/>
              <w:rPr>
                <w:sz w:val="18"/>
              </w:rPr>
            </w:pPr>
            <w:r w:rsidRPr="008321DE">
              <w:rPr>
                <w:sz w:val="18"/>
              </w:rPr>
              <w:t>56</w:t>
            </w:r>
          </w:p>
        </w:tc>
        <w:tc>
          <w:tcPr>
            <w:tcW w:w="453" w:type="pct"/>
            <w:shd w:val="clear" w:color="auto" w:fill="auto"/>
            <w:vAlign w:val="bottom"/>
            <w:hideMark/>
          </w:tcPr>
          <w:p w14:paraId="30DCD27B" w14:textId="77777777" w:rsidR="00017BAA" w:rsidRPr="008321DE" w:rsidRDefault="00017BAA" w:rsidP="008321DE">
            <w:pPr>
              <w:pStyle w:val="SingleTxtG"/>
              <w:spacing w:before="40" w:after="40" w:line="220" w:lineRule="exact"/>
              <w:ind w:left="0" w:right="113"/>
              <w:jc w:val="right"/>
              <w:rPr>
                <w:sz w:val="18"/>
              </w:rPr>
            </w:pPr>
            <w:r w:rsidRPr="008321DE">
              <w:rPr>
                <w:sz w:val="18"/>
              </w:rPr>
              <w:t>72</w:t>
            </w:r>
          </w:p>
        </w:tc>
      </w:tr>
      <w:tr w:rsidR="00117F65" w:rsidRPr="008321DE" w14:paraId="60711D99" w14:textId="77777777" w:rsidTr="00117F65">
        <w:tc>
          <w:tcPr>
            <w:tcW w:w="1269" w:type="pct"/>
            <w:shd w:val="clear" w:color="auto" w:fill="auto"/>
            <w:hideMark/>
          </w:tcPr>
          <w:p w14:paraId="2893DEA7"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(4) (a)</w:t>
            </w:r>
          </w:p>
        </w:tc>
        <w:tc>
          <w:tcPr>
            <w:tcW w:w="480" w:type="pct"/>
            <w:shd w:val="clear" w:color="auto" w:fill="auto"/>
            <w:vAlign w:val="bottom"/>
            <w:hideMark/>
          </w:tcPr>
          <w:p w14:paraId="4BD1713A" w14:textId="77777777" w:rsidR="00017BAA" w:rsidRPr="008321DE" w:rsidRDefault="00017BAA" w:rsidP="008321DE">
            <w:pPr>
              <w:pStyle w:val="SingleTxtG"/>
              <w:spacing w:before="40" w:after="40" w:line="220" w:lineRule="exact"/>
              <w:ind w:left="0" w:right="113"/>
              <w:jc w:val="right"/>
              <w:rPr>
                <w:sz w:val="18"/>
              </w:rPr>
            </w:pPr>
            <w:r w:rsidRPr="008321DE">
              <w:rPr>
                <w:sz w:val="18"/>
              </w:rPr>
              <w:t>96</w:t>
            </w:r>
          </w:p>
        </w:tc>
        <w:tc>
          <w:tcPr>
            <w:tcW w:w="480" w:type="pct"/>
            <w:shd w:val="clear" w:color="auto" w:fill="auto"/>
            <w:vAlign w:val="bottom"/>
            <w:hideMark/>
          </w:tcPr>
          <w:p w14:paraId="3CF19FA1"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1C85AA00"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4ED7728E"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3A528009" w14:textId="77777777" w:rsidR="00017BAA" w:rsidRPr="008321DE" w:rsidRDefault="00017BAA" w:rsidP="008321DE">
            <w:pPr>
              <w:pStyle w:val="SingleTxtG"/>
              <w:spacing w:before="40" w:after="40" w:line="220" w:lineRule="exact"/>
              <w:ind w:left="0" w:right="113"/>
              <w:jc w:val="right"/>
              <w:rPr>
                <w:sz w:val="18"/>
              </w:rPr>
            </w:pPr>
            <w:r w:rsidRPr="008321DE">
              <w:rPr>
                <w:sz w:val="18"/>
              </w:rPr>
              <w:t>163</w:t>
            </w:r>
          </w:p>
        </w:tc>
        <w:tc>
          <w:tcPr>
            <w:tcW w:w="453" w:type="pct"/>
            <w:shd w:val="clear" w:color="auto" w:fill="auto"/>
            <w:vAlign w:val="bottom"/>
            <w:hideMark/>
          </w:tcPr>
          <w:p w14:paraId="0A06B9EE" w14:textId="77777777" w:rsidR="00017BAA" w:rsidRPr="008321DE" w:rsidRDefault="00017BAA" w:rsidP="008321DE">
            <w:pPr>
              <w:pStyle w:val="SingleTxtG"/>
              <w:spacing w:before="40" w:after="40" w:line="220" w:lineRule="exact"/>
              <w:ind w:left="0" w:right="113"/>
              <w:jc w:val="right"/>
              <w:rPr>
                <w:sz w:val="18"/>
              </w:rPr>
            </w:pPr>
            <w:r w:rsidRPr="008321DE">
              <w:rPr>
                <w:sz w:val="18"/>
              </w:rPr>
              <w:t>278</w:t>
            </w:r>
          </w:p>
        </w:tc>
        <w:tc>
          <w:tcPr>
            <w:tcW w:w="452" w:type="pct"/>
            <w:shd w:val="clear" w:color="auto" w:fill="auto"/>
            <w:vAlign w:val="bottom"/>
            <w:hideMark/>
          </w:tcPr>
          <w:p w14:paraId="3F179F13" w14:textId="77777777" w:rsidR="00017BAA" w:rsidRPr="008321DE" w:rsidRDefault="00017BAA" w:rsidP="008321DE">
            <w:pPr>
              <w:pStyle w:val="SingleTxtG"/>
              <w:spacing w:before="40" w:after="40" w:line="220" w:lineRule="exact"/>
              <w:ind w:left="0" w:right="113"/>
              <w:jc w:val="right"/>
              <w:rPr>
                <w:sz w:val="18"/>
              </w:rPr>
            </w:pPr>
            <w:r w:rsidRPr="008321DE">
              <w:rPr>
                <w:sz w:val="18"/>
              </w:rPr>
              <w:t>253</w:t>
            </w:r>
          </w:p>
        </w:tc>
        <w:tc>
          <w:tcPr>
            <w:tcW w:w="453" w:type="pct"/>
            <w:shd w:val="clear" w:color="auto" w:fill="auto"/>
            <w:vAlign w:val="bottom"/>
            <w:hideMark/>
          </w:tcPr>
          <w:p w14:paraId="083E7DEA" w14:textId="77777777" w:rsidR="00017BAA" w:rsidRPr="008321DE" w:rsidRDefault="00017BAA" w:rsidP="008321DE">
            <w:pPr>
              <w:pStyle w:val="SingleTxtG"/>
              <w:spacing w:before="40" w:after="40" w:line="220" w:lineRule="exact"/>
              <w:ind w:left="0" w:right="113"/>
              <w:jc w:val="right"/>
              <w:rPr>
                <w:sz w:val="18"/>
              </w:rPr>
            </w:pPr>
            <w:r w:rsidRPr="008321DE">
              <w:rPr>
                <w:sz w:val="18"/>
              </w:rPr>
              <w:t>307</w:t>
            </w:r>
          </w:p>
        </w:tc>
      </w:tr>
      <w:tr w:rsidR="00117F65" w:rsidRPr="008321DE" w14:paraId="5A0675AF" w14:textId="77777777" w:rsidTr="00117F65">
        <w:tc>
          <w:tcPr>
            <w:tcW w:w="1269" w:type="pct"/>
            <w:shd w:val="clear" w:color="auto" w:fill="auto"/>
            <w:hideMark/>
          </w:tcPr>
          <w:p w14:paraId="6E895B22"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(4) (b)</w:t>
            </w:r>
          </w:p>
        </w:tc>
        <w:tc>
          <w:tcPr>
            <w:tcW w:w="480" w:type="pct"/>
            <w:shd w:val="clear" w:color="auto" w:fill="auto"/>
            <w:vAlign w:val="bottom"/>
            <w:hideMark/>
          </w:tcPr>
          <w:p w14:paraId="267A1E6A"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480" w:type="pct"/>
            <w:shd w:val="clear" w:color="auto" w:fill="auto"/>
            <w:vAlign w:val="bottom"/>
            <w:hideMark/>
          </w:tcPr>
          <w:p w14:paraId="35ED941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7657DA93"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23692287"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135E68E4" w14:textId="77777777" w:rsidR="00017BAA" w:rsidRPr="008321DE" w:rsidRDefault="00017BAA" w:rsidP="008321DE">
            <w:pPr>
              <w:pStyle w:val="SingleTxtG"/>
              <w:spacing w:before="40" w:after="40" w:line="220" w:lineRule="exact"/>
              <w:ind w:left="0" w:right="113"/>
              <w:jc w:val="right"/>
              <w:rPr>
                <w:sz w:val="18"/>
              </w:rPr>
            </w:pPr>
            <w:r w:rsidRPr="008321DE">
              <w:rPr>
                <w:sz w:val="18"/>
              </w:rPr>
              <w:t>8</w:t>
            </w:r>
          </w:p>
        </w:tc>
        <w:tc>
          <w:tcPr>
            <w:tcW w:w="453" w:type="pct"/>
            <w:shd w:val="clear" w:color="auto" w:fill="auto"/>
            <w:vAlign w:val="bottom"/>
            <w:hideMark/>
          </w:tcPr>
          <w:p w14:paraId="27EAB01F" w14:textId="77777777" w:rsidR="00017BAA" w:rsidRPr="008321DE" w:rsidRDefault="00017BAA" w:rsidP="008321DE">
            <w:pPr>
              <w:pStyle w:val="SingleTxtG"/>
              <w:spacing w:before="40" w:after="40" w:line="220" w:lineRule="exact"/>
              <w:ind w:left="0" w:right="113"/>
              <w:jc w:val="right"/>
              <w:rPr>
                <w:sz w:val="18"/>
              </w:rPr>
            </w:pPr>
            <w:r w:rsidRPr="008321DE">
              <w:rPr>
                <w:sz w:val="18"/>
              </w:rPr>
              <w:t>13</w:t>
            </w:r>
          </w:p>
        </w:tc>
        <w:tc>
          <w:tcPr>
            <w:tcW w:w="452" w:type="pct"/>
            <w:shd w:val="clear" w:color="auto" w:fill="auto"/>
            <w:vAlign w:val="bottom"/>
            <w:hideMark/>
          </w:tcPr>
          <w:p w14:paraId="71735F10" w14:textId="77777777" w:rsidR="00017BAA" w:rsidRPr="008321DE" w:rsidRDefault="00017BAA" w:rsidP="008321DE">
            <w:pPr>
              <w:pStyle w:val="SingleTxtG"/>
              <w:spacing w:before="40" w:after="40" w:line="220" w:lineRule="exact"/>
              <w:ind w:left="0" w:right="113"/>
              <w:jc w:val="right"/>
              <w:rPr>
                <w:sz w:val="18"/>
              </w:rPr>
            </w:pPr>
            <w:r w:rsidRPr="008321DE">
              <w:rPr>
                <w:sz w:val="18"/>
              </w:rPr>
              <w:t>33</w:t>
            </w:r>
          </w:p>
        </w:tc>
        <w:tc>
          <w:tcPr>
            <w:tcW w:w="453" w:type="pct"/>
            <w:shd w:val="clear" w:color="auto" w:fill="auto"/>
            <w:vAlign w:val="bottom"/>
            <w:hideMark/>
          </w:tcPr>
          <w:p w14:paraId="7212E5CA" w14:textId="77777777" w:rsidR="00017BAA" w:rsidRPr="008321DE" w:rsidRDefault="00017BAA" w:rsidP="008321DE">
            <w:pPr>
              <w:pStyle w:val="SingleTxtG"/>
              <w:spacing w:before="40" w:after="40" w:line="220" w:lineRule="exact"/>
              <w:ind w:left="0" w:right="113"/>
              <w:jc w:val="right"/>
              <w:rPr>
                <w:sz w:val="18"/>
              </w:rPr>
            </w:pPr>
            <w:r w:rsidRPr="008321DE">
              <w:rPr>
                <w:sz w:val="18"/>
              </w:rPr>
              <w:t>24</w:t>
            </w:r>
          </w:p>
        </w:tc>
      </w:tr>
      <w:tr w:rsidR="00117F65" w:rsidRPr="008321DE" w14:paraId="5C5E07C1" w14:textId="77777777" w:rsidTr="00117F65">
        <w:tc>
          <w:tcPr>
            <w:tcW w:w="1269" w:type="pct"/>
            <w:shd w:val="clear" w:color="auto" w:fill="auto"/>
            <w:hideMark/>
          </w:tcPr>
          <w:p w14:paraId="44DDABCA" w14:textId="77777777" w:rsidR="00017BAA" w:rsidRPr="008321DE" w:rsidRDefault="00017BAA" w:rsidP="008321DE">
            <w:pPr>
              <w:pStyle w:val="SingleTxtG"/>
              <w:spacing w:before="40" w:after="40" w:line="220" w:lineRule="exact"/>
              <w:ind w:left="0" w:right="113"/>
              <w:jc w:val="left"/>
              <w:rPr>
                <w:sz w:val="18"/>
              </w:rPr>
            </w:pPr>
            <w:r w:rsidRPr="008321DE">
              <w:rPr>
                <w:sz w:val="18"/>
              </w:rPr>
              <w:t>Art. 202 (4) (c)</w:t>
            </w:r>
          </w:p>
        </w:tc>
        <w:tc>
          <w:tcPr>
            <w:tcW w:w="480" w:type="pct"/>
            <w:shd w:val="clear" w:color="auto" w:fill="auto"/>
            <w:vAlign w:val="bottom"/>
            <w:hideMark/>
          </w:tcPr>
          <w:p w14:paraId="07144FD5"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314763F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1AD3B0F0"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46379A5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5E29BDF2"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3" w:type="pct"/>
            <w:shd w:val="clear" w:color="auto" w:fill="auto"/>
            <w:vAlign w:val="bottom"/>
            <w:hideMark/>
          </w:tcPr>
          <w:p w14:paraId="0268D6CB"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0B04D01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3" w:type="pct"/>
            <w:shd w:val="clear" w:color="auto" w:fill="auto"/>
            <w:vAlign w:val="bottom"/>
            <w:hideMark/>
          </w:tcPr>
          <w:p w14:paraId="52B09C03" w14:textId="77777777" w:rsidR="00017BAA" w:rsidRPr="008321DE" w:rsidRDefault="00017BAA" w:rsidP="008321DE">
            <w:pPr>
              <w:pStyle w:val="SingleTxtG"/>
              <w:spacing w:before="40" w:after="40" w:line="220" w:lineRule="exact"/>
              <w:ind w:left="0" w:right="113"/>
              <w:jc w:val="right"/>
              <w:rPr>
                <w:sz w:val="18"/>
              </w:rPr>
            </w:pPr>
            <w:r w:rsidRPr="008321DE">
              <w:rPr>
                <w:sz w:val="18"/>
              </w:rPr>
              <w:t>2</w:t>
            </w:r>
          </w:p>
        </w:tc>
      </w:tr>
      <w:tr w:rsidR="00117F65" w:rsidRPr="008321DE" w14:paraId="67D2FAD0" w14:textId="77777777" w:rsidTr="00117F65">
        <w:tc>
          <w:tcPr>
            <w:tcW w:w="1269" w:type="pct"/>
            <w:shd w:val="clear" w:color="auto" w:fill="auto"/>
            <w:hideMark/>
          </w:tcPr>
          <w:p w14:paraId="1E5C5E84"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204</w:t>
            </w:r>
          </w:p>
        </w:tc>
        <w:tc>
          <w:tcPr>
            <w:tcW w:w="480" w:type="pct"/>
            <w:shd w:val="clear" w:color="auto" w:fill="auto"/>
            <w:vAlign w:val="bottom"/>
            <w:hideMark/>
          </w:tcPr>
          <w:p w14:paraId="58A2BAE7"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75E91EA9"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0" w:type="pct"/>
            <w:shd w:val="clear" w:color="auto" w:fill="auto"/>
            <w:vAlign w:val="bottom"/>
            <w:hideMark/>
          </w:tcPr>
          <w:p w14:paraId="0B4A2512"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82" w:type="pct"/>
            <w:shd w:val="clear" w:color="auto" w:fill="auto"/>
            <w:vAlign w:val="bottom"/>
            <w:hideMark/>
          </w:tcPr>
          <w:p w14:paraId="367CD7C4"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452" w:type="pct"/>
            <w:shd w:val="clear" w:color="auto" w:fill="auto"/>
            <w:vAlign w:val="bottom"/>
            <w:hideMark/>
          </w:tcPr>
          <w:p w14:paraId="6E6E44D4" w14:textId="77777777" w:rsidR="00017BAA" w:rsidRPr="008321DE" w:rsidRDefault="00017BAA" w:rsidP="008321DE">
            <w:pPr>
              <w:pStyle w:val="SingleTxtG"/>
              <w:spacing w:before="40" w:after="40" w:line="220" w:lineRule="exact"/>
              <w:ind w:left="0" w:right="113"/>
              <w:jc w:val="right"/>
              <w:rPr>
                <w:sz w:val="18"/>
              </w:rPr>
            </w:pPr>
            <w:r w:rsidRPr="008321DE">
              <w:rPr>
                <w:sz w:val="18"/>
              </w:rPr>
              <w:t>6</w:t>
            </w:r>
          </w:p>
        </w:tc>
        <w:tc>
          <w:tcPr>
            <w:tcW w:w="453" w:type="pct"/>
            <w:shd w:val="clear" w:color="auto" w:fill="auto"/>
            <w:vAlign w:val="bottom"/>
            <w:hideMark/>
          </w:tcPr>
          <w:p w14:paraId="175375ED" w14:textId="77777777" w:rsidR="00017BAA" w:rsidRPr="008321DE" w:rsidRDefault="00017BAA" w:rsidP="008321DE">
            <w:pPr>
              <w:pStyle w:val="SingleTxtG"/>
              <w:spacing w:before="40" w:after="40" w:line="220" w:lineRule="exact"/>
              <w:ind w:left="0" w:right="113"/>
              <w:jc w:val="right"/>
              <w:rPr>
                <w:sz w:val="18"/>
              </w:rPr>
            </w:pPr>
            <w:r w:rsidRPr="008321DE">
              <w:rPr>
                <w:sz w:val="18"/>
              </w:rPr>
              <w:t>5</w:t>
            </w:r>
          </w:p>
        </w:tc>
        <w:tc>
          <w:tcPr>
            <w:tcW w:w="452" w:type="pct"/>
            <w:shd w:val="clear" w:color="auto" w:fill="auto"/>
            <w:vAlign w:val="bottom"/>
            <w:hideMark/>
          </w:tcPr>
          <w:p w14:paraId="77DFB0C7" w14:textId="77777777" w:rsidR="00017BAA" w:rsidRPr="008321DE" w:rsidRDefault="00017BAA" w:rsidP="008321DE">
            <w:pPr>
              <w:pStyle w:val="SingleTxtG"/>
              <w:spacing w:before="40" w:after="40" w:line="220" w:lineRule="exact"/>
              <w:ind w:left="0" w:right="113"/>
              <w:jc w:val="right"/>
              <w:rPr>
                <w:sz w:val="18"/>
              </w:rPr>
            </w:pPr>
            <w:r w:rsidRPr="008321DE">
              <w:rPr>
                <w:sz w:val="18"/>
              </w:rPr>
              <w:t>2</w:t>
            </w:r>
          </w:p>
        </w:tc>
        <w:tc>
          <w:tcPr>
            <w:tcW w:w="453" w:type="pct"/>
            <w:shd w:val="clear" w:color="auto" w:fill="auto"/>
            <w:vAlign w:val="bottom"/>
            <w:hideMark/>
          </w:tcPr>
          <w:p w14:paraId="5B8DBE86" w14:textId="77777777" w:rsidR="00017BAA" w:rsidRPr="008321DE" w:rsidRDefault="00017BAA" w:rsidP="008321DE">
            <w:pPr>
              <w:pStyle w:val="SingleTxtG"/>
              <w:spacing w:before="40" w:after="40" w:line="220" w:lineRule="exact"/>
              <w:ind w:left="0" w:right="113"/>
              <w:jc w:val="right"/>
              <w:rPr>
                <w:sz w:val="18"/>
              </w:rPr>
            </w:pPr>
            <w:r w:rsidRPr="008321DE">
              <w:rPr>
                <w:sz w:val="18"/>
              </w:rPr>
              <w:t>10</w:t>
            </w:r>
          </w:p>
        </w:tc>
      </w:tr>
    </w:tbl>
    <w:p w14:paraId="23ECD920" w14:textId="77777777" w:rsidR="00017BAA" w:rsidRPr="003E1933" w:rsidRDefault="00017BAA" w:rsidP="008321DE">
      <w:pPr>
        <w:pStyle w:val="H1G"/>
      </w:pPr>
      <w:r w:rsidRPr="003E1933">
        <w:lastRenderedPageBreak/>
        <w:tab/>
      </w:r>
      <w:r w:rsidRPr="003E1933">
        <w:tab/>
      </w:r>
      <w:bookmarkStart w:id="183" w:name="_Toc57729466"/>
      <w:r w:rsidRPr="003E1933">
        <w:t>Proceedings</w:t>
      </w:r>
      <w:bookmarkEnd w:id="183"/>
    </w:p>
    <w:p w14:paraId="5052791D" w14:textId="77777777" w:rsidR="00017BAA" w:rsidRPr="003E1933" w:rsidRDefault="00017BAA" w:rsidP="002D3CF3">
      <w:pPr>
        <w:pStyle w:val="H23G"/>
        <w:spacing w:after="240"/>
      </w:pPr>
      <w:r w:rsidRPr="003E1933">
        <w:tab/>
      </w:r>
      <w:r w:rsidRPr="003E1933">
        <w:tab/>
      </w:r>
      <w:bookmarkStart w:id="184" w:name="_Toc57729467"/>
      <w:r w:rsidRPr="003E1933">
        <w:t>Adults whose conviction has become final</w:t>
      </w:r>
      <w:bookmarkEnd w:id="18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36"/>
        <w:gridCol w:w="1109"/>
        <w:gridCol w:w="1109"/>
        <w:gridCol w:w="1108"/>
        <w:gridCol w:w="1108"/>
      </w:tblGrid>
      <w:tr w:rsidR="00017BAA" w:rsidRPr="008321DE" w14:paraId="53BF2B16" w14:textId="77777777" w:rsidTr="008321DE">
        <w:trPr>
          <w:tblHeader/>
        </w:trPr>
        <w:tc>
          <w:tcPr>
            <w:tcW w:w="1991" w:type="pct"/>
            <w:tcBorders>
              <w:top w:val="single" w:sz="4" w:space="0" w:color="auto"/>
              <w:bottom w:val="single" w:sz="12" w:space="0" w:color="auto"/>
            </w:tcBorders>
            <w:shd w:val="clear" w:color="auto" w:fill="auto"/>
            <w:vAlign w:val="bottom"/>
          </w:tcPr>
          <w:p w14:paraId="06FD3B3C" w14:textId="77777777" w:rsidR="00017BAA" w:rsidRPr="008321DE" w:rsidRDefault="00017BAA" w:rsidP="008321DE">
            <w:pPr>
              <w:pStyle w:val="SingleTxtG"/>
              <w:spacing w:before="80" w:after="80" w:line="200" w:lineRule="exact"/>
              <w:ind w:left="0" w:right="113"/>
              <w:jc w:val="left"/>
              <w:rPr>
                <w:i/>
                <w:sz w:val="16"/>
              </w:rPr>
            </w:pPr>
          </w:p>
        </w:tc>
        <w:tc>
          <w:tcPr>
            <w:tcW w:w="752" w:type="pct"/>
            <w:tcBorders>
              <w:top w:val="single" w:sz="4" w:space="0" w:color="auto"/>
              <w:bottom w:val="single" w:sz="12" w:space="0" w:color="auto"/>
            </w:tcBorders>
            <w:shd w:val="clear" w:color="auto" w:fill="auto"/>
            <w:vAlign w:val="bottom"/>
          </w:tcPr>
          <w:p w14:paraId="3BD61D47" w14:textId="77777777" w:rsidR="00017BAA" w:rsidRPr="008321DE" w:rsidRDefault="00017BAA" w:rsidP="008321DE">
            <w:pPr>
              <w:pStyle w:val="SingleTxtG"/>
              <w:spacing w:before="80" w:after="80" w:line="200" w:lineRule="exact"/>
              <w:ind w:left="0" w:right="113"/>
              <w:jc w:val="right"/>
              <w:rPr>
                <w:i/>
                <w:sz w:val="16"/>
              </w:rPr>
            </w:pPr>
            <w:r w:rsidRPr="008321DE">
              <w:rPr>
                <w:i/>
                <w:sz w:val="16"/>
              </w:rPr>
              <w:t>2015</w:t>
            </w:r>
          </w:p>
        </w:tc>
        <w:tc>
          <w:tcPr>
            <w:tcW w:w="752" w:type="pct"/>
            <w:tcBorders>
              <w:top w:val="single" w:sz="4" w:space="0" w:color="auto"/>
              <w:bottom w:val="single" w:sz="12" w:space="0" w:color="auto"/>
            </w:tcBorders>
            <w:shd w:val="clear" w:color="auto" w:fill="auto"/>
            <w:vAlign w:val="bottom"/>
          </w:tcPr>
          <w:p w14:paraId="202DF447" w14:textId="77777777" w:rsidR="00017BAA" w:rsidRPr="008321DE" w:rsidRDefault="00017BAA" w:rsidP="008321DE">
            <w:pPr>
              <w:pStyle w:val="SingleTxtG"/>
              <w:spacing w:before="80" w:after="80" w:line="200" w:lineRule="exact"/>
              <w:ind w:left="0" w:right="113"/>
              <w:jc w:val="right"/>
              <w:rPr>
                <w:i/>
                <w:sz w:val="16"/>
              </w:rPr>
            </w:pPr>
            <w:r w:rsidRPr="008321DE">
              <w:rPr>
                <w:i/>
                <w:sz w:val="16"/>
              </w:rPr>
              <w:t>2016</w:t>
            </w:r>
          </w:p>
        </w:tc>
        <w:tc>
          <w:tcPr>
            <w:tcW w:w="752" w:type="pct"/>
            <w:tcBorders>
              <w:top w:val="single" w:sz="4" w:space="0" w:color="auto"/>
              <w:bottom w:val="single" w:sz="12" w:space="0" w:color="auto"/>
            </w:tcBorders>
            <w:shd w:val="clear" w:color="auto" w:fill="auto"/>
            <w:vAlign w:val="bottom"/>
          </w:tcPr>
          <w:p w14:paraId="1E010636" w14:textId="77777777" w:rsidR="00017BAA" w:rsidRPr="008321DE" w:rsidRDefault="00017BAA" w:rsidP="008321DE">
            <w:pPr>
              <w:pStyle w:val="SingleTxtG"/>
              <w:spacing w:before="80" w:after="80" w:line="200" w:lineRule="exact"/>
              <w:ind w:left="0" w:right="113"/>
              <w:jc w:val="right"/>
              <w:rPr>
                <w:i/>
                <w:sz w:val="16"/>
              </w:rPr>
            </w:pPr>
            <w:r w:rsidRPr="008321DE">
              <w:rPr>
                <w:i/>
                <w:sz w:val="16"/>
              </w:rPr>
              <w:t>2017</w:t>
            </w:r>
          </w:p>
        </w:tc>
        <w:tc>
          <w:tcPr>
            <w:tcW w:w="752" w:type="pct"/>
            <w:tcBorders>
              <w:top w:val="single" w:sz="4" w:space="0" w:color="auto"/>
              <w:bottom w:val="single" w:sz="12" w:space="0" w:color="auto"/>
            </w:tcBorders>
            <w:shd w:val="clear" w:color="auto" w:fill="auto"/>
            <w:vAlign w:val="bottom"/>
          </w:tcPr>
          <w:p w14:paraId="285804DC" w14:textId="77777777" w:rsidR="00017BAA" w:rsidRPr="008321DE" w:rsidRDefault="00017BAA" w:rsidP="008321DE">
            <w:pPr>
              <w:pStyle w:val="SingleTxtG"/>
              <w:spacing w:before="80" w:after="80" w:line="200" w:lineRule="exact"/>
              <w:ind w:left="0" w:right="113"/>
              <w:jc w:val="right"/>
              <w:rPr>
                <w:i/>
                <w:sz w:val="16"/>
              </w:rPr>
            </w:pPr>
            <w:r w:rsidRPr="008321DE">
              <w:rPr>
                <w:i/>
                <w:sz w:val="16"/>
              </w:rPr>
              <w:t>2018</w:t>
            </w:r>
          </w:p>
        </w:tc>
      </w:tr>
      <w:tr w:rsidR="00017BAA" w:rsidRPr="008321DE" w14:paraId="3BA5F12C" w14:textId="77777777" w:rsidTr="008321DE">
        <w:tc>
          <w:tcPr>
            <w:tcW w:w="1991" w:type="pct"/>
            <w:tcBorders>
              <w:top w:val="single" w:sz="12" w:space="0" w:color="auto"/>
            </w:tcBorders>
            <w:shd w:val="clear" w:color="auto" w:fill="auto"/>
          </w:tcPr>
          <w:p w14:paraId="67E4C98D"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200 (3)</w:t>
            </w:r>
          </w:p>
        </w:tc>
        <w:tc>
          <w:tcPr>
            <w:tcW w:w="752" w:type="pct"/>
            <w:tcBorders>
              <w:top w:val="single" w:sz="12" w:space="0" w:color="auto"/>
            </w:tcBorders>
            <w:shd w:val="clear" w:color="auto" w:fill="auto"/>
            <w:vAlign w:val="bottom"/>
          </w:tcPr>
          <w:p w14:paraId="4F1508E7" w14:textId="77777777" w:rsidR="00017BAA" w:rsidRPr="008321DE" w:rsidRDefault="00017BAA" w:rsidP="008321DE">
            <w:pPr>
              <w:pStyle w:val="SingleTxtG"/>
              <w:spacing w:before="40" w:after="40" w:line="220" w:lineRule="exact"/>
              <w:ind w:left="0" w:right="113"/>
              <w:jc w:val="right"/>
              <w:rPr>
                <w:sz w:val="18"/>
              </w:rPr>
            </w:pPr>
            <w:r w:rsidRPr="008321DE">
              <w:rPr>
                <w:sz w:val="18"/>
              </w:rPr>
              <w:t>4</w:t>
            </w:r>
          </w:p>
        </w:tc>
        <w:tc>
          <w:tcPr>
            <w:tcW w:w="752" w:type="pct"/>
            <w:tcBorders>
              <w:top w:val="single" w:sz="12" w:space="0" w:color="auto"/>
            </w:tcBorders>
            <w:shd w:val="clear" w:color="auto" w:fill="auto"/>
            <w:vAlign w:val="bottom"/>
          </w:tcPr>
          <w:p w14:paraId="75036839" w14:textId="77777777" w:rsidR="00017BAA" w:rsidRPr="008321DE" w:rsidRDefault="00017BAA" w:rsidP="008321DE">
            <w:pPr>
              <w:pStyle w:val="SingleTxtG"/>
              <w:spacing w:before="40" w:after="40" w:line="220" w:lineRule="exact"/>
              <w:ind w:left="0" w:right="113"/>
              <w:jc w:val="right"/>
              <w:rPr>
                <w:sz w:val="18"/>
              </w:rPr>
            </w:pPr>
            <w:r w:rsidRPr="008321DE">
              <w:rPr>
                <w:sz w:val="18"/>
              </w:rPr>
              <w:t>24</w:t>
            </w:r>
          </w:p>
        </w:tc>
        <w:tc>
          <w:tcPr>
            <w:tcW w:w="752" w:type="pct"/>
            <w:tcBorders>
              <w:top w:val="single" w:sz="12" w:space="0" w:color="auto"/>
            </w:tcBorders>
            <w:shd w:val="clear" w:color="auto" w:fill="auto"/>
            <w:vAlign w:val="bottom"/>
          </w:tcPr>
          <w:p w14:paraId="1EC23889" w14:textId="77777777" w:rsidR="00017BAA" w:rsidRPr="008321DE" w:rsidRDefault="00017BAA" w:rsidP="008321DE">
            <w:pPr>
              <w:pStyle w:val="SingleTxtG"/>
              <w:spacing w:before="40" w:after="40" w:line="220" w:lineRule="exact"/>
              <w:ind w:left="0" w:right="113"/>
              <w:jc w:val="right"/>
              <w:rPr>
                <w:sz w:val="18"/>
              </w:rPr>
            </w:pPr>
            <w:r w:rsidRPr="008321DE">
              <w:rPr>
                <w:sz w:val="18"/>
              </w:rPr>
              <w:t>33</w:t>
            </w:r>
          </w:p>
        </w:tc>
        <w:tc>
          <w:tcPr>
            <w:tcW w:w="752" w:type="pct"/>
            <w:tcBorders>
              <w:top w:val="single" w:sz="12" w:space="0" w:color="auto"/>
            </w:tcBorders>
            <w:shd w:val="clear" w:color="auto" w:fill="auto"/>
            <w:vAlign w:val="bottom"/>
          </w:tcPr>
          <w:p w14:paraId="1BFFB3EB" w14:textId="77777777" w:rsidR="00017BAA" w:rsidRPr="008321DE" w:rsidRDefault="00017BAA" w:rsidP="008321DE">
            <w:pPr>
              <w:pStyle w:val="SingleTxtG"/>
              <w:spacing w:before="40" w:after="40" w:line="220" w:lineRule="exact"/>
              <w:ind w:left="0" w:right="113"/>
              <w:jc w:val="right"/>
              <w:rPr>
                <w:sz w:val="18"/>
              </w:rPr>
            </w:pPr>
            <w:r w:rsidRPr="008321DE">
              <w:rPr>
                <w:sz w:val="18"/>
              </w:rPr>
              <w:t>56</w:t>
            </w:r>
          </w:p>
        </w:tc>
      </w:tr>
      <w:tr w:rsidR="00017BAA" w:rsidRPr="008321DE" w14:paraId="7FD09EEF" w14:textId="77777777" w:rsidTr="008321DE">
        <w:tc>
          <w:tcPr>
            <w:tcW w:w="1991" w:type="pct"/>
            <w:shd w:val="clear" w:color="auto" w:fill="auto"/>
          </w:tcPr>
          <w:p w14:paraId="682204AA"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200 (4)</w:t>
            </w:r>
          </w:p>
        </w:tc>
        <w:tc>
          <w:tcPr>
            <w:tcW w:w="752" w:type="pct"/>
            <w:shd w:val="clear" w:color="auto" w:fill="auto"/>
            <w:vAlign w:val="bottom"/>
          </w:tcPr>
          <w:p w14:paraId="7C19EC3C" w14:textId="77777777" w:rsidR="00017BAA" w:rsidRPr="008321DE" w:rsidRDefault="00017BAA" w:rsidP="008321DE">
            <w:pPr>
              <w:pStyle w:val="SingleTxtG"/>
              <w:spacing w:before="40" w:after="40" w:line="220" w:lineRule="exact"/>
              <w:ind w:left="0" w:right="113"/>
              <w:jc w:val="right"/>
              <w:rPr>
                <w:sz w:val="18"/>
              </w:rPr>
            </w:pPr>
            <w:r w:rsidRPr="008321DE">
              <w:rPr>
                <w:sz w:val="18"/>
              </w:rPr>
              <w:t>15</w:t>
            </w:r>
          </w:p>
        </w:tc>
        <w:tc>
          <w:tcPr>
            <w:tcW w:w="752" w:type="pct"/>
            <w:shd w:val="clear" w:color="auto" w:fill="auto"/>
            <w:vAlign w:val="bottom"/>
          </w:tcPr>
          <w:p w14:paraId="0988AB04" w14:textId="77777777" w:rsidR="00017BAA" w:rsidRPr="008321DE" w:rsidRDefault="00017BAA" w:rsidP="008321DE">
            <w:pPr>
              <w:pStyle w:val="SingleTxtG"/>
              <w:spacing w:before="40" w:after="40" w:line="220" w:lineRule="exact"/>
              <w:ind w:left="0" w:right="113"/>
              <w:jc w:val="right"/>
              <w:rPr>
                <w:sz w:val="18"/>
              </w:rPr>
            </w:pPr>
            <w:r w:rsidRPr="008321DE">
              <w:rPr>
                <w:sz w:val="18"/>
              </w:rPr>
              <w:t>25</w:t>
            </w:r>
          </w:p>
        </w:tc>
        <w:tc>
          <w:tcPr>
            <w:tcW w:w="752" w:type="pct"/>
            <w:shd w:val="clear" w:color="auto" w:fill="auto"/>
            <w:vAlign w:val="bottom"/>
          </w:tcPr>
          <w:p w14:paraId="5B157D9C" w14:textId="77777777" w:rsidR="00017BAA" w:rsidRPr="008321DE" w:rsidRDefault="00017BAA" w:rsidP="008321DE">
            <w:pPr>
              <w:pStyle w:val="SingleTxtG"/>
              <w:spacing w:before="40" w:after="40" w:line="220" w:lineRule="exact"/>
              <w:ind w:left="0" w:right="113"/>
              <w:jc w:val="right"/>
              <w:rPr>
                <w:sz w:val="18"/>
              </w:rPr>
            </w:pPr>
            <w:r w:rsidRPr="008321DE">
              <w:rPr>
                <w:sz w:val="18"/>
              </w:rPr>
              <w:t>24</w:t>
            </w:r>
          </w:p>
        </w:tc>
        <w:tc>
          <w:tcPr>
            <w:tcW w:w="752" w:type="pct"/>
            <w:shd w:val="clear" w:color="auto" w:fill="auto"/>
            <w:vAlign w:val="bottom"/>
          </w:tcPr>
          <w:p w14:paraId="6280BC9C" w14:textId="77777777" w:rsidR="00017BAA" w:rsidRPr="008321DE" w:rsidRDefault="00017BAA" w:rsidP="008321DE">
            <w:pPr>
              <w:pStyle w:val="SingleTxtG"/>
              <w:spacing w:before="40" w:after="40" w:line="220" w:lineRule="exact"/>
              <w:ind w:left="0" w:right="113"/>
              <w:jc w:val="right"/>
              <w:rPr>
                <w:sz w:val="18"/>
              </w:rPr>
            </w:pPr>
            <w:r w:rsidRPr="008321DE">
              <w:rPr>
                <w:sz w:val="18"/>
              </w:rPr>
              <w:t>27</w:t>
            </w:r>
          </w:p>
        </w:tc>
      </w:tr>
      <w:tr w:rsidR="00017BAA" w:rsidRPr="008321DE" w14:paraId="6D54E06C" w14:textId="77777777" w:rsidTr="008321DE">
        <w:tc>
          <w:tcPr>
            <w:tcW w:w="1991" w:type="pct"/>
            <w:shd w:val="clear" w:color="auto" w:fill="auto"/>
          </w:tcPr>
          <w:p w14:paraId="016E371B"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200 (5)</w:t>
            </w:r>
          </w:p>
        </w:tc>
        <w:tc>
          <w:tcPr>
            <w:tcW w:w="752" w:type="pct"/>
            <w:shd w:val="clear" w:color="auto" w:fill="auto"/>
            <w:vAlign w:val="bottom"/>
          </w:tcPr>
          <w:p w14:paraId="7C44B915"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737D5642"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2A63227B"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382E8FF1"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r>
      <w:tr w:rsidR="00017BAA" w:rsidRPr="008321DE" w14:paraId="65A87F0A" w14:textId="77777777" w:rsidTr="008321DE">
        <w:tc>
          <w:tcPr>
            <w:tcW w:w="1991" w:type="pct"/>
            <w:shd w:val="clear" w:color="auto" w:fill="auto"/>
          </w:tcPr>
          <w:p w14:paraId="6C328133"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(2) (repealed)</w:t>
            </w:r>
          </w:p>
        </w:tc>
        <w:tc>
          <w:tcPr>
            <w:tcW w:w="752" w:type="pct"/>
            <w:shd w:val="clear" w:color="auto" w:fill="auto"/>
            <w:vAlign w:val="bottom"/>
          </w:tcPr>
          <w:p w14:paraId="68936601" w14:textId="77777777" w:rsidR="00017BAA" w:rsidRPr="008321DE" w:rsidRDefault="00017BAA" w:rsidP="008321DE">
            <w:pPr>
              <w:pStyle w:val="SingleTxtG"/>
              <w:spacing w:before="40" w:after="40" w:line="220" w:lineRule="exact"/>
              <w:ind w:left="0" w:right="113"/>
              <w:jc w:val="right"/>
              <w:rPr>
                <w:sz w:val="18"/>
              </w:rPr>
            </w:pPr>
            <w:r w:rsidRPr="008321DE">
              <w:rPr>
                <w:sz w:val="18"/>
              </w:rPr>
              <w:t>4</w:t>
            </w:r>
          </w:p>
        </w:tc>
        <w:tc>
          <w:tcPr>
            <w:tcW w:w="752" w:type="pct"/>
            <w:shd w:val="clear" w:color="auto" w:fill="auto"/>
            <w:vAlign w:val="bottom"/>
          </w:tcPr>
          <w:p w14:paraId="79BD2487" w14:textId="77777777" w:rsidR="00017BAA" w:rsidRPr="008321DE" w:rsidRDefault="00017BAA" w:rsidP="008321DE">
            <w:pPr>
              <w:pStyle w:val="SingleTxtG"/>
              <w:spacing w:before="40" w:after="40" w:line="220" w:lineRule="exact"/>
              <w:ind w:left="0" w:right="113"/>
              <w:jc w:val="right"/>
              <w:rPr>
                <w:sz w:val="18"/>
              </w:rPr>
            </w:pPr>
            <w:r w:rsidRPr="008321DE">
              <w:rPr>
                <w:sz w:val="18"/>
              </w:rPr>
              <w:t>2</w:t>
            </w:r>
          </w:p>
        </w:tc>
        <w:tc>
          <w:tcPr>
            <w:tcW w:w="752" w:type="pct"/>
            <w:shd w:val="clear" w:color="auto" w:fill="auto"/>
            <w:vAlign w:val="bottom"/>
          </w:tcPr>
          <w:p w14:paraId="682F4C05"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79845B1E"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r>
      <w:tr w:rsidR="00017BAA" w:rsidRPr="008321DE" w14:paraId="05C1AF8F" w14:textId="77777777" w:rsidTr="008321DE">
        <w:tc>
          <w:tcPr>
            <w:tcW w:w="1991" w:type="pct"/>
            <w:shd w:val="clear" w:color="auto" w:fill="auto"/>
          </w:tcPr>
          <w:p w14:paraId="0C1E8744"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(3)</w:t>
            </w:r>
          </w:p>
        </w:tc>
        <w:tc>
          <w:tcPr>
            <w:tcW w:w="752" w:type="pct"/>
            <w:shd w:val="clear" w:color="auto" w:fill="auto"/>
            <w:vAlign w:val="bottom"/>
          </w:tcPr>
          <w:p w14:paraId="0A37ED02" w14:textId="77777777" w:rsidR="00017BAA" w:rsidRPr="008321DE" w:rsidRDefault="00017BAA" w:rsidP="008321DE">
            <w:pPr>
              <w:pStyle w:val="SingleTxtG"/>
              <w:spacing w:before="40" w:after="40" w:line="220" w:lineRule="exact"/>
              <w:ind w:left="0" w:right="113"/>
              <w:jc w:val="right"/>
              <w:rPr>
                <w:sz w:val="18"/>
              </w:rPr>
            </w:pPr>
            <w:r w:rsidRPr="008321DE">
              <w:rPr>
                <w:sz w:val="18"/>
              </w:rPr>
              <w:t>39</w:t>
            </w:r>
          </w:p>
        </w:tc>
        <w:tc>
          <w:tcPr>
            <w:tcW w:w="752" w:type="pct"/>
            <w:shd w:val="clear" w:color="auto" w:fill="auto"/>
            <w:vAlign w:val="bottom"/>
          </w:tcPr>
          <w:p w14:paraId="1E8C2D23" w14:textId="77777777" w:rsidR="00017BAA" w:rsidRPr="008321DE" w:rsidRDefault="00017BAA" w:rsidP="008321DE">
            <w:pPr>
              <w:pStyle w:val="SingleTxtG"/>
              <w:spacing w:before="40" w:after="40" w:line="220" w:lineRule="exact"/>
              <w:ind w:left="0" w:right="113"/>
              <w:jc w:val="right"/>
              <w:rPr>
                <w:sz w:val="18"/>
              </w:rPr>
            </w:pPr>
            <w:r w:rsidRPr="008321DE">
              <w:rPr>
                <w:sz w:val="18"/>
              </w:rPr>
              <w:t>60</w:t>
            </w:r>
          </w:p>
        </w:tc>
        <w:tc>
          <w:tcPr>
            <w:tcW w:w="752" w:type="pct"/>
            <w:shd w:val="clear" w:color="auto" w:fill="auto"/>
            <w:vAlign w:val="bottom"/>
          </w:tcPr>
          <w:p w14:paraId="02AC4F2A" w14:textId="77777777" w:rsidR="00017BAA" w:rsidRPr="008321DE" w:rsidRDefault="00017BAA" w:rsidP="008321DE">
            <w:pPr>
              <w:pStyle w:val="SingleTxtG"/>
              <w:spacing w:before="40" w:after="40" w:line="220" w:lineRule="exact"/>
              <w:ind w:left="0" w:right="113"/>
              <w:jc w:val="right"/>
              <w:rPr>
                <w:sz w:val="18"/>
              </w:rPr>
            </w:pPr>
            <w:r w:rsidRPr="008321DE">
              <w:rPr>
                <w:sz w:val="18"/>
              </w:rPr>
              <w:t>73</w:t>
            </w:r>
          </w:p>
        </w:tc>
        <w:tc>
          <w:tcPr>
            <w:tcW w:w="752" w:type="pct"/>
            <w:shd w:val="clear" w:color="auto" w:fill="auto"/>
            <w:vAlign w:val="bottom"/>
          </w:tcPr>
          <w:p w14:paraId="2765C19F" w14:textId="77777777" w:rsidR="00017BAA" w:rsidRPr="008321DE" w:rsidRDefault="00017BAA" w:rsidP="008321DE">
            <w:pPr>
              <w:pStyle w:val="SingleTxtG"/>
              <w:spacing w:before="40" w:after="40" w:line="220" w:lineRule="exact"/>
              <w:ind w:left="0" w:right="113"/>
              <w:jc w:val="right"/>
              <w:rPr>
                <w:sz w:val="18"/>
              </w:rPr>
            </w:pPr>
            <w:r w:rsidRPr="008321DE">
              <w:rPr>
                <w:sz w:val="18"/>
              </w:rPr>
              <w:t>60</w:t>
            </w:r>
          </w:p>
        </w:tc>
      </w:tr>
      <w:tr w:rsidR="00017BAA" w:rsidRPr="008321DE" w14:paraId="700A8614" w14:textId="77777777" w:rsidTr="008321DE">
        <w:tc>
          <w:tcPr>
            <w:tcW w:w="1991" w:type="pct"/>
            <w:shd w:val="clear" w:color="auto" w:fill="auto"/>
          </w:tcPr>
          <w:p w14:paraId="7278AD4E"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(4)</w:t>
            </w:r>
          </w:p>
        </w:tc>
        <w:tc>
          <w:tcPr>
            <w:tcW w:w="752" w:type="pct"/>
            <w:shd w:val="clear" w:color="auto" w:fill="auto"/>
            <w:vAlign w:val="bottom"/>
          </w:tcPr>
          <w:p w14:paraId="1A9D778F" w14:textId="77777777" w:rsidR="00017BAA" w:rsidRPr="008321DE" w:rsidRDefault="00017BAA" w:rsidP="008321DE">
            <w:pPr>
              <w:pStyle w:val="SingleTxtG"/>
              <w:spacing w:before="40" w:after="40" w:line="220" w:lineRule="exact"/>
              <w:ind w:left="0" w:right="113"/>
              <w:jc w:val="right"/>
              <w:rPr>
                <w:sz w:val="18"/>
              </w:rPr>
            </w:pPr>
            <w:r w:rsidRPr="008321DE">
              <w:rPr>
                <w:sz w:val="18"/>
              </w:rPr>
              <w:t>6</w:t>
            </w:r>
          </w:p>
        </w:tc>
        <w:tc>
          <w:tcPr>
            <w:tcW w:w="752" w:type="pct"/>
            <w:shd w:val="clear" w:color="auto" w:fill="auto"/>
            <w:vAlign w:val="bottom"/>
          </w:tcPr>
          <w:p w14:paraId="260063EB" w14:textId="77777777" w:rsidR="00017BAA" w:rsidRPr="008321DE" w:rsidRDefault="00017BAA" w:rsidP="008321DE">
            <w:pPr>
              <w:pStyle w:val="SingleTxtG"/>
              <w:spacing w:before="40" w:after="40" w:line="220" w:lineRule="exact"/>
              <w:ind w:left="0" w:right="113"/>
              <w:jc w:val="right"/>
              <w:rPr>
                <w:sz w:val="18"/>
              </w:rPr>
            </w:pPr>
            <w:r w:rsidRPr="008321DE">
              <w:rPr>
                <w:sz w:val="18"/>
              </w:rPr>
              <w:t>7</w:t>
            </w:r>
          </w:p>
        </w:tc>
        <w:tc>
          <w:tcPr>
            <w:tcW w:w="752" w:type="pct"/>
            <w:shd w:val="clear" w:color="auto" w:fill="auto"/>
            <w:vAlign w:val="bottom"/>
          </w:tcPr>
          <w:p w14:paraId="78060655" w14:textId="77777777" w:rsidR="00017BAA" w:rsidRPr="008321DE" w:rsidRDefault="00017BAA" w:rsidP="008321DE">
            <w:pPr>
              <w:pStyle w:val="SingleTxtG"/>
              <w:spacing w:before="40" w:after="40" w:line="220" w:lineRule="exact"/>
              <w:ind w:left="0" w:right="113"/>
              <w:jc w:val="right"/>
              <w:rPr>
                <w:sz w:val="18"/>
              </w:rPr>
            </w:pPr>
            <w:r w:rsidRPr="008321DE">
              <w:rPr>
                <w:sz w:val="18"/>
              </w:rPr>
              <w:t>7</w:t>
            </w:r>
          </w:p>
        </w:tc>
        <w:tc>
          <w:tcPr>
            <w:tcW w:w="752" w:type="pct"/>
            <w:shd w:val="clear" w:color="auto" w:fill="auto"/>
            <w:vAlign w:val="bottom"/>
          </w:tcPr>
          <w:p w14:paraId="1A2DF486" w14:textId="77777777" w:rsidR="00017BAA" w:rsidRPr="008321DE" w:rsidRDefault="00017BAA" w:rsidP="008321DE">
            <w:pPr>
              <w:pStyle w:val="SingleTxtG"/>
              <w:spacing w:before="40" w:after="40" w:line="220" w:lineRule="exact"/>
              <w:ind w:left="0" w:right="113"/>
              <w:jc w:val="right"/>
              <w:rPr>
                <w:sz w:val="18"/>
              </w:rPr>
            </w:pPr>
            <w:r w:rsidRPr="008321DE">
              <w:rPr>
                <w:sz w:val="18"/>
              </w:rPr>
              <w:t>17</w:t>
            </w:r>
          </w:p>
        </w:tc>
      </w:tr>
      <w:tr w:rsidR="00017BAA" w:rsidRPr="008321DE" w14:paraId="7F8BCD97" w14:textId="77777777" w:rsidTr="008321DE">
        <w:tc>
          <w:tcPr>
            <w:tcW w:w="1991" w:type="pct"/>
            <w:shd w:val="clear" w:color="auto" w:fill="auto"/>
          </w:tcPr>
          <w:p w14:paraId="5EC69F74"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(4) (a)</w:t>
            </w:r>
          </w:p>
        </w:tc>
        <w:tc>
          <w:tcPr>
            <w:tcW w:w="752" w:type="pct"/>
            <w:shd w:val="clear" w:color="auto" w:fill="auto"/>
            <w:vAlign w:val="bottom"/>
          </w:tcPr>
          <w:p w14:paraId="04E01E74" w14:textId="77777777" w:rsidR="00017BAA" w:rsidRPr="008321DE" w:rsidRDefault="00017BAA" w:rsidP="008321DE">
            <w:pPr>
              <w:pStyle w:val="SingleTxtG"/>
              <w:spacing w:before="40" w:after="40" w:line="220" w:lineRule="exact"/>
              <w:ind w:left="0" w:right="113"/>
              <w:jc w:val="right"/>
              <w:rPr>
                <w:sz w:val="18"/>
              </w:rPr>
            </w:pPr>
            <w:r w:rsidRPr="008321DE">
              <w:rPr>
                <w:sz w:val="18"/>
              </w:rPr>
              <w:t>62</w:t>
            </w:r>
          </w:p>
        </w:tc>
        <w:tc>
          <w:tcPr>
            <w:tcW w:w="752" w:type="pct"/>
            <w:shd w:val="clear" w:color="auto" w:fill="auto"/>
            <w:vAlign w:val="bottom"/>
          </w:tcPr>
          <w:p w14:paraId="24FCFE8A" w14:textId="77777777" w:rsidR="00017BAA" w:rsidRPr="008321DE" w:rsidRDefault="00017BAA" w:rsidP="008321DE">
            <w:pPr>
              <w:pStyle w:val="SingleTxtG"/>
              <w:spacing w:before="40" w:after="40" w:line="220" w:lineRule="exact"/>
              <w:ind w:left="0" w:right="113"/>
              <w:jc w:val="right"/>
              <w:rPr>
                <w:sz w:val="18"/>
              </w:rPr>
            </w:pPr>
            <w:r w:rsidRPr="008321DE">
              <w:rPr>
                <w:sz w:val="18"/>
              </w:rPr>
              <w:t>110</w:t>
            </w:r>
          </w:p>
        </w:tc>
        <w:tc>
          <w:tcPr>
            <w:tcW w:w="752" w:type="pct"/>
            <w:shd w:val="clear" w:color="auto" w:fill="auto"/>
            <w:vAlign w:val="bottom"/>
          </w:tcPr>
          <w:p w14:paraId="18BDC907" w14:textId="77777777" w:rsidR="00017BAA" w:rsidRPr="008321DE" w:rsidRDefault="00017BAA" w:rsidP="008321DE">
            <w:pPr>
              <w:pStyle w:val="SingleTxtG"/>
              <w:spacing w:before="40" w:after="40" w:line="220" w:lineRule="exact"/>
              <w:ind w:left="0" w:right="113"/>
              <w:jc w:val="right"/>
              <w:rPr>
                <w:sz w:val="18"/>
              </w:rPr>
            </w:pPr>
            <w:r w:rsidRPr="008321DE">
              <w:rPr>
                <w:sz w:val="18"/>
              </w:rPr>
              <w:t>105</w:t>
            </w:r>
          </w:p>
        </w:tc>
        <w:tc>
          <w:tcPr>
            <w:tcW w:w="752" w:type="pct"/>
            <w:shd w:val="clear" w:color="auto" w:fill="auto"/>
            <w:vAlign w:val="bottom"/>
          </w:tcPr>
          <w:p w14:paraId="43D5E3AA" w14:textId="77777777" w:rsidR="00017BAA" w:rsidRPr="008321DE" w:rsidRDefault="00017BAA" w:rsidP="008321DE">
            <w:pPr>
              <w:pStyle w:val="SingleTxtG"/>
              <w:spacing w:before="40" w:after="40" w:line="220" w:lineRule="exact"/>
              <w:ind w:left="0" w:right="113"/>
              <w:jc w:val="right"/>
              <w:rPr>
                <w:sz w:val="18"/>
              </w:rPr>
            </w:pPr>
            <w:r w:rsidRPr="008321DE">
              <w:rPr>
                <w:sz w:val="18"/>
              </w:rPr>
              <w:t>108</w:t>
            </w:r>
          </w:p>
        </w:tc>
      </w:tr>
      <w:tr w:rsidR="00017BAA" w:rsidRPr="008321DE" w14:paraId="2B12D61B" w14:textId="77777777" w:rsidTr="008321DE">
        <w:tc>
          <w:tcPr>
            <w:tcW w:w="1991" w:type="pct"/>
            <w:shd w:val="clear" w:color="auto" w:fill="auto"/>
          </w:tcPr>
          <w:p w14:paraId="315B1C15"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(4) (b)</w:t>
            </w:r>
          </w:p>
        </w:tc>
        <w:tc>
          <w:tcPr>
            <w:tcW w:w="752" w:type="pct"/>
            <w:shd w:val="clear" w:color="auto" w:fill="auto"/>
            <w:vAlign w:val="bottom"/>
          </w:tcPr>
          <w:p w14:paraId="0F511FC8" w14:textId="77777777" w:rsidR="00017BAA" w:rsidRPr="008321DE" w:rsidRDefault="00017BAA" w:rsidP="008321DE">
            <w:pPr>
              <w:pStyle w:val="SingleTxtG"/>
              <w:spacing w:before="40" w:after="40" w:line="220" w:lineRule="exact"/>
              <w:ind w:left="0" w:right="113"/>
              <w:jc w:val="right"/>
              <w:rPr>
                <w:sz w:val="18"/>
              </w:rPr>
            </w:pPr>
            <w:r w:rsidRPr="008321DE">
              <w:rPr>
                <w:sz w:val="18"/>
              </w:rPr>
              <w:t>2</w:t>
            </w:r>
          </w:p>
        </w:tc>
        <w:tc>
          <w:tcPr>
            <w:tcW w:w="752" w:type="pct"/>
            <w:shd w:val="clear" w:color="auto" w:fill="auto"/>
            <w:vAlign w:val="bottom"/>
          </w:tcPr>
          <w:p w14:paraId="363D0071"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5D46BF26" w14:textId="77777777" w:rsidR="00017BAA" w:rsidRPr="008321DE" w:rsidRDefault="00017BAA" w:rsidP="008321DE">
            <w:pPr>
              <w:pStyle w:val="SingleTxtG"/>
              <w:spacing w:before="40" w:after="40" w:line="220" w:lineRule="exact"/>
              <w:ind w:left="0" w:right="113"/>
              <w:jc w:val="right"/>
              <w:rPr>
                <w:sz w:val="18"/>
              </w:rPr>
            </w:pPr>
            <w:r w:rsidRPr="008321DE">
              <w:rPr>
                <w:sz w:val="18"/>
              </w:rPr>
              <w:t>1</w:t>
            </w:r>
          </w:p>
        </w:tc>
        <w:tc>
          <w:tcPr>
            <w:tcW w:w="752" w:type="pct"/>
            <w:shd w:val="clear" w:color="auto" w:fill="auto"/>
            <w:vAlign w:val="bottom"/>
          </w:tcPr>
          <w:p w14:paraId="7E1FF54F" w14:textId="77777777" w:rsidR="00017BAA" w:rsidRPr="008321DE" w:rsidRDefault="00017BAA" w:rsidP="008321DE">
            <w:pPr>
              <w:pStyle w:val="SingleTxtG"/>
              <w:spacing w:before="40" w:after="40" w:line="220" w:lineRule="exact"/>
              <w:ind w:left="0" w:right="113"/>
              <w:jc w:val="right"/>
              <w:rPr>
                <w:sz w:val="18"/>
              </w:rPr>
            </w:pPr>
            <w:r w:rsidRPr="008321DE">
              <w:rPr>
                <w:sz w:val="18"/>
              </w:rPr>
              <w:t>2</w:t>
            </w:r>
          </w:p>
        </w:tc>
      </w:tr>
      <w:tr w:rsidR="00017BAA" w:rsidRPr="008321DE" w14:paraId="2D8D0D01" w14:textId="77777777" w:rsidTr="008321DE">
        <w:tc>
          <w:tcPr>
            <w:tcW w:w="1991" w:type="pct"/>
            <w:shd w:val="clear" w:color="auto" w:fill="auto"/>
          </w:tcPr>
          <w:p w14:paraId="0CAC8DC6"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202 (4) (c)</w:t>
            </w:r>
          </w:p>
        </w:tc>
        <w:tc>
          <w:tcPr>
            <w:tcW w:w="752" w:type="pct"/>
            <w:shd w:val="clear" w:color="auto" w:fill="auto"/>
            <w:vAlign w:val="bottom"/>
          </w:tcPr>
          <w:p w14:paraId="52C78EBD"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4CBBD023"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5C2CA2A2"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c>
          <w:tcPr>
            <w:tcW w:w="752" w:type="pct"/>
            <w:shd w:val="clear" w:color="auto" w:fill="auto"/>
            <w:vAlign w:val="bottom"/>
          </w:tcPr>
          <w:p w14:paraId="37680B7A" w14:textId="77777777" w:rsidR="00017BAA" w:rsidRPr="008321DE" w:rsidRDefault="00017BAA" w:rsidP="008321DE">
            <w:pPr>
              <w:pStyle w:val="SingleTxtG"/>
              <w:spacing w:before="40" w:after="40" w:line="220" w:lineRule="exact"/>
              <w:ind w:left="0" w:right="113"/>
              <w:jc w:val="right"/>
              <w:rPr>
                <w:sz w:val="18"/>
              </w:rPr>
            </w:pPr>
            <w:r w:rsidRPr="008321DE">
              <w:rPr>
                <w:sz w:val="18"/>
              </w:rPr>
              <w:t>0</w:t>
            </w:r>
          </w:p>
        </w:tc>
      </w:tr>
      <w:tr w:rsidR="00017BAA" w:rsidRPr="008321DE" w14:paraId="49521597" w14:textId="77777777" w:rsidTr="008321DE">
        <w:tc>
          <w:tcPr>
            <w:tcW w:w="1991" w:type="pct"/>
            <w:shd w:val="clear" w:color="auto" w:fill="auto"/>
          </w:tcPr>
          <w:p w14:paraId="1738B65C" w14:textId="77777777" w:rsidR="00017BAA" w:rsidRPr="008321DE" w:rsidRDefault="00017BAA" w:rsidP="008321DE">
            <w:pPr>
              <w:pStyle w:val="SingleTxtG"/>
              <w:spacing w:before="40" w:after="40" w:line="220" w:lineRule="exact"/>
              <w:ind w:left="0" w:right="113"/>
              <w:jc w:val="left"/>
              <w:rPr>
                <w:sz w:val="18"/>
              </w:rPr>
            </w:pPr>
            <w:r w:rsidRPr="008321DE">
              <w:rPr>
                <w:sz w:val="18"/>
              </w:rPr>
              <w:t>Article 204</w:t>
            </w:r>
          </w:p>
        </w:tc>
        <w:tc>
          <w:tcPr>
            <w:tcW w:w="752" w:type="pct"/>
            <w:shd w:val="clear" w:color="auto" w:fill="auto"/>
            <w:vAlign w:val="bottom"/>
          </w:tcPr>
          <w:p w14:paraId="75B89679" w14:textId="77777777" w:rsidR="00017BAA" w:rsidRPr="008321DE" w:rsidRDefault="00017BAA" w:rsidP="008321DE">
            <w:pPr>
              <w:pStyle w:val="SingleTxtG"/>
              <w:spacing w:before="40" w:after="40" w:line="220" w:lineRule="exact"/>
              <w:ind w:left="0" w:right="113"/>
              <w:jc w:val="right"/>
              <w:rPr>
                <w:sz w:val="18"/>
              </w:rPr>
            </w:pPr>
            <w:r w:rsidRPr="008321DE">
              <w:rPr>
                <w:sz w:val="18"/>
              </w:rPr>
              <w:t>9</w:t>
            </w:r>
          </w:p>
        </w:tc>
        <w:tc>
          <w:tcPr>
            <w:tcW w:w="752" w:type="pct"/>
            <w:shd w:val="clear" w:color="auto" w:fill="auto"/>
            <w:vAlign w:val="bottom"/>
          </w:tcPr>
          <w:p w14:paraId="4571A2DB" w14:textId="77777777" w:rsidR="00017BAA" w:rsidRPr="008321DE" w:rsidRDefault="00017BAA" w:rsidP="008321DE">
            <w:pPr>
              <w:pStyle w:val="SingleTxtG"/>
              <w:spacing w:before="40" w:after="40" w:line="220" w:lineRule="exact"/>
              <w:ind w:left="0" w:right="113"/>
              <w:jc w:val="right"/>
              <w:rPr>
                <w:sz w:val="18"/>
              </w:rPr>
            </w:pPr>
            <w:r w:rsidRPr="008321DE">
              <w:rPr>
                <w:sz w:val="18"/>
              </w:rPr>
              <w:t>7</w:t>
            </w:r>
          </w:p>
        </w:tc>
        <w:tc>
          <w:tcPr>
            <w:tcW w:w="752" w:type="pct"/>
            <w:shd w:val="clear" w:color="auto" w:fill="auto"/>
            <w:vAlign w:val="bottom"/>
          </w:tcPr>
          <w:p w14:paraId="338191FD" w14:textId="77777777" w:rsidR="00017BAA" w:rsidRPr="008321DE" w:rsidRDefault="00017BAA" w:rsidP="008321DE">
            <w:pPr>
              <w:pStyle w:val="SingleTxtG"/>
              <w:spacing w:before="40" w:after="40" w:line="220" w:lineRule="exact"/>
              <w:ind w:left="0" w:right="113"/>
              <w:jc w:val="right"/>
              <w:rPr>
                <w:sz w:val="18"/>
              </w:rPr>
            </w:pPr>
            <w:r w:rsidRPr="008321DE">
              <w:rPr>
                <w:sz w:val="18"/>
              </w:rPr>
              <w:t>5</w:t>
            </w:r>
          </w:p>
        </w:tc>
        <w:tc>
          <w:tcPr>
            <w:tcW w:w="752" w:type="pct"/>
            <w:shd w:val="clear" w:color="auto" w:fill="auto"/>
            <w:vAlign w:val="bottom"/>
          </w:tcPr>
          <w:p w14:paraId="0CCA5601" w14:textId="77777777" w:rsidR="00017BAA" w:rsidRPr="008321DE" w:rsidRDefault="00017BAA" w:rsidP="008321DE">
            <w:pPr>
              <w:pStyle w:val="SingleTxtG"/>
              <w:spacing w:before="40" w:after="40" w:line="220" w:lineRule="exact"/>
              <w:ind w:left="0" w:right="113"/>
              <w:jc w:val="right"/>
              <w:rPr>
                <w:sz w:val="18"/>
              </w:rPr>
            </w:pPr>
            <w:r w:rsidRPr="008321DE">
              <w:rPr>
                <w:sz w:val="18"/>
              </w:rPr>
              <w:t>7</w:t>
            </w:r>
          </w:p>
        </w:tc>
      </w:tr>
    </w:tbl>
    <w:p w14:paraId="6D1328A8" w14:textId="77777777" w:rsidR="00017BAA" w:rsidRPr="003E1933" w:rsidRDefault="00017BAA" w:rsidP="00C63E14">
      <w:pPr>
        <w:pStyle w:val="H23G"/>
        <w:spacing w:after="240"/>
      </w:pPr>
      <w:r w:rsidRPr="003E1933">
        <w:tab/>
      </w:r>
      <w:r w:rsidRPr="003E1933">
        <w:tab/>
      </w:r>
      <w:bookmarkStart w:id="185" w:name="_Toc57729468"/>
      <w:r w:rsidRPr="003E1933">
        <w:t>Victims in cases in which there has been a conviction at first instance (it is not possible to determine whether the convictions have become final)</w:t>
      </w:r>
      <w:bookmarkEnd w:id="18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62"/>
        <w:gridCol w:w="1102"/>
        <w:gridCol w:w="1102"/>
        <w:gridCol w:w="1102"/>
        <w:gridCol w:w="1102"/>
      </w:tblGrid>
      <w:tr w:rsidR="00017BAA" w:rsidRPr="000576A9" w14:paraId="48520EB8" w14:textId="77777777" w:rsidTr="000576A9">
        <w:trPr>
          <w:tblHeader/>
        </w:trPr>
        <w:tc>
          <w:tcPr>
            <w:tcW w:w="2962" w:type="dxa"/>
            <w:tcBorders>
              <w:top w:val="single" w:sz="4" w:space="0" w:color="auto"/>
              <w:bottom w:val="single" w:sz="12" w:space="0" w:color="auto"/>
            </w:tcBorders>
            <w:shd w:val="clear" w:color="auto" w:fill="auto"/>
            <w:vAlign w:val="bottom"/>
          </w:tcPr>
          <w:p w14:paraId="130B96F7" w14:textId="77777777" w:rsidR="00017BAA" w:rsidRPr="000576A9" w:rsidRDefault="00017BAA" w:rsidP="000576A9">
            <w:pPr>
              <w:pStyle w:val="SingleTxtG"/>
              <w:spacing w:before="80" w:after="80" w:line="200" w:lineRule="exact"/>
              <w:ind w:left="0" w:right="113"/>
              <w:jc w:val="left"/>
              <w:rPr>
                <w:i/>
                <w:sz w:val="16"/>
              </w:rPr>
            </w:pPr>
          </w:p>
        </w:tc>
        <w:tc>
          <w:tcPr>
            <w:tcW w:w="1102" w:type="dxa"/>
            <w:tcBorders>
              <w:top w:val="single" w:sz="4" w:space="0" w:color="auto"/>
              <w:bottom w:val="single" w:sz="12" w:space="0" w:color="auto"/>
            </w:tcBorders>
            <w:shd w:val="clear" w:color="auto" w:fill="auto"/>
            <w:vAlign w:val="bottom"/>
          </w:tcPr>
          <w:p w14:paraId="3EAB44CB" w14:textId="77777777" w:rsidR="00017BAA" w:rsidRPr="000576A9" w:rsidRDefault="00017BAA" w:rsidP="000576A9">
            <w:pPr>
              <w:pStyle w:val="SingleTxtG"/>
              <w:spacing w:before="80" w:after="80" w:line="200" w:lineRule="exact"/>
              <w:ind w:left="0" w:right="113"/>
              <w:jc w:val="right"/>
              <w:rPr>
                <w:i/>
                <w:sz w:val="16"/>
              </w:rPr>
            </w:pPr>
            <w:r w:rsidRPr="000576A9">
              <w:rPr>
                <w:i/>
                <w:sz w:val="16"/>
              </w:rPr>
              <w:t>2015</w:t>
            </w:r>
          </w:p>
        </w:tc>
        <w:tc>
          <w:tcPr>
            <w:tcW w:w="1102" w:type="dxa"/>
            <w:tcBorders>
              <w:top w:val="single" w:sz="4" w:space="0" w:color="auto"/>
              <w:bottom w:val="single" w:sz="12" w:space="0" w:color="auto"/>
            </w:tcBorders>
            <w:shd w:val="clear" w:color="auto" w:fill="auto"/>
            <w:vAlign w:val="bottom"/>
          </w:tcPr>
          <w:p w14:paraId="4B7AE907" w14:textId="77777777" w:rsidR="00017BAA" w:rsidRPr="000576A9" w:rsidRDefault="00017BAA" w:rsidP="000576A9">
            <w:pPr>
              <w:pStyle w:val="SingleTxtG"/>
              <w:spacing w:before="80" w:after="80" w:line="200" w:lineRule="exact"/>
              <w:ind w:left="0" w:right="113"/>
              <w:jc w:val="right"/>
              <w:rPr>
                <w:i/>
                <w:sz w:val="16"/>
              </w:rPr>
            </w:pPr>
            <w:r w:rsidRPr="000576A9">
              <w:rPr>
                <w:i/>
                <w:sz w:val="16"/>
              </w:rPr>
              <w:t>2016</w:t>
            </w:r>
          </w:p>
        </w:tc>
        <w:tc>
          <w:tcPr>
            <w:tcW w:w="1102" w:type="dxa"/>
            <w:tcBorders>
              <w:top w:val="single" w:sz="4" w:space="0" w:color="auto"/>
              <w:bottom w:val="single" w:sz="12" w:space="0" w:color="auto"/>
            </w:tcBorders>
            <w:shd w:val="clear" w:color="auto" w:fill="auto"/>
            <w:vAlign w:val="bottom"/>
          </w:tcPr>
          <w:p w14:paraId="454A7DBF" w14:textId="77777777" w:rsidR="00017BAA" w:rsidRPr="000576A9" w:rsidRDefault="00017BAA" w:rsidP="000576A9">
            <w:pPr>
              <w:pStyle w:val="SingleTxtG"/>
              <w:spacing w:before="80" w:after="80" w:line="200" w:lineRule="exact"/>
              <w:ind w:left="0" w:right="113"/>
              <w:jc w:val="right"/>
              <w:rPr>
                <w:i/>
                <w:sz w:val="16"/>
              </w:rPr>
            </w:pPr>
            <w:r w:rsidRPr="000576A9">
              <w:rPr>
                <w:i/>
                <w:sz w:val="16"/>
              </w:rPr>
              <w:t>2017</w:t>
            </w:r>
          </w:p>
        </w:tc>
        <w:tc>
          <w:tcPr>
            <w:tcW w:w="1102" w:type="dxa"/>
            <w:tcBorders>
              <w:top w:val="single" w:sz="4" w:space="0" w:color="auto"/>
              <w:bottom w:val="single" w:sz="12" w:space="0" w:color="auto"/>
            </w:tcBorders>
            <w:shd w:val="clear" w:color="auto" w:fill="auto"/>
            <w:vAlign w:val="bottom"/>
          </w:tcPr>
          <w:p w14:paraId="55C6D7CF" w14:textId="77777777" w:rsidR="00017BAA" w:rsidRPr="000576A9" w:rsidRDefault="00017BAA" w:rsidP="000576A9">
            <w:pPr>
              <w:pStyle w:val="SingleTxtG"/>
              <w:spacing w:before="80" w:after="80" w:line="200" w:lineRule="exact"/>
              <w:ind w:left="0" w:right="113"/>
              <w:jc w:val="right"/>
              <w:rPr>
                <w:i/>
                <w:sz w:val="16"/>
              </w:rPr>
            </w:pPr>
            <w:r w:rsidRPr="000576A9">
              <w:rPr>
                <w:i/>
                <w:sz w:val="16"/>
              </w:rPr>
              <w:t>2018</w:t>
            </w:r>
          </w:p>
        </w:tc>
      </w:tr>
      <w:tr w:rsidR="00017BAA" w:rsidRPr="000576A9" w14:paraId="688DBDDA" w14:textId="77777777" w:rsidTr="000576A9">
        <w:tc>
          <w:tcPr>
            <w:tcW w:w="2962" w:type="dxa"/>
            <w:tcBorders>
              <w:top w:val="single" w:sz="12" w:space="0" w:color="auto"/>
            </w:tcBorders>
            <w:shd w:val="clear" w:color="auto" w:fill="auto"/>
          </w:tcPr>
          <w:p w14:paraId="0F0B7F9D"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200 (3)</w:t>
            </w:r>
          </w:p>
        </w:tc>
        <w:tc>
          <w:tcPr>
            <w:tcW w:w="1102" w:type="dxa"/>
            <w:tcBorders>
              <w:top w:val="single" w:sz="12" w:space="0" w:color="auto"/>
            </w:tcBorders>
            <w:shd w:val="clear" w:color="auto" w:fill="auto"/>
            <w:vAlign w:val="bottom"/>
          </w:tcPr>
          <w:p w14:paraId="472B6A8C" w14:textId="77777777" w:rsidR="00017BAA" w:rsidRPr="000576A9" w:rsidRDefault="00017BAA" w:rsidP="000576A9">
            <w:pPr>
              <w:pStyle w:val="SingleTxtG"/>
              <w:spacing w:before="40" w:after="40" w:line="220" w:lineRule="exact"/>
              <w:ind w:left="0" w:right="113"/>
              <w:jc w:val="right"/>
              <w:rPr>
                <w:sz w:val="18"/>
              </w:rPr>
            </w:pPr>
            <w:r w:rsidRPr="000576A9">
              <w:rPr>
                <w:sz w:val="18"/>
              </w:rPr>
              <w:t>16</w:t>
            </w:r>
          </w:p>
        </w:tc>
        <w:tc>
          <w:tcPr>
            <w:tcW w:w="1102" w:type="dxa"/>
            <w:tcBorders>
              <w:top w:val="single" w:sz="12" w:space="0" w:color="auto"/>
            </w:tcBorders>
            <w:shd w:val="clear" w:color="auto" w:fill="auto"/>
            <w:vAlign w:val="bottom"/>
          </w:tcPr>
          <w:p w14:paraId="67A365C2" w14:textId="77777777" w:rsidR="00017BAA" w:rsidRPr="000576A9" w:rsidRDefault="00017BAA" w:rsidP="000576A9">
            <w:pPr>
              <w:pStyle w:val="SingleTxtG"/>
              <w:spacing w:before="40" w:after="40" w:line="220" w:lineRule="exact"/>
              <w:ind w:left="0" w:right="113"/>
              <w:jc w:val="right"/>
              <w:rPr>
                <w:sz w:val="18"/>
              </w:rPr>
            </w:pPr>
            <w:r w:rsidRPr="000576A9">
              <w:rPr>
                <w:sz w:val="18"/>
              </w:rPr>
              <w:t>39</w:t>
            </w:r>
          </w:p>
        </w:tc>
        <w:tc>
          <w:tcPr>
            <w:tcW w:w="1102" w:type="dxa"/>
            <w:tcBorders>
              <w:top w:val="single" w:sz="12" w:space="0" w:color="auto"/>
            </w:tcBorders>
            <w:shd w:val="clear" w:color="auto" w:fill="auto"/>
            <w:vAlign w:val="bottom"/>
          </w:tcPr>
          <w:p w14:paraId="0283A8B5" w14:textId="77777777" w:rsidR="00017BAA" w:rsidRPr="000576A9" w:rsidRDefault="00017BAA" w:rsidP="000576A9">
            <w:pPr>
              <w:pStyle w:val="SingleTxtG"/>
              <w:spacing w:before="40" w:after="40" w:line="220" w:lineRule="exact"/>
              <w:ind w:left="0" w:right="113"/>
              <w:jc w:val="right"/>
              <w:rPr>
                <w:sz w:val="18"/>
              </w:rPr>
            </w:pPr>
            <w:r w:rsidRPr="000576A9">
              <w:rPr>
                <w:sz w:val="18"/>
              </w:rPr>
              <w:t>48</w:t>
            </w:r>
          </w:p>
        </w:tc>
        <w:tc>
          <w:tcPr>
            <w:tcW w:w="1102" w:type="dxa"/>
            <w:tcBorders>
              <w:top w:val="single" w:sz="12" w:space="0" w:color="auto"/>
            </w:tcBorders>
            <w:shd w:val="clear" w:color="auto" w:fill="auto"/>
            <w:vAlign w:val="bottom"/>
          </w:tcPr>
          <w:p w14:paraId="0FEBEA71" w14:textId="77777777" w:rsidR="00017BAA" w:rsidRPr="000576A9" w:rsidRDefault="00017BAA" w:rsidP="000576A9">
            <w:pPr>
              <w:pStyle w:val="SingleTxtG"/>
              <w:spacing w:before="40" w:after="40" w:line="220" w:lineRule="exact"/>
              <w:ind w:left="0" w:right="113"/>
              <w:jc w:val="right"/>
              <w:rPr>
                <w:sz w:val="18"/>
              </w:rPr>
            </w:pPr>
            <w:r w:rsidRPr="000576A9">
              <w:rPr>
                <w:sz w:val="18"/>
              </w:rPr>
              <w:t>61</w:t>
            </w:r>
          </w:p>
        </w:tc>
      </w:tr>
      <w:tr w:rsidR="00017BAA" w:rsidRPr="000576A9" w14:paraId="47C723CE" w14:textId="77777777" w:rsidTr="000576A9">
        <w:tc>
          <w:tcPr>
            <w:tcW w:w="2962" w:type="dxa"/>
            <w:shd w:val="clear" w:color="auto" w:fill="auto"/>
          </w:tcPr>
          <w:p w14:paraId="20B94C02"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200 (4)</w:t>
            </w:r>
          </w:p>
        </w:tc>
        <w:tc>
          <w:tcPr>
            <w:tcW w:w="1102" w:type="dxa"/>
            <w:shd w:val="clear" w:color="auto" w:fill="auto"/>
            <w:vAlign w:val="bottom"/>
          </w:tcPr>
          <w:p w14:paraId="7FA5AD35" w14:textId="77777777" w:rsidR="00017BAA" w:rsidRPr="000576A9" w:rsidRDefault="00017BAA" w:rsidP="000576A9">
            <w:pPr>
              <w:pStyle w:val="SingleTxtG"/>
              <w:spacing w:before="40" w:after="40" w:line="220" w:lineRule="exact"/>
              <w:ind w:left="0" w:right="113"/>
              <w:jc w:val="right"/>
              <w:rPr>
                <w:sz w:val="18"/>
              </w:rPr>
            </w:pPr>
            <w:r w:rsidRPr="000576A9">
              <w:rPr>
                <w:sz w:val="18"/>
              </w:rPr>
              <w:t>25</w:t>
            </w:r>
          </w:p>
        </w:tc>
        <w:tc>
          <w:tcPr>
            <w:tcW w:w="1102" w:type="dxa"/>
            <w:shd w:val="clear" w:color="auto" w:fill="auto"/>
            <w:vAlign w:val="bottom"/>
          </w:tcPr>
          <w:p w14:paraId="11F2CB35" w14:textId="77777777" w:rsidR="00017BAA" w:rsidRPr="000576A9" w:rsidRDefault="00017BAA" w:rsidP="000576A9">
            <w:pPr>
              <w:pStyle w:val="SingleTxtG"/>
              <w:spacing w:before="40" w:after="40" w:line="220" w:lineRule="exact"/>
              <w:ind w:left="0" w:right="113"/>
              <w:jc w:val="right"/>
              <w:rPr>
                <w:sz w:val="18"/>
              </w:rPr>
            </w:pPr>
            <w:r w:rsidRPr="000576A9">
              <w:rPr>
                <w:sz w:val="18"/>
              </w:rPr>
              <w:t>43</w:t>
            </w:r>
          </w:p>
        </w:tc>
        <w:tc>
          <w:tcPr>
            <w:tcW w:w="1102" w:type="dxa"/>
            <w:shd w:val="clear" w:color="auto" w:fill="auto"/>
            <w:vAlign w:val="bottom"/>
          </w:tcPr>
          <w:p w14:paraId="2A6A7AF6" w14:textId="77777777" w:rsidR="00017BAA" w:rsidRPr="000576A9" w:rsidRDefault="00017BAA" w:rsidP="000576A9">
            <w:pPr>
              <w:pStyle w:val="SingleTxtG"/>
              <w:spacing w:before="40" w:after="40" w:line="220" w:lineRule="exact"/>
              <w:ind w:left="0" w:right="113"/>
              <w:jc w:val="right"/>
              <w:rPr>
                <w:sz w:val="18"/>
              </w:rPr>
            </w:pPr>
            <w:r w:rsidRPr="000576A9">
              <w:rPr>
                <w:sz w:val="18"/>
              </w:rPr>
              <w:t>45</w:t>
            </w:r>
          </w:p>
        </w:tc>
        <w:tc>
          <w:tcPr>
            <w:tcW w:w="1102" w:type="dxa"/>
            <w:shd w:val="clear" w:color="auto" w:fill="auto"/>
            <w:vAlign w:val="bottom"/>
          </w:tcPr>
          <w:p w14:paraId="51FBE683" w14:textId="77777777" w:rsidR="00017BAA" w:rsidRPr="000576A9" w:rsidRDefault="00017BAA" w:rsidP="000576A9">
            <w:pPr>
              <w:pStyle w:val="SingleTxtG"/>
              <w:spacing w:before="40" w:after="40" w:line="220" w:lineRule="exact"/>
              <w:ind w:left="0" w:right="113"/>
              <w:jc w:val="right"/>
              <w:rPr>
                <w:sz w:val="18"/>
              </w:rPr>
            </w:pPr>
            <w:r w:rsidRPr="000576A9">
              <w:rPr>
                <w:sz w:val="18"/>
              </w:rPr>
              <w:t>43</w:t>
            </w:r>
          </w:p>
        </w:tc>
      </w:tr>
      <w:tr w:rsidR="00017BAA" w:rsidRPr="000576A9" w14:paraId="309A8A5C" w14:textId="77777777" w:rsidTr="000576A9">
        <w:tc>
          <w:tcPr>
            <w:tcW w:w="2962" w:type="dxa"/>
            <w:shd w:val="clear" w:color="auto" w:fill="auto"/>
          </w:tcPr>
          <w:p w14:paraId="3DB5651C"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200 (5)</w:t>
            </w:r>
          </w:p>
        </w:tc>
        <w:tc>
          <w:tcPr>
            <w:tcW w:w="1102" w:type="dxa"/>
            <w:shd w:val="clear" w:color="auto" w:fill="auto"/>
            <w:vAlign w:val="bottom"/>
          </w:tcPr>
          <w:p w14:paraId="72F4C3C0"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3306A220"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20866564"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5EEC76E8"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r>
      <w:tr w:rsidR="00017BAA" w:rsidRPr="000576A9" w14:paraId="7943F49E" w14:textId="77777777" w:rsidTr="000576A9">
        <w:tc>
          <w:tcPr>
            <w:tcW w:w="2962" w:type="dxa"/>
            <w:shd w:val="clear" w:color="auto" w:fill="auto"/>
          </w:tcPr>
          <w:p w14:paraId="33BAAA5D"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202 (3)</w:t>
            </w:r>
          </w:p>
        </w:tc>
        <w:tc>
          <w:tcPr>
            <w:tcW w:w="1102" w:type="dxa"/>
            <w:shd w:val="clear" w:color="auto" w:fill="auto"/>
            <w:vAlign w:val="bottom"/>
          </w:tcPr>
          <w:p w14:paraId="1B267B71" w14:textId="77777777" w:rsidR="00017BAA" w:rsidRPr="000576A9" w:rsidRDefault="00017BAA" w:rsidP="000576A9">
            <w:pPr>
              <w:pStyle w:val="SingleTxtG"/>
              <w:spacing w:before="40" w:after="40" w:line="220" w:lineRule="exact"/>
              <w:ind w:left="0" w:right="113"/>
              <w:jc w:val="right"/>
              <w:rPr>
                <w:sz w:val="18"/>
              </w:rPr>
            </w:pPr>
            <w:r w:rsidRPr="000576A9">
              <w:rPr>
                <w:sz w:val="18"/>
              </w:rPr>
              <w:t>4</w:t>
            </w:r>
          </w:p>
        </w:tc>
        <w:tc>
          <w:tcPr>
            <w:tcW w:w="1102" w:type="dxa"/>
            <w:shd w:val="clear" w:color="auto" w:fill="auto"/>
            <w:vAlign w:val="bottom"/>
          </w:tcPr>
          <w:p w14:paraId="2E5A66BC" w14:textId="77777777" w:rsidR="00017BAA" w:rsidRPr="000576A9" w:rsidRDefault="00017BAA" w:rsidP="000576A9">
            <w:pPr>
              <w:pStyle w:val="SingleTxtG"/>
              <w:spacing w:before="40" w:after="40" w:line="220" w:lineRule="exact"/>
              <w:ind w:left="0" w:right="113"/>
              <w:jc w:val="right"/>
              <w:rPr>
                <w:sz w:val="18"/>
              </w:rPr>
            </w:pPr>
            <w:r w:rsidRPr="000576A9">
              <w:rPr>
                <w:sz w:val="18"/>
              </w:rPr>
              <w:t>11</w:t>
            </w:r>
          </w:p>
        </w:tc>
        <w:tc>
          <w:tcPr>
            <w:tcW w:w="1102" w:type="dxa"/>
            <w:shd w:val="clear" w:color="auto" w:fill="auto"/>
            <w:vAlign w:val="bottom"/>
          </w:tcPr>
          <w:p w14:paraId="5D23F51D" w14:textId="77777777" w:rsidR="00017BAA" w:rsidRPr="000576A9" w:rsidRDefault="00017BAA" w:rsidP="000576A9">
            <w:pPr>
              <w:pStyle w:val="SingleTxtG"/>
              <w:spacing w:before="40" w:after="40" w:line="220" w:lineRule="exact"/>
              <w:ind w:left="0" w:right="113"/>
              <w:jc w:val="right"/>
              <w:rPr>
                <w:sz w:val="18"/>
              </w:rPr>
            </w:pPr>
            <w:r w:rsidRPr="000576A9">
              <w:rPr>
                <w:sz w:val="18"/>
              </w:rPr>
              <w:t>13</w:t>
            </w:r>
          </w:p>
        </w:tc>
        <w:tc>
          <w:tcPr>
            <w:tcW w:w="1102" w:type="dxa"/>
            <w:shd w:val="clear" w:color="auto" w:fill="auto"/>
            <w:vAlign w:val="bottom"/>
          </w:tcPr>
          <w:p w14:paraId="477F49ED" w14:textId="77777777" w:rsidR="00017BAA" w:rsidRPr="000576A9" w:rsidRDefault="00017BAA" w:rsidP="000576A9">
            <w:pPr>
              <w:pStyle w:val="SingleTxtG"/>
              <w:spacing w:before="40" w:after="40" w:line="220" w:lineRule="exact"/>
              <w:ind w:left="0" w:right="113"/>
              <w:jc w:val="right"/>
              <w:rPr>
                <w:sz w:val="18"/>
              </w:rPr>
            </w:pPr>
            <w:r w:rsidRPr="000576A9">
              <w:rPr>
                <w:sz w:val="18"/>
              </w:rPr>
              <w:t>12</w:t>
            </w:r>
          </w:p>
        </w:tc>
      </w:tr>
      <w:tr w:rsidR="00017BAA" w:rsidRPr="000576A9" w14:paraId="56EA04DF" w14:textId="77777777" w:rsidTr="000576A9">
        <w:tc>
          <w:tcPr>
            <w:tcW w:w="2962" w:type="dxa"/>
            <w:shd w:val="clear" w:color="auto" w:fill="auto"/>
          </w:tcPr>
          <w:p w14:paraId="3F0C4457"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202 (4)</w:t>
            </w:r>
          </w:p>
        </w:tc>
        <w:tc>
          <w:tcPr>
            <w:tcW w:w="1102" w:type="dxa"/>
            <w:shd w:val="clear" w:color="auto" w:fill="auto"/>
            <w:vAlign w:val="bottom"/>
          </w:tcPr>
          <w:p w14:paraId="54A689A8" w14:textId="77777777" w:rsidR="00017BAA" w:rsidRPr="000576A9" w:rsidRDefault="00017BAA" w:rsidP="000576A9">
            <w:pPr>
              <w:pStyle w:val="SingleTxtG"/>
              <w:spacing w:before="40" w:after="40" w:line="220" w:lineRule="exact"/>
              <w:ind w:left="0" w:right="113"/>
              <w:jc w:val="right"/>
              <w:rPr>
                <w:sz w:val="18"/>
              </w:rPr>
            </w:pPr>
            <w:r w:rsidRPr="000576A9">
              <w:rPr>
                <w:sz w:val="18"/>
              </w:rPr>
              <w:t>1</w:t>
            </w:r>
          </w:p>
        </w:tc>
        <w:tc>
          <w:tcPr>
            <w:tcW w:w="1102" w:type="dxa"/>
            <w:shd w:val="clear" w:color="auto" w:fill="auto"/>
            <w:vAlign w:val="bottom"/>
          </w:tcPr>
          <w:p w14:paraId="13FBD9E3" w14:textId="77777777" w:rsidR="00017BAA" w:rsidRPr="000576A9" w:rsidRDefault="00017BAA" w:rsidP="000576A9">
            <w:pPr>
              <w:pStyle w:val="SingleTxtG"/>
              <w:spacing w:before="40" w:after="40" w:line="220" w:lineRule="exact"/>
              <w:ind w:left="0" w:right="113"/>
              <w:jc w:val="right"/>
              <w:rPr>
                <w:sz w:val="18"/>
              </w:rPr>
            </w:pPr>
            <w:r w:rsidRPr="000576A9">
              <w:rPr>
                <w:sz w:val="18"/>
              </w:rPr>
              <w:t>9</w:t>
            </w:r>
          </w:p>
        </w:tc>
        <w:tc>
          <w:tcPr>
            <w:tcW w:w="1102" w:type="dxa"/>
            <w:shd w:val="clear" w:color="auto" w:fill="auto"/>
            <w:vAlign w:val="bottom"/>
          </w:tcPr>
          <w:p w14:paraId="3FE28380" w14:textId="77777777" w:rsidR="00017BAA" w:rsidRPr="000576A9" w:rsidRDefault="00017BAA" w:rsidP="000576A9">
            <w:pPr>
              <w:pStyle w:val="SingleTxtG"/>
              <w:spacing w:before="40" w:after="40" w:line="220" w:lineRule="exact"/>
              <w:ind w:left="0" w:right="113"/>
              <w:jc w:val="right"/>
              <w:rPr>
                <w:sz w:val="18"/>
              </w:rPr>
            </w:pPr>
            <w:r w:rsidRPr="000576A9">
              <w:rPr>
                <w:sz w:val="18"/>
              </w:rPr>
              <w:t>12</w:t>
            </w:r>
          </w:p>
        </w:tc>
        <w:tc>
          <w:tcPr>
            <w:tcW w:w="1102" w:type="dxa"/>
            <w:shd w:val="clear" w:color="auto" w:fill="auto"/>
            <w:vAlign w:val="bottom"/>
          </w:tcPr>
          <w:p w14:paraId="6FDB9B84" w14:textId="77777777" w:rsidR="00017BAA" w:rsidRPr="000576A9" w:rsidRDefault="00017BAA" w:rsidP="000576A9">
            <w:pPr>
              <w:pStyle w:val="SingleTxtG"/>
              <w:spacing w:before="40" w:after="40" w:line="220" w:lineRule="exact"/>
              <w:ind w:left="0" w:right="113"/>
              <w:jc w:val="right"/>
              <w:rPr>
                <w:sz w:val="18"/>
              </w:rPr>
            </w:pPr>
            <w:r w:rsidRPr="000576A9">
              <w:rPr>
                <w:sz w:val="18"/>
              </w:rPr>
              <w:t>20</w:t>
            </w:r>
          </w:p>
        </w:tc>
      </w:tr>
      <w:tr w:rsidR="00017BAA" w:rsidRPr="000576A9" w14:paraId="427F88C7" w14:textId="77777777" w:rsidTr="000576A9">
        <w:tc>
          <w:tcPr>
            <w:tcW w:w="2962" w:type="dxa"/>
            <w:shd w:val="clear" w:color="auto" w:fill="auto"/>
          </w:tcPr>
          <w:p w14:paraId="6AC9CAD5"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202 (4) (a)</w:t>
            </w:r>
          </w:p>
        </w:tc>
        <w:tc>
          <w:tcPr>
            <w:tcW w:w="1102" w:type="dxa"/>
            <w:shd w:val="clear" w:color="auto" w:fill="auto"/>
            <w:vAlign w:val="bottom"/>
          </w:tcPr>
          <w:p w14:paraId="5A7735D4" w14:textId="77777777" w:rsidR="00017BAA" w:rsidRPr="000576A9" w:rsidRDefault="00017BAA" w:rsidP="000576A9">
            <w:pPr>
              <w:pStyle w:val="SingleTxtG"/>
              <w:spacing w:before="40" w:after="40" w:line="220" w:lineRule="exact"/>
              <w:ind w:left="0" w:right="113"/>
              <w:jc w:val="right"/>
              <w:rPr>
                <w:sz w:val="18"/>
              </w:rPr>
            </w:pPr>
            <w:r w:rsidRPr="000576A9">
              <w:rPr>
                <w:sz w:val="18"/>
              </w:rPr>
              <w:t>9</w:t>
            </w:r>
          </w:p>
        </w:tc>
        <w:tc>
          <w:tcPr>
            <w:tcW w:w="1102" w:type="dxa"/>
            <w:shd w:val="clear" w:color="auto" w:fill="auto"/>
            <w:vAlign w:val="bottom"/>
          </w:tcPr>
          <w:p w14:paraId="2A58E7F3" w14:textId="77777777" w:rsidR="00017BAA" w:rsidRPr="000576A9" w:rsidRDefault="00017BAA" w:rsidP="000576A9">
            <w:pPr>
              <w:pStyle w:val="SingleTxtG"/>
              <w:spacing w:before="40" w:after="40" w:line="220" w:lineRule="exact"/>
              <w:ind w:left="0" w:right="113"/>
              <w:jc w:val="right"/>
              <w:rPr>
                <w:sz w:val="18"/>
              </w:rPr>
            </w:pPr>
            <w:r w:rsidRPr="000576A9">
              <w:rPr>
                <w:sz w:val="18"/>
              </w:rPr>
              <w:t>14</w:t>
            </w:r>
          </w:p>
        </w:tc>
        <w:tc>
          <w:tcPr>
            <w:tcW w:w="1102" w:type="dxa"/>
            <w:shd w:val="clear" w:color="auto" w:fill="auto"/>
            <w:vAlign w:val="bottom"/>
          </w:tcPr>
          <w:p w14:paraId="2FC71844" w14:textId="77777777" w:rsidR="00017BAA" w:rsidRPr="000576A9" w:rsidRDefault="00017BAA" w:rsidP="000576A9">
            <w:pPr>
              <w:pStyle w:val="SingleTxtG"/>
              <w:spacing w:before="40" w:after="40" w:line="220" w:lineRule="exact"/>
              <w:ind w:left="0" w:right="113"/>
              <w:jc w:val="right"/>
              <w:rPr>
                <w:sz w:val="18"/>
              </w:rPr>
            </w:pPr>
            <w:r w:rsidRPr="000576A9">
              <w:rPr>
                <w:sz w:val="18"/>
              </w:rPr>
              <w:t>15</w:t>
            </w:r>
          </w:p>
        </w:tc>
        <w:tc>
          <w:tcPr>
            <w:tcW w:w="1102" w:type="dxa"/>
            <w:shd w:val="clear" w:color="auto" w:fill="auto"/>
            <w:vAlign w:val="bottom"/>
          </w:tcPr>
          <w:p w14:paraId="03FAAB05" w14:textId="77777777" w:rsidR="00017BAA" w:rsidRPr="000576A9" w:rsidRDefault="00017BAA" w:rsidP="000576A9">
            <w:pPr>
              <w:pStyle w:val="SingleTxtG"/>
              <w:spacing w:before="40" w:after="40" w:line="220" w:lineRule="exact"/>
              <w:ind w:left="0" w:right="113"/>
              <w:jc w:val="right"/>
              <w:rPr>
                <w:sz w:val="18"/>
              </w:rPr>
            </w:pPr>
            <w:r w:rsidRPr="000576A9">
              <w:rPr>
                <w:sz w:val="18"/>
              </w:rPr>
              <w:t>72</w:t>
            </w:r>
          </w:p>
        </w:tc>
      </w:tr>
      <w:tr w:rsidR="00017BAA" w:rsidRPr="000576A9" w14:paraId="06D0EE08" w14:textId="77777777" w:rsidTr="000576A9">
        <w:tc>
          <w:tcPr>
            <w:tcW w:w="2962" w:type="dxa"/>
            <w:shd w:val="clear" w:color="auto" w:fill="auto"/>
          </w:tcPr>
          <w:p w14:paraId="31AF0958"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202 (4) (b)</w:t>
            </w:r>
          </w:p>
        </w:tc>
        <w:tc>
          <w:tcPr>
            <w:tcW w:w="1102" w:type="dxa"/>
            <w:shd w:val="clear" w:color="auto" w:fill="auto"/>
            <w:vAlign w:val="bottom"/>
          </w:tcPr>
          <w:p w14:paraId="230640A6" w14:textId="77777777" w:rsidR="00017BAA" w:rsidRPr="000576A9" w:rsidRDefault="00017BAA" w:rsidP="000576A9">
            <w:pPr>
              <w:pStyle w:val="SingleTxtG"/>
              <w:spacing w:before="40" w:after="40" w:line="220" w:lineRule="exact"/>
              <w:ind w:left="0" w:right="113"/>
              <w:jc w:val="right"/>
              <w:rPr>
                <w:sz w:val="18"/>
              </w:rPr>
            </w:pPr>
            <w:r w:rsidRPr="000576A9">
              <w:rPr>
                <w:sz w:val="18"/>
              </w:rPr>
              <w:t>1</w:t>
            </w:r>
          </w:p>
        </w:tc>
        <w:tc>
          <w:tcPr>
            <w:tcW w:w="1102" w:type="dxa"/>
            <w:shd w:val="clear" w:color="auto" w:fill="auto"/>
            <w:vAlign w:val="bottom"/>
          </w:tcPr>
          <w:p w14:paraId="41EAE550" w14:textId="77777777" w:rsidR="00017BAA" w:rsidRPr="000576A9" w:rsidRDefault="00017BAA" w:rsidP="000576A9">
            <w:pPr>
              <w:pStyle w:val="SingleTxtG"/>
              <w:spacing w:before="40" w:after="40" w:line="220" w:lineRule="exact"/>
              <w:ind w:left="0" w:right="113"/>
              <w:jc w:val="right"/>
              <w:rPr>
                <w:sz w:val="18"/>
              </w:rPr>
            </w:pPr>
            <w:r w:rsidRPr="000576A9">
              <w:rPr>
                <w:sz w:val="18"/>
              </w:rPr>
              <w:t>9</w:t>
            </w:r>
          </w:p>
        </w:tc>
        <w:tc>
          <w:tcPr>
            <w:tcW w:w="1102" w:type="dxa"/>
            <w:shd w:val="clear" w:color="auto" w:fill="auto"/>
            <w:vAlign w:val="bottom"/>
          </w:tcPr>
          <w:p w14:paraId="6B6C1310" w14:textId="77777777" w:rsidR="00017BAA" w:rsidRPr="000576A9" w:rsidRDefault="00017BAA" w:rsidP="000576A9">
            <w:pPr>
              <w:pStyle w:val="SingleTxtG"/>
              <w:spacing w:before="40" w:after="40" w:line="220" w:lineRule="exact"/>
              <w:ind w:left="0" w:right="113"/>
              <w:jc w:val="right"/>
              <w:rPr>
                <w:sz w:val="18"/>
              </w:rPr>
            </w:pPr>
            <w:r w:rsidRPr="000576A9">
              <w:rPr>
                <w:sz w:val="18"/>
              </w:rPr>
              <w:t>8</w:t>
            </w:r>
          </w:p>
        </w:tc>
        <w:tc>
          <w:tcPr>
            <w:tcW w:w="1102" w:type="dxa"/>
            <w:shd w:val="clear" w:color="auto" w:fill="auto"/>
            <w:vAlign w:val="bottom"/>
          </w:tcPr>
          <w:p w14:paraId="2C244752" w14:textId="77777777" w:rsidR="00017BAA" w:rsidRPr="000576A9" w:rsidRDefault="00017BAA" w:rsidP="000576A9">
            <w:pPr>
              <w:pStyle w:val="SingleTxtG"/>
              <w:spacing w:before="40" w:after="40" w:line="220" w:lineRule="exact"/>
              <w:ind w:left="0" w:right="113"/>
              <w:jc w:val="right"/>
              <w:rPr>
                <w:sz w:val="18"/>
              </w:rPr>
            </w:pPr>
            <w:r w:rsidRPr="000576A9">
              <w:rPr>
                <w:sz w:val="18"/>
              </w:rPr>
              <w:t>1</w:t>
            </w:r>
          </w:p>
        </w:tc>
      </w:tr>
      <w:tr w:rsidR="00017BAA" w:rsidRPr="000576A9" w14:paraId="051C24BD" w14:textId="77777777" w:rsidTr="000576A9">
        <w:tc>
          <w:tcPr>
            <w:tcW w:w="2962" w:type="dxa"/>
            <w:shd w:val="clear" w:color="auto" w:fill="auto"/>
          </w:tcPr>
          <w:p w14:paraId="18486933"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202 (4) (c)</w:t>
            </w:r>
          </w:p>
        </w:tc>
        <w:tc>
          <w:tcPr>
            <w:tcW w:w="1102" w:type="dxa"/>
            <w:shd w:val="clear" w:color="auto" w:fill="auto"/>
            <w:vAlign w:val="bottom"/>
          </w:tcPr>
          <w:p w14:paraId="2CF87729"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53002B1F"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48832C30"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6B4304CD"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r>
      <w:tr w:rsidR="00017BAA" w:rsidRPr="000576A9" w14:paraId="7395676A" w14:textId="77777777" w:rsidTr="000576A9">
        <w:tc>
          <w:tcPr>
            <w:tcW w:w="2962" w:type="dxa"/>
            <w:shd w:val="clear" w:color="auto" w:fill="auto"/>
          </w:tcPr>
          <w:p w14:paraId="23BA084E" w14:textId="77777777" w:rsidR="00017BAA" w:rsidRPr="000576A9" w:rsidRDefault="00017BAA" w:rsidP="000576A9">
            <w:pPr>
              <w:pStyle w:val="SingleTxtG"/>
              <w:spacing w:before="40" w:after="40" w:line="220" w:lineRule="exact"/>
              <w:ind w:left="0" w:right="113"/>
              <w:jc w:val="left"/>
              <w:rPr>
                <w:sz w:val="18"/>
              </w:rPr>
            </w:pPr>
            <w:r w:rsidRPr="000576A9">
              <w:rPr>
                <w:sz w:val="18"/>
              </w:rPr>
              <w:t>Article 204 (3)</w:t>
            </w:r>
          </w:p>
        </w:tc>
        <w:tc>
          <w:tcPr>
            <w:tcW w:w="1102" w:type="dxa"/>
            <w:shd w:val="clear" w:color="auto" w:fill="auto"/>
            <w:vAlign w:val="bottom"/>
          </w:tcPr>
          <w:p w14:paraId="32DD612B"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71E57760"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0B218607"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c>
          <w:tcPr>
            <w:tcW w:w="1102" w:type="dxa"/>
            <w:shd w:val="clear" w:color="auto" w:fill="auto"/>
            <w:vAlign w:val="bottom"/>
          </w:tcPr>
          <w:p w14:paraId="201F809A" w14:textId="77777777" w:rsidR="00017BAA" w:rsidRPr="000576A9" w:rsidRDefault="00017BAA" w:rsidP="000576A9">
            <w:pPr>
              <w:pStyle w:val="SingleTxtG"/>
              <w:spacing w:before="40" w:after="40" w:line="220" w:lineRule="exact"/>
              <w:ind w:left="0" w:right="113"/>
              <w:jc w:val="right"/>
              <w:rPr>
                <w:sz w:val="18"/>
              </w:rPr>
            </w:pPr>
            <w:r w:rsidRPr="000576A9">
              <w:rPr>
                <w:sz w:val="18"/>
              </w:rPr>
              <w:t>0</w:t>
            </w:r>
          </w:p>
        </w:tc>
      </w:tr>
    </w:tbl>
    <w:p w14:paraId="45AD34AF" w14:textId="35EAEFF4" w:rsidR="00017BAA" w:rsidRPr="000576A9" w:rsidRDefault="00017BAA" w:rsidP="000576A9">
      <w:pPr>
        <w:pStyle w:val="SingleTxtG"/>
        <w:spacing w:before="120" w:after="0" w:line="240" w:lineRule="atLeast"/>
        <w:ind w:firstLine="170"/>
        <w:jc w:val="left"/>
        <w:rPr>
          <w:sz w:val="18"/>
        </w:rPr>
      </w:pPr>
      <w:r w:rsidRPr="000576A9">
        <w:rPr>
          <w:sz w:val="18"/>
        </w:rPr>
        <w:t xml:space="preserve">Article 200 (3) </w:t>
      </w:r>
      <w:r w:rsidR="000576A9">
        <w:rPr>
          <w:sz w:val="18"/>
        </w:rPr>
        <w:t>–</w:t>
      </w:r>
      <w:r w:rsidRPr="000576A9">
        <w:rPr>
          <w:sz w:val="18"/>
        </w:rPr>
        <w:t xml:space="preserve"> showing pornographic content to a minor under the age of 15 years or </w:t>
      </w:r>
      <w:r w:rsidRPr="003E1933">
        <w:t xml:space="preserve">providing </w:t>
      </w:r>
      <w:r w:rsidRPr="000576A9">
        <w:rPr>
          <w:sz w:val="18"/>
        </w:rPr>
        <w:t>the minor with such content, or broadcasting such content in a manner that allows the minor to see it</w:t>
      </w:r>
      <w:r w:rsidR="00812B8B">
        <w:rPr>
          <w:sz w:val="18"/>
        </w:rPr>
        <w:t>.</w:t>
      </w:r>
    </w:p>
    <w:p w14:paraId="20CAFC10" w14:textId="67CEEAD9" w:rsidR="00017BAA" w:rsidRPr="000576A9" w:rsidRDefault="00017BAA" w:rsidP="000576A9">
      <w:pPr>
        <w:pStyle w:val="SingleTxtG"/>
        <w:spacing w:after="0" w:line="240" w:lineRule="atLeast"/>
        <w:ind w:firstLine="170"/>
        <w:jc w:val="left"/>
        <w:rPr>
          <w:sz w:val="18"/>
        </w:rPr>
      </w:pPr>
      <w:r w:rsidRPr="000576A9">
        <w:rPr>
          <w:sz w:val="18"/>
        </w:rPr>
        <w:t xml:space="preserve">Article 200 (4) </w:t>
      </w:r>
      <w:r w:rsidR="000576A9">
        <w:rPr>
          <w:sz w:val="18"/>
        </w:rPr>
        <w:t>–</w:t>
      </w:r>
      <w:r w:rsidRPr="000576A9">
        <w:rPr>
          <w:sz w:val="18"/>
        </w:rPr>
        <w:t xml:space="preserve"> showing the performance of a sexual act to a minor under the age of 15 years for one</w:t>
      </w:r>
      <w:r w:rsidR="007C43BE">
        <w:rPr>
          <w:sz w:val="18"/>
        </w:rPr>
        <w:t>’</w:t>
      </w:r>
      <w:r w:rsidRPr="000576A9">
        <w:rPr>
          <w:sz w:val="18"/>
        </w:rPr>
        <w:t>s own sexual gratification or that of another person</w:t>
      </w:r>
      <w:r w:rsidR="00812B8B">
        <w:rPr>
          <w:sz w:val="18"/>
        </w:rPr>
        <w:t>.</w:t>
      </w:r>
    </w:p>
    <w:p w14:paraId="2634A72A" w14:textId="08147FC5" w:rsidR="00017BAA" w:rsidRPr="000576A9" w:rsidRDefault="00017BAA" w:rsidP="000576A9">
      <w:pPr>
        <w:pStyle w:val="SingleTxtG"/>
        <w:spacing w:after="0" w:line="240" w:lineRule="atLeast"/>
        <w:ind w:firstLine="170"/>
        <w:jc w:val="left"/>
        <w:rPr>
          <w:sz w:val="18"/>
        </w:rPr>
      </w:pPr>
      <w:r w:rsidRPr="000576A9">
        <w:rPr>
          <w:sz w:val="18"/>
        </w:rPr>
        <w:t xml:space="preserve">Article 200 (5) </w:t>
      </w:r>
      <w:r w:rsidR="000576A9">
        <w:rPr>
          <w:sz w:val="18"/>
        </w:rPr>
        <w:t>–</w:t>
      </w:r>
      <w:r w:rsidRPr="000576A9">
        <w:rPr>
          <w:sz w:val="18"/>
        </w:rPr>
        <w:t xml:space="preserve"> advertising or promoting the broadcast of pornographic content in a manner that allows a minor under the age of 15 years to see it</w:t>
      </w:r>
      <w:r w:rsidR="00812B8B">
        <w:rPr>
          <w:sz w:val="18"/>
        </w:rPr>
        <w:t>.</w:t>
      </w:r>
    </w:p>
    <w:p w14:paraId="4CFDB652" w14:textId="1576627D" w:rsidR="00017BAA" w:rsidRPr="000576A9" w:rsidRDefault="00017BAA" w:rsidP="000576A9">
      <w:pPr>
        <w:pStyle w:val="SingleTxtG"/>
        <w:spacing w:after="0" w:line="240" w:lineRule="atLeast"/>
        <w:ind w:firstLine="170"/>
        <w:jc w:val="left"/>
        <w:rPr>
          <w:sz w:val="18"/>
        </w:rPr>
      </w:pPr>
      <w:r w:rsidRPr="000576A9">
        <w:rPr>
          <w:sz w:val="18"/>
        </w:rPr>
        <w:t xml:space="preserve">Article 202 (2) (repealed) </w:t>
      </w:r>
      <w:r w:rsidR="000576A9">
        <w:rPr>
          <w:sz w:val="18"/>
        </w:rPr>
        <w:t>–</w:t>
      </w:r>
      <w:r w:rsidRPr="000576A9">
        <w:rPr>
          <w:sz w:val="18"/>
        </w:rPr>
        <w:t xml:space="preserve"> showing pornographic content to a minor under the age of 15 years or providing the minor with such content, or broadcasting such content in a manner that allows the minor to see it</w:t>
      </w:r>
      <w:r w:rsidR="00812B8B">
        <w:rPr>
          <w:sz w:val="18"/>
        </w:rPr>
        <w:t>.</w:t>
      </w:r>
    </w:p>
    <w:p w14:paraId="3C484D3E" w14:textId="0093831D" w:rsidR="00017BAA" w:rsidRPr="000576A9" w:rsidRDefault="00017BAA" w:rsidP="000576A9">
      <w:pPr>
        <w:pStyle w:val="SingleTxtG"/>
        <w:spacing w:after="0" w:line="240" w:lineRule="atLeast"/>
        <w:ind w:firstLine="170"/>
        <w:jc w:val="left"/>
        <w:rPr>
          <w:sz w:val="18"/>
        </w:rPr>
      </w:pPr>
      <w:r w:rsidRPr="000576A9">
        <w:rPr>
          <w:sz w:val="18"/>
        </w:rPr>
        <w:t xml:space="preserve">Article 202 (3) </w:t>
      </w:r>
      <w:r w:rsidR="000576A9">
        <w:rPr>
          <w:sz w:val="18"/>
        </w:rPr>
        <w:t>–</w:t>
      </w:r>
      <w:r w:rsidRPr="000576A9">
        <w:rPr>
          <w:sz w:val="18"/>
        </w:rPr>
        <w:t xml:space="preserve"> producing, recording, importing, storing, possessing, disseminating or showing pornographic content that includes a minor</w:t>
      </w:r>
      <w:r w:rsidR="00812B8B">
        <w:rPr>
          <w:sz w:val="18"/>
        </w:rPr>
        <w:t>.</w:t>
      </w:r>
    </w:p>
    <w:p w14:paraId="3CC81B1D" w14:textId="36199154" w:rsidR="00017BAA" w:rsidRPr="000576A9" w:rsidRDefault="00017BAA" w:rsidP="000576A9">
      <w:pPr>
        <w:spacing w:line="240" w:lineRule="atLeast"/>
        <w:ind w:left="1134" w:right="1134" w:firstLine="170"/>
        <w:rPr>
          <w:sz w:val="18"/>
        </w:rPr>
      </w:pPr>
      <w:r w:rsidRPr="000576A9">
        <w:rPr>
          <w:sz w:val="18"/>
        </w:rPr>
        <w:t xml:space="preserve">Article 202 (4) </w:t>
      </w:r>
      <w:r w:rsidR="000576A9">
        <w:rPr>
          <w:sz w:val="18"/>
        </w:rPr>
        <w:t>–</w:t>
      </w:r>
      <w:r w:rsidRPr="000576A9">
        <w:rPr>
          <w:sz w:val="18"/>
        </w:rPr>
        <w:t xml:space="preserve"> recording pornographic content that includes a minor</w:t>
      </w:r>
      <w:r w:rsidR="00812B8B">
        <w:rPr>
          <w:sz w:val="18"/>
        </w:rPr>
        <w:t>.</w:t>
      </w:r>
    </w:p>
    <w:p w14:paraId="63C50E56" w14:textId="0DE91A4A" w:rsidR="00017BAA" w:rsidRPr="000576A9" w:rsidRDefault="00017BAA" w:rsidP="000576A9">
      <w:pPr>
        <w:spacing w:line="240" w:lineRule="atLeast"/>
        <w:ind w:left="1134" w:right="1134" w:firstLine="170"/>
        <w:rPr>
          <w:sz w:val="18"/>
        </w:rPr>
      </w:pPr>
      <w:r w:rsidRPr="000576A9">
        <w:rPr>
          <w:sz w:val="18"/>
        </w:rPr>
        <w:t xml:space="preserve">Article 202 (4) (a) </w:t>
      </w:r>
      <w:r w:rsidR="000576A9">
        <w:rPr>
          <w:sz w:val="18"/>
        </w:rPr>
        <w:t>–</w:t>
      </w:r>
      <w:r w:rsidRPr="000576A9">
        <w:rPr>
          <w:sz w:val="18"/>
        </w:rPr>
        <w:t xml:space="preserve"> storing, possessing or viewing pornographic content that includes a minor</w:t>
      </w:r>
      <w:r w:rsidR="00812B8B">
        <w:rPr>
          <w:sz w:val="18"/>
        </w:rPr>
        <w:t>.</w:t>
      </w:r>
    </w:p>
    <w:p w14:paraId="19C3DB2D" w14:textId="42A22E7F" w:rsidR="00017BAA" w:rsidRPr="000576A9" w:rsidRDefault="00017BAA" w:rsidP="000576A9">
      <w:pPr>
        <w:pStyle w:val="SingleTxtG"/>
        <w:spacing w:after="0" w:line="240" w:lineRule="atLeast"/>
        <w:ind w:firstLine="170"/>
        <w:jc w:val="left"/>
        <w:rPr>
          <w:sz w:val="18"/>
        </w:rPr>
      </w:pPr>
      <w:r w:rsidRPr="000576A9">
        <w:rPr>
          <w:sz w:val="18"/>
        </w:rPr>
        <w:t xml:space="preserve">Article 202 (4) (b) </w:t>
      </w:r>
      <w:r w:rsidR="000576A9">
        <w:rPr>
          <w:sz w:val="18"/>
        </w:rPr>
        <w:t>–</w:t>
      </w:r>
      <w:r w:rsidRPr="000576A9">
        <w:rPr>
          <w:sz w:val="18"/>
        </w:rPr>
        <w:t xml:space="preserve"> producing, disseminating, showing, storing or possessing pornographic content that includes a generated or processed image of a minor taking part in a sexual act</w:t>
      </w:r>
      <w:r w:rsidR="00812B8B">
        <w:rPr>
          <w:sz w:val="18"/>
        </w:rPr>
        <w:t>.</w:t>
      </w:r>
    </w:p>
    <w:p w14:paraId="09BC1056" w14:textId="62DE9F04" w:rsidR="00017BAA" w:rsidRPr="000576A9" w:rsidRDefault="00017BAA" w:rsidP="000576A9">
      <w:pPr>
        <w:pStyle w:val="SingleTxtG"/>
        <w:spacing w:after="0" w:line="240" w:lineRule="atLeast"/>
        <w:ind w:firstLine="170"/>
        <w:jc w:val="left"/>
        <w:rPr>
          <w:sz w:val="18"/>
        </w:rPr>
      </w:pPr>
      <w:r w:rsidRPr="000576A9">
        <w:rPr>
          <w:sz w:val="18"/>
        </w:rPr>
        <w:t xml:space="preserve">Article 202 (4) (c) </w:t>
      </w:r>
      <w:r w:rsidR="000576A9">
        <w:rPr>
          <w:sz w:val="18"/>
        </w:rPr>
        <w:t>–</w:t>
      </w:r>
      <w:r w:rsidRPr="000576A9">
        <w:rPr>
          <w:sz w:val="18"/>
        </w:rPr>
        <w:t xml:space="preserve"> participating in the showing of pornographic content that includes a minor for the purposes of sexual gratification</w:t>
      </w:r>
      <w:r w:rsidR="00812B8B">
        <w:rPr>
          <w:sz w:val="18"/>
        </w:rPr>
        <w:t>.</w:t>
      </w:r>
    </w:p>
    <w:p w14:paraId="0ECB758F" w14:textId="102E53E3" w:rsidR="00017BAA" w:rsidRPr="000576A9" w:rsidRDefault="00017BAA" w:rsidP="000576A9">
      <w:pPr>
        <w:spacing w:after="240" w:line="240" w:lineRule="atLeast"/>
        <w:ind w:left="1134" w:right="1134" w:firstLine="170"/>
        <w:rPr>
          <w:sz w:val="18"/>
        </w:rPr>
      </w:pPr>
      <w:r w:rsidRPr="000576A9">
        <w:rPr>
          <w:sz w:val="18"/>
        </w:rPr>
        <w:t xml:space="preserve">Article 204 (3) </w:t>
      </w:r>
      <w:r w:rsidR="000576A9">
        <w:rPr>
          <w:sz w:val="18"/>
        </w:rPr>
        <w:t>–</w:t>
      </w:r>
      <w:r w:rsidRPr="000576A9">
        <w:rPr>
          <w:sz w:val="18"/>
        </w:rPr>
        <w:t xml:space="preserve"> inciting or facilitating the prostitution of a minor for financial gain</w:t>
      </w:r>
      <w:r w:rsidR="00812B8B">
        <w:rPr>
          <w:sz w:val="18"/>
        </w:rPr>
        <w:t>.</w:t>
      </w:r>
    </w:p>
    <w:p w14:paraId="2E6998E9" w14:textId="77777777" w:rsidR="00017BAA" w:rsidRPr="003E1933" w:rsidRDefault="00017BAA" w:rsidP="000576A9">
      <w:pPr>
        <w:pStyle w:val="H1G"/>
      </w:pPr>
      <w:r w:rsidRPr="003E1933">
        <w:lastRenderedPageBreak/>
        <w:tab/>
      </w:r>
      <w:r w:rsidRPr="003E1933">
        <w:tab/>
      </w:r>
      <w:bookmarkStart w:id="186" w:name="_Toc57729469"/>
      <w:r w:rsidRPr="003E1933">
        <w:t>Children who have been provided with recovery assistance and compensation</w:t>
      </w:r>
      <w:bookmarkEnd w:id="186"/>
    </w:p>
    <w:p w14:paraId="241BF1B2" w14:textId="77777777" w:rsidR="00017BAA" w:rsidRPr="003E1933" w:rsidRDefault="00017BAA" w:rsidP="00017BAA">
      <w:pPr>
        <w:pStyle w:val="SingleTxtG"/>
      </w:pPr>
      <w:r w:rsidRPr="003E1933">
        <w:t>306.</w:t>
      </w:r>
      <w:r w:rsidRPr="003E1933">
        <w:tab/>
        <w:t>Children constitute a significant proportion of those who receive assistance from the Justice Fund. The assistance provided is comprehensive. No data are available on children who have been provided with recovery assistance.</w:t>
      </w:r>
    </w:p>
    <w:p w14:paraId="5F140557" w14:textId="42265D2C" w:rsidR="00017BAA" w:rsidRPr="003E1933" w:rsidRDefault="000576A9" w:rsidP="000576A9">
      <w:pPr>
        <w:pStyle w:val="HChG"/>
      </w:pPr>
      <w:r>
        <w:tab/>
      </w:r>
      <w:bookmarkStart w:id="187" w:name="_Toc57729470"/>
      <w:r w:rsidR="00017BAA" w:rsidRPr="003E1933">
        <w:t>54.</w:t>
      </w:r>
      <w:r w:rsidR="00017BAA" w:rsidRPr="003E1933">
        <w:tab/>
        <w:t>Migrant, asylum-seeking and refugee children from areas in which children are involved in armed conflict; children benefiting from physical and psychological recovery assistance</w:t>
      </w:r>
      <w:bookmarkEnd w:id="187"/>
    </w:p>
    <w:p w14:paraId="1E1DC5FB" w14:textId="77777777" w:rsidR="00017BAA" w:rsidRPr="003E1933" w:rsidRDefault="00017BAA" w:rsidP="00017BAA">
      <w:pPr>
        <w:pStyle w:val="SingleTxtG"/>
      </w:pPr>
      <w:r w:rsidRPr="003E1933">
        <w:t>There have been no such cases.</w:t>
      </w:r>
    </w:p>
    <w:p w14:paraId="344000A6" w14:textId="0D733CC9" w:rsidR="00BE7872" w:rsidRDefault="00017BAA" w:rsidP="00E36F23">
      <w:pPr>
        <w:pStyle w:val="SingleTxtG"/>
        <w:spacing w:before="240" w:after="0"/>
        <w:jc w:val="center"/>
        <w:rPr>
          <w:u w:val="single"/>
        </w:rPr>
      </w:pPr>
      <w:r w:rsidRPr="003E1933">
        <w:tab/>
      </w:r>
      <w:r w:rsidR="00E36F23">
        <w:rPr>
          <w:u w:val="single"/>
        </w:rPr>
        <w:tab/>
      </w:r>
      <w:r w:rsidR="00E36F23">
        <w:rPr>
          <w:u w:val="single"/>
        </w:rPr>
        <w:tab/>
      </w:r>
      <w:r w:rsidR="00E36F23">
        <w:rPr>
          <w:u w:val="single"/>
        </w:rPr>
        <w:tab/>
      </w:r>
    </w:p>
    <w:sectPr w:rsidR="00BE7872"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F7F5B" w14:textId="77777777" w:rsidR="00470275" w:rsidRPr="00C60504" w:rsidRDefault="00470275" w:rsidP="00C60504">
      <w:pPr>
        <w:pStyle w:val="Footer"/>
      </w:pPr>
    </w:p>
  </w:endnote>
  <w:endnote w:type="continuationSeparator" w:id="0">
    <w:p w14:paraId="64BB5DF5" w14:textId="77777777" w:rsidR="00470275" w:rsidRPr="00C60504" w:rsidRDefault="00470275" w:rsidP="00C60504">
      <w:pPr>
        <w:pStyle w:val="Footer"/>
      </w:pPr>
    </w:p>
  </w:endnote>
  <w:endnote w:type="continuationNotice" w:id="1">
    <w:p w14:paraId="2A610AF2" w14:textId="77777777" w:rsidR="00326A80" w:rsidRDefault="00326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44BE" w14:textId="77777777" w:rsidR="00266514" w:rsidRDefault="00266514" w:rsidP="008F6ADE">
    <w:pPr>
      <w:pStyle w:val="Footer"/>
      <w:tabs>
        <w:tab w:val="right" w:pos="9638"/>
      </w:tabs>
    </w:pPr>
    <w:r w:rsidRPr="008F6ADE">
      <w:rPr>
        <w:b/>
        <w:bCs/>
        <w:sz w:val="18"/>
      </w:rPr>
      <w:fldChar w:fldCharType="begin"/>
    </w:r>
    <w:r w:rsidRPr="008F6ADE">
      <w:rPr>
        <w:b/>
        <w:bCs/>
        <w:sz w:val="18"/>
      </w:rPr>
      <w:instrText xml:space="preserve"> PAGE  \* MERGEFORMAT </w:instrText>
    </w:r>
    <w:r w:rsidRPr="008F6ADE">
      <w:rPr>
        <w:b/>
        <w:bCs/>
        <w:sz w:val="18"/>
      </w:rPr>
      <w:fldChar w:fldCharType="separate"/>
    </w:r>
    <w:r w:rsidRPr="008F6ADE">
      <w:rPr>
        <w:b/>
        <w:bCs/>
        <w:noProof/>
        <w:sz w:val="18"/>
      </w:rPr>
      <w:t>2</w:t>
    </w:r>
    <w:r w:rsidRPr="008F6ADE">
      <w:rPr>
        <w:b/>
        <w:bCs/>
        <w:sz w:val="18"/>
      </w:rPr>
      <w:fldChar w:fldCharType="end"/>
    </w:r>
    <w:r>
      <w:tab/>
      <w:t>GE.20-11798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600EF" w14:textId="77777777" w:rsidR="00266514" w:rsidRDefault="00266514" w:rsidP="008F6ADE">
    <w:pPr>
      <w:pStyle w:val="Footer"/>
      <w:tabs>
        <w:tab w:val="right" w:pos="9638"/>
      </w:tabs>
    </w:pPr>
    <w:r>
      <w:t>GE.20-11798</w:t>
    </w:r>
    <w:r>
      <w:tab/>
    </w:r>
    <w:r w:rsidRPr="008F6ADE">
      <w:rPr>
        <w:b/>
        <w:bCs/>
        <w:sz w:val="18"/>
      </w:rPr>
      <w:fldChar w:fldCharType="begin"/>
    </w:r>
    <w:r w:rsidRPr="008F6ADE">
      <w:rPr>
        <w:b/>
        <w:bCs/>
        <w:sz w:val="18"/>
      </w:rPr>
      <w:instrText xml:space="preserve"> PAGE  \* MERGEFORMAT </w:instrText>
    </w:r>
    <w:r w:rsidRPr="008F6ADE">
      <w:rPr>
        <w:b/>
        <w:bCs/>
        <w:sz w:val="18"/>
      </w:rPr>
      <w:fldChar w:fldCharType="separate"/>
    </w:r>
    <w:r w:rsidRPr="008F6ADE">
      <w:rPr>
        <w:b/>
        <w:bCs/>
        <w:noProof/>
        <w:sz w:val="18"/>
      </w:rPr>
      <w:t>3</w:t>
    </w:r>
    <w:r w:rsidRPr="008F6A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9D141" w14:textId="77777777" w:rsidR="00266514" w:rsidRDefault="00266514">
    <w:pPr>
      <w:pStyle w:val="Footer"/>
      <w:rPr>
        <w:sz w:val="20"/>
      </w:rPr>
    </w:pPr>
    <w:r>
      <w:rPr>
        <w:noProof/>
        <w:lang w:val="en-US"/>
      </w:rPr>
      <w:drawing>
        <wp:anchor distT="0" distB="0" distL="114300" distR="114300" simplePos="0" relativeHeight="251658240" behindDoc="1" locked="1" layoutInCell="1" allowOverlap="1" wp14:anchorId="760A674D" wp14:editId="0829E8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5D7AA4" w14:textId="6B1E6C58" w:rsidR="00266514" w:rsidRPr="008F6ADE" w:rsidRDefault="00266514" w:rsidP="008F6ADE">
    <w:pPr>
      <w:pStyle w:val="Footer"/>
      <w:tabs>
        <w:tab w:val="right" w:pos="7370"/>
      </w:tabs>
      <w:suppressAutoHyphens/>
      <w:rPr>
        <w:sz w:val="20"/>
      </w:rPr>
    </w:pPr>
    <w:r>
      <w:rPr>
        <w:sz w:val="20"/>
      </w:rPr>
      <w:t>GE.20-11798  (E)</w:t>
    </w:r>
    <w:r>
      <w:rPr>
        <w:noProof/>
        <w:sz w:val="20"/>
      </w:rPr>
      <w:drawing>
        <wp:anchor distT="0" distB="0" distL="114300" distR="114300" simplePos="0" relativeHeight="251658241" behindDoc="0" locked="0" layoutInCell="1" allowOverlap="1" wp14:anchorId="4AB887A7" wp14:editId="2438E3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301120    </w:t>
    </w:r>
    <w:r w:rsidR="00144088">
      <w:rPr>
        <w:sz w:val="20"/>
      </w:rPr>
      <w:t>0112</w:t>
    </w:r>
    <w:r>
      <w:rPr>
        <w:sz w:val="20"/>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801FD" w14:textId="77777777" w:rsidR="00470275" w:rsidRPr="00C60504" w:rsidRDefault="00470275" w:rsidP="00C60504">
      <w:pPr>
        <w:tabs>
          <w:tab w:val="right" w:pos="2155"/>
        </w:tabs>
        <w:spacing w:after="80"/>
        <w:ind w:left="680"/>
      </w:pPr>
      <w:r>
        <w:rPr>
          <w:u w:val="single"/>
        </w:rPr>
        <w:tab/>
      </w:r>
    </w:p>
  </w:footnote>
  <w:footnote w:type="continuationSeparator" w:id="0">
    <w:p w14:paraId="2DB220DE" w14:textId="77777777" w:rsidR="00470275" w:rsidRPr="00C60504" w:rsidRDefault="00470275" w:rsidP="00C60504">
      <w:pPr>
        <w:tabs>
          <w:tab w:val="right" w:pos="2155"/>
        </w:tabs>
        <w:spacing w:after="80"/>
        <w:ind w:left="680"/>
      </w:pPr>
      <w:r>
        <w:rPr>
          <w:u w:val="single"/>
        </w:rPr>
        <w:tab/>
      </w:r>
    </w:p>
  </w:footnote>
  <w:footnote w:type="continuationNotice" w:id="1">
    <w:p w14:paraId="154E4FE8" w14:textId="77777777" w:rsidR="00326A80" w:rsidRDefault="00326A80"/>
  </w:footnote>
  <w:footnote w:id="2">
    <w:p w14:paraId="7224A117" w14:textId="77777777" w:rsidR="00266514" w:rsidRPr="003A5A63" w:rsidRDefault="00266514" w:rsidP="007B1C31">
      <w:pPr>
        <w:pStyle w:val="FootnoteText"/>
      </w:pPr>
      <w:r>
        <w:tab/>
      </w:r>
      <w:r w:rsidRPr="008F6ADE">
        <w:rPr>
          <w:sz w:val="20"/>
          <w:szCs w:val="22"/>
        </w:rPr>
        <w:t>*</w:t>
      </w:r>
      <w:r>
        <w:tab/>
        <w:t>The present document is being issued without formal editing.</w:t>
      </w:r>
    </w:p>
  </w:footnote>
  <w:footnote w:id="3">
    <w:p w14:paraId="0AFE7E1D" w14:textId="77777777" w:rsidR="00266514" w:rsidRPr="00C951B2" w:rsidRDefault="00266514" w:rsidP="007B1C31">
      <w:pPr>
        <w:pStyle w:val="FootnoteText"/>
      </w:pPr>
      <w:r>
        <w:tab/>
      </w:r>
      <w:r w:rsidRPr="00307636">
        <w:rPr>
          <w:rStyle w:val="FootnoteReference"/>
        </w:rPr>
        <w:footnoteRef/>
      </w:r>
      <w:r w:rsidRPr="00C951B2">
        <w:tab/>
        <w:t>https://tbinternet.ohchr.org/_layouts/treatybodyexternal/Download.aspx?symbolno= INT%2fCRC%2fCOB%2fPOL%2f23260&amp;Lang=en.</w:t>
      </w:r>
    </w:p>
  </w:footnote>
  <w:footnote w:id="4">
    <w:p w14:paraId="6038E531" w14:textId="77777777" w:rsidR="00266514" w:rsidRPr="00C951B2" w:rsidRDefault="00266514" w:rsidP="007B1C31">
      <w:pPr>
        <w:pStyle w:val="FootnoteText"/>
      </w:pPr>
      <w:r w:rsidRPr="00C951B2">
        <w:tab/>
      </w:r>
      <w:r w:rsidRPr="00307636">
        <w:rPr>
          <w:rStyle w:val="FootnoteReference"/>
        </w:rPr>
        <w:footnoteRef/>
      </w:r>
      <w:r w:rsidRPr="00C951B2">
        <w:tab/>
        <w:t>https://tbinternet.ohchr.org/_layouts/treatybodyexternal/Download.aspx?symbolno= INT%2fCRC%2fCOB%2fPOL%2f23260&amp;Lang=en.</w:t>
      </w:r>
    </w:p>
  </w:footnote>
  <w:footnote w:id="5">
    <w:p w14:paraId="0000D469" w14:textId="77777777" w:rsidR="00266514" w:rsidRPr="005B4AA2" w:rsidRDefault="00266514" w:rsidP="007B1C31">
      <w:pPr>
        <w:pStyle w:val="FootnoteText"/>
        <w:rPr>
          <w:lang w:val="en-US"/>
        </w:rPr>
      </w:pPr>
      <w:r w:rsidRPr="00C951B2">
        <w:tab/>
      </w:r>
      <w:r w:rsidRPr="00307636">
        <w:rPr>
          <w:rStyle w:val="FootnoteReference"/>
        </w:rPr>
        <w:footnoteRef/>
      </w:r>
      <w:r>
        <w:tab/>
        <w:t>European Childhood Obesity Surveillance Initiative.</w:t>
      </w:r>
    </w:p>
  </w:footnote>
  <w:footnote w:id="6">
    <w:p w14:paraId="749CC522" w14:textId="77777777" w:rsidR="00266514" w:rsidRPr="00C951B2" w:rsidRDefault="00266514" w:rsidP="007B1C31">
      <w:pPr>
        <w:pStyle w:val="FootnoteText"/>
        <w:rPr>
          <w:lang w:val="en-US"/>
        </w:rPr>
      </w:pPr>
      <w:r w:rsidRPr="00D77D00">
        <w:tab/>
      </w:r>
      <w:r w:rsidRPr="00307636">
        <w:rPr>
          <w:rStyle w:val="FootnoteReference"/>
        </w:rPr>
        <w:footnoteRef/>
      </w:r>
      <w:r w:rsidRPr="00C951B2">
        <w:rPr>
          <w:lang w:val="en-US"/>
        </w:rPr>
        <w:tab/>
        <w:t>https://tbinternet.ohchr.org/_layouts/treatybodyexternal/Download.aspx?symbolno= INT%2fCESCR%2fARL%2fPOL%2f25035&amp;Lang=en.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6F173" w14:textId="77777777" w:rsidR="00266514" w:rsidRDefault="00266514" w:rsidP="008F6ADE">
    <w:pPr>
      <w:pStyle w:val="Header"/>
    </w:pPr>
    <w:r>
      <w:t>CRC/C/POL/5-6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38FF5" w14:textId="77777777" w:rsidR="00266514" w:rsidRDefault="00266514" w:rsidP="008F6ADE">
    <w:pPr>
      <w:pStyle w:val="Header"/>
      <w:jc w:val="right"/>
    </w:pPr>
    <w:r>
      <w:t>CRC/C/POL/5-6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7F55A51"/>
    <w:multiLevelType w:val="hybridMultilevel"/>
    <w:tmpl w:val="26F4E5B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EB33CC"/>
    <w:multiLevelType w:val="hybridMultilevel"/>
    <w:tmpl w:val="971EC6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71D44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8030249E"/>
    <w:lvl w:ilvl="0" w:tplc="DC264010">
      <w:start w:val="1"/>
      <w:numFmt w:val="bullet"/>
      <w:lvlText w:val="•"/>
      <w:lvlJc w:val="left"/>
      <w:pPr>
        <w:tabs>
          <w:tab w:val="num" w:pos="2268"/>
        </w:tabs>
        <w:ind w:left="2268" w:hanging="170"/>
      </w:pPr>
      <w:rPr>
        <w:rFonts w:ascii="Times New Roman" w:hAnsi="Times New Roman" w:cs="Times New Roman" w:hint="default"/>
      </w:rPr>
    </w:lvl>
    <w:lvl w:ilvl="1" w:tplc="26BAF6EC" w:tentative="1">
      <w:start w:val="1"/>
      <w:numFmt w:val="bullet"/>
      <w:lvlText w:val="o"/>
      <w:lvlJc w:val="left"/>
      <w:pPr>
        <w:tabs>
          <w:tab w:val="num" w:pos="3708"/>
        </w:tabs>
        <w:ind w:left="3708" w:hanging="360"/>
      </w:pPr>
      <w:rPr>
        <w:rFonts w:ascii="Courier New" w:hAnsi="Courier New" w:hint="default"/>
      </w:rPr>
    </w:lvl>
    <w:lvl w:ilvl="2" w:tplc="68A2A200" w:tentative="1">
      <w:start w:val="1"/>
      <w:numFmt w:val="bullet"/>
      <w:lvlText w:val=""/>
      <w:lvlJc w:val="left"/>
      <w:pPr>
        <w:tabs>
          <w:tab w:val="num" w:pos="4428"/>
        </w:tabs>
        <w:ind w:left="4428" w:hanging="360"/>
      </w:pPr>
      <w:rPr>
        <w:rFonts w:ascii="Wingdings" w:hAnsi="Wingdings" w:hint="default"/>
      </w:rPr>
    </w:lvl>
    <w:lvl w:ilvl="3" w:tplc="72B2763E" w:tentative="1">
      <w:start w:val="1"/>
      <w:numFmt w:val="bullet"/>
      <w:lvlText w:val=""/>
      <w:lvlJc w:val="left"/>
      <w:pPr>
        <w:tabs>
          <w:tab w:val="num" w:pos="5148"/>
        </w:tabs>
        <w:ind w:left="5148" w:hanging="360"/>
      </w:pPr>
      <w:rPr>
        <w:rFonts w:ascii="Symbol" w:hAnsi="Symbol" w:hint="default"/>
      </w:rPr>
    </w:lvl>
    <w:lvl w:ilvl="4" w:tplc="AADE9042" w:tentative="1">
      <w:start w:val="1"/>
      <w:numFmt w:val="bullet"/>
      <w:lvlText w:val="o"/>
      <w:lvlJc w:val="left"/>
      <w:pPr>
        <w:tabs>
          <w:tab w:val="num" w:pos="5868"/>
        </w:tabs>
        <w:ind w:left="5868" w:hanging="360"/>
      </w:pPr>
      <w:rPr>
        <w:rFonts w:ascii="Courier New" w:hAnsi="Courier New" w:hint="default"/>
      </w:rPr>
    </w:lvl>
    <w:lvl w:ilvl="5" w:tplc="ACE438AC" w:tentative="1">
      <w:start w:val="1"/>
      <w:numFmt w:val="bullet"/>
      <w:lvlText w:val=""/>
      <w:lvlJc w:val="left"/>
      <w:pPr>
        <w:tabs>
          <w:tab w:val="num" w:pos="6588"/>
        </w:tabs>
        <w:ind w:left="6588" w:hanging="360"/>
      </w:pPr>
      <w:rPr>
        <w:rFonts w:ascii="Wingdings" w:hAnsi="Wingdings" w:hint="default"/>
      </w:rPr>
    </w:lvl>
    <w:lvl w:ilvl="6" w:tplc="8B361B0C" w:tentative="1">
      <w:start w:val="1"/>
      <w:numFmt w:val="bullet"/>
      <w:lvlText w:val=""/>
      <w:lvlJc w:val="left"/>
      <w:pPr>
        <w:tabs>
          <w:tab w:val="num" w:pos="7308"/>
        </w:tabs>
        <w:ind w:left="7308" w:hanging="360"/>
      </w:pPr>
      <w:rPr>
        <w:rFonts w:ascii="Symbol" w:hAnsi="Symbol" w:hint="default"/>
      </w:rPr>
    </w:lvl>
    <w:lvl w:ilvl="7" w:tplc="E9BE9FE2" w:tentative="1">
      <w:start w:val="1"/>
      <w:numFmt w:val="bullet"/>
      <w:lvlText w:val="o"/>
      <w:lvlJc w:val="left"/>
      <w:pPr>
        <w:tabs>
          <w:tab w:val="num" w:pos="8028"/>
        </w:tabs>
        <w:ind w:left="8028" w:hanging="360"/>
      </w:pPr>
      <w:rPr>
        <w:rFonts w:ascii="Courier New" w:hAnsi="Courier New" w:hint="default"/>
      </w:rPr>
    </w:lvl>
    <w:lvl w:ilvl="8" w:tplc="1B7E14E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4368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FA6B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AD07B2"/>
    <w:multiLevelType w:val="hybridMultilevel"/>
    <w:tmpl w:val="64BC20A4"/>
    <w:lvl w:ilvl="0" w:tplc="1062EFA8">
      <w:start w:val="1"/>
      <w:numFmt w:val="bullet"/>
      <w:lvlText w:val="•"/>
      <w:lvlJc w:val="left"/>
      <w:pPr>
        <w:tabs>
          <w:tab w:val="num" w:pos="1701"/>
        </w:tabs>
        <w:ind w:left="1701" w:hanging="170"/>
      </w:pPr>
      <w:rPr>
        <w:rFonts w:ascii="Times New Roman" w:hAnsi="Times New Roman" w:cs="Times New Roman" w:hint="default"/>
      </w:rPr>
    </w:lvl>
    <w:lvl w:ilvl="1" w:tplc="BEF0916C" w:tentative="1">
      <w:start w:val="1"/>
      <w:numFmt w:val="bullet"/>
      <w:lvlText w:val="o"/>
      <w:lvlJc w:val="left"/>
      <w:pPr>
        <w:tabs>
          <w:tab w:val="num" w:pos="3141"/>
        </w:tabs>
        <w:ind w:left="3141" w:hanging="360"/>
      </w:pPr>
      <w:rPr>
        <w:rFonts w:ascii="Courier New" w:hAnsi="Courier New" w:hint="default"/>
      </w:rPr>
    </w:lvl>
    <w:lvl w:ilvl="2" w:tplc="52E695CC" w:tentative="1">
      <w:start w:val="1"/>
      <w:numFmt w:val="bullet"/>
      <w:lvlText w:val=""/>
      <w:lvlJc w:val="left"/>
      <w:pPr>
        <w:tabs>
          <w:tab w:val="num" w:pos="3861"/>
        </w:tabs>
        <w:ind w:left="3861" w:hanging="360"/>
      </w:pPr>
      <w:rPr>
        <w:rFonts w:ascii="Wingdings" w:hAnsi="Wingdings" w:hint="default"/>
      </w:rPr>
    </w:lvl>
    <w:lvl w:ilvl="3" w:tplc="1DB8A1DA" w:tentative="1">
      <w:start w:val="1"/>
      <w:numFmt w:val="bullet"/>
      <w:lvlText w:val=""/>
      <w:lvlJc w:val="left"/>
      <w:pPr>
        <w:tabs>
          <w:tab w:val="num" w:pos="4581"/>
        </w:tabs>
        <w:ind w:left="4581" w:hanging="360"/>
      </w:pPr>
      <w:rPr>
        <w:rFonts w:ascii="Symbol" w:hAnsi="Symbol" w:hint="default"/>
      </w:rPr>
    </w:lvl>
    <w:lvl w:ilvl="4" w:tplc="D3564696" w:tentative="1">
      <w:start w:val="1"/>
      <w:numFmt w:val="bullet"/>
      <w:lvlText w:val="o"/>
      <w:lvlJc w:val="left"/>
      <w:pPr>
        <w:tabs>
          <w:tab w:val="num" w:pos="5301"/>
        </w:tabs>
        <w:ind w:left="5301" w:hanging="360"/>
      </w:pPr>
      <w:rPr>
        <w:rFonts w:ascii="Courier New" w:hAnsi="Courier New" w:hint="default"/>
      </w:rPr>
    </w:lvl>
    <w:lvl w:ilvl="5" w:tplc="3814A176" w:tentative="1">
      <w:start w:val="1"/>
      <w:numFmt w:val="bullet"/>
      <w:lvlText w:val=""/>
      <w:lvlJc w:val="left"/>
      <w:pPr>
        <w:tabs>
          <w:tab w:val="num" w:pos="6021"/>
        </w:tabs>
        <w:ind w:left="6021" w:hanging="360"/>
      </w:pPr>
      <w:rPr>
        <w:rFonts w:ascii="Wingdings" w:hAnsi="Wingdings" w:hint="default"/>
      </w:rPr>
    </w:lvl>
    <w:lvl w:ilvl="6" w:tplc="DBDE7222" w:tentative="1">
      <w:start w:val="1"/>
      <w:numFmt w:val="bullet"/>
      <w:lvlText w:val=""/>
      <w:lvlJc w:val="left"/>
      <w:pPr>
        <w:tabs>
          <w:tab w:val="num" w:pos="6741"/>
        </w:tabs>
        <w:ind w:left="6741" w:hanging="360"/>
      </w:pPr>
      <w:rPr>
        <w:rFonts w:ascii="Symbol" w:hAnsi="Symbol" w:hint="default"/>
      </w:rPr>
    </w:lvl>
    <w:lvl w:ilvl="7" w:tplc="002AA5EA" w:tentative="1">
      <w:start w:val="1"/>
      <w:numFmt w:val="bullet"/>
      <w:lvlText w:val="o"/>
      <w:lvlJc w:val="left"/>
      <w:pPr>
        <w:tabs>
          <w:tab w:val="num" w:pos="7461"/>
        </w:tabs>
        <w:ind w:left="7461" w:hanging="360"/>
      </w:pPr>
      <w:rPr>
        <w:rFonts w:ascii="Courier New" w:hAnsi="Courier New" w:hint="default"/>
      </w:rPr>
    </w:lvl>
    <w:lvl w:ilvl="8" w:tplc="7B944F5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C0E06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14"/>
  </w:num>
  <w:num w:numId="3">
    <w:abstractNumId w:val="10"/>
  </w:num>
  <w:num w:numId="4">
    <w:abstractNumId w:val="23"/>
  </w:num>
  <w:num w:numId="5">
    <w:abstractNumId w:val="24"/>
  </w:num>
  <w:num w:numId="6">
    <w:abstractNumId w:val="29"/>
  </w:num>
  <w:num w:numId="7">
    <w:abstractNumId w:val="11"/>
  </w:num>
  <w:num w:numId="8">
    <w:abstractNumId w:val="30"/>
  </w:num>
  <w:num w:numId="9">
    <w:abstractNumId w:val="20"/>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8"/>
  </w:num>
  <w:num w:numId="23">
    <w:abstractNumId w:val="22"/>
  </w:num>
  <w:num w:numId="24">
    <w:abstractNumId w:val="28"/>
  </w:num>
  <w:num w:numId="25">
    <w:abstractNumId w:val="17"/>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6">
    <w:abstractNumId w:val="14"/>
    <w:lvlOverride w:ilvl="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27">
    <w:abstractNumId w:val="27"/>
  </w:num>
  <w:num w:numId="28">
    <w:abstractNumId w:val="19"/>
  </w:num>
  <w:num w:numId="29">
    <w:abstractNumId w:val="12"/>
  </w:num>
  <w:num w:numId="30">
    <w:abstractNumId w:val="15"/>
    <w:lvlOverride w:ilvl="0">
      <w:lvl w:ilvl="0" w:tplc="0809000F">
        <w:start w:val="1"/>
        <w:numFmt w:val="decimal"/>
        <w:lvlText w:val="%1."/>
        <w:lvlJc w:val="left"/>
        <w:pPr>
          <w:ind w:left="1854" w:hanging="360"/>
        </w:pPr>
      </w:lvl>
    </w:lvlOverride>
  </w:num>
  <w:num w:numId="31">
    <w:abstractNumId w:val="16"/>
  </w:num>
  <w:num w:numId="32">
    <w:abstractNumId w:val="26"/>
  </w:num>
  <w:num w:numId="33">
    <w:abstractNumId w:val="17"/>
  </w:num>
  <w:num w:numId="34">
    <w:abstractNumId w:val="14"/>
  </w:num>
  <w:num w:numId="35">
    <w:abstractNumId w:val="10"/>
  </w:num>
  <w:num w:numId="36">
    <w:abstractNumId w:val="25"/>
  </w:num>
  <w:num w:numId="37">
    <w:abstractNumId w:val="29"/>
  </w:num>
  <w:num w:numId="38">
    <w:abstractNumId w:val="17"/>
  </w:num>
  <w:num w:numId="39">
    <w:abstractNumId w:val="14"/>
  </w:num>
  <w:num w:numId="40">
    <w:abstractNumId w:val="10"/>
  </w:num>
  <w:num w:numId="41">
    <w:abstractNumId w:val="25"/>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FEE"/>
    <w:rsid w:val="00003310"/>
    <w:rsid w:val="00017BAA"/>
    <w:rsid w:val="000267A7"/>
    <w:rsid w:val="00034A42"/>
    <w:rsid w:val="00040527"/>
    <w:rsid w:val="00043CE7"/>
    <w:rsid w:val="00046E92"/>
    <w:rsid w:val="000576A9"/>
    <w:rsid w:val="00075552"/>
    <w:rsid w:val="00077A8E"/>
    <w:rsid w:val="00084FB6"/>
    <w:rsid w:val="00091710"/>
    <w:rsid w:val="000A626C"/>
    <w:rsid w:val="000B2274"/>
    <w:rsid w:val="000D628A"/>
    <w:rsid w:val="000E6F8A"/>
    <w:rsid w:val="000F397B"/>
    <w:rsid w:val="00117F65"/>
    <w:rsid w:val="0012197F"/>
    <w:rsid w:val="00126B9B"/>
    <w:rsid w:val="00144088"/>
    <w:rsid w:val="00156673"/>
    <w:rsid w:val="0016303D"/>
    <w:rsid w:val="00166A71"/>
    <w:rsid w:val="00172687"/>
    <w:rsid w:val="00192AA2"/>
    <w:rsid w:val="001B027B"/>
    <w:rsid w:val="001D1A43"/>
    <w:rsid w:val="001E3FCE"/>
    <w:rsid w:val="001E7B93"/>
    <w:rsid w:val="00201658"/>
    <w:rsid w:val="002043FE"/>
    <w:rsid w:val="00204B6F"/>
    <w:rsid w:val="00206740"/>
    <w:rsid w:val="00220176"/>
    <w:rsid w:val="00221A10"/>
    <w:rsid w:val="002246C3"/>
    <w:rsid w:val="00226ADD"/>
    <w:rsid w:val="00247E2C"/>
    <w:rsid w:val="00250E6D"/>
    <w:rsid w:val="00266514"/>
    <w:rsid w:val="00275AF9"/>
    <w:rsid w:val="0029705C"/>
    <w:rsid w:val="002A09CA"/>
    <w:rsid w:val="002A5514"/>
    <w:rsid w:val="002B341B"/>
    <w:rsid w:val="002C20D5"/>
    <w:rsid w:val="002D19B8"/>
    <w:rsid w:val="002D3CF3"/>
    <w:rsid w:val="002D6C53"/>
    <w:rsid w:val="002F0C0D"/>
    <w:rsid w:val="002F5595"/>
    <w:rsid w:val="003037B7"/>
    <w:rsid w:val="00307636"/>
    <w:rsid w:val="00326A80"/>
    <w:rsid w:val="00333BD6"/>
    <w:rsid w:val="00334F6A"/>
    <w:rsid w:val="00342AC8"/>
    <w:rsid w:val="00343EAD"/>
    <w:rsid w:val="003522C2"/>
    <w:rsid w:val="003726AD"/>
    <w:rsid w:val="00372791"/>
    <w:rsid w:val="003A2EE3"/>
    <w:rsid w:val="003A59FA"/>
    <w:rsid w:val="003B4550"/>
    <w:rsid w:val="003C30F0"/>
    <w:rsid w:val="003F0DC5"/>
    <w:rsid w:val="00400E2F"/>
    <w:rsid w:val="004166BF"/>
    <w:rsid w:val="0041671B"/>
    <w:rsid w:val="00423489"/>
    <w:rsid w:val="00432897"/>
    <w:rsid w:val="00432DCF"/>
    <w:rsid w:val="004343CC"/>
    <w:rsid w:val="004359E2"/>
    <w:rsid w:val="004541FF"/>
    <w:rsid w:val="00461253"/>
    <w:rsid w:val="004629F8"/>
    <w:rsid w:val="004629FE"/>
    <w:rsid w:val="00470275"/>
    <w:rsid w:val="0047393D"/>
    <w:rsid w:val="00475A0F"/>
    <w:rsid w:val="00487AF8"/>
    <w:rsid w:val="004A7EFB"/>
    <w:rsid w:val="004B7EED"/>
    <w:rsid w:val="004D1360"/>
    <w:rsid w:val="004D474C"/>
    <w:rsid w:val="004D7BF6"/>
    <w:rsid w:val="004E0787"/>
    <w:rsid w:val="005041FC"/>
    <w:rsid w:val="005042C2"/>
    <w:rsid w:val="00506B5F"/>
    <w:rsid w:val="00513709"/>
    <w:rsid w:val="00530B8A"/>
    <w:rsid w:val="00531564"/>
    <w:rsid w:val="00531A9A"/>
    <w:rsid w:val="0056563E"/>
    <w:rsid w:val="005842EF"/>
    <w:rsid w:val="00586BEE"/>
    <w:rsid w:val="0059268D"/>
    <w:rsid w:val="005B2C56"/>
    <w:rsid w:val="005C7F24"/>
    <w:rsid w:val="005E2505"/>
    <w:rsid w:val="00603AA9"/>
    <w:rsid w:val="006110A6"/>
    <w:rsid w:val="006112B0"/>
    <w:rsid w:val="00621725"/>
    <w:rsid w:val="00624F62"/>
    <w:rsid w:val="00636923"/>
    <w:rsid w:val="00646AF2"/>
    <w:rsid w:val="00653F66"/>
    <w:rsid w:val="00662D9D"/>
    <w:rsid w:val="00663466"/>
    <w:rsid w:val="0066451B"/>
    <w:rsid w:val="00664E88"/>
    <w:rsid w:val="00671529"/>
    <w:rsid w:val="0068197B"/>
    <w:rsid w:val="00683292"/>
    <w:rsid w:val="00687C8B"/>
    <w:rsid w:val="006A779E"/>
    <w:rsid w:val="006D5E4E"/>
    <w:rsid w:val="006F0959"/>
    <w:rsid w:val="006F2DDF"/>
    <w:rsid w:val="007255E1"/>
    <w:rsid w:val="007268F9"/>
    <w:rsid w:val="00747736"/>
    <w:rsid w:val="00751198"/>
    <w:rsid w:val="007564F2"/>
    <w:rsid w:val="00786013"/>
    <w:rsid w:val="0079231E"/>
    <w:rsid w:val="007B1C31"/>
    <w:rsid w:val="007B34CF"/>
    <w:rsid w:val="007C220D"/>
    <w:rsid w:val="007C3241"/>
    <w:rsid w:val="007C43BE"/>
    <w:rsid w:val="007C4A65"/>
    <w:rsid w:val="007C4DBB"/>
    <w:rsid w:val="007C52B0"/>
    <w:rsid w:val="007E2439"/>
    <w:rsid w:val="007F71B7"/>
    <w:rsid w:val="00810B68"/>
    <w:rsid w:val="00811F06"/>
    <w:rsid w:val="00812B8B"/>
    <w:rsid w:val="00824304"/>
    <w:rsid w:val="008321DE"/>
    <w:rsid w:val="00847F71"/>
    <w:rsid w:val="008711B5"/>
    <w:rsid w:val="00871C13"/>
    <w:rsid w:val="00876A04"/>
    <w:rsid w:val="00893A14"/>
    <w:rsid w:val="008D5C0D"/>
    <w:rsid w:val="008F6ADE"/>
    <w:rsid w:val="00900A3A"/>
    <w:rsid w:val="0090153C"/>
    <w:rsid w:val="009019C6"/>
    <w:rsid w:val="00902B4E"/>
    <w:rsid w:val="00904F71"/>
    <w:rsid w:val="00913A5A"/>
    <w:rsid w:val="00914ABA"/>
    <w:rsid w:val="009411B4"/>
    <w:rsid w:val="00942BF7"/>
    <w:rsid w:val="0094615A"/>
    <w:rsid w:val="009559B1"/>
    <w:rsid w:val="00955D59"/>
    <w:rsid w:val="00967C7F"/>
    <w:rsid w:val="00972CEE"/>
    <w:rsid w:val="009834AA"/>
    <w:rsid w:val="009A4292"/>
    <w:rsid w:val="009A68FC"/>
    <w:rsid w:val="009A6C56"/>
    <w:rsid w:val="009D0139"/>
    <w:rsid w:val="009F5CDC"/>
    <w:rsid w:val="00A208CC"/>
    <w:rsid w:val="00A21B62"/>
    <w:rsid w:val="00A261F5"/>
    <w:rsid w:val="00A313C3"/>
    <w:rsid w:val="00A426A0"/>
    <w:rsid w:val="00A42A82"/>
    <w:rsid w:val="00A50EFD"/>
    <w:rsid w:val="00A7232E"/>
    <w:rsid w:val="00A775CF"/>
    <w:rsid w:val="00A80552"/>
    <w:rsid w:val="00A913C0"/>
    <w:rsid w:val="00A9548D"/>
    <w:rsid w:val="00AB4661"/>
    <w:rsid w:val="00AC3BD3"/>
    <w:rsid w:val="00AC7C82"/>
    <w:rsid w:val="00AE28A3"/>
    <w:rsid w:val="00AF0635"/>
    <w:rsid w:val="00AF7B8B"/>
    <w:rsid w:val="00B06045"/>
    <w:rsid w:val="00B31A48"/>
    <w:rsid w:val="00B34837"/>
    <w:rsid w:val="00B4486F"/>
    <w:rsid w:val="00B47CAA"/>
    <w:rsid w:val="00B63425"/>
    <w:rsid w:val="00B75353"/>
    <w:rsid w:val="00B80D06"/>
    <w:rsid w:val="00BA34A5"/>
    <w:rsid w:val="00BA384A"/>
    <w:rsid w:val="00BE7872"/>
    <w:rsid w:val="00C073FD"/>
    <w:rsid w:val="00C07D9C"/>
    <w:rsid w:val="00C15EF6"/>
    <w:rsid w:val="00C25DD0"/>
    <w:rsid w:val="00C35A27"/>
    <w:rsid w:val="00C44E62"/>
    <w:rsid w:val="00C518F1"/>
    <w:rsid w:val="00C60504"/>
    <w:rsid w:val="00C63E14"/>
    <w:rsid w:val="00C75C13"/>
    <w:rsid w:val="00C80A3F"/>
    <w:rsid w:val="00C85314"/>
    <w:rsid w:val="00C933AE"/>
    <w:rsid w:val="00C951B2"/>
    <w:rsid w:val="00CB3B8D"/>
    <w:rsid w:val="00CC51B5"/>
    <w:rsid w:val="00CD0365"/>
    <w:rsid w:val="00CE2AE7"/>
    <w:rsid w:val="00CF622A"/>
    <w:rsid w:val="00D07E88"/>
    <w:rsid w:val="00D16C93"/>
    <w:rsid w:val="00D21089"/>
    <w:rsid w:val="00D23F3A"/>
    <w:rsid w:val="00D31B03"/>
    <w:rsid w:val="00D40D54"/>
    <w:rsid w:val="00D4258E"/>
    <w:rsid w:val="00D56FEE"/>
    <w:rsid w:val="00D6680A"/>
    <w:rsid w:val="00D97A48"/>
    <w:rsid w:val="00DA3083"/>
    <w:rsid w:val="00DA580D"/>
    <w:rsid w:val="00DA5E34"/>
    <w:rsid w:val="00DB1A73"/>
    <w:rsid w:val="00DB1FD9"/>
    <w:rsid w:val="00DB5F11"/>
    <w:rsid w:val="00DE5FEE"/>
    <w:rsid w:val="00DF5C37"/>
    <w:rsid w:val="00E02C2B"/>
    <w:rsid w:val="00E22159"/>
    <w:rsid w:val="00E22268"/>
    <w:rsid w:val="00E36F23"/>
    <w:rsid w:val="00E47797"/>
    <w:rsid w:val="00E63906"/>
    <w:rsid w:val="00E80DA4"/>
    <w:rsid w:val="00E831A5"/>
    <w:rsid w:val="00E86F80"/>
    <w:rsid w:val="00E92A37"/>
    <w:rsid w:val="00E96D00"/>
    <w:rsid w:val="00EA2E03"/>
    <w:rsid w:val="00EB198C"/>
    <w:rsid w:val="00EC3B2F"/>
    <w:rsid w:val="00EC452E"/>
    <w:rsid w:val="00ED625E"/>
    <w:rsid w:val="00ED6C48"/>
    <w:rsid w:val="00EE0C95"/>
    <w:rsid w:val="00EF2B18"/>
    <w:rsid w:val="00F0415B"/>
    <w:rsid w:val="00F41D71"/>
    <w:rsid w:val="00F45687"/>
    <w:rsid w:val="00F4798F"/>
    <w:rsid w:val="00F55E32"/>
    <w:rsid w:val="00F65F5D"/>
    <w:rsid w:val="00F86A3A"/>
    <w:rsid w:val="00F92DC8"/>
    <w:rsid w:val="00F93C73"/>
    <w:rsid w:val="00FA5B9E"/>
    <w:rsid w:val="00FE3B85"/>
    <w:rsid w:val="00FE6912"/>
    <w:rsid w:val="00FF7D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6759DD"/>
  <w15:docId w15:val="{D090A848-62E2-4CE8-9C88-9FA3F7782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BA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17BAA"/>
    <w:pPr>
      <w:spacing w:after="0"/>
      <w:ind w:right="0"/>
      <w:jc w:val="left"/>
      <w:outlineLvl w:val="0"/>
    </w:pPr>
  </w:style>
  <w:style w:type="paragraph" w:styleId="Heading2">
    <w:name w:val="heading 2"/>
    <w:basedOn w:val="Normal"/>
    <w:next w:val="Normal"/>
    <w:link w:val="Heading2Char"/>
    <w:semiHidden/>
    <w:rsid w:val="00017BAA"/>
    <w:pPr>
      <w:outlineLvl w:val="1"/>
    </w:pPr>
  </w:style>
  <w:style w:type="paragraph" w:styleId="Heading3">
    <w:name w:val="heading 3"/>
    <w:basedOn w:val="Normal"/>
    <w:next w:val="Normal"/>
    <w:link w:val="Heading3Char"/>
    <w:semiHidden/>
    <w:rsid w:val="00017BAA"/>
    <w:pPr>
      <w:outlineLvl w:val="2"/>
    </w:pPr>
  </w:style>
  <w:style w:type="paragraph" w:styleId="Heading4">
    <w:name w:val="heading 4"/>
    <w:basedOn w:val="Normal"/>
    <w:next w:val="Normal"/>
    <w:link w:val="Heading4Char"/>
    <w:semiHidden/>
    <w:rsid w:val="00017BAA"/>
    <w:pPr>
      <w:outlineLvl w:val="3"/>
    </w:pPr>
  </w:style>
  <w:style w:type="paragraph" w:styleId="Heading5">
    <w:name w:val="heading 5"/>
    <w:basedOn w:val="Normal"/>
    <w:next w:val="Normal"/>
    <w:link w:val="Heading5Char"/>
    <w:semiHidden/>
    <w:rsid w:val="00017BAA"/>
    <w:pPr>
      <w:outlineLvl w:val="4"/>
    </w:pPr>
  </w:style>
  <w:style w:type="paragraph" w:styleId="Heading6">
    <w:name w:val="heading 6"/>
    <w:basedOn w:val="Normal"/>
    <w:next w:val="Normal"/>
    <w:link w:val="Heading6Char"/>
    <w:semiHidden/>
    <w:rsid w:val="00017BAA"/>
    <w:pPr>
      <w:outlineLvl w:val="5"/>
    </w:pPr>
  </w:style>
  <w:style w:type="paragraph" w:styleId="Heading7">
    <w:name w:val="heading 7"/>
    <w:basedOn w:val="Normal"/>
    <w:next w:val="Normal"/>
    <w:link w:val="Heading7Char"/>
    <w:semiHidden/>
    <w:rsid w:val="00017BAA"/>
    <w:pPr>
      <w:outlineLvl w:val="6"/>
    </w:pPr>
  </w:style>
  <w:style w:type="paragraph" w:styleId="Heading8">
    <w:name w:val="heading 8"/>
    <w:basedOn w:val="Normal"/>
    <w:next w:val="Normal"/>
    <w:link w:val="Heading8Char"/>
    <w:semiHidden/>
    <w:rsid w:val="00017BAA"/>
    <w:pPr>
      <w:outlineLvl w:val="7"/>
    </w:pPr>
  </w:style>
  <w:style w:type="paragraph" w:styleId="Heading9">
    <w:name w:val="heading 9"/>
    <w:basedOn w:val="Normal"/>
    <w:next w:val="Normal"/>
    <w:link w:val="Heading9Char"/>
    <w:semiHidden/>
    <w:rsid w:val="00017BA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17BAA"/>
    <w:pPr>
      <w:pBdr>
        <w:bottom w:val="single" w:sz="4" w:space="4" w:color="auto"/>
      </w:pBdr>
    </w:pPr>
    <w:rPr>
      <w:b/>
      <w:sz w:val="18"/>
    </w:rPr>
  </w:style>
  <w:style w:type="character" w:customStyle="1" w:styleId="HeaderChar">
    <w:name w:val="Header Char"/>
    <w:aliases w:val="6_G Char"/>
    <w:basedOn w:val="DefaultParagraphFont"/>
    <w:link w:val="Header"/>
    <w:rsid w:val="00017BAA"/>
    <w:rPr>
      <w:rFonts w:ascii="Times New Roman" w:hAnsi="Times New Roman" w:cs="Times New Roman"/>
      <w:b/>
      <w:sz w:val="18"/>
      <w:szCs w:val="20"/>
    </w:rPr>
  </w:style>
  <w:style w:type="paragraph" w:styleId="Footer">
    <w:name w:val="footer"/>
    <w:aliases w:val="3_G"/>
    <w:basedOn w:val="Normal"/>
    <w:link w:val="FooterChar"/>
    <w:rsid w:val="00017BAA"/>
    <w:rPr>
      <w:sz w:val="16"/>
    </w:rPr>
  </w:style>
  <w:style w:type="character" w:customStyle="1" w:styleId="FooterChar">
    <w:name w:val="Footer Char"/>
    <w:aliases w:val="3_G Char"/>
    <w:basedOn w:val="DefaultParagraphFont"/>
    <w:link w:val="Footer"/>
    <w:rsid w:val="00017BAA"/>
    <w:rPr>
      <w:rFonts w:ascii="Times New Roman" w:hAnsi="Times New Roman" w:cs="Times New Roman"/>
      <w:sz w:val="16"/>
      <w:szCs w:val="20"/>
    </w:rPr>
  </w:style>
  <w:style w:type="paragraph" w:customStyle="1" w:styleId="HMG">
    <w:name w:val="_ H __M_G"/>
    <w:basedOn w:val="Normal"/>
    <w:next w:val="Normal"/>
    <w:rsid w:val="00017BA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7BA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7BA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7B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7B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7BA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17BAA"/>
    <w:pPr>
      <w:spacing w:after="120"/>
      <w:ind w:left="1134" w:right="1134"/>
      <w:jc w:val="both"/>
    </w:pPr>
  </w:style>
  <w:style w:type="paragraph" w:customStyle="1" w:styleId="SLG">
    <w:name w:val="__S_L_G"/>
    <w:basedOn w:val="Normal"/>
    <w:next w:val="Normal"/>
    <w:rsid w:val="00017BAA"/>
    <w:pPr>
      <w:keepNext/>
      <w:keepLines/>
      <w:spacing w:before="240" w:after="240" w:line="580" w:lineRule="exact"/>
      <w:ind w:left="1134" w:right="1134"/>
    </w:pPr>
    <w:rPr>
      <w:b/>
      <w:sz w:val="56"/>
    </w:rPr>
  </w:style>
  <w:style w:type="paragraph" w:customStyle="1" w:styleId="SMG">
    <w:name w:val="__S_M_G"/>
    <w:basedOn w:val="Normal"/>
    <w:next w:val="Normal"/>
    <w:rsid w:val="00017BAA"/>
    <w:pPr>
      <w:keepNext/>
      <w:keepLines/>
      <w:spacing w:before="240" w:after="240" w:line="420" w:lineRule="exact"/>
      <w:ind w:left="1134" w:right="1134"/>
    </w:pPr>
    <w:rPr>
      <w:b/>
      <w:sz w:val="40"/>
    </w:rPr>
  </w:style>
  <w:style w:type="paragraph" w:customStyle="1" w:styleId="SSG">
    <w:name w:val="__S_S_G"/>
    <w:basedOn w:val="Normal"/>
    <w:next w:val="Normal"/>
    <w:rsid w:val="00017BAA"/>
    <w:pPr>
      <w:keepNext/>
      <w:keepLines/>
      <w:spacing w:before="240" w:after="240" w:line="300" w:lineRule="exact"/>
      <w:ind w:left="1134" w:right="1134"/>
    </w:pPr>
    <w:rPr>
      <w:b/>
      <w:sz w:val="28"/>
    </w:rPr>
  </w:style>
  <w:style w:type="paragraph" w:customStyle="1" w:styleId="XLargeG">
    <w:name w:val="__XLarge_G"/>
    <w:basedOn w:val="Normal"/>
    <w:next w:val="Normal"/>
    <w:rsid w:val="00017BAA"/>
    <w:pPr>
      <w:keepNext/>
      <w:keepLines/>
      <w:spacing w:before="240" w:after="240" w:line="420" w:lineRule="exact"/>
      <w:ind w:left="1134" w:right="1134"/>
    </w:pPr>
    <w:rPr>
      <w:b/>
      <w:sz w:val="40"/>
    </w:rPr>
  </w:style>
  <w:style w:type="paragraph" w:customStyle="1" w:styleId="Bullet1G">
    <w:name w:val="_Bullet 1_G"/>
    <w:basedOn w:val="Normal"/>
    <w:rsid w:val="00017BAA"/>
    <w:pPr>
      <w:numPr>
        <w:numId w:val="38"/>
      </w:numPr>
      <w:spacing w:after="120"/>
      <w:ind w:right="1134"/>
      <w:jc w:val="both"/>
    </w:pPr>
  </w:style>
  <w:style w:type="paragraph" w:customStyle="1" w:styleId="Bullet2G">
    <w:name w:val="_Bullet 2_G"/>
    <w:basedOn w:val="Normal"/>
    <w:rsid w:val="00017BAA"/>
    <w:pPr>
      <w:numPr>
        <w:numId w:val="39"/>
      </w:numPr>
      <w:spacing w:after="120"/>
      <w:ind w:right="1134"/>
      <w:jc w:val="both"/>
    </w:pPr>
  </w:style>
  <w:style w:type="paragraph" w:customStyle="1" w:styleId="ParaNoG">
    <w:name w:val="_ParaNo._G"/>
    <w:basedOn w:val="SingleTxtG"/>
    <w:rsid w:val="00017BAA"/>
    <w:pPr>
      <w:numPr>
        <w:numId w:val="40"/>
      </w:numPr>
    </w:pPr>
  </w:style>
  <w:style w:type="numbering" w:styleId="111111">
    <w:name w:val="Outline List 2"/>
    <w:basedOn w:val="NoList"/>
    <w:semiHidden/>
    <w:rsid w:val="00017BAA"/>
  </w:style>
  <w:style w:type="numbering" w:styleId="1ai">
    <w:name w:val="Outline List 1"/>
    <w:basedOn w:val="NoList"/>
    <w:semiHidden/>
    <w:rsid w:val="00017BAA"/>
  </w:style>
  <w:style w:type="character" w:styleId="EndnoteReference">
    <w:name w:val="endnote reference"/>
    <w:aliases w:val="1_G"/>
    <w:rsid w:val="00017BAA"/>
    <w:rPr>
      <w:rFonts w:ascii="Times New Roman" w:hAnsi="Times New Roman"/>
      <w:sz w:val="18"/>
      <w:vertAlign w:val="superscript"/>
    </w:rPr>
  </w:style>
  <w:style w:type="paragraph" w:styleId="FootnoteText">
    <w:name w:val="footnote text"/>
    <w:aliases w:val="5_G"/>
    <w:basedOn w:val="Normal"/>
    <w:link w:val="FootnoteTextChar"/>
    <w:rsid w:val="00017BA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17BAA"/>
    <w:rPr>
      <w:rFonts w:ascii="Times New Roman" w:hAnsi="Times New Roman" w:cs="Times New Roman"/>
      <w:sz w:val="18"/>
      <w:szCs w:val="20"/>
    </w:rPr>
  </w:style>
  <w:style w:type="paragraph" w:styleId="EndnoteText">
    <w:name w:val="endnote text"/>
    <w:aliases w:val="2_G"/>
    <w:basedOn w:val="FootnoteText"/>
    <w:link w:val="EndnoteTextChar"/>
    <w:rsid w:val="00017BAA"/>
  </w:style>
  <w:style w:type="character" w:customStyle="1" w:styleId="EndnoteTextChar">
    <w:name w:val="Endnote Text Char"/>
    <w:aliases w:val="2_G Char"/>
    <w:basedOn w:val="DefaultParagraphFont"/>
    <w:link w:val="EndnoteText"/>
    <w:rsid w:val="00017BAA"/>
    <w:rPr>
      <w:rFonts w:ascii="Times New Roman" w:hAnsi="Times New Roman" w:cs="Times New Roman"/>
      <w:sz w:val="18"/>
      <w:szCs w:val="20"/>
    </w:rPr>
  </w:style>
  <w:style w:type="character" w:styleId="FootnoteReference">
    <w:name w:val="footnote reference"/>
    <w:aliases w:val="4_G"/>
    <w:rsid w:val="00017BA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17BAA"/>
    <w:rPr>
      <w:rFonts w:ascii="Times New Roman" w:hAnsi="Times New Roman" w:cs="Times New Roman"/>
      <w:sz w:val="20"/>
      <w:szCs w:val="20"/>
    </w:rPr>
  </w:style>
  <w:style w:type="character" w:customStyle="1" w:styleId="Heading2Char">
    <w:name w:val="Heading 2 Char"/>
    <w:basedOn w:val="DefaultParagraphFont"/>
    <w:link w:val="Heading2"/>
    <w:semiHidden/>
    <w:rsid w:val="00017BAA"/>
    <w:rPr>
      <w:rFonts w:ascii="Times New Roman" w:hAnsi="Times New Roman" w:cs="Times New Roman"/>
      <w:sz w:val="20"/>
      <w:szCs w:val="20"/>
    </w:rPr>
  </w:style>
  <w:style w:type="character" w:customStyle="1" w:styleId="Heading3Char">
    <w:name w:val="Heading 3 Char"/>
    <w:basedOn w:val="DefaultParagraphFont"/>
    <w:link w:val="Heading3"/>
    <w:semiHidden/>
    <w:rsid w:val="00017BAA"/>
    <w:rPr>
      <w:rFonts w:ascii="Times New Roman" w:hAnsi="Times New Roman" w:cs="Times New Roman"/>
      <w:sz w:val="20"/>
      <w:szCs w:val="20"/>
    </w:rPr>
  </w:style>
  <w:style w:type="character" w:customStyle="1" w:styleId="Heading4Char">
    <w:name w:val="Heading 4 Char"/>
    <w:basedOn w:val="DefaultParagraphFont"/>
    <w:link w:val="Heading4"/>
    <w:semiHidden/>
    <w:rsid w:val="00017BAA"/>
    <w:rPr>
      <w:rFonts w:ascii="Times New Roman" w:hAnsi="Times New Roman" w:cs="Times New Roman"/>
      <w:sz w:val="20"/>
      <w:szCs w:val="20"/>
    </w:rPr>
  </w:style>
  <w:style w:type="character" w:customStyle="1" w:styleId="Heading5Char">
    <w:name w:val="Heading 5 Char"/>
    <w:basedOn w:val="DefaultParagraphFont"/>
    <w:link w:val="Heading5"/>
    <w:semiHidden/>
    <w:rsid w:val="00017BAA"/>
    <w:rPr>
      <w:rFonts w:ascii="Times New Roman" w:hAnsi="Times New Roman" w:cs="Times New Roman"/>
      <w:sz w:val="20"/>
      <w:szCs w:val="20"/>
    </w:rPr>
  </w:style>
  <w:style w:type="character" w:customStyle="1" w:styleId="Heading6Char">
    <w:name w:val="Heading 6 Char"/>
    <w:basedOn w:val="DefaultParagraphFont"/>
    <w:link w:val="Heading6"/>
    <w:semiHidden/>
    <w:rsid w:val="00017BAA"/>
    <w:rPr>
      <w:rFonts w:ascii="Times New Roman" w:hAnsi="Times New Roman" w:cs="Times New Roman"/>
      <w:sz w:val="20"/>
      <w:szCs w:val="20"/>
    </w:rPr>
  </w:style>
  <w:style w:type="character" w:customStyle="1" w:styleId="Heading7Char">
    <w:name w:val="Heading 7 Char"/>
    <w:basedOn w:val="DefaultParagraphFont"/>
    <w:link w:val="Heading7"/>
    <w:semiHidden/>
    <w:rsid w:val="00017BAA"/>
    <w:rPr>
      <w:rFonts w:ascii="Times New Roman" w:hAnsi="Times New Roman" w:cs="Times New Roman"/>
      <w:sz w:val="20"/>
      <w:szCs w:val="20"/>
    </w:rPr>
  </w:style>
  <w:style w:type="character" w:customStyle="1" w:styleId="Heading8Char">
    <w:name w:val="Heading 8 Char"/>
    <w:basedOn w:val="DefaultParagraphFont"/>
    <w:link w:val="Heading8"/>
    <w:semiHidden/>
    <w:rsid w:val="00017BAA"/>
    <w:rPr>
      <w:rFonts w:ascii="Times New Roman" w:hAnsi="Times New Roman" w:cs="Times New Roman"/>
      <w:sz w:val="20"/>
      <w:szCs w:val="20"/>
    </w:rPr>
  </w:style>
  <w:style w:type="character" w:customStyle="1" w:styleId="Heading9Char">
    <w:name w:val="Heading 9 Char"/>
    <w:basedOn w:val="DefaultParagraphFont"/>
    <w:link w:val="Heading9"/>
    <w:semiHidden/>
    <w:rsid w:val="00017BAA"/>
    <w:rPr>
      <w:rFonts w:ascii="Times New Roman" w:hAnsi="Times New Roman" w:cs="Times New Roman"/>
      <w:sz w:val="20"/>
      <w:szCs w:val="20"/>
    </w:rPr>
  </w:style>
  <w:style w:type="character" w:styleId="PageNumber">
    <w:name w:val="page number"/>
    <w:aliases w:val="7_G"/>
    <w:semiHidden/>
    <w:rsid w:val="00017BA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BA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BAA"/>
    <w:rPr>
      <w:rFonts w:ascii="Tahoma" w:hAnsi="Tahoma" w:cs="Tahoma"/>
      <w:sz w:val="16"/>
      <w:szCs w:val="16"/>
    </w:rPr>
  </w:style>
  <w:style w:type="character" w:customStyle="1" w:styleId="BalloonTextChar">
    <w:name w:val="Balloon Text Char"/>
    <w:basedOn w:val="DefaultParagraphFont"/>
    <w:link w:val="BalloonText"/>
    <w:uiPriority w:val="99"/>
    <w:semiHidden/>
    <w:rsid w:val="00017BAA"/>
    <w:rPr>
      <w:rFonts w:ascii="Tahoma" w:hAnsi="Tahoma" w:cs="Tahoma"/>
      <w:sz w:val="16"/>
      <w:szCs w:val="16"/>
    </w:rPr>
  </w:style>
  <w:style w:type="character" w:styleId="Hyperlink">
    <w:name w:val="Hyperlink"/>
    <w:basedOn w:val="DefaultParagraphFont"/>
    <w:uiPriority w:val="99"/>
    <w:unhideWhenUsed/>
    <w:rsid w:val="00017BAA"/>
    <w:rPr>
      <w:color w:val="0000FF" w:themeColor="hyperlink"/>
      <w:u w:val="single"/>
    </w:rPr>
  </w:style>
  <w:style w:type="paragraph" w:styleId="Revision">
    <w:name w:val="Revision"/>
    <w:hidden/>
    <w:uiPriority w:val="99"/>
    <w:semiHidden/>
    <w:rsid w:val="00017BAA"/>
    <w:pPr>
      <w:spacing w:after="0" w:line="240" w:lineRule="auto"/>
    </w:pPr>
    <w:rPr>
      <w:rFonts w:ascii="Times New Roman" w:eastAsiaTheme="minorEastAsia" w:hAnsi="Times New Roman" w:cs="Times New Roman"/>
      <w:sz w:val="20"/>
      <w:szCs w:val="20"/>
      <w:lang w:eastAsia="en-US"/>
    </w:rPr>
  </w:style>
  <w:style w:type="character" w:styleId="CommentReference">
    <w:name w:val="annotation reference"/>
    <w:basedOn w:val="DefaultParagraphFont"/>
    <w:uiPriority w:val="99"/>
    <w:semiHidden/>
    <w:unhideWhenUsed/>
    <w:rsid w:val="007B1C31"/>
    <w:rPr>
      <w:sz w:val="16"/>
      <w:szCs w:val="16"/>
    </w:rPr>
  </w:style>
  <w:style w:type="paragraph" w:styleId="CommentText">
    <w:name w:val="annotation text"/>
    <w:basedOn w:val="Normal"/>
    <w:link w:val="CommentTextChar"/>
    <w:uiPriority w:val="99"/>
    <w:semiHidden/>
    <w:unhideWhenUsed/>
    <w:rsid w:val="007B1C31"/>
  </w:style>
  <w:style w:type="character" w:customStyle="1" w:styleId="CommentTextChar">
    <w:name w:val="Comment Text Char"/>
    <w:basedOn w:val="DefaultParagraphFont"/>
    <w:link w:val="CommentText"/>
    <w:uiPriority w:val="99"/>
    <w:semiHidden/>
    <w:rsid w:val="007B1C3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1C31"/>
    <w:rPr>
      <w:b/>
      <w:bCs/>
    </w:rPr>
  </w:style>
  <w:style w:type="character" w:customStyle="1" w:styleId="CommentSubjectChar">
    <w:name w:val="Comment Subject Char"/>
    <w:basedOn w:val="CommentTextChar"/>
    <w:link w:val="CommentSubject"/>
    <w:uiPriority w:val="99"/>
    <w:semiHidden/>
    <w:rsid w:val="007B1C31"/>
    <w:rPr>
      <w:rFonts w:ascii="Times New Roman" w:hAnsi="Times New Roman" w:cs="Times New Roman"/>
      <w:b/>
      <w:bCs/>
      <w:sz w:val="20"/>
      <w:szCs w:val="20"/>
    </w:rPr>
  </w:style>
  <w:style w:type="paragraph" w:styleId="TOC1">
    <w:name w:val="toc 1"/>
    <w:basedOn w:val="Normal"/>
    <w:next w:val="Normal"/>
    <w:autoRedefine/>
    <w:uiPriority w:val="39"/>
    <w:unhideWhenUsed/>
    <w:rsid w:val="00BE7872"/>
    <w:pPr>
      <w:spacing w:after="100"/>
    </w:pPr>
  </w:style>
  <w:style w:type="paragraph" w:styleId="TOC2">
    <w:name w:val="toc 2"/>
    <w:basedOn w:val="Normal"/>
    <w:next w:val="Normal"/>
    <w:autoRedefine/>
    <w:uiPriority w:val="39"/>
    <w:unhideWhenUsed/>
    <w:rsid w:val="00BE7872"/>
    <w:pPr>
      <w:spacing w:after="100"/>
      <w:ind w:left="200"/>
    </w:pPr>
  </w:style>
  <w:style w:type="paragraph" w:styleId="TOC3">
    <w:name w:val="toc 3"/>
    <w:basedOn w:val="Normal"/>
    <w:next w:val="Normal"/>
    <w:autoRedefine/>
    <w:uiPriority w:val="39"/>
    <w:unhideWhenUsed/>
    <w:rsid w:val="00BE7872"/>
    <w:pPr>
      <w:spacing w:after="100"/>
      <w:ind w:left="400"/>
    </w:pPr>
  </w:style>
  <w:style w:type="paragraph" w:styleId="TOC4">
    <w:name w:val="toc 4"/>
    <w:basedOn w:val="Normal"/>
    <w:next w:val="Normal"/>
    <w:autoRedefine/>
    <w:uiPriority w:val="39"/>
    <w:unhideWhenUsed/>
    <w:rsid w:val="00BE7872"/>
    <w:pPr>
      <w:spacing w:after="100" w:line="259" w:lineRule="auto"/>
      <w:ind w:left="660"/>
    </w:pPr>
    <w:rPr>
      <w:rFonts w:asciiTheme="minorHAnsi" w:hAnsiTheme="minorHAnsi" w:cstheme="minorBidi"/>
      <w:sz w:val="22"/>
      <w:szCs w:val="22"/>
      <w:lang w:val="en-US"/>
    </w:rPr>
  </w:style>
  <w:style w:type="paragraph" w:styleId="TOC5">
    <w:name w:val="toc 5"/>
    <w:basedOn w:val="Normal"/>
    <w:next w:val="Normal"/>
    <w:autoRedefine/>
    <w:uiPriority w:val="39"/>
    <w:unhideWhenUsed/>
    <w:rsid w:val="00BE7872"/>
    <w:pPr>
      <w:spacing w:after="100" w:line="259" w:lineRule="auto"/>
      <w:ind w:left="880"/>
    </w:pPr>
    <w:rPr>
      <w:rFonts w:asciiTheme="minorHAnsi" w:hAnsiTheme="minorHAnsi" w:cstheme="minorBidi"/>
      <w:sz w:val="22"/>
      <w:szCs w:val="22"/>
      <w:lang w:val="en-US"/>
    </w:rPr>
  </w:style>
  <w:style w:type="paragraph" w:styleId="TOC6">
    <w:name w:val="toc 6"/>
    <w:basedOn w:val="Normal"/>
    <w:next w:val="Normal"/>
    <w:autoRedefine/>
    <w:uiPriority w:val="39"/>
    <w:unhideWhenUsed/>
    <w:rsid w:val="00BE7872"/>
    <w:pPr>
      <w:spacing w:after="100" w:line="259" w:lineRule="auto"/>
      <w:ind w:left="1100"/>
    </w:pPr>
    <w:rPr>
      <w:rFonts w:asciiTheme="minorHAnsi" w:hAnsiTheme="minorHAnsi" w:cstheme="minorBidi"/>
      <w:sz w:val="22"/>
      <w:szCs w:val="22"/>
      <w:lang w:val="en-US"/>
    </w:rPr>
  </w:style>
  <w:style w:type="paragraph" w:styleId="TOC7">
    <w:name w:val="toc 7"/>
    <w:basedOn w:val="Normal"/>
    <w:next w:val="Normal"/>
    <w:autoRedefine/>
    <w:uiPriority w:val="39"/>
    <w:unhideWhenUsed/>
    <w:rsid w:val="00BE7872"/>
    <w:pPr>
      <w:spacing w:after="100" w:line="259" w:lineRule="auto"/>
      <w:ind w:left="1320"/>
    </w:pPr>
    <w:rPr>
      <w:rFonts w:asciiTheme="minorHAnsi" w:hAnsiTheme="minorHAnsi" w:cstheme="minorBidi"/>
      <w:sz w:val="22"/>
      <w:szCs w:val="22"/>
      <w:lang w:val="en-US"/>
    </w:rPr>
  </w:style>
  <w:style w:type="paragraph" w:styleId="TOC8">
    <w:name w:val="toc 8"/>
    <w:basedOn w:val="Normal"/>
    <w:next w:val="Normal"/>
    <w:autoRedefine/>
    <w:uiPriority w:val="39"/>
    <w:unhideWhenUsed/>
    <w:rsid w:val="00BE7872"/>
    <w:pPr>
      <w:spacing w:after="100" w:line="259" w:lineRule="auto"/>
      <w:ind w:left="1540"/>
    </w:pPr>
    <w:rPr>
      <w:rFonts w:asciiTheme="minorHAnsi" w:hAnsiTheme="minorHAnsi" w:cstheme="minorBidi"/>
      <w:sz w:val="22"/>
      <w:szCs w:val="22"/>
      <w:lang w:val="en-US"/>
    </w:rPr>
  </w:style>
  <w:style w:type="paragraph" w:styleId="TOC9">
    <w:name w:val="toc 9"/>
    <w:basedOn w:val="Normal"/>
    <w:next w:val="Normal"/>
    <w:autoRedefine/>
    <w:uiPriority w:val="39"/>
    <w:unhideWhenUsed/>
    <w:rsid w:val="00BE7872"/>
    <w:pPr>
      <w:spacing w:after="100" w:line="259" w:lineRule="auto"/>
      <w:ind w:left="1760"/>
    </w:pPr>
    <w:rPr>
      <w:rFonts w:asciiTheme="minorHAnsi" w:hAnsiTheme="minorHAnsi" w:cstheme="minorBidi"/>
      <w:sz w:val="22"/>
      <w:szCs w:val="22"/>
      <w:lang w:val="en-US"/>
    </w:rPr>
  </w:style>
  <w:style w:type="character" w:styleId="UnresolvedMention">
    <w:name w:val="Unresolved Mention"/>
    <w:basedOn w:val="DefaultParagraphFont"/>
    <w:uiPriority w:val="99"/>
    <w:semiHidden/>
    <w:unhideWhenUsed/>
    <w:rsid w:val="00BE7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86608-BA01-4B91-8FFE-566DDE9DCBA1}">
  <ds:schemaRefs>
    <ds:schemaRef ds:uri="http://schemas.microsoft.com/sharepoint/v3/contenttype/forms"/>
  </ds:schemaRefs>
</ds:datastoreItem>
</file>

<file path=customXml/itemProps2.xml><?xml version="1.0" encoding="utf-8"?>
<ds:datastoreItem xmlns:ds="http://schemas.openxmlformats.org/officeDocument/2006/customXml" ds:itemID="{F24AF2DC-CC5F-492E-B7AE-C5E9A8DB3FE8}">
  <ds:schemaRefs>
    <ds:schemaRef ds:uri="b74d0cff-1a86-4c28-8fbe-ac645d255c1b"/>
    <ds:schemaRef ds:uri="http://schemas.microsoft.com/office/2006/documentManagement/types"/>
    <ds:schemaRef ds:uri="http://purl.org/dc/terms/"/>
    <ds:schemaRef ds:uri="http://schemas.openxmlformats.org/package/2006/metadata/core-properties"/>
    <ds:schemaRef ds:uri="http://purl.org/dc/dcmitype/"/>
    <ds:schemaRef ds:uri="9f574a69-6113-48f8-8a10-50e06038c6cb"/>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AC9D6F5-B824-40B9-94EE-61017DD77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7A98ED-CA39-4BAD-AC83-ADD260C25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19027</Words>
  <Characters>100653</Characters>
  <Application>Microsoft Office Word</Application>
  <DocSecurity>0</DocSecurity>
  <Lines>2960</Lines>
  <Paragraphs>2216</Paragraphs>
  <ScaleCrop>false</ScaleCrop>
  <HeadingPairs>
    <vt:vector size="2" baseType="variant">
      <vt:variant>
        <vt:lpstr>Title</vt:lpstr>
      </vt:variant>
      <vt:variant>
        <vt:i4>1</vt:i4>
      </vt:variant>
    </vt:vector>
  </HeadingPairs>
  <TitlesOfParts>
    <vt:vector size="1" baseType="lpstr">
      <vt:lpstr>CRC/C/POL/5-6</vt:lpstr>
    </vt:vector>
  </TitlesOfParts>
  <Company>DCM</Company>
  <LinksUpToDate>false</LinksUpToDate>
  <CharactersWithSpaces>117464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CRC/C/POL/5-6</dc:title>
  <dc:subject>2011798</dc:subject>
  <dc:creator>dm</dc:creator>
  <cp:keywords/>
  <dc:description/>
  <cp:lastModifiedBy>Pauline Anne Princesa ESCALANTE</cp:lastModifiedBy>
  <cp:revision>2</cp:revision>
  <dcterms:created xsi:type="dcterms:W3CDTF">2020-12-01T14:54:00Z</dcterms:created>
  <dcterms:modified xsi:type="dcterms:W3CDTF">2020-12-01T14:54:00Z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