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DB2A62">
                <w:t>C/FJI/18-20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DB2A62">
              <w:rPr>
                <w:sz w:val="20"/>
                <w:lang w:val="en-US"/>
              </w:rPr>
              <w:fldChar w:fldCharType="separate"/>
            </w:r>
            <w:r w:rsidR="00DB2A62">
              <w:rPr>
                <w:sz w:val="20"/>
                <w:lang w:val="en-US"/>
              </w:rPr>
              <w:t>10 May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4C7C57" w:rsidRPr="009D318C" w:rsidRDefault="004C7C57" w:rsidP="009D318C">
      <w:pPr>
        <w:spacing w:before="120"/>
        <w:rPr>
          <w:b/>
          <w:sz w:val="24"/>
          <w:szCs w:val="24"/>
        </w:rPr>
      </w:pPr>
      <w:r w:rsidRPr="009D318C">
        <w:rPr>
          <w:b/>
          <w:sz w:val="24"/>
          <w:szCs w:val="24"/>
        </w:rPr>
        <w:t xml:space="preserve">Комитет по ликвидации расовой дискриминации </w:t>
      </w:r>
    </w:p>
    <w:p w:rsidR="009D318C" w:rsidRDefault="004C7C57" w:rsidP="009D318C">
      <w:pPr>
        <w:pStyle w:val="HChGR"/>
      </w:pPr>
      <w:r w:rsidRPr="009D318C">
        <w:tab/>
      </w:r>
      <w:r w:rsidRPr="009D318C">
        <w:tab/>
        <w:t>Доклады, представленные государствами-участниками в соответствии со статьей 9 Конве</w:t>
      </w:r>
      <w:r w:rsidRPr="009D318C">
        <w:t>н</w:t>
      </w:r>
      <w:r w:rsidRPr="009D318C">
        <w:t xml:space="preserve">ции </w:t>
      </w:r>
    </w:p>
    <w:p w:rsidR="004C7C57" w:rsidRPr="009D318C" w:rsidRDefault="004C7C57" w:rsidP="009D318C">
      <w:pPr>
        <w:pStyle w:val="H1GR"/>
      </w:pPr>
      <w:r w:rsidRPr="009D318C">
        <w:tab/>
      </w:r>
      <w:r w:rsidRPr="009D318C">
        <w:tab/>
      </w:r>
      <w:proofErr w:type="spellStart"/>
      <w:r w:rsidRPr="009D318C">
        <w:t>Восемнадцатый</w:t>
      </w:r>
      <w:r w:rsidR="00ED638B">
        <w:t>−</w:t>
      </w:r>
      <w:r w:rsidRPr="009D318C">
        <w:t>двадцатый</w:t>
      </w:r>
      <w:proofErr w:type="spellEnd"/>
      <w:r w:rsidRPr="009D318C">
        <w:t xml:space="preserve"> периодические доклады государств-участников, подлежащие представлению </w:t>
      </w:r>
      <w:r w:rsidR="009D318C">
        <w:br/>
      </w:r>
      <w:r w:rsidRPr="009D318C">
        <w:t>в 2012 году</w:t>
      </w:r>
    </w:p>
    <w:p w:rsidR="004C7C57" w:rsidRPr="009D318C" w:rsidRDefault="004C7C57" w:rsidP="009D318C">
      <w:pPr>
        <w:pStyle w:val="HChGR"/>
      </w:pPr>
      <w:r w:rsidRPr="009D318C">
        <w:tab/>
      </w:r>
      <w:r w:rsidRPr="009D318C">
        <w:tab/>
        <w:t>Фиджи</w:t>
      </w:r>
      <w:r w:rsidRPr="009D318C">
        <w:rPr>
          <w:b w:val="0"/>
          <w:sz w:val="20"/>
        </w:rPr>
        <w:footnoteReference w:customMarkFollows="1" w:id="1"/>
        <w:t xml:space="preserve">* </w:t>
      </w:r>
      <w:r w:rsidRPr="009D318C">
        <w:rPr>
          <w:b w:val="0"/>
          <w:sz w:val="20"/>
        </w:rPr>
        <w:footnoteReference w:customMarkFollows="1" w:id="2"/>
        <w:t xml:space="preserve">** </w:t>
      </w:r>
      <w:r w:rsidRPr="009D318C">
        <w:rPr>
          <w:b w:val="0"/>
          <w:sz w:val="20"/>
        </w:rPr>
        <w:footnoteReference w:customMarkFollows="1" w:id="3"/>
        <w:t>***</w:t>
      </w:r>
    </w:p>
    <w:p w:rsidR="004C7C57" w:rsidRPr="009D318C" w:rsidRDefault="00717B32" w:rsidP="009D318C">
      <w:pPr>
        <w:pStyle w:val="SingleTxtGR0"/>
        <w:jc w:val="right"/>
      </w:pPr>
      <w:r>
        <w:t>(</w:t>
      </w:r>
      <w:r w:rsidR="004C7C57" w:rsidRPr="009D318C">
        <w:t>10 февраля 2012</w:t>
      </w:r>
      <w:r w:rsidR="004C7C57" w:rsidRPr="009D318C">
        <w:rPr>
          <w:rFonts w:hint="eastAsia"/>
        </w:rPr>
        <w:t xml:space="preserve"> </w:t>
      </w:r>
      <w:r w:rsidR="004C7C57" w:rsidRPr="009D318C">
        <w:t>года</w:t>
      </w:r>
      <w:r>
        <w:t>)</w:t>
      </w:r>
    </w:p>
    <w:p w:rsidR="00AF7882" w:rsidRDefault="009D318C" w:rsidP="00AF7882">
      <w:pPr>
        <w:pStyle w:val="SingleTxtGR0"/>
        <w:suppressAutoHyphens/>
        <w:ind w:left="0" w:right="0"/>
        <w:jc w:val="left"/>
        <w:rPr>
          <w:sz w:val="28"/>
        </w:rPr>
      </w:pPr>
      <w:r>
        <w:br w:type="page"/>
      </w:r>
      <w:r w:rsidR="00AF7882">
        <w:rPr>
          <w:sz w:val="28"/>
        </w:rPr>
        <w:t>Содержание</w:t>
      </w:r>
    </w:p>
    <w:p w:rsidR="00AF7882" w:rsidRDefault="00AF7882" w:rsidP="00AF788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4C7C57" w:rsidRPr="00403851" w:rsidRDefault="00AF7882" w:rsidP="00AF788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 w:rsidR="004C7C57" w:rsidRPr="009D318C">
        <w:t xml:space="preserve">I. </w:t>
      </w:r>
      <w:r>
        <w:tab/>
      </w:r>
      <w:r w:rsidR="004C7C57" w:rsidRPr="009D318C">
        <w:t xml:space="preserve">Периодический доклад Республики Фиджи в Комитет по ликвидации </w:t>
      </w:r>
      <w:r>
        <w:br/>
      </w:r>
      <w:r>
        <w:tab/>
      </w:r>
      <w:r>
        <w:tab/>
      </w:r>
      <w:r w:rsidR="004C7C57" w:rsidRPr="009D318C">
        <w:t>расовой дискриминации</w:t>
      </w:r>
      <w:r w:rsidR="004C7C57" w:rsidRPr="009D318C">
        <w:tab/>
      </w:r>
      <w:r>
        <w:tab/>
      </w:r>
      <w:r w:rsidR="004C7C57" w:rsidRPr="009D318C">
        <w:t>1–19</w:t>
      </w:r>
      <w:r w:rsidR="004C7C57" w:rsidRPr="009D318C">
        <w:tab/>
      </w:r>
      <w:r w:rsidR="00403851" w:rsidRPr="00403851">
        <w:t>3</w:t>
      </w:r>
    </w:p>
    <w:p w:rsidR="004C7C57" w:rsidRPr="00403851" w:rsidRDefault="00AF7882" w:rsidP="00AF788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>
        <w:tab/>
      </w:r>
      <w:r>
        <w:tab/>
      </w:r>
      <w:r w:rsidR="004C7C57" w:rsidRPr="009D318C">
        <w:t xml:space="preserve">A. </w:t>
      </w:r>
      <w:r>
        <w:tab/>
      </w:r>
      <w:r w:rsidR="004C7C57" w:rsidRPr="009D318C">
        <w:t>Введение</w:t>
      </w:r>
      <w:r w:rsidR="004C7C57" w:rsidRPr="009D318C">
        <w:tab/>
      </w:r>
      <w:r>
        <w:tab/>
      </w:r>
      <w:r w:rsidR="004C7C57" w:rsidRPr="009D318C">
        <w:t>1</w:t>
      </w:r>
      <w:r w:rsidR="00ED638B">
        <w:t>−</w:t>
      </w:r>
      <w:r w:rsidR="004C7C57" w:rsidRPr="009D318C">
        <w:t>7</w:t>
      </w:r>
      <w:r w:rsidR="004C7C57" w:rsidRPr="009D318C">
        <w:tab/>
      </w:r>
      <w:r w:rsidR="00403851">
        <w:rPr>
          <w:lang w:val="en-US"/>
        </w:rPr>
        <w:t>3</w:t>
      </w:r>
    </w:p>
    <w:p w:rsidR="004C7C57" w:rsidRPr="00403851" w:rsidRDefault="00AF7882" w:rsidP="00AF788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>
        <w:tab/>
      </w:r>
      <w:r>
        <w:tab/>
      </w:r>
      <w:r w:rsidR="004C7C57" w:rsidRPr="009D318C">
        <w:t xml:space="preserve">B. </w:t>
      </w:r>
      <w:r>
        <w:tab/>
      </w:r>
      <w:r w:rsidR="00B054FC">
        <w:t>Оговорки</w:t>
      </w:r>
      <w:r w:rsidR="004C7C57" w:rsidRPr="009D318C">
        <w:tab/>
      </w:r>
      <w:r>
        <w:tab/>
      </w:r>
      <w:r w:rsidR="004C7C57" w:rsidRPr="009D318C">
        <w:t>8</w:t>
      </w:r>
      <w:r w:rsidR="00ED638B">
        <w:t>−</w:t>
      </w:r>
      <w:r w:rsidR="004C7C57" w:rsidRPr="009D318C">
        <w:t>10</w:t>
      </w:r>
      <w:r w:rsidR="004C7C57" w:rsidRPr="009D318C">
        <w:tab/>
      </w:r>
      <w:r w:rsidR="00403851">
        <w:rPr>
          <w:lang w:val="en-US"/>
        </w:rPr>
        <w:t>4</w:t>
      </w:r>
    </w:p>
    <w:p w:rsidR="004C7C57" w:rsidRPr="00403851" w:rsidRDefault="00AF7882" w:rsidP="00AF788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="004C7C57" w:rsidRPr="009D318C">
        <w:t xml:space="preserve">C. </w:t>
      </w:r>
      <w:r>
        <w:tab/>
      </w:r>
      <w:r w:rsidR="00B054FC">
        <w:t>Народная хартия за перемены, мир и прогресс</w:t>
      </w:r>
      <w:r w:rsidR="004C7C57" w:rsidRPr="009D318C">
        <w:tab/>
      </w:r>
      <w:r>
        <w:tab/>
      </w:r>
      <w:r w:rsidR="004C7C57" w:rsidRPr="009D318C">
        <w:t>11</w:t>
      </w:r>
      <w:r w:rsidR="00ED638B">
        <w:t>−</w:t>
      </w:r>
      <w:r w:rsidR="004C7C57" w:rsidRPr="009D318C">
        <w:t>17</w:t>
      </w:r>
      <w:r w:rsidR="004C7C57" w:rsidRPr="009D318C">
        <w:tab/>
      </w:r>
      <w:r w:rsidR="00403851" w:rsidRPr="00403851">
        <w:t>4</w:t>
      </w:r>
    </w:p>
    <w:p w:rsidR="004C7C57" w:rsidRPr="00403851" w:rsidRDefault="00AF7882" w:rsidP="00AF788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>
        <w:tab/>
      </w:r>
      <w:r>
        <w:tab/>
      </w:r>
      <w:r w:rsidR="004C7C57" w:rsidRPr="009D318C">
        <w:t xml:space="preserve">D. </w:t>
      </w:r>
      <w:r>
        <w:tab/>
      </w:r>
      <w:r w:rsidR="00B054FC">
        <w:t>Свободные и справедливые выборы</w:t>
      </w:r>
      <w:r w:rsidR="004C7C57" w:rsidRPr="009D318C">
        <w:tab/>
      </w:r>
      <w:r>
        <w:tab/>
      </w:r>
      <w:r w:rsidR="004C7C57" w:rsidRPr="009D318C">
        <w:t>18</w:t>
      </w:r>
      <w:r w:rsidR="00ED638B">
        <w:t>−</w:t>
      </w:r>
      <w:r w:rsidR="004C7C57" w:rsidRPr="009D318C">
        <w:t>19</w:t>
      </w:r>
      <w:r w:rsidR="004C7C57" w:rsidRPr="009D318C">
        <w:tab/>
      </w:r>
      <w:r w:rsidR="00403851">
        <w:rPr>
          <w:lang w:val="en-US"/>
        </w:rPr>
        <w:t>5</w:t>
      </w:r>
    </w:p>
    <w:p w:rsidR="004C7C57" w:rsidRPr="00403851" w:rsidRDefault="00AF7882" w:rsidP="00AF788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 w:rsidR="004C7C57" w:rsidRPr="009D318C">
        <w:t xml:space="preserve">II. </w:t>
      </w:r>
      <w:r>
        <w:tab/>
      </w:r>
      <w:r w:rsidR="00B054FC">
        <w:t>Законодательство, принятое правительством Фиджи</w:t>
      </w:r>
      <w:r w:rsidR="004C7C57" w:rsidRPr="009D318C">
        <w:tab/>
      </w:r>
      <w:r>
        <w:tab/>
      </w:r>
      <w:r w:rsidR="004C7C57" w:rsidRPr="009D318C">
        <w:t>20</w:t>
      </w:r>
      <w:r w:rsidR="00ED638B">
        <w:t>−</w:t>
      </w:r>
      <w:r w:rsidR="004C7C57" w:rsidRPr="009D318C">
        <w:t>85</w:t>
      </w:r>
      <w:r w:rsidR="004C7C57" w:rsidRPr="009D318C">
        <w:tab/>
      </w:r>
      <w:r w:rsidR="00403851" w:rsidRPr="00403851">
        <w:t>6</w:t>
      </w:r>
    </w:p>
    <w:p w:rsidR="004C7C57" w:rsidRPr="00403851" w:rsidRDefault="00AF7882" w:rsidP="00ED638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80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="004C7C57" w:rsidRPr="009D318C">
        <w:t>Статья 2</w:t>
      </w:r>
      <w:r w:rsidR="004C7C57" w:rsidRPr="009D318C">
        <w:tab/>
      </w:r>
      <w:r w:rsidR="00ED638B">
        <w:tab/>
        <w:t>20−38</w:t>
      </w:r>
      <w:r w:rsidR="00ED638B">
        <w:tab/>
      </w:r>
      <w:r w:rsidR="00403851" w:rsidRPr="00403851">
        <w:t>6</w:t>
      </w:r>
    </w:p>
    <w:p w:rsidR="004C7C57" w:rsidRPr="00403851" w:rsidRDefault="00AF7882" w:rsidP="00ED638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80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="004C7C57" w:rsidRPr="009D318C">
        <w:t>Статья 3</w:t>
      </w:r>
      <w:r w:rsidR="004C7C57" w:rsidRPr="009D318C">
        <w:tab/>
      </w:r>
      <w:r w:rsidR="00ED638B">
        <w:tab/>
        <w:t>39−40</w:t>
      </w:r>
      <w:r w:rsidR="00ED638B">
        <w:tab/>
      </w:r>
      <w:r w:rsidR="00403851" w:rsidRPr="00403851">
        <w:t>12</w:t>
      </w:r>
    </w:p>
    <w:p w:rsidR="004C7C57" w:rsidRPr="00403851" w:rsidRDefault="00AF7882" w:rsidP="00ED638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80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="004C7C57" w:rsidRPr="009D318C">
        <w:t>Статья 4</w:t>
      </w:r>
      <w:r w:rsidR="004C7C57" w:rsidRPr="009D318C">
        <w:tab/>
      </w:r>
      <w:r w:rsidR="00ED638B">
        <w:tab/>
        <w:t>41−45</w:t>
      </w:r>
      <w:r w:rsidR="00ED638B">
        <w:tab/>
      </w:r>
      <w:r w:rsidR="00403851" w:rsidRPr="00403851">
        <w:t>13</w:t>
      </w:r>
    </w:p>
    <w:p w:rsidR="004C7C57" w:rsidRPr="00403851" w:rsidRDefault="00AF7882" w:rsidP="00ED638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80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="004C7C57" w:rsidRPr="009D318C">
        <w:t>Статья 5</w:t>
      </w:r>
      <w:r w:rsidR="004C7C57" w:rsidRPr="009D318C">
        <w:tab/>
      </w:r>
      <w:r w:rsidR="00ED638B">
        <w:tab/>
        <w:t>46−74</w:t>
      </w:r>
      <w:r w:rsidR="00ED638B">
        <w:tab/>
      </w:r>
      <w:r w:rsidR="00403851" w:rsidRPr="00403851">
        <w:t>14</w:t>
      </w:r>
    </w:p>
    <w:p w:rsidR="004C7C57" w:rsidRPr="00403851" w:rsidRDefault="00AF7882" w:rsidP="00ED638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80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="004C7C57" w:rsidRPr="009D318C">
        <w:t>Статья 6</w:t>
      </w:r>
      <w:r w:rsidR="004C7C57" w:rsidRPr="009D318C">
        <w:tab/>
      </w:r>
      <w:r w:rsidR="00ED638B">
        <w:tab/>
        <w:t>75−76</w:t>
      </w:r>
      <w:r w:rsidR="00ED638B">
        <w:tab/>
      </w:r>
      <w:r w:rsidR="00403851" w:rsidRPr="00403851">
        <w:t>20</w:t>
      </w:r>
    </w:p>
    <w:p w:rsidR="004C7C57" w:rsidRPr="00403851" w:rsidRDefault="00AF7882" w:rsidP="00ED638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80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="004C7C57" w:rsidRPr="009D318C">
        <w:t>Статья 7</w:t>
      </w:r>
      <w:r w:rsidR="004C7C57" w:rsidRPr="009D318C">
        <w:tab/>
      </w:r>
      <w:r w:rsidR="00ED638B">
        <w:tab/>
        <w:t>77−85</w:t>
      </w:r>
      <w:r w:rsidR="00ED638B">
        <w:tab/>
      </w:r>
      <w:r w:rsidR="00403851" w:rsidRPr="00403851">
        <w:t>20</w:t>
      </w:r>
    </w:p>
    <w:p w:rsidR="004C7C57" w:rsidRPr="00403851" w:rsidRDefault="00ED638B" w:rsidP="00AF788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>
        <w:tab/>
      </w:r>
      <w:r w:rsidR="004C7C57" w:rsidRPr="009D318C">
        <w:t xml:space="preserve">III. </w:t>
      </w:r>
      <w:r>
        <w:tab/>
      </w:r>
      <w:r w:rsidR="00B054FC">
        <w:t>Процесс подготовки доклада</w:t>
      </w:r>
      <w:r w:rsidR="004C7C57" w:rsidRPr="009D318C">
        <w:tab/>
      </w:r>
      <w:r>
        <w:tab/>
      </w:r>
      <w:r w:rsidR="004C7C57" w:rsidRPr="009D318C">
        <w:t>86</w:t>
      </w:r>
      <w:r>
        <w:t>−</w:t>
      </w:r>
      <w:r w:rsidR="004C7C57" w:rsidRPr="009D318C">
        <w:t>89</w:t>
      </w:r>
      <w:r w:rsidR="004C7C57" w:rsidRPr="009D318C">
        <w:tab/>
      </w:r>
      <w:r w:rsidR="00403851">
        <w:rPr>
          <w:lang w:val="en-US"/>
        </w:rPr>
        <w:t>22</w:t>
      </w:r>
    </w:p>
    <w:p w:rsidR="004C7C57" w:rsidRPr="009D318C" w:rsidRDefault="004C7C57" w:rsidP="00AF7882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9D318C">
        <w:t>Приложения</w:t>
      </w:r>
    </w:p>
    <w:p w:rsidR="004C7C57" w:rsidRPr="00674DB3" w:rsidRDefault="00674DB3" w:rsidP="00674DB3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674DB3">
        <w:rPr>
          <w:lang w:val="en-US"/>
        </w:rPr>
        <w:tab/>
        <w:t>I.</w:t>
      </w:r>
      <w:r w:rsidRPr="00674DB3">
        <w:rPr>
          <w:lang w:val="en-US"/>
        </w:rPr>
        <w:tab/>
        <w:t>Relevant domestic law incorporating CERD</w:t>
      </w:r>
      <w:r w:rsidR="004C7C57" w:rsidRPr="00674DB3">
        <w:rPr>
          <w:lang w:val="en-US"/>
        </w:rPr>
        <w:tab/>
      </w:r>
      <w:r w:rsidR="004C7C57" w:rsidRPr="00674DB3">
        <w:rPr>
          <w:lang w:val="en-US"/>
        </w:rPr>
        <w:tab/>
      </w:r>
      <w:r w:rsidR="00ED638B" w:rsidRPr="00674DB3">
        <w:rPr>
          <w:lang w:val="en-US"/>
        </w:rPr>
        <w:tab/>
      </w:r>
      <w:r w:rsidR="00403851">
        <w:rPr>
          <w:lang w:val="en-US"/>
        </w:rPr>
        <w:t>23</w:t>
      </w:r>
    </w:p>
    <w:p w:rsidR="004C7C57" w:rsidRPr="00674DB3" w:rsidRDefault="00ED638B" w:rsidP="00ED638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674DB3">
        <w:rPr>
          <w:lang w:val="en-US"/>
        </w:rPr>
        <w:tab/>
      </w:r>
      <w:r w:rsidR="004C7C57" w:rsidRPr="009D318C">
        <w:t xml:space="preserve">II. </w:t>
      </w:r>
      <w:r>
        <w:tab/>
      </w:r>
      <w:r w:rsidR="00674DB3" w:rsidRPr="00674DB3">
        <w:rPr>
          <w:lang w:val="en-US"/>
        </w:rPr>
        <w:t>List of schools renamed to remove racial connotation (2011)</w:t>
      </w:r>
      <w:r w:rsidRPr="00674DB3">
        <w:rPr>
          <w:lang w:val="en-US"/>
        </w:rPr>
        <w:tab/>
      </w:r>
      <w:r w:rsidR="004C7C57" w:rsidRPr="00674DB3">
        <w:rPr>
          <w:lang w:val="en-US"/>
        </w:rPr>
        <w:tab/>
      </w:r>
      <w:r w:rsidRPr="00674DB3">
        <w:rPr>
          <w:lang w:val="en-US"/>
        </w:rPr>
        <w:tab/>
      </w:r>
      <w:r w:rsidR="00403851">
        <w:rPr>
          <w:lang w:val="en-US"/>
        </w:rPr>
        <w:t>34</w:t>
      </w:r>
    </w:p>
    <w:p w:rsidR="004C7C57" w:rsidRPr="009D318C" w:rsidRDefault="00C02BC5" w:rsidP="00C02BC5">
      <w:pPr>
        <w:pStyle w:val="HChGR"/>
      </w:pPr>
      <w:r w:rsidRPr="00674DB3">
        <w:rPr>
          <w:lang w:val="en-US"/>
        </w:rPr>
        <w:br w:type="page"/>
      </w:r>
      <w:r w:rsidRPr="00674DB3">
        <w:rPr>
          <w:lang w:val="en-US"/>
        </w:rPr>
        <w:tab/>
      </w:r>
      <w:r>
        <w:rPr>
          <w:lang w:val="en-US"/>
        </w:rPr>
        <w:t>I</w:t>
      </w:r>
      <w:r>
        <w:t>.</w:t>
      </w:r>
      <w:r w:rsidR="004C7C57" w:rsidRPr="009D318C">
        <w:t xml:space="preserve"> </w:t>
      </w:r>
      <w:r>
        <w:tab/>
      </w:r>
      <w:r w:rsidR="004C7C57" w:rsidRPr="009D318C">
        <w:t>Периодический доклад Республики Фиджи в Комитет по ликвид</w:t>
      </w:r>
      <w:r w:rsidR="004C7C57" w:rsidRPr="009D318C">
        <w:t>а</w:t>
      </w:r>
      <w:r w:rsidR="004C7C57" w:rsidRPr="009D318C">
        <w:t>ции расовой дискриминации</w:t>
      </w:r>
    </w:p>
    <w:p w:rsidR="004C7C57" w:rsidRPr="009D318C" w:rsidRDefault="00C02BC5" w:rsidP="00C02BC5">
      <w:pPr>
        <w:pStyle w:val="H1GR"/>
      </w:pPr>
      <w:r>
        <w:tab/>
        <w:t>А.</w:t>
      </w:r>
      <w:r>
        <w:tab/>
      </w:r>
      <w:r w:rsidR="004C7C57" w:rsidRPr="009D318C">
        <w:t>Введение</w:t>
      </w:r>
    </w:p>
    <w:p w:rsidR="004C7C57" w:rsidRPr="009D318C" w:rsidRDefault="00C02BC5" w:rsidP="009D318C">
      <w:pPr>
        <w:pStyle w:val="SingleTxtGR0"/>
      </w:pPr>
      <w:r>
        <w:t>1.</w:t>
      </w:r>
      <w:r>
        <w:tab/>
      </w:r>
      <w:r w:rsidR="004C7C57" w:rsidRPr="009D318C">
        <w:t>После недавнего обретения всеми гражданами Республики Фиджи стат</w:t>
      </w:r>
      <w:r w:rsidR="004C7C57" w:rsidRPr="009D318C">
        <w:t>у</w:t>
      </w:r>
      <w:r w:rsidR="004C7C57" w:rsidRPr="009D318C">
        <w:t xml:space="preserve">са </w:t>
      </w:r>
      <w:r>
        <w:t>"</w:t>
      </w:r>
      <w:r w:rsidR="004C7C57" w:rsidRPr="009D318C">
        <w:t>фиджийцев</w:t>
      </w:r>
      <w:r>
        <w:t>"</w:t>
      </w:r>
      <w:r w:rsidR="004C7C57" w:rsidRPr="009D318C">
        <w:t xml:space="preserve"> Республика Фиджи </w:t>
      </w:r>
      <w:r w:rsidR="00717B32">
        <w:t>(</w:t>
      </w:r>
      <w:r w:rsidR="004C7C57" w:rsidRPr="009D318C">
        <w:t xml:space="preserve">далее – </w:t>
      </w:r>
      <w:r>
        <w:t>"</w:t>
      </w:r>
      <w:r w:rsidR="004C7C57" w:rsidRPr="009D318C">
        <w:t>Фиджи</w:t>
      </w:r>
      <w:r>
        <w:t>"</w:t>
      </w:r>
      <w:r w:rsidR="00717B32">
        <w:t>)</w:t>
      </w:r>
      <w:r w:rsidR="004C7C57" w:rsidRPr="009D318C">
        <w:t xml:space="preserve"> в соответствии с Ме</w:t>
      </w:r>
      <w:r w:rsidR="004C7C57" w:rsidRPr="009D318C">
        <w:t>ж</w:t>
      </w:r>
      <w:r w:rsidR="004C7C57" w:rsidRPr="009D318C">
        <w:t>дународной конвенцией о ликвидации всех форм расовой дискриминации (д</w:t>
      </w:r>
      <w:r w:rsidR="004C7C57" w:rsidRPr="009D318C">
        <w:t>а</w:t>
      </w:r>
      <w:r w:rsidR="004C7C57" w:rsidRPr="009D318C">
        <w:t xml:space="preserve">лее – </w:t>
      </w:r>
      <w:r>
        <w:t>"</w:t>
      </w:r>
      <w:r w:rsidR="004C7C57" w:rsidRPr="009D318C">
        <w:t>Конвенция</w:t>
      </w:r>
      <w:r>
        <w:t>"</w:t>
      </w:r>
      <w:r w:rsidR="004C7C57" w:rsidRPr="009D318C">
        <w:t>) приветствует возможность представить Комитету по ликв</w:t>
      </w:r>
      <w:r w:rsidR="004C7C57" w:rsidRPr="009D318C">
        <w:t>и</w:t>
      </w:r>
      <w:r w:rsidR="004C7C57" w:rsidRPr="009D318C">
        <w:t xml:space="preserve">дации расовой дискриминации (далее – </w:t>
      </w:r>
      <w:r>
        <w:t>"</w:t>
      </w:r>
      <w:r w:rsidR="004C7C57" w:rsidRPr="009D318C">
        <w:t>Комитет</w:t>
      </w:r>
      <w:r>
        <w:t>"</w:t>
      </w:r>
      <w:r w:rsidR="004C7C57" w:rsidRPr="009D318C">
        <w:t>) свои объединенные восе</w:t>
      </w:r>
      <w:r w:rsidR="004C7C57" w:rsidRPr="009D318C">
        <w:t>м</w:t>
      </w:r>
      <w:r w:rsidR="004C7C57" w:rsidRPr="009D318C">
        <w:t>надцатый, девятнадцатый и двадцатый доклады о законодательных, судебных, административных и иных мерах, принятых в целях осуществления положений Ко</w:t>
      </w:r>
      <w:r w:rsidR="004C7C57" w:rsidRPr="009D318C">
        <w:t>н</w:t>
      </w:r>
      <w:r w:rsidR="004C7C57" w:rsidRPr="009D318C">
        <w:t xml:space="preserve">венции. </w:t>
      </w:r>
    </w:p>
    <w:p w:rsidR="004C7C57" w:rsidRPr="009D318C" w:rsidRDefault="00C02BC5" w:rsidP="009D318C">
      <w:pPr>
        <w:pStyle w:val="SingleTxtGR0"/>
      </w:pPr>
      <w:r>
        <w:t>2.</w:t>
      </w:r>
      <w:r>
        <w:tab/>
      </w:r>
      <w:r w:rsidR="004C7C57" w:rsidRPr="009D318C">
        <w:t xml:space="preserve">Правительство Республики Фиджи </w:t>
      </w:r>
      <w:r w:rsidR="00717B32">
        <w:t>(</w:t>
      </w:r>
      <w:r w:rsidR="004C7C57" w:rsidRPr="009D318C">
        <w:t xml:space="preserve">далее – </w:t>
      </w:r>
      <w:r>
        <w:t>"</w:t>
      </w:r>
      <w:r w:rsidR="004C7C57" w:rsidRPr="009D318C">
        <w:t>правительство Фиджи</w:t>
      </w:r>
      <w:r>
        <w:t>"</w:t>
      </w:r>
      <w:r w:rsidR="00717B32">
        <w:t>)</w:t>
      </w:r>
      <w:r w:rsidR="004C7C57" w:rsidRPr="009D318C">
        <w:t xml:space="preserve"> представляет свой объединенный доклад в соответствии с руководящими при</w:t>
      </w:r>
      <w:r w:rsidR="004C7C57" w:rsidRPr="009D318C">
        <w:t>н</w:t>
      </w:r>
      <w:r w:rsidR="004C7C57" w:rsidRPr="009D318C">
        <w:t xml:space="preserve">ципами, принятыми Комитетом на семьдесят первой сессии (CERD/C/2007/1), состоявшейся 30 июля </w:t>
      </w:r>
      <w:r w:rsidR="00ED638B">
        <w:t>−</w:t>
      </w:r>
      <w:r w:rsidR="004C7C57" w:rsidRPr="009D318C">
        <w:t xml:space="preserve"> 17 августа 2007 года. Правительство также принимало во внимание согласованные руководящие принципы представления докладов согласно международным д</w:t>
      </w:r>
      <w:r w:rsidR="004C7C57" w:rsidRPr="009D318C">
        <w:t>о</w:t>
      </w:r>
      <w:r w:rsidR="004C7C57" w:rsidRPr="009D318C">
        <w:t>говорам по правам человека (HRI/MC/2006/3 и Corr.1).</w:t>
      </w:r>
    </w:p>
    <w:p w:rsidR="004C7C57" w:rsidRPr="009D318C" w:rsidRDefault="00C02BC5" w:rsidP="009D318C">
      <w:pPr>
        <w:pStyle w:val="SingleTxtGR0"/>
      </w:pPr>
      <w:r>
        <w:t>3.</w:t>
      </w:r>
      <w:r>
        <w:tab/>
      </w:r>
      <w:r w:rsidR="004C7C57" w:rsidRPr="009D318C">
        <w:t>Основное внимание в докладе уделяется заключительным замечаниям (CERD/C/FJI/CO/17), которые были приняты Комитетом относительно шестн</w:t>
      </w:r>
      <w:r w:rsidR="004C7C57" w:rsidRPr="009D318C">
        <w:t>а</w:t>
      </w:r>
      <w:r w:rsidR="004C7C57" w:rsidRPr="009D318C">
        <w:t xml:space="preserve">дцатого и семнадцатого докладов по Фиджи </w:t>
      </w:r>
      <w:r w:rsidR="00717B32">
        <w:t>(</w:t>
      </w:r>
      <w:r w:rsidR="004C7C57" w:rsidRPr="009D318C">
        <w:t xml:space="preserve">далее </w:t>
      </w:r>
      <w:r w:rsidR="00ED638B">
        <w:t>−</w:t>
      </w:r>
      <w:r w:rsidR="004C7C57" w:rsidRPr="009D318C">
        <w:t xml:space="preserve"> </w:t>
      </w:r>
      <w:r>
        <w:t>"</w:t>
      </w:r>
      <w:r w:rsidR="004C7C57" w:rsidRPr="009D318C">
        <w:t>последний доклад</w:t>
      </w:r>
      <w:r>
        <w:t>"</w:t>
      </w:r>
      <w:r w:rsidR="00717B32">
        <w:t>)</w:t>
      </w:r>
      <w:r w:rsidR="004C7C57" w:rsidRPr="009D318C">
        <w:t>, и мерам, принятым для осуществления статей 2</w:t>
      </w:r>
      <w:r w:rsidR="00ED638B">
        <w:t>−</w:t>
      </w:r>
      <w:r w:rsidR="004C7C57" w:rsidRPr="009D318C">
        <w:t>7 Конвенции. Доклад призван отразить достижения и преобразования за период с момента представления п</w:t>
      </w:r>
      <w:r w:rsidR="004C7C57" w:rsidRPr="009D318C">
        <w:t>о</w:t>
      </w:r>
      <w:r w:rsidR="004C7C57" w:rsidRPr="009D318C">
        <w:t>следнего доклада в 2007 году.</w:t>
      </w:r>
    </w:p>
    <w:p w:rsidR="004C7C57" w:rsidRPr="009D318C" w:rsidRDefault="00C02BC5" w:rsidP="009D318C">
      <w:pPr>
        <w:pStyle w:val="SingleTxtGR0"/>
      </w:pPr>
      <w:r>
        <w:t>4.</w:t>
      </w:r>
      <w:r>
        <w:tab/>
      </w:r>
      <w:r w:rsidR="004C7C57" w:rsidRPr="009D318C">
        <w:t>Как отмечается в общем базовом документе, Республика Фиджи переж</w:t>
      </w:r>
      <w:r w:rsidR="004C7C57" w:rsidRPr="009D318C">
        <w:t>и</w:t>
      </w:r>
      <w:r w:rsidR="004C7C57" w:rsidRPr="009D318C">
        <w:t>вает переходный период, который</w:t>
      </w:r>
      <w:r w:rsidR="004C7C57" w:rsidRPr="009D318C">
        <w:rPr>
          <w:rFonts w:hint="eastAsia"/>
        </w:rPr>
        <w:t>,</w:t>
      </w:r>
      <w:r w:rsidR="004C7C57" w:rsidRPr="009D318C">
        <w:t xml:space="preserve"> несомненно</w:t>
      </w:r>
      <w:r w:rsidR="004C7C57" w:rsidRPr="009D318C">
        <w:rPr>
          <w:rFonts w:hint="eastAsia"/>
        </w:rPr>
        <w:t>,</w:t>
      </w:r>
      <w:r w:rsidR="004C7C57" w:rsidRPr="009D318C">
        <w:t xml:space="preserve"> должен завершиться постро</w:t>
      </w:r>
      <w:r w:rsidR="004C7C57" w:rsidRPr="009D318C">
        <w:t>е</w:t>
      </w:r>
      <w:r w:rsidR="004C7C57" w:rsidRPr="009D318C">
        <w:t xml:space="preserve">нием общества, предлагающего </w:t>
      </w:r>
      <w:r>
        <w:t>"</w:t>
      </w:r>
      <w:r w:rsidR="004C7C57" w:rsidRPr="009D318C">
        <w:t>лучшее будущее для всех фиджийцев</w:t>
      </w:r>
      <w:r>
        <w:t>"</w:t>
      </w:r>
      <w:r w:rsidR="004C7C57" w:rsidRPr="009D318C">
        <w:t>. Д</w:t>
      </w:r>
      <w:r w:rsidR="004C7C57" w:rsidRPr="009D318C">
        <w:t>о</w:t>
      </w:r>
      <w:r w:rsidR="004C7C57" w:rsidRPr="009D318C">
        <w:t>рожная карта по установлению демократии и обеспечению устойчивого соц</w:t>
      </w:r>
      <w:r w:rsidR="004C7C57" w:rsidRPr="009D318C">
        <w:t>и</w:t>
      </w:r>
      <w:r w:rsidR="004C7C57" w:rsidRPr="009D318C">
        <w:t>ально-экономического развития на 2009</w:t>
      </w:r>
      <w:r w:rsidR="00ED638B">
        <w:t>−</w:t>
      </w:r>
      <w:r w:rsidR="004C7C57" w:rsidRPr="009D318C">
        <w:t>2014 годы, принятая на основе Наро</w:t>
      </w:r>
      <w:r w:rsidR="004C7C57" w:rsidRPr="009D318C">
        <w:t>д</w:t>
      </w:r>
      <w:r w:rsidR="004C7C57" w:rsidRPr="009D318C">
        <w:t xml:space="preserve">ной хартии за перемены, мир и прогресс (Народная хартия), и Стратегические рамки процесса преобразований требуют демонтажа социальных и правовых структур, способствующих институционализации расизма. </w:t>
      </w:r>
    </w:p>
    <w:p w:rsidR="004C7C57" w:rsidRPr="009D318C" w:rsidRDefault="00C02BC5" w:rsidP="009D318C">
      <w:pPr>
        <w:pStyle w:val="SingleTxtGR0"/>
      </w:pPr>
      <w:r>
        <w:t>5.</w:t>
      </w:r>
      <w:r>
        <w:tab/>
      </w:r>
      <w:r w:rsidR="004C7C57" w:rsidRPr="009D318C">
        <w:t xml:space="preserve">Принцип 2 Народной хартии </w:t>
      </w:r>
      <w:r>
        <w:t>"</w:t>
      </w:r>
      <w:r w:rsidR="004C7C57" w:rsidRPr="009D318C">
        <w:t>Формирование общей национальной иде</w:t>
      </w:r>
      <w:r w:rsidR="004C7C57" w:rsidRPr="009D318C">
        <w:t>н</w:t>
      </w:r>
      <w:r w:rsidR="004C7C57" w:rsidRPr="009D318C">
        <w:t>тичности и укрепление социальной сплоченности</w:t>
      </w:r>
      <w:r>
        <w:t>"</w:t>
      </w:r>
      <w:r w:rsidR="004C7C57" w:rsidRPr="009D318C">
        <w:t xml:space="preserve"> отражает стремление прав</w:t>
      </w:r>
      <w:r w:rsidR="004C7C57" w:rsidRPr="009D318C">
        <w:t>и</w:t>
      </w:r>
      <w:r w:rsidR="004C7C57" w:rsidRPr="009D318C">
        <w:t>тельства Фиджи способствовать объединению всех фиджийцев на основе общ</w:t>
      </w:r>
      <w:r w:rsidR="004C7C57" w:rsidRPr="009D318C">
        <w:t>е</w:t>
      </w:r>
      <w:r w:rsidR="004C7C57" w:rsidRPr="009D318C">
        <w:t>го названия и идентичности.</w:t>
      </w:r>
    </w:p>
    <w:p w:rsidR="004C7C57" w:rsidRPr="009D318C" w:rsidRDefault="00C02BC5" w:rsidP="009D318C">
      <w:pPr>
        <w:pStyle w:val="SingleTxtGR0"/>
      </w:pPr>
      <w:r>
        <w:t>6.</w:t>
      </w:r>
      <w:r>
        <w:tab/>
      </w:r>
      <w:r w:rsidR="004C7C57" w:rsidRPr="009D318C">
        <w:t>Правительство приняло постановление о том, что более не будет прои</w:t>
      </w:r>
      <w:r w:rsidR="004C7C57" w:rsidRPr="009D318C">
        <w:t>з</w:t>
      </w:r>
      <w:r w:rsidR="004C7C57" w:rsidRPr="009D318C">
        <w:t>водиться сбор какой-либо информации по признаку этнического происхожд</w:t>
      </w:r>
      <w:r w:rsidR="004C7C57" w:rsidRPr="009D318C">
        <w:t>е</w:t>
      </w:r>
      <w:r w:rsidR="004C7C57" w:rsidRPr="009D318C">
        <w:t>ния. К</w:t>
      </w:r>
      <w:r w:rsidR="004C7C57" w:rsidRPr="009D318C">
        <w:t>о</w:t>
      </w:r>
      <w:r w:rsidR="004C7C57" w:rsidRPr="009D318C">
        <w:t xml:space="preserve">гда информация об этническом происхождении имелась в наличии, она была включена. В настоящем докладе коренные жители Фиджи именуются </w:t>
      </w:r>
      <w:r>
        <w:t>"</w:t>
      </w:r>
      <w:proofErr w:type="spellStart"/>
      <w:r w:rsidR="004C7C57" w:rsidRPr="009D318C">
        <w:t>а</w:t>
      </w:r>
      <w:r w:rsidR="004C7C57" w:rsidRPr="009D318C">
        <w:t>й</w:t>
      </w:r>
      <w:r w:rsidR="004C7C57" w:rsidRPr="009D318C">
        <w:t>токеями</w:t>
      </w:r>
      <w:proofErr w:type="spellEnd"/>
      <w:r>
        <w:t>"</w:t>
      </w:r>
      <w:r w:rsidR="004C7C57" w:rsidRPr="009D318C">
        <w:t xml:space="preserve">, а все остальные граждане </w:t>
      </w:r>
      <w:r w:rsidR="00ED638B">
        <w:t>−</w:t>
      </w:r>
      <w:r w:rsidR="004C7C57" w:rsidRPr="009D318C">
        <w:t xml:space="preserve"> </w:t>
      </w:r>
      <w:r>
        <w:t>"</w:t>
      </w:r>
      <w:r w:rsidR="004C7C57" w:rsidRPr="009D318C">
        <w:t>фиджийцами</w:t>
      </w:r>
      <w:r>
        <w:t>"</w:t>
      </w:r>
      <w:r w:rsidR="004C7C57" w:rsidRPr="009D318C">
        <w:t>.</w:t>
      </w:r>
    </w:p>
    <w:p w:rsidR="004C7C57" w:rsidRPr="009D318C" w:rsidRDefault="00C02BC5" w:rsidP="009D318C">
      <w:pPr>
        <w:pStyle w:val="SingleTxtGR0"/>
      </w:pPr>
      <w:r>
        <w:t>7.</w:t>
      </w:r>
      <w:r>
        <w:tab/>
      </w:r>
      <w:r w:rsidR="004C7C57" w:rsidRPr="009D318C">
        <w:t>Это, без всякого сомнения, позволит учесть озабоченности, выраженные Комитетом (CERD/C/FJI/CO/17) в последнем докладе в отношении использов</w:t>
      </w:r>
      <w:r w:rsidR="004C7C57" w:rsidRPr="009D318C">
        <w:t>а</w:t>
      </w:r>
      <w:r w:rsidR="004C7C57" w:rsidRPr="009D318C">
        <w:t>ния данных об этническом происхождении в официальных бланках. Такой по</w:t>
      </w:r>
      <w:r w:rsidR="004C7C57" w:rsidRPr="009D318C">
        <w:t>д</w:t>
      </w:r>
      <w:r w:rsidR="004C7C57" w:rsidRPr="009D318C">
        <w:t>ход более не практикуется, и ни один официальный бланк уже не содержит н</w:t>
      </w:r>
      <w:r w:rsidR="004C7C57" w:rsidRPr="009D318C">
        <w:t>и</w:t>
      </w:r>
      <w:r w:rsidR="004C7C57" w:rsidRPr="009D318C">
        <w:t xml:space="preserve">каких элементов, касающихся расовой/этнической принадлежности. </w:t>
      </w:r>
    </w:p>
    <w:p w:rsidR="007C35F6" w:rsidRPr="00E965AD" w:rsidRDefault="007C35F6" w:rsidP="007C35F6">
      <w:pPr>
        <w:pStyle w:val="H1GR"/>
      </w:pPr>
      <w:r>
        <w:tab/>
      </w:r>
      <w:r>
        <w:rPr>
          <w:lang w:val="en-US"/>
        </w:rPr>
        <w:t>B</w:t>
      </w:r>
      <w:r w:rsidRPr="00E965AD">
        <w:t>.</w:t>
      </w:r>
      <w:r w:rsidRPr="00E965AD">
        <w:tab/>
        <w:t>Оговорки</w:t>
      </w:r>
    </w:p>
    <w:p w:rsidR="007C35F6" w:rsidRPr="00E965AD" w:rsidRDefault="007C35F6" w:rsidP="007C35F6">
      <w:pPr>
        <w:pStyle w:val="SingleTxtGR0"/>
      </w:pPr>
      <w:r w:rsidRPr="00E965AD">
        <w:t>8.</w:t>
      </w:r>
      <w:r w:rsidRPr="00E965AD">
        <w:tab/>
        <w:t xml:space="preserve">Заявленная Фиджи в 1973 году </w:t>
      </w:r>
      <w:r>
        <w:t>право</w:t>
      </w:r>
      <w:r w:rsidRPr="00E965AD">
        <w:t>преемственность в отношении Ме</w:t>
      </w:r>
      <w:r w:rsidRPr="00E965AD">
        <w:t>ж</w:t>
      </w:r>
      <w:r w:rsidRPr="00E965AD">
        <w:t xml:space="preserve">дународной конвенции о ликвидации всех форм расовой дискриминации также означала </w:t>
      </w:r>
      <w:r>
        <w:t>право</w:t>
      </w:r>
      <w:r w:rsidRPr="00E965AD">
        <w:t xml:space="preserve">преемственность в отношении оговорок и заявлений, с учетом которых правительство Соединенного Королевства ратифицировало Конвенцию от имени тогдашней колонии Фиджи. </w:t>
      </w:r>
    </w:p>
    <w:p w:rsidR="007C35F6" w:rsidRPr="00E965AD" w:rsidRDefault="007C35F6" w:rsidP="007C35F6">
      <w:pPr>
        <w:pStyle w:val="SingleTxtGR0"/>
      </w:pPr>
      <w:r w:rsidRPr="00E965AD">
        <w:t>9.</w:t>
      </w:r>
      <w:r w:rsidRPr="00E965AD">
        <w:tab/>
        <w:t>О приверженности Фиджи делу ликвидации расовой дискриминации б</w:t>
      </w:r>
      <w:r w:rsidRPr="00E965AD">
        <w:t>ы</w:t>
      </w:r>
      <w:r w:rsidRPr="00E965AD">
        <w:t>ло заявлено Премьер-министром Фиджи на заседании высокого уровня Ген</w:t>
      </w:r>
      <w:r w:rsidRPr="00E965AD">
        <w:t>е</w:t>
      </w:r>
      <w:r w:rsidRPr="00E965AD">
        <w:t>ральной Ассамблеи, состоявшемся в Нью-Йорке 22 сентября 2011 года по сл</w:t>
      </w:r>
      <w:r w:rsidRPr="00E965AD">
        <w:t>у</w:t>
      </w:r>
      <w:r w:rsidRPr="00E965AD">
        <w:t xml:space="preserve">чаю десятой годовщины принятия </w:t>
      </w:r>
      <w:proofErr w:type="spellStart"/>
      <w:r w:rsidRPr="00E965AD">
        <w:t>Дурбанской</w:t>
      </w:r>
      <w:proofErr w:type="spellEnd"/>
      <w:r w:rsidRPr="00E965AD">
        <w:t xml:space="preserve"> декларации и Программы дейс</w:t>
      </w:r>
      <w:r w:rsidRPr="00E965AD">
        <w:t>т</w:t>
      </w:r>
      <w:r w:rsidRPr="00E965AD">
        <w:t xml:space="preserve">вий. </w:t>
      </w:r>
    </w:p>
    <w:p w:rsidR="007C35F6" w:rsidRDefault="007C35F6" w:rsidP="007C35F6">
      <w:pPr>
        <w:pStyle w:val="SingleTxtGR0"/>
      </w:pPr>
      <w:r w:rsidRPr="00E965AD">
        <w:t>10.</w:t>
      </w:r>
      <w:r w:rsidRPr="00E965AD">
        <w:tab/>
        <w:t>Таким образом, Республика Фиджи</w:t>
      </w:r>
      <w:r>
        <w:t xml:space="preserve"> твердо </w:t>
      </w:r>
      <w:r w:rsidRPr="00E965AD">
        <w:t>намере</w:t>
      </w:r>
      <w:r>
        <w:t>на</w:t>
      </w:r>
      <w:r w:rsidRPr="00E965AD">
        <w:t xml:space="preserve"> </w:t>
      </w:r>
      <w:r w:rsidR="008573B2" w:rsidRPr="00E965AD">
        <w:t>по</w:t>
      </w:r>
      <w:r w:rsidR="008573B2">
        <w:t>сле</w:t>
      </w:r>
      <w:r w:rsidR="008573B2" w:rsidRPr="00E965AD">
        <w:t xml:space="preserve"> завершени</w:t>
      </w:r>
      <w:r w:rsidR="008573B2">
        <w:t>я</w:t>
      </w:r>
      <w:r w:rsidR="008573B2" w:rsidRPr="00E965AD">
        <w:t xml:space="preserve"> необходимых консультаций </w:t>
      </w:r>
      <w:r w:rsidRPr="00E965AD">
        <w:t>снят</w:t>
      </w:r>
      <w:r>
        <w:t>ь</w:t>
      </w:r>
      <w:r w:rsidRPr="00E965AD">
        <w:t xml:space="preserve"> оговорк</w:t>
      </w:r>
      <w:r>
        <w:t>и</w:t>
      </w:r>
      <w:r w:rsidRPr="00E965AD">
        <w:t xml:space="preserve"> к соответствующим положениям Конвенции.</w:t>
      </w:r>
    </w:p>
    <w:p w:rsidR="007C35F6" w:rsidRPr="00E965AD" w:rsidRDefault="007C35F6" w:rsidP="007C35F6">
      <w:pPr>
        <w:pStyle w:val="H1GR"/>
      </w:pPr>
      <w:r>
        <w:tab/>
      </w:r>
      <w:r>
        <w:rPr>
          <w:lang w:val="en-US"/>
        </w:rPr>
        <w:t>C</w:t>
      </w:r>
      <w:r w:rsidRPr="00E965AD">
        <w:t>.</w:t>
      </w:r>
      <w:r w:rsidRPr="00E965AD">
        <w:tab/>
        <w:t>Народная хартия за перемены, мир и прогресс</w:t>
      </w:r>
    </w:p>
    <w:p w:rsidR="007C35F6" w:rsidRPr="00E965AD" w:rsidRDefault="007C35F6" w:rsidP="007C35F6">
      <w:pPr>
        <w:pStyle w:val="SingleTxtGR0"/>
      </w:pPr>
      <w:r w:rsidRPr="00E965AD">
        <w:t>11.</w:t>
      </w:r>
      <w:r w:rsidRPr="00E965AD">
        <w:tab/>
        <w:t>С учетом высказанных Комитетом озабоченностей относительно необх</w:t>
      </w:r>
      <w:r w:rsidRPr="00E965AD">
        <w:t>о</w:t>
      </w:r>
      <w:r w:rsidRPr="00E965AD">
        <w:t>димости более широкого участия населения в общественных процессах, прав</w:t>
      </w:r>
      <w:r w:rsidRPr="00E965AD">
        <w:t>и</w:t>
      </w:r>
      <w:r w:rsidRPr="00E965AD">
        <w:t>тельство хотело бы сообщить Комитету о том, что Народная хартия, разраб</w:t>
      </w:r>
      <w:r w:rsidRPr="00E965AD">
        <w:t>о</w:t>
      </w:r>
      <w:r w:rsidRPr="00E965AD">
        <w:t xml:space="preserve">танная в качестве общего базового документа, является </w:t>
      </w:r>
      <w:r>
        <w:t>результатом</w:t>
      </w:r>
      <w:r w:rsidRPr="00E965AD">
        <w:t xml:space="preserve"> широких общенациональных консультаций по проекту Народной хартии, которые пров</w:t>
      </w:r>
      <w:r w:rsidRPr="00E965AD">
        <w:t>о</w:t>
      </w:r>
      <w:r w:rsidRPr="00E965AD">
        <w:t>дились под эгидой Национального совета по строительству лучшего будущего для Фиджи (НССЛБФ).</w:t>
      </w:r>
    </w:p>
    <w:p w:rsidR="007C35F6" w:rsidRPr="00E965AD" w:rsidRDefault="007C35F6" w:rsidP="007C35F6">
      <w:pPr>
        <w:pStyle w:val="SingleTxtGR0"/>
      </w:pPr>
      <w:r w:rsidRPr="00E965AD">
        <w:t>12.</w:t>
      </w:r>
      <w:r w:rsidRPr="00E965AD">
        <w:tab/>
        <w:t>Эти усилия включали:</w:t>
      </w:r>
    </w:p>
    <w:p w:rsidR="007C35F6" w:rsidRPr="00E965AD" w:rsidRDefault="007C35F6" w:rsidP="007C35F6">
      <w:pPr>
        <w:pStyle w:val="Bullet1GR"/>
        <w:numPr>
          <w:ilvl w:val="0"/>
          <w:numId w:val="1"/>
        </w:numPr>
      </w:pPr>
      <w:r w:rsidRPr="00E965AD">
        <w:t>опубликование (на английском и местном диалекте) и распространение по всей стране проекта Народной хартии, краткого содержания Доклада о положении в стране и брошюры, в которой излагается суть избирател</w:t>
      </w:r>
      <w:r w:rsidRPr="00E965AD">
        <w:t>ь</w:t>
      </w:r>
      <w:r w:rsidRPr="00E965AD">
        <w:t xml:space="preserve">ной реформы; и </w:t>
      </w:r>
    </w:p>
    <w:p w:rsidR="007C35F6" w:rsidRPr="00E965AD" w:rsidRDefault="007C35F6" w:rsidP="007C35F6">
      <w:pPr>
        <w:pStyle w:val="Bullet1GR"/>
        <w:numPr>
          <w:ilvl w:val="0"/>
          <w:numId w:val="1"/>
        </w:numPr>
      </w:pPr>
      <w:r w:rsidRPr="00E965AD">
        <w:t xml:space="preserve">прямые консультации с </w:t>
      </w:r>
      <w:r>
        <w:t>людьми</w:t>
      </w:r>
      <w:r w:rsidRPr="00E965AD">
        <w:t xml:space="preserve"> для оценки общественного мнения отн</w:t>
      </w:r>
      <w:r w:rsidRPr="00E965AD">
        <w:t>о</w:t>
      </w:r>
      <w:r w:rsidRPr="00E965AD">
        <w:t xml:space="preserve">сительно проекта Народной хартии. Для </w:t>
      </w:r>
      <w:r>
        <w:t>выяснения</w:t>
      </w:r>
      <w:r w:rsidRPr="00E965AD">
        <w:t xml:space="preserve"> общественного мн</w:t>
      </w:r>
      <w:r w:rsidRPr="00E965AD">
        <w:t>е</w:t>
      </w:r>
      <w:r w:rsidRPr="00E965AD">
        <w:t xml:space="preserve">ния использовались соответствующие </w:t>
      </w:r>
      <w:r w:rsidR="008573B2">
        <w:t>вопросники</w:t>
      </w:r>
      <w:r w:rsidRPr="00E965AD">
        <w:t xml:space="preserve">. </w:t>
      </w:r>
    </w:p>
    <w:p w:rsidR="007C35F6" w:rsidRPr="00E965AD" w:rsidRDefault="007C35F6" w:rsidP="007C35F6">
      <w:pPr>
        <w:pStyle w:val="SingleTxtGR0"/>
      </w:pPr>
      <w:r w:rsidRPr="00E965AD">
        <w:t>13.</w:t>
      </w:r>
      <w:r w:rsidRPr="00E965AD">
        <w:tab/>
        <w:t>Национальный совет по строительству лучшего будущего для Фиджи о</w:t>
      </w:r>
      <w:r w:rsidRPr="00E965AD">
        <w:t>п</w:t>
      </w:r>
      <w:r w:rsidRPr="00E965AD">
        <w:t>ределил всех взрослых лиц, в возрасте 18 лет и старше, в качестве целевой а</w:t>
      </w:r>
      <w:r w:rsidRPr="00E965AD">
        <w:t>у</w:t>
      </w:r>
      <w:r w:rsidRPr="00E965AD">
        <w:t>дитории для проведения консультаций по проекту Народной хартии. Было н</w:t>
      </w:r>
      <w:r w:rsidRPr="00E965AD">
        <w:t>а</w:t>
      </w:r>
      <w:r w:rsidRPr="00E965AD">
        <w:t>печатано 250 000 экземпляров документов Народной хартии; эти документы были распространены среди максимально возможного числа людей по всей стране. Кроме того, информация о содержании Народной хартии и Доклада о положении в стране (</w:t>
      </w:r>
      <w:r>
        <w:t>ДПС</w:t>
      </w:r>
      <w:r w:rsidRPr="00E965AD">
        <w:t>) широко освещались на радио и в периодической п</w:t>
      </w:r>
      <w:r w:rsidRPr="00E965AD">
        <w:t>е</w:t>
      </w:r>
      <w:r w:rsidRPr="00E965AD">
        <w:t xml:space="preserve">чати. Эти документы также находились в свободном доступе в Интернете на сайтах Национального совета по строительству лучшего будущего для Фиджи и Министерства информации. Опубликованные документы были доступны на английском языке, языках </w:t>
      </w:r>
      <w:proofErr w:type="spellStart"/>
      <w:r>
        <w:t>айтокеев</w:t>
      </w:r>
      <w:proofErr w:type="spellEnd"/>
      <w:r w:rsidRPr="00E965AD">
        <w:t xml:space="preserve"> и хинди и распространялись на территории Фиджи в пер</w:t>
      </w:r>
      <w:r w:rsidRPr="00E965AD">
        <w:t>и</w:t>
      </w:r>
      <w:r w:rsidRPr="00E965AD">
        <w:t>од с 21 августа по 30 ноября 2008 года.</w:t>
      </w:r>
    </w:p>
    <w:p w:rsidR="007C35F6" w:rsidRPr="00E965AD" w:rsidRDefault="007C35F6" w:rsidP="007C35F6">
      <w:pPr>
        <w:pStyle w:val="SingleTxtGR0"/>
      </w:pPr>
      <w:r w:rsidRPr="002E6BEA">
        <w:t>14.</w:t>
      </w:r>
      <w:r w:rsidRPr="002E6BEA">
        <w:tab/>
      </w:r>
      <w:r w:rsidRPr="00E965AD">
        <w:t>Для каждого территориального подразделения были сформированы гру</w:t>
      </w:r>
      <w:r w:rsidRPr="00E965AD">
        <w:t>п</w:t>
      </w:r>
      <w:r w:rsidRPr="00E965AD">
        <w:t>пы по связям с общественностью в составе членов НССЛБФ и секретариата по техническому обеспечению и поддержке (TA</w:t>
      </w:r>
      <w:r>
        <w:t>СС</w:t>
      </w:r>
      <w:r w:rsidRPr="00E965AD">
        <w:t xml:space="preserve">), государственных служащих и представителей неправительственных организаций для проведения прямых консультаций </w:t>
      </w:r>
      <w:r>
        <w:t xml:space="preserve">с </w:t>
      </w:r>
      <w:r w:rsidRPr="00E965AD">
        <w:t>о</w:t>
      </w:r>
      <w:r w:rsidRPr="00E965AD">
        <w:t>б</w:t>
      </w:r>
      <w:r w:rsidRPr="00E965AD">
        <w:t>щественн</w:t>
      </w:r>
      <w:r>
        <w:t>остью</w:t>
      </w:r>
      <w:r w:rsidRPr="00E965AD">
        <w:t xml:space="preserve"> путем:</w:t>
      </w:r>
    </w:p>
    <w:p w:rsidR="007C35F6" w:rsidRPr="00E965AD" w:rsidRDefault="007C35F6" w:rsidP="007C35F6">
      <w:pPr>
        <w:pStyle w:val="Bullet1GR"/>
        <w:numPr>
          <w:ilvl w:val="0"/>
          <w:numId w:val="1"/>
        </w:numPr>
      </w:pPr>
      <w:r w:rsidRPr="00E965AD">
        <w:t>встреч с населением деревень, поселений и город</w:t>
      </w:r>
      <w:r>
        <w:t>ских центром</w:t>
      </w:r>
      <w:r w:rsidRPr="00E965AD">
        <w:t xml:space="preserve"> по всей стране;</w:t>
      </w:r>
    </w:p>
    <w:p w:rsidR="007C35F6" w:rsidRPr="00E965AD" w:rsidRDefault="007C35F6" w:rsidP="007C35F6">
      <w:pPr>
        <w:pStyle w:val="Bullet1GR"/>
        <w:numPr>
          <w:ilvl w:val="0"/>
          <w:numId w:val="1"/>
        </w:numPr>
      </w:pPr>
      <w:r w:rsidRPr="00E965AD">
        <w:t xml:space="preserve">обхода домов в </w:t>
      </w:r>
      <w:r>
        <w:t xml:space="preserve">средних и крупных </w:t>
      </w:r>
      <w:r w:rsidRPr="00E965AD">
        <w:t>городах и в большинстве сельских н</w:t>
      </w:r>
      <w:r w:rsidRPr="00E965AD">
        <w:t>а</w:t>
      </w:r>
      <w:r w:rsidRPr="00E965AD">
        <w:t>селенных пунктов; и</w:t>
      </w:r>
    </w:p>
    <w:p w:rsidR="007C35F6" w:rsidRPr="00E965AD" w:rsidRDefault="007C35F6" w:rsidP="007C35F6">
      <w:pPr>
        <w:pStyle w:val="Bullet1GR"/>
        <w:numPr>
          <w:ilvl w:val="0"/>
          <w:numId w:val="1"/>
        </w:numPr>
      </w:pPr>
      <w:r w:rsidRPr="00E965AD">
        <w:t>организации презентаций для государственных служащих всех прав</w:t>
      </w:r>
      <w:r w:rsidRPr="00E965AD">
        <w:t>и</w:t>
      </w:r>
      <w:r w:rsidRPr="00E965AD">
        <w:t xml:space="preserve">тельственных министерств и ведомств и других государственных </w:t>
      </w:r>
      <w:r>
        <w:t>учре</w:t>
      </w:r>
      <w:r>
        <w:t>ж</w:t>
      </w:r>
      <w:r>
        <w:t>дений</w:t>
      </w:r>
      <w:r w:rsidRPr="00E965AD">
        <w:t>, органов власти</w:t>
      </w:r>
      <w:r>
        <w:t xml:space="preserve"> и</w:t>
      </w:r>
      <w:r w:rsidRPr="00E965AD">
        <w:t xml:space="preserve"> </w:t>
      </w:r>
      <w:proofErr w:type="spellStart"/>
      <w:r w:rsidRPr="00E965AD">
        <w:t>бизнес-центров</w:t>
      </w:r>
      <w:proofErr w:type="spellEnd"/>
      <w:r w:rsidRPr="00E965AD">
        <w:t>.</w:t>
      </w:r>
    </w:p>
    <w:p w:rsidR="007C35F6" w:rsidRPr="00E965AD" w:rsidRDefault="007C35F6" w:rsidP="007C35F6">
      <w:pPr>
        <w:pStyle w:val="SingleTxtGR0"/>
      </w:pPr>
      <w:r w:rsidRPr="002E6BEA">
        <w:t>15.</w:t>
      </w:r>
      <w:r w:rsidRPr="002E6BEA">
        <w:tab/>
      </w:r>
      <w:r>
        <w:t xml:space="preserve">Во время каждого визита и каждого собрания общественности </w:t>
      </w:r>
      <w:r w:rsidR="008573B2">
        <w:t xml:space="preserve">сначала проводилась краткая презентация проекта Народной хартии и </w:t>
      </w:r>
      <w:r w:rsidR="00D44D78">
        <w:t xml:space="preserve">давались </w:t>
      </w:r>
      <w:r>
        <w:t>соо</w:t>
      </w:r>
      <w:r>
        <w:t>т</w:t>
      </w:r>
      <w:r>
        <w:t>ветствующие пояснения</w:t>
      </w:r>
      <w:r w:rsidRPr="00E965AD">
        <w:t xml:space="preserve">, а затем людям предлагалось изложить </w:t>
      </w:r>
      <w:r>
        <w:t xml:space="preserve">в вопроснике </w:t>
      </w:r>
      <w:r w:rsidRPr="00E965AD">
        <w:t xml:space="preserve">свои взгляды и суждения по поводу проекта Народной хартии. </w:t>
      </w:r>
    </w:p>
    <w:p w:rsidR="007C35F6" w:rsidRPr="00E965AD" w:rsidRDefault="007C35F6" w:rsidP="007C35F6">
      <w:pPr>
        <w:pStyle w:val="SingleTxtGR0"/>
      </w:pPr>
      <w:r w:rsidRPr="002E6BEA">
        <w:t>16.</w:t>
      </w:r>
      <w:r w:rsidRPr="002E6BEA">
        <w:tab/>
      </w:r>
      <w:r w:rsidRPr="00E965AD">
        <w:t>Общественные консультации по проекту Народной хартии были заверш</w:t>
      </w:r>
      <w:r w:rsidRPr="00E965AD">
        <w:t>е</w:t>
      </w:r>
      <w:r w:rsidRPr="00E965AD">
        <w:t xml:space="preserve">ны в начале декабря 2008 года. </w:t>
      </w:r>
      <w:r>
        <w:t>НССЛБФ</w:t>
      </w:r>
      <w:r w:rsidRPr="00E965AD">
        <w:t xml:space="preserve"> получил доклад </w:t>
      </w:r>
      <w:r>
        <w:t xml:space="preserve">ТАСС </w:t>
      </w:r>
      <w:r w:rsidRPr="00E965AD">
        <w:t>об итогах пр</w:t>
      </w:r>
      <w:r w:rsidRPr="00E965AD">
        <w:t>о</w:t>
      </w:r>
      <w:r w:rsidRPr="00E965AD">
        <w:t xml:space="preserve">ведения общенациональных консультаций. </w:t>
      </w:r>
      <w:r>
        <w:t>По состоянию на 10 декабря 2008 </w:t>
      </w:r>
      <w:r w:rsidRPr="00E965AD">
        <w:t>года из 533</w:t>
      </w:r>
      <w:r>
        <w:t> </w:t>
      </w:r>
      <w:r w:rsidRPr="00E965AD">
        <w:t>782 человек в возрасте 18 лет и старше, проживающих на Фи</w:t>
      </w:r>
      <w:r w:rsidRPr="00E965AD">
        <w:t>д</w:t>
      </w:r>
      <w:r w:rsidRPr="00E965AD">
        <w:t>жи, в консультациях принял</w:t>
      </w:r>
      <w:r w:rsidR="00D44D78">
        <w:t>и</w:t>
      </w:r>
      <w:r w:rsidRPr="00E965AD">
        <w:t xml:space="preserve"> участие в общей сложности 424</w:t>
      </w:r>
      <w:r>
        <w:t> </w:t>
      </w:r>
      <w:r w:rsidRPr="00E965AD">
        <w:t>660 человек, что составляет 80</w:t>
      </w:r>
      <w:r>
        <w:t>%</w:t>
      </w:r>
      <w:r w:rsidRPr="00E965AD">
        <w:t xml:space="preserve"> взрослого населения. Из этого числа в общей сложности 372</w:t>
      </w:r>
      <w:r>
        <w:t> </w:t>
      </w:r>
      <w:r w:rsidRPr="00E965AD">
        <w:t xml:space="preserve">311 человек </w:t>
      </w:r>
      <w:r>
        <w:t>представили свои ответы</w:t>
      </w:r>
      <w:r w:rsidRPr="00E965AD">
        <w:t xml:space="preserve"> путем заполнения соответствующих </w:t>
      </w:r>
      <w:r>
        <w:t>вопросников</w:t>
      </w:r>
      <w:r w:rsidRPr="00E965AD">
        <w:t>; из них в общей сложности 342</w:t>
      </w:r>
      <w:r>
        <w:t> </w:t>
      </w:r>
      <w:r w:rsidRPr="00E965AD">
        <w:t>592</w:t>
      </w:r>
      <w:r w:rsidR="00D44D78">
        <w:t>,</w:t>
      </w:r>
      <w:r w:rsidRPr="00E965AD">
        <w:t xml:space="preserve"> или 92</w:t>
      </w:r>
      <w:r>
        <w:t>%</w:t>
      </w:r>
      <w:r w:rsidR="00D44D78">
        <w:t>,</w:t>
      </w:r>
      <w:r w:rsidRPr="00E965AD">
        <w:t xml:space="preserve"> заявили о своей по</w:t>
      </w:r>
      <w:r w:rsidRPr="00E965AD">
        <w:t>д</w:t>
      </w:r>
      <w:r w:rsidRPr="00E965AD">
        <w:t>держке проекта Народной хартии. Еще 11</w:t>
      </w:r>
      <w:r>
        <w:t> 300</w:t>
      </w:r>
      <w:r w:rsidR="00D44D78">
        <w:t>,</w:t>
      </w:r>
      <w:r>
        <w:t xml:space="preserve"> или 3,6%</w:t>
      </w:r>
      <w:r w:rsidR="00D44D78">
        <w:t>,</w:t>
      </w:r>
      <w:r w:rsidRPr="00E965AD">
        <w:t xml:space="preserve"> людей, заполнивших </w:t>
      </w:r>
      <w:r>
        <w:t>вопросники</w:t>
      </w:r>
      <w:r w:rsidRPr="00E965AD">
        <w:t>, также выразили поддержку проекту Народной хартии, но при у</w:t>
      </w:r>
      <w:r w:rsidRPr="00E965AD">
        <w:t>с</w:t>
      </w:r>
      <w:r w:rsidRPr="00E965AD">
        <w:t>ловии внесения определенных изменений. Число тех, кто не поддержал проект Народной хартии,</w:t>
      </w:r>
      <w:r>
        <w:t xml:space="preserve"> в общей сложности составило 14 </w:t>
      </w:r>
      <w:r w:rsidRPr="00E965AD">
        <w:t xml:space="preserve">481 </w:t>
      </w:r>
      <w:r>
        <w:t xml:space="preserve">человек </w:t>
      </w:r>
      <w:r w:rsidRPr="00E965AD">
        <w:t xml:space="preserve">или </w:t>
      </w:r>
      <w:r>
        <w:t>4,</w:t>
      </w:r>
      <w:r w:rsidRPr="00E965AD">
        <w:t>4</w:t>
      </w:r>
      <w:r>
        <w:t>%</w:t>
      </w:r>
      <w:r w:rsidRPr="00E965AD">
        <w:t xml:space="preserve"> о</w:t>
      </w:r>
      <w:r w:rsidRPr="00E965AD">
        <w:t>п</w:t>
      </w:r>
      <w:r w:rsidRPr="00E965AD">
        <w:t>рошенных лиц. Общее число респондентов, выразивших поддержку проекта Народной хартии без внесения каких-либо изменений в ее содержание, а име</w:t>
      </w:r>
      <w:r w:rsidRPr="00E965AD">
        <w:t>н</w:t>
      </w:r>
      <w:r w:rsidRPr="00E965AD">
        <w:t>но 342</w:t>
      </w:r>
      <w:r>
        <w:t> </w:t>
      </w:r>
      <w:r w:rsidRPr="00E965AD">
        <w:t>592 человека, составляет 64,2</w:t>
      </w:r>
      <w:r>
        <w:t>%</w:t>
      </w:r>
      <w:r w:rsidRPr="00E965AD">
        <w:t xml:space="preserve"> от общей численности взрослого нас</w:t>
      </w:r>
      <w:r w:rsidRPr="00E965AD">
        <w:t>е</w:t>
      </w:r>
      <w:r w:rsidRPr="00E965AD">
        <w:t>ления в во</w:t>
      </w:r>
      <w:r w:rsidRPr="00E965AD">
        <w:t>з</w:t>
      </w:r>
      <w:r w:rsidRPr="00E965AD">
        <w:t xml:space="preserve">расте 18 лет и старше. </w:t>
      </w:r>
    </w:p>
    <w:p w:rsidR="007C35F6" w:rsidRDefault="007C35F6" w:rsidP="007C35F6">
      <w:pPr>
        <w:pStyle w:val="SingleTxtGR0"/>
      </w:pPr>
      <w:r w:rsidRPr="002E6BEA">
        <w:t>17.</w:t>
      </w:r>
      <w:r w:rsidRPr="002E6BEA">
        <w:tab/>
      </w:r>
      <w:r w:rsidRPr="00E965AD">
        <w:t>Из общей численности взрослого населения, т.е. лиц в возрасте 21 года и старше, в консультациях принял</w:t>
      </w:r>
      <w:r w:rsidR="00D44D78">
        <w:t>и</w:t>
      </w:r>
      <w:r w:rsidRPr="00E965AD">
        <w:t xml:space="preserve"> участие 391</w:t>
      </w:r>
      <w:r>
        <w:t> </w:t>
      </w:r>
      <w:r w:rsidRPr="00E965AD">
        <w:t>586 человек</w:t>
      </w:r>
      <w:r w:rsidR="00D44D78">
        <w:t>,</w:t>
      </w:r>
      <w:r w:rsidRPr="00E965AD">
        <w:t xml:space="preserve"> или 80</w:t>
      </w:r>
      <w:r>
        <w:t>%</w:t>
      </w:r>
      <w:r w:rsidRPr="00E965AD">
        <w:t>. Из них в общей сложности 342</w:t>
      </w:r>
      <w:r>
        <w:t> </w:t>
      </w:r>
      <w:r w:rsidRPr="00E965AD">
        <w:t xml:space="preserve">540 человек </w:t>
      </w:r>
      <w:r>
        <w:t>ответили на вопросники</w:t>
      </w:r>
      <w:r w:rsidRPr="00E965AD">
        <w:t>; из этого числа 316</w:t>
      </w:r>
      <w:r>
        <w:t> </w:t>
      </w:r>
      <w:r w:rsidRPr="00E965AD">
        <w:t>529 человек, что составляет 92,4</w:t>
      </w:r>
      <w:r>
        <w:t>%</w:t>
      </w:r>
      <w:r w:rsidRPr="00E965AD">
        <w:t>, выразили поддержку проекта Народной хартии без внесения каких-либо изменений в ее содержание. Еще 10</w:t>
      </w:r>
      <w:r>
        <w:t> </w:t>
      </w:r>
      <w:r w:rsidRPr="00E965AD">
        <w:t>327 чел</w:t>
      </w:r>
      <w:r w:rsidRPr="00E965AD">
        <w:t>о</w:t>
      </w:r>
      <w:r w:rsidRPr="00E965AD">
        <w:t>век, что составляет 3</w:t>
      </w:r>
      <w:r>
        <w:t>%</w:t>
      </w:r>
      <w:r w:rsidRPr="00E965AD">
        <w:t xml:space="preserve"> опрошенных лиц, выразили поддержку с некоторыми оговорками; и всего 12</w:t>
      </w:r>
      <w:r>
        <w:t xml:space="preserve"> </w:t>
      </w:r>
      <w:r w:rsidRPr="00E965AD">
        <w:t>295 человек, или 4</w:t>
      </w:r>
      <w:r>
        <w:t>%</w:t>
      </w:r>
      <w:r w:rsidRPr="00E965AD">
        <w:t xml:space="preserve"> опрошенных, не поддержали пр</w:t>
      </w:r>
      <w:r w:rsidRPr="00E965AD">
        <w:t>о</w:t>
      </w:r>
      <w:r w:rsidRPr="00E965AD">
        <w:t>ект Народной хартии. Таким образом, общее число опрошенных лиц, вырази</w:t>
      </w:r>
      <w:r w:rsidRPr="00E965AD">
        <w:t>в</w:t>
      </w:r>
      <w:r w:rsidRPr="00E965AD">
        <w:t>ших поддержку проекта Народной хартии без внесения каких-либо измен</w:t>
      </w:r>
      <w:r w:rsidRPr="00E965AD">
        <w:t>е</w:t>
      </w:r>
      <w:r w:rsidRPr="00E965AD">
        <w:t>ний в ее содержание, составляет 64,6</w:t>
      </w:r>
      <w:r>
        <w:t>%</w:t>
      </w:r>
      <w:r w:rsidRPr="00E965AD">
        <w:t xml:space="preserve"> от общей численности взрослого населения в возрасте 21 года и старше.</w:t>
      </w:r>
    </w:p>
    <w:p w:rsidR="007C35F6" w:rsidRPr="00847043" w:rsidRDefault="007C35F6" w:rsidP="007C35F6">
      <w:pPr>
        <w:pStyle w:val="H1GR"/>
      </w:pPr>
      <w:r>
        <w:rPr>
          <w:lang w:val="en-US"/>
        </w:rPr>
        <w:tab/>
        <w:t>D</w:t>
      </w:r>
      <w:r w:rsidRPr="00847043">
        <w:t>.</w:t>
      </w:r>
      <w:r w:rsidRPr="00847043">
        <w:tab/>
        <w:t>Свободные и справедливые выборы</w:t>
      </w:r>
    </w:p>
    <w:p w:rsidR="007C35F6" w:rsidRPr="00847043" w:rsidRDefault="007C35F6" w:rsidP="007C35F6">
      <w:pPr>
        <w:pStyle w:val="SingleTxtGR0"/>
      </w:pPr>
      <w:r>
        <w:t>18.</w:t>
      </w:r>
      <w:r>
        <w:tab/>
      </w:r>
      <w:r w:rsidRPr="00847043">
        <w:t xml:space="preserve">Комитет также выразил обеспокоенность относительно проведения </w:t>
      </w:r>
      <w:r>
        <w:t>"</w:t>
      </w:r>
      <w:r w:rsidRPr="00847043">
        <w:t>св</w:t>
      </w:r>
      <w:r w:rsidRPr="00847043">
        <w:t>о</w:t>
      </w:r>
      <w:r w:rsidRPr="00847043">
        <w:t>бодных и справедливых выборов</w:t>
      </w:r>
      <w:r>
        <w:t>"</w:t>
      </w:r>
      <w:r w:rsidRPr="00847043">
        <w:t>. Правительство с удовлетворением сообщ</w:t>
      </w:r>
      <w:r w:rsidRPr="00847043">
        <w:t>а</w:t>
      </w:r>
      <w:r w:rsidRPr="00847043">
        <w:t>ет о намерении приступить к общенациональным консультациям по разработке новой конституции как неотъемлемого компонента процесса избирательной р</w:t>
      </w:r>
      <w:r w:rsidRPr="00847043">
        <w:t>е</w:t>
      </w:r>
      <w:r w:rsidRPr="00847043">
        <w:t>формы. С этой целью правительство в свое время</w:t>
      </w:r>
      <w:r>
        <w:t xml:space="preserve">, после тщательной проверки предложений от компаний с международной репутацией и опытом работы, </w:t>
      </w:r>
      <w:r w:rsidRPr="00847043">
        <w:t>об</w:t>
      </w:r>
      <w:r w:rsidRPr="00847043">
        <w:t>ъ</w:t>
      </w:r>
      <w:r w:rsidRPr="00847043">
        <w:t>явит</w:t>
      </w:r>
      <w:r>
        <w:t>, какая компания была отобрана для подготовки страны к проведению</w:t>
      </w:r>
      <w:r w:rsidRPr="00847043">
        <w:t xml:space="preserve"> в 2014 году </w:t>
      </w:r>
      <w:r>
        <w:t xml:space="preserve">выборов </w:t>
      </w:r>
      <w:r w:rsidRPr="00847043">
        <w:t xml:space="preserve">в режиме электронного голосования. </w:t>
      </w:r>
    </w:p>
    <w:p w:rsidR="007C35F6" w:rsidRPr="00847043" w:rsidRDefault="007C35F6" w:rsidP="007C35F6">
      <w:pPr>
        <w:pStyle w:val="SingleTxtGR0"/>
      </w:pPr>
      <w:r>
        <w:t>19.</w:t>
      </w:r>
      <w:r>
        <w:tab/>
      </w:r>
      <w:r w:rsidRPr="00847043">
        <w:t>В Докладе о положении в стране (</w:t>
      </w:r>
      <w:r>
        <w:t>ДПС</w:t>
      </w:r>
      <w:r w:rsidRPr="00847043">
        <w:t xml:space="preserve">), опубликованном </w:t>
      </w:r>
      <w:r>
        <w:t>в августе 2009</w:t>
      </w:r>
      <w:r>
        <w:rPr>
          <w:lang w:val="en-US"/>
        </w:rPr>
        <w:t> </w:t>
      </w:r>
      <w:r>
        <w:t xml:space="preserve">года </w:t>
      </w:r>
      <w:r w:rsidRPr="00847043">
        <w:t>Национальным советом по строительству лучшего будущего для Фиджи (НССЛБФ) предлагаемые избирательные реформы изложены следу</w:t>
      </w:r>
      <w:r w:rsidRPr="00847043">
        <w:t>ю</w:t>
      </w:r>
      <w:r w:rsidRPr="00847043">
        <w:t>щим обр</w:t>
      </w:r>
      <w:r w:rsidRPr="00847043">
        <w:t>а</w:t>
      </w:r>
      <w:r w:rsidRPr="00847043">
        <w:t>зом:</w:t>
      </w:r>
    </w:p>
    <w:p w:rsidR="007C35F6" w:rsidRPr="00847043" w:rsidRDefault="007C35F6" w:rsidP="007C35F6">
      <w:pPr>
        <w:pStyle w:val="Bullet1GR"/>
        <w:numPr>
          <w:ilvl w:val="0"/>
          <w:numId w:val="1"/>
        </w:numPr>
      </w:pPr>
      <w:r>
        <w:t>п</w:t>
      </w:r>
      <w:r w:rsidRPr="00847043">
        <w:t>олная отмена системы представительства общин и использование общ</w:t>
      </w:r>
      <w:r w:rsidRPr="00847043">
        <w:t>е</w:t>
      </w:r>
      <w:r w:rsidRPr="00847043">
        <w:t>го списка при проведении всех будущих выборов;</w:t>
      </w:r>
    </w:p>
    <w:p w:rsidR="007C35F6" w:rsidRPr="00847043" w:rsidRDefault="007C35F6" w:rsidP="007C35F6">
      <w:pPr>
        <w:pStyle w:val="Bullet1GR"/>
        <w:numPr>
          <w:ilvl w:val="0"/>
          <w:numId w:val="1"/>
        </w:numPr>
      </w:pPr>
      <w:r>
        <w:t>п</w:t>
      </w:r>
      <w:r w:rsidRPr="00847043">
        <w:t>ринятие системы пропорционального представительства (ПП) в рамках системы открыт</w:t>
      </w:r>
      <w:r>
        <w:t>ого списка</w:t>
      </w:r>
      <w:r w:rsidRPr="00847043">
        <w:t>;</w:t>
      </w:r>
    </w:p>
    <w:p w:rsidR="007C35F6" w:rsidRPr="00847043" w:rsidRDefault="007C35F6" w:rsidP="007C35F6">
      <w:pPr>
        <w:pStyle w:val="Bullet1GR"/>
        <w:numPr>
          <w:ilvl w:val="0"/>
          <w:numId w:val="1"/>
        </w:numPr>
      </w:pPr>
      <w:r>
        <w:t>в</w:t>
      </w:r>
      <w:r w:rsidRPr="00847043">
        <w:t xml:space="preserve">ключение в избирательное законодательство Фиджи </w:t>
      </w:r>
      <w:r>
        <w:t xml:space="preserve">конкретных </w:t>
      </w:r>
      <w:proofErr w:type="spellStart"/>
      <w:r>
        <w:t>ант</w:t>
      </w:r>
      <w:r>
        <w:t>и</w:t>
      </w:r>
      <w:r>
        <w:t>дискриминационных</w:t>
      </w:r>
      <w:proofErr w:type="spellEnd"/>
      <w:r>
        <w:t xml:space="preserve"> мер, </w:t>
      </w:r>
      <w:r w:rsidRPr="00847043">
        <w:t xml:space="preserve">с тем чтобы </w:t>
      </w:r>
      <w:r>
        <w:t>не допустить дискриминации в о</w:t>
      </w:r>
      <w:r>
        <w:t>т</w:t>
      </w:r>
      <w:r>
        <w:t>ношении того или иного лица</w:t>
      </w:r>
      <w:r w:rsidRPr="00847043">
        <w:t xml:space="preserve"> со стороны политических партий по пр</w:t>
      </w:r>
      <w:r w:rsidRPr="00847043">
        <w:t>и</w:t>
      </w:r>
      <w:r w:rsidRPr="00847043">
        <w:t>знакам расы, религии, пола и пол</w:t>
      </w:r>
      <w:r w:rsidRPr="00847043">
        <w:t>о</w:t>
      </w:r>
      <w:r w:rsidRPr="00847043">
        <w:t>жения;</w:t>
      </w:r>
    </w:p>
    <w:p w:rsidR="007C35F6" w:rsidRPr="00847043" w:rsidRDefault="007C35F6" w:rsidP="007C35F6">
      <w:pPr>
        <w:pStyle w:val="Bullet1GR"/>
        <w:numPr>
          <w:ilvl w:val="0"/>
          <w:numId w:val="1"/>
        </w:numPr>
      </w:pPr>
      <w:r>
        <w:t>с</w:t>
      </w:r>
      <w:r w:rsidRPr="00847043">
        <w:t xml:space="preserve">оздание относительно небольшого числа, </w:t>
      </w:r>
      <w:r>
        <w:t xml:space="preserve">но </w:t>
      </w:r>
      <w:r w:rsidRPr="00847043">
        <w:t>не более пяти, избирател</w:t>
      </w:r>
      <w:r w:rsidRPr="00847043">
        <w:t>ь</w:t>
      </w:r>
      <w:r w:rsidRPr="00847043">
        <w:t xml:space="preserve">ных округов в целях </w:t>
      </w:r>
      <w:r>
        <w:t>обеспечения максимальных</w:t>
      </w:r>
      <w:r w:rsidRPr="00847043">
        <w:t xml:space="preserve"> преимуществ избир</w:t>
      </w:r>
      <w:r w:rsidRPr="00847043">
        <w:t>а</w:t>
      </w:r>
      <w:r w:rsidRPr="00847043">
        <w:t>тельной системы</w:t>
      </w:r>
      <w:r>
        <w:t>, основанной на ПП</w:t>
      </w:r>
      <w:r w:rsidRPr="00847043">
        <w:t xml:space="preserve">; и </w:t>
      </w:r>
    </w:p>
    <w:p w:rsidR="007C35F6" w:rsidRPr="00847043" w:rsidRDefault="007C35F6" w:rsidP="007C35F6">
      <w:pPr>
        <w:pStyle w:val="Bullet1GR"/>
        <w:numPr>
          <w:ilvl w:val="0"/>
          <w:numId w:val="1"/>
        </w:numPr>
      </w:pPr>
      <w:r>
        <w:t>с</w:t>
      </w:r>
      <w:r w:rsidRPr="00847043">
        <w:t>нижение возрастного ценза для участия в голосовании с 21 года до 18</w:t>
      </w:r>
      <w:r>
        <w:t> </w:t>
      </w:r>
      <w:r w:rsidRPr="00847043">
        <w:t>лет.</w:t>
      </w:r>
    </w:p>
    <w:p w:rsidR="007C35F6" w:rsidRPr="00847043" w:rsidRDefault="007C35F6" w:rsidP="007C35F6">
      <w:pPr>
        <w:pStyle w:val="HChGR"/>
      </w:pPr>
      <w:r>
        <w:tab/>
      </w:r>
      <w:r>
        <w:rPr>
          <w:lang w:val="en-US"/>
        </w:rPr>
        <w:t>II</w:t>
      </w:r>
      <w:r>
        <w:t>.</w:t>
      </w:r>
      <w:r>
        <w:tab/>
      </w:r>
      <w:r w:rsidRPr="00847043">
        <w:t>Законодательство, принятое правительством Фиджи</w:t>
      </w:r>
    </w:p>
    <w:p w:rsidR="007C35F6" w:rsidRPr="00847043" w:rsidRDefault="007C35F6" w:rsidP="007C35F6">
      <w:pPr>
        <w:pStyle w:val="H1GR"/>
      </w:pPr>
      <w:r>
        <w:tab/>
      </w:r>
      <w:r>
        <w:tab/>
      </w:r>
      <w:r w:rsidRPr="00847043">
        <w:t>Статья 2</w:t>
      </w:r>
    </w:p>
    <w:p w:rsidR="007C35F6" w:rsidRPr="00E93B6B" w:rsidRDefault="007C35F6" w:rsidP="007C35F6">
      <w:pPr>
        <w:pStyle w:val="SingleTxtGR0"/>
      </w:pPr>
      <w:r w:rsidRPr="00E93B6B">
        <w:t>20.</w:t>
      </w:r>
      <w:r w:rsidRPr="00E93B6B">
        <w:tab/>
        <w:t>Национальное законодательство Фиджи предусматривает определение дискриминации по признакам расы, цвета кожи, родового, а также национал</w:t>
      </w:r>
      <w:r w:rsidRPr="00E93B6B">
        <w:t>ь</w:t>
      </w:r>
      <w:r w:rsidRPr="00E93B6B">
        <w:t xml:space="preserve">ного или этнического происхождения. </w:t>
      </w:r>
      <w:r>
        <w:t>Как указано в общем базовом документе</w:t>
      </w:r>
      <w:r w:rsidRPr="00E93B6B">
        <w:t>, со времени представления последнего доклада Фиджи</w:t>
      </w:r>
      <w:r>
        <w:t xml:space="preserve"> после отмены</w:t>
      </w:r>
      <w:r w:rsidRPr="00E93B6B">
        <w:t xml:space="preserve"> Констит</w:t>
      </w:r>
      <w:r w:rsidRPr="00E93B6B">
        <w:t>у</w:t>
      </w:r>
      <w:r w:rsidRPr="00E93B6B">
        <w:t xml:space="preserve">ции </w:t>
      </w:r>
      <w:r>
        <w:t>были приняты различные указы, регулирующие жизнь страны и граждан</w:t>
      </w:r>
      <w:r w:rsidRPr="00E93B6B">
        <w:t xml:space="preserve"> Фиджи. Это привело к проведению текущей законодательной реформы</w:t>
      </w:r>
      <w:r>
        <w:t>,</w:t>
      </w:r>
      <w:r w:rsidRPr="00E93B6B">
        <w:t xml:space="preserve"> по</w:t>
      </w:r>
      <w:r w:rsidRPr="00E93B6B">
        <w:t>д</w:t>
      </w:r>
      <w:r w:rsidRPr="00E93B6B">
        <w:t>линн</w:t>
      </w:r>
      <w:r>
        <w:t>ое намерение которой заключается в том, чтобы</w:t>
      </w:r>
      <w:r w:rsidRPr="00E93B6B">
        <w:t xml:space="preserve"> положить к</w:t>
      </w:r>
      <w:r w:rsidRPr="00E93B6B">
        <w:t>о</w:t>
      </w:r>
      <w:r w:rsidRPr="00E93B6B">
        <w:t>нец действию устаревших законов и актов, которые допускают дискриминацию в отношении этнических групп</w:t>
      </w:r>
      <w:r>
        <w:t>,</w:t>
      </w:r>
      <w:r w:rsidRPr="00E93B6B">
        <w:t xml:space="preserve"> или законодательства расового характера, усугубляющего расовый раскол среди этнических общин, представленных </w:t>
      </w:r>
      <w:r>
        <w:t>в</w:t>
      </w:r>
      <w:r w:rsidRPr="00E93B6B">
        <w:t xml:space="preserve"> Фиджи. </w:t>
      </w:r>
    </w:p>
    <w:p w:rsidR="007C35F6" w:rsidRPr="00E93B6B" w:rsidRDefault="007C35F6" w:rsidP="007C35F6">
      <w:pPr>
        <w:pStyle w:val="SingleTxtGR0"/>
      </w:pPr>
      <w:r w:rsidRPr="00E93B6B">
        <w:t>21.</w:t>
      </w:r>
      <w:r w:rsidRPr="00E93B6B">
        <w:tab/>
        <w:t xml:space="preserve">Вместе с тем до сих пор отсутствует специальное законодательство </w:t>
      </w:r>
      <w:r>
        <w:t xml:space="preserve">или внутреннее право </w:t>
      </w:r>
      <w:r w:rsidRPr="00E93B6B">
        <w:t xml:space="preserve">по вопросам </w:t>
      </w:r>
      <w:r>
        <w:t>"</w:t>
      </w:r>
      <w:r w:rsidRPr="00E93B6B">
        <w:t>расовой дискриминации</w:t>
      </w:r>
      <w:r>
        <w:t>"</w:t>
      </w:r>
      <w:r w:rsidRPr="00E93B6B">
        <w:t>, хотя существуют о</w:t>
      </w:r>
      <w:r w:rsidRPr="00E93B6B">
        <w:t>т</w:t>
      </w:r>
      <w:r w:rsidRPr="00E93B6B">
        <w:t>дельные законы, запрещающие дискриминацию по признаку рас</w:t>
      </w:r>
      <w:r>
        <w:t>овой прина</w:t>
      </w:r>
      <w:r>
        <w:t>д</w:t>
      </w:r>
      <w:r>
        <w:t>лежности. В таблице, содержащейся в приложении 1, приведены подробные сведения о внутренних законах, включающих в себя положения</w:t>
      </w:r>
      <w:r w:rsidRPr="00E93B6B">
        <w:t xml:space="preserve"> Конвенции и других с</w:t>
      </w:r>
      <w:r w:rsidRPr="00E93B6B">
        <w:t>о</w:t>
      </w:r>
      <w:r w:rsidRPr="00E93B6B">
        <w:t xml:space="preserve">ответствующих конвенций по правам человека. </w:t>
      </w:r>
    </w:p>
    <w:p w:rsidR="007C35F6" w:rsidRPr="00E93B6B" w:rsidRDefault="007C35F6" w:rsidP="007C35F6">
      <w:pPr>
        <w:pStyle w:val="SingleTxtGR0"/>
      </w:pPr>
      <w:r w:rsidRPr="00E93B6B">
        <w:t>22.</w:t>
      </w:r>
      <w:r w:rsidRPr="00E93B6B">
        <w:tab/>
      </w:r>
      <w:r>
        <w:t>Можно привести следующий конкретный</w:t>
      </w:r>
      <w:r w:rsidRPr="00E93B6B">
        <w:t xml:space="preserve"> пример: Указ Национального центра занятости от 2000 года </w:t>
      </w:r>
      <w:r>
        <w:t>в своих толковательных положениях предусма</w:t>
      </w:r>
      <w:r>
        <w:t>т</w:t>
      </w:r>
      <w:r>
        <w:t>ривает, что "</w:t>
      </w:r>
      <w:r w:rsidRPr="00E93B6B">
        <w:t>косвенная дискриминация</w:t>
      </w:r>
      <w:r>
        <w:t>" означает</w:t>
      </w:r>
      <w:r w:rsidRPr="00E93B6B">
        <w:t xml:space="preserve"> на первый взгляд нейтрал</w:t>
      </w:r>
      <w:r w:rsidRPr="00E93B6B">
        <w:t>ь</w:t>
      </w:r>
      <w:r w:rsidRPr="00E93B6B">
        <w:t>ную ситуацию, установление или практику, которая</w:t>
      </w:r>
      <w:r>
        <w:t xml:space="preserve"> на практике</w:t>
      </w:r>
      <w:r w:rsidRPr="00E93B6B">
        <w:t xml:space="preserve"> приводит к н</w:t>
      </w:r>
      <w:r w:rsidRPr="00E93B6B">
        <w:t>е</w:t>
      </w:r>
      <w:r w:rsidRPr="00E93B6B">
        <w:t>равному отношению к лицам с некоторыми признаками; данная ситуация во</w:t>
      </w:r>
      <w:r w:rsidRPr="00E93B6B">
        <w:t>з</w:t>
      </w:r>
      <w:r w:rsidRPr="00E93B6B">
        <w:t>никает то</w:t>
      </w:r>
      <w:r>
        <w:t xml:space="preserve">гда, когда одни и те же условия, методы обращения </w:t>
      </w:r>
      <w:r w:rsidRPr="00E93B6B">
        <w:t>или критерии пр</w:t>
      </w:r>
      <w:r w:rsidRPr="00E93B6B">
        <w:t>и</w:t>
      </w:r>
      <w:r w:rsidRPr="00E93B6B">
        <w:t>меняются ко всем, но приводят к непропорционально негативному воздейс</w:t>
      </w:r>
      <w:r w:rsidRPr="00E93B6B">
        <w:t>т</w:t>
      </w:r>
      <w:r w:rsidRPr="00E93B6B">
        <w:t xml:space="preserve">вию на некоторых лиц в силу причин, изложенных в статье 9 </w:t>
      </w:r>
      <w:r>
        <w:t>этого</w:t>
      </w:r>
      <w:r w:rsidRPr="00E93B6B">
        <w:t xml:space="preserve"> Указа, и тесно связан</w:t>
      </w:r>
      <w:r>
        <w:t>ы с основными</w:t>
      </w:r>
      <w:r w:rsidRPr="00E93B6B">
        <w:t xml:space="preserve"> требованиями, предъявленными к </w:t>
      </w:r>
      <w:r>
        <w:t>конкретному р</w:t>
      </w:r>
      <w:r>
        <w:t>а</w:t>
      </w:r>
      <w:r>
        <w:t>бочему месту</w:t>
      </w:r>
      <w:r w:rsidRPr="00E93B6B">
        <w:t xml:space="preserve">. </w:t>
      </w:r>
    </w:p>
    <w:p w:rsidR="007C35F6" w:rsidRPr="00E93B6B" w:rsidRDefault="007C35F6" w:rsidP="007C35F6">
      <w:pPr>
        <w:pStyle w:val="SingleTxtGR0"/>
      </w:pPr>
      <w:r w:rsidRPr="00E93B6B">
        <w:t>23.</w:t>
      </w:r>
      <w:r w:rsidRPr="00E93B6B">
        <w:tab/>
        <w:t xml:space="preserve">После отмены </w:t>
      </w:r>
      <w:r>
        <w:t>К</w:t>
      </w:r>
      <w:r w:rsidRPr="00E93B6B">
        <w:t>онституции в 2009 году правительство Фиджи постан</w:t>
      </w:r>
      <w:r w:rsidRPr="00E93B6B">
        <w:t>о</w:t>
      </w:r>
      <w:r w:rsidRPr="00E93B6B">
        <w:t>вило ввести в действие Чрезвычайные правила управления в целях обеспечения о</w:t>
      </w:r>
      <w:r w:rsidRPr="00E93B6B">
        <w:t>б</w:t>
      </w:r>
      <w:r w:rsidRPr="00E93B6B">
        <w:t>щественной безопасности и общественного порядка на островах Фиджи. Это был</w:t>
      </w:r>
      <w:r>
        <w:t>а</w:t>
      </w:r>
      <w:r w:rsidRPr="00E93B6B">
        <w:t xml:space="preserve"> всего лишь временн</w:t>
      </w:r>
      <w:r>
        <w:t>ая</w:t>
      </w:r>
      <w:r w:rsidRPr="00E93B6B">
        <w:t xml:space="preserve"> мер</w:t>
      </w:r>
      <w:r>
        <w:t>а</w:t>
      </w:r>
      <w:r w:rsidRPr="00E93B6B">
        <w:t>, име</w:t>
      </w:r>
      <w:r>
        <w:t>вшая</w:t>
      </w:r>
      <w:r w:rsidRPr="00E93B6B">
        <w:t xml:space="preserve"> целью наладить функциониров</w:t>
      </w:r>
      <w:r w:rsidRPr="00E93B6B">
        <w:t>а</w:t>
      </w:r>
      <w:r w:rsidRPr="00E93B6B">
        <w:t>ние политических, правовых, гражданских, экономических и социальных инстит</w:t>
      </w:r>
      <w:r w:rsidRPr="00E93B6B">
        <w:t>у</w:t>
      </w:r>
      <w:r w:rsidRPr="00E93B6B">
        <w:t>т</w:t>
      </w:r>
      <w:r>
        <w:t>ов</w:t>
      </w:r>
      <w:r w:rsidRPr="00E93B6B">
        <w:t xml:space="preserve"> для защиты внутригосударственных интересов Фиджи в соответствии с н</w:t>
      </w:r>
      <w:r w:rsidRPr="00E93B6B">
        <w:t>а</w:t>
      </w:r>
      <w:r w:rsidRPr="00E93B6B">
        <w:t xml:space="preserve">шими международными обязательствами. Правительство Фиджи не </w:t>
      </w:r>
      <w:r>
        <w:t>вводило з</w:t>
      </w:r>
      <w:r>
        <w:t>а</w:t>
      </w:r>
      <w:r>
        <w:t>прета</w:t>
      </w:r>
      <w:r w:rsidRPr="00E93B6B">
        <w:t xml:space="preserve"> на собрания групп или членов общин, но </w:t>
      </w:r>
      <w:r>
        <w:t xml:space="preserve">ввело в </w:t>
      </w:r>
      <w:r w:rsidRPr="00E93B6B">
        <w:t>действие разрешител</w:t>
      </w:r>
      <w:r w:rsidRPr="00E93B6B">
        <w:t>ь</w:t>
      </w:r>
      <w:r w:rsidRPr="00E93B6B">
        <w:t>н</w:t>
      </w:r>
      <w:r>
        <w:t>ую</w:t>
      </w:r>
      <w:r w:rsidRPr="00E93B6B">
        <w:t xml:space="preserve"> систем</w:t>
      </w:r>
      <w:r>
        <w:t>у</w:t>
      </w:r>
      <w:r w:rsidRPr="00E93B6B">
        <w:t>, реализуем</w:t>
      </w:r>
      <w:r>
        <w:t>ую</w:t>
      </w:r>
      <w:r w:rsidRPr="00E93B6B">
        <w:t xml:space="preserve"> правоохранительными органами. </w:t>
      </w:r>
    </w:p>
    <w:p w:rsidR="007C35F6" w:rsidRDefault="007C35F6" w:rsidP="007C35F6">
      <w:pPr>
        <w:pStyle w:val="SingleTxtGR0"/>
      </w:pPr>
      <w:r w:rsidRPr="00E93B6B">
        <w:t>24.</w:t>
      </w:r>
      <w:r w:rsidRPr="00E93B6B">
        <w:tab/>
        <w:t xml:space="preserve">По состоянию на 7 января 2012 года правительство Фиджи отменило Чрезвычайные правила управления и </w:t>
      </w:r>
      <w:r>
        <w:t>приняло</w:t>
      </w:r>
      <w:r w:rsidRPr="00E93B6B">
        <w:t xml:space="preserve"> Указ о поправках к Закону об общественном порядке от 2012 года, гарантирующий защиту </w:t>
      </w:r>
      <w:r>
        <w:t>общин и запр</w:t>
      </w:r>
      <w:r>
        <w:t>е</w:t>
      </w:r>
      <w:r>
        <w:t>щающий</w:t>
      </w:r>
      <w:r w:rsidRPr="00E93B6B">
        <w:t xml:space="preserve"> расовую диффамацию. Это очень важно, учитывая политические с</w:t>
      </w:r>
      <w:r w:rsidRPr="00E93B6B">
        <w:t>о</w:t>
      </w:r>
      <w:r w:rsidRPr="00E93B6B">
        <w:t>бытия</w:t>
      </w:r>
      <w:r>
        <w:t xml:space="preserve">, имевшие место в прошлом в </w:t>
      </w:r>
      <w:r w:rsidRPr="00E93B6B">
        <w:t>Фиджи в 1987 и 2000 годах, к</w:t>
      </w:r>
      <w:r w:rsidRPr="00E93B6B">
        <w:t>о</w:t>
      </w:r>
      <w:r w:rsidRPr="00E93B6B">
        <w:t>гда расовые и религиозные выпады использовались для организации общественных бесп</w:t>
      </w:r>
      <w:r w:rsidRPr="00E93B6B">
        <w:t>о</w:t>
      </w:r>
      <w:r w:rsidRPr="00E93B6B">
        <w:t>рядков, преследования или запугивания и держали в страхе всю страну. Такие законы необходимы, чтобы фиджийц</w:t>
      </w:r>
      <w:r>
        <w:t>ы имели</w:t>
      </w:r>
      <w:r w:rsidRPr="00E93B6B">
        <w:t xml:space="preserve"> возможность обсуждать</w:t>
      </w:r>
      <w:r>
        <w:t>, не по</w:t>
      </w:r>
      <w:r>
        <w:t>д</w:t>
      </w:r>
      <w:r>
        <w:t>вергаясь угрозам,</w:t>
      </w:r>
      <w:r w:rsidRPr="00E93B6B">
        <w:t xml:space="preserve"> свое будущее нак</w:t>
      </w:r>
      <w:r w:rsidRPr="00E93B6B">
        <w:t>а</w:t>
      </w:r>
      <w:r w:rsidRPr="00E93B6B">
        <w:t xml:space="preserve">нуне выборов 2014 года. </w:t>
      </w:r>
    </w:p>
    <w:p w:rsidR="007C35F6" w:rsidRPr="00043AC0" w:rsidRDefault="007C35F6" w:rsidP="007C35F6">
      <w:pPr>
        <w:pStyle w:val="SingleTxtGR0"/>
      </w:pPr>
      <w:r>
        <w:t>25.</w:t>
      </w:r>
      <w:r>
        <w:tab/>
      </w:r>
      <w:r w:rsidRPr="00043AC0">
        <w:t xml:space="preserve">В ответ на запрос Комитета уточнить понятие </w:t>
      </w:r>
      <w:r>
        <w:t>"</w:t>
      </w:r>
      <w:r w:rsidRPr="00043AC0">
        <w:t>коренной</w:t>
      </w:r>
      <w:r>
        <w:t>"</w:t>
      </w:r>
      <w:r w:rsidRPr="00043AC0">
        <w:t xml:space="preserve"> фиджиец пр</w:t>
      </w:r>
      <w:r w:rsidRPr="00043AC0">
        <w:t>а</w:t>
      </w:r>
      <w:r w:rsidRPr="00043AC0">
        <w:t xml:space="preserve">вительство хотело бы сообщить Комитету, что коренные фиджийцы </w:t>
      </w:r>
      <w:r>
        <w:t xml:space="preserve">теперь </w:t>
      </w:r>
      <w:r w:rsidRPr="00043AC0">
        <w:t>н</w:t>
      </w:r>
      <w:r w:rsidRPr="00043AC0">
        <w:t>о</w:t>
      </w:r>
      <w:r w:rsidRPr="00043AC0">
        <w:t xml:space="preserve">сят название </w:t>
      </w:r>
      <w:r>
        <w:t>"</w:t>
      </w:r>
      <w:proofErr w:type="spellStart"/>
      <w:r>
        <w:t>айтокеи</w:t>
      </w:r>
      <w:proofErr w:type="spellEnd"/>
      <w:r>
        <w:t>"</w:t>
      </w:r>
      <w:r w:rsidRPr="00043AC0">
        <w:t>. В соответствии с внутригосударственным законод</w:t>
      </w:r>
      <w:r w:rsidRPr="00043AC0">
        <w:t>а</w:t>
      </w:r>
      <w:r w:rsidRPr="00043AC0">
        <w:t xml:space="preserve">тельством, в частности с Указом о поправках к Закону о положении </w:t>
      </w:r>
      <w:proofErr w:type="spellStart"/>
      <w:r>
        <w:t>айтокеев</w:t>
      </w:r>
      <w:proofErr w:type="spellEnd"/>
      <w:r w:rsidRPr="00043AC0">
        <w:t>, ранее носивш</w:t>
      </w:r>
      <w:r>
        <w:t>его</w:t>
      </w:r>
      <w:r w:rsidRPr="00043AC0">
        <w:t xml:space="preserve"> название Закона о </w:t>
      </w:r>
      <w:r>
        <w:t>положении</w:t>
      </w:r>
      <w:r w:rsidRPr="00043AC0">
        <w:t xml:space="preserve"> фиджийцев, коренны</w:t>
      </w:r>
      <w:r>
        <w:t>е</w:t>
      </w:r>
      <w:r w:rsidRPr="00043AC0">
        <w:t xml:space="preserve"> фиджи</w:t>
      </w:r>
      <w:r w:rsidRPr="00043AC0">
        <w:t>й</w:t>
      </w:r>
      <w:r w:rsidRPr="00043AC0">
        <w:t>ц</w:t>
      </w:r>
      <w:r>
        <w:t>ы</w:t>
      </w:r>
      <w:r w:rsidRPr="00043AC0">
        <w:t xml:space="preserve"> или </w:t>
      </w:r>
      <w:proofErr w:type="spellStart"/>
      <w:r w:rsidR="00A8283F">
        <w:t>айтокеи</w:t>
      </w:r>
      <w:proofErr w:type="spellEnd"/>
      <w:r w:rsidRPr="00043AC0">
        <w:t xml:space="preserve"> </w:t>
      </w:r>
      <w:r>
        <w:t>"</w:t>
      </w:r>
      <w:r w:rsidRPr="00043AC0">
        <w:t>включа</w:t>
      </w:r>
      <w:r>
        <w:t>ю</w:t>
      </w:r>
      <w:r w:rsidRPr="00043AC0">
        <w:t xml:space="preserve">т </w:t>
      </w:r>
      <w:r>
        <w:t>каждого человека, который является частью коре</w:t>
      </w:r>
      <w:r>
        <w:t>н</w:t>
      </w:r>
      <w:r>
        <w:t>ного аборигенного населения Фиджи, а также каждого человека, который явл</w:t>
      </w:r>
      <w:r>
        <w:t>я</w:t>
      </w:r>
      <w:r>
        <w:t>ется частью коренного аборигенного населения</w:t>
      </w:r>
      <w:r w:rsidRPr="00043AC0">
        <w:t xml:space="preserve"> Меланезии, Микронезии или Полинезии</w:t>
      </w:r>
      <w:r>
        <w:t xml:space="preserve"> и</w:t>
      </w:r>
      <w:r w:rsidRPr="00043AC0">
        <w:t xml:space="preserve"> прож</w:t>
      </w:r>
      <w:r w:rsidRPr="00043AC0">
        <w:t>и</w:t>
      </w:r>
      <w:r w:rsidRPr="00043AC0">
        <w:t>ва</w:t>
      </w:r>
      <w:r>
        <w:t>ет</w:t>
      </w:r>
      <w:r w:rsidRPr="00043AC0">
        <w:t xml:space="preserve"> на Фиджи в поселениях </w:t>
      </w:r>
      <w:proofErr w:type="spellStart"/>
      <w:r>
        <w:t>айто</w:t>
      </w:r>
      <w:r w:rsidRPr="00043AC0">
        <w:t>кеев</w:t>
      </w:r>
      <w:proofErr w:type="spellEnd"/>
      <w:r>
        <w:t>"</w:t>
      </w:r>
      <w:r w:rsidRPr="00043AC0">
        <w:t>.</w:t>
      </w:r>
    </w:p>
    <w:p w:rsidR="007C35F6" w:rsidRPr="00A556C3" w:rsidRDefault="007C35F6" w:rsidP="007C35F6">
      <w:pPr>
        <w:pStyle w:val="H23GR0"/>
      </w:pPr>
      <w:r w:rsidRPr="00A8283F">
        <w:tab/>
      </w:r>
      <w:r>
        <w:t>1.</w:t>
      </w:r>
      <w:r w:rsidRPr="00D71AF9">
        <w:tab/>
      </w:r>
      <w:r w:rsidRPr="00A556C3">
        <w:t xml:space="preserve">Национальная </w:t>
      </w:r>
      <w:r>
        <w:t>принадлежность</w:t>
      </w:r>
    </w:p>
    <w:p w:rsidR="007C35F6" w:rsidRPr="00A556C3" w:rsidRDefault="007C35F6" w:rsidP="007C35F6">
      <w:pPr>
        <w:pStyle w:val="SingleTxtGR0"/>
      </w:pPr>
      <w:r>
        <w:t>26.</w:t>
      </w:r>
      <w:r>
        <w:tab/>
      </w:r>
      <w:r w:rsidRPr="00A556C3">
        <w:t>Правительство Фиджи также с удовлетворением сообщает Комитету о признании в стране единой национальной общности и что отныне все граждане Фиджи, независимо от их этнического п</w:t>
      </w:r>
      <w:r>
        <w:t>роисхождения, могут называть себя "</w:t>
      </w:r>
      <w:r w:rsidRPr="00A556C3">
        <w:t>фиджий</w:t>
      </w:r>
      <w:r>
        <w:t>цами"</w:t>
      </w:r>
      <w:r w:rsidRPr="00A556C3">
        <w:t>, не опасаясь репрессий. Эта мера устранила проведение разл</w:t>
      </w:r>
      <w:r w:rsidRPr="00A556C3">
        <w:t>и</w:t>
      </w:r>
      <w:r w:rsidRPr="00A556C3">
        <w:t>чий по расовой принадлежности, существовавшее на Фиджи на протяжении б</w:t>
      </w:r>
      <w:r w:rsidRPr="00A556C3">
        <w:t>о</w:t>
      </w:r>
      <w:r w:rsidRPr="00A556C3">
        <w:t>лее столетия.</w:t>
      </w:r>
    </w:p>
    <w:p w:rsidR="007C35F6" w:rsidRPr="00A556C3" w:rsidRDefault="007C35F6" w:rsidP="007C35F6">
      <w:pPr>
        <w:pStyle w:val="SingleTxtGR0"/>
      </w:pPr>
      <w:r>
        <w:t>27.</w:t>
      </w:r>
      <w:r>
        <w:tab/>
      </w:r>
      <w:r w:rsidRPr="00A556C3">
        <w:t xml:space="preserve">Правительство Фиджи утвердило Указ 2010 года </w:t>
      </w:r>
      <w:r>
        <w:t>(</w:t>
      </w:r>
      <w:r w:rsidRPr="00A556C3">
        <w:t>о поправках к Закону</w:t>
      </w:r>
      <w:r>
        <w:t>)</w:t>
      </w:r>
      <w:r w:rsidRPr="00A556C3">
        <w:t xml:space="preserve"> о положении </w:t>
      </w:r>
      <w:proofErr w:type="spellStart"/>
      <w:r>
        <w:t>айто</w:t>
      </w:r>
      <w:r w:rsidRPr="00A556C3">
        <w:t>кеев</w:t>
      </w:r>
      <w:proofErr w:type="spellEnd"/>
      <w:r w:rsidRPr="00A556C3">
        <w:t xml:space="preserve">, </w:t>
      </w:r>
      <w:r>
        <w:t xml:space="preserve">который вступил </w:t>
      </w:r>
      <w:r w:rsidRPr="00A556C3">
        <w:t>в силу 1 июля 2010 года</w:t>
      </w:r>
      <w:r>
        <w:t xml:space="preserve"> и</w:t>
      </w:r>
      <w:r w:rsidRPr="00A556C3">
        <w:t xml:space="preserve"> в соответс</w:t>
      </w:r>
      <w:r w:rsidRPr="00A556C3">
        <w:t>т</w:t>
      </w:r>
      <w:r w:rsidRPr="00A556C3">
        <w:t xml:space="preserve">вии с которым понятия </w:t>
      </w:r>
      <w:r>
        <w:t>"</w:t>
      </w:r>
      <w:r w:rsidRPr="00A556C3">
        <w:t>фиджийцы</w:t>
      </w:r>
      <w:r>
        <w:t>"</w:t>
      </w:r>
      <w:r w:rsidRPr="00A556C3">
        <w:t xml:space="preserve">, </w:t>
      </w:r>
      <w:r>
        <w:t>"</w:t>
      </w:r>
      <w:r w:rsidRPr="00A556C3">
        <w:t>коренное население</w:t>
      </w:r>
      <w:r>
        <w:t>"</w:t>
      </w:r>
      <w:r w:rsidRPr="00A556C3">
        <w:t xml:space="preserve"> и </w:t>
      </w:r>
      <w:r>
        <w:t>"</w:t>
      </w:r>
      <w:r w:rsidRPr="00A556C3">
        <w:t>коренные фиджи</w:t>
      </w:r>
      <w:r w:rsidRPr="00A556C3">
        <w:t>й</w:t>
      </w:r>
      <w:r w:rsidRPr="00A556C3">
        <w:t>цы</w:t>
      </w:r>
      <w:r>
        <w:t>"</w:t>
      </w:r>
      <w:r w:rsidRPr="00A556C3">
        <w:t xml:space="preserve"> во всех видах письменных законов и во всей официальной документации</w:t>
      </w:r>
      <w:r w:rsidRPr="00280597">
        <w:t xml:space="preserve"> </w:t>
      </w:r>
      <w:r w:rsidRPr="00A556C3">
        <w:t xml:space="preserve">заменяются понятием </w:t>
      </w:r>
      <w:r>
        <w:t>"</w:t>
      </w:r>
      <w:proofErr w:type="spellStart"/>
      <w:r>
        <w:t>айто</w:t>
      </w:r>
      <w:r w:rsidRPr="00A556C3">
        <w:t>кеи</w:t>
      </w:r>
      <w:proofErr w:type="spellEnd"/>
      <w:r>
        <w:t>"</w:t>
      </w:r>
      <w:r w:rsidRPr="00A556C3">
        <w:t>, когда речь идет о коренных жителях и мес</w:t>
      </w:r>
      <w:r w:rsidRPr="00A556C3">
        <w:t>т</w:t>
      </w:r>
      <w:r w:rsidRPr="00A556C3">
        <w:t xml:space="preserve">ных поселенцах Фиджи. </w:t>
      </w:r>
      <w:r>
        <w:t xml:space="preserve">Таким образом, </w:t>
      </w:r>
      <w:r w:rsidRPr="00A556C3">
        <w:t xml:space="preserve">отныне все граждане Фиджи </w:t>
      </w:r>
      <w:r>
        <w:t>назыв</w:t>
      </w:r>
      <w:r>
        <w:t>а</w:t>
      </w:r>
      <w:r>
        <w:t>ются</w:t>
      </w:r>
      <w:r w:rsidRPr="00A556C3">
        <w:t xml:space="preserve"> </w:t>
      </w:r>
      <w:r>
        <w:t>"</w:t>
      </w:r>
      <w:r w:rsidRPr="00A556C3">
        <w:t>ф</w:t>
      </w:r>
      <w:r>
        <w:t>иджийцами"</w:t>
      </w:r>
      <w:r w:rsidRPr="00A556C3">
        <w:t>. Всем государственным учреждениям надлежит внести эти изменения во все формы офи</w:t>
      </w:r>
      <w:r>
        <w:t>циальной</w:t>
      </w:r>
      <w:r w:rsidRPr="00A556C3">
        <w:t xml:space="preserve"> </w:t>
      </w:r>
      <w:r>
        <w:t>коммуникации</w:t>
      </w:r>
      <w:r w:rsidRPr="00A556C3">
        <w:t xml:space="preserve">. Во все государственные документы любого характера надлежит внести изменения, заменив </w:t>
      </w:r>
      <w:r>
        <w:t>название</w:t>
      </w:r>
      <w:r w:rsidRPr="00A556C3">
        <w:t xml:space="preserve"> </w:t>
      </w:r>
      <w:r>
        <w:t>"</w:t>
      </w:r>
      <w:r w:rsidRPr="00A556C3">
        <w:t>фиджийцы</w:t>
      </w:r>
      <w:r>
        <w:t>"</w:t>
      </w:r>
      <w:r w:rsidRPr="00A556C3">
        <w:t xml:space="preserve"> (в отношении коренных фиджийцев) </w:t>
      </w:r>
      <w:r>
        <w:t>названием</w:t>
      </w:r>
      <w:r w:rsidRPr="00A556C3">
        <w:t xml:space="preserve"> </w:t>
      </w:r>
      <w:r>
        <w:t>"</w:t>
      </w:r>
      <w:proofErr w:type="spellStart"/>
      <w:r>
        <w:t>айток</w:t>
      </w:r>
      <w:r w:rsidRPr="00A556C3">
        <w:t>еи</w:t>
      </w:r>
      <w:proofErr w:type="spellEnd"/>
      <w:r>
        <w:t>"</w:t>
      </w:r>
      <w:r w:rsidRPr="00A556C3">
        <w:t>.</w:t>
      </w:r>
    </w:p>
    <w:p w:rsidR="007C35F6" w:rsidRPr="00A556C3" w:rsidRDefault="007C35F6" w:rsidP="007C35F6">
      <w:pPr>
        <w:pStyle w:val="SingleTxtGR0"/>
      </w:pPr>
      <w:r>
        <w:t>28.</w:t>
      </w:r>
      <w:r>
        <w:tab/>
      </w:r>
      <w:r w:rsidRPr="00A556C3">
        <w:t>В ответ на обеспокоенность Комитета по поводу низкого уровня предст</w:t>
      </w:r>
      <w:r w:rsidRPr="00A556C3">
        <w:t>а</w:t>
      </w:r>
      <w:r w:rsidRPr="00A556C3">
        <w:t>вительства фиджийцев индийского происхождения в вооруженных силах, по</w:t>
      </w:r>
      <w:r w:rsidRPr="00A556C3">
        <w:t>д</w:t>
      </w:r>
      <w:r w:rsidRPr="00A556C3">
        <w:t>разделениях полиции Фиджи и в государственных административных органах правительство хотело бы сообщить Комитету о своей приверженности делу л</w:t>
      </w:r>
      <w:r w:rsidRPr="00A556C3">
        <w:t>и</w:t>
      </w:r>
      <w:r w:rsidRPr="00A556C3">
        <w:t>квидации всех форм дискриминации. Все назначения на должности осущест</w:t>
      </w:r>
      <w:r w:rsidRPr="00A556C3">
        <w:t>в</w:t>
      </w:r>
      <w:r w:rsidRPr="00A556C3">
        <w:t xml:space="preserve">ляются на основании критерия заслуг. </w:t>
      </w:r>
    </w:p>
    <w:p w:rsidR="007C35F6" w:rsidRPr="00A556C3" w:rsidRDefault="007C35F6" w:rsidP="007C35F6">
      <w:pPr>
        <w:pStyle w:val="SingleTxtGR0"/>
      </w:pPr>
      <w:r>
        <w:t>29.</w:t>
      </w:r>
      <w:r>
        <w:tab/>
      </w:r>
      <w:r w:rsidRPr="00A556C3">
        <w:t>По состоянию на декабрь 2011 года данные об этническом представ</w:t>
      </w:r>
      <w:r w:rsidRPr="00A556C3">
        <w:t>и</w:t>
      </w:r>
      <w:r w:rsidRPr="00A556C3">
        <w:t xml:space="preserve">тельстве в органах государственной службы, </w:t>
      </w:r>
      <w:r>
        <w:t>приводимые</w:t>
      </w:r>
      <w:r w:rsidRPr="00A556C3">
        <w:t xml:space="preserve"> ниже в таблице, св</w:t>
      </w:r>
      <w:r w:rsidRPr="00A556C3">
        <w:t>и</w:t>
      </w:r>
      <w:r w:rsidRPr="00A556C3">
        <w:t>детельствуют о том, что 63</w:t>
      </w:r>
      <w:r>
        <w:t>%</w:t>
      </w:r>
      <w:r w:rsidRPr="00A556C3">
        <w:t xml:space="preserve"> из </w:t>
      </w:r>
      <w:r>
        <w:t xml:space="preserve">22 652 </w:t>
      </w:r>
      <w:r w:rsidRPr="00A556C3">
        <w:t>государственных должностей, заним</w:t>
      </w:r>
      <w:r w:rsidRPr="00A556C3">
        <w:t>а</w:t>
      </w:r>
      <w:r w:rsidRPr="00A556C3">
        <w:t xml:space="preserve">ли представители </w:t>
      </w:r>
      <w:proofErr w:type="spellStart"/>
      <w:r>
        <w:t>айто</w:t>
      </w:r>
      <w:r w:rsidRPr="00A556C3">
        <w:t>кеев</w:t>
      </w:r>
      <w:proofErr w:type="spellEnd"/>
      <w:r w:rsidRPr="00A556C3">
        <w:t>, 34</w:t>
      </w:r>
      <w:r>
        <w:t>%</w:t>
      </w:r>
      <w:r w:rsidRPr="00A556C3">
        <w:t xml:space="preserve"> приходилось на </w:t>
      </w:r>
      <w:r>
        <w:t xml:space="preserve">долю </w:t>
      </w:r>
      <w:r w:rsidRPr="00A556C3">
        <w:t>фиджийцев индийского происхождения и минимальный процент составили фиджийцы иного этнич</w:t>
      </w:r>
      <w:r w:rsidRPr="00A556C3">
        <w:t>е</w:t>
      </w:r>
      <w:r w:rsidRPr="00A556C3">
        <w:t>ского происхождения и иммигранты. С 2003 года национальный состав гос</w:t>
      </w:r>
      <w:r w:rsidRPr="00A556C3">
        <w:t>у</w:t>
      </w:r>
      <w:r w:rsidRPr="00A556C3">
        <w:t>дарственных служащих не претерпел существенных изменений и в значител</w:t>
      </w:r>
      <w:r w:rsidRPr="00A556C3">
        <w:t>ь</w:t>
      </w:r>
      <w:r w:rsidRPr="00A556C3">
        <w:t>ной степ</w:t>
      </w:r>
      <w:r w:rsidRPr="00A556C3">
        <w:t>е</w:t>
      </w:r>
      <w:r w:rsidRPr="00A556C3">
        <w:t xml:space="preserve">ни схож с этническим составом населения Фиджи. </w:t>
      </w:r>
    </w:p>
    <w:p w:rsidR="007C35F6" w:rsidRPr="00A556C3" w:rsidRDefault="00A8283F" w:rsidP="00A8283F">
      <w:pPr>
        <w:pStyle w:val="H23GR0"/>
      </w:pPr>
      <w:r w:rsidRPr="00A8283F">
        <w:rPr>
          <w:b w:val="0"/>
        </w:rPr>
        <w:tab/>
      </w:r>
      <w:r w:rsidRPr="00A8283F">
        <w:rPr>
          <w:b w:val="0"/>
        </w:rPr>
        <w:tab/>
      </w:r>
      <w:r w:rsidR="007C35F6" w:rsidRPr="00A8283F">
        <w:rPr>
          <w:b w:val="0"/>
        </w:rPr>
        <w:t>Таблица 1</w:t>
      </w:r>
      <w:r w:rsidR="007C35F6" w:rsidRPr="00A8283F">
        <w:rPr>
          <w:b w:val="0"/>
        </w:rPr>
        <w:br/>
      </w:r>
      <w:r w:rsidR="007C35F6" w:rsidRPr="00737415">
        <w:t>С</w:t>
      </w:r>
      <w:r w:rsidR="007C35F6" w:rsidRPr="00A556C3">
        <w:t xml:space="preserve">остав государственных служащих </w:t>
      </w:r>
      <w:r w:rsidR="007C35F6">
        <w:t xml:space="preserve">в разбивке по этническому происхождению </w:t>
      </w:r>
      <w:r w:rsidR="007C35F6" w:rsidRPr="00A556C3">
        <w:t>(2003</w:t>
      </w:r>
      <w:r w:rsidR="007C35F6">
        <w:t>−</w:t>
      </w:r>
      <w:r w:rsidR="007C35F6" w:rsidRPr="00A556C3">
        <w:t xml:space="preserve">2010 </w:t>
      </w:r>
      <w:r w:rsidR="007C35F6">
        <w:t>годы</w:t>
      </w:r>
      <w:r w:rsidR="007C35F6" w:rsidRPr="00A556C3">
        <w:t>)</w:t>
      </w:r>
    </w:p>
    <w:tbl>
      <w:tblPr>
        <w:tblStyle w:val="TabNum"/>
        <w:tblW w:w="0" w:type="auto"/>
        <w:tblInd w:w="1134" w:type="dxa"/>
        <w:tblLayout w:type="fixed"/>
        <w:tblLook w:val="01E0" w:firstRow="1" w:lastRow="1" w:firstColumn="1" w:lastColumn="1" w:noHBand="0" w:noVBand="0"/>
      </w:tblPr>
      <w:tblGrid>
        <w:gridCol w:w="794"/>
        <w:gridCol w:w="1040"/>
        <w:gridCol w:w="525"/>
        <w:gridCol w:w="1050"/>
        <w:gridCol w:w="525"/>
        <w:gridCol w:w="945"/>
        <w:gridCol w:w="636"/>
        <w:gridCol w:w="729"/>
        <w:gridCol w:w="377"/>
        <w:gridCol w:w="832"/>
      </w:tblGrid>
      <w:tr w:rsidR="007C35F6" w:rsidRPr="00857B14" w:rsidTr="00915A26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4" w:type="dxa"/>
            <w:vMerge w:val="restart"/>
            <w:shd w:val="clear" w:color="auto" w:fill="auto"/>
            <w:noWrap/>
          </w:tcPr>
          <w:p w:rsidR="007C35F6" w:rsidRPr="00857B14" w:rsidRDefault="007C35F6" w:rsidP="00915A26">
            <w:pPr>
              <w:spacing w:before="80" w:after="80" w:line="200" w:lineRule="exact"/>
              <w:rPr>
                <w:i/>
                <w:sz w:val="16"/>
              </w:rPr>
            </w:pPr>
            <w:r w:rsidRPr="00857B14">
              <w:rPr>
                <w:i/>
                <w:sz w:val="16"/>
              </w:rPr>
              <w:t>Год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7C35F6" w:rsidRPr="00857B14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57B14">
              <w:rPr>
                <w:i/>
                <w:sz w:val="16"/>
              </w:rPr>
              <w:t xml:space="preserve">Фиджийцы </w:t>
            </w:r>
            <w:r w:rsidRPr="00857B14">
              <w:rPr>
                <w:i/>
                <w:sz w:val="16"/>
              </w:rPr>
              <w:br/>
              <w:t>(</w:t>
            </w:r>
            <w:proofErr w:type="spellStart"/>
            <w:r>
              <w:rPr>
                <w:i/>
                <w:sz w:val="16"/>
              </w:rPr>
              <w:t>айто</w:t>
            </w:r>
            <w:r w:rsidRPr="00857B14">
              <w:rPr>
                <w:i/>
                <w:sz w:val="16"/>
              </w:rPr>
              <w:t>кеи</w:t>
            </w:r>
            <w:proofErr w:type="spellEnd"/>
            <w:r w:rsidRPr="00857B14">
              <w:rPr>
                <w:i/>
                <w:sz w:val="16"/>
              </w:rPr>
              <w:t>)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7C35F6" w:rsidRPr="00857B14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57B14">
              <w:rPr>
                <w:i/>
                <w:sz w:val="16"/>
              </w:rPr>
              <w:t>Фиджийцы</w:t>
            </w:r>
            <w:r>
              <w:rPr>
                <w:i/>
                <w:sz w:val="16"/>
              </w:rPr>
              <w:br/>
            </w:r>
            <w:r w:rsidRPr="00857B14">
              <w:rPr>
                <w:i/>
                <w:sz w:val="16"/>
              </w:rPr>
              <w:t xml:space="preserve"> (индийского</w:t>
            </w:r>
            <w:r>
              <w:rPr>
                <w:i/>
                <w:sz w:val="16"/>
              </w:rPr>
              <w:br/>
            </w:r>
            <w:r w:rsidRPr="00857B14">
              <w:rPr>
                <w:i/>
                <w:sz w:val="16"/>
              </w:rPr>
              <w:t xml:space="preserve"> происхожд</w:t>
            </w:r>
            <w:r w:rsidRPr="00857B14">
              <w:rPr>
                <w:i/>
                <w:sz w:val="16"/>
              </w:rPr>
              <w:t>е</w:t>
            </w:r>
            <w:r w:rsidRPr="00857B14">
              <w:rPr>
                <w:i/>
                <w:sz w:val="16"/>
              </w:rPr>
              <w:t>ния)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7C35F6" w:rsidRPr="00857B14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57B14">
              <w:rPr>
                <w:i/>
                <w:sz w:val="16"/>
              </w:rPr>
              <w:t xml:space="preserve">Фиджийцы </w:t>
            </w:r>
            <w:r>
              <w:rPr>
                <w:i/>
                <w:sz w:val="16"/>
              </w:rPr>
              <w:br/>
            </w:r>
            <w:r w:rsidRPr="00857B14">
              <w:rPr>
                <w:i/>
                <w:sz w:val="16"/>
              </w:rPr>
              <w:t>(</w:t>
            </w:r>
            <w:r>
              <w:rPr>
                <w:i/>
                <w:sz w:val="16"/>
              </w:rPr>
              <w:t>иного этническ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го</w:t>
            </w:r>
            <w:r w:rsidRPr="00857B14">
              <w:rPr>
                <w:i/>
                <w:sz w:val="16"/>
              </w:rPr>
              <w:t xml:space="preserve"> пр</w:t>
            </w:r>
            <w:r w:rsidRPr="00857B14">
              <w:rPr>
                <w:i/>
                <w:sz w:val="16"/>
              </w:rPr>
              <w:t>о</w:t>
            </w:r>
            <w:r w:rsidRPr="00857B14">
              <w:rPr>
                <w:i/>
                <w:sz w:val="16"/>
              </w:rPr>
              <w:t>исхождения)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7C35F6" w:rsidRPr="00857B14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Иммигранты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7C35F6" w:rsidRPr="00857B14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Всего</w:t>
            </w:r>
          </w:p>
        </w:tc>
      </w:tr>
      <w:tr w:rsidR="007C35F6" w:rsidRPr="00857B14" w:rsidTr="00915A26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7C35F6" w:rsidRPr="00857B14" w:rsidRDefault="007C35F6" w:rsidP="00915A26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C35F6" w:rsidRPr="00857B14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proofErr w:type="spellStart"/>
            <w:r w:rsidRPr="00857B14">
              <w:rPr>
                <w:i/>
                <w:sz w:val="16"/>
              </w:rPr>
              <w:t>Числ</w:t>
            </w:r>
            <w:proofErr w:type="spellEnd"/>
            <w:r w:rsidRPr="00857B14">
              <w:rPr>
                <w:i/>
                <w:sz w:val="16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C35F6" w:rsidRPr="00857B14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57B14">
              <w:rPr>
                <w:i/>
                <w:sz w:val="16"/>
              </w:rPr>
              <w:t>%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C35F6" w:rsidRPr="00857B14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proofErr w:type="spellStart"/>
            <w:r w:rsidRPr="00857B14">
              <w:rPr>
                <w:i/>
                <w:sz w:val="16"/>
              </w:rPr>
              <w:t>Числ</w:t>
            </w:r>
            <w:proofErr w:type="spellEnd"/>
            <w:r w:rsidRPr="00857B14">
              <w:rPr>
                <w:i/>
                <w:sz w:val="16"/>
              </w:rPr>
              <w:t>.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C35F6" w:rsidRPr="00857B14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57B14">
              <w:rPr>
                <w:i/>
                <w:sz w:val="16"/>
              </w:rPr>
              <w:t>%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C35F6" w:rsidRPr="00857B14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proofErr w:type="spellStart"/>
            <w:r w:rsidRPr="00857B14">
              <w:rPr>
                <w:i/>
                <w:sz w:val="16"/>
              </w:rPr>
              <w:t>Числ</w:t>
            </w:r>
            <w:proofErr w:type="spellEnd"/>
            <w:r w:rsidRPr="00857B14">
              <w:rPr>
                <w:i/>
                <w:sz w:val="16"/>
              </w:rPr>
              <w:t>.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C35F6" w:rsidRPr="00857B14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57B14">
              <w:rPr>
                <w:i/>
                <w:sz w:val="16"/>
              </w:rPr>
              <w:t>%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C35F6" w:rsidRPr="00857B14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proofErr w:type="spellStart"/>
            <w:r w:rsidRPr="00857B14">
              <w:rPr>
                <w:i/>
                <w:sz w:val="16"/>
              </w:rPr>
              <w:t>Числ</w:t>
            </w:r>
            <w:proofErr w:type="spellEnd"/>
            <w:r w:rsidRPr="00857B14">
              <w:rPr>
                <w:i/>
                <w:sz w:val="16"/>
              </w:rPr>
              <w:t>.</w:t>
            </w:r>
          </w:p>
        </w:tc>
        <w:tc>
          <w:tcPr>
            <w:tcW w:w="3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C35F6" w:rsidRPr="00857B14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57B14">
              <w:rPr>
                <w:i/>
                <w:sz w:val="16"/>
              </w:rPr>
              <w:t>%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7C35F6" w:rsidRPr="00857B14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57B14">
              <w:rPr>
                <w:i/>
                <w:sz w:val="16"/>
              </w:rPr>
              <w:t> </w:t>
            </w:r>
          </w:p>
        </w:tc>
      </w:tr>
      <w:tr w:rsidR="007C35F6" w:rsidRPr="00A556C3" w:rsidTr="00915A2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4" w:type="dxa"/>
            <w:tcBorders>
              <w:top w:val="single" w:sz="12" w:space="0" w:color="auto"/>
            </w:tcBorders>
            <w:noWrap/>
          </w:tcPr>
          <w:p w:rsidR="007C35F6" w:rsidRPr="00A556C3" w:rsidRDefault="007C35F6" w:rsidP="00915A26">
            <w:r w:rsidRPr="00A556C3">
              <w:t>2003</w:t>
            </w:r>
          </w:p>
        </w:tc>
        <w:tc>
          <w:tcPr>
            <w:tcW w:w="1040" w:type="dxa"/>
            <w:tcBorders>
              <w:top w:val="single" w:sz="12" w:space="0" w:color="auto"/>
            </w:tcBorders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11</w:t>
            </w:r>
            <w:r>
              <w:t xml:space="preserve"> </w:t>
            </w:r>
            <w:r w:rsidRPr="00A556C3">
              <w:t>416</w:t>
            </w:r>
          </w:p>
        </w:tc>
        <w:tc>
          <w:tcPr>
            <w:tcW w:w="525" w:type="dxa"/>
            <w:tcBorders>
              <w:top w:val="single" w:sz="12" w:space="0" w:color="auto"/>
            </w:tcBorders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63</w:t>
            </w:r>
          </w:p>
        </w:tc>
        <w:tc>
          <w:tcPr>
            <w:tcW w:w="1050" w:type="dxa"/>
            <w:tcBorders>
              <w:top w:val="single" w:sz="12" w:space="0" w:color="auto"/>
            </w:tcBorders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6</w:t>
            </w:r>
            <w:r>
              <w:t xml:space="preserve"> </w:t>
            </w:r>
            <w:r w:rsidRPr="00A556C3">
              <w:t>252</w:t>
            </w:r>
          </w:p>
        </w:tc>
        <w:tc>
          <w:tcPr>
            <w:tcW w:w="525" w:type="dxa"/>
            <w:tcBorders>
              <w:top w:val="single" w:sz="12" w:space="0" w:color="auto"/>
            </w:tcBorders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34</w:t>
            </w:r>
          </w:p>
        </w:tc>
        <w:tc>
          <w:tcPr>
            <w:tcW w:w="945" w:type="dxa"/>
            <w:tcBorders>
              <w:top w:val="single" w:sz="12" w:space="0" w:color="auto"/>
            </w:tcBorders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388</w:t>
            </w:r>
          </w:p>
        </w:tc>
        <w:tc>
          <w:tcPr>
            <w:tcW w:w="636" w:type="dxa"/>
            <w:tcBorders>
              <w:top w:val="single" w:sz="12" w:space="0" w:color="auto"/>
            </w:tcBorders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2</w:t>
            </w:r>
          </w:p>
        </w:tc>
        <w:tc>
          <w:tcPr>
            <w:tcW w:w="729" w:type="dxa"/>
            <w:tcBorders>
              <w:top w:val="single" w:sz="12" w:space="0" w:color="auto"/>
            </w:tcBorders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150</w:t>
            </w:r>
          </w:p>
        </w:tc>
        <w:tc>
          <w:tcPr>
            <w:tcW w:w="377" w:type="dxa"/>
            <w:tcBorders>
              <w:top w:val="single" w:sz="12" w:space="0" w:color="auto"/>
            </w:tcBorders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</w:t>
            </w:r>
          </w:p>
        </w:tc>
        <w:tc>
          <w:tcPr>
            <w:tcW w:w="832" w:type="dxa"/>
            <w:tcBorders>
              <w:top w:val="single" w:sz="12" w:space="0" w:color="auto"/>
            </w:tcBorders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18</w:t>
            </w:r>
            <w:r>
              <w:t xml:space="preserve"> </w:t>
            </w:r>
            <w:r w:rsidRPr="00A556C3">
              <w:t>206</w:t>
            </w:r>
          </w:p>
        </w:tc>
      </w:tr>
      <w:tr w:rsidR="007C35F6" w:rsidRPr="00A556C3" w:rsidTr="00915A2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4" w:type="dxa"/>
            <w:noWrap/>
          </w:tcPr>
          <w:p w:rsidR="007C35F6" w:rsidRPr="00A556C3" w:rsidRDefault="007C35F6" w:rsidP="00915A26">
            <w:r w:rsidRPr="00A556C3">
              <w:t>2004</w:t>
            </w:r>
          </w:p>
        </w:tc>
        <w:tc>
          <w:tcPr>
            <w:tcW w:w="1040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11</w:t>
            </w:r>
            <w:r>
              <w:t xml:space="preserve"> </w:t>
            </w:r>
            <w:r w:rsidRPr="00A556C3">
              <w:t>685</w:t>
            </w:r>
          </w:p>
        </w:tc>
        <w:tc>
          <w:tcPr>
            <w:tcW w:w="52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63</w:t>
            </w:r>
          </w:p>
        </w:tc>
        <w:tc>
          <w:tcPr>
            <w:tcW w:w="1050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6</w:t>
            </w:r>
            <w:r>
              <w:t xml:space="preserve"> </w:t>
            </w:r>
            <w:r w:rsidRPr="00A556C3">
              <w:t>247</w:t>
            </w:r>
          </w:p>
        </w:tc>
        <w:tc>
          <w:tcPr>
            <w:tcW w:w="52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34</w:t>
            </w:r>
          </w:p>
        </w:tc>
        <w:tc>
          <w:tcPr>
            <w:tcW w:w="94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423</w:t>
            </w:r>
          </w:p>
        </w:tc>
        <w:tc>
          <w:tcPr>
            <w:tcW w:w="636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2</w:t>
            </w:r>
          </w:p>
        </w:tc>
        <w:tc>
          <w:tcPr>
            <w:tcW w:w="729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131</w:t>
            </w:r>
          </w:p>
        </w:tc>
        <w:tc>
          <w:tcPr>
            <w:tcW w:w="377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</w:t>
            </w:r>
          </w:p>
        </w:tc>
        <w:tc>
          <w:tcPr>
            <w:tcW w:w="832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18486</w:t>
            </w:r>
          </w:p>
        </w:tc>
      </w:tr>
      <w:tr w:rsidR="007C35F6" w:rsidRPr="00A556C3" w:rsidTr="00915A2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4" w:type="dxa"/>
            <w:noWrap/>
          </w:tcPr>
          <w:p w:rsidR="007C35F6" w:rsidRPr="00A556C3" w:rsidRDefault="007C35F6" w:rsidP="00915A26">
            <w:r w:rsidRPr="00A556C3">
              <w:t>2005</w:t>
            </w:r>
          </w:p>
        </w:tc>
        <w:tc>
          <w:tcPr>
            <w:tcW w:w="1040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11</w:t>
            </w:r>
            <w:r>
              <w:t xml:space="preserve"> </w:t>
            </w:r>
            <w:r w:rsidRPr="00A556C3">
              <w:t>729</w:t>
            </w:r>
          </w:p>
        </w:tc>
        <w:tc>
          <w:tcPr>
            <w:tcW w:w="52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64</w:t>
            </w:r>
          </w:p>
        </w:tc>
        <w:tc>
          <w:tcPr>
            <w:tcW w:w="1050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6</w:t>
            </w:r>
            <w:r>
              <w:t xml:space="preserve"> </w:t>
            </w:r>
            <w:r w:rsidRPr="00A556C3">
              <w:t>058</w:t>
            </w:r>
          </w:p>
        </w:tc>
        <w:tc>
          <w:tcPr>
            <w:tcW w:w="52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33</w:t>
            </w:r>
          </w:p>
        </w:tc>
        <w:tc>
          <w:tcPr>
            <w:tcW w:w="94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422</w:t>
            </w:r>
          </w:p>
        </w:tc>
        <w:tc>
          <w:tcPr>
            <w:tcW w:w="636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2</w:t>
            </w:r>
          </w:p>
        </w:tc>
        <w:tc>
          <w:tcPr>
            <w:tcW w:w="729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105</w:t>
            </w:r>
          </w:p>
        </w:tc>
        <w:tc>
          <w:tcPr>
            <w:tcW w:w="377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</w:t>
            </w:r>
          </w:p>
        </w:tc>
        <w:tc>
          <w:tcPr>
            <w:tcW w:w="832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18</w:t>
            </w:r>
            <w:r>
              <w:t xml:space="preserve"> </w:t>
            </w:r>
            <w:r w:rsidRPr="00A556C3">
              <w:t>314</w:t>
            </w:r>
          </w:p>
        </w:tc>
      </w:tr>
      <w:tr w:rsidR="007C35F6" w:rsidRPr="00A556C3" w:rsidTr="00915A2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4" w:type="dxa"/>
            <w:noWrap/>
          </w:tcPr>
          <w:p w:rsidR="007C35F6" w:rsidRPr="00A556C3" w:rsidRDefault="007C35F6" w:rsidP="00915A26">
            <w:r w:rsidRPr="00A556C3">
              <w:t>2007</w:t>
            </w:r>
          </w:p>
        </w:tc>
        <w:tc>
          <w:tcPr>
            <w:tcW w:w="1040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12</w:t>
            </w:r>
            <w:r>
              <w:t xml:space="preserve"> </w:t>
            </w:r>
            <w:r w:rsidRPr="00A556C3">
              <w:t>841</w:t>
            </w:r>
          </w:p>
        </w:tc>
        <w:tc>
          <w:tcPr>
            <w:tcW w:w="52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62</w:t>
            </w:r>
          </w:p>
        </w:tc>
        <w:tc>
          <w:tcPr>
            <w:tcW w:w="1050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7</w:t>
            </w:r>
            <w:r>
              <w:t xml:space="preserve"> </w:t>
            </w:r>
            <w:r w:rsidRPr="00A556C3">
              <w:t>478</w:t>
            </w:r>
          </w:p>
        </w:tc>
        <w:tc>
          <w:tcPr>
            <w:tcW w:w="52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36</w:t>
            </w:r>
          </w:p>
        </w:tc>
        <w:tc>
          <w:tcPr>
            <w:tcW w:w="94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469</w:t>
            </w:r>
          </w:p>
        </w:tc>
        <w:tc>
          <w:tcPr>
            <w:tcW w:w="636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2</w:t>
            </w:r>
          </w:p>
        </w:tc>
        <w:tc>
          <w:tcPr>
            <w:tcW w:w="729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88</w:t>
            </w:r>
          </w:p>
        </w:tc>
        <w:tc>
          <w:tcPr>
            <w:tcW w:w="377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0,</w:t>
            </w:r>
            <w:r w:rsidRPr="00A556C3">
              <w:t>4</w:t>
            </w:r>
          </w:p>
        </w:tc>
        <w:tc>
          <w:tcPr>
            <w:tcW w:w="832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20</w:t>
            </w:r>
            <w:r>
              <w:t xml:space="preserve"> </w:t>
            </w:r>
            <w:r w:rsidRPr="00A556C3">
              <w:t>876</w:t>
            </w:r>
          </w:p>
        </w:tc>
      </w:tr>
      <w:tr w:rsidR="007C35F6" w:rsidRPr="00A556C3" w:rsidTr="00915A2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4" w:type="dxa"/>
            <w:noWrap/>
          </w:tcPr>
          <w:p w:rsidR="007C35F6" w:rsidRPr="00A556C3" w:rsidRDefault="007C35F6" w:rsidP="00915A26">
            <w:r w:rsidRPr="00A556C3">
              <w:t>2008</w:t>
            </w:r>
          </w:p>
        </w:tc>
        <w:tc>
          <w:tcPr>
            <w:tcW w:w="1040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13</w:t>
            </w:r>
            <w:r>
              <w:t xml:space="preserve"> </w:t>
            </w:r>
            <w:r w:rsidRPr="00A556C3">
              <w:t>102</w:t>
            </w:r>
          </w:p>
        </w:tc>
        <w:tc>
          <w:tcPr>
            <w:tcW w:w="52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62</w:t>
            </w:r>
          </w:p>
        </w:tc>
        <w:tc>
          <w:tcPr>
            <w:tcW w:w="1050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7</w:t>
            </w:r>
            <w:r>
              <w:t xml:space="preserve"> </w:t>
            </w:r>
            <w:r w:rsidRPr="00A556C3">
              <w:t>419</w:t>
            </w:r>
          </w:p>
        </w:tc>
        <w:tc>
          <w:tcPr>
            <w:tcW w:w="52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35</w:t>
            </w:r>
          </w:p>
        </w:tc>
        <w:tc>
          <w:tcPr>
            <w:tcW w:w="94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477</w:t>
            </w:r>
          </w:p>
        </w:tc>
        <w:tc>
          <w:tcPr>
            <w:tcW w:w="636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2</w:t>
            </w:r>
          </w:p>
        </w:tc>
        <w:tc>
          <w:tcPr>
            <w:tcW w:w="729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99</w:t>
            </w:r>
          </w:p>
        </w:tc>
        <w:tc>
          <w:tcPr>
            <w:tcW w:w="377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0,</w:t>
            </w:r>
            <w:r w:rsidRPr="00A556C3">
              <w:t>5</w:t>
            </w:r>
          </w:p>
        </w:tc>
        <w:tc>
          <w:tcPr>
            <w:tcW w:w="832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21</w:t>
            </w:r>
            <w:r>
              <w:t xml:space="preserve"> </w:t>
            </w:r>
            <w:r w:rsidRPr="00A556C3">
              <w:t>097</w:t>
            </w:r>
          </w:p>
        </w:tc>
      </w:tr>
      <w:tr w:rsidR="007C35F6" w:rsidRPr="00A556C3" w:rsidTr="00915A2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4" w:type="dxa"/>
            <w:noWrap/>
          </w:tcPr>
          <w:p w:rsidR="007C35F6" w:rsidRPr="00A556C3" w:rsidRDefault="007C35F6" w:rsidP="00915A26">
            <w:r w:rsidRPr="00A556C3">
              <w:t>2009</w:t>
            </w:r>
          </w:p>
        </w:tc>
        <w:tc>
          <w:tcPr>
            <w:tcW w:w="1040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12</w:t>
            </w:r>
            <w:r>
              <w:t xml:space="preserve"> </w:t>
            </w:r>
            <w:r w:rsidRPr="00A556C3">
              <w:t>893</w:t>
            </w:r>
          </w:p>
        </w:tc>
        <w:tc>
          <w:tcPr>
            <w:tcW w:w="52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66</w:t>
            </w:r>
          </w:p>
        </w:tc>
        <w:tc>
          <w:tcPr>
            <w:tcW w:w="1050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6</w:t>
            </w:r>
            <w:r>
              <w:t xml:space="preserve"> </w:t>
            </w:r>
            <w:r w:rsidRPr="00A556C3">
              <w:t>170</w:t>
            </w:r>
          </w:p>
        </w:tc>
        <w:tc>
          <w:tcPr>
            <w:tcW w:w="52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32</w:t>
            </w:r>
          </w:p>
        </w:tc>
        <w:tc>
          <w:tcPr>
            <w:tcW w:w="94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422</w:t>
            </w:r>
          </w:p>
        </w:tc>
        <w:tc>
          <w:tcPr>
            <w:tcW w:w="636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2</w:t>
            </w:r>
          </w:p>
        </w:tc>
        <w:tc>
          <w:tcPr>
            <w:tcW w:w="729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86</w:t>
            </w:r>
          </w:p>
        </w:tc>
        <w:tc>
          <w:tcPr>
            <w:tcW w:w="377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0,</w:t>
            </w:r>
            <w:r w:rsidRPr="00A556C3">
              <w:t>4</w:t>
            </w:r>
          </w:p>
        </w:tc>
        <w:tc>
          <w:tcPr>
            <w:tcW w:w="832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19</w:t>
            </w:r>
            <w:r>
              <w:t xml:space="preserve"> </w:t>
            </w:r>
            <w:r w:rsidRPr="00A556C3">
              <w:t>571</w:t>
            </w:r>
          </w:p>
        </w:tc>
      </w:tr>
      <w:tr w:rsidR="007C35F6" w:rsidRPr="00A556C3" w:rsidTr="00915A2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4" w:type="dxa"/>
            <w:noWrap/>
          </w:tcPr>
          <w:p w:rsidR="007C35F6" w:rsidRPr="00A556C3" w:rsidRDefault="007C35F6" w:rsidP="00915A26">
            <w:r w:rsidRPr="00A556C3">
              <w:t>2010</w:t>
            </w:r>
          </w:p>
        </w:tc>
        <w:tc>
          <w:tcPr>
            <w:tcW w:w="1040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13</w:t>
            </w:r>
            <w:r>
              <w:t xml:space="preserve"> </w:t>
            </w:r>
            <w:r w:rsidRPr="00A556C3">
              <w:t>518</w:t>
            </w:r>
          </w:p>
        </w:tc>
        <w:tc>
          <w:tcPr>
            <w:tcW w:w="52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66</w:t>
            </w:r>
          </w:p>
        </w:tc>
        <w:tc>
          <w:tcPr>
            <w:tcW w:w="1050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6</w:t>
            </w:r>
            <w:r>
              <w:t xml:space="preserve"> </w:t>
            </w:r>
            <w:r w:rsidRPr="00A556C3">
              <w:t>597</w:t>
            </w:r>
          </w:p>
        </w:tc>
        <w:tc>
          <w:tcPr>
            <w:tcW w:w="52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32</w:t>
            </w:r>
          </w:p>
        </w:tc>
        <w:tc>
          <w:tcPr>
            <w:tcW w:w="94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425</w:t>
            </w:r>
          </w:p>
        </w:tc>
        <w:tc>
          <w:tcPr>
            <w:tcW w:w="636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2</w:t>
            </w:r>
          </w:p>
        </w:tc>
        <w:tc>
          <w:tcPr>
            <w:tcW w:w="729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87</w:t>
            </w:r>
          </w:p>
        </w:tc>
        <w:tc>
          <w:tcPr>
            <w:tcW w:w="377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0</w:t>
            </w:r>
          </w:p>
        </w:tc>
        <w:tc>
          <w:tcPr>
            <w:tcW w:w="832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20</w:t>
            </w:r>
            <w:r>
              <w:t xml:space="preserve"> </w:t>
            </w:r>
            <w:r w:rsidRPr="00A556C3">
              <w:t>627</w:t>
            </w:r>
          </w:p>
        </w:tc>
      </w:tr>
      <w:tr w:rsidR="007C35F6" w:rsidRPr="00A556C3" w:rsidTr="00915A2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4" w:type="dxa"/>
            <w:noWrap/>
          </w:tcPr>
          <w:p w:rsidR="007C35F6" w:rsidRPr="00A556C3" w:rsidRDefault="007C35F6" w:rsidP="00915A26">
            <w:r w:rsidRPr="00A556C3">
              <w:t>2011</w:t>
            </w:r>
          </w:p>
        </w:tc>
        <w:tc>
          <w:tcPr>
            <w:tcW w:w="1040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14</w:t>
            </w:r>
            <w:r>
              <w:t xml:space="preserve"> </w:t>
            </w:r>
            <w:r w:rsidRPr="00A556C3">
              <w:t>362</w:t>
            </w:r>
          </w:p>
        </w:tc>
        <w:tc>
          <w:tcPr>
            <w:tcW w:w="52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63</w:t>
            </w:r>
          </w:p>
        </w:tc>
        <w:tc>
          <w:tcPr>
            <w:tcW w:w="1050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7</w:t>
            </w:r>
            <w:r>
              <w:t xml:space="preserve"> </w:t>
            </w:r>
            <w:r w:rsidRPr="00A556C3">
              <w:t>677</w:t>
            </w:r>
          </w:p>
        </w:tc>
        <w:tc>
          <w:tcPr>
            <w:tcW w:w="52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34</w:t>
            </w:r>
          </w:p>
        </w:tc>
        <w:tc>
          <w:tcPr>
            <w:tcW w:w="945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477</w:t>
            </w:r>
          </w:p>
        </w:tc>
        <w:tc>
          <w:tcPr>
            <w:tcW w:w="636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2</w:t>
            </w:r>
          </w:p>
        </w:tc>
        <w:tc>
          <w:tcPr>
            <w:tcW w:w="729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136</w:t>
            </w:r>
          </w:p>
        </w:tc>
        <w:tc>
          <w:tcPr>
            <w:tcW w:w="377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1</w:t>
            </w:r>
          </w:p>
        </w:tc>
        <w:tc>
          <w:tcPr>
            <w:tcW w:w="832" w:type="dxa"/>
            <w:noWrap/>
          </w:tcPr>
          <w:p w:rsidR="007C35F6" w:rsidRPr="00A556C3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56C3">
              <w:t>22</w:t>
            </w:r>
            <w:r>
              <w:t xml:space="preserve"> </w:t>
            </w:r>
            <w:r w:rsidRPr="00A556C3">
              <w:t>652</w:t>
            </w:r>
          </w:p>
        </w:tc>
      </w:tr>
    </w:tbl>
    <w:p w:rsidR="007C35F6" w:rsidRPr="00737415" w:rsidRDefault="007C35F6" w:rsidP="007C35F6">
      <w:pPr>
        <w:pStyle w:val="SingleTxtGR0"/>
        <w:spacing w:before="120" w:line="220" w:lineRule="exact"/>
        <w:ind w:firstLine="170"/>
        <w:rPr>
          <w:sz w:val="18"/>
          <w:szCs w:val="18"/>
        </w:rPr>
      </w:pPr>
      <w:r w:rsidRPr="00737415">
        <w:rPr>
          <w:i/>
          <w:sz w:val="18"/>
          <w:szCs w:val="18"/>
        </w:rPr>
        <w:t>Источник</w:t>
      </w:r>
      <w:r w:rsidRPr="00737415">
        <w:rPr>
          <w:sz w:val="18"/>
          <w:szCs w:val="18"/>
        </w:rPr>
        <w:t>: Комиссия по вопросам государственной службы.</w:t>
      </w:r>
    </w:p>
    <w:p w:rsidR="007C35F6" w:rsidRPr="001058DD" w:rsidRDefault="007C35F6" w:rsidP="007C35F6">
      <w:pPr>
        <w:pStyle w:val="SingleTxtGR0"/>
      </w:pPr>
      <w:r>
        <w:t>30.</w:t>
      </w:r>
      <w:r>
        <w:tab/>
      </w:r>
      <w:r w:rsidRPr="001058DD">
        <w:t>Вооруженные силы Республики Фиджи (RFMF) стремятся поощрять р</w:t>
      </w:r>
      <w:r w:rsidRPr="001058DD">
        <w:t>а</w:t>
      </w:r>
      <w:r w:rsidRPr="001058DD">
        <w:t xml:space="preserve">венство и разнообразие как на рабочих местах, так и в практике управления, обеспечивая равные возможности трудоустройства для всех </w:t>
      </w:r>
      <w:r>
        <w:t>желающих вст</w:t>
      </w:r>
      <w:r>
        <w:t>у</w:t>
      </w:r>
      <w:r>
        <w:t>пить в их ряды</w:t>
      </w:r>
      <w:r w:rsidRPr="001058DD">
        <w:t>. Служба юрисконсультов сухопутных войск и Служба военных капелланов/советников оказывают поддержку личному составу вооруженных сил на всех уровнях в целях создания рабочей атмосферы, свободной от пр</w:t>
      </w:r>
      <w:r w:rsidRPr="001058DD">
        <w:t>е</w:t>
      </w:r>
      <w:r w:rsidRPr="001058DD">
        <w:t>следований и дискриминации. Почти 100</w:t>
      </w:r>
      <w:r>
        <w:t>%</w:t>
      </w:r>
      <w:r w:rsidRPr="001058DD">
        <w:t xml:space="preserve"> должностей в Вооруженных силах Республики Фиджи доступны </w:t>
      </w:r>
      <w:r>
        <w:t xml:space="preserve">для </w:t>
      </w:r>
      <w:r w:rsidRPr="001058DD">
        <w:t>женщин. Принципы равенства и разнообр</w:t>
      </w:r>
      <w:r w:rsidRPr="001058DD">
        <w:t>а</w:t>
      </w:r>
      <w:r w:rsidRPr="001058DD">
        <w:t>зия применяются ко всему личному составу Воору</w:t>
      </w:r>
      <w:r>
        <w:t>женных сил Республики Фиджи. "</w:t>
      </w:r>
      <w:r w:rsidRPr="001058DD">
        <w:t>Равенство и разнообразие</w:t>
      </w:r>
      <w:r>
        <w:t>"</w:t>
      </w:r>
      <w:r w:rsidRPr="001058DD">
        <w:t xml:space="preserve"> означают справедливое обращение с ка</w:t>
      </w:r>
      <w:r w:rsidRPr="001058DD">
        <w:t>ж</w:t>
      </w:r>
      <w:r w:rsidRPr="001058DD">
        <w:t>дым, когда все имеют равные возможности наилучшим образом использовать свои таланты и способности.</w:t>
      </w:r>
    </w:p>
    <w:p w:rsidR="007C35F6" w:rsidRPr="00374111" w:rsidRDefault="007C35F6" w:rsidP="007C35F6">
      <w:pPr>
        <w:pStyle w:val="SingleTxtGR0"/>
      </w:pPr>
      <w:r>
        <w:t>31.</w:t>
      </w:r>
      <w:r>
        <w:tab/>
      </w:r>
      <w:r w:rsidRPr="00374111">
        <w:t>В ответ на выраженную Комитетом обеспокоенность, Вооруженны</w:t>
      </w:r>
      <w:r>
        <w:t>е силы Республики Фиджи призывают всех фиджийцев проявить</w:t>
      </w:r>
      <w:r w:rsidRPr="00374111">
        <w:t xml:space="preserve"> заинтересованность и </w:t>
      </w:r>
      <w:r>
        <w:t>подавать заявление о принятии</w:t>
      </w:r>
      <w:r w:rsidRPr="00374111">
        <w:t xml:space="preserve"> на службу, однако опыт показывает, что фи</w:t>
      </w:r>
      <w:r w:rsidRPr="00374111">
        <w:t>д</w:t>
      </w:r>
      <w:r w:rsidRPr="00374111">
        <w:t xml:space="preserve">жийцы, не являющиеся представителями </w:t>
      </w:r>
      <w:proofErr w:type="spellStart"/>
      <w:r>
        <w:t>айто</w:t>
      </w:r>
      <w:r w:rsidRPr="00374111">
        <w:t>кеев</w:t>
      </w:r>
      <w:proofErr w:type="spellEnd"/>
      <w:r w:rsidRPr="00374111">
        <w:t>, либо не проявляют больш</w:t>
      </w:r>
      <w:r w:rsidRPr="00374111">
        <w:t>о</w:t>
      </w:r>
      <w:r w:rsidRPr="00374111">
        <w:t xml:space="preserve">го интереса к подаче заявлений, либо </w:t>
      </w:r>
      <w:r>
        <w:t>очень быстро увольняются</w:t>
      </w:r>
      <w:r w:rsidRPr="00374111">
        <w:t xml:space="preserve"> со службы</w:t>
      </w:r>
      <w:r>
        <w:t>.</w:t>
      </w:r>
      <w:r w:rsidRPr="00374111">
        <w:t xml:space="preserve"> Вооруженные силы Рес</w:t>
      </w:r>
      <w:r>
        <w:t>публики Фиджи (RFMF) стремятся обеспечить выс</w:t>
      </w:r>
      <w:r>
        <w:t>о</w:t>
      </w:r>
      <w:r>
        <w:t>чайший уровень как физической, так и нравственной</w:t>
      </w:r>
      <w:r w:rsidRPr="00BB77AA">
        <w:t xml:space="preserve"> </w:t>
      </w:r>
      <w:r>
        <w:t>подготовки персонала, для</w:t>
      </w:r>
      <w:r w:rsidRPr="00374111">
        <w:t xml:space="preserve"> чего был введен ряд правил, способных оказать влияние на образ жизни личн</w:t>
      </w:r>
      <w:r w:rsidRPr="00374111">
        <w:t>о</w:t>
      </w:r>
      <w:r w:rsidRPr="00374111">
        <w:t>го сос</w:t>
      </w:r>
      <w:r>
        <w:t>тава вооруженных сил. Действуют</w:t>
      </w:r>
      <w:r w:rsidRPr="00374111">
        <w:t xml:space="preserve"> следующие критерии пригодности к службе в Вооруже</w:t>
      </w:r>
      <w:r w:rsidRPr="00374111">
        <w:t>н</w:t>
      </w:r>
      <w:r w:rsidRPr="00374111">
        <w:t>ных силах Республики Фиджи:</w:t>
      </w:r>
    </w:p>
    <w:p w:rsidR="007C35F6" w:rsidRPr="00374111" w:rsidRDefault="007C35F6" w:rsidP="007C35F6">
      <w:pPr>
        <w:pStyle w:val="Bullet1GR"/>
        <w:numPr>
          <w:ilvl w:val="0"/>
          <w:numId w:val="1"/>
        </w:numPr>
      </w:pPr>
      <w:r>
        <w:t>кандидат должен быть гражданином</w:t>
      </w:r>
      <w:r w:rsidRPr="00374111">
        <w:t xml:space="preserve"> Республики Фиджи;</w:t>
      </w:r>
    </w:p>
    <w:p w:rsidR="007C35F6" w:rsidRPr="00374111" w:rsidRDefault="007C35F6" w:rsidP="007C35F6">
      <w:pPr>
        <w:pStyle w:val="Bullet1GR"/>
        <w:numPr>
          <w:ilvl w:val="0"/>
          <w:numId w:val="1"/>
        </w:numPr>
      </w:pPr>
      <w:r>
        <w:t>он должен быть в возрасте</w:t>
      </w:r>
      <w:r w:rsidRPr="00374111">
        <w:t xml:space="preserve"> от 18 до 25 лет, за исключением случаев, к</w:t>
      </w:r>
      <w:r w:rsidRPr="00374111">
        <w:t>о</w:t>
      </w:r>
      <w:r w:rsidRPr="00374111">
        <w:t xml:space="preserve">гда речь идет о привлечении специалистов, например врачей, юристов или </w:t>
      </w:r>
      <w:proofErr w:type="spellStart"/>
      <w:r w:rsidRPr="00374111">
        <w:t>каппеланов</w:t>
      </w:r>
      <w:proofErr w:type="spellEnd"/>
      <w:r w:rsidRPr="00374111">
        <w:t>;</w:t>
      </w:r>
    </w:p>
    <w:p w:rsidR="007C35F6" w:rsidRPr="00374111" w:rsidRDefault="007C35F6" w:rsidP="007C35F6">
      <w:pPr>
        <w:pStyle w:val="Bullet1GR"/>
        <w:numPr>
          <w:ilvl w:val="0"/>
          <w:numId w:val="1"/>
        </w:numPr>
      </w:pPr>
      <w:r>
        <w:t>он должен отвечать</w:t>
      </w:r>
      <w:r w:rsidRPr="00374111">
        <w:t xml:space="preserve"> конкретным медицинским и физическим стандартам;</w:t>
      </w:r>
    </w:p>
    <w:p w:rsidR="007C35F6" w:rsidRPr="00374111" w:rsidRDefault="007C35F6" w:rsidP="007C35F6">
      <w:pPr>
        <w:pStyle w:val="Bullet1GR"/>
        <w:numPr>
          <w:ilvl w:val="0"/>
          <w:numId w:val="1"/>
        </w:numPr>
      </w:pPr>
      <w:r>
        <w:t>он не должен иметь</w:t>
      </w:r>
      <w:r w:rsidRPr="00374111">
        <w:t xml:space="preserve"> привод</w:t>
      </w:r>
      <w:r>
        <w:t>ов</w:t>
      </w:r>
      <w:r w:rsidRPr="00374111">
        <w:t xml:space="preserve"> в полицию;</w:t>
      </w:r>
    </w:p>
    <w:p w:rsidR="007C35F6" w:rsidRPr="00374111" w:rsidRDefault="007C35F6" w:rsidP="007C35F6">
      <w:pPr>
        <w:pStyle w:val="Bullet1GR"/>
        <w:numPr>
          <w:ilvl w:val="0"/>
          <w:numId w:val="1"/>
        </w:numPr>
      </w:pPr>
      <w:r>
        <w:t>он должен соответствовать</w:t>
      </w:r>
      <w:r w:rsidRPr="00374111">
        <w:t xml:space="preserve"> минимальным образовательным стандартам, а именно </w:t>
      </w:r>
      <w:r>
        <w:t xml:space="preserve">иметь </w:t>
      </w:r>
      <w:r w:rsidRPr="00374111">
        <w:t xml:space="preserve">свидетельство об окончании </w:t>
      </w:r>
      <w:r>
        <w:t>школы в</w:t>
      </w:r>
      <w:r w:rsidRPr="00374111">
        <w:t xml:space="preserve"> Фиджи</w:t>
      </w:r>
      <w:r>
        <w:t xml:space="preserve"> или</w:t>
      </w:r>
      <w:r w:rsidRPr="00374111">
        <w:t xml:space="preserve"> документ о сдаче экзаменов </w:t>
      </w:r>
      <w:r>
        <w:t>более высокого уровня и получении специальности</w:t>
      </w:r>
      <w:r w:rsidRPr="00374111">
        <w:t xml:space="preserve">; и </w:t>
      </w:r>
    </w:p>
    <w:p w:rsidR="007C35F6" w:rsidRPr="00374111" w:rsidRDefault="00A8283F" w:rsidP="007C35F6">
      <w:pPr>
        <w:pStyle w:val="Bullet1GR"/>
        <w:numPr>
          <w:ilvl w:val="0"/>
          <w:numId w:val="1"/>
        </w:numPr>
      </w:pPr>
      <w:r w:rsidRPr="00374111">
        <w:t xml:space="preserve">минимальный </w:t>
      </w:r>
      <w:r w:rsidR="007C35F6" w:rsidRPr="00374111">
        <w:t xml:space="preserve">рост для приема на службу </w:t>
      </w:r>
      <w:r w:rsidR="007C35F6">
        <w:t>составляет</w:t>
      </w:r>
      <w:r w:rsidR="007C35F6" w:rsidRPr="00374111">
        <w:t xml:space="preserve"> 152 см (без обуви).</w:t>
      </w:r>
    </w:p>
    <w:p w:rsidR="007C35F6" w:rsidRPr="00374111" w:rsidRDefault="007C35F6" w:rsidP="007C35F6">
      <w:pPr>
        <w:pStyle w:val="SingleTxtGR0"/>
      </w:pPr>
      <w:r>
        <w:t>32.</w:t>
      </w:r>
      <w:r>
        <w:tab/>
      </w:r>
      <w:r w:rsidRPr="00374111">
        <w:t xml:space="preserve">На приведенной ниже диаграмме представлен </w:t>
      </w:r>
      <w:r>
        <w:t>этнический</w:t>
      </w:r>
      <w:r w:rsidRPr="00374111">
        <w:t xml:space="preserve"> состав Воор</w:t>
      </w:r>
      <w:r w:rsidRPr="00374111">
        <w:t>у</w:t>
      </w:r>
      <w:r w:rsidRPr="00374111">
        <w:t>женных сил Республики Фиджи. Правительство вновь подтверждает свою пр</w:t>
      </w:r>
      <w:r w:rsidRPr="00374111">
        <w:t>и</w:t>
      </w:r>
      <w:r w:rsidRPr="00374111">
        <w:t xml:space="preserve">верженность </w:t>
      </w:r>
      <w:proofErr w:type="spellStart"/>
      <w:r w:rsidRPr="00374111">
        <w:t>недискриминационному</w:t>
      </w:r>
      <w:proofErr w:type="spellEnd"/>
      <w:r w:rsidRPr="00374111">
        <w:t xml:space="preserve"> подходу в процессе </w:t>
      </w:r>
      <w:r>
        <w:t>найма</w:t>
      </w:r>
      <w:r w:rsidRPr="00374111">
        <w:t xml:space="preserve"> и отбора </w:t>
      </w:r>
      <w:r>
        <w:t>ли</w:t>
      </w:r>
      <w:r>
        <w:t>ч</w:t>
      </w:r>
      <w:r>
        <w:t>ного состава</w:t>
      </w:r>
      <w:r w:rsidRPr="00374111">
        <w:t>.</w:t>
      </w:r>
    </w:p>
    <w:p w:rsidR="007C35F6" w:rsidRPr="00374111" w:rsidRDefault="00F631E2" w:rsidP="00F631E2">
      <w:pPr>
        <w:pStyle w:val="H23GR0"/>
      </w:pPr>
      <w:r w:rsidRPr="00F631E2">
        <w:rPr>
          <w:b w:val="0"/>
        </w:rPr>
        <w:tab/>
      </w:r>
      <w:r w:rsidRPr="00F631E2">
        <w:rPr>
          <w:b w:val="0"/>
        </w:rPr>
        <w:tab/>
      </w:r>
      <w:r w:rsidR="007C35F6" w:rsidRPr="00F631E2">
        <w:rPr>
          <w:b w:val="0"/>
        </w:rPr>
        <w:t>Таблица 2</w:t>
      </w:r>
      <w:r w:rsidR="007C35F6" w:rsidRPr="00F631E2">
        <w:rPr>
          <w:b w:val="0"/>
        </w:rPr>
        <w:br/>
      </w:r>
      <w:proofErr w:type="spellStart"/>
      <w:r w:rsidR="007C35F6">
        <w:t>Представленность</w:t>
      </w:r>
      <w:proofErr w:type="spellEnd"/>
      <w:r w:rsidR="007C35F6">
        <w:t xml:space="preserve"> различных этнических групп в</w:t>
      </w:r>
      <w:r w:rsidR="007C35F6" w:rsidRPr="007C27AE">
        <w:t xml:space="preserve"> состав</w:t>
      </w:r>
      <w:r w:rsidR="007C35F6">
        <w:t>е</w:t>
      </w:r>
      <w:r w:rsidR="007C35F6" w:rsidRPr="007C27AE">
        <w:t xml:space="preserve"> Вооруженных сил Республики Фиджи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564"/>
        <w:gridCol w:w="2806"/>
      </w:tblGrid>
      <w:tr w:rsidR="007C35F6" w:rsidRPr="007C27AE" w:rsidTr="00915A26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  <w:tcBorders>
              <w:bottom w:val="single" w:sz="12" w:space="0" w:color="auto"/>
            </w:tcBorders>
            <w:shd w:val="clear" w:color="auto" w:fill="auto"/>
          </w:tcPr>
          <w:p w:rsidR="007C35F6" w:rsidRPr="007C27AE" w:rsidRDefault="007C35F6" w:rsidP="00915A26">
            <w:pPr>
              <w:spacing w:before="80" w:after="80" w:line="200" w:lineRule="exact"/>
              <w:rPr>
                <w:i/>
                <w:sz w:val="16"/>
              </w:rPr>
            </w:pPr>
            <w:r w:rsidRPr="007C27AE">
              <w:rPr>
                <w:i/>
                <w:sz w:val="16"/>
              </w:rPr>
              <w:t>Этническое происхождение</w:t>
            </w:r>
          </w:p>
        </w:tc>
        <w:tc>
          <w:tcPr>
            <w:tcW w:w="28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C35F6" w:rsidRPr="007C27AE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C27AE">
              <w:rPr>
                <w:i/>
                <w:sz w:val="16"/>
              </w:rPr>
              <w:t xml:space="preserve">Процентная </w:t>
            </w:r>
            <w:r w:rsidRPr="007C27AE">
              <w:rPr>
                <w:i/>
                <w:sz w:val="16"/>
              </w:rPr>
              <w:br/>
              <w:t>доля</w:t>
            </w:r>
          </w:p>
        </w:tc>
      </w:tr>
      <w:tr w:rsidR="007C35F6" w:rsidRPr="007C27AE" w:rsidTr="00915A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  <w:tcBorders>
              <w:top w:val="single" w:sz="12" w:space="0" w:color="auto"/>
            </w:tcBorders>
          </w:tcPr>
          <w:p w:rsidR="007C35F6" w:rsidRPr="007C27AE" w:rsidRDefault="007C35F6" w:rsidP="00915A26">
            <w:r w:rsidRPr="007C27AE">
              <w:t xml:space="preserve">Фиджийцы </w:t>
            </w:r>
            <w:proofErr w:type="spellStart"/>
            <w:r>
              <w:t>айтокейского</w:t>
            </w:r>
            <w:proofErr w:type="spellEnd"/>
            <w:r>
              <w:t xml:space="preserve"> происхождения</w:t>
            </w:r>
          </w:p>
        </w:tc>
        <w:tc>
          <w:tcPr>
            <w:tcW w:w="2806" w:type="dxa"/>
            <w:tcBorders>
              <w:top w:val="single" w:sz="12" w:space="0" w:color="auto"/>
            </w:tcBorders>
          </w:tcPr>
          <w:p w:rsidR="007C35F6" w:rsidRPr="007C27AE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27AE">
              <w:t>95%</w:t>
            </w:r>
          </w:p>
        </w:tc>
      </w:tr>
      <w:tr w:rsidR="007C35F6" w:rsidRPr="007C27AE" w:rsidTr="00915A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</w:tcPr>
          <w:p w:rsidR="007C35F6" w:rsidRPr="007C27AE" w:rsidRDefault="007C35F6" w:rsidP="00915A26">
            <w:r w:rsidRPr="007C27AE">
              <w:t>Фиджийцы индийского происхождения</w:t>
            </w:r>
          </w:p>
        </w:tc>
        <w:tc>
          <w:tcPr>
            <w:tcW w:w="2806" w:type="dxa"/>
          </w:tcPr>
          <w:p w:rsidR="007C35F6" w:rsidRPr="007C27AE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27AE">
              <w:t>2</w:t>
            </w:r>
            <w:r>
              <w:t>,</w:t>
            </w:r>
            <w:r w:rsidRPr="007C27AE">
              <w:t>8%</w:t>
            </w:r>
          </w:p>
        </w:tc>
      </w:tr>
      <w:tr w:rsidR="007C35F6" w:rsidRPr="007C27AE" w:rsidTr="00915A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</w:tcPr>
          <w:p w:rsidR="007C35F6" w:rsidRPr="007C27AE" w:rsidRDefault="007C35F6" w:rsidP="00915A26">
            <w:r w:rsidRPr="007C27AE">
              <w:t>Фиджийцы иного этнического происхо</w:t>
            </w:r>
            <w:r w:rsidRPr="007C27AE">
              <w:t>ж</w:t>
            </w:r>
            <w:r w:rsidRPr="007C27AE">
              <w:t>дения</w:t>
            </w:r>
          </w:p>
        </w:tc>
        <w:tc>
          <w:tcPr>
            <w:tcW w:w="2806" w:type="dxa"/>
          </w:tcPr>
          <w:p w:rsidR="007C35F6" w:rsidRPr="007C27AE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27AE">
              <w:t>2</w:t>
            </w:r>
            <w:r>
              <w:t>,</w:t>
            </w:r>
            <w:r w:rsidRPr="007C27AE">
              <w:t>2%</w:t>
            </w:r>
          </w:p>
        </w:tc>
      </w:tr>
    </w:tbl>
    <w:p w:rsidR="007C35F6" w:rsidRPr="001058DD" w:rsidRDefault="003346D1" w:rsidP="007C35F6">
      <w:pPr>
        <w:pStyle w:val="SingleTxtGR0"/>
      </w:pPr>
      <w:r>
        <w:rPr>
          <w:noProof/>
          <w:w w:val="1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23.85pt;margin-top:13.45pt;width:250.8pt;height:24.2pt;z-index:3;mso-position-horizontal-relative:text;mso-position-vertical-relative:text" stroked="f">
            <v:textbox style="mso-next-textbox:#_x0000_s1027" inset="0,0,0,0">
              <w:txbxContent>
                <w:p w:rsidR="007C35F6" w:rsidRPr="003346D1" w:rsidRDefault="007C35F6" w:rsidP="007C35F6">
                  <w:pPr>
                    <w:spacing w:line="100" w:lineRule="atLeast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3346D1">
                    <w:rPr>
                      <w:b/>
                      <w:sz w:val="18"/>
                      <w:szCs w:val="18"/>
                    </w:rPr>
                    <w:t xml:space="preserve">Представленность различных этнических групп </w:t>
                  </w:r>
                  <w:r w:rsidRPr="003346D1">
                    <w:rPr>
                      <w:b/>
                      <w:sz w:val="18"/>
                      <w:szCs w:val="18"/>
                    </w:rPr>
                    <w:br/>
                    <w:t>в составе Вооруженных сил Республики Фиджи</w:t>
                  </w:r>
                </w:p>
              </w:txbxContent>
            </v:textbox>
          </v:shape>
        </w:pict>
      </w:r>
      <w:r w:rsidR="007C35F6">
        <w:rPr>
          <w:noProof/>
          <w:w w:val="100"/>
          <w:lang w:eastAsia="ru-RU"/>
        </w:rPr>
        <w:pict>
          <v:shape id="_x0000_s1028" type="#_x0000_t202" style="position:absolute;left:0;text-align:left;margin-left:107.95pt;margin-top:110.75pt;width:96.2pt;height:15pt;z-index:4;mso-position-horizontal-relative:text;mso-position-vertical-relative:text" stroked="f">
            <v:textbox style="mso-next-textbox:#_x0000_s1028" inset="0,0,0,0">
              <w:txbxContent>
                <w:p w:rsidR="007C35F6" w:rsidRPr="00110EFC" w:rsidRDefault="007C35F6" w:rsidP="007C35F6">
                  <w:pPr>
                    <w:spacing w:line="100" w:lineRule="atLeast"/>
                    <w:jc w:val="center"/>
                    <w:rPr>
                      <w:b/>
                      <w:sz w:val="12"/>
                      <w:szCs w:val="12"/>
                    </w:rPr>
                  </w:pPr>
                  <w:r w:rsidRPr="00110EFC">
                    <w:rPr>
                      <w:b/>
                      <w:sz w:val="12"/>
                      <w:szCs w:val="12"/>
                    </w:rPr>
                    <w:t xml:space="preserve">Фиджийцы </w:t>
                  </w:r>
                  <w:r w:rsidRPr="00110EFC">
                    <w:rPr>
                      <w:b/>
                      <w:sz w:val="12"/>
                      <w:szCs w:val="12"/>
                    </w:rPr>
                    <w:br/>
                    <w:t>айтокейского происхождения</w:t>
                  </w:r>
                </w:p>
              </w:txbxContent>
            </v:textbox>
          </v:shape>
        </w:pict>
      </w:r>
      <w:r w:rsidR="007C35F6">
        <w:rPr>
          <w:noProof/>
          <w:w w:val="100"/>
          <w:sz w:val="24"/>
          <w:szCs w:val="24"/>
          <w:lang w:eastAsia="ru-RU"/>
        </w:rPr>
        <w:pict>
          <v:shape id="_x0000_s1026" type="#_x0000_t202" style="position:absolute;left:0;text-align:left;margin-left:288.6pt;margin-top:112.25pt;width:92.05pt;height:16.3pt;z-index:2;mso-position-horizontal-relative:text;mso-position-vertical-relative:text" stroked="f">
            <v:textbox style="mso-next-textbox:#_x0000_s1026" inset="0,0,0,0">
              <w:txbxContent>
                <w:p w:rsidR="007C35F6" w:rsidRPr="00110EFC" w:rsidRDefault="007C35F6" w:rsidP="007C35F6">
                  <w:pPr>
                    <w:spacing w:line="100" w:lineRule="atLeast"/>
                    <w:jc w:val="center"/>
                    <w:rPr>
                      <w:b/>
                      <w:sz w:val="12"/>
                      <w:szCs w:val="12"/>
                    </w:rPr>
                  </w:pPr>
                  <w:r w:rsidRPr="00110EFC">
                    <w:rPr>
                      <w:b/>
                      <w:sz w:val="12"/>
                      <w:szCs w:val="12"/>
                    </w:rPr>
                    <w:t xml:space="preserve">Фиджийцы </w:t>
                  </w:r>
                  <w:r>
                    <w:rPr>
                      <w:b/>
                      <w:sz w:val="12"/>
                      <w:szCs w:val="12"/>
                    </w:rPr>
                    <w:t>иного</w:t>
                  </w:r>
                  <w:r w:rsidRPr="00110EFC">
                    <w:rPr>
                      <w:b/>
                      <w:sz w:val="12"/>
                      <w:szCs w:val="12"/>
                    </w:rPr>
                    <w:t xml:space="preserve"> </w:t>
                  </w:r>
                  <w:r>
                    <w:rPr>
                      <w:b/>
                      <w:sz w:val="12"/>
                      <w:szCs w:val="12"/>
                    </w:rPr>
                    <w:br/>
                    <w:t xml:space="preserve">этнического </w:t>
                  </w:r>
                  <w:r w:rsidRPr="00110EFC">
                    <w:rPr>
                      <w:b/>
                      <w:sz w:val="12"/>
                      <w:szCs w:val="12"/>
                    </w:rPr>
                    <w:t>происхождения</w:t>
                  </w:r>
                </w:p>
              </w:txbxContent>
            </v:textbox>
          </v:shape>
        </w:pict>
      </w:r>
      <w:r w:rsidR="007C35F6">
        <w:rPr>
          <w:noProof/>
          <w:w w:val="100"/>
          <w:lang w:eastAsia="ru-RU"/>
        </w:rPr>
        <w:pict>
          <v:shape id="_x0000_s1029" type="#_x0000_t202" style="position:absolute;left:0;text-align:left;margin-left:210.2pt;margin-top:111.35pt;width:77.1pt;height:16.3pt;z-index:5;mso-position-horizontal-relative:text;mso-position-vertical-relative:text" stroked="f">
            <v:textbox style="mso-next-textbox:#_x0000_s1029" inset="0,0,0,0">
              <w:txbxContent>
                <w:p w:rsidR="007C35F6" w:rsidRPr="00110EFC" w:rsidRDefault="007C35F6" w:rsidP="007C35F6">
                  <w:pPr>
                    <w:spacing w:line="100" w:lineRule="atLeast"/>
                    <w:jc w:val="center"/>
                    <w:rPr>
                      <w:b/>
                      <w:sz w:val="12"/>
                      <w:szCs w:val="12"/>
                    </w:rPr>
                  </w:pPr>
                  <w:r w:rsidRPr="00110EFC">
                    <w:rPr>
                      <w:b/>
                      <w:sz w:val="12"/>
                      <w:szCs w:val="12"/>
                    </w:rPr>
                    <w:t xml:space="preserve">Фиджийцы </w:t>
                  </w:r>
                  <w:r>
                    <w:rPr>
                      <w:b/>
                      <w:sz w:val="12"/>
                      <w:szCs w:val="12"/>
                    </w:rPr>
                    <w:t>индийского</w:t>
                  </w:r>
                  <w:r w:rsidRPr="00110EFC">
                    <w:rPr>
                      <w:b/>
                      <w:sz w:val="12"/>
                      <w:szCs w:val="12"/>
                    </w:rPr>
                    <w:t xml:space="preserve"> </w:t>
                  </w:r>
                  <w:r>
                    <w:rPr>
                      <w:b/>
                      <w:sz w:val="12"/>
                      <w:szCs w:val="12"/>
                    </w:rPr>
                    <w:br/>
                  </w:r>
                  <w:r w:rsidRPr="00110EFC">
                    <w:rPr>
                      <w:b/>
                      <w:sz w:val="12"/>
                      <w:szCs w:val="12"/>
                    </w:rPr>
                    <w:t>происхождения</w:t>
                  </w:r>
                </w:p>
              </w:txbxContent>
            </v:textbox>
          </v:shape>
        </w:pict>
      </w:r>
      <w:r w:rsidR="007C35F6" w:rsidRPr="00374111">
        <w:rPr>
          <w:noProof/>
          <w:sz w:val="24"/>
          <w:szCs w:val="24"/>
          <w:lang w:eastAsia="ru-RU"/>
        </w:rPr>
        <w:pict>
          <v:shape id="Рисунок 34" o:spid="_x0000_i1026" type="#_x0000_t75" style="width:390pt;height:148.5pt;visibility:visible">
            <v:imagedata r:id="rId8" o:title="фиджи таблица2"/>
          </v:shape>
        </w:pict>
      </w:r>
    </w:p>
    <w:p w:rsidR="007C35F6" w:rsidRPr="001058DD" w:rsidRDefault="00F631E2" w:rsidP="00F631E2">
      <w:pPr>
        <w:pStyle w:val="H23GR0"/>
        <w:spacing w:before="120"/>
      </w:pPr>
      <w:r>
        <w:tab/>
      </w:r>
      <w:r>
        <w:tab/>
      </w:r>
      <w:r w:rsidR="007C35F6">
        <w:t>Таблица 3</w:t>
      </w:r>
      <w:r w:rsidR="007C35F6">
        <w:br/>
      </w:r>
      <w:r w:rsidR="007C35F6" w:rsidRPr="00346648">
        <w:t>Этнический состав офицерского корпуса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4459"/>
        <w:gridCol w:w="2911"/>
      </w:tblGrid>
      <w:tr w:rsidR="007C35F6" w:rsidRPr="00346648" w:rsidTr="00915A26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9" w:type="dxa"/>
            <w:tcBorders>
              <w:bottom w:val="single" w:sz="12" w:space="0" w:color="auto"/>
            </w:tcBorders>
            <w:shd w:val="clear" w:color="auto" w:fill="auto"/>
          </w:tcPr>
          <w:p w:rsidR="007C35F6" w:rsidRPr="00346648" w:rsidRDefault="007C35F6" w:rsidP="00915A26">
            <w:pPr>
              <w:spacing w:before="80" w:after="80" w:line="200" w:lineRule="exact"/>
              <w:rPr>
                <w:i/>
                <w:sz w:val="16"/>
              </w:rPr>
            </w:pPr>
            <w:r w:rsidRPr="00346648">
              <w:rPr>
                <w:i/>
                <w:sz w:val="16"/>
              </w:rPr>
              <w:t>Этническое происхождение</w:t>
            </w:r>
          </w:p>
        </w:tc>
        <w:tc>
          <w:tcPr>
            <w:tcW w:w="29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C35F6" w:rsidRPr="00346648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46648">
              <w:rPr>
                <w:i/>
                <w:sz w:val="16"/>
              </w:rPr>
              <w:t xml:space="preserve">Процентная </w:t>
            </w:r>
            <w:r w:rsidRPr="00346648">
              <w:rPr>
                <w:i/>
                <w:sz w:val="16"/>
              </w:rPr>
              <w:br/>
              <w:t>доля</w:t>
            </w:r>
          </w:p>
        </w:tc>
      </w:tr>
      <w:tr w:rsidR="007C35F6" w:rsidRPr="00346648" w:rsidTr="00915A2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9" w:type="dxa"/>
            <w:tcBorders>
              <w:top w:val="single" w:sz="12" w:space="0" w:color="auto"/>
            </w:tcBorders>
          </w:tcPr>
          <w:p w:rsidR="007C35F6" w:rsidRPr="00346648" w:rsidRDefault="007C35F6" w:rsidP="00915A26">
            <w:r w:rsidRPr="00346648">
              <w:t xml:space="preserve">Фиджийцы </w:t>
            </w:r>
            <w:proofErr w:type="spellStart"/>
            <w:r>
              <w:t>айтокейского</w:t>
            </w:r>
            <w:proofErr w:type="spellEnd"/>
            <w:r>
              <w:t xml:space="preserve"> происхождения</w:t>
            </w:r>
          </w:p>
        </w:tc>
        <w:tc>
          <w:tcPr>
            <w:tcW w:w="2911" w:type="dxa"/>
            <w:tcBorders>
              <w:top w:val="single" w:sz="12" w:space="0" w:color="auto"/>
            </w:tcBorders>
          </w:tcPr>
          <w:p w:rsidR="007C35F6" w:rsidRPr="00346648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6648">
              <w:t>89</w:t>
            </w:r>
            <w:r>
              <w:t>,</w:t>
            </w:r>
            <w:r w:rsidRPr="00346648">
              <w:t>5%</w:t>
            </w:r>
          </w:p>
        </w:tc>
      </w:tr>
      <w:tr w:rsidR="007C35F6" w:rsidRPr="00346648" w:rsidTr="00915A2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9" w:type="dxa"/>
          </w:tcPr>
          <w:p w:rsidR="007C35F6" w:rsidRPr="00346648" w:rsidRDefault="007C35F6" w:rsidP="00915A26">
            <w:r w:rsidRPr="00346648">
              <w:t>Фиджийцы индийского происхождения</w:t>
            </w:r>
          </w:p>
        </w:tc>
        <w:tc>
          <w:tcPr>
            <w:tcW w:w="2911" w:type="dxa"/>
          </w:tcPr>
          <w:p w:rsidR="007C35F6" w:rsidRPr="00346648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6648">
              <w:t>4</w:t>
            </w:r>
            <w:r>
              <w:t>,</w:t>
            </w:r>
            <w:r w:rsidRPr="00346648">
              <w:t>2%</w:t>
            </w:r>
          </w:p>
        </w:tc>
      </w:tr>
      <w:tr w:rsidR="007C35F6" w:rsidRPr="00346648" w:rsidTr="00915A2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9" w:type="dxa"/>
          </w:tcPr>
          <w:p w:rsidR="007C35F6" w:rsidRPr="00346648" w:rsidRDefault="007C35F6" w:rsidP="00915A26">
            <w:r w:rsidRPr="00346648">
              <w:t>Фиджийцы иного этнического происхо</w:t>
            </w:r>
            <w:r w:rsidRPr="00346648">
              <w:t>ж</w:t>
            </w:r>
            <w:r w:rsidRPr="00346648">
              <w:t>дения</w:t>
            </w:r>
          </w:p>
        </w:tc>
        <w:tc>
          <w:tcPr>
            <w:tcW w:w="2911" w:type="dxa"/>
          </w:tcPr>
          <w:p w:rsidR="007C35F6" w:rsidRPr="00346648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6648">
              <w:t>6</w:t>
            </w:r>
            <w:r>
              <w:t>,</w:t>
            </w:r>
            <w:r w:rsidRPr="00346648">
              <w:t>3%</w:t>
            </w:r>
          </w:p>
        </w:tc>
      </w:tr>
    </w:tbl>
    <w:p w:rsidR="007C35F6" w:rsidRDefault="00F631E2" w:rsidP="007C35F6">
      <w:pPr>
        <w:pStyle w:val="SingleTxtGR0"/>
        <w:spacing w:before="240"/>
      </w:pPr>
      <w:r>
        <w:rPr>
          <w:noProof/>
          <w:w w:val="100"/>
          <w:lang w:eastAsia="ru-RU"/>
        </w:rPr>
        <w:pict>
          <v:shape id="_x0000_s1033" type="#_x0000_t202" style="position:absolute;left:0;text-align:left;margin-left:319.1pt;margin-top:116.35pt;width:92.05pt;height:16.3pt;z-index:9;mso-position-horizontal-relative:text;mso-position-vertical-relative:text" stroked="f">
            <v:textbox style="mso-next-textbox:#_x0000_s1033" inset="0,0,0,0">
              <w:txbxContent>
                <w:p w:rsidR="007C35F6" w:rsidRPr="00110EFC" w:rsidRDefault="007C35F6" w:rsidP="007C35F6">
                  <w:pPr>
                    <w:spacing w:line="100" w:lineRule="atLeast"/>
                    <w:jc w:val="center"/>
                    <w:rPr>
                      <w:b/>
                      <w:sz w:val="12"/>
                      <w:szCs w:val="12"/>
                    </w:rPr>
                  </w:pPr>
                  <w:r w:rsidRPr="00110EFC">
                    <w:rPr>
                      <w:b/>
                      <w:sz w:val="12"/>
                      <w:szCs w:val="12"/>
                    </w:rPr>
                    <w:t xml:space="preserve">Фиджийцы </w:t>
                  </w:r>
                  <w:r>
                    <w:rPr>
                      <w:b/>
                      <w:sz w:val="12"/>
                      <w:szCs w:val="12"/>
                    </w:rPr>
                    <w:t>иного</w:t>
                  </w:r>
                  <w:r w:rsidRPr="00110EFC">
                    <w:rPr>
                      <w:b/>
                      <w:sz w:val="12"/>
                      <w:szCs w:val="12"/>
                    </w:rPr>
                    <w:t xml:space="preserve"> </w:t>
                  </w:r>
                  <w:r>
                    <w:rPr>
                      <w:b/>
                      <w:sz w:val="12"/>
                      <w:szCs w:val="12"/>
                    </w:rPr>
                    <w:br/>
                    <w:t xml:space="preserve">этнического </w:t>
                  </w:r>
                  <w:r w:rsidRPr="00110EFC">
                    <w:rPr>
                      <w:b/>
                      <w:sz w:val="12"/>
                      <w:szCs w:val="12"/>
                    </w:rPr>
                    <w:t>происхождения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32" type="#_x0000_t202" style="position:absolute;left:0;text-align:left;margin-left:237.8pt;margin-top:116.15pt;width:77.1pt;height:16.3pt;z-index:8;mso-position-horizontal-relative:text;mso-position-vertical-relative:text" stroked="f">
            <v:textbox style="mso-next-textbox:#_x0000_s1032" inset="0,0,0,0">
              <w:txbxContent>
                <w:p w:rsidR="007C35F6" w:rsidRPr="00110EFC" w:rsidRDefault="007C35F6" w:rsidP="007C35F6">
                  <w:pPr>
                    <w:spacing w:line="100" w:lineRule="atLeast"/>
                    <w:jc w:val="center"/>
                    <w:rPr>
                      <w:b/>
                      <w:sz w:val="12"/>
                      <w:szCs w:val="12"/>
                    </w:rPr>
                  </w:pPr>
                  <w:r w:rsidRPr="00110EFC">
                    <w:rPr>
                      <w:b/>
                      <w:sz w:val="12"/>
                      <w:szCs w:val="12"/>
                    </w:rPr>
                    <w:t xml:space="preserve">Фиджийцы </w:t>
                  </w:r>
                  <w:r>
                    <w:rPr>
                      <w:b/>
                      <w:sz w:val="12"/>
                      <w:szCs w:val="12"/>
                    </w:rPr>
                    <w:t>индийского</w:t>
                  </w:r>
                  <w:r w:rsidRPr="00110EFC">
                    <w:rPr>
                      <w:b/>
                      <w:sz w:val="12"/>
                      <w:szCs w:val="12"/>
                    </w:rPr>
                    <w:t xml:space="preserve"> </w:t>
                  </w:r>
                  <w:r>
                    <w:rPr>
                      <w:b/>
                      <w:sz w:val="12"/>
                      <w:szCs w:val="12"/>
                    </w:rPr>
                    <w:br/>
                  </w:r>
                  <w:r w:rsidRPr="00110EFC">
                    <w:rPr>
                      <w:b/>
                      <w:sz w:val="12"/>
                      <w:szCs w:val="12"/>
                    </w:rPr>
                    <w:t>происхождения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31" type="#_x0000_t202" style="position:absolute;left:0;text-align:left;margin-left:138.85pt;margin-top:116.8pt;width:96.2pt;height:15pt;z-index:7;mso-position-horizontal-relative:text;mso-position-vertical-relative:text" stroked="f">
            <v:textbox style="mso-next-textbox:#_x0000_s1031" inset="0,0,0,0">
              <w:txbxContent>
                <w:p w:rsidR="007C35F6" w:rsidRPr="00110EFC" w:rsidRDefault="007C35F6" w:rsidP="007C35F6">
                  <w:pPr>
                    <w:spacing w:line="100" w:lineRule="atLeast"/>
                    <w:jc w:val="center"/>
                    <w:rPr>
                      <w:b/>
                      <w:sz w:val="12"/>
                      <w:szCs w:val="12"/>
                    </w:rPr>
                  </w:pPr>
                  <w:r w:rsidRPr="00110EFC">
                    <w:rPr>
                      <w:b/>
                      <w:sz w:val="12"/>
                      <w:szCs w:val="12"/>
                    </w:rPr>
                    <w:t xml:space="preserve">Фиджийцы </w:t>
                  </w:r>
                  <w:r w:rsidRPr="00110EFC">
                    <w:rPr>
                      <w:b/>
                      <w:sz w:val="12"/>
                      <w:szCs w:val="12"/>
                    </w:rPr>
                    <w:br/>
                    <w:t>айтокейского происхождения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30" type="#_x0000_t202" style="position:absolute;left:0;text-align:left;margin-left:110.25pt;margin-top:13.25pt;width:210.05pt;height:16.2pt;z-index:6;mso-position-horizontal-relative:text;mso-position-vertical-relative:text" stroked="f">
            <v:textbox style="mso-next-textbox:#_x0000_s1030" inset="0,0,0,0">
              <w:txbxContent>
                <w:p w:rsidR="007C35F6" w:rsidRPr="003346D1" w:rsidRDefault="007C35F6" w:rsidP="007C35F6">
                  <w:pPr>
                    <w:spacing w:line="100" w:lineRule="atLeast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3346D1">
                    <w:rPr>
                      <w:b/>
                      <w:sz w:val="18"/>
                      <w:szCs w:val="18"/>
                    </w:rPr>
                    <w:t>Этнический состав офицерского корпуса</w:t>
                  </w:r>
                </w:p>
              </w:txbxContent>
            </v:textbox>
          </v:shape>
        </w:pict>
      </w:r>
      <w:r w:rsidR="007C35F6" w:rsidRPr="003A416E">
        <w:rPr>
          <w:color w:val="FF0000"/>
          <w:sz w:val="24"/>
          <w:szCs w:val="24"/>
        </w:rPr>
        <w:pict>
          <v:shape id="_x0000_i1027" type="#_x0000_t75" style="width:378.75pt;height:143.25pt">
            <v:imagedata r:id="rId9" o:title="Graphs_Fiji_CERD-02"/>
          </v:shape>
        </w:pict>
      </w:r>
    </w:p>
    <w:p w:rsidR="007C35F6" w:rsidRDefault="007C35F6" w:rsidP="007C35F6">
      <w:pPr>
        <w:pStyle w:val="SingleTxtGR0"/>
      </w:pPr>
      <w:r>
        <w:t>33.</w:t>
      </w:r>
      <w:r>
        <w:tab/>
      </w:r>
      <w:r w:rsidRPr="00BD7AF0">
        <w:t>Полиция Фиджи также привержена делу ликвидации всех форм дискр</w:t>
      </w:r>
      <w:r w:rsidRPr="00BD7AF0">
        <w:t>и</w:t>
      </w:r>
      <w:r w:rsidRPr="00BD7AF0">
        <w:t>минации. В ответ на запрос Комитета ниже приводятся данные о</w:t>
      </w:r>
      <w:r>
        <w:t>б</w:t>
      </w:r>
      <w:r w:rsidRPr="00BD7AF0">
        <w:t xml:space="preserve"> </w:t>
      </w:r>
      <w:r>
        <w:t>этническом</w:t>
      </w:r>
      <w:r w:rsidRPr="00BD7AF0">
        <w:t xml:space="preserve"> составе сотрудников полиции Фиджи.</w:t>
      </w:r>
    </w:p>
    <w:p w:rsidR="007C35F6" w:rsidRDefault="000A6B2A" w:rsidP="000A6B2A">
      <w:pPr>
        <w:pStyle w:val="H23GR0"/>
      </w:pPr>
      <w:r w:rsidRPr="000A6B2A">
        <w:rPr>
          <w:b w:val="0"/>
        </w:rPr>
        <w:tab/>
      </w:r>
      <w:r w:rsidRPr="000A6B2A">
        <w:rPr>
          <w:b w:val="0"/>
        </w:rPr>
        <w:tab/>
      </w:r>
      <w:r w:rsidR="007C35F6" w:rsidRPr="000A6B2A">
        <w:rPr>
          <w:b w:val="0"/>
        </w:rPr>
        <w:t>Таблица 4</w:t>
      </w:r>
      <w:r w:rsidR="007C35F6" w:rsidRPr="000A6B2A">
        <w:rPr>
          <w:b w:val="0"/>
        </w:rPr>
        <w:br/>
      </w:r>
      <w:r w:rsidR="007C35F6" w:rsidRPr="001B6AD9">
        <w:t>Общая численность личного состава полиции Фиджи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31"/>
        <w:gridCol w:w="2939"/>
      </w:tblGrid>
      <w:tr w:rsidR="007C35F6" w:rsidRPr="000170F1" w:rsidTr="00915A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4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5F6" w:rsidRPr="000170F1" w:rsidRDefault="007C35F6" w:rsidP="00915A26">
            <w:pPr>
              <w:pStyle w:val="SingleTxtGR0"/>
              <w:spacing w:before="80" w:after="80" w:line="200" w:lineRule="exact"/>
              <w:ind w:left="0" w:right="0"/>
              <w:jc w:val="lef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Этническое происхождение</w:t>
            </w:r>
          </w:p>
        </w:tc>
        <w:tc>
          <w:tcPr>
            <w:tcW w:w="29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5F6" w:rsidRPr="000170F1" w:rsidRDefault="007C35F6" w:rsidP="00915A26">
            <w:pPr>
              <w:pStyle w:val="SingleTxtGR0"/>
              <w:spacing w:before="80" w:after="8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Процентная доля</w:t>
            </w:r>
          </w:p>
        </w:tc>
      </w:tr>
      <w:tr w:rsidR="007C35F6" w:rsidRPr="000170F1" w:rsidTr="00915A26">
        <w:tc>
          <w:tcPr>
            <w:tcW w:w="44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5F6" w:rsidRPr="000170F1" w:rsidRDefault="007C35F6" w:rsidP="00915A26">
            <w:pPr>
              <w:spacing w:line="220" w:lineRule="exact"/>
              <w:rPr>
                <w:szCs w:val="18"/>
              </w:rPr>
            </w:pPr>
            <w:r w:rsidRPr="000170F1">
              <w:rPr>
                <w:szCs w:val="18"/>
              </w:rPr>
              <w:t xml:space="preserve">Фиджийцы </w:t>
            </w:r>
            <w:proofErr w:type="spellStart"/>
            <w:r>
              <w:rPr>
                <w:szCs w:val="18"/>
              </w:rPr>
              <w:t>айтокейского</w:t>
            </w:r>
            <w:proofErr w:type="spellEnd"/>
            <w:r>
              <w:rPr>
                <w:szCs w:val="18"/>
              </w:rPr>
              <w:t xml:space="preserve"> происхождения</w:t>
            </w:r>
          </w:p>
        </w:tc>
        <w:tc>
          <w:tcPr>
            <w:tcW w:w="29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5F6" w:rsidRPr="000170F1" w:rsidRDefault="007C35F6" w:rsidP="00915A26">
            <w:pPr>
              <w:spacing w:line="220" w:lineRule="exact"/>
              <w:jc w:val="right"/>
              <w:rPr>
                <w:szCs w:val="18"/>
              </w:rPr>
            </w:pPr>
            <w:r w:rsidRPr="000170F1">
              <w:rPr>
                <w:szCs w:val="18"/>
              </w:rPr>
              <w:t>72</w:t>
            </w:r>
            <w:r>
              <w:rPr>
                <w:szCs w:val="18"/>
              </w:rPr>
              <w:t>,</w:t>
            </w:r>
            <w:r w:rsidRPr="000170F1">
              <w:rPr>
                <w:szCs w:val="18"/>
              </w:rPr>
              <w:t>6%</w:t>
            </w:r>
          </w:p>
        </w:tc>
      </w:tr>
      <w:tr w:rsidR="007C35F6" w:rsidRPr="000170F1" w:rsidTr="00915A26">
        <w:tc>
          <w:tcPr>
            <w:tcW w:w="4431" w:type="dxa"/>
            <w:shd w:val="clear" w:color="auto" w:fill="auto"/>
            <w:vAlign w:val="bottom"/>
          </w:tcPr>
          <w:p w:rsidR="007C35F6" w:rsidRPr="000170F1" w:rsidRDefault="007C35F6" w:rsidP="00915A26">
            <w:pPr>
              <w:spacing w:line="220" w:lineRule="exact"/>
              <w:rPr>
                <w:szCs w:val="18"/>
              </w:rPr>
            </w:pPr>
            <w:r w:rsidRPr="000170F1">
              <w:rPr>
                <w:szCs w:val="18"/>
              </w:rPr>
              <w:t>Фиджийцы индийского происх</w:t>
            </w:r>
            <w:r w:rsidRPr="000170F1">
              <w:rPr>
                <w:szCs w:val="18"/>
              </w:rPr>
              <w:t>о</w:t>
            </w:r>
            <w:r w:rsidRPr="000170F1">
              <w:rPr>
                <w:szCs w:val="18"/>
              </w:rPr>
              <w:t>ждения</w:t>
            </w:r>
          </w:p>
        </w:tc>
        <w:tc>
          <w:tcPr>
            <w:tcW w:w="2939" w:type="dxa"/>
            <w:shd w:val="clear" w:color="auto" w:fill="auto"/>
            <w:vAlign w:val="bottom"/>
          </w:tcPr>
          <w:p w:rsidR="007C35F6" w:rsidRPr="000170F1" w:rsidRDefault="007C35F6" w:rsidP="00915A26">
            <w:pPr>
              <w:spacing w:line="220" w:lineRule="exact"/>
              <w:jc w:val="right"/>
              <w:rPr>
                <w:szCs w:val="18"/>
              </w:rPr>
            </w:pPr>
            <w:r w:rsidRPr="000170F1">
              <w:rPr>
                <w:szCs w:val="18"/>
              </w:rPr>
              <w:t>24</w:t>
            </w:r>
            <w:r>
              <w:rPr>
                <w:szCs w:val="18"/>
              </w:rPr>
              <w:t>,</w:t>
            </w:r>
            <w:r w:rsidRPr="000170F1">
              <w:rPr>
                <w:szCs w:val="18"/>
              </w:rPr>
              <w:t>0%</w:t>
            </w:r>
          </w:p>
        </w:tc>
      </w:tr>
      <w:tr w:rsidR="007C35F6" w:rsidRPr="000170F1" w:rsidTr="00915A26">
        <w:tc>
          <w:tcPr>
            <w:tcW w:w="443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5F6" w:rsidRPr="000170F1" w:rsidRDefault="007C35F6" w:rsidP="00915A26">
            <w:pPr>
              <w:spacing w:line="220" w:lineRule="exact"/>
              <w:rPr>
                <w:szCs w:val="18"/>
              </w:rPr>
            </w:pPr>
            <w:r w:rsidRPr="000170F1">
              <w:rPr>
                <w:szCs w:val="18"/>
              </w:rPr>
              <w:t>Фиджийцы иного этнического происхожд</w:t>
            </w:r>
            <w:r w:rsidRPr="000170F1">
              <w:rPr>
                <w:szCs w:val="18"/>
              </w:rPr>
              <w:t>е</w:t>
            </w:r>
            <w:r w:rsidRPr="000170F1">
              <w:rPr>
                <w:szCs w:val="18"/>
              </w:rPr>
              <w:t>ния</w:t>
            </w:r>
          </w:p>
        </w:tc>
        <w:tc>
          <w:tcPr>
            <w:tcW w:w="293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5F6" w:rsidRPr="000170F1" w:rsidRDefault="007C35F6" w:rsidP="00915A26">
            <w:pPr>
              <w:spacing w:line="220" w:lineRule="exact"/>
              <w:jc w:val="right"/>
              <w:rPr>
                <w:szCs w:val="18"/>
              </w:rPr>
            </w:pPr>
            <w:r w:rsidRPr="000170F1">
              <w:rPr>
                <w:szCs w:val="18"/>
              </w:rPr>
              <w:t>3</w:t>
            </w:r>
            <w:r>
              <w:rPr>
                <w:szCs w:val="18"/>
              </w:rPr>
              <w:t>,</w:t>
            </w:r>
            <w:r w:rsidRPr="000170F1">
              <w:rPr>
                <w:szCs w:val="18"/>
              </w:rPr>
              <w:t>4%</w:t>
            </w:r>
          </w:p>
        </w:tc>
      </w:tr>
    </w:tbl>
    <w:p w:rsidR="007C35F6" w:rsidRDefault="00372848" w:rsidP="007C35F6">
      <w:pPr>
        <w:pStyle w:val="SingleTxtGR0"/>
        <w:spacing w:before="120"/>
        <w:rPr>
          <w:lang w:eastAsia="ru-RU"/>
        </w:rPr>
      </w:pPr>
      <w:r>
        <w:rPr>
          <w:noProof/>
          <w:w w:val="100"/>
          <w:lang w:eastAsia="ru-RU"/>
        </w:rPr>
        <w:pict>
          <v:shape id="_x0000_s1035" type="#_x0000_t202" style="position:absolute;left:0;text-align:left;margin-left:121.2pt;margin-top:137.05pt;width:287.4pt;height:15.55pt;z-index:11;mso-position-horizontal-relative:text;mso-position-vertical-relative:text" stroked="f">
            <v:textbox style="mso-next-textbox:#_x0000_s1035" inset="0,0,0,0">
              <w:txbxContent>
                <w:p w:rsidR="007C35F6" w:rsidRPr="00372848" w:rsidRDefault="007C35F6" w:rsidP="007C35F6">
                  <w:pPr>
                    <w:spacing w:line="216" w:lineRule="auto"/>
                    <w:rPr>
                      <w:b/>
                      <w:sz w:val="12"/>
                      <w:szCs w:val="12"/>
                    </w:rPr>
                  </w:pPr>
                  <w:r w:rsidRPr="00372848">
                    <w:rPr>
                      <w:b/>
                      <w:sz w:val="12"/>
                      <w:szCs w:val="12"/>
                    </w:rPr>
                    <w:t>Фиджийцы айтокейского</w:t>
                  </w:r>
                  <w:r w:rsidR="00372848">
                    <w:rPr>
                      <w:b/>
                      <w:sz w:val="12"/>
                      <w:szCs w:val="12"/>
                    </w:rPr>
                    <w:tab/>
                    <w:t xml:space="preserve">     </w:t>
                  </w:r>
                  <w:r w:rsidRPr="00372848">
                    <w:rPr>
                      <w:b/>
                      <w:sz w:val="12"/>
                      <w:szCs w:val="12"/>
                    </w:rPr>
                    <w:t xml:space="preserve">Фиджийцы индийского      </w:t>
                  </w:r>
                  <w:r w:rsidR="00372848">
                    <w:rPr>
                      <w:b/>
                      <w:sz w:val="12"/>
                      <w:szCs w:val="12"/>
                    </w:rPr>
                    <w:t xml:space="preserve">     </w:t>
                  </w:r>
                  <w:r w:rsidRPr="00372848">
                    <w:rPr>
                      <w:b/>
                      <w:sz w:val="12"/>
                      <w:szCs w:val="12"/>
                    </w:rPr>
                    <w:t>Фиджийцы иного</w:t>
                  </w:r>
                  <w:r w:rsidRPr="00372848">
                    <w:rPr>
                      <w:b/>
                      <w:sz w:val="12"/>
                      <w:szCs w:val="12"/>
                    </w:rPr>
                    <w:br/>
                    <w:t xml:space="preserve">        происхождения</w:t>
                  </w:r>
                  <w:r w:rsidR="00372848">
                    <w:rPr>
                      <w:b/>
                      <w:sz w:val="12"/>
                      <w:szCs w:val="12"/>
                    </w:rPr>
                    <w:tab/>
                    <w:t xml:space="preserve">          </w:t>
                  </w:r>
                  <w:r w:rsidRPr="00372848">
                    <w:rPr>
                      <w:b/>
                      <w:sz w:val="12"/>
                      <w:szCs w:val="12"/>
                    </w:rPr>
                    <w:t xml:space="preserve"> происхождения      </w:t>
                  </w:r>
                  <w:r w:rsidR="00372848">
                    <w:rPr>
                      <w:b/>
                      <w:sz w:val="12"/>
                      <w:szCs w:val="12"/>
                    </w:rPr>
                    <w:t xml:space="preserve">     </w:t>
                  </w:r>
                  <w:r w:rsidRPr="00372848">
                    <w:rPr>
                      <w:b/>
                      <w:sz w:val="12"/>
                      <w:szCs w:val="12"/>
                    </w:rPr>
                    <w:t xml:space="preserve"> этнического происхожд</w:t>
                  </w:r>
                  <w:r w:rsidRPr="00372848">
                    <w:rPr>
                      <w:b/>
                      <w:sz w:val="12"/>
                      <w:szCs w:val="12"/>
                    </w:rPr>
                    <w:t>е</w:t>
                  </w:r>
                  <w:r w:rsidRPr="00372848">
                    <w:rPr>
                      <w:b/>
                      <w:sz w:val="12"/>
                      <w:szCs w:val="12"/>
                    </w:rPr>
                    <w:t>ния</w:t>
                  </w:r>
                </w:p>
              </w:txbxContent>
            </v:textbox>
          </v:shape>
        </w:pict>
      </w:r>
      <w:r w:rsidR="003346D1">
        <w:rPr>
          <w:noProof/>
          <w:w w:val="100"/>
          <w:lang w:eastAsia="ru-RU"/>
        </w:rPr>
        <w:pict>
          <v:shape id="_x0000_s1034" type="#_x0000_t202" style="position:absolute;left:0;text-align:left;margin-left:120.75pt;margin-top:27.8pt;width:283.5pt;height:19pt;z-index:10;mso-position-horizontal-relative:text;mso-position-vertical-relative:text" stroked="f">
            <v:textbox style="mso-next-textbox:#_x0000_s1034" inset="0,0,0,0">
              <w:txbxContent>
                <w:p w:rsidR="007C35F6" w:rsidRPr="003346D1" w:rsidRDefault="007C35F6" w:rsidP="007C35F6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346D1">
                    <w:rPr>
                      <w:b/>
                      <w:sz w:val="18"/>
                      <w:szCs w:val="18"/>
                    </w:rPr>
                    <w:t>Общая численность состава полиции Фиджи</w:t>
                  </w:r>
                </w:p>
              </w:txbxContent>
            </v:textbox>
          </v:shape>
        </w:pict>
      </w:r>
      <w:r w:rsidR="007C35F6" w:rsidRPr="003A416E">
        <w:rPr>
          <w:lang w:val="en-US"/>
        </w:rPr>
        <w:pict>
          <v:shape id="_x0000_i1028" type="#_x0000_t75" style="width:378pt;height:161.25pt">
            <v:imagedata r:id="rId10" o:title="Graphs_Fiji_CERD-03"/>
          </v:shape>
        </w:pict>
      </w:r>
    </w:p>
    <w:p w:rsidR="007C35F6" w:rsidRPr="00A51661" w:rsidRDefault="00372848" w:rsidP="00372848">
      <w:pPr>
        <w:pStyle w:val="H23GR0"/>
      </w:pPr>
      <w:r w:rsidRPr="00372848">
        <w:rPr>
          <w:b w:val="0"/>
        </w:rPr>
        <w:tab/>
      </w:r>
      <w:r w:rsidRPr="00372848">
        <w:rPr>
          <w:b w:val="0"/>
        </w:rPr>
        <w:tab/>
      </w:r>
      <w:r w:rsidR="007C35F6" w:rsidRPr="00372848">
        <w:rPr>
          <w:b w:val="0"/>
        </w:rPr>
        <w:t>Таблица 5</w:t>
      </w:r>
      <w:r w:rsidR="007C35F6" w:rsidRPr="00372848">
        <w:br/>
      </w:r>
      <w:r w:rsidR="007C35F6" w:rsidRPr="00A51661">
        <w:t>Специальные констебли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31"/>
        <w:gridCol w:w="2939"/>
      </w:tblGrid>
      <w:tr w:rsidR="007C35F6" w:rsidRPr="000170F1" w:rsidTr="00915A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4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5F6" w:rsidRPr="000170F1" w:rsidRDefault="007C35F6" w:rsidP="00915A26">
            <w:pPr>
              <w:pStyle w:val="SingleTxtGR0"/>
              <w:spacing w:before="80" w:after="80" w:line="200" w:lineRule="exact"/>
              <w:ind w:left="0" w:right="0"/>
              <w:jc w:val="lef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Этническое происхождение</w:t>
            </w:r>
          </w:p>
        </w:tc>
        <w:tc>
          <w:tcPr>
            <w:tcW w:w="29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5F6" w:rsidRPr="000170F1" w:rsidRDefault="007C35F6" w:rsidP="00915A26">
            <w:pPr>
              <w:pStyle w:val="SingleTxtGR0"/>
              <w:spacing w:before="80" w:after="8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Процентная доля</w:t>
            </w:r>
          </w:p>
        </w:tc>
      </w:tr>
      <w:tr w:rsidR="007C35F6" w:rsidRPr="000170F1" w:rsidTr="00915A26">
        <w:tc>
          <w:tcPr>
            <w:tcW w:w="44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5F6" w:rsidRPr="000170F1" w:rsidRDefault="007C35F6" w:rsidP="00915A26">
            <w:pPr>
              <w:spacing w:line="220" w:lineRule="exact"/>
              <w:rPr>
                <w:szCs w:val="18"/>
              </w:rPr>
            </w:pPr>
            <w:r w:rsidRPr="000170F1">
              <w:rPr>
                <w:szCs w:val="18"/>
              </w:rPr>
              <w:t xml:space="preserve">Фиджийцы </w:t>
            </w:r>
            <w:proofErr w:type="spellStart"/>
            <w:r>
              <w:rPr>
                <w:szCs w:val="18"/>
              </w:rPr>
              <w:t>айтокейского</w:t>
            </w:r>
            <w:proofErr w:type="spellEnd"/>
            <w:r>
              <w:rPr>
                <w:szCs w:val="18"/>
              </w:rPr>
              <w:t xml:space="preserve"> происхождения</w:t>
            </w:r>
          </w:p>
        </w:tc>
        <w:tc>
          <w:tcPr>
            <w:tcW w:w="29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5F6" w:rsidRPr="00CB2873" w:rsidRDefault="007C35F6" w:rsidP="00915A26">
            <w:pPr>
              <w:spacing w:line="220" w:lineRule="exact"/>
              <w:jc w:val="right"/>
            </w:pPr>
            <w:r w:rsidRPr="00CB2873">
              <w:rPr>
                <w:lang w:val="en-US"/>
              </w:rPr>
              <w:t>84</w:t>
            </w:r>
            <w:r>
              <w:rPr>
                <w:lang w:val="en-US"/>
              </w:rPr>
              <w:t>,</w:t>
            </w:r>
            <w:r w:rsidRPr="00CB2873">
              <w:rPr>
                <w:lang w:val="en-US"/>
              </w:rPr>
              <w:t>1%</w:t>
            </w:r>
          </w:p>
        </w:tc>
      </w:tr>
      <w:tr w:rsidR="007C35F6" w:rsidRPr="000170F1" w:rsidTr="00915A26">
        <w:tc>
          <w:tcPr>
            <w:tcW w:w="4431" w:type="dxa"/>
            <w:shd w:val="clear" w:color="auto" w:fill="auto"/>
            <w:vAlign w:val="bottom"/>
          </w:tcPr>
          <w:p w:rsidR="007C35F6" w:rsidRPr="000170F1" w:rsidRDefault="007C35F6" w:rsidP="00915A26">
            <w:pPr>
              <w:spacing w:line="220" w:lineRule="exact"/>
              <w:rPr>
                <w:szCs w:val="18"/>
              </w:rPr>
            </w:pPr>
            <w:r w:rsidRPr="000170F1">
              <w:rPr>
                <w:szCs w:val="18"/>
              </w:rPr>
              <w:t>Фиджийцы индийского происх</w:t>
            </w:r>
            <w:r w:rsidRPr="000170F1">
              <w:rPr>
                <w:szCs w:val="18"/>
              </w:rPr>
              <w:t>о</w:t>
            </w:r>
            <w:r w:rsidRPr="000170F1">
              <w:rPr>
                <w:szCs w:val="18"/>
              </w:rPr>
              <w:t>ждения</w:t>
            </w:r>
          </w:p>
        </w:tc>
        <w:tc>
          <w:tcPr>
            <w:tcW w:w="2939" w:type="dxa"/>
            <w:shd w:val="clear" w:color="auto" w:fill="auto"/>
            <w:vAlign w:val="bottom"/>
          </w:tcPr>
          <w:p w:rsidR="007C35F6" w:rsidRPr="00CB2873" w:rsidRDefault="007C35F6" w:rsidP="00915A26">
            <w:pPr>
              <w:spacing w:line="220" w:lineRule="exact"/>
              <w:jc w:val="right"/>
            </w:pPr>
            <w:r w:rsidRPr="00CB2873">
              <w:rPr>
                <w:lang w:val="en-US"/>
              </w:rPr>
              <w:t>13</w:t>
            </w:r>
            <w:r>
              <w:rPr>
                <w:lang w:val="en-US"/>
              </w:rPr>
              <w:t>,</w:t>
            </w:r>
            <w:r w:rsidRPr="00CB2873">
              <w:rPr>
                <w:lang w:val="en-US"/>
              </w:rPr>
              <w:t>2%</w:t>
            </w:r>
          </w:p>
        </w:tc>
      </w:tr>
      <w:tr w:rsidR="007C35F6" w:rsidRPr="000170F1" w:rsidTr="00915A26">
        <w:tc>
          <w:tcPr>
            <w:tcW w:w="443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5F6" w:rsidRPr="000170F1" w:rsidRDefault="007C35F6" w:rsidP="00915A26">
            <w:pPr>
              <w:spacing w:line="220" w:lineRule="exact"/>
              <w:rPr>
                <w:szCs w:val="18"/>
              </w:rPr>
            </w:pPr>
            <w:r w:rsidRPr="000170F1">
              <w:rPr>
                <w:szCs w:val="18"/>
              </w:rPr>
              <w:t>Фиджийцы иного этнического происхожд</w:t>
            </w:r>
            <w:r w:rsidRPr="000170F1">
              <w:rPr>
                <w:szCs w:val="18"/>
              </w:rPr>
              <w:t>е</w:t>
            </w:r>
            <w:r w:rsidRPr="000170F1">
              <w:rPr>
                <w:szCs w:val="18"/>
              </w:rPr>
              <w:t>ния</w:t>
            </w:r>
          </w:p>
        </w:tc>
        <w:tc>
          <w:tcPr>
            <w:tcW w:w="293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5F6" w:rsidRPr="00CB2873" w:rsidRDefault="007C35F6" w:rsidP="00915A26">
            <w:pPr>
              <w:spacing w:line="220" w:lineRule="exact"/>
              <w:jc w:val="right"/>
            </w:pPr>
            <w:r w:rsidRPr="00CB2873">
              <w:rPr>
                <w:lang w:val="en-US"/>
              </w:rPr>
              <w:t>2</w:t>
            </w:r>
            <w:r>
              <w:rPr>
                <w:lang w:val="en-US"/>
              </w:rPr>
              <w:t>,</w:t>
            </w:r>
            <w:r w:rsidRPr="00CB2873">
              <w:rPr>
                <w:lang w:val="en-US"/>
              </w:rPr>
              <w:t>7%</w:t>
            </w:r>
          </w:p>
        </w:tc>
      </w:tr>
    </w:tbl>
    <w:p w:rsidR="007C35F6" w:rsidRDefault="00181B4D" w:rsidP="007C35F6">
      <w:pPr>
        <w:pStyle w:val="SingleTxtGR0"/>
        <w:spacing w:before="120"/>
      </w:pPr>
      <w:r>
        <w:rPr>
          <w:noProof/>
          <w:w w:val="100"/>
          <w:lang w:eastAsia="ru-RU"/>
        </w:rPr>
        <w:pict>
          <v:shape id="_x0000_s1037" type="#_x0000_t202" style="position:absolute;left:0;text-align:left;margin-left:144.15pt;margin-top:138.85pt;width:275.6pt;height:18.15pt;z-index:13;mso-position-horizontal-relative:text;mso-position-vertical-relative:text" stroked="f">
            <v:textbox style="mso-next-textbox:#_x0000_s1037" inset="0,0,0,0">
              <w:txbxContent>
                <w:p w:rsidR="007C35F6" w:rsidRPr="00181B4D" w:rsidRDefault="007C35F6" w:rsidP="007C35F6">
                  <w:pPr>
                    <w:spacing w:line="216" w:lineRule="auto"/>
                    <w:rPr>
                      <w:b/>
                      <w:sz w:val="14"/>
                      <w:szCs w:val="14"/>
                    </w:rPr>
                  </w:pPr>
                  <w:r w:rsidRPr="00181B4D">
                    <w:rPr>
                      <w:b/>
                      <w:sz w:val="14"/>
                      <w:szCs w:val="14"/>
                    </w:rPr>
                    <w:t>Фиджийцы айтокейского   Фиджийцы индийского     Фиджийцы иного</w:t>
                  </w:r>
                  <w:r w:rsidRPr="00181B4D">
                    <w:rPr>
                      <w:b/>
                      <w:sz w:val="14"/>
                      <w:szCs w:val="14"/>
                    </w:rPr>
                    <w:br/>
                    <w:t xml:space="preserve">      происхождения                 </w:t>
                  </w:r>
                  <w:r w:rsidR="00181B4D">
                    <w:rPr>
                      <w:b/>
                      <w:sz w:val="14"/>
                      <w:szCs w:val="14"/>
                    </w:rPr>
                    <w:t xml:space="preserve">   </w:t>
                  </w:r>
                  <w:r w:rsidRPr="00181B4D">
                    <w:rPr>
                      <w:b/>
                      <w:sz w:val="14"/>
                      <w:szCs w:val="14"/>
                    </w:rPr>
                    <w:t xml:space="preserve"> происхождения       </w:t>
                  </w:r>
                  <w:r w:rsidR="00181B4D">
                    <w:rPr>
                      <w:b/>
                      <w:sz w:val="14"/>
                      <w:szCs w:val="14"/>
                    </w:rPr>
                    <w:t xml:space="preserve">  </w:t>
                  </w:r>
                  <w:r w:rsidRPr="00181B4D">
                    <w:rPr>
                      <w:b/>
                      <w:sz w:val="14"/>
                      <w:szCs w:val="14"/>
                    </w:rPr>
                    <w:t>этнического происхожд</w:t>
                  </w:r>
                  <w:r w:rsidRPr="00181B4D">
                    <w:rPr>
                      <w:b/>
                      <w:sz w:val="14"/>
                      <w:szCs w:val="14"/>
                    </w:rPr>
                    <w:t>е</w:t>
                  </w:r>
                  <w:r w:rsidRPr="00181B4D">
                    <w:rPr>
                      <w:b/>
                      <w:sz w:val="14"/>
                      <w:szCs w:val="14"/>
                    </w:rPr>
                    <w:t>ния</w:t>
                  </w:r>
                </w:p>
              </w:txbxContent>
            </v:textbox>
          </v:shape>
        </w:pict>
      </w:r>
      <w:r w:rsidR="007C35F6">
        <w:rPr>
          <w:noProof/>
          <w:w w:val="100"/>
          <w:lang w:eastAsia="ru-RU"/>
        </w:rPr>
        <w:pict>
          <v:shape id="_x0000_s1036" type="#_x0000_t202" style="position:absolute;left:0;text-align:left;margin-left:110.25pt;margin-top:20.85pt;width:279.1pt;height:19.75pt;z-index:12;mso-position-horizontal-relative:text;mso-position-vertical-relative:text" stroked="f">
            <v:textbox style="mso-next-textbox:#_x0000_s1036" inset="0,0,0,0">
              <w:txbxContent>
                <w:p w:rsidR="007C35F6" w:rsidRPr="00181B4D" w:rsidRDefault="007C35F6" w:rsidP="007C35F6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181B4D">
                    <w:rPr>
                      <w:b/>
                      <w:sz w:val="18"/>
                      <w:szCs w:val="18"/>
                    </w:rPr>
                    <w:t>Сотрудники полиции в ранге специального констебля</w:t>
                  </w:r>
                </w:p>
              </w:txbxContent>
            </v:textbox>
          </v:shape>
        </w:pict>
      </w:r>
      <w:r w:rsidR="007C35F6" w:rsidRPr="003A416E">
        <w:rPr>
          <w:lang w:val="en-US"/>
        </w:rPr>
        <w:pict>
          <v:shape id="_x0000_i1029" type="#_x0000_t75" style="width:384pt;height:173.25pt">
            <v:imagedata r:id="rId11" o:title="Graphs_Fiji_CERD-04"/>
          </v:shape>
        </w:pict>
      </w:r>
    </w:p>
    <w:p w:rsidR="007C35F6" w:rsidRDefault="00181B4D" w:rsidP="007C35F6">
      <w:pPr>
        <w:pStyle w:val="SingleTxtGR0"/>
      </w:pPr>
      <w:r>
        <w:rPr>
          <w:noProof/>
          <w:w w:val="100"/>
          <w:lang w:eastAsia="ru-RU"/>
        </w:rPr>
        <w:pict>
          <v:shape id="_x0000_s1039" type="#_x0000_t202" style="position:absolute;left:0;text-align:left;margin-left:121.2pt;margin-top:121.35pt;width:289.7pt;height:19.3pt;z-index:15" stroked="f">
            <v:textbox style="mso-next-textbox:#_x0000_s1039" inset="0,0,0,0">
              <w:txbxContent>
                <w:p w:rsidR="007C35F6" w:rsidRPr="00181B4D" w:rsidRDefault="007C35F6" w:rsidP="007C35F6">
                  <w:pPr>
                    <w:spacing w:line="216" w:lineRule="auto"/>
                    <w:rPr>
                      <w:b/>
                      <w:sz w:val="14"/>
                      <w:szCs w:val="14"/>
                    </w:rPr>
                  </w:pPr>
                  <w:r w:rsidRPr="00181B4D">
                    <w:rPr>
                      <w:b/>
                      <w:sz w:val="14"/>
                      <w:szCs w:val="14"/>
                    </w:rPr>
                    <w:t xml:space="preserve">Фиджийцы айтокейского   </w:t>
                  </w:r>
                  <w:r w:rsidR="00E26343">
                    <w:rPr>
                      <w:b/>
                      <w:sz w:val="14"/>
                      <w:szCs w:val="14"/>
                    </w:rPr>
                    <w:t xml:space="preserve"> </w:t>
                  </w:r>
                  <w:r w:rsidRPr="00181B4D">
                    <w:rPr>
                      <w:b/>
                      <w:sz w:val="14"/>
                      <w:szCs w:val="14"/>
                    </w:rPr>
                    <w:t xml:space="preserve">Фиджийцы индийского     </w:t>
                  </w:r>
                  <w:r w:rsidR="00181B4D">
                    <w:rPr>
                      <w:b/>
                      <w:sz w:val="14"/>
                      <w:szCs w:val="14"/>
                    </w:rPr>
                    <w:t xml:space="preserve">  </w:t>
                  </w:r>
                  <w:r w:rsidRPr="00181B4D">
                    <w:rPr>
                      <w:b/>
                      <w:sz w:val="14"/>
                      <w:szCs w:val="14"/>
                    </w:rPr>
                    <w:t>Фиджийцы иного</w:t>
                  </w:r>
                  <w:r w:rsidRPr="00181B4D">
                    <w:rPr>
                      <w:b/>
                      <w:sz w:val="14"/>
                      <w:szCs w:val="14"/>
                    </w:rPr>
                    <w:br/>
                    <w:t xml:space="preserve">      происхождения                  </w:t>
                  </w:r>
                  <w:r w:rsidR="00E26343">
                    <w:rPr>
                      <w:b/>
                      <w:sz w:val="14"/>
                      <w:szCs w:val="14"/>
                    </w:rPr>
                    <w:t xml:space="preserve">  </w:t>
                  </w:r>
                  <w:r w:rsidRPr="00181B4D">
                    <w:rPr>
                      <w:b/>
                      <w:sz w:val="14"/>
                      <w:szCs w:val="14"/>
                    </w:rPr>
                    <w:t xml:space="preserve">происхождения       </w:t>
                  </w:r>
                  <w:r w:rsidR="00181B4D">
                    <w:rPr>
                      <w:b/>
                      <w:sz w:val="14"/>
                      <w:szCs w:val="14"/>
                    </w:rPr>
                    <w:t xml:space="preserve">    </w:t>
                  </w:r>
                  <w:r w:rsidRPr="00181B4D">
                    <w:rPr>
                      <w:b/>
                      <w:sz w:val="14"/>
                      <w:szCs w:val="14"/>
                    </w:rPr>
                    <w:t>этнического происхожд</w:t>
                  </w:r>
                  <w:r w:rsidRPr="00181B4D">
                    <w:rPr>
                      <w:b/>
                      <w:sz w:val="14"/>
                      <w:szCs w:val="14"/>
                    </w:rPr>
                    <w:t>е</w:t>
                  </w:r>
                  <w:r w:rsidRPr="00181B4D">
                    <w:rPr>
                      <w:b/>
                      <w:sz w:val="14"/>
                      <w:szCs w:val="14"/>
                    </w:rPr>
                    <w:t>ния</w:t>
                  </w:r>
                </w:p>
              </w:txbxContent>
            </v:textbox>
          </v:shape>
        </w:pict>
      </w:r>
      <w:r w:rsidR="007C35F6">
        <w:rPr>
          <w:noProof/>
          <w:w w:val="100"/>
          <w:lang w:eastAsia="ru-RU"/>
        </w:rPr>
        <w:pict>
          <v:shape id="_x0000_s1038" type="#_x0000_t202" style="position:absolute;left:0;text-align:left;margin-left:110.25pt;margin-top:13.35pt;width:294pt;height:15pt;z-index:14" stroked="f">
            <v:textbox style="mso-next-textbox:#_x0000_s1038" inset="0,0,0,0">
              <w:txbxContent>
                <w:p w:rsidR="007C35F6" w:rsidRPr="00181B4D" w:rsidRDefault="007C35F6" w:rsidP="007C35F6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181B4D">
                    <w:rPr>
                      <w:b/>
                      <w:sz w:val="18"/>
                      <w:szCs w:val="18"/>
                    </w:rPr>
                    <w:t>Сотрудники полиции в ранге от констебля до сержанта</w:t>
                  </w:r>
                </w:p>
              </w:txbxContent>
            </v:textbox>
          </v:shape>
        </w:pict>
      </w:r>
      <w:r w:rsidR="007C35F6" w:rsidRPr="003A416E">
        <w:rPr>
          <w:lang w:val="en-US"/>
        </w:rPr>
        <w:pict>
          <v:shape id="_x0000_i1030" type="#_x0000_t75" style="width:387pt;height:153.75pt">
            <v:imagedata r:id="rId12" o:title="Graphs_Fiji_CERD-05"/>
          </v:shape>
        </w:pict>
      </w:r>
    </w:p>
    <w:p w:rsidR="007C35F6" w:rsidRPr="00E41D8F" w:rsidRDefault="00E26343" w:rsidP="00E26343">
      <w:pPr>
        <w:pStyle w:val="H23GR0"/>
      </w:pPr>
      <w:r w:rsidRPr="00E26343">
        <w:rPr>
          <w:b w:val="0"/>
        </w:rPr>
        <w:tab/>
      </w:r>
      <w:r w:rsidRPr="00E26343">
        <w:rPr>
          <w:b w:val="0"/>
        </w:rPr>
        <w:tab/>
      </w:r>
      <w:r w:rsidR="007C35F6" w:rsidRPr="00E26343">
        <w:rPr>
          <w:b w:val="0"/>
        </w:rPr>
        <w:t>Таблица 6</w:t>
      </w:r>
      <w:r w:rsidR="007C35F6" w:rsidRPr="00E26343">
        <w:rPr>
          <w:b w:val="0"/>
        </w:rPr>
        <w:br/>
      </w:r>
      <w:r w:rsidR="007C35F6" w:rsidRPr="00E41D8F">
        <w:t xml:space="preserve">Сотрудники полиции в </w:t>
      </w:r>
      <w:r w:rsidR="007C35F6">
        <w:t>ранге</w:t>
      </w:r>
      <w:r w:rsidR="007C35F6" w:rsidRPr="00E41D8F">
        <w:t xml:space="preserve"> инспектора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31"/>
        <w:gridCol w:w="2939"/>
      </w:tblGrid>
      <w:tr w:rsidR="007C35F6" w:rsidRPr="000170F1" w:rsidTr="00915A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4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5F6" w:rsidRPr="000170F1" w:rsidRDefault="007C35F6" w:rsidP="00915A26">
            <w:pPr>
              <w:pStyle w:val="SingleTxtGR0"/>
              <w:spacing w:before="80" w:after="80" w:line="200" w:lineRule="exact"/>
              <w:ind w:left="0" w:right="0"/>
              <w:jc w:val="lef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Этническое происхождение</w:t>
            </w:r>
          </w:p>
        </w:tc>
        <w:tc>
          <w:tcPr>
            <w:tcW w:w="29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5F6" w:rsidRPr="000170F1" w:rsidRDefault="007C35F6" w:rsidP="00915A26">
            <w:pPr>
              <w:pStyle w:val="SingleTxtGR0"/>
              <w:spacing w:before="80" w:after="8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Процентная доля</w:t>
            </w:r>
          </w:p>
        </w:tc>
      </w:tr>
      <w:tr w:rsidR="007C35F6" w:rsidRPr="000170F1" w:rsidTr="00915A26">
        <w:tc>
          <w:tcPr>
            <w:tcW w:w="44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5F6" w:rsidRPr="000170F1" w:rsidRDefault="007C35F6" w:rsidP="00915A26">
            <w:pPr>
              <w:spacing w:line="220" w:lineRule="exact"/>
              <w:rPr>
                <w:szCs w:val="18"/>
              </w:rPr>
            </w:pPr>
            <w:r w:rsidRPr="000170F1">
              <w:rPr>
                <w:szCs w:val="18"/>
              </w:rPr>
              <w:t xml:space="preserve">Фиджийцы </w:t>
            </w:r>
            <w:proofErr w:type="spellStart"/>
            <w:r>
              <w:rPr>
                <w:szCs w:val="18"/>
              </w:rPr>
              <w:t>айтокейского</w:t>
            </w:r>
            <w:proofErr w:type="spellEnd"/>
            <w:r>
              <w:rPr>
                <w:szCs w:val="18"/>
              </w:rPr>
              <w:t xml:space="preserve"> происхождения</w:t>
            </w:r>
          </w:p>
        </w:tc>
        <w:tc>
          <w:tcPr>
            <w:tcW w:w="29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5F6" w:rsidRPr="00CB2873" w:rsidRDefault="007C35F6" w:rsidP="00915A26">
            <w:pPr>
              <w:spacing w:line="220" w:lineRule="exact"/>
              <w:ind w:left="113"/>
              <w:jc w:val="right"/>
            </w:pPr>
            <w:r w:rsidRPr="00CB2873">
              <w:rPr>
                <w:lang w:val="en-US"/>
              </w:rPr>
              <w:t>65</w:t>
            </w:r>
            <w:r>
              <w:rPr>
                <w:lang w:val="en-US"/>
              </w:rPr>
              <w:t>,</w:t>
            </w:r>
            <w:r w:rsidRPr="00CB2873">
              <w:rPr>
                <w:lang w:val="en-US"/>
              </w:rPr>
              <w:t>6%</w:t>
            </w:r>
          </w:p>
        </w:tc>
      </w:tr>
      <w:tr w:rsidR="007C35F6" w:rsidRPr="000170F1" w:rsidTr="00915A26">
        <w:tc>
          <w:tcPr>
            <w:tcW w:w="4431" w:type="dxa"/>
            <w:shd w:val="clear" w:color="auto" w:fill="auto"/>
            <w:vAlign w:val="bottom"/>
          </w:tcPr>
          <w:p w:rsidR="007C35F6" w:rsidRPr="000170F1" w:rsidRDefault="007C35F6" w:rsidP="00915A26">
            <w:pPr>
              <w:spacing w:line="220" w:lineRule="exact"/>
              <w:rPr>
                <w:szCs w:val="18"/>
              </w:rPr>
            </w:pPr>
            <w:r w:rsidRPr="000170F1">
              <w:rPr>
                <w:szCs w:val="18"/>
              </w:rPr>
              <w:t>Фиджийцы индийского происх</w:t>
            </w:r>
            <w:r w:rsidRPr="000170F1">
              <w:rPr>
                <w:szCs w:val="18"/>
              </w:rPr>
              <w:t>о</w:t>
            </w:r>
            <w:r w:rsidRPr="000170F1">
              <w:rPr>
                <w:szCs w:val="18"/>
              </w:rPr>
              <w:t>ждения</w:t>
            </w:r>
          </w:p>
        </w:tc>
        <w:tc>
          <w:tcPr>
            <w:tcW w:w="2939" w:type="dxa"/>
            <w:shd w:val="clear" w:color="auto" w:fill="auto"/>
            <w:vAlign w:val="bottom"/>
          </w:tcPr>
          <w:p w:rsidR="007C35F6" w:rsidRPr="00CB2873" w:rsidRDefault="007C35F6" w:rsidP="00915A26">
            <w:pPr>
              <w:spacing w:line="220" w:lineRule="exact"/>
              <w:ind w:left="113"/>
              <w:jc w:val="right"/>
            </w:pPr>
            <w:r w:rsidRPr="00CB2873">
              <w:rPr>
                <w:lang w:val="en-US"/>
              </w:rPr>
              <w:t>27</w:t>
            </w:r>
            <w:r>
              <w:rPr>
                <w:lang w:val="en-US"/>
              </w:rPr>
              <w:t>,</w:t>
            </w:r>
            <w:r w:rsidRPr="00CB2873">
              <w:rPr>
                <w:lang w:val="en-US"/>
              </w:rPr>
              <w:t>7%</w:t>
            </w:r>
          </w:p>
        </w:tc>
      </w:tr>
      <w:tr w:rsidR="007C35F6" w:rsidRPr="000170F1" w:rsidTr="00915A26">
        <w:tc>
          <w:tcPr>
            <w:tcW w:w="443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5F6" w:rsidRPr="000170F1" w:rsidRDefault="007C35F6" w:rsidP="00915A26">
            <w:pPr>
              <w:spacing w:line="220" w:lineRule="exact"/>
              <w:rPr>
                <w:szCs w:val="18"/>
              </w:rPr>
            </w:pPr>
            <w:r w:rsidRPr="000170F1">
              <w:rPr>
                <w:szCs w:val="18"/>
              </w:rPr>
              <w:t>Фиджийцы иного этнического происхожд</w:t>
            </w:r>
            <w:r w:rsidRPr="000170F1">
              <w:rPr>
                <w:szCs w:val="18"/>
              </w:rPr>
              <w:t>е</w:t>
            </w:r>
            <w:r w:rsidRPr="000170F1">
              <w:rPr>
                <w:szCs w:val="18"/>
              </w:rPr>
              <w:t>ния</w:t>
            </w:r>
          </w:p>
        </w:tc>
        <w:tc>
          <w:tcPr>
            <w:tcW w:w="293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5F6" w:rsidRPr="00CB2873" w:rsidRDefault="007C35F6" w:rsidP="00915A26">
            <w:pPr>
              <w:spacing w:line="220" w:lineRule="exact"/>
              <w:ind w:left="113"/>
              <w:jc w:val="right"/>
            </w:pPr>
            <w:r w:rsidRPr="00CB2873">
              <w:rPr>
                <w:lang w:val="en-US"/>
              </w:rPr>
              <w:t>6</w:t>
            </w:r>
            <w:r>
              <w:rPr>
                <w:lang w:val="en-US"/>
              </w:rPr>
              <w:t>,</w:t>
            </w:r>
            <w:r w:rsidRPr="00CB2873">
              <w:rPr>
                <w:lang w:val="en-US"/>
              </w:rPr>
              <w:t>7%</w:t>
            </w:r>
          </w:p>
        </w:tc>
      </w:tr>
    </w:tbl>
    <w:p w:rsidR="007C35F6" w:rsidRDefault="00E26343" w:rsidP="007C35F6">
      <w:pPr>
        <w:pStyle w:val="SingleTxtGR0"/>
        <w:spacing w:before="120"/>
        <w:rPr>
          <w:b/>
        </w:rPr>
      </w:pPr>
      <w:r>
        <w:rPr>
          <w:noProof/>
          <w:w w:val="100"/>
          <w:lang w:eastAsia="ru-RU"/>
        </w:rPr>
        <w:pict>
          <v:shape id="_x0000_s1041" type="#_x0000_t202" style="position:absolute;left:0;text-align:left;margin-left:144.75pt;margin-top:149.95pt;width:278.15pt;height:21.25pt;z-index:17;mso-position-horizontal-relative:text;mso-position-vertical-relative:text" stroked="f">
            <v:textbox style="mso-next-textbox:#_x0000_s1041" inset="0,0,0,0">
              <w:txbxContent>
                <w:p w:rsidR="007C35F6" w:rsidRPr="00E26343" w:rsidRDefault="007C35F6" w:rsidP="007C35F6">
                  <w:pPr>
                    <w:spacing w:line="216" w:lineRule="auto"/>
                    <w:rPr>
                      <w:b/>
                      <w:sz w:val="14"/>
                      <w:szCs w:val="14"/>
                    </w:rPr>
                  </w:pPr>
                  <w:r w:rsidRPr="00E26343">
                    <w:rPr>
                      <w:b/>
                      <w:sz w:val="14"/>
                      <w:szCs w:val="14"/>
                    </w:rPr>
                    <w:t>Фиджийцы айтокейского   Фиджийцы индийского     Фиджийцы иного</w:t>
                  </w:r>
                  <w:r w:rsidRPr="00E26343">
                    <w:rPr>
                      <w:b/>
                      <w:sz w:val="14"/>
                      <w:szCs w:val="14"/>
                    </w:rPr>
                    <w:br/>
                    <w:t xml:space="preserve">     </w:t>
                  </w:r>
                  <w:r w:rsidR="00A25CFE">
                    <w:rPr>
                      <w:b/>
                      <w:sz w:val="14"/>
                      <w:szCs w:val="14"/>
                    </w:rPr>
                    <w:t xml:space="preserve"> </w:t>
                  </w:r>
                  <w:r w:rsidRPr="00E26343">
                    <w:rPr>
                      <w:b/>
                      <w:sz w:val="14"/>
                      <w:szCs w:val="14"/>
                    </w:rPr>
                    <w:t xml:space="preserve"> происхождения               </w:t>
                  </w:r>
                  <w:r w:rsidR="00A25CFE">
                    <w:rPr>
                      <w:b/>
                      <w:sz w:val="14"/>
                      <w:szCs w:val="14"/>
                    </w:rPr>
                    <w:t xml:space="preserve">    </w:t>
                  </w:r>
                  <w:r w:rsidRPr="00E26343">
                    <w:rPr>
                      <w:b/>
                      <w:sz w:val="14"/>
                      <w:szCs w:val="14"/>
                    </w:rPr>
                    <w:t xml:space="preserve">   происхождения       </w:t>
                  </w:r>
                  <w:r w:rsidR="00A25CFE">
                    <w:rPr>
                      <w:b/>
                      <w:sz w:val="14"/>
                      <w:szCs w:val="14"/>
                    </w:rPr>
                    <w:t xml:space="preserve"> </w:t>
                  </w:r>
                  <w:r w:rsidRPr="00E26343">
                    <w:rPr>
                      <w:b/>
                      <w:sz w:val="14"/>
                      <w:szCs w:val="14"/>
                    </w:rPr>
                    <w:t>этнического происхожд</w:t>
                  </w:r>
                  <w:r w:rsidRPr="00E26343">
                    <w:rPr>
                      <w:b/>
                      <w:sz w:val="14"/>
                      <w:szCs w:val="14"/>
                    </w:rPr>
                    <w:t>е</w:t>
                  </w:r>
                  <w:r w:rsidRPr="00E26343">
                    <w:rPr>
                      <w:b/>
                      <w:sz w:val="14"/>
                      <w:szCs w:val="14"/>
                    </w:rPr>
                    <w:t>ния</w:t>
                  </w:r>
                </w:p>
              </w:txbxContent>
            </v:textbox>
          </v:shape>
        </w:pict>
      </w:r>
      <w:r w:rsidR="007C35F6">
        <w:rPr>
          <w:b/>
          <w:noProof/>
          <w:w w:val="100"/>
          <w:lang w:eastAsia="ru-RU"/>
        </w:rPr>
        <w:pict>
          <v:shape id="_x0000_s1040" type="#_x0000_t202" style="position:absolute;left:0;text-align:left;margin-left:115.5pt;margin-top:25.45pt;width:299.55pt;height:15.9pt;z-index:16;mso-position-horizontal-relative:text;mso-position-vertical-relative:text" stroked="f">
            <v:textbox style="mso-next-textbox:#_x0000_s1040" inset="0,0,0,0">
              <w:txbxContent>
                <w:p w:rsidR="007C35F6" w:rsidRPr="00E26343" w:rsidRDefault="007C35F6" w:rsidP="007C35F6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E26343">
                    <w:rPr>
                      <w:b/>
                      <w:sz w:val="18"/>
                      <w:szCs w:val="18"/>
                    </w:rPr>
                    <w:t>Сотрудники полиции в ранге инспектора</w:t>
                  </w:r>
                </w:p>
              </w:txbxContent>
            </v:textbox>
          </v:shape>
        </w:pict>
      </w:r>
      <w:r w:rsidR="007C35F6" w:rsidRPr="003A416E">
        <w:rPr>
          <w:b/>
          <w:lang w:val="en-US"/>
        </w:rPr>
        <w:pict>
          <v:shape id="_x0000_i1031" type="#_x0000_t75" style="width:393pt;height:179.25pt">
            <v:imagedata r:id="rId13" o:title="Graphs_Fiji_CERD-06"/>
          </v:shape>
        </w:pict>
      </w:r>
    </w:p>
    <w:p w:rsidR="007C35F6" w:rsidRDefault="007C35F6" w:rsidP="007C35F6">
      <w:pPr>
        <w:pStyle w:val="SingleTxtGR0"/>
        <w:spacing w:before="120"/>
        <w:rPr>
          <w:lang w:val="en-US"/>
        </w:rPr>
      </w:pPr>
      <w:r>
        <w:rPr>
          <w:noProof/>
          <w:w w:val="100"/>
          <w:lang w:eastAsia="ru-RU"/>
        </w:rPr>
        <w:pict>
          <v:shape id="_x0000_s1043" type="#_x0000_t202" style="position:absolute;left:0;text-align:left;margin-left:96.8pt;margin-top:16.3pt;width:325.95pt;height:19.25pt;z-index:19" stroked="f">
            <v:textbox style="mso-next-textbox:#_x0000_s1043" inset="0,0,0,0">
              <w:txbxContent>
                <w:p w:rsidR="007C35F6" w:rsidRPr="00A25CFE" w:rsidRDefault="007C35F6" w:rsidP="007C35F6">
                  <w:pPr>
                    <w:rPr>
                      <w:b/>
                      <w:sz w:val="18"/>
                      <w:szCs w:val="18"/>
                    </w:rPr>
                  </w:pPr>
                  <w:r w:rsidRPr="00A25CFE">
                    <w:rPr>
                      <w:b/>
                      <w:sz w:val="18"/>
                      <w:szCs w:val="18"/>
                    </w:rPr>
                    <w:t>Сотрудники полиции в ранге помощника суперинтенданта и в</w:t>
                  </w:r>
                  <w:r w:rsidRPr="00A25CFE">
                    <w:rPr>
                      <w:b/>
                      <w:sz w:val="18"/>
                      <w:szCs w:val="18"/>
                    </w:rPr>
                    <w:t>ы</w:t>
                  </w:r>
                  <w:r w:rsidRPr="00A25CFE">
                    <w:rPr>
                      <w:b/>
                      <w:sz w:val="18"/>
                      <w:szCs w:val="18"/>
                    </w:rPr>
                    <w:t>ше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42" type="#_x0000_t202" style="position:absolute;left:0;text-align:left;margin-left:122.6pt;margin-top:140.55pt;width:301.35pt;height:18.45pt;z-index:18" stroked="f">
            <v:textbox style="mso-next-textbox:#_x0000_s1042" inset="0,0,0,0">
              <w:txbxContent>
                <w:p w:rsidR="007C35F6" w:rsidRPr="00A25CFE" w:rsidRDefault="007C35F6" w:rsidP="007C35F6">
                  <w:pPr>
                    <w:spacing w:line="216" w:lineRule="auto"/>
                    <w:rPr>
                      <w:b/>
                      <w:sz w:val="14"/>
                      <w:szCs w:val="14"/>
                    </w:rPr>
                  </w:pPr>
                  <w:r w:rsidRPr="00A25CFE">
                    <w:rPr>
                      <w:b/>
                      <w:sz w:val="14"/>
                      <w:szCs w:val="14"/>
                    </w:rPr>
                    <w:t xml:space="preserve">Фиджийцы айтокейского   </w:t>
                  </w:r>
                  <w:r w:rsidR="00A25CFE">
                    <w:rPr>
                      <w:b/>
                      <w:sz w:val="14"/>
                      <w:szCs w:val="14"/>
                    </w:rPr>
                    <w:t xml:space="preserve">   </w:t>
                  </w:r>
                  <w:r w:rsidRPr="00A25CFE">
                    <w:rPr>
                      <w:b/>
                      <w:sz w:val="14"/>
                      <w:szCs w:val="14"/>
                    </w:rPr>
                    <w:t>Фиджийцы индийского     Фиджийцы иного</w:t>
                  </w:r>
                  <w:r w:rsidRPr="00A25CFE">
                    <w:rPr>
                      <w:b/>
                      <w:sz w:val="14"/>
                      <w:szCs w:val="14"/>
                    </w:rPr>
                    <w:br/>
                    <w:t xml:space="preserve">     </w:t>
                  </w:r>
                  <w:r w:rsidR="00A25CFE">
                    <w:rPr>
                      <w:b/>
                      <w:sz w:val="14"/>
                      <w:szCs w:val="14"/>
                    </w:rPr>
                    <w:t xml:space="preserve">   </w:t>
                  </w:r>
                  <w:r w:rsidRPr="00A25CFE">
                    <w:rPr>
                      <w:b/>
                      <w:sz w:val="14"/>
                      <w:szCs w:val="14"/>
                    </w:rPr>
                    <w:t xml:space="preserve"> происхождения                  </w:t>
                  </w:r>
                  <w:r w:rsidR="00A25CFE">
                    <w:rPr>
                      <w:b/>
                      <w:sz w:val="14"/>
                      <w:szCs w:val="14"/>
                    </w:rPr>
                    <w:t xml:space="preserve">   </w:t>
                  </w:r>
                  <w:r w:rsidRPr="00A25CFE">
                    <w:rPr>
                      <w:b/>
                      <w:sz w:val="14"/>
                      <w:szCs w:val="14"/>
                    </w:rPr>
                    <w:t xml:space="preserve">происхождения       </w:t>
                  </w:r>
                  <w:r w:rsidR="00A25CFE">
                    <w:rPr>
                      <w:b/>
                      <w:sz w:val="14"/>
                      <w:szCs w:val="14"/>
                    </w:rPr>
                    <w:t xml:space="preserve">  </w:t>
                  </w:r>
                  <w:r w:rsidRPr="00A25CFE">
                    <w:rPr>
                      <w:b/>
                      <w:sz w:val="14"/>
                      <w:szCs w:val="14"/>
                    </w:rPr>
                    <w:t>этнического происхожд</w:t>
                  </w:r>
                  <w:r w:rsidRPr="00A25CFE">
                    <w:rPr>
                      <w:b/>
                      <w:sz w:val="14"/>
                      <w:szCs w:val="14"/>
                    </w:rPr>
                    <w:t>е</w:t>
                  </w:r>
                  <w:r w:rsidRPr="00A25CFE">
                    <w:rPr>
                      <w:b/>
                      <w:sz w:val="14"/>
                      <w:szCs w:val="14"/>
                    </w:rPr>
                    <w:t>ния</w:t>
                  </w:r>
                </w:p>
              </w:txbxContent>
            </v:textbox>
          </v:shape>
        </w:pict>
      </w:r>
      <w:r w:rsidRPr="003A416E">
        <w:rPr>
          <w:lang w:val="en-US"/>
        </w:rPr>
        <w:pict>
          <v:shape id="_x0000_i1032" type="#_x0000_t75" style="width:396.75pt;height:173.25pt">
            <v:imagedata r:id="rId14" o:title="Graphs_Fiji_CERD-07"/>
          </v:shape>
        </w:pict>
      </w:r>
    </w:p>
    <w:p w:rsidR="007C35F6" w:rsidRPr="00F43BF2" w:rsidRDefault="007C35F6" w:rsidP="007C35F6">
      <w:pPr>
        <w:pStyle w:val="SingleTxtGR0"/>
      </w:pPr>
      <w:r w:rsidRPr="005A7F28">
        <w:t>34.</w:t>
      </w:r>
      <w:r w:rsidRPr="005A7F28">
        <w:tab/>
      </w:r>
      <w:r w:rsidRPr="00F43BF2">
        <w:t>Выше приведены данные об этническом составе полиции Фиджи на ра</w:t>
      </w:r>
      <w:r w:rsidRPr="00F43BF2">
        <w:t>з</w:t>
      </w:r>
      <w:r w:rsidRPr="00F43BF2">
        <w:t>лич</w:t>
      </w:r>
      <w:r>
        <w:t xml:space="preserve">ных уровнях. Этнический </w:t>
      </w:r>
      <w:r w:rsidRPr="00F43BF2">
        <w:t>состав сотрудников от низкого ранга специальн</w:t>
      </w:r>
      <w:r w:rsidRPr="00F43BF2">
        <w:t>о</w:t>
      </w:r>
      <w:r w:rsidRPr="00F43BF2">
        <w:t>го констебля до высоких должностей инспектора и помощника суперинтенд</w:t>
      </w:r>
      <w:r>
        <w:t>а</w:t>
      </w:r>
      <w:r w:rsidRPr="00F43BF2">
        <w:t>н</w:t>
      </w:r>
      <w:r w:rsidRPr="00F43BF2">
        <w:t xml:space="preserve">та в значительной степени схож с </w:t>
      </w:r>
      <w:r>
        <w:t xml:space="preserve">этническим </w:t>
      </w:r>
      <w:r w:rsidRPr="00F43BF2">
        <w:t>составом государственных сл</w:t>
      </w:r>
      <w:r w:rsidRPr="00F43BF2">
        <w:t>у</w:t>
      </w:r>
      <w:r w:rsidRPr="00F43BF2">
        <w:t>жащих.</w:t>
      </w:r>
    </w:p>
    <w:p w:rsidR="007C35F6" w:rsidRPr="00F43BF2" w:rsidRDefault="007C35F6" w:rsidP="007C35F6">
      <w:pPr>
        <w:pStyle w:val="H23GR0"/>
      </w:pPr>
      <w:r w:rsidRPr="00EF33B9">
        <w:tab/>
      </w:r>
      <w:r w:rsidRPr="005A7F28">
        <w:t>2.</w:t>
      </w:r>
      <w:r w:rsidRPr="005A7F28">
        <w:tab/>
        <w:t>Национальные институты по правам человека</w:t>
      </w:r>
    </w:p>
    <w:p w:rsidR="007C35F6" w:rsidRPr="00F43BF2" w:rsidRDefault="007C35F6" w:rsidP="007C35F6">
      <w:pPr>
        <w:pStyle w:val="SingleTxtGR0"/>
      </w:pPr>
      <w:r>
        <w:t>35.</w:t>
      </w:r>
      <w:r>
        <w:tab/>
      </w:r>
      <w:r w:rsidRPr="00F43BF2">
        <w:t xml:space="preserve">Действующая </w:t>
      </w:r>
      <w:proofErr w:type="spellStart"/>
      <w:r w:rsidRPr="00F43BF2">
        <w:t>Фиджи</w:t>
      </w:r>
      <w:r>
        <w:t>йская</w:t>
      </w:r>
      <w:proofErr w:type="spellEnd"/>
      <w:r>
        <w:t xml:space="preserve"> к</w:t>
      </w:r>
      <w:r w:rsidRPr="00F43BF2">
        <w:t>омиссия по правам человека была учреждена в соответствии с Указом №</w:t>
      </w:r>
      <w:r>
        <w:t xml:space="preserve"> </w:t>
      </w:r>
      <w:r w:rsidRPr="00F43BF2">
        <w:t>11 2009 года о Комиссии по правам человека, кот</w:t>
      </w:r>
      <w:r w:rsidRPr="00F43BF2">
        <w:t>о</w:t>
      </w:r>
      <w:r w:rsidRPr="00F43BF2">
        <w:t xml:space="preserve">рым был отменен Закон 1999 года о правах человека. Комиссия </w:t>
      </w:r>
      <w:r>
        <w:t>занимается п</w:t>
      </w:r>
      <w:r>
        <w:t>о</w:t>
      </w:r>
      <w:r>
        <w:t xml:space="preserve">ощрением </w:t>
      </w:r>
      <w:r w:rsidRPr="00F43BF2">
        <w:t>прав человека, ведет в обществе просветительскую работу, каса</w:t>
      </w:r>
      <w:r w:rsidRPr="00F43BF2">
        <w:t>ю</w:t>
      </w:r>
      <w:r w:rsidRPr="00F43BF2">
        <w:t xml:space="preserve">щуюся этих прав, а также готовит рекомендации правительству </w:t>
      </w:r>
      <w:r>
        <w:t>в связи с жал</w:t>
      </w:r>
      <w:r>
        <w:t>о</w:t>
      </w:r>
      <w:r>
        <w:t xml:space="preserve">бами </w:t>
      </w:r>
      <w:r w:rsidRPr="00F43BF2">
        <w:t>и расследовани</w:t>
      </w:r>
      <w:r>
        <w:t>ем</w:t>
      </w:r>
      <w:r w:rsidRPr="00F43BF2">
        <w:t xml:space="preserve"> случаев н</w:t>
      </w:r>
      <w:r w:rsidRPr="00F43BF2">
        <w:t>а</w:t>
      </w:r>
      <w:r w:rsidRPr="00F43BF2">
        <w:t xml:space="preserve">рушения этих прав. </w:t>
      </w:r>
    </w:p>
    <w:p w:rsidR="007C35F6" w:rsidRPr="00F43BF2" w:rsidRDefault="007C35F6" w:rsidP="007C35F6">
      <w:pPr>
        <w:pStyle w:val="SingleTxtGR0"/>
      </w:pPr>
      <w:r>
        <w:t>36.</w:t>
      </w:r>
      <w:r>
        <w:tab/>
      </w:r>
      <w:proofErr w:type="spellStart"/>
      <w:r w:rsidRPr="00F43BF2">
        <w:t>Фиджийская</w:t>
      </w:r>
      <w:proofErr w:type="spellEnd"/>
      <w:r w:rsidRPr="00F43BF2">
        <w:t xml:space="preserve"> комиссия по правам человека (ФКПЧ) действует в соотве</w:t>
      </w:r>
      <w:r w:rsidRPr="00F43BF2">
        <w:t>т</w:t>
      </w:r>
      <w:r w:rsidRPr="00F43BF2">
        <w:t>ствии с Указом о правах человека №</w:t>
      </w:r>
      <w:r>
        <w:t xml:space="preserve"> </w:t>
      </w:r>
      <w:r w:rsidRPr="00F43BF2">
        <w:t>11 от 2009 года.</w:t>
      </w:r>
    </w:p>
    <w:p w:rsidR="007C35F6" w:rsidRPr="00F43BF2" w:rsidRDefault="007C35F6" w:rsidP="007C35F6">
      <w:pPr>
        <w:pStyle w:val="SingleTxtGR0"/>
      </w:pPr>
      <w:r>
        <w:t>37.</w:t>
      </w:r>
      <w:r>
        <w:tab/>
      </w:r>
      <w:r w:rsidRPr="00F43BF2">
        <w:t xml:space="preserve">Раздел (4) </w:t>
      </w:r>
      <w:r>
        <w:t>−</w:t>
      </w:r>
      <w:r w:rsidRPr="00F43BF2">
        <w:t xml:space="preserve"> </w:t>
      </w:r>
      <w:r>
        <w:t>определяет ф</w:t>
      </w:r>
      <w:r w:rsidRPr="00F43BF2">
        <w:t>ункции Комиссии по правам человека следу</w:t>
      </w:r>
      <w:r w:rsidRPr="00F43BF2">
        <w:t>ю</w:t>
      </w:r>
      <w:r w:rsidRPr="00F43BF2">
        <w:t>щ</w:t>
      </w:r>
      <w:r>
        <w:t>им образом</w:t>
      </w:r>
      <w:r w:rsidRPr="00F43BF2">
        <w:t>:</w:t>
      </w:r>
    </w:p>
    <w:p w:rsidR="007C35F6" w:rsidRPr="00F43BF2" w:rsidRDefault="007C35F6" w:rsidP="00A25CFE">
      <w:pPr>
        <w:pStyle w:val="SingleTxtGR0"/>
        <w:tabs>
          <w:tab w:val="clear" w:pos="1701"/>
          <w:tab w:val="left" w:pos="540"/>
          <w:tab w:val="left" w:pos="1080"/>
        </w:tabs>
        <w:ind w:left="1620" w:hanging="1080"/>
      </w:pPr>
      <w:r>
        <w:tab/>
      </w:r>
      <w:r>
        <w:tab/>
        <w:t>"</w:t>
      </w:r>
      <w:r w:rsidRPr="00F43BF2">
        <w:t xml:space="preserve">разъяснять общественности характер и содержание настоящего Указа, включая его источники, содержащиеся в международных конвенциях и других международных договорах, а также </w:t>
      </w:r>
      <w:r>
        <w:t xml:space="preserve">обязанности </w:t>
      </w:r>
      <w:r w:rsidRPr="00F43BF2">
        <w:t>Комитета по пр</w:t>
      </w:r>
      <w:r w:rsidRPr="00F43BF2">
        <w:t>а</w:t>
      </w:r>
      <w:r w:rsidRPr="00F43BF2">
        <w:t xml:space="preserve">вам человека, Комитета по ликвидации расовой дискриминации и других органов Генеральной Ассамблеи Организации Объединенных Наций </w:t>
      </w:r>
      <w:r>
        <w:t>в о</w:t>
      </w:r>
      <w:r>
        <w:t>б</w:t>
      </w:r>
      <w:r>
        <w:t xml:space="preserve">ласти содействия </w:t>
      </w:r>
      <w:r w:rsidRPr="00F43BF2">
        <w:t>уважению прав человека;</w:t>
      </w:r>
      <w:r>
        <w:t>"</w:t>
      </w:r>
    </w:p>
    <w:p w:rsidR="007C35F6" w:rsidRPr="00F43BF2" w:rsidRDefault="007C35F6" w:rsidP="007C35F6">
      <w:pPr>
        <w:pStyle w:val="SingleTxtGR0"/>
      </w:pPr>
      <w:r>
        <w:t>38.</w:t>
      </w:r>
      <w:r>
        <w:tab/>
      </w:r>
      <w:r w:rsidRPr="00F43BF2">
        <w:t xml:space="preserve">ФКПЧ продолжает </w:t>
      </w:r>
      <w:r>
        <w:t xml:space="preserve">проводить </w:t>
      </w:r>
      <w:r w:rsidRPr="00F43BF2">
        <w:t>расследовани</w:t>
      </w:r>
      <w:r>
        <w:t>я</w:t>
      </w:r>
      <w:r w:rsidRPr="00F43BF2">
        <w:t xml:space="preserve"> предполагаемых наруш</w:t>
      </w:r>
      <w:r w:rsidRPr="00F43BF2">
        <w:t>е</w:t>
      </w:r>
      <w:r w:rsidRPr="00F43BF2">
        <w:t>ний прав человека в условиях отсутствия официальных должностей Уполномоче</w:t>
      </w:r>
      <w:r w:rsidRPr="00F43BF2">
        <w:t>н</w:t>
      </w:r>
      <w:r w:rsidRPr="00F43BF2">
        <w:t>ного по правам человека и Председателя. В 2010 году в ФКПЧ поступило 42</w:t>
      </w:r>
      <w:r>
        <w:t> </w:t>
      </w:r>
      <w:r w:rsidRPr="00F43BF2">
        <w:t>жалобы, 29 из которых были переданы в суд, причем 16 из п</w:t>
      </w:r>
      <w:r w:rsidRPr="00F43BF2">
        <w:t>е</w:t>
      </w:r>
      <w:r w:rsidRPr="00F43BF2">
        <w:t>реданных в суд жалоб</w:t>
      </w:r>
      <w:r>
        <w:t xml:space="preserve"> были получены </w:t>
      </w:r>
      <w:r w:rsidRPr="00F43BF2">
        <w:t>от женщин. Эти жалобы были связаны, как правило, со случаями бытового насилия и деятельно</w:t>
      </w:r>
      <w:r>
        <w:t xml:space="preserve">стью судов </w:t>
      </w:r>
      <w:r w:rsidRPr="00F43BF2">
        <w:t>по семейным делам.</w:t>
      </w:r>
    </w:p>
    <w:p w:rsidR="007C35F6" w:rsidRPr="00F43BF2" w:rsidRDefault="007C35F6" w:rsidP="007C35F6">
      <w:pPr>
        <w:pStyle w:val="H1GR"/>
      </w:pPr>
      <w:r>
        <w:tab/>
      </w:r>
      <w:r>
        <w:tab/>
      </w:r>
      <w:r w:rsidRPr="00F43BF2">
        <w:t>Статья 3</w:t>
      </w:r>
    </w:p>
    <w:p w:rsidR="007C35F6" w:rsidRPr="00F43BF2" w:rsidRDefault="007C35F6" w:rsidP="007C35F6">
      <w:pPr>
        <w:pStyle w:val="SingleTxtGR0"/>
      </w:pPr>
      <w:r>
        <w:t>39.</w:t>
      </w:r>
      <w:r>
        <w:tab/>
      </w:r>
      <w:r w:rsidRPr="00F43BF2">
        <w:t>В настоящее время правительство под</w:t>
      </w:r>
      <w:r>
        <w:t xml:space="preserve">крепило </w:t>
      </w:r>
      <w:r w:rsidRPr="00F43BF2">
        <w:t xml:space="preserve">борьбу против всех форм расовой дискриминации </w:t>
      </w:r>
      <w:r>
        <w:t xml:space="preserve">путем принятия </w:t>
      </w:r>
      <w:r w:rsidRPr="00F43BF2">
        <w:t>законодательн</w:t>
      </w:r>
      <w:r>
        <w:t>ых актов, указанных в части, посвященной с</w:t>
      </w:r>
      <w:r w:rsidRPr="00F43BF2">
        <w:t>татье 2 (приложение 1)</w:t>
      </w:r>
      <w:r>
        <w:t>.</w:t>
      </w:r>
    </w:p>
    <w:p w:rsidR="007C35F6" w:rsidRPr="00F43BF2" w:rsidRDefault="007C35F6" w:rsidP="007C35F6">
      <w:pPr>
        <w:pStyle w:val="SingleTxtGR0"/>
      </w:pPr>
      <w:r>
        <w:t>40.</w:t>
      </w:r>
      <w:r>
        <w:tab/>
      </w:r>
      <w:r w:rsidRPr="00F43BF2">
        <w:t>Правительство стремится к созданию справедливого общества, свободн</w:t>
      </w:r>
      <w:r w:rsidRPr="00F43BF2">
        <w:t>о</w:t>
      </w:r>
      <w:r w:rsidRPr="00F43BF2">
        <w:t>го от всех форм дискриминации. Одним из ключевых основополагающих при</w:t>
      </w:r>
      <w:r w:rsidRPr="00F43BF2">
        <w:t>н</w:t>
      </w:r>
      <w:r w:rsidRPr="00F43BF2">
        <w:t>ципов Народной хартии и Дорожной карты по установлению демокр</w:t>
      </w:r>
      <w:r w:rsidRPr="00F43BF2">
        <w:t>а</w:t>
      </w:r>
      <w:r w:rsidRPr="00F43BF2">
        <w:t>тии и обеспечению устойчивого социально-экономического развития является право на равные возможности и равенство перед законом для всех граждан без разл</w:t>
      </w:r>
      <w:r w:rsidRPr="00F43BF2">
        <w:t>и</w:t>
      </w:r>
      <w:r w:rsidRPr="00F43BF2">
        <w:t xml:space="preserve">чия </w:t>
      </w:r>
      <w:r>
        <w:t xml:space="preserve">по признаку </w:t>
      </w:r>
      <w:r w:rsidRPr="00F43BF2">
        <w:t>расы, пола или положения во всех областях государственной и общественной жизни страны.</w:t>
      </w:r>
    </w:p>
    <w:p w:rsidR="007C35F6" w:rsidRPr="00F43BF2" w:rsidRDefault="007C35F6" w:rsidP="007C35F6">
      <w:pPr>
        <w:pStyle w:val="H1GR"/>
      </w:pPr>
      <w:r>
        <w:tab/>
      </w:r>
      <w:r>
        <w:tab/>
      </w:r>
      <w:r w:rsidRPr="00F43BF2">
        <w:t>Статья 4</w:t>
      </w:r>
    </w:p>
    <w:p w:rsidR="007C35F6" w:rsidRPr="00F43BF2" w:rsidRDefault="007C35F6" w:rsidP="007C35F6">
      <w:pPr>
        <w:pStyle w:val="SingleTxtGR0"/>
      </w:pPr>
      <w:r>
        <w:t>41.</w:t>
      </w:r>
      <w:r>
        <w:tab/>
      </w:r>
      <w:r w:rsidRPr="00F43BF2">
        <w:t>Правительство по-прежнему привержено делу ликвидации расовой ди</w:t>
      </w:r>
      <w:r w:rsidRPr="00F43BF2">
        <w:t>с</w:t>
      </w:r>
      <w:r w:rsidRPr="00F43BF2">
        <w:t>криминации и выступает против любой организации, распространяющей идеи, основанные на расовом превосходстве или ненависти, актах насилия или по</w:t>
      </w:r>
      <w:r w:rsidRPr="00F43BF2">
        <w:t>д</w:t>
      </w:r>
      <w:r w:rsidRPr="00F43BF2">
        <w:t>стрекательствах к таким актам. В соответствии с законодательством страны правительство осуждает деятельность таких организаций страны. Правительс</w:t>
      </w:r>
      <w:r w:rsidRPr="00F43BF2">
        <w:t>т</w:t>
      </w:r>
      <w:r w:rsidRPr="00F43BF2">
        <w:t xml:space="preserve">во </w:t>
      </w:r>
      <w:r>
        <w:t xml:space="preserve">по-прежнему категорически отвергает любые </w:t>
      </w:r>
      <w:r w:rsidRPr="00F43BF2">
        <w:t>доктрины, содержащ</w:t>
      </w:r>
      <w:r>
        <w:t>ие</w:t>
      </w:r>
      <w:r w:rsidRPr="00F43BF2">
        <w:t xml:space="preserve"> идеи расового превосходства или расовой неполноценности, а также теори</w:t>
      </w:r>
      <w:r>
        <w:t>и</w:t>
      </w:r>
      <w:r w:rsidRPr="00F43BF2">
        <w:t xml:space="preserve">, </w:t>
      </w:r>
      <w:r>
        <w:t>напра</w:t>
      </w:r>
      <w:r>
        <w:t>в</w:t>
      </w:r>
      <w:r>
        <w:t xml:space="preserve">ленные на проведение </w:t>
      </w:r>
      <w:r w:rsidRPr="00F43BF2">
        <w:t>дискриминаци</w:t>
      </w:r>
      <w:r>
        <w:t>и</w:t>
      </w:r>
      <w:r w:rsidRPr="00F43BF2">
        <w:t xml:space="preserve"> между расами на Фиджи. </w:t>
      </w:r>
    </w:p>
    <w:p w:rsidR="007C35F6" w:rsidRPr="00F43BF2" w:rsidRDefault="007C35F6" w:rsidP="007C35F6">
      <w:pPr>
        <w:pStyle w:val="SingleTxtGR0"/>
      </w:pPr>
      <w:r>
        <w:t>42.</w:t>
      </w:r>
      <w:r>
        <w:tab/>
        <w:t xml:space="preserve">Обеспечение общественной безопасности осуществляется на основе </w:t>
      </w:r>
      <w:r w:rsidRPr="00F43BF2">
        <w:t>Ук</w:t>
      </w:r>
      <w:r w:rsidRPr="00F43BF2">
        <w:t>а</w:t>
      </w:r>
      <w:r w:rsidRPr="00F43BF2">
        <w:t>за 2012 года о поправках к Закону об общественном порядке</w:t>
      </w:r>
      <w:r>
        <w:t>, который огран</w:t>
      </w:r>
      <w:r>
        <w:t>и</w:t>
      </w:r>
      <w:r>
        <w:t>чивает</w:t>
      </w:r>
      <w:r w:rsidRPr="00F43BF2">
        <w:t xml:space="preserve"> возможность собраний таких организаций и </w:t>
      </w:r>
      <w:r>
        <w:t xml:space="preserve">их </w:t>
      </w:r>
      <w:r w:rsidRPr="00F43BF2">
        <w:t>пропаганд</w:t>
      </w:r>
      <w:r>
        <w:t>истской де</w:t>
      </w:r>
      <w:r>
        <w:t>я</w:t>
      </w:r>
      <w:r>
        <w:t xml:space="preserve">тельности, целью которых является </w:t>
      </w:r>
      <w:r w:rsidRPr="00F43BF2">
        <w:t>подстрекательств</w:t>
      </w:r>
      <w:r>
        <w:t>о</w:t>
      </w:r>
      <w:r w:rsidRPr="00F43BF2">
        <w:t xml:space="preserve"> к расовой дискримин</w:t>
      </w:r>
      <w:r w:rsidRPr="00F43BF2">
        <w:t>а</w:t>
      </w:r>
      <w:r w:rsidRPr="00F43BF2">
        <w:t>ции на основе превосходства определенных групп над другими или по принц</w:t>
      </w:r>
      <w:r w:rsidRPr="00F43BF2">
        <w:t>и</w:t>
      </w:r>
      <w:r w:rsidRPr="00F43BF2">
        <w:t xml:space="preserve">пу расовой принадлежности. </w:t>
      </w:r>
    </w:p>
    <w:p w:rsidR="007C35F6" w:rsidRPr="00F43BF2" w:rsidRDefault="007C35F6" w:rsidP="007C35F6">
      <w:pPr>
        <w:pStyle w:val="SingleTxtGR0"/>
      </w:pPr>
      <w:r>
        <w:t>43.</w:t>
      </w:r>
      <w:r>
        <w:tab/>
      </w:r>
      <w:r w:rsidRPr="00F43BF2">
        <w:t>Указ 2009 года о средствах массовой информации (Указ №</w:t>
      </w:r>
      <w:r>
        <w:t xml:space="preserve"> </w:t>
      </w:r>
      <w:r w:rsidRPr="00F43BF2">
        <w:t xml:space="preserve">29) является четким свидетельством приверженности государства Конвенции, </w:t>
      </w:r>
      <w:r>
        <w:t xml:space="preserve">поскольку он </w:t>
      </w:r>
      <w:r w:rsidRPr="00F43BF2">
        <w:t>запреща</w:t>
      </w:r>
      <w:r>
        <w:t>ет,</w:t>
      </w:r>
      <w:r w:rsidRPr="00F43BF2">
        <w:t xml:space="preserve"> ограничива</w:t>
      </w:r>
      <w:r>
        <w:t>ет</w:t>
      </w:r>
      <w:r w:rsidRPr="00F43BF2">
        <w:t xml:space="preserve"> и осужда</w:t>
      </w:r>
      <w:r>
        <w:t>ет</w:t>
      </w:r>
      <w:r w:rsidRPr="00F43BF2">
        <w:t xml:space="preserve"> дискриминацию по признаку этнической или расовой принадлежности</w:t>
      </w:r>
      <w:r>
        <w:t xml:space="preserve"> через </w:t>
      </w:r>
      <w:r w:rsidRPr="00F43BF2">
        <w:t>влиятельны</w:t>
      </w:r>
      <w:r>
        <w:t>е</w:t>
      </w:r>
      <w:r w:rsidRPr="00F43BF2">
        <w:t xml:space="preserve"> средств</w:t>
      </w:r>
      <w:r>
        <w:t>а</w:t>
      </w:r>
      <w:r w:rsidRPr="00F43BF2">
        <w:t xml:space="preserve"> массовой информ</w:t>
      </w:r>
      <w:r w:rsidRPr="00F43BF2">
        <w:t>а</w:t>
      </w:r>
      <w:r w:rsidRPr="00F43BF2">
        <w:t xml:space="preserve">ции посредством установления определенных стандартов </w:t>
      </w:r>
      <w:r>
        <w:t>для представления информации и рекламы, а также предусматривает</w:t>
      </w:r>
      <w:r w:rsidRPr="00F43BF2">
        <w:t xml:space="preserve"> широкий спектр наказаний </w:t>
      </w:r>
      <w:r>
        <w:t xml:space="preserve">в целях </w:t>
      </w:r>
      <w:r w:rsidRPr="00F43BF2">
        <w:t>выполнения положений Закона о средствах массовой информации и п</w:t>
      </w:r>
      <w:r w:rsidRPr="00F43BF2">
        <w:t>о</w:t>
      </w:r>
      <w:r w:rsidRPr="00F43BF2">
        <w:t>ложений Указа, а име</w:t>
      </w:r>
      <w:r w:rsidRPr="00F43BF2">
        <w:t>н</w:t>
      </w:r>
      <w:r w:rsidRPr="00F43BF2">
        <w:t>но:</w:t>
      </w:r>
    </w:p>
    <w:p w:rsidR="007C35F6" w:rsidRPr="00F43BF2" w:rsidRDefault="007C35F6" w:rsidP="007C35F6">
      <w:pPr>
        <w:pStyle w:val="SingleTxtGR0"/>
      </w:pPr>
      <w:r>
        <w:tab/>
        <w:t>а)</w:t>
      </w:r>
      <w:r>
        <w:tab/>
        <w:t>н</w:t>
      </w:r>
      <w:r w:rsidRPr="00F43BF2">
        <w:t xml:space="preserve">аложение </w:t>
      </w:r>
      <w:r>
        <w:t xml:space="preserve">на средства массовой информации </w:t>
      </w:r>
      <w:r w:rsidRPr="00F43BF2">
        <w:t>штрафа, не прев</w:t>
      </w:r>
      <w:r w:rsidRPr="00F43BF2">
        <w:t>ы</w:t>
      </w:r>
      <w:r w:rsidRPr="00F43BF2">
        <w:t>шающего 100 000 долларов;</w:t>
      </w:r>
    </w:p>
    <w:p w:rsidR="007C35F6" w:rsidRPr="00F43BF2" w:rsidRDefault="007C35F6" w:rsidP="007C35F6">
      <w:pPr>
        <w:pStyle w:val="SingleTxtGR0"/>
      </w:pPr>
      <w:r>
        <w:tab/>
      </w:r>
      <w:r>
        <w:rPr>
          <w:lang w:val="en-US"/>
        </w:rPr>
        <w:t>b</w:t>
      </w:r>
      <w:r w:rsidRPr="00D4603C">
        <w:t>)</w:t>
      </w:r>
      <w:r>
        <w:tab/>
        <w:t>н</w:t>
      </w:r>
      <w:r w:rsidRPr="00F43BF2">
        <w:t xml:space="preserve">аложение на издателя или редактора любого </w:t>
      </w:r>
      <w:r>
        <w:t>средства массовой информации штрафа</w:t>
      </w:r>
      <w:r w:rsidRPr="00F43BF2">
        <w:t>, не превышающего 25 000 до</w:t>
      </w:r>
      <w:r w:rsidRPr="00F43BF2">
        <w:t>л</w:t>
      </w:r>
      <w:r w:rsidRPr="00F43BF2">
        <w:t>ларов;</w:t>
      </w:r>
    </w:p>
    <w:p w:rsidR="007C35F6" w:rsidRPr="00F43BF2" w:rsidRDefault="007C35F6" w:rsidP="007C35F6">
      <w:pPr>
        <w:pStyle w:val="SingleTxtGR0"/>
      </w:pPr>
      <w:r>
        <w:tab/>
        <w:t>с)</w:t>
      </w:r>
      <w:r>
        <w:tab/>
        <w:t>н</w:t>
      </w:r>
      <w:r w:rsidRPr="00F43BF2">
        <w:t>аложение на журналиста, должностное лицо, служащего, сотру</w:t>
      </w:r>
      <w:r w:rsidRPr="00F43BF2">
        <w:t>д</w:t>
      </w:r>
      <w:r w:rsidRPr="00F43BF2">
        <w:t xml:space="preserve">ника обслуживающего персонала, агента любого </w:t>
      </w:r>
      <w:r>
        <w:t>средства массовой информ</w:t>
      </w:r>
      <w:r>
        <w:t>а</w:t>
      </w:r>
      <w:r>
        <w:t xml:space="preserve">ции </w:t>
      </w:r>
      <w:r w:rsidRPr="00F43BF2">
        <w:t>штрафа в размере не более 1</w:t>
      </w:r>
      <w:r>
        <w:t xml:space="preserve"> </w:t>
      </w:r>
      <w:r w:rsidRPr="00F43BF2">
        <w:t>000 долларов;</w:t>
      </w:r>
    </w:p>
    <w:p w:rsidR="007C35F6" w:rsidRPr="00F43BF2" w:rsidRDefault="007C35F6" w:rsidP="007C35F6">
      <w:pPr>
        <w:pStyle w:val="SingleTxtGR0"/>
      </w:pPr>
      <w:r>
        <w:tab/>
      </w:r>
      <w:r>
        <w:rPr>
          <w:lang w:val="en-US"/>
        </w:rPr>
        <w:t>d</w:t>
      </w:r>
      <w:r>
        <w:t>)</w:t>
      </w:r>
      <w:r>
        <w:tab/>
        <w:t>о</w:t>
      </w:r>
      <w:r w:rsidRPr="00F43BF2">
        <w:t>бязанност</w:t>
      </w:r>
      <w:r>
        <w:t>ь</w:t>
      </w:r>
      <w:r w:rsidRPr="00F43BF2">
        <w:t xml:space="preserve"> </w:t>
      </w:r>
      <w:r>
        <w:t xml:space="preserve">средства массовой информации </w:t>
      </w:r>
      <w:r w:rsidRPr="00F43BF2">
        <w:t>или работника, дол</w:t>
      </w:r>
      <w:r w:rsidRPr="00F43BF2">
        <w:t>ж</w:t>
      </w:r>
      <w:r w:rsidRPr="00F43BF2">
        <w:t>ностного лица, служащего, сотрудника обслуживающего персонала</w:t>
      </w:r>
      <w:r>
        <w:t xml:space="preserve"> или</w:t>
      </w:r>
      <w:r w:rsidRPr="00F43BF2">
        <w:t xml:space="preserve"> агента этого </w:t>
      </w:r>
      <w:r>
        <w:t xml:space="preserve">средства массовой информации </w:t>
      </w:r>
      <w:r w:rsidRPr="00F43BF2">
        <w:t>принести извинения в письменной форме перед истцом или властями в зависимости от обсто</w:t>
      </w:r>
      <w:r w:rsidRPr="00F43BF2">
        <w:t>я</w:t>
      </w:r>
      <w:r w:rsidRPr="00F43BF2">
        <w:t>тельств;</w:t>
      </w:r>
    </w:p>
    <w:p w:rsidR="007C35F6" w:rsidRPr="00F43BF2" w:rsidRDefault="007C35F6" w:rsidP="007C35F6">
      <w:pPr>
        <w:pStyle w:val="SingleTxtGR0"/>
      </w:pPr>
      <w:r>
        <w:tab/>
        <w:t>е)</w:t>
      </w:r>
      <w:r>
        <w:tab/>
        <w:t xml:space="preserve">обязанность средства массовой информации выплатить денежную </w:t>
      </w:r>
      <w:r w:rsidRPr="00F43BF2">
        <w:t>компенсаци</w:t>
      </w:r>
      <w:r>
        <w:t>ю</w:t>
      </w:r>
      <w:r w:rsidRPr="00F43BF2">
        <w:t xml:space="preserve"> в размере не более 100 000 долларов любому лицу, пострадавш</w:t>
      </w:r>
      <w:r w:rsidRPr="00F43BF2">
        <w:t>е</w:t>
      </w:r>
      <w:r w:rsidRPr="00F43BF2">
        <w:t>му или по</w:t>
      </w:r>
      <w:r>
        <w:t xml:space="preserve">несшему </w:t>
      </w:r>
      <w:r w:rsidRPr="00F43BF2">
        <w:t xml:space="preserve">ущерб в результате деятельности </w:t>
      </w:r>
      <w:r>
        <w:t>средства массовой инфо</w:t>
      </w:r>
      <w:r>
        <w:t>р</w:t>
      </w:r>
      <w:r>
        <w:t xml:space="preserve">мации </w:t>
      </w:r>
      <w:r w:rsidRPr="00F43BF2">
        <w:t>или действий работника, должностного лица, служащего, сотрудника о</w:t>
      </w:r>
      <w:r w:rsidRPr="00F43BF2">
        <w:t>б</w:t>
      </w:r>
      <w:r w:rsidRPr="00F43BF2">
        <w:t xml:space="preserve">служивающего персонала или агента этого </w:t>
      </w:r>
      <w:r>
        <w:t>средства массовой информации</w:t>
      </w:r>
      <w:r w:rsidRPr="00F43BF2">
        <w:t xml:space="preserve">; </w:t>
      </w:r>
    </w:p>
    <w:p w:rsidR="007C35F6" w:rsidRPr="00F43BF2" w:rsidRDefault="007C35F6" w:rsidP="007C35F6">
      <w:pPr>
        <w:pStyle w:val="SingleTxtGR0"/>
      </w:pPr>
      <w:r>
        <w:tab/>
      </w:r>
      <w:r>
        <w:rPr>
          <w:lang w:val="en-US"/>
        </w:rPr>
        <w:t>f</w:t>
      </w:r>
      <w:r w:rsidRPr="002E4338">
        <w:t>)</w:t>
      </w:r>
      <w:r>
        <w:tab/>
        <w:t>о</w:t>
      </w:r>
      <w:r w:rsidRPr="00F43BF2">
        <w:t>бязанност</w:t>
      </w:r>
      <w:r>
        <w:t>ь</w:t>
      </w:r>
      <w:r w:rsidRPr="00F43BF2">
        <w:t xml:space="preserve"> издателя или редактора </w:t>
      </w:r>
      <w:r>
        <w:t>средства массовой информ</w:t>
      </w:r>
      <w:r>
        <w:t>а</w:t>
      </w:r>
      <w:r>
        <w:t xml:space="preserve">ции </w:t>
      </w:r>
      <w:r w:rsidRPr="00F43BF2">
        <w:t>выплатить денежную компенсацию в размере не более 25 000 долларов л</w:t>
      </w:r>
      <w:r w:rsidRPr="00F43BF2">
        <w:t>ю</w:t>
      </w:r>
      <w:r w:rsidRPr="00F43BF2">
        <w:t>бому лицу, пострадавшему или потерпевшему ущерб в результате де</w:t>
      </w:r>
      <w:r w:rsidRPr="00F43BF2">
        <w:t>я</w:t>
      </w:r>
      <w:r w:rsidRPr="00F43BF2">
        <w:t xml:space="preserve">тельности этого </w:t>
      </w:r>
      <w:r>
        <w:t xml:space="preserve">средства массовой информации </w:t>
      </w:r>
      <w:r w:rsidRPr="00F43BF2">
        <w:t xml:space="preserve">или действий работника, должностного лица, служащего, сотрудника обслуживающего персонала или агента этого </w:t>
      </w:r>
      <w:r>
        <w:t>средства массовой информации.</w:t>
      </w:r>
      <w:r w:rsidRPr="00F43BF2">
        <w:t xml:space="preserve"> </w:t>
      </w:r>
    </w:p>
    <w:p w:rsidR="007C35F6" w:rsidRPr="00763CD6" w:rsidRDefault="007C35F6" w:rsidP="007C35F6">
      <w:pPr>
        <w:pStyle w:val="SingleTxtGR0"/>
      </w:pPr>
      <w:r>
        <w:t>44.</w:t>
      </w:r>
      <w:r>
        <w:tab/>
      </w:r>
      <w:r w:rsidRPr="00763CD6">
        <w:t>Министерство по делам местного самоуправления издало письменное распоряжение, адресованное муниципальным советам, о необходимости обе</w:t>
      </w:r>
      <w:r w:rsidRPr="00763CD6">
        <w:t>с</w:t>
      </w:r>
      <w:r w:rsidRPr="00763CD6">
        <w:t>печивать равные возможности для представителей всех рас. Кроме того, в соо</w:t>
      </w:r>
      <w:r w:rsidRPr="00763CD6">
        <w:t>т</w:t>
      </w:r>
      <w:r w:rsidRPr="00763CD6">
        <w:t>ветствии с более поздней директивой в адрес Управления жилищного хозяйс</w:t>
      </w:r>
      <w:r w:rsidRPr="00763CD6">
        <w:t>т</w:t>
      </w:r>
      <w:r w:rsidRPr="00763CD6">
        <w:t xml:space="preserve">ва, Общественного совета по делам аренды и Управления </w:t>
      </w:r>
      <w:r>
        <w:t xml:space="preserve">по </w:t>
      </w:r>
      <w:r w:rsidRPr="00763CD6">
        <w:t>содействию и п</w:t>
      </w:r>
      <w:r w:rsidRPr="00763CD6">
        <w:t>о</w:t>
      </w:r>
      <w:r w:rsidRPr="00763CD6">
        <w:t>мощи в решении жилищных вопросов (УСПЖВ</w:t>
      </w:r>
      <w:r>
        <w:t>)</w:t>
      </w:r>
      <w:r w:rsidRPr="00763CD6">
        <w:t xml:space="preserve"> </w:t>
      </w:r>
      <w:r w:rsidR="00476831">
        <w:t xml:space="preserve">в </w:t>
      </w:r>
      <w:r w:rsidRPr="00763CD6">
        <w:t>представляемых арендатору докумен</w:t>
      </w:r>
      <w:r>
        <w:t>тах</w:t>
      </w:r>
      <w:r w:rsidRPr="00763CD6">
        <w:t xml:space="preserve"> должны зн</w:t>
      </w:r>
      <w:r w:rsidRPr="00763CD6">
        <w:t>а</w:t>
      </w:r>
      <w:r w:rsidRPr="00763CD6">
        <w:t>читься имена как супруга, так и супруги.</w:t>
      </w:r>
    </w:p>
    <w:p w:rsidR="007C35F6" w:rsidRPr="00763CD6" w:rsidRDefault="007C35F6" w:rsidP="007C35F6">
      <w:pPr>
        <w:pStyle w:val="SingleTxtGR0"/>
      </w:pPr>
      <w:r>
        <w:t>45.</w:t>
      </w:r>
      <w:r>
        <w:tab/>
      </w:r>
      <w:r w:rsidRPr="00763CD6">
        <w:t>Министерство по делам местного самоуправления издало письменное распоряжение, адресованное муниципальным советам, о необходимости обе</w:t>
      </w:r>
      <w:r w:rsidRPr="00763CD6">
        <w:t>с</w:t>
      </w:r>
      <w:r w:rsidRPr="00763CD6">
        <w:t>печить равные возможности для представителей всех рас. Кроме того, в соо</w:t>
      </w:r>
      <w:r w:rsidRPr="00763CD6">
        <w:t>т</w:t>
      </w:r>
      <w:r w:rsidRPr="00763CD6">
        <w:t>ветствии с более поздней директивой в адрес Управления жилищного хозяйс</w:t>
      </w:r>
      <w:r w:rsidRPr="00763CD6">
        <w:t>т</w:t>
      </w:r>
      <w:r w:rsidRPr="00763CD6">
        <w:t>ва, Общественного совета по делам аренды и</w:t>
      </w:r>
      <w:r>
        <w:t xml:space="preserve"> УСПЖВ</w:t>
      </w:r>
      <w:r w:rsidRPr="00763CD6">
        <w:t xml:space="preserve"> в представляемых аре</w:t>
      </w:r>
      <w:r w:rsidRPr="00763CD6">
        <w:t>н</w:t>
      </w:r>
      <w:r w:rsidRPr="00763CD6">
        <w:t>датору документах на аренду должны значиться имена как супруга, так и су</w:t>
      </w:r>
      <w:r w:rsidRPr="00763CD6">
        <w:t>п</w:t>
      </w:r>
      <w:r w:rsidRPr="00763CD6">
        <w:t>руги.</w:t>
      </w:r>
    </w:p>
    <w:p w:rsidR="007C35F6" w:rsidRPr="00A34A70" w:rsidRDefault="007C35F6" w:rsidP="007C35F6">
      <w:pPr>
        <w:pStyle w:val="H1GR"/>
        <w:suppressAutoHyphens w:val="0"/>
      </w:pPr>
      <w:r>
        <w:tab/>
      </w:r>
      <w:r>
        <w:tab/>
      </w:r>
      <w:r w:rsidRPr="00A34A70">
        <w:t>Статья 5</w:t>
      </w:r>
    </w:p>
    <w:p w:rsidR="007C35F6" w:rsidRPr="00763CD6" w:rsidRDefault="007C35F6" w:rsidP="007C35F6">
      <w:pPr>
        <w:pStyle w:val="SingleTxtGR0"/>
      </w:pPr>
      <w:r>
        <w:t>46.</w:t>
      </w:r>
      <w:r>
        <w:tab/>
      </w:r>
      <w:r w:rsidRPr="00763CD6">
        <w:t>Правительство Фиджи стремится обеспечить права всех фиджийцев. С учетом распоряжений правительства, включенных во внутригосударственное закон</w:t>
      </w:r>
      <w:r w:rsidRPr="00763CD6">
        <w:t>о</w:t>
      </w:r>
      <w:r w:rsidRPr="00763CD6">
        <w:t>дательство, Дорожная карта по установлению демократии и обеспечению социально-экономического развития является основной рамочной программой, регулирующей работу всех правительственных министерств. В целях обеспеч</w:t>
      </w:r>
      <w:r w:rsidRPr="00763CD6">
        <w:t>е</w:t>
      </w:r>
      <w:r w:rsidRPr="00763CD6">
        <w:t>ния реализации правительственных реформ Стратегическое управление по к</w:t>
      </w:r>
      <w:r w:rsidRPr="00763CD6">
        <w:t>о</w:t>
      </w:r>
      <w:r w:rsidRPr="00763CD6">
        <w:t xml:space="preserve">ординации перемен осуществляет </w:t>
      </w:r>
      <w:r>
        <w:t xml:space="preserve">тщательный </w:t>
      </w:r>
      <w:r w:rsidRPr="00763CD6">
        <w:t>контроль за всеми политическ</w:t>
      </w:r>
      <w:r w:rsidRPr="00763CD6">
        <w:t>и</w:t>
      </w:r>
      <w:r w:rsidRPr="00763CD6">
        <w:t>ми решениями и пр</w:t>
      </w:r>
      <w:r w:rsidRPr="00763CD6">
        <w:t>о</w:t>
      </w:r>
      <w:r w:rsidRPr="00763CD6">
        <w:t xml:space="preserve">граммами. </w:t>
      </w:r>
    </w:p>
    <w:p w:rsidR="007C35F6" w:rsidRPr="00763CD6" w:rsidRDefault="007C35F6" w:rsidP="007C35F6">
      <w:pPr>
        <w:pStyle w:val="SingleTxtGR0"/>
      </w:pPr>
      <w:r>
        <w:t>47.</w:t>
      </w:r>
      <w:r>
        <w:tab/>
      </w:r>
      <w:r w:rsidRPr="00763CD6">
        <w:t>В Фиджи существует четыре вида собственности на землю: государс</w:t>
      </w:r>
      <w:r w:rsidRPr="00763CD6">
        <w:t>т</w:t>
      </w:r>
      <w:r w:rsidRPr="00763CD6">
        <w:t xml:space="preserve">венные земли, земельные владения, находящиеся в свободной собственности, земли </w:t>
      </w:r>
      <w:proofErr w:type="spellStart"/>
      <w:r w:rsidRPr="00763CD6">
        <w:t>айтокеев</w:t>
      </w:r>
      <w:proofErr w:type="spellEnd"/>
      <w:r w:rsidRPr="00763CD6">
        <w:t xml:space="preserve">, земли </w:t>
      </w:r>
      <w:proofErr w:type="spellStart"/>
      <w:r w:rsidRPr="00763CD6">
        <w:t>айтокеев</w:t>
      </w:r>
      <w:proofErr w:type="spellEnd"/>
      <w:r w:rsidRPr="00763CD6">
        <w:t xml:space="preserve"> на основе "</w:t>
      </w:r>
      <w:r w:rsidRPr="005733B2">
        <w:t xml:space="preserve"> </w:t>
      </w:r>
      <w:proofErr w:type="spellStart"/>
      <w:r w:rsidRPr="00763CD6">
        <w:t>вакавануа</w:t>
      </w:r>
      <w:proofErr w:type="spellEnd"/>
      <w:r w:rsidRPr="00763CD6">
        <w:t xml:space="preserve"> ". Эти виды собственн</w:t>
      </w:r>
      <w:r w:rsidRPr="00763CD6">
        <w:t>о</w:t>
      </w:r>
      <w:r w:rsidRPr="00763CD6">
        <w:t>сти могут быть далее классифицированы на два типа систем землепользования: "западная" система землепользования и "традиционная" система землепольз</w:t>
      </w:r>
      <w:r w:rsidRPr="00763CD6">
        <w:t>о</w:t>
      </w:r>
      <w:r w:rsidRPr="00763CD6">
        <w:t>вания. Земельные владения в св</w:t>
      </w:r>
      <w:r w:rsidRPr="00763CD6">
        <w:t>о</w:t>
      </w:r>
      <w:r w:rsidRPr="00763CD6">
        <w:t xml:space="preserve">бодной собственности, государственные земли и часть земель </w:t>
      </w:r>
      <w:proofErr w:type="spellStart"/>
      <w:r w:rsidRPr="00763CD6">
        <w:t>айтокеев</w:t>
      </w:r>
      <w:proofErr w:type="spellEnd"/>
      <w:r w:rsidRPr="00763CD6">
        <w:t xml:space="preserve"> относятся к категории земель "западной" системы зе</w:t>
      </w:r>
      <w:r w:rsidRPr="00763CD6">
        <w:t>м</w:t>
      </w:r>
      <w:r w:rsidRPr="00763CD6">
        <w:t xml:space="preserve">лепользования, а земли находящиеся в общинном пользовании, земли </w:t>
      </w:r>
      <w:proofErr w:type="spellStart"/>
      <w:r w:rsidRPr="00763CD6">
        <w:t>айтокеев</w:t>
      </w:r>
      <w:proofErr w:type="spellEnd"/>
      <w:r w:rsidRPr="00763CD6">
        <w:t xml:space="preserve"> регулируются "традиционной" системой землепользования (системой "</w:t>
      </w:r>
      <w:proofErr w:type="spellStart"/>
      <w:r w:rsidRPr="00763CD6">
        <w:t>вакав</w:t>
      </w:r>
      <w:r w:rsidRPr="00763CD6">
        <w:t>а</w:t>
      </w:r>
      <w:r w:rsidRPr="00763CD6">
        <w:t>нуа</w:t>
      </w:r>
      <w:proofErr w:type="spellEnd"/>
      <w:r w:rsidRPr="00763CD6">
        <w:t xml:space="preserve">"). </w:t>
      </w:r>
    </w:p>
    <w:p w:rsidR="007C35F6" w:rsidRPr="00763CD6" w:rsidRDefault="007C35F6" w:rsidP="007C35F6">
      <w:pPr>
        <w:pStyle w:val="SingleTxtGR0"/>
      </w:pPr>
      <w:r>
        <w:t>48.</w:t>
      </w:r>
      <w:r>
        <w:tab/>
      </w:r>
      <w:r w:rsidRPr="00763CD6">
        <w:t>В ответ на выраженную в связи с последним докладом озабоченность Комитета  по поводу права владения землей, данные статистики указывают на то, что 88%</w:t>
      </w:r>
      <w:r>
        <w:t xml:space="preserve"> </w:t>
      </w:r>
      <w:r w:rsidRPr="00763CD6">
        <w:t>земель в Фиджи составляют земли коренного населения (</w:t>
      </w:r>
      <w:proofErr w:type="spellStart"/>
      <w:r w:rsidRPr="00763CD6">
        <w:t>айтокеев</w:t>
      </w:r>
      <w:proofErr w:type="spellEnd"/>
      <w:r w:rsidRPr="00763CD6">
        <w:t>), 4% − государственные земли, и 8% − земельные владения, находящиеся в св</w:t>
      </w:r>
      <w:r w:rsidRPr="00763CD6">
        <w:t>о</w:t>
      </w:r>
      <w:r w:rsidRPr="00763CD6">
        <w:t xml:space="preserve">бодной собственности. Земли </w:t>
      </w:r>
      <w:proofErr w:type="spellStart"/>
      <w:r w:rsidRPr="00763CD6">
        <w:t>айтокеев</w:t>
      </w:r>
      <w:proofErr w:type="spellEnd"/>
      <w:r w:rsidRPr="00763CD6">
        <w:t xml:space="preserve"> находятся в общинном владении. В ра</w:t>
      </w:r>
      <w:r w:rsidRPr="00763CD6">
        <w:t>м</w:t>
      </w:r>
      <w:r w:rsidRPr="00763CD6">
        <w:t>ках этой системы земли и владельцы общинных земель регистрируются таким образом, что ни одно конкретное лицо не получает права собственности на зе</w:t>
      </w:r>
      <w:r w:rsidRPr="00763CD6">
        <w:t>м</w:t>
      </w:r>
      <w:r w:rsidRPr="00763CD6">
        <w:t>лю. Право собственности на землю принадлежит "</w:t>
      </w:r>
      <w:proofErr w:type="spellStart"/>
      <w:r w:rsidRPr="00763CD6">
        <w:t>матакали</w:t>
      </w:r>
      <w:proofErr w:type="spellEnd"/>
      <w:r w:rsidRPr="00763CD6">
        <w:t>"</w:t>
      </w:r>
      <w:r>
        <w:t>,</w:t>
      </w:r>
      <w:r w:rsidRPr="00763CD6">
        <w:t xml:space="preserve"> т.е. и племенным группам, зафиксированным в Регистре земель </w:t>
      </w:r>
      <w:proofErr w:type="spellStart"/>
      <w:r w:rsidRPr="00763CD6">
        <w:t>айтокеев</w:t>
      </w:r>
      <w:proofErr w:type="spellEnd"/>
      <w:r w:rsidRPr="00763CD6">
        <w:t xml:space="preserve"> (</w:t>
      </w:r>
      <w:r>
        <w:t>РЗТ</w:t>
      </w:r>
      <w:r w:rsidRPr="00763CD6">
        <w:t>). Индивидуальное владение землей фиксируется в Регис</w:t>
      </w:r>
      <w:r w:rsidRPr="00763CD6">
        <w:t>т</w:t>
      </w:r>
      <w:r w:rsidRPr="00763CD6">
        <w:t xml:space="preserve">ре </w:t>
      </w:r>
      <w:proofErr w:type="spellStart"/>
      <w:r w:rsidRPr="00763CD6">
        <w:t>айтокеев</w:t>
      </w:r>
      <w:proofErr w:type="spellEnd"/>
      <w:r w:rsidRPr="00763CD6">
        <w:t xml:space="preserve"> (</w:t>
      </w:r>
      <w:proofErr w:type="spellStart"/>
      <w:r w:rsidRPr="00763CD6">
        <w:t>Vola</w:t>
      </w:r>
      <w:proofErr w:type="spellEnd"/>
      <w:r w:rsidRPr="00763CD6">
        <w:t xml:space="preserve"> </w:t>
      </w:r>
      <w:proofErr w:type="spellStart"/>
      <w:r w:rsidRPr="00763CD6">
        <w:t>ni</w:t>
      </w:r>
      <w:proofErr w:type="spellEnd"/>
      <w:r w:rsidRPr="00763CD6">
        <w:t xml:space="preserve"> </w:t>
      </w:r>
      <w:proofErr w:type="spellStart"/>
      <w:r w:rsidRPr="00763CD6">
        <w:t>Kawa</w:t>
      </w:r>
      <w:proofErr w:type="spellEnd"/>
      <w:r w:rsidRPr="00763CD6">
        <w:t xml:space="preserve"> </w:t>
      </w:r>
      <w:proofErr w:type="spellStart"/>
      <w:r w:rsidRPr="00763CD6">
        <w:t>Bula-VKB</w:t>
      </w:r>
      <w:proofErr w:type="spellEnd"/>
      <w:r w:rsidRPr="00763CD6">
        <w:t>).</w:t>
      </w:r>
    </w:p>
    <w:p w:rsidR="007C35F6" w:rsidRPr="00763CD6" w:rsidRDefault="007C35F6" w:rsidP="007C35F6">
      <w:pPr>
        <w:pStyle w:val="SingleTxtGR0"/>
      </w:pPr>
      <w:r>
        <w:t>49.</w:t>
      </w:r>
      <w:r>
        <w:tab/>
      </w:r>
      <w:r w:rsidRPr="00763CD6">
        <w:t xml:space="preserve">Однако наряду с остальными фиджийцами они могут получить доступ к владению землей через систему аренды земель, находящуюся в ведении Совета Фонда управления землями </w:t>
      </w:r>
      <w:proofErr w:type="spellStart"/>
      <w:r w:rsidRPr="00763CD6">
        <w:t>айтокеев</w:t>
      </w:r>
      <w:proofErr w:type="spellEnd"/>
      <w:r w:rsidRPr="00763CD6">
        <w:t xml:space="preserve">, в соответствии с положениями Закона о Фонде управления землями </w:t>
      </w:r>
      <w:proofErr w:type="spellStart"/>
      <w:r w:rsidRPr="00763CD6">
        <w:t>айтокеев</w:t>
      </w:r>
      <w:proofErr w:type="spellEnd"/>
      <w:r w:rsidRPr="00763CD6">
        <w:t xml:space="preserve"> (статья 134) или путем заключения н</w:t>
      </w:r>
      <w:r w:rsidRPr="00763CD6">
        <w:t>е</w:t>
      </w:r>
      <w:r w:rsidRPr="00763CD6">
        <w:t>формальных догов</w:t>
      </w:r>
      <w:r w:rsidRPr="00763CD6">
        <w:t>о</w:t>
      </w:r>
      <w:r w:rsidRPr="00763CD6">
        <w:t xml:space="preserve">ренностей с землевладельцами. </w:t>
      </w:r>
    </w:p>
    <w:p w:rsidR="007C35F6" w:rsidRPr="00763CD6" w:rsidRDefault="007C35F6" w:rsidP="007C35F6">
      <w:pPr>
        <w:pStyle w:val="SingleTxtGR0"/>
      </w:pPr>
      <w:r>
        <w:t>50.</w:t>
      </w:r>
      <w:r>
        <w:tab/>
      </w:r>
      <w:r w:rsidRPr="00763CD6">
        <w:t>Что касается земель, находящихся в общинной собственности, прав</w:t>
      </w:r>
      <w:r w:rsidRPr="00763CD6">
        <w:t>и</w:t>
      </w:r>
      <w:r w:rsidRPr="00763CD6">
        <w:t>тельство Фиджи в 2010 году обнародовало Указ о землепользовании с целью обеспечить для всех, включая лиц, не являющихся гражданами Фиджи, во</w:t>
      </w:r>
      <w:r w:rsidRPr="00763CD6">
        <w:t>з</w:t>
      </w:r>
      <w:r w:rsidRPr="00763CD6">
        <w:t>можность для устойчивого существования и экономического роста. Указ 2010 года о землепользовании обе</w:t>
      </w:r>
      <w:r w:rsidRPr="00763CD6">
        <w:t>с</w:t>
      </w:r>
      <w:r w:rsidRPr="00763CD6">
        <w:t>печивает безопасность владения землей путем увеличения сроков аренды сельскох</w:t>
      </w:r>
      <w:r w:rsidRPr="00763CD6">
        <w:t>о</w:t>
      </w:r>
      <w:r w:rsidRPr="00763CD6">
        <w:t xml:space="preserve">зяйственных земель с 30 до 99 лет. </w:t>
      </w:r>
    </w:p>
    <w:p w:rsidR="007C35F6" w:rsidRDefault="007C35F6" w:rsidP="007C35F6">
      <w:pPr>
        <w:pStyle w:val="SingleTxtGR0"/>
      </w:pPr>
      <w:r>
        <w:t>51.</w:t>
      </w:r>
      <w:r>
        <w:tab/>
      </w:r>
      <w:r w:rsidRPr="00763CD6">
        <w:t>Государственные земли принадлежат государству и управляются им через Министерство земельных и природных ресурсов и могут быть арендованы л</w:t>
      </w:r>
      <w:r w:rsidRPr="00763CD6">
        <w:t>ю</w:t>
      </w:r>
      <w:r w:rsidRPr="00763CD6">
        <w:t>бым лицом/</w:t>
      </w:r>
      <w:r>
        <w:t>субъектом</w:t>
      </w:r>
      <w:r w:rsidRPr="00763CD6">
        <w:t xml:space="preserve"> для целей проживания и в сельскохозяйственных и иных коммерч</w:t>
      </w:r>
      <w:r w:rsidRPr="00763CD6">
        <w:t>е</w:t>
      </w:r>
      <w:r w:rsidRPr="00763CD6">
        <w:t xml:space="preserve">ских целях. </w:t>
      </w:r>
    </w:p>
    <w:p w:rsidR="007C35F6" w:rsidRDefault="007C35F6" w:rsidP="00777FB4">
      <w:pPr>
        <w:pStyle w:val="H23GR0"/>
      </w:pPr>
      <w:r w:rsidRPr="00777FB4">
        <w:rPr>
          <w:b w:val="0"/>
        </w:rPr>
        <w:tab/>
      </w:r>
      <w:r w:rsidRPr="00777FB4">
        <w:rPr>
          <w:b w:val="0"/>
        </w:rPr>
        <w:tab/>
        <w:t>Диаграмма</w:t>
      </w:r>
      <w:r w:rsidRPr="00777FB4">
        <w:rPr>
          <w:b w:val="0"/>
        </w:rPr>
        <w:br/>
      </w:r>
      <w:r>
        <w:t>Распределение арендаторов государственных земель по этническому признаку, 2007</w:t>
      </w:r>
      <w:r w:rsidRPr="00DB13F5">
        <w:t>−</w:t>
      </w:r>
      <w:r>
        <w:t>2011 годы</w:t>
      </w:r>
    </w:p>
    <w:p w:rsidR="007C35F6" w:rsidRDefault="00CB0FC1" w:rsidP="007C35F6">
      <w:pPr>
        <w:pStyle w:val="SingleTxtGR0"/>
      </w:pPr>
      <w:r>
        <w:rPr>
          <w:noProof/>
          <w:w w:val="100"/>
          <w:lang w:eastAsia="ru-RU"/>
        </w:rPr>
        <w:pict>
          <v:shape id="_x0000_s1046" type="#_x0000_t202" style="position:absolute;left:0;text-align:left;margin-left:74.2pt;margin-top:91.3pt;width:103.45pt;height:31.8pt;z-index:21" filled="f" stroked="f">
            <v:textbox style="mso-next-textbox:#_x0000_s1046" inset="0,0,0,0">
              <w:txbxContent>
                <w:p w:rsidR="007C35F6" w:rsidRPr="00777FB4" w:rsidRDefault="007C35F6" w:rsidP="00777FB4">
                  <w:pPr>
                    <w:spacing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777FB4">
                    <w:rPr>
                      <w:sz w:val="16"/>
                      <w:szCs w:val="16"/>
                    </w:rPr>
                    <w:t xml:space="preserve">Фиджийцы иного </w:t>
                  </w:r>
                  <w:r w:rsidRPr="00777FB4">
                    <w:rPr>
                      <w:sz w:val="16"/>
                      <w:szCs w:val="16"/>
                    </w:rPr>
                    <w:br/>
                    <w:t xml:space="preserve">этнического </w:t>
                  </w:r>
                  <w:r w:rsidRPr="00777FB4">
                    <w:rPr>
                      <w:sz w:val="16"/>
                      <w:szCs w:val="16"/>
                    </w:rPr>
                    <w:br/>
                    <w:t>происхо</w:t>
                  </w:r>
                  <w:r w:rsidRPr="00777FB4">
                    <w:rPr>
                      <w:sz w:val="16"/>
                      <w:szCs w:val="16"/>
                    </w:rPr>
                    <w:t>ж</w:t>
                  </w:r>
                  <w:r w:rsidRPr="00777FB4">
                    <w:rPr>
                      <w:sz w:val="16"/>
                      <w:szCs w:val="16"/>
                    </w:rPr>
                    <w:t>дения</w:t>
                  </w:r>
                  <w:r w:rsidR="00777FB4">
                    <w:rPr>
                      <w:sz w:val="16"/>
                      <w:szCs w:val="16"/>
                    </w:rPr>
                    <w:t>,</w:t>
                  </w:r>
                  <w:r w:rsidRPr="00777FB4">
                    <w:rPr>
                      <w:sz w:val="16"/>
                      <w:szCs w:val="16"/>
                    </w:rPr>
                    <w:t xml:space="preserve"> 25%</w:t>
                  </w:r>
                </w:p>
              </w:txbxContent>
            </v:textbox>
          </v:shape>
        </w:pict>
      </w:r>
      <w:r w:rsidR="007C35F6">
        <w:rPr>
          <w:noProof/>
          <w:w w:val="100"/>
          <w:lang w:eastAsia="ru-RU"/>
        </w:rPr>
        <w:pict>
          <v:shape id="_x0000_s1047" type="#_x0000_t202" style="position:absolute;left:0;text-align:left;margin-left:178.95pt;margin-top:78.45pt;width:90.55pt;height:39.7pt;z-index:22" filled="f" stroked="f">
            <v:textbox style="mso-next-textbox:#_x0000_s1047" inset="0,0,0,0">
              <w:txbxContent>
                <w:p w:rsidR="007C35F6" w:rsidRPr="00777FB4" w:rsidRDefault="007C35F6" w:rsidP="00777FB4">
                  <w:pPr>
                    <w:spacing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777FB4">
                    <w:rPr>
                      <w:sz w:val="16"/>
                      <w:szCs w:val="16"/>
                    </w:rPr>
                    <w:t xml:space="preserve">Фиджийцы </w:t>
                  </w:r>
                  <w:r w:rsidRPr="00777FB4">
                    <w:rPr>
                      <w:sz w:val="16"/>
                      <w:szCs w:val="16"/>
                    </w:rPr>
                    <w:br/>
                    <w:t xml:space="preserve">айтокейского </w:t>
                  </w:r>
                  <w:r w:rsidRPr="00777FB4">
                    <w:rPr>
                      <w:sz w:val="16"/>
                      <w:szCs w:val="16"/>
                    </w:rPr>
                    <w:br/>
                    <w:t>происхо</w:t>
                  </w:r>
                  <w:r w:rsidRPr="00777FB4">
                    <w:rPr>
                      <w:sz w:val="16"/>
                      <w:szCs w:val="16"/>
                    </w:rPr>
                    <w:t>ж</w:t>
                  </w:r>
                  <w:r w:rsidRPr="00777FB4">
                    <w:rPr>
                      <w:sz w:val="16"/>
                      <w:szCs w:val="16"/>
                    </w:rPr>
                    <w:t>дения</w:t>
                  </w:r>
                  <w:r w:rsidR="00777FB4">
                    <w:rPr>
                      <w:sz w:val="16"/>
                      <w:szCs w:val="16"/>
                    </w:rPr>
                    <w:t>,</w:t>
                  </w:r>
                  <w:r w:rsidRPr="00777FB4">
                    <w:rPr>
                      <w:sz w:val="16"/>
                      <w:szCs w:val="16"/>
                    </w:rPr>
                    <w:t xml:space="preserve"> 8%</w:t>
                  </w:r>
                </w:p>
              </w:txbxContent>
            </v:textbox>
          </v:shape>
        </w:pict>
      </w:r>
      <w:r w:rsidR="007C35F6">
        <w:rPr>
          <w:noProof/>
          <w:w w:val="100"/>
          <w:lang w:eastAsia="ru-RU"/>
        </w:rPr>
        <w:pict>
          <v:shape id="_x0000_s1048" type="#_x0000_t202" style="position:absolute;left:0;text-align:left;margin-left:225.65pt;margin-top:192.55pt;width:103.45pt;height:39.7pt;z-index:23" filled="f" stroked="f">
            <v:textbox style="mso-next-textbox:#_x0000_s1048" inset="0,0,0,0">
              <w:txbxContent>
                <w:p w:rsidR="007C35F6" w:rsidRPr="00777FB4" w:rsidRDefault="007C35F6" w:rsidP="00777FB4">
                  <w:pPr>
                    <w:spacing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777FB4">
                    <w:rPr>
                      <w:sz w:val="16"/>
                      <w:szCs w:val="16"/>
                    </w:rPr>
                    <w:t xml:space="preserve">Фиджийцы </w:t>
                  </w:r>
                  <w:r w:rsidRPr="00777FB4">
                    <w:rPr>
                      <w:sz w:val="16"/>
                      <w:szCs w:val="16"/>
                    </w:rPr>
                    <w:br/>
                    <w:t>индийского</w:t>
                  </w:r>
                  <w:r w:rsidRPr="00777FB4">
                    <w:rPr>
                      <w:sz w:val="16"/>
                      <w:szCs w:val="16"/>
                    </w:rPr>
                    <w:br/>
                    <w:t>происхо</w:t>
                  </w:r>
                  <w:r w:rsidRPr="00777FB4">
                    <w:rPr>
                      <w:sz w:val="16"/>
                      <w:szCs w:val="16"/>
                    </w:rPr>
                    <w:t>ж</w:t>
                  </w:r>
                  <w:r w:rsidRPr="00777FB4">
                    <w:rPr>
                      <w:sz w:val="16"/>
                      <w:szCs w:val="16"/>
                    </w:rPr>
                    <w:t>дения</w:t>
                  </w:r>
                  <w:r w:rsidR="00777FB4">
                    <w:rPr>
                      <w:sz w:val="16"/>
                      <w:szCs w:val="16"/>
                    </w:rPr>
                    <w:t>,</w:t>
                  </w:r>
                  <w:r w:rsidRPr="00777FB4">
                    <w:rPr>
                      <w:sz w:val="16"/>
                      <w:szCs w:val="16"/>
                    </w:rPr>
                    <w:t xml:space="preserve"> 67%</w:t>
                  </w:r>
                </w:p>
              </w:txbxContent>
            </v:textbox>
          </v:shape>
        </w:pict>
      </w:r>
      <w:r w:rsidR="007C35F6">
        <w:rPr>
          <w:noProof/>
          <w:w w:val="100"/>
          <w:lang w:eastAsia="ru-RU"/>
        </w:rPr>
        <w:pict>
          <v:shape id="_x0000_s1045" type="#_x0000_t202" style="position:absolute;left:0;text-align:left;margin-left:89.9pt;margin-top:24.6pt;width:294pt;height:26.2pt;z-index:20" filled="f" stroked="f">
            <v:textbox style="mso-next-textbox:#_x0000_s1045" inset="0,0,0,0">
              <w:txbxContent>
                <w:p w:rsidR="007C35F6" w:rsidRPr="00777FB4" w:rsidRDefault="007C35F6" w:rsidP="007C35F6">
                  <w:pPr>
                    <w:jc w:val="center"/>
                    <w:rPr>
                      <w:sz w:val="18"/>
                      <w:szCs w:val="18"/>
                    </w:rPr>
                  </w:pPr>
                  <w:r w:rsidRPr="00777FB4">
                    <w:rPr>
                      <w:b/>
                      <w:sz w:val="18"/>
                      <w:szCs w:val="18"/>
                    </w:rPr>
                    <w:t xml:space="preserve">Распределение арендаторов государственных земель </w:t>
                  </w:r>
                  <w:r w:rsidRPr="00777FB4">
                    <w:rPr>
                      <w:b/>
                      <w:sz w:val="18"/>
                      <w:szCs w:val="18"/>
                    </w:rPr>
                    <w:br/>
                    <w:t>по э</w:t>
                  </w:r>
                  <w:r w:rsidRPr="00777FB4">
                    <w:rPr>
                      <w:b/>
                      <w:sz w:val="18"/>
                      <w:szCs w:val="18"/>
                    </w:rPr>
                    <w:t>т</w:t>
                  </w:r>
                  <w:r w:rsidRPr="00777FB4">
                    <w:rPr>
                      <w:b/>
                      <w:sz w:val="18"/>
                      <w:szCs w:val="18"/>
                    </w:rPr>
                    <w:t>ническому признаку, 2007−2011 годы</w:t>
                  </w:r>
                </w:p>
              </w:txbxContent>
            </v:textbox>
          </v:shape>
        </w:pict>
      </w:r>
      <w:r w:rsidR="007C35F6">
        <w:rPr>
          <w:noProof/>
          <w:w w:val="100"/>
          <w:lang w:eastAsia="ru-RU"/>
        </w:rPr>
      </w:r>
      <w:r w:rsidR="00403851">
        <w:pict>
          <v:shape id="_x0000_s1044" type="#_x0000_t202" style="width:358.95pt;height:257.2pt;mso-wrap-style:none;mso-position-horizontal-relative:char;mso-position-vertical-relative:line" filled="f" stroked="f">
            <v:textbox style="mso-next-textbox:#_x0000_s1044;mso-fit-shape-to-text:t" inset="0,0,0,0">
              <w:txbxContent>
                <w:p w:rsidR="007C35F6" w:rsidRDefault="007C35F6" w:rsidP="007C35F6">
                  <w:r>
                    <w:pict>
                      <v:shape id="_x0000_i1045" type="#_x0000_t75" style="width:359.25pt;height:257.25pt">
                        <v:imagedata r:id="rId15" o:title=""/>
                      </v:shape>
                    </w:pict>
                  </w:r>
                </w:p>
              </w:txbxContent>
            </v:textbox>
            <w10:anchorlock/>
          </v:shape>
        </w:pict>
      </w:r>
    </w:p>
    <w:p w:rsidR="007C35F6" w:rsidRPr="00A24487" w:rsidRDefault="007C35F6" w:rsidP="007C35F6">
      <w:pPr>
        <w:pStyle w:val="SingleTxtGR0"/>
        <w:spacing w:line="220" w:lineRule="exact"/>
        <w:ind w:firstLine="170"/>
        <w:jc w:val="left"/>
        <w:rPr>
          <w:sz w:val="18"/>
          <w:szCs w:val="18"/>
        </w:rPr>
      </w:pPr>
      <w:r w:rsidRPr="00A24487">
        <w:rPr>
          <w:i/>
          <w:sz w:val="18"/>
          <w:szCs w:val="18"/>
        </w:rPr>
        <w:t>Источник:</w:t>
      </w:r>
      <w:r w:rsidRPr="00A24487">
        <w:rPr>
          <w:sz w:val="18"/>
          <w:szCs w:val="18"/>
        </w:rPr>
        <w:t xml:space="preserve"> Министерство земельных и природных ресурсов, 2011</w:t>
      </w:r>
      <w:r>
        <w:rPr>
          <w:sz w:val="18"/>
          <w:szCs w:val="18"/>
        </w:rPr>
        <w:t xml:space="preserve"> год.</w:t>
      </w:r>
    </w:p>
    <w:p w:rsidR="007C35F6" w:rsidRDefault="007C35F6" w:rsidP="007C35F6">
      <w:pPr>
        <w:pStyle w:val="H23GR0"/>
      </w:pPr>
      <w:r>
        <w:tab/>
        <w:t>1.</w:t>
      </w:r>
      <w:r>
        <w:tab/>
        <w:t>Право на равенство перед судом, трибуналом и любым иным органом, осуществляющим отправление правосудия</w:t>
      </w:r>
    </w:p>
    <w:p w:rsidR="007C35F6" w:rsidRDefault="007C35F6" w:rsidP="007C35F6">
      <w:pPr>
        <w:pStyle w:val="SingleTxtGR0"/>
      </w:pPr>
      <w:r>
        <w:t>52.</w:t>
      </w:r>
      <w:r>
        <w:tab/>
        <w:t>Все суды и трибуналы на Фиджи следуют тем же правилам и процедурам, которые существовали в рамках отмененной Конституции 1997 года, а полож</w:t>
      </w:r>
      <w:r>
        <w:t>е</w:t>
      </w:r>
      <w:r>
        <w:t>ние о равном обращении в соответствии с принципами естественного права и независимости суда предусмотрено в Разделе 4 Указа 2009 года об отправлении пр</w:t>
      </w:r>
      <w:r>
        <w:t>а</w:t>
      </w:r>
      <w:r>
        <w:t>восудия.</w:t>
      </w:r>
    </w:p>
    <w:p w:rsidR="007C35F6" w:rsidRDefault="007C35F6" w:rsidP="007C35F6">
      <w:pPr>
        <w:pStyle w:val="H23GR0"/>
      </w:pPr>
      <w:r>
        <w:tab/>
        <w:t>2.</w:t>
      </w:r>
      <w:r>
        <w:tab/>
        <w:t>Право на безопасность</w:t>
      </w:r>
    </w:p>
    <w:p w:rsidR="007C35F6" w:rsidRDefault="007C35F6" w:rsidP="007C35F6">
      <w:pPr>
        <w:pStyle w:val="SingleTxtGR0"/>
      </w:pPr>
      <w:r>
        <w:t>53.</w:t>
      </w:r>
      <w:r>
        <w:tab/>
        <w:t xml:space="preserve">Правительство Фиджи стремится повысить эффективность </w:t>
      </w:r>
      <w:proofErr w:type="spellStart"/>
      <w:r>
        <w:t>фиджийских</w:t>
      </w:r>
      <w:proofErr w:type="spellEnd"/>
      <w:r>
        <w:t xml:space="preserve"> органов правопорядка и обеспечить национальную безопасность и суверенитет страны. Стратегия национальной безопасности Фиджи, принятая правительс</w:t>
      </w:r>
      <w:r>
        <w:t>т</w:t>
      </w:r>
      <w:r>
        <w:t>вом в 2010 году, включает вопросы защиты государственного суверенитета, окончания цепи переворотов и поддержания правопорядка. Фиджи ввела в де</w:t>
      </w:r>
      <w:r>
        <w:t>й</w:t>
      </w:r>
      <w:r>
        <w:t>ствие основные стратегические решения в целях повышения эффективности органов правосудия и правоохранительных органов, которые включают: разв</w:t>
      </w:r>
      <w:r>
        <w:t>и</w:t>
      </w:r>
      <w:r>
        <w:t xml:space="preserve">тие потенциала в деле эффективной борьбы с преступностью; </w:t>
      </w:r>
      <w:proofErr w:type="spellStart"/>
      <w:r>
        <w:t>уделение</w:t>
      </w:r>
      <w:proofErr w:type="spellEnd"/>
      <w:r>
        <w:t xml:space="preserve"> бол</w:t>
      </w:r>
      <w:r>
        <w:t>ь</w:t>
      </w:r>
      <w:r>
        <w:t>шего внимания предотвращению преступности и подотчетности полиции; ус</w:t>
      </w:r>
      <w:r>
        <w:t>и</w:t>
      </w:r>
      <w:r>
        <w:t>ление независимости и подотчетности судебных органов; эффективную реаб</w:t>
      </w:r>
      <w:r>
        <w:t>и</w:t>
      </w:r>
      <w:r>
        <w:t>литацию правонарушителей; пересмотр законодательства, а также доступ к пр</w:t>
      </w:r>
      <w:r>
        <w:t>а</w:t>
      </w:r>
      <w:r>
        <w:t>восудию и подотчетность практикующих юр</w:t>
      </w:r>
      <w:r>
        <w:t>и</w:t>
      </w:r>
      <w:r>
        <w:t xml:space="preserve">стов. </w:t>
      </w:r>
    </w:p>
    <w:p w:rsidR="007C35F6" w:rsidRDefault="007C35F6" w:rsidP="007C35F6">
      <w:pPr>
        <w:pStyle w:val="SingleTxtGR0"/>
      </w:pPr>
      <w:r>
        <w:t>54.</w:t>
      </w:r>
      <w:r>
        <w:tab/>
        <w:t>Фиджи подписала Конвенцию 1951 года о статусе беженцев. Департамент иммиграции по состоянию на сегодняшний день сообщает о вос</w:t>
      </w:r>
      <w:r>
        <w:t>ь</w:t>
      </w:r>
      <w:r>
        <w:t>ми прошениях о предоставлении статуса беженца. Департамент гарантирует, что каждый п</w:t>
      </w:r>
      <w:r>
        <w:t>о</w:t>
      </w:r>
      <w:r>
        <w:t>давший прошение о предоставлении статуса беженца получит необходимую поддержку и защиту в период рассмотрения прошения. Департамент также с</w:t>
      </w:r>
      <w:r>
        <w:t>о</w:t>
      </w:r>
      <w:r>
        <w:t>блюдает требования Конвенции, согласно которым никакое лицо не должно быть возвращено в страну или территорию, где оно может стать жертвой нар</w:t>
      </w:r>
      <w:r>
        <w:t>у</w:t>
      </w:r>
      <w:r>
        <w:t>шений прав ч</w:t>
      </w:r>
      <w:r>
        <w:t>е</w:t>
      </w:r>
      <w:r>
        <w:t xml:space="preserve">ловека. </w:t>
      </w:r>
    </w:p>
    <w:p w:rsidR="007C35F6" w:rsidRDefault="007C35F6" w:rsidP="007C35F6">
      <w:pPr>
        <w:pStyle w:val="SingleTxtGR0"/>
      </w:pPr>
      <w:r>
        <w:t>55.</w:t>
      </w:r>
      <w:r>
        <w:tab/>
        <w:t xml:space="preserve">В ответ на просьбу Комитета предоставить данные об этническом составе заключенных, содержащихся в тюрьмах, правительство Фиджи сообщает эту информацию за 2011 год. </w:t>
      </w:r>
    </w:p>
    <w:p w:rsidR="007C35F6" w:rsidRDefault="007C35F6" w:rsidP="00621503">
      <w:pPr>
        <w:pStyle w:val="H23GR0"/>
      </w:pPr>
      <w:r w:rsidRPr="00621503">
        <w:rPr>
          <w:b w:val="0"/>
        </w:rPr>
        <w:tab/>
      </w:r>
      <w:r w:rsidRPr="00621503">
        <w:rPr>
          <w:b w:val="0"/>
        </w:rPr>
        <w:tab/>
        <w:t>Таблица</w:t>
      </w:r>
      <w:r w:rsidRPr="00621503">
        <w:rPr>
          <w:b w:val="0"/>
        </w:rPr>
        <w:br/>
      </w:r>
      <w:r>
        <w:t xml:space="preserve">Этнический состав заключенных в тюрьмах 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4"/>
        <w:gridCol w:w="1260"/>
        <w:gridCol w:w="812"/>
        <w:gridCol w:w="1553"/>
        <w:gridCol w:w="1274"/>
        <w:gridCol w:w="1127"/>
      </w:tblGrid>
      <w:tr w:rsidR="007C35F6" w:rsidRPr="00C068C6" w:rsidTr="00915A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Округ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Индийского </w:t>
            </w:r>
            <w:r>
              <w:rPr>
                <w:i/>
                <w:sz w:val="16"/>
              </w:rPr>
              <w:br/>
              <w:t>пр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исхождения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Айтокеи</w:t>
            </w:r>
            <w:proofErr w:type="spellEnd"/>
          </w:p>
        </w:tc>
        <w:tc>
          <w:tcPr>
            <w:tcW w:w="15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C068C6">
              <w:rPr>
                <w:i/>
                <w:sz w:val="16"/>
              </w:rPr>
              <w:t>Иного этническ</w:t>
            </w:r>
            <w:r w:rsidRPr="00C068C6">
              <w:rPr>
                <w:i/>
                <w:sz w:val="16"/>
              </w:rPr>
              <w:t>о</w:t>
            </w:r>
            <w:r w:rsidRPr="00C068C6">
              <w:rPr>
                <w:i/>
                <w:sz w:val="16"/>
              </w:rPr>
              <w:t>го происх</w:t>
            </w:r>
            <w:r w:rsidRPr="00C068C6">
              <w:rPr>
                <w:i/>
                <w:sz w:val="16"/>
              </w:rPr>
              <w:t>о</w:t>
            </w:r>
            <w:r w:rsidRPr="00C068C6">
              <w:rPr>
                <w:i/>
                <w:sz w:val="16"/>
              </w:rPr>
              <w:t>ждения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C068C6">
              <w:rPr>
                <w:i/>
                <w:sz w:val="16"/>
              </w:rPr>
              <w:t xml:space="preserve">Уроженцы </w:t>
            </w:r>
            <w:r>
              <w:rPr>
                <w:i/>
                <w:sz w:val="16"/>
              </w:rPr>
              <w:br/>
            </w:r>
            <w:r w:rsidRPr="00C068C6">
              <w:rPr>
                <w:i/>
                <w:sz w:val="16"/>
              </w:rPr>
              <w:t>тих</w:t>
            </w:r>
            <w:r w:rsidRPr="00C068C6">
              <w:rPr>
                <w:i/>
                <w:sz w:val="16"/>
              </w:rPr>
              <w:t>о</w:t>
            </w:r>
            <w:r w:rsidRPr="00C068C6">
              <w:rPr>
                <w:i/>
                <w:sz w:val="16"/>
              </w:rPr>
              <w:t>океанских остр</w:t>
            </w:r>
            <w:r w:rsidRPr="00C068C6">
              <w:rPr>
                <w:i/>
                <w:sz w:val="16"/>
              </w:rPr>
              <w:t>о</w:t>
            </w:r>
            <w:r w:rsidRPr="00C068C6">
              <w:rPr>
                <w:i/>
                <w:sz w:val="16"/>
              </w:rPr>
              <w:t>вов</w:t>
            </w:r>
          </w:p>
        </w:tc>
        <w:tc>
          <w:tcPr>
            <w:tcW w:w="1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C068C6">
              <w:rPr>
                <w:i/>
                <w:sz w:val="16"/>
              </w:rPr>
              <w:t xml:space="preserve">Общая </w:t>
            </w:r>
            <w:r>
              <w:rPr>
                <w:i/>
                <w:sz w:val="16"/>
              </w:rPr>
              <w:br/>
            </w:r>
            <w:r w:rsidRPr="00C068C6">
              <w:rPr>
                <w:i/>
                <w:sz w:val="16"/>
              </w:rPr>
              <w:t>чи</w:t>
            </w:r>
            <w:r w:rsidRPr="00C068C6">
              <w:rPr>
                <w:i/>
                <w:sz w:val="16"/>
              </w:rPr>
              <w:t>с</w:t>
            </w:r>
            <w:r w:rsidRPr="00C068C6">
              <w:rPr>
                <w:i/>
                <w:sz w:val="16"/>
              </w:rPr>
              <w:t>ленность</w:t>
            </w:r>
          </w:p>
        </w:tc>
      </w:tr>
      <w:tr w:rsidR="007C35F6" w:rsidRPr="00C068C6" w:rsidTr="00915A26">
        <w:tc>
          <w:tcPr>
            <w:tcW w:w="13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left"/>
            </w:pPr>
            <w:r w:rsidRPr="00C068C6">
              <w:t>Западный</w:t>
            </w:r>
          </w:p>
        </w:tc>
        <w:tc>
          <w:tcPr>
            <w:tcW w:w="12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80</w:t>
            </w:r>
          </w:p>
        </w:tc>
        <w:tc>
          <w:tcPr>
            <w:tcW w:w="81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159</w:t>
            </w:r>
          </w:p>
        </w:tc>
        <w:tc>
          <w:tcPr>
            <w:tcW w:w="15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17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5</w:t>
            </w:r>
          </w:p>
        </w:tc>
        <w:tc>
          <w:tcPr>
            <w:tcW w:w="11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261</w:t>
            </w:r>
          </w:p>
        </w:tc>
      </w:tr>
      <w:tr w:rsidR="007C35F6" w:rsidRPr="00C068C6" w:rsidTr="00915A26">
        <w:tc>
          <w:tcPr>
            <w:tcW w:w="1344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left"/>
            </w:pPr>
            <w:r w:rsidRPr="00C068C6">
              <w:t>Северный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25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73</w:t>
            </w:r>
          </w:p>
        </w:tc>
        <w:tc>
          <w:tcPr>
            <w:tcW w:w="1553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7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1</w:t>
            </w:r>
          </w:p>
        </w:tc>
        <w:tc>
          <w:tcPr>
            <w:tcW w:w="1127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106</w:t>
            </w:r>
          </w:p>
        </w:tc>
      </w:tr>
      <w:tr w:rsidR="007C35F6" w:rsidRPr="00C068C6" w:rsidTr="00915A26">
        <w:tc>
          <w:tcPr>
            <w:tcW w:w="1344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left"/>
            </w:pPr>
            <w:r w:rsidRPr="00C068C6">
              <w:t>Южный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61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298</w:t>
            </w:r>
          </w:p>
        </w:tc>
        <w:tc>
          <w:tcPr>
            <w:tcW w:w="1553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8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7</w:t>
            </w:r>
          </w:p>
        </w:tc>
        <w:tc>
          <w:tcPr>
            <w:tcW w:w="1127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374</w:t>
            </w:r>
          </w:p>
        </w:tc>
      </w:tr>
      <w:tr w:rsidR="007C35F6" w:rsidRPr="00C068C6" w:rsidTr="00915A26">
        <w:tc>
          <w:tcPr>
            <w:tcW w:w="1344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left"/>
            </w:pPr>
            <w:r w:rsidRPr="00C068C6">
              <w:t>Централ</w:t>
            </w:r>
            <w:r w:rsidRPr="00C068C6">
              <w:t>ь</w:t>
            </w:r>
            <w:r w:rsidRPr="00C068C6">
              <w:t>ный</w:t>
            </w:r>
            <w:r>
              <w:t xml:space="preserve"> </w:t>
            </w:r>
            <w:r w:rsidRPr="00C068C6">
              <w:t>/Восточный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72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377</w:t>
            </w:r>
          </w:p>
        </w:tc>
        <w:tc>
          <w:tcPr>
            <w:tcW w:w="1553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21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0</w:t>
            </w:r>
          </w:p>
        </w:tc>
        <w:tc>
          <w:tcPr>
            <w:tcW w:w="1127" w:type="dxa"/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470</w:t>
            </w:r>
          </w:p>
        </w:tc>
      </w:tr>
      <w:tr w:rsidR="007C35F6" w:rsidRPr="00C068C6" w:rsidTr="00915A26">
        <w:tc>
          <w:tcPr>
            <w:tcW w:w="134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left"/>
            </w:pPr>
            <w:r w:rsidRPr="00C068C6">
              <w:t>Итого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238</w:t>
            </w:r>
          </w:p>
        </w:tc>
        <w:tc>
          <w:tcPr>
            <w:tcW w:w="81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907</w:t>
            </w:r>
          </w:p>
        </w:tc>
        <w:tc>
          <w:tcPr>
            <w:tcW w:w="155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53</w:t>
            </w:r>
          </w:p>
        </w:tc>
        <w:tc>
          <w:tcPr>
            <w:tcW w:w="127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13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5F6" w:rsidRPr="00C068C6" w:rsidRDefault="007C35F6" w:rsidP="00915A26">
            <w:pPr>
              <w:pStyle w:val="SingleTxtGR0"/>
              <w:spacing w:after="40" w:line="220" w:lineRule="exact"/>
              <w:ind w:left="0" w:right="0"/>
              <w:jc w:val="right"/>
            </w:pPr>
            <w:r w:rsidRPr="00C068C6">
              <w:t>1 211</w:t>
            </w:r>
          </w:p>
        </w:tc>
      </w:tr>
    </w:tbl>
    <w:p w:rsidR="007C35F6" w:rsidRPr="003D18D5" w:rsidRDefault="007C35F6" w:rsidP="007C35F6">
      <w:pPr>
        <w:pStyle w:val="SingleTxtGR0"/>
        <w:spacing w:before="120" w:line="220" w:lineRule="exact"/>
        <w:ind w:firstLine="170"/>
        <w:jc w:val="left"/>
        <w:rPr>
          <w:sz w:val="18"/>
          <w:szCs w:val="18"/>
        </w:rPr>
      </w:pPr>
      <w:r w:rsidRPr="003D18D5">
        <w:rPr>
          <w:i/>
          <w:sz w:val="18"/>
          <w:szCs w:val="18"/>
        </w:rPr>
        <w:t>Источник:</w:t>
      </w:r>
      <w:r w:rsidRPr="003D18D5">
        <w:rPr>
          <w:sz w:val="18"/>
          <w:szCs w:val="18"/>
        </w:rPr>
        <w:t xml:space="preserve"> Служба исполнения наказаний Республики Фи</w:t>
      </w:r>
      <w:r w:rsidRPr="003D18D5">
        <w:rPr>
          <w:sz w:val="18"/>
          <w:szCs w:val="18"/>
        </w:rPr>
        <w:t>д</w:t>
      </w:r>
      <w:r w:rsidRPr="003D18D5">
        <w:rPr>
          <w:sz w:val="18"/>
          <w:szCs w:val="18"/>
        </w:rPr>
        <w:t>жи, 2011</w:t>
      </w:r>
      <w:r>
        <w:rPr>
          <w:sz w:val="18"/>
          <w:szCs w:val="18"/>
        </w:rPr>
        <w:t xml:space="preserve"> год.</w:t>
      </w:r>
    </w:p>
    <w:p w:rsidR="007C35F6" w:rsidRPr="00924879" w:rsidRDefault="007C35F6" w:rsidP="007C35F6">
      <w:pPr>
        <w:pStyle w:val="H23GR0"/>
      </w:pPr>
      <w:r>
        <w:tab/>
      </w:r>
      <w:r w:rsidRPr="00924879">
        <w:t>3.</w:t>
      </w:r>
      <w:r w:rsidRPr="00924879">
        <w:tab/>
        <w:t>Политические права</w:t>
      </w:r>
    </w:p>
    <w:p w:rsidR="007C35F6" w:rsidRPr="00924879" w:rsidRDefault="007C35F6" w:rsidP="007C35F6">
      <w:pPr>
        <w:pStyle w:val="SingleTxtGR0"/>
      </w:pPr>
      <w:r w:rsidRPr="00924879">
        <w:t>56.</w:t>
      </w:r>
      <w:r w:rsidRPr="00924879">
        <w:tab/>
        <w:t>Фиджи находится на важном переходном этапе к реформам, необход</w:t>
      </w:r>
      <w:r w:rsidRPr="00924879">
        <w:t>и</w:t>
      </w:r>
      <w:r>
        <w:t>мым для преодоления "</w:t>
      </w:r>
      <w:r w:rsidRPr="00924879">
        <w:t>ра</w:t>
      </w:r>
      <w:r>
        <w:t>сового раскола"</w:t>
      </w:r>
      <w:r w:rsidRPr="00924879">
        <w:t xml:space="preserve"> в целях создания общей национал</w:t>
      </w:r>
      <w:r w:rsidRPr="00924879">
        <w:t>ь</w:t>
      </w:r>
      <w:r w:rsidRPr="00924879">
        <w:t>ной идентичности и социальной сплоченн</w:t>
      </w:r>
      <w:r w:rsidRPr="00924879">
        <w:t>о</w:t>
      </w:r>
      <w:r w:rsidRPr="00924879">
        <w:t>сти.</w:t>
      </w:r>
    </w:p>
    <w:p w:rsidR="007C35F6" w:rsidRPr="00924879" w:rsidRDefault="007C35F6" w:rsidP="007C35F6">
      <w:pPr>
        <w:pStyle w:val="SingleTxtGR0"/>
      </w:pPr>
      <w:r w:rsidRPr="00924879">
        <w:t>57.</w:t>
      </w:r>
      <w:r w:rsidRPr="00924879">
        <w:tab/>
        <w:t>Избирательная реформа, принятая правительством Фиджи, нашла</w:t>
      </w:r>
      <w:r w:rsidRPr="00D31050">
        <w:t xml:space="preserve"> свое</w:t>
      </w:r>
      <w:r>
        <w:t xml:space="preserve"> отражение в "</w:t>
      </w:r>
      <w:r w:rsidRPr="00924879">
        <w:t>Дорожной карте по установлению демократии и обеспечению у</w:t>
      </w:r>
      <w:r w:rsidRPr="00924879">
        <w:t>с</w:t>
      </w:r>
      <w:r w:rsidRPr="00924879">
        <w:t>тойчивого социально-экономического раз</w:t>
      </w:r>
      <w:r>
        <w:t>вития"</w:t>
      </w:r>
      <w:r w:rsidRPr="00924879">
        <w:t>. Конечная цель избирательной реформы</w:t>
      </w:r>
      <w:r>
        <w:t xml:space="preserve"> состоит в достижении принципа "</w:t>
      </w:r>
      <w:r w:rsidRPr="00924879">
        <w:t>один человек, один голос, одна це</w:t>
      </w:r>
      <w:r w:rsidRPr="00924879">
        <w:t>н</w:t>
      </w:r>
      <w:r>
        <w:t>ность"</w:t>
      </w:r>
      <w:r w:rsidRPr="00924879">
        <w:t xml:space="preserve">, который гарантирует, что ни один фиджиец не </w:t>
      </w:r>
      <w:r>
        <w:t>будет подвергаться</w:t>
      </w:r>
      <w:r w:rsidRPr="00924879">
        <w:t xml:space="preserve"> ди</w:t>
      </w:r>
      <w:r w:rsidRPr="00924879">
        <w:t>с</w:t>
      </w:r>
      <w:r w:rsidRPr="00924879">
        <w:t>кримин</w:t>
      </w:r>
      <w:r w:rsidRPr="00924879">
        <w:t>а</w:t>
      </w:r>
      <w:r w:rsidRPr="00924879">
        <w:t>ции по расовому признаку.</w:t>
      </w:r>
    </w:p>
    <w:p w:rsidR="007C35F6" w:rsidRPr="00EB6ED7" w:rsidRDefault="007C35F6" w:rsidP="007C35F6">
      <w:pPr>
        <w:pStyle w:val="H23GR0"/>
      </w:pPr>
      <w:r>
        <w:tab/>
      </w:r>
      <w:r w:rsidRPr="00EB6ED7">
        <w:t>4.</w:t>
      </w:r>
      <w:r w:rsidRPr="00EB6ED7">
        <w:tab/>
        <w:t>Свобода передвижения и проживания</w:t>
      </w:r>
    </w:p>
    <w:p w:rsidR="007C35F6" w:rsidRPr="00924879" w:rsidRDefault="007C35F6" w:rsidP="007C35F6">
      <w:pPr>
        <w:pStyle w:val="SingleTxtGR0"/>
      </w:pPr>
      <w:r>
        <w:t>58</w:t>
      </w:r>
      <w:r w:rsidRPr="00924879">
        <w:t>.</w:t>
      </w:r>
      <w:r w:rsidRPr="00924879">
        <w:tab/>
        <w:t>Свобода передвижения находится под защитой Указа 2009 года о правах человека, Указа 2006 года о чрезвычайном положении в государс</w:t>
      </w:r>
      <w:r>
        <w:t xml:space="preserve">тве, Указа 2012 года </w:t>
      </w:r>
      <w:r w:rsidRPr="00924879">
        <w:t xml:space="preserve">об общественном порядке (поправка) и других правовых документов, с некоторыми исключениями в интересах </w:t>
      </w:r>
      <w:r>
        <w:t>обеспечения</w:t>
      </w:r>
      <w:r w:rsidRPr="00924879">
        <w:t xml:space="preserve"> общественного по</w:t>
      </w:r>
      <w:r>
        <w:t>рядка и</w:t>
      </w:r>
      <w:r w:rsidRPr="00924879">
        <w:t xml:space="preserve"> общественной безопасности, а также в свете </w:t>
      </w:r>
      <w:proofErr w:type="spellStart"/>
      <w:r w:rsidRPr="00924879">
        <w:t>антидискриминационных</w:t>
      </w:r>
      <w:proofErr w:type="spellEnd"/>
      <w:r w:rsidRPr="00924879">
        <w:t xml:space="preserve"> пол</w:t>
      </w:r>
      <w:r w:rsidRPr="00924879">
        <w:t>о</w:t>
      </w:r>
      <w:r w:rsidRPr="00924879">
        <w:t>жений внутригосударственного законодательства по правам человека.</w:t>
      </w:r>
    </w:p>
    <w:p w:rsidR="007C35F6" w:rsidRPr="00EB6ED7" w:rsidRDefault="007C35F6" w:rsidP="007C35F6">
      <w:pPr>
        <w:pStyle w:val="H23GR0"/>
      </w:pPr>
      <w:r>
        <w:tab/>
      </w:r>
      <w:r w:rsidRPr="00EB6ED7">
        <w:t>5.</w:t>
      </w:r>
      <w:r w:rsidRPr="00EB6ED7">
        <w:tab/>
        <w:t>Право на гражданство</w:t>
      </w:r>
    </w:p>
    <w:p w:rsidR="007C35F6" w:rsidRPr="00924879" w:rsidRDefault="007C35F6" w:rsidP="007C35F6">
      <w:pPr>
        <w:pStyle w:val="SingleTxtGR0"/>
      </w:pPr>
      <w:r>
        <w:t>59</w:t>
      </w:r>
      <w:r w:rsidRPr="00924879">
        <w:t>.</w:t>
      </w:r>
      <w:r w:rsidRPr="00924879">
        <w:tab/>
      </w:r>
      <w:r>
        <w:t>В</w:t>
      </w:r>
      <w:r w:rsidRPr="00924879">
        <w:t xml:space="preserve"> соответствии с Разделом 14 Указа 2009 года о гражданстве Фиджи ка</w:t>
      </w:r>
      <w:r w:rsidRPr="00924879">
        <w:t>ж</w:t>
      </w:r>
      <w:r w:rsidRPr="00924879">
        <w:t>дый фиджиец имеет право быть гражда</w:t>
      </w:r>
      <w:r>
        <w:t>нином двух или более государств.</w:t>
      </w:r>
      <w:r w:rsidRPr="00924879">
        <w:t xml:space="preserve"> </w:t>
      </w:r>
      <w:proofErr w:type="spellStart"/>
      <w:r w:rsidRPr="00924879">
        <w:t>Фи</w:t>
      </w:r>
      <w:r w:rsidRPr="00924879">
        <w:t>д</w:t>
      </w:r>
      <w:r w:rsidRPr="00924879">
        <w:t>жийское</w:t>
      </w:r>
      <w:proofErr w:type="spellEnd"/>
      <w:r w:rsidRPr="00924879">
        <w:t xml:space="preserve"> гражданство может быть получено по рождению, путем регистрации или натурализации. Каждый ребенок, рожденный на Фиджи, становится гра</w:t>
      </w:r>
      <w:r w:rsidRPr="00924879">
        <w:t>ж</w:t>
      </w:r>
      <w:r w:rsidRPr="00924879">
        <w:t>данином Фиджи, за</w:t>
      </w:r>
      <w:r>
        <w:t xml:space="preserve"> исключением тех случаев, когда</w:t>
      </w:r>
      <w:r w:rsidRPr="00924879">
        <w:t xml:space="preserve"> на момент рожд</w:t>
      </w:r>
      <w:r w:rsidRPr="00924879">
        <w:t>е</w:t>
      </w:r>
      <w:r>
        <w:t>ния</w:t>
      </w:r>
      <w:r w:rsidRPr="00924879">
        <w:t xml:space="preserve"> один из родителей ребенка имеет дипломатический иммунитет или никто из родит</w:t>
      </w:r>
      <w:r w:rsidRPr="00924879">
        <w:t>е</w:t>
      </w:r>
      <w:r w:rsidRPr="00924879">
        <w:t xml:space="preserve">лей не является гражданином Фиджи. </w:t>
      </w:r>
      <w:r>
        <w:t>В Фиджи брошенный ребенок</w:t>
      </w:r>
      <w:r w:rsidRPr="00924879">
        <w:t xml:space="preserve"> считается рожденным на Фиджи при условии отсутствия</w:t>
      </w:r>
      <w:r>
        <w:t xml:space="preserve"> доказательств обратного. Любой</w:t>
      </w:r>
      <w:r w:rsidRPr="00924879">
        <w:t xml:space="preserve"> удовлетворяющий требованиям иностранец может подать заявление н</w:t>
      </w:r>
      <w:r>
        <w:t>а получ</w:t>
      </w:r>
      <w:r>
        <w:t>е</w:t>
      </w:r>
      <w:r>
        <w:t>ние гражданства, однако</w:t>
      </w:r>
      <w:r w:rsidRPr="00924879">
        <w:t xml:space="preserve"> правительство Фиджи оставляет за собой право отк</w:t>
      </w:r>
      <w:r w:rsidRPr="00924879">
        <w:t>а</w:t>
      </w:r>
      <w:r w:rsidRPr="00924879">
        <w:t>зать в прошении в случае, если была получена информация о том, что лицо, п</w:t>
      </w:r>
      <w:r w:rsidRPr="00924879">
        <w:t>о</w:t>
      </w:r>
      <w:r w:rsidRPr="00924879">
        <w:t>давшее заявление, представляет собой угрозу для национальной безопасности. Ка</w:t>
      </w:r>
      <w:r w:rsidRPr="00924879">
        <w:t>ж</w:t>
      </w:r>
      <w:r w:rsidRPr="00924879">
        <w:t xml:space="preserve">дый может подать заявление на проживание и заключение брака </w:t>
      </w:r>
      <w:r>
        <w:t>в</w:t>
      </w:r>
      <w:r w:rsidRPr="00924879">
        <w:t xml:space="preserve"> Фиджи в том случае, если выполняются все у</w:t>
      </w:r>
      <w:r w:rsidRPr="00924879">
        <w:t>с</w:t>
      </w:r>
      <w:r w:rsidRPr="00924879">
        <w:t>ловия, изложенные в Указе №</w:t>
      </w:r>
      <w:r>
        <w:t> </w:t>
      </w:r>
      <w:r w:rsidRPr="00924879">
        <w:t xml:space="preserve">23 2009 года о гражданстве Фиджи. </w:t>
      </w:r>
    </w:p>
    <w:p w:rsidR="007C35F6" w:rsidRPr="00924879" w:rsidRDefault="007C35F6" w:rsidP="007C35F6">
      <w:pPr>
        <w:pStyle w:val="SingleTxtGR0"/>
      </w:pPr>
      <w:r>
        <w:t>60</w:t>
      </w:r>
      <w:r w:rsidRPr="00924879">
        <w:t>.</w:t>
      </w:r>
      <w:r w:rsidRPr="00924879">
        <w:tab/>
        <w:t xml:space="preserve">Предотвращение </w:t>
      </w:r>
      <w:proofErr w:type="spellStart"/>
      <w:r>
        <w:t>без</w:t>
      </w:r>
      <w:r w:rsidRPr="00924879">
        <w:t>гражданства</w:t>
      </w:r>
      <w:proofErr w:type="spellEnd"/>
      <w:r>
        <w:t xml:space="preserve"> фиджийцев предусмотрено Разделом </w:t>
      </w:r>
      <w:r w:rsidRPr="00924879">
        <w:t>19 Указа №</w:t>
      </w:r>
      <w:r>
        <w:t> </w:t>
      </w:r>
      <w:r w:rsidRPr="00924879">
        <w:t>23 2009 года о гражданст</w:t>
      </w:r>
      <w:r>
        <w:t xml:space="preserve">ве </w:t>
      </w:r>
      <w:r w:rsidRPr="00924879">
        <w:t>Фиджи.</w:t>
      </w:r>
    </w:p>
    <w:p w:rsidR="007C35F6" w:rsidRPr="00EB6ED7" w:rsidRDefault="007C35F6" w:rsidP="007C35F6">
      <w:pPr>
        <w:pStyle w:val="H23GR0"/>
      </w:pPr>
      <w:r>
        <w:tab/>
      </w:r>
      <w:r w:rsidRPr="00EB6ED7">
        <w:t>6.</w:t>
      </w:r>
      <w:r w:rsidRPr="00EB6ED7">
        <w:tab/>
        <w:t>Право на труд</w:t>
      </w:r>
    </w:p>
    <w:p w:rsidR="007C35F6" w:rsidRPr="00924879" w:rsidRDefault="007C35F6" w:rsidP="007C35F6">
      <w:pPr>
        <w:pStyle w:val="SingleTxtGR0"/>
      </w:pPr>
      <w:r w:rsidRPr="00924879">
        <w:t>6</w:t>
      </w:r>
      <w:r>
        <w:t>1</w:t>
      </w:r>
      <w:r w:rsidRPr="00924879">
        <w:t>.</w:t>
      </w:r>
      <w:r w:rsidRPr="00924879">
        <w:tab/>
        <w:t xml:space="preserve">За контроль трудовых отношений </w:t>
      </w:r>
      <w:r>
        <w:t>в</w:t>
      </w:r>
      <w:r w:rsidRPr="00924879">
        <w:t xml:space="preserve"> Фиджи</w:t>
      </w:r>
      <w:r>
        <w:t xml:space="preserve"> отвечает</w:t>
      </w:r>
      <w:r w:rsidRPr="00924879">
        <w:t xml:space="preserve"> Министерство труда, производственных отношений и занятости (</w:t>
      </w:r>
      <w:r>
        <w:t>МТПОЗ</w:t>
      </w:r>
      <w:r w:rsidRPr="00924879">
        <w:t>). Республика Фиджи явл</w:t>
      </w:r>
      <w:r w:rsidRPr="00924879">
        <w:t>я</w:t>
      </w:r>
      <w:r w:rsidRPr="00924879">
        <w:t xml:space="preserve">ется членом Международной организации труда </w:t>
      </w:r>
      <w:r>
        <w:t>(МОТ) с 1974 года</w:t>
      </w:r>
      <w:r w:rsidRPr="00924879">
        <w:t xml:space="preserve"> и на сег</w:t>
      </w:r>
      <w:r w:rsidRPr="00924879">
        <w:t>о</w:t>
      </w:r>
      <w:r w:rsidRPr="00924879">
        <w:t xml:space="preserve">дняшний момент ратифицировала в общей сложности 30 конвенций МОТ, включая </w:t>
      </w:r>
      <w:r>
        <w:t>восемь</w:t>
      </w:r>
      <w:r w:rsidRPr="00924879">
        <w:t xml:space="preserve"> ключевых конвенций о нормах труда (№ 29, 87,</w:t>
      </w:r>
      <w:r>
        <w:t xml:space="preserve"> </w:t>
      </w:r>
      <w:r w:rsidRPr="00924879">
        <w:t>98,</w:t>
      </w:r>
      <w:r>
        <w:t xml:space="preserve"> </w:t>
      </w:r>
      <w:r w:rsidRPr="00924879">
        <w:t>100, 105, 111, 138 и 182).</w:t>
      </w:r>
    </w:p>
    <w:p w:rsidR="007C35F6" w:rsidRPr="00924879" w:rsidRDefault="007C35F6" w:rsidP="007C35F6">
      <w:pPr>
        <w:pStyle w:val="SingleTxtGR0"/>
      </w:pPr>
      <w:r>
        <w:t>62</w:t>
      </w:r>
      <w:r w:rsidRPr="00924879">
        <w:t>.</w:t>
      </w:r>
      <w:r w:rsidRPr="00924879">
        <w:tab/>
      </w:r>
      <w:r>
        <w:t>МТПОЗ уделяет основное внимание созданию</w:t>
      </w:r>
      <w:r w:rsidRPr="00924879">
        <w:t xml:space="preserve"> благоприятной и устойч</w:t>
      </w:r>
      <w:r w:rsidRPr="00924879">
        <w:t>и</w:t>
      </w:r>
      <w:r w:rsidRPr="00924879">
        <w:t xml:space="preserve">вой атмосферы путем принятия прогрессивных </w:t>
      </w:r>
      <w:r>
        <w:t>политики</w:t>
      </w:r>
      <w:r w:rsidRPr="00924879">
        <w:t xml:space="preserve">, законов, программ и </w:t>
      </w:r>
      <w:r>
        <w:t>мер</w:t>
      </w:r>
      <w:r w:rsidRPr="00924879">
        <w:t xml:space="preserve">. Министерство занимается реформированием всех устаревших элементов трудовой политики, законов, институтов и административных систем с целью создания прогрессивной деловой среды, способствующей применению гибкого подхода </w:t>
      </w:r>
      <w:r>
        <w:t>к установлению</w:t>
      </w:r>
      <w:r w:rsidRPr="00924879">
        <w:t xml:space="preserve"> заработной платы, </w:t>
      </w:r>
      <w:r>
        <w:t>созданию</w:t>
      </w:r>
      <w:r w:rsidRPr="00924879">
        <w:t xml:space="preserve"> стабильных трудовых о</w:t>
      </w:r>
      <w:r w:rsidRPr="00924879">
        <w:t>т</w:t>
      </w:r>
      <w:r w:rsidRPr="00924879">
        <w:t>ношений, введению прогрессивных стандартов в сферах здравоохранения и безопасности,</w:t>
      </w:r>
      <w:r>
        <w:t xml:space="preserve"> внедрению</w:t>
      </w:r>
      <w:r w:rsidRPr="00924879">
        <w:t xml:space="preserve"> более эффективной системы материального поощр</w:t>
      </w:r>
      <w:r w:rsidRPr="00924879">
        <w:t>е</w:t>
      </w:r>
      <w:r w:rsidRPr="00924879">
        <w:t xml:space="preserve">ния работников, </w:t>
      </w:r>
      <w:r>
        <w:t>улучшению</w:t>
      </w:r>
      <w:r w:rsidRPr="00924879">
        <w:t xml:space="preserve"> условий занят</w:t>
      </w:r>
      <w:r w:rsidRPr="00924879">
        <w:t>о</w:t>
      </w:r>
      <w:r w:rsidRPr="00924879">
        <w:t xml:space="preserve">сти, созданию системы быстрого и эффективного разрешения конфликтов и добросовестному заключению </w:t>
      </w:r>
      <w:r>
        <w:t>колле</w:t>
      </w:r>
      <w:r>
        <w:t>к</w:t>
      </w:r>
      <w:r>
        <w:t>тивных договоров</w:t>
      </w:r>
      <w:r w:rsidRPr="00924879">
        <w:t>, что приведет к исключению диск</w:t>
      </w:r>
      <w:r>
        <w:t>риминации по расовому признаку.</w:t>
      </w:r>
    </w:p>
    <w:p w:rsidR="007C35F6" w:rsidRPr="007C35F6" w:rsidRDefault="007C35F6" w:rsidP="007C35F6">
      <w:pPr>
        <w:pStyle w:val="SingleTxtGR0"/>
      </w:pPr>
      <w:r>
        <w:t>63</w:t>
      </w:r>
      <w:r w:rsidRPr="00924879">
        <w:t>.</w:t>
      </w:r>
      <w:r w:rsidRPr="00924879">
        <w:tab/>
        <w:t xml:space="preserve"> В рамках реформирования трудовой политики </w:t>
      </w:r>
      <w:r>
        <w:t>МТПОЗ принимает "</w:t>
      </w:r>
      <w:r w:rsidRPr="00924879">
        <w:t>О</w:t>
      </w:r>
      <w:r w:rsidRPr="00924879">
        <w:t>с</w:t>
      </w:r>
      <w:r w:rsidRPr="00924879">
        <w:t>новные принципы и пра</w:t>
      </w:r>
      <w:r>
        <w:t>ва в сфере труда"</w:t>
      </w:r>
      <w:r w:rsidRPr="00924879">
        <w:t>, закреплен</w:t>
      </w:r>
      <w:r>
        <w:t>ные в восьмой (8) "баз</w:t>
      </w:r>
      <w:r>
        <w:t>о</w:t>
      </w:r>
      <w:r>
        <w:t>вой"</w:t>
      </w:r>
      <w:r w:rsidRPr="00924879">
        <w:t xml:space="preserve"> Конвенции МОТ и других конвенциях, ратифицированных правительс</w:t>
      </w:r>
      <w:r w:rsidRPr="00924879">
        <w:t>т</w:t>
      </w:r>
      <w:r w:rsidRPr="00924879">
        <w:t xml:space="preserve">вом. </w:t>
      </w:r>
      <w:r>
        <w:t>Оно</w:t>
      </w:r>
      <w:r w:rsidRPr="00924879">
        <w:t xml:space="preserve"> также гарантирует соответствие политики принципам эффективного управления. </w:t>
      </w:r>
      <w:r>
        <w:t>Стратегическое</w:t>
      </w:r>
      <w:r w:rsidRPr="00924879">
        <w:t xml:space="preserve"> </w:t>
      </w:r>
      <w:r>
        <w:t>позиционирование этих новых</w:t>
      </w:r>
      <w:r w:rsidRPr="00924879">
        <w:t xml:space="preserve"> элемен</w:t>
      </w:r>
      <w:r>
        <w:t>тов</w:t>
      </w:r>
      <w:r w:rsidRPr="00924879">
        <w:t xml:space="preserve"> трудовой полити</w:t>
      </w:r>
      <w:r>
        <w:t>ки и новых институтов</w:t>
      </w:r>
      <w:r w:rsidRPr="00924879">
        <w:t xml:space="preserve"> также будет содействовать развитию торговли и созданию новых рабочих мест на местном уровне в соответствии с требовани</w:t>
      </w:r>
      <w:r w:rsidRPr="00924879">
        <w:t>я</w:t>
      </w:r>
      <w:r w:rsidRPr="00924879">
        <w:t xml:space="preserve">ми Всемирной торговой организации (ВТО) о соблюдении </w:t>
      </w:r>
      <w:r>
        <w:t xml:space="preserve">основных </w:t>
      </w:r>
      <w:r w:rsidRPr="00924879">
        <w:t>трудовых стандартов в качестве важной предпосылки разв</w:t>
      </w:r>
      <w:r w:rsidRPr="00924879">
        <w:t>и</w:t>
      </w:r>
      <w:r w:rsidRPr="00924879">
        <w:t>тия международной торговли в демокр</w:t>
      </w:r>
      <w:r w:rsidRPr="00924879">
        <w:t>а</w:t>
      </w:r>
      <w:r w:rsidRPr="00924879">
        <w:t>тизирующемся мире.</w:t>
      </w:r>
    </w:p>
    <w:p w:rsidR="007C35F6" w:rsidRPr="001E7EE7" w:rsidRDefault="007C35F6" w:rsidP="007C35F6">
      <w:pPr>
        <w:pStyle w:val="H23GR0"/>
      </w:pPr>
      <w:r>
        <w:tab/>
        <w:t>7.</w:t>
      </w:r>
      <w:r>
        <w:tab/>
      </w:r>
      <w:r w:rsidRPr="001E7EE7">
        <w:t>Постановление 2007 года о трудовых отношениях (ПТО)</w:t>
      </w:r>
    </w:p>
    <w:p w:rsidR="007C35F6" w:rsidRPr="001E7EE7" w:rsidRDefault="007C35F6" w:rsidP="007C35F6">
      <w:pPr>
        <w:pStyle w:val="SingleTxtGR0"/>
      </w:pPr>
      <w:r>
        <w:t>64.</w:t>
      </w:r>
      <w:r>
        <w:tab/>
      </w:r>
      <w:r w:rsidRPr="001E7EE7">
        <w:t>ПТО вступило в силу 2 апреля 2008 года. ПТО охватывает широкий спектр трудовых вопросов, таких как основные принципы и права в сфере тр</w:t>
      </w:r>
      <w:r w:rsidRPr="001E7EE7">
        <w:t>у</w:t>
      </w:r>
      <w:r w:rsidRPr="001E7EE7">
        <w:t>да, де</w:t>
      </w:r>
      <w:r w:rsidRPr="001E7EE7">
        <w:t>я</w:t>
      </w:r>
      <w:r w:rsidRPr="001E7EE7">
        <w:t>тельность Консультативного совета по трудовым отношениям, функции и полномочия  контролеров, трудовые договоры, гарантии выплаты заработной платы, праздничные дни и отпуска, продолжительность рабочего дня, равные возможности при найме (РВН), проблемы, касающиеся детей, защита матери</w:t>
      </w:r>
      <w:r w:rsidRPr="001E7EE7">
        <w:t>н</w:t>
      </w:r>
      <w:r w:rsidRPr="001E7EE7">
        <w:t>ства, сокращение штатов, трудовые жалобы/споры, регистрация/права</w:t>
      </w:r>
      <w:r w:rsidRPr="00445C09">
        <w:rPr>
          <w:spacing w:val="-40"/>
        </w:rPr>
        <w:t xml:space="preserve"> / </w:t>
      </w:r>
      <w:r w:rsidRPr="001E7EE7">
        <w:t>обяза</w:t>
      </w:r>
      <w:r w:rsidRPr="001E7EE7">
        <w:t>н</w:t>
      </w:r>
      <w:r w:rsidRPr="001E7EE7">
        <w:t xml:space="preserve">ности профсоюзов, коллективные договоры, забастовки и локаут, важнейшие службы и инстанции по урегулированию споров. </w:t>
      </w:r>
    </w:p>
    <w:p w:rsidR="007C35F6" w:rsidRPr="001E7EE7" w:rsidRDefault="007C35F6" w:rsidP="007C35F6">
      <w:pPr>
        <w:pStyle w:val="SingleTxtGR0"/>
      </w:pPr>
      <w:r>
        <w:t>65.</w:t>
      </w:r>
      <w:r>
        <w:tab/>
      </w:r>
      <w:r w:rsidRPr="001E7EE7">
        <w:t>Руководствуясь целью обеспечения доступа к возможностям трудоус</w:t>
      </w:r>
      <w:r w:rsidRPr="001E7EE7">
        <w:t>т</w:t>
      </w:r>
      <w:r w:rsidRPr="001E7EE7">
        <w:t>ройства</w:t>
      </w:r>
      <w:r>
        <w:t>,</w:t>
      </w:r>
      <w:r w:rsidRPr="001E7EE7">
        <w:t xml:space="preserve"> правительство создало Национальный центр занятости Указом 2009 года о Национальном центре занятости (Указ №</w:t>
      </w:r>
      <w:r>
        <w:t> </w:t>
      </w:r>
      <w:r w:rsidRPr="001E7EE7">
        <w:t>54), который обеспечивает з</w:t>
      </w:r>
      <w:r w:rsidRPr="001E7EE7">
        <w:t>а</w:t>
      </w:r>
      <w:r w:rsidRPr="001E7EE7">
        <w:t>конодательную базу для деятельности служб занятости. Важной особенностью Указа о Национальном центре занятости является ликвидация прямой и косве</w:t>
      </w:r>
      <w:r w:rsidRPr="001E7EE7">
        <w:t>н</w:t>
      </w:r>
      <w:r w:rsidRPr="001E7EE7">
        <w:t>ной дискриминации в отношении любого безработного или добровольца, учас</w:t>
      </w:r>
      <w:r w:rsidRPr="001E7EE7">
        <w:t>т</w:t>
      </w:r>
      <w:r w:rsidRPr="001E7EE7">
        <w:t>вующего в работе службы по созданию новых рабочих мест, по признакам р</w:t>
      </w:r>
      <w:r w:rsidRPr="001E7EE7">
        <w:t>а</w:t>
      </w:r>
      <w:r w:rsidRPr="001E7EE7">
        <w:t>сы, цвета кожи, пола, сексуальной ориентации, возраста, физических или умс</w:t>
      </w:r>
      <w:r w:rsidRPr="001E7EE7">
        <w:t>т</w:t>
      </w:r>
      <w:r w:rsidRPr="001E7EE7">
        <w:t xml:space="preserve">венных недостатков, наличия </w:t>
      </w:r>
      <w:proofErr w:type="spellStart"/>
      <w:r w:rsidRPr="001E7EE7">
        <w:t>ВИЧ\СПИДа</w:t>
      </w:r>
      <w:proofErr w:type="spellEnd"/>
      <w:r w:rsidRPr="001E7EE7">
        <w:t>, семейного положения, семейных обязанн</w:t>
      </w:r>
      <w:r w:rsidRPr="001E7EE7">
        <w:t>о</w:t>
      </w:r>
      <w:r w:rsidRPr="001E7EE7">
        <w:t>стей, беременности, религии, политических убеждений, национальной принадлежности или социального происхо</w:t>
      </w:r>
      <w:r w:rsidRPr="001E7EE7">
        <w:t>ж</w:t>
      </w:r>
      <w:r w:rsidRPr="001E7EE7">
        <w:t>дения.</w:t>
      </w:r>
    </w:p>
    <w:p w:rsidR="007C35F6" w:rsidRPr="001E7EE7" w:rsidRDefault="007C35F6" w:rsidP="007C35F6">
      <w:pPr>
        <w:pStyle w:val="H23GR0"/>
      </w:pPr>
      <w:r>
        <w:tab/>
        <w:t>8.</w:t>
      </w:r>
      <w:r>
        <w:tab/>
      </w:r>
      <w:r w:rsidRPr="001E7EE7">
        <w:t>Право создавать профессиональные союзы и вступать в них</w:t>
      </w:r>
    </w:p>
    <w:p w:rsidR="007C35F6" w:rsidRPr="001E7EE7" w:rsidRDefault="007C35F6" w:rsidP="007C35F6">
      <w:pPr>
        <w:pStyle w:val="SingleTxtGR0"/>
      </w:pPr>
      <w:r>
        <w:t>66.</w:t>
      </w:r>
      <w:r>
        <w:tab/>
      </w:r>
      <w:r w:rsidRPr="001E7EE7">
        <w:t>В соответствии с Постановлением 2007 года о трудовых отношениях (ПТО) работники в Фиджи имеют право на создание профсоюзов и вступление в них, а работодатели имеют право на создание организаций работодателей. Р</w:t>
      </w:r>
      <w:r w:rsidRPr="001E7EE7">
        <w:t>а</w:t>
      </w:r>
      <w:r w:rsidRPr="001E7EE7">
        <w:t>ботники и работодатели имеют право на организацию и заключение коллекти</w:t>
      </w:r>
      <w:r w:rsidRPr="001E7EE7">
        <w:t>в</w:t>
      </w:r>
      <w:r w:rsidRPr="001E7EE7">
        <w:t>ных дог</w:t>
      </w:r>
      <w:r w:rsidRPr="001E7EE7">
        <w:t>о</w:t>
      </w:r>
      <w:r w:rsidRPr="001E7EE7">
        <w:t xml:space="preserve">воров. </w:t>
      </w:r>
    </w:p>
    <w:p w:rsidR="007C35F6" w:rsidRPr="001E7EE7" w:rsidRDefault="007C35F6" w:rsidP="007C35F6">
      <w:pPr>
        <w:pStyle w:val="SingleTxtGR0"/>
        <w:ind w:left="1701"/>
      </w:pPr>
      <w:r w:rsidRPr="001E7EE7">
        <w:t>110. Раздел 10.B (5) Указа 2011 года о государственной службе (поправка) предусматривает право сл</w:t>
      </w:r>
      <w:r w:rsidRPr="001E7EE7">
        <w:t>у</w:t>
      </w:r>
      <w:r w:rsidRPr="001E7EE7">
        <w:t>жащих на вступление в профсоюз.</w:t>
      </w:r>
    </w:p>
    <w:p w:rsidR="007C35F6" w:rsidRPr="001E7EE7" w:rsidRDefault="007C35F6" w:rsidP="007C35F6">
      <w:pPr>
        <w:pStyle w:val="H23GR0"/>
      </w:pPr>
      <w:r>
        <w:tab/>
        <w:t>9.</w:t>
      </w:r>
      <w:r>
        <w:tab/>
      </w:r>
      <w:r w:rsidRPr="001E7EE7">
        <w:t>Право на жилище</w:t>
      </w:r>
    </w:p>
    <w:p w:rsidR="007C35F6" w:rsidRPr="001E7EE7" w:rsidRDefault="007C35F6" w:rsidP="007C35F6">
      <w:pPr>
        <w:pStyle w:val="SingleTxtGR0"/>
      </w:pPr>
      <w:r>
        <w:t>67.</w:t>
      </w:r>
      <w:r>
        <w:tab/>
      </w:r>
      <w:r w:rsidRPr="001E7EE7">
        <w:t>Правительство Фиджи посредством реализации Национальной жилищной политики 2010 года обеспечивает всем фиджийцам возможность иметь досту</w:t>
      </w:r>
      <w:r w:rsidRPr="001E7EE7">
        <w:t>п</w:t>
      </w:r>
      <w:r w:rsidRPr="001E7EE7">
        <w:t>ное жилье. Критерии, используемые Министерством местного самоуправления, городского развития, жилищного строительства и окружающей среды, основ</w:t>
      </w:r>
      <w:r w:rsidRPr="001E7EE7">
        <w:t>а</w:t>
      </w:r>
      <w:r w:rsidRPr="001E7EE7">
        <w:t>ны на пороговых показателях дохода семей.</w:t>
      </w:r>
    </w:p>
    <w:p w:rsidR="007C35F6" w:rsidRPr="001E7EE7" w:rsidRDefault="007C35F6" w:rsidP="007C35F6">
      <w:pPr>
        <w:pStyle w:val="H23GR0"/>
      </w:pPr>
      <w:r>
        <w:tab/>
        <w:t>10.</w:t>
      </w:r>
      <w:r>
        <w:tab/>
      </w:r>
      <w:r w:rsidRPr="001E7EE7">
        <w:t>Право на здравоохранение, медицинскую помощь, социальное обесп</w:t>
      </w:r>
      <w:r w:rsidRPr="001E7EE7">
        <w:t>е</w:t>
      </w:r>
      <w:r w:rsidRPr="001E7EE7">
        <w:t>чение и социальное обслуживание</w:t>
      </w:r>
    </w:p>
    <w:p w:rsidR="007C35F6" w:rsidRPr="001E7EE7" w:rsidRDefault="007C35F6" w:rsidP="007C35F6">
      <w:pPr>
        <w:pStyle w:val="SingleTxtGR0"/>
      </w:pPr>
      <w:r>
        <w:t>68.</w:t>
      </w:r>
      <w:r>
        <w:tab/>
      </w:r>
      <w:r w:rsidRPr="001E7EE7">
        <w:t>Ниже приводятся статистические данные об уровнях бедности и безраб</w:t>
      </w:r>
      <w:r w:rsidRPr="001E7EE7">
        <w:t>о</w:t>
      </w:r>
      <w:r w:rsidRPr="001E7EE7">
        <w:t>тицы среди различных этнических групп, основанные на итогах переписи нас</w:t>
      </w:r>
      <w:r w:rsidRPr="001E7EE7">
        <w:t>е</w:t>
      </w:r>
      <w:r w:rsidRPr="001E7EE7">
        <w:t>ления 2007 года и показателях бедности и доходов домохозяйств Фиджи за п</w:t>
      </w:r>
      <w:r w:rsidRPr="001E7EE7">
        <w:t>е</w:t>
      </w:r>
      <w:r w:rsidRPr="001E7EE7">
        <w:t>риод 2008−2009 годов.</w:t>
      </w:r>
    </w:p>
    <w:p w:rsidR="007C35F6" w:rsidRPr="001E7EE7" w:rsidRDefault="007C35F6" w:rsidP="007C35F6">
      <w:pPr>
        <w:pStyle w:val="H23GR0"/>
      </w:pPr>
      <w:r w:rsidRPr="00445C09">
        <w:rPr>
          <w:b w:val="0"/>
        </w:rPr>
        <w:tab/>
      </w:r>
      <w:r w:rsidRPr="00445C09">
        <w:rPr>
          <w:b w:val="0"/>
        </w:rPr>
        <w:tab/>
        <w:t>Таблица</w:t>
      </w:r>
      <w:r w:rsidRPr="00445C09">
        <w:rPr>
          <w:b w:val="0"/>
        </w:rPr>
        <w:br/>
      </w:r>
      <w:r w:rsidRPr="001E7EE7">
        <w:t xml:space="preserve">Уровни бедности и безработицы среди различных этнических групп 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4984"/>
        <w:gridCol w:w="2386"/>
      </w:tblGrid>
      <w:tr w:rsidR="007C35F6" w:rsidRPr="00445C09" w:rsidTr="00915A26">
        <w:trPr>
          <w:trHeight w:val="144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  <w:tcBorders>
              <w:bottom w:val="single" w:sz="12" w:space="0" w:color="auto"/>
            </w:tcBorders>
            <w:shd w:val="clear" w:color="auto" w:fill="auto"/>
          </w:tcPr>
          <w:p w:rsidR="007C35F6" w:rsidRPr="00445C09" w:rsidRDefault="007C35F6" w:rsidP="00915A26">
            <w:pPr>
              <w:spacing w:before="80" w:after="80" w:line="200" w:lineRule="exact"/>
              <w:rPr>
                <w:i/>
                <w:sz w:val="16"/>
              </w:rPr>
            </w:pPr>
            <w:r w:rsidRPr="00445C09">
              <w:rPr>
                <w:i/>
                <w:sz w:val="16"/>
              </w:rPr>
              <w:t>Перепись 2007 г</w:t>
            </w:r>
            <w:r>
              <w:rPr>
                <w:i/>
                <w:sz w:val="16"/>
              </w:rPr>
              <w:t>ода</w:t>
            </w:r>
          </w:p>
        </w:tc>
        <w:tc>
          <w:tcPr>
            <w:tcW w:w="23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C35F6" w:rsidRPr="00445C09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45C09">
              <w:rPr>
                <w:i/>
                <w:sz w:val="16"/>
              </w:rPr>
              <w:t>Уровень безработицы (%)</w:t>
            </w:r>
          </w:p>
        </w:tc>
      </w:tr>
      <w:tr w:rsidR="007C35F6" w:rsidRPr="00445C09" w:rsidTr="00915A26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  <w:tcBorders>
              <w:top w:val="single" w:sz="12" w:space="0" w:color="auto"/>
            </w:tcBorders>
          </w:tcPr>
          <w:p w:rsidR="007C35F6" w:rsidRPr="00445C09" w:rsidRDefault="007C35F6" w:rsidP="00915A26">
            <w:r w:rsidRPr="00445C09">
              <w:t xml:space="preserve">Фиджийцы </w:t>
            </w:r>
            <w:proofErr w:type="spellStart"/>
            <w:r w:rsidRPr="00445C09">
              <w:t>айтокейского</w:t>
            </w:r>
            <w:proofErr w:type="spellEnd"/>
            <w:r w:rsidRPr="00445C09">
              <w:t xml:space="preserve"> происхожд</w:t>
            </w:r>
            <w:r w:rsidRPr="00445C09">
              <w:t>е</w:t>
            </w:r>
            <w:r w:rsidRPr="00445C09">
              <w:t xml:space="preserve">ния </w:t>
            </w:r>
          </w:p>
        </w:tc>
        <w:tc>
          <w:tcPr>
            <w:tcW w:w="2386" w:type="dxa"/>
            <w:tcBorders>
              <w:top w:val="single" w:sz="12" w:space="0" w:color="auto"/>
            </w:tcBorders>
          </w:tcPr>
          <w:p w:rsidR="007C35F6" w:rsidRPr="00445C09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45C09">
              <w:t>9,8</w:t>
            </w:r>
          </w:p>
        </w:tc>
      </w:tr>
      <w:tr w:rsidR="007C35F6" w:rsidRPr="00445C09" w:rsidTr="00915A26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:rsidR="007C35F6" w:rsidRPr="00445C09" w:rsidRDefault="007C35F6" w:rsidP="00915A26">
            <w:r w:rsidRPr="00445C09">
              <w:t>Фиджийцы индийского происхождения</w:t>
            </w:r>
          </w:p>
        </w:tc>
        <w:tc>
          <w:tcPr>
            <w:tcW w:w="2386" w:type="dxa"/>
          </w:tcPr>
          <w:p w:rsidR="007C35F6" w:rsidRPr="00445C09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45C09">
              <w:t>7,0</w:t>
            </w:r>
          </w:p>
        </w:tc>
      </w:tr>
      <w:tr w:rsidR="007C35F6" w:rsidRPr="00445C09" w:rsidTr="00915A26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  <w:tcBorders>
              <w:bottom w:val="single" w:sz="4" w:space="0" w:color="auto"/>
            </w:tcBorders>
          </w:tcPr>
          <w:p w:rsidR="007C35F6" w:rsidRPr="00445C09" w:rsidRDefault="007C35F6" w:rsidP="00915A26">
            <w:r w:rsidRPr="00445C09">
              <w:t>Итого</w:t>
            </w:r>
          </w:p>
        </w:tc>
        <w:tc>
          <w:tcPr>
            <w:tcW w:w="2386" w:type="dxa"/>
            <w:tcBorders>
              <w:bottom w:val="single" w:sz="4" w:space="0" w:color="auto"/>
            </w:tcBorders>
          </w:tcPr>
          <w:p w:rsidR="007C35F6" w:rsidRPr="00445C09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45C09">
              <w:t>8,6</w:t>
            </w:r>
          </w:p>
        </w:tc>
      </w:tr>
      <w:tr w:rsidR="007C35F6" w:rsidRPr="002F6538" w:rsidTr="00915A26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C35F6" w:rsidRPr="002F6538" w:rsidRDefault="007C35F6" w:rsidP="00915A26">
            <w:pPr>
              <w:spacing w:before="80" w:after="80" w:line="200" w:lineRule="exact"/>
              <w:rPr>
                <w:i/>
                <w:sz w:val="16"/>
              </w:rPr>
            </w:pPr>
            <w:r w:rsidRPr="002F6538">
              <w:rPr>
                <w:i/>
                <w:sz w:val="16"/>
              </w:rPr>
              <w:t>Показатели бедности и доходов домох</w:t>
            </w:r>
            <w:r w:rsidRPr="002F6538">
              <w:rPr>
                <w:i/>
                <w:sz w:val="16"/>
              </w:rPr>
              <w:t>о</w:t>
            </w:r>
            <w:r w:rsidRPr="002F6538">
              <w:rPr>
                <w:i/>
                <w:sz w:val="16"/>
              </w:rPr>
              <w:t>зяйств за период 2008−2009 годов</w:t>
            </w:r>
          </w:p>
        </w:tc>
        <w:tc>
          <w:tcPr>
            <w:tcW w:w="23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C35F6" w:rsidRPr="002F6538" w:rsidRDefault="007C35F6" w:rsidP="00915A2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F6538">
              <w:rPr>
                <w:i/>
                <w:sz w:val="16"/>
              </w:rPr>
              <w:t>Уровень бедности (%)</w:t>
            </w:r>
          </w:p>
        </w:tc>
      </w:tr>
      <w:tr w:rsidR="007C35F6" w:rsidRPr="00445C09" w:rsidTr="00915A26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  <w:tcBorders>
              <w:top w:val="single" w:sz="12" w:space="0" w:color="auto"/>
            </w:tcBorders>
          </w:tcPr>
          <w:p w:rsidR="007C35F6" w:rsidRPr="00445C09" w:rsidRDefault="007C35F6" w:rsidP="00915A26">
            <w:r w:rsidRPr="00445C09">
              <w:t xml:space="preserve">Фиджийцы </w:t>
            </w:r>
            <w:proofErr w:type="spellStart"/>
            <w:r w:rsidRPr="00445C09">
              <w:t>айтокейского</w:t>
            </w:r>
            <w:proofErr w:type="spellEnd"/>
            <w:r w:rsidRPr="00445C09">
              <w:t xml:space="preserve"> происхожд</w:t>
            </w:r>
            <w:r w:rsidRPr="00445C09">
              <w:t>е</w:t>
            </w:r>
            <w:r w:rsidRPr="00445C09">
              <w:t>ния</w:t>
            </w:r>
          </w:p>
        </w:tc>
        <w:tc>
          <w:tcPr>
            <w:tcW w:w="2386" w:type="dxa"/>
            <w:tcBorders>
              <w:top w:val="single" w:sz="12" w:space="0" w:color="auto"/>
            </w:tcBorders>
          </w:tcPr>
          <w:p w:rsidR="007C35F6" w:rsidRPr="00445C09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45C09">
              <w:t>31</w:t>
            </w:r>
          </w:p>
        </w:tc>
      </w:tr>
      <w:tr w:rsidR="007C35F6" w:rsidRPr="00445C09" w:rsidTr="00915A26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:rsidR="007C35F6" w:rsidRPr="00445C09" w:rsidRDefault="007C35F6" w:rsidP="00915A26">
            <w:r w:rsidRPr="00445C09">
              <w:t>Фиджийцы индийского происхождения</w:t>
            </w:r>
          </w:p>
        </w:tc>
        <w:tc>
          <w:tcPr>
            <w:tcW w:w="2386" w:type="dxa"/>
          </w:tcPr>
          <w:p w:rsidR="007C35F6" w:rsidRPr="00445C09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45C09">
              <w:t>32</w:t>
            </w:r>
          </w:p>
        </w:tc>
      </w:tr>
      <w:tr w:rsidR="007C35F6" w:rsidRPr="00445C09" w:rsidTr="00915A26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:rsidR="007C35F6" w:rsidRPr="00445C09" w:rsidRDefault="007C35F6" w:rsidP="00915A26">
            <w:r w:rsidRPr="00445C09">
              <w:t>Фиджийцы иного этнического происхожд</w:t>
            </w:r>
            <w:r w:rsidRPr="00445C09">
              <w:t>е</w:t>
            </w:r>
            <w:r w:rsidRPr="00445C09">
              <w:t>ния</w:t>
            </w:r>
          </w:p>
        </w:tc>
        <w:tc>
          <w:tcPr>
            <w:tcW w:w="2386" w:type="dxa"/>
          </w:tcPr>
          <w:p w:rsidR="007C35F6" w:rsidRPr="00445C09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45C09">
              <w:t>25</w:t>
            </w:r>
          </w:p>
        </w:tc>
      </w:tr>
      <w:tr w:rsidR="007C35F6" w:rsidRPr="00445C09" w:rsidTr="00915A26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:rsidR="007C35F6" w:rsidRPr="00445C09" w:rsidRDefault="007C35F6" w:rsidP="00915A26">
            <w:r w:rsidRPr="00445C09">
              <w:t>Все фиджийцы</w:t>
            </w:r>
          </w:p>
        </w:tc>
        <w:tc>
          <w:tcPr>
            <w:tcW w:w="2386" w:type="dxa"/>
          </w:tcPr>
          <w:p w:rsidR="007C35F6" w:rsidRPr="00445C09" w:rsidRDefault="007C35F6" w:rsidP="00915A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45C09">
              <w:t>31</w:t>
            </w:r>
          </w:p>
        </w:tc>
      </w:tr>
    </w:tbl>
    <w:p w:rsidR="007C35F6" w:rsidRPr="001E7EE7" w:rsidRDefault="007C35F6" w:rsidP="007C35F6">
      <w:pPr>
        <w:pStyle w:val="SingleTxtGR0"/>
        <w:spacing w:before="120"/>
      </w:pPr>
      <w:r>
        <w:t>69.</w:t>
      </w:r>
      <w:r>
        <w:tab/>
      </w:r>
      <w:r w:rsidRPr="001E7EE7">
        <w:t xml:space="preserve">Целенаправленный подход к борьбе с бедностью занимает центральное место в деле повышения и поддержания </w:t>
      </w:r>
      <w:r>
        <w:t>"</w:t>
      </w:r>
      <w:r w:rsidRPr="001E7EE7">
        <w:t>инклюзивного</w:t>
      </w:r>
      <w:r>
        <w:t>"</w:t>
      </w:r>
      <w:r w:rsidRPr="001E7EE7">
        <w:t xml:space="preserve"> экономического и с</w:t>
      </w:r>
      <w:r w:rsidRPr="001E7EE7">
        <w:t>о</w:t>
      </w:r>
      <w:r w:rsidRPr="001E7EE7">
        <w:t>циального развития для всех слоев населения. В этой связи правительство Фиджи осуществило ряд инициатив, включающих, в частности, программу поддержки семей, программу продовольственных талонов и программу по</w:t>
      </w:r>
      <w:r w:rsidRPr="001E7EE7">
        <w:t>д</w:t>
      </w:r>
      <w:r w:rsidRPr="001E7EE7">
        <w:t>держки для покрытия тран</w:t>
      </w:r>
      <w:r w:rsidRPr="001E7EE7">
        <w:t>с</w:t>
      </w:r>
      <w:r w:rsidRPr="001E7EE7">
        <w:t xml:space="preserve">портных расходов. </w:t>
      </w:r>
    </w:p>
    <w:p w:rsidR="007C35F6" w:rsidRPr="001E7EE7" w:rsidRDefault="007C35F6" w:rsidP="007C35F6">
      <w:pPr>
        <w:pStyle w:val="SingleTxtGR0"/>
      </w:pPr>
      <w:r>
        <w:t>70.</w:t>
      </w:r>
      <w:r>
        <w:tab/>
      </w:r>
      <w:r w:rsidRPr="001E7EE7">
        <w:t>Новое законодательство в области здравоохранения, в частности Указ 2011 года о профессии фармацевта, Указ о деятельности практикующих врачей и стоматологов, Указ о психическом здоровье, Указ о ВИЧ/</w:t>
      </w:r>
      <w:proofErr w:type="spellStart"/>
      <w:r w:rsidRPr="001E7EE7">
        <w:t>СПИДе</w:t>
      </w:r>
      <w:proofErr w:type="spellEnd"/>
      <w:r>
        <w:t>,</w:t>
      </w:r>
      <w:r w:rsidRPr="001E7EE7">
        <w:t xml:space="preserve"> гарантир</w:t>
      </w:r>
      <w:r w:rsidRPr="001E7EE7">
        <w:t>у</w:t>
      </w:r>
      <w:r>
        <w:t>е</w:t>
      </w:r>
      <w:r w:rsidRPr="001E7EE7">
        <w:t xml:space="preserve">т, что содержащийся в них кодекс поведения не является дискриминационным по признаку расы. </w:t>
      </w:r>
    </w:p>
    <w:p w:rsidR="007C35F6" w:rsidRPr="000E0022" w:rsidRDefault="007C35F6" w:rsidP="007C35F6">
      <w:pPr>
        <w:pStyle w:val="SingleTxtGR0"/>
      </w:pPr>
      <w:r>
        <w:t>71.</w:t>
      </w:r>
      <w:r>
        <w:tab/>
      </w:r>
      <w:r w:rsidRPr="000E0022">
        <w:t>В ответ на обеспокоенность Комитета в связи с политикой правительства в отнош</w:t>
      </w:r>
      <w:r>
        <w:t>ении предотвращения самоубийств</w:t>
      </w:r>
      <w:r w:rsidRPr="000E0022">
        <w:t xml:space="preserve"> правительство Фиджи исследовало динамику самоубийств (мотив</w:t>
      </w:r>
      <w:r>
        <w:t>ы</w:t>
      </w:r>
      <w:r w:rsidRPr="000E0022">
        <w:t>), проведя более широкие исследования и в</w:t>
      </w:r>
      <w:r w:rsidRPr="000E0022">
        <w:t>ы</w:t>
      </w:r>
      <w:r w:rsidRPr="000E0022">
        <w:t xml:space="preserve">явив следующие предварительные </w:t>
      </w:r>
      <w:r>
        <w:t>выводы</w:t>
      </w:r>
      <w:r w:rsidRPr="000E0022">
        <w:t>, объясняющие высокий уровень с</w:t>
      </w:r>
      <w:r w:rsidRPr="000E0022">
        <w:t>а</w:t>
      </w:r>
      <w:r w:rsidRPr="000E0022">
        <w:t>моубийств среди фиджийцев индийского происхождения:</w:t>
      </w:r>
    </w:p>
    <w:p w:rsidR="007C35F6" w:rsidRPr="000E0022" w:rsidRDefault="007C35F6" w:rsidP="007C35F6">
      <w:pPr>
        <w:pStyle w:val="SingleTxtGR0"/>
      </w:pPr>
      <w:r>
        <w:tab/>
      </w:r>
      <w:r>
        <w:rPr>
          <w:lang w:val="en-US"/>
        </w:rPr>
        <w:t>a</w:t>
      </w:r>
      <w:r w:rsidRPr="00B7213D">
        <w:t>)</w:t>
      </w:r>
      <w:r>
        <w:tab/>
        <w:t>н</w:t>
      </w:r>
      <w:r w:rsidRPr="000E0022">
        <w:t>изкая устойчивость к финансовым стрессам</w:t>
      </w:r>
      <w:r>
        <w:t>;</w:t>
      </w:r>
    </w:p>
    <w:p w:rsidR="007C35F6" w:rsidRPr="000E0022" w:rsidRDefault="007C35F6" w:rsidP="007C35F6">
      <w:pPr>
        <w:pStyle w:val="SingleTxtGR0"/>
      </w:pPr>
      <w:r>
        <w:tab/>
      </w:r>
      <w:r>
        <w:rPr>
          <w:lang w:val="en-US"/>
        </w:rPr>
        <w:t>b</w:t>
      </w:r>
      <w:r w:rsidRPr="00B7213D">
        <w:t>)</w:t>
      </w:r>
      <w:r>
        <w:tab/>
        <w:t>и</w:t>
      </w:r>
      <w:r w:rsidRPr="000E0022">
        <w:t xml:space="preserve">золяция женщин и </w:t>
      </w:r>
      <w:r>
        <w:t xml:space="preserve">стереотип </w:t>
      </w:r>
      <w:r w:rsidRPr="000E0022">
        <w:t>низко</w:t>
      </w:r>
      <w:r>
        <w:t>го</w:t>
      </w:r>
      <w:r w:rsidRPr="000E0022">
        <w:t xml:space="preserve"> </w:t>
      </w:r>
      <w:r>
        <w:t>статуса</w:t>
      </w:r>
      <w:r w:rsidRPr="000E0022">
        <w:t xml:space="preserve"> женщин</w:t>
      </w:r>
      <w:r>
        <w:t>;</w:t>
      </w:r>
    </w:p>
    <w:p w:rsidR="007C35F6" w:rsidRPr="000E0022" w:rsidRDefault="007C35F6" w:rsidP="007C35F6">
      <w:pPr>
        <w:pStyle w:val="SingleTxtGR0"/>
        <w:ind w:left="2268" w:hanging="1134"/>
      </w:pPr>
      <w:r>
        <w:tab/>
      </w:r>
      <w:r>
        <w:rPr>
          <w:lang w:val="en-US"/>
        </w:rPr>
        <w:t>c</w:t>
      </w:r>
      <w:r w:rsidRPr="00B7213D">
        <w:t>)</w:t>
      </w:r>
      <w:r>
        <w:tab/>
        <w:t>о</w:t>
      </w:r>
      <w:r w:rsidRPr="000E0022">
        <w:t>бщее отсутствие систем эмоциональной поддержки в случаях личного н</w:t>
      </w:r>
      <w:r w:rsidRPr="000E0022">
        <w:t>е</w:t>
      </w:r>
      <w:r w:rsidRPr="000E0022">
        <w:t>счастья</w:t>
      </w:r>
      <w:r>
        <w:t>;</w:t>
      </w:r>
    </w:p>
    <w:p w:rsidR="007C35F6" w:rsidRPr="000E0022" w:rsidRDefault="007C35F6" w:rsidP="007C35F6">
      <w:pPr>
        <w:pStyle w:val="SingleTxtGR0"/>
      </w:pPr>
      <w:r>
        <w:tab/>
      </w:r>
      <w:r>
        <w:rPr>
          <w:lang w:val="en-US"/>
        </w:rPr>
        <w:t>d</w:t>
      </w:r>
      <w:r w:rsidRPr="00B7213D">
        <w:t>)</w:t>
      </w:r>
      <w:r>
        <w:tab/>
        <w:t>ч</w:t>
      </w:r>
      <w:r w:rsidRPr="000E0022">
        <w:t xml:space="preserve">резмерно высокое давление, связанное </w:t>
      </w:r>
      <w:r>
        <w:t>со стремлением</w:t>
      </w:r>
      <w:r w:rsidRPr="000E0022">
        <w:t xml:space="preserve"> преу</w:t>
      </w:r>
      <w:r w:rsidRPr="000E0022">
        <w:t>с</w:t>
      </w:r>
      <w:r>
        <w:t>петь.</w:t>
      </w:r>
    </w:p>
    <w:p w:rsidR="007C35F6" w:rsidRPr="000E0022" w:rsidRDefault="007C35F6" w:rsidP="007C35F6">
      <w:pPr>
        <w:pStyle w:val="SingleTxtGR0"/>
      </w:pPr>
      <w:r>
        <w:t>72.</w:t>
      </w:r>
      <w:r>
        <w:tab/>
      </w:r>
      <w:r w:rsidRPr="000E0022">
        <w:t>Правительство Фиджи использовало услуги консультанта для дальнейш</w:t>
      </w:r>
      <w:r w:rsidRPr="000E0022">
        <w:t>е</w:t>
      </w:r>
      <w:r w:rsidRPr="000E0022">
        <w:t xml:space="preserve">го исследования предварительных </w:t>
      </w:r>
      <w:r>
        <w:t>выводов</w:t>
      </w:r>
      <w:r w:rsidRPr="000E0022">
        <w:t>, организовало в основных больн</w:t>
      </w:r>
      <w:r w:rsidRPr="000E0022">
        <w:t>и</w:t>
      </w:r>
      <w:r w:rsidRPr="000E0022">
        <w:t>цах отделения профилактики стресс</w:t>
      </w:r>
      <w:r>
        <w:t>а</w:t>
      </w:r>
      <w:r w:rsidRPr="000E0022">
        <w:t xml:space="preserve"> и создало </w:t>
      </w:r>
      <w:r>
        <w:t>во</w:t>
      </w:r>
      <w:r w:rsidRPr="000E0022">
        <w:t xml:space="preserve"> всех общин</w:t>
      </w:r>
      <w:r>
        <w:t>ах</w:t>
      </w:r>
      <w:r w:rsidRPr="000E0022">
        <w:t xml:space="preserve"> программы непрерывного обр</w:t>
      </w:r>
      <w:r w:rsidRPr="000E0022">
        <w:t>а</w:t>
      </w:r>
      <w:r w:rsidRPr="000E0022">
        <w:t xml:space="preserve">зования и просвещения. </w:t>
      </w:r>
    </w:p>
    <w:p w:rsidR="007C35F6" w:rsidRPr="000E0022" w:rsidRDefault="007C35F6" w:rsidP="007C35F6">
      <w:pPr>
        <w:pStyle w:val="SingleTxtGR0"/>
      </w:pPr>
      <w:r>
        <w:t>73.</w:t>
      </w:r>
      <w:r>
        <w:tab/>
      </w:r>
      <w:r w:rsidRPr="000E0022">
        <w:t>Недавно опубликованная полицейская статистика за 2011 год зафиксир</w:t>
      </w:r>
      <w:r w:rsidRPr="000E0022">
        <w:t>о</w:t>
      </w:r>
      <w:r w:rsidRPr="000E0022">
        <w:t>вала снижение числа самоубийств.</w:t>
      </w:r>
    </w:p>
    <w:p w:rsidR="007C35F6" w:rsidRPr="000E0022" w:rsidRDefault="007C35F6" w:rsidP="007C35F6">
      <w:pPr>
        <w:pStyle w:val="H23GR0"/>
      </w:pPr>
      <w:r>
        <w:tab/>
        <w:t>11.</w:t>
      </w:r>
      <w:r>
        <w:tab/>
      </w:r>
      <w:r w:rsidRPr="000E0022">
        <w:t xml:space="preserve">Право на образование и </w:t>
      </w:r>
      <w:r>
        <w:t>профессиональную подготовку</w:t>
      </w:r>
    </w:p>
    <w:p w:rsidR="007C35F6" w:rsidRPr="00CA12ED" w:rsidRDefault="007C35F6" w:rsidP="007C35F6">
      <w:pPr>
        <w:pStyle w:val="SingleTxtGR0"/>
      </w:pPr>
      <w:r>
        <w:t>74.</w:t>
      </w:r>
      <w:r>
        <w:tab/>
      </w:r>
      <w:r w:rsidRPr="000E0022">
        <w:t>Постановление 2007 года о трудовых отношениях (ПТО) и Указ о наци</w:t>
      </w:r>
      <w:r w:rsidRPr="000E0022">
        <w:t>о</w:t>
      </w:r>
      <w:r w:rsidRPr="000E0022">
        <w:t>нальном центре занятости предусматривают основны</w:t>
      </w:r>
      <w:r>
        <w:t>е</w:t>
      </w:r>
      <w:r w:rsidRPr="000E0022">
        <w:t xml:space="preserve"> прав</w:t>
      </w:r>
      <w:r>
        <w:t>а</w:t>
      </w:r>
      <w:r w:rsidRPr="000E0022">
        <w:t xml:space="preserve"> на труд на основе принципа </w:t>
      </w:r>
      <w:proofErr w:type="spellStart"/>
      <w:r w:rsidRPr="000E0022">
        <w:t>недискриминации</w:t>
      </w:r>
      <w:proofErr w:type="spellEnd"/>
      <w:r w:rsidRPr="000E0022">
        <w:t>.</w:t>
      </w:r>
    </w:p>
    <w:p w:rsidR="007C35F6" w:rsidRPr="000E0022" w:rsidRDefault="007C35F6" w:rsidP="007C35F6">
      <w:pPr>
        <w:pStyle w:val="H1GR"/>
      </w:pPr>
      <w:r>
        <w:tab/>
      </w:r>
      <w:r>
        <w:tab/>
      </w:r>
      <w:r w:rsidRPr="000E0022">
        <w:t>Статья 6</w:t>
      </w:r>
    </w:p>
    <w:p w:rsidR="007C35F6" w:rsidRPr="000E0022" w:rsidRDefault="007C35F6" w:rsidP="007C35F6">
      <w:pPr>
        <w:pStyle w:val="SingleTxtGR0"/>
      </w:pPr>
      <w:r>
        <w:t>75.</w:t>
      </w:r>
      <w:r>
        <w:tab/>
        <w:t>Как указано в разделе</w:t>
      </w:r>
      <w:r w:rsidRPr="000E0022">
        <w:t xml:space="preserve"> настоящего доклада</w:t>
      </w:r>
      <w:r>
        <w:t>,</w:t>
      </w:r>
      <w:r w:rsidRPr="000E0022">
        <w:t xml:space="preserve"> касающемся </w:t>
      </w:r>
      <w:r>
        <w:t>с</w:t>
      </w:r>
      <w:r w:rsidRPr="000E0022">
        <w:t>татьи 2, прав</w:t>
      </w:r>
      <w:r w:rsidRPr="000E0022">
        <w:t>и</w:t>
      </w:r>
      <w:r w:rsidRPr="000E0022">
        <w:t>тельство Фиджи в отчетный период обеспечивало исполнение таких законод</w:t>
      </w:r>
      <w:r w:rsidRPr="000E0022">
        <w:t>а</w:t>
      </w:r>
      <w:r w:rsidRPr="000E0022">
        <w:t>тельных документов, как</w:t>
      </w:r>
      <w:r>
        <w:t>, например,</w:t>
      </w:r>
      <w:r w:rsidRPr="000E0022">
        <w:t xml:space="preserve"> Указ о преступлениях, Указ о ВИЧ/</w:t>
      </w:r>
      <w:proofErr w:type="spellStart"/>
      <w:r w:rsidRPr="000E0022">
        <w:t>СПИД</w:t>
      </w:r>
      <w:r>
        <w:t>е</w:t>
      </w:r>
      <w:proofErr w:type="spellEnd"/>
      <w:r w:rsidRPr="000E0022">
        <w:t xml:space="preserve">, Указ об уголовном судопроизводстве, Постановление </w:t>
      </w:r>
      <w:r>
        <w:t>о трудовых отношениях</w:t>
      </w:r>
      <w:r w:rsidRPr="000E0022">
        <w:t xml:space="preserve">, которые однозначно предусматривают применение </w:t>
      </w:r>
      <w:r>
        <w:t>к</w:t>
      </w:r>
      <w:r w:rsidRPr="000E0022">
        <w:t>онвенций о правах челов</w:t>
      </w:r>
      <w:r w:rsidRPr="000E0022">
        <w:t>е</w:t>
      </w:r>
      <w:r w:rsidRPr="000E0022">
        <w:t xml:space="preserve">ка. </w:t>
      </w:r>
    </w:p>
    <w:p w:rsidR="007C35F6" w:rsidRPr="000E0022" w:rsidRDefault="007C35F6" w:rsidP="007C35F6">
      <w:pPr>
        <w:pStyle w:val="SingleTxtGR0"/>
      </w:pPr>
      <w:r>
        <w:t>76.</w:t>
      </w:r>
      <w:r>
        <w:tab/>
      </w:r>
      <w:r w:rsidRPr="000E0022">
        <w:t xml:space="preserve">В отношении лиц, нарушивших </w:t>
      </w:r>
      <w:proofErr w:type="spellStart"/>
      <w:r w:rsidRPr="000E0022">
        <w:t>фиджийское</w:t>
      </w:r>
      <w:proofErr w:type="spellEnd"/>
      <w:r w:rsidRPr="000E0022">
        <w:t xml:space="preserve"> законодательство (см. пр</w:t>
      </w:r>
      <w:r w:rsidRPr="000E0022">
        <w:t>и</w:t>
      </w:r>
      <w:r w:rsidRPr="000E0022">
        <w:t>ложение 1), применяются следующие меры</w:t>
      </w:r>
      <w:r>
        <w:t xml:space="preserve"> наказания</w:t>
      </w:r>
      <w:r w:rsidRPr="000E0022">
        <w:t>:</w:t>
      </w:r>
    </w:p>
    <w:p w:rsidR="007C35F6" w:rsidRPr="000E0022" w:rsidRDefault="007C35F6" w:rsidP="007C35F6">
      <w:pPr>
        <w:pStyle w:val="SingleTxtGR0"/>
      </w:pPr>
      <w:r>
        <w:tab/>
      </w:r>
      <w:r>
        <w:rPr>
          <w:lang w:val="en-US"/>
        </w:rPr>
        <w:t>a</w:t>
      </w:r>
      <w:r w:rsidRPr="008A1971">
        <w:t>)</w:t>
      </w:r>
      <w:r>
        <w:tab/>
        <w:t>л</w:t>
      </w:r>
      <w:r w:rsidRPr="000E0022">
        <w:t>ишение свободы;</w:t>
      </w:r>
    </w:p>
    <w:p w:rsidR="007C35F6" w:rsidRPr="000E0022" w:rsidRDefault="007C35F6" w:rsidP="007C35F6">
      <w:pPr>
        <w:pStyle w:val="SingleTxtGR0"/>
      </w:pPr>
      <w:r>
        <w:tab/>
      </w:r>
      <w:r>
        <w:rPr>
          <w:lang w:val="en-US"/>
        </w:rPr>
        <w:t>b</w:t>
      </w:r>
      <w:r w:rsidRPr="008A1971">
        <w:t>)</w:t>
      </w:r>
      <w:r>
        <w:tab/>
        <w:t>в</w:t>
      </w:r>
      <w:r w:rsidRPr="000E0022">
        <w:t>ыплата компенсации;</w:t>
      </w:r>
    </w:p>
    <w:p w:rsidR="007C35F6" w:rsidRPr="000E0022" w:rsidRDefault="007C35F6" w:rsidP="007C35F6">
      <w:pPr>
        <w:pStyle w:val="SingleTxtGR0"/>
      </w:pPr>
      <w:r>
        <w:tab/>
      </w:r>
      <w:r>
        <w:rPr>
          <w:lang w:val="en-US"/>
        </w:rPr>
        <w:t>c</w:t>
      </w:r>
      <w:r w:rsidRPr="008A1971">
        <w:t>)</w:t>
      </w:r>
      <w:r>
        <w:tab/>
        <w:t>п</w:t>
      </w:r>
      <w:r w:rsidRPr="000E0022">
        <w:t>остановка на учет;</w:t>
      </w:r>
    </w:p>
    <w:p w:rsidR="007C35F6" w:rsidRPr="000E0022" w:rsidRDefault="007C35F6" w:rsidP="007C35F6">
      <w:pPr>
        <w:pStyle w:val="SingleTxtGR0"/>
      </w:pPr>
      <w:r>
        <w:tab/>
      </w:r>
      <w:r>
        <w:rPr>
          <w:lang w:val="en-US"/>
        </w:rPr>
        <w:t>d</w:t>
      </w:r>
      <w:r w:rsidRPr="008A1971">
        <w:t>)</w:t>
      </w:r>
      <w:r>
        <w:tab/>
        <w:t>судебный приказ о запрещении передвижения</w:t>
      </w:r>
      <w:r w:rsidRPr="000E0022">
        <w:t>;</w:t>
      </w:r>
    </w:p>
    <w:p w:rsidR="007C35F6" w:rsidRPr="000E0022" w:rsidRDefault="007C35F6" w:rsidP="007C35F6">
      <w:pPr>
        <w:pStyle w:val="SingleTxtGR0"/>
        <w:ind w:left="2268" w:hanging="1134"/>
      </w:pPr>
      <w:r>
        <w:tab/>
      </w:r>
      <w:r>
        <w:rPr>
          <w:lang w:val="en-US"/>
        </w:rPr>
        <w:t>e</w:t>
      </w:r>
      <w:r w:rsidRPr="008A1971">
        <w:t>)</w:t>
      </w:r>
      <w:r>
        <w:tab/>
        <w:t>судебный приказ о запрещении осуществлять определенные виды деятельности</w:t>
      </w:r>
      <w:r w:rsidRPr="000E0022">
        <w:t>;</w:t>
      </w:r>
    </w:p>
    <w:p w:rsidR="007C35F6" w:rsidRPr="000E0022" w:rsidRDefault="007C35F6" w:rsidP="007C35F6">
      <w:pPr>
        <w:pStyle w:val="SingleTxtGR0"/>
      </w:pPr>
      <w:r>
        <w:tab/>
      </w:r>
      <w:r>
        <w:rPr>
          <w:lang w:val="en-US"/>
        </w:rPr>
        <w:t>f</w:t>
      </w:r>
      <w:r w:rsidRPr="008A1971">
        <w:t>)</w:t>
      </w:r>
      <w:r>
        <w:tab/>
        <w:t>д</w:t>
      </w:r>
      <w:r w:rsidRPr="000E0022">
        <w:t>исциплинарн</w:t>
      </w:r>
      <w:r>
        <w:t>ы</w:t>
      </w:r>
      <w:r w:rsidRPr="000E0022">
        <w:t xml:space="preserve">е </w:t>
      </w:r>
      <w:r>
        <w:t>меры</w:t>
      </w:r>
      <w:r w:rsidRPr="000E0022">
        <w:t>;</w:t>
      </w:r>
    </w:p>
    <w:p w:rsidR="007C35F6" w:rsidRPr="000E0022" w:rsidRDefault="007C35F6" w:rsidP="007C35F6">
      <w:pPr>
        <w:pStyle w:val="SingleTxtGR0"/>
      </w:pPr>
      <w:r>
        <w:tab/>
      </w:r>
      <w:r>
        <w:rPr>
          <w:lang w:val="en-US"/>
        </w:rPr>
        <w:t>g</w:t>
      </w:r>
      <w:r w:rsidRPr="008A1971">
        <w:t>)</w:t>
      </w:r>
      <w:r>
        <w:tab/>
        <w:t>п</w:t>
      </w:r>
      <w:r w:rsidRPr="000E0022">
        <w:t>римирение;</w:t>
      </w:r>
    </w:p>
    <w:p w:rsidR="007C35F6" w:rsidRPr="000E0022" w:rsidRDefault="007C35F6" w:rsidP="007C35F6">
      <w:pPr>
        <w:pStyle w:val="SingleTxtGR0"/>
      </w:pPr>
      <w:r>
        <w:tab/>
      </w:r>
      <w:r>
        <w:rPr>
          <w:lang w:val="en-US"/>
        </w:rPr>
        <w:t>h</w:t>
      </w:r>
      <w:r w:rsidRPr="008A1971">
        <w:t>)</w:t>
      </w:r>
      <w:r>
        <w:tab/>
        <w:t>п</w:t>
      </w:r>
      <w:r w:rsidRPr="000E0022">
        <w:t>ринесение извинения.</w:t>
      </w:r>
    </w:p>
    <w:p w:rsidR="007C35F6" w:rsidRPr="000E0022" w:rsidRDefault="007C35F6" w:rsidP="007C35F6">
      <w:pPr>
        <w:pStyle w:val="H1GR"/>
      </w:pPr>
      <w:r>
        <w:tab/>
      </w:r>
      <w:r>
        <w:tab/>
      </w:r>
      <w:r w:rsidRPr="000E0022">
        <w:t>Статья 7</w:t>
      </w:r>
    </w:p>
    <w:p w:rsidR="007C35F6" w:rsidRPr="000E0022" w:rsidRDefault="007C35F6" w:rsidP="007C35F6">
      <w:pPr>
        <w:pStyle w:val="H23GR0"/>
      </w:pPr>
      <w:r>
        <w:tab/>
        <w:t>1.</w:t>
      </w:r>
      <w:r>
        <w:tab/>
      </w:r>
      <w:r w:rsidRPr="000E0022">
        <w:t>Образование</w:t>
      </w:r>
    </w:p>
    <w:p w:rsidR="007C35F6" w:rsidRPr="00042ECC" w:rsidRDefault="007C35F6" w:rsidP="007C35F6">
      <w:pPr>
        <w:pStyle w:val="SingleTxtGR0"/>
      </w:pPr>
      <w:r>
        <w:t>77.</w:t>
      </w:r>
      <w:r>
        <w:tab/>
      </w:r>
      <w:r w:rsidRPr="000E0022">
        <w:t>Целью правительства Фиджи является достижение справедливого общ</w:t>
      </w:r>
      <w:r w:rsidRPr="000E0022">
        <w:t>е</w:t>
      </w:r>
      <w:r w:rsidRPr="000E0022">
        <w:t xml:space="preserve">ства, свободного от всех форм дискриминации. В </w:t>
      </w:r>
      <w:r>
        <w:t>свете</w:t>
      </w:r>
      <w:r w:rsidRPr="000E0022">
        <w:t xml:space="preserve"> этой цел</w:t>
      </w:r>
      <w:r>
        <w:t>и</w:t>
      </w:r>
      <w:r w:rsidRPr="000E0022">
        <w:t xml:space="preserve"> законы и п</w:t>
      </w:r>
      <w:r w:rsidRPr="000E0022">
        <w:t>о</w:t>
      </w:r>
      <w:r w:rsidRPr="000E0022">
        <w:t>литический курс, принятые Министерством образования, запрещают любые формы расовой дискрим</w:t>
      </w:r>
      <w:r w:rsidRPr="000E0022">
        <w:t>и</w:t>
      </w:r>
      <w:r w:rsidRPr="000E0022">
        <w:t xml:space="preserve">нации. </w:t>
      </w:r>
    </w:p>
    <w:p w:rsidR="007C35F6" w:rsidRPr="000E0022" w:rsidRDefault="007C35F6" w:rsidP="00560B1A">
      <w:pPr>
        <w:pStyle w:val="H4GR"/>
      </w:pPr>
      <w:r>
        <w:tab/>
      </w:r>
      <w:r>
        <w:tab/>
      </w:r>
      <w:r w:rsidRPr="000E0022">
        <w:t xml:space="preserve">Постановление </w:t>
      </w:r>
      <w:r>
        <w:t>М</w:t>
      </w:r>
      <w:r w:rsidRPr="000E0022">
        <w:t>инистра о переименовании школ</w:t>
      </w:r>
    </w:p>
    <w:p w:rsidR="007C35F6" w:rsidRPr="00D17F8A" w:rsidRDefault="007C35F6" w:rsidP="007C35F6">
      <w:pPr>
        <w:pStyle w:val="SingleTxtGR0"/>
      </w:pPr>
      <w:r>
        <w:t>78.</w:t>
      </w:r>
      <w:r>
        <w:tab/>
      </w:r>
      <w:r w:rsidRPr="000E0022">
        <w:t xml:space="preserve">В соответствии с постановлением </w:t>
      </w:r>
      <w:r>
        <w:t>М</w:t>
      </w:r>
      <w:r w:rsidRPr="000E0022">
        <w:t>инистра образования о переименов</w:t>
      </w:r>
      <w:r w:rsidRPr="000E0022">
        <w:t>а</w:t>
      </w:r>
      <w:r w:rsidRPr="000E0022">
        <w:t>нии школ, в названии которых содержится расовая коннотация, по состоянию на дека</w:t>
      </w:r>
      <w:r>
        <w:t>брь 2011 года в общей сложности</w:t>
      </w:r>
      <w:r w:rsidRPr="000E0022">
        <w:t xml:space="preserve"> было переименовано 56 школ. Список школ при</w:t>
      </w:r>
      <w:r>
        <w:t>водится</w:t>
      </w:r>
      <w:r w:rsidRPr="000E0022">
        <w:t xml:space="preserve"> в прил</w:t>
      </w:r>
      <w:r w:rsidRPr="000E0022">
        <w:t>о</w:t>
      </w:r>
      <w:r w:rsidRPr="000E0022">
        <w:t xml:space="preserve">жении 2. </w:t>
      </w:r>
    </w:p>
    <w:p w:rsidR="007C35F6" w:rsidRPr="000E0022" w:rsidRDefault="007C35F6" w:rsidP="00560B1A">
      <w:pPr>
        <w:pStyle w:val="H4GR"/>
      </w:pPr>
      <w:r>
        <w:tab/>
      </w:r>
      <w:r>
        <w:tab/>
      </w:r>
      <w:r w:rsidRPr="000E0022">
        <w:t>Реализация языковой политики</w:t>
      </w:r>
    </w:p>
    <w:p w:rsidR="007C35F6" w:rsidRPr="00D507E7" w:rsidRDefault="007C35F6" w:rsidP="007C35F6">
      <w:pPr>
        <w:pStyle w:val="SingleTxtGR0"/>
      </w:pPr>
      <w:r>
        <w:t>79.</w:t>
      </w:r>
      <w:r>
        <w:tab/>
        <w:t>В</w:t>
      </w:r>
      <w:r w:rsidRPr="000E0022">
        <w:t xml:space="preserve"> 2007</w:t>
      </w:r>
      <w:r>
        <w:t xml:space="preserve"> году п</w:t>
      </w:r>
      <w:r w:rsidRPr="000E0022">
        <w:t xml:space="preserve">равительство Фиджи </w:t>
      </w:r>
      <w:r>
        <w:t>через</w:t>
      </w:r>
      <w:r w:rsidRPr="000E0022">
        <w:t xml:space="preserve"> Министерств</w:t>
      </w:r>
      <w:r>
        <w:t>о</w:t>
      </w:r>
      <w:r w:rsidRPr="000E0022">
        <w:t xml:space="preserve"> образования и</w:t>
      </w:r>
      <w:r w:rsidRPr="000E0022">
        <w:t>з</w:t>
      </w:r>
      <w:r w:rsidRPr="000E0022">
        <w:t>дало директиву об обязательном для всех учащихся изучении язык</w:t>
      </w:r>
      <w:r>
        <w:t>а</w:t>
      </w:r>
      <w:r w:rsidRPr="000E0022">
        <w:t xml:space="preserve"> </w:t>
      </w:r>
      <w:proofErr w:type="spellStart"/>
      <w:r>
        <w:t>айтокеев</w:t>
      </w:r>
      <w:proofErr w:type="spellEnd"/>
      <w:r w:rsidRPr="000E0022">
        <w:t xml:space="preserve"> и</w:t>
      </w:r>
      <w:r w:rsidR="00560B1A">
        <w:t xml:space="preserve"> </w:t>
      </w:r>
      <w:r w:rsidRPr="000E0022">
        <w:t xml:space="preserve">хинди в </w:t>
      </w:r>
      <w:r>
        <w:t>рамках</w:t>
      </w:r>
      <w:r w:rsidRPr="000E0022">
        <w:t xml:space="preserve"> школьной программы. В 2008 году Министерство образования запустило экспериментальный курс изучения разговорного хинди и языка</w:t>
      </w:r>
      <w:r>
        <w:t xml:space="preserve"> </w:t>
      </w:r>
      <w:proofErr w:type="spellStart"/>
      <w:r>
        <w:t>айт</w:t>
      </w:r>
      <w:r>
        <w:t>о</w:t>
      </w:r>
      <w:r>
        <w:t>кеев</w:t>
      </w:r>
      <w:proofErr w:type="spellEnd"/>
      <w:r w:rsidRPr="000E0022">
        <w:t>. Общий уровень выполнения директивы был доведен до 80</w:t>
      </w:r>
      <w:r>
        <w:t>%</w:t>
      </w:r>
      <w:r w:rsidRPr="000E0022">
        <w:t xml:space="preserve"> по состо</w:t>
      </w:r>
      <w:r w:rsidRPr="000E0022">
        <w:t>я</w:t>
      </w:r>
      <w:r w:rsidRPr="000E0022">
        <w:t>нию на декабрь 201</w:t>
      </w:r>
      <w:r>
        <w:t>1 года. Контрольные мероприятия начиная с 2012 года</w:t>
      </w:r>
      <w:r w:rsidRPr="000E0022">
        <w:t xml:space="preserve"> б</w:t>
      </w:r>
      <w:r w:rsidRPr="000E0022">
        <w:t>у</w:t>
      </w:r>
      <w:r w:rsidRPr="000E0022">
        <w:t>дут включать отказ в субсидировании школ, не выполняющих данную директ</w:t>
      </w:r>
      <w:r w:rsidRPr="000E0022">
        <w:t>и</w:t>
      </w:r>
      <w:r w:rsidRPr="000E0022">
        <w:t>ву.</w:t>
      </w:r>
    </w:p>
    <w:p w:rsidR="007C35F6" w:rsidRPr="0042008F" w:rsidRDefault="007C35F6" w:rsidP="00560B1A">
      <w:pPr>
        <w:pStyle w:val="H4GR"/>
      </w:pPr>
      <w:r>
        <w:tab/>
      </w:r>
      <w:r>
        <w:tab/>
      </w:r>
      <w:r w:rsidRPr="0042008F">
        <w:t>Политика районирования школ</w:t>
      </w:r>
    </w:p>
    <w:p w:rsidR="007C35F6" w:rsidRDefault="007C35F6" w:rsidP="007C35F6">
      <w:pPr>
        <w:pStyle w:val="SingleTxtGR0"/>
      </w:pPr>
      <w:r>
        <w:t>80.</w:t>
      </w:r>
      <w:r>
        <w:tab/>
      </w:r>
      <w:r w:rsidRPr="0042008F">
        <w:t>Главный ожидаемый результат проведения политики районирования школ состоит в обеспечении доступа к образованию для всех учащихся, прожива</w:t>
      </w:r>
      <w:r w:rsidRPr="0042008F">
        <w:t>ю</w:t>
      </w:r>
      <w:r w:rsidRPr="0042008F">
        <w:t>щих в непосредственной близости от школ.</w:t>
      </w:r>
    </w:p>
    <w:p w:rsidR="007C35F6" w:rsidRPr="0042008F" w:rsidRDefault="007C35F6" w:rsidP="00560B1A">
      <w:pPr>
        <w:pStyle w:val="H4GR"/>
      </w:pPr>
      <w:r>
        <w:tab/>
      </w:r>
      <w:r>
        <w:tab/>
      </w:r>
      <w:r w:rsidRPr="0042008F">
        <w:t>Программа воспитания граждан</w:t>
      </w:r>
      <w:r>
        <w:t>ской позиции</w:t>
      </w:r>
      <w:r w:rsidRPr="0042008F">
        <w:t xml:space="preserve"> в школах</w:t>
      </w:r>
    </w:p>
    <w:p w:rsidR="007C35F6" w:rsidRDefault="007C35F6" w:rsidP="007C35F6">
      <w:pPr>
        <w:pStyle w:val="SingleTxtGR0"/>
        <w:spacing w:line="240" w:lineRule="auto"/>
      </w:pPr>
      <w:r>
        <w:t>81.</w:t>
      </w:r>
      <w:r>
        <w:tab/>
      </w:r>
      <w:r w:rsidRPr="0042008F">
        <w:t>Программа воспитания граждан</w:t>
      </w:r>
      <w:r>
        <w:t>ской позиции</w:t>
      </w:r>
      <w:r w:rsidRPr="0042008F">
        <w:t xml:space="preserve"> направлена на то, чтобы учащиеся могли участвовать в жизни общины и общества в целом в качестве образованных и ответственных граждан. Цель </w:t>
      </w:r>
      <w:r>
        <w:t>формирования</w:t>
      </w:r>
      <w:r w:rsidRPr="0042008F">
        <w:t xml:space="preserve"> </w:t>
      </w:r>
      <w:r>
        <w:t>"</w:t>
      </w:r>
      <w:r w:rsidRPr="0042008F">
        <w:t>активной гра</w:t>
      </w:r>
      <w:r w:rsidRPr="0042008F">
        <w:t>ж</w:t>
      </w:r>
      <w:r w:rsidRPr="0042008F">
        <w:t>данской позиции</w:t>
      </w:r>
      <w:r>
        <w:t>"</w:t>
      </w:r>
      <w:r w:rsidRPr="0042008F">
        <w:t xml:space="preserve"> состоит в том, чтобы научить </w:t>
      </w:r>
      <w:r>
        <w:t>учащихся</w:t>
      </w:r>
      <w:r w:rsidRPr="0042008F">
        <w:t>, используя свои зн</w:t>
      </w:r>
      <w:r w:rsidRPr="0042008F">
        <w:t>а</w:t>
      </w:r>
      <w:r w:rsidRPr="0042008F">
        <w:t>ния и понимание института гражданства, работать сообща и принимать практ</w:t>
      </w:r>
      <w:r w:rsidRPr="0042008F">
        <w:t>и</w:t>
      </w:r>
      <w:r w:rsidRPr="0042008F">
        <w:t>ческие меры по строительс</w:t>
      </w:r>
      <w:r w:rsidRPr="0042008F">
        <w:t>т</w:t>
      </w:r>
      <w:r w:rsidRPr="0042008F">
        <w:t xml:space="preserve">ву лучшего будущего </w:t>
      </w:r>
      <w:r>
        <w:t>в</w:t>
      </w:r>
      <w:r w:rsidRPr="0042008F">
        <w:t xml:space="preserve"> Фиджи.</w:t>
      </w:r>
    </w:p>
    <w:p w:rsidR="007C35F6" w:rsidRPr="0042008F" w:rsidRDefault="007C35F6" w:rsidP="00560B1A">
      <w:pPr>
        <w:pStyle w:val="H4GR"/>
      </w:pPr>
      <w:r>
        <w:tab/>
      </w:r>
      <w:r>
        <w:tab/>
      </w:r>
      <w:r w:rsidRPr="0042008F">
        <w:t>Образование для всех</w:t>
      </w:r>
    </w:p>
    <w:p w:rsidR="007C35F6" w:rsidRPr="0042008F" w:rsidRDefault="007C35F6" w:rsidP="007C35F6">
      <w:pPr>
        <w:pStyle w:val="SingleTxtGR0"/>
      </w:pPr>
      <w:r>
        <w:t>82.</w:t>
      </w:r>
      <w:r>
        <w:tab/>
      </w:r>
      <w:r w:rsidRPr="0042008F">
        <w:t>Для выполнения своих обязательств по расширению доступа к образов</w:t>
      </w:r>
      <w:r w:rsidRPr="0042008F">
        <w:t>а</w:t>
      </w:r>
      <w:r w:rsidRPr="0042008F">
        <w:t>нию для всех правительство Фиджи реализовало следующие инициативы в сфере образования для оказания помощи м</w:t>
      </w:r>
      <w:r w:rsidRPr="0042008F">
        <w:t>а</w:t>
      </w:r>
      <w:r w:rsidRPr="0042008F">
        <w:t>лообеспеченным слоям населения:</w:t>
      </w:r>
    </w:p>
    <w:p w:rsidR="007C35F6" w:rsidRPr="0042008F" w:rsidRDefault="007C35F6" w:rsidP="007C35F6">
      <w:pPr>
        <w:pStyle w:val="SingleTxtGR0"/>
      </w:pPr>
      <w:r>
        <w:tab/>
        <w:t>а)</w:t>
      </w:r>
      <w:r>
        <w:tab/>
        <w:t>п</w:t>
      </w:r>
      <w:r w:rsidRPr="0042008F">
        <w:t>омощь в оплате проезда на автобусе: в 2009 году правительство оплач</w:t>
      </w:r>
      <w:r w:rsidRPr="0042008F">
        <w:t>и</w:t>
      </w:r>
      <w:r w:rsidRPr="0042008F">
        <w:t xml:space="preserve">вало транспортные расходы учащихся </w:t>
      </w:r>
      <w:r>
        <w:t>из малообеспеченных семей;</w:t>
      </w:r>
    </w:p>
    <w:p w:rsidR="007C35F6" w:rsidRPr="0042008F" w:rsidRDefault="007C35F6" w:rsidP="007C35F6">
      <w:pPr>
        <w:pStyle w:val="SingleTxtGR0"/>
      </w:pPr>
      <w:r>
        <w:tab/>
      </w:r>
      <w:proofErr w:type="spellStart"/>
      <w:r>
        <w:t>b</w:t>
      </w:r>
      <w:proofErr w:type="spellEnd"/>
      <w:r>
        <w:t>)</w:t>
      </w:r>
      <w:r>
        <w:tab/>
        <w:t>р</w:t>
      </w:r>
      <w:r w:rsidRPr="0042008F">
        <w:t>асширенная программа продовольственных талонов: правительс</w:t>
      </w:r>
      <w:r w:rsidRPr="0042008F">
        <w:t>т</w:t>
      </w:r>
      <w:r w:rsidRPr="0042008F">
        <w:t>во Фиджи предоставляет финансовую поддержку в виде продовольственных т</w:t>
      </w:r>
      <w:r w:rsidRPr="0042008F">
        <w:t>а</w:t>
      </w:r>
      <w:r w:rsidRPr="0042008F">
        <w:t xml:space="preserve">лонов для семей, доход </w:t>
      </w:r>
      <w:r>
        <w:t xml:space="preserve">которых </w:t>
      </w:r>
      <w:r w:rsidRPr="0042008F">
        <w:t>составляет менее 5</w:t>
      </w:r>
      <w:r>
        <w:t xml:space="preserve"> 000 долл. в год;</w:t>
      </w:r>
    </w:p>
    <w:p w:rsidR="007C35F6" w:rsidRDefault="007C35F6" w:rsidP="007C35F6">
      <w:pPr>
        <w:pStyle w:val="SingleTxtGR0"/>
      </w:pPr>
      <w:r>
        <w:tab/>
      </w:r>
      <w:proofErr w:type="spellStart"/>
      <w:r>
        <w:t>c</w:t>
      </w:r>
      <w:proofErr w:type="spellEnd"/>
      <w:r>
        <w:t>)</w:t>
      </w:r>
      <w:r>
        <w:tab/>
        <w:t>б</w:t>
      </w:r>
      <w:r w:rsidRPr="0042008F">
        <w:t>есплатное обучение, учебники и канцелярские товары: начиная с 2009 года правительство Фиджи предоставляет бесплатные учебники всем уч</w:t>
      </w:r>
      <w:r w:rsidRPr="0042008F">
        <w:t>а</w:t>
      </w:r>
      <w:r w:rsidRPr="0042008F">
        <w:t xml:space="preserve">щимся начальной школы. Помимо </w:t>
      </w:r>
      <w:r>
        <w:t>субсидий на</w:t>
      </w:r>
      <w:r w:rsidRPr="0042008F">
        <w:t xml:space="preserve"> обучени</w:t>
      </w:r>
      <w:r>
        <w:t>е, предоставляемых</w:t>
      </w:r>
      <w:r w:rsidRPr="0042008F">
        <w:t xml:space="preserve"> все</w:t>
      </w:r>
      <w:r>
        <w:t>м</w:t>
      </w:r>
      <w:r w:rsidRPr="0042008F">
        <w:t xml:space="preserve"> начальн</w:t>
      </w:r>
      <w:r>
        <w:t>ым</w:t>
      </w:r>
      <w:r w:rsidRPr="0042008F">
        <w:t xml:space="preserve"> и средн</w:t>
      </w:r>
      <w:r>
        <w:t>им</w:t>
      </w:r>
      <w:r w:rsidRPr="0042008F">
        <w:t xml:space="preserve"> школ</w:t>
      </w:r>
      <w:r>
        <w:t>ам</w:t>
      </w:r>
      <w:r w:rsidRPr="0042008F">
        <w:t>, школы в малоимущих общинах получают дополнительные су</w:t>
      </w:r>
      <w:r w:rsidRPr="0042008F">
        <w:t>б</w:t>
      </w:r>
      <w:r w:rsidRPr="0042008F">
        <w:t>сидии.</w:t>
      </w:r>
    </w:p>
    <w:p w:rsidR="007C35F6" w:rsidRPr="0042008F" w:rsidRDefault="007C35F6" w:rsidP="007C35F6">
      <w:pPr>
        <w:pStyle w:val="H23GR0"/>
      </w:pPr>
      <w:r>
        <w:tab/>
        <w:t>2.</w:t>
      </w:r>
      <w:r>
        <w:tab/>
      </w:r>
      <w:r w:rsidRPr="0042008F">
        <w:t>Культура</w:t>
      </w:r>
    </w:p>
    <w:p w:rsidR="007C35F6" w:rsidRDefault="007C35F6" w:rsidP="007C35F6">
      <w:pPr>
        <w:pStyle w:val="SingleTxtGR0"/>
      </w:pPr>
      <w:r>
        <w:t>83.</w:t>
      </w:r>
      <w:r>
        <w:tab/>
      </w:r>
      <w:r w:rsidRPr="0042008F">
        <w:t>Правительство Фиджи стремится к повышению социальной и культурной сплоченности на всех уровнях общества посредством выделения бюджетных средств на проведение фестивалей культуры и искусства с целью продемонс</w:t>
      </w:r>
      <w:r w:rsidRPr="0042008F">
        <w:t>т</w:t>
      </w:r>
      <w:r w:rsidRPr="0042008F">
        <w:t>рировать художественное творчество и создать условия для взаимного обог</w:t>
      </w:r>
      <w:r w:rsidRPr="0042008F">
        <w:t>а</w:t>
      </w:r>
      <w:r w:rsidRPr="0042008F">
        <w:t>щения культурными ценностями.</w:t>
      </w:r>
    </w:p>
    <w:p w:rsidR="007C35F6" w:rsidRPr="0042008F" w:rsidRDefault="007C35F6" w:rsidP="007C35F6">
      <w:pPr>
        <w:pStyle w:val="H23GR0"/>
      </w:pPr>
      <w:r>
        <w:tab/>
        <w:t>3.</w:t>
      </w:r>
      <w:r>
        <w:tab/>
      </w:r>
      <w:r w:rsidRPr="0042008F">
        <w:t>Информация</w:t>
      </w:r>
    </w:p>
    <w:p w:rsidR="007C35F6" w:rsidRPr="0042008F" w:rsidRDefault="007C35F6" w:rsidP="007C35F6">
      <w:pPr>
        <w:pStyle w:val="SingleTxtGR0"/>
      </w:pPr>
      <w:r>
        <w:t>84.</w:t>
      </w:r>
      <w:r>
        <w:tab/>
      </w:r>
      <w:r w:rsidRPr="0042008F">
        <w:t>Правительство Фиджи в рамках деятельности Министерства информации выделило людские и финансовые ресурсы для содействия созданию общей н</w:t>
      </w:r>
      <w:r w:rsidRPr="0042008F">
        <w:t>а</w:t>
      </w:r>
      <w:r w:rsidRPr="0042008F">
        <w:t xml:space="preserve">циональной идентичности и социальной сплоченности в соответствии с </w:t>
      </w:r>
      <w:r>
        <w:t>п</w:t>
      </w:r>
      <w:r w:rsidRPr="0042008F">
        <w:t>ри</w:t>
      </w:r>
      <w:r w:rsidRPr="0042008F">
        <w:t>н</w:t>
      </w:r>
      <w:r w:rsidRPr="0042008F">
        <w:t>ципом 2 Народной хартии.</w:t>
      </w:r>
    </w:p>
    <w:p w:rsidR="007C35F6" w:rsidRDefault="007C35F6" w:rsidP="007C35F6">
      <w:pPr>
        <w:pStyle w:val="SingleTxtGR0"/>
      </w:pPr>
      <w:r>
        <w:t>85.</w:t>
      </w:r>
      <w:r>
        <w:tab/>
      </w:r>
      <w:r w:rsidRPr="0042008F">
        <w:t xml:space="preserve">Лидеры церквей, мечетей и храмов </w:t>
      </w:r>
      <w:r>
        <w:t>в</w:t>
      </w:r>
      <w:r w:rsidRPr="0042008F">
        <w:t xml:space="preserve"> Фиджи должны взять на себя </w:t>
      </w:r>
      <w:r>
        <w:t>вед</w:t>
      </w:r>
      <w:r>
        <w:t>у</w:t>
      </w:r>
      <w:r>
        <w:t>щую роль в деле пропаганды принципов</w:t>
      </w:r>
      <w:r w:rsidRPr="0042008F">
        <w:t xml:space="preserve"> сосуществования и ценностей кул</w:t>
      </w:r>
      <w:r w:rsidRPr="0042008F">
        <w:t>ь</w:t>
      </w:r>
      <w:r w:rsidRPr="0042008F">
        <w:t xml:space="preserve">турного многообразия в своих общинах. Это единственный способ воспитать следующее поколение фиджийцев для строительства </w:t>
      </w:r>
      <w:r>
        <w:t>"</w:t>
      </w:r>
      <w:r w:rsidRPr="0042008F">
        <w:t xml:space="preserve">лучшего будущего </w:t>
      </w:r>
      <w:r>
        <w:t>в</w:t>
      </w:r>
      <w:r w:rsidRPr="0042008F">
        <w:t xml:space="preserve"> Фи</w:t>
      </w:r>
      <w:r w:rsidRPr="0042008F">
        <w:t>д</w:t>
      </w:r>
      <w:r w:rsidRPr="0042008F">
        <w:t>жи для всех</w:t>
      </w:r>
      <w:r>
        <w:t>"</w:t>
      </w:r>
      <w:r w:rsidRPr="0042008F">
        <w:t>.</w:t>
      </w:r>
    </w:p>
    <w:p w:rsidR="007C35F6" w:rsidRPr="0042008F" w:rsidRDefault="007C35F6" w:rsidP="007C35F6">
      <w:pPr>
        <w:pStyle w:val="HChGR"/>
      </w:pPr>
      <w:r>
        <w:tab/>
        <w:t>III.</w:t>
      </w:r>
      <w:r>
        <w:tab/>
      </w:r>
      <w:r w:rsidRPr="0042008F">
        <w:t>Процесс подготовки доклада</w:t>
      </w:r>
    </w:p>
    <w:p w:rsidR="007C35F6" w:rsidRPr="0042008F" w:rsidRDefault="007C35F6" w:rsidP="007C35F6">
      <w:pPr>
        <w:pStyle w:val="SingleTxtGR0"/>
      </w:pPr>
      <w:r>
        <w:t>86.</w:t>
      </w:r>
      <w:r>
        <w:tab/>
      </w:r>
      <w:r w:rsidRPr="0042008F">
        <w:t>В целях получения информации, необходимой для подготовки настоящего доклада, Министерство иностранных дел и международного сотрудничества основало межведомственный комитет в составе всех соответствующих заинт</w:t>
      </w:r>
      <w:r w:rsidRPr="0042008F">
        <w:t>е</w:t>
      </w:r>
      <w:r w:rsidRPr="0042008F">
        <w:t>ресованных участников.</w:t>
      </w:r>
    </w:p>
    <w:p w:rsidR="007C35F6" w:rsidRPr="0042008F" w:rsidRDefault="007C35F6" w:rsidP="007C35F6">
      <w:pPr>
        <w:pStyle w:val="SingleTxtGR0"/>
      </w:pPr>
      <w:r>
        <w:t>87.</w:t>
      </w:r>
      <w:r>
        <w:tab/>
        <w:t>При подготовке восемнадцатого, девятнадцатого и двадцатого</w:t>
      </w:r>
      <w:r w:rsidRPr="0042008F">
        <w:t xml:space="preserve"> объед</w:t>
      </w:r>
      <w:r w:rsidRPr="0042008F">
        <w:t>и</w:t>
      </w:r>
      <w:r w:rsidRPr="0042008F">
        <w:t>ненны</w:t>
      </w:r>
      <w:r>
        <w:t>х</w:t>
      </w:r>
      <w:r w:rsidRPr="0042008F">
        <w:t xml:space="preserve"> доклад</w:t>
      </w:r>
      <w:r>
        <w:t>ов</w:t>
      </w:r>
      <w:r w:rsidRPr="0042008F">
        <w:t xml:space="preserve"> Фиджи уч</w:t>
      </w:r>
      <w:r>
        <w:t>итывались</w:t>
      </w:r>
      <w:r w:rsidRPr="0042008F">
        <w:t xml:space="preserve"> мнения гражданского общества, кот</w:t>
      </w:r>
      <w:r w:rsidRPr="0042008F">
        <w:t>о</w:t>
      </w:r>
      <w:r w:rsidRPr="0042008F">
        <w:t>р</w:t>
      </w:r>
      <w:r>
        <w:t>ы</w:t>
      </w:r>
      <w:r w:rsidRPr="0042008F">
        <w:t>е был</w:t>
      </w:r>
      <w:r>
        <w:t>и</w:t>
      </w:r>
      <w:r w:rsidRPr="0042008F">
        <w:t xml:space="preserve"> получен</w:t>
      </w:r>
      <w:r>
        <w:t>ы</w:t>
      </w:r>
      <w:r w:rsidRPr="0042008F">
        <w:t xml:space="preserve"> в результате консультаций, проведенных </w:t>
      </w:r>
      <w:r>
        <w:t>расположе</w:t>
      </w:r>
      <w:r>
        <w:t>н</w:t>
      </w:r>
      <w:r>
        <w:t xml:space="preserve">ным </w:t>
      </w:r>
      <w:r w:rsidRPr="0042008F">
        <w:t xml:space="preserve">в Фиджи </w:t>
      </w:r>
      <w:r>
        <w:t xml:space="preserve">отделением </w:t>
      </w:r>
      <w:r w:rsidRPr="0042008F">
        <w:t>Управлени</w:t>
      </w:r>
      <w:r>
        <w:t>я</w:t>
      </w:r>
      <w:r w:rsidRPr="0042008F">
        <w:t xml:space="preserve"> Верховного </w:t>
      </w:r>
      <w:r>
        <w:t>к</w:t>
      </w:r>
      <w:r w:rsidRPr="0042008F">
        <w:t>омиссара по правам челов</w:t>
      </w:r>
      <w:r w:rsidRPr="0042008F">
        <w:t>е</w:t>
      </w:r>
      <w:r w:rsidRPr="0042008F">
        <w:t>ка.</w:t>
      </w:r>
    </w:p>
    <w:p w:rsidR="007C35F6" w:rsidRPr="0042008F" w:rsidRDefault="007C35F6" w:rsidP="007C35F6">
      <w:pPr>
        <w:pStyle w:val="SingleTxtGR0"/>
      </w:pPr>
      <w:r>
        <w:t>88.</w:t>
      </w:r>
      <w:r>
        <w:tab/>
        <w:t>До</w:t>
      </w:r>
      <w:r w:rsidRPr="0042008F">
        <w:t xml:space="preserve"> представлен</w:t>
      </w:r>
      <w:r>
        <w:t>ия</w:t>
      </w:r>
      <w:r w:rsidRPr="0042008F">
        <w:t xml:space="preserve"> в любой международный договорной орган все докл</w:t>
      </w:r>
      <w:r w:rsidRPr="0042008F">
        <w:t>а</w:t>
      </w:r>
      <w:r w:rsidRPr="0042008F">
        <w:t>ды Фиджи должны получить одобрение Кабинета мин</w:t>
      </w:r>
      <w:r w:rsidRPr="0042008F">
        <w:t>и</w:t>
      </w:r>
      <w:r w:rsidRPr="0042008F">
        <w:t xml:space="preserve">стров. </w:t>
      </w:r>
    </w:p>
    <w:p w:rsidR="007C35F6" w:rsidRPr="00D507E7" w:rsidRDefault="007C35F6" w:rsidP="007C35F6">
      <w:pPr>
        <w:pStyle w:val="SingleTxtGR0"/>
      </w:pPr>
      <w:r>
        <w:t>89.</w:t>
      </w:r>
      <w:r>
        <w:tab/>
      </w:r>
      <w:r w:rsidRPr="0042008F">
        <w:t>Министерство иностранных дел удел</w:t>
      </w:r>
      <w:r>
        <w:t>яет все</w:t>
      </w:r>
      <w:r w:rsidRPr="0042008F">
        <w:t xml:space="preserve"> большее внимание </w:t>
      </w:r>
      <w:r>
        <w:t>публи</w:t>
      </w:r>
      <w:r>
        <w:t>ч</w:t>
      </w:r>
      <w:r>
        <w:t>ной</w:t>
      </w:r>
      <w:r w:rsidRPr="0042008F">
        <w:t xml:space="preserve"> дипломатии, </w:t>
      </w:r>
      <w:r>
        <w:t xml:space="preserve">и с учетом этого </w:t>
      </w:r>
      <w:r w:rsidRPr="0042008F">
        <w:t>доклады Фиджи будут доступны для разли</w:t>
      </w:r>
      <w:r w:rsidRPr="0042008F">
        <w:t>ч</w:t>
      </w:r>
      <w:r w:rsidRPr="0042008F">
        <w:t>ны</w:t>
      </w:r>
      <w:r>
        <w:t>х</w:t>
      </w:r>
      <w:r w:rsidRPr="0042008F">
        <w:t xml:space="preserve"> международны</w:t>
      </w:r>
      <w:r>
        <w:t>х</w:t>
      </w:r>
      <w:r w:rsidRPr="0042008F">
        <w:t xml:space="preserve"> договорны</w:t>
      </w:r>
      <w:r>
        <w:t>х</w:t>
      </w:r>
      <w:r w:rsidRPr="0042008F">
        <w:t xml:space="preserve"> орган</w:t>
      </w:r>
      <w:r>
        <w:t>ов в онлайновом режиме</w:t>
      </w:r>
      <w:r w:rsidRPr="0042008F">
        <w:t xml:space="preserve">. В рамках </w:t>
      </w:r>
      <w:r>
        <w:t>ун</w:t>
      </w:r>
      <w:r>
        <w:t>и</w:t>
      </w:r>
      <w:r>
        <w:t>версального</w:t>
      </w:r>
      <w:r w:rsidRPr="0042008F">
        <w:t xml:space="preserve"> периодического </w:t>
      </w:r>
      <w:r>
        <w:t>обзора</w:t>
      </w:r>
      <w:r w:rsidRPr="0042008F">
        <w:t xml:space="preserve"> Министерство иностранных дел и межд</w:t>
      </w:r>
      <w:r w:rsidRPr="0042008F">
        <w:t>у</w:t>
      </w:r>
      <w:r w:rsidRPr="0042008F">
        <w:t xml:space="preserve">народного сотрудничества </w:t>
      </w:r>
      <w:r>
        <w:t xml:space="preserve">планирует </w:t>
      </w:r>
      <w:r w:rsidRPr="0042008F">
        <w:t>созда</w:t>
      </w:r>
      <w:r>
        <w:t>ть</w:t>
      </w:r>
      <w:r w:rsidRPr="0042008F">
        <w:t xml:space="preserve"> постоянн</w:t>
      </w:r>
      <w:r>
        <w:t>ый</w:t>
      </w:r>
      <w:r w:rsidRPr="0042008F">
        <w:t xml:space="preserve"> рабоч</w:t>
      </w:r>
      <w:r>
        <w:t>ий</w:t>
      </w:r>
      <w:r w:rsidRPr="0042008F">
        <w:t xml:space="preserve"> механизм для руководства подготовкой докладов и </w:t>
      </w:r>
      <w:r>
        <w:t xml:space="preserve">для </w:t>
      </w:r>
      <w:r w:rsidRPr="0042008F">
        <w:t>обеспечения выполнения обяз</w:t>
      </w:r>
      <w:r w:rsidRPr="0042008F">
        <w:t>а</w:t>
      </w:r>
      <w:r w:rsidRPr="0042008F">
        <w:t xml:space="preserve">тельств </w:t>
      </w:r>
      <w:r>
        <w:t>по линии</w:t>
      </w:r>
      <w:r w:rsidRPr="0042008F">
        <w:t xml:space="preserve"> всех конвенций о правах челов</w:t>
      </w:r>
      <w:r w:rsidRPr="0042008F">
        <w:t>е</w:t>
      </w:r>
      <w:r w:rsidRPr="0042008F">
        <w:t>ка.</w:t>
      </w:r>
    </w:p>
    <w:p w:rsidR="003D4A28" w:rsidRDefault="00560B1A" w:rsidP="003D4A28">
      <w:pPr>
        <w:pStyle w:val="HChG"/>
        <w:rPr>
          <w:lang w:val="en-US"/>
        </w:rPr>
      </w:pPr>
      <w:r>
        <w:br w:type="page"/>
      </w:r>
      <w:r w:rsidR="003D4A28" w:rsidRPr="00C64590">
        <w:t>Annexes</w:t>
      </w:r>
    </w:p>
    <w:p w:rsidR="003D4A28" w:rsidRDefault="003D4A28" w:rsidP="003D4A28">
      <w:pPr>
        <w:pStyle w:val="HChG"/>
      </w:pPr>
      <w:r w:rsidRPr="003A416E">
        <w:rPr>
          <w:lang w:val="en-US"/>
        </w:rPr>
        <w:pict>
          <v:shape id="_x0000_s1049" type="#_x0000_t75" style="position:absolute;left:0;text-align:left;margin-left:-1.35pt;margin-top:32.25pt;width:493.2pt;height:591.45pt;z-index:-1">
            <v:imagedata r:id="rId16" o:title="Annex 1 Fiji CERD Report"/>
          </v:shape>
        </w:pict>
      </w:r>
      <w:r w:rsidRPr="009D1514">
        <w:rPr>
          <w:lang w:val="en-US"/>
        </w:rPr>
        <w:t>Annex I</w:t>
      </w:r>
      <w:r>
        <w:t xml:space="preserve"> </w:t>
      </w:r>
    </w:p>
    <w:p w:rsidR="003D4A28" w:rsidRPr="004606B5" w:rsidRDefault="00717B32" w:rsidP="00560B1A">
      <w:pPr>
        <w:pStyle w:val="SingleTxtG"/>
        <w:spacing w:line="240" w:lineRule="auto"/>
        <w:jc w:val="right"/>
      </w:pPr>
      <w:r>
        <w:t>(</w:t>
      </w:r>
      <w:r w:rsidR="003D4A28" w:rsidRPr="004606B5">
        <w:t>English only</w:t>
      </w:r>
      <w:r>
        <w:t>)</w:t>
      </w:r>
    </w:p>
    <w:p w:rsidR="003D4A28" w:rsidRPr="003A416E" w:rsidRDefault="003D4A28" w:rsidP="003D4A2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b/>
          <w:bCs/>
          <w:lang w:val="en-US"/>
        </w:rPr>
      </w:pPr>
      <w:r w:rsidRPr="003A416E">
        <w:rPr>
          <w:b/>
          <w:bCs/>
          <w:lang w:val="en-US"/>
        </w:rPr>
        <w:pict>
          <v:shape id="_x0000_i1034" type="#_x0000_t75" style="width:457.5pt;height:647.25pt">
            <v:imagedata r:id="rId17" o:title="Annex 1 Fiji CERD Report3"/>
          </v:shape>
        </w:pict>
      </w:r>
    </w:p>
    <w:p w:rsidR="003D4A28" w:rsidRPr="003A416E" w:rsidRDefault="003D4A28" w:rsidP="003D4A2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b/>
          <w:bCs/>
          <w:lang w:val="en-US"/>
        </w:rPr>
      </w:pPr>
      <w:r w:rsidRPr="003A416E">
        <w:rPr>
          <w:b/>
          <w:bCs/>
          <w:lang w:val="en-US"/>
        </w:rPr>
        <w:pict>
          <v:shape id="_x0000_i1035" type="#_x0000_t75" style="width:457.5pt;height:647.25pt">
            <v:imagedata r:id="rId18" o:title="Annex 1 Fiji CERD Report4"/>
          </v:shape>
        </w:pict>
      </w:r>
    </w:p>
    <w:p w:rsidR="003D4A28" w:rsidRPr="003A416E" w:rsidRDefault="003D4A28" w:rsidP="003D4A2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b/>
          <w:bCs/>
          <w:lang w:val="en-US"/>
        </w:rPr>
      </w:pPr>
      <w:r w:rsidRPr="003A416E">
        <w:rPr>
          <w:b/>
          <w:bCs/>
          <w:lang w:val="en-US"/>
        </w:rPr>
        <w:pict>
          <v:shape id="_x0000_i1036" type="#_x0000_t75" style="width:457.5pt;height:647.25pt">
            <v:imagedata r:id="rId19" o:title="Annex 1 Fiji CERD Report5"/>
          </v:shape>
        </w:pict>
      </w:r>
    </w:p>
    <w:p w:rsidR="003D4A28" w:rsidRPr="003A416E" w:rsidRDefault="003D4A28" w:rsidP="003D4A2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b/>
          <w:bCs/>
          <w:lang w:val="en-US"/>
        </w:rPr>
      </w:pPr>
      <w:r w:rsidRPr="003A416E">
        <w:rPr>
          <w:b/>
          <w:bCs/>
          <w:lang w:val="en-US"/>
        </w:rPr>
        <w:pict>
          <v:shape id="_x0000_i1037" type="#_x0000_t75" style="width:457.5pt;height:647.25pt">
            <v:imagedata r:id="rId20" o:title="Annex 1 Fiji CERD Report6"/>
          </v:shape>
        </w:pict>
      </w:r>
    </w:p>
    <w:p w:rsidR="003D4A28" w:rsidRPr="003A416E" w:rsidRDefault="003D4A28" w:rsidP="003D4A2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b/>
          <w:bCs/>
          <w:lang w:val="en-US"/>
        </w:rPr>
      </w:pPr>
      <w:r w:rsidRPr="003A416E">
        <w:rPr>
          <w:b/>
          <w:bCs/>
          <w:lang w:val="en-US"/>
        </w:rPr>
        <w:pict>
          <v:shape id="_x0000_i1038" type="#_x0000_t75" style="width:457.5pt;height:647.25pt">
            <v:imagedata r:id="rId21" o:title="Annex 1 Fiji CERD Report7"/>
          </v:shape>
        </w:pict>
      </w:r>
    </w:p>
    <w:p w:rsidR="003D4A28" w:rsidRPr="003A416E" w:rsidRDefault="003D4A28" w:rsidP="003D4A2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b/>
          <w:bCs/>
          <w:lang w:val="en-US"/>
        </w:rPr>
      </w:pPr>
      <w:r w:rsidRPr="003A416E">
        <w:rPr>
          <w:b/>
          <w:bCs/>
          <w:lang w:val="en-US"/>
        </w:rPr>
        <w:pict>
          <v:shape id="_x0000_i1039" type="#_x0000_t75" style="width:457.5pt;height:647.25pt">
            <v:imagedata r:id="rId22" o:title="Annex 1 Fiji CERD Report8"/>
          </v:shape>
        </w:pict>
      </w:r>
    </w:p>
    <w:p w:rsidR="003D4A28" w:rsidRPr="003A416E" w:rsidRDefault="003D4A28" w:rsidP="003D4A2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b/>
          <w:bCs/>
          <w:lang w:val="en-US"/>
        </w:rPr>
      </w:pPr>
      <w:r w:rsidRPr="003A416E">
        <w:rPr>
          <w:b/>
          <w:bCs/>
          <w:lang w:val="en-US"/>
        </w:rPr>
        <w:pict>
          <v:shape id="_x0000_i1040" type="#_x0000_t75" style="width:457.5pt;height:647.25pt">
            <v:imagedata r:id="rId23" o:title="Annex 1 Fiji CERD Report9"/>
          </v:shape>
        </w:pict>
      </w:r>
    </w:p>
    <w:p w:rsidR="003D4A28" w:rsidRPr="003A416E" w:rsidRDefault="003D4A28" w:rsidP="003D4A2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b/>
          <w:bCs/>
          <w:lang w:val="en-US"/>
        </w:rPr>
      </w:pPr>
      <w:r w:rsidRPr="003A416E">
        <w:rPr>
          <w:b/>
          <w:bCs/>
          <w:lang w:val="en-US"/>
        </w:rPr>
        <w:pict>
          <v:shape id="_x0000_i1041" type="#_x0000_t75" style="width:457.5pt;height:647.25pt">
            <v:imagedata r:id="rId24" o:title="Annex 1 Fiji CERD Report10"/>
          </v:shape>
        </w:pict>
      </w:r>
    </w:p>
    <w:p w:rsidR="003D4A28" w:rsidRPr="003A416E" w:rsidRDefault="003D4A28" w:rsidP="003D4A2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3A416E">
        <w:rPr>
          <w:lang w:val="en-US"/>
        </w:rPr>
        <w:pict>
          <v:shape id="_x0000_i1042" type="#_x0000_t75" style="width:457.5pt;height:647.25pt">
            <v:imagedata r:id="rId25" o:title="Annex 1 Fiji CERD Report12"/>
          </v:shape>
        </w:pict>
      </w:r>
    </w:p>
    <w:p w:rsidR="003D4A28" w:rsidRPr="003A416E" w:rsidRDefault="003D4A28" w:rsidP="003D4A2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3A416E">
        <w:rPr>
          <w:lang w:val="en-US"/>
        </w:rPr>
        <w:pict>
          <v:shape id="_x0000_i1043" type="#_x0000_t75" style="width:452.25pt;height:639pt">
            <v:imagedata r:id="rId26" o:title="Annex 1 Fiji CERD Report13"/>
          </v:shape>
        </w:pict>
      </w:r>
    </w:p>
    <w:p w:rsidR="003D4A28" w:rsidRDefault="003D4A28" w:rsidP="003D4A28">
      <w:pPr>
        <w:pStyle w:val="HChG"/>
      </w:pPr>
      <w:bookmarkStart w:id="2" w:name="_Toc316654215"/>
      <w:r w:rsidRPr="009D1514">
        <w:rPr>
          <w:lang w:val="en-US"/>
        </w:rPr>
        <w:t>Annex</w:t>
      </w:r>
      <w:r w:rsidRPr="009D1514">
        <w:t xml:space="preserve"> </w:t>
      </w:r>
      <w:bookmarkEnd w:id="2"/>
      <w:r>
        <w:t>II</w:t>
      </w:r>
      <w:r w:rsidRPr="003A416E">
        <w:t xml:space="preserve"> </w:t>
      </w:r>
    </w:p>
    <w:p w:rsidR="003D4A28" w:rsidRDefault="00717B32" w:rsidP="003D4A28">
      <w:pPr>
        <w:pStyle w:val="HChG"/>
        <w:spacing w:before="0"/>
        <w:jc w:val="right"/>
      </w:pPr>
      <w:r>
        <w:rPr>
          <w:b w:val="0"/>
          <w:sz w:val="20"/>
        </w:rPr>
        <w:t>(</w:t>
      </w:r>
      <w:r w:rsidR="003D4A28" w:rsidRPr="00C64590">
        <w:rPr>
          <w:b w:val="0"/>
          <w:sz w:val="20"/>
        </w:rPr>
        <w:t>English only</w:t>
      </w:r>
      <w:r>
        <w:rPr>
          <w:b w:val="0"/>
          <w:sz w:val="20"/>
        </w:rPr>
        <w:t>)</w:t>
      </w:r>
    </w:p>
    <w:p w:rsidR="003D4A28" w:rsidRPr="003A416E" w:rsidRDefault="003D4A28" w:rsidP="003D4A28">
      <w:pPr>
        <w:pStyle w:val="HChG"/>
        <w:rPr>
          <w:lang w:val="en-US"/>
        </w:rPr>
      </w:pPr>
      <w:r w:rsidRPr="003A416E">
        <w:rPr>
          <w:lang w:val="en-US"/>
        </w:rPr>
        <w:tab/>
      </w:r>
      <w:r w:rsidRPr="003A416E">
        <w:rPr>
          <w:lang w:val="en-US"/>
        </w:rPr>
        <w:tab/>
        <w:t>List of schools renamed to remove racial connotation (2011)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</w:tblCellMar>
        <w:tblLook w:val="01E0" w:firstRow="1" w:lastRow="1" w:firstColumn="1" w:lastColumn="1" w:noHBand="0" w:noVBand="0"/>
      </w:tblPr>
      <w:tblGrid>
        <w:gridCol w:w="644"/>
        <w:gridCol w:w="1022"/>
        <w:gridCol w:w="2534"/>
        <w:gridCol w:w="3154"/>
        <w:gridCol w:w="16"/>
      </w:tblGrid>
      <w:tr w:rsidR="003D4A28" w:rsidRPr="003A416E" w:rsidTr="00DD242A">
        <w:trPr>
          <w:gridAfter w:val="1"/>
          <w:wAfter w:w="16" w:type="dxa"/>
          <w:trHeight w:val="240"/>
          <w:tblHeader/>
        </w:trPr>
        <w:tc>
          <w:tcPr>
            <w:tcW w:w="6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4A28" w:rsidRPr="003A416E" w:rsidRDefault="003D4A28" w:rsidP="00915A26">
            <w:pPr>
              <w:spacing w:before="80" w:after="80" w:line="200" w:lineRule="exact"/>
              <w:rPr>
                <w:i/>
                <w:sz w:val="16"/>
                <w:lang w:val="en-US"/>
              </w:rPr>
            </w:pPr>
            <w:r w:rsidRPr="003A416E">
              <w:rPr>
                <w:i/>
                <w:sz w:val="16"/>
                <w:lang w:val="en-US"/>
              </w:rPr>
              <w:t>No.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4A28" w:rsidRPr="003A416E" w:rsidRDefault="003D4A28" w:rsidP="00915A26">
            <w:pPr>
              <w:spacing w:before="80" w:after="80" w:line="200" w:lineRule="exact"/>
              <w:rPr>
                <w:i/>
                <w:sz w:val="16"/>
                <w:lang w:val="en-US"/>
              </w:rPr>
            </w:pPr>
            <w:proofErr w:type="spellStart"/>
            <w:r w:rsidRPr="003A416E">
              <w:rPr>
                <w:i/>
                <w:sz w:val="16"/>
                <w:lang w:val="en-US"/>
              </w:rPr>
              <w:t>Reg</w:t>
            </w:r>
            <w:proofErr w:type="spellEnd"/>
            <w:r w:rsidRPr="003A416E">
              <w:rPr>
                <w:i/>
                <w:sz w:val="16"/>
                <w:lang w:val="en-US"/>
              </w:rPr>
              <w:t xml:space="preserve"> No.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4A28" w:rsidRPr="003A416E" w:rsidRDefault="003D4A28" w:rsidP="00915A26">
            <w:pPr>
              <w:spacing w:before="80" w:after="80" w:line="200" w:lineRule="exact"/>
              <w:rPr>
                <w:i/>
                <w:sz w:val="16"/>
                <w:lang w:val="en-US"/>
              </w:rPr>
            </w:pPr>
            <w:r w:rsidRPr="003A416E">
              <w:rPr>
                <w:i/>
                <w:sz w:val="16"/>
                <w:lang w:val="en-US"/>
              </w:rPr>
              <w:t>Old Name</w:t>
            </w:r>
          </w:p>
        </w:tc>
        <w:tc>
          <w:tcPr>
            <w:tcW w:w="31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4A28" w:rsidRPr="003A416E" w:rsidRDefault="003D4A28" w:rsidP="00915A26">
            <w:pPr>
              <w:spacing w:before="80" w:after="80" w:line="200" w:lineRule="exact"/>
              <w:rPr>
                <w:i/>
                <w:sz w:val="16"/>
                <w:lang w:val="en-US"/>
              </w:rPr>
            </w:pPr>
            <w:r w:rsidRPr="003A416E">
              <w:rPr>
                <w:i/>
                <w:sz w:val="16"/>
                <w:lang w:val="en-US"/>
              </w:rPr>
              <w:t>New Name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tcBorders>
              <w:top w:val="single" w:sz="12" w:space="0" w:color="auto"/>
            </w:tcBorders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tcBorders>
              <w:top w:val="single" w:sz="12" w:space="0" w:color="auto"/>
            </w:tcBorders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1061</w:t>
            </w:r>
          </w:p>
        </w:tc>
        <w:tc>
          <w:tcPr>
            <w:tcW w:w="2534" w:type="dxa"/>
            <w:tcBorders>
              <w:top w:val="single" w:sz="12" w:space="0" w:color="auto"/>
            </w:tcBorders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Koronubu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tcBorders>
              <w:top w:val="single" w:sz="12" w:space="0" w:color="auto"/>
            </w:tcBorders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Koronubu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Sanatan</w:t>
            </w:r>
            <w:proofErr w:type="spellEnd"/>
            <w:r w:rsidRPr="003A416E">
              <w:rPr>
                <w:lang w:val="en-US"/>
              </w:rPr>
              <w:t xml:space="preserve"> Primary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1069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Natawa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Natawa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1095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Navoli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Navoli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Sanatan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1091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Veisaru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Veisaru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Sanatan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Dharam</w:t>
            </w:r>
            <w:proofErr w:type="spellEnd"/>
            <w:r w:rsidRPr="003A416E">
              <w:rPr>
                <w:lang w:val="en-US"/>
              </w:rPr>
              <w:t xml:space="preserve">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1071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Rabulu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Rabulu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Sanatan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3017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Vulavula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Bulabula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Sanatan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Dharam</w:t>
            </w:r>
            <w:proofErr w:type="spellEnd"/>
            <w:r w:rsidRPr="003A416E">
              <w:rPr>
                <w:lang w:val="en-US"/>
              </w:rPr>
              <w:t xml:space="preserve">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3010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Davota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Davota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1037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Nadarivatu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Nadarivatu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1727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Nadrau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Nadrau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1240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Taveuni</w:t>
            </w:r>
            <w:proofErr w:type="spellEnd"/>
            <w:r w:rsidRPr="003A416E">
              <w:rPr>
                <w:lang w:val="en-US"/>
              </w:rPr>
              <w:t xml:space="preserve"> Central Indian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Taveuni</w:t>
            </w:r>
            <w:proofErr w:type="spellEnd"/>
            <w:r w:rsidRPr="003A416E">
              <w:rPr>
                <w:lang w:val="en-US"/>
              </w:rPr>
              <w:t xml:space="preserve"> Central </w:t>
            </w:r>
            <w:proofErr w:type="spellStart"/>
            <w:r w:rsidRPr="003A416E">
              <w:rPr>
                <w:lang w:val="en-US"/>
              </w:rPr>
              <w:t>Sanatan</w:t>
            </w:r>
            <w:proofErr w:type="spellEnd"/>
            <w:r w:rsidRPr="003A416E">
              <w:rPr>
                <w:lang w:val="en-US"/>
              </w:rPr>
              <w:t xml:space="preserve"> Pr</w:t>
            </w:r>
            <w:r w:rsidRPr="003A416E">
              <w:rPr>
                <w:lang w:val="en-US"/>
              </w:rPr>
              <w:t>i</w:t>
            </w:r>
            <w:r w:rsidRPr="003A416E">
              <w:rPr>
                <w:lang w:val="en-US"/>
              </w:rPr>
              <w:t>mary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1247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Sth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Taveuni</w:t>
            </w:r>
            <w:proofErr w:type="spellEnd"/>
            <w:r w:rsidRPr="003A416E">
              <w:rPr>
                <w:lang w:val="en-US"/>
              </w:rPr>
              <w:t xml:space="preserve"> Indian Pr</w:t>
            </w:r>
            <w:r w:rsidRPr="003A416E">
              <w:rPr>
                <w:lang w:val="en-US"/>
              </w:rPr>
              <w:t>i</w:t>
            </w:r>
            <w:r w:rsidRPr="003A416E">
              <w:rPr>
                <w:lang w:val="en-US"/>
              </w:rPr>
              <w:t>mary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Sth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Taveuni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Bhartiya</w:t>
            </w:r>
            <w:proofErr w:type="spellEnd"/>
            <w:r w:rsidRPr="003A416E">
              <w:rPr>
                <w:lang w:val="en-US"/>
              </w:rPr>
              <w:t xml:space="preserve"> Primary 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1401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Daliconi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Daliconi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1533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Lovoni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Lovoni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1528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Nasau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Nasau-Tuatua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1317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Levuka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Levuka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Davetarua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Davetarua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1054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Drasa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Drasa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1012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Lautoka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Lautoka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Delana</w:t>
            </w:r>
            <w:proofErr w:type="spellEnd"/>
            <w:r w:rsidRPr="003A416E">
              <w:rPr>
                <w:lang w:val="en-US"/>
              </w:rPr>
              <w:t xml:space="preserve"> Primary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3040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Viwa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Viwa</w:t>
            </w:r>
            <w:proofErr w:type="spellEnd"/>
            <w:r w:rsidRPr="003A416E">
              <w:rPr>
                <w:lang w:val="en-US"/>
              </w:rPr>
              <w:t xml:space="preserve"> District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1100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Lautoka</w:t>
            </w:r>
            <w:proofErr w:type="spellEnd"/>
            <w:r w:rsidRPr="003A416E">
              <w:rPr>
                <w:lang w:val="en-US"/>
              </w:rPr>
              <w:t xml:space="preserve"> Chinese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Lautoka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Zhong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Hua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1011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Vakabuli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Rt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Saimoni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Raseru</w:t>
            </w:r>
            <w:proofErr w:type="spellEnd"/>
            <w:r w:rsidRPr="003A416E">
              <w:rPr>
                <w:lang w:val="en-US"/>
              </w:rPr>
              <w:t xml:space="preserve"> Memorial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1088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Vakabuli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Vakabuli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Vaivai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Shri</w:t>
            </w:r>
            <w:proofErr w:type="spellEnd"/>
            <w:r w:rsidRPr="003A416E">
              <w:rPr>
                <w:lang w:val="en-US"/>
              </w:rPr>
              <w:t xml:space="preserve"> Ram </w:t>
            </w:r>
            <w:proofErr w:type="spellStart"/>
            <w:r w:rsidRPr="003A416E">
              <w:rPr>
                <w:lang w:val="en-US"/>
              </w:rPr>
              <w:t>Govind</w:t>
            </w:r>
            <w:proofErr w:type="spellEnd"/>
            <w:r w:rsidRPr="003A416E">
              <w:rPr>
                <w:lang w:val="en-US"/>
              </w:rPr>
              <w:t xml:space="preserve"> Memorial Pr</w:t>
            </w:r>
            <w:r w:rsidRPr="003A416E">
              <w:rPr>
                <w:lang w:val="en-US"/>
              </w:rPr>
              <w:t>i</w:t>
            </w:r>
            <w:r w:rsidRPr="003A416E">
              <w:rPr>
                <w:lang w:val="en-US"/>
              </w:rPr>
              <w:t>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Sabeto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Sabeto</w:t>
            </w:r>
            <w:proofErr w:type="spellEnd"/>
            <w:r w:rsidRPr="003A416E">
              <w:rPr>
                <w:lang w:val="en-US"/>
              </w:rPr>
              <w:t xml:space="preserve"> Central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1137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Baravi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Baravi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1636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Batinikama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Batinikama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Bhartiya</w:t>
            </w:r>
            <w:proofErr w:type="spellEnd"/>
            <w:r w:rsidRPr="003A416E">
              <w:rPr>
                <w:lang w:val="en-US"/>
              </w:rPr>
              <w:t xml:space="preserve">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1130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Bua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Bua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1637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Dreketi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Dreketi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1647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Nagigi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Nagigi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1133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Nasarawaqa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Nasarawaqa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1648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Valelawa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Valelawa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1646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Wavuwavu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Wavuwavu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1702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Loma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Loma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1742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Lomawai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Lomawai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1731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Nabitu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Nabitu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1744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Naidovi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Naidovi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1703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Namata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Namata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1704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Raunitogo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Raunitogo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1719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Tau Fijian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Tau Primary School</w:t>
            </w:r>
          </w:p>
        </w:tc>
      </w:tr>
      <w:tr w:rsidR="003D4A28" w:rsidRPr="003A416E" w:rsidTr="00DD242A">
        <w:trPr>
          <w:gridAfter w:val="1"/>
          <w:wAfter w:w="16" w:type="dxa"/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1748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Tuva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5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Tuva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2510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Kaba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70" w:type="dxa"/>
            <w:gridSpan w:val="2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Kaba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2543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Korociriciri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70" w:type="dxa"/>
            <w:gridSpan w:val="2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Korociriciri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1842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Koroqaqa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70" w:type="dxa"/>
            <w:gridSpan w:val="2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Koroqaqa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1843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Muaniweni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70" w:type="dxa"/>
            <w:gridSpan w:val="2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Muaniweni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1822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Naduruloulou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70" w:type="dxa"/>
            <w:gridSpan w:val="2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Kasavu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1848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Vunidawa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70" w:type="dxa"/>
            <w:gridSpan w:val="2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Vunidawa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Sanatan</w:t>
            </w:r>
            <w:proofErr w:type="spellEnd"/>
            <w:r w:rsidRPr="003A416E">
              <w:rPr>
                <w:lang w:val="en-US"/>
              </w:rPr>
              <w:t xml:space="preserve"> Primary</w:t>
            </w:r>
          </w:p>
        </w:tc>
      </w:tr>
      <w:tr w:rsidR="003D4A28" w:rsidRPr="003A416E" w:rsidTr="00DD242A">
        <w:trPr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2030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Barotu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70" w:type="dxa"/>
            <w:gridSpan w:val="2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Barotu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2043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Madhuvani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70" w:type="dxa"/>
            <w:gridSpan w:val="2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Madhuvani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2023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Naroko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70" w:type="dxa"/>
            <w:gridSpan w:val="2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Naroko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2014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Navatu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70" w:type="dxa"/>
            <w:gridSpan w:val="2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Navatu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2040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Wairuku</w:t>
            </w:r>
            <w:proofErr w:type="spellEnd"/>
            <w:r w:rsidRPr="003A416E">
              <w:rPr>
                <w:lang w:val="en-US"/>
              </w:rPr>
              <w:t xml:space="preserve"> Indian School</w:t>
            </w:r>
          </w:p>
        </w:tc>
        <w:tc>
          <w:tcPr>
            <w:tcW w:w="3170" w:type="dxa"/>
            <w:gridSpan w:val="2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Wairuku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2324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Draiba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70" w:type="dxa"/>
            <w:gridSpan w:val="2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Draiba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1812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Kalabu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70" w:type="dxa"/>
            <w:gridSpan w:val="2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Kalabu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2326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Nabua</w:t>
            </w:r>
            <w:proofErr w:type="spellEnd"/>
            <w:r w:rsidRPr="003A416E">
              <w:rPr>
                <w:lang w:val="en-US"/>
              </w:rPr>
              <w:t xml:space="preserve"> Fijian School</w:t>
            </w:r>
          </w:p>
        </w:tc>
        <w:tc>
          <w:tcPr>
            <w:tcW w:w="3170" w:type="dxa"/>
            <w:gridSpan w:val="2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Nabua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trHeight w:val="240"/>
        </w:trPr>
        <w:tc>
          <w:tcPr>
            <w:tcW w:w="644" w:type="dxa"/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2341</w:t>
            </w:r>
          </w:p>
        </w:tc>
        <w:tc>
          <w:tcPr>
            <w:tcW w:w="2534" w:type="dxa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Tacirua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Bhartiya</w:t>
            </w:r>
            <w:proofErr w:type="spellEnd"/>
            <w:r w:rsidRPr="003A416E">
              <w:rPr>
                <w:lang w:val="en-US"/>
              </w:rPr>
              <w:t xml:space="preserve"> </w:t>
            </w:r>
            <w:proofErr w:type="spellStart"/>
            <w:r w:rsidRPr="003A416E">
              <w:rPr>
                <w:lang w:val="en-US"/>
              </w:rPr>
              <w:t>Pat</w:t>
            </w:r>
            <w:r w:rsidRPr="003A416E">
              <w:rPr>
                <w:lang w:val="en-US"/>
              </w:rPr>
              <w:t>h</w:t>
            </w:r>
            <w:r w:rsidRPr="003A416E">
              <w:rPr>
                <w:lang w:val="en-US"/>
              </w:rPr>
              <w:t>shala</w:t>
            </w:r>
            <w:proofErr w:type="spellEnd"/>
            <w:r w:rsidRPr="003A416E">
              <w:rPr>
                <w:lang w:val="en-US"/>
              </w:rPr>
              <w:t xml:space="preserve"> School</w:t>
            </w:r>
          </w:p>
        </w:tc>
        <w:tc>
          <w:tcPr>
            <w:tcW w:w="3170" w:type="dxa"/>
            <w:gridSpan w:val="2"/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proofErr w:type="spellStart"/>
            <w:r w:rsidRPr="003A416E">
              <w:rPr>
                <w:lang w:val="en-US"/>
              </w:rPr>
              <w:t>Tacirua</w:t>
            </w:r>
            <w:proofErr w:type="spellEnd"/>
            <w:r w:rsidRPr="003A416E">
              <w:rPr>
                <w:lang w:val="en-US"/>
              </w:rPr>
              <w:t xml:space="preserve"> Primary School</w:t>
            </w:r>
          </w:p>
        </w:tc>
      </w:tr>
      <w:tr w:rsidR="003D4A28" w:rsidRPr="003A416E" w:rsidTr="00DD242A">
        <w:trPr>
          <w:trHeight w:val="240"/>
        </w:trPr>
        <w:tc>
          <w:tcPr>
            <w:tcW w:w="644" w:type="dxa"/>
            <w:tcBorders>
              <w:bottom w:val="single" w:sz="12" w:space="0" w:color="auto"/>
            </w:tcBorders>
            <w:shd w:val="clear" w:color="auto" w:fill="auto"/>
          </w:tcPr>
          <w:p w:rsidR="003D4A28" w:rsidRPr="003A416E" w:rsidRDefault="003D4A28" w:rsidP="003D4A28">
            <w:pPr>
              <w:numPr>
                <w:ilvl w:val="0"/>
                <w:numId w:val="27"/>
              </w:numPr>
              <w:spacing w:before="40" w:after="120" w:line="220" w:lineRule="exact"/>
              <w:ind w:left="0" w:firstLine="0"/>
              <w:rPr>
                <w:lang w:val="en-US"/>
              </w:rPr>
            </w:pPr>
          </w:p>
        </w:tc>
        <w:tc>
          <w:tcPr>
            <w:tcW w:w="1022" w:type="dxa"/>
            <w:tcBorders>
              <w:bottom w:val="single" w:sz="12" w:space="0" w:color="auto"/>
            </w:tcBorders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2349</w:t>
            </w:r>
          </w:p>
        </w:tc>
        <w:tc>
          <w:tcPr>
            <w:tcW w:w="2534" w:type="dxa"/>
            <w:tcBorders>
              <w:bottom w:val="single" w:sz="12" w:space="0" w:color="auto"/>
            </w:tcBorders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>Indian College</w:t>
            </w:r>
          </w:p>
        </w:tc>
        <w:tc>
          <w:tcPr>
            <w:tcW w:w="31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D4A28" w:rsidRPr="003A416E" w:rsidRDefault="003D4A28" w:rsidP="00915A26">
            <w:pPr>
              <w:spacing w:before="40" w:after="120" w:line="220" w:lineRule="exact"/>
              <w:rPr>
                <w:lang w:val="en-US"/>
              </w:rPr>
            </w:pPr>
            <w:r w:rsidRPr="003A416E">
              <w:rPr>
                <w:lang w:val="en-US"/>
              </w:rPr>
              <w:t xml:space="preserve">Jai </w:t>
            </w:r>
            <w:proofErr w:type="spellStart"/>
            <w:r w:rsidRPr="003A416E">
              <w:rPr>
                <w:lang w:val="en-US"/>
              </w:rPr>
              <w:t>Narayan</w:t>
            </w:r>
            <w:proofErr w:type="spellEnd"/>
            <w:r w:rsidRPr="003A416E">
              <w:rPr>
                <w:lang w:val="en-US"/>
              </w:rPr>
              <w:t xml:space="preserve"> College</w:t>
            </w:r>
          </w:p>
        </w:tc>
      </w:tr>
    </w:tbl>
    <w:p w:rsidR="003D4A28" w:rsidRPr="00DD242A" w:rsidRDefault="003D4A28" w:rsidP="00DD242A">
      <w:pPr>
        <w:pStyle w:val="SingleTxtG"/>
        <w:spacing w:before="120" w:after="240"/>
        <w:ind w:firstLine="224"/>
        <w:jc w:val="left"/>
        <w:rPr>
          <w:sz w:val="18"/>
          <w:szCs w:val="18"/>
          <w:lang w:val="en-US"/>
        </w:rPr>
      </w:pPr>
      <w:r w:rsidRPr="00DD242A">
        <w:rPr>
          <w:i/>
          <w:sz w:val="18"/>
          <w:szCs w:val="18"/>
          <w:lang w:val="en-US"/>
        </w:rPr>
        <w:t>Source</w:t>
      </w:r>
      <w:r w:rsidRPr="00DD242A">
        <w:rPr>
          <w:sz w:val="18"/>
          <w:szCs w:val="18"/>
          <w:lang w:val="en-US"/>
        </w:rPr>
        <w:t>: Ministry of Education, Culture &amp; Heritage, Youth &amp; Sports</w:t>
      </w:r>
      <w:r w:rsidR="00DD242A" w:rsidRPr="00DD242A">
        <w:rPr>
          <w:sz w:val="18"/>
          <w:szCs w:val="18"/>
          <w:lang w:val="en-US"/>
        </w:rPr>
        <w:t>.</w:t>
      </w:r>
    </w:p>
    <w:p w:rsidR="00DD242A" w:rsidRPr="00DD242A" w:rsidRDefault="00DD242A" w:rsidP="00DD242A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DD242A" w:rsidRPr="00DD242A" w:rsidSect="007511D7">
      <w:headerReference w:type="even" r:id="rId27"/>
      <w:headerReference w:type="default" r:id="rId28"/>
      <w:footerReference w:type="even" r:id="rId29"/>
      <w:footerReference w:type="default" r:id="rId30"/>
      <w:footerReference w:type="first" r:id="rId31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4B3" w:rsidRDefault="008354B3">
      <w:r>
        <w:rPr>
          <w:lang w:val="en-US"/>
        </w:rPr>
        <w:tab/>
      </w:r>
      <w:r>
        <w:separator/>
      </w:r>
    </w:p>
  </w:endnote>
  <w:endnote w:type="continuationSeparator" w:id="0">
    <w:p w:rsidR="008354B3" w:rsidRDefault="00835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1)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2B43B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159E0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955335">
      <w:rPr>
        <w:lang w:val="en-US"/>
      </w:rPr>
      <w:t>12</w:t>
    </w:r>
    <w:r>
      <w:rPr>
        <w:lang w:val="en-US"/>
      </w:rPr>
      <w:t>-</w:t>
    </w:r>
    <w:r w:rsidR="00955335">
      <w:rPr>
        <w:lang w:val="en-US"/>
      </w:rPr>
      <w:t>42242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2B43B0">
    <w:pPr>
      <w:pStyle w:val="Footer"/>
      <w:rPr>
        <w:lang w:val="en-US"/>
      </w:rPr>
    </w:pPr>
    <w:r>
      <w:rPr>
        <w:lang w:val="en-US"/>
      </w:rPr>
      <w:t>GE.</w:t>
    </w:r>
    <w:r w:rsidR="00955335">
      <w:rPr>
        <w:lang w:val="en-US"/>
      </w:rPr>
      <w:t>12</w:t>
    </w:r>
    <w:r>
      <w:rPr>
        <w:lang w:val="en-US"/>
      </w:rPr>
      <w:t>-</w:t>
    </w:r>
    <w:r w:rsidR="00955335">
      <w:rPr>
        <w:lang w:val="en-US"/>
      </w:rPr>
      <w:t>42242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03851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2B43B0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581786">
      <w:rPr>
        <w:sz w:val="20"/>
        <w:lang w:val="en-US"/>
      </w:rPr>
      <w:t>1</w:t>
    </w:r>
    <w:r w:rsidR="00955335">
      <w:rPr>
        <w:sz w:val="20"/>
        <w:lang w:val="en-US"/>
      </w:rPr>
      <w:t>2</w:t>
    </w:r>
    <w:r>
      <w:rPr>
        <w:sz w:val="20"/>
        <w:lang w:val="en-US"/>
      </w:rPr>
      <w:t>-</w:t>
    </w:r>
    <w:r w:rsidR="00955335">
      <w:rPr>
        <w:sz w:val="20"/>
        <w:lang w:val="en-US"/>
      </w:rPr>
      <w:t>42242</w:t>
    </w:r>
    <w:r>
      <w:rPr>
        <w:sz w:val="20"/>
        <w:lang w:val="en-US"/>
      </w:rPr>
      <w:t xml:space="preserve">  (R)  </w:t>
    </w:r>
    <w:r w:rsidR="00717B32">
      <w:rPr>
        <w:sz w:val="20"/>
        <w:lang w:val="en-US"/>
      </w:rPr>
      <w:t>110712  120712</w:t>
    </w:r>
    <w:r w:rsidR="00581786">
      <w:rPr>
        <w:sz w:val="20"/>
        <w:lang w:val="en-US"/>
      </w:rPr>
      <w:tab/>
    </w:r>
    <w:r w:rsidR="00581786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4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4B3" w:rsidRPr="00F71F63" w:rsidRDefault="008354B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354B3" w:rsidRPr="00F71F63" w:rsidRDefault="008354B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354B3" w:rsidRPr="00635E86" w:rsidRDefault="008354B3" w:rsidP="00635E86">
      <w:pPr>
        <w:pStyle w:val="Footer"/>
      </w:pPr>
    </w:p>
  </w:footnote>
  <w:footnote w:id="1">
    <w:p w:rsidR="004C7C57" w:rsidRPr="000F229E" w:rsidRDefault="004C7C57" w:rsidP="009D318C">
      <w:pPr>
        <w:pStyle w:val="FootnoteText"/>
        <w:rPr>
          <w:szCs w:val="18"/>
          <w:lang w:val="ru-RU"/>
        </w:rPr>
      </w:pPr>
      <w:r w:rsidRPr="000F229E">
        <w:rPr>
          <w:szCs w:val="18"/>
        </w:rPr>
        <w:tab/>
      </w:r>
      <w:r w:rsidRPr="000F229E">
        <w:rPr>
          <w:rStyle w:val="FootnoteReference"/>
          <w:szCs w:val="18"/>
          <w:vertAlign w:val="baseline"/>
          <w:lang w:val="ru-RU"/>
        </w:rPr>
        <w:t>*</w:t>
      </w:r>
      <w:r w:rsidRPr="000F229E">
        <w:rPr>
          <w:szCs w:val="18"/>
          <w:lang w:val="ru-RU"/>
        </w:rPr>
        <w:tab/>
        <w:t>Настоящий документ содержит восемнадцатый, девятнадцатый и двадцатый периодические доклады Фиджи, подлежавшие представлению в 2008, 2010 и 2012</w:t>
      </w:r>
      <w:r w:rsidR="00955335">
        <w:rPr>
          <w:szCs w:val="18"/>
          <w:lang w:val="ru-RU"/>
        </w:rPr>
        <w:t> </w:t>
      </w:r>
      <w:r w:rsidRPr="000F229E">
        <w:rPr>
          <w:szCs w:val="18"/>
          <w:lang w:val="ru-RU"/>
        </w:rPr>
        <w:t xml:space="preserve">годах и представленные в одном документе. Шестнадцатый и семнадцатый периодические доклады и краткие отчеты о заседаниях Комитета, на которых был рассмотрен настоящий доклад, см. в документах </w:t>
      </w:r>
      <w:r w:rsidRPr="000F229E">
        <w:rPr>
          <w:rFonts w:ascii="CG Times (W1)" w:hAnsi="CG Times (W1)"/>
          <w:bCs/>
          <w:iCs/>
          <w:szCs w:val="18"/>
        </w:rPr>
        <w:t>CERD</w:t>
      </w:r>
      <w:r w:rsidRPr="000F229E">
        <w:rPr>
          <w:rFonts w:ascii="CG Times (W1)" w:hAnsi="CG Times (W1)"/>
          <w:bCs/>
          <w:iCs/>
          <w:szCs w:val="18"/>
          <w:lang w:val="ru-RU"/>
        </w:rPr>
        <w:t>/</w:t>
      </w:r>
      <w:r w:rsidRPr="000F229E">
        <w:rPr>
          <w:rFonts w:ascii="CG Times (W1)" w:hAnsi="CG Times (W1)"/>
          <w:bCs/>
          <w:iCs/>
          <w:szCs w:val="18"/>
        </w:rPr>
        <w:t>C</w:t>
      </w:r>
      <w:r w:rsidRPr="000F229E">
        <w:rPr>
          <w:rFonts w:ascii="CG Times (W1)" w:hAnsi="CG Times (W1)"/>
          <w:bCs/>
          <w:iCs/>
          <w:szCs w:val="18"/>
          <w:lang w:val="ru-RU"/>
        </w:rPr>
        <w:t>/</w:t>
      </w:r>
      <w:r w:rsidRPr="000F229E">
        <w:rPr>
          <w:rFonts w:ascii="CG Times (W1)" w:hAnsi="CG Times (W1)"/>
          <w:bCs/>
          <w:iCs/>
          <w:szCs w:val="18"/>
        </w:rPr>
        <w:t>FJI</w:t>
      </w:r>
      <w:r w:rsidRPr="000F229E">
        <w:rPr>
          <w:rFonts w:ascii="CG Times (W1)" w:hAnsi="CG Times (W1)"/>
          <w:bCs/>
          <w:iCs/>
          <w:szCs w:val="18"/>
          <w:lang w:val="ru-RU"/>
        </w:rPr>
        <w:t xml:space="preserve">/17 </w:t>
      </w:r>
      <w:r w:rsidRPr="000F229E">
        <w:rPr>
          <w:szCs w:val="18"/>
          <w:lang w:val="ru-RU"/>
        </w:rPr>
        <w:t xml:space="preserve">и </w:t>
      </w:r>
      <w:r w:rsidRPr="000F229E">
        <w:rPr>
          <w:bCs/>
          <w:szCs w:val="18"/>
        </w:rPr>
        <w:t>CERD</w:t>
      </w:r>
      <w:r w:rsidRPr="000F229E">
        <w:rPr>
          <w:bCs/>
          <w:szCs w:val="18"/>
          <w:lang w:val="ru-RU"/>
        </w:rPr>
        <w:t>/</w:t>
      </w:r>
      <w:r w:rsidRPr="000F229E">
        <w:rPr>
          <w:bCs/>
          <w:szCs w:val="18"/>
        </w:rPr>
        <w:t>C</w:t>
      </w:r>
      <w:r w:rsidRPr="000F229E">
        <w:rPr>
          <w:bCs/>
          <w:szCs w:val="18"/>
          <w:lang w:val="ru-RU"/>
        </w:rPr>
        <w:t>/</w:t>
      </w:r>
      <w:r w:rsidRPr="000F229E">
        <w:rPr>
          <w:bCs/>
          <w:szCs w:val="18"/>
        </w:rPr>
        <w:t>SR</w:t>
      </w:r>
      <w:r w:rsidRPr="000F229E">
        <w:rPr>
          <w:bCs/>
          <w:szCs w:val="18"/>
          <w:lang w:val="ru-RU"/>
        </w:rPr>
        <w:t>.1850, 1851 и 1867.</w:t>
      </w:r>
    </w:p>
  </w:footnote>
  <w:footnote w:id="2">
    <w:p w:rsidR="004C7C57" w:rsidRPr="000F229E" w:rsidRDefault="004C7C57" w:rsidP="009D318C">
      <w:pPr>
        <w:pStyle w:val="FootnoteText"/>
        <w:rPr>
          <w:szCs w:val="18"/>
          <w:lang w:val="ru-RU"/>
        </w:rPr>
      </w:pPr>
      <w:r w:rsidRPr="000F229E">
        <w:rPr>
          <w:szCs w:val="18"/>
          <w:lang w:val="ru-RU"/>
        </w:rPr>
        <w:tab/>
      </w:r>
      <w:r w:rsidRPr="000F229E">
        <w:rPr>
          <w:rStyle w:val="FootnoteReference"/>
          <w:szCs w:val="18"/>
          <w:vertAlign w:val="baseline"/>
          <w:lang w:val="ru-RU"/>
        </w:rPr>
        <w:t>**</w:t>
      </w:r>
      <w:r w:rsidRPr="000F229E">
        <w:rPr>
          <w:szCs w:val="18"/>
          <w:lang w:val="ru-RU"/>
        </w:rPr>
        <w:tab/>
        <w:t xml:space="preserve">В соответствии с информацией, препровожденной государствам-участникам относительно обработки их докладов, настоящий документ до его передачи в службы письменного перевода Организации Объединенных Наций официально не редактировался. </w:t>
      </w:r>
    </w:p>
  </w:footnote>
  <w:footnote w:id="3">
    <w:p w:rsidR="004C7C57" w:rsidRPr="000F229E" w:rsidRDefault="004C7C57" w:rsidP="009D318C">
      <w:pPr>
        <w:pStyle w:val="FootnoteText"/>
        <w:rPr>
          <w:rFonts w:hint="eastAsia"/>
          <w:szCs w:val="18"/>
          <w:lang w:val="ru-RU" w:eastAsia="ja-JP"/>
        </w:rPr>
      </w:pPr>
      <w:r w:rsidRPr="000F229E">
        <w:rPr>
          <w:szCs w:val="18"/>
          <w:lang w:val="ru-RU"/>
        </w:rPr>
        <w:tab/>
      </w:r>
      <w:r w:rsidRPr="000F229E">
        <w:rPr>
          <w:rStyle w:val="FootnoteReference"/>
          <w:szCs w:val="18"/>
          <w:vertAlign w:val="baseline"/>
          <w:lang w:val="ru-RU"/>
        </w:rPr>
        <w:t>***</w:t>
      </w:r>
      <w:r w:rsidRPr="000F229E">
        <w:rPr>
          <w:szCs w:val="18"/>
          <w:lang w:val="ru-RU"/>
        </w:rPr>
        <w:tab/>
        <w:t>Приложения воспроизводятся только на том языке, на котором они были представлены</w:t>
      </w:r>
      <w:r w:rsidRPr="000F229E">
        <w:rPr>
          <w:rFonts w:hint="eastAsia"/>
          <w:szCs w:val="18"/>
          <w:lang w:val="ru-RU" w:eastAsia="ja-JP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5A734F" w:rsidRDefault="002B43B0">
    <w:pPr>
      <w:pStyle w:val="Header"/>
      <w:rPr>
        <w:lang w:val="en-US"/>
      </w:rPr>
    </w:pPr>
    <w:r>
      <w:rPr>
        <w:lang w:val="en-US"/>
      </w:rPr>
      <w:t>CERD/</w:t>
    </w:r>
    <w:r w:rsidR="00955335">
      <w:rPr>
        <w:lang w:val="en-US"/>
      </w:rPr>
      <w:t>C/FJI/18-20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2B43B0">
    <w:pPr>
      <w:pStyle w:val="Header"/>
      <w:rPr>
        <w:lang w:val="en-US"/>
      </w:rPr>
    </w:pPr>
    <w:r>
      <w:rPr>
        <w:lang w:val="en-US"/>
      </w:rPr>
      <w:tab/>
    </w:r>
    <w:r w:rsidR="00955335">
      <w:rPr>
        <w:lang w:val="en-US"/>
      </w:rPr>
      <w:t>CERD/C/FJI/18-20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674520"/>
    <w:multiLevelType w:val="hybridMultilevel"/>
    <w:tmpl w:val="111EE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94F1842"/>
    <w:multiLevelType w:val="hybridMultilevel"/>
    <w:tmpl w:val="9B9C36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B8306E"/>
    <w:multiLevelType w:val="hybridMultilevel"/>
    <w:tmpl w:val="BA5837D6"/>
    <w:lvl w:ilvl="0" w:tplc="F9F6EC4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74CB60B2"/>
    <w:multiLevelType w:val="hybridMultilevel"/>
    <w:tmpl w:val="1054AA4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18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7"/>
  </w:num>
  <w:num w:numId="18">
    <w:abstractNumId w:val="14"/>
  </w:num>
  <w:num w:numId="19">
    <w:abstractNumId w:val="14"/>
  </w:num>
  <w:num w:numId="20">
    <w:abstractNumId w:val="17"/>
  </w:num>
  <w:num w:numId="21">
    <w:abstractNumId w:val="14"/>
  </w:num>
  <w:num w:numId="22">
    <w:abstractNumId w:val="16"/>
  </w:num>
  <w:num w:numId="23">
    <w:abstractNumId w:val="16"/>
  </w:num>
  <w:num w:numId="24">
    <w:abstractNumId w:val="13"/>
  </w:num>
  <w:num w:numId="25">
    <w:abstractNumId w:val="19"/>
  </w:num>
  <w:num w:numId="26">
    <w:abstractNumId w:val="10"/>
  </w:num>
  <w:num w:numId="27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A6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A6B2A"/>
    <w:rsid w:val="000C3688"/>
    <w:rsid w:val="000D6863"/>
    <w:rsid w:val="000F229E"/>
    <w:rsid w:val="00117AEE"/>
    <w:rsid w:val="001463F7"/>
    <w:rsid w:val="0015769C"/>
    <w:rsid w:val="00180752"/>
    <w:rsid w:val="00181B4D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2229"/>
    <w:rsid w:val="002D6C07"/>
    <w:rsid w:val="002E0CE6"/>
    <w:rsid w:val="002E1163"/>
    <w:rsid w:val="002E43F3"/>
    <w:rsid w:val="003159E0"/>
    <w:rsid w:val="003215F5"/>
    <w:rsid w:val="00332891"/>
    <w:rsid w:val="003346D1"/>
    <w:rsid w:val="00356BB2"/>
    <w:rsid w:val="00360477"/>
    <w:rsid w:val="00367FC9"/>
    <w:rsid w:val="003711A1"/>
    <w:rsid w:val="00372123"/>
    <w:rsid w:val="00372848"/>
    <w:rsid w:val="00386581"/>
    <w:rsid w:val="00387100"/>
    <w:rsid w:val="003951D3"/>
    <w:rsid w:val="003978C6"/>
    <w:rsid w:val="003B40A9"/>
    <w:rsid w:val="003C016E"/>
    <w:rsid w:val="003D4A28"/>
    <w:rsid w:val="003D5EBD"/>
    <w:rsid w:val="00401CE0"/>
    <w:rsid w:val="00403234"/>
    <w:rsid w:val="00403851"/>
    <w:rsid w:val="00407AC3"/>
    <w:rsid w:val="00414586"/>
    <w:rsid w:val="00415059"/>
    <w:rsid w:val="00424FDD"/>
    <w:rsid w:val="0043033D"/>
    <w:rsid w:val="00435FE4"/>
    <w:rsid w:val="00457634"/>
    <w:rsid w:val="00474F42"/>
    <w:rsid w:val="00476831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C7C57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0B1A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1503"/>
    <w:rsid w:val="00635E86"/>
    <w:rsid w:val="00636A37"/>
    <w:rsid w:val="006501A5"/>
    <w:rsid w:val="006567B2"/>
    <w:rsid w:val="00662ADE"/>
    <w:rsid w:val="00664106"/>
    <w:rsid w:val="00674DB3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7B32"/>
    <w:rsid w:val="00725997"/>
    <w:rsid w:val="00735602"/>
    <w:rsid w:val="007511D7"/>
    <w:rsid w:val="0075279B"/>
    <w:rsid w:val="00753748"/>
    <w:rsid w:val="00762446"/>
    <w:rsid w:val="00777FB4"/>
    <w:rsid w:val="00781ACB"/>
    <w:rsid w:val="00785640"/>
    <w:rsid w:val="007A79EB"/>
    <w:rsid w:val="007C35F6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354B3"/>
    <w:rsid w:val="00842FED"/>
    <w:rsid w:val="008455CF"/>
    <w:rsid w:val="00847689"/>
    <w:rsid w:val="008573B2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A26"/>
    <w:rsid w:val="00915B0A"/>
    <w:rsid w:val="00926904"/>
    <w:rsid w:val="009372F0"/>
    <w:rsid w:val="00955022"/>
    <w:rsid w:val="00955335"/>
    <w:rsid w:val="00957B4D"/>
    <w:rsid w:val="00964EEA"/>
    <w:rsid w:val="00980C86"/>
    <w:rsid w:val="009B1D9B"/>
    <w:rsid w:val="009B4074"/>
    <w:rsid w:val="009C30BB"/>
    <w:rsid w:val="009C60BE"/>
    <w:rsid w:val="009D318C"/>
    <w:rsid w:val="009E6279"/>
    <w:rsid w:val="009F00A6"/>
    <w:rsid w:val="009F56A7"/>
    <w:rsid w:val="009F5B05"/>
    <w:rsid w:val="00A026CA"/>
    <w:rsid w:val="00A03077"/>
    <w:rsid w:val="00A07232"/>
    <w:rsid w:val="00A14800"/>
    <w:rsid w:val="00A156DE"/>
    <w:rsid w:val="00A157ED"/>
    <w:rsid w:val="00A2446A"/>
    <w:rsid w:val="00A25CFE"/>
    <w:rsid w:val="00A4025D"/>
    <w:rsid w:val="00A800D1"/>
    <w:rsid w:val="00A8283F"/>
    <w:rsid w:val="00A92699"/>
    <w:rsid w:val="00AB5BF0"/>
    <w:rsid w:val="00AC1C95"/>
    <w:rsid w:val="00AC2CCB"/>
    <w:rsid w:val="00AC443A"/>
    <w:rsid w:val="00AE60E2"/>
    <w:rsid w:val="00AF7882"/>
    <w:rsid w:val="00B0169F"/>
    <w:rsid w:val="00B054FC"/>
    <w:rsid w:val="00B05F21"/>
    <w:rsid w:val="00B14EA9"/>
    <w:rsid w:val="00B30A3C"/>
    <w:rsid w:val="00B6219E"/>
    <w:rsid w:val="00B81305"/>
    <w:rsid w:val="00BB17DC"/>
    <w:rsid w:val="00BB1AF9"/>
    <w:rsid w:val="00BB4C4A"/>
    <w:rsid w:val="00BD3CAE"/>
    <w:rsid w:val="00BD5F3C"/>
    <w:rsid w:val="00C02BC5"/>
    <w:rsid w:val="00C07C0F"/>
    <w:rsid w:val="00C145C4"/>
    <w:rsid w:val="00C20D2F"/>
    <w:rsid w:val="00C2131B"/>
    <w:rsid w:val="00C24363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0FC1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4D78"/>
    <w:rsid w:val="00D6236B"/>
    <w:rsid w:val="00D809D1"/>
    <w:rsid w:val="00D84ECF"/>
    <w:rsid w:val="00DA2851"/>
    <w:rsid w:val="00DA2B7C"/>
    <w:rsid w:val="00DA5686"/>
    <w:rsid w:val="00DB2A62"/>
    <w:rsid w:val="00DB2FC0"/>
    <w:rsid w:val="00DD242A"/>
    <w:rsid w:val="00DF18FA"/>
    <w:rsid w:val="00DF49CA"/>
    <w:rsid w:val="00DF775B"/>
    <w:rsid w:val="00E007F3"/>
    <w:rsid w:val="00E00DEA"/>
    <w:rsid w:val="00E06EF0"/>
    <w:rsid w:val="00E11679"/>
    <w:rsid w:val="00E154CA"/>
    <w:rsid w:val="00E26343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638B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631E2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7C35F6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SingleTxtGR">
    <w:name w:val="_ Single Txt_GR Знак"/>
    <w:link w:val="SingleTxtGR0"/>
    <w:rsid w:val="007C35F6"/>
    <w:rPr>
      <w:spacing w:val="4"/>
      <w:w w:val="103"/>
      <w:kern w:val="14"/>
      <w:lang w:val="ru-RU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SingleTxtG">
    <w:name w:val="_ Single Txt_G"/>
    <w:basedOn w:val="Normal"/>
    <w:link w:val="SingleTxtGChar"/>
    <w:rsid w:val="003D4A28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ChG">
    <w:name w:val="_ H _Ch_G"/>
    <w:basedOn w:val="Normal"/>
    <w:next w:val="Normal"/>
    <w:rsid w:val="003D4A2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customStyle="1" w:styleId="SingleTxtGChar">
    <w:name w:val="_ Single Txt_G Char"/>
    <w:link w:val="SingleTxtG"/>
    <w:locked/>
    <w:rsid w:val="003D4A28"/>
    <w:rPr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35</Pages>
  <Words>7524</Words>
  <Characters>42887</Characters>
  <Application>Microsoft Office Word</Application>
  <DocSecurity>4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50311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Larisa Maykovskaya</dc:creator>
  <cp:keywords/>
  <dc:description/>
  <cp:lastModifiedBy>Larisa Maykovskaya</cp:lastModifiedBy>
  <cp:revision>2</cp:revision>
  <cp:lastPrinted>2012-07-12T10:42:00Z</cp:lastPrinted>
  <dcterms:created xsi:type="dcterms:W3CDTF">2012-07-12T10:45:00Z</dcterms:created>
  <dcterms:modified xsi:type="dcterms:W3CDTF">2012-07-12T10:45:00Z</dcterms:modified>
</cp:coreProperties>
</file>