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696167">
                <w:t>C/GUY/CO/2-4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96167">
                <w:rPr>
                  <w:lang w:val="en-US"/>
                </w:rPr>
                <w:t>18 June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C2B43" w:rsidRPr="006C2B43" w:rsidRDefault="006C2B43" w:rsidP="00C620FA">
      <w:pPr>
        <w:spacing w:before="120"/>
        <w:rPr>
          <w:b/>
          <w:sz w:val="24"/>
          <w:szCs w:val="24"/>
        </w:rPr>
      </w:pPr>
      <w:r w:rsidRPr="006C2B43">
        <w:rPr>
          <w:b/>
          <w:sz w:val="24"/>
          <w:szCs w:val="24"/>
        </w:rPr>
        <w:t>Комитет по правам ребенка</w:t>
      </w:r>
    </w:p>
    <w:p w:rsidR="006C2B43" w:rsidRPr="00ED1D46" w:rsidRDefault="006C2B43" w:rsidP="006C2B43">
      <w:pPr>
        <w:pStyle w:val="HChGR"/>
      </w:pPr>
      <w:r w:rsidRPr="00ED1D46">
        <w:tab/>
      </w:r>
      <w:r w:rsidRPr="00ED1D46">
        <w:tab/>
        <w:t xml:space="preserve">Заключительные замечания по объединенным </w:t>
      </w:r>
      <w:proofErr w:type="spellStart"/>
      <w:r w:rsidRPr="00ED1D46">
        <w:t>второму−четвертому</w:t>
      </w:r>
      <w:proofErr w:type="spellEnd"/>
      <w:r w:rsidRPr="00ED1D46">
        <w:t xml:space="preserve"> периодическим докладам </w:t>
      </w:r>
      <w:r w:rsidR="004943A9" w:rsidRPr="00ED1D46">
        <w:t>Гайаны</w:t>
      </w:r>
      <w:r w:rsidRPr="00ED1D46">
        <w:t>, принятые Комитетом на его шестьдесят второй сессии (14 января − 1 февраля 2013 года)</w:t>
      </w:r>
    </w:p>
    <w:p w:rsidR="006C2B43" w:rsidRPr="00ED1D46" w:rsidRDefault="006C2B43" w:rsidP="006C2B43">
      <w:pPr>
        <w:pStyle w:val="SingleTxtGR"/>
      </w:pPr>
      <w:r w:rsidRPr="00ED1D46">
        <w:t>1.</w:t>
      </w:r>
      <w:r w:rsidRPr="00ED1D46">
        <w:tab/>
        <w:t>Комитет рассмотрел сводный доклад, объединяющий второй–четвертый периодические доклады Гай</w:t>
      </w:r>
      <w:r w:rsidR="00C620FA">
        <w:t>а</w:t>
      </w:r>
      <w:r w:rsidRPr="00ED1D46">
        <w:t>ны, (CRC/C/GU</w:t>
      </w:r>
      <w:r w:rsidR="00500355">
        <w:t>Y/2-4) на своих 1758-м и 1759</w:t>
      </w:r>
      <w:r w:rsidR="00C620FA" w:rsidRPr="00C620FA">
        <w:noBreakHyphen/>
      </w:r>
      <w:r w:rsidR="00500355">
        <w:t>м</w:t>
      </w:r>
      <w:r w:rsidR="00500355">
        <w:rPr>
          <w:lang w:val="en-US"/>
        </w:rPr>
        <w:t> </w:t>
      </w:r>
      <w:r w:rsidRPr="00ED1D46">
        <w:t>заседаниях (см. CRC/C/SR.1758 и 1759), состоя</w:t>
      </w:r>
      <w:r w:rsidRPr="00ED1D46">
        <w:t>в</w:t>
      </w:r>
      <w:r w:rsidRPr="00ED1D46">
        <w:t>шихся 15 января 2013 года, и на своем 1784-м заседании, состоявшемся 1 февраля 2013 года, принял сл</w:t>
      </w:r>
      <w:r w:rsidRPr="00ED1D46">
        <w:t>е</w:t>
      </w:r>
      <w:r w:rsidRPr="00ED1D46">
        <w:t>дующие заключительные замечания.</w:t>
      </w:r>
    </w:p>
    <w:p w:rsidR="006C2B43" w:rsidRPr="00ED1D46" w:rsidRDefault="006C2B43" w:rsidP="00721C71">
      <w:pPr>
        <w:pStyle w:val="HChGR"/>
      </w:pPr>
      <w:r w:rsidRPr="00ED1D46">
        <w:tab/>
        <w:t>I.</w:t>
      </w:r>
      <w:r w:rsidRPr="00ED1D46">
        <w:tab/>
        <w:t>Введение</w:t>
      </w:r>
    </w:p>
    <w:p w:rsidR="006C2B43" w:rsidRPr="00ED1D46" w:rsidRDefault="006C2B43" w:rsidP="006C2B43">
      <w:pPr>
        <w:pStyle w:val="SingleTxtGR"/>
      </w:pPr>
      <w:r w:rsidRPr="00ED1D46">
        <w:t>2.</w:t>
      </w:r>
      <w:r w:rsidRPr="00ED1D46">
        <w:tab/>
        <w:t>Комитет приветствует представление сводного доклада, объединяющего второй–четвертый периодические доклады Гай</w:t>
      </w:r>
      <w:r w:rsidR="00C620FA">
        <w:t>а</w:t>
      </w:r>
      <w:r w:rsidRPr="00ED1D46">
        <w:t>ны, а также письменных отв</w:t>
      </w:r>
      <w:r w:rsidRPr="00ED1D46">
        <w:t>е</w:t>
      </w:r>
      <w:r w:rsidRPr="00ED1D46">
        <w:t>тов на свой перечень вопросов (CRC/Q/GUY/2–4/Add.1), которые позволили ему составить более ясное представление о положении детей в государс</w:t>
      </w:r>
      <w:r w:rsidRPr="00ED1D46">
        <w:t>т</w:t>
      </w:r>
      <w:r w:rsidRPr="00ED1D46">
        <w:t>ве-участнике. Комитет выражает признательность за конструктивный диалог, с</w:t>
      </w:r>
      <w:r w:rsidRPr="00ED1D46">
        <w:t>о</w:t>
      </w:r>
      <w:r w:rsidRPr="00ED1D46">
        <w:t>стоявшийся с напра</w:t>
      </w:r>
      <w:r w:rsidRPr="00ED1D46">
        <w:t>в</w:t>
      </w:r>
      <w:r w:rsidRPr="00ED1D46">
        <w:t>ленной государством-участником делегацией высокого уровня, включавшей представителей различных секторов.</w:t>
      </w:r>
    </w:p>
    <w:p w:rsidR="006C2B43" w:rsidRPr="00ED1D46" w:rsidRDefault="006C2B43" w:rsidP="00721C71">
      <w:pPr>
        <w:pStyle w:val="HChGR"/>
      </w:pPr>
      <w:r w:rsidRPr="00ED1D46">
        <w:tab/>
        <w:t>II.</w:t>
      </w:r>
      <w:r w:rsidRPr="00ED1D46">
        <w:tab/>
        <w:t>Последующие меры, принятые государством-участником, и до</w:t>
      </w:r>
      <w:r w:rsidRPr="00ED1D46">
        <w:t>с</w:t>
      </w:r>
      <w:r w:rsidRPr="00ED1D46">
        <w:t>тигнутый им прогресс</w:t>
      </w:r>
    </w:p>
    <w:p w:rsidR="006C2B43" w:rsidRPr="00ED1D46" w:rsidRDefault="006C2B43" w:rsidP="006C2B43">
      <w:pPr>
        <w:pStyle w:val="SingleTxtGR"/>
      </w:pPr>
      <w:r w:rsidRPr="00ED1D46">
        <w:t>3.</w:t>
      </w:r>
      <w:r w:rsidRPr="00ED1D46">
        <w:tab/>
        <w:t>Комитет приветствует также принятие следующих законодательных а</w:t>
      </w:r>
      <w:r w:rsidRPr="00ED1D46">
        <w:t>к</w:t>
      </w:r>
      <w:r w:rsidRPr="00ED1D46">
        <w:t>тов:</w:t>
      </w:r>
    </w:p>
    <w:p w:rsidR="006C2B43" w:rsidRPr="00ED1D46" w:rsidRDefault="00500355" w:rsidP="006C2B43">
      <w:pPr>
        <w:pStyle w:val="SingleTxtGR"/>
      </w:pPr>
      <w:r>
        <w:rPr>
          <w:iCs/>
          <w:lang w:val="en-US"/>
        </w:rPr>
        <w:tab/>
      </w:r>
      <w:proofErr w:type="spellStart"/>
      <w:r w:rsidR="006C2B43" w:rsidRPr="00ED1D46">
        <w:rPr>
          <w:iCs/>
        </w:rPr>
        <w:t>a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2011</w:t>
      </w:r>
      <w:r w:rsidR="00AD6664">
        <w:t xml:space="preserve"> </w:t>
      </w:r>
      <w:r w:rsidR="006C2B43" w:rsidRPr="00ED1D46">
        <w:t>года о проживании, порядке общения, опеке и соде</w:t>
      </w:r>
      <w:r w:rsidR="006C2B43" w:rsidRPr="00ED1D46">
        <w:t>р</w:t>
      </w:r>
      <w:r w:rsidR="006C2B43" w:rsidRPr="00ED1D46">
        <w:t>жании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b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2011</w:t>
      </w:r>
      <w:r w:rsidR="00AD6664">
        <w:t xml:space="preserve"> </w:t>
      </w:r>
      <w:r w:rsidR="006C2B43" w:rsidRPr="00ED1D46">
        <w:t>года об обороне (поправки)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c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2010</w:t>
      </w:r>
      <w:r w:rsidR="00AD6664">
        <w:t xml:space="preserve"> </w:t>
      </w:r>
      <w:r w:rsidR="006C2B43" w:rsidRPr="00ED1D46">
        <w:t>года о сексуальных преступлениях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d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2010</w:t>
      </w:r>
      <w:r w:rsidR="00AD6664">
        <w:t xml:space="preserve"> </w:t>
      </w:r>
      <w:r w:rsidR="006C2B43" w:rsidRPr="00ED1D46">
        <w:t>года об инвалидах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e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2010</w:t>
      </w:r>
      <w:r w:rsidR="00AD6664">
        <w:t xml:space="preserve"> </w:t>
      </w:r>
      <w:r w:rsidR="006C2B43" w:rsidRPr="00ED1D46">
        <w:t>года о несовершеннолетних преступниках (поправки)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f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№</w:t>
      </w:r>
      <w:r w:rsidR="00AD6664">
        <w:t xml:space="preserve"> </w:t>
      </w:r>
      <w:r w:rsidR="006C2B43" w:rsidRPr="00ED1D46">
        <w:t>2 2009</w:t>
      </w:r>
      <w:r w:rsidR="00AD6664">
        <w:t xml:space="preserve"> </w:t>
      </w:r>
      <w:r w:rsidR="006C2B43" w:rsidRPr="00ED1D46">
        <w:t>года об Агентстве по попечению и защите детей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AD6664">
        <w:rPr>
          <w:iCs/>
        </w:rPr>
        <w:tab/>
      </w:r>
      <w:proofErr w:type="spellStart"/>
      <w:r w:rsidR="006C2B43" w:rsidRPr="00ED1D46">
        <w:rPr>
          <w:iCs/>
        </w:rPr>
        <w:t>g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№</w:t>
      </w:r>
      <w:r w:rsidR="00AD6664">
        <w:t xml:space="preserve"> </w:t>
      </w:r>
      <w:r w:rsidR="006C2B43" w:rsidRPr="00ED1D46">
        <w:t>17 2009</w:t>
      </w:r>
      <w:r w:rsidR="008717C2">
        <w:t xml:space="preserve"> </w:t>
      </w:r>
      <w:r w:rsidR="006C2B43" w:rsidRPr="00ED1D46">
        <w:t>года о защите детей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h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2009</w:t>
      </w:r>
      <w:r w:rsidR="008717C2">
        <w:t xml:space="preserve"> </w:t>
      </w:r>
      <w:r w:rsidR="006C2B43" w:rsidRPr="00ED1D46">
        <w:t>года о службах по уходу за детьми и их развитию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i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2009</w:t>
      </w:r>
      <w:r w:rsidR="008717C2">
        <w:t xml:space="preserve"> </w:t>
      </w:r>
      <w:r w:rsidR="006C2B43" w:rsidRPr="00ED1D46">
        <w:t>года о статусе детей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j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2009</w:t>
      </w:r>
      <w:r w:rsidR="008717C2">
        <w:t xml:space="preserve"> </w:t>
      </w:r>
      <w:r w:rsidR="006C2B43" w:rsidRPr="00ED1D46">
        <w:t>года об усыновлении детей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k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2008</w:t>
      </w:r>
      <w:r w:rsidR="008717C2">
        <w:t xml:space="preserve"> </w:t>
      </w:r>
      <w:r w:rsidR="006C2B43" w:rsidRPr="00ED1D46">
        <w:t>года об Агентстве по попечению и защите детей</w:t>
      </w:r>
      <w:r w:rsidR="006C2B43" w:rsidRPr="00ED1D46">
        <w:rPr>
          <w:iCs/>
        </w:rPr>
        <w:t xml:space="preserve">; 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l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</w:t>
      </w:r>
      <w:r w:rsidR="008717C2">
        <w:t xml:space="preserve"> </w:t>
      </w:r>
      <w:r w:rsidR="006C2B43" w:rsidRPr="00ED1D46">
        <w:t>№16 2005</w:t>
      </w:r>
      <w:r w:rsidR="008717C2">
        <w:t xml:space="preserve"> </w:t>
      </w:r>
      <w:r w:rsidR="006C2B43" w:rsidRPr="00ED1D46">
        <w:t>года об уголовных преступлениях (брачный во</w:t>
      </w:r>
      <w:r w:rsidR="006C2B43" w:rsidRPr="00ED1D46">
        <w:t>з</w:t>
      </w:r>
      <w:r w:rsidR="006C2B43" w:rsidRPr="00ED1D46">
        <w:t>раст)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8717C2">
        <w:rPr>
          <w:iCs/>
        </w:rPr>
        <w:tab/>
      </w:r>
      <w:proofErr w:type="spellStart"/>
      <w:r w:rsidR="006C2B43" w:rsidRPr="00ED1D46">
        <w:rPr>
          <w:iCs/>
        </w:rPr>
        <w:t>m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закона 2005 года о браке (поправки)</w:t>
      </w:r>
      <w:r w:rsidR="006C2B43" w:rsidRPr="00ED1D46">
        <w:rPr>
          <w:iCs/>
        </w:rPr>
        <w:t xml:space="preserve">. </w:t>
      </w:r>
    </w:p>
    <w:p w:rsidR="006C2B43" w:rsidRPr="00ED1D46" w:rsidRDefault="006C2B43" w:rsidP="006C2B43">
      <w:pPr>
        <w:pStyle w:val="SingleTxtGR"/>
      </w:pPr>
      <w:r w:rsidRPr="00ED1D46">
        <w:t>4.</w:t>
      </w:r>
      <w:r w:rsidRPr="00ED1D46">
        <w:tab/>
        <w:t>Комитет приветствует также ратификацию и/или присоединение к:</w:t>
      </w:r>
    </w:p>
    <w:p w:rsidR="006C2B43" w:rsidRPr="00ED1D46" w:rsidRDefault="00500355" w:rsidP="006C2B43">
      <w:pPr>
        <w:pStyle w:val="SingleTxtGR"/>
        <w:rPr>
          <w:iCs/>
        </w:rPr>
      </w:pPr>
      <w:r>
        <w:rPr>
          <w:iCs/>
          <w:lang w:val="en-US"/>
        </w:rPr>
        <w:tab/>
      </w:r>
      <w:proofErr w:type="spellStart"/>
      <w:r w:rsidR="006C2B43" w:rsidRPr="00ED1D46">
        <w:rPr>
          <w:iCs/>
        </w:rPr>
        <w:t>a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Факультативному протоколу к Конвенции о правах ребенка, к</w:t>
      </w:r>
      <w:r w:rsidR="006C2B43" w:rsidRPr="00ED1D46">
        <w:t>а</w:t>
      </w:r>
      <w:r w:rsidR="006C2B43" w:rsidRPr="00ED1D46">
        <w:t>сающемуся торговли детьми, детской проституции и детской порнографии,</w:t>
      </w:r>
      <w:r w:rsidR="00FB3211">
        <w:t xml:space="preserve"> −</w:t>
      </w:r>
      <w:r w:rsidR="006C2B43" w:rsidRPr="00ED1D46">
        <w:t xml:space="preserve"> в</w:t>
      </w:r>
      <w:r w:rsidR="00FB3211">
        <w:t> </w:t>
      </w:r>
      <w:r w:rsidR="006C2B43" w:rsidRPr="00ED1D46">
        <w:t>июле 2010 года</w:t>
      </w:r>
      <w:r w:rsidR="006C2B43" w:rsidRPr="00ED1D46">
        <w:rPr>
          <w:iCs/>
        </w:rPr>
        <w:t>;</w:t>
      </w:r>
    </w:p>
    <w:p w:rsidR="006C2B43" w:rsidRPr="00ED1D46" w:rsidRDefault="00500355" w:rsidP="006C2B43">
      <w:pPr>
        <w:pStyle w:val="SingleTxtGR"/>
        <w:rPr>
          <w:iCs/>
        </w:rPr>
      </w:pPr>
      <w:r w:rsidRPr="001C7DDC">
        <w:rPr>
          <w:iCs/>
        </w:rPr>
        <w:tab/>
      </w:r>
      <w:r w:rsidR="006C2B43" w:rsidRPr="00ED1D46">
        <w:rPr>
          <w:iCs/>
        </w:rPr>
        <w:t>b)</w:t>
      </w:r>
      <w:r w:rsidR="006C2B43" w:rsidRPr="00ED1D46">
        <w:rPr>
          <w:iCs/>
        </w:rPr>
        <w:tab/>
      </w:r>
      <w:r w:rsidR="006C2B43" w:rsidRPr="00ED1D46">
        <w:t>Факультативному протоколу к Конвенции о правах ребенка, к</w:t>
      </w:r>
      <w:r w:rsidR="006C2B43" w:rsidRPr="00ED1D46">
        <w:t>а</w:t>
      </w:r>
      <w:r w:rsidR="006C2B43" w:rsidRPr="00ED1D46">
        <w:t>сающемуся участия детей в воор</w:t>
      </w:r>
      <w:r w:rsidR="006C2B43" w:rsidRPr="00ED1D46">
        <w:t>у</w:t>
      </w:r>
      <w:r w:rsidR="006C2B43" w:rsidRPr="00ED1D46">
        <w:t>женных конфликтах,</w:t>
      </w:r>
      <w:r w:rsidR="00FB3211">
        <w:t xml:space="preserve"> −</w:t>
      </w:r>
      <w:r w:rsidR="006C2B43" w:rsidRPr="00ED1D46">
        <w:t xml:space="preserve"> в августе 2010 года</w:t>
      </w:r>
      <w:r w:rsidR="006C2B43" w:rsidRPr="00ED1D46">
        <w:rPr>
          <w:iCs/>
        </w:rPr>
        <w:t>; и</w:t>
      </w:r>
    </w:p>
    <w:p w:rsidR="006C2B43" w:rsidRPr="00ED1D46" w:rsidRDefault="00500355" w:rsidP="006C2B43">
      <w:pPr>
        <w:pStyle w:val="SingleTxtGR"/>
        <w:rPr>
          <w:iCs/>
        </w:rPr>
      </w:pPr>
      <w:r w:rsidRPr="00FB3211">
        <w:rPr>
          <w:iCs/>
        </w:rPr>
        <w:tab/>
      </w:r>
      <w:proofErr w:type="spellStart"/>
      <w:r w:rsidR="006C2B43" w:rsidRPr="00ED1D46">
        <w:rPr>
          <w:iCs/>
        </w:rPr>
        <w:t>c</w:t>
      </w:r>
      <w:proofErr w:type="spellEnd"/>
      <w:r w:rsidR="006C2B43" w:rsidRPr="00ED1D46">
        <w:rPr>
          <w:iCs/>
        </w:rPr>
        <w:t>)</w:t>
      </w:r>
      <w:r w:rsidR="006C2B43" w:rsidRPr="00ED1D46">
        <w:rPr>
          <w:iCs/>
        </w:rPr>
        <w:tab/>
      </w:r>
      <w:r w:rsidR="006C2B43" w:rsidRPr="00ED1D46">
        <w:t>Международной конвенции о защите прав всех трудящихся-мигрантов и членов их семей</w:t>
      </w:r>
      <w:r w:rsidR="00FB3211">
        <w:t xml:space="preserve"> −</w:t>
      </w:r>
      <w:r w:rsidR="006C2B43" w:rsidRPr="00ED1D46">
        <w:t xml:space="preserve"> в июле 2010 года</w:t>
      </w:r>
      <w:r w:rsidR="006C2B43" w:rsidRPr="00ED1D46">
        <w:rPr>
          <w:iCs/>
        </w:rPr>
        <w:t>.</w:t>
      </w:r>
    </w:p>
    <w:p w:rsidR="006C2B43" w:rsidRPr="00ED1D46" w:rsidRDefault="006C2B43" w:rsidP="006C2B43">
      <w:pPr>
        <w:pStyle w:val="SingleTxtGR"/>
      </w:pPr>
      <w:r w:rsidRPr="00ED1D46">
        <w:t>5.</w:t>
      </w:r>
      <w:r w:rsidRPr="00ED1D46">
        <w:tab/>
        <w:t>Комитет приветствует также следующие организационные и политич</w:t>
      </w:r>
      <w:r w:rsidRPr="00ED1D46">
        <w:t>е</w:t>
      </w:r>
      <w:r w:rsidRPr="00ED1D46">
        <w:t>ские меры: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a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>стратегический план Комиссии по правам ребенка на 2012</w:t>
      </w:r>
      <w:r w:rsidR="00AD6664">
        <w:t>−</w:t>
      </w:r>
      <w:r w:rsidRPr="00ED1D46">
        <w:t>2016 годы</w:t>
      </w:r>
      <w:r w:rsidRPr="00ED1D46">
        <w:rPr>
          <w:iCs/>
        </w:rPr>
        <w:t>;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r w:rsidRPr="00ED1D46">
        <w:rPr>
          <w:iCs/>
        </w:rPr>
        <w:t>b)</w:t>
      </w:r>
      <w:r w:rsidRPr="00ED1D46">
        <w:rPr>
          <w:iCs/>
        </w:rPr>
        <w:tab/>
      </w:r>
      <w:r w:rsidRPr="00ED1D46">
        <w:t>пятилетний стратегический план Комиссии по делам коренных н</w:t>
      </w:r>
      <w:r w:rsidRPr="00ED1D46">
        <w:t>а</w:t>
      </w:r>
      <w:r w:rsidRPr="00ED1D46">
        <w:t>родов на 2012</w:t>
      </w:r>
      <w:r w:rsidR="00AD6664">
        <w:t>−</w:t>
      </w:r>
      <w:r w:rsidRPr="00ED1D46">
        <w:t>2016 годы</w:t>
      </w:r>
      <w:r w:rsidRPr="00ED1D46">
        <w:rPr>
          <w:iCs/>
        </w:rPr>
        <w:t>;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c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>стратегический план по образованию на 2008</w:t>
      </w:r>
      <w:r w:rsidR="00FB3211">
        <w:t>−</w:t>
      </w:r>
      <w:r w:rsidRPr="00ED1D46">
        <w:t>2013</w:t>
      </w:r>
      <w:r w:rsidR="00FB3211">
        <w:t xml:space="preserve"> </w:t>
      </w:r>
      <w:r w:rsidRPr="00ED1D46">
        <w:t>годы</w:t>
      </w:r>
      <w:r w:rsidRPr="00ED1D46">
        <w:rPr>
          <w:iCs/>
        </w:rPr>
        <w:t>;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d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>стратегический план Национальной комиссии по делам инвалидов на 2008–2011</w:t>
      </w:r>
      <w:r w:rsidR="00FB3211">
        <w:t xml:space="preserve"> </w:t>
      </w:r>
      <w:r w:rsidRPr="00ED1D46">
        <w:t>годы</w:t>
      </w:r>
      <w:r w:rsidRPr="00ED1D46">
        <w:rPr>
          <w:iCs/>
        </w:rPr>
        <w:t>;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e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>план составления учебной программы по приучению к здоровому образу жизни и приобщению к семейным ценностям, 2010</w:t>
      </w:r>
      <w:r w:rsidR="00FB3211">
        <w:t xml:space="preserve"> </w:t>
      </w:r>
      <w:r w:rsidRPr="00ED1D46">
        <w:t>год</w:t>
      </w:r>
      <w:r w:rsidRPr="00ED1D46">
        <w:rPr>
          <w:iCs/>
        </w:rPr>
        <w:t>;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f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>национальную программу передачи на воспитание, 2010</w:t>
      </w:r>
      <w:r w:rsidR="00FB3211">
        <w:t xml:space="preserve"> </w:t>
      </w:r>
      <w:r w:rsidRPr="00ED1D46">
        <w:t>год</w:t>
      </w:r>
      <w:r w:rsidRPr="00ED1D46">
        <w:rPr>
          <w:iCs/>
        </w:rPr>
        <w:t>; и</w:t>
      </w:r>
    </w:p>
    <w:p w:rsidR="006C2B43" w:rsidRPr="00ED1D46" w:rsidRDefault="006C2B43" w:rsidP="00500355">
      <w:pPr>
        <w:pStyle w:val="SingleTxtGR"/>
        <w:ind w:firstLine="574"/>
        <w:rPr>
          <w:iCs/>
        </w:rPr>
      </w:pPr>
      <w:proofErr w:type="spellStart"/>
      <w:r w:rsidRPr="00ED1D46">
        <w:rPr>
          <w:iCs/>
        </w:rPr>
        <w:t>g</w:t>
      </w:r>
      <w:proofErr w:type="spellEnd"/>
      <w:r w:rsidRPr="00ED1D46">
        <w:rPr>
          <w:iCs/>
        </w:rPr>
        <w:t>)</w:t>
      </w:r>
      <w:r w:rsidRPr="00ED1D46">
        <w:rPr>
          <w:iCs/>
        </w:rPr>
        <w:tab/>
      </w:r>
      <w:r w:rsidRPr="00ED1D46">
        <w:t xml:space="preserve">кампанию "Заяви", призванную побуждать к </w:t>
      </w:r>
      <w:proofErr w:type="spellStart"/>
      <w:r w:rsidRPr="00ED1D46">
        <w:t>сигнализированию</w:t>
      </w:r>
      <w:proofErr w:type="spellEnd"/>
      <w:r w:rsidRPr="00ED1D46">
        <w:t xml:space="preserve"> о</w:t>
      </w:r>
      <w:r w:rsidR="00FB3211">
        <w:t> </w:t>
      </w:r>
      <w:r w:rsidRPr="00ED1D46">
        <w:t>случаях насилия в отношении детей, 2010 год</w:t>
      </w:r>
      <w:r w:rsidRPr="00ED1D46">
        <w:rPr>
          <w:iCs/>
        </w:rPr>
        <w:t xml:space="preserve">. </w:t>
      </w:r>
    </w:p>
    <w:p w:rsidR="006C2B43" w:rsidRPr="00ED1D46" w:rsidRDefault="006C2B43" w:rsidP="00721C71">
      <w:pPr>
        <w:pStyle w:val="HChGR"/>
      </w:pPr>
      <w:r w:rsidRPr="00ED1D46">
        <w:tab/>
        <w:t>III.</w:t>
      </w:r>
      <w:r w:rsidRPr="00ED1D46">
        <w:tab/>
        <w:t>Основные проблемы, вызывающие озабоченность, и</w:t>
      </w:r>
      <w:r w:rsidR="00AD6664">
        <w:t> </w:t>
      </w:r>
      <w:r w:rsidRPr="00ED1D46">
        <w:t>рекомендации</w:t>
      </w:r>
    </w:p>
    <w:p w:rsidR="006C2B43" w:rsidRPr="00ED1D46" w:rsidRDefault="006C2B43" w:rsidP="00500355">
      <w:pPr>
        <w:pStyle w:val="H1GR"/>
      </w:pPr>
      <w:r w:rsidRPr="00ED1D46">
        <w:tab/>
        <w:t>A.</w:t>
      </w:r>
      <w:r w:rsidRPr="00ED1D46">
        <w:tab/>
        <w:t>Общие меры по осуществлению (статьи 4, 42 и 44 (пункт 6)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 xml:space="preserve">Предыдущие рекомендации Комитета </w:t>
      </w:r>
    </w:p>
    <w:p w:rsidR="006C2B43" w:rsidRPr="00ED1D46" w:rsidRDefault="006C2B43" w:rsidP="006C2B43">
      <w:pPr>
        <w:pStyle w:val="SingleTxtGR"/>
      </w:pPr>
      <w:r w:rsidRPr="00ED1D46">
        <w:t>6.</w:t>
      </w:r>
      <w:r w:rsidRPr="00ED1D46">
        <w:tab/>
        <w:t>Приветствуя усилия государства-участника по выполнению заключител</w:t>
      </w:r>
      <w:r w:rsidRPr="00ED1D46">
        <w:t>ь</w:t>
      </w:r>
      <w:r w:rsidRPr="00ED1D46">
        <w:t>ных замечаний Комитета (CRC/C/15/Add.224, февраль 2004</w:t>
      </w:r>
      <w:r w:rsidR="00FB3211">
        <w:t xml:space="preserve"> </w:t>
      </w:r>
      <w:r w:rsidRPr="00ED1D46">
        <w:t>года) по его пред</w:t>
      </w:r>
      <w:r w:rsidRPr="00ED1D46">
        <w:t>ы</w:t>
      </w:r>
      <w:r w:rsidRPr="00ED1D46">
        <w:t>дущему докладу, Комитет с сожалением констатирует, что некоторые из изл</w:t>
      </w:r>
      <w:r w:rsidRPr="00ED1D46">
        <w:t>о</w:t>
      </w:r>
      <w:r w:rsidRPr="00ED1D46">
        <w:t>женных в них рекомендаций не были выполнены в полной мере.</w:t>
      </w:r>
    </w:p>
    <w:p w:rsidR="006C2B43" w:rsidRPr="00CB5FCD" w:rsidRDefault="006C2B43" w:rsidP="006C2B43">
      <w:pPr>
        <w:pStyle w:val="SingleTxtGR"/>
        <w:rPr>
          <w:b/>
        </w:rPr>
      </w:pPr>
      <w:r w:rsidRPr="00ED1D46">
        <w:t>7.</w:t>
      </w:r>
      <w:r w:rsidRPr="00ED1D46">
        <w:tab/>
      </w:r>
      <w:r w:rsidRPr="00CB5FCD">
        <w:rPr>
          <w:b/>
        </w:rPr>
        <w:t>Комитет настоятельно призывает государство-участник принять все необходимые меры, нацеленные на выполнение тех рекомендаций, соде</w:t>
      </w:r>
      <w:r w:rsidRPr="00CB5FCD">
        <w:rPr>
          <w:b/>
        </w:rPr>
        <w:t>р</w:t>
      </w:r>
      <w:r w:rsidRPr="00CB5FCD">
        <w:rPr>
          <w:b/>
        </w:rPr>
        <w:t>жащихся в заключительных замечаниях по первому периодическому до</w:t>
      </w:r>
      <w:r w:rsidRPr="00CB5FCD">
        <w:rPr>
          <w:b/>
        </w:rPr>
        <w:t>к</w:t>
      </w:r>
      <w:r w:rsidRPr="00CB5FCD">
        <w:rPr>
          <w:b/>
        </w:rPr>
        <w:t>ладу по линии Конвенции, которые не были выполнены вообще или в до</w:t>
      </w:r>
      <w:r w:rsidRPr="00CB5FCD">
        <w:rPr>
          <w:b/>
        </w:rPr>
        <w:t>с</w:t>
      </w:r>
      <w:r w:rsidRPr="00CB5FCD">
        <w:rPr>
          <w:b/>
        </w:rPr>
        <w:t>таточной степени, особенно рекомендаций, касающихся национального плана действий, регистрации новорожденных, телесных наказаний, охр</w:t>
      </w:r>
      <w:r w:rsidRPr="00CB5FCD">
        <w:rPr>
          <w:b/>
        </w:rPr>
        <w:t>а</w:t>
      </w:r>
      <w:r w:rsidRPr="00CB5FCD">
        <w:rPr>
          <w:b/>
        </w:rPr>
        <w:t>ны здоровья, в особенности здоровья подростков, и правосудия в отнош</w:t>
      </w:r>
      <w:r w:rsidRPr="00CB5FCD">
        <w:rPr>
          <w:b/>
        </w:rPr>
        <w:t>е</w:t>
      </w:r>
      <w:r w:rsidRPr="00CB5FCD">
        <w:rPr>
          <w:b/>
        </w:rPr>
        <w:t>нии несовершеннолетних.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Законодательство</w:t>
      </w:r>
    </w:p>
    <w:p w:rsidR="006C2B43" w:rsidRPr="00ED1D46" w:rsidRDefault="006C2B43" w:rsidP="006C2B43">
      <w:pPr>
        <w:pStyle w:val="SingleTxtGR"/>
      </w:pPr>
      <w:r w:rsidRPr="00ED1D46">
        <w:t>8.</w:t>
      </w:r>
      <w:r w:rsidRPr="00ED1D46">
        <w:tab/>
        <w:t>Комитет констатирует принятие в отчетный период многих законодател</w:t>
      </w:r>
      <w:r w:rsidRPr="00ED1D46">
        <w:t>ь</w:t>
      </w:r>
      <w:r w:rsidRPr="00ED1D46">
        <w:t>ных актов, касающихся детей, и в частности закона №</w:t>
      </w:r>
      <w:r w:rsidR="00FB3211">
        <w:t xml:space="preserve"> </w:t>
      </w:r>
      <w:r w:rsidRPr="00ED1D46">
        <w:t>2 2009</w:t>
      </w:r>
      <w:r w:rsidR="00FB3211">
        <w:t xml:space="preserve"> </w:t>
      </w:r>
      <w:r w:rsidRPr="00ED1D46">
        <w:t>года об Агентстве по попечению и защите детей и закона №</w:t>
      </w:r>
      <w:r w:rsidR="00521440">
        <w:t xml:space="preserve"> </w:t>
      </w:r>
      <w:r w:rsidRPr="00ED1D46">
        <w:t>17 2009</w:t>
      </w:r>
      <w:r w:rsidR="00521440">
        <w:t xml:space="preserve"> </w:t>
      </w:r>
      <w:r w:rsidRPr="00ED1D46">
        <w:t>года о защите детей. Вместе с тем Комитет испытывает озабоченность по поводу того, что госуда</w:t>
      </w:r>
      <w:r w:rsidRPr="00ED1D46">
        <w:t>р</w:t>
      </w:r>
      <w:r w:rsidRPr="00ED1D46">
        <w:t>ством-участником еще не проведен всесторонний обзор своего законодательства для приведения его в полное соответствие с требованиями Конвенции, включая з</w:t>
      </w:r>
      <w:r w:rsidRPr="00ED1D46">
        <w:t>а</w:t>
      </w:r>
      <w:r w:rsidRPr="00ED1D46">
        <w:t>вершение необходимой перестройки судебной системы и пересмотра законод</w:t>
      </w:r>
      <w:r w:rsidRPr="00ED1D46">
        <w:t>а</w:t>
      </w:r>
      <w:r w:rsidRPr="00ED1D46">
        <w:t>тельства с целью создания суда по семейным делам. Кроме того, Комитет обе</w:t>
      </w:r>
      <w:r w:rsidRPr="00ED1D46">
        <w:t>с</w:t>
      </w:r>
      <w:r w:rsidRPr="00ED1D46">
        <w:t>покоен тем, что государством-участником еще не утвержден внесенный в 2008 году законопроект о правосудии в отношении несовершеннолетних, п</w:t>
      </w:r>
      <w:r w:rsidRPr="00ED1D46">
        <w:t>о</w:t>
      </w:r>
      <w:r w:rsidRPr="00ED1D46">
        <w:t>скольку отсутствие такого закона создает правовую неопределенность относ</w:t>
      </w:r>
      <w:r w:rsidRPr="00ED1D46">
        <w:t>и</w:t>
      </w:r>
      <w:r w:rsidRPr="00ED1D46">
        <w:t>тельно полной защиты прав детей, находящихся не в ладах с зак</w:t>
      </w:r>
      <w:r w:rsidRPr="00ED1D46">
        <w:t>о</w:t>
      </w:r>
      <w:r w:rsidRPr="00ED1D46">
        <w:t>ном.</w:t>
      </w:r>
    </w:p>
    <w:p w:rsidR="006C2B43" w:rsidRPr="00CB5FCD" w:rsidRDefault="006C2B43" w:rsidP="006C2B43">
      <w:pPr>
        <w:pStyle w:val="SingleTxtGR"/>
        <w:rPr>
          <w:b/>
        </w:rPr>
      </w:pPr>
      <w:r w:rsidRPr="00ED1D46">
        <w:t>9.</w:t>
      </w:r>
      <w:r w:rsidRPr="00ED1D46">
        <w:tab/>
      </w:r>
      <w:r w:rsidRPr="00CB5FCD">
        <w:rPr>
          <w:b/>
        </w:rPr>
        <w:t>Комитет рекомендует государству-участнику провести всесторонний обзор своего законодательства, с тем чтобы обеспечить его полное соотве</w:t>
      </w:r>
      <w:r w:rsidRPr="00CB5FCD">
        <w:rPr>
          <w:b/>
        </w:rPr>
        <w:t>т</w:t>
      </w:r>
      <w:r w:rsidRPr="00CB5FCD">
        <w:rPr>
          <w:b/>
        </w:rPr>
        <w:t>ствие требованиям Конвенции. При этом Комитет настоятельно призывает государство-участник в неотложном порядке учредить суд по семейным д</w:t>
      </w:r>
      <w:r w:rsidRPr="00CB5FCD">
        <w:rPr>
          <w:b/>
        </w:rPr>
        <w:t>е</w:t>
      </w:r>
      <w:r w:rsidRPr="00CB5FCD">
        <w:rPr>
          <w:b/>
        </w:rPr>
        <w:t>лам и принять законопроект о правосудии в отношении несовершенноле</w:t>
      </w:r>
      <w:r w:rsidRPr="00CB5FCD">
        <w:rPr>
          <w:b/>
        </w:rPr>
        <w:t>т</w:t>
      </w:r>
      <w:r w:rsidRPr="00CB5FCD">
        <w:rPr>
          <w:b/>
        </w:rPr>
        <w:t>них, полностью с</w:t>
      </w:r>
      <w:r w:rsidRPr="00CB5FCD">
        <w:rPr>
          <w:b/>
        </w:rPr>
        <w:t>о</w:t>
      </w:r>
      <w:r w:rsidRPr="00CB5FCD">
        <w:rPr>
          <w:b/>
        </w:rPr>
        <w:t>ответствующий положениям Конвенции.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Всеобъемлющая политика и стратегия</w:t>
      </w:r>
    </w:p>
    <w:p w:rsidR="006C2B43" w:rsidRPr="00ED1D46" w:rsidRDefault="006C2B43" w:rsidP="006C2B43">
      <w:pPr>
        <w:pStyle w:val="SingleTxtGR"/>
      </w:pPr>
      <w:r w:rsidRPr="00ED1D46">
        <w:t>10.</w:t>
      </w:r>
      <w:r w:rsidRPr="00ED1D46">
        <w:tab/>
        <w:t>Комитет с сожалением констатирует, что, невзирая на ранее высказанную им обеспокоенность (CRC/C/15/Add.224, п</w:t>
      </w:r>
      <w:r w:rsidR="00AD6664">
        <w:t xml:space="preserve">ункт </w:t>
      </w:r>
      <w:r w:rsidRPr="00ED1D46">
        <w:t>10), государством-участником еще не принят национальный план действий в поддержку детей в качестве н</w:t>
      </w:r>
      <w:r w:rsidRPr="00ED1D46">
        <w:t>е</w:t>
      </w:r>
      <w:r w:rsidRPr="00ED1D46">
        <w:t>отъемлемой составляющей такой всеобъемлющей политики или стратегии, н</w:t>
      </w:r>
      <w:r w:rsidRPr="00ED1D46">
        <w:t>а</w:t>
      </w:r>
      <w:r w:rsidRPr="00ED1D46">
        <w:t>правленной на выполнении Конвенции.</w:t>
      </w:r>
    </w:p>
    <w:p w:rsidR="006C2B43" w:rsidRPr="00CB5FCD" w:rsidRDefault="006C2B43" w:rsidP="006C2B43">
      <w:pPr>
        <w:pStyle w:val="SingleTxtGR"/>
        <w:rPr>
          <w:b/>
        </w:rPr>
      </w:pPr>
      <w:r w:rsidRPr="00ED1D46">
        <w:t>11.</w:t>
      </w:r>
      <w:r w:rsidRPr="00ED1D46">
        <w:tab/>
      </w:r>
      <w:r w:rsidRPr="00CB5FCD">
        <w:rPr>
          <w:b/>
        </w:rPr>
        <w:t>Комитет побуждает государство-участник завершить разработку и принять всеобъемлющую политику, касающуюся детей, и приступить к выполнению плана действий в поддержку детей в качестве неотъемлемой составляющей такой всеобъемлющей политики, в который были бы вп</w:t>
      </w:r>
      <w:r w:rsidRPr="00CB5FCD">
        <w:rPr>
          <w:b/>
        </w:rPr>
        <w:t>и</w:t>
      </w:r>
      <w:r w:rsidRPr="00CB5FCD">
        <w:rPr>
          <w:b/>
        </w:rPr>
        <w:t>саны все прочие отра</w:t>
      </w:r>
      <w:r w:rsidRPr="00CB5FCD">
        <w:rPr>
          <w:b/>
        </w:rPr>
        <w:t>с</w:t>
      </w:r>
      <w:r w:rsidRPr="00CB5FCD">
        <w:rPr>
          <w:b/>
        </w:rPr>
        <w:t>левые и региональные планы действий, касающиеся детей. Комитет также настоятельно призывает государство-участник в</w:t>
      </w:r>
      <w:r w:rsidRPr="00CB5FCD">
        <w:rPr>
          <w:b/>
        </w:rPr>
        <w:t>ы</w:t>
      </w:r>
      <w:r w:rsidRPr="00CB5FCD">
        <w:rPr>
          <w:b/>
        </w:rPr>
        <w:t>делить все кадровые, технические и финансовые ресурсы, необходимые для эффективного выполнения плана действий, и обеспечить регулярное проведение широких консультаций для оценки эффективности его выпо</w:t>
      </w:r>
      <w:r w:rsidRPr="00CB5FCD">
        <w:rPr>
          <w:b/>
        </w:rPr>
        <w:t>л</w:t>
      </w:r>
      <w:r w:rsidRPr="00CB5FCD">
        <w:rPr>
          <w:b/>
        </w:rPr>
        <w:t>нения.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Координация</w:t>
      </w:r>
    </w:p>
    <w:p w:rsidR="006C2B43" w:rsidRPr="00ED1D46" w:rsidRDefault="006C2B43" w:rsidP="006C2B43">
      <w:pPr>
        <w:pStyle w:val="SingleTxtGR"/>
      </w:pPr>
      <w:r w:rsidRPr="00ED1D46">
        <w:t>12.</w:t>
      </w:r>
      <w:r w:rsidRPr="00ED1D46">
        <w:tab/>
        <w:t>Комитет приветствует создание при Министерстве труда, по правам чел</w:t>
      </w:r>
      <w:r w:rsidRPr="00ED1D46">
        <w:t>о</w:t>
      </w:r>
      <w:r w:rsidRPr="00ED1D46">
        <w:t>века и социального обеспечения Агентства по попечению и защите детей. Вм</w:t>
      </w:r>
      <w:r w:rsidRPr="00ED1D46">
        <w:t>е</w:t>
      </w:r>
      <w:r w:rsidRPr="00ED1D46">
        <w:t>сте с тем Комитет испытывает озабоченность по поводу того, что этот о</w:t>
      </w:r>
      <w:r w:rsidRPr="00ED1D46">
        <w:t>р</w:t>
      </w:r>
      <w:r w:rsidRPr="00ED1D46">
        <w:t>ган не наделен достаточными полномочиями и ресурсами для эффективного выполн</w:t>
      </w:r>
      <w:r w:rsidRPr="00ED1D46">
        <w:t>е</w:t>
      </w:r>
      <w:r w:rsidRPr="00ED1D46">
        <w:t>ния координационной роли и что государство-участник не определило и не со</w:t>
      </w:r>
      <w:r w:rsidRPr="00ED1D46">
        <w:t>з</w:t>
      </w:r>
      <w:r w:rsidRPr="00ED1D46">
        <w:t>дало конкретного органа для общей координации работы по выполнению Ко</w:t>
      </w:r>
      <w:r w:rsidRPr="00ED1D46">
        <w:t>н</w:t>
      </w:r>
      <w:r w:rsidRPr="00ED1D46">
        <w:t>венции во всех секторах на национальном, региональном и местном уровнях.</w:t>
      </w:r>
    </w:p>
    <w:p w:rsidR="006C2B43" w:rsidRPr="00CB5FCD" w:rsidRDefault="006C2B43" w:rsidP="00CB5FCD">
      <w:pPr>
        <w:pStyle w:val="SingleTxtGR"/>
        <w:rPr>
          <w:b/>
        </w:rPr>
      </w:pPr>
      <w:r w:rsidRPr="00CB5FCD">
        <w:t>13.</w:t>
      </w:r>
      <w:r w:rsidRPr="00CB5FCD">
        <w:tab/>
      </w:r>
      <w:r w:rsidRPr="00CB5FCD">
        <w:rPr>
          <w:b/>
        </w:rPr>
        <w:t>Комитет настоятельно призывает государство-участник принять н</w:t>
      </w:r>
      <w:r w:rsidRPr="00CB5FCD">
        <w:rPr>
          <w:b/>
        </w:rPr>
        <w:t>е</w:t>
      </w:r>
      <w:r w:rsidRPr="00CB5FCD">
        <w:rPr>
          <w:b/>
        </w:rPr>
        <w:t>обходимые меры к тому, чтобы: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учредить или определить специальный орган высокого уровня для общей координации деятельности по выполнению Конвенции и обе</w:t>
      </w:r>
      <w:r w:rsidRPr="00CB5FCD">
        <w:rPr>
          <w:b/>
          <w:iCs/>
        </w:rPr>
        <w:t>с</w:t>
      </w:r>
      <w:r w:rsidRPr="00CB5FCD">
        <w:rPr>
          <w:b/>
          <w:iCs/>
        </w:rPr>
        <w:t>печить наделение его достаточными полномочиями и кадровыми, технич</w:t>
      </w:r>
      <w:r w:rsidRPr="00CB5FCD">
        <w:rPr>
          <w:b/>
          <w:iCs/>
        </w:rPr>
        <w:t>е</w:t>
      </w:r>
      <w:r w:rsidRPr="00CB5FCD">
        <w:rPr>
          <w:b/>
          <w:iCs/>
        </w:rPr>
        <w:t>скими и финансовыми ресурсами, необходимыми для эффективной коо</w:t>
      </w:r>
      <w:r w:rsidRPr="00CB5FCD">
        <w:rPr>
          <w:b/>
          <w:iCs/>
        </w:rPr>
        <w:t>р</w:t>
      </w:r>
      <w:r w:rsidRPr="00CB5FCD">
        <w:rPr>
          <w:b/>
          <w:iCs/>
        </w:rPr>
        <w:t>динации действий по реализации прав детей между государственными в</w:t>
      </w:r>
      <w:r w:rsidRPr="00CB5FCD">
        <w:rPr>
          <w:b/>
          <w:iCs/>
        </w:rPr>
        <w:t>е</w:t>
      </w:r>
      <w:r w:rsidRPr="00CB5FCD">
        <w:rPr>
          <w:b/>
          <w:iCs/>
        </w:rPr>
        <w:t>домствами и секторами на национальном, региональном и местном уро</w:t>
      </w:r>
      <w:r w:rsidRPr="00CB5FCD">
        <w:rPr>
          <w:b/>
          <w:iCs/>
        </w:rPr>
        <w:t>в</w:t>
      </w:r>
      <w:r w:rsidRPr="00CB5FCD">
        <w:rPr>
          <w:b/>
          <w:iCs/>
        </w:rPr>
        <w:t>нях на всей территории государства-участника, особенно в глубинке и в сельской м</w:t>
      </w:r>
      <w:r w:rsidRPr="00CB5FCD">
        <w:rPr>
          <w:b/>
          <w:iCs/>
        </w:rPr>
        <w:t>е</w:t>
      </w:r>
      <w:r w:rsidRPr="00CB5FCD">
        <w:rPr>
          <w:b/>
          <w:iCs/>
        </w:rPr>
        <w:t>стности;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закрепить за этим органом ведущую роль в отстаивании прав ребенка, разработке политики, контроле за осуществлением программ и мобил</w:t>
      </w:r>
      <w:r w:rsidRPr="00CB5FCD">
        <w:rPr>
          <w:b/>
          <w:iCs/>
        </w:rPr>
        <w:t>и</w:t>
      </w:r>
      <w:r w:rsidRPr="00CB5FCD">
        <w:rPr>
          <w:b/>
          <w:iCs/>
        </w:rPr>
        <w:t>зации ресурсов на нужды детей;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рационализировать работу различных органов, отвечающих за права ребенка, и выделить им кадровые, технические и финансовые ресу</w:t>
      </w:r>
      <w:r w:rsidRPr="00CB5FCD">
        <w:rPr>
          <w:b/>
          <w:iCs/>
        </w:rPr>
        <w:t>р</w:t>
      </w:r>
      <w:r w:rsidRPr="00CB5FCD">
        <w:rPr>
          <w:b/>
          <w:iCs/>
        </w:rPr>
        <w:t>сы, необход</w:t>
      </w:r>
      <w:r w:rsidRPr="00CB5FCD">
        <w:rPr>
          <w:b/>
          <w:iCs/>
        </w:rPr>
        <w:t>и</w:t>
      </w:r>
      <w:r w:rsidRPr="00CB5FCD">
        <w:rPr>
          <w:b/>
          <w:iCs/>
        </w:rPr>
        <w:t>мые для эффективного выполнения ими своей роли.</w:t>
      </w:r>
    </w:p>
    <w:p w:rsidR="006C2B43" w:rsidRPr="00500355" w:rsidRDefault="006C2B43" w:rsidP="00500355">
      <w:pPr>
        <w:pStyle w:val="H23GR"/>
      </w:pPr>
      <w:r w:rsidRPr="00500355">
        <w:tab/>
      </w:r>
      <w:r w:rsidRPr="00500355">
        <w:tab/>
      </w:r>
      <w:r w:rsidRPr="00ED1D46">
        <w:t>Выделение ресурсов</w:t>
      </w:r>
    </w:p>
    <w:p w:rsidR="006C2B43" w:rsidRPr="00ED1D46" w:rsidRDefault="006C2B43" w:rsidP="006C2B43">
      <w:pPr>
        <w:pStyle w:val="SingleTxtGR"/>
      </w:pPr>
      <w:r w:rsidRPr="00ED1D46">
        <w:t>14.</w:t>
      </w:r>
      <w:r w:rsidRPr="00ED1D46">
        <w:tab/>
        <w:t>Комитет приветствует принятый государством-участником программный документ по борьбе с бедностью на 2008</w:t>
      </w:r>
      <w:r w:rsidR="00AD6664">
        <w:t>−</w:t>
      </w:r>
      <w:r w:rsidRPr="00ED1D46">
        <w:t>2012</w:t>
      </w:r>
      <w:r w:rsidR="00AD6664">
        <w:t xml:space="preserve"> </w:t>
      </w:r>
      <w:r w:rsidRPr="00ED1D46">
        <w:t>годы и последовавшее увелич</w:t>
      </w:r>
      <w:r w:rsidRPr="00ED1D46">
        <w:t>е</w:t>
      </w:r>
      <w:r w:rsidRPr="00ED1D46">
        <w:t xml:space="preserve">ние объема расходов на социальный сектор, в том числе на нужды образования, здравоохранения, </w:t>
      </w:r>
      <w:proofErr w:type="spellStart"/>
      <w:r w:rsidRPr="00ED1D46">
        <w:t>водоканализационного</w:t>
      </w:r>
      <w:proofErr w:type="spellEnd"/>
      <w:r w:rsidRPr="00ED1D46">
        <w:t xml:space="preserve"> хозяйства и обеспечения жильем, что способствует реализации прав детей. Вместе с тем Комитет по</w:t>
      </w:r>
      <w:r w:rsidR="00AD6664">
        <w:t>-</w:t>
      </w:r>
      <w:r w:rsidRPr="00ED1D46">
        <w:t>прежнему оз</w:t>
      </w:r>
      <w:r w:rsidRPr="00ED1D46">
        <w:t>а</w:t>
      </w:r>
      <w:r w:rsidRPr="00ED1D46">
        <w:t>бочен тем, что в принятом государством-участником бюджете социального се</w:t>
      </w:r>
      <w:r w:rsidRPr="00ED1D46">
        <w:t>к</w:t>
      </w:r>
      <w:r w:rsidRPr="00ED1D46">
        <w:t>тора не обозначены конкретные бюджетные ассигнования на предоставление важнейших социальных услуг детям, что усугубляет глубокий разрыв между городами и глубинкой.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15.</w:t>
      </w:r>
      <w:r w:rsidRPr="00ED1D46">
        <w:tab/>
      </w:r>
      <w:r w:rsidRPr="004943A9">
        <w:rPr>
          <w:b/>
        </w:rPr>
        <w:t>В свете рекомендаций, сформулированных Комитетом по итогам проведенного в 2007 году дня общей дискуссии на тему "Ресурсы для обе</w:t>
      </w:r>
      <w:r w:rsidRPr="004943A9">
        <w:rPr>
          <w:b/>
        </w:rPr>
        <w:t>с</w:t>
      </w:r>
      <w:r w:rsidRPr="004943A9">
        <w:rPr>
          <w:b/>
        </w:rPr>
        <w:t>печения прав ребенка − ответственность гос</w:t>
      </w:r>
      <w:r w:rsidRPr="004943A9">
        <w:rPr>
          <w:b/>
        </w:rPr>
        <w:t>у</w:t>
      </w:r>
      <w:r w:rsidRPr="004943A9">
        <w:rPr>
          <w:b/>
        </w:rPr>
        <w:t>дарств", 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ввести порядок составления бюджета, предусматривающий четкое выделение ассигнований на нужды детей по соответствующим се</w:t>
      </w:r>
      <w:r w:rsidRPr="00CB5FCD">
        <w:rPr>
          <w:b/>
          <w:iCs/>
        </w:rPr>
        <w:t>к</w:t>
      </w:r>
      <w:r w:rsidRPr="00CB5FCD">
        <w:rPr>
          <w:b/>
          <w:iCs/>
        </w:rPr>
        <w:t>торам и ведомс</w:t>
      </w:r>
      <w:r w:rsidRPr="00CB5FCD">
        <w:rPr>
          <w:b/>
          <w:iCs/>
        </w:rPr>
        <w:t>т</w:t>
      </w:r>
      <w:r w:rsidRPr="00CB5FCD">
        <w:rPr>
          <w:b/>
          <w:iCs/>
        </w:rPr>
        <w:t>вам с указанием конкретных показателей и контрольных механизмов;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учредить механизмы по контролю и оценке адекватности, э</w:t>
      </w:r>
      <w:r w:rsidRPr="00CB5FCD">
        <w:rPr>
          <w:b/>
          <w:iCs/>
        </w:rPr>
        <w:t>ф</w:t>
      </w:r>
      <w:r w:rsidRPr="00CB5FCD">
        <w:rPr>
          <w:b/>
          <w:iCs/>
        </w:rPr>
        <w:t>фективности и справедливости выделения ресурсов на цели осуществл</w:t>
      </w:r>
      <w:r w:rsidRPr="00CB5FCD">
        <w:rPr>
          <w:b/>
          <w:iCs/>
        </w:rPr>
        <w:t>е</w:t>
      </w:r>
      <w:r w:rsidRPr="00CB5FCD">
        <w:rPr>
          <w:b/>
          <w:iCs/>
        </w:rPr>
        <w:t>ния Конвенции;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законодательные меры нормативного регулирования с целью справедливого выд</w:t>
      </w:r>
      <w:r w:rsidRPr="00CB5FCD">
        <w:rPr>
          <w:b/>
          <w:iCs/>
        </w:rPr>
        <w:t>е</w:t>
      </w:r>
      <w:r w:rsidRPr="00CB5FCD">
        <w:rPr>
          <w:b/>
          <w:iCs/>
        </w:rPr>
        <w:t>ления финансирования и выплаты социальных льгот детям и их семьям по всей стране с особым акцентом на глубинке и сельской местн</w:t>
      </w:r>
      <w:r w:rsidRPr="00CB5FCD">
        <w:rPr>
          <w:b/>
          <w:iCs/>
        </w:rPr>
        <w:t>о</w:t>
      </w:r>
      <w:r w:rsidRPr="00CB5FCD">
        <w:rPr>
          <w:b/>
          <w:iCs/>
        </w:rPr>
        <w:t>сти.</w:t>
      </w:r>
    </w:p>
    <w:p w:rsidR="006C2B43" w:rsidRPr="00500355" w:rsidRDefault="006C2B43" w:rsidP="00500355">
      <w:pPr>
        <w:pStyle w:val="H23GR"/>
      </w:pPr>
      <w:r w:rsidRPr="00500355">
        <w:tab/>
      </w:r>
      <w:r w:rsidRPr="00500355">
        <w:tab/>
      </w:r>
      <w:r w:rsidRPr="00ED1D46">
        <w:t>Сбор данных</w:t>
      </w:r>
    </w:p>
    <w:p w:rsidR="006C2B43" w:rsidRPr="00ED1D46" w:rsidRDefault="006C2B43" w:rsidP="006C2B43">
      <w:pPr>
        <w:pStyle w:val="SingleTxtGR"/>
      </w:pPr>
      <w:r w:rsidRPr="00ED1D46">
        <w:t>16.</w:t>
      </w:r>
      <w:r w:rsidRPr="00ED1D46">
        <w:tab/>
        <w:t>Комитет отмечает прилагаемые государством-участником усилия по с</w:t>
      </w:r>
      <w:r w:rsidRPr="00ED1D46">
        <w:t>о</w:t>
      </w:r>
      <w:r w:rsidRPr="00ED1D46">
        <w:t xml:space="preserve">вершенствованию системы сбора данных, в том числе посредством создания общей базы данных </w:t>
      </w:r>
      <w:proofErr w:type="spellStart"/>
      <w:r w:rsidRPr="00ED1D46">
        <w:t>DevInfo</w:t>
      </w:r>
      <w:proofErr w:type="spellEnd"/>
      <w:r w:rsidRPr="00ED1D46">
        <w:t xml:space="preserve"> и Системы контроля за защитой детей (СКЗД). Вместе с тем Комитет испытывает озабоченность по поводу недостаточной ш</w:t>
      </w:r>
      <w:r w:rsidRPr="00ED1D46">
        <w:t>и</w:t>
      </w:r>
      <w:r w:rsidRPr="00ED1D46">
        <w:t>роты охвата этих механизмов и отсутствия планов по созданию центрального органа по сбору данных. Кроме того, Комитет разделяет обеспокоенность гос</w:t>
      </w:r>
      <w:r w:rsidRPr="00ED1D46">
        <w:t>у</w:t>
      </w:r>
      <w:r w:rsidRPr="00ED1D46">
        <w:t>дарства-участника по поводу нехватки специалистов по статистике и наличия других материально-технических препятствий к тому, чтобы указанные базы данных заработали в полную силу.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17.</w:t>
      </w:r>
      <w:r w:rsidRPr="00ED1D46">
        <w:tab/>
      </w:r>
      <w:r w:rsidRPr="004943A9">
        <w:rPr>
          <w:b/>
        </w:rPr>
        <w:t>С учетом своего замечания общего порядка № 5 об общих мерах по осуществлению Конвенции о правах ребенка (CRC/GC/2003/5) Комитет р</w:t>
      </w:r>
      <w:r w:rsidRPr="004943A9">
        <w:rPr>
          <w:b/>
        </w:rPr>
        <w:t>е</w:t>
      </w:r>
      <w:r w:rsidRPr="004943A9">
        <w:rPr>
          <w:b/>
        </w:rPr>
        <w:t>комендует государству-участнику внести дополнительные усовершенств</w:t>
      </w:r>
      <w:r w:rsidRPr="004943A9">
        <w:rPr>
          <w:b/>
        </w:rPr>
        <w:t>о</w:t>
      </w:r>
      <w:r w:rsidRPr="004943A9">
        <w:rPr>
          <w:b/>
        </w:rPr>
        <w:t>вания в свою систему сбора данных и рассмотреть вопрос о создании це</w:t>
      </w:r>
      <w:r w:rsidRPr="004943A9">
        <w:rPr>
          <w:b/>
        </w:rPr>
        <w:t>н</w:t>
      </w:r>
      <w:r w:rsidRPr="004943A9">
        <w:rPr>
          <w:b/>
        </w:rPr>
        <w:t>трального органа по сбору данных. Данные должны охватывать все аспе</w:t>
      </w:r>
      <w:r w:rsidRPr="004943A9">
        <w:rPr>
          <w:b/>
        </w:rPr>
        <w:t>к</w:t>
      </w:r>
      <w:r w:rsidRPr="004943A9">
        <w:rPr>
          <w:b/>
        </w:rPr>
        <w:t>ты Конвенции в разбивке по возрасту, полу, местонахождению, этнич</w:t>
      </w:r>
      <w:r w:rsidRPr="004943A9">
        <w:rPr>
          <w:b/>
        </w:rPr>
        <w:t>е</w:t>
      </w:r>
      <w:r w:rsidRPr="004943A9">
        <w:rPr>
          <w:b/>
        </w:rPr>
        <w:t>ской принадлежности и социально-экономическому положению для обле</w:t>
      </w:r>
      <w:r w:rsidRPr="004943A9">
        <w:rPr>
          <w:b/>
        </w:rPr>
        <w:t>г</w:t>
      </w:r>
      <w:r w:rsidRPr="004943A9">
        <w:rPr>
          <w:b/>
        </w:rPr>
        <w:t>чения анализа положения всех детей. Кроме того, Комитет рекомендует использ</w:t>
      </w:r>
      <w:r w:rsidRPr="004943A9">
        <w:rPr>
          <w:b/>
        </w:rPr>
        <w:t>о</w:t>
      </w:r>
      <w:r w:rsidRPr="004943A9">
        <w:rPr>
          <w:b/>
        </w:rPr>
        <w:t>вать такие данные и показатели для разработки, контроля и оценки стр</w:t>
      </w:r>
      <w:r w:rsidRPr="004943A9">
        <w:rPr>
          <w:b/>
        </w:rPr>
        <w:t>а</w:t>
      </w:r>
      <w:r w:rsidRPr="004943A9">
        <w:rPr>
          <w:b/>
        </w:rPr>
        <w:t>тегий, программ и проектов по эффекти</w:t>
      </w:r>
      <w:r w:rsidR="00715EEE">
        <w:rPr>
          <w:b/>
        </w:rPr>
        <w:t>вному выполнению Конве</w:t>
      </w:r>
      <w:r w:rsidR="00715EEE">
        <w:rPr>
          <w:b/>
        </w:rPr>
        <w:t>н</w:t>
      </w:r>
      <w:r w:rsidR="00715EEE">
        <w:rPr>
          <w:b/>
        </w:rPr>
        <w:t>ции. В</w:t>
      </w:r>
      <w:r w:rsidR="00715EEE">
        <w:rPr>
          <w:b/>
          <w:lang w:val="en-US"/>
        </w:rPr>
        <w:t> </w:t>
      </w:r>
      <w:r w:rsidRPr="004943A9">
        <w:rPr>
          <w:b/>
        </w:rPr>
        <w:t>этой связи Комитет рекомендует государству-участнику углубить свое техническое сотрудничество, в частности, с Детским фондом Орган</w:t>
      </w:r>
      <w:r w:rsidRPr="004943A9">
        <w:rPr>
          <w:b/>
        </w:rPr>
        <w:t>и</w:t>
      </w:r>
      <w:r w:rsidRPr="004943A9">
        <w:rPr>
          <w:b/>
        </w:rPr>
        <w:t>зации Объединенных Наций (ЮНИСЕФ) и другими региональными механизм</w:t>
      </w:r>
      <w:r w:rsidRPr="004943A9">
        <w:rPr>
          <w:b/>
        </w:rPr>
        <w:t>а</w:t>
      </w:r>
      <w:r w:rsidRPr="004943A9">
        <w:rPr>
          <w:b/>
        </w:rPr>
        <w:t>ми.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Независимый мониторинг</w:t>
      </w:r>
    </w:p>
    <w:p w:rsidR="006C2B43" w:rsidRPr="00ED1D46" w:rsidRDefault="006C2B43" w:rsidP="006C2B43">
      <w:pPr>
        <w:pStyle w:val="SingleTxtGR"/>
      </w:pPr>
      <w:r w:rsidRPr="00ED1D46">
        <w:t>18.</w:t>
      </w:r>
      <w:r w:rsidRPr="00ED1D46">
        <w:tab/>
        <w:t>Комитет приветствует учреждение Комиссии по правам ребенка в соо</w:t>
      </w:r>
      <w:r w:rsidRPr="00ED1D46">
        <w:t>т</w:t>
      </w:r>
      <w:r w:rsidRPr="00ED1D46">
        <w:t>ветствии с пересмотренной Конституцией государства-участника. Он также о</w:t>
      </w:r>
      <w:r w:rsidRPr="00ED1D46">
        <w:t>т</w:t>
      </w:r>
      <w:r w:rsidRPr="00ED1D46">
        <w:t>мечает в качестве позитивного момента учреждение парламентского профил</w:t>
      </w:r>
      <w:r w:rsidRPr="00ED1D46">
        <w:t>ь</w:t>
      </w:r>
      <w:r w:rsidRPr="00ED1D46">
        <w:t>ного комитета по социальным службам с целью надзора за выработкой и реал</w:t>
      </w:r>
      <w:r w:rsidRPr="00ED1D46">
        <w:t>и</w:t>
      </w:r>
      <w:r w:rsidRPr="00ED1D46">
        <w:t>зацией правительством своей политики в социальном секторе, в том числе по вопросам, касающимся детей. Вместе с тем Комитет озабочен тем, что у К</w:t>
      </w:r>
      <w:r w:rsidRPr="00ED1D46">
        <w:t>о</w:t>
      </w:r>
      <w:r w:rsidRPr="00ED1D46">
        <w:t>миссии нет в полной мере работоспособного, предназначенного для детей м</w:t>
      </w:r>
      <w:r w:rsidRPr="00ED1D46">
        <w:t>е</w:t>
      </w:r>
      <w:r w:rsidRPr="00ED1D46">
        <w:t>ханизма рассмотрения жалоб и что к настоящему времени число рассмотре</w:t>
      </w:r>
      <w:r w:rsidRPr="00ED1D46">
        <w:t>н</w:t>
      </w:r>
      <w:r w:rsidRPr="00ED1D46">
        <w:t>ных ею прямых жалоб невелико. Комитет также озабочен тем, что по причине своей недостаточной независимости и скромных полномочий Комиссия не в полной мере отвечает требованиям Парижских принципов. Комитет далее оз</w:t>
      </w:r>
      <w:r w:rsidRPr="00ED1D46">
        <w:t>а</w:t>
      </w:r>
      <w:r w:rsidRPr="00ED1D46">
        <w:t>бочен тем, что выделяемые этим двум органам ресурсы недостаточны для их эффективной работы.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19.</w:t>
      </w:r>
      <w:r w:rsidRPr="00ED1D46">
        <w:tab/>
      </w:r>
      <w:r w:rsidRPr="004943A9">
        <w:rPr>
          <w:b/>
        </w:rPr>
        <w:t>Принимая во внимание принятое Комитетом замечание общего п</w:t>
      </w:r>
      <w:r w:rsidRPr="004943A9">
        <w:rPr>
          <w:b/>
        </w:rPr>
        <w:t>о</w:t>
      </w:r>
      <w:r w:rsidRPr="004943A9">
        <w:rPr>
          <w:b/>
        </w:rPr>
        <w:t>рядка №</w:t>
      </w:r>
      <w:r w:rsidR="00A60A3A">
        <w:rPr>
          <w:b/>
        </w:rPr>
        <w:t xml:space="preserve"> </w:t>
      </w:r>
      <w:r w:rsidRPr="004943A9">
        <w:rPr>
          <w:b/>
        </w:rPr>
        <w:t xml:space="preserve">2 о роли независимых национальных правозащитных учреждений в деле поощрения и </w:t>
      </w:r>
      <w:r w:rsidR="00EF62A0">
        <w:rPr>
          <w:b/>
        </w:rPr>
        <w:t>защиты прав ребенка (CRC/GC/2003</w:t>
      </w:r>
      <w:r w:rsidRPr="004943A9">
        <w:rPr>
          <w:b/>
        </w:rPr>
        <w:t>/</w:t>
      </w:r>
      <w:r w:rsidR="00EF62A0">
        <w:rPr>
          <w:b/>
        </w:rPr>
        <w:t>4</w:t>
      </w:r>
      <w:r w:rsidRPr="004943A9">
        <w:rPr>
          <w:b/>
        </w:rPr>
        <w:t>), Комитет рек</w:t>
      </w:r>
      <w:r w:rsidRPr="004943A9">
        <w:rPr>
          <w:b/>
        </w:rPr>
        <w:t>о</w:t>
      </w:r>
      <w:r w:rsidRPr="004943A9">
        <w:rPr>
          <w:b/>
        </w:rPr>
        <w:t>мендует государству-участнику принять меры для придания Комиссии по правам ребенка способности принимать к рассмотрению, проводить ра</w:t>
      </w:r>
      <w:r w:rsidRPr="004943A9">
        <w:rPr>
          <w:b/>
        </w:rPr>
        <w:t>с</w:t>
      </w:r>
      <w:r w:rsidRPr="004943A9">
        <w:rPr>
          <w:b/>
        </w:rPr>
        <w:t>следование и принимать решение по поступающим от детей жалобам, пр</w:t>
      </w:r>
      <w:r w:rsidRPr="004943A9">
        <w:rPr>
          <w:b/>
        </w:rPr>
        <w:t>о</w:t>
      </w:r>
      <w:r w:rsidRPr="004943A9">
        <w:rPr>
          <w:b/>
        </w:rPr>
        <w:t>являя при этом чуткость к детям, защищать жертвы при соблюдении н</w:t>
      </w:r>
      <w:r w:rsidRPr="004943A9">
        <w:rPr>
          <w:b/>
        </w:rPr>
        <w:t>е</w:t>
      </w:r>
      <w:r w:rsidRPr="004943A9">
        <w:rPr>
          <w:b/>
        </w:rPr>
        <w:t>прикосновенности частной жизни и осуществлять мероприятия по мон</w:t>
      </w:r>
      <w:r w:rsidRPr="004943A9">
        <w:rPr>
          <w:b/>
        </w:rPr>
        <w:t>и</w:t>
      </w:r>
      <w:r w:rsidRPr="004943A9">
        <w:rPr>
          <w:b/>
        </w:rPr>
        <w:t>торингу, отслеживанию и проверке. Комитет далее рекомендует государс</w:t>
      </w:r>
      <w:r w:rsidRPr="004943A9">
        <w:rPr>
          <w:b/>
        </w:rPr>
        <w:t>т</w:t>
      </w:r>
      <w:r w:rsidRPr="004943A9">
        <w:rPr>
          <w:b/>
        </w:rPr>
        <w:t>ву-участнику повысить независимость Комиссии, в том числе по части ф</w:t>
      </w:r>
      <w:r w:rsidRPr="004943A9">
        <w:rPr>
          <w:b/>
        </w:rPr>
        <w:t>и</w:t>
      </w:r>
      <w:r w:rsidRPr="004943A9">
        <w:rPr>
          <w:b/>
        </w:rPr>
        <w:t>нансирования, широты мандата и иммунитетов, с целью добиться ее по</w:t>
      </w:r>
      <w:r w:rsidRPr="004943A9">
        <w:rPr>
          <w:b/>
        </w:rPr>
        <w:t>л</w:t>
      </w:r>
      <w:r w:rsidRPr="004943A9">
        <w:rPr>
          <w:b/>
        </w:rPr>
        <w:t>ного соответствия требованиям Парижских принципов. При этом Комитет рекомендует государству-участнику обратиться за технич</w:t>
      </w:r>
      <w:r w:rsidRPr="004943A9">
        <w:rPr>
          <w:b/>
        </w:rPr>
        <w:t>е</w:t>
      </w:r>
      <w:r w:rsidRPr="004943A9">
        <w:rPr>
          <w:b/>
        </w:rPr>
        <w:t>ской помощью в этом вопросе, в частности, к Управлению Верховного комиссара Организ</w:t>
      </w:r>
      <w:r w:rsidRPr="004943A9">
        <w:rPr>
          <w:b/>
        </w:rPr>
        <w:t>а</w:t>
      </w:r>
      <w:r w:rsidRPr="004943A9">
        <w:rPr>
          <w:b/>
        </w:rPr>
        <w:t>ции Объединенных Наций по правам человека (УВКПЧ) и ЮНИСЕФ.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Подготовка кадров</w:t>
      </w:r>
    </w:p>
    <w:p w:rsidR="006C2B43" w:rsidRPr="00ED1D46" w:rsidRDefault="006C2B43" w:rsidP="006C2B43">
      <w:pPr>
        <w:pStyle w:val="SingleTxtGR"/>
      </w:pPr>
      <w:r w:rsidRPr="00ED1D46">
        <w:t>20.</w:t>
      </w:r>
      <w:r w:rsidRPr="00ED1D46">
        <w:tab/>
        <w:t>Комитет озабочен недостаточно высоким общим уровнем информирова</w:t>
      </w:r>
      <w:r w:rsidRPr="00ED1D46">
        <w:t>н</w:t>
      </w:r>
      <w:r w:rsidRPr="00ED1D46">
        <w:t>ности о Конвенции и практических знаний о ней среди специалистов, раб</w:t>
      </w:r>
      <w:r w:rsidRPr="00ED1D46">
        <w:t>о</w:t>
      </w:r>
      <w:r w:rsidRPr="00ED1D46">
        <w:t>тающих с детьми или в их интересах.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21.</w:t>
      </w:r>
      <w:r w:rsidRPr="00ED1D46">
        <w:tab/>
      </w:r>
      <w:r w:rsidRPr="004943A9">
        <w:rPr>
          <w:b/>
        </w:rPr>
        <w:t>Комитет рекомендует государству-участнику обеспечить системат</w:t>
      </w:r>
      <w:r w:rsidRPr="004943A9">
        <w:rPr>
          <w:b/>
        </w:rPr>
        <w:t>и</w:t>
      </w:r>
      <w:r w:rsidRPr="004943A9">
        <w:rPr>
          <w:b/>
        </w:rPr>
        <w:t>ческую адекватную подготовку всех категорий специалистов, работающих с детьми и в их интересах, и в частности сотрудников правоприменител</w:t>
      </w:r>
      <w:r w:rsidRPr="004943A9">
        <w:rPr>
          <w:b/>
        </w:rPr>
        <w:t>ь</w:t>
      </w:r>
      <w:r w:rsidRPr="004943A9">
        <w:rPr>
          <w:b/>
        </w:rPr>
        <w:t xml:space="preserve">ных органов, социальных работников и </w:t>
      </w:r>
      <w:r w:rsidR="00715EEE">
        <w:rPr>
          <w:b/>
        </w:rPr>
        <w:t>персонала детских учреждений. В</w:t>
      </w:r>
      <w:r w:rsidR="00715EEE">
        <w:rPr>
          <w:b/>
          <w:lang w:val="en-US"/>
        </w:rPr>
        <w:t> </w:t>
      </w:r>
      <w:r w:rsidRPr="004943A9">
        <w:rPr>
          <w:b/>
        </w:rPr>
        <w:t>этой связи Комитет рекомендует включить тематику прав человека в официальные образовательные программы учебных заведений всех уро</w:t>
      </w:r>
      <w:r w:rsidRPr="004943A9">
        <w:rPr>
          <w:b/>
        </w:rPr>
        <w:t>в</w:t>
      </w:r>
      <w:r w:rsidRPr="004943A9">
        <w:rPr>
          <w:b/>
        </w:rPr>
        <w:t>ней и всех учебных мероприятий.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Права человека и предпринимательский сектор</w:t>
      </w:r>
    </w:p>
    <w:p w:rsidR="006C2B43" w:rsidRPr="00ED1D46" w:rsidRDefault="006C2B43" w:rsidP="006C2B43">
      <w:pPr>
        <w:pStyle w:val="SingleTxtGR"/>
      </w:pPr>
      <w:r w:rsidRPr="00ED1D46">
        <w:t>22.</w:t>
      </w:r>
      <w:r w:rsidRPr="00ED1D46">
        <w:tab/>
        <w:t>Констатируя, что экономика государства-участника в значительной ст</w:t>
      </w:r>
      <w:r w:rsidRPr="00ED1D46">
        <w:t>е</w:t>
      </w:r>
      <w:r w:rsidRPr="00ED1D46">
        <w:t>пени зависит от горнодобывающей и лесозаготовительной промышленности, Комитет испытывает озабоченность по поводу отсутствия законодательной б</w:t>
      </w:r>
      <w:r w:rsidRPr="00ED1D46">
        <w:t>а</w:t>
      </w:r>
      <w:r w:rsidRPr="00ED1D46">
        <w:t>зы, регулирующей недопущение негативного воздействия такой деятельности иностранных и отечественных частных и государственных предприятий на пр</w:t>
      </w:r>
      <w:r w:rsidRPr="00ED1D46">
        <w:t>а</w:t>
      </w:r>
      <w:r w:rsidRPr="00ED1D46">
        <w:t>ва человека, включая права детей, защиту от таких последствий и порядок во</w:t>
      </w:r>
      <w:r w:rsidRPr="00ED1D46">
        <w:t>з</w:t>
      </w:r>
      <w:r w:rsidRPr="00ED1D46">
        <w:t>мещения ущерба. Комитет особенно озабочен воздействием такой деятельности на условия жизни детей и их семей в непосредственно затронутых ею регионах, на состояние здоровья, на положение дел с детским трудом, а также вызыва</w:t>
      </w:r>
      <w:r w:rsidRPr="00ED1D46">
        <w:t>е</w:t>
      </w:r>
      <w:r w:rsidRPr="00ED1D46">
        <w:t>мым ею ухудш</w:t>
      </w:r>
      <w:r w:rsidRPr="00ED1D46">
        <w:t>е</w:t>
      </w:r>
      <w:r w:rsidRPr="00ED1D46">
        <w:t>нием состояния окружающей среды.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23.</w:t>
      </w:r>
      <w:r w:rsidRPr="00ED1D46">
        <w:tab/>
      </w:r>
      <w:r w:rsidRPr="004943A9">
        <w:rPr>
          <w:b/>
        </w:rPr>
        <w:t>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разработать необходимую нормативную базу и стратегии, рег</w:t>
      </w:r>
      <w:r w:rsidRPr="00CB5FCD">
        <w:rPr>
          <w:b/>
          <w:iCs/>
        </w:rPr>
        <w:t>у</w:t>
      </w:r>
      <w:r w:rsidRPr="00CB5FCD">
        <w:rPr>
          <w:b/>
          <w:iCs/>
        </w:rPr>
        <w:t>лирующие деятельность предприятий, в частности, в рамках проектов по добыче ископаемых (золото и бокситы), заготовке леса и рыболовству, н</w:t>
      </w:r>
      <w:r w:rsidRPr="00CB5FCD">
        <w:rPr>
          <w:b/>
          <w:iCs/>
        </w:rPr>
        <w:t>е</w:t>
      </w:r>
      <w:r w:rsidRPr="00CB5FCD">
        <w:rPr>
          <w:b/>
          <w:iCs/>
        </w:rPr>
        <w:t>зависимо от их масштабов, с целью обеспечить при их осуществлении ув</w:t>
      </w:r>
      <w:r w:rsidRPr="00CB5FCD">
        <w:rPr>
          <w:b/>
          <w:iCs/>
        </w:rPr>
        <w:t>а</w:t>
      </w:r>
      <w:r w:rsidRPr="00CB5FCD">
        <w:rPr>
          <w:b/>
          <w:iCs/>
        </w:rPr>
        <w:t>жение прав детей и введение эффективных моделей корпоративной отве</w:t>
      </w:r>
      <w:r w:rsidRPr="00CB5FCD">
        <w:rPr>
          <w:b/>
          <w:iCs/>
        </w:rPr>
        <w:t>т</w:t>
      </w:r>
      <w:r w:rsidRPr="00CB5FCD">
        <w:rPr>
          <w:b/>
          <w:iCs/>
        </w:rPr>
        <w:t>ственности;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до проведения переговоров и заключения соглашений о свобо</w:t>
      </w:r>
      <w:r w:rsidRPr="00CB5FCD">
        <w:rPr>
          <w:b/>
          <w:iCs/>
        </w:rPr>
        <w:t>д</w:t>
      </w:r>
      <w:r w:rsidRPr="00CB5FCD">
        <w:rPr>
          <w:b/>
          <w:iCs/>
        </w:rPr>
        <w:t>ной торговле обеспечить проведение оценки на предмет соблюдения прав человека, включая права детей, и принятие мер по предупреждению нар</w:t>
      </w:r>
      <w:r w:rsidRPr="00CB5FCD">
        <w:rPr>
          <w:b/>
          <w:iCs/>
        </w:rPr>
        <w:t>у</w:t>
      </w:r>
      <w:r w:rsidRPr="00CB5FCD">
        <w:rPr>
          <w:b/>
          <w:iCs/>
        </w:rPr>
        <w:t>шений и их преследованию, в том числе посредством закрепления надл</w:t>
      </w:r>
      <w:r w:rsidRPr="00CB5FCD">
        <w:rPr>
          <w:b/>
          <w:iCs/>
        </w:rPr>
        <w:t>е</w:t>
      </w:r>
      <w:r w:rsidRPr="00CB5FCD">
        <w:rPr>
          <w:b/>
          <w:iCs/>
        </w:rPr>
        <w:t>жащих средств прав</w:t>
      </w:r>
      <w:r w:rsidRPr="00CB5FCD">
        <w:rPr>
          <w:b/>
          <w:iCs/>
        </w:rPr>
        <w:t>о</w:t>
      </w:r>
      <w:r w:rsidRPr="00CB5FCD">
        <w:rPr>
          <w:b/>
          <w:iCs/>
        </w:rPr>
        <w:t>вой защиты;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с)</w:t>
      </w:r>
      <w:r w:rsidRPr="00CB5FCD">
        <w:rPr>
          <w:b/>
          <w:iCs/>
        </w:rPr>
        <w:tab/>
        <w:t>соблюдать международные и национальные стандарты, к</w:t>
      </w:r>
      <w:r w:rsidRPr="00CB5FCD">
        <w:rPr>
          <w:b/>
          <w:iCs/>
        </w:rPr>
        <w:t>а</w:t>
      </w:r>
      <w:r w:rsidRPr="00CB5FCD">
        <w:rPr>
          <w:b/>
          <w:iCs/>
        </w:rPr>
        <w:t>сающиеся предпринимательской деятельности и прав человека, с целью защиты местного населения, в особенности детей, от любых негативных последствий промы</w:t>
      </w:r>
      <w:r w:rsidRPr="00CB5FCD">
        <w:rPr>
          <w:b/>
          <w:iCs/>
        </w:rPr>
        <w:t>ш</w:t>
      </w:r>
      <w:r w:rsidRPr="00CB5FCD">
        <w:rPr>
          <w:b/>
          <w:iCs/>
        </w:rPr>
        <w:t>ленной деятельности в русле рамок Организации Объединенных Наций, касающихся "защиты, соблюдения и средств прав</w:t>
      </w:r>
      <w:r w:rsidRPr="00CB5FCD">
        <w:rPr>
          <w:b/>
          <w:iCs/>
        </w:rPr>
        <w:t>о</w:t>
      </w:r>
      <w:r w:rsidRPr="00CB5FCD">
        <w:rPr>
          <w:b/>
          <w:iCs/>
        </w:rPr>
        <w:t>вой защиты", и Руководящих принципов предпринимательской деятельн</w:t>
      </w:r>
      <w:r w:rsidRPr="00CB5FCD">
        <w:rPr>
          <w:b/>
          <w:iCs/>
        </w:rPr>
        <w:t>о</w:t>
      </w:r>
      <w:r w:rsidRPr="00CB5FCD">
        <w:rPr>
          <w:b/>
          <w:iCs/>
        </w:rPr>
        <w:t>сти в аспекте прав человека, кот</w:t>
      </w:r>
      <w:r w:rsidRPr="00CB5FCD">
        <w:rPr>
          <w:b/>
          <w:iCs/>
        </w:rPr>
        <w:t>о</w:t>
      </w:r>
      <w:r w:rsidRPr="00CB5FCD">
        <w:rPr>
          <w:b/>
          <w:iCs/>
        </w:rPr>
        <w:t>рые были приняты соответственно в 2008</w:t>
      </w:r>
      <w:r w:rsidR="00EF62A0">
        <w:rPr>
          <w:b/>
          <w:iCs/>
        </w:rPr>
        <w:t> </w:t>
      </w:r>
      <w:r w:rsidRPr="00CB5FCD">
        <w:rPr>
          <w:b/>
          <w:iCs/>
        </w:rPr>
        <w:t>и</w:t>
      </w:r>
      <w:r w:rsidR="00EF62A0">
        <w:rPr>
          <w:b/>
          <w:iCs/>
        </w:rPr>
        <w:t xml:space="preserve"> </w:t>
      </w:r>
      <w:r w:rsidRPr="00CB5FCD">
        <w:rPr>
          <w:b/>
          <w:iCs/>
        </w:rPr>
        <w:t>2011</w:t>
      </w:r>
      <w:r w:rsidR="00EF62A0">
        <w:rPr>
          <w:b/>
          <w:iCs/>
        </w:rPr>
        <w:t xml:space="preserve"> </w:t>
      </w:r>
      <w:r w:rsidRPr="00CB5FCD">
        <w:rPr>
          <w:b/>
          <w:iCs/>
        </w:rPr>
        <w:t>году.</w:t>
      </w:r>
    </w:p>
    <w:p w:rsidR="006C2B43" w:rsidRPr="00ED1D46" w:rsidRDefault="006C2B43" w:rsidP="00500355">
      <w:pPr>
        <w:pStyle w:val="H1GR"/>
      </w:pPr>
      <w:r w:rsidRPr="00ED1D46">
        <w:tab/>
        <w:t>B.</w:t>
      </w:r>
      <w:r w:rsidRPr="00ED1D46">
        <w:tab/>
        <w:t>Общие принципы (статьи 2, 3, 6 и 12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</w:r>
      <w:proofErr w:type="spellStart"/>
      <w:r w:rsidRPr="00ED1D46">
        <w:t>Недискриминация</w:t>
      </w:r>
      <w:proofErr w:type="spellEnd"/>
    </w:p>
    <w:p w:rsidR="006C2B43" w:rsidRPr="00ED1D46" w:rsidRDefault="006C2B43" w:rsidP="006C2B43">
      <w:pPr>
        <w:pStyle w:val="SingleTxtGR"/>
      </w:pPr>
      <w:r w:rsidRPr="00ED1D46">
        <w:t>24.</w:t>
      </w:r>
      <w:r w:rsidRPr="00ED1D46">
        <w:tab/>
        <w:t>Комитет приветствует принятие государством-участником в 2006</w:t>
      </w:r>
      <w:r w:rsidR="00A60A3A">
        <w:t xml:space="preserve"> </w:t>
      </w:r>
      <w:r w:rsidRPr="00ED1D46">
        <w:t>году з</w:t>
      </w:r>
      <w:r w:rsidRPr="00ED1D46">
        <w:t>а</w:t>
      </w:r>
      <w:r w:rsidRPr="00ED1D46">
        <w:t xml:space="preserve">кона об индейцах, учреждение Комиссии по делам коренных народов, которая занимается вопросами дискриминации и </w:t>
      </w:r>
      <w:proofErr w:type="spellStart"/>
      <w:r w:rsidRPr="00ED1D46">
        <w:t>маргинализации</w:t>
      </w:r>
      <w:proofErr w:type="spellEnd"/>
      <w:r w:rsidRPr="00ED1D46">
        <w:t>, испытываемых и</w:t>
      </w:r>
      <w:r w:rsidRPr="00ED1D46">
        <w:t>н</w:t>
      </w:r>
      <w:r w:rsidRPr="00ED1D46">
        <w:t>дейскими детьми, и принятие других мер по преодолению дискриминации в о</w:t>
      </w:r>
      <w:r w:rsidRPr="00ED1D46">
        <w:t>т</w:t>
      </w:r>
      <w:r w:rsidRPr="00ED1D46">
        <w:t>ношении индейцев. Вместе с тем Комитет по</w:t>
      </w:r>
      <w:r w:rsidR="00521440">
        <w:t>-</w:t>
      </w:r>
      <w:r w:rsidRPr="00ED1D46">
        <w:t>прежнему озабочен широким ра</w:t>
      </w:r>
      <w:r w:rsidRPr="00ED1D46">
        <w:t>с</w:t>
      </w:r>
      <w:r w:rsidRPr="00ED1D46">
        <w:t>пространением ди</w:t>
      </w:r>
      <w:r w:rsidRPr="00ED1D46">
        <w:t>с</w:t>
      </w:r>
      <w:r w:rsidRPr="00ED1D46">
        <w:t>криминации в отношении индейских детей и детей-инвалидов. Комитет озабочен также дискриминац</w:t>
      </w:r>
      <w:r w:rsidRPr="00ED1D46">
        <w:t>и</w:t>
      </w:r>
      <w:r w:rsidRPr="00ED1D46">
        <w:t xml:space="preserve">ей в отношении детей на почве сексуальной ориентации и/или </w:t>
      </w:r>
      <w:proofErr w:type="spellStart"/>
      <w:r w:rsidRPr="00ED1D46">
        <w:t>гендерной</w:t>
      </w:r>
      <w:proofErr w:type="spellEnd"/>
      <w:r w:rsidRPr="00ED1D46">
        <w:t xml:space="preserve"> принадлежности.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25.</w:t>
      </w:r>
      <w:r w:rsidRPr="00ED1D46">
        <w:tab/>
      </w:r>
      <w:r w:rsidRPr="004943A9">
        <w:rPr>
          <w:b/>
        </w:rPr>
        <w:t xml:space="preserve">Комитет настоятельно призывает государство-участник учитывать в своих программах положение индейских детей, детей-инвалидов и других детей, подвергающихся дискриминации </w:t>
      </w:r>
      <w:r w:rsidR="00B14E55">
        <w:rPr>
          <w:b/>
        </w:rPr>
        <w:t>по</w:t>
      </w:r>
      <w:r w:rsidRPr="004943A9">
        <w:rPr>
          <w:b/>
        </w:rPr>
        <w:t xml:space="preserve"> причине их сексуальной орие</w:t>
      </w:r>
      <w:r w:rsidRPr="004943A9">
        <w:rPr>
          <w:b/>
        </w:rPr>
        <w:t>н</w:t>
      </w:r>
      <w:r w:rsidRPr="004943A9">
        <w:rPr>
          <w:b/>
        </w:rPr>
        <w:t xml:space="preserve">тации и/или </w:t>
      </w:r>
      <w:proofErr w:type="spellStart"/>
      <w:r w:rsidRPr="004943A9">
        <w:rPr>
          <w:b/>
        </w:rPr>
        <w:t>гендерной</w:t>
      </w:r>
      <w:proofErr w:type="spellEnd"/>
      <w:r w:rsidRPr="004943A9">
        <w:rPr>
          <w:b/>
        </w:rPr>
        <w:t xml:space="preserve"> принадлежности. Комитет также настоятельно пр</w:t>
      </w:r>
      <w:r w:rsidRPr="004943A9">
        <w:rPr>
          <w:b/>
        </w:rPr>
        <w:t>и</w:t>
      </w:r>
      <w:r w:rsidRPr="004943A9">
        <w:rPr>
          <w:b/>
        </w:rPr>
        <w:t>зывает государство-участник включить в свой следующий периодич</w:t>
      </w:r>
      <w:r w:rsidRPr="004943A9">
        <w:rPr>
          <w:b/>
        </w:rPr>
        <w:t>е</w:t>
      </w:r>
      <w:r w:rsidRPr="004943A9">
        <w:rPr>
          <w:b/>
        </w:rPr>
        <w:t>ский доклад информацию об относящихся к Конвенции мерах и програ</w:t>
      </w:r>
      <w:r w:rsidRPr="004943A9">
        <w:rPr>
          <w:b/>
        </w:rPr>
        <w:t>м</w:t>
      </w:r>
      <w:r w:rsidRPr="004943A9">
        <w:rPr>
          <w:b/>
        </w:rPr>
        <w:t>мах, осуществляемых им в порядке выполнения принятых на Всемирной ко</w:t>
      </w:r>
      <w:r w:rsidRPr="004943A9">
        <w:rPr>
          <w:b/>
        </w:rPr>
        <w:t>н</w:t>
      </w:r>
      <w:r w:rsidRPr="004943A9">
        <w:rPr>
          <w:b/>
        </w:rPr>
        <w:t>ференции 2001 года по борьбе против расизма, расовой дискриминации, ксенофобии и связанной с ними нетерпимости Декларации и Программы действий, а также итогового документа, принятого на Конференци</w:t>
      </w:r>
      <w:r w:rsidR="00B14E55">
        <w:rPr>
          <w:b/>
        </w:rPr>
        <w:t>и</w:t>
      </w:r>
      <w:r w:rsidRPr="004943A9">
        <w:rPr>
          <w:b/>
        </w:rPr>
        <w:t xml:space="preserve"> 2009 года по обзору </w:t>
      </w:r>
      <w:proofErr w:type="spellStart"/>
      <w:r w:rsidRPr="004943A9">
        <w:rPr>
          <w:b/>
        </w:rPr>
        <w:t>Дурбанского</w:t>
      </w:r>
      <w:proofErr w:type="spellEnd"/>
      <w:r w:rsidRPr="004943A9">
        <w:rPr>
          <w:b/>
        </w:rPr>
        <w:t xml:space="preserve"> проце</w:t>
      </w:r>
      <w:r w:rsidRPr="004943A9">
        <w:rPr>
          <w:b/>
        </w:rPr>
        <w:t>с</w:t>
      </w:r>
      <w:r w:rsidRPr="004943A9">
        <w:rPr>
          <w:b/>
        </w:rPr>
        <w:t>са.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Наилучшее обеспечение интересов ребенка</w:t>
      </w:r>
    </w:p>
    <w:p w:rsidR="006C2B43" w:rsidRPr="00ED1D46" w:rsidRDefault="006C2B43" w:rsidP="006C2B43">
      <w:pPr>
        <w:pStyle w:val="SingleTxtGR"/>
      </w:pPr>
      <w:r w:rsidRPr="00ED1D46">
        <w:t>26.</w:t>
      </w:r>
      <w:r w:rsidRPr="00ED1D46">
        <w:tab/>
        <w:t>Комитет приветствует отражение принципа наилучших интересов ребе</w:t>
      </w:r>
      <w:r w:rsidRPr="00ED1D46">
        <w:t>н</w:t>
      </w:r>
      <w:r w:rsidRPr="00ED1D46">
        <w:t>ка в принятом государством-участником законе 2009 года о защите детей. Вм</w:t>
      </w:r>
      <w:r w:rsidRPr="00ED1D46">
        <w:t>е</w:t>
      </w:r>
      <w:r w:rsidRPr="00ED1D46">
        <w:t>сте с тем Комитет озабочен отсутствием руководств и процедур, обеспечива</w:t>
      </w:r>
      <w:r w:rsidRPr="00ED1D46">
        <w:t>ю</w:t>
      </w:r>
      <w:r w:rsidRPr="00ED1D46">
        <w:t xml:space="preserve">щих последовательный учет права ребенка на </w:t>
      </w:r>
      <w:proofErr w:type="spellStart"/>
      <w:r w:rsidRPr="00ED1D46">
        <w:t>уделение</w:t>
      </w:r>
      <w:proofErr w:type="spellEnd"/>
      <w:r w:rsidRPr="00ED1D46">
        <w:t xml:space="preserve"> первоочередного вн</w:t>
      </w:r>
      <w:r w:rsidRPr="00ED1D46">
        <w:t>и</w:t>
      </w:r>
      <w:r w:rsidRPr="00ED1D46">
        <w:t>мания наилучшему обеспечению его интересов во всех стратегиях, законод</w:t>
      </w:r>
      <w:r w:rsidRPr="00ED1D46">
        <w:t>а</w:t>
      </w:r>
      <w:r w:rsidRPr="00ED1D46">
        <w:t>тельных актах и пр</w:t>
      </w:r>
      <w:r w:rsidRPr="00ED1D46">
        <w:t>о</w:t>
      </w:r>
      <w:r w:rsidRPr="00ED1D46">
        <w:t>граммах государства-участника.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27.</w:t>
      </w:r>
      <w:r w:rsidRPr="00ED1D46">
        <w:tab/>
      </w:r>
      <w:r w:rsidRPr="004943A9">
        <w:rPr>
          <w:b/>
        </w:rPr>
        <w:t>Комитет настоятельно призывает государство-участник наращивать ус</w:t>
      </w:r>
      <w:r w:rsidRPr="004943A9">
        <w:rPr>
          <w:b/>
        </w:rPr>
        <w:t>и</w:t>
      </w:r>
      <w:r w:rsidRPr="004943A9">
        <w:rPr>
          <w:b/>
        </w:rPr>
        <w:t xml:space="preserve">лия, добиваясь того, чтобы право ребенка на </w:t>
      </w:r>
      <w:proofErr w:type="spellStart"/>
      <w:r w:rsidRPr="004943A9">
        <w:rPr>
          <w:b/>
        </w:rPr>
        <w:t>уделение</w:t>
      </w:r>
      <w:proofErr w:type="spellEnd"/>
      <w:r w:rsidRPr="004943A9">
        <w:rPr>
          <w:b/>
        </w:rPr>
        <w:t xml:space="preserve"> первоочередного внимания наилучшему обеспечению его интересов было надлежащим о</w:t>
      </w:r>
      <w:r w:rsidRPr="004943A9">
        <w:rPr>
          <w:b/>
        </w:rPr>
        <w:t>б</w:t>
      </w:r>
      <w:r w:rsidRPr="004943A9">
        <w:rPr>
          <w:b/>
        </w:rPr>
        <w:t>разом вписано и последовательно учитывалось в рамках любых законод</w:t>
      </w:r>
      <w:r w:rsidRPr="004943A9">
        <w:rPr>
          <w:b/>
        </w:rPr>
        <w:t>а</w:t>
      </w:r>
      <w:r w:rsidRPr="004943A9">
        <w:rPr>
          <w:b/>
        </w:rPr>
        <w:t>тельных, админ</w:t>
      </w:r>
      <w:r w:rsidRPr="004943A9">
        <w:rPr>
          <w:b/>
        </w:rPr>
        <w:t>и</w:t>
      </w:r>
      <w:r w:rsidRPr="004943A9">
        <w:rPr>
          <w:b/>
        </w:rPr>
        <w:t>стративных и судебных процедур, а также всех стратегий, программ и проектов, касающихся и затрагивающих детей. В этой связи государству-участнику адресован призыв разработать процедуры и крит</w:t>
      </w:r>
      <w:r w:rsidRPr="004943A9">
        <w:rPr>
          <w:b/>
        </w:rPr>
        <w:t>е</w:t>
      </w:r>
      <w:r w:rsidRPr="004943A9">
        <w:rPr>
          <w:b/>
        </w:rPr>
        <w:t>рии, служащие в качестве руководства для определения наилучших инт</w:t>
      </w:r>
      <w:r w:rsidRPr="004943A9">
        <w:rPr>
          <w:b/>
        </w:rPr>
        <w:t>е</w:t>
      </w:r>
      <w:r w:rsidRPr="004943A9">
        <w:rPr>
          <w:b/>
        </w:rPr>
        <w:t>ресов ребенка во всех областях, и обеспечить их распространение среди общественности, включая традиционных и религиозных лидеров, в судах, административных и законодательных органах.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Уважение мнения ребенка</w:t>
      </w:r>
    </w:p>
    <w:p w:rsidR="006C2B43" w:rsidRPr="00ED1D46" w:rsidRDefault="006C2B43" w:rsidP="006C2B43">
      <w:pPr>
        <w:pStyle w:val="SingleTxtGR"/>
      </w:pPr>
      <w:r w:rsidRPr="00ED1D46">
        <w:t>28.</w:t>
      </w:r>
      <w:r w:rsidRPr="00ED1D46">
        <w:tab/>
        <w:t>Комитет приветствует включение в закон 2009 года об усыновлении детей и закон 2009 года о защите детей четких положений о праве ребенка быть з</w:t>
      </w:r>
      <w:r w:rsidRPr="00ED1D46">
        <w:t>а</w:t>
      </w:r>
      <w:r w:rsidRPr="00ED1D46">
        <w:t>слушанным, а также факт существования детских парламентов. Вместе с тем Комитет по</w:t>
      </w:r>
      <w:r w:rsidR="00C26136">
        <w:t>-</w:t>
      </w:r>
      <w:r w:rsidRPr="00ED1D46">
        <w:t>прежнему озабочен тем, что на практике это право ребенка по-прежнему уважается далеко не всегда, причем отсутствует систематичность в вопросах участия детей и молодежи в работе органов местного самоуправл</w:t>
      </w:r>
      <w:r w:rsidRPr="00ED1D46">
        <w:t>е</w:t>
      </w:r>
      <w:r w:rsidRPr="00ED1D46">
        <w:t>ния. Комитет также повторяет ранее высказанную им озабоченность (CRC/C/15/Add.224, п</w:t>
      </w:r>
      <w:r w:rsidR="00B14E55">
        <w:t xml:space="preserve">ункт </w:t>
      </w:r>
      <w:r w:rsidRPr="00ED1D46">
        <w:t xml:space="preserve">27) относительно </w:t>
      </w:r>
      <w:proofErr w:type="spellStart"/>
      <w:r w:rsidRPr="00ED1D46">
        <w:t>социокультурных</w:t>
      </w:r>
      <w:proofErr w:type="spellEnd"/>
      <w:r w:rsidRPr="00ED1D46">
        <w:t xml:space="preserve"> обычаев и тр</w:t>
      </w:r>
      <w:r w:rsidRPr="00ED1D46">
        <w:t>а</w:t>
      </w:r>
      <w:r w:rsidRPr="00ED1D46">
        <w:t>диций, которые, как и ранее, служат фактором, препятствующим свободному выражению детьми своих взглядов в шк</w:t>
      </w:r>
      <w:r w:rsidRPr="00ED1D46">
        <w:t>о</w:t>
      </w:r>
      <w:r w:rsidRPr="00ED1D46">
        <w:t>лах, судах и в семье.</w:t>
      </w:r>
    </w:p>
    <w:p w:rsidR="006C2B43" w:rsidRPr="004943A9" w:rsidRDefault="006C2B43" w:rsidP="006C2B43">
      <w:pPr>
        <w:pStyle w:val="SingleTxtGR"/>
        <w:rPr>
          <w:b/>
        </w:rPr>
      </w:pPr>
      <w:r w:rsidRPr="00ED1D46">
        <w:t>29.</w:t>
      </w:r>
      <w:r w:rsidRPr="00ED1D46">
        <w:tab/>
      </w:r>
      <w:r w:rsidRPr="004943A9">
        <w:rPr>
          <w:b/>
        </w:rPr>
        <w:t>Комитет привлекает внимание государства-участника к своему зам</w:t>
      </w:r>
      <w:r w:rsidRPr="004943A9">
        <w:rPr>
          <w:b/>
        </w:rPr>
        <w:t>е</w:t>
      </w:r>
      <w:r w:rsidRPr="004943A9">
        <w:rPr>
          <w:b/>
        </w:rPr>
        <w:t>чанию общего порядка №</w:t>
      </w:r>
      <w:r w:rsidR="00521440">
        <w:rPr>
          <w:b/>
        </w:rPr>
        <w:t> </w:t>
      </w:r>
      <w:r w:rsidRPr="004943A9">
        <w:rPr>
          <w:b/>
        </w:rPr>
        <w:t>12 о праве ребенка быть заслушанным (CRC/C/GC/12) и рекомендует ему принять меры по укреплению этого права в соответствии со статьей</w:t>
      </w:r>
      <w:r w:rsidR="00521440">
        <w:rPr>
          <w:b/>
        </w:rPr>
        <w:t xml:space="preserve"> </w:t>
      </w:r>
      <w:r w:rsidRPr="004943A9">
        <w:rPr>
          <w:b/>
        </w:rPr>
        <w:t>12 Конвенции. При этом он рекомендует госуда</w:t>
      </w:r>
      <w:r w:rsidRPr="004943A9">
        <w:rPr>
          <w:b/>
        </w:rPr>
        <w:t>р</w:t>
      </w:r>
      <w:r w:rsidRPr="004943A9">
        <w:rPr>
          <w:b/>
        </w:rPr>
        <w:t>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меры, обеспечивающие эффективное применение з</w:t>
      </w:r>
      <w:r w:rsidRPr="00CB5FCD">
        <w:rPr>
          <w:b/>
          <w:iCs/>
        </w:rPr>
        <w:t>а</w:t>
      </w:r>
      <w:r w:rsidRPr="00CB5FCD">
        <w:rPr>
          <w:b/>
          <w:iCs/>
        </w:rPr>
        <w:t>конодательных норм, требующих признания права ребенка быть засл</w:t>
      </w:r>
      <w:r w:rsidRPr="00CB5FCD">
        <w:rPr>
          <w:b/>
          <w:iCs/>
        </w:rPr>
        <w:t>у</w:t>
      </w:r>
      <w:r w:rsidRPr="00CB5FCD">
        <w:rPr>
          <w:b/>
          <w:iCs/>
        </w:rPr>
        <w:t>шанным в контексте соответствующего правового пр</w:t>
      </w:r>
      <w:r w:rsidRPr="00CB5FCD">
        <w:rPr>
          <w:b/>
          <w:iCs/>
        </w:rPr>
        <w:t>о</w:t>
      </w:r>
      <w:r w:rsidRPr="00CB5FCD">
        <w:rPr>
          <w:b/>
          <w:iCs/>
        </w:rPr>
        <w:t>изводства, в том числе посредством введения механизмов и/или процедур, обеспечивающих соблюдение этого принципа с</w:t>
      </w:r>
      <w:r w:rsidRPr="00CB5FCD">
        <w:rPr>
          <w:b/>
          <w:iCs/>
        </w:rPr>
        <w:t>о</w:t>
      </w:r>
      <w:r w:rsidRPr="00CB5FCD">
        <w:rPr>
          <w:b/>
          <w:iCs/>
        </w:rPr>
        <w:t>циальными работниками и судами;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провести исследования с целью выявления вопросов, которые дети считают наиболее ва</w:t>
      </w:r>
      <w:r w:rsidRPr="00CB5FCD">
        <w:rPr>
          <w:b/>
          <w:iCs/>
        </w:rPr>
        <w:t>ж</w:t>
      </w:r>
      <w:r w:rsidRPr="00CB5FCD">
        <w:rPr>
          <w:b/>
          <w:iCs/>
        </w:rPr>
        <w:t>ными для себя, заслушивания их мнений по этим вопросам, определения, насколько к их мнению прислушиваются при принятии в семье решений, затрагивающих их жизнь, а также выявления каналов, по которым д</w:t>
      </w:r>
      <w:r w:rsidRPr="00CB5FCD">
        <w:rPr>
          <w:b/>
          <w:iCs/>
        </w:rPr>
        <w:t>е</w:t>
      </w:r>
      <w:r w:rsidRPr="00CB5FCD">
        <w:rPr>
          <w:b/>
          <w:iCs/>
        </w:rPr>
        <w:t>ти реально и потенциально оказывают влияние на процесс принятия решений на национальном и местном уровн</w:t>
      </w:r>
      <w:r w:rsidR="00B14E55">
        <w:rPr>
          <w:b/>
          <w:iCs/>
        </w:rPr>
        <w:t>ях</w:t>
      </w:r>
      <w:r w:rsidRPr="00CB5FCD">
        <w:rPr>
          <w:b/>
          <w:iCs/>
        </w:rPr>
        <w:t>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разработать ориентировки для проведения консультаций с о</w:t>
      </w:r>
      <w:r w:rsidRPr="00CB5FCD">
        <w:rPr>
          <w:b/>
          <w:iCs/>
        </w:rPr>
        <w:t>б</w:t>
      </w:r>
      <w:r w:rsidRPr="00CB5FCD">
        <w:rPr>
          <w:b/>
          <w:iCs/>
        </w:rPr>
        <w:t>щественностью относительно разработки национальной политики, с тем чтобы добиться единообразно высокого уровня всеохватности и участия при проведении таких консультаций;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осуществлять программы и мероприятия по повышению осв</w:t>
      </w:r>
      <w:r w:rsidRPr="00CB5FCD">
        <w:rPr>
          <w:b/>
          <w:iCs/>
        </w:rPr>
        <w:t>е</w:t>
      </w:r>
      <w:r w:rsidRPr="00CB5FCD">
        <w:rPr>
          <w:b/>
          <w:iCs/>
        </w:rPr>
        <w:t>домленности, содействующие реальному полноправному участию всех д</w:t>
      </w:r>
      <w:r w:rsidRPr="00CB5FCD">
        <w:rPr>
          <w:b/>
          <w:iCs/>
        </w:rPr>
        <w:t>е</w:t>
      </w:r>
      <w:r w:rsidRPr="00CB5FCD">
        <w:rPr>
          <w:b/>
          <w:iCs/>
        </w:rPr>
        <w:t>тей в жизни семьи, общины и школ, в том числе в работе советов учащи</w:t>
      </w:r>
      <w:r w:rsidRPr="00CB5FCD">
        <w:rPr>
          <w:b/>
          <w:iCs/>
        </w:rPr>
        <w:t>х</w:t>
      </w:r>
      <w:r w:rsidRPr="00CB5FCD">
        <w:rPr>
          <w:b/>
          <w:iCs/>
        </w:rPr>
        <w:t>ся, с особым акце</w:t>
      </w:r>
      <w:r w:rsidRPr="00CB5FCD">
        <w:rPr>
          <w:b/>
          <w:iCs/>
        </w:rPr>
        <w:t>н</w:t>
      </w:r>
      <w:r w:rsidRPr="00CB5FCD">
        <w:rPr>
          <w:b/>
          <w:iCs/>
        </w:rPr>
        <w:t>том на детях, находящихся в уязвимом положении.</w:t>
      </w:r>
    </w:p>
    <w:p w:rsidR="006C2B43" w:rsidRPr="00ED1D46" w:rsidRDefault="006C2B43" w:rsidP="00500355">
      <w:pPr>
        <w:pStyle w:val="H1GR"/>
      </w:pPr>
      <w:r w:rsidRPr="00ED1D46">
        <w:tab/>
        <w:t>С.</w:t>
      </w:r>
      <w:r w:rsidRPr="00ED1D46">
        <w:tab/>
        <w:t>Гражданские права и свободы (статьи 7, 8, 13−17, 19 и 37 (пункт а)</w:t>
      </w:r>
      <w:r w:rsidR="00C26136">
        <w:t>)</w:t>
      </w:r>
      <w:r w:rsidRPr="00ED1D46">
        <w:t xml:space="preserve">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Регистрация новорожденных</w:t>
      </w:r>
    </w:p>
    <w:p w:rsidR="006C2B43" w:rsidRPr="00ED1D46" w:rsidRDefault="006C2B43" w:rsidP="006C2B43">
      <w:pPr>
        <w:pStyle w:val="SingleTxtGR"/>
      </w:pPr>
      <w:r w:rsidRPr="00ED1D46">
        <w:t>30.</w:t>
      </w:r>
      <w:r w:rsidRPr="00ED1D46">
        <w:tab/>
        <w:t>Комитет приветствует прозвучавшее в октябре 2011</w:t>
      </w:r>
      <w:r w:rsidR="00C26136">
        <w:t xml:space="preserve"> </w:t>
      </w:r>
      <w:r w:rsidRPr="00ED1D46">
        <w:t>года из уст През</w:t>
      </w:r>
      <w:r w:rsidRPr="00ED1D46">
        <w:t>и</w:t>
      </w:r>
      <w:r w:rsidRPr="00ED1D46">
        <w:t>дента государства-участника заявление о повсеместной регистрации новоро</w:t>
      </w:r>
      <w:r w:rsidRPr="00ED1D46">
        <w:t>ж</w:t>
      </w:r>
      <w:r w:rsidRPr="00ED1D46">
        <w:t>денных и принятие рекомендаций о необходимости соблюдения равноправия при достижении этой цели, которые были сформулированы Комиссией по пр</w:t>
      </w:r>
      <w:r w:rsidRPr="00ED1D46">
        <w:t>а</w:t>
      </w:r>
      <w:r w:rsidRPr="00ED1D46">
        <w:t>вам ребенка в аналитическом докладе, касающемся законодательства, политики и практики (2011</w:t>
      </w:r>
      <w:r w:rsidR="00C26136">
        <w:t xml:space="preserve"> </w:t>
      </w:r>
      <w:r w:rsidRPr="00ED1D46">
        <w:t>год). Вместе с тем Комитет озабочен сохраняющимися тру</w:t>
      </w:r>
      <w:r w:rsidRPr="00ED1D46">
        <w:t>д</w:t>
      </w:r>
      <w:r w:rsidRPr="00ED1D46">
        <w:t>ностями в получении официального свидетельства о рождении после процед</w:t>
      </w:r>
      <w:r w:rsidRPr="00ED1D46">
        <w:t>у</w:t>
      </w:r>
      <w:r w:rsidRPr="00ED1D46">
        <w:t>ры регистрации, с которыми сталкиваются дети в глубинке/отдаленных ра</w:t>
      </w:r>
      <w:r w:rsidRPr="00ED1D46">
        <w:t>й</w:t>
      </w:r>
      <w:r w:rsidRPr="00ED1D46">
        <w:t>онах.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31.</w:t>
      </w:r>
      <w:r w:rsidRPr="00ED1D46">
        <w:tab/>
      </w:r>
      <w:r w:rsidRPr="00E74B88">
        <w:rPr>
          <w:b/>
        </w:rPr>
        <w:t>Комитет рекомендует государству-участнику продолжать просвещ</w:t>
      </w:r>
      <w:r w:rsidRPr="00E74B88">
        <w:rPr>
          <w:b/>
        </w:rPr>
        <w:t>е</w:t>
      </w:r>
      <w:r w:rsidRPr="00E74B88">
        <w:rPr>
          <w:b/>
        </w:rPr>
        <w:t>ние граждан относительно важности регистрации новорожденных и пол</w:t>
      </w:r>
      <w:r w:rsidRPr="00E74B88">
        <w:rPr>
          <w:b/>
        </w:rPr>
        <w:t>у</w:t>
      </w:r>
      <w:r w:rsidRPr="00E74B88">
        <w:rPr>
          <w:b/>
        </w:rPr>
        <w:t>чения свидетельства о рождении. Комитет также настоятельно призывает государство-участник принять более надежные меры, обеспечивающие доступ к этой проц</w:t>
      </w:r>
      <w:r w:rsidRPr="00E74B88">
        <w:rPr>
          <w:b/>
        </w:rPr>
        <w:t>е</w:t>
      </w:r>
      <w:r w:rsidRPr="00E74B88">
        <w:rPr>
          <w:b/>
        </w:rPr>
        <w:t>дуре всем детям, в особенности в сельской местности и в глубинке.</w:t>
      </w:r>
    </w:p>
    <w:p w:rsidR="006C2B43" w:rsidRPr="00ED1D46" w:rsidRDefault="006C2B43" w:rsidP="00500355">
      <w:pPr>
        <w:pStyle w:val="H1GR"/>
      </w:pPr>
      <w:r w:rsidRPr="00ED1D46">
        <w:tab/>
        <w:t>D.</w:t>
      </w:r>
      <w:r w:rsidRPr="00ED1D46">
        <w:tab/>
        <w:t>Насилие в отношении детей (статьи 19, 37 (пункт а)</w:t>
      </w:r>
      <w:r w:rsidR="00B14E55">
        <w:t>)</w:t>
      </w:r>
      <w:r w:rsidRPr="00ED1D46">
        <w:t xml:space="preserve"> и 39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Телесные наказания</w:t>
      </w:r>
    </w:p>
    <w:p w:rsidR="006C2B43" w:rsidRPr="00ED1D46" w:rsidRDefault="006C2B43" w:rsidP="006C2B43">
      <w:pPr>
        <w:pStyle w:val="SingleTxtGR"/>
      </w:pPr>
      <w:r w:rsidRPr="00ED1D46">
        <w:t>32.</w:t>
      </w:r>
      <w:r w:rsidRPr="00ED1D46">
        <w:tab/>
        <w:t>Комитет приветствует принятие государством-участником закона 2011 года о службах по уходу за детьми и их развитию, который запрещает т</w:t>
      </w:r>
      <w:r w:rsidRPr="00ED1D46">
        <w:t>е</w:t>
      </w:r>
      <w:r w:rsidRPr="00ED1D46">
        <w:t>лесные наказания в детских учреждениях. Вместе с тем Комитет с сожалением констатирует, что, невзирая на ранее сформулированную им рекомендацию (CRC/C/15/Add.224, п</w:t>
      </w:r>
      <w:r w:rsidR="00B14E55">
        <w:t xml:space="preserve">ункт </w:t>
      </w:r>
      <w:r w:rsidRPr="00ED1D46">
        <w:t>32) о прямом законодательном запрете телесных н</w:t>
      </w:r>
      <w:r w:rsidRPr="00ED1D46">
        <w:t>а</w:t>
      </w:r>
      <w:r w:rsidRPr="00ED1D46">
        <w:t>казаний в семье и школе, телесные наказания по-прежнему закреплены в зак</w:t>
      </w:r>
      <w:r w:rsidRPr="00ED1D46">
        <w:t>о</w:t>
      </w:r>
      <w:r w:rsidRPr="00ED1D46">
        <w:t>нодательстве и широко применяются в указанных у</w:t>
      </w:r>
      <w:r w:rsidRPr="00ED1D46">
        <w:t>с</w:t>
      </w:r>
      <w:r w:rsidRPr="00ED1D46">
        <w:t>ловиях.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33.</w:t>
      </w:r>
      <w:r w:rsidRPr="00ED1D46">
        <w:tab/>
      </w:r>
      <w:r w:rsidRPr="00E74B88">
        <w:rPr>
          <w:b/>
        </w:rPr>
        <w:t>Комитет рекомендует государству-участнику принять все надлеж</w:t>
      </w:r>
      <w:r w:rsidRPr="00E74B88">
        <w:rPr>
          <w:b/>
        </w:rPr>
        <w:t>а</w:t>
      </w:r>
      <w:r w:rsidRPr="00E74B88">
        <w:rPr>
          <w:b/>
        </w:rPr>
        <w:t>щие меры, предусматривающие прямой запрет на телесные наказания в любых условиях, в особенности в семье и школе. Он далее рекомендует г</w:t>
      </w:r>
      <w:r w:rsidRPr="00E74B88">
        <w:rPr>
          <w:b/>
        </w:rPr>
        <w:t>о</w:t>
      </w:r>
      <w:r w:rsidRPr="00E74B88">
        <w:rPr>
          <w:b/>
        </w:rPr>
        <w:t>сударству-участнику активизировать и расширить информационно-просветительские программы и кампании, призванные содействовать вн</w:t>
      </w:r>
      <w:r w:rsidRPr="00E74B88">
        <w:rPr>
          <w:b/>
        </w:rPr>
        <w:t>е</w:t>
      </w:r>
      <w:r w:rsidRPr="00E74B88">
        <w:rPr>
          <w:b/>
        </w:rPr>
        <w:t>дрению позитивных и альтернативных форм дисциплинарного воздейс</w:t>
      </w:r>
      <w:r w:rsidRPr="00E74B88">
        <w:rPr>
          <w:b/>
        </w:rPr>
        <w:t>т</w:t>
      </w:r>
      <w:r w:rsidRPr="00E74B88">
        <w:rPr>
          <w:b/>
        </w:rPr>
        <w:t>вия и уважению прав детей с в</w:t>
      </w:r>
      <w:r w:rsidRPr="00E74B88">
        <w:rPr>
          <w:b/>
        </w:rPr>
        <w:t>о</w:t>
      </w:r>
      <w:r w:rsidRPr="00E74B88">
        <w:rPr>
          <w:b/>
        </w:rPr>
        <w:t>влечением самих детей при одновременном повышении осведомленности относительно негативного воздействия т</w:t>
      </w:r>
      <w:r w:rsidRPr="00E74B88">
        <w:rPr>
          <w:b/>
        </w:rPr>
        <w:t>е</w:t>
      </w:r>
      <w:r w:rsidRPr="00E74B88">
        <w:rPr>
          <w:b/>
        </w:rPr>
        <w:t>лесных наказаний на детей.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Жестокое обращение и лишение заботы</w:t>
      </w:r>
    </w:p>
    <w:p w:rsidR="006C2B43" w:rsidRPr="00ED1D46" w:rsidRDefault="006C2B43" w:rsidP="006C2B43">
      <w:pPr>
        <w:pStyle w:val="SingleTxtGR"/>
      </w:pPr>
      <w:r w:rsidRPr="00ED1D46">
        <w:t>34.</w:t>
      </w:r>
      <w:r w:rsidRPr="00ED1D46">
        <w:tab/>
        <w:t>Комитет приветствует запуск кампании под девизом "Изжить" и других кампаний, нацеленных против жестокого обращения с детьми. Кроме того, К</w:t>
      </w:r>
      <w:r w:rsidRPr="00ED1D46">
        <w:t>о</w:t>
      </w:r>
      <w:r w:rsidRPr="00ED1D46">
        <w:t>митет отмечает в качестве позитивного явления возможность бесплатного пол</w:t>
      </w:r>
      <w:r w:rsidRPr="00ED1D46">
        <w:t>ь</w:t>
      </w:r>
      <w:r w:rsidRPr="00ED1D46">
        <w:t>зования услугами детских центров дневного содержания. Вместе с тем Комитет озабочен тем, что все еще нередки случаи жестокого обращения с детьми и о</w:t>
      </w:r>
      <w:r w:rsidRPr="00ED1D46">
        <w:t>с</w:t>
      </w:r>
      <w:r w:rsidRPr="00ED1D46">
        <w:t>тавления мал</w:t>
      </w:r>
      <w:r w:rsidRPr="00ED1D46">
        <w:t>о</w:t>
      </w:r>
      <w:r w:rsidRPr="00ED1D46">
        <w:t>летних детей без надлежащего надзора со стороны взрослых.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35.</w:t>
      </w:r>
      <w:r w:rsidRPr="00ED1D46">
        <w:tab/>
      </w:r>
      <w:r w:rsidRPr="00E74B88">
        <w:rPr>
          <w:b/>
        </w:rPr>
        <w:t>Комитет подтверждает свою ранее данную государству-участнику р</w:t>
      </w:r>
      <w:r w:rsidRPr="00E74B88">
        <w:rPr>
          <w:b/>
        </w:rPr>
        <w:t>е</w:t>
      </w:r>
      <w:r w:rsidRPr="00E74B88">
        <w:rPr>
          <w:b/>
        </w:rPr>
        <w:t>комендацию (CRC/C/15/Add.224, п</w:t>
      </w:r>
      <w:r w:rsidR="00C26136">
        <w:rPr>
          <w:b/>
        </w:rPr>
        <w:t xml:space="preserve">ункт </w:t>
      </w:r>
      <w:r w:rsidRPr="00E74B88">
        <w:rPr>
          <w:b/>
        </w:rPr>
        <w:t>38) об активизации информацио</w:t>
      </w:r>
      <w:r w:rsidRPr="00E74B88">
        <w:rPr>
          <w:b/>
        </w:rPr>
        <w:t>н</w:t>
      </w:r>
      <w:r w:rsidRPr="00E74B88">
        <w:rPr>
          <w:b/>
        </w:rPr>
        <w:t>но-просветительских программ, включая кампании с привлечением детей, с целью предотвращения жестокого обращения с детьми и борьбы с этим явлением. К</w:t>
      </w:r>
      <w:r w:rsidRPr="00E74B88">
        <w:rPr>
          <w:b/>
        </w:rPr>
        <w:t>о</w:t>
      </w:r>
      <w:r w:rsidRPr="00E74B88">
        <w:rPr>
          <w:b/>
        </w:rPr>
        <w:t>митет далее рекомендует государству-участнику принять все необходимые меры к тому, чтобы не допустить оставления малолетних д</w:t>
      </w:r>
      <w:r w:rsidRPr="00E74B88">
        <w:rPr>
          <w:b/>
        </w:rPr>
        <w:t>е</w:t>
      </w:r>
      <w:r w:rsidRPr="00E74B88">
        <w:rPr>
          <w:b/>
        </w:rPr>
        <w:t>тей дома без присмо</w:t>
      </w:r>
      <w:r w:rsidRPr="00E74B88">
        <w:rPr>
          <w:b/>
        </w:rPr>
        <w:t>т</w:t>
      </w:r>
      <w:r w:rsidRPr="00E74B88">
        <w:rPr>
          <w:b/>
        </w:rPr>
        <w:t>ра, в том числе посредством рассмотрения вопроса об увеличении приемной способности, расширении охвата и повышении до</w:t>
      </w:r>
      <w:r w:rsidRPr="00E74B88">
        <w:rPr>
          <w:b/>
        </w:rPr>
        <w:t>с</w:t>
      </w:r>
      <w:r w:rsidRPr="00E74B88">
        <w:rPr>
          <w:b/>
        </w:rPr>
        <w:t>тупности бесплатных зав</w:t>
      </w:r>
      <w:r w:rsidRPr="00E74B88">
        <w:rPr>
          <w:b/>
        </w:rPr>
        <w:t>е</w:t>
      </w:r>
      <w:r w:rsidRPr="00E74B88">
        <w:rPr>
          <w:b/>
        </w:rPr>
        <w:t>дений по дневному уходу за детьми.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Сексуальная эксплуатация и сексуальные посягательства</w:t>
      </w:r>
    </w:p>
    <w:p w:rsidR="006C2B43" w:rsidRPr="00ED1D46" w:rsidRDefault="006C2B43" w:rsidP="006C2B43">
      <w:pPr>
        <w:pStyle w:val="SingleTxtGR"/>
      </w:pPr>
      <w:r w:rsidRPr="00ED1D46">
        <w:t>36.</w:t>
      </w:r>
      <w:r w:rsidRPr="00ED1D46">
        <w:tab/>
        <w:t>Комитет приветствует принятое государством-участником решение о п</w:t>
      </w:r>
      <w:r w:rsidRPr="00ED1D46">
        <w:t>о</w:t>
      </w:r>
      <w:r w:rsidRPr="00ED1D46">
        <w:t>вышении возрастной планки для вступления в половые отношения по обою</w:t>
      </w:r>
      <w:r w:rsidRPr="00ED1D46">
        <w:t>д</w:t>
      </w:r>
      <w:r w:rsidRPr="00ED1D46">
        <w:t>ному согласию с</w:t>
      </w:r>
      <w:r w:rsidR="00C26136">
        <w:t xml:space="preserve"> </w:t>
      </w:r>
      <w:r w:rsidRPr="00ED1D46">
        <w:t>13 до 16</w:t>
      </w:r>
      <w:r w:rsidR="00C26136">
        <w:t xml:space="preserve"> </w:t>
      </w:r>
      <w:r w:rsidRPr="00ED1D46">
        <w:t>лет. Он приветствует также принятие законодател</w:t>
      </w:r>
      <w:r w:rsidRPr="00ED1D46">
        <w:t>ь</w:t>
      </w:r>
      <w:r w:rsidRPr="00ED1D46">
        <w:t>ных мер, более надежно защищающих детей от сексуальных посягательств и сексуальной эксплуатации, включая закон 2010</w:t>
      </w:r>
      <w:r w:rsidR="00C26136">
        <w:t xml:space="preserve"> </w:t>
      </w:r>
      <w:r w:rsidRPr="00ED1D46">
        <w:t>года о сексуальных преступл</w:t>
      </w:r>
      <w:r w:rsidRPr="00ED1D46">
        <w:t>е</w:t>
      </w:r>
      <w:r w:rsidRPr="00ED1D46">
        <w:t>ниях, закон 2009</w:t>
      </w:r>
      <w:r w:rsidR="00521440">
        <w:t xml:space="preserve"> </w:t>
      </w:r>
      <w:r w:rsidRPr="00ED1D46">
        <w:t>года о защите детей и закон 2008 года о профилактике пр</w:t>
      </w:r>
      <w:r w:rsidRPr="00ED1D46">
        <w:t>е</w:t>
      </w:r>
      <w:r w:rsidRPr="00ED1D46">
        <w:t>ступности. Вместе с тем Комитет озабочен: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a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отсутствием данных и информации о первопричинах и масштабах сексуальной эксплуатации детей и сексуальных посягательств на них;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r w:rsidRPr="00E74B88">
        <w:rPr>
          <w:iCs/>
        </w:rPr>
        <w:t>b)</w:t>
      </w:r>
      <w:r w:rsidRPr="00E74B88">
        <w:rPr>
          <w:iCs/>
        </w:rPr>
        <w:tab/>
        <w:t>сохраняющейся распространенностью явления сексуальной эк</w:t>
      </w:r>
      <w:r w:rsidRPr="00E74B88">
        <w:rPr>
          <w:iCs/>
        </w:rPr>
        <w:t>с</w:t>
      </w:r>
      <w:r w:rsidRPr="00E74B88">
        <w:rPr>
          <w:iCs/>
        </w:rPr>
        <w:t>плуатации и сексуальных посягательств, в частности в отношении девушек, и терпимым отношением в обществе к этому явлению;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c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 xml:space="preserve">слабостью механизмов, предназначенных для </w:t>
      </w:r>
      <w:proofErr w:type="spellStart"/>
      <w:r w:rsidRPr="00E74B88">
        <w:rPr>
          <w:iCs/>
        </w:rPr>
        <w:t>сигнализирования</w:t>
      </w:r>
      <w:proofErr w:type="spellEnd"/>
      <w:r w:rsidRPr="00E74B88">
        <w:rPr>
          <w:iCs/>
        </w:rPr>
        <w:t xml:space="preserve"> о случаях таких злоупотреблений и принятия правоприменительных мер, при полном или почти полном отсутствии судебного преследования за такие пр</w:t>
      </w:r>
      <w:r w:rsidRPr="00E74B88">
        <w:rPr>
          <w:iCs/>
        </w:rPr>
        <w:t>е</w:t>
      </w:r>
      <w:r w:rsidRPr="00E74B88">
        <w:rPr>
          <w:iCs/>
        </w:rPr>
        <w:t>ступления.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37.</w:t>
      </w:r>
      <w:r w:rsidRPr="00ED1D46">
        <w:tab/>
      </w:r>
      <w:r w:rsidRPr="00E74B88">
        <w:rPr>
          <w:b/>
        </w:rPr>
        <w:t>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провести на общенациональном уровне исследование, посв</w:t>
      </w:r>
      <w:r w:rsidRPr="00CB5FCD">
        <w:rPr>
          <w:b/>
          <w:iCs/>
        </w:rPr>
        <w:t>я</w:t>
      </w:r>
      <w:r w:rsidRPr="00CB5FCD">
        <w:rPr>
          <w:b/>
          <w:iCs/>
        </w:rPr>
        <w:t>щенное я</w:t>
      </w:r>
      <w:r w:rsidRPr="00CB5FCD">
        <w:rPr>
          <w:b/>
          <w:iCs/>
        </w:rPr>
        <w:t>в</w:t>
      </w:r>
      <w:r w:rsidRPr="00CB5FCD">
        <w:rPr>
          <w:b/>
          <w:iCs/>
        </w:rPr>
        <w:t>лению сексуальных посягательств на детей для установления его первопричин и оценки его масштабов;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укрепить, опираясь на итоги такого обследования, правовую базу и пр</w:t>
      </w:r>
      <w:r w:rsidRPr="00CB5FCD">
        <w:rPr>
          <w:b/>
          <w:iCs/>
        </w:rPr>
        <w:t>а</w:t>
      </w:r>
      <w:r w:rsidRPr="00CB5FCD">
        <w:rPr>
          <w:b/>
          <w:iCs/>
        </w:rPr>
        <w:t>воприменительные механизмы на общенациональном и местном уровн</w:t>
      </w:r>
      <w:r w:rsidR="006454B3">
        <w:rPr>
          <w:b/>
          <w:iCs/>
        </w:rPr>
        <w:t>ях</w:t>
      </w:r>
      <w:r w:rsidRPr="00CB5FCD">
        <w:rPr>
          <w:b/>
          <w:iCs/>
        </w:rPr>
        <w:t xml:space="preserve"> и провести долгосрочную кампанию с прицелом на изменение о</w:t>
      </w:r>
      <w:r w:rsidRPr="00CB5FCD">
        <w:rPr>
          <w:b/>
          <w:iCs/>
        </w:rPr>
        <w:t>б</w:t>
      </w:r>
      <w:r w:rsidRPr="00CB5FCD">
        <w:rPr>
          <w:b/>
          <w:iCs/>
        </w:rPr>
        <w:t>щественного сознания с целью сократить масштабы явления сексуал</w:t>
      </w:r>
      <w:r w:rsidRPr="00CB5FCD">
        <w:rPr>
          <w:b/>
          <w:iCs/>
        </w:rPr>
        <w:t>ь</w:t>
      </w:r>
      <w:r w:rsidRPr="00CB5FCD">
        <w:rPr>
          <w:b/>
          <w:iCs/>
        </w:rPr>
        <w:t>ных посягательств, особенно на девушек, и готовности мириться с ним, а также противодействовать вредным культурным обычаям, сопряженным с неп</w:t>
      </w:r>
      <w:r w:rsidRPr="00CB5FCD">
        <w:rPr>
          <w:b/>
          <w:iCs/>
        </w:rPr>
        <w:t>о</w:t>
      </w:r>
      <w:r w:rsidRPr="00CB5FCD">
        <w:rPr>
          <w:b/>
          <w:iCs/>
        </w:rPr>
        <w:t>добающим отношением к детям и их эксплу</w:t>
      </w:r>
      <w:r w:rsidRPr="00CB5FCD">
        <w:rPr>
          <w:b/>
          <w:iCs/>
        </w:rPr>
        <w:t>а</w:t>
      </w:r>
      <w:r w:rsidRPr="00CB5FCD">
        <w:rPr>
          <w:b/>
          <w:iCs/>
        </w:rPr>
        <w:t>тацией;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внедрить процедуры и инструкции, обязывающие сигнализ</w:t>
      </w:r>
      <w:r w:rsidRPr="00CB5FCD">
        <w:rPr>
          <w:b/>
          <w:iCs/>
        </w:rPr>
        <w:t>и</w:t>
      </w:r>
      <w:r w:rsidRPr="00CB5FCD">
        <w:rPr>
          <w:b/>
          <w:iCs/>
        </w:rPr>
        <w:t>ровать о сл</w:t>
      </w:r>
      <w:r w:rsidRPr="00CB5FCD">
        <w:rPr>
          <w:b/>
          <w:iCs/>
        </w:rPr>
        <w:t>у</w:t>
      </w:r>
      <w:r w:rsidRPr="00CB5FCD">
        <w:rPr>
          <w:b/>
          <w:iCs/>
        </w:rPr>
        <w:t>чаях сексуальных посягательств на детей и их сексуальной эксплуатации в соответствии с законом 2010 года о сексуальных престу</w:t>
      </w:r>
      <w:r w:rsidRPr="00CB5FCD">
        <w:rPr>
          <w:b/>
          <w:iCs/>
        </w:rPr>
        <w:t>п</w:t>
      </w:r>
      <w:r w:rsidRPr="00CB5FCD">
        <w:rPr>
          <w:b/>
          <w:iCs/>
        </w:rPr>
        <w:t>лениях;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 xml:space="preserve">обеспечить разработку программ и стратегий, нацеленных на проведение профилактических мероприятий, </w:t>
      </w:r>
      <w:proofErr w:type="spellStart"/>
      <w:r w:rsidRPr="00CB5FCD">
        <w:rPr>
          <w:b/>
          <w:iCs/>
        </w:rPr>
        <w:t>вызволение</w:t>
      </w:r>
      <w:proofErr w:type="spellEnd"/>
      <w:r w:rsidRPr="00CB5FCD">
        <w:rPr>
          <w:b/>
          <w:iCs/>
        </w:rPr>
        <w:t xml:space="preserve"> и социальную </w:t>
      </w:r>
      <w:proofErr w:type="spellStart"/>
      <w:r w:rsidRPr="00CB5FCD">
        <w:rPr>
          <w:b/>
          <w:iCs/>
        </w:rPr>
        <w:t>реинтеграцию</w:t>
      </w:r>
      <w:proofErr w:type="spellEnd"/>
      <w:r w:rsidRPr="00CB5FCD">
        <w:rPr>
          <w:b/>
          <w:iCs/>
        </w:rPr>
        <w:t xml:space="preserve"> пострадавших детей, в соответствии с итоговыми докуме</w:t>
      </w:r>
      <w:r w:rsidRPr="00CB5FCD">
        <w:rPr>
          <w:b/>
          <w:iCs/>
        </w:rPr>
        <w:t>н</w:t>
      </w:r>
      <w:r w:rsidRPr="00CB5FCD">
        <w:rPr>
          <w:b/>
          <w:iCs/>
        </w:rPr>
        <w:t>тами Всемирного конгресса по сексуальной эксплуатации детей, принят</w:t>
      </w:r>
      <w:r w:rsidRPr="00CB5FCD">
        <w:rPr>
          <w:b/>
          <w:iCs/>
        </w:rPr>
        <w:t>ы</w:t>
      </w:r>
      <w:r w:rsidRPr="00CB5FCD">
        <w:rPr>
          <w:b/>
          <w:iCs/>
        </w:rPr>
        <w:t>ми в</w:t>
      </w:r>
      <w:r w:rsidR="00C26136">
        <w:rPr>
          <w:b/>
          <w:iCs/>
        </w:rPr>
        <w:t xml:space="preserve"> </w:t>
      </w:r>
      <w:r w:rsidRPr="00CB5FCD">
        <w:rPr>
          <w:b/>
          <w:iCs/>
        </w:rPr>
        <w:t>1996, 2001 и 2008</w:t>
      </w:r>
      <w:r w:rsidR="00C26136">
        <w:rPr>
          <w:b/>
          <w:iCs/>
        </w:rPr>
        <w:t xml:space="preserve"> </w:t>
      </w:r>
      <w:r w:rsidRPr="00CB5FCD">
        <w:rPr>
          <w:b/>
          <w:iCs/>
        </w:rPr>
        <w:t>годах в Стокгольме, Йокогаме (Япония) и Рио-де-Жанейро (Бразилия).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Свобода ребенка от любых форм насилия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38.</w:t>
      </w:r>
      <w:r w:rsidRPr="00ED1D46">
        <w:tab/>
      </w:r>
      <w:r w:rsidRPr="00E74B88">
        <w:rPr>
          <w:b/>
        </w:rPr>
        <w:t>Ссылаясь на рекомендации, сформулированные в исследовании О</w:t>
      </w:r>
      <w:r w:rsidRPr="00E74B88">
        <w:rPr>
          <w:b/>
        </w:rPr>
        <w:t>р</w:t>
      </w:r>
      <w:r w:rsidRPr="00E74B88">
        <w:rPr>
          <w:b/>
        </w:rPr>
        <w:t>ганизации Объедине</w:t>
      </w:r>
      <w:r w:rsidRPr="00E74B88">
        <w:rPr>
          <w:b/>
        </w:rPr>
        <w:t>н</w:t>
      </w:r>
      <w:r w:rsidRPr="00E74B88">
        <w:rPr>
          <w:b/>
        </w:rPr>
        <w:t>ных Наций по вопросу о на</w:t>
      </w:r>
      <w:r w:rsidR="00C26136">
        <w:rPr>
          <w:b/>
        </w:rPr>
        <w:t xml:space="preserve">силии в отношении детей от 2006 </w:t>
      </w:r>
      <w:r w:rsidRPr="00E74B88">
        <w:rPr>
          <w:b/>
        </w:rPr>
        <w:t>года (A/61/299), Комитет рекомендует государству-участнику уд</w:t>
      </w:r>
      <w:r w:rsidRPr="00E74B88">
        <w:rPr>
          <w:b/>
        </w:rPr>
        <w:t>е</w:t>
      </w:r>
      <w:r w:rsidRPr="00E74B88">
        <w:rPr>
          <w:b/>
        </w:rPr>
        <w:t>лять пр</w:t>
      </w:r>
      <w:r w:rsidRPr="00E74B88">
        <w:rPr>
          <w:b/>
        </w:rPr>
        <w:t>и</w:t>
      </w:r>
      <w:r w:rsidRPr="00E74B88">
        <w:rPr>
          <w:b/>
        </w:rPr>
        <w:t>оритетное внимание ликвидации всех форм насилия в отношении детей. Комитет далее рекомендует государству-участнику принимать во внимание замеч</w:t>
      </w:r>
      <w:r w:rsidRPr="00E74B88">
        <w:rPr>
          <w:b/>
        </w:rPr>
        <w:t>а</w:t>
      </w:r>
      <w:r w:rsidRPr="00E74B88">
        <w:rPr>
          <w:b/>
        </w:rPr>
        <w:t>ние общего порядка №</w:t>
      </w:r>
      <w:r w:rsidR="00C26136">
        <w:rPr>
          <w:b/>
        </w:rPr>
        <w:t xml:space="preserve"> </w:t>
      </w:r>
      <w:r w:rsidRPr="00E74B88">
        <w:rPr>
          <w:b/>
        </w:rPr>
        <w:t>13 (CRC/C/GC/13), и в частности: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E74B88">
        <w:rPr>
          <w:b/>
          <w:iCs/>
        </w:rPr>
        <w:t>a</w:t>
      </w:r>
      <w:proofErr w:type="spellEnd"/>
      <w:r w:rsidRPr="00E74B88">
        <w:rPr>
          <w:b/>
          <w:iCs/>
        </w:rPr>
        <w:t>)</w:t>
      </w:r>
      <w:r w:rsidRPr="00E74B88">
        <w:rPr>
          <w:b/>
          <w:iCs/>
        </w:rPr>
        <w:tab/>
        <w:t>разработать всеобъемлющую национальную стр</w:t>
      </w:r>
      <w:r w:rsidRPr="00CB5FCD">
        <w:rPr>
          <w:b/>
          <w:iCs/>
        </w:rPr>
        <w:t>атегию по пр</w:t>
      </w:r>
      <w:r w:rsidRPr="00CB5FCD">
        <w:rPr>
          <w:b/>
          <w:iCs/>
        </w:rPr>
        <w:t>о</w:t>
      </w:r>
      <w:r w:rsidRPr="00CB5FCD">
        <w:rPr>
          <w:b/>
          <w:iCs/>
        </w:rPr>
        <w:t>филактике всех форм насилия в отношении детей и противодействию им;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создать на общенациональном уровне координационный мех</w:t>
      </w:r>
      <w:r w:rsidRPr="00CB5FCD">
        <w:rPr>
          <w:b/>
          <w:iCs/>
        </w:rPr>
        <w:t>а</w:t>
      </w:r>
      <w:r w:rsidRPr="00CB5FCD">
        <w:rPr>
          <w:b/>
          <w:iCs/>
        </w:rPr>
        <w:t>низм по противодействию всем формам насилия в отношении детей;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 xml:space="preserve">уделять особое внимание </w:t>
      </w:r>
      <w:proofErr w:type="spellStart"/>
      <w:r w:rsidRPr="00CB5FCD">
        <w:rPr>
          <w:b/>
          <w:iCs/>
        </w:rPr>
        <w:t>гендерным</w:t>
      </w:r>
      <w:proofErr w:type="spellEnd"/>
      <w:r w:rsidRPr="00CB5FCD">
        <w:rPr>
          <w:b/>
          <w:iCs/>
        </w:rPr>
        <w:t xml:space="preserve"> аспектам насилия и вести поиск соответствующих р</w:t>
      </w:r>
      <w:r w:rsidRPr="00CB5FCD">
        <w:rPr>
          <w:b/>
          <w:iCs/>
        </w:rPr>
        <w:t>е</w:t>
      </w:r>
      <w:r w:rsidRPr="00CB5FCD">
        <w:rPr>
          <w:b/>
          <w:iCs/>
        </w:rPr>
        <w:t>шений;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CB5FCD">
        <w:rPr>
          <w:b/>
          <w:iCs/>
        </w:rPr>
        <w:t>т</w:t>
      </w:r>
      <w:r w:rsidRPr="00CB5FCD">
        <w:rPr>
          <w:b/>
          <w:iCs/>
        </w:rPr>
        <w:t>вующими учре</w:t>
      </w:r>
      <w:r w:rsidRPr="00CB5FCD">
        <w:rPr>
          <w:b/>
          <w:iCs/>
        </w:rPr>
        <w:t>ж</w:t>
      </w:r>
      <w:r w:rsidRPr="00CB5FCD">
        <w:rPr>
          <w:b/>
          <w:iCs/>
        </w:rPr>
        <w:t>дениями Организации Объединенных Наций.</w:t>
      </w:r>
    </w:p>
    <w:p w:rsidR="006C2B43" w:rsidRPr="00CB5FCD" w:rsidRDefault="006C2B43" w:rsidP="00CB5FCD">
      <w:pPr>
        <w:pStyle w:val="H1GR"/>
      </w:pPr>
      <w:r w:rsidRPr="00CB5FCD">
        <w:tab/>
        <w:t>E.</w:t>
      </w:r>
      <w:r w:rsidRPr="00CB5FCD">
        <w:tab/>
        <w:t>Семейное окружение и альтернативный уход (статьи 5, 18 (пункты 1–2), 9–11, 19–21, 25, 27 (пункт 4) и 39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Семейное окружение</w:t>
      </w:r>
    </w:p>
    <w:p w:rsidR="006C2B43" w:rsidRPr="00ED1D46" w:rsidRDefault="006C2B43" w:rsidP="006C2B43">
      <w:pPr>
        <w:pStyle w:val="SingleTxtGR"/>
      </w:pPr>
      <w:r w:rsidRPr="00ED1D46">
        <w:t>39.</w:t>
      </w:r>
      <w:r w:rsidRPr="00ED1D46">
        <w:tab/>
        <w:t>Комитет разделяет обеспокоенность государства-участника по поводу серьезных социальных проблем и негативных последствий для прав ребенка, обусловленных таким широко распространенным я</w:t>
      </w:r>
      <w:r w:rsidRPr="00ED1D46">
        <w:t>в</w:t>
      </w:r>
      <w:r w:rsidRPr="00ED1D46">
        <w:t>лением, как манкирующие или "временные" отцы, и приветствует осуществление государством-участником программ для родителей-одиночек и по привитию родительских н</w:t>
      </w:r>
      <w:r w:rsidRPr="00ED1D46">
        <w:t>а</w:t>
      </w:r>
      <w:r w:rsidRPr="00ED1D46">
        <w:t>выков с целью формирования позитивного семейного климата для детей. Вм</w:t>
      </w:r>
      <w:r w:rsidRPr="00ED1D46">
        <w:t>е</w:t>
      </w:r>
      <w:r w:rsidRPr="00ED1D46">
        <w:t>сте с тем Комитет озабочен тем, что на фоне глубоко укоренившихся в общес</w:t>
      </w:r>
      <w:r w:rsidRPr="00ED1D46">
        <w:t>т</w:t>
      </w:r>
      <w:r w:rsidRPr="00ED1D46">
        <w:t>ве и культуре обычаев, побуждающих отцов пренебрегать своими родительск</w:t>
      </w:r>
      <w:r w:rsidRPr="00ED1D46">
        <w:t>и</w:t>
      </w:r>
      <w:r w:rsidRPr="00ED1D46">
        <w:t>ми обязанностями или исполнять их в урезанном виде, государство участник не представляет информации об исследованиях, которые содействовали бы более глубокому уяснению положения, в и</w:t>
      </w:r>
      <w:r w:rsidRPr="00ED1D46">
        <w:t>н</w:t>
      </w:r>
      <w:r w:rsidRPr="00ED1D46">
        <w:t>тересах выработки соответствующих стратегий и программ. Кроме того, Комитет озабочен неадекватностью соц</w:t>
      </w:r>
      <w:r w:rsidRPr="00ED1D46">
        <w:t>и</w:t>
      </w:r>
      <w:r w:rsidRPr="00ED1D46">
        <w:t>альной поддержки и помощи, оказываемой детям, оказавшимся в таком пол</w:t>
      </w:r>
      <w:r w:rsidRPr="00ED1D46">
        <w:t>о</w:t>
      </w:r>
      <w:r w:rsidRPr="00ED1D46">
        <w:t>жении, а также детям, оставленным без присмотра уехавшими родителями.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40.</w:t>
      </w:r>
      <w:r w:rsidRPr="00ED1D46">
        <w:tab/>
      </w:r>
      <w:r w:rsidRPr="00E74B88">
        <w:rPr>
          <w:b/>
        </w:rPr>
        <w:t>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провести или содействовать проведению аналитических иссл</w:t>
      </w:r>
      <w:r w:rsidRPr="00CB5FCD">
        <w:rPr>
          <w:b/>
          <w:iCs/>
        </w:rPr>
        <w:t>е</w:t>
      </w:r>
      <w:r w:rsidRPr="00CB5FCD">
        <w:rPr>
          <w:b/>
          <w:iCs/>
        </w:rPr>
        <w:t>дований с целью уяснения первопричин, характера и масштабов такого широко распр</w:t>
      </w:r>
      <w:r w:rsidRPr="00CB5FCD">
        <w:rPr>
          <w:b/>
          <w:iCs/>
        </w:rPr>
        <w:t>о</w:t>
      </w:r>
      <w:r w:rsidRPr="00CB5FCD">
        <w:rPr>
          <w:b/>
          <w:iCs/>
        </w:rPr>
        <w:t>страненного явления, как манкирующие или "временные" родители, и его воздействия на права ребенка, в частности, на путях с</w:t>
      </w:r>
      <w:r w:rsidRPr="00CB5FCD">
        <w:rPr>
          <w:b/>
          <w:iCs/>
        </w:rPr>
        <w:t>о</w:t>
      </w:r>
      <w:r w:rsidRPr="00CB5FCD">
        <w:rPr>
          <w:b/>
          <w:iCs/>
        </w:rPr>
        <w:t>трудничества с базиру</w:t>
      </w:r>
      <w:r w:rsidRPr="00CB5FCD">
        <w:rPr>
          <w:b/>
          <w:iCs/>
        </w:rPr>
        <w:t>ю</w:t>
      </w:r>
      <w:r w:rsidRPr="00CB5FCD">
        <w:rPr>
          <w:b/>
          <w:iCs/>
        </w:rPr>
        <w:t>щимися в странах Карибского бассейна научными центрами и проектами, занимающимися этой тематикой, и обеспечить о</w:t>
      </w:r>
      <w:r w:rsidRPr="00CB5FCD">
        <w:rPr>
          <w:b/>
          <w:iCs/>
        </w:rPr>
        <w:t>т</w:t>
      </w:r>
      <w:r w:rsidRPr="00CB5FCD">
        <w:rPr>
          <w:b/>
          <w:iCs/>
        </w:rPr>
        <w:t>ражение полученных результатов в соотве</w:t>
      </w:r>
      <w:r w:rsidRPr="00CB5FCD">
        <w:rPr>
          <w:b/>
          <w:iCs/>
        </w:rPr>
        <w:t>т</w:t>
      </w:r>
      <w:r w:rsidRPr="00CB5FCD">
        <w:rPr>
          <w:b/>
          <w:iCs/>
        </w:rPr>
        <w:t>ствующих государственных стратегиях и программах;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оказать поддержку программам повышения осведомленности общественности и кампаниям, ставящим целью побудить мужчин и юн</w:t>
      </w:r>
      <w:r w:rsidRPr="00CB5FCD">
        <w:rPr>
          <w:b/>
          <w:iCs/>
        </w:rPr>
        <w:t>о</w:t>
      </w:r>
      <w:r w:rsidRPr="00CB5FCD">
        <w:rPr>
          <w:b/>
          <w:iCs/>
        </w:rPr>
        <w:t>шей ответственно относиться к отцовству;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и далее наращивать поддержку семьям, оказавшимся в уязв</w:t>
      </w:r>
      <w:r w:rsidRPr="00CB5FCD">
        <w:rPr>
          <w:b/>
          <w:iCs/>
        </w:rPr>
        <w:t>и</w:t>
      </w:r>
      <w:r w:rsidRPr="00CB5FCD">
        <w:rPr>
          <w:b/>
          <w:iCs/>
        </w:rPr>
        <w:t>мом положении, в частности родителям-одиночкам, посредством систем</w:t>
      </w:r>
      <w:r w:rsidRPr="00CB5FCD">
        <w:rPr>
          <w:b/>
          <w:iCs/>
        </w:rPr>
        <w:t>а</w:t>
      </w:r>
      <w:r w:rsidRPr="00CB5FCD">
        <w:rPr>
          <w:b/>
          <w:iCs/>
        </w:rPr>
        <w:t>тической реализации долгосрочных стратегий и программ, обеспечива</w:t>
      </w:r>
      <w:r w:rsidRPr="00CB5FCD">
        <w:rPr>
          <w:b/>
          <w:iCs/>
        </w:rPr>
        <w:t>ю</w:t>
      </w:r>
      <w:r w:rsidRPr="00CB5FCD">
        <w:rPr>
          <w:b/>
          <w:iCs/>
        </w:rPr>
        <w:t>щих доступ к социальным службам и устойчивые возможности для зар</w:t>
      </w:r>
      <w:r w:rsidRPr="00CB5FCD">
        <w:rPr>
          <w:b/>
          <w:iCs/>
        </w:rPr>
        <w:t>а</w:t>
      </w:r>
      <w:r w:rsidRPr="00CB5FCD">
        <w:rPr>
          <w:b/>
          <w:iCs/>
        </w:rPr>
        <w:t>ботка;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меры, обеспечивающие эффективное взыскание ал</w:t>
      </w:r>
      <w:r w:rsidRPr="00CB5FCD">
        <w:rPr>
          <w:b/>
          <w:iCs/>
        </w:rPr>
        <w:t>и</w:t>
      </w:r>
      <w:r w:rsidRPr="00CB5FCD">
        <w:rPr>
          <w:b/>
          <w:iCs/>
        </w:rPr>
        <w:t>ментов в соответствии со статьей</w:t>
      </w:r>
      <w:r w:rsidR="00C26136">
        <w:rPr>
          <w:b/>
          <w:iCs/>
        </w:rPr>
        <w:t xml:space="preserve"> </w:t>
      </w:r>
      <w:r w:rsidRPr="00CB5FCD">
        <w:rPr>
          <w:b/>
          <w:iCs/>
        </w:rPr>
        <w:t>27 Конвенции, и рассмотреть вопрос о ратификации Конвенции о признании и приведении в исполнение реш</w:t>
      </w:r>
      <w:r w:rsidRPr="00CB5FCD">
        <w:rPr>
          <w:b/>
          <w:iCs/>
        </w:rPr>
        <w:t>е</w:t>
      </w:r>
      <w:r w:rsidRPr="00CB5FCD">
        <w:rPr>
          <w:b/>
          <w:iCs/>
        </w:rPr>
        <w:t>ний, касающихся алиментных обязательств, Конвенции о праве, примен</w:t>
      </w:r>
      <w:r w:rsidRPr="00CB5FCD">
        <w:rPr>
          <w:b/>
          <w:iCs/>
        </w:rPr>
        <w:t>и</w:t>
      </w:r>
      <w:r w:rsidRPr="00CB5FCD">
        <w:rPr>
          <w:b/>
          <w:iCs/>
        </w:rPr>
        <w:t>мом к алиментным обязательствам, и Конвенции о юрисдикции, примен</w:t>
      </w:r>
      <w:r w:rsidRPr="00CB5FCD">
        <w:rPr>
          <w:b/>
          <w:iCs/>
        </w:rPr>
        <w:t>и</w:t>
      </w:r>
      <w:r w:rsidRPr="00CB5FCD">
        <w:rPr>
          <w:b/>
          <w:iCs/>
        </w:rPr>
        <w:t xml:space="preserve">мом праве, признании, </w:t>
      </w:r>
      <w:proofErr w:type="spellStart"/>
      <w:r w:rsidRPr="00CB5FCD">
        <w:rPr>
          <w:b/>
          <w:iCs/>
        </w:rPr>
        <w:t>правоприменении</w:t>
      </w:r>
      <w:proofErr w:type="spellEnd"/>
      <w:r w:rsidRPr="00CB5FCD">
        <w:rPr>
          <w:b/>
          <w:iCs/>
        </w:rPr>
        <w:t xml:space="preserve"> и сотрудничестве в вопросах р</w:t>
      </w:r>
      <w:r w:rsidRPr="00CB5FCD">
        <w:rPr>
          <w:b/>
          <w:iCs/>
        </w:rPr>
        <w:t>о</w:t>
      </w:r>
      <w:r w:rsidRPr="00CB5FCD">
        <w:rPr>
          <w:b/>
          <w:iCs/>
        </w:rPr>
        <w:t>дительской ответственности и м</w:t>
      </w:r>
      <w:r w:rsidRPr="00CB5FCD">
        <w:rPr>
          <w:b/>
          <w:iCs/>
        </w:rPr>
        <w:t>е</w:t>
      </w:r>
      <w:r w:rsidRPr="00CB5FCD">
        <w:rPr>
          <w:b/>
          <w:iCs/>
        </w:rPr>
        <w:t>рах по защите детей.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Дети, лишенные семейного окружения</w:t>
      </w:r>
    </w:p>
    <w:p w:rsidR="006C2B43" w:rsidRPr="00ED1D46" w:rsidRDefault="006C2B43" w:rsidP="006C2B43">
      <w:pPr>
        <w:pStyle w:val="SingleTxtGR"/>
      </w:pPr>
      <w:r w:rsidRPr="00ED1D46">
        <w:t>41.</w:t>
      </w:r>
      <w:r w:rsidRPr="00ED1D46">
        <w:tab/>
        <w:t>Комитет приветствует принятие в 2008 году минимальных норм и правил эксплуатации детских домов. Вместе с тем Комитет озабочен тем, что: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a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все больше детей, особенно из неполных семей, помещаются в де</w:t>
      </w:r>
      <w:r w:rsidRPr="00E74B88">
        <w:rPr>
          <w:iCs/>
        </w:rPr>
        <w:t>т</w:t>
      </w:r>
      <w:r w:rsidRPr="00E74B88">
        <w:rPr>
          <w:iCs/>
        </w:rPr>
        <w:t>ские учреждения;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r w:rsidRPr="00E74B88">
        <w:rPr>
          <w:iCs/>
        </w:rPr>
        <w:t>b)</w:t>
      </w:r>
      <w:r w:rsidRPr="00E74B88">
        <w:rPr>
          <w:iCs/>
        </w:rPr>
        <w:tab/>
        <w:t>отсутствуют гарантии и процедуры, обеспечивающие помещение в де</w:t>
      </w:r>
      <w:r w:rsidRPr="00E74B88">
        <w:rPr>
          <w:iCs/>
        </w:rPr>
        <w:t>т</w:t>
      </w:r>
      <w:r w:rsidRPr="00E74B88">
        <w:rPr>
          <w:iCs/>
        </w:rPr>
        <w:t>ское учреждение только в качестве крайней меры;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c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альтернативные варианты попечения на базе семьи и общинных учреждений для детей, лишенных семейного окружения, или детей, особо ну</w:t>
      </w:r>
      <w:r w:rsidRPr="00E74B88">
        <w:rPr>
          <w:iCs/>
        </w:rPr>
        <w:t>ж</w:t>
      </w:r>
      <w:r w:rsidRPr="00E74B88">
        <w:rPr>
          <w:iCs/>
        </w:rPr>
        <w:t>дающихся в защите, узки по охвату и неудовлетворительны по качеству;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d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прилагаются вялые усилия к воссоединению детей, помеще</w:t>
      </w:r>
      <w:r w:rsidRPr="00E74B88">
        <w:rPr>
          <w:iCs/>
        </w:rPr>
        <w:t>н</w:t>
      </w:r>
      <w:r w:rsidRPr="00E74B88">
        <w:rPr>
          <w:iCs/>
        </w:rPr>
        <w:t>ных в детские учреждения, со своими биологическими семьями, в результате чего многие из таких детей содержатся в таких учреждениях до 18-летнего возраста; и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e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инспекционные комитеты, осуществляющие контроль за такими учреждениями, не обеспечивают достаточно высокого качества предоставля</w:t>
      </w:r>
      <w:r w:rsidRPr="00E74B88">
        <w:rPr>
          <w:iCs/>
        </w:rPr>
        <w:t>е</w:t>
      </w:r>
      <w:r w:rsidRPr="00E74B88">
        <w:rPr>
          <w:iCs/>
        </w:rPr>
        <w:t>мого ухода и достаточной защиты детей от насилия и злоупотребл</w:t>
      </w:r>
      <w:r w:rsidRPr="00E74B88">
        <w:rPr>
          <w:iCs/>
        </w:rPr>
        <w:t>е</w:t>
      </w:r>
      <w:r w:rsidRPr="00E74B88">
        <w:rPr>
          <w:iCs/>
        </w:rPr>
        <w:t>ний в таких учр</w:t>
      </w:r>
      <w:r w:rsidRPr="00E74B88">
        <w:rPr>
          <w:iCs/>
        </w:rPr>
        <w:t>е</w:t>
      </w:r>
      <w:r w:rsidRPr="00E74B88">
        <w:rPr>
          <w:iCs/>
        </w:rPr>
        <w:t>ждениях.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42.</w:t>
      </w:r>
      <w:r w:rsidRPr="00ED1D46">
        <w:tab/>
      </w:r>
      <w:r w:rsidRPr="00E74B88">
        <w:rPr>
          <w:b/>
        </w:rPr>
        <w:t>Ссылаясь на Руководящие указания по альтернативному уходу за детьми, содержащиеся в приложении к резолюции</w:t>
      </w:r>
      <w:r w:rsidR="00C26136">
        <w:rPr>
          <w:b/>
        </w:rPr>
        <w:t xml:space="preserve"> </w:t>
      </w:r>
      <w:r w:rsidRPr="00E74B88">
        <w:rPr>
          <w:b/>
        </w:rPr>
        <w:t>64/142 Генеральной А</w:t>
      </w:r>
      <w:r w:rsidRPr="00E74B88">
        <w:rPr>
          <w:b/>
        </w:rPr>
        <w:t>с</w:t>
      </w:r>
      <w:r w:rsidRPr="00E74B88">
        <w:rPr>
          <w:b/>
        </w:rPr>
        <w:t>самблеи Организации Объединенных Наций от 18</w:t>
      </w:r>
      <w:r w:rsidR="00C26136">
        <w:rPr>
          <w:b/>
        </w:rPr>
        <w:t xml:space="preserve"> </w:t>
      </w:r>
      <w:r w:rsidRPr="00E74B88">
        <w:rPr>
          <w:b/>
        </w:rPr>
        <w:t>декабря 2009</w:t>
      </w:r>
      <w:r w:rsidR="00C26136">
        <w:rPr>
          <w:b/>
        </w:rPr>
        <w:t xml:space="preserve"> </w:t>
      </w:r>
      <w:r w:rsidRPr="00E74B88">
        <w:rPr>
          <w:b/>
        </w:rPr>
        <w:t>года, К</w:t>
      </w:r>
      <w:r w:rsidRPr="00E74B88">
        <w:rPr>
          <w:b/>
        </w:rPr>
        <w:t>о</w:t>
      </w:r>
      <w:r w:rsidRPr="00E74B88">
        <w:rPr>
          <w:b/>
        </w:rPr>
        <w:t>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там, где это возможно, оказывать поддержку и содействие фо</w:t>
      </w:r>
      <w:r w:rsidRPr="00CB5FCD">
        <w:rPr>
          <w:b/>
          <w:iCs/>
        </w:rPr>
        <w:t>р</w:t>
      </w:r>
      <w:r w:rsidRPr="00CB5FCD">
        <w:rPr>
          <w:b/>
          <w:iCs/>
        </w:rPr>
        <w:t>мам попечения на базе семьи с акцентом в первую очередь на детях из н</w:t>
      </w:r>
      <w:r w:rsidRPr="00CB5FCD">
        <w:rPr>
          <w:b/>
          <w:iCs/>
        </w:rPr>
        <w:t>е</w:t>
      </w:r>
      <w:r w:rsidRPr="00CB5FCD">
        <w:rPr>
          <w:b/>
          <w:iCs/>
        </w:rPr>
        <w:t>полных семей;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обеспечить соблюдение надлежащих гарантий и четких учит</w:t>
      </w:r>
      <w:r w:rsidRPr="00CB5FCD">
        <w:rPr>
          <w:b/>
          <w:iCs/>
        </w:rPr>
        <w:t>ы</w:t>
      </w:r>
      <w:r w:rsidRPr="00CB5FCD">
        <w:rPr>
          <w:b/>
          <w:iCs/>
        </w:rPr>
        <w:t>вающих потребности и наилучшие интересы ребенка критериев при пр</w:t>
      </w:r>
      <w:r w:rsidRPr="00CB5FCD">
        <w:rPr>
          <w:b/>
          <w:iCs/>
        </w:rPr>
        <w:t>и</w:t>
      </w:r>
      <w:r w:rsidRPr="00CB5FCD">
        <w:rPr>
          <w:b/>
          <w:iCs/>
        </w:rPr>
        <w:t>нятии решения о целесообразности помещения ребенка в детское учрежд</w:t>
      </w:r>
      <w:r w:rsidRPr="00CB5FCD">
        <w:rPr>
          <w:b/>
          <w:iCs/>
        </w:rPr>
        <w:t>е</w:t>
      </w:r>
      <w:r w:rsidRPr="00CB5FCD">
        <w:rPr>
          <w:b/>
          <w:iCs/>
        </w:rPr>
        <w:t>ние;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увеличить предложение и повысить качество вариантов ал</w:t>
      </w:r>
      <w:r w:rsidRPr="00CB5FCD">
        <w:rPr>
          <w:b/>
          <w:iCs/>
        </w:rPr>
        <w:t>ь</w:t>
      </w:r>
      <w:r w:rsidRPr="00CB5FCD">
        <w:rPr>
          <w:b/>
          <w:iCs/>
        </w:rPr>
        <w:t>тернативного попечения на базе семьи и общин, предназначенных для д</w:t>
      </w:r>
      <w:r w:rsidRPr="00CB5FCD">
        <w:rPr>
          <w:b/>
          <w:iCs/>
        </w:rPr>
        <w:t>е</w:t>
      </w:r>
      <w:r w:rsidRPr="00CB5FCD">
        <w:rPr>
          <w:b/>
          <w:iCs/>
        </w:rPr>
        <w:t>тей, лишенных семейного окружения, или детей, нуждающихся в особой защите;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упрощать контакты между ребенком и его биологической сем</w:t>
      </w:r>
      <w:r w:rsidRPr="00CB5FCD">
        <w:rPr>
          <w:b/>
          <w:iCs/>
        </w:rPr>
        <w:t>ь</w:t>
      </w:r>
      <w:r w:rsidRPr="00CB5FCD">
        <w:rPr>
          <w:b/>
          <w:iCs/>
        </w:rPr>
        <w:t>ей в порядке поощрения и содействия воссоединению семьи, когда это с</w:t>
      </w:r>
      <w:r w:rsidRPr="00CB5FCD">
        <w:rPr>
          <w:b/>
          <w:iCs/>
        </w:rPr>
        <w:t>о</w:t>
      </w:r>
      <w:r w:rsidRPr="00CB5FCD">
        <w:rPr>
          <w:b/>
          <w:iCs/>
        </w:rPr>
        <w:t>ответствует на</w:t>
      </w:r>
      <w:r w:rsidRPr="00CB5FCD">
        <w:rPr>
          <w:b/>
          <w:iCs/>
        </w:rPr>
        <w:t>и</w:t>
      </w:r>
      <w:r w:rsidRPr="00CB5FCD">
        <w:rPr>
          <w:b/>
          <w:iCs/>
        </w:rPr>
        <w:t>лучшим интересам ребенка;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e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обеспечивать выделение Агентству по попечению и защите д</w:t>
      </w:r>
      <w:r w:rsidRPr="00CB5FCD">
        <w:rPr>
          <w:b/>
          <w:iCs/>
        </w:rPr>
        <w:t>е</w:t>
      </w:r>
      <w:r w:rsidRPr="00CB5FCD">
        <w:rPr>
          <w:b/>
          <w:iCs/>
        </w:rPr>
        <w:t>тей и инспекционным комитетам достаточных кадровых, технических и финансовых ресурсов для периодического тщательного рассмотрения р</w:t>
      </w:r>
      <w:r w:rsidRPr="00CB5FCD">
        <w:rPr>
          <w:b/>
          <w:iCs/>
        </w:rPr>
        <w:t>е</w:t>
      </w:r>
      <w:r w:rsidRPr="00CB5FCD">
        <w:rPr>
          <w:b/>
          <w:iCs/>
        </w:rPr>
        <w:t xml:space="preserve">шений о помещении детей в </w:t>
      </w:r>
      <w:proofErr w:type="spellStart"/>
      <w:r w:rsidRPr="00CB5FCD">
        <w:rPr>
          <w:b/>
          <w:iCs/>
        </w:rPr>
        <w:t>фостерную</w:t>
      </w:r>
      <w:proofErr w:type="spellEnd"/>
      <w:r w:rsidRPr="00CB5FCD">
        <w:rPr>
          <w:b/>
          <w:iCs/>
        </w:rPr>
        <w:t xml:space="preserve"> семью или в детское учреждение; а также следить за качеством предоставляемого там ухода, в том числе п</w:t>
      </w:r>
      <w:r w:rsidRPr="00CB5FCD">
        <w:rPr>
          <w:b/>
          <w:iCs/>
        </w:rPr>
        <w:t>о</w:t>
      </w:r>
      <w:r w:rsidRPr="00CB5FCD">
        <w:rPr>
          <w:b/>
          <w:iCs/>
        </w:rPr>
        <w:t xml:space="preserve">средством организации доступных каналов для </w:t>
      </w:r>
      <w:proofErr w:type="spellStart"/>
      <w:r w:rsidRPr="00CB5FCD">
        <w:rPr>
          <w:b/>
          <w:iCs/>
        </w:rPr>
        <w:t>сигнализирования</w:t>
      </w:r>
      <w:proofErr w:type="spellEnd"/>
      <w:r w:rsidRPr="00CB5FCD">
        <w:rPr>
          <w:b/>
          <w:iCs/>
        </w:rPr>
        <w:t>, отсл</w:t>
      </w:r>
      <w:r w:rsidRPr="00CB5FCD">
        <w:rPr>
          <w:b/>
          <w:iCs/>
        </w:rPr>
        <w:t>е</w:t>
      </w:r>
      <w:r w:rsidRPr="00CB5FCD">
        <w:rPr>
          <w:b/>
          <w:iCs/>
        </w:rPr>
        <w:t>живания случаев неподобающего обращения с детьми и выправления п</w:t>
      </w:r>
      <w:r w:rsidRPr="00CB5FCD">
        <w:rPr>
          <w:b/>
          <w:iCs/>
        </w:rPr>
        <w:t>о</w:t>
      </w:r>
      <w:r w:rsidRPr="00CB5FCD">
        <w:rPr>
          <w:b/>
          <w:iCs/>
        </w:rPr>
        <w:t>ложения.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Усыновление/удочерение</w:t>
      </w:r>
    </w:p>
    <w:p w:rsidR="006C2B43" w:rsidRPr="00ED1D46" w:rsidRDefault="006C2B43" w:rsidP="006C2B43">
      <w:pPr>
        <w:pStyle w:val="SingleTxtGR"/>
      </w:pPr>
      <w:r w:rsidRPr="00ED1D46">
        <w:t>43.</w:t>
      </w:r>
      <w:r w:rsidRPr="00ED1D46">
        <w:tab/>
        <w:t>Комитет отмечает в качестве позитивного факта принятие закона 2009 года об усыновлении детей, который наделяет Комиссию по усыновлению совместно с Агентством по попечению и защите детей полномочиями по упр</w:t>
      </w:r>
      <w:r w:rsidRPr="00ED1D46">
        <w:t>о</w:t>
      </w:r>
      <w:r w:rsidRPr="00ED1D46">
        <w:t>чению гарантий, распространяющихся на приемных детей и на тех, кто удовл</w:t>
      </w:r>
      <w:r w:rsidRPr="00ED1D46">
        <w:t>е</w:t>
      </w:r>
      <w:r w:rsidRPr="00ED1D46">
        <w:t>творяет критериям для усыновления. Однако, понимая, что в настоящее время число усыновлений как внутри страны, так и за границу невелико, Комитет все же озабочен слабостью гарантий, покрывающих детей, являющихся объектом международного усыновления.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44.</w:t>
      </w:r>
      <w:r w:rsidRPr="00ED1D46">
        <w:tab/>
      </w:r>
      <w:r w:rsidRPr="00E74B88">
        <w:rPr>
          <w:b/>
        </w:rPr>
        <w:t>Комитет рекомендует государству-участнику рассмотреть вопрос о присоединении к Гаагской конвенции 1993</w:t>
      </w:r>
      <w:r w:rsidR="00C26136">
        <w:rPr>
          <w:b/>
        </w:rPr>
        <w:t xml:space="preserve"> </w:t>
      </w:r>
      <w:r w:rsidRPr="00E74B88">
        <w:rPr>
          <w:b/>
        </w:rPr>
        <w:t>года о защите детей и сотрудн</w:t>
      </w:r>
      <w:r w:rsidRPr="00E74B88">
        <w:rPr>
          <w:b/>
        </w:rPr>
        <w:t>и</w:t>
      </w:r>
      <w:r w:rsidRPr="00E74B88">
        <w:rPr>
          <w:b/>
        </w:rPr>
        <w:t>честве в отношении иностранного усыновл</w:t>
      </w:r>
      <w:r w:rsidRPr="00E74B88">
        <w:rPr>
          <w:b/>
        </w:rPr>
        <w:t>е</w:t>
      </w:r>
      <w:r w:rsidRPr="00E74B88">
        <w:rPr>
          <w:b/>
        </w:rPr>
        <w:t>ния.</w:t>
      </w:r>
    </w:p>
    <w:p w:rsidR="006C2B43" w:rsidRPr="00ED1D46" w:rsidRDefault="006C2B43" w:rsidP="00E74B88">
      <w:pPr>
        <w:pStyle w:val="H1GR"/>
      </w:pPr>
      <w:r w:rsidRPr="00ED1D46">
        <w:tab/>
        <w:t>F.</w:t>
      </w:r>
      <w:r w:rsidRPr="00ED1D46">
        <w:tab/>
        <w:t>Инвалидность, базовое медицинское обслуживание и</w:t>
      </w:r>
      <w:r w:rsidR="00F42AE5">
        <w:t> </w:t>
      </w:r>
      <w:r w:rsidRPr="00ED1D46">
        <w:t xml:space="preserve">социальное обеспечение (статьи 6, 18 (пункт 3), </w:t>
      </w:r>
      <w:r w:rsidR="00521440">
        <w:br/>
      </w:r>
      <w:r w:rsidRPr="00ED1D46">
        <w:t>23, 24, 26 и</w:t>
      </w:r>
      <w:r w:rsidR="00521440">
        <w:t xml:space="preserve"> </w:t>
      </w:r>
      <w:r w:rsidRPr="00ED1D46">
        <w:t>27</w:t>
      </w:r>
      <w:r w:rsidR="00521440">
        <w:t xml:space="preserve"> </w:t>
      </w:r>
      <w:r w:rsidRPr="00ED1D46">
        <w:t>(пункты 1−3)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Дети-инвалиды</w:t>
      </w:r>
    </w:p>
    <w:p w:rsidR="006C2B43" w:rsidRPr="00ED1D46" w:rsidRDefault="006C2B43" w:rsidP="006C2B43">
      <w:pPr>
        <w:pStyle w:val="SingleTxtGR"/>
      </w:pPr>
      <w:r w:rsidRPr="00ED1D46">
        <w:t>45.</w:t>
      </w:r>
      <w:r w:rsidRPr="00ED1D46">
        <w:tab/>
        <w:t>Комитет приветствует принятие закона 2010 года об инвалидах и усилия по выполнению стратегического плана Национальной комиссии по делам инв</w:t>
      </w:r>
      <w:r w:rsidRPr="00ED1D46">
        <w:t>а</w:t>
      </w:r>
      <w:r w:rsidRPr="00ED1D46">
        <w:t>лидов на 2008–2011 годы. Вместе с тем Комитет испытывает озабоченность по поводу: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a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отсутствия подробных разбитых по категориям данных, что затру</w:t>
      </w:r>
      <w:r w:rsidRPr="00E74B88">
        <w:rPr>
          <w:iCs/>
        </w:rPr>
        <w:t>д</w:t>
      </w:r>
      <w:r w:rsidRPr="00E74B88">
        <w:rPr>
          <w:iCs/>
        </w:rPr>
        <w:t>няет выработку и осуществление эффективных мер по удовлетворению нужд детей-инвалидов;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r w:rsidRPr="00E74B88">
        <w:rPr>
          <w:iCs/>
        </w:rPr>
        <w:t>b)</w:t>
      </w:r>
      <w:r w:rsidRPr="00E74B88">
        <w:rPr>
          <w:iCs/>
        </w:rPr>
        <w:tab/>
        <w:t>по-прежнему широких масштабов распространенной в обществе дискр</w:t>
      </w:r>
      <w:r w:rsidRPr="00E74B88">
        <w:rPr>
          <w:iCs/>
        </w:rPr>
        <w:t>и</w:t>
      </w:r>
      <w:r w:rsidRPr="00E74B88">
        <w:rPr>
          <w:iCs/>
        </w:rPr>
        <w:t>минации в отношении детей-инвалидов;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c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крайней ограниченности доступных для детей-инвалидов медици</w:t>
      </w:r>
      <w:r w:rsidRPr="00E74B88">
        <w:rPr>
          <w:iCs/>
        </w:rPr>
        <w:t>н</w:t>
      </w:r>
      <w:r w:rsidRPr="00E74B88">
        <w:rPr>
          <w:iCs/>
        </w:rPr>
        <w:t>ских и реабилитационных у</w:t>
      </w:r>
      <w:r w:rsidRPr="00E74B88">
        <w:rPr>
          <w:iCs/>
        </w:rPr>
        <w:t>с</w:t>
      </w:r>
      <w:r w:rsidRPr="00E74B88">
        <w:rPr>
          <w:iCs/>
        </w:rPr>
        <w:t>луг в глубинке;</w:t>
      </w:r>
    </w:p>
    <w:p w:rsidR="006C2B43" w:rsidRPr="00E74B88" w:rsidRDefault="006C2B43" w:rsidP="00CB5FCD">
      <w:pPr>
        <w:pStyle w:val="SingleTxtGR"/>
        <w:ind w:firstLine="567"/>
        <w:rPr>
          <w:iCs/>
        </w:rPr>
      </w:pPr>
      <w:proofErr w:type="spellStart"/>
      <w:r w:rsidRPr="00E74B88">
        <w:rPr>
          <w:iCs/>
        </w:rPr>
        <w:t>d</w:t>
      </w:r>
      <w:proofErr w:type="spellEnd"/>
      <w:r w:rsidRPr="00E74B88">
        <w:rPr>
          <w:iCs/>
        </w:rPr>
        <w:t>)</w:t>
      </w:r>
      <w:r w:rsidRPr="00E74B88">
        <w:rPr>
          <w:iCs/>
        </w:rPr>
        <w:tab/>
        <w:t>крайней неразвитости инклюзивного образования и системы подг</w:t>
      </w:r>
      <w:r w:rsidRPr="00E74B88">
        <w:rPr>
          <w:iCs/>
        </w:rPr>
        <w:t>о</w:t>
      </w:r>
      <w:r w:rsidRPr="00E74B88">
        <w:rPr>
          <w:iCs/>
        </w:rPr>
        <w:t>товки преподавателей для таких учебных заведений, что особенно сказывается на детях с нарушениями сенсорных, когнитивных и/или умственных функций, вынуждает большинство детей-инвалидов оставаться дома, приводит к их из</w:t>
      </w:r>
      <w:r w:rsidRPr="00E74B88">
        <w:rPr>
          <w:iCs/>
        </w:rPr>
        <w:t>о</w:t>
      </w:r>
      <w:r w:rsidRPr="00E74B88">
        <w:rPr>
          <w:iCs/>
        </w:rPr>
        <w:t>ляции, остракизму и ограничивает для них во</w:t>
      </w:r>
      <w:r w:rsidRPr="00E74B88">
        <w:rPr>
          <w:iCs/>
        </w:rPr>
        <w:t>з</w:t>
      </w:r>
      <w:r w:rsidRPr="00E74B88">
        <w:rPr>
          <w:iCs/>
        </w:rPr>
        <w:t>можности для трудоустройства и пользования соц</w:t>
      </w:r>
      <w:r w:rsidRPr="00E74B88">
        <w:rPr>
          <w:iCs/>
        </w:rPr>
        <w:t>и</w:t>
      </w:r>
      <w:r w:rsidRPr="00E74B88">
        <w:rPr>
          <w:iCs/>
        </w:rPr>
        <w:t>альными услугами.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46.</w:t>
      </w:r>
      <w:r w:rsidRPr="00ED1D46">
        <w:tab/>
      </w:r>
      <w:r w:rsidRPr="00E74B88">
        <w:rPr>
          <w:b/>
        </w:rPr>
        <w:t>В свете своего замечания общего порядка №</w:t>
      </w:r>
      <w:r w:rsidR="00F42AE5">
        <w:rPr>
          <w:b/>
        </w:rPr>
        <w:t xml:space="preserve"> </w:t>
      </w:r>
      <w:r w:rsidRPr="00E74B88">
        <w:rPr>
          <w:b/>
        </w:rPr>
        <w:t>9 о правах детей-инвалидов (CRC/C/GC/9) К</w:t>
      </w:r>
      <w:r w:rsidRPr="00E74B88">
        <w:rPr>
          <w:b/>
        </w:rPr>
        <w:t>о</w:t>
      </w:r>
      <w:r w:rsidRPr="00E74B88">
        <w:rPr>
          <w:b/>
        </w:rPr>
        <w:t>митет настоятельно призывает государство-участник привести свое законодательство, политику и практику в соотве</w:t>
      </w:r>
      <w:r w:rsidRPr="00E74B88">
        <w:rPr>
          <w:b/>
        </w:rPr>
        <w:t>т</w:t>
      </w:r>
      <w:r w:rsidRPr="00E74B88">
        <w:rPr>
          <w:b/>
        </w:rPr>
        <w:t>ствие, в частности, со статьями</w:t>
      </w:r>
      <w:r w:rsidR="00F42AE5">
        <w:rPr>
          <w:b/>
        </w:rPr>
        <w:t xml:space="preserve"> </w:t>
      </w:r>
      <w:r w:rsidRPr="00E74B88">
        <w:rPr>
          <w:b/>
        </w:rPr>
        <w:t>23</w:t>
      </w:r>
      <w:r w:rsidR="00F42AE5">
        <w:rPr>
          <w:b/>
        </w:rPr>
        <w:t xml:space="preserve"> </w:t>
      </w:r>
      <w:r w:rsidRPr="00E74B88">
        <w:rPr>
          <w:b/>
        </w:rPr>
        <w:t>и</w:t>
      </w:r>
      <w:r w:rsidR="00F42AE5">
        <w:rPr>
          <w:b/>
        </w:rPr>
        <w:t xml:space="preserve"> </w:t>
      </w:r>
      <w:r w:rsidRPr="00E74B88">
        <w:rPr>
          <w:b/>
        </w:rPr>
        <w:t>27 Конвенции, с тем чтобы эффекти</w:t>
      </w:r>
      <w:r w:rsidRPr="00E74B88">
        <w:rPr>
          <w:b/>
        </w:rPr>
        <w:t>в</w:t>
      </w:r>
      <w:r w:rsidRPr="00E74B88">
        <w:rPr>
          <w:b/>
        </w:rPr>
        <w:t>но и без дискриминации удовлетворять нужды детей-инвалидов. Комитет далее рекомендует государс</w:t>
      </w:r>
      <w:r w:rsidRPr="00E74B88">
        <w:rPr>
          <w:b/>
        </w:rPr>
        <w:t>т</w:t>
      </w:r>
      <w:r w:rsidRPr="00E74B88">
        <w:rPr>
          <w:b/>
        </w:rPr>
        <w:t>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меры по сбору и анализу данных</w:t>
      </w:r>
      <w:r w:rsidR="00F42AE5">
        <w:rPr>
          <w:b/>
          <w:iCs/>
        </w:rPr>
        <w:t xml:space="preserve"> </w:t>
      </w:r>
      <w:r w:rsidR="00C26136">
        <w:rPr>
          <w:b/>
          <w:iCs/>
        </w:rPr>
        <w:t>−</w:t>
      </w:r>
      <w:r w:rsidRPr="00CB5FCD">
        <w:rPr>
          <w:b/>
          <w:iCs/>
        </w:rPr>
        <w:t xml:space="preserve"> в разбивке, в час</w:t>
      </w:r>
      <w:r w:rsidRPr="00CB5FCD">
        <w:rPr>
          <w:b/>
          <w:iCs/>
        </w:rPr>
        <w:t>т</w:t>
      </w:r>
      <w:r w:rsidRPr="00CB5FCD">
        <w:rPr>
          <w:b/>
          <w:iCs/>
        </w:rPr>
        <w:t>ности, по возрасту, полу, этническому происхождению, территориальной привязке и социально-экономическому положению</w:t>
      </w:r>
      <w:r w:rsidR="00F42AE5">
        <w:rPr>
          <w:b/>
          <w:iCs/>
        </w:rPr>
        <w:t xml:space="preserve"> </w:t>
      </w:r>
      <w:r w:rsidR="00C26136">
        <w:rPr>
          <w:b/>
          <w:iCs/>
        </w:rPr>
        <w:t>−</w:t>
      </w:r>
      <w:r w:rsidRPr="00CB5FCD">
        <w:rPr>
          <w:b/>
          <w:iCs/>
        </w:rPr>
        <w:t xml:space="preserve"> о детях-инвалидах с целью использования таких данных для выработки политики и мер, н</w:t>
      </w:r>
      <w:r w:rsidRPr="00CB5FCD">
        <w:rPr>
          <w:b/>
          <w:iCs/>
        </w:rPr>
        <w:t>а</w:t>
      </w:r>
      <w:r w:rsidRPr="00CB5FCD">
        <w:rPr>
          <w:b/>
          <w:iCs/>
        </w:rPr>
        <w:t>правленных на удовлетв</w:t>
      </w:r>
      <w:r w:rsidRPr="00CB5FCD">
        <w:rPr>
          <w:b/>
          <w:iCs/>
        </w:rPr>
        <w:t>о</w:t>
      </w:r>
      <w:r w:rsidRPr="00CB5FCD">
        <w:rPr>
          <w:b/>
          <w:iCs/>
        </w:rPr>
        <w:t>рение их потребностей;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проводить долгосрочные программы повышения осведомле</w:t>
      </w:r>
      <w:r w:rsidRPr="00CB5FCD">
        <w:rPr>
          <w:b/>
          <w:iCs/>
        </w:rPr>
        <w:t>н</w:t>
      </w:r>
      <w:r w:rsidRPr="00CB5FCD">
        <w:rPr>
          <w:b/>
          <w:iCs/>
        </w:rPr>
        <w:t>ности для борьбы с преобл</w:t>
      </w:r>
      <w:r w:rsidRPr="00CB5FCD">
        <w:rPr>
          <w:b/>
          <w:iCs/>
        </w:rPr>
        <w:t>а</w:t>
      </w:r>
      <w:r w:rsidRPr="00CB5FCD">
        <w:rPr>
          <w:b/>
          <w:iCs/>
        </w:rPr>
        <w:t>дающим в обществе негативным отношением к детям-инвалидам;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выделять в достаточном объеме кадровые, технические и ф</w:t>
      </w:r>
      <w:r w:rsidRPr="00CB5FCD">
        <w:rPr>
          <w:b/>
          <w:iCs/>
        </w:rPr>
        <w:t>и</w:t>
      </w:r>
      <w:r w:rsidRPr="00CB5FCD">
        <w:rPr>
          <w:b/>
          <w:iCs/>
        </w:rPr>
        <w:t>нансовые ресурсы для обеспечения детям-инвалидам доступа к медици</w:t>
      </w:r>
      <w:r w:rsidRPr="00CB5FCD">
        <w:rPr>
          <w:b/>
          <w:iCs/>
        </w:rPr>
        <w:t>н</w:t>
      </w:r>
      <w:r w:rsidRPr="00CB5FCD">
        <w:rPr>
          <w:b/>
          <w:iCs/>
        </w:rPr>
        <w:t>ским и реабилитационным услугам, уделяя при этом первоочередное вн</w:t>
      </w:r>
      <w:r w:rsidRPr="00CB5FCD">
        <w:rPr>
          <w:b/>
          <w:iCs/>
        </w:rPr>
        <w:t>и</w:t>
      </w:r>
      <w:r w:rsidRPr="00CB5FCD">
        <w:rPr>
          <w:b/>
          <w:iCs/>
        </w:rPr>
        <w:t>мание положению в глубинке;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обеспечивать детям-инвалидам возможность эффективного осуществления своего права на образование и создавать условия для во</w:t>
      </w:r>
      <w:r w:rsidRPr="00CB5FCD">
        <w:rPr>
          <w:b/>
          <w:iCs/>
        </w:rPr>
        <w:t>з</w:t>
      </w:r>
      <w:r w:rsidRPr="00CB5FCD">
        <w:rPr>
          <w:b/>
          <w:iCs/>
        </w:rPr>
        <w:t>можно более полного включения их в общую систему образования, в том числе посредством разработки плана действий по обеспечению образов</w:t>
      </w:r>
      <w:r w:rsidRPr="00CB5FCD">
        <w:rPr>
          <w:b/>
          <w:iCs/>
        </w:rPr>
        <w:t>а</w:t>
      </w:r>
      <w:r w:rsidRPr="00CB5FCD">
        <w:rPr>
          <w:b/>
          <w:iCs/>
        </w:rPr>
        <w:t>ния для инвалидов с целью выявления имеющихся на настоящий момент неудовлетворенных потребностей в ресурсах и с определением четких ц</w:t>
      </w:r>
      <w:r w:rsidRPr="00CB5FCD">
        <w:rPr>
          <w:b/>
          <w:iCs/>
        </w:rPr>
        <w:t>е</w:t>
      </w:r>
      <w:r w:rsidRPr="00CB5FCD">
        <w:rPr>
          <w:b/>
          <w:iCs/>
        </w:rPr>
        <w:t>лей и конкретных сроков реализации мер, направленных на удовлетвор</w:t>
      </w:r>
      <w:r w:rsidRPr="00CB5FCD">
        <w:rPr>
          <w:b/>
          <w:iCs/>
        </w:rPr>
        <w:t>е</w:t>
      </w:r>
      <w:r w:rsidRPr="00CB5FCD">
        <w:rPr>
          <w:b/>
          <w:iCs/>
        </w:rPr>
        <w:t>ние образовательных потребностей детей-инвалидов; уделять при этом особое внимание развитию способностей у детей с дефектами слуха и стр</w:t>
      </w:r>
      <w:r w:rsidRPr="00CB5FCD">
        <w:rPr>
          <w:b/>
          <w:iCs/>
        </w:rPr>
        <w:t>а</w:t>
      </w:r>
      <w:r w:rsidRPr="00CB5FCD">
        <w:rPr>
          <w:b/>
          <w:iCs/>
        </w:rPr>
        <w:t>дающих аутизмом; и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e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рассмотреть вопрос о ратификации Конвенции о правах инв</w:t>
      </w:r>
      <w:r w:rsidRPr="00CB5FCD">
        <w:rPr>
          <w:b/>
          <w:iCs/>
        </w:rPr>
        <w:t>а</w:t>
      </w:r>
      <w:r w:rsidRPr="00CB5FCD">
        <w:rPr>
          <w:b/>
          <w:iCs/>
        </w:rPr>
        <w:t>лидов, которая была подпис</w:t>
      </w:r>
      <w:r w:rsidRPr="00CB5FCD">
        <w:rPr>
          <w:b/>
          <w:iCs/>
        </w:rPr>
        <w:t>а</w:t>
      </w:r>
      <w:r w:rsidRPr="00CB5FCD">
        <w:rPr>
          <w:b/>
          <w:iCs/>
        </w:rPr>
        <w:t>на им в апреле 2007</w:t>
      </w:r>
      <w:r w:rsidR="00F42AE5">
        <w:rPr>
          <w:b/>
          <w:iCs/>
        </w:rPr>
        <w:t xml:space="preserve"> </w:t>
      </w:r>
      <w:r w:rsidRPr="00CB5FCD">
        <w:rPr>
          <w:b/>
          <w:iCs/>
        </w:rPr>
        <w:t>года.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Здоровье и медицинское обслуживание</w:t>
      </w:r>
    </w:p>
    <w:p w:rsidR="006C2B43" w:rsidRPr="00ED1D46" w:rsidRDefault="006C2B43" w:rsidP="006C2B43">
      <w:pPr>
        <w:pStyle w:val="SingleTxtGR"/>
      </w:pPr>
      <w:r w:rsidRPr="00ED1D46">
        <w:t>47.</w:t>
      </w:r>
      <w:r w:rsidRPr="00ED1D46">
        <w:tab/>
        <w:t>Комитет отмечает в качестве позитивного достижения разработанную для сектора здравоохранения национальную стратегию улучшения детского и мат</w:t>
      </w:r>
      <w:r w:rsidRPr="00ED1D46">
        <w:t>е</w:t>
      </w:r>
      <w:r w:rsidRPr="00ED1D46">
        <w:t>ринского здоровья на 2008</w:t>
      </w:r>
      <w:r w:rsidR="00F42AE5">
        <w:t>−</w:t>
      </w:r>
      <w:r w:rsidRPr="00ED1D46">
        <w:t>2012</w:t>
      </w:r>
      <w:r w:rsidR="00F42AE5">
        <w:t xml:space="preserve"> </w:t>
      </w:r>
      <w:r w:rsidRPr="00ED1D46">
        <w:t>годы. Вместе с тем Комитет озабочен тем, что показатели материнской смертности от предотвратимых причин остаются на высоком уровне, особенно в глубинке и среди женщин, находящихся в обезд</w:t>
      </w:r>
      <w:r w:rsidRPr="00ED1D46">
        <w:t>о</w:t>
      </w:r>
      <w:r w:rsidRPr="00ED1D46">
        <w:t>ленном с социально-экономической точки зрения положении. Комитет также вновь высказывает свою прежнюю озабоченность (CRC/C/15/Add.224, п</w:t>
      </w:r>
      <w:r w:rsidR="00F42AE5">
        <w:t>ункт </w:t>
      </w:r>
      <w:r w:rsidRPr="00ED1D46">
        <w:t>41) высокой смертностью среди младенцев и детей в возрасте до пяти лет. К</w:t>
      </w:r>
      <w:r w:rsidRPr="00ED1D46">
        <w:t>о</w:t>
      </w:r>
      <w:r w:rsidRPr="00ED1D46">
        <w:t>митет озабочен также массовым характером заболевания туберкулезом в гос</w:t>
      </w:r>
      <w:r w:rsidRPr="00ED1D46">
        <w:t>у</w:t>
      </w:r>
      <w:r w:rsidRPr="00ED1D46">
        <w:t>дарстве-участнике.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48.</w:t>
      </w:r>
      <w:r w:rsidRPr="00ED1D46">
        <w:tab/>
      </w:r>
      <w:r w:rsidRPr="00E74B88">
        <w:rPr>
          <w:b/>
        </w:rPr>
        <w:t>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опираясь на выводы и рекомендации, сформулированные к</w:t>
      </w:r>
      <w:r w:rsidRPr="00CB5FCD">
        <w:rPr>
          <w:b/>
          <w:iCs/>
        </w:rPr>
        <w:t>о</w:t>
      </w:r>
      <w:r w:rsidRPr="00CB5FCD">
        <w:rPr>
          <w:b/>
          <w:iCs/>
        </w:rPr>
        <w:t>митетами по изучению материнской смертности, и данные системы сбора перинатальной информации, приступить к осуществлению комплексных программ по борьбе с материнской и перинатальной смертностью;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проводить в жизнь целевые программы по преодолению пр</w:t>
      </w:r>
      <w:r w:rsidRPr="00CB5FCD">
        <w:rPr>
          <w:b/>
          <w:iCs/>
        </w:rPr>
        <w:t>е</w:t>
      </w:r>
      <w:r w:rsidRPr="00CB5FCD">
        <w:rPr>
          <w:b/>
          <w:iCs/>
        </w:rPr>
        <w:t>дотвратимых проблем со здо</w:t>
      </w:r>
      <w:r w:rsidR="005D484A">
        <w:rPr>
          <w:b/>
          <w:iCs/>
        </w:rPr>
        <w:t>ровьем среди детей, в частности</w:t>
      </w:r>
      <w:r w:rsidRPr="00CB5FCD">
        <w:rPr>
          <w:b/>
          <w:iCs/>
        </w:rPr>
        <w:t xml:space="preserve"> вызываемых малярией, диареей, недоеданием и острыми респираторными заболевани</w:t>
      </w:r>
      <w:r w:rsidRPr="00CB5FCD">
        <w:rPr>
          <w:b/>
          <w:iCs/>
        </w:rPr>
        <w:t>я</w:t>
      </w:r>
      <w:r w:rsidRPr="00CB5FCD">
        <w:rPr>
          <w:b/>
          <w:iCs/>
        </w:rPr>
        <w:t xml:space="preserve">ми, с </w:t>
      </w:r>
      <w:proofErr w:type="spellStart"/>
      <w:r w:rsidRPr="00CB5FCD">
        <w:rPr>
          <w:b/>
          <w:iCs/>
        </w:rPr>
        <w:t>уделением</w:t>
      </w:r>
      <w:proofErr w:type="spellEnd"/>
      <w:r w:rsidRPr="00CB5FCD">
        <w:rPr>
          <w:b/>
          <w:iCs/>
        </w:rPr>
        <w:t xml:space="preserve"> ос</w:t>
      </w:r>
      <w:r w:rsidRPr="00CB5FCD">
        <w:rPr>
          <w:b/>
          <w:iCs/>
        </w:rPr>
        <w:t>о</w:t>
      </w:r>
      <w:r w:rsidRPr="00CB5FCD">
        <w:rPr>
          <w:b/>
          <w:iCs/>
        </w:rPr>
        <w:t>бого внимания туберкулезу;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 xml:space="preserve">принять меры по повышению качества, доступности и </w:t>
      </w:r>
      <w:proofErr w:type="spellStart"/>
      <w:r w:rsidRPr="00CB5FCD">
        <w:rPr>
          <w:b/>
          <w:iCs/>
        </w:rPr>
        <w:t>востр</w:t>
      </w:r>
      <w:r w:rsidRPr="00CB5FCD">
        <w:rPr>
          <w:b/>
          <w:iCs/>
        </w:rPr>
        <w:t>е</w:t>
      </w:r>
      <w:r w:rsidRPr="00CB5FCD">
        <w:rPr>
          <w:b/>
          <w:iCs/>
        </w:rPr>
        <w:t>бованности</w:t>
      </w:r>
      <w:proofErr w:type="spellEnd"/>
      <w:r w:rsidRPr="00CB5FCD">
        <w:rPr>
          <w:b/>
          <w:iCs/>
        </w:rPr>
        <w:t xml:space="preserve"> услуг всех медицинских учреждений и продовольственных служб, в особенности перинатальных центров в гл</w:t>
      </w:r>
      <w:r w:rsidRPr="00CB5FCD">
        <w:rPr>
          <w:b/>
          <w:iCs/>
        </w:rPr>
        <w:t>у</w:t>
      </w:r>
      <w:r w:rsidRPr="00CB5FCD">
        <w:rPr>
          <w:b/>
          <w:iCs/>
        </w:rPr>
        <w:t>бинке и отдаленных районах;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все необходимые меры по борьбе с туберкулезом;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e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обратиться, в частности, к ЮНИСЕФ и Всемирной организ</w:t>
      </w:r>
      <w:r w:rsidRPr="00CB5FCD">
        <w:rPr>
          <w:b/>
          <w:iCs/>
        </w:rPr>
        <w:t>а</w:t>
      </w:r>
      <w:r w:rsidRPr="00CB5FCD">
        <w:rPr>
          <w:b/>
          <w:iCs/>
        </w:rPr>
        <w:t>ции здравоохранения (ВОЗ) за финансовой и технической помощью на ц</w:t>
      </w:r>
      <w:r w:rsidRPr="00CB5FCD">
        <w:rPr>
          <w:b/>
          <w:iCs/>
        </w:rPr>
        <w:t>е</w:t>
      </w:r>
      <w:r w:rsidRPr="00CB5FCD">
        <w:rPr>
          <w:b/>
          <w:iCs/>
        </w:rPr>
        <w:t>ли реализации вышеуказанных мер.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Здоровье подростков</w:t>
      </w:r>
    </w:p>
    <w:p w:rsidR="006C2B43" w:rsidRPr="00ED1D46" w:rsidRDefault="006C2B43" w:rsidP="006C2B43">
      <w:pPr>
        <w:pStyle w:val="SingleTxtGR"/>
      </w:pPr>
      <w:r w:rsidRPr="00ED1D46">
        <w:t>49.</w:t>
      </w:r>
      <w:r w:rsidRPr="00ED1D46">
        <w:tab/>
        <w:t>Комитет приветствует учреждение в 2005</w:t>
      </w:r>
      <w:r w:rsidR="00F42AE5">
        <w:t xml:space="preserve"> </w:t>
      </w:r>
      <w:r w:rsidRPr="00ED1D46">
        <w:t>году в государстве-участнике Отдела по вопросам здоровья подростков и молодежи и принятие инициативы по развороту системы медицинского обслужив</w:t>
      </w:r>
      <w:r w:rsidRPr="00ED1D46">
        <w:t>а</w:t>
      </w:r>
      <w:r w:rsidRPr="00ED1D46">
        <w:t>ния лицом к молодежи. Вместе с тем Комитет вновь заявляет о ранее высказанной им озабоченности (CRC/C/15/Add.224, п</w:t>
      </w:r>
      <w:r w:rsidR="00F42AE5">
        <w:t xml:space="preserve">ункт </w:t>
      </w:r>
      <w:r w:rsidRPr="00ED1D46">
        <w:t>43) высокой частотностью случаев беременности среди подростков в государстве-участнике. В этой связи Комитет озабочен та</w:t>
      </w:r>
      <w:r w:rsidRPr="00ED1D46">
        <w:t>к</w:t>
      </w:r>
      <w:r w:rsidRPr="00ED1D46">
        <w:t>же тем, что половое воспитание и ознакомление с вопросами репродуктивного здоровья не включены в образовательную программу государства-участника. Помимо этого Комитет озабочен и тем, что беременные подростки и юные м</w:t>
      </w:r>
      <w:r w:rsidRPr="00ED1D46">
        <w:t>а</w:t>
      </w:r>
      <w:r w:rsidRPr="00ED1D46">
        <w:t>тери зачастую подвергаются остракизму, дискриминации и, как следствие эт</w:t>
      </w:r>
      <w:r w:rsidRPr="00ED1D46">
        <w:t>о</w:t>
      </w:r>
      <w:r w:rsidRPr="00ED1D46">
        <w:t>го, испытывают трудности в плане доступа к услугам и образованию. В частн</w:t>
      </w:r>
      <w:r w:rsidRPr="00ED1D46">
        <w:t>о</w:t>
      </w:r>
      <w:r w:rsidRPr="00ED1D46">
        <w:t>сти, Комитет озабочен тем, что беременным подросткам и юным матерям зача</w:t>
      </w:r>
      <w:r w:rsidRPr="00ED1D46">
        <w:t>с</w:t>
      </w:r>
      <w:r w:rsidRPr="00ED1D46">
        <w:t>тую трудно продолжить обучение. Кроме того, Комитет озабочен наблюдающ</w:t>
      </w:r>
      <w:r w:rsidRPr="00ED1D46">
        <w:t>и</w:t>
      </w:r>
      <w:r w:rsidRPr="00ED1D46">
        <w:t>мися в государстве-участнике высокими показателями потребления алкоголя, табака и наркотиков среди подростков.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50.</w:t>
      </w:r>
      <w:r w:rsidRPr="00ED1D46">
        <w:tab/>
      </w:r>
      <w:r w:rsidRPr="00E74B88">
        <w:rPr>
          <w:b/>
        </w:rPr>
        <w:t>Ссылаясь на свое замечание общего порядка № 4 о здоровье подрос</w:t>
      </w:r>
      <w:r w:rsidRPr="00E74B88">
        <w:rPr>
          <w:b/>
        </w:rPr>
        <w:t>т</w:t>
      </w:r>
      <w:r w:rsidRPr="00E74B88">
        <w:rPr>
          <w:b/>
        </w:rPr>
        <w:t>ков (CRC/GC/2003/4), Комитет рекомендует государству-участнику: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a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разработать ориентированную на подростков политику в о</w:t>
      </w:r>
      <w:r w:rsidRPr="00CB5FCD">
        <w:rPr>
          <w:b/>
          <w:iCs/>
        </w:rPr>
        <w:t>б</w:t>
      </w:r>
      <w:r w:rsidRPr="00CB5FCD">
        <w:rPr>
          <w:b/>
          <w:iCs/>
        </w:rPr>
        <w:t>ласти сексуального и репродуктивного здоровья и расширить половое во</w:t>
      </w:r>
      <w:r w:rsidRPr="00CB5FCD">
        <w:rPr>
          <w:b/>
          <w:iCs/>
        </w:rPr>
        <w:t>с</w:t>
      </w:r>
      <w:r w:rsidRPr="00CB5FCD">
        <w:rPr>
          <w:b/>
          <w:iCs/>
        </w:rPr>
        <w:t>питание и ознакомление с вопросами репродуктивного здоровья в привя</w:t>
      </w:r>
      <w:r w:rsidRPr="00CB5FCD">
        <w:rPr>
          <w:b/>
          <w:iCs/>
        </w:rPr>
        <w:t>з</w:t>
      </w:r>
      <w:r w:rsidRPr="00CB5FCD">
        <w:rPr>
          <w:b/>
          <w:iCs/>
        </w:rPr>
        <w:t>ке к юношам и д</w:t>
      </w:r>
      <w:r w:rsidRPr="00CB5FCD">
        <w:rPr>
          <w:b/>
          <w:iCs/>
        </w:rPr>
        <w:t>е</w:t>
      </w:r>
      <w:r w:rsidRPr="00CB5FCD">
        <w:rPr>
          <w:b/>
          <w:iCs/>
        </w:rPr>
        <w:t xml:space="preserve">вушкам с </w:t>
      </w:r>
      <w:proofErr w:type="spellStart"/>
      <w:r w:rsidRPr="00CB5FCD">
        <w:rPr>
          <w:b/>
          <w:iCs/>
        </w:rPr>
        <w:t>уделением</w:t>
      </w:r>
      <w:proofErr w:type="spellEnd"/>
      <w:r w:rsidRPr="00CB5FCD">
        <w:rPr>
          <w:b/>
          <w:iCs/>
        </w:rPr>
        <w:t xml:space="preserve"> особого внимания профилактике ранней беременности и инфекционных заболеваний, передающихся пол</w:t>
      </w:r>
      <w:r w:rsidRPr="00CB5FCD">
        <w:rPr>
          <w:b/>
          <w:iCs/>
        </w:rPr>
        <w:t>о</w:t>
      </w:r>
      <w:r w:rsidRPr="00CB5FCD">
        <w:rPr>
          <w:b/>
          <w:iCs/>
        </w:rPr>
        <w:t>вым путем;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r w:rsidRPr="00CB5FCD">
        <w:rPr>
          <w:b/>
          <w:iCs/>
        </w:rPr>
        <w:t>b)</w:t>
      </w:r>
      <w:r w:rsidRPr="00CB5FCD">
        <w:rPr>
          <w:b/>
          <w:iCs/>
        </w:rPr>
        <w:tab/>
        <w:t>разработать и осуществлять политику защиты прав береме</w:t>
      </w:r>
      <w:r w:rsidRPr="00CB5FCD">
        <w:rPr>
          <w:b/>
          <w:iCs/>
        </w:rPr>
        <w:t>н</w:t>
      </w:r>
      <w:r w:rsidRPr="00CB5FCD">
        <w:rPr>
          <w:b/>
          <w:iCs/>
        </w:rPr>
        <w:t>ных подрос</w:t>
      </w:r>
      <w:r w:rsidRPr="00CB5FCD">
        <w:rPr>
          <w:b/>
          <w:iCs/>
        </w:rPr>
        <w:t>т</w:t>
      </w:r>
      <w:r w:rsidRPr="00CB5FCD">
        <w:rPr>
          <w:b/>
          <w:iCs/>
        </w:rPr>
        <w:t>ков, юных матерей и их детей и борьбы с дискриминацией в их отношении; уделять при этом особое внимание оказанию поддержки и п</w:t>
      </w:r>
      <w:r w:rsidRPr="00CB5FCD">
        <w:rPr>
          <w:b/>
          <w:iCs/>
        </w:rPr>
        <w:t>о</w:t>
      </w:r>
      <w:r w:rsidRPr="00CB5FCD">
        <w:rPr>
          <w:b/>
          <w:iCs/>
        </w:rPr>
        <w:t>мощи беременным подросткам и юным матерям по части продолжения о</w:t>
      </w:r>
      <w:r w:rsidRPr="00CB5FCD">
        <w:rPr>
          <w:b/>
          <w:iCs/>
        </w:rPr>
        <w:t>б</w:t>
      </w:r>
      <w:r w:rsidRPr="00CB5FCD">
        <w:rPr>
          <w:b/>
          <w:iCs/>
        </w:rPr>
        <w:t>разования;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c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принять меры по повышению осведомленности и воспитанию ответственного отношения к родительским обязанностям и сексуальному поведению с ориентацией в первую очередь на юн</w:t>
      </w:r>
      <w:r w:rsidRPr="00CB5FCD">
        <w:rPr>
          <w:b/>
          <w:iCs/>
        </w:rPr>
        <w:t>о</w:t>
      </w:r>
      <w:r w:rsidRPr="00CB5FCD">
        <w:rPr>
          <w:b/>
          <w:iCs/>
        </w:rPr>
        <w:t>шей и мужчин;</w:t>
      </w:r>
    </w:p>
    <w:p w:rsidR="006C2B43" w:rsidRPr="00CB5FCD" w:rsidRDefault="006C2B43" w:rsidP="00CB5FCD">
      <w:pPr>
        <w:pStyle w:val="SingleTxtGR"/>
        <w:ind w:firstLine="567"/>
        <w:rPr>
          <w:b/>
          <w:iCs/>
        </w:rPr>
      </w:pPr>
      <w:proofErr w:type="spellStart"/>
      <w:r w:rsidRPr="00CB5FCD">
        <w:rPr>
          <w:b/>
          <w:iCs/>
        </w:rPr>
        <w:t>d</w:t>
      </w:r>
      <w:proofErr w:type="spellEnd"/>
      <w:r w:rsidRPr="00CB5FCD">
        <w:rPr>
          <w:b/>
          <w:iCs/>
        </w:rPr>
        <w:t>)</w:t>
      </w:r>
      <w:r w:rsidRPr="00CB5FCD">
        <w:rPr>
          <w:b/>
          <w:iCs/>
        </w:rPr>
        <w:tab/>
        <w:t>противодействовать употреблению наркотиков, табака и алк</w:t>
      </w:r>
      <w:r w:rsidRPr="00CB5FCD">
        <w:rPr>
          <w:b/>
          <w:iCs/>
        </w:rPr>
        <w:t>о</w:t>
      </w:r>
      <w:r w:rsidRPr="00CB5FCD">
        <w:rPr>
          <w:b/>
          <w:iCs/>
        </w:rPr>
        <w:t>голя детьми, в частности, посредством ознакомления детей с точной и об</w:t>
      </w:r>
      <w:r w:rsidRPr="00CB5FCD">
        <w:rPr>
          <w:b/>
          <w:iCs/>
        </w:rPr>
        <w:t>ъ</w:t>
      </w:r>
      <w:r w:rsidRPr="00CB5FCD">
        <w:rPr>
          <w:b/>
          <w:iCs/>
        </w:rPr>
        <w:t>ективной информацией, а также привития им ва</w:t>
      </w:r>
      <w:r w:rsidRPr="00CB5FCD">
        <w:rPr>
          <w:b/>
          <w:iCs/>
        </w:rPr>
        <w:t>ж</w:t>
      </w:r>
      <w:r w:rsidRPr="00CB5FCD">
        <w:rPr>
          <w:b/>
          <w:iCs/>
        </w:rPr>
        <w:t>ных для жизни навыков с целью предупредить злоупотребление наркотическими веществами, включая табак, а также создать доступные и чуткие к особенностям мол</w:t>
      </w:r>
      <w:r w:rsidRPr="00CB5FCD">
        <w:rPr>
          <w:b/>
          <w:iCs/>
        </w:rPr>
        <w:t>о</w:t>
      </w:r>
      <w:r w:rsidRPr="00CB5FCD">
        <w:rPr>
          <w:b/>
          <w:iCs/>
        </w:rPr>
        <w:t xml:space="preserve">дежи службы по лечению </w:t>
      </w:r>
      <w:proofErr w:type="spellStart"/>
      <w:r w:rsidRPr="00CB5FCD">
        <w:rPr>
          <w:b/>
          <w:iCs/>
        </w:rPr>
        <w:t>наркозависимости</w:t>
      </w:r>
      <w:proofErr w:type="spellEnd"/>
      <w:r w:rsidRPr="00CB5FCD">
        <w:rPr>
          <w:b/>
          <w:iCs/>
        </w:rPr>
        <w:t xml:space="preserve"> и смягчению вредных после</w:t>
      </w:r>
      <w:r w:rsidRPr="00CB5FCD">
        <w:rPr>
          <w:b/>
          <w:iCs/>
        </w:rPr>
        <w:t>д</w:t>
      </w:r>
      <w:r w:rsidRPr="00CB5FCD">
        <w:rPr>
          <w:b/>
          <w:iCs/>
        </w:rPr>
        <w:t>ствий.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ВИЧ/СПИД</w:t>
      </w:r>
    </w:p>
    <w:p w:rsidR="006C2B43" w:rsidRPr="00ED1D46" w:rsidRDefault="006C2B43" w:rsidP="006C2B43">
      <w:pPr>
        <w:pStyle w:val="SingleTxtGR"/>
      </w:pPr>
      <w:r w:rsidRPr="00ED1D46">
        <w:t>51.</w:t>
      </w:r>
      <w:r w:rsidRPr="00ED1D46">
        <w:tab/>
        <w:t>Комитет отмечает в качестве позитивных моментов прогресс в реализ</w:t>
      </w:r>
      <w:r w:rsidRPr="00ED1D46">
        <w:t>а</w:t>
      </w:r>
      <w:r w:rsidRPr="00ED1D46">
        <w:t>ции принятых государс</w:t>
      </w:r>
      <w:r w:rsidRPr="00ED1D46">
        <w:t>т</w:t>
      </w:r>
      <w:r w:rsidRPr="00ED1D46">
        <w:t>вом-участником национальных стратегических планов борьбы с ВИЧ/</w:t>
      </w:r>
      <w:proofErr w:type="spellStart"/>
      <w:r w:rsidRPr="00ED1D46">
        <w:t>СПИДом</w:t>
      </w:r>
      <w:proofErr w:type="spellEnd"/>
      <w:r w:rsidRPr="00ED1D46">
        <w:t xml:space="preserve"> и увеличение объема средств, выделяемых на эти цели. Вместе с тем Комитет по</w:t>
      </w:r>
      <w:r w:rsidR="009E41FD">
        <w:t>-</w:t>
      </w:r>
      <w:r w:rsidRPr="00ED1D46">
        <w:t>прежнему озабочен сохраняющимся низким уровнем осознания проблемы ВИЧ и знаний о ней среди индейцев и лиц, находящихся в неблагоприя</w:t>
      </w:r>
      <w:r w:rsidRPr="00ED1D46">
        <w:t>т</w:t>
      </w:r>
      <w:r w:rsidRPr="00ED1D46">
        <w:t>ном с социально-экономической точки зрения положении, а также в сельской местности и отдаленных районах государства-участника. Комитет озабочен также значительным увеличением числа случаев и</w:t>
      </w:r>
      <w:r w:rsidRPr="00ED1D46">
        <w:t>н</w:t>
      </w:r>
      <w:r w:rsidRPr="00ED1D46">
        <w:t>фицирования ВИЧ среди лиц в возрасте от</w:t>
      </w:r>
      <w:r w:rsidR="009E41FD">
        <w:t xml:space="preserve"> </w:t>
      </w:r>
      <w:r w:rsidRPr="00ED1D46">
        <w:t>15</w:t>
      </w:r>
      <w:r w:rsidR="009E41FD">
        <w:t xml:space="preserve"> </w:t>
      </w:r>
      <w:r w:rsidRPr="00ED1D46">
        <w:t>до</w:t>
      </w:r>
      <w:r w:rsidR="009E41FD">
        <w:t xml:space="preserve"> </w:t>
      </w:r>
      <w:r w:rsidRPr="00ED1D46">
        <w:t>19</w:t>
      </w:r>
      <w:r w:rsidR="009E41FD">
        <w:t xml:space="preserve"> </w:t>
      </w:r>
      <w:r w:rsidRPr="00ED1D46">
        <w:t>лет.</w:t>
      </w:r>
    </w:p>
    <w:p w:rsidR="006C2B43" w:rsidRPr="00ED1D46" w:rsidRDefault="006C2B43" w:rsidP="006C2B43">
      <w:pPr>
        <w:pStyle w:val="SingleTxtGR"/>
      </w:pPr>
      <w:r w:rsidRPr="00ED1D46">
        <w:t>52.</w:t>
      </w:r>
      <w:r w:rsidRPr="00ED1D46">
        <w:tab/>
      </w:r>
      <w:r w:rsidRPr="00E74B88">
        <w:rPr>
          <w:b/>
        </w:rPr>
        <w:t>В свете своего замечания общего порядка №</w:t>
      </w:r>
      <w:r w:rsidR="009E41FD">
        <w:rPr>
          <w:b/>
        </w:rPr>
        <w:t xml:space="preserve"> </w:t>
      </w:r>
      <w:r w:rsidRPr="00E74B88">
        <w:rPr>
          <w:b/>
        </w:rPr>
        <w:t>3 о ВИЧ/СПИД и правах р</w:t>
      </w:r>
      <w:r w:rsidRPr="00E74B88">
        <w:rPr>
          <w:b/>
        </w:rPr>
        <w:t>е</w:t>
      </w:r>
      <w:r w:rsidRPr="00E74B88">
        <w:rPr>
          <w:b/>
        </w:rPr>
        <w:t>бенка (CRC/GC/2003/4) Комитет рекомендует государству-участнику провести дополнительные кампании по повышению осведомленности о</w:t>
      </w:r>
      <w:r w:rsidRPr="00E74B88">
        <w:rPr>
          <w:b/>
        </w:rPr>
        <w:t>т</w:t>
      </w:r>
      <w:r w:rsidRPr="00E74B88">
        <w:rPr>
          <w:b/>
        </w:rPr>
        <w:t>носительно ВИЧ в сельской местности и отдаленных районах, уделяя ос</w:t>
      </w:r>
      <w:r w:rsidRPr="00E74B88">
        <w:rPr>
          <w:b/>
        </w:rPr>
        <w:t>о</w:t>
      </w:r>
      <w:r w:rsidRPr="00E74B88">
        <w:rPr>
          <w:b/>
        </w:rPr>
        <w:t>бое внимание обесп</w:t>
      </w:r>
      <w:r w:rsidRPr="00E74B88">
        <w:rPr>
          <w:b/>
        </w:rPr>
        <w:t>е</w:t>
      </w:r>
      <w:r w:rsidRPr="00E74B88">
        <w:rPr>
          <w:b/>
        </w:rPr>
        <w:t>чению доступности такой информации для индейцев и лиц, находящихся в неблагоприятном с социально-экономической точки зрения положении. Комитет далее рекомендует государству-участнику ра</w:t>
      </w:r>
      <w:r w:rsidRPr="00E74B88">
        <w:rPr>
          <w:b/>
        </w:rPr>
        <w:t>з</w:t>
      </w:r>
      <w:r w:rsidRPr="00E74B88">
        <w:rPr>
          <w:b/>
        </w:rPr>
        <w:t>работать целевые программы, предназначенные для обеспечения подрос</w:t>
      </w:r>
      <w:r w:rsidRPr="00E74B88">
        <w:rPr>
          <w:b/>
        </w:rPr>
        <w:t>т</w:t>
      </w:r>
      <w:r w:rsidRPr="00E74B88">
        <w:rPr>
          <w:b/>
        </w:rPr>
        <w:t>кам более широкого доступа к адаптированным к их возрасту услугам в области борьбы с ВИЧ и охраны сексуал</w:t>
      </w:r>
      <w:r w:rsidRPr="00E74B88">
        <w:rPr>
          <w:b/>
        </w:rPr>
        <w:t>ь</w:t>
      </w:r>
      <w:r w:rsidRPr="00E74B88">
        <w:rPr>
          <w:b/>
        </w:rPr>
        <w:t>ного и репродуктивного здоровья. Комитет рекомендует государству-участнику в связи с проведением этой работы обратиться за технической помощью, в ч</w:t>
      </w:r>
      <w:r w:rsidRPr="00E74B88">
        <w:rPr>
          <w:b/>
        </w:rPr>
        <w:t>а</w:t>
      </w:r>
      <w:r w:rsidRPr="00E74B88">
        <w:rPr>
          <w:b/>
        </w:rPr>
        <w:t>стности, к Объединенной программе Организации Объединенных Наций по ВИЧ/</w:t>
      </w:r>
      <w:proofErr w:type="spellStart"/>
      <w:r w:rsidRPr="00E74B88">
        <w:rPr>
          <w:b/>
        </w:rPr>
        <w:t>СПИДу</w:t>
      </w:r>
      <w:proofErr w:type="spellEnd"/>
      <w:r w:rsidRPr="00E74B88">
        <w:rPr>
          <w:b/>
        </w:rPr>
        <w:t xml:space="preserve"> (ЮНЭЙДС) и ЮНИСЕФ.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Грудное вскармливание</w:t>
      </w:r>
    </w:p>
    <w:p w:rsidR="006C2B43" w:rsidRPr="00ED1D46" w:rsidRDefault="006C2B43" w:rsidP="006C2B43">
      <w:pPr>
        <w:pStyle w:val="SingleTxtGR"/>
      </w:pPr>
      <w:r w:rsidRPr="00ED1D46">
        <w:t>53.</w:t>
      </w:r>
      <w:r w:rsidRPr="00ED1D46">
        <w:tab/>
        <w:t>Комитет обеспокоен малой популярностью исключительно грудного вскармливания в первые шесть месяцев жизни ребенка и отсутствием норм, с</w:t>
      </w:r>
      <w:r w:rsidRPr="00ED1D46">
        <w:t>о</w:t>
      </w:r>
      <w:r w:rsidRPr="00ED1D46">
        <w:t>ответствующих требованиям Международного к</w:t>
      </w:r>
      <w:r w:rsidRPr="00ED1D46">
        <w:t>о</w:t>
      </w:r>
      <w:r w:rsidRPr="00ED1D46">
        <w:t>декса торговли заменителями материнского молока. Комитет озабочен также отсутствием больниц, аттест</w:t>
      </w:r>
      <w:r w:rsidRPr="00ED1D46">
        <w:t>о</w:t>
      </w:r>
      <w:r w:rsidRPr="00ED1D46">
        <w:t>ванных в соответствии с требованиями инициативы "Больницы с благоприя</w:t>
      </w:r>
      <w:r w:rsidRPr="00ED1D46">
        <w:t>т</w:t>
      </w:r>
      <w:r w:rsidRPr="00ED1D46">
        <w:t>ными для младенцев условиями".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54.</w:t>
      </w:r>
      <w:r w:rsidRPr="00ED1D46">
        <w:tab/>
      </w:r>
      <w:r w:rsidRPr="00E74B88">
        <w:rPr>
          <w:b/>
        </w:rPr>
        <w:t>Комитет рекомендует государству-участнику: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a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наращивать усилия по повышению осведомленности о важн</w:t>
      </w:r>
      <w:r w:rsidRPr="004943A9">
        <w:rPr>
          <w:b/>
          <w:iCs/>
        </w:rPr>
        <w:t>о</w:t>
      </w:r>
      <w:r w:rsidRPr="004943A9">
        <w:rPr>
          <w:b/>
          <w:iCs/>
        </w:rPr>
        <w:t>сти грудного вскармливания и содействовать внедрению культуры искл</w:t>
      </w:r>
      <w:r w:rsidRPr="004943A9">
        <w:rPr>
          <w:b/>
          <w:iCs/>
        </w:rPr>
        <w:t>ю</w:t>
      </w:r>
      <w:r w:rsidRPr="004943A9">
        <w:rPr>
          <w:b/>
          <w:iCs/>
        </w:rPr>
        <w:t>чительно грудного вскармливания детей в возрасте до шести месяцев;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r w:rsidRPr="004943A9">
        <w:rPr>
          <w:b/>
          <w:iCs/>
        </w:rPr>
        <w:t>b)</w:t>
      </w:r>
      <w:r w:rsidRPr="004943A9">
        <w:rPr>
          <w:b/>
          <w:iCs/>
        </w:rPr>
        <w:tab/>
        <w:t>усилить контроль за выполнением действующих междунаро</w:t>
      </w:r>
      <w:r w:rsidRPr="004943A9">
        <w:rPr>
          <w:b/>
          <w:iCs/>
        </w:rPr>
        <w:t>д</w:t>
      </w:r>
      <w:r w:rsidRPr="004943A9">
        <w:rPr>
          <w:b/>
          <w:iCs/>
        </w:rPr>
        <w:t>ных правил сбыта, касающихся заменителей материнского молока, и обе</w:t>
      </w:r>
      <w:r w:rsidRPr="004943A9">
        <w:rPr>
          <w:b/>
          <w:iCs/>
        </w:rPr>
        <w:t>с</w:t>
      </w:r>
      <w:r w:rsidRPr="004943A9">
        <w:rPr>
          <w:b/>
          <w:iCs/>
        </w:rPr>
        <w:t>печить регулярный мониторинг выполнения таких норм и принятие мер против нарушающих их лиц; и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c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принять меры к тому, чтобы родильные дома отвечали требу</w:t>
      </w:r>
      <w:r w:rsidRPr="004943A9">
        <w:rPr>
          <w:b/>
          <w:iCs/>
        </w:rPr>
        <w:t>е</w:t>
      </w:r>
      <w:r w:rsidRPr="004943A9">
        <w:rPr>
          <w:b/>
          <w:iCs/>
        </w:rPr>
        <w:t>мым стандартам и прошли аттестацию в качестве больницы с благоприя</w:t>
      </w:r>
      <w:r w:rsidRPr="004943A9">
        <w:rPr>
          <w:b/>
          <w:iCs/>
        </w:rPr>
        <w:t>т</w:t>
      </w:r>
      <w:r w:rsidRPr="004943A9">
        <w:rPr>
          <w:b/>
          <w:iCs/>
        </w:rPr>
        <w:t>ными для мл</w:t>
      </w:r>
      <w:r w:rsidRPr="004943A9">
        <w:rPr>
          <w:b/>
          <w:iCs/>
        </w:rPr>
        <w:t>а</w:t>
      </w:r>
      <w:r w:rsidRPr="004943A9">
        <w:rPr>
          <w:b/>
          <w:iCs/>
        </w:rPr>
        <w:t>денцев условиями в соответствии с требованиями указанной инициативы.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Жизненный уровень</w:t>
      </w:r>
    </w:p>
    <w:p w:rsidR="006C2B43" w:rsidRPr="00ED1D46" w:rsidRDefault="006C2B43" w:rsidP="006C2B43">
      <w:pPr>
        <w:pStyle w:val="SingleTxtGR"/>
      </w:pPr>
      <w:r w:rsidRPr="00ED1D46">
        <w:t>55.</w:t>
      </w:r>
      <w:r w:rsidRPr="00ED1D46">
        <w:tab/>
        <w:t>Отмечая в качестве позитивного момента сокращение за последние два десятилетия масштабов бедности, в том числе за счет реализации программ по борьбе с бедностью и принятия мер по оказанию социальной помощи группам, находящимся в уязвимом положении, Комитет озабочен тем, что 36</w:t>
      </w:r>
      <w:r w:rsidR="009E41FD">
        <w:t>%</w:t>
      </w:r>
      <w:r w:rsidRPr="00ED1D46">
        <w:t xml:space="preserve"> населения все еще живут за чертой бедности, причем эти цифры значительно выше в сел</w:t>
      </w:r>
      <w:r w:rsidRPr="00ED1D46">
        <w:t>ь</w:t>
      </w:r>
      <w:r w:rsidRPr="00ED1D46">
        <w:t>ской местности и в районах обитания индейцев.</w:t>
      </w:r>
    </w:p>
    <w:p w:rsidR="006C2B43" w:rsidRPr="00E74B88" w:rsidRDefault="006C2B43" w:rsidP="006C2B43">
      <w:pPr>
        <w:pStyle w:val="SingleTxtGR"/>
        <w:rPr>
          <w:b/>
        </w:rPr>
      </w:pPr>
      <w:r w:rsidRPr="00ED1D46">
        <w:t>56.</w:t>
      </w:r>
      <w:r w:rsidRPr="00ED1D46">
        <w:tab/>
      </w:r>
      <w:r w:rsidRPr="00E74B88">
        <w:rPr>
          <w:b/>
        </w:rPr>
        <w:t>Комитет настоятельно призывает государство-участник продолжать и н</w:t>
      </w:r>
      <w:r w:rsidRPr="00E74B88">
        <w:rPr>
          <w:b/>
        </w:rPr>
        <w:t>а</w:t>
      </w:r>
      <w:r w:rsidRPr="00E74B88">
        <w:rPr>
          <w:b/>
        </w:rPr>
        <w:t>ращивать свои усилия по борьбе с бедностью и по оказанию поддержки и материальной помощи семьям, находящимся в неблагоприятном с мат</w:t>
      </w:r>
      <w:r w:rsidRPr="00E74B88">
        <w:rPr>
          <w:b/>
        </w:rPr>
        <w:t>е</w:t>
      </w:r>
      <w:r w:rsidRPr="00E74B88">
        <w:rPr>
          <w:b/>
        </w:rPr>
        <w:t>риальной точки зрения положении, в частности семьям, проживающим в сельской местности, и гарантировать всем детям право на достаточный жизненный ур</w:t>
      </w:r>
      <w:r w:rsidRPr="00E74B88">
        <w:rPr>
          <w:b/>
        </w:rPr>
        <w:t>о</w:t>
      </w:r>
      <w:r w:rsidRPr="00E74B88">
        <w:rPr>
          <w:b/>
        </w:rPr>
        <w:t>вень.</w:t>
      </w:r>
    </w:p>
    <w:p w:rsidR="006C2B43" w:rsidRPr="00ED1D46" w:rsidRDefault="006C2B43" w:rsidP="00500355">
      <w:pPr>
        <w:pStyle w:val="H1GR"/>
      </w:pPr>
      <w:r w:rsidRPr="00ED1D46">
        <w:tab/>
        <w:t>G.</w:t>
      </w:r>
      <w:r w:rsidRPr="00ED1D46">
        <w:tab/>
        <w:t>Образование, досуг и культурная деятельность (статьи 28, 29 и</w:t>
      </w:r>
      <w:r w:rsidR="009E41FD">
        <w:t> </w:t>
      </w:r>
      <w:r w:rsidRPr="00ED1D46">
        <w:t>31 Конвенции)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Образование, включая профессионально-техническую подготовку и профориентацию</w:t>
      </w:r>
    </w:p>
    <w:p w:rsidR="006C2B43" w:rsidRPr="00ED1D46" w:rsidRDefault="006C2B43" w:rsidP="006C2B43">
      <w:pPr>
        <w:pStyle w:val="SingleTxtGR"/>
      </w:pPr>
      <w:r w:rsidRPr="00ED1D46">
        <w:t>57.</w:t>
      </w:r>
      <w:r w:rsidRPr="00ED1D46">
        <w:tab/>
        <w:t>Комитет отмечает в качестве позитивного момента осуществление стр</w:t>
      </w:r>
      <w:r w:rsidRPr="00ED1D46">
        <w:t>а</w:t>
      </w:r>
      <w:r w:rsidRPr="00ED1D46">
        <w:t>тегического плана по образованию на 2008–2013 годы и принятой в 2011 году программы по предупреждению отсева и детского труда и приветствует дост</w:t>
      </w:r>
      <w:r w:rsidRPr="00ED1D46">
        <w:t>и</w:t>
      </w:r>
      <w:r w:rsidRPr="00ED1D46">
        <w:t>жение цели почти полного охвата детей начальным образованием и нынешний акцент на охват средним образованием. Вместе с тем Комитет озабочен: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a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низким качеством образования и нехваткой квалифицированных препод</w:t>
      </w:r>
      <w:r w:rsidRPr="001C7DDC">
        <w:rPr>
          <w:iCs/>
        </w:rPr>
        <w:t>а</w:t>
      </w:r>
      <w:r w:rsidRPr="001C7DDC">
        <w:rPr>
          <w:iCs/>
        </w:rPr>
        <w:t>вателей;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r w:rsidRPr="001C7DDC">
        <w:rPr>
          <w:iCs/>
        </w:rPr>
        <w:t>b)</w:t>
      </w:r>
      <w:r w:rsidRPr="001C7DDC">
        <w:rPr>
          <w:iCs/>
        </w:rPr>
        <w:tab/>
        <w:t>высоким уровнем отсева учеников в школах, особенно на этапе п</w:t>
      </w:r>
      <w:r w:rsidRPr="001C7DDC">
        <w:rPr>
          <w:iCs/>
        </w:rPr>
        <w:t>е</w:t>
      </w:r>
      <w:r w:rsidRPr="001C7DDC">
        <w:rPr>
          <w:iCs/>
        </w:rPr>
        <w:t>рехода от начального к средн</w:t>
      </w:r>
      <w:r w:rsidRPr="001C7DDC">
        <w:rPr>
          <w:iCs/>
        </w:rPr>
        <w:t>е</w:t>
      </w:r>
      <w:r w:rsidRPr="001C7DDC">
        <w:rPr>
          <w:iCs/>
        </w:rPr>
        <w:t>му образованию, а также из средних школ;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c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значительными диспропорциями между регионами, социально-экономическими слоями, этническими группами и мужчинами и женщинами в сфере среднего образования.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58.</w:t>
      </w:r>
      <w:r w:rsidRPr="00ED1D46">
        <w:tab/>
      </w:r>
      <w:r w:rsidRPr="001C7DDC">
        <w:rPr>
          <w:b/>
        </w:rPr>
        <w:t>Принимая во внимание свое замечание общего порядка №</w:t>
      </w:r>
      <w:r w:rsidR="009E41FD">
        <w:rPr>
          <w:b/>
        </w:rPr>
        <w:t xml:space="preserve"> </w:t>
      </w:r>
      <w:r w:rsidRPr="001C7DDC">
        <w:rPr>
          <w:b/>
        </w:rPr>
        <w:t>1 о целях образования (CRC/GC/2001/1), Комитет рекомендует государству-участнику: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a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выделить достаточные кадровые, технические и финансовые ресурсы на цели совершенствования подготовки преподавателей и пов</w:t>
      </w:r>
      <w:r w:rsidRPr="004943A9">
        <w:rPr>
          <w:b/>
          <w:iCs/>
        </w:rPr>
        <w:t>ы</w:t>
      </w:r>
      <w:r w:rsidRPr="004943A9">
        <w:rPr>
          <w:b/>
          <w:iCs/>
        </w:rPr>
        <w:t>шения качества о</w:t>
      </w:r>
      <w:r w:rsidRPr="004943A9">
        <w:rPr>
          <w:b/>
          <w:iCs/>
        </w:rPr>
        <w:t>б</w:t>
      </w:r>
      <w:r w:rsidRPr="004943A9">
        <w:rPr>
          <w:b/>
          <w:iCs/>
        </w:rPr>
        <w:t>разования;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r w:rsidRPr="004943A9">
        <w:rPr>
          <w:b/>
          <w:iCs/>
        </w:rPr>
        <w:t>b)</w:t>
      </w:r>
      <w:r w:rsidRPr="004943A9">
        <w:rPr>
          <w:b/>
          <w:iCs/>
        </w:rPr>
        <w:tab/>
        <w:t>проанализировать первопричины явления преждевременного ухода из учебных заведений и, опираясь на результаты анализа, принять меры к тому, чтобы дети оканчивали школу, включая конкретные меры по пересмотру школьной программы для приближения ее к реалиям жизни учеников; и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c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принять целенаправленные меры по расширению доступа к образованию в сельской местности и в глубинке, а также для детей с ос</w:t>
      </w:r>
      <w:r w:rsidRPr="004943A9">
        <w:rPr>
          <w:b/>
          <w:iCs/>
        </w:rPr>
        <w:t>о</w:t>
      </w:r>
      <w:r w:rsidRPr="004943A9">
        <w:rPr>
          <w:b/>
          <w:iCs/>
        </w:rPr>
        <w:t>быми потребност</w:t>
      </w:r>
      <w:r w:rsidRPr="004943A9">
        <w:rPr>
          <w:b/>
          <w:iCs/>
        </w:rPr>
        <w:t>я</w:t>
      </w:r>
      <w:r w:rsidRPr="004943A9">
        <w:rPr>
          <w:b/>
          <w:iCs/>
        </w:rPr>
        <w:t>ми.</w:t>
      </w:r>
    </w:p>
    <w:p w:rsidR="006C2B43" w:rsidRPr="00ED1D46" w:rsidRDefault="006C2B43" w:rsidP="00500355">
      <w:pPr>
        <w:pStyle w:val="H1GR"/>
      </w:pPr>
      <w:r w:rsidRPr="00ED1D46">
        <w:tab/>
        <w:t>H.</w:t>
      </w:r>
      <w:r w:rsidRPr="00ED1D46">
        <w:tab/>
        <w:t xml:space="preserve">Прочие специальные меры защиты (статьи 22, 30, 32–36, 37 (пункты </w:t>
      </w:r>
      <w:proofErr w:type="spellStart"/>
      <w:r w:rsidRPr="00ED1D46">
        <w:t>b</w:t>
      </w:r>
      <w:proofErr w:type="spellEnd"/>
      <w:r w:rsidR="009E41FD">
        <w:t>)</w:t>
      </w:r>
      <w:r w:rsidRPr="00ED1D46">
        <w:t>–</w:t>
      </w:r>
      <w:proofErr w:type="spellStart"/>
      <w:r w:rsidRPr="00ED1D46">
        <w:t>d</w:t>
      </w:r>
      <w:proofErr w:type="spellEnd"/>
      <w:r w:rsidRPr="00ED1D46">
        <w:t>)</w:t>
      </w:r>
      <w:r w:rsidR="009E41FD">
        <w:t>)</w:t>
      </w:r>
      <w:r w:rsidRPr="00ED1D46">
        <w:t xml:space="preserve"> и 38–40 Ко</w:t>
      </w:r>
      <w:r w:rsidRPr="00ED1D46">
        <w:t>н</w:t>
      </w:r>
      <w:r w:rsidRPr="00ED1D46">
        <w:t>венции)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Экономическая эксплуатация, включая детский труд</w:t>
      </w:r>
    </w:p>
    <w:p w:rsidR="006C2B43" w:rsidRPr="00ED1D46" w:rsidRDefault="006C2B43" w:rsidP="006C2B43">
      <w:pPr>
        <w:pStyle w:val="SingleTxtGR"/>
      </w:pPr>
      <w:r w:rsidRPr="00ED1D46">
        <w:t>59.</w:t>
      </w:r>
      <w:r w:rsidRPr="00ED1D46">
        <w:tab/>
        <w:t>Комитет отмечает в качестве позитивного момента факт принятия гос</w:t>
      </w:r>
      <w:r w:rsidRPr="00ED1D46">
        <w:t>у</w:t>
      </w:r>
      <w:r w:rsidRPr="00ED1D46">
        <w:t>дарством-участником пр</w:t>
      </w:r>
      <w:r w:rsidRPr="00ED1D46">
        <w:t>о</w:t>
      </w:r>
      <w:r w:rsidRPr="00ED1D46">
        <w:t>граммы борьбы с детским трудом через образование. Вместе с тем Комитет озабочен: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a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отсутствием в законодательных и программных документах четкого определения детского труда, особенно в части исполнения дома</w:t>
      </w:r>
      <w:r w:rsidRPr="001C7DDC">
        <w:rPr>
          <w:iCs/>
        </w:rPr>
        <w:t>ш</w:t>
      </w:r>
      <w:r w:rsidRPr="001C7DDC">
        <w:rPr>
          <w:iCs/>
        </w:rPr>
        <w:t>ней работы и работы на семейных предприятиях и на фермах, где занято большое число д</w:t>
      </w:r>
      <w:r w:rsidRPr="001C7DDC">
        <w:rPr>
          <w:iCs/>
        </w:rPr>
        <w:t>е</w:t>
      </w:r>
      <w:r w:rsidRPr="001C7DDC">
        <w:rPr>
          <w:iCs/>
        </w:rPr>
        <w:t>тей;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r w:rsidRPr="001C7DDC">
        <w:rPr>
          <w:iCs/>
        </w:rPr>
        <w:t>b)</w:t>
      </w:r>
      <w:r w:rsidRPr="001C7DDC">
        <w:rPr>
          <w:iCs/>
        </w:rPr>
        <w:tab/>
        <w:t>отсутствием информации о детях, занятых в неформальном секторе и в туристической индустрии;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c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сообщениями о том, что много детей занято на опасных, име</w:t>
      </w:r>
      <w:r w:rsidRPr="001C7DDC">
        <w:rPr>
          <w:iCs/>
        </w:rPr>
        <w:t>ю</w:t>
      </w:r>
      <w:r w:rsidRPr="001C7DDC">
        <w:rPr>
          <w:iCs/>
        </w:rPr>
        <w:t>щих эксплуатационный характер работах, в частности на валке леса и о</w:t>
      </w:r>
      <w:r w:rsidRPr="001C7DDC">
        <w:rPr>
          <w:iCs/>
        </w:rPr>
        <w:t>б</w:t>
      </w:r>
      <w:r w:rsidRPr="001C7DDC">
        <w:rPr>
          <w:iCs/>
        </w:rPr>
        <w:t>работке древесины, в рыболовстве, на опасных сельскохозяйственных работах, на зав</w:t>
      </w:r>
      <w:r w:rsidRPr="001C7DDC">
        <w:rPr>
          <w:iCs/>
        </w:rPr>
        <w:t>о</w:t>
      </w:r>
      <w:r w:rsidRPr="001C7DDC">
        <w:rPr>
          <w:iCs/>
        </w:rPr>
        <w:t xml:space="preserve">дах, в шахтах и на погрузочно-разгрузочных работах; а также тем, что, невзирая </w:t>
      </w:r>
      <w:r w:rsidR="004837D1">
        <w:rPr>
          <w:iCs/>
        </w:rPr>
        <w:t xml:space="preserve">на такие сообщения, за период с </w:t>
      </w:r>
      <w:r w:rsidRPr="001C7DDC">
        <w:rPr>
          <w:iCs/>
        </w:rPr>
        <w:t>2009</w:t>
      </w:r>
      <w:r w:rsidR="004837D1">
        <w:rPr>
          <w:iCs/>
        </w:rPr>
        <w:t xml:space="preserve"> </w:t>
      </w:r>
      <w:r w:rsidRPr="001C7DDC">
        <w:rPr>
          <w:iCs/>
        </w:rPr>
        <w:t>по</w:t>
      </w:r>
      <w:r w:rsidR="004837D1">
        <w:rPr>
          <w:iCs/>
        </w:rPr>
        <w:t xml:space="preserve"> </w:t>
      </w:r>
      <w:r w:rsidRPr="001C7DDC">
        <w:rPr>
          <w:iCs/>
        </w:rPr>
        <w:t>2012</w:t>
      </w:r>
      <w:r w:rsidR="004837D1">
        <w:rPr>
          <w:iCs/>
        </w:rPr>
        <w:t xml:space="preserve"> </w:t>
      </w:r>
      <w:r w:rsidRPr="001C7DDC">
        <w:rPr>
          <w:iCs/>
        </w:rPr>
        <w:t>год в соответствующих органах государства-участника было зарегистрировано лишь три случая применения детского труда; и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d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отсутствием четких юридических положений, определяющих те виды опасных работ, на которых запрещено использовать детский труд, а также слабостью мер по применению принятого государством-участником закона о технике безопасности и по контролю за его применением.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60.</w:t>
      </w:r>
      <w:r w:rsidRPr="00ED1D46">
        <w:tab/>
      </w:r>
      <w:r w:rsidRPr="001C7DDC">
        <w:rPr>
          <w:b/>
        </w:rPr>
        <w:t>Комитет настоятельно призывает государство-участник привести свои трудовое законодательство и практику в соответствие со статьей 32 Конвенции, а также конвенциями №</w:t>
      </w:r>
      <w:r w:rsidR="004837D1">
        <w:rPr>
          <w:b/>
        </w:rPr>
        <w:t xml:space="preserve"> </w:t>
      </w:r>
      <w:r w:rsidRPr="001C7DDC">
        <w:rPr>
          <w:b/>
        </w:rPr>
        <w:t>138 и</w:t>
      </w:r>
      <w:r w:rsidR="004837D1">
        <w:rPr>
          <w:b/>
        </w:rPr>
        <w:t xml:space="preserve"> </w:t>
      </w:r>
      <w:r w:rsidRPr="001C7DDC">
        <w:rPr>
          <w:b/>
        </w:rPr>
        <w:t>№</w:t>
      </w:r>
      <w:r w:rsidR="004837D1">
        <w:rPr>
          <w:b/>
        </w:rPr>
        <w:t xml:space="preserve"> </w:t>
      </w:r>
      <w:r w:rsidRPr="001C7DDC">
        <w:rPr>
          <w:b/>
        </w:rPr>
        <w:t>182 Международной орган</w:t>
      </w:r>
      <w:r w:rsidRPr="001C7DDC">
        <w:rPr>
          <w:b/>
        </w:rPr>
        <w:t>и</w:t>
      </w:r>
      <w:r w:rsidRPr="001C7DDC">
        <w:rPr>
          <w:b/>
        </w:rPr>
        <w:t>зации труда (МОТ), в том числе посредством: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a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включения четкого определения детского труда во все свои з</w:t>
      </w:r>
      <w:r w:rsidRPr="004943A9">
        <w:rPr>
          <w:b/>
          <w:iCs/>
        </w:rPr>
        <w:t>а</w:t>
      </w:r>
      <w:r w:rsidRPr="004943A9">
        <w:rPr>
          <w:b/>
          <w:iCs/>
        </w:rPr>
        <w:t>конодательные и програм</w:t>
      </w:r>
      <w:r w:rsidRPr="004943A9">
        <w:rPr>
          <w:b/>
          <w:iCs/>
        </w:rPr>
        <w:t>м</w:t>
      </w:r>
      <w:r w:rsidRPr="004943A9">
        <w:rPr>
          <w:b/>
          <w:iCs/>
        </w:rPr>
        <w:t>ные документы;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r w:rsidRPr="004943A9">
        <w:rPr>
          <w:b/>
          <w:iCs/>
        </w:rPr>
        <w:t>b)</w:t>
      </w:r>
      <w:r w:rsidRPr="004943A9">
        <w:rPr>
          <w:b/>
          <w:iCs/>
        </w:rPr>
        <w:tab/>
        <w:t>сбора и регистрации информации о привлечении детей к труду в нефо</w:t>
      </w:r>
      <w:r w:rsidRPr="004943A9">
        <w:rPr>
          <w:b/>
          <w:iCs/>
        </w:rPr>
        <w:t>р</w:t>
      </w:r>
      <w:r w:rsidRPr="004943A9">
        <w:rPr>
          <w:b/>
          <w:iCs/>
        </w:rPr>
        <w:t>мальном секторе и туристической индустрии;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c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обеспечения эффективности работы своих инспекций труда и органов по выявлению детского труда, в том числе в плане преследования лиц, прибегающих к эксплуатации детей, с примен</w:t>
      </w:r>
      <w:r w:rsidRPr="004943A9">
        <w:rPr>
          <w:b/>
          <w:iCs/>
        </w:rPr>
        <w:t>е</w:t>
      </w:r>
      <w:r w:rsidRPr="004943A9">
        <w:rPr>
          <w:b/>
          <w:iCs/>
        </w:rPr>
        <w:t>нием соразмерных санкций, добиваясь при этом, чтобы дети знали об их наличии и могли в них обратиться;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d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составления перечня опасных работ и закрепления на закон</w:t>
      </w:r>
      <w:r w:rsidRPr="004943A9">
        <w:rPr>
          <w:b/>
          <w:iCs/>
        </w:rPr>
        <w:t>о</w:t>
      </w:r>
      <w:r w:rsidRPr="004943A9">
        <w:rPr>
          <w:b/>
          <w:iCs/>
        </w:rPr>
        <w:t>дательном уровне тех видов работ, на которых запрещается использование труда детей, не достигших 18-летнего возраста, а также посредством пр</w:t>
      </w:r>
      <w:r w:rsidRPr="004943A9">
        <w:rPr>
          <w:b/>
          <w:iCs/>
        </w:rPr>
        <w:t>и</w:t>
      </w:r>
      <w:r w:rsidRPr="004943A9">
        <w:rPr>
          <w:b/>
          <w:iCs/>
        </w:rPr>
        <w:t>нятия конкретных мер по применению закона о технике безопасности и по контролю за его примен</w:t>
      </w:r>
      <w:r w:rsidRPr="004943A9">
        <w:rPr>
          <w:b/>
          <w:iCs/>
        </w:rPr>
        <w:t>е</w:t>
      </w:r>
      <w:r w:rsidRPr="004943A9">
        <w:rPr>
          <w:b/>
          <w:iCs/>
        </w:rPr>
        <w:t>нием; и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e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обращения к Международной программе МОТ по упразднению детского труда за технич</w:t>
      </w:r>
      <w:r w:rsidRPr="004943A9">
        <w:rPr>
          <w:b/>
          <w:iCs/>
        </w:rPr>
        <w:t>е</w:t>
      </w:r>
      <w:r w:rsidRPr="004943A9">
        <w:rPr>
          <w:b/>
          <w:iCs/>
        </w:rPr>
        <w:t>ской помощью в этом отношении.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Отправление правосудия в отношении несовершеннолетних</w:t>
      </w:r>
    </w:p>
    <w:p w:rsidR="006C2B43" w:rsidRPr="00ED1D46" w:rsidRDefault="006C2B43" w:rsidP="006C2B43">
      <w:pPr>
        <w:pStyle w:val="SingleTxtGR"/>
      </w:pPr>
      <w:r w:rsidRPr="00ED1D46">
        <w:t>61.</w:t>
      </w:r>
      <w:r w:rsidRPr="00ED1D46">
        <w:tab/>
        <w:t>Комитет с сожалением констатирует, что, несмотря на ранее вынесенную им рекомендацию (CRC/C/15/Add.224, п</w:t>
      </w:r>
      <w:r w:rsidR="004837D1">
        <w:t xml:space="preserve">ункт </w:t>
      </w:r>
      <w:r w:rsidRPr="00ED1D46">
        <w:t>56), минимальный возраст насту</w:t>
      </w:r>
      <w:r w:rsidRPr="00ED1D46">
        <w:t>п</w:t>
      </w:r>
      <w:r w:rsidRPr="00ED1D46">
        <w:t>ления уголовной ответственности сохраняется в государстве-участнике на преж</w:t>
      </w:r>
      <w:r w:rsidR="004837D1">
        <w:t>нем уровне −</w:t>
      </w:r>
      <w:r w:rsidRPr="00ED1D46">
        <w:t xml:space="preserve"> в 10</w:t>
      </w:r>
      <w:r w:rsidR="004837D1">
        <w:t xml:space="preserve"> </w:t>
      </w:r>
      <w:r w:rsidRPr="00ED1D46">
        <w:t>лет. Комитет озабочен также тем, что за рубеж уголо</w:t>
      </w:r>
      <w:r w:rsidRPr="00ED1D46">
        <w:t>в</w:t>
      </w:r>
      <w:r w:rsidRPr="00ED1D46">
        <w:t>но-правового совершеннолетия принят возраст в 17</w:t>
      </w:r>
      <w:r w:rsidR="004837D1">
        <w:t xml:space="preserve"> </w:t>
      </w:r>
      <w:r w:rsidRPr="00ED1D46">
        <w:t>лет. Комитет глубоко обесп</w:t>
      </w:r>
      <w:r w:rsidRPr="00ED1D46">
        <w:t>о</w:t>
      </w:r>
      <w:r w:rsidRPr="00ED1D46">
        <w:t>коен тем, что разраб</w:t>
      </w:r>
      <w:r w:rsidRPr="00ED1D46">
        <w:t>о</w:t>
      </w:r>
      <w:r w:rsidRPr="00ED1D46">
        <w:t>танный в государстве-участнике в 2008</w:t>
      </w:r>
      <w:r w:rsidR="004837D1">
        <w:t xml:space="preserve"> </w:t>
      </w:r>
      <w:r w:rsidRPr="00ED1D46">
        <w:t>году законопроект о правосудии в отношении несовершеннолетних еще не был рассмотрен парл</w:t>
      </w:r>
      <w:r w:rsidRPr="00ED1D46">
        <w:t>а</w:t>
      </w:r>
      <w:r w:rsidRPr="00ED1D46">
        <w:t>ментом, что вызывает у него дополнительную озабоченность по пов</w:t>
      </w:r>
      <w:r w:rsidRPr="00ED1D46">
        <w:t>о</w:t>
      </w:r>
      <w:r w:rsidRPr="00ED1D46">
        <w:t>ду: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a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применения уголовных санкций главным образом за статусные правонарушения (бродяжничество) и узости доступных для детей, вст</w:t>
      </w:r>
      <w:r w:rsidRPr="001C7DDC">
        <w:rPr>
          <w:iCs/>
        </w:rPr>
        <w:t>у</w:t>
      </w:r>
      <w:r w:rsidRPr="001C7DDC">
        <w:rPr>
          <w:iCs/>
        </w:rPr>
        <w:t>пающих в конфликт с законом, возможностей по их выведению из системы уголовного правосудия, таких как посредничество, общественные работы, примирение и возмещение;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r w:rsidRPr="001C7DDC">
        <w:rPr>
          <w:iCs/>
        </w:rPr>
        <w:t>b)</w:t>
      </w:r>
      <w:r w:rsidRPr="001C7DDC">
        <w:rPr>
          <w:iCs/>
        </w:rPr>
        <w:tab/>
        <w:t>отсутствия бесплатной юридической помощи и возможностей для представления интересов детей, вступивших в конфликт с законом; и</w:t>
      </w:r>
    </w:p>
    <w:p w:rsidR="006C2B43" w:rsidRPr="001C7DDC" w:rsidRDefault="006C2B43" w:rsidP="004943A9">
      <w:pPr>
        <w:pStyle w:val="SingleTxtGR"/>
        <w:ind w:firstLine="567"/>
        <w:rPr>
          <w:iCs/>
        </w:rPr>
      </w:pPr>
      <w:proofErr w:type="spellStart"/>
      <w:r w:rsidRPr="001C7DDC">
        <w:rPr>
          <w:iCs/>
        </w:rPr>
        <w:t>c</w:t>
      </w:r>
      <w:proofErr w:type="spellEnd"/>
      <w:r w:rsidRPr="001C7DDC">
        <w:rPr>
          <w:iCs/>
        </w:rPr>
        <w:t>)</w:t>
      </w:r>
      <w:r w:rsidRPr="001C7DDC">
        <w:rPr>
          <w:iCs/>
        </w:rPr>
        <w:tab/>
        <w:t>неудовлетворительного положения дел по части мест заключения и воспитательных учреждений для несовершеннолетних и наличия альтернатив таким заведениям.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62.</w:t>
      </w:r>
      <w:r w:rsidRPr="00ED1D46">
        <w:tab/>
      </w:r>
      <w:r w:rsidRPr="001C7DDC">
        <w:rPr>
          <w:b/>
        </w:rPr>
        <w:t>Комитет настоятельно призывает государство-участник определить четкие сроки рассмотрения законопроекта о правосудии в отношении н</w:t>
      </w:r>
      <w:r w:rsidRPr="001C7DDC">
        <w:rPr>
          <w:b/>
        </w:rPr>
        <w:t>е</w:t>
      </w:r>
      <w:r w:rsidRPr="001C7DDC">
        <w:rPr>
          <w:b/>
        </w:rPr>
        <w:t>соверше</w:t>
      </w:r>
      <w:r w:rsidRPr="001C7DDC">
        <w:rPr>
          <w:b/>
        </w:rPr>
        <w:t>н</w:t>
      </w:r>
      <w:r w:rsidRPr="001C7DDC">
        <w:rPr>
          <w:b/>
        </w:rPr>
        <w:t>нолетних и обеспечить его полное соответствие требованиям Конвенции, в ч</w:t>
      </w:r>
      <w:r w:rsidRPr="001C7DDC">
        <w:rPr>
          <w:b/>
        </w:rPr>
        <w:t>а</w:t>
      </w:r>
      <w:r w:rsidRPr="001C7DDC">
        <w:rPr>
          <w:b/>
        </w:rPr>
        <w:t>стности статей</w:t>
      </w:r>
      <w:r w:rsidR="004837D1">
        <w:rPr>
          <w:b/>
        </w:rPr>
        <w:t xml:space="preserve"> </w:t>
      </w:r>
      <w:r w:rsidRPr="001C7DDC">
        <w:rPr>
          <w:b/>
        </w:rPr>
        <w:t>37, 39 и 40, и другим соответствующим нормам, включая Минимальные стандартные правила Организации Объ</w:t>
      </w:r>
      <w:r w:rsidRPr="001C7DDC">
        <w:rPr>
          <w:b/>
        </w:rPr>
        <w:t>е</w:t>
      </w:r>
      <w:r w:rsidRPr="001C7DDC">
        <w:rPr>
          <w:b/>
        </w:rPr>
        <w:t>диненных Наций, касающиеся отправления правосудия в отношении нес</w:t>
      </w:r>
      <w:r w:rsidRPr="001C7DDC">
        <w:rPr>
          <w:b/>
        </w:rPr>
        <w:t>о</w:t>
      </w:r>
      <w:r w:rsidRPr="001C7DDC">
        <w:rPr>
          <w:b/>
        </w:rPr>
        <w:t>вершеннолетних (Пекинские правила), Руководящие принципы Организ</w:t>
      </w:r>
      <w:r w:rsidRPr="001C7DDC">
        <w:rPr>
          <w:b/>
        </w:rPr>
        <w:t>а</w:t>
      </w:r>
      <w:r w:rsidRPr="001C7DDC">
        <w:rPr>
          <w:b/>
        </w:rPr>
        <w:t>ции Объединенных Наций для предупреждения преступности среди нес</w:t>
      </w:r>
      <w:r w:rsidRPr="001C7DDC">
        <w:rPr>
          <w:b/>
        </w:rPr>
        <w:t>о</w:t>
      </w:r>
      <w:r w:rsidRPr="001C7DDC">
        <w:rPr>
          <w:b/>
        </w:rPr>
        <w:t>вершеннолетних (</w:t>
      </w:r>
      <w:proofErr w:type="spellStart"/>
      <w:r w:rsidRPr="001C7DDC">
        <w:rPr>
          <w:b/>
        </w:rPr>
        <w:t>Эр-Риядские</w:t>
      </w:r>
      <w:proofErr w:type="spellEnd"/>
      <w:r w:rsidRPr="001C7DDC">
        <w:rPr>
          <w:b/>
        </w:rPr>
        <w:t xml:space="preserve"> руководящие принципы), Правила Орган</w:t>
      </w:r>
      <w:r w:rsidRPr="001C7DDC">
        <w:rPr>
          <w:b/>
        </w:rPr>
        <w:t>и</w:t>
      </w:r>
      <w:r w:rsidRPr="001C7DDC">
        <w:rPr>
          <w:b/>
        </w:rPr>
        <w:t>зации Объединенных Нации, касающиеся защиты несовершеннолетних, лишенных свободы (Гаванские правила)</w:t>
      </w:r>
      <w:r w:rsidR="00814B46">
        <w:rPr>
          <w:b/>
        </w:rPr>
        <w:t>,</w:t>
      </w:r>
      <w:r w:rsidRPr="001C7DDC">
        <w:rPr>
          <w:b/>
        </w:rPr>
        <w:t xml:space="preserve"> и Руководящие принципы в о</w:t>
      </w:r>
      <w:r w:rsidRPr="001C7DDC">
        <w:rPr>
          <w:b/>
        </w:rPr>
        <w:t>т</w:t>
      </w:r>
      <w:r w:rsidRPr="001C7DDC">
        <w:rPr>
          <w:b/>
        </w:rPr>
        <w:t>ношении действий в интересах детей в системе уголовного правосудия, а также принятому Комитетом замечанию общего порядка № 10 (CRC/C/GC/10, 2007). В частности, Комитет вновь повторяет свои пред</w:t>
      </w:r>
      <w:r w:rsidRPr="001C7DDC">
        <w:rPr>
          <w:b/>
        </w:rPr>
        <w:t>ы</w:t>
      </w:r>
      <w:r w:rsidRPr="001C7DDC">
        <w:rPr>
          <w:b/>
        </w:rPr>
        <w:t>дущие рекомендации (CRC/C/15/Add.224, п</w:t>
      </w:r>
      <w:r w:rsidR="004837D1">
        <w:rPr>
          <w:b/>
        </w:rPr>
        <w:t>ункт</w:t>
      </w:r>
      <w:r w:rsidR="00814B46">
        <w:rPr>
          <w:b/>
        </w:rPr>
        <w:t xml:space="preserve"> </w:t>
      </w:r>
      <w:r w:rsidRPr="001C7DDC">
        <w:rPr>
          <w:b/>
        </w:rPr>
        <w:t>56) государству-участнику: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a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поднять минимальный возраст наступления уголовной отве</w:t>
      </w:r>
      <w:r w:rsidRPr="004943A9">
        <w:rPr>
          <w:b/>
          <w:iCs/>
        </w:rPr>
        <w:t>т</w:t>
      </w:r>
      <w:r w:rsidRPr="004943A9">
        <w:rPr>
          <w:b/>
          <w:iCs/>
        </w:rPr>
        <w:t>ственности до международно приемлемого уровня;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r w:rsidRPr="004943A9">
        <w:rPr>
          <w:b/>
          <w:iCs/>
        </w:rPr>
        <w:t>b)</w:t>
      </w:r>
      <w:r w:rsidRPr="004943A9">
        <w:rPr>
          <w:b/>
          <w:iCs/>
        </w:rPr>
        <w:tab/>
        <w:t>определить 18</w:t>
      </w:r>
      <w:r w:rsidR="00FD4D8D">
        <w:rPr>
          <w:b/>
          <w:iCs/>
        </w:rPr>
        <w:t xml:space="preserve"> </w:t>
      </w:r>
      <w:r w:rsidRPr="004943A9">
        <w:rPr>
          <w:b/>
          <w:iCs/>
        </w:rPr>
        <w:t>лет в качестве возраста наступления уголовно-правового совершеннолетия, с тем чтобы 17-летние подростки пользов</w:t>
      </w:r>
      <w:r w:rsidRPr="004943A9">
        <w:rPr>
          <w:b/>
          <w:iCs/>
        </w:rPr>
        <w:t>а</w:t>
      </w:r>
      <w:r w:rsidRPr="004943A9">
        <w:rPr>
          <w:b/>
          <w:iCs/>
        </w:rPr>
        <w:t>лись адекватной защитой и не подвергались судебному преследованию н</w:t>
      </w:r>
      <w:r w:rsidRPr="004943A9">
        <w:rPr>
          <w:b/>
          <w:iCs/>
        </w:rPr>
        <w:t>а</w:t>
      </w:r>
      <w:r w:rsidRPr="004943A9">
        <w:rPr>
          <w:b/>
          <w:iCs/>
        </w:rPr>
        <w:t>равне со взрослыми;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c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изъять статусные правонарушения из числа уголовных прест</w:t>
      </w:r>
      <w:r w:rsidRPr="004943A9">
        <w:rPr>
          <w:b/>
          <w:iCs/>
        </w:rPr>
        <w:t>у</w:t>
      </w:r>
      <w:r w:rsidRPr="004943A9">
        <w:rPr>
          <w:b/>
          <w:iCs/>
        </w:rPr>
        <w:t>плений;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d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в рамках более широкой реформы судебной системы предост</w:t>
      </w:r>
      <w:r w:rsidRPr="004943A9">
        <w:rPr>
          <w:b/>
          <w:iCs/>
        </w:rPr>
        <w:t>а</w:t>
      </w:r>
      <w:r w:rsidRPr="004943A9">
        <w:rPr>
          <w:b/>
          <w:iCs/>
        </w:rPr>
        <w:t>вить детям достаточные возможности для их выведения из системы уг</w:t>
      </w:r>
      <w:r w:rsidRPr="004943A9">
        <w:rPr>
          <w:b/>
          <w:iCs/>
        </w:rPr>
        <w:t>о</w:t>
      </w:r>
      <w:r w:rsidRPr="004943A9">
        <w:rPr>
          <w:b/>
          <w:iCs/>
        </w:rPr>
        <w:t>ловного правосудия, с тем чтобы заключение под стражу использовалось только в качестве крайней меры;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e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выделить достаточные кадровые, технические и финансовые ресурсы на цели предоставления детям, вступившим в конфликт с зак</w:t>
      </w:r>
      <w:r w:rsidRPr="004943A9">
        <w:rPr>
          <w:b/>
          <w:iCs/>
        </w:rPr>
        <w:t>о</w:t>
      </w:r>
      <w:r w:rsidRPr="004943A9">
        <w:rPr>
          <w:b/>
          <w:iCs/>
        </w:rPr>
        <w:t>ном, бесплатной юридической помощи и возможности привлечь адвоката;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f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создать дополнительные места заключения и воспитательные учреждения для несовершеннолетних, особенно в глубинке, и обеспечить на регулярной основе независимый мониторинг и проведение инспекций всех мест содержания детей и подростков, добиваясь поддержания в них отвечающих требованиям Конвенции стандартов обращения и ухода; и</w:t>
      </w:r>
    </w:p>
    <w:p w:rsidR="006C2B43" w:rsidRPr="004943A9" w:rsidRDefault="006C2B43" w:rsidP="004943A9">
      <w:pPr>
        <w:pStyle w:val="SingleTxtGR"/>
        <w:ind w:firstLine="567"/>
        <w:rPr>
          <w:b/>
          <w:iCs/>
        </w:rPr>
      </w:pPr>
      <w:proofErr w:type="spellStart"/>
      <w:r w:rsidRPr="004943A9">
        <w:rPr>
          <w:b/>
          <w:iCs/>
        </w:rPr>
        <w:t>g</w:t>
      </w:r>
      <w:proofErr w:type="spellEnd"/>
      <w:r w:rsidRPr="004943A9">
        <w:rPr>
          <w:b/>
          <w:iCs/>
        </w:rPr>
        <w:t>)</w:t>
      </w:r>
      <w:r w:rsidRPr="004943A9">
        <w:rPr>
          <w:b/>
          <w:iCs/>
        </w:rPr>
        <w:tab/>
        <w:t>использовать инструменты предоставления технической пом</w:t>
      </w:r>
      <w:r w:rsidRPr="004943A9">
        <w:rPr>
          <w:b/>
          <w:iCs/>
        </w:rPr>
        <w:t>о</w:t>
      </w:r>
      <w:r w:rsidRPr="004943A9">
        <w:rPr>
          <w:b/>
          <w:iCs/>
        </w:rPr>
        <w:t xml:space="preserve">щи, разработанные </w:t>
      </w:r>
      <w:proofErr w:type="spellStart"/>
      <w:r w:rsidRPr="004943A9">
        <w:rPr>
          <w:b/>
          <w:iCs/>
        </w:rPr>
        <w:t>Межучрежденческой</w:t>
      </w:r>
      <w:proofErr w:type="spellEnd"/>
      <w:r w:rsidRPr="004943A9">
        <w:rPr>
          <w:b/>
          <w:iCs/>
        </w:rPr>
        <w:t xml:space="preserve"> группой Организации Объед</w:t>
      </w:r>
      <w:r w:rsidRPr="004943A9">
        <w:rPr>
          <w:b/>
          <w:iCs/>
        </w:rPr>
        <w:t>и</w:t>
      </w:r>
      <w:r w:rsidRPr="004943A9">
        <w:rPr>
          <w:b/>
          <w:iCs/>
        </w:rPr>
        <w:t>ненных Наций по вопросам правосудия в отношении несовершеннолетних и ее членами, в число которых входят представители Управления Орган</w:t>
      </w:r>
      <w:r w:rsidRPr="004943A9">
        <w:rPr>
          <w:b/>
          <w:iCs/>
        </w:rPr>
        <w:t>и</w:t>
      </w:r>
      <w:r w:rsidRPr="004943A9">
        <w:rPr>
          <w:b/>
          <w:iCs/>
        </w:rPr>
        <w:t>зации Объединенных Наций по наркотикам и преступности (ЮНОДК), ЮНИСЕФ, УВКПЧ и неправительственных организаций (НПО), и обр</w:t>
      </w:r>
      <w:r w:rsidRPr="004943A9">
        <w:rPr>
          <w:b/>
          <w:iCs/>
        </w:rPr>
        <w:t>а</w:t>
      </w:r>
      <w:r w:rsidRPr="004943A9">
        <w:rPr>
          <w:b/>
          <w:iCs/>
        </w:rPr>
        <w:t>титься к членам Группы за технической п</w:t>
      </w:r>
      <w:r w:rsidRPr="004943A9">
        <w:rPr>
          <w:b/>
          <w:iCs/>
        </w:rPr>
        <w:t>о</w:t>
      </w:r>
      <w:r w:rsidRPr="004943A9">
        <w:rPr>
          <w:b/>
          <w:iCs/>
        </w:rPr>
        <w:t>мощью по вопросам правосудия в отношении несовершеннолетних.</w:t>
      </w:r>
    </w:p>
    <w:p w:rsidR="006C2B43" w:rsidRPr="00ED1D46" w:rsidRDefault="006C2B43" w:rsidP="00500355">
      <w:pPr>
        <w:pStyle w:val="H23GR"/>
      </w:pPr>
      <w:r w:rsidRPr="00ED1D46">
        <w:tab/>
      </w:r>
      <w:r w:rsidRPr="00ED1D46">
        <w:tab/>
        <w:t>Дети, являющиеся жертвами и свидетелями преступлений</w:t>
      </w:r>
    </w:p>
    <w:p w:rsidR="006C2B43" w:rsidRPr="00ED1D46" w:rsidRDefault="006C2B43" w:rsidP="006C2B43">
      <w:pPr>
        <w:pStyle w:val="SingleTxtGR"/>
      </w:pPr>
      <w:r w:rsidRPr="00ED1D46">
        <w:t>63.</w:t>
      </w:r>
      <w:r w:rsidRPr="00ED1D46">
        <w:tab/>
        <w:t>Отмечая, что в государстве-участнике действуют меры, позволяющие д</w:t>
      </w:r>
      <w:r w:rsidRPr="00ED1D46">
        <w:t>е</w:t>
      </w:r>
      <w:r w:rsidRPr="00ED1D46">
        <w:t>тям, ставшим жертвой преступлений, давать показания с использованием в</w:t>
      </w:r>
      <w:r w:rsidRPr="00ED1D46">
        <w:t>и</w:t>
      </w:r>
      <w:r w:rsidRPr="00ED1D46">
        <w:t>деосвязи, Комитет испытывает озабоченность по поводу отсутствия программ поддержки и защиты детей, выступающих в роли свидетелей, которые ст</w:t>
      </w:r>
      <w:r w:rsidRPr="00ED1D46">
        <w:t>а</w:t>
      </w:r>
      <w:r w:rsidRPr="00ED1D46">
        <w:t>вили бы целью ориентировать пострадавших детей, ограждать их и облегчать их п</w:t>
      </w:r>
      <w:r w:rsidRPr="00ED1D46">
        <w:t>о</w:t>
      </w:r>
      <w:r w:rsidRPr="00ED1D46">
        <w:t>ложение в связи с рассмотрением жалоб, допросами и снятием показаний.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64.</w:t>
      </w:r>
      <w:r w:rsidRPr="00ED1D46">
        <w:tab/>
      </w:r>
      <w:r w:rsidRPr="001C7DDC">
        <w:rPr>
          <w:b/>
        </w:rPr>
        <w:t>Комитет рекомендует государству-участнику посредством принятия надлежащих законодательных норм и положений обеспечить, чтобы все дети-жертвы и дети – свидетели таких престу</w:t>
      </w:r>
      <w:r w:rsidRPr="001C7DDC">
        <w:rPr>
          <w:b/>
        </w:rPr>
        <w:t>п</w:t>
      </w:r>
      <w:r w:rsidRPr="001C7DDC">
        <w:rPr>
          <w:b/>
        </w:rPr>
        <w:t>лений, как надругательство, насилие в семье, сексуальная и экономическая эксплуатация, пох</w:t>
      </w:r>
      <w:r w:rsidRPr="001C7DDC">
        <w:rPr>
          <w:b/>
        </w:rPr>
        <w:t>и</w:t>
      </w:r>
      <w:r w:rsidRPr="001C7DDC">
        <w:rPr>
          <w:b/>
        </w:rPr>
        <w:t>щение и торговля людьми, получали предусмотренную Конвенцией защиту, а также в полной мере учитывать Руководящие принципы Организации Объед</w:t>
      </w:r>
      <w:r w:rsidRPr="001C7DDC">
        <w:rPr>
          <w:b/>
        </w:rPr>
        <w:t>и</w:t>
      </w:r>
      <w:r w:rsidRPr="001C7DDC">
        <w:rPr>
          <w:b/>
        </w:rPr>
        <w:t>ненных Наций, касающиеся правосудия по вопросам, связанным с участ</w:t>
      </w:r>
      <w:r w:rsidRPr="001C7DDC">
        <w:rPr>
          <w:b/>
        </w:rPr>
        <w:t>и</w:t>
      </w:r>
      <w:r w:rsidRPr="001C7DDC">
        <w:rPr>
          <w:b/>
        </w:rPr>
        <w:t>ем детей-жертв и детей</w:t>
      </w:r>
      <w:r w:rsidR="00814B46">
        <w:rPr>
          <w:b/>
        </w:rPr>
        <w:t xml:space="preserve"> </w:t>
      </w:r>
      <w:r w:rsidR="00085ED4">
        <w:rPr>
          <w:b/>
        </w:rPr>
        <w:t>−</w:t>
      </w:r>
      <w:r w:rsidRPr="001C7DDC">
        <w:rPr>
          <w:b/>
        </w:rPr>
        <w:t xml:space="preserve"> свидетелей преступлений (содержатся в прилож</w:t>
      </w:r>
      <w:r w:rsidRPr="001C7DDC">
        <w:rPr>
          <w:b/>
        </w:rPr>
        <w:t>е</w:t>
      </w:r>
      <w:r w:rsidRPr="001C7DDC">
        <w:rPr>
          <w:b/>
        </w:rPr>
        <w:t>нии к резолюции</w:t>
      </w:r>
      <w:r w:rsidR="00085ED4">
        <w:rPr>
          <w:b/>
        </w:rPr>
        <w:t xml:space="preserve"> </w:t>
      </w:r>
      <w:r w:rsidRPr="001C7DDC">
        <w:rPr>
          <w:b/>
        </w:rPr>
        <w:t>2005/20 Экономического и Социального Совета).</w:t>
      </w:r>
    </w:p>
    <w:p w:rsidR="006C2B43" w:rsidRPr="00ED1D46" w:rsidRDefault="006C2B43" w:rsidP="00500355">
      <w:pPr>
        <w:pStyle w:val="H1GR"/>
      </w:pPr>
      <w:r w:rsidRPr="00ED1D46">
        <w:tab/>
        <w:t>I.</w:t>
      </w:r>
      <w:r w:rsidRPr="00ED1D46">
        <w:tab/>
        <w:t>Ратификация международных договоров по правам человека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65.</w:t>
      </w:r>
      <w:r w:rsidRPr="00ED1D46">
        <w:tab/>
      </w:r>
      <w:r w:rsidRPr="001C7DDC">
        <w:rPr>
          <w:b/>
        </w:rPr>
        <w:t>В целях дальнейшей активизации работы по осуществлению прав детей Комитет рекомендует государству-участнику ратифицировать Ф</w:t>
      </w:r>
      <w:r w:rsidRPr="001C7DDC">
        <w:rPr>
          <w:b/>
        </w:rPr>
        <w:t>а</w:t>
      </w:r>
      <w:r w:rsidRPr="001C7DDC">
        <w:rPr>
          <w:b/>
        </w:rPr>
        <w:t>культативный протокол к Конвенции о правах ребенка, касающийся пр</w:t>
      </w:r>
      <w:r w:rsidRPr="001C7DDC">
        <w:rPr>
          <w:b/>
        </w:rPr>
        <w:t>о</w:t>
      </w:r>
      <w:r w:rsidRPr="001C7DDC">
        <w:rPr>
          <w:b/>
        </w:rPr>
        <w:t>цедуры сообщений, и все ключевые правовые документы о правах челов</w:t>
      </w:r>
      <w:r w:rsidRPr="001C7DDC">
        <w:rPr>
          <w:b/>
        </w:rPr>
        <w:t>е</w:t>
      </w:r>
      <w:r w:rsidRPr="001C7DDC">
        <w:rPr>
          <w:b/>
        </w:rPr>
        <w:t>ка, включая Международную конвенцию для защиты всех лиц от насил</w:t>
      </w:r>
      <w:r w:rsidRPr="001C7DDC">
        <w:rPr>
          <w:b/>
        </w:rPr>
        <w:t>ь</w:t>
      </w:r>
      <w:r w:rsidRPr="001C7DDC">
        <w:rPr>
          <w:b/>
        </w:rPr>
        <w:t>ственных исчезновений и Международную конвенцию о защите прав всех трудящихся-мигрантов и членов их семей.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66.</w:t>
      </w:r>
      <w:r w:rsidRPr="00ED1D46">
        <w:tab/>
      </w:r>
      <w:r w:rsidRPr="001C7DDC">
        <w:rPr>
          <w:b/>
        </w:rPr>
        <w:t>Комитет настоятельно призывает государство-участник выполнить свои обязательства по представлению докладов, вытекающие из Факул</w:t>
      </w:r>
      <w:r w:rsidRPr="001C7DDC">
        <w:rPr>
          <w:b/>
        </w:rPr>
        <w:t>ь</w:t>
      </w:r>
      <w:r w:rsidRPr="001C7DDC">
        <w:rPr>
          <w:b/>
        </w:rPr>
        <w:t>тативного протокола, касающегося участия детей в вооруженных ко</w:t>
      </w:r>
      <w:r w:rsidRPr="001C7DDC">
        <w:rPr>
          <w:b/>
        </w:rPr>
        <w:t>н</w:t>
      </w:r>
      <w:r w:rsidRPr="001C7DDC">
        <w:rPr>
          <w:b/>
        </w:rPr>
        <w:t>фликтах, и Факультативного протокола, касающегося торговли детьми, детской проституции и детской порнографии, поскольку сроки предста</w:t>
      </w:r>
      <w:r w:rsidRPr="001C7DDC">
        <w:rPr>
          <w:b/>
        </w:rPr>
        <w:t>в</w:t>
      </w:r>
      <w:r w:rsidRPr="001C7DDC">
        <w:rPr>
          <w:b/>
        </w:rPr>
        <w:t>ления обоих докладов истекли в августе 2012</w:t>
      </w:r>
      <w:r w:rsidR="00085ED4">
        <w:rPr>
          <w:b/>
        </w:rPr>
        <w:t xml:space="preserve"> </w:t>
      </w:r>
      <w:r w:rsidRPr="001C7DDC">
        <w:rPr>
          <w:b/>
        </w:rPr>
        <w:t xml:space="preserve">года. </w:t>
      </w:r>
    </w:p>
    <w:p w:rsidR="006C2B43" w:rsidRPr="00ED1D46" w:rsidRDefault="006C2B43" w:rsidP="00500355">
      <w:pPr>
        <w:pStyle w:val="H1GR"/>
      </w:pPr>
      <w:r w:rsidRPr="00ED1D46">
        <w:tab/>
        <w:t>J.</w:t>
      </w:r>
      <w:r w:rsidRPr="00ED1D46">
        <w:tab/>
        <w:t>Сотрудничество с региональными и международными органами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67.</w:t>
      </w:r>
      <w:r w:rsidRPr="00ED1D46">
        <w:tab/>
      </w:r>
      <w:r w:rsidRPr="001C7DDC">
        <w:rPr>
          <w:b/>
        </w:rPr>
        <w:t>Комитет рекомендует государству-участнику сотрудничать с Орган</w:t>
      </w:r>
      <w:r w:rsidRPr="001C7DDC">
        <w:rPr>
          <w:b/>
        </w:rPr>
        <w:t>и</w:t>
      </w:r>
      <w:r w:rsidRPr="001C7DDC">
        <w:rPr>
          <w:b/>
        </w:rPr>
        <w:t>зацией американских государств (ОАГ) в вопросах выполнения Конвенции и других правовых документов о правах ч</w:t>
      </w:r>
      <w:r w:rsidRPr="001C7DDC">
        <w:rPr>
          <w:b/>
        </w:rPr>
        <w:t>е</w:t>
      </w:r>
      <w:r w:rsidRPr="001C7DDC">
        <w:rPr>
          <w:b/>
        </w:rPr>
        <w:t>ловека как в самом государстве-участнике, так и в других государствах</w:t>
      </w:r>
      <w:r w:rsidR="00814B46">
        <w:rPr>
          <w:b/>
        </w:rPr>
        <w:t xml:space="preserve"> </w:t>
      </w:r>
      <w:r w:rsidRPr="001C7DDC">
        <w:rPr>
          <w:b/>
        </w:rPr>
        <w:t>– членах ОАГ.</w:t>
      </w:r>
    </w:p>
    <w:p w:rsidR="006C2B43" w:rsidRPr="00ED1D46" w:rsidRDefault="006C2B43" w:rsidP="00500355">
      <w:pPr>
        <w:pStyle w:val="H1GR"/>
      </w:pPr>
      <w:r w:rsidRPr="00ED1D46">
        <w:tab/>
        <w:t>K.</w:t>
      </w:r>
      <w:r w:rsidRPr="00ED1D46">
        <w:tab/>
        <w:t>Последующие меры и распространение информации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68.</w:t>
      </w:r>
      <w:r w:rsidRPr="00ED1D46">
        <w:tab/>
      </w:r>
      <w:r w:rsidRPr="001C7DDC">
        <w:rPr>
          <w:b/>
        </w:rPr>
        <w:t>Комитет рекомендует государству-участнику принять все надлеж</w:t>
      </w:r>
      <w:r w:rsidRPr="001C7DDC">
        <w:rPr>
          <w:b/>
        </w:rPr>
        <w:t>а</w:t>
      </w:r>
      <w:r w:rsidRPr="001C7DDC">
        <w:rPr>
          <w:b/>
        </w:rPr>
        <w:t>щие меры для обеспечения выполнения настоящих рекомендаций в по</w:t>
      </w:r>
      <w:r w:rsidRPr="001C7DDC">
        <w:rPr>
          <w:b/>
        </w:rPr>
        <w:t>л</w:t>
      </w:r>
      <w:r w:rsidRPr="001C7DDC">
        <w:rPr>
          <w:b/>
        </w:rPr>
        <w:t>ном объеме, в частности, посредством их препровождения главе государс</w:t>
      </w:r>
      <w:r w:rsidRPr="001C7DDC">
        <w:rPr>
          <w:b/>
        </w:rPr>
        <w:t>т</w:t>
      </w:r>
      <w:r w:rsidRPr="001C7DDC">
        <w:rPr>
          <w:b/>
        </w:rPr>
        <w:t>ва, парламенту, соответствующим министерствам, Верховному суду и м</w:t>
      </w:r>
      <w:r w:rsidRPr="001C7DDC">
        <w:rPr>
          <w:b/>
        </w:rPr>
        <w:t>е</w:t>
      </w:r>
      <w:r w:rsidRPr="001C7DDC">
        <w:rPr>
          <w:b/>
        </w:rPr>
        <w:t>стным органам власти в целях их надлежащего рассмотрения и принятия дальнейших мер.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69.</w:t>
      </w:r>
      <w:r w:rsidRPr="00ED1D46">
        <w:tab/>
      </w:r>
      <w:r w:rsidRPr="001C7DDC">
        <w:rPr>
          <w:b/>
        </w:rPr>
        <w:t xml:space="preserve">Комитет также рекомендует обеспечить широкое распространение сводного доклада, объединяющего </w:t>
      </w:r>
      <w:proofErr w:type="spellStart"/>
      <w:r w:rsidRPr="001C7DDC">
        <w:rPr>
          <w:b/>
        </w:rPr>
        <w:t>второй</w:t>
      </w:r>
      <w:r w:rsidR="00FD4D8D">
        <w:rPr>
          <w:b/>
        </w:rPr>
        <w:t>−</w:t>
      </w:r>
      <w:r w:rsidRPr="001C7DDC">
        <w:rPr>
          <w:b/>
        </w:rPr>
        <w:t>четвертый</w:t>
      </w:r>
      <w:proofErr w:type="spellEnd"/>
      <w:r w:rsidRPr="001C7DDC">
        <w:rPr>
          <w:b/>
        </w:rPr>
        <w:t xml:space="preserve"> периодические до</w:t>
      </w:r>
      <w:r w:rsidRPr="001C7DDC">
        <w:rPr>
          <w:b/>
        </w:rPr>
        <w:t>к</w:t>
      </w:r>
      <w:r w:rsidRPr="001C7DDC">
        <w:rPr>
          <w:b/>
        </w:rPr>
        <w:t>лады, и письменных ответов, представленных государством-участником, а также соответствующих рекомендаций (заключительных замечаний) на используемых в стране языках, в том числе (но не исключительно) через Интернет, среди общественности, организаций гражданского общества, СМИ, молодежных групп, профессиональных групп и детей, с целью ст</w:t>
      </w:r>
      <w:r w:rsidRPr="001C7DDC">
        <w:rPr>
          <w:b/>
        </w:rPr>
        <w:t>и</w:t>
      </w:r>
      <w:r w:rsidRPr="001C7DDC">
        <w:rPr>
          <w:b/>
        </w:rPr>
        <w:t>мулировать дискуссию и повысить осведомленность о Конвенции и ф</w:t>
      </w:r>
      <w:r w:rsidRPr="001C7DDC">
        <w:rPr>
          <w:b/>
        </w:rPr>
        <w:t>а</w:t>
      </w:r>
      <w:r w:rsidRPr="001C7DDC">
        <w:rPr>
          <w:b/>
        </w:rPr>
        <w:t>культативных протоколах к ней, ходе их осуществления и контроле за их соблюдением.</w:t>
      </w:r>
    </w:p>
    <w:p w:rsidR="006C2B43" w:rsidRPr="00ED1D46" w:rsidRDefault="006C2B43" w:rsidP="00500355">
      <w:pPr>
        <w:pStyle w:val="H1GR"/>
      </w:pPr>
      <w:r w:rsidRPr="00ED1D46">
        <w:tab/>
        <w:t>L.</w:t>
      </w:r>
      <w:r w:rsidRPr="00ED1D46">
        <w:tab/>
        <w:t xml:space="preserve">Следующий доклад </w:t>
      </w:r>
      <w:r w:rsidRPr="00ED1D46">
        <w:tab/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70.</w:t>
      </w:r>
      <w:r w:rsidRPr="00ED1D46">
        <w:tab/>
      </w:r>
      <w:r w:rsidRPr="001C7DDC">
        <w:rPr>
          <w:b/>
        </w:rPr>
        <w:t>Комитет предлагает государству-участнику представить свой сво</w:t>
      </w:r>
      <w:r w:rsidRPr="001C7DDC">
        <w:rPr>
          <w:b/>
        </w:rPr>
        <w:t>д</w:t>
      </w:r>
      <w:r w:rsidRPr="001C7DDC">
        <w:rPr>
          <w:b/>
        </w:rPr>
        <w:t>ный доклад, объединяющий пятый и шес</w:t>
      </w:r>
      <w:r w:rsidR="004D7C81">
        <w:rPr>
          <w:b/>
        </w:rPr>
        <w:t>той периодические доклады, к 12</w:t>
      </w:r>
      <w:r w:rsidR="004D7C81">
        <w:rPr>
          <w:b/>
          <w:lang w:val="en-US"/>
        </w:rPr>
        <w:t> </w:t>
      </w:r>
      <w:r w:rsidRPr="001C7DDC">
        <w:rPr>
          <w:b/>
        </w:rPr>
        <w:t>февраля 2018 года и включить в него информацию о выполнении н</w:t>
      </w:r>
      <w:r w:rsidRPr="001C7DDC">
        <w:rPr>
          <w:b/>
        </w:rPr>
        <w:t>а</w:t>
      </w:r>
      <w:r w:rsidRPr="001C7DDC">
        <w:rPr>
          <w:b/>
        </w:rPr>
        <w:t>стоящих заключительных замечаний. Комитет обращает внимание на его согласованные руководящие принципы представления докладов по ко</w:t>
      </w:r>
      <w:r w:rsidRPr="001C7DDC">
        <w:rPr>
          <w:b/>
        </w:rPr>
        <w:t>н</w:t>
      </w:r>
      <w:r w:rsidRPr="001C7DDC">
        <w:rPr>
          <w:b/>
        </w:rPr>
        <w:t>кретным договорам, пр</w:t>
      </w:r>
      <w:r w:rsidRPr="001C7DDC">
        <w:rPr>
          <w:b/>
        </w:rPr>
        <w:t>и</w:t>
      </w:r>
      <w:r w:rsidRPr="001C7DDC">
        <w:rPr>
          <w:b/>
        </w:rPr>
        <w:t>нятые 1 октября 2010 года</w:t>
      </w:r>
      <w:r w:rsidR="00814B46">
        <w:rPr>
          <w:b/>
        </w:rPr>
        <w:t xml:space="preserve"> (CRC/C/58/Rev.2 и Corr.</w:t>
      </w:r>
      <w:r w:rsidRPr="001C7DDC">
        <w:rPr>
          <w:b/>
        </w:rPr>
        <w:t>1)</w:t>
      </w:r>
      <w:r w:rsidR="00814B46">
        <w:rPr>
          <w:b/>
        </w:rPr>
        <w:t>,</w:t>
      </w:r>
      <w:r w:rsidRPr="001C7DDC">
        <w:rPr>
          <w:b/>
        </w:rPr>
        <w:t xml:space="preserve"> и напоминает государству-участнику, что следующие доклады должны соответствовать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соответствии с руководящими при</w:t>
      </w:r>
      <w:r w:rsidRPr="001C7DDC">
        <w:rPr>
          <w:b/>
        </w:rPr>
        <w:t>н</w:t>
      </w:r>
      <w:r w:rsidRPr="001C7DDC">
        <w:rPr>
          <w:b/>
        </w:rPr>
        <w:t>ципами. В сл</w:t>
      </w:r>
      <w:r w:rsidRPr="001C7DDC">
        <w:rPr>
          <w:b/>
        </w:rPr>
        <w:t>у</w:t>
      </w:r>
      <w:r w:rsidRPr="001C7DDC">
        <w:rPr>
          <w:b/>
        </w:rPr>
        <w:t>чае представления доклада, объем которого будет превышать предельное количество страниц, государству-участнику будет предложено пересмотреть и повторно представить доклад в соответствии с вышеуп</w:t>
      </w:r>
      <w:r w:rsidRPr="001C7DDC">
        <w:rPr>
          <w:b/>
        </w:rPr>
        <w:t>о</w:t>
      </w:r>
      <w:r w:rsidRPr="001C7DDC">
        <w:rPr>
          <w:b/>
        </w:rPr>
        <w:t>мянутыми руководящими принципами. Комитет напоминает государству-участнику, что, если оно не сможет пересмотреть и повторно представить свой доклад, нельзя будет гарантировать перевод доклада в целях его ра</w:t>
      </w:r>
      <w:r w:rsidRPr="001C7DDC">
        <w:rPr>
          <w:b/>
        </w:rPr>
        <w:t>с</w:t>
      </w:r>
      <w:r w:rsidRPr="001C7DDC">
        <w:rPr>
          <w:b/>
        </w:rPr>
        <w:t>смотрения д</w:t>
      </w:r>
      <w:r w:rsidRPr="001C7DDC">
        <w:rPr>
          <w:b/>
        </w:rPr>
        <w:t>о</w:t>
      </w:r>
      <w:r w:rsidRPr="001C7DDC">
        <w:rPr>
          <w:b/>
        </w:rPr>
        <w:t>говорным органом.</w:t>
      </w:r>
    </w:p>
    <w:p w:rsidR="006C2B43" w:rsidRPr="001C7DDC" w:rsidRDefault="006C2B43" w:rsidP="006C2B43">
      <w:pPr>
        <w:pStyle w:val="SingleTxtGR"/>
        <w:rPr>
          <w:b/>
        </w:rPr>
      </w:pPr>
      <w:r w:rsidRPr="00ED1D46">
        <w:t>71.</w:t>
      </w:r>
      <w:r w:rsidRPr="00ED1D46">
        <w:tab/>
      </w:r>
      <w:r w:rsidRPr="001C7DDC">
        <w:rPr>
          <w:b/>
        </w:rPr>
        <w:t>Комитет также предлагает государству-участнику представить о</w:t>
      </w:r>
      <w:r w:rsidRPr="001C7DDC">
        <w:rPr>
          <w:b/>
        </w:rPr>
        <w:t>б</w:t>
      </w:r>
      <w:r w:rsidRPr="001C7DDC">
        <w:rPr>
          <w:b/>
        </w:rPr>
        <w:t>новленный базовый документ в соответствии с требованиями, предъя</w:t>
      </w:r>
      <w:r w:rsidRPr="001C7DDC">
        <w:rPr>
          <w:b/>
        </w:rPr>
        <w:t>в</w:t>
      </w:r>
      <w:r w:rsidRPr="001C7DDC">
        <w:rPr>
          <w:b/>
        </w:rPr>
        <w:t>ляемыми к о</w:t>
      </w:r>
      <w:r w:rsidRPr="001C7DDC">
        <w:rPr>
          <w:b/>
        </w:rPr>
        <w:t>б</w:t>
      </w:r>
      <w:r w:rsidRPr="001C7DDC">
        <w:rPr>
          <w:b/>
        </w:rPr>
        <w:t xml:space="preserve">щему базовому документу в согласованных руководящих принципах представления докладов, одобренных пятым </w:t>
      </w:r>
      <w:proofErr w:type="spellStart"/>
      <w:r w:rsidRPr="001C7DDC">
        <w:rPr>
          <w:b/>
        </w:rPr>
        <w:t>межкомитетским</w:t>
      </w:r>
      <w:proofErr w:type="spellEnd"/>
      <w:r w:rsidRPr="001C7DDC">
        <w:rPr>
          <w:b/>
        </w:rPr>
        <w:t xml:space="preserve"> совещанием договорных органов по правам человека в июне 2006 года (HRI/MC/2006/3). </w:t>
      </w:r>
    </w:p>
    <w:p w:rsidR="007F7553" w:rsidRPr="00500355" w:rsidRDefault="00500355" w:rsidP="0050035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500355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B01" w:rsidRDefault="00D95B01">
      <w:r>
        <w:rPr>
          <w:lang w:val="en-US"/>
        </w:rPr>
        <w:tab/>
      </w:r>
      <w:r>
        <w:separator/>
      </w:r>
    </w:p>
  </w:endnote>
  <w:endnote w:type="continuationSeparator" w:id="0">
    <w:p w:rsidR="00D95B01" w:rsidRDefault="00D95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01" w:rsidRPr="009A6F4A" w:rsidRDefault="00D95B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696167">
      <w:rPr>
        <w:lang w:val="en-US"/>
      </w:rPr>
      <w:t>13-44607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01" w:rsidRPr="009A6F4A" w:rsidRDefault="00D95B01">
    <w:pPr>
      <w:pStyle w:val="Footer"/>
      <w:rPr>
        <w:lang w:val="en-US"/>
      </w:rPr>
    </w:pPr>
    <w:r>
      <w:rPr>
        <w:lang w:val="en-US"/>
      </w:rPr>
      <w:t>GE.</w:t>
    </w:r>
    <w:r w:rsidRPr="00696167">
      <w:rPr>
        <w:lang w:val="en-US"/>
      </w:rPr>
      <w:t>13-44607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01" w:rsidRPr="009A6F4A" w:rsidRDefault="00D95B0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GE.13-44607  (R)  </w:t>
    </w:r>
    <w:r>
      <w:rPr>
        <w:sz w:val="20"/>
        <w:lang w:val="ru-RU"/>
      </w:rPr>
      <w:t>090813  120813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B01" w:rsidRPr="00F71F63" w:rsidRDefault="00D95B0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95B01" w:rsidRPr="00F71F63" w:rsidRDefault="00D95B0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95B01" w:rsidRPr="00635E86" w:rsidRDefault="00D95B01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01" w:rsidRPr="00696167" w:rsidRDefault="00D95B01">
    <w:pPr>
      <w:pStyle w:val="Header"/>
      <w:rPr>
        <w:lang w:val="en-US"/>
      </w:rPr>
    </w:pPr>
    <w:r>
      <w:rPr>
        <w:lang w:val="en-US"/>
      </w:rPr>
      <w:t>CRC/</w:t>
    </w:r>
    <w:r w:rsidRPr="00696167">
      <w:rPr>
        <w:lang w:val="en-US"/>
      </w:rPr>
      <w:t>C/GUY/CO/2-4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B01" w:rsidRPr="00696167" w:rsidRDefault="00D95B01">
    <w:pPr>
      <w:pStyle w:val="Header"/>
      <w:rPr>
        <w:lang w:val="en-US"/>
      </w:rPr>
    </w:pPr>
    <w:r>
      <w:rPr>
        <w:lang w:val="en-US"/>
      </w:rPr>
      <w:tab/>
      <w:t>CRC/</w:t>
    </w:r>
    <w:r w:rsidRPr="00696167">
      <w:rPr>
        <w:lang w:val="en-US"/>
      </w:rPr>
      <w:t>C/GUY/CO/2-4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55244D"/>
    <w:multiLevelType w:val="hybridMultilevel"/>
    <w:tmpl w:val="EF063A4C"/>
    <w:lvl w:ilvl="0" w:tplc="5332129E">
      <w:start w:val="1"/>
      <w:numFmt w:val="decimal"/>
      <w:lvlText w:val="%1."/>
      <w:lvlJc w:val="left"/>
      <w:pPr>
        <w:ind w:left="206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1F01C3F"/>
    <w:multiLevelType w:val="hybridMultilevel"/>
    <w:tmpl w:val="6562D840"/>
    <w:lvl w:ilvl="0" w:tplc="C9D0AC44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292D5D1D"/>
    <w:multiLevelType w:val="hybridMultilevel"/>
    <w:tmpl w:val="D5EAF6C4"/>
    <w:lvl w:ilvl="0" w:tplc="C5FCEDE6">
      <w:start w:val="61"/>
      <w:numFmt w:val="decimal"/>
      <w:lvlText w:val="%1."/>
      <w:lvlJc w:val="left"/>
      <w:pPr>
        <w:ind w:left="185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D3E90"/>
    <w:multiLevelType w:val="hybridMultilevel"/>
    <w:tmpl w:val="12EADD6C"/>
    <w:lvl w:ilvl="0" w:tplc="2B34D0B8">
      <w:start w:val="1"/>
      <w:numFmt w:val="decimal"/>
      <w:lvlText w:val="%1."/>
      <w:lvlJc w:val="left"/>
      <w:pPr>
        <w:ind w:left="1854" w:hanging="360"/>
      </w:pPr>
      <w:rPr>
        <w:b w:val="0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FB955A2"/>
    <w:multiLevelType w:val="hybridMultilevel"/>
    <w:tmpl w:val="F5E88636"/>
    <w:lvl w:ilvl="0" w:tplc="3106FBB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0316A5E"/>
    <w:multiLevelType w:val="hybridMultilevel"/>
    <w:tmpl w:val="3350DD12"/>
    <w:lvl w:ilvl="0" w:tplc="8244D042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7C6C92"/>
    <w:multiLevelType w:val="hybridMultilevel"/>
    <w:tmpl w:val="DACC481A"/>
    <w:lvl w:ilvl="0" w:tplc="0409000F">
      <w:start w:val="1"/>
      <w:numFmt w:val="decimal"/>
      <w:lvlText w:val="%1."/>
      <w:lvlJc w:val="left"/>
      <w:pPr>
        <w:tabs>
          <w:tab w:val="num" w:pos="2421"/>
        </w:tabs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141"/>
        </w:tabs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20">
    <w:nsid w:val="4D0873A5"/>
    <w:multiLevelType w:val="multilevel"/>
    <w:tmpl w:val="152C8366"/>
    <w:lvl w:ilvl="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E4067E5"/>
    <w:multiLevelType w:val="multilevel"/>
    <w:tmpl w:val="12EADD6C"/>
    <w:lvl w:ilvl="0">
      <w:start w:val="1"/>
      <w:numFmt w:val="decimal"/>
      <w:lvlText w:val="%1."/>
      <w:lvlJc w:val="left"/>
      <w:pPr>
        <w:ind w:left="1854" w:hanging="360"/>
      </w:pPr>
      <w:rPr>
        <w:b w:val="0"/>
        <w:lang w:val="ru-RU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3"/>
  </w:num>
  <w:num w:numId="2">
    <w:abstractNumId w:val="18"/>
  </w:num>
  <w:num w:numId="3">
    <w:abstractNumId w:val="22"/>
  </w:num>
  <w:num w:numId="4">
    <w:abstractNumId w:val="24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1"/>
  </w:num>
  <w:num w:numId="17">
    <w:abstractNumId w:val="23"/>
  </w:num>
  <w:num w:numId="18">
    <w:abstractNumId w:val="18"/>
  </w:num>
  <w:num w:numId="19">
    <w:abstractNumId w:val="18"/>
  </w:num>
  <w:num w:numId="20">
    <w:abstractNumId w:val="23"/>
  </w:num>
  <w:num w:numId="21">
    <w:abstractNumId w:val="18"/>
  </w:num>
  <w:num w:numId="22">
    <w:abstractNumId w:val="22"/>
  </w:num>
  <w:num w:numId="23">
    <w:abstractNumId w:val="22"/>
  </w:num>
  <w:num w:numId="24">
    <w:abstractNumId w:val="11"/>
  </w:num>
  <w:num w:numId="25">
    <w:abstractNumId w:val="25"/>
  </w:num>
  <w:num w:numId="26">
    <w:abstractNumId w:val="17"/>
  </w:num>
  <w:num w:numId="27">
    <w:abstractNumId w:val="16"/>
  </w:num>
  <w:num w:numId="28">
    <w:abstractNumId w:val="10"/>
  </w:num>
  <w:num w:numId="29">
    <w:abstractNumId w:val="14"/>
  </w:num>
  <w:num w:numId="30">
    <w:abstractNumId w:val="13"/>
  </w:num>
  <w:num w:numId="31">
    <w:abstractNumId w:val="15"/>
  </w:num>
  <w:num w:numId="32">
    <w:abstractNumId w:val="20"/>
  </w:num>
  <w:num w:numId="33">
    <w:abstractNumId w:val="19"/>
  </w:num>
  <w:num w:numId="34">
    <w:abstractNumId w:val="2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1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5ED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7DDC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677AB"/>
    <w:rsid w:val="0028492B"/>
    <w:rsid w:val="00291149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529"/>
    <w:rsid w:val="00457634"/>
    <w:rsid w:val="00464C04"/>
    <w:rsid w:val="00474F42"/>
    <w:rsid w:val="0048244D"/>
    <w:rsid w:val="004837D1"/>
    <w:rsid w:val="004943A9"/>
    <w:rsid w:val="004A0DE8"/>
    <w:rsid w:val="004A4CB7"/>
    <w:rsid w:val="004A57B5"/>
    <w:rsid w:val="004B19DA"/>
    <w:rsid w:val="004C2A53"/>
    <w:rsid w:val="004C3B35"/>
    <w:rsid w:val="004C43EC"/>
    <w:rsid w:val="004D7C81"/>
    <w:rsid w:val="004E6729"/>
    <w:rsid w:val="004F0E47"/>
    <w:rsid w:val="00500355"/>
    <w:rsid w:val="0051339C"/>
    <w:rsid w:val="0051412F"/>
    <w:rsid w:val="00521440"/>
    <w:rsid w:val="00522B6F"/>
    <w:rsid w:val="0052430E"/>
    <w:rsid w:val="005276AD"/>
    <w:rsid w:val="00540A9A"/>
    <w:rsid w:val="00543522"/>
    <w:rsid w:val="00545680"/>
    <w:rsid w:val="005627BD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484A"/>
    <w:rsid w:val="005E74AB"/>
    <w:rsid w:val="00606A3E"/>
    <w:rsid w:val="006115AA"/>
    <w:rsid w:val="006120AE"/>
    <w:rsid w:val="00635E86"/>
    <w:rsid w:val="00636A37"/>
    <w:rsid w:val="006454B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167"/>
    <w:rsid w:val="006A1BEB"/>
    <w:rsid w:val="006A401C"/>
    <w:rsid w:val="006A7C6E"/>
    <w:rsid w:val="006B23D9"/>
    <w:rsid w:val="006C1814"/>
    <w:rsid w:val="006C2B43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EEE"/>
    <w:rsid w:val="00721C71"/>
    <w:rsid w:val="00735602"/>
    <w:rsid w:val="00741B71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4B46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7C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41FD"/>
    <w:rsid w:val="009E6279"/>
    <w:rsid w:val="009E6C03"/>
    <w:rsid w:val="009F00A6"/>
    <w:rsid w:val="009F56A7"/>
    <w:rsid w:val="009F5B05"/>
    <w:rsid w:val="009F7A94"/>
    <w:rsid w:val="00A026CA"/>
    <w:rsid w:val="00A07232"/>
    <w:rsid w:val="00A14800"/>
    <w:rsid w:val="00A14E15"/>
    <w:rsid w:val="00A156DE"/>
    <w:rsid w:val="00A157ED"/>
    <w:rsid w:val="00A2446A"/>
    <w:rsid w:val="00A4025D"/>
    <w:rsid w:val="00A60A3A"/>
    <w:rsid w:val="00A800D1"/>
    <w:rsid w:val="00A92699"/>
    <w:rsid w:val="00AB5BF0"/>
    <w:rsid w:val="00AC1C95"/>
    <w:rsid w:val="00AC2CCB"/>
    <w:rsid w:val="00AC443A"/>
    <w:rsid w:val="00AD6664"/>
    <w:rsid w:val="00AE60E2"/>
    <w:rsid w:val="00B0169F"/>
    <w:rsid w:val="00B05F21"/>
    <w:rsid w:val="00B14E55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6136"/>
    <w:rsid w:val="00C37AF8"/>
    <w:rsid w:val="00C37C79"/>
    <w:rsid w:val="00C41BBC"/>
    <w:rsid w:val="00C44399"/>
    <w:rsid w:val="00C51419"/>
    <w:rsid w:val="00C54056"/>
    <w:rsid w:val="00C620FA"/>
    <w:rsid w:val="00C663A3"/>
    <w:rsid w:val="00C75CB2"/>
    <w:rsid w:val="00C90723"/>
    <w:rsid w:val="00C90D5C"/>
    <w:rsid w:val="00CA609E"/>
    <w:rsid w:val="00CA7DA4"/>
    <w:rsid w:val="00CB31FB"/>
    <w:rsid w:val="00CB5FCD"/>
    <w:rsid w:val="00CE3D6F"/>
    <w:rsid w:val="00CE79A5"/>
    <w:rsid w:val="00CF0042"/>
    <w:rsid w:val="00CF262F"/>
    <w:rsid w:val="00D025D5"/>
    <w:rsid w:val="00D16DBB"/>
    <w:rsid w:val="00D24196"/>
    <w:rsid w:val="00D26B13"/>
    <w:rsid w:val="00D26CC1"/>
    <w:rsid w:val="00D30662"/>
    <w:rsid w:val="00D32A0B"/>
    <w:rsid w:val="00D6236B"/>
    <w:rsid w:val="00D809D1"/>
    <w:rsid w:val="00D84ECF"/>
    <w:rsid w:val="00D95B0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4B88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2A0"/>
    <w:rsid w:val="00EF7295"/>
    <w:rsid w:val="00F069D1"/>
    <w:rsid w:val="00F1503D"/>
    <w:rsid w:val="00F22712"/>
    <w:rsid w:val="00F275F5"/>
    <w:rsid w:val="00F33188"/>
    <w:rsid w:val="00F35BDE"/>
    <w:rsid w:val="00F42AE5"/>
    <w:rsid w:val="00F52A0E"/>
    <w:rsid w:val="00F71F63"/>
    <w:rsid w:val="00F87506"/>
    <w:rsid w:val="00F92C41"/>
    <w:rsid w:val="00FA5522"/>
    <w:rsid w:val="00FA6E4A"/>
    <w:rsid w:val="00FB2B35"/>
    <w:rsid w:val="00FB3211"/>
    <w:rsid w:val="00FC4AE1"/>
    <w:rsid w:val="00FD4D8D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6C2B43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6C2B4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link w:val="HChGChar"/>
    <w:rsid w:val="006C2B4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6C2B4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6C2B4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6C2B4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6C2B4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6C2B43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6C2B43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6C2B4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6C2B4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6C2B4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6C2B4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6C2B43"/>
    <w:rPr>
      <w:lang w:val="en-GB" w:eastAsia="en-US" w:bidi="ar-SA"/>
    </w:rPr>
  </w:style>
  <w:style w:type="paragraph" w:styleId="ListParagraph">
    <w:name w:val="List Paragraph"/>
    <w:basedOn w:val="Normal"/>
    <w:qFormat/>
    <w:rsid w:val="006C2B43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6C2B43"/>
    <w:rPr>
      <w:b/>
      <w:sz w:val="28"/>
      <w:lang w:val="en-GB" w:eastAsia="en-US" w:bidi="ar-SA"/>
    </w:rPr>
  </w:style>
  <w:style w:type="character" w:customStyle="1" w:styleId="H1GChar">
    <w:name w:val="_ H_1_G Char"/>
    <w:link w:val="H1G"/>
    <w:rsid w:val="006C2B43"/>
    <w:rPr>
      <w:b/>
      <w:sz w:val="24"/>
      <w:lang w:val="en-GB" w:eastAsia="en-US" w:bidi="ar-SA"/>
    </w:rPr>
  </w:style>
  <w:style w:type="character" w:customStyle="1" w:styleId="HeaderChar">
    <w:name w:val="Header Char"/>
    <w:aliases w:val="6_GR Char,6_G Char"/>
    <w:link w:val="Header"/>
    <w:rsid w:val="006C2B43"/>
    <w:rPr>
      <w:b/>
      <w:sz w:val="18"/>
      <w:lang w:val="en-GB" w:eastAsia="ru-RU" w:bidi="ar-SA"/>
    </w:rPr>
  </w:style>
  <w:style w:type="paragraph" w:styleId="BalloonText">
    <w:name w:val="Balloon Text"/>
    <w:basedOn w:val="Normal"/>
    <w:link w:val="BalloonTextChar"/>
    <w:rsid w:val="006C2B43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6C2B43"/>
    <w:rPr>
      <w:rFonts w:ascii="Tahoma" w:hAnsi="Tahoma" w:cs="Tahoma"/>
      <w:sz w:val="16"/>
      <w:szCs w:val="16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21</Pages>
  <Words>8248</Words>
  <Characters>47017</Characters>
  <Application>Microsoft Office Outlook</Application>
  <DocSecurity>4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Chouvalova</cp:lastModifiedBy>
  <cp:revision>2</cp:revision>
  <cp:lastPrinted>2013-08-09T10:56:00Z</cp:lastPrinted>
  <dcterms:created xsi:type="dcterms:W3CDTF">2013-08-12T07:18:00Z</dcterms:created>
  <dcterms:modified xsi:type="dcterms:W3CDTF">2013-08-12T07:18:00Z</dcterms:modified>
</cp:coreProperties>
</file>