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27C9C" w14:paraId="61DC7B37" w14:textId="77777777" w:rsidTr="00C057D5">
        <w:trPr>
          <w:trHeight w:hRule="exact" w:val="851"/>
        </w:trPr>
        <w:tc>
          <w:tcPr>
            <w:tcW w:w="1276" w:type="dxa"/>
            <w:tcBorders>
              <w:bottom w:val="single" w:sz="4" w:space="0" w:color="auto"/>
            </w:tcBorders>
          </w:tcPr>
          <w:p w14:paraId="456256A5" w14:textId="77777777" w:rsidR="002D5AAC" w:rsidRPr="00D27C9C" w:rsidRDefault="002D5AAC" w:rsidP="00664DC2">
            <w:pPr>
              <w:kinsoku w:val="0"/>
              <w:overflowPunct w:val="0"/>
              <w:autoSpaceDE w:val="0"/>
              <w:autoSpaceDN w:val="0"/>
              <w:adjustRightInd w:val="0"/>
              <w:snapToGrid w:val="0"/>
            </w:pPr>
          </w:p>
        </w:tc>
        <w:tc>
          <w:tcPr>
            <w:tcW w:w="2268" w:type="dxa"/>
            <w:tcBorders>
              <w:bottom w:val="single" w:sz="4" w:space="0" w:color="auto"/>
            </w:tcBorders>
            <w:vAlign w:val="bottom"/>
          </w:tcPr>
          <w:p w14:paraId="68A2CC15" w14:textId="77777777" w:rsidR="002D5AAC" w:rsidRPr="00D27C9C" w:rsidRDefault="00BD33EE" w:rsidP="00C057D5">
            <w:pPr>
              <w:spacing w:after="80" w:line="300" w:lineRule="exact"/>
              <w:rPr>
                <w:sz w:val="28"/>
              </w:rPr>
            </w:pPr>
            <w:r w:rsidRPr="00D27C9C">
              <w:rPr>
                <w:sz w:val="28"/>
              </w:rPr>
              <w:t>Naciones Unidas</w:t>
            </w:r>
          </w:p>
        </w:tc>
        <w:tc>
          <w:tcPr>
            <w:tcW w:w="6073" w:type="dxa"/>
            <w:gridSpan w:val="2"/>
            <w:tcBorders>
              <w:bottom w:val="single" w:sz="4" w:space="0" w:color="auto"/>
            </w:tcBorders>
            <w:vAlign w:val="bottom"/>
          </w:tcPr>
          <w:p w14:paraId="487C4128" w14:textId="784DEC0E" w:rsidR="002D5AAC" w:rsidRPr="00D27C9C" w:rsidRDefault="00664DC2" w:rsidP="00664DC2">
            <w:pPr>
              <w:jc w:val="right"/>
            </w:pPr>
            <w:r w:rsidRPr="00D27C9C">
              <w:rPr>
                <w:sz w:val="40"/>
              </w:rPr>
              <w:t>HRI</w:t>
            </w:r>
            <w:r w:rsidRPr="00D27C9C">
              <w:t>/CORE/LKA/2022</w:t>
            </w:r>
          </w:p>
        </w:tc>
      </w:tr>
      <w:tr w:rsidR="002D5AAC" w:rsidRPr="00D27C9C" w14:paraId="00EAF931" w14:textId="77777777" w:rsidTr="00C057D5">
        <w:trPr>
          <w:trHeight w:hRule="exact" w:val="2835"/>
        </w:trPr>
        <w:tc>
          <w:tcPr>
            <w:tcW w:w="1276" w:type="dxa"/>
            <w:tcBorders>
              <w:top w:val="single" w:sz="4" w:space="0" w:color="auto"/>
              <w:bottom w:val="single" w:sz="12" w:space="0" w:color="auto"/>
            </w:tcBorders>
          </w:tcPr>
          <w:p w14:paraId="626FC518" w14:textId="77777777" w:rsidR="002D5AAC" w:rsidRPr="00D27C9C" w:rsidRDefault="0095700F" w:rsidP="00C057D5">
            <w:pPr>
              <w:spacing w:before="120"/>
              <w:jc w:val="center"/>
            </w:pPr>
            <w:r w:rsidRPr="00D27C9C">
              <w:rPr>
                <w:noProof/>
              </w:rPr>
              <w:drawing>
                <wp:inline distT="0" distB="0" distL="0" distR="0" wp14:anchorId="64F20E5A" wp14:editId="351D7B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91AEF" w14:textId="77777777" w:rsidR="002D5AAC" w:rsidRPr="00D27C9C" w:rsidRDefault="00DB6076" w:rsidP="00C057D5">
            <w:pPr>
              <w:spacing w:before="120" w:line="380" w:lineRule="exact"/>
              <w:rPr>
                <w:b/>
                <w:sz w:val="34"/>
                <w:szCs w:val="34"/>
              </w:rPr>
            </w:pPr>
            <w:r w:rsidRPr="00D27C9C">
              <w:rPr>
                <w:b/>
                <w:sz w:val="34"/>
                <w:szCs w:val="34"/>
              </w:rPr>
              <w:t>Instrumentos Internacionales</w:t>
            </w:r>
            <w:r w:rsidRPr="00D27C9C">
              <w:rPr>
                <w:b/>
                <w:sz w:val="34"/>
                <w:szCs w:val="34"/>
              </w:rPr>
              <w:br/>
              <w:t>de Derechos Humanos</w:t>
            </w:r>
          </w:p>
        </w:tc>
        <w:tc>
          <w:tcPr>
            <w:tcW w:w="2813" w:type="dxa"/>
            <w:tcBorders>
              <w:top w:val="single" w:sz="4" w:space="0" w:color="auto"/>
              <w:bottom w:val="single" w:sz="12" w:space="0" w:color="auto"/>
            </w:tcBorders>
          </w:tcPr>
          <w:p w14:paraId="6ACE92B1" w14:textId="77777777" w:rsidR="002D5AAC" w:rsidRPr="00D27C9C" w:rsidRDefault="00664DC2" w:rsidP="00C057D5">
            <w:pPr>
              <w:spacing w:before="240"/>
            </w:pPr>
            <w:r w:rsidRPr="00D27C9C">
              <w:t>Distr. general</w:t>
            </w:r>
          </w:p>
          <w:p w14:paraId="60AAA479" w14:textId="77777777" w:rsidR="00664DC2" w:rsidRPr="00D27C9C" w:rsidRDefault="00664DC2" w:rsidP="00664DC2">
            <w:pPr>
              <w:spacing w:line="240" w:lineRule="exact"/>
            </w:pPr>
            <w:r w:rsidRPr="00D27C9C">
              <w:t>1 de junio de 2022</w:t>
            </w:r>
          </w:p>
          <w:p w14:paraId="7A2E0DA6" w14:textId="77777777" w:rsidR="00664DC2" w:rsidRPr="00D27C9C" w:rsidRDefault="00664DC2" w:rsidP="00664DC2">
            <w:pPr>
              <w:spacing w:line="240" w:lineRule="exact"/>
            </w:pPr>
            <w:r w:rsidRPr="00D27C9C">
              <w:t>Español</w:t>
            </w:r>
          </w:p>
          <w:p w14:paraId="2DBB2E46" w14:textId="3482A8FA" w:rsidR="00664DC2" w:rsidRPr="00D27C9C" w:rsidRDefault="00664DC2" w:rsidP="00664DC2">
            <w:pPr>
              <w:spacing w:line="240" w:lineRule="exact"/>
            </w:pPr>
            <w:r w:rsidRPr="00D27C9C">
              <w:t>Original: inglés</w:t>
            </w:r>
          </w:p>
        </w:tc>
      </w:tr>
    </w:tbl>
    <w:p w14:paraId="5EC5A9AD" w14:textId="1904E2F4" w:rsidR="0014274A" w:rsidRPr="00D27C9C" w:rsidRDefault="00FA396D" w:rsidP="00FA396D">
      <w:pPr>
        <w:pStyle w:val="HMG"/>
      </w:pPr>
      <w:r w:rsidRPr="00D27C9C">
        <w:tab/>
      </w:r>
      <w:r w:rsidR="0014274A" w:rsidRPr="00D27C9C">
        <w:tab/>
        <w:t xml:space="preserve">Documento básico común que forma parte integrante de los informes de los Estados </w:t>
      </w:r>
      <w:r w:rsidRPr="00D27C9C">
        <w:br/>
      </w:r>
      <w:r w:rsidR="0014274A" w:rsidRPr="00D27C9C">
        <w:t>partes</w:t>
      </w:r>
    </w:p>
    <w:p w14:paraId="600B3DF8" w14:textId="0641E62A" w:rsidR="0014274A" w:rsidRPr="00D27C9C" w:rsidRDefault="00FA396D" w:rsidP="00FA396D">
      <w:pPr>
        <w:pStyle w:val="HMG"/>
      </w:pPr>
      <w:r w:rsidRPr="00D27C9C">
        <w:tab/>
      </w:r>
      <w:r w:rsidR="0014274A" w:rsidRPr="00D27C9C">
        <w:tab/>
        <w:t>Sri Lanka</w:t>
      </w:r>
      <w:r w:rsidRPr="00D27C9C">
        <w:rPr>
          <w:rStyle w:val="Refdenotaalpie"/>
          <w:b w:val="0"/>
          <w:bCs/>
          <w:sz w:val="20"/>
          <w:vertAlign w:val="baseline"/>
        </w:rPr>
        <w:footnoteReference w:customMarkFollows="1" w:id="1"/>
        <w:t>*</w:t>
      </w:r>
    </w:p>
    <w:p w14:paraId="2147B763" w14:textId="3DDF3C8E" w:rsidR="0014274A" w:rsidRPr="00D27C9C" w:rsidRDefault="0014274A" w:rsidP="00FA396D">
      <w:pPr>
        <w:pStyle w:val="SingleTxtG"/>
        <w:jc w:val="right"/>
        <w:rPr>
          <w:b/>
        </w:rPr>
      </w:pPr>
      <w:r w:rsidRPr="00D27C9C">
        <w:t>[Fecha de recepción: 25 de abril de 2022]</w:t>
      </w:r>
    </w:p>
    <w:p w14:paraId="57530783" w14:textId="77777777" w:rsidR="0014274A" w:rsidRPr="00D27C9C" w:rsidRDefault="0014274A" w:rsidP="0014274A">
      <w:pPr>
        <w:pStyle w:val="SingleTxtG"/>
        <w:rPr>
          <w:b/>
        </w:rPr>
      </w:pPr>
      <w:r w:rsidRPr="00D27C9C">
        <w:br w:type="page"/>
      </w:r>
    </w:p>
    <w:p w14:paraId="27540F6C" w14:textId="6E6B6D2A" w:rsidR="0014274A" w:rsidRPr="00D27C9C" w:rsidRDefault="00FA396D" w:rsidP="00FA396D">
      <w:pPr>
        <w:pStyle w:val="H1G"/>
      </w:pPr>
      <w:r w:rsidRPr="00D27C9C">
        <w:lastRenderedPageBreak/>
        <w:tab/>
      </w:r>
      <w:r w:rsidRPr="00D27C9C">
        <w:tab/>
      </w:r>
      <w:r w:rsidR="0014274A" w:rsidRPr="00D27C9C">
        <w:t>Siglas</w:t>
      </w:r>
    </w:p>
    <w:p w14:paraId="4C999279" w14:textId="6B1F1156" w:rsidR="00FA396D" w:rsidRPr="00D27C9C" w:rsidRDefault="00FA396D" w:rsidP="0014274A">
      <w:pPr>
        <w:pStyle w:val="SingleTxtG"/>
      </w:pPr>
      <w:r w:rsidRPr="00D27C9C">
        <w:t xml:space="preserve">ETS </w:t>
      </w:r>
      <w:r w:rsidRPr="00D27C9C">
        <w:tab/>
      </w:r>
      <w:r w:rsidRPr="00D27C9C">
        <w:tab/>
      </w:r>
      <w:r w:rsidR="004C7E35">
        <w:t>e</w:t>
      </w:r>
      <w:r w:rsidRPr="00D27C9C">
        <w:t>nfermedades de transmisión sexual</w:t>
      </w:r>
    </w:p>
    <w:p w14:paraId="3A94F709" w14:textId="04C9DB82" w:rsidR="00FA396D" w:rsidRPr="00D27C9C" w:rsidRDefault="00FA396D" w:rsidP="0014274A">
      <w:pPr>
        <w:pStyle w:val="SingleTxtG"/>
      </w:pPr>
      <w:r w:rsidRPr="00D27C9C">
        <w:t>IDG</w:t>
      </w:r>
      <w:r w:rsidRPr="00D27C9C">
        <w:tab/>
      </w:r>
      <w:r w:rsidRPr="00D27C9C">
        <w:tab/>
      </w:r>
      <w:r w:rsidR="004C7E35">
        <w:t>í</w:t>
      </w:r>
      <w:r w:rsidRPr="00D27C9C">
        <w:t>ndice de desarrollo en relación con el género</w:t>
      </w:r>
    </w:p>
    <w:p w14:paraId="7FD5EE41" w14:textId="6A401AEA" w:rsidR="00FA396D" w:rsidRPr="00D27C9C" w:rsidRDefault="00FA396D" w:rsidP="0014274A">
      <w:pPr>
        <w:pStyle w:val="SingleTxtG"/>
      </w:pPr>
      <w:r w:rsidRPr="00D27C9C">
        <w:t xml:space="preserve">IDH </w:t>
      </w:r>
      <w:r w:rsidRPr="00D27C9C">
        <w:tab/>
      </w:r>
      <w:r w:rsidRPr="00D27C9C">
        <w:tab/>
      </w:r>
      <w:r w:rsidR="004C7E35">
        <w:t>í</w:t>
      </w:r>
      <w:r w:rsidRPr="00D27C9C">
        <w:t>ndice de desarrollo humano</w:t>
      </w:r>
    </w:p>
    <w:p w14:paraId="4D223996" w14:textId="5245EA9A" w:rsidR="00FA396D" w:rsidRPr="00D27C9C" w:rsidRDefault="00FA396D" w:rsidP="0014274A">
      <w:pPr>
        <w:pStyle w:val="SingleTxtG"/>
      </w:pPr>
      <w:r w:rsidRPr="00D27C9C">
        <w:t xml:space="preserve">INB </w:t>
      </w:r>
      <w:r w:rsidRPr="00D27C9C">
        <w:tab/>
      </w:r>
      <w:r w:rsidRPr="00D27C9C">
        <w:tab/>
      </w:r>
      <w:r w:rsidR="004C7E35">
        <w:t>i</w:t>
      </w:r>
      <w:r w:rsidRPr="00D27C9C">
        <w:t>ngreso nacional bruto</w:t>
      </w:r>
    </w:p>
    <w:p w14:paraId="350800A4" w14:textId="7CA22241" w:rsidR="00FA396D" w:rsidRPr="00D27C9C" w:rsidRDefault="00FA396D" w:rsidP="0014274A">
      <w:pPr>
        <w:pStyle w:val="SingleTxtG"/>
      </w:pPr>
      <w:r w:rsidRPr="00D27C9C">
        <w:t>O</w:t>
      </w:r>
      <w:r w:rsidR="004C7E35">
        <w:t>S</w:t>
      </w:r>
      <w:r w:rsidRPr="00D27C9C">
        <w:t xml:space="preserve">C </w:t>
      </w:r>
      <w:r w:rsidRPr="00D27C9C">
        <w:tab/>
      </w:r>
      <w:r w:rsidRPr="00D27C9C">
        <w:tab/>
      </w:r>
      <w:r w:rsidR="004C7E35">
        <w:t>o</w:t>
      </w:r>
      <w:r w:rsidRPr="00D27C9C">
        <w:t>rganización de la sociedad civil</w:t>
      </w:r>
    </w:p>
    <w:p w14:paraId="0F0D628E" w14:textId="77777777" w:rsidR="00FA396D" w:rsidRPr="00D27C9C" w:rsidRDefault="00FA396D" w:rsidP="0014274A">
      <w:pPr>
        <w:pStyle w:val="SingleTxtG"/>
      </w:pPr>
      <w:r w:rsidRPr="00D27C9C">
        <w:t>ODS</w:t>
      </w:r>
      <w:r w:rsidRPr="00D27C9C">
        <w:tab/>
      </w:r>
      <w:r w:rsidRPr="00D27C9C">
        <w:tab/>
        <w:t>Objetivos de Desarrollo Sostenible</w:t>
      </w:r>
    </w:p>
    <w:p w14:paraId="0F8AA64C" w14:textId="77777777" w:rsidR="00FA396D" w:rsidRPr="00D27C9C" w:rsidRDefault="00FA396D" w:rsidP="0014274A">
      <w:pPr>
        <w:pStyle w:val="SingleTxtG"/>
      </w:pPr>
      <w:r w:rsidRPr="00D27C9C">
        <w:t xml:space="preserve">OIT </w:t>
      </w:r>
      <w:r w:rsidRPr="00D27C9C">
        <w:tab/>
      </w:r>
      <w:r w:rsidRPr="00D27C9C">
        <w:tab/>
        <w:t>Organización Internacional del Trabajo</w:t>
      </w:r>
    </w:p>
    <w:p w14:paraId="551A7ABD" w14:textId="77777777" w:rsidR="00FA396D" w:rsidRPr="00D27C9C" w:rsidRDefault="00FA396D" w:rsidP="0014274A">
      <w:pPr>
        <w:pStyle w:val="SingleTxtG"/>
      </w:pPr>
      <w:r w:rsidRPr="00D27C9C">
        <w:t>OMS</w:t>
      </w:r>
      <w:r w:rsidRPr="00D27C9C">
        <w:tab/>
      </w:r>
      <w:r w:rsidRPr="00D27C9C">
        <w:tab/>
        <w:t>Organización Mundial de la Salud</w:t>
      </w:r>
    </w:p>
    <w:p w14:paraId="73E38949" w14:textId="77777777" w:rsidR="00FA396D" w:rsidRPr="00D27C9C" w:rsidRDefault="00FA396D" w:rsidP="0014274A">
      <w:pPr>
        <w:pStyle w:val="SingleTxtG"/>
      </w:pPr>
      <w:r w:rsidRPr="00D27C9C">
        <w:t xml:space="preserve">ONG </w:t>
      </w:r>
      <w:r w:rsidRPr="00D27C9C">
        <w:tab/>
      </w:r>
      <w:r w:rsidRPr="00D27C9C">
        <w:tab/>
        <w:t>Organizaciones no gubernamentales</w:t>
      </w:r>
    </w:p>
    <w:p w14:paraId="7B16B38C" w14:textId="44F5D824" w:rsidR="00FA396D" w:rsidRPr="00D27C9C" w:rsidRDefault="00FA396D" w:rsidP="0014274A">
      <w:pPr>
        <w:pStyle w:val="SingleTxtG"/>
      </w:pPr>
      <w:r w:rsidRPr="00D27C9C">
        <w:t xml:space="preserve">PIB </w:t>
      </w:r>
      <w:r w:rsidRPr="00D27C9C">
        <w:tab/>
      </w:r>
      <w:r w:rsidRPr="00D27C9C">
        <w:tab/>
      </w:r>
      <w:r w:rsidR="004C7E35">
        <w:t>p</w:t>
      </w:r>
      <w:r w:rsidRPr="00D27C9C">
        <w:t>roducto interno bruto</w:t>
      </w:r>
    </w:p>
    <w:p w14:paraId="30F2EFC8" w14:textId="77777777" w:rsidR="00FA396D" w:rsidRPr="00D27C9C" w:rsidRDefault="00FA396D" w:rsidP="0014274A">
      <w:pPr>
        <w:pStyle w:val="SingleTxtG"/>
      </w:pPr>
      <w:r w:rsidRPr="00D27C9C">
        <w:t xml:space="preserve">PNUD </w:t>
      </w:r>
      <w:r w:rsidRPr="00D27C9C">
        <w:tab/>
        <w:t>Programa de las Naciones Unidas para el Desarrollo</w:t>
      </w:r>
    </w:p>
    <w:p w14:paraId="6BFCEDFC" w14:textId="77777777" w:rsidR="00FA396D" w:rsidRPr="00D27C9C" w:rsidRDefault="00FA396D" w:rsidP="0014274A">
      <w:pPr>
        <w:pStyle w:val="SingleTxtG"/>
      </w:pPr>
      <w:r w:rsidRPr="00D27C9C">
        <w:t>TI</w:t>
      </w:r>
      <w:r w:rsidRPr="00D27C9C">
        <w:tab/>
      </w:r>
      <w:r w:rsidRPr="00D27C9C">
        <w:tab/>
        <w:t>Tecnologías de la información</w:t>
      </w:r>
    </w:p>
    <w:p w14:paraId="589237BE" w14:textId="77777777" w:rsidR="00FA396D" w:rsidRPr="00D27C9C" w:rsidRDefault="00FA396D" w:rsidP="0014274A">
      <w:pPr>
        <w:pStyle w:val="SingleTxtG"/>
      </w:pPr>
      <w:r w:rsidRPr="00D27C9C">
        <w:t xml:space="preserve">UNFPA </w:t>
      </w:r>
      <w:r w:rsidRPr="00D27C9C">
        <w:tab/>
        <w:t xml:space="preserve">Fondo de Población de las Naciones Unidas </w:t>
      </w:r>
    </w:p>
    <w:p w14:paraId="64F3A34B" w14:textId="77777777" w:rsidR="00FA396D" w:rsidRPr="00D27C9C" w:rsidRDefault="00FA396D" w:rsidP="0014274A">
      <w:pPr>
        <w:pStyle w:val="SingleTxtG"/>
      </w:pPr>
    </w:p>
    <w:p w14:paraId="13AD7397" w14:textId="77777777" w:rsidR="0014274A" w:rsidRPr="00D27C9C" w:rsidRDefault="0014274A" w:rsidP="0014274A">
      <w:pPr>
        <w:pStyle w:val="SingleTxtG"/>
      </w:pPr>
      <w:r w:rsidRPr="00D27C9C">
        <w:br w:type="page"/>
      </w:r>
    </w:p>
    <w:p w14:paraId="0540A940" w14:textId="77777777" w:rsidR="0014274A" w:rsidRPr="00D27C9C" w:rsidRDefault="0014274A" w:rsidP="00FA396D">
      <w:pPr>
        <w:pStyle w:val="HChG"/>
      </w:pPr>
      <w:r w:rsidRPr="00D27C9C">
        <w:lastRenderedPageBreak/>
        <w:tab/>
        <w:t>I.</w:t>
      </w:r>
      <w:r w:rsidRPr="00D27C9C">
        <w:tab/>
        <w:t>Información general sobre el Estado</w:t>
      </w:r>
    </w:p>
    <w:p w14:paraId="1CA9B473" w14:textId="4397B3A6" w:rsidR="0014274A" w:rsidRPr="00D27C9C" w:rsidRDefault="0014274A" w:rsidP="00FA396D">
      <w:pPr>
        <w:pStyle w:val="H1G"/>
      </w:pPr>
      <w:r w:rsidRPr="00D27C9C">
        <w:tab/>
        <w:t>A.</w:t>
      </w:r>
      <w:r w:rsidRPr="00D27C9C">
        <w:tab/>
        <w:t>Características demográficas, económicas, sociales y culturales del</w:t>
      </w:r>
      <w:r w:rsidR="00FA396D" w:rsidRPr="00D27C9C">
        <w:t> </w:t>
      </w:r>
      <w:r w:rsidRPr="00D27C9C">
        <w:t>Estado</w:t>
      </w:r>
    </w:p>
    <w:p w14:paraId="357C6A78" w14:textId="2D86DCFA" w:rsidR="0014274A" w:rsidRPr="00D27C9C" w:rsidRDefault="0014274A" w:rsidP="0014274A">
      <w:pPr>
        <w:pStyle w:val="SingleTxtG"/>
      </w:pPr>
      <w:r w:rsidRPr="00D27C9C">
        <w:rPr>
          <w:iCs/>
        </w:rPr>
        <w:t>1.</w:t>
      </w:r>
      <w:r w:rsidRPr="00D27C9C">
        <w:rPr>
          <w:iCs/>
        </w:rPr>
        <w:tab/>
      </w:r>
      <w:r w:rsidRPr="00D27C9C">
        <w:t>La República Socialista Democrática de Sri Lanka es un Estado insular situado frente a la costa meridional de la India, en el norte del océano Índico, en Asia Meridional, separado del subcontinente indio por una pequeña franja de aguas poco profundas conocida como estrecho de Palk. Sri Lanka se encuentra entre 5</w:t>
      </w:r>
      <w:r w:rsidR="006A580C" w:rsidRPr="00D27C9C">
        <w:t>º</w:t>
      </w:r>
      <w:r w:rsidRPr="00D27C9C">
        <w:t xml:space="preserve"> 55’ y 9</w:t>
      </w:r>
      <w:r w:rsidR="006A580C" w:rsidRPr="00D27C9C">
        <w:t>º</w:t>
      </w:r>
      <w:r w:rsidRPr="00D27C9C">
        <w:t xml:space="preserve"> 55’ de latitud norte y entre 79</w:t>
      </w:r>
      <w:r w:rsidR="006A580C" w:rsidRPr="00D27C9C">
        <w:t>º</w:t>
      </w:r>
      <w:r w:rsidRPr="00D27C9C">
        <w:t xml:space="preserve"> 42’ y 81</w:t>
      </w:r>
      <w:r w:rsidR="006A580C" w:rsidRPr="00D27C9C">
        <w:t>º</w:t>
      </w:r>
      <w:r w:rsidRPr="00D27C9C">
        <w:t xml:space="preserve"> 52’ de longitud este. Tiene una superficie total de 65.610 km</w:t>
      </w:r>
      <w:r w:rsidRPr="00D27C9C">
        <w:rPr>
          <w:vertAlign w:val="superscript"/>
        </w:rPr>
        <w:t>2</w:t>
      </w:r>
      <w:r w:rsidRPr="00D27C9C">
        <w:t>, que comprenden 2.905</w:t>
      </w:r>
      <w:r w:rsidR="00625CB5">
        <w:t> </w:t>
      </w:r>
      <w:r w:rsidRPr="00D27C9C">
        <w:t>km</w:t>
      </w:r>
      <w:r w:rsidRPr="00D27C9C">
        <w:rPr>
          <w:vertAlign w:val="superscript"/>
        </w:rPr>
        <w:t>2</w:t>
      </w:r>
      <w:r w:rsidRPr="00D27C9C">
        <w:t xml:space="preserve"> de aguas interiores.</w:t>
      </w:r>
    </w:p>
    <w:p w14:paraId="010D4438" w14:textId="2DD3B8AE" w:rsidR="0014274A" w:rsidRPr="00D27C9C" w:rsidRDefault="00FA396D" w:rsidP="00FA396D">
      <w:pPr>
        <w:pStyle w:val="H23G"/>
      </w:pPr>
      <w:r w:rsidRPr="00D27C9C">
        <w:tab/>
      </w:r>
      <w:r w:rsidR="0014274A" w:rsidRPr="00D27C9C">
        <w:tab/>
        <w:t>Superficie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22"/>
        <w:gridCol w:w="1680"/>
        <w:gridCol w:w="1494"/>
        <w:gridCol w:w="1587"/>
        <w:gridCol w:w="1587"/>
      </w:tblGrid>
      <w:tr w:rsidR="0014274A" w:rsidRPr="00D27C9C" w14:paraId="44420592" w14:textId="77777777" w:rsidTr="00625CB5">
        <w:trPr>
          <w:trHeight w:val="240"/>
          <w:tblHeader/>
        </w:trPr>
        <w:tc>
          <w:tcPr>
            <w:tcW w:w="1022" w:type="dxa"/>
            <w:shd w:val="clear" w:color="auto" w:fill="auto"/>
            <w:vAlign w:val="bottom"/>
          </w:tcPr>
          <w:p w14:paraId="74FEC034" w14:textId="24B87770" w:rsidR="0014274A" w:rsidRPr="00D27C9C" w:rsidRDefault="0014274A" w:rsidP="00FA396D">
            <w:pPr>
              <w:spacing w:before="80" w:after="80" w:line="200" w:lineRule="exact"/>
              <w:ind w:right="28"/>
              <w:jc w:val="right"/>
              <w:rPr>
                <w:i/>
                <w:sz w:val="16"/>
              </w:rPr>
            </w:pPr>
            <w:r w:rsidRPr="00D27C9C">
              <w:rPr>
                <w:i/>
                <w:sz w:val="16"/>
              </w:rPr>
              <w:t>Superficie total</w:t>
            </w:r>
            <w:r w:rsidR="00FA396D" w:rsidRPr="00D27C9C">
              <w:rPr>
                <w:i/>
                <w:sz w:val="16"/>
              </w:rPr>
              <w:br/>
              <w:t>(</w:t>
            </w:r>
            <w:r w:rsidRPr="00D27C9C">
              <w:rPr>
                <w:i/>
                <w:sz w:val="16"/>
              </w:rPr>
              <w:t>km</w:t>
            </w:r>
            <w:r w:rsidRPr="00D27C9C">
              <w:rPr>
                <w:i/>
                <w:sz w:val="16"/>
                <w:vertAlign w:val="superscript"/>
              </w:rPr>
              <w:t>2</w:t>
            </w:r>
            <w:r w:rsidR="00FA396D" w:rsidRPr="00D27C9C">
              <w:rPr>
                <w:i/>
                <w:sz w:val="16"/>
              </w:rPr>
              <w:t>)</w:t>
            </w:r>
          </w:p>
        </w:tc>
        <w:tc>
          <w:tcPr>
            <w:tcW w:w="1680" w:type="dxa"/>
            <w:shd w:val="clear" w:color="auto" w:fill="auto"/>
            <w:vAlign w:val="bottom"/>
          </w:tcPr>
          <w:p w14:paraId="35688D52" w14:textId="3FFDCB18" w:rsidR="0014274A" w:rsidRPr="00D27C9C" w:rsidRDefault="0014274A" w:rsidP="00FA396D">
            <w:pPr>
              <w:spacing w:before="80" w:after="80" w:line="200" w:lineRule="exact"/>
              <w:ind w:right="28"/>
              <w:jc w:val="right"/>
              <w:rPr>
                <w:i/>
                <w:sz w:val="16"/>
              </w:rPr>
            </w:pPr>
            <w:r w:rsidRPr="00D27C9C">
              <w:rPr>
                <w:i/>
                <w:sz w:val="16"/>
              </w:rPr>
              <w:t>Superficie terrestre</w:t>
            </w:r>
            <w:r w:rsidR="00FA396D" w:rsidRPr="00D27C9C">
              <w:rPr>
                <w:i/>
                <w:sz w:val="16"/>
              </w:rPr>
              <w:br/>
              <w:t>(km</w:t>
            </w:r>
            <w:r w:rsidR="00FA396D" w:rsidRPr="00D27C9C">
              <w:rPr>
                <w:i/>
                <w:sz w:val="16"/>
                <w:vertAlign w:val="superscript"/>
              </w:rPr>
              <w:t>2</w:t>
            </w:r>
            <w:r w:rsidR="00FA396D" w:rsidRPr="00D27C9C">
              <w:rPr>
                <w:i/>
                <w:sz w:val="16"/>
              </w:rPr>
              <w:t>)</w:t>
            </w:r>
          </w:p>
        </w:tc>
        <w:tc>
          <w:tcPr>
            <w:tcW w:w="1494" w:type="dxa"/>
            <w:shd w:val="clear" w:color="auto" w:fill="auto"/>
            <w:vAlign w:val="bottom"/>
          </w:tcPr>
          <w:p w14:paraId="0702434E" w14:textId="16B323FD" w:rsidR="0014274A" w:rsidRPr="00D27C9C" w:rsidRDefault="0014274A" w:rsidP="00FA396D">
            <w:pPr>
              <w:spacing w:before="80" w:after="80" w:line="200" w:lineRule="exact"/>
              <w:ind w:right="28"/>
              <w:jc w:val="right"/>
              <w:rPr>
                <w:i/>
                <w:sz w:val="16"/>
              </w:rPr>
            </w:pPr>
            <w:r w:rsidRPr="00D27C9C">
              <w:rPr>
                <w:i/>
                <w:sz w:val="16"/>
              </w:rPr>
              <w:t>Aguas interiores</w:t>
            </w:r>
            <w:r w:rsidR="00FA396D" w:rsidRPr="00D27C9C">
              <w:rPr>
                <w:i/>
                <w:sz w:val="16"/>
              </w:rPr>
              <w:br/>
              <w:t>(km</w:t>
            </w:r>
            <w:r w:rsidR="00FA396D" w:rsidRPr="00D27C9C">
              <w:rPr>
                <w:i/>
                <w:sz w:val="16"/>
                <w:vertAlign w:val="superscript"/>
              </w:rPr>
              <w:t>2</w:t>
            </w:r>
            <w:r w:rsidR="00FA396D" w:rsidRPr="00D27C9C">
              <w:rPr>
                <w:i/>
                <w:sz w:val="16"/>
              </w:rPr>
              <w:t>)</w:t>
            </w:r>
          </w:p>
        </w:tc>
        <w:tc>
          <w:tcPr>
            <w:tcW w:w="1587" w:type="dxa"/>
            <w:shd w:val="clear" w:color="auto" w:fill="auto"/>
            <w:vAlign w:val="bottom"/>
          </w:tcPr>
          <w:p w14:paraId="3D39553E" w14:textId="43274D6F" w:rsidR="0014274A" w:rsidRPr="00D27C9C" w:rsidRDefault="0014274A" w:rsidP="00FA396D">
            <w:pPr>
              <w:spacing w:before="80" w:after="80" w:line="200" w:lineRule="exact"/>
              <w:ind w:right="28"/>
              <w:jc w:val="right"/>
              <w:rPr>
                <w:i/>
                <w:sz w:val="16"/>
              </w:rPr>
            </w:pPr>
            <w:r w:rsidRPr="00D27C9C">
              <w:rPr>
                <w:i/>
                <w:sz w:val="16"/>
              </w:rPr>
              <w:t>Longitud máxima</w:t>
            </w:r>
            <w:r w:rsidR="00FA396D" w:rsidRPr="00D27C9C">
              <w:rPr>
                <w:i/>
                <w:sz w:val="16"/>
              </w:rPr>
              <w:br/>
              <w:t>(km)</w:t>
            </w:r>
          </w:p>
        </w:tc>
        <w:tc>
          <w:tcPr>
            <w:tcW w:w="1587" w:type="dxa"/>
            <w:shd w:val="clear" w:color="auto" w:fill="auto"/>
            <w:vAlign w:val="bottom"/>
          </w:tcPr>
          <w:p w14:paraId="08CD3A4B" w14:textId="0B63B036" w:rsidR="0014274A" w:rsidRPr="00D27C9C" w:rsidRDefault="0014274A" w:rsidP="00FA396D">
            <w:pPr>
              <w:spacing w:before="80" w:after="80" w:line="200" w:lineRule="exact"/>
              <w:ind w:right="28"/>
              <w:jc w:val="right"/>
              <w:rPr>
                <w:i/>
                <w:sz w:val="16"/>
              </w:rPr>
            </w:pPr>
            <w:r w:rsidRPr="00D27C9C">
              <w:rPr>
                <w:i/>
                <w:sz w:val="16"/>
              </w:rPr>
              <w:t>Anchura máxima</w:t>
            </w:r>
            <w:r w:rsidR="00FA396D" w:rsidRPr="00D27C9C">
              <w:rPr>
                <w:i/>
                <w:sz w:val="16"/>
              </w:rPr>
              <w:br/>
              <w:t>(km)</w:t>
            </w:r>
          </w:p>
        </w:tc>
      </w:tr>
      <w:tr w:rsidR="0014274A" w:rsidRPr="00D27C9C" w14:paraId="521FBCA0" w14:textId="77777777" w:rsidTr="00625CB5">
        <w:trPr>
          <w:trHeight w:val="240"/>
        </w:trPr>
        <w:tc>
          <w:tcPr>
            <w:tcW w:w="1022" w:type="dxa"/>
            <w:shd w:val="clear" w:color="auto" w:fill="auto"/>
          </w:tcPr>
          <w:p w14:paraId="740528A8" w14:textId="77777777" w:rsidR="0014274A" w:rsidRPr="00D27C9C" w:rsidRDefault="0014274A" w:rsidP="00FA396D">
            <w:pPr>
              <w:spacing w:before="40" w:after="40" w:line="220" w:lineRule="exact"/>
              <w:ind w:right="28"/>
              <w:jc w:val="right"/>
              <w:rPr>
                <w:sz w:val="18"/>
              </w:rPr>
            </w:pPr>
            <w:r w:rsidRPr="00D27C9C">
              <w:rPr>
                <w:sz w:val="18"/>
              </w:rPr>
              <w:t>65 610</w:t>
            </w:r>
          </w:p>
        </w:tc>
        <w:tc>
          <w:tcPr>
            <w:tcW w:w="1680" w:type="dxa"/>
            <w:shd w:val="clear" w:color="auto" w:fill="auto"/>
            <w:vAlign w:val="bottom"/>
          </w:tcPr>
          <w:p w14:paraId="04F5AF18" w14:textId="77777777" w:rsidR="0014274A" w:rsidRPr="00D27C9C" w:rsidRDefault="0014274A" w:rsidP="00FA396D">
            <w:pPr>
              <w:spacing w:before="40" w:after="40" w:line="220" w:lineRule="exact"/>
              <w:ind w:right="28"/>
              <w:jc w:val="right"/>
              <w:rPr>
                <w:sz w:val="18"/>
              </w:rPr>
            </w:pPr>
            <w:r w:rsidRPr="00D27C9C">
              <w:rPr>
                <w:sz w:val="18"/>
              </w:rPr>
              <w:t>62 705</w:t>
            </w:r>
          </w:p>
        </w:tc>
        <w:tc>
          <w:tcPr>
            <w:tcW w:w="1494" w:type="dxa"/>
            <w:shd w:val="clear" w:color="auto" w:fill="auto"/>
            <w:vAlign w:val="bottom"/>
          </w:tcPr>
          <w:p w14:paraId="604ADB26" w14:textId="77777777" w:rsidR="0014274A" w:rsidRPr="00D27C9C" w:rsidRDefault="0014274A" w:rsidP="00FA396D">
            <w:pPr>
              <w:spacing w:before="40" w:after="40" w:line="220" w:lineRule="exact"/>
              <w:ind w:right="28"/>
              <w:jc w:val="right"/>
              <w:rPr>
                <w:sz w:val="18"/>
              </w:rPr>
            </w:pPr>
            <w:r w:rsidRPr="00D27C9C">
              <w:rPr>
                <w:sz w:val="18"/>
              </w:rPr>
              <w:t>2 905</w:t>
            </w:r>
          </w:p>
        </w:tc>
        <w:tc>
          <w:tcPr>
            <w:tcW w:w="1587" w:type="dxa"/>
            <w:shd w:val="clear" w:color="auto" w:fill="auto"/>
            <w:vAlign w:val="bottom"/>
          </w:tcPr>
          <w:p w14:paraId="32C619D2" w14:textId="77777777" w:rsidR="0014274A" w:rsidRPr="00D27C9C" w:rsidRDefault="0014274A" w:rsidP="00FA396D">
            <w:pPr>
              <w:spacing w:before="40" w:after="40" w:line="220" w:lineRule="exact"/>
              <w:ind w:right="28"/>
              <w:jc w:val="right"/>
              <w:rPr>
                <w:sz w:val="18"/>
              </w:rPr>
            </w:pPr>
            <w:r w:rsidRPr="00D27C9C">
              <w:rPr>
                <w:sz w:val="18"/>
              </w:rPr>
              <w:t>435</w:t>
            </w:r>
          </w:p>
        </w:tc>
        <w:tc>
          <w:tcPr>
            <w:tcW w:w="1587" w:type="dxa"/>
            <w:shd w:val="clear" w:color="auto" w:fill="auto"/>
            <w:vAlign w:val="bottom"/>
          </w:tcPr>
          <w:p w14:paraId="74D95F08" w14:textId="77777777" w:rsidR="0014274A" w:rsidRPr="00D27C9C" w:rsidRDefault="0014274A" w:rsidP="00FA396D">
            <w:pPr>
              <w:spacing w:before="40" w:after="40" w:line="220" w:lineRule="exact"/>
              <w:ind w:right="28"/>
              <w:jc w:val="right"/>
              <w:rPr>
                <w:sz w:val="18"/>
              </w:rPr>
            </w:pPr>
            <w:r w:rsidRPr="00D27C9C">
              <w:rPr>
                <w:sz w:val="18"/>
              </w:rPr>
              <w:t>225</w:t>
            </w:r>
          </w:p>
        </w:tc>
      </w:tr>
    </w:tbl>
    <w:p w14:paraId="269436BE" w14:textId="45056828" w:rsidR="0014274A" w:rsidRPr="00D27C9C" w:rsidRDefault="00625CB5" w:rsidP="00FA396D">
      <w:pPr>
        <w:pStyle w:val="SingleTxtG"/>
        <w:spacing w:before="120" w:after="240"/>
        <w:ind w:firstLine="170"/>
        <w:jc w:val="left"/>
        <w:rPr>
          <w:i/>
          <w:iCs/>
          <w:sz w:val="18"/>
          <w:szCs w:val="18"/>
        </w:rPr>
      </w:pPr>
      <w:r>
        <w:rPr>
          <w:i/>
          <w:iCs/>
          <w:sz w:val="18"/>
          <w:szCs w:val="18"/>
        </w:rPr>
        <w:t>Referencia</w:t>
      </w:r>
      <w:r w:rsidR="0014274A" w:rsidRPr="00D27C9C">
        <w:rPr>
          <w:i/>
          <w:iCs/>
          <w:sz w:val="18"/>
          <w:szCs w:val="18"/>
        </w:rPr>
        <w:t>:</w:t>
      </w:r>
      <w:r w:rsidR="0014274A" w:rsidRPr="00D27C9C">
        <w:rPr>
          <w:iCs/>
          <w:sz w:val="18"/>
          <w:szCs w:val="18"/>
        </w:rPr>
        <w:t xml:space="preserve"> Hoja de datos estadísticos 2020, Departamento de Censos y Estadísticas</w:t>
      </w:r>
      <w:r w:rsidR="00FA396D" w:rsidRPr="00D27C9C">
        <w:rPr>
          <w:iCs/>
          <w:sz w:val="18"/>
          <w:szCs w:val="18"/>
        </w:rPr>
        <w:t>.</w:t>
      </w:r>
    </w:p>
    <w:p w14:paraId="1F04F117" w14:textId="7F6ABB09" w:rsidR="0014274A" w:rsidRPr="00D27C9C" w:rsidRDefault="0014274A" w:rsidP="0014274A">
      <w:pPr>
        <w:pStyle w:val="SingleTxtG"/>
      </w:pPr>
      <w:r w:rsidRPr="00D27C9C">
        <w:rPr>
          <w:iCs/>
        </w:rPr>
        <w:t>2.</w:t>
      </w:r>
      <w:r w:rsidRPr="00D27C9C">
        <w:rPr>
          <w:iCs/>
        </w:rPr>
        <w:tab/>
      </w:r>
      <w:r w:rsidRPr="00D27C9C">
        <w:t xml:space="preserve">Las condiciones climáticas del país también se ven afectadas por su proximidad </w:t>
      </w:r>
      <w:r w:rsidR="00625CB5">
        <w:t>con</w:t>
      </w:r>
      <w:r w:rsidRPr="00D27C9C">
        <w:t xml:space="preserve"> la línea ecuatorial, así como por la elevación sobre el nivel del mar y por los monzones. La temperatura media oscila entre 26,5 </w:t>
      </w:r>
      <w:r w:rsidR="006A580C" w:rsidRPr="00D27C9C">
        <w:t>º</w:t>
      </w:r>
      <w:r w:rsidRPr="00D27C9C">
        <w:t xml:space="preserve">C y 28,5 </w:t>
      </w:r>
      <w:r w:rsidR="006A580C" w:rsidRPr="00D27C9C">
        <w:t>º</w:t>
      </w:r>
      <w:r w:rsidRPr="00D27C9C">
        <w:t xml:space="preserve">C en las zonas bajas y entre 14 </w:t>
      </w:r>
      <w:r w:rsidR="006A580C" w:rsidRPr="00D27C9C">
        <w:t>º</w:t>
      </w:r>
      <w:r w:rsidRPr="00D27C9C">
        <w:t xml:space="preserve">C y 24 </w:t>
      </w:r>
      <w:r w:rsidR="006A580C" w:rsidRPr="00D27C9C">
        <w:t>º</w:t>
      </w:r>
      <w:r w:rsidRPr="00D27C9C">
        <w:t>C en las zonas montañosas. Sri Lanka recibe en promedio 2.000 mm de lluvia al año, lo que equivale a unos 130.000 millones de metros cúbicos de agua. Las regiones montañosas y la región sudoccidental reciben suficiente lluvia</w:t>
      </w:r>
      <w:r w:rsidRPr="00D27C9C">
        <w:rPr>
          <w:rStyle w:val="Refdenotaalpie"/>
        </w:rPr>
        <w:footnoteReference w:id="2"/>
      </w:r>
      <w:r w:rsidRPr="00D27C9C">
        <w:t>.</w:t>
      </w:r>
    </w:p>
    <w:p w14:paraId="1BA1BF92" w14:textId="23670851" w:rsidR="0014274A" w:rsidRPr="00D27C9C" w:rsidRDefault="0014274A" w:rsidP="0014274A">
      <w:pPr>
        <w:pStyle w:val="SingleTxtG"/>
      </w:pPr>
      <w:r w:rsidRPr="00D27C9C">
        <w:rPr>
          <w:iCs/>
        </w:rPr>
        <w:t>3.</w:t>
      </w:r>
      <w:r w:rsidRPr="00D27C9C">
        <w:rPr>
          <w:iCs/>
        </w:rPr>
        <w:tab/>
      </w:r>
      <w:r w:rsidRPr="00D27C9C">
        <w:t>A efectos administrativos, Sri Lanka está dividida en 9 provincias, 25 distritos y 332</w:t>
      </w:r>
      <w:r w:rsidR="00701358">
        <w:t> </w:t>
      </w:r>
      <w:r w:rsidRPr="00D27C9C">
        <w:t xml:space="preserve">divisiones. Sri Lanka tiene un sistema de gobierno centralizado, que se combina con un sistema descentralizado por conducto de </w:t>
      </w:r>
      <w:r w:rsidR="00625CB5">
        <w:t>9</w:t>
      </w:r>
      <w:r w:rsidRPr="00D27C9C">
        <w:t xml:space="preserve"> consejos provinciales. </w:t>
      </w:r>
    </w:p>
    <w:p w14:paraId="273F1111" w14:textId="3E46B0A5" w:rsidR="0014274A" w:rsidRPr="00D27C9C" w:rsidRDefault="0014274A" w:rsidP="0014274A">
      <w:pPr>
        <w:pStyle w:val="SingleTxtG"/>
      </w:pPr>
      <w:r w:rsidRPr="00D27C9C">
        <w:rPr>
          <w:iCs/>
        </w:rPr>
        <w:t>4.</w:t>
      </w:r>
      <w:r w:rsidRPr="00D27C9C">
        <w:rPr>
          <w:iCs/>
        </w:rPr>
        <w:tab/>
      </w:r>
      <w:r w:rsidRPr="00D27C9C">
        <w:t>La población de Sri Lanka tiene un mayor porcentaje de mujeres, el 51,58</w:t>
      </w:r>
      <w:r w:rsidR="00FC0363" w:rsidRPr="00D27C9C">
        <w:t> %</w:t>
      </w:r>
      <w:r w:rsidRPr="00D27C9C">
        <w:t xml:space="preserve"> (11.306.000), mientras que los hombres constituyen el 48,42</w:t>
      </w:r>
      <w:r w:rsidR="00FC0363" w:rsidRPr="00D27C9C">
        <w:t> %</w:t>
      </w:r>
      <w:r w:rsidRPr="00D27C9C">
        <w:t xml:space="preserve"> (10.613.000), según las estimaciones demográficas realizadas a mediados de 2020</w:t>
      </w:r>
      <w:r w:rsidRPr="00D27C9C">
        <w:rPr>
          <w:rStyle w:val="Refdenotaalpie"/>
        </w:rPr>
        <w:footnoteReference w:id="3"/>
      </w:r>
      <w:r w:rsidRPr="00D27C9C">
        <w:t>. Las estadísticas muestran todos los años una población de mujeres ligeramente mayor: 51,59</w:t>
      </w:r>
      <w:r w:rsidR="00FC0363" w:rsidRPr="00D27C9C">
        <w:t> %</w:t>
      </w:r>
      <w:r w:rsidRPr="00D27C9C">
        <w:t xml:space="preserve"> (2016), 51,59</w:t>
      </w:r>
      <w:r w:rsidR="00FC0363" w:rsidRPr="00D27C9C">
        <w:t> %</w:t>
      </w:r>
      <w:r w:rsidRPr="00D27C9C">
        <w:t xml:space="preserve"> (2017), 51,58</w:t>
      </w:r>
      <w:r w:rsidR="00FC0363" w:rsidRPr="00D27C9C">
        <w:t> %</w:t>
      </w:r>
      <w:r w:rsidRPr="00D27C9C">
        <w:t xml:space="preserve"> (2018) y 51,58</w:t>
      </w:r>
      <w:r w:rsidR="00FC0363" w:rsidRPr="00D27C9C">
        <w:t> %</w:t>
      </w:r>
      <w:r w:rsidRPr="00D27C9C">
        <w:t xml:space="preserve"> (2019), respectivamente</w:t>
      </w:r>
      <w:r w:rsidRPr="00D27C9C">
        <w:rPr>
          <w:rStyle w:val="Refdenotaalpie"/>
        </w:rPr>
        <w:footnoteReference w:id="4"/>
      </w:r>
      <w:r w:rsidRPr="00D27C9C">
        <w:t>. Según el Banco Central de Sri Lanka, la tasa de crecimiento de la población a mediados de 2020 se redujo al 0,62</w:t>
      </w:r>
      <w:r w:rsidR="00FC0363" w:rsidRPr="00D27C9C">
        <w:t> %</w:t>
      </w:r>
      <w:r w:rsidRPr="00D27C9C">
        <w:t xml:space="preserve"> en 2019 desde el 1,05</w:t>
      </w:r>
      <w:r w:rsidR="00FC0363" w:rsidRPr="00D27C9C">
        <w:t> %</w:t>
      </w:r>
      <w:r w:rsidRPr="00D27C9C">
        <w:t xml:space="preserve"> en 2018. Las tasas de mortalidad fueron menores entre las mujeres que entre los hombres durante todo el período a que se refiere el informe.</w:t>
      </w:r>
    </w:p>
    <w:p w14:paraId="397E8887" w14:textId="00520357" w:rsidR="0014274A" w:rsidRPr="00D27C9C" w:rsidRDefault="00FA396D" w:rsidP="00FA396D">
      <w:pPr>
        <w:pStyle w:val="H23G"/>
      </w:pPr>
      <w:r w:rsidRPr="00D27C9C">
        <w:tab/>
      </w:r>
      <w:r w:rsidR="0014274A" w:rsidRPr="00D27C9C">
        <w:tab/>
        <w:t>Población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22"/>
        <w:gridCol w:w="849"/>
        <w:gridCol w:w="850"/>
        <w:gridCol w:w="849"/>
        <w:gridCol w:w="850"/>
        <w:gridCol w:w="850"/>
      </w:tblGrid>
      <w:tr w:rsidR="00C37ADD" w:rsidRPr="00D27C9C" w14:paraId="4F27713D" w14:textId="77777777" w:rsidTr="00793EB2">
        <w:trPr>
          <w:trHeight w:val="240"/>
        </w:trPr>
        <w:tc>
          <w:tcPr>
            <w:tcW w:w="3122" w:type="dxa"/>
            <w:tcBorders>
              <w:top w:val="single" w:sz="4" w:space="0" w:color="auto"/>
              <w:bottom w:val="single" w:sz="12" w:space="0" w:color="auto"/>
            </w:tcBorders>
            <w:shd w:val="clear" w:color="auto" w:fill="auto"/>
          </w:tcPr>
          <w:p w14:paraId="2846EE3F" w14:textId="4489BBC0" w:rsidR="00C37ADD" w:rsidRPr="00C37ADD" w:rsidRDefault="00C37ADD" w:rsidP="00C37ADD">
            <w:pPr>
              <w:spacing w:before="80" w:after="80" w:line="200" w:lineRule="exact"/>
              <w:ind w:right="28"/>
              <w:jc w:val="right"/>
              <w:rPr>
                <w:i/>
                <w:sz w:val="16"/>
              </w:rPr>
            </w:pPr>
          </w:p>
        </w:tc>
        <w:tc>
          <w:tcPr>
            <w:tcW w:w="849" w:type="dxa"/>
            <w:tcBorders>
              <w:top w:val="single" w:sz="4" w:space="0" w:color="auto"/>
              <w:bottom w:val="single" w:sz="12" w:space="0" w:color="auto"/>
            </w:tcBorders>
            <w:shd w:val="clear" w:color="auto" w:fill="auto"/>
            <w:vAlign w:val="bottom"/>
          </w:tcPr>
          <w:p w14:paraId="442EAB12" w14:textId="67F62969" w:rsidR="00C37ADD" w:rsidRPr="00C37ADD" w:rsidRDefault="00C37ADD" w:rsidP="00C37ADD">
            <w:pPr>
              <w:spacing w:before="80" w:after="80" w:line="200" w:lineRule="exact"/>
              <w:ind w:right="28"/>
              <w:jc w:val="right"/>
              <w:rPr>
                <w:i/>
                <w:sz w:val="16"/>
              </w:rPr>
            </w:pPr>
            <w:r w:rsidRPr="00D27C9C">
              <w:rPr>
                <w:i/>
                <w:sz w:val="16"/>
              </w:rPr>
              <w:t>2016</w:t>
            </w:r>
          </w:p>
        </w:tc>
        <w:tc>
          <w:tcPr>
            <w:tcW w:w="850" w:type="dxa"/>
            <w:tcBorders>
              <w:top w:val="single" w:sz="4" w:space="0" w:color="auto"/>
              <w:bottom w:val="single" w:sz="12" w:space="0" w:color="auto"/>
            </w:tcBorders>
            <w:shd w:val="clear" w:color="auto" w:fill="auto"/>
            <w:vAlign w:val="bottom"/>
          </w:tcPr>
          <w:p w14:paraId="4D65B69E" w14:textId="699F7F8D" w:rsidR="00C37ADD" w:rsidRPr="00C37ADD" w:rsidRDefault="00C37ADD" w:rsidP="00C37ADD">
            <w:pPr>
              <w:spacing w:before="80" w:after="80" w:line="200" w:lineRule="exact"/>
              <w:ind w:right="28"/>
              <w:jc w:val="right"/>
              <w:rPr>
                <w:i/>
                <w:sz w:val="16"/>
              </w:rPr>
            </w:pPr>
            <w:r w:rsidRPr="00D27C9C">
              <w:rPr>
                <w:i/>
                <w:sz w:val="16"/>
              </w:rPr>
              <w:t>2017</w:t>
            </w:r>
          </w:p>
        </w:tc>
        <w:tc>
          <w:tcPr>
            <w:tcW w:w="849" w:type="dxa"/>
            <w:tcBorders>
              <w:top w:val="single" w:sz="4" w:space="0" w:color="auto"/>
              <w:bottom w:val="single" w:sz="12" w:space="0" w:color="auto"/>
            </w:tcBorders>
            <w:shd w:val="clear" w:color="auto" w:fill="auto"/>
            <w:vAlign w:val="bottom"/>
          </w:tcPr>
          <w:p w14:paraId="521BA683" w14:textId="26ED3F55" w:rsidR="00C37ADD" w:rsidRPr="00C37ADD" w:rsidRDefault="00C37ADD" w:rsidP="00C37ADD">
            <w:pPr>
              <w:spacing w:before="80" w:after="80" w:line="200" w:lineRule="exact"/>
              <w:ind w:right="28"/>
              <w:jc w:val="right"/>
              <w:rPr>
                <w:i/>
                <w:sz w:val="16"/>
              </w:rPr>
            </w:pPr>
            <w:r w:rsidRPr="00D27C9C">
              <w:rPr>
                <w:i/>
                <w:sz w:val="16"/>
              </w:rPr>
              <w:t>2018</w:t>
            </w:r>
          </w:p>
        </w:tc>
        <w:tc>
          <w:tcPr>
            <w:tcW w:w="850" w:type="dxa"/>
            <w:tcBorders>
              <w:top w:val="single" w:sz="4" w:space="0" w:color="auto"/>
              <w:bottom w:val="single" w:sz="12" w:space="0" w:color="auto"/>
            </w:tcBorders>
            <w:shd w:val="clear" w:color="auto" w:fill="auto"/>
            <w:vAlign w:val="bottom"/>
          </w:tcPr>
          <w:p w14:paraId="09CFC4A3" w14:textId="76A36410" w:rsidR="00C37ADD" w:rsidRPr="00C37ADD" w:rsidRDefault="00C37ADD" w:rsidP="00C37ADD">
            <w:pPr>
              <w:spacing w:before="80" w:after="80" w:line="200" w:lineRule="exact"/>
              <w:ind w:right="28"/>
              <w:jc w:val="right"/>
              <w:rPr>
                <w:i/>
                <w:sz w:val="16"/>
              </w:rPr>
            </w:pPr>
            <w:r w:rsidRPr="00D27C9C">
              <w:rPr>
                <w:i/>
                <w:sz w:val="16"/>
              </w:rPr>
              <w:t>2019</w:t>
            </w:r>
          </w:p>
        </w:tc>
        <w:tc>
          <w:tcPr>
            <w:tcW w:w="850" w:type="dxa"/>
            <w:tcBorders>
              <w:top w:val="single" w:sz="4" w:space="0" w:color="auto"/>
              <w:bottom w:val="single" w:sz="12" w:space="0" w:color="auto"/>
            </w:tcBorders>
            <w:shd w:val="clear" w:color="auto" w:fill="auto"/>
            <w:vAlign w:val="bottom"/>
          </w:tcPr>
          <w:p w14:paraId="02B75AEA" w14:textId="75429EE3" w:rsidR="00C37ADD" w:rsidRPr="00C37ADD" w:rsidRDefault="00C37ADD" w:rsidP="00C37ADD">
            <w:pPr>
              <w:spacing w:before="80" w:after="80" w:line="200" w:lineRule="exact"/>
              <w:ind w:right="28"/>
              <w:jc w:val="right"/>
              <w:rPr>
                <w:i/>
                <w:sz w:val="16"/>
              </w:rPr>
            </w:pPr>
            <w:r w:rsidRPr="00D27C9C">
              <w:rPr>
                <w:i/>
                <w:sz w:val="16"/>
              </w:rPr>
              <w:t>2020</w:t>
            </w:r>
          </w:p>
        </w:tc>
      </w:tr>
      <w:tr w:rsidR="00C37ADD" w:rsidRPr="00D27C9C" w14:paraId="45832278" w14:textId="77777777" w:rsidTr="00793EB2">
        <w:trPr>
          <w:trHeight w:val="240"/>
        </w:trPr>
        <w:tc>
          <w:tcPr>
            <w:tcW w:w="3122" w:type="dxa"/>
            <w:tcBorders>
              <w:top w:val="single" w:sz="12" w:space="0" w:color="auto"/>
              <w:bottom w:val="single" w:sz="4" w:space="0" w:color="auto"/>
            </w:tcBorders>
            <w:shd w:val="clear" w:color="auto" w:fill="auto"/>
          </w:tcPr>
          <w:p w14:paraId="3F03139B" w14:textId="77904D1F" w:rsidR="00C37ADD" w:rsidRPr="00D27C9C" w:rsidRDefault="00C37ADD" w:rsidP="00C37ADD">
            <w:pPr>
              <w:spacing w:before="80" w:after="80" w:line="220" w:lineRule="exact"/>
              <w:ind w:left="283"/>
              <w:rPr>
                <w:b/>
                <w:sz w:val="18"/>
              </w:rPr>
            </w:pPr>
            <w:r w:rsidRPr="00D27C9C">
              <w:rPr>
                <w:b/>
                <w:sz w:val="18"/>
              </w:rPr>
              <w:t>Total (miles)</w:t>
            </w:r>
          </w:p>
        </w:tc>
        <w:tc>
          <w:tcPr>
            <w:tcW w:w="849" w:type="dxa"/>
            <w:tcBorders>
              <w:top w:val="single" w:sz="12" w:space="0" w:color="auto"/>
              <w:bottom w:val="single" w:sz="4" w:space="0" w:color="auto"/>
            </w:tcBorders>
            <w:shd w:val="clear" w:color="auto" w:fill="auto"/>
            <w:vAlign w:val="bottom"/>
          </w:tcPr>
          <w:p w14:paraId="7413FC0B" w14:textId="4C7B510C" w:rsidR="00C37ADD" w:rsidRPr="00D27C9C" w:rsidRDefault="00C37ADD" w:rsidP="00C37ADD">
            <w:pPr>
              <w:spacing w:before="80" w:after="80" w:line="220" w:lineRule="exact"/>
              <w:ind w:right="28"/>
              <w:jc w:val="right"/>
              <w:rPr>
                <w:b/>
                <w:sz w:val="18"/>
              </w:rPr>
            </w:pPr>
            <w:r w:rsidRPr="00D27C9C">
              <w:rPr>
                <w:b/>
                <w:sz w:val="18"/>
              </w:rPr>
              <w:t>21 203</w:t>
            </w:r>
          </w:p>
        </w:tc>
        <w:tc>
          <w:tcPr>
            <w:tcW w:w="850" w:type="dxa"/>
            <w:tcBorders>
              <w:top w:val="single" w:sz="12" w:space="0" w:color="auto"/>
              <w:bottom w:val="single" w:sz="4" w:space="0" w:color="auto"/>
            </w:tcBorders>
            <w:shd w:val="clear" w:color="auto" w:fill="auto"/>
            <w:vAlign w:val="bottom"/>
          </w:tcPr>
          <w:p w14:paraId="3DB930ED" w14:textId="31E1118D" w:rsidR="00C37ADD" w:rsidRPr="00D27C9C" w:rsidRDefault="00C37ADD" w:rsidP="00C37ADD">
            <w:pPr>
              <w:spacing w:before="80" w:after="80" w:line="220" w:lineRule="exact"/>
              <w:ind w:right="28"/>
              <w:jc w:val="right"/>
              <w:rPr>
                <w:b/>
                <w:sz w:val="18"/>
              </w:rPr>
            </w:pPr>
            <w:r w:rsidRPr="00D27C9C">
              <w:rPr>
                <w:b/>
                <w:sz w:val="18"/>
              </w:rPr>
              <w:t>21 444</w:t>
            </w:r>
          </w:p>
        </w:tc>
        <w:tc>
          <w:tcPr>
            <w:tcW w:w="849" w:type="dxa"/>
            <w:tcBorders>
              <w:top w:val="single" w:sz="12" w:space="0" w:color="auto"/>
              <w:bottom w:val="single" w:sz="4" w:space="0" w:color="auto"/>
            </w:tcBorders>
            <w:shd w:val="clear" w:color="auto" w:fill="auto"/>
            <w:vAlign w:val="bottom"/>
          </w:tcPr>
          <w:p w14:paraId="0496C28D" w14:textId="226B200C" w:rsidR="00C37ADD" w:rsidRPr="00D27C9C" w:rsidRDefault="00C37ADD" w:rsidP="00C37ADD">
            <w:pPr>
              <w:spacing w:before="80" w:after="80" w:line="220" w:lineRule="exact"/>
              <w:ind w:right="28"/>
              <w:jc w:val="right"/>
              <w:rPr>
                <w:b/>
                <w:sz w:val="18"/>
              </w:rPr>
            </w:pPr>
            <w:r w:rsidRPr="00D27C9C">
              <w:rPr>
                <w:b/>
                <w:sz w:val="18"/>
              </w:rPr>
              <w:t>21 670</w:t>
            </w:r>
          </w:p>
        </w:tc>
        <w:tc>
          <w:tcPr>
            <w:tcW w:w="850" w:type="dxa"/>
            <w:tcBorders>
              <w:top w:val="single" w:sz="12" w:space="0" w:color="auto"/>
              <w:bottom w:val="single" w:sz="4" w:space="0" w:color="auto"/>
            </w:tcBorders>
            <w:shd w:val="clear" w:color="auto" w:fill="auto"/>
            <w:vAlign w:val="bottom"/>
          </w:tcPr>
          <w:p w14:paraId="26B25585" w14:textId="02B92D54" w:rsidR="00C37ADD" w:rsidRPr="00D27C9C" w:rsidRDefault="00C37ADD" w:rsidP="00C37ADD">
            <w:pPr>
              <w:spacing w:before="80" w:after="80" w:line="220" w:lineRule="exact"/>
              <w:ind w:right="28"/>
              <w:jc w:val="right"/>
              <w:rPr>
                <w:b/>
                <w:sz w:val="18"/>
              </w:rPr>
            </w:pPr>
            <w:r w:rsidRPr="00D27C9C">
              <w:rPr>
                <w:b/>
                <w:sz w:val="18"/>
              </w:rPr>
              <w:t>21 803</w:t>
            </w:r>
          </w:p>
        </w:tc>
        <w:tc>
          <w:tcPr>
            <w:tcW w:w="850" w:type="dxa"/>
            <w:tcBorders>
              <w:top w:val="single" w:sz="12" w:space="0" w:color="auto"/>
              <w:bottom w:val="single" w:sz="4" w:space="0" w:color="auto"/>
            </w:tcBorders>
            <w:shd w:val="clear" w:color="auto" w:fill="auto"/>
            <w:vAlign w:val="bottom"/>
          </w:tcPr>
          <w:p w14:paraId="22878EEF" w14:textId="150C8F23" w:rsidR="00C37ADD" w:rsidRPr="00D27C9C" w:rsidRDefault="00C37ADD" w:rsidP="00C37ADD">
            <w:pPr>
              <w:spacing w:before="80" w:after="80" w:line="220" w:lineRule="exact"/>
              <w:ind w:right="28"/>
              <w:jc w:val="right"/>
              <w:rPr>
                <w:b/>
                <w:sz w:val="18"/>
              </w:rPr>
            </w:pPr>
            <w:r w:rsidRPr="00D27C9C">
              <w:rPr>
                <w:b/>
                <w:sz w:val="18"/>
              </w:rPr>
              <w:t>21 919</w:t>
            </w:r>
          </w:p>
        </w:tc>
      </w:tr>
      <w:tr w:rsidR="00C37ADD" w:rsidRPr="00D27C9C" w14:paraId="6C161D3C" w14:textId="77777777" w:rsidTr="00793EB2">
        <w:trPr>
          <w:trHeight w:val="240"/>
        </w:trPr>
        <w:tc>
          <w:tcPr>
            <w:tcW w:w="3122" w:type="dxa"/>
            <w:tcBorders>
              <w:top w:val="single" w:sz="4" w:space="0" w:color="auto"/>
            </w:tcBorders>
            <w:shd w:val="clear" w:color="auto" w:fill="auto"/>
          </w:tcPr>
          <w:p w14:paraId="37300DC6" w14:textId="77777777" w:rsidR="00C37ADD" w:rsidRPr="00D27C9C" w:rsidRDefault="00C37ADD" w:rsidP="00C37ADD">
            <w:pPr>
              <w:spacing w:before="40" w:after="40" w:line="220" w:lineRule="exact"/>
              <w:rPr>
                <w:sz w:val="18"/>
              </w:rPr>
            </w:pPr>
            <w:r w:rsidRPr="00D27C9C">
              <w:rPr>
                <w:sz w:val="18"/>
              </w:rPr>
              <w:t>Hombres (miles)</w:t>
            </w:r>
          </w:p>
        </w:tc>
        <w:tc>
          <w:tcPr>
            <w:tcW w:w="849" w:type="dxa"/>
            <w:tcBorders>
              <w:top w:val="single" w:sz="4" w:space="0" w:color="auto"/>
            </w:tcBorders>
            <w:shd w:val="clear" w:color="auto" w:fill="auto"/>
            <w:vAlign w:val="bottom"/>
          </w:tcPr>
          <w:p w14:paraId="498D42E4" w14:textId="77777777" w:rsidR="00C37ADD" w:rsidRPr="00D27C9C" w:rsidRDefault="00C37ADD" w:rsidP="00C37ADD">
            <w:pPr>
              <w:spacing w:before="40" w:after="40" w:line="220" w:lineRule="exact"/>
              <w:ind w:right="28"/>
              <w:jc w:val="right"/>
              <w:rPr>
                <w:sz w:val="18"/>
              </w:rPr>
            </w:pPr>
            <w:r w:rsidRPr="00D27C9C">
              <w:rPr>
                <w:sz w:val="18"/>
              </w:rPr>
              <w:t>10 265</w:t>
            </w:r>
          </w:p>
        </w:tc>
        <w:tc>
          <w:tcPr>
            <w:tcW w:w="850" w:type="dxa"/>
            <w:tcBorders>
              <w:top w:val="single" w:sz="4" w:space="0" w:color="auto"/>
            </w:tcBorders>
            <w:shd w:val="clear" w:color="auto" w:fill="auto"/>
            <w:vAlign w:val="bottom"/>
          </w:tcPr>
          <w:p w14:paraId="4B4BF620" w14:textId="77777777" w:rsidR="00C37ADD" w:rsidRPr="00D27C9C" w:rsidRDefault="00C37ADD" w:rsidP="00C37ADD">
            <w:pPr>
              <w:spacing w:before="40" w:after="40" w:line="220" w:lineRule="exact"/>
              <w:ind w:right="28"/>
              <w:jc w:val="right"/>
              <w:rPr>
                <w:sz w:val="18"/>
              </w:rPr>
            </w:pPr>
            <w:r w:rsidRPr="00D27C9C">
              <w:rPr>
                <w:sz w:val="18"/>
              </w:rPr>
              <w:t>10 382</w:t>
            </w:r>
          </w:p>
        </w:tc>
        <w:tc>
          <w:tcPr>
            <w:tcW w:w="849" w:type="dxa"/>
            <w:tcBorders>
              <w:top w:val="single" w:sz="4" w:space="0" w:color="auto"/>
            </w:tcBorders>
            <w:shd w:val="clear" w:color="auto" w:fill="auto"/>
            <w:vAlign w:val="bottom"/>
          </w:tcPr>
          <w:p w14:paraId="3C2E0689" w14:textId="77777777" w:rsidR="00C37ADD" w:rsidRPr="00D27C9C" w:rsidRDefault="00C37ADD" w:rsidP="00C37ADD">
            <w:pPr>
              <w:spacing w:before="40" w:after="40" w:line="220" w:lineRule="exact"/>
              <w:ind w:right="28"/>
              <w:jc w:val="right"/>
              <w:rPr>
                <w:sz w:val="18"/>
              </w:rPr>
            </w:pPr>
            <w:r w:rsidRPr="00D27C9C">
              <w:rPr>
                <w:sz w:val="18"/>
              </w:rPr>
              <w:t>10 492</w:t>
            </w:r>
          </w:p>
        </w:tc>
        <w:tc>
          <w:tcPr>
            <w:tcW w:w="850" w:type="dxa"/>
            <w:tcBorders>
              <w:top w:val="single" w:sz="4" w:space="0" w:color="auto"/>
            </w:tcBorders>
            <w:shd w:val="clear" w:color="auto" w:fill="auto"/>
            <w:vAlign w:val="bottom"/>
          </w:tcPr>
          <w:p w14:paraId="4CBD9899" w14:textId="77777777" w:rsidR="00C37ADD" w:rsidRPr="00D27C9C" w:rsidRDefault="00C37ADD" w:rsidP="00C37ADD">
            <w:pPr>
              <w:spacing w:before="40" w:after="40" w:line="220" w:lineRule="exact"/>
              <w:ind w:right="28"/>
              <w:jc w:val="right"/>
              <w:rPr>
                <w:sz w:val="18"/>
              </w:rPr>
            </w:pPr>
            <w:r w:rsidRPr="00D27C9C">
              <w:rPr>
                <w:sz w:val="18"/>
              </w:rPr>
              <w:t>10 556</w:t>
            </w:r>
          </w:p>
        </w:tc>
        <w:tc>
          <w:tcPr>
            <w:tcW w:w="850" w:type="dxa"/>
            <w:tcBorders>
              <w:top w:val="single" w:sz="4" w:space="0" w:color="auto"/>
            </w:tcBorders>
            <w:shd w:val="clear" w:color="auto" w:fill="auto"/>
            <w:vAlign w:val="bottom"/>
          </w:tcPr>
          <w:p w14:paraId="209415D4" w14:textId="77777777" w:rsidR="00C37ADD" w:rsidRPr="00D27C9C" w:rsidRDefault="00C37ADD" w:rsidP="00C37ADD">
            <w:pPr>
              <w:spacing w:before="40" w:after="40" w:line="220" w:lineRule="exact"/>
              <w:ind w:right="28"/>
              <w:jc w:val="right"/>
              <w:rPr>
                <w:sz w:val="18"/>
              </w:rPr>
            </w:pPr>
            <w:r w:rsidRPr="00D27C9C">
              <w:rPr>
                <w:sz w:val="18"/>
              </w:rPr>
              <w:t>10 613</w:t>
            </w:r>
          </w:p>
        </w:tc>
      </w:tr>
      <w:tr w:rsidR="00C37ADD" w:rsidRPr="00D27C9C" w14:paraId="1FADECE6" w14:textId="77777777" w:rsidTr="00FC0363">
        <w:trPr>
          <w:trHeight w:val="240"/>
        </w:trPr>
        <w:tc>
          <w:tcPr>
            <w:tcW w:w="3122" w:type="dxa"/>
            <w:shd w:val="clear" w:color="auto" w:fill="auto"/>
          </w:tcPr>
          <w:p w14:paraId="276C81FB" w14:textId="77777777" w:rsidR="00C37ADD" w:rsidRPr="00D27C9C" w:rsidRDefault="00C37ADD" w:rsidP="00C37ADD">
            <w:pPr>
              <w:spacing w:before="40" w:after="40" w:line="220" w:lineRule="exact"/>
              <w:rPr>
                <w:sz w:val="18"/>
              </w:rPr>
            </w:pPr>
            <w:r w:rsidRPr="00D27C9C">
              <w:rPr>
                <w:sz w:val="18"/>
              </w:rPr>
              <w:t>Mujeres (miles)</w:t>
            </w:r>
          </w:p>
        </w:tc>
        <w:tc>
          <w:tcPr>
            <w:tcW w:w="849" w:type="dxa"/>
            <w:shd w:val="clear" w:color="auto" w:fill="auto"/>
            <w:vAlign w:val="bottom"/>
          </w:tcPr>
          <w:p w14:paraId="08C34557" w14:textId="77777777" w:rsidR="00C37ADD" w:rsidRPr="00D27C9C" w:rsidRDefault="00C37ADD" w:rsidP="00C37ADD">
            <w:pPr>
              <w:spacing w:before="40" w:after="40" w:line="220" w:lineRule="exact"/>
              <w:ind w:right="28"/>
              <w:jc w:val="right"/>
              <w:rPr>
                <w:sz w:val="18"/>
              </w:rPr>
            </w:pPr>
            <w:r w:rsidRPr="00D27C9C">
              <w:rPr>
                <w:sz w:val="18"/>
              </w:rPr>
              <w:t>10 938</w:t>
            </w:r>
          </w:p>
        </w:tc>
        <w:tc>
          <w:tcPr>
            <w:tcW w:w="850" w:type="dxa"/>
            <w:shd w:val="clear" w:color="auto" w:fill="auto"/>
            <w:vAlign w:val="bottom"/>
          </w:tcPr>
          <w:p w14:paraId="4647D533" w14:textId="77777777" w:rsidR="00C37ADD" w:rsidRPr="00D27C9C" w:rsidRDefault="00C37ADD" w:rsidP="00C37ADD">
            <w:pPr>
              <w:spacing w:before="40" w:after="40" w:line="220" w:lineRule="exact"/>
              <w:ind w:right="28"/>
              <w:jc w:val="right"/>
              <w:rPr>
                <w:sz w:val="18"/>
              </w:rPr>
            </w:pPr>
            <w:r w:rsidRPr="00D27C9C">
              <w:rPr>
                <w:sz w:val="18"/>
              </w:rPr>
              <w:t>11 062</w:t>
            </w:r>
          </w:p>
        </w:tc>
        <w:tc>
          <w:tcPr>
            <w:tcW w:w="849" w:type="dxa"/>
            <w:shd w:val="clear" w:color="auto" w:fill="auto"/>
            <w:vAlign w:val="bottom"/>
          </w:tcPr>
          <w:p w14:paraId="4CCAE104" w14:textId="77777777" w:rsidR="00C37ADD" w:rsidRPr="00D27C9C" w:rsidRDefault="00C37ADD" w:rsidP="00C37ADD">
            <w:pPr>
              <w:spacing w:before="40" w:after="40" w:line="220" w:lineRule="exact"/>
              <w:ind w:right="28"/>
              <w:jc w:val="right"/>
              <w:rPr>
                <w:sz w:val="18"/>
              </w:rPr>
            </w:pPr>
            <w:r w:rsidRPr="00D27C9C">
              <w:rPr>
                <w:sz w:val="18"/>
              </w:rPr>
              <w:t>11 178</w:t>
            </w:r>
          </w:p>
        </w:tc>
        <w:tc>
          <w:tcPr>
            <w:tcW w:w="850" w:type="dxa"/>
            <w:shd w:val="clear" w:color="auto" w:fill="auto"/>
            <w:vAlign w:val="bottom"/>
          </w:tcPr>
          <w:p w14:paraId="1E2727FA" w14:textId="77777777" w:rsidR="00C37ADD" w:rsidRPr="00D27C9C" w:rsidRDefault="00C37ADD" w:rsidP="00C37ADD">
            <w:pPr>
              <w:spacing w:before="40" w:after="40" w:line="220" w:lineRule="exact"/>
              <w:ind w:right="28"/>
              <w:jc w:val="right"/>
              <w:rPr>
                <w:sz w:val="18"/>
              </w:rPr>
            </w:pPr>
            <w:r w:rsidRPr="00D27C9C">
              <w:rPr>
                <w:sz w:val="18"/>
              </w:rPr>
              <w:t>11 247</w:t>
            </w:r>
          </w:p>
        </w:tc>
        <w:tc>
          <w:tcPr>
            <w:tcW w:w="850" w:type="dxa"/>
            <w:shd w:val="clear" w:color="auto" w:fill="auto"/>
            <w:vAlign w:val="bottom"/>
          </w:tcPr>
          <w:p w14:paraId="5F356D46" w14:textId="77777777" w:rsidR="00C37ADD" w:rsidRPr="00D27C9C" w:rsidRDefault="00C37ADD" w:rsidP="00C37ADD">
            <w:pPr>
              <w:spacing w:before="40" w:after="40" w:line="220" w:lineRule="exact"/>
              <w:ind w:right="28"/>
              <w:jc w:val="right"/>
              <w:rPr>
                <w:sz w:val="18"/>
              </w:rPr>
            </w:pPr>
            <w:r w:rsidRPr="00D27C9C">
              <w:rPr>
                <w:sz w:val="18"/>
              </w:rPr>
              <w:t>11 306</w:t>
            </w:r>
          </w:p>
        </w:tc>
      </w:tr>
      <w:tr w:rsidR="00C37ADD" w:rsidRPr="00D27C9C" w14:paraId="1E1BA866" w14:textId="77777777" w:rsidTr="00FC0363">
        <w:trPr>
          <w:trHeight w:val="240"/>
        </w:trPr>
        <w:tc>
          <w:tcPr>
            <w:tcW w:w="3122" w:type="dxa"/>
            <w:shd w:val="clear" w:color="auto" w:fill="auto"/>
          </w:tcPr>
          <w:p w14:paraId="6E65FE8E" w14:textId="77777777" w:rsidR="00C37ADD" w:rsidRPr="00D27C9C" w:rsidRDefault="00C37ADD" w:rsidP="00C37ADD">
            <w:pPr>
              <w:spacing w:before="40" w:after="40" w:line="220" w:lineRule="exact"/>
              <w:rPr>
                <w:sz w:val="18"/>
              </w:rPr>
            </w:pPr>
            <w:r w:rsidRPr="00D27C9C">
              <w:rPr>
                <w:sz w:val="18"/>
              </w:rPr>
              <w:t>Densidad de población (personas por km</w:t>
            </w:r>
            <w:r w:rsidRPr="00D27C9C">
              <w:rPr>
                <w:sz w:val="18"/>
                <w:vertAlign w:val="superscript"/>
              </w:rPr>
              <w:t>2</w:t>
            </w:r>
            <w:r w:rsidRPr="00D27C9C">
              <w:rPr>
                <w:sz w:val="18"/>
              </w:rPr>
              <w:t>)</w:t>
            </w:r>
          </w:p>
        </w:tc>
        <w:tc>
          <w:tcPr>
            <w:tcW w:w="849" w:type="dxa"/>
            <w:shd w:val="clear" w:color="auto" w:fill="auto"/>
            <w:vAlign w:val="bottom"/>
          </w:tcPr>
          <w:p w14:paraId="59E386F8" w14:textId="77777777" w:rsidR="00C37ADD" w:rsidRPr="00D27C9C" w:rsidRDefault="00C37ADD" w:rsidP="00C37ADD">
            <w:pPr>
              <w:spacing w:before="40" w:after="40" w:line="220" w:lineRule="exact"/>
              <w:ind w:right="28"/>
              <w:jc w:val="right"/>
              <w:rPr>
                <w:sz w:val="18"/>
              </w:rPr>
            </w:pPr>
            <w:r w:rsidRPr="00D27C9C">
              <w:rPr>
                <w:sz w:val="18"/>
              </w:rPr>
              <w:t>338</w:t>
            </w:r>
          </w:p>
        </w:tc>
        <w:tc>
          <w:tcPr>
            <w:tcW w:w="850" w:type="dxa"/>
            <w:shd w:val="clear" w:color="auto" w:fill="auto"/>
            <w:vAlign w:val="bottom"/>
          </w:tcPr>
          <w:p w14:paraId="08BDBBD4" w14:textId="77777777" w:rsidR="00C37ADD" w:rsidRPr="00D27C9C" w:rsidRDefault="00C37ADD" w:rsidP="00C37ADD">
            <w:pPr>
              <w:spacing w:before="40" w:after="40" w:line="220" w:lineRule="exact"/>
              <w:ind w:right="28"/>
              <w:jc w:val="right"/>
              <w:rPr>
                <w:sz w:val="18"/>
              </w:rPr>
            </w:pPr>
            <w:r w:rsidRPr="00D27C9C">
              <w:rPr>
                <w:sz w:val="18"/>
              </w:rPr>
              <w:t>342</w:t>
            </w:r>
          </w:p>
        </w:tc>
        <w:tc>
          <w:tcPr>
            <w:tcW w:w="849" w:type="dxa"/>
            <w:shd w:val="clear" w:color="auto" w:fill="auto"/>
            <w:vAlign w:val="bottom"/>
          </w:tcPr>
          <w:p w14:paraId="71DB5E6C" w14:textId="77777777" w:rsidR="00C37ADD" w:rsidRPr="00D27C9C" w:rsidRDefault="00C37ADD" w:rsidP="00C37ADD">
            <w:pPr>
              <w:spacing w:before="40" w:after="40" w:line="220" w:lineRule="exact"/>
              <w:ind w:right="28"/>
              <w:jc w:val="right"/>
              <w:rPr>
                <w:sz w:val="18"/>
              </w:rPr>
            </w:pPr>
            <w:r w:rsidRPr="00D27C9C">
              <w:rPr>
                <w:sz w:val="18"/>
              </w:rPr>
              <w:t>346</w:t>
            </w:r>
          </w:p>
        </w:tc>
        <w:tc>
          <w:tcPr>
            <w:tcW w:w="850" w:type="dxa"/>
            <w:shd w:val="clear" w:color="auto" w:fill="auto"/>
            <w:vAlign w:val="bottom"/>
          </w:tcPr>
          <w:p w14:paraId="07C24E19" w14:textId="77777777" w:rsidR="00C37ADD" w:rsidRPr="00D27C9C" w:rsidRDefault="00C37ADD" w:rsidP="00C37ADD">
            <w:pPr>
              <w:spacing w:before="40" w:after="40" w:line="220" w:lineRule="exact"/>
              <w:ind w:right="28"/>
              <w:jc w:val="right"/>
              <w:rPr>
                <w:sz w:val="18"/>
              </w:rPr>
            </w:pPr>
            <w:r w:rsidRPr="00D27C9C">
              <w:rPr>
                <w:sz w:val="18"/>
              </w:rPr>
              <w:t>348</w:t>
            </w:r>
          </w:p>
        </w:tc>
        <w:tc>
          <w:tcPr>
            <w:tcW w:w="850" w:type="dxa"/>
            <w:shd w:val="clear" w:color="auto" w:fill="auto"/>
            <w:vAlign w:val="bottom"/>
          </w:tcPr>
          <w:p w14:paraId="443AC81C" w14:textId="77777777" w:rsidR="00C37ADD" w:rsidRPr="00D27C9C" w:rsidRDefault="00C37ADD" w:rsidP="00C37ADD">
            <w:pPr>
              <w:spacing w:before="40" w:after="40" w:line="220" w:lineRule="exact"/>
              <w:ind w:right="28"/>
              <w:jc w:val="right"/>
              <w:rPr>
                <w:sz w:val="18"/>
              </w:rPr>
            </w:pPr>
          </w:p>
        </w:tc>
      </w:tr>
      <w:tr w:rsidR="00C37ADD" w:rsidRPr="00D27C9C" w14:paraId="68C52B92" w14:textId="77777777" w:rsidTr="00FC0363">
        <w:trPr>
          <w:trHeight w:val="240"/>
        </w:trPr>
        <w:tc>
          <w:tcPr>
            <w:tcW w:w="3122" w:type="dxa"/>
            <w:tcBorders>
              <w:bottom w:val="nil"/>
            </w:tcBorders>
            <w:shd w:val="clear" w:color="auto" w:fill="auto"/>
          </w:tcPr>
          <w:p w14:paraId="26181CCF" w14:textId="77777777" w:rsidR="00C37ADD" w:rsidRPr="00D27C9C" w:rsidRDefault="00C37ADD" w:rsidP="00C37ADD">
            <w:pPr>
              <w:spacing w:before="40" w:after="40" w:line="220" w:lineRule="exact"/>
              <w:rPr>
                <w:sz w:val="18"/>
              </w:rPr>
            </w:pPr>
            <w:r w:rsidRPr="00D27C9C">
              <w:rPr>
                <w:sz w:val="18"/>
              </w:rPr>
              <w:t>Tasa de crecimiento demográfico</w:t>
            </w:r>
          </w:p>
        </w:tc>
        <w:tc>
          <w:tcPr>
            <w:tcW w:w="849" w:type="dxa"/>
            <w:tcBorders>
              <w:bottom w:val="nil"/>
            </w:tcBorders>
            <w:shd w:val="clear" w:color="auto" w:fill="auto"/>
            <w:vAlign w:val="bottom"/>
          </w:tcPr>
          <w:p w14:paraId="0615FD2E" w14:textId="77777777" w:rsidR="00C37ADD" w:rsidRPr="00D27C9C" w:rsidRDefault="00C37ADD" w:rsidP="00C37ADD">
            <w:pPr>
              <w:spacing w:before="40" w:after="40" w:line="220" w:lineRule="exact"/>
              <w:ind w:right="28"/>
              <w:jc w:val="right"/>
              <w:rPr>
                <w:sz w:val="18"/>
              </w:rPr>
            </w:pPr>
            <w:r w:rsidRPr="00D27C9C">
              <w:rPr>
                <w:sz w:val="18"/>
              </w:rPr>
              <w:t>1,1</w:t>
            </w:r>
          </w:p>
        </w:tc>
        <w:tc>
          <w:tcPr>
            <w:tcW w:w="850" w:type="dxa"/>
            <w:tcBorders>
              <w:bottom w:val="nil"/>
            </w:tcBorders>
            <w:shd w:val="clear" w:color="auto" w:fill="auto"/>
            <w:vAlign w:val="bottom"/>
          </w:tcPr>
          <w:p w14:paraId="149E883C" w14:textId="77777777" w:rsidR="00C37ADD" w:rsidRPr="00D27C9C" w:rsidRDefault="00C37ADD" w:rsidP="00C37ADD">
            <w:pPr>
              <w:spacing w:before="40" w:after="40" w:line="220" w:lineRule="exact"/>
              <w:ind w:right="28"/>
              <w:jc w:val="right"/>
              <w:rPr>
                <w:sz w:val="18"/>
              </w:rPr>
            </w:pPr>
            <w:r w:rsidRPr="00D27C9C">
              <w:rPr>
                <w:sz w:val="18"/>
              </w:rPr>
              <w:t>1,1</w:t>
            </w:r>
          </w:p>
        </w:tc>
        <w:tc>
          <w:tcPr>
            <w:tcW w:w="849" w:type="dxa"/>
            <w:tcBorders>
              <w:bottom w:val="nil"/>
            </w:tcBorders>
            <w:shd w:val="clear" w:color="auto" w:fill="auto"/>
            <w:vAlign w:val="bottom"/>
          </w:tcPr>
          <w:p w14:paraId="20DD13F4" w14:textId="77777777" w:rsidR="00C37ADD" w:rsidRPr="00D27C9C" w:rsidRDefault="00C37ADD" w:rsidP="00C37ADD">
            <w:pPr>
              <w:spacing w:before="40" w:after="40" w:line="220" w:lineRule="exact"/>
              <w:ind w:right="28"/>
              <w:jc w:val="right"/>
              <w:rPr>
                <w:sz w:val="18"/>
              </w:rPr>
            </w:pPr>
            <w:r w:rsidRPr="00D27C9C">
              <w:rPr>
                <w:sz w:val="18"/>
              </w:rPr>
              <w:t>1,05</w:t>
            </w:r>
          </w:p>
        </w:tc>
        <w:tc>
          <w:tcPr>
            <w:tcW w:w="850" w:type="dxa"/>
            <w:tcBorders>
              <w:bottom w:val="nil"/>
            </w:tcBorders>
            <w:shd w:val="clear" w:color="auto" w:fill="auto"/>
            <w:vAlign w:val="bottom"/>
          </w:tcPr>
          <w:p w14:paraId="5C534D48" w14:textId="77777777" w:rsidR="00C37ADD" w:rsidRPr="00D27C9C" w:rsidRDefault="00C37ADD" w:rsidP="00C37ADD">
            <w:pPr>
              <w:spacing w:before="40" w:after="40" w:line="220" w:lineRule="exact"/>
              <w:ind w:right="28"/>
              <w:jc w:val="right"/>
              <w:rPr>
                <w:sz w:val="18"/>
              </w:rPr>
            </w:pPr>
            <w:r w:rsidRPr="00D27C9C">
              <w:rPr>
                <w:sz w:val="18"/>
              </w:rPr>
              <w:t>0,62</w:t>
            </w:r>
          </w:p>
        </w:tc>
        <w:tc>
          <w:tcPr>
            <w:tcW w:w="850" w:type="dxa"/>
            <w:tcBorders>
              <w:bottom w:val="nil"/>
            </w:tcBorders>
            <w:shd w:val="clear" w:color="auto" w:fill="auto"/>
            <w:vAlign w:val="bottom"/>
          </w:tcPr>
          <w:p w14:paraId="02C8B49A" w14:textId="77777777" w:rsidR="00C37ADD" w:rsidRPr="00D27C9C" w:rsidRDefault="00C37ADD" w:rsidP="00C37ADD">
            <w:pPr>
              <w:spacing w:before="40" w:after="40" w:line="220" w:lineRule="exact"/>
              <w:ind w:right="28"/>
              <w:jc w:val="right"/>
              <w:rPr>
                <w:sz w:val="18"/>
              </w:rPr>
            </w:pPr>
          </w:p>
        </w:tc>
      </w:tr>
      <w:tr w:rsidR="00C37ADD" w:rsidRPr="00D27C9C" w14:paraId="42865620" w14:textId="77777777" w:rsidTr="00FC0363">
        <w:trPr>
          <w:trHeight w:val="240"/>
        </w:trPr>
        <w:tc>
          <w:tcPr>
            <w:tcW w:w="3122" w:type="dxa"/>
            <w:tcBorders>
              <w:top w:val="nil"/>
              <w:bottom w:val="single" w:sz="12" w:space="0" w:color="auto"/>
            </w:tcBorders>
            <w:shd w:val="clear" w:color="auto" w:fill="auto"/>
          </w:tcPr>
          <w:p w14:paraId="6F255FA6" w14:textId="77777777" w:rsidR="00C37ADD" w:rsidRPr="00D27C9C" w:rsidRDefault="00C37ADD" w:rsidP="00C37ADD">
            <w:pPr>
              <w:spacing w:before="40" w:after="40" w:line="220" w:lineRule="exact"/>
              <w:rPr>
                <w:sz w:val="18"/>
              </w:rPr>
            </w:pPr>
            <w:r w:rsidRPr="00D27C9C">
              <w:rPr>
                <w:sz w:val="18"/>
              </w:rPr>
              <w:t>Relación de dependencia</w:t>
            </w:r>
          </w:p>
        </w:tc>
        <w:tc>
          <w:tcPr>
            <w:tcW w:w="849" w:type="dxa"/>
            <w:tcBorders>
              <w:top w:val="nil"/>
              <w:bottom w:val="single" w:sz="12" w:space="0" w:color="auto"/>
            </w:tcBorders>
            <w:shd w:val="clear" w:color="auto" w:fill="auto"/>
            <w:vAlign w:val="bottom"/>
          </w:tcPr>
          <w:p w14:paraId="07D34B75" w14:textId="77777777" w:rsidR="00C37ADD" w:rsidRPr="00D27C9C" w:rsidRDefault="00C37ADD" w:rsidP="00C37ADD">
            <w:pPr>
              <w:spacing w:before="40" w:after="40" w:line="220" w:lineRule="exact"/>
              <w:ind w:right="28"/>
              <w:jc w:val="right"/>
              <w:rPr>
                <w:sz w:val="18"/>
              </w:rPr>
            </w:pPr>
            <w:r w:rsidRPr="00D27C9C">
              <w:rPr>
                <w:sz w:val="18"/>
              </w:rPr>
              <w:t>49,4</w:t>
            </w:r>
          </w:p>
        </w:tc>
        <w:tc>
          <w:tcPr>
            <w:tcW w:w="850" w:type="dxa"/>
            <w:tcBorders>
              <w:top w:val="nil"/>
              <w:bottom w:val="single" w:sz="12" w:space="0" w:color="auto"/>
            </w:tcBorders>
            <w:shd w:val="clear" w:color="auto" w:fill="auto"/>
            <w:vAlign w:val="bottom"/>
          </w:tcPr>
          <w:p w14:paraId="50028D90" w14:textId="77777777" w:rsidR="00C37ADD" w:rsidRPr="00D27C9C" w:rsidRDefault="00C37ADD" w:rsidP="00C37ADD">
            <w:pPr>
              <w:spacing w:before="40" w:after="40" w:line="220" w:lineRule="exact"/>
              <w:ind w:right="28"/>
              <w:jc w:val="right"/>
              <w:rPr>
                <w:sz w:val="18"/>
              </w:rPr>
            </w:pPr>
            <w:r w:rsidRPr="00D27C9C">
              <w:rPr>
                <w:sz w:val="18"/>
              </w:rPr>
              <w:t>49,4</w:t>
            </w:r>
          </w:p>
        </w:tc>
        <w:tc>
          <w:tcPr>
            <w:tcW w:w="849" w:type="dxa"/>
            <w:tcBorders>
              <w:top w:val="nil"/>
              <w:bottom w:val="single" w:sz="12" w:space="0" w:color="auto"/>
            </w:tcBorders>
            <w:shd w:val="clear" w:color="auto" w:fill="auto"/>
            <w:vAlign w:val="bottom"/>
          </w:tcPr>
          <w:p w14:paraId="0CFDA0C9" w14:textId="77777777" w:rsidR="00C37ADD" w:rsidRPr="00D27C9C" w:rsidRDefault="00C37ADD" w:rsidP="00C37ADD">
            <w:pPr>
              <w:spacing w:before="40" w:after="40" w:line="220" w:lineRule="exact"/>
              <w:ind w:right="28"/>
              <w:jc w:val="right"/>
              <w:rPr>
                <w:sz w:val="18"/>
              </w:rPr>
            </w:pPr>
            <w:r w:rsidRPr="00D27C9C">
              <w:rPr>
                <w:sz w:val="18"/>
              </w:rPr>
              <w:t>49,4</w:t>
            </w:r>
          </w:p>
        </w:tc>
        <w:tc>
          <w:tcPr>
            <w:tcW w:w="850" w:type="dxa"/>
            <w:tcBorders>
              <w:top w:val="nil"/>
              <w:bottom w:val="single" w:sz="12" w:space="0" w:color="auto"/>
            </w:tcBorders>
            <w:shd w:val="clear" w:color="auto" w:fill="auto"/>
            <w:vAlign w:val="bottom"/>
          </w:tcPr>
          <w:p w14:paraId="790DFFD4" w14:textId="77777777" w:rsidR="00C37ADD" w:rsidRPr="00D27C9C" w:rsidRDefault="00C37ADD" w:rsidP="00C37ADD">
            <w:pPr>
              <w:spacing w:before="40" w:after="40" w:line="220" w:lineRule="exact"/>
              <w:ind w:right="28"/>
              <w:jc w:val="right"/>
              <w:rPr>
                <w:sz w:val="18"/>
              </w:rPr>
            </w:pPr>
            <w:r w:rsidRPr="00D27C9C">
              <w:rPr>
                <w:sz w:val="18"/>
              </w:rPr>
              <w:t>49,4</w:t>
            </w:r>
          </w:p>
        </w:tc>
        <w:tc>
          <w:tcPr>
            <w:tcW w:w="850" w:type="dxa"/>
            <w:tcBorders>
              <w:top w:val="nil"/>
              <w:bottom w:val="single" w:sz="12" w:space="0" w:color="auto"/>
            </w:tcBorders>
            <w:shd w:val="clear" w:color="auto" w:fill="auto"/>
            <w:vAlign w:val="bottom"/>
          </w:tcPr>
          <w:p w14:paraId="291C6CCA" w14:textId="77777777" w:rsidR="00C37ADD" w:rsidRPr="00D27C9C" w:rsidRDefault="00C37ADD" w:rsidP="00C37ADD">
            <w:pPr>
              <w:spacing w:before="40" w:after="40" w:line="220" w:lineRule="exact"/>
              <w:ind w:right="28"/>
              <w:jc w:val="right"/>
              <w:rPr>
                <w:sz w:val="18"/>
              </w:rPr>
            </w:pPr>
          </w:p>
        </w:tc>
      </w:tr>
    </w:tbl>
    <w:p w14:paraId="15C73DEE" w14:textId="3B2EB036" w:rsidR="0014274A" w:rsidRPr="00D27C9C" w:rsidRDefault="00625CB5" w:rsidP="00625CB5">
      <w:pPr>
        <w:pStyle w:val="SingleTxtG"/>
        <w:spacing w:before="120" w:after="0"/>
        <w:ind w:firstLine="170"/>
        <w:jc w:val="left"/>
        <w:rPr>
          <w:iCs/>
          <w:sz w:val="18"/>
          <w:szCs w:val="18"/>
        </w:rPr>
      </w:pPr>
      <w:r>
        <w:rPr>
          <w:i/>
          <w:iCs/>
          <w:sz w:val="18"/>
          <w:szCs w:val="18"/>
        </w:rPr>
        <w:t>Fuente</w:t>
      </w:r>
      <w:r w:rsidR="00FA396D" w:rsidRPr="00D27C9C">
        <w:rPr>
          <w:i/>
          <w:iCs/>
          <w:sz w:val="18"/>
          <w:szCs w:val="18"/>
        </w:rPr>
        <w:t>:</w:t>
      </w:r>
      <w:r w:rsidR="00FA396D" w:rsidRPr="00D27C9C">
        <w:rPr>
          <w:iCs/>
          <w:sz w:val="18"/>
          <w:szCs w:val="18"/>
        </w:rPr>
        <w:t xml:space="preserve"> Hoja de datos estadísticos 2020, Departamento de Censos y Estadísticas.</w:t>
      </w:r>
      <w:r w:rsidR="00FC0363" w:rsidRPr="00D27C9C">
        <w:rPr>
          <w:iCs/>
          <w:sz w:val="18"/>
          <w:szCs w:val="18"/>
        </w:rPr>
        <w:t xml:space="preserve"> </w:t>
      </w:r>
      <w:r w:rsidR="0014274A" w:rsidRPr="00D27C9C">
        <w:rPr>
          <w:iCs/>
          <w:sz w:val="18"/>
          <w:szCs w:val="18"/>
        </w:rPr>
        <w:t>Según los datos del censo de 2012 del Departamento de Censos y Estadísticas.</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4274A" w:rsidRPr="00D27C9C" w14:paraId="742A364E" w14:textId="77777777" w:rsidTr="00FC0363">
        <w:trPr>
          <w:trHeight w:val="240"/>
          <w:tblHeader/>
        </w:trPr>
        <w:tc>
          <w:tcPr>
            <w:tcW w:w="3685" w:type="dxa"/>
            <w:tcBorders>
              <w:top w:val="single" w:sz="4" w:space="0" w:color="auto"/>
              <w:bottom w:val="single" w:sz="12" w:space="0" w:color="auto"/>
            </w:tcBorders>
            <w:shd w:val="clear" w:color="auto" w:fill="auto"/>
            <w:vAlign w:val="bottom"/>
          </w:tcPr>
          <w:p w14:paraId="179F8225" w14:textId="77777777" w:rsidR="0014274A" w:rsidRPr="00D27C9C" w:rsidRDefault="0014274A" w:rsidP="00FC0363">
            <w:pPr>
              <w:spacing w:before="80" w:after="80" w:line="200" w:lineRule="exact"/>
              <w:rPr>
                <w:i/>
                <w:sz w:val="16"/>
              </w:rPr>
            </w:pPr>
            <w:r w:rsidRPr="00D27C9C">
              <w:rPr>
                <w:i/>
                <w:sz w:val="16"/>
              </w:rPr>
              <w:lastRenderedPageBreak/>
              <w:t>Desglose de la población por grupos de edad</w:t>
            </w:r>
          </w:p>
        </w:tc>
        <w:tc>
          <w:tcPr>
            <w:tcW w:w="3685" w:type="dxa"/>
            <w:tcBorders>
              <w:top w:val="single" w:sz="4" w:space="0" w:color="auto"/>
              <w:bottom w:val="single" w:sz="12" w:space="0" w:color="auto"/>
            </w:tcBorders>
            <w:shd w:val="clear" w:color="auto" w:fill="auto"/>
            <w:vAlign w:val="bottom"/>
          </w:tcPr>
          <w:p w14:paraId="5D507F22" w14:textId="22E0B846" w:rsidR="0014274A" w:rsidRPr="00D27C9C" w:rsidRDefault="00FC0363" w:rsidP="00FC0363">
            <w:pPr>
              <w:spacing w:before="80" w:after="80" w:line="200" w:lineRule="exact"/>
              <w:ind w:left="57" w:right="28"/>
              <w:jc w:val="right"/>
              <w:rPr>
                <w:i/>
                <w:sz w:val="16"/>
              </w:rPr>
            </w:pPr>
            <w:r w:rsidRPr="00D27C9C">
              <w:rPr>
                <w:i/>
                <w:sz w:val="16"/>
              </w:rPr>
              <w:t>Porcentaje</w:t>
            </w:r>
          </w:p>
        </w:tc>
      </w:tr>
      <w:tr w:rsidR="0014274A" w:rsidRPr="00D27C9C" w14:paraId="70B3672D" w14:textId="77777777" w:rsidTr="00FC0363">
        <w:trPr>
          <w:trHeight w:val="240"/>
        </w:trPr>
        <w:tc>
          <w:tcPr>
            <w:tcW w:w="3685" w:type="dxa"/>
            <w:tcBorders>
              <w:top w:val="single" w:sz="12" w:space="0" w:color="auto"/>
            </w:tcBorders>
            <w:shd w:val="clear" w:color="auto" w:fill="auto"/>
          </w:tcPr>
          <w:p w14:paraId="12725150" w14:textId="77777777" w:rsidR="0014274A" w:rsidRPr="00D27C9C" w:rsidRDefault="0014274A" w:rsidP="00FC0363">
            <w:pPr>
              <w:spacing w:before="40" w:after="40" w:line="220" w:lineRule="exact"/>
              <w:rPr>
                <w:sz w:val="18"/>
              </w:rPr>
            </w:pPr>
            <w:r w:rsidRPr="00D27C9C">
              <w:rPr>
                <w:sz w:val="18"/>
              </w:rPr>
              <w:t>De 0 a 14 años</w:t>
            </w:r>
          </w:p>
        </w:tc>
        <w:tc>
          <w:tcPr>
            <w:tcW w:w="3685" w:type="dxa"/>
            <w:tcBorders>
              <w:top w:val="single" w:sz="12" w:space="0" w:color="auto"/>
            </w:tcBorders>
            <w:shd w:val="clear" w:color="auto" w:fill="auto"/>
            <w:vAlign w:val="bottom"/>
          </w:tcPr>
          <w:p w14:paraId="46A63105" w14:textId="77777777" w:rsidR="0014274A" w:rsidRPr="00D27C9C" w:rsidRDefault="0014274A" w:rsidP="00FC0363">
            <w:pPr>
              <w:spacing w:before="40" w:after="40" w:line="220" w:lineRule="exact"/>
              <w:ind w:left="57" w:right="28"/>
              <w:jc w:val="right"/>
              <w:rPr>
                <w:sz w:val="18"/>
              </w:rPr>
            </w:pPr>
            <w:r w:rsidRPr="00D27C9C">
              <w:rPr>
                <w:sz w:val="18"/>
              </w:rPr>
              <w:t>25,2</w:t>
            </w:r>
          </w:p>
        </w:tc>
      </w:tr>
      <w:tr w:rsidR="0014274A" w:rsidRPr="00D27C9C" w14:paraId="45728E2C" w14:textId="77777777" w:rsidTr="00FC0363">
        <w:trPr>
          <w:trHeight w:val="240"/>
        </w:trPr>
        <w:tc>
          <w:tcPr>
            <w:tcW w:w="3685" w:type="dxa"/>
            <w:shd w:val="clear" w:color="auto" w:fill="auto"/>
          </w:tcPr>
          <w:p w14:paraId="2D8A2BCD" w14:textId="77777777" w:rsidR="0014274A" w:rsidRPr="00D27C9C" w:rsidRDefault="0014274A" w:rsidP="00FC0363">
            <w:pPr>
              <w:spacing w:before="40" w:after="40" w:line="220" w:lineRule="exact"/>
              <w:rPr>
                <w:sz w:val="18"/>
              </w:rPr>
            </w:pPr>
            <w:r w:rsidRPr="00D27C9C">
              <w:rPr>
                <w:sz w:val="18"/>
              </w:rPr>
              <w:t>De 15 a 59 años</w:t>
            </w:r>
          </w:p>
        </w:tc>
        <w:tc>
          <w:tcPr>
            <w:tcW w:w="3685" w:type="dxa"/>
            <w:shd w:val="clear" w:color="auto" w:fill="auto"/>
            <w:vAlign w:val="bottom"/>
          </w:tcPr>
          <w:p w14:paraId="28BF1417" w14:textId="77777777" w:rsidR="0014274A" w:rsidRPr="00D27C9C" w:rsidRDefault="0014274A" w:rsidP="00FC0363">
            <w:pPr>
              <w:spacing w:before="40" w:after="40" w:line="220" w:lineRule="exact"/>
              <w:ind w:left="57" w:right="28"/>
              <w:jc w:val="right"/>
              <w:rPr>
                <w:sz w:val="18"/>
              </w:rPr>
            </w:pPr>
            <w:r w:rsidRPr="00D27C9C">
              <w:rPr>
                <w:sz w:val="18"/>
              </w:rPr>
              <w:t>62,4</w:t>
            </w:r>
          </w:p>
        </w:tc>
      </w:tr>
      <w:tr w:rsidR="0014274A" w:rsidRPr="00D27C9C" w14:paraId="0A3AA71B" w14:textId="77777777" w:rsidTr="00FC0363">
        <w:trPr>
          <w:trHeight w:val="240"/>
        </w:trPr>
        <w:tc>
          <w:tcPr>
            <w:tcW w:w="3685" w:type="dxa"/>
            <w:tcBorders>
              <w:bottom w:val="single" w:sz="12" w:space="0" w:color="auto"/>
            </w:tcBorders>
            <w:shd w:val="clear" w:color="auto" w:fill="auto"/>
          </w:tcPr>
          <w:p w14:paraId="56C50354" w14:textId="4767F5EB" w:rsidR="0014274A" w:rsidRPr="00D27C9C" w:rsidRDefault="00FC0363" w:rsidP="00FC0363">
            <w:pPr>
              <w:spacing w:before="40" w:after="40" w:line="220" w:lineRule="exact"/>
              <w:rPr>
                <w:sz w:val="18"/>
              </w:rPr>
            </w:pPr>
            <w:r w:rsidRPr="00D27C9C">
              <w:rPr>
                <w:sz w:val="18"/>
              </w:rPr>
              <w:t xml:space="preserve">De </w:t>
            </w:r>
            <w:r w:rsidR="0014274A" w:rsidRPr="00D27C9C">
              <w:rPr>
                <w:sz w:val="18"/>
              </w:rPr>
              <w:t>60 años o más</w:t>
            </w:r>
          </w:p>
        </w:tc>
        <w:tc>
          <w:tcPr>
            <w:tcW w:w="3685" w:type="dxa"/>
            <w:tcBorders>
              <w:bottom w:val="single" w:sz="12" w:space="0" w:color="auto"/>
            </w:tcBorders>
            <w:shd w:val="clear" w:color="auto" w:fill="auto"/>
            <w:vAlign w:val="bottom"/>
          </w:tcPr>
          <w:p w14:paraId="5F1D8315" w14:textId="77777777" w:rsidR="0014274A" w:rsidRPr="00D27C9C" w:rsidRDefault="0014274A" w:rsidP="00FC0363">
            <w:pPr>
              <w:spacing w:before="40" w:after="40" w:line="220" w:lineRule="exact"/>
              <w:ind w:left="57" w:right="28"/>
              <w:jc w:val="right"/>
              <w:rPr>
                <w:sz w:val="18"/>
              </w:rPr>
            </w:pPr>
            <w:r w:rsidRPr="00D27C9C">
              <w:rPr>
                <w:sz w:val="18"/>
              </w:rPr>
              <w:t>12,4</w:t>
            </w:r>
          </w:p>
        </w:tc>
      </w:tr>
    </w:tbl>
    <w:p w14:paraId="07296E8F" w14:textId="72034BBF" w:rsidR="0014274A" w:rsidRPr="00D27C9C" w:rsidRDefault="0014274A" w:rsidP="00FC0363">
      <w:pPr>
        <w:pStyle w:val="SingleTxtG"/>
        <w:spacing w:before="120" w:after="240"/>
        <w:ind w:firstLine="170"/>
        <w:jc w:val="left"/>
        <w:rPr>
          <w:iCs/>
          <w:sz w:val="18"/>
          <w:szCs w:val="18"/>
        </w:rPr>
      </w:pPr>
      <w:r w:rsidRPr="00D27C9C">
        <w:rPr>
          <w:iCs/>
          <w:sz w:val="18"/>
          <w:szCs w:val="18"/>
        </w:rPr>
        <w:t xml:space="preserve">La relación de dependencia siguió siendo de 49,4 durante el período a que se refiere el informe. </w:t>
      </w:r>
    </w:p>
    <w:p w14:paraId="5B831CD2" w14:textId="7A521E32" w:rsidR="0014274A" w:rsidRPr="00D27C9C" w:rsidRDefault="00FC0363" w:rsidP="00FC0363">
      <w:pPr>
        <w:pStyle w:val="H23G"/>
      </w:pPr>
      <w:r w:rsidRPr="00D27C9C">
        <w:tab/>
      </w:r>
      <w:r w:rsidR="0014274A" w:rsidRPr="00D27C9C">
        <w:tab/>
        <w:t>Estadísticas vitales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58"/>
        <w:gridCol w:w="978"/>
        <w:gridCol w:w="978"/>
        <w:gridCol w:w="978"/>
        <w:gridCol w:w="978"/>
      </w:tblGrid>
      <w:tr w:rsidR="0014274A" w:rsidRPr="00D27C9C" w14:paraId="441FED03" w14:textId="77777777" w:rsidTr="00FC0363">
        <w:trPr>
          <w:trHeight w:val="240"/>
          <w:tblHeader/>
        </w:trPr>
        <w:tc>
          <w:tcPr>
            <w:tcW w:w="3458" w:type="dxa"/>
            <w:tcBorders>
              <w:top w:val="single" w:sz="4" w:space="0" w:color="auto"/>
              <w:bottom w:val="single" w:sz="12" w:space="0" w:color="auto"/>
            </w:tcBorders>
            <w:shd w:val="clear" w:color="auto" w:fill="auto"/>
            <w:vAlign w:val="bottom"/>
          </w:tcPr>
          <w:p w14:paraId="4FF578F5" w14:textId="77777777" w:rsidR="0014274A" w:rsidRPr="00D27C9C" w:rsidRDefault="0014274A" w:rsidP="00FC0363">
            <w:pPr>
              <w:spacing w:before="80" w:after="80" w:line="200" w:lineRule="exact"/>
              <w:rPr>
                <w:i/>
                <w:sz w:val="16"/>
              </w:rPr>
            </w:pPr>
          </w:p>
        </w:tc>
        <w:tc>
          <w:tcPr>
            <w:tcW w:w="978" w:type="dxa"/>
            <w:tcBorders>
              <w:top w:val="single" w:sz="4" w:space="0" w:color="auto"/>
              <w:bottom w:val="single" w:sz="12" w:space="0" w:color="auto"/>
            </w:tcBorders>
            <w:shd w:val="clear" w:color="auto" w:fill="auto"/>
            <w:vAlign w:val="bottom"/>
          </w:tcPr>
          <w:p w14:paraId="172E3296" w14:textId="77777777" w:rsidR="0014274A" w:rsidRPr="00D27C9C" w:rsidRDefault="0014274A" w:rsidP="00FC0363">
            <w:pPr>
              <w:spacing w:before="80" w:after="80" w:line="200" w:lineRule="exact"/>
              <w:ind w:left="85" w:right="28"/>
              <w:jc w:val="right"/>
              <w:rPr>
                <w:i/>
                <w:sz w:val="16"/>
              </w:rPr>
            </w:pPr>
            <w:r w:rsidRPr="00D27C9C">
              <w:rPr>
                <w:i/>
                <w:sz w:val="16"/>
              </w:rPr>
              <w:t>2016</w:t>
            </w:r>
          </w:p>
        </w:tc>
        <w:tc>
          <w:tcPr>
            <w:tcW w:w="978" w:type="dxa"/>
            <w:tcBorders>
              <w:top w:val="single" w:sz="4" w:space="0" w:color="auto"/>
              <w:bottom w:val="single" w:sz="12" w:space="0" w:color="auto"/>
            </w:tcBorders>
            <w:shd w:val="clear" w:color="auto" w:fill="auto"/>
            <w:vAlign w:val="bottom"/>
          </w:tcPr>
          <w:p w14:paraId="62576754" w14:textId="77777777" w:rsidR="0014274A" w:rsidRPr="00D27C9C" w:rsidRDefault="0014274A" w:rsidP="00FC0363">
            <w:pPr>
              <w:spacing w:before="80" w:after="80" w:line="200" w:lineRule="exact"/>
              <w:ind w:left="85" w:right="28"/>
              <w:jc w:val="right"/>
              <w:rPr>
                <w:i/>
                <w:sz w:val="16"/>
              </w:rPr>
            </w:pPr>
            <w:r w:rsidRPr="00D27C9C">
              <w:rPr>
                <w:i/>
                <w:sz w:val="16"/>
              </w:rPr>
              <w:t>2017</w:t>
            </w:r>
          </w:p>
        </w:tc>
        <w:tc>
          <w:tcPr>
            <w:tcW w:w="978" w:type="dxa"/>
            <w:tcBorders>
              <w:top w:val="single" w:sz="4" w:space="0" w:color="auto"/>
              <w:bottom w:val="single" w:sz="12" w:space="0" w:color="auto"/>
            </w:tcBorders>
            <w:shd w:val="clear" w:color="auto" w:fill="auto"/>
            <w:vAlign w:val="bottom"/>
          </w:tcPr>
          <w:p w14:paraId="4E23DC41" w14:textId="77777777" w:rsidR="0014274A" w:rsidRPr="00D27C9C" w:rsidRDefault="0014274A" w:rsidP="00FC0363">
            <w:pPr>
              <w:spacing w:before="80" w:after="80" w:line="200" w:lineRule="exact"/>
              <w:ind w:left="85" w:right="28"/>
              <w:jc w:val="right"/>
              <w:rPr>
                <w:i/>
                <w:sz w:val="16"/>
              </w:rPr>
            </w:pPr>
            <w:r w:rsidRPr="00D27C9C">
              <w:rPr>
                <w:i/>
                <w:sz w:val="16"/>
              </w:rPr>
              <w:t>2018</w:t>
            </w:r>
          </w:p>
        </w:tc>
        <w:tc>
          <w:tcPr>
            <w:tcW w:w="978" w:type="dxa"/>
            <w:tcBorders>
              <w:top w:val="single" w:sz="4" w:space="0" w:color="auto"/>
              <w:bottom w:val="single" w:sz="12" w:space="0" w:color="auto"/>
            </w:tcBorders>
            <w:shd w:val="clear" w:color="auto" w:fill="auto"/>
            <w:vAlign w:val="bottom"/>
          </w:tcPr>
          <w:p w14:paraId="50C5822E" w14:textId="77777777" w:rsidR="0014274A" w:rsidRPr="00D27C9C" w:rsidRDefault="0014274A" w:rsidP="00FC0363">
            <w:pPr>
              <w:spacing w:before="80" w:after="80" w:line="200" w:lineRule="exact"/>
              <w:ind w:left="85" w:right="28"/>
              <w:jc w:val="right"/>
              <w:rPr>
                <w:i/>
                <w:sz w:val="16"/>
              </w:rPr>
            </w:pPr>
            <w:r w:rsidRPr="00D27C9C">
              <w:rPr>
                <w:i/>
                <w:sz w:val="16"/>
              </w:rPr>
              <w:t>2019</w:t>
            </w:r>
          </w:p>
        </w:tc>
      </w:tr>
      <w:tr w:rsidR="0014274A" w:rsidRPr="00D27C9C" w14:paraId="3FAA463B" w14:textId="77777777" w:rsidTr="00FC0363">
        <w:trPr>
          <w:trHeight w:val="240"/>
        </w:trPr>
        <w:tc>
          <w:tcPr>
            <w:tcW w:w="3458" w:type="dxa"/>
            <w:tcBorders>
              <w:top w:val="single" w:sz="12" w:space="0" w:color="auto"/>
            </w:tcBorders>
            <w:shd w:val="clear" w:color="auto" w:fill="auto"/>
          </w:tcPr>
          <w:p w14:paraId="17D45ED0" w14:textId="77777777" w:rsidR="0014274A" w:rsidRPr="00D27C9C" w:rsidRDefault="0014274A" w:rsidP="00FC0363">
            <w:pPr>
              <w:spacing w:before="40" w:after="40" w:line="220" w:lineRule="exact"/>
              <w:rPr>
                <w:sz w:val="18"/>
              </w:rPr>
            </w:pPr>
            <w:r w:rsidRPr="00D27C9C">
              <w:rPr>
                <w:sz w:val="18"/>
              </w:rPr>
              <w:t>Nacidos vivos</w:t>
            </w:r>
          </w:p>
        </w:tc>
        <w:tc>
          <w:tcPr>
            <w:tcW w:w="978" w:type="dxa"/>
            <w:tcBorders>
              <w:top w:val="single" w:sz="12" w:space="0" w:color="auto"/>
            </w:tcBorders>
            <w:shd w:val="clear" w:color="auto" w:fill="auto"/>
            <w:vAlign w:val="bottom"/>
          </w:tcPr>
          <w:p w14:paraId="4946196B" w14:textId="77777777" w:rsidR="0014274A" w:rsidRPr="00D27C9C" w:rsidRDefault="0014274A" w:rsidP="00FC0363">
            <w:pPr>
              <w:spacing w:before="40" w:after="40" w:line="220" w:lineRule="exact"/>
              <w:ind w:left="85" w:right="28"/>
              <w:jc w:val="right"/>
              <w:rPr>
                <w:sz w:val="18"/>
              </w:rPr>
            </w:pPr>
            <w:r w:rsidRPr="00D27C9C">
              <w:rPr>
                <w:sz w:val="18"/>
              </w:rPr>
              <w:t>331 073</w:t>
            </w:r>
          </w:p>
        </w:tc>
        <w:tc>
          <w:tcPr>
            <w:tcW w:w="978" w:type="dxa"/>
            <w:tcBorders>
              <w:top w:val="single" w:sz="12" w:space="0" w:color="auto"/>
            </w:tcBorders>
            <w:shd w:val="clear" w:color="auto" w:fill="auto"/>
            <w:vAlign w:val="bottom"/>
          </w:tcPr>
          <w:p w14:paraId="2149FF21" w14:textId="77777777" w:rsidR="0014274A" w:rsidRPr="00D27C9C" w:rsidRDefault="0014274A" w:rsidP="00FC0363">
            <w:pPr>
              <w:spacing w:before="40" w:after="40" w:line="220" w:lineRule="exact"/>
              <w:ind w:left="85" w:right="28"/>
              <w:jc w:val="right"/>
              <w:rPr>
                <w:sz w:val="18"/>
              </w:rPr>
            </w:pPr>
            <w:r w:rsidRPr="00D27C9C">
              <w:rPr>
                <w:sz w:val="18"/>
              </w:rPr>
              <w:t>326 052</w:t>
            </w:r>
          </w:p>
        </w:tc>
        <w:tc>
          <w:tcPr>
            <w:tcW w:w="978" w:type="dxa"/>
            <w:tcBorders>
              <w:top w:val="single" w:sz="12" w:space="0" w:color="auto"/>
            </w:tcBorders>
            <w:shd w:val="clear" w:color="auto" w:fill="auto"/>
            <w:vAlign w:val="bottom"/>
          </w:tcPr>
          <w:p w14:paraId="2ECD65FD" w14:textId="77777777" w:rsidR="0014274A" w:rsidRPr="00D27C9C" w:rsidRDefault="0014274A" w:rsidP="00FC0363">
            <w:pPr>
              <w:spacing w:before="40" w:after="40" w:line="220" w:lineRule="exact"/>
              <w:ind w:left="85" w:right="28"/>
              <w:jc w:val="right"/>
              <w:rPr>
                <w:sz w:val="18"/>
              </w:rPr>
            </w:pPr>
            <w:r w:rsidRPr="00D27C9C">
              <w:rPr>
                <w:sz w:val="18"/>
              </w:rPr>
              <w:t>328 112</w:t>
            </w:r>
          </w:p>
        </w:tc>
        <w:tc>
          <w:tcPr>
            <w:tcW w:w="978" w:type="dxa"/>
            <w:tcBorders>
              <w:top w:val="single" w:sz="12" w:space="0" w:color="auto"/>
            </w:tcBorders>
            <w:shd w:val="clear" w:color="auto" w:fill="auto"/>
            <w:vAlign w:val="bottom"/>
          </w:tcPr>
          <w:p w14:paraId="18CE5BF3" w14:textId="77777777" w:rsidR="0014274A" w:rsidRPr="00D27C9C" w:rsidRDefault="0014274A" w:rsidP="00FC0363">
            <w:pPr>
              <w:spacing w:before="40" w:after="40" w:line="220" w:lineRule="exact"/>
              <w:ind w:left="85" w:right="28"/>
              <w:jc w:val="right"/>
              <w:rPr>
                <w:sz w:val="18"/>
              </w:rPr>
            </w:pPr>
            <w:r w:rsidRPr="00D27C9C">
              <w:rPr>
                <w:sz w:val="18"/>
              </w:rPr>
              <w:t>319 010</w:t>
            </w:r>
          </w:p>
        </w:tc>
      </w:tr>
      <w:tr w:rsidR="0014274A" w:rsidRPr="00D27C9C" w14:paraId="6A13681D" w14:textId="77777777" w:rsidTr="00FC0363">
        <w:trPr>
          <w:trHeight w:val="240"/>
        </w:trPr>
        <w:tc>
          <w:tcPr>
            <w:tcW w:w="3458" w:type="dxa"/>
            <w:shd w:val="clear" w:color="auto" w:fill="auto"/>
          </w:tcPr>
          <w:p w14:paraId="02550DD2" w14:textId="77777777" w:rsidR="0014274A" w:rsidRPr="00D27C9C" w:rsidRDefault="0014274A" w:rsidP="00FC0363">
            <w:pPr>
              <w:spacing w:before="40" w:after="40" w:line="220" w:lineRule="exact"/>
              <w:rPr>
                <w:sz w:val="18"/>
              </w:rPr>
            </w:pPr>
            <w:r w:rsidRPr="00D27C9C">
              <w:rPr>
                <w:sz w:val="18"/>
              </w:rPr>
              <w:t>Hombres</w:t>
            </w:r>
          </w:p>
        </w:tc>
        <w:tc>
          <w:tcPr>
            <w:tcW w:w="978" w:type="dxa"/>
            <w:shd w:val="clear" w:color="auto" w:fill="auto"/>
            <w:vAlign w:val="bottom"/>
          </w:tcPr>
          <w:p w14:paraId="13FFD03D" w14:textId="77777777" w:rsidR="0014274A" w:rsidRPr="00D27C9C" w:rsidRDefault="0014274A" w:rsidP="00FC0363">
            <w:pPr>
              <w:spacing w:before="40" w:after="40" w:line="220" w:lineRule="exact"/>
              <w:ind w:left="85" w:right="28"/>
              <w:jc w:val="right"/>
              <w:rPr>
                <w:sz w:val="18"/>
              </w:rPr>
            </w:pPr>
            <w:r w:rsidRPr="00D27C9C">
              <w:rPr>
                <w:sz w:val="18"/>
              </w:rPr>
              <w:t>169 177</w:t>
            </w:r>
          </w:p>
        </w:tc>
        <w:tc>
          <w:tcPr>
            <w:tcW w:w="978" w:type="dxa"/>
            <w:shd w:val="clear" w:color="auto" w:fill="auto"/>
            <w:vAlign w:val="bottom"/>
          </w:tcPr>
          <w:p w14:paraId="57E46850" w14:textId="77777777" w:rsidR="0014274A" w:rsidRPr="00D27C9C" w:rsidRDefault="0014274A" w:rsidP="00FC0363">
            <w:pPr>
              <w:spacing w:before="40" w:after="40" w:line="220" w:lineRule="exact"/>
              <w:ind w:left="85" w:right="28"/>
              <w:jc w:val="right"/>
              <w:rPr>
                <w:sz w:val="18"/>
              </w:rPr>
            </w:pPr>
            <w:r w:rsidRPr="00D27C9C">
              <w:rPr>
                <w:sz w:val="18"/>
              </w:rPr>
              <w:t>165 926</w:t>
            </w:r>
          </w:p>
        </w:tc>
        <w:tc>
          <w:tcPr>
            <w:tcW w:w="978" w:type="dxa"/>
            <w:shd w:val="clear" w:color="auto" w:fill="auto"/>
            <w:vAlign w:val="bottom"/>
          </w:tcPr>
          <w:p w14:paraId="70829FB9" w14:textId="77777777" w:rsidR="0014274A" w:rsidRPr="00D27C9C" w:rsidRDefault="0014274A" w:rsidP="00FC0363">
            <w:pPr>
              <w:spacing w:before="40" w:after="40" w:line="220" w:lineRule="exact"/>
              <w:ind w:left="85" w:right="28"/>
              <w:jc w:val="right"/>
              <w:rPr>
                <w:sz w:val="18"/>
              </w:rPr>
            </w:pPr>
            <w:r w:rsidRPr="00D27C9C">
              <w:rPr>
                <w:sz w:val="18"/>
              </w:rPr>
              <w:t>166 946</w:t>
            </w:r>
          </w:p>
        </w:tc>
        <w:tc>
          <w:tcPr>
            <w:tcW w:w="978" w:type="dxa"/>
            <w:shd w:val="clear" w:color="auto" w:fill="auto"/>
            <w:vAlign w:val="bottom"/>
          </w:tcPr>
          <w:p w14:paraId="5E36742A" w14:textId="77777777" w:rsidR="0014274A" w:rsidRPr="00D27C9C" w:rsidRDefault="0014274A" w:rsidP="00FC0363">
            <w:pPr>
              <w:spacing w:before="40" w:after="40" w:line="220" w:lineRule="exact"/>
              <w:ind w:left="85" w:right="28"/>
              <w:jc w:val="right"/>
              <w:rPr>
                <w:sz w:val="18"/>
              </w:rPr>
            </w:pPr>
            <w:r w:rsidRPr="00D27C9C">
              <w:rPr>
                <w:sz w:val="18"/>
              </w:rPr>
              <w:t>163 019</w:t>
            </w:r>
          </w:p>
        </w:tc>
      </w:tr>
      <w:tr w:rsidR="0014274A" w:rsidRPr="00D27C9C" w14:paraId="24A53BA2" w14:textId="77777777" w:rsidTr="00FC0363">
        <w:trPr>
          <w:trHeight w:val="240"/>
        </w:trPr>
        <w:tc>
          <w:tcPr>
            <w:tcW w:w="3458" w:type="dxa"/>
            <w:shd w:val="clear" w:color="auto" w:fill="auto"/>
          </w:tcPr>
          <w:p w14:paraId="058E2038" w14:textId="77777777" w:rsidR="0014274A" w:rsidRPr="00D27C9C" w:rsidRDefault="0014274A" w:rsidP="00FC0363">
            <w:pPr>
              <w:spacing w:before="40" w:after="40" w:line="220" w:lineRule="exact"/>
              <w:rPr>
                <w:sz w:val="18"/>
              </w:rPr>
            </w:pPr>
            <w:r w:rsidRPr="00D27C9C">
              <w:rPr>
                <w:sz w:val="18"/>
              </w:rPr>
              <w:t>Mujeres</w:t>
            </w:r>
          </w:p>
        </w:tc>
        <w:tc>
          <w:tcPr>
            <w:tcW w:w="978" w:type="dxa"/>
            <w:shd w:val="clear" w:color="auto" w:fill="auto"/>
            <w:vAlign w:val="bottom"/>
          </w:tcPr>
          <w:p w14:paraId="3876A53D" w14:textId="77777777" w:rsidR="0014274A" w:rsidRPr="00D27C9C" w:rsidRDefault="0014274A" w:rsidP="00FC0363">
            <w:pPr>
              <w:spacing w:before="40" w:after="40" w:line="220" w:lineRule="exact"/>
              <w:ind w:left="85" w:right="28"/>
              <w:jc w:val="right"/>
              <w:rPr>
                <w:sz w:val="18"/>
              </w:rPr>
            </w:pPr>
            <w:r w:rsidRPr="00D27C9C">
              <w:rPr>
                <w:sz w:val="18"/>
              </w:rPr>
              <w:t>161 896</w:t>
            </w:r>
          </w:p>
        </w:tc>
        <w:tc>
          <w:tcPr>
            <w:tcW w:w="978" w:type="dxa"/>
            <w:shd w:val="clear" w:color="auto" w:fill="auto"/>
            <w:vAlign w:val="bottom"/>
          </w:tcPr>
          <w:p w14:paraId="3AADE509" w14:textId="77777777" w:rsidR="0014274A" w:rsidRPr="00D27C9C" w:rsidRDefault="0014274A" w:rsidP="00FC0363">
            <w:pPr>
              <w:spacing w:before="40" w:after="40" w:line="220" w:lineRule="exact"/>
              <w:ind w:left="85" w:right="28"/>
              <w:jc w:val="right"/>
              <w:rPr>
                <w:sz w:val="18"/>
              </w:rPr>
            </w:pPr>
            <w:r w:rsidRPr="00D27C9C">
              <w:rPr>
                <w:sz w:val="18"/>
              </w:rPr>
              <w:t>160 126</w:t>
            </w:r>
          </w:p>
        </w:tc>
        <w:tc>
          <w:tcPr>
            <w:tcW w:w="978" w:type="dxa"/>
            <w:shd w:val="clear" w:color="auto" w:fill="auto"/>
            <w:vAlign w:val="bottom"/>
          </w:tcPr>
          <w:p w14:paraId="3C3855DF" w14:textId="77777777" w:rsidR="0014274A" w:rsidRPr="00D27C9C" w:rsidRDefault="0014274A" w:rsidP="00FC0363">
            <w:pPr>
              <w:spacing w:before="40" w:after="40" w:line="220" w:lineRule="exact"/>
              <w:ind w:left="85" w:right="28"/>
              <w:jc w:val="right"/>
              <w:rPr>
                <w:sz w:val="18"/>
              </w:rPr>
            </w:pPr>
            <w:r w:rsidRPr="00D27C9C">
              <w:rPr>
                <w:sz w:val="18"/>
              </w:rPr>
              <w:t>161 166</w:t>
            </w:r>
          </w:p>
        </w:tc>
        <w:tc>
          <w:tcPr>
            <w:tcW w:w="978" w:type="dxa"/>
            <w:shd w:val="clear" w:color="auto" w:fill="auto"/>
            <w:vAlign w:val="bottom"/>
          </w:tcPr>
          <w:p w14:paraId="5843306A" w14:textId="77777777" w:rsidR="0014274A" w:rsidRPr="00D27C9C" w:rsidRDefault="0014274A" w:rsidP="00FC0363">
            <w:pPr>
              <w:spacing w:before="40" w:after="40" w:line="220" w:lineRule="exact"/>
              <w:ind w:left="85" w:right="28"/>
              <w:jc w:val="right"/>
              <w:rPr>
                <w:sz w:val="18"/>
              </w:rPr>
            </w:pPr>
            <w:r w:rsidRPr="00D27C9C">
              <w:rPr>
                <w:sz w:val="18"/>
              </w:rPr>
              <w:t>155 991</w:t>
            </w:r>
          </w:p>
        </w:tc>
      </w:tr>
      <w:tr w:rsidR="0014274A" w:rsidRPr="00D27C9C" w14:paraId="020F1CA7" w14:textId="77777777" w:rsidTr="00FC0363">
        <w:trPr>
          <w:trHeight w:val="240"/>
        </w:trPr>
        <w:tc>
          <w:tcPr>
            <w:tcW w:w="3458" w:type="dxa"/>
            <w:shd w:val="clear" w:color="auto" w:fill="auto"/>
          </w:tcPr>
          <w:p w14:paraId="71ED899E" w14:textId="77777777" w:rsidR="0014274A" w:rsidRPr="00D27C9C" w:rsidRDefault="0014274A" w:rsidP="00FC0363">
            <w:pPr>
              <w:spacing w:before="40" w:after="40" w:line="220" w:lineRule="exact"/>
              <w:rPr>
                <w:sz w:val="18"/>
              </w:rPr>
            </w:pPr>
            <w:r w:rsidRPr="00D27C9C">
              <w:rPr>
                <w:sz w:val="18"/>
              </w:rPr>
              <w:t>Proporción de sexos al nacer</w:t>
            </w:r>
            <w:r w:rsidRPr="00D27C9C">
              <w:rPr>
                <w:rStyle w:val="Refdenotaalpie"/>
              </w:rPr>
              <w:footnoteReference w:id="5"/>
            </w:r>
          </w:p>
        </w:tc>
        <w:tc>
          <w:tcPr>
            <w:tcW w:w="978" w:type="dxa"/>
            <w:shd w:val="clear" w:color="auto" w:fill="auto"/>
            <w:vAlign w:val="bottom"/>
          </w:tcPr>
          <w:p w14:paraId="40C57573" w14:textId="77777777" w:rsidR="0014274A" w:rsidRPr="00D27C9C" w:rsidRDefault="0014274A" w:rsidP="00FC0363">
            <w:pPr>
              <w:spacing w:before="40" w:after="40" w:line="220" w:lineRule="exact"/>
              <w:ind w:left="85" w:right="28"/>
              <w:jc w:val="right"/>
              <w:rPr>
                <w:sz w:val="18"/>
              </w:rPr>
            </w:pPr>
            <w:r w:rsidRPr="00D27C9C">
              <w:rPr>
                <w:sz w:val="18"/>
              </w:rPr>
              <w:t>104,5</w:t>
            </w:r>
          </w:p>
        </w:tc>
        <w:tc>
          <w:tcPr>
            <w:tcW w:w="978" w:type="dxa"/>
            <w:shd w:val="clear" w:color="auto" w:fill="auto"/>
            <w:vAlign w:val="bottom"/>
          </w:tcPr>
          <w:p w14:paraId="72378AC6" w14:textId="77777777" w:rsidR="0014274A" w:rsidRPr="00D27C9C" w:rsidRDefault="0014274A" w:rsidP="00FC0363">
            <w:pPr>
              <w:spacing w:before="40" w:after="40" w:line="220" w:lineRule="exact"/>
              <w:ind w:left="85" w:right="28"/>
              <w:jc w:val="right"/>
              <w:rPr>
                <w:sz w:val="18"/>
              </w:rPr>
            </w:pPr>
            <w:r w:rsidRPr="00D27C9C">
              <w:rPr>
                <w:sz w:val="18"/>
              </w:rPr>
              <w:t>103,6</w:t>
            </w:r>
          </w:p>
        </w:tc>
        <w:tc>
          <w:tcPr>
            <w:tcW w:w="978" w:type="dxa"/>
            <w:shd w:val="clear" w:color="auto" w:fill="auto"/>
            <w:vAlign w:val="bottom"/>
          </w:tcPr>
          <w:p w14:paraId="57D3D181" w14:textId="77777777" w:rsidR="0014274A" w:rsidRPr="00D27C9C" w:rsidRDefault="0014274A" w:rsidP="00FC0363">
            <w:pPr>
              <w:spacing w:before="40" w:after="40" w:line="220" w:lineRule="exact"/>
              <w:ind w:left="85" w:right="28"/>
              <w:jc w:val="right"/>
              <w:rPr>
                <w:sz w:val="18"/>
              </w:rPr>
            </w:pPr>
            <w:r w:rsidRPr="00D27C9C">
              <w:rPr>
                <w:sz w:val="18"/>
              </w:rPr>
              <w:t>103,6</w:t>
            </w:r>
          </w:p>
        </w:tc>
        <w:tc>
          <w:tcPr>
            <w:tcW w:w="978" w:type="dxa"/>
            <w:shd w:val="clear" w:color="auto" w:fill="auto"/>
            <w:vAlign w:val="bottom"/>
          </w:tcPr>
          <w:p w14:paraId="74191A33" w14:textId="77777777" w:rsidR="0014274A" w:rsidRPr="00D27C9C" w:rsidRDefault="0014274A" w:rsidP="00FC0363">
            <w:pPr>
              <w:spacing w:before="40" w:after="40" w:line="220" w:lineRule="exact"/>
              <w:ind w:left="85" w:right="28"/>
              <w:jc w:val="right"/>
              <w:rPr>
                <w:sz w:val="18"/>
              </w:rPr>
            </w:pPr>
            <w:r w:rsidRPr="00D27C9C">
              <w:rPr>
                <w:sz w:val="18"/>
              </w:rPr>
              <w:t>104,5</w:t>
            </w:r>
          </w:p>
        </w:tc>
      </w:tr>
      <w:tr w:rsidR="0014274A" w:rsidRPr="00D27C9C" w14:paraId="75A330C5" w14:textId="77777777" w:rsidTr="00FC0363">
        <w:trPr>
          <w:trHeight w:val="240"/>
        </w:trPr>
        <w:tc>
          <w:tcPr>
            <w:tcW w:w="3458" w:type="dxa"/>
            <w:shd w:val="clear" w:color="auto" w:fill="auto"/>
          </w:tcPr>
          <w:p w14:paraId="18CAEB8B" w14:textId="77777777" w:rsidR="0014274A" w:rsidRPr="00D27C9C" w:rsidRDefault="0014274A" w:rsidP="00FC0363">
            <w:pPr>
              <w:spacing w:before="40" w:after="40" w:line="220" w:lineRule="exact"/>
              <w:rPr>
                <w:sz w:val="18"/>
              </w:rPr>
            </w:pPr>
            <w:r w:rsidRPr="00D27C9C">
              <w:rPr>
                <w:sz w:val="18"/>
              </w:rPr>
              <w:t>Tasa bruta de natalidad (por 1.000 habitantes)</w:t>
            </w:r>
          </w:p>
        </w:tc>
        <w:tc>
          <w:tcPr>
            <w:tcW w:w="978" w:type="dxa"/>
            <w:shd w:val="clear" w:color="auto" w:fill="auto"/>
            <w:vAlign w:val="bottom"/>
          </w:tcPr>
          <w:p w14:paraId="3BBAE1CE" w14:textId="77777777" w:rsidR="0014274A" w:rsidRPr="00D27C9C" w:rsidRDefault="0014274A" w:rsidP="00FC0363">
            <w:pPr>
              <w:spacing w:before="40" w:after="40" w:line="220" w:lineRule="exact"/>
              <w:ind w:left="85" w:right="28"/>
              <w:jc w:val="right"/>
              <w:rPr>
                <w:sz w:val="18"/>
              </w:rPr>
            </w:pPr>
            <w:r w:rsidRPr="00D27C9C">
              <w:rPr>
                <w:sz w:val="18"/>
              </w:rPr>
              <w:t>15,6</w:t>
            </w:r>
          </w:p>
        </w:tc>
        <w:tc>
          <w:tcPr>
            <w:tcW w:w="978" w:type="dxa"/>
            <w:shd w:val="clear" w:color="auto" w:fill="auto"/>
            <w:vAlign w:val="bottom"/>
          </w:tcPr>
          <w:p w14:paraId="0B75700F" w14:textId="77777777" w:rsidR="0014274A" w:rsidRPr="00D27C9C" w:rsidRDefault="0014274A" w:rsidP="00FC0363">
            <w:pPr>
              <w:spacing w:before="40" w:after="40" w:line="220" w:lineRule="exact"/>
              <w:ind w:left="85" w:right="28"/>
              <w:jc w:val="right"/>
              <w:rPr>
                <w:sz w:val="18"/>
              </w:rPr>
            </w:pPr>
            <w:r w:rsidRPr="00D27C9C">
              <w:rPr>
                <w:sz w:val="18"/>
              </w:rPr>
              <w:t>15,2</w:t>
            </w:r>
          </w:p>
        </w:tc>
        <w:tc>
          <w:tcPr>
            <w:tcW w:w="978" w:type="dxa"/>
            <w:shd w:val="clear" w:color="auto" w:fill="auto"/>
            <w:vAlign w:val="bottom"/>
          </w:tcPr>
          <w:p w14:paraId="3358A938" w14:textId="77777777" w:rsidR="0014274A" w:rsidRPr="00D27C9C" w:rsidRDefault="0014274A" w:rsidP="00FC0363">
            <w:pPr>
              <w:spacing w:before="40" w:after="40" w:line="220" w:lineRule="exact"/>
              <w:ind w:left="85" w:right="28"/>
              <w:jc w:val="right"/>
              <w:rPr>
                <w:sz w:val="18"/>
              </w:rPr>
            </w:pPr>
            <w:r w:rsidRPr="00D27C9C">
              <w:rPr>
                <w:sz w:val="18"/>
              </w:rPr>
              <w:t>15,1</w:t>
            </w:r>
          </w:p>
        </w:tc>
        <w:tc>
          <w:tcPr>
            <w:tcW w:w="978" w:type="dxa"/>
            <w:shd w:val="clear" w:color="auto" w:fill="auto"/>
            <w:vAlign w:val="bottom"/>
          </w:tcPr>
          <w:p w14:paraId="6B60A4E7" w14:textId="77777777" w:rsidR="0014274A" w:rsidRPr="00D27C9C" w:rsidRDefault="0014274A" w:rsidP="00FC0363">
            <w:pPr>
              <w:spacing w:before="40" w:after="40" w:line="220" w:lineRule="exact"/>
              <w:ind w:left="85" w:right="28"/>
              <w:jc w:val="right"/>
              <w:rPr>
                <w:sz w:val="18"/>
              </w:rPr>
            </w:pPr>
            <w:r w:rsidRPr="00D27C9C">
              <w:rPr>
                <w:sz w:val="18"/>
              </w:rPr>
              <w:t>14,6</w:t>
            </w:r>
          </w:p>
        </w:tc>
      </w:tr>
      <w:tr w:rsidR="0014274A" w:rsidRPr="00D27C9C" w14:paraId="2728B4C5" w14:textId="77777777" w:rsidTr="00FC0363">
        <w:trPr>
          <w:trHeight w:val="240"/>
        </w:trPr>
        <w:tc>
          <w:tcPr>
            <w:tcW w:w="3458" w:type="dxa"/>
            <w:shd w:val="clear" w:color="auto" w:fill="auto"/>
          </w:tcPr>
          <w:p w14:paraId="1092E357" w14:textId="77777777" w:rsidR="0014274A" w:rsidRPr="00D27C9C" w:rsidRDefault="0014274A" w:rsidP="00FC0363">
            <w:pPr>
              <w:spacing w:before="40" w:after="40" w:line="220" w:lineRule="exact"/>
              <w:rPr>
                <w:sz w:val="18"/>
              </w:rPr>
            </w:pPr>
            <w:r w:rsidRPr="00D27C9C">
              <w:rPr>
                <w:sz w:val="18"/>
              </w:rPr>
              <w:t>Fallecimientos</w:t>
            </w:r>
          </w:p>
        </w:tc>
        <w:tc>
          <w:tcPr>
            <w:tcW w:w="978" w:type="dxa"/>
            <w:shd w:val="clear" w:color="auto" w:fill="auto"/>
            <w:vAlign w:val="bottom"/>
          </w:tcPr>
          <w:p w14:paraId="6E283820" w14:textId="77777777" w:rsidR="0014274A" w:rsidRPr="00D27C9C" w:rsidRDefault="0014274A" w:rsidP="00FC0363">
            <w:pPr>
              <w:spacing w:before="40" w:after="40" w:line="220" w:lineRule="exact"/>
              <w:ind w:left="85" w:right="28"/>
              <w:jc w:val="right"/>
              <w:rPr>
                <w:sz w:val="18"/>
              </w:rPr>
            </w:pPr>
            <w:r w:rsidRPr="00D27C9C">
              <w:rPr>
                <w:sz w:val="18"/>
              </w:rPr>
              <w:t>130 765</w:t>
            </w:r>
          </w:p>
        </w:tc>
        <w:tc>
          <w:tcPr>
            <w:tcW w:w="978" w:type="dxa"/>
            <w:shd w:val="clear" w:color="auto" w:fill="auto"/>
            <w:vAlign w:val="bottom"/>
          </w:tcPr>
          <w:p w14:paraId="17FE1452" w14:textId="77777777" w:rsidR="0014274A" w:rsidRPr="00D27C9C" w:rsidRDefault="0014274A" w:rsidP="00FC0363">
            <w:pPr>
              <w:spacing w:before="40" w:after="40" w:line="220" w:lineRule="exact"/>
              <w:ind w:left="85" w:right="28"/>
              <w:jc w:val="right"/>
              <w:rPr>
                <w:sz w:val="18"/>
              </w:rPr>
            </w:pPr>
            <w:r w:rsidRPr="00D27C9C">
              <w:rPr>
                <w:sz w:val="18"/>
              </w:rPr>
              <w:t>139 822</w:t>
            </w:r>
          </w:p>
        </w:tc>
        <w:tc>
          <w:tcPr>
            <w:tcW w:w="978" w:type="dxa"/>
            <w:shd w:val="clear" w:color="auto" w:fill="auto"/>
            <w:vAlign w:val="bottom"/>
          </w:tcPr>
          <w:p w14:paraId="095E4876" w14:textId="77777777" w:rsidR="0014274A" w:rsidRPr="00D27C9C" w:rsidRDefault="0014274A" w:rsidP="00FC0363">
            <w:pPr>
              <w:spacing w:before="40" w:after="40" w:line="220" w:lineRule="exact"/>
              <w:ind w:left="85" w:right="28"/>
              <w:jc w:val="right"/>
              <w:rPr>
                <w:sz w:val="18"/>
              </w:rPr>
            </w:pPr>
            <w:r w:rsidRPr="00D27C9C">
              <w:rPr>
                <w:sz w:val="18"/>
              </w:rPr>
              <w:t>139 498</w:t>
            </w:r>
          </w:p>
        </w:tc>
        <w:tc>
          <w:tcPr>
            <w:tcW w:w="978" w:type="dxa"/>
            <w:shd w:val="clear" w:color="auto" w:fill="auto"/>
            <w:vAlign w:val="bottom"/>
          </w:tcPr>
          <w:p w14:paraId="010E92F7" w14:textId="77777777" w:rsidR="0014274A" w:rsidRPr="00D27C9C" w:rsidRDefault="0014274A" w:rsidP="00FC0363">
            <w:pPr>
              <w:spacing w:before="40" w:after="40" w:line="220" w:lineRule="exact"/>
              <w:ind w:left="85" w:right="28"/>
              <w:jc w:val="right"/>
              <w:rPr>
                <w:sz w:val="18"/>
              </w:rPr>
            </w:pPr>
            <w:r w:rsidRPr="00D27C9C">
              <w:rPr>
                <w:sz w:val="18"/>
              </w:rPr>
              <w:t>146 056</w:t>
            </w:r>
          </w:p>
        </w:tc>
      </w:tr>
      <w:tr w:rsidR="0014274A" w:rsidRPr="00D27C9C" w14:paraId="23F4A807" w14:textId="77777777" w:rsidTr="00FC0363">
        <w:trPr>
          <w:trHeight w:val="240"/>
        </w:trPr>
        <w:tc>
          <w:tcPr>
            <w:tcW w:w="3458" w:type="dxa"/>
            <w:shd w:val="clear" w:color="auto" w:fill="auto"/>
          </w:tcPr>
          <w:p w14:paraId="5FABB565" w14:textId="77777777" w:rsidR="0014274A" w:rsidRPr="00D27C9C" w:rsidRDefault="0014274A" w:rsidP="00FC0363">
            <w:pPr>
              <w:spacing w:before="40" w:after="40" w:line="220" w:lineRule="exact"/>
              <w:rPr>
                <w:sz w:val="18"/>
              </w:rPr>
            </w:pPr>
            <w:r w:rsidRPr="00D27C9C">
              <w:rPr>
                <w:sz w:val="18"/>
              </w:rPr>
              <w:t>Hombres</w:t>
            </w:r>
          </w:p>
        </w:tc>
        <w:tc>
          <w:tcPr>
            <w:tcW w:w="978" w:type="dxa"/>
            <w:shd w:val="clear" w:color="auto" w:fill="auto"/>
            <w:vAlign w:val="bottom"/>
          </w:tcPr>
          <w:p w14:paraId="595AC223" w14:textId="037DC904" w:rsidR="0014274A" w:rsidRPr="00D27C9C" w:rsidRDefault="0014274A" w:rsidP="00FC0363">
            <w:pPr>
              <w:spacing w:before="40" w:after="40" w:line="220" w:lineRule="exact"/>
              <w:ind w:left="85" w:right="28"/>
              <w:jc w:val="right"/>
              <w:rPr>
                <w:sz w:val="18"/>
              </w:rPr>
            </w:pPr>
            <w:r w:rsidRPr="00D27C9C">
              <w:rPr>
                <w:sz w:val="18"/>
              </w:rPr>
              <w:t>73 056</w:t>
            </w:r>
          </w:p>
        </w:tc>
        <w:tc>
          <w:tcPr>
            <w:tcW w:w="978" w:type="dxa"/>
            <w:shd w:val="clear" w:color="auto" w:fill="auto"/>
            <w:vAlign w:val="bottom"/>
          </w:tcPr>
          <w:p w14:paraId="09D6A42A" w14:textId="77777777" w:rsidR="0014274A" w:rsidRPr="00D27C9C" w:rsidRDefault="0014274A" w:rsidP="00FC0363">
            <w:pPr>
              <w:spacing w:before="40" w:after="40" w:line="220" w:lineRule="exact"/>
              <w:ind w:left="85" w:right="28"/>
              <w:jc w:val="right"/>
              <w:rPr>
                <w:sz w:val="18"/>
              </w:rPr>
            </w:pPr>
            <w:r w:rsidRPr="00D27C9C">
              <w:rPr>
                <w:sz w:val="18"/>
              </w:rPr>
              <w:t>77 206</w:t>
            </w:r>
          </w:p>
        </w:tc>
        <w:tc>
          <w:tcPr>
            <w:tcW w:w="978" w:type="dxa"/>
            <w:shd w:val="clear" w:color="auto" w:fill="auto"/>
            <w:vAlign w:val="bottom"/>
          </w:tcPr>
          <w:p w14:paraId="0A64A4DF" w14:textId="77777777" w:rsidR="0014274A" w:rsidRPr="00D27C9C" w:rsidRDefault="0014274A" w:rsidP="00FC0363">
            <w:pPr>
              <w:spacing w:before="40" w:after="40" w:line="220" w:lineRule="exact"/>
              <w:ind w:left="85" w:right="28"/>
              <w:jc w:val="right"/>
              <w:rPr>
                <w:sz w:val="18"/>
              </w:rPr>
            </w:pPr>
            <w:r w:rsidRPr="00D27C9C">
              <w:rPr>
                <w:sz w:val="18"/>
              </w:rPr>
              <w:t>77 311</w:t>
            </w:r>
          </w:p>
        </w:tc>
        <w:tc>
          <w:tcPr>
            <w:tcW w:w="978" w:type="dxa"/>
            <w:shd w:val="clear" w:color="auto" w:fill="auto"/>
            <w:vAlign w:val="bottom"/>
          </w:tcPr>
          <w:p w14:paraId="5215A8AC" w14:textId="77777777" w:rsidR="0014274A" w:rsidRPr="00D27C9C" w:rsidRDefault="0014274A" w:rsidP="00FC0363">
            <w:pPr>
              <w:spacing w:before="40" w:after="40" w:line="220" w:lineRule="exact"/>
              <w:ind w:left="85" w:right="28"/>
              <w:jc w:val="right"/>
              <w:rPr>
                <w:sz w:val="18"/>
              </w:rPr>
            </w:pPr>
            <w:r w:rsidRPr="00D27C9C">
              <w:rPr>
                <w:sz w:val="18"/>
              </w:rPr>
              <w:t>79 728</w:t>
            </w:r>
          </w:p>
        </w:tc>
      </w:tr>
      <w:tr w:rsidR="0014274A" w:rsidRPr="00D27C9C" w14:paraId="259337F0" w14:textId="77777777" w:rsidTr="00FC0363">
        <w:trPr>
          <w:trHeight w:val="240"/>
        </w:trPr>
        <w:tc>
          <w:tcPr>
            <w:tcW w:w="3458" w:type="dxa"/>
            <w:shd w:val="clear" w:color="auto" w:fill="auto"/>
          </w:tcPr>
          <w:p w14:paraId="7BDECA57" w14:textId="77777777" w:rsidR="0014274A" w:rsidRPr="00D27C9C" w:rsidRDefault="0014274A" w:rsidP="00FC0363">
            <w:pPr>
              <w:spacing w:before="40" w:after="40" w:line="220" w:lineRule="exact"/>
              <w:rPr>
                <w:sz w:val="18"/>
              </w:rPr>
            </w:pPr>
            <w:r w:rsidRPr="00D27C9C">
              <w:rPr>
                <w:sz w:val="18"/>
              </w:rPr>
              <w:t>Mujeres</w:t>
            </w:r>
          </w:p>
        </w:tc>
        <w:tc>
          <w:tcPr>
            <w:tcW w:w="978" w:type="dxa"/>
            <w:shd w:val="clear" w:color="auto" w:fill="auto"/>
            <w:vAlign w:val="bottom"/>
          </w:tcPr>
          <w:p w14:paraId="2D05557B" w14:textId="0069BC0C" w:rsidR="0014274A" w:rsidRPr="00D27C9C" w:rsidRDefault="0014274A" w:rsidP="00FC0363">
            <w:pPr>
              <w:spacing w:before="40" w:after="40" w:line="220" w:lineRule="exact"/>
              <w:ind w:left="85" w:right="28"/>
              <w:jc w:val="right"/>
              <w:rPr>
                <w:sz w:val="18"/>
              </w:rPr>
            </w:pPr>
            <w:r w:rsidRPr="00D27C9C">
              <w:rPr>
                <w:sz w:val="18"/>
              </w:rPr>
              <w:t>57 709</w:t>
            </w:r>
          </w:p>
        </w:tc>
        <w:tc>
          <w:tcPr>
            <w:tcW w:w="978" w:type="dxa"/>
            <w:shd w:val="clear" w:color="auto" w:fill="auto"/>
            <w:vAlign w:val="bottom"/>
          </w:tcPr>
          <w:p w14:paraId="40AD1C7C" w14:textId="77777777" w:rsidR="0014274A" w:rsidRPr="00D27C9C" w:rsidRDefault="0014274A" w:rsidP="00FC0363">
            <w:pPr>
              <w:spacing w:before="40" w:after="40" w:line="220" w:lineRule="exact"/>
              <w:ind w:left="85" w:right="28"/>
              <w:jc w:val="right"/>
              <w:rPr>
                <w:sz w:val="18"/>
              </w:rPr>
            </w:pPr>
            <w:r w:rsidRPr="00D27C9C">
              <w:rPr>
                <w:sz w:val="18"/>
              </w:rPr>
              <w:t>62 616</w:t>
            </w:r>
          </w:p>
        </w:tc>
        <w:tc>
          <w:tcPr>
            <w:tcW w:w="978" w:type="dxa"/>
            <w:shd w:val="clear" w:color="auto" w:fill="auto"/>
            <w:vAlign w:val="bottom"/>
          </w:tcPr>
          <w:p w14:paraId="4C2AA1DB" w14:textId="77777777" w:rsidR="0014274A" w:rsidRPr="00D27C9C" w:rsidRDefault="0014274A" w:rsidP="00FC0363">
            <w:pPr>
              <w:spacing w:before="40" w:after="40" w:line="220" w:lineRule="exact"/>
              <w:ind w:left="85" w:right="28"/>
              <w:jc w:val="right"/>
              <w:rPr>
                <w:sz w:val="18"/>
              </w:rPr>
            </w:pPr>
            <w:r w:rsidRPr="00D27C9C">
              <w:rPr>
                <w:sz w:val="18"/>
              </w:rPr>
              <w:t>62 187</w:t>
            </w:r>
          </w:p>
        </w:tc>
        <w:tc>
          <w:tcPr>
            <w:tcW w:w="978" w:type="dxa"/>
            <w:shd w:val="clear" w:color="auto" w:fill="auto"/>
            <w:vAlign w:val="bottom"/>
          </w:tcPr>
          <w:p w14:paraId="1A901C1D" w14:textId="77777777" w:rsidR="0014274A" w:rsidRPr="00D27C9C" w:rsidRDefault="0014274A" w:rsidP="00FC0363">
            <w:pPr>
              <w:spacing w:before="40" w:after="40" w:line="220" w:lineRule="exact"/>
              <w:ind w:left="85" w:right="28"/>
              <w:jc w:val="right"/>
              <w:rPr>
                <w:sz w:val="18"/>
              </w:rPr>
            </w:pPr>
            <w:r w:rsidRPr="00D27C9C">
              <w:rPr>
                <w:sz w:val="18"/>
              </w:rPr>
              <w:t>66 328</w:t>
            </w:r>
          </w:p>
        </w:tc>
      </w:tr>
      <w:tr w:rsidR="0014274A" w:rsidRPr="00D27C9C" w14:paraId="65769A46" w14:textId="77777777" w:rsidTr="00FC0363">
        <w:trPr>
          <w:trHeight w:val="240"/>
        </w:trPr>
        <w:tc>
          <w:tcPr>
            <w:tcW w:w="3458" w:type="dxa"/>
            <w:tcBorders>
              <w:bottom w:val="single" w:sz="12" w:space="0" w:color="auto"/>
            </w:tcBorders>
            <w:shd w:val="clear" w:color="auto" w:fill="auto"/>
          </w:tcPr>
          <w:p w14:paraId="1BD5BCE5" w14:textId="77777777" w:rsidR="0014274A" w:rsidRPr="00D27C9C" w:rsidRDefault="0014274A" w:rsidP="00FC0363">
            <w:pPr>
              <w:spacing w:before="40" w:after="40" w:line="220" w:lineRule="exact"/>
              <w:rPr>
                <w:sz w:val="18"/>
              </w:rPr>
            </w:pPr>
            <w:r w:rsidRPr="00D27C9C">
              <w:rPr>
                <w:sz w:val="18"/>
              </w:rPr>
              <w:t>Tasa bruta de mortalidad (por 1.000 habitantes)</w:t>
            </w:r>
          </w:p>
        </w:tc>
        <w:tc>
          <w:tcPr>
            <w:tcW w:w="978" w:type="dxa"/>
            <w:tcBorders>
              <w:bottom w:val="single" w:sz="12" w:space="0" w:color="auto"/>
            </w:tcBorders>
            <w:shd w:val="clear" w:color="auto" w:fill="auto"/>
            <w:vAlign w:val="bottom"/>
          </w:tcPr>
          <w:p w14:paraId="71BC5456" w14:textId="77777777" w:rsidR="0014274A" w:rsidRPr="00D27C9C" w:rsidRDefault="0014274A" w:rsidP="00FC0363">
            <w:pPr>
              <w:spacing w:before="40" w:after="40" w:line="220" w:lineRule="exact"/>
              <w:ind w:left="85" w:right="28"/>
              <w:jc w:val="right"/>
              <w:rPr>
                <w:sz w:val="18"/>
              </w:rPr>
            </w:pPr>
            <w:r w:rsidRPr="00D27C9C">
              <w:rPr>
                <w:sz w:val="18"/>
              </w:rPr>
              <w:t>62</w:t>
            </w:r>
          </w:p>
        </w:tc>
        <w:tc>
          <w:tcPr>
            <w:tcW w:w="978" w:type="dxa"/>
            <w:tcBorders>
              <w:bottom w:val="single" w:sz="12" w:space="0" w:color="auto"/>
            </w:tcBorders>
            <w:shd w:val="clear" w:color="auto" w:fill="auto"/>
            <w:vAlign w:val="bottom"/>
          </w:tcPr>
          <w:p w14:paraId="60FC5B74" w14:textId="77777777" w:rsidR="0014274A" w:rsidRPr="00D27C9C" w:rsidRDefault="0014274A" w:rsidP="00FC0363">
            <w:pPr>
              <w:spacing w:before="40" w:after="40" w:line="220" w:lineRule="exact"/>
              <w:ind w:left="85" w:right="28"/>
              <w:jc w:val="right"/>
              <w:rPr>
                <w:sz w:val="18"/>
              </w:rPr>
            </w:pPr>
            <w:r w:rsidRPr="00D27C9C">
              <w:rPr>
                <w:sz w:val="18"/>
              </w:rPr>
              <w:t>65</w:t>
            </w:r>
          </w:p>
        </w:tc>
        <w:tc>
          <w:tcPr>
            <w:tcW w:w="978" w:type="dxa"/>
            <w:tcBorders>
              <w:bottom w:val="single" w:sz="12" w:space="0" w:color="auto"/>
            </w:tcBorders>
            <w:shd w:val="clear" w:color="auto" w:fill="auto"/>
            <w:vAlign w:val="bottom"/>
          </w:tcPr>
          <w:p w14:paraId="4C4D66DA" w14:textId="77777777" w:rsidR="0014274A" w:rsidRPr="00D27C9C" w:rsidRDefault="0014274A" w:rsidP="00FC0363">
            <w:pPr>
              <w:spacing w:before="40" w:after="40" w:line="220" w:lineRule="exact"/>
              <w:ind w:left="85" w:right="28"/>
              <w:jc w:val="right"/>
              <w:rPr>
                <w:sz w:val="18"/>
              </w:rPr>
            </w:pPr>
            <w:r w:rsidRPr="00D27C9C">
              <w:rPr>
                <w:sz w:val="18"/>
              </w:rPr>
              <w:t>64</w:t>
            </w:r>
          </w:p>
        </w:tc>
        <w:tc>
          <w:tcPr>
            <w:tcW w:w="978" w:type="dxa"/>
            <w:tcBorders>
              <w:bottom w:val="single" w:sz="12" w:space="0" w:color="auto"/>
            </w:tcBorders>
            <w:shd w:val="clear" w:color="auto" w:fill="auto"/>
            <w:vAlign w:val="bottom"/>
          </w:tcPr>
          <w:p w14:paraId="506FA0BF" w14:textId="77777777" w:rsidR="0014274A" w:rsidRPr="00D27C9C" w:rsidRDefault="0014274A" w:rsidP="00FC0363">
            <w:pPr>
              <w:spacing w:before="40" w:after="40" w:line="220" w:lineRule="exact"/>
              <w:ind w:left="85" w:right="28"/>
              <w:jc w:val="right"/>
              <w:rPr>
                <w:sz w:val="18"/>
              </w:rPr>
            </w:pPr>
            <w:r w:rsidRPr="00D27C9C">
              <w:rPr>
                <w:sz w:val="18"/>
              </w:rPr>
              <w:t>67</w:t>
            </w:r>
          </w:p>
        </w:tc>
      </w:tr>
    </w:tbl>
    <w:p w14:paraId="120955EF" w14:textId="77777777" w:rsidR="0014274A" w:rsidRPr="00D27C9C" w:rsidRDefault="0014274A" w:rsidP="00FC0363">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Departamento del Registro General, referencia: Hoja de datos estadísticos 2020, Departamento de Censos y Estadísticas.</w:t>
      </w:r>
    </w:p>
    <w:p w14:paraId="0B3277E3" w14:textId="77777777" w:rsidR="0014274A" w:rsidRPr="00D27C9C" w:rsidRDefault="0014274A" w:rsidP="0014274A">
      <w:pPr>
        <w:pStyle w:val="SingleTxtG"/>
      </w:pPr>
      <w:r w:rsidRPr="00D27C9C">
        <w:rPr>
          <w:iCs/>
        </w:rPr>
        <w:t>5.</w:t>
      </w:r>
      <w:r w:rsidRPr="00D27C9C">
        <w:rPr>
          <w:iCs/>
        </w:rPr>
        <w:tab/>
      </w:r>
      <w:r w:rsidRPr="00D27C9C">
        <w:t>A consecuencia del descenso de las tasas de mortalidad general y de mortalidad de lactantes, la esperanza de vida (80,3 años en mujeres y 73,6 en hombres en 2019) no ha dejado de aumentar. Al mismo tiempo, las bajas tasas de fecundidad (2,19 en 2019) y la elevada esperanza de vida dieron lugar a un descenso de la proporción de niños y a un aumento de la proporción de personas mayores.</w:t>
      </w:r>
    </w:p>
    <w:p w14:paraId="2A2DEC93" w14:textId="5D435502" w:rsidR="0014274A" w:rsidRPr="00D27C9C" w:rsidRDefault="00FC0363" w:rsidP="00FC0363">
      <w:pPr>
        <w:pStyle w:val="H23G"/>
      </w:pPr>
      <w:r w:rsidRPr="00D27C9C">
        <w:tab/>
      </w:r>
      <w:r w:rsidR="0014274A" w:rsidRPr="00D27C9C">
        <w:tab/>
        <w:t xml:space="preserve">Distribución étnica de la población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90"/>
        <w:gridCol w:w="1134"/>
        <w:gridCol w:w="1736"/>
        <w:gridCol w:w="1623"/>
        <w:gridCol w:w="1652"/>
        <w:gridCol w:w="735"/>
      </w:tblGrid>
      <w:tr w:rsidR="0014274A" w:rsidRPr="00D27C9C" w14:paraId="7F85E3A4" w14:textId="77777777" w:rsidTr="006A580C">
        <w:trPr>
          <w:trHeight w:val="240"/>
          <w:tblHeader/>
        </w:trPr>
        <w:tc>
          <w:tcPr>
            <w:tcW w:w="490" w:type="dxa"/>
            <w:shd w:val="clear" w:color="auto" w:fill="auto"/>
            <w:vAlign w:val="bottom"/>
          </w:tcPr>
          <w:p w14:paraId="3ED98437" w14:textId="77777777" w:rsidR="0014274A" w:rsidRPr="00D27C9C" w:rsidRDefault="0014274A" w:rsidP="00FC0363">
            <w:pPr>
              <w:spacing w:before="80" w:after="80" w:line="200" w:lineRule="exact"/>
              <w:rPr>
                <w:i/>
                <w:sz w:val="16"/>
              </w:rPr>
            </w:pPr>
            <w:r w:rsidRPr="00D27C9C">
              <w:rPr>
                <w:i/>
                <w:sz w:val="16"/>
              </w:rPr>
              <w:t>Año</w:t>
            </w:r>
          </w:p>
        </w:tc>
        <w:tc>
          <w:tcPr>
            <w:tcW w:w="1134" w:type="dxa"/>
            <w:shd w:val="clear" w:color="auto" w:fill="auto"/>
            <w:vAlign w:val="bottom"/>
          </w:tcPr>
          <w:p w14:paraId="39B21064" w14:textId="77777777" w:rsidR="0014274A" w:rsidRPr="00D27C9C" w:rsidRDefault="0014274A" w:rsidP="006A580C">
            <w:pPr>
              <w:spacing w:before="80" w:after="80" w:line="200" w:lineRule="exact"/>
              <w:ind w:left="340" w:right="28"/>
              <w:jc w:val="right"/>
              <w:rPr>
                <w:i/>
                <w:sz w:val="16"/>
              </w:rPr>
            </w:pPr>
            <w:r w:rsidRPr="00D27C9C">
              <w:rPr>
                <w:i/>
                <w:sz w:val="16"/>
              </w:rPr>
              <w:t>Cingaleses</w:t>
            </w:r>
          </w:p>
        </w:tc>
        <w:tc>
          <w:tcPr>
            <w:tcW w:w="1736" w:type="dxa"/>
            <w:shd w:val="clear" w:color="auto" w:fill="auto"/>
            <w:vAlign w:val="bottom"/>
          </w:tcPr>
          <w:p w14:paraId="7F2BA112" w14:textId="77777777" w:rsidR="0014274A" w:rsidRPr="00D27C9C" w:rsidRDefault="0014274A" w:rsidP="006A580C">
            <w:pPr>
              <w:spacing w:before="80" w:after="80" w:line="200" w:lineRule="exact"/>
              <w:ind w:left="340" w:right="28"/>
              <w:jc w:val="right"/>
              <w:rPr>
                <w:i/>
                <w:sz w:val="16"/>
              </w:rPr>
            </w:pPr>
            <w:r w:rsidRPr="00D27C9C">
              <w:rPr>
                <w:i/>
                <w:sz w:val="16"/>
              </w:rPr>
              <w:t>Tamiles de Sri Lanka</w:t>
            </w:r>
          </w:p>
        </w:tc>
        <w:tc>
          <w:tcPr>
            <w:tcW w:w="1623" w:type="dxa"/>
            <w:shd w:val="clear" w:color="auto" w:fill="auto"/>
            <w:vAlign w:val="bottom"/>
          </w:tcPr>
          <w:p w14:paraId="47CF1A16" w14:textId="77777777" w:rsidR="0014274A" w:rsidRPr="00D27C9C" w:rsidRDefault="0014274A" w:rsidP="006A580C">
            <w:pPr>
              <w:spacing w:before="80" w:after="80" w:line="200" w:lineRule="exact"/>
              <w:ind w:left="340" w:right="28"/>
              <w:jc w:val="right"/>
              <w:rPr>
                <w:i/>
                <w:sz w:val="16"/>
              </w:rPr>
            </w:pPr>
            <w:r w:rsidRPr="00D27C9C">
              <w:rPr>
                <w:i/>
                <w:sz w:val="16"/>
              </w:rPr>
              <w:t>Tamiles de la India</w:t>
            </w:r>
          </w:p>
        </w:tc>
        <w:tc>
          <w:tcPr>
            <w:tcW w:w="1652" w:type="dxa"/>
            <w:shd w:val="clear" w:color="auto" w:fill="auto"/>
            <w:vAlign w:val="bottom"/>
          </w:tcPr>
          <w:p w14:paraId="6F28A338" w14:textId="77777777" w:rsidR="0014274A" w:rsidRPr="00D27C9C" w:rsidRDefault="0014274A" w:rsidP="006A580C">
            <w:pPr>
              <w:spacing w:before="80" w:after="80" w:line="200" w:lineRule="exact"/>
              <w:ind w:left="340" w:right="28"/>
              <w:jc w:val="right"/>
              <w:rPr>
                <w:i/>
                <w:sz w:val="16"/>
              </w:rPr>
            </w:pPr>
            <w:r w:rsidRPr="00D27C9C">
              <w:rPr>
                <w:i/>
                <w:sz w:val="16"/>
              </w:rPr>
              <w:t>Moros de Sri Lanka</w:t>
            </w:r>
          </w:p>
        </w:tc>
        <w:tc>
          <w:tcPr>
            <w:tcW w:w="735" w:type="dxa"/>
            <w:shd w:val="clear" w:color="auto" w:fill="auto"/>
            <w:vAlign w:val="bottom"/>
          </w:tcPr>
          <w:p w14:paraId="050A8466" w14:textId="77777777" w:rsidR="0014274A" w:rsidRPr="00D27C9C" w:rsidRDefault="0014274A" w:rsidP="006A580C">
            <w:pPr>
              <w:spacing w:before="80" w:after="80" w:line="200" w:lineRule="exact"/>
              <w:ind w:left="340" w:right="28"/>
              <w:jc w:val="right"/>
              <w:rPr>
                <w:i/>
                <w:sz w:val="16"/>
              </w:rPr>
            </w:pPr>
            <w:r w:rsidRPr="00D27C9C">
              <w:rPr>
                <w:i/>
                <w:sz w:val="16"/>
              </w:rPr>
              <w:t>Otros</w:t>
            </w:r>
          </w:p>
        </w:tc>
      </w:tr>
      <w:tr w:rsidR="0014274A" w:rsidRPr="00D27C9C" w14:paraId="536B379A" w14:textId="77777777" w:rsidTr="006A580C">
        <w:trPr>
          <w:trHeight w:val="240"/>
        </w:trPr>
        <w:tc>
          <w:tcPr>
            <w:tcW w:w="490" w:type="dxa"/>
            <w:shd w:val="clear" w:color="auto" w:fill="auto"/>
          </w:tcPr>
          <w:p w14:paraId="4E7AF952" w14:textId="77777777" w:rsidR="0014274A" w:rsidRPr="00D27C9C" w:rsidRDefault="0014274A" w:rsidP="00FC0363">
            <w:pPr>
              <w:spacing w:before="40" w:after="40" w:line="220" w:lineRule="exact"/>
              <w:rPr>
                <w:sz w:val="18"/>
              </w:rPr>
            </w:pPr>
            <w:r w:rsidRPr="00D27C9C">
              <w:rPr>
                <w:sz w:val="18"/>
              </w:rPr>
              <w:t>2012</w:t>
            </w:r>
          </w:p>
        </w:tc>
        <w:tc>
          <w:tcPr>
            <w:tcW w:w="1134" w:type="dxa"/>
            <w:shd w:val="clear" w:color="auto" w:fill="auto"/>
            <w:vAlign w:val="bottom"/>
          </w:tcPr>
          <w:p w14:paraId="5EBBAA9C" w14:textId="6E252314" w:rsidR="0014274A" w:rsidRPr="00D27C9C" w:rsidRDefault="0014274A" w:rsidP="006A580C">
            <w:pPr>
              <w:spacing w:before="40" w:after="40" w:line="220" w:lineRule="exact"/>
              <w:ind w:left="85" w:right="28"/>
              <w:jc w:val="right"/>
              <w:rPr>
                <w:sz w:val="18"/>
              </w:rPr>
            </w:pPr>
            <w:r w:rsidRPr="00D27C9C">
              <w:rPr>
                <w:sz w:val="18"/>
              </w:rPr>
              <w:t>74,9</w:t>
            </w:r>
            <w:r w:rsidR="00FC0363" w:rsidRPr="00D27C9C">
              <w:rPr>
                <w:sz w:val="18"/>
              </w:rPr>
              <w:t> %</w:t>
            </w:r>
          </w:p>
        </w:tc>
        <w:tc>
          <w:tcPr>
            <w:tcW w:w="1736" w:type="dxa"/>
            <w:shd w:val="clear" w:color="auto" w:fill="auto"/>
            <w:vAlign w:val="bottom"/>
          </w:tcPr>
          <w:p w14:paraId="608D0B1F" w14:textId="663F8570" w:rsidR="0014274A" w:rsidRPr="00D27C9C" w:rsidRDefault="0014274A" w:rsidP="006A580C">
            <w:pPr>
              <w:spacing w:before="40" w:after="40" w:line="220" w:lineRule="exact"/>
              <w:ind w:left="85" w:right="28"/>
              <w:jc w:val="right"/>
              <w:rPr>
                <w:sz w:val="18"/>
              </w:rPr>
            </w:pPr>
            <w:r w:rsidRPr="00D27C9C">
              <w:rPr>
                <w:sz w:val="18"/>
              </w:rPr>
              <w:t>11,2</w:t>
            </w:r>
            <w:r w:rsidR="00FC0363" w:rsidRPr="00D27C9C">
              <w:rPr>
                <w:sz w:val="18"/>
              </w:rPr>
              <w:t> %</w:t>
            </w:r>
          </w:p>
        </w:tc>
        <w:tc>
          <w:tcPr>
            <w:tcW w:w="1623" w:type="dxa"/>
            <w:shd w:val="clear" w:color="auto" w:fill="auto"/>
            <w:vAlign w:val="bottom"/>
          </w:tcPr>
          <w:p w14:paraId="1DF0860C" w14:textId="47C41CE1" w:rsidR="0014274A" w:rsidRPr="00D27C9C" w:rsidRDefault="0014274A" w:rsidP="006A580C">
            <w:pPr>
              <w:spacing w:before="40" w:after="40" w:line="220" w:lineRule="exact"/>
              <w:ind w:left="85" w:right="28"/>
              <w:jc w:val="right"/>
              <w:rPr>
                <w:sz w:val="18"/>
              </w:rPr>
            </w:pPr>
            <w:r w:rsidRPr="00D27C9C">
              <w:rPr>
                <w:sz w:val="18"/>
              </w:rPr>
              <w:t>4,1</w:t>
            </w:r>
            <w:r w:rsidR="00FC0363" w:rsidRPr="00D27C9C">
              <w:rPr>
                <w:sz w:val="18"/>
              </w:rPr>
              <w:t> %</w:t>
            </w:r>
          </w:p>
        </w:tc>
        <w:tc>
          <w:tcPr>
            <w:tcW w:w="1652" w:type="dxa"/>
            <w:shd w:val="clear" w:color="auto" w:fill="auto"/>
            <w:vAlign w:val="bottom"/>
          </w:tcPr>
          <w:p w14:paraId="2F532F69" w14:textId="6CC34B35" w:rsidR="0014274A" w:rsidRPr="00D27C9C" w:rsidRDefault="0014274A" w:rsidP="006A580C">
            <w:pPr>
              <w:spacing w:before="40" w:after="40" w:line="220" w:lineRule="exact"/>
              <w:ind w:left="85" w:right="28"/>
              <w:jc w:val="right"/>
              <w:rPr>
                <w:sz w:val="18"/>
              </w:rPr>
            </w:pPr>
            <w:r w:rsidRPr="00D27C9C">
              <w:rPr>
                <w:sz w:val="18"/>
              </w:rPr>
              <w:t>9,3</w:t>
            </w:r>
            <w:r w:rsidR="00FC0363" w:rsidRPr="00D27C9C">
              <w:rPr>
                <w:sz w:val="18"/>
              </w:rPr>
              <w:t> %</w:t>
            </w:r>
          </w:p>
        </w:tc>
        <w:tc>
          <w:tcPr>
            <w:tcW w:w="735" w:type="dxa"/>
            <w:shd w:val="clear" w:color="auto" w:fill="auto"/>
            <w:vAlign w:val="bottom"/>
          </w:tcPr>
          <w:p w14:paraId="254E99B3" w14:textId="7D5A8F36" w:rsidR="0014274A" w:rsidRPr="00D27C9C" w:rsidRDefault="0014274A" w:rsidP="006A580C">
            <w:pPr>
              <w:spacing w:before="40" w:after="40" w:line="220" w:lineRule="exact"/>
              <w:ind w:left="85" w:right="28"/>
              <w:jc w:val="right"/>
              <w:rPr>
                <w:sz w:val="18"/>
              </w:rPr>
            </w:pPr>
            <w:r w:rsidRPr="00D27C9C">
              <w:rPr>
                <w:sz w:val="18"/>
              </w:rPr>
              <w:t>0,5</w:t>
            </w:r>
            <w:r w:rsidR="00FC0363" w:rsidRPr="00D27C9C">
              <w:rPr>
                <w:sz w:val="18"/>
              </w:rPr>
              <w:t> %</w:t>
            </w:r>
          </w:p>
        </w:tc>
      </w:tr>
    </w:tbl>
    <w:p w14:paraId="5340E509" w14:textId="77777777" w:rsidR="0014274A" w:rsidRPr="00D27C9C" w:rsidRDefault="0014274A" w:rsidP="006A580C">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Departamento de Censos y Estadísticas.</w:t>
      </w:r>
    </w:p>
    <w:p w14:paraId="7B9F7F28" w14:textId="0E982174" w:rsidR="0014274A" w:rsidRPr="00D27C9C" w:rsidRDefault="0014274A" w:rsidP="0014274A">
      <w:pPr>
        <w:pStyle w:val="SingleTxtG"/>
      </w:pPr>
      <w:r w:rsidRPr="00D27C9C">
        <w:rPr>
          <w:iCs/>
        </w:rPr>
        <w:t>6.</w:t>
      </w:r>
      <w:r w:rsidRPr="00D27C9C">
        <w:rPr>
          <w:iCs/>
        </w:rPr>
        <w:tab/>
      </w:r>
      <w:r w:rsidRPr="00D27C9C">
        <w:t>Los datos de población desglosados por religión indican que hay un 70,1</w:t>
      </w:r>
      <w:r w:rsidR="00FC0363" w:rsidRPr="00D27C9C">
        <w:t> %</w:t>
      </w:r>
      <w:r w:rsidRPr="00D27C9C">
        <w:t xml:space="preserve"> de budistas, un 12,6</w:t>
      </w:r>
      <w:r w:rsidR="00FC0363" w:rsidRPr="00D27C9C">
        <w:t> %</w:t>
      </w:r>
      <w:r w:rsidRPr="00D27C9C">
        <w:t xml:space="preserve"> de hindúes, un 9,7</w:t>
      </w:r>
      <w:r w:rsidR="00FC0363" w:rsidRPr="00D27C9C">
        <w:t> %</w:t>
      </w:r>
      <w:r w:rsidRPr="00D27C9C">
        <w:t xml:space="preserve"> de musulmanes y un 7,6</w:t>
      </w:r>
      <w:r w:rsidR="00FC0363" w:rsidRPr="00D27C9C">
        <w:t> %</w:t>
      </w:r>
      <w:r w:rsidRPr="00D27C9C">
        <w:t xml:space="preserve"> de católicos romanos y otros cristianos (</w:t>
      </w:r>
      <w:r w:rsidRPr="00D27C9C">
        <w:rPr>
          <w:i/>
        </w:rPr>
        <w:t>fuente:</w:t>
      </w:r>
      <w:r w:rsidRPr="00D27C9C">
        <w:t xml:space="preserve"> Informe del Banco Central</w:t>
      </w:r>
      <w:r w:rsidR="00625CB5">
        <w:t>,</w:t>
      </w:r>
      <w:r w:rsidRPr="00D27C9C">
        <w:t xml:space="preserve"> 2019).</w:t>
      </w:r>
    </w:p>
    <w:p w14:paraId="30DE0929" w14:textId="12071F11" w:rsidR="0014274A" w:rsidRPr="00D27C9C" w:rsidRDefault="0014274A" w:rsidP="0014274A">
      <w:pPr>
        <w:pStyle w:val="SingleTxtG"/>
      </w:pPr>
      <w:r w:rsidRPr="00D27C9C">
        <w:rPr>
          <w:iCs/>
        </w:rPr>
        <w:t>7.</w:t>
      </w:r>
      <w:r w:rsidRPr="00D27C9C">
        <w:rPr>
          <w:iCs/>
        </w:rPr>
        <w:tab/>
      </w:r>
      <w:r w:rsidRPr="00D27C9C">
        <w:t>En 2019, la población urbana era del 18,2</w:t>
      </w:r>
      <w:r w:rsidR="00FC0363" w:rsidRPr="00D27C9C">
        <w:t> %</w:t>
      </w:r>
      <w:r w:rsidRPr="00D27C9C">
        <w:t>, la población rural del 77,4</w:t>
      </w:r>
      <w:r w:rsidR="00FC0363" w:rsidRPr="00D27C9C">
        <w:t> %</w:t>
      </w:r>
      <w:r w:rsidRPr="00D27C9C">
        <w:t xml:space="preserve"> y la población residente en plantaciones del 4,4</w:t>
      </w:r>
      <w:r w:rsidR="00FC0363" w:rsidRPr="00D27C9C">
        <w:t> %</w:t>
      </w:r>
      <w:r w:rsidRPr="00D27C9C">
        <w:t>. La población de las zonas rurales es mayor que la de las zonas urbanas. Hay más mujeres en las zonas rurales (62,5</w:t>
      </w:r>
      <w:r w:rsidR="00FC0363" w:rsidRPr="00D27C9C">
        <w:t> %</w:t>
      </w:r>
      <w:r w:rsidRPr="00D27C9C">
        <w:t>) que en las urbanas (37,5</w:t>
      </w:r>
      <w:r w:rsidR="00FC0363" w:rsidRPr="00D27C9C">
        <w:t> %</w:t>
      </w:r>
      <w:r w:rsidRPr="00D27C9C">
        <w:t>)</w:t>
      </w:r>
      <w:r w:rsidRPr="00D27C9C">
        <w:rPr>
          <w:rStyle w:val="Refdenotaalpie"/>
        </w:rPr>
        <w:footnoteReference w:id="6"/>
      </w:r>
      <w:r w:rsidRPr="00D27C9C">
        <w:t>. Esto también puede atribuirse a las pautas de migración de trabajadores en el país.</w:t>
      </w:r>
    </w:p>
    <w:p w14:paraId="51122576" w14:textId="77777777" w:rsidR="0014274A" w:rsidRPr="00D27C9C" w:rsidRDefault="0014274A" w:rsidP="0014274A">
      <w:pPr>
        <w:pStyle w:val="SingleTxtG"/>
      </w:pPr>
      <w:r w:rsidRPr="00D27C9C">
        <w:rPr>
          <w:iCs/>
        </w:rPr>
        <w:t>8.</w:t>
      </w:r>
      <w:r w:rsidRPr="00D27C9C">
        <w:rPr>
          <w:iCs/>
        </w:rPr>
        <w:tab/>
      </w:r>
      <w:r w:rsidRPr="00D27C9C">
        <w:t xml:space="preserve">Sri Lanka está muy por delante de sus vecinos de Asia Meridional en el cumplimiento de los objetivos de desarrollo humano. La esperanza de vida al nacer es hoy en día de 72 años y se aproxima a la estimada en los países desarrollados. Los altos índices de alfabetización, las bajas tasas de mortalidad y el constante descenso del crecimiento demográfico reflejan los avances del país en materia de desarrollo social. Todos estos indicadores de desarrollo humano son consecuencia de la red de servicios sociales de Sri Lanka, establecida en la última parte del decenio de 1940, que asegura políticas educativas sólidas, un amplio </w:t>
      </w:r>
      <w:r w:rsidRPr="00D27C9C">
        <w:lastRenderedPageBreak/>
        <w:t>programa de atención sanitaria y un sistema médico eficaz para todos los sectores de la nación</w:t>
      </w:r>
      <w:r w:rsidRPr="00D27C9C">
        <w:rPr>
          <w:rStyle w:val="Refdenotaalpie"/>
        </w:rPr>
        <w:footnoteReference w:id="7"/>
      </w:r>
      <w:r w:rsidRPr="00D27C9C">
        <w:t>.</w:t>
      </w:r>
    </w:p>
    <w:p w14:paraId="40340937" w14:textId="7F19FEE1" w:rsidR="0014274A" w:rsidRPr="00D27C9C" w:rsidRDefault="006A580C" w:rsidP="006A580C">
      <w:pPr>
        <w:pStyle w:val="H23G"/>
      </w:pPr>
      <w:r w:rsidRPr="00D27C9C">
        <w:tab/>
      </w:r>
      <w:r w:rsidR="0014274A" w:rsidRPr="00D27C9C">
        <w:tab/>
        <w:t>Tasas de alfabetización</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67"/>
        <w:gridCol w:w="1075"/>
        <w:gridCol w:w="1076"/>
        <w:gridCol w:w="1076"/>
        <w:gridCol w:w="1076"/>
      </w:tblGrid>
      <w:tr w:rsidR="0014274A" w:rsidRPr="00D27C9C" w14:paraId="2899DAE5" w14:textId="77777777" w:rsidTr="006A580C">
        <w:trPr>
          <w:trHeight w:val="240"/>
          <w:tblHeader/>
        </w:trPr>
        <w:tc>
          <w:tcPr>
            <w:tcW w:w="3067" w:type="dxa"/>
            <w:tcBorders>
              <w:top w:val="single" w:sz="4" w:space="0" w:color="auto"/>
              <w:bottom w:val="single" w:sz="12" w:space="0" w:color="auto"/>
            </w:tcBorders>
            <w:shd w:val="clear" w:color="auto" w:fill="auto"/>
            <w:vAlign w:val="bottom"/>
          </w:tcPr>
          <w:p w14:paraId="27526BA8" w14:textId="77777777" w:rsidR="0014274A" w:rsidRPr="00D27C9C" w:rsidRDefault="0014274A" w:rsidP="006A580C">
            <w:pPr>
              <w:spacing w:before="80" w:after="80" w:line="200" w:lineRule="exact"/>
              <w:rPr>
                <w:i/>
                <w:sz w:val="16"/>
              </w:rPr>
            </w:pPr>
            <w:r w:rsidRPr="00D27C9C">
              <w:rPr>
                <w:i/>
                <w:sz w:val="16"/>
              </w:rPr>
              <w:t xml:space="preserve">Indicador </w:t>
            </w:r>
          </w:p>
        </w:tc>
        <w:tc>
          <w:tcPr>
            <w:tcW w:w="1075" w:type="dxa"/>
            <w:tcBorders>
              <w:top w:val="single" w:sz="4" w:space="0" w:color="auto"/>
              <w:bottom w:val="single" w:sz="12" w:space="0" w:color="auto"/>
            </w:tcBorders>
            <w:shd w:val="clear" w:color="auto" w:fill="auto"/>
            <w:vAlign w:val="bottom"/>
          </w:tcPr>
          <w:p w14:paraId="1FF8DC5B" w14:textId="77777777" w:rsidR="0014274A" w:rsidRPr="00D27C9C" w:rsidRDefault="0014274A" w:rsidP="006A580C">
            <w:pPr>
              <w:spacing w:before="80" w:after="80" w:line="200" w:lineRule="exact"/>
              <w:ind w:left="85" w:right="28"/>
              <w:jc w:val="right"/>
              <w:rPr>
                <w:i/>
                <w:sz w:val="16"/>
              </w:rPr>
            </w:pPr>
            <w:r w:rsidRPr="00D27C9C">
              <w:rPr>
                <w:i/>
                <w:sz w:val="16"/>
              </w:rPr>
              <w:t>2016</w:t>
            </w:r>
          </w:p>
        </w:tc>
        <w:tc>
          <w:tcPr>
            <w:tcW w:w="1076" w:type="dxa"/>
            <w:tcBorders>
              <w:top w:val="single" w:sz="4" w:space="0" w:color="auto"/>
              <w:bottom w:val="single" w:sz="12" w:space="0" w:color="auto"/>
            </w:tcBorders>
            <w:shd w:val="clear" w:color="auto" w:fill="auto"/>
            <w:vAlign w:val="bottom"/>
          </w:tcPr>
          <w:p w14:paraId="292A5E1C" w14:textId="77777777" w:rsidR="0014274A" w:rsidRPr="00D27C9C" w:rsidRDefault="0014274A" w:rsidP="006A580C">
            <w:pPr>
              <w:spacing w:before="80" w:after="80" w:line="200" w:lineRule="exact"/>
              <w:ind w:left="85" w:right="28"/>
              <w:jc w:val="right"/>
              <w:rPr>
                <w:i/>
                <w:sz w:val="16"/>
              </w:rPr>
            </w:pPr>
            <w:r w:rsidRPr="00D27C9C">
              <w:rPr>
                <w:i/>
                <w:sz w:val="16"/>
              </w:rPr>
              <w:t>2017</w:t>
            </w:r>
          </w:p>
        </w:tc>
        <w:tc>
          <w:tcPr>
            <w:tcW w:w="1076" w:type="dxa"/>
            <w:tcBorders>
              <w:top w:val="single" w:sz="4" w:space="0" w:color="auto"/>
              <w:bottom w:val="single" w:sz="12" w:space="0" w:color="auto"/>
            </w:tcBorders>
            <w:shd w:val="clear" w:color="auto" w:fill="auto"/>
            <w:vAlign w:val="bottom"/>
          </w:tcPr>
          <w:p w14:paraId="596923D9" w14:textId="77777777" w:rsidR="0014274A" w:rsidRPr="00D27C9C" w:rsidRDefault="0014274A" w:rsidP="006A580C">
            <w:pPr>
              <w:spacing w:before="80" w:after="80" w:line="200" w:lineRule="exact"/>
              <w:ind w:left="85" w:right="28"/>
              <w:jc w:val="right"/>
              <w:rPr>
                <w:i/>
                <w:sz w:val="16"/>
              </w:rPr>
            </w:pPr>
            <w:r w:rsidRPr="00D27C9C">
              <w:rPr>
                <w:i/>
                <w:sz w:val="16"/>
              </w:rPr>
              <w:t>2018</w:t>
            </w:r>
          </w:p>
        </w:tc>
        <w:tc>
          <w:tcPr>
            <w:tcW w:w="1076" w:type="dxa"/>
            <w:tcBorders>
              <w:top w:val="single" w:sz="4" w:space="0" w:color="auto"/>
              <w:bottom w:val="single" w:sz="12" w:space="0" w:color="auto"/>
            </w:tcBorders>
            <w:shd w:val="clear" w:color="auto" w:fill="auto"/>
            <w:vAlign w:val="bottom"/>
          </w:tcPr>
          <w:p w14:paraId="31912735" w14:textId="77777777" w:rsidR="0014274A" w:rsidRPr="00D27C9C" w:rsidRDefault="0014274A" w:rsidP="006A580C">
            <w:pPr>
              <w:spacing w:before="80" w:after="80" w:line="200" w:lineRule="exact"/>
              <w:ind w:left="85" w:right="28"/>
              <w:jc w:val="right"/>
              <w:rPr>
                <w:i/>
                <w:sz w:val="16"/>
              </w:rPr>
            </w:pPr>
            <w:r w:rsidRPr="00D27C9C">
              <w:rPr>
                <w:i/>
                <w:sz w:val="16"/>
              </w:rPr>
              <w:t>2019</w:t>
            </w:r>
          </w:p>
        </w:tc>
      </w:tr>
      <w:tr w:rsidR="0014274A" w:rsidRPr="00D27C9C" w14:paraId="2EDB1886" w14:textId="77777777" w:rsidTr="006A580C">
        <w:trPr>
          <w:trHeight w:val="240"/>
        </w:trPr>
        <w:tc>
          <w:tcPr>
            <w:tcW w:w="3067" w:type="dxa"/>
            <w:tcBorders>
              <w:top w:val="single" w:sz="12" w:space="0" w:color="auto"/>
            </w:tcBorders>
            <w:shd w:val="clear" w:color="auto" w:fill="auto"/>
          </w:tcPr>
          <w:p w14:paraId="316F5756" w14:textId="70D21706" w:rsidR="0014274A" w:rsidRPr="00D27C9C" w:rsidRDefault="0014274A" w:rsidP="006A580C">
            <w:pPr>
              <w:spacing w:before="40" w:after="40" w:line="220" w:lineRule="exact"/>
              <w:rPr>
                <w:sz w:val="18"/>
              </w:rPr>
            </w:pPr>
            <w:r w:rsidRPr="00D27C9C">
              <w:rPr>
                <w:sz w:val="18"/>
              </w:rPr>
              <w:t xml:space="preserve">Alfabetización de adultos </w:t>
            </w:r>
            <w:r w:rsidR="00976884">
              <w:rPr>
                <w:sz w:val="18"/>
              </w:rPr>
              <w:t>(</w:t>
            </w:r>
            <w:r w:rsidRPr="00D27C9C">
              <w:rPr>
                <w:sz w:val="18"/>
              </w:rPr>
              <w:t>promedio</w:t>
            </w:r>
            <w:r w:rsidR="00976884">
              <w:rPr>
                <w:sz w:val="18"/>
              </w:rPr>
              <w:t>)</w:t>
            </w:r>
          </w:p>
        </w:tc>
        <w:tc>
          <w:tcPr>
            <w:tcW w:w="1075" w:type="dxa"/>
            <w:tcBorders>
              <w:top w:val="single" w:sz="12" w:space="0" w:color="auto"/>
            </w:tcBorders>
            <w:shd w:val="clear" w:color="auto" w:fill="auto"/>
            <w:vAlign w:val="bottom"/>
          </w:tcPr>
          <w:p w14:paraId="17765769" w14:textId="77777777" w:rsidR="0014274A" w:rsidRPr="00D27C9C" w:rsidRDefault="0014274A" w:rsidP="006A580C">
            <w:pPr>
              <w:spacing w:before="40" w:after="40" w:line="220" w:lineRule="exact"/>
              <w:ind w:left="85" w:right="28"/>
              <w:jc w:val="right"/>
              <w:rPr>
                <w:sz w:val="18"/>
              </w:rPr>
            </w:pPr>
            <w:r w:rsidRPr="00D27C9C">
              <w:rPr>
                <w:sz w:val="18"/>
              </w:rPr>
              <w:t>92,39</w:t>
            </w:r>
          </w:p>
        </w:tc>
        <w:tc>
          <w:tcPr>
            <w:tcW w:w="1076" w:type="dxa"/>
            <w:tcBorders>
              <w:top w:val="single" w:sz="12" w:space="0" w:color="auto"/>
            </w:tcBorders>
            <w:shd w:val="clear" w:color="auto" w:fill="auto"/>
            <w:vAlign w:val="bottom"/>
          </w:tcPr>
          <w:p w14:paraId="32041077" w14:textId="77777777" w:rsidR="0014274A" w:rsidRPr="00D27C9C" w:rsidRDefault="0014274A" w:rsidP="006A580C">
            <w:pPr>
              <w:spacing w:before="40" w:after="40" w:line="220" w:lineRule="exact"/>
              <w:ind w:left="85" w:right="28"/>
              <w:jc w:val="right"/>
              <w:rPr>
                <w:sz w:val="18"/>
              </w:rPr>
            </w:pPr>
            <w:r w:rsidRPr="00D27C9C">
              <w:rPr>
                <w:sz w:val="18"/>
              </w:rPr>
              <w:t>91,90</w:t>
            </w:r>
          </w:p>
        </w:tc>
        <w:tc>
          <w:tcPr>
            <w:tcW w:w="1076" w:type="dxa"/>
            <w:tcBorders>
              <w:top w:val="single" w:sz="12" w:space="0" w:color="auto"/>
            </w:tcBorders>
            <w:shd w:val="clear" w:color="auto" w:fill="auto"/>
            <w:vAlign w:val="bottom"/>
          </w:tcPr>
          <w:p w14:paraId="60F87D58" w14:textId="77777777" w:rsidR="0014274A" w:rsidRPr="00D27C9C" w:rsidRDefault="0014274A" w:rsidP="006A580C">
            <w:pPr>
              <w:spacing w:before="40" w:after="40" w:line="220" w:lineRule="exact"/>
              <w:ind w:left="85" w:right="28"/>
              <w:jc w:val="right"/>
              <w:rPr>
                <w:sz w:val="18"/>
              </w:rPr>
            </w:pPr>
            <w:r w:rsidRPr="00D27C9C">
              <w:rPr>
                <w:sz w:val="18"/>
              </w:rPr>
              <w:t>91,71</w:t>
            </w:r>
          </w:p>
        </w:tc>
        <w:tc>
          <w:tcPr>
            <w:tcW w:w="1076" w:type="dxa"/>
            <w:tcBorders>
              <w:top w:val="single" w:sz="12" w:space="0" w:color="auto"/>
            </w:tcBorders>
            <w:shd w:val="clear" w:color="auto" w:fill="auto"/>
            <w:vAlign w:val="bottom"/>
          </w:tcPr>
          <w:p w14:paraId="37ED8A30" w14:textId="77777777" w:rsidR="0014274A" w:rsidRPr="00D27C9C" w:rsidRDefault="0014274A" w:rsidP="006A580C">
            <w:pPr>
              <w:spacing w:before="40" w:after="40" w:line="220" w:lineRule="exact"/>
              <w:ind w:left="85" w:right="28"/>
              <w:jc w:val="right"/>
              <w:rPr>
                <w:sz w:val="18"/>
              </w:rPr>
            </w:pPr>
            <w:r w:rsidRPr="00D27C9C">
              <w:rPr>
                <w:sz w:val="18"/>
              </w:rPr>
              <w:t>92,9</w:t>
            </w:r>
          </w:p>
        </w:tc>
      </w:tr>
      <w:tr w:rsidR="0014274A" w:rsidRPr="00D27C9C" w14:paraId="40733965" w14:textId="77777777" w:rsidTr="006A580C">
        <w:trPr>
          <w:trHeight w:val="240"/>
        </w:trPr>
        <w:tc>
          <w:tcPr>
            <w:tcW w:w="3067" w:type="dxa"/>
            <w:shd w:val="clear" w:color="auto" w:fill="auto"/>
          </w:tcPr>
          <w:p w14:paraId="2648924A" w14:textId="40B1673B" w:rsidR="0014274A" w:rsidRPr="00D27C9C" w:rsidRDefault="0014274A" w:rsidP="006A580C">
            <w:pPr>
              <w:spacing w:before="40" w:after="40" w:line="220" w:lineRule="exact"/>
              <w:rPr>
                <w:sz w:val="18"/>
              </w:rPr>
            </w:pPr>
            <w:r w:rsidRPr="00D27C9C">
              <w:rPr>
                <w:sz w:val="18"/>
              </w:rPr>
              <w:t xml:space="preserve">Alfabetización </w:t>
            </w:r>
            <w:r w:rsidR="00976884">
              <w:rPr>
                <w:sz w:val="18"/>
              </w:rPr>
              <w:t>(</w:t>
            </w:r>
            <w:r w:rsidR="00976884" w:rsidRPr="00D27C9C">
              <w:rPr>
                <w:sz w:val="18"/>
              </w:rPr>
              <w:t>hombres</w:t>
            </w:r>
            <w:r w:rsidR="00976884">
              <w:rPr>
                <w:sz w:val="18"/>
              </w:rPr>
              <w:t>)</w:t>
            </w:r>
          </w:p>
        </w:tc>
        <w:tc>
          <w:tcPr>
            <w:tcW w:w="1075" w:type="dxa"/>
            <w:shd w:val="clear" w:color="auto" w:fill="auto"/>
            <w:vAlign w:val="bottom"/>
          </w:tcPr>
          <w:p w14:paraId="4920F0E8" w14:textId="77777777" w:rsidR="0014274A" w:rsidRPr="00D27C9C" w:rsidRDefault="0014274A" w:rsidP="006A580C">
            <w:pPr>
              <w:spacing w:before="40" w:after="40" w:line="220" w:lineRule="exact"/>
              <w:ind w:left="85" w:right="28"/>
              <w:jc w:val="right"/>
              <w:rPr>
                <w:sz w:val="18"/>
              </w:rPr>
            </w:pPr>
            <w:r w:rsidRPr="00D27C9C">
              <w:rPr>
                <w:sz w:val="18"/>
              </w:rPr>
              <w:t>93,46</w:t>
            </w:r>
          </w:p>
        </w:tc>
        <w:tc>
          <w:tcPr>
            <w:tcW w:w="1076" w:type="dxa"/>
            <w:shd w:val="clear" w:color="auto" w:fill="auto"/>
            <w:vAlign w:val="bottom"/>
          </w:tcPr>
          <w:p w14:paraId="0FC6CDD3" w14:textId="77777777" w:rsidR="0014274A" w:rsidRPr="00D27C9C" w:rsidRDefault="0014274A" w:rsidP="006A580C">
            <w:pPr>
              <w:spacing w:before="40" w:after="40" w:line="220" w:lineRule="exact"/>
              <w:ind w:left="85" w:right="28"/>
              <w:jc w:val="right"/>
              <w:rPr>
                <w:sz w:val="18"/>
              </w:rPr>
            </w:pPr>
            <w:r w:rsidRPr="00D27C9C">
              <w:rPr>
                <w:sz w:val="18"/>
              </w:rPr>
              <w:t>92,98</w:t>
            </w:r>
          </w:p>
        </w:tc>
        <w:tc>
          <w:tcPr>
            <w:tcW w:w="1076" w:type="dxa"/>
            <w:shd w:val="clear" w:color="auto" w:fill="auto"/>
            <w:vAlign w:val="bottom"/>
          </w:tcPr>
          <w:p w14:paraId="58D2CD73" w14:textId="77777777" w:rsidR="0014274A" w:rsidRPr="00D27C9C" w:rsidRDefault="0014274A" w:rsidP="006A580C">
            <w:pPr>
              <w:spacing w:before="40" w:after="40" w:line="220" w:lineRule="exact"/>
              <w:ind w:left="85" w:right="28"/>
              <w:jc w:val="right"/>
              <w:rPr>
                <w:sz w:val="18"/>
              </w:rPr>
            </w:pPr>
            <w:r w:rsidRPr="00D27C9C">
              <w:rPr>
                <w:sz w:val="18"/>
              </w:rPr>
              <w:t>92,77</w:t>
            </w:r>
          </w:p>
        </w:tc>
        <w:tc>
          <w:tcPr>
            <w:tcW w:w="1076" w:type="dxa"/>
            <w:shd w:val="clear" w:color="auto" w:fill="auto"/>
            <w:vAlign w:val="bottom"/>
          </w:tcPr>
          <w:p w14:paraId="2A209EA7" w14:textId="77777777" w:rsidR="0014274A" w:rsidRPr="00D27C9C" w:rsidRDefault="0014274A" w:rsidP="006A580C">
            <w:pPr>
              <w:spacing w:before="40" w:after="40" w:line="220" w:lineRule="exact"/>
              <w:ind w:left="85" w:right="28"/>
              <w:jc w:val="right"/>
              <w:rPr>
                <w:sz w:val="18"/>
              </w:rPr>
            </w:pPr>
            <w:r w:rsidRPr="00D27C9C">
              <w:rPr>
                <w:sz w:val="18"/>
              </w:rPr>
              <w:t>93,6</w:t>
            </w:r>
          </w:p>
        </w:tc>
      </w:tr>
      <w:tr w:rsidR="0014274A" w:rsidRPr="00D27C9C" w14:paraId="36B92FE9" w14:textId="77777777" w:rsidTr="006A580C">
        <w:trPr>
          <w:trHeight w:val="240"/>
        </w:trPr>
        <w:tc>
          <w:tcPr>
            <w:tcW w:w="3067" w:type="dxa"/>
            <w:shd w:val="clear" w:color="auto" w:fill="auto"/>
          </w:tcPr>
          <w:p w14:paraId="1F6DB188" w14:textId="20D2591D" w:rsidR="0014274A" w:rsidRPr="00D27C9C" w:rsidRDefault="0014274A" w:rsidP="006A580C">
            <w:pPr>
              <w:spacing w:before="40" w:after="40" w:line="220" w:lineRule="exact"/>
              <w:rPr>
                <w:sz w:val="18"/>
              </w:rPr>
            </w:pPr>
            <w:r w:rsidRPr="00D27C9C">
              <w:rPr>
                <w:sz w:val="18"/>
              </w:rPr>
              <w:t xml:space="preserve">Alfabetización </w:t>
            </w:r>
            <w:r w:rsidR="00976884">
              <w:rPr>
                <w:sz w:val="18"/>
              </w:rPr>
              <w:t>(</w:t>
            </w:r>
            <w:r w:rsidR="00976884" w:rsidRPr="00D27C9C">
              <w:rPr>
                <w:sz w:val="18"/>
              </w:rPr>
              <w:t>mujeres</w:t>
            </w:r>
            <w:r w:rsidR="00976884">
              <w:rPr>
                <w:sz w:val="18"/>
              </w:rPr>
              <w:t>)</w:t>
            </w:r>
          </w:p>
        </w:tc>
        <w:tc>
          <w:tcPr>
            <w:tcW w:w="1075" w:type="dxa"/>
            <w:shd w:val="clear" w:color="auto" w:fill="auto"/>
            <w:vAlign w:val="bottom"/>
          </w:tcPr>
          <w:p w14:paraId="4E408014" w14:textId="77777777" w:rsidR="0014274A" w:rsidRPr="00D27C9C" w:rsidRDefault="0014274A" w:rsidP="006A580C">
            <w:pPr>
              <w:spacing w:before="40" w:after="40" w:line="220" w:lineRule="exact"/>
              <w:ind w:left="85" w:right="28"/>
              <w:jc w:val="right"/>
              <w:rPr>
                <w:sz w:val="18"/>
              </w:rPr>
            </w:pPr>
            <w:r w:rsidRPr="00D27C9C">
              <w:rPr>
                <w:sz w:val="18"/>
              </w:rPr>
              <w:t>91,49</w:t>
            </w:r>
          </w:p>
        </w:tc>
        <w:tc>
          <w:tcPr>
            <w:tcW w:w="1076" w:type="dxa"/>
            <w:shd w:val="clear" w:color="auto" w:fill="auto"/>
            <w:vAlign w:val="bottom"/>
          </w:tcPr>
          <w:p w14:paraId="1B7E58A8" w14:textId="77777777" w:rsidR="0014274A" w:rsidRPr="00D27C9C" w:rsidRDefault="0014274A" w:rsidP="006A580C">
            <w:pPr>
              <w:spacing w:before="40" w:after="40" w:line="220" w:lineRule="exact"/>
              <w:ind w:left="85" w:right="28"/>
              <w:jc w:val="right"/>
              <w:rPr>
                <w:sz w:val="18"/>
              </w:rPr>
            </w:pPr>
            <w:r w:rsidRPr="00D27C9C">
              <w:rPr>
                <w:sz w:val="18"/>
              </w:rPr>
              <w:t>90,97</w:t>
            </w:r>
          </w:p>
        </w:tc>
        <w:tc>
          <w:tcPr>
            <w:tcW w:w="1076" w:type="dxa"/>
            <w:shd w:val="clear" w:color="auto" w:fill="auto"/>
            <w:vAlign w:val="bottom"/>
          </w:tcPr>
          <w:p w14:paraId="591BF341" w14:textId="77777777" w:rsidR="0014274A" w:rsidRPr="00D27C9C" w:rsidRDefault="0014274A" w:rsidP="006A580C">
            <w:pPr>
              <w:spacing w:before="40" w:after="40" w:line="220" w:lineRule="exact"/>
              <w:ind w:left="85" w:right="28"/>
              <w:jc w:val="right"/>
              <w:rPr>
                <w:sz w:val="18"/>
              </w:rPr>
            </w:pPr>
            <w:r w:rsidRPr="00D27C9C">
              <w:rPr>
                <w:sz w:val="18"/>
              </w:rPr>
              <w:t>90,80</w:t>
            </w:r>
          </w:p>
        </w:tc>
        <w:tc>
          <w:tcPr>
            <w:tcW w:w="1076" w:type="dxa"/>
            <w:shd w:val="clear" w:color="auto" w:fill="auto"/>
            <w:vAlign w:val="bottom"/>
          </w:tcPr>
          <w:p w14:paraId="204FF6BB" w14:textId="77777777" w:rsidR="0014274A" w:rsidRPr="00D27C9C" w:rsidRDefault="0014274A" w:rsidP="006A580C">
            <w:pPr>
              <w:spacing w:before="40" w:after="40" w:line="220" w:lineRule="exact"/>
              <w:ind w:left="85" w:right="28"/>
              <w:jc w:val="right"/>
              <w:rPr>
                <w:sz w:val="18"/>
              </w:rPr>
            </w:pPr>
            <w:r w:rsidRPr="00D27C9C">
              <w:rPr>
                <w:sz w:val="18"/>
              </w:rPr>
              <w:t>92,3</w:t>
            </w:r>
          </w:p>
        </w:tc>
      </w:tr>
      <w:tr w:rsidR="0014274A" w:rsidRPr="00D27C9C" w14:paraId="73FFD3BF" w14:textId="77777777" w:rsidTr="006A580C">
        <w:trPr>
          <w:trHeight w:val="240"/>
        </w:trPr>
        <w:tc>
          <w:tcPr>
            <w:tcW w:w="3067" w:type="dxa"/>
            <w:shd w:val="clear" w:color="auto" w:fill="auto"/>
          </w:tcPr>
          <w:p w14:paraId="796FDE86" w14:textId="1EFB1145" w:rsidR="0014274A" w:rsidRPr="00D27C9C" w:rsidRDefault="0014274A" w:rsidP="006A580C">
            <w:pPr>
              <w:spacing w:before="40" w:after="40" w:line="220" w:lineRule="exact"/>
              <w:rPr>
                <w:sz w:val="18"/>
              </w:rPr>
            </w:pPr>
            <w:r w:rsidRPr="00D27C9C">
              <w:rPr>
                <w:sz w:val="18"/>
              </w:rPr>
              <w:t xml:space="preserve">Conocimientos de informática </w:t>
            </w:r>
            <w:r w:rsidR="00976884">
              <w:rPr>
                <w:sz w:val="18"/>
              </w:rPr>
              <w:t>(</w:t>
            </w:r>
            <w:r w:rsidR="00976884" w:rsidRPr="00D27C9C">
              <w:rPr>
                <w:sz w:val="18"/>
              </w:rPr>
              <w:t>promedio</w:t>
            </w:r>
            <w:r w:rsidR="00976884">
              <w:rPr>
                <w:sz w:val="18"/>
              </w:rPr>
              <w:t>)</w:t>
            </w:r>
          </w:p>
        </w:tc>
        <w:tc>
          <w:tcPr>
            <w:tcW w:w="1075" w:type="dxa"/>
            <w:shd w:val="clear" w:color="auto" w:fill="auto"/>
            <w:vAlign w:val="bottom"/>
          </w:tcPr>
          <w:p w14:paraId="53B8B590" w14:textId="77777777" w:rsidR="0014274A" w:rsidRPr="00D27C9C" w:rsidRDefault="0014274A" w:rsidP="006A580C">
            <w:pPr>
              <w:spacing w:before="40" w:after="40" w:line="220" w:lineRule="exact"/>
              <w:ind w:left="85" w:right="28"/>
              <w:jc w:val="right"/>
              <w:rPr>
                <w:sz w:val="18"/>
              </w:rPr>
            </w:pPr>
            <w:r w:rsidRPr="00D27C9C">
              <w:rPr>
                <w:sz w:val="18"/>
              </w:rPr>
              <w:t>27,6</w:t>
            </w:r>
          </w:p>
        </w:tc>
        <w:tc>
          <w:tcPr>
            <w:tcW w:w="1076" w:type="dxa"/>
            <w:shd w:val="clear" w:color="auto" w:fill="auto"/>
            <w:vAlign w:val="bottom"/>
          </w:tcPr>
          <w:p w14:paraId="701A2AF4" w14:textId="77777777" w:rsidR="0014274A" w:rsidRPr="00D27C9C" w:rsidRDefault="0014274A" w:rsidP="006A580C">
            <w:pPr>
              <w:spacing w:before="40" w:after="40" w:line="220" w:lineRule="exact"/>
              <w:ind w:left="85" w:right="28"/>
              <w:jc w:val="right"/>
              <w:rPr>
                <w:sz w:val="18"/>
              </w:rPr>
            </w:pPr>
            <w:r w:rsidRPr="00D27C9C">
              <w:rPr>
                <w:sz w:val="18"/>
              </w:rPr>
              <w:t>28,6</w:t>
            </w:r>
          </w:p>
        </w:tc>
        <w:tc>
          <w:tcPr>
            <w:tcW w:w="1076" w:type="dxa"/>
            <w:shd w:val="clear" w:color="auto" w:fill="auto"/>
            <w:vAlign w:val="bottom"/>
          </w:tcPr>
          <w:p w14:paraId="36EEC415" w14:textId="77777777" w:rsidR="0014274A" w:rsidRPr="00D27C9C" w:rsidRDefault="0014274A" w:rsidP="006A580C">
            <w:pPr>
              <w:spacing w:before="40" w:after="40" w:line="220" w:lineRule="exact"/>
              <w:ind w:left="85" w:right="28"/>
              <w:jc w:val="right"/>
              <w:rPr>
                <w:sz w:val="18"/>
              </w:rPr>
            </w:pPr>
            <w:r w:rsidRPr="00D27C9C">
              <w:rPr>
                <w:sz w:val="18"/>
              </w:rPr>
              <w:t>29,0</w:t>
            </w:r>
          </w:p>
        </w:tc>
        <w:tc>
          <w:tcPr>
            <w:tcW w:w="1076" w:type="dxa"/>
            <w:shd w:val="clear" w:color="auto" w:fill="auto"/>
            <w:vAlign w:val="bottom"/>
          </w:tcPr>
          <w:p w14:paraId="00E533C6" w14:textId="77777777" w:rsidR="0014274A" w:rsidRPr="00D27C9C" w:rsidRDefault="0014274A" w:rsidP="006A580C">
            <w:pPr>
              <w:spacing w:before="40" w:after="40" w:line="220" w:lineRule="exact"/>
              <w:ind w:left="85" w:right="28"/>
              <w:jc w:val="right"/>
              <w:rPr>
                <w:sz w:val="18"/>
              </w:rPr>
            </w:pPr>
            <w:r w:rsidRPr="00D27C9C">
              <w:rPr>
                <w:sz w:val="18"/>
              </w:rPr>
              <w:t>30,8</w:t>
            </w:r>
          </w:p>
        </w:tc>
      </w:tr>
      <w:tr w:rsidR="0014274A" w:rsidRPr="00D27C9C" w14:paraId="4B408823" w14:textId="77777777" w:rsidTr="006A580C">
        <w:trPr>
          <w:trHeight w:val="240"/>
        </w:trPr>
        <w:tc>
          <w:tcPr>
            <w:tcW w:w="3067" w:type="dxa"/>
            <w:shd w:val="clear" w:color="auto" w:fill="auto"/>
          </w:tcPr>
          <w:p w14:paraId="386B35A8" w14:textId="78E25C47" w:rsidR="0014274A" w:rsidRPr="00D27C9C" w:rsidRDefault="0014274A" w:rsidP="006A580C">
            <w:pPr>
              <w:spacing w:before="40" w:after="40" w:line="220" w:lineRule="exact"/>
              <w:rPr>
                <w:sz w:val="18"/>
              </w:rPr>
            </w:pPr>
            <w:r w:rsidRPr="00D27C9C">
              <w:rPr>
                <w:sz w:val="18"/>
              </w:rPr>
              <w:t xml:space="preserve">Conocimientos de informática </w:t>
            </w:r>
            <w:r w:rsidR="00976884">
              <w:rPr>
                <w:sz w:val="18"/>
              </w:rPr>
              <w:t>(</w:t>
            </w:r>
            <w:r w:rsidR="00976884" w:rsidRPr="00D27C9C">
              <w:rPr>
                <w:sz w:val="18"/>
              </w:rPr>
              <w:t>hombres</w:t>
            </w:r>
            <w:r w:rsidR="00976884">
              <w:rPr>
                <w:sz w:val="18"/>
              </w:rPr>
              <w:t>)</w:t>
            </w:r>
          </w:p>
        </w:tc>
        <w:tc>
          <w:tcPr>
            <w:tcW w:w="1075" w:type="dxa"/>
            <w:shd w:val="clear" w:color="auto" w:fill="auto"/>
            <w:vAlign w:val="bottom"/>
          </w:tcPr>
          <w:p w14:paraId="03F6495F"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1A69851A" w14:textId="77777777" w:rsidR="0014274A" w:rsidRPr="00D27C9C" w:rsidRDefault="0014274A" w:rsidP="006A580C">
            <w:pPr>
              <w:spacing w:before="40" w:after="40" w:line="220" w:lineRule="exact"/>
              <w:ind w:left="85" w:right="28"/>
              <w:jc w:val="right"/>
              <w:rPr>
                <w:sz w:val="18"/>
              </w:rPr>
            </w:pPr>
            <w:r w:rsidRPr="00D27C9C">
              <w:rPr>
                <w:sz w:val="18"/>
              </w:rPr>
              <w:t>31,1</w:t>
            </w:r>
          </w:p>
        </w:tc>
        <w:tc>
          <w:tcPr>
            <w:tcW w:w="1076" w:type="dxa"/>
            <w:shd w:val="clear" w:color="auto" w:fill="auto"/>
            <w:vAlign w:val="bottom"/>
          </w:tcPr>
          <w:p w14:paraId="5D23E3C7" w14:textId="77777777" w:rsidR="0014274A" w:rsidRPr="00D27C9C" w:rsidRDefault="0014274A" w:rsidP="006A580C">
            <w:pPr>
              <w:spacing w:before="40" w:after="40" w:line="220" w:lineRule="exact"/>
              <w:ind w:left="85" w:right="28"/>
              <w:jc w:val="right"/>
              <w:rPr>
                <w:sz w:val="18"/>
              </w:rPr>
            </w:pPr>
            <w:r w:rsidRPr="00D27C9C">
              <w:rPr>
                <w:sz w:val="18"/>
              </w:rPr>
              <w:t>31,0</w:t>
            </w:r>
          </w:p>
        </w:tc>
        <w:tc>
          <w:tcPr>
            <w:tcW w:w="1076" w:type="dxa"/>
            <w:shd w:val="clear" w:color="auto" w:fill="auto"/>
            <w:vAlign w:val="bottom"/>
          </w:tcPr>
          <w:p w14:paraId="44E61F03" w14:textId="77777777" w:rsidR="0014274A" w:rsidRPr="00D27C9C" w:rsidRDefault="0014274A" w:rsidP="006A580C">
            <w:pPr>
              <w:spacing w:before="40" w:after="40" w:line="220" w:lineRule="exact"/>
              <w:ind w:left="85" w:right="28"/>
              <w:jc w:val="right"/>
              <w:rPr>
                <w:sz w:val="18"/>
              </w:rPr>
            </w:pPr>
            <w:r w:rsidRPr="00D27C9C">
              <w:rPr>
                <w:sz w:val="18"/>
              </w:rPr>
              <w:t>32,9</w:t>
            </w:r>
          </w:p>
        </w:tc>
      </w:tr>
      <w:tr w:rsidR="0014274A" w:rsidRPr="00D27C9C" w14:paraId="684A666C" w14:textId="77777777" w:rsidTr="006A580C">
        <w:trPr>
          <w:trHeight w:val="240"/>
        </w:trPr>
        <w:tc>
          <w:tcPr>
            <w:tcW w:w="3067" w:type="dxa"/>
            <w:shd w:val="clear" w:color="auto" w:fill="auto"/>
          </w:tcPr>
          <w:p w14:paraId="05B37C96" w14:textId="35E6F8C5" w:rsidR="0014274A" w:rsidRPr="00D27C9C" w:rsidRDefault="0014274A" w:rsidP="006A580C">
            <w:pPr>
              <w:spacing w:before="40" w:after="40" w:line="220" w:lineRule="exact"/>
              <w:rPr>
                <w:sz w:val="18"/>
              </w:rPr>
            </w:pPr>
            <w:r w:rsidRPr="00D27C9C">
              <w:rPr>
                <w:sz w:val="18"/>
              </w:rPr>
              <w:t xml:space="preserve">Conocimientos de informática </w:t>
            </w:r>
            <w:r w:rsidR="00976884">
              <w:rPr>
                <w:sz w:val="18"/>
              </w:rPr>
              <w:t>(</w:t>
            </w:r>
            <w:r w:rsidR="00976884" w:rsidRPr="00D27C9C">
              <w:rPr>
                <w:sz w:val="18"/>
              </w:rPr>
              <w:t>mujeres</w:t>
            </w:r>
            <w:r w:rsidR="00976884">
              <w:rPr>
                <w:sz w:val="18"/>
              </w:rPr>
              <w:t>)</w:t>
            </w:r>
          </w:p>
        </w:tc>
        <w:tc>
          <w:tcPr>
            <w:tcW w:w="1075" w:type="dxa"/>
            <w:shd w:val="clear" w:color="auto" w:fill="auto"/>
            <w:vAlign w:val="bottom"/>
          </w:tcPr>
          <w:p w14:paraId="51BF401C"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310B6629" w14:textId="77777777" w:rsidR="0014274A" w:rsidRPr="00D27C9C" w:rsidRDefault="0014274A" w:rsidP="006A580C">
            <w:pPr>
              <w:spacing w:before="40" w:after="40" w:line="220" w:lineRule="exact"/>
              <w:ind w:left="85" w:right="28"/>
              <w:jc w:val="right"/>
              <w:rPr>
                <w:sz w:val="18"/>
              </w:rPr>
            </w:pPr>
            <w:r w:rsidRPr="00D27C9C">
              <w:rPr>
                <w:sz w:val="18"/>
              </w:rPr>
              <w:t>26,4</w:t>
            </w:r>
          </w:p>
        </w:tc>
        <w:tc>
          <w:tcPr>
            <w:tcW w:w="1076" w:type="dxa"/>
            <w:shd w:val="clear" w:color="auto" w:fill="auto"/>
            <w:vAlign w:val="bottom"/>
          </w:tcPr>
          <w:p w14:paraId="1D5B13A1" w14:textId="77777777" w:rsidR="0014274A" w:rsidRPr="00D27C9C" w:rsidRDefault="0014274A" w:rsidP="006A580C">
            <w:pPr>
              <w:spacing w:before="40" w:after="40" w:line="220" w:lineRule="exact"/>
              <w:ind w:left="85" w:right="28"/>
              <w:jc w:val="right"/>
              <w:rPr>
                <w:sz w:val="18"/>
              </w:rPr>
            </w:pPr>
            <w:r w:rsidRPr="00D27C9C">
              <w:rPr>
                <w:sz w:val="18"/>
              </w:rPr>
              <w:t>27,2</w:t>
            </w:r>
          </w:p>
        </w:tc>
        <w:tc>
          <w:tcPr>
            <w:tcW w:w="1076" w:type="dxa"/>
            <w:shd w:val="clear" w:color="auto" w:fill="auto"/>
            <w:vAlign w:val="bottom"/>
          </w:tcPr>
          <w:p w14:paraId="4A0CCE12" w14:textId="77777777" w:rsidR="0014274A" w:rsidRPr="00D27C9C" w:rsidRDefault="0014274A" w:rsidP="006A580C">
            <w:pPr>
              <w:spacing w:before="40" w:after="40" w:line="220" w:lineRule="exact"/>
              <w:ind w:left="85" w:right="28"/>
              <w:jc w:val="right"/>
              <w:rPr>
                <w:sz w:val="18"/>
              </w:rPr>
            </w:pPr>
            <w:r w:rsidRPr="00D27C9C">
              <w:rPr>
                <w:sz w:val="18"/>
              </w:rPr>
              <w:t>28,9</w:t>
            </w:r>
          </w:p>
        </w:tc>
      </w:tr>
      <w:tr w:rsidR="0014274A" w:rsidRPr="00D27C9C" w14:paraId="29CAFC10" w14:textId="77777777" w:rsidTr="006A580C">
        <w:trPr>
          <w:trHeight w:val="240"/>
        </w:trPr>
        <w:tc>
          <w:tcPr>
            <w:tcW w:w="3067" w:type="dxa"/>
            <w:shd w:val="clear" w:color="auto" w:fill="auto"/>
          </w:tcPr>
          <w:p w14:paraId="09482DEE" w14:textId="182DF399" w:rsidR="0014274A" w:rsidRPr="00D27C9C" w:rsidRDefault="0014274A" w:rsidP="006A580C">
            <w:pPr>
              <w:spacing w:before="40" w:after="40" w:line="220" w:lineRule="exact"/>
              <w:rPr>
                <w:sz w:val="18"/>
              </w:rPr>
            </w:pPr>
            <w:r w:rsidRPr="00D27C9C">
              <w:rPr>
                <w:sz w:val="18"/>
              </w:rPr>
              <w:t xml:space="preserve">Conocimientos digitales </w:t>
            </w:r>
            <w:r w:rsidR="00976884">
              <w:rPr>
                <w:sz w:val="18"/>
              </w:rPr>
              <w:t>(</w:t>
            </w:r>
            <w:r w:rsidR="00976884" w:rsidRPr="00D27C9C">
              <w:rPr>
                <w:sz w:val="18"/>
              </w:rPr>
              <w:t>promedio</w:t>
            </w:r>
            <w:r w:rsidR="00976884">
              <w:rPr>
                <w:sz w:val="18"/>
              </w:rPr>
              <w:t>)</w:t>
            </w:r>
          </w:p>
        </w:tc>
        <w:tc>
          <w:tcPr>
            <w:tcW w:w="1075" w:type="dxa"/>
            <w:shd w:val="clear" w:color="auto" w:fill="auto"/>
            <w:vAlign w:val="bottom"/>
          </w:tcPr>
          <w:p w14:paraId="3116BE22"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5088DA72"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2D3114D1"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4EF861C1" w14:textId="77777777" w:rsidR="0014274A" w:rsidRPr="00D27C9C" w:rsidRDefault="0014274A" w:rsidP="006A580C">
            <w:pPr>
              <w:spacing w:before="40" w:after="40" w:line="220" w:lineRule="exact"/>
              <w:ind w:left="85" w:right="28"/>
              <w:jc w:val="right"/>
              <w:rPr>
                <w:sz w:val="18"/>
              </w:rPr>
            </w:pPr>
            <w:r w:rsidRPr="00D27C9C">
              <w:rPr>
                <w:sz w:val="18"/>
              </w:rPr>
              <w:t>46,0</w:t>
            </w:r>
          </w:p>
        </w:tc>
      </w:tr>
      <w:tr w:rsidR="0014274A" w:rsidRPr="00D27C9C" w14:paraId="73A7D410" w14:textId="77777777" w:rsidTr="006A580C">
        <w:trPr>
          <w:trHeight w:val="240"/>
        </w:trPr>
        <w:tc>
          <w:tcPr>
            <w:tcW w:w="3067" w:type="dxa"/>
            <w:shd w:val="clear" w:color="auto" w:fill="auto"/>
          </w:tcPr>
          <w:p w14:paraId="6B34A835" w14:textId="23EEB8A2" w:rsidR="0014274A" w:rsidRPr="00D27C9C" w:rsidRDefault="0014274A" w:rsidP="006A580C">
            <w:pPr>
              <w:spacing w:before="40" w:after="40" w:line="220" w:lineRule="exact"/>
              <w:rPr>
                <w:sz w:val="18"/>
              </w:rPr>
            </w:pPr>
            <w:r w:rsidRPr="00D27C9C">
              <w:rPr>
                <w:sz w:val="18"/>
              </w:rPr>
              <w:t xml:space="preserve">Conocimientos digitales </w:t>
            </w:r>
            <w:r w:rsidR="00976884">
              <w:rPr>
                <w:sz w:val="18"/>
              </w:rPr>
              <w:t>(</w:t>
            </w:r>
            <w:r w:rsidR="00976884" w:rsidRPr="00D27C9C">
              <w:rPr>
                <w:sz w:val="18"/>
              </w:rPr>
              <w:t>hombres</w:t>
            </w:r>
            <w:r w:rsidR="00976884">
              <w:rPr>
                <w:sz w:val="18"/>
              </w:rPr>
              <w:t>)</w:t>
            </w:r>
          </w:p>
        </w:tc>
        <w:tc>
          <w:tcPr>
            <w:tcW w:w="1075" w:type="dxa"/>
            <w:shd w:val="clear" w:color="auto" w:fill="auto"/>
            <w:vAlign w:val="bottom"/>
          </w:tcPr>
          <w:p w14:paraId="5E25F482"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712217C9"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43F75DD3" w14:textId="77777777" w:rsidR="0014274A" w:rsidRPr="00D27C9C" w:rsidRDefault="0014274A" w:rsidP="006A580C">
            <w:pPr>
              <w:spacing w:before="40" w:after="40" w:line="220" w:lineRule="exact"/>
              <w:ind w:left="85" w:right="28"/>
              <w:jc w:val="right"/>
              <w:rPr>
                <w:sz w:val="18"/>
              </w:rPr>
            </w:pPr>
          </w:p>
        </w:tc>
        <w:tc>
          <w:tcPr>
            <w:tcW w:w="1076" w:type="dxa"/>
            <w:shd w:val="clear" w:color="auto" w:fill="auto"/>
            <w:vAlign w:val="bottom"/>
          </w:tcPr>
          <w:p w14:paraId="03D73F66" w14:textId="77777777" w:rsidR="0014274A" w:rsidRPr="00D27C9C" w:rsidRDefault="0014274A" w:rsidP="006A580C">
            <w:pPr>
              <w:spacing w:before="40" w:after="40" w:line="220" w:lineRule="exact"/>
              <w:ind w:left="85" w:right="28"/>
              <w:jc w:val="right"/>
              <w:rPr>
                <w:sz w:val="18"/>
              </w:rPr>
            </w:pPr>
            <w:r w:rsidRPr="00D27C9C">
              <w:rPr>
                <w:sz w:val="18"/>
              </w:rPr>
              <w:t>49,7</w:t>
            </w:r>
          </w:p>
        </w:tc>
      </w:tr>
      <w:tr w:rsidR="0014274A" w:rsidRPr="00D27C9C" w14:paraId="55B85C43" w14:textId="77777777" w:rsidTr="006A580C">
        <w:trPr>
          <w:trHeight w:val="240"/>
        </w:trPr>
        <w:tc>
          <w:tcPr>
            <w:tcW w:w="3067" w:type="dxa"/>
            <w:tcBorders>
              <w:bottom w:val="single" w:sz="12" w:space="0" w:color="auto"/>
            </w:tcBorders>
            <w:shd w:val="clear" w:color="auto" w:fill="auto"/>
          </w:tcPr>
          <w:p w14:paraId="087F69DE" w14:textId="40A20D8D" w:rsidR="0014274A" w:rsidRPr="00D27C9C" w:rsidRDefault="0014274A" w:rsidP="006A580C">
            <w:pPr>
              <w:spacing w:before="40" w:after="40" w:line="220" w:lineRule="exact"/>
              <w:rPr>
                <w:sz w:val="18"/>
              </w:rPr>
            </w:pPr>
            <w:r w:rsidRPr="00D27C9C">
              <w:rPr>
                <w:sz w:val="18"/>
              </w:rPr>
              <w:t xml:space="preserve">Conocimientos digitales </w:t>
            </w:r>
            <w:r w:rsidR="00976884">
              <w:rPr>
                <w:sz w:val="18"/>
              </w:rPr>
              <w:t>(</w:t>
            </w:r>
            <w:r w:rsidR="00976884" w:rsidRPr="00D27C9C">
              <w:rPr>
                <w:sz w:val="18"/>
              </w:rPr>
              <w:t>mujeres</w:t>
            </w:r>
            <w:r w:rsidR="00976884">
              <w:rPr>
                <w:sz w:val="18"/>
              </w:rPr>
              <w:t>)</w:t>
            </w:r>
          </w:p>
        </w:tc>
        <w:tc>
          <w:tcPr>
            <w:tcW w:w="1075" w:type="dxa"/>
            <w:tcBorders>
              <w:bottom w:val="single" w:sz="12" w:space="0" w:color="auto"/>
            </w:tcBorders>
            <w:shd w:val="clear" w:color="auto" w:fill="auto"/>
            <w:vAlign w:val="bottom"/>
          </w:tcPr>
          <w:p w14:paraId="1B0D2D76" w14:textId="77777777" w:rsidR="0014274A" w:rsidRPr="00D27C9C" w:rsidRDefault="0014274A" w:rsidP="006A580C">
            <w:pPr>
              <w:spacing w:before="40" w:after="40" w:line="220" w:lineRule="exact"/>
              <w:ind w:left="85" w:right="28"/>
              <w:jc w:val="right"/>
              <w:rPr>
                <w:sz w:val="18"/>
              </w:rPr>
            </w:pPr>
          </w:p>
        </w:tc>
        <w:tc>
          <w:tcPr>
            <w:tcW w:w="1076" w:type="dxa"/>
            <w:tcBorders>
              <w:bottom w:val="single" w:sz="12" w:space="0" w:color="auto"/>
            </w:tcBorders>
            <w:shd w:val="clear" w:color="auto" w:fill="auto"/>
            <w:vAlign w:val="bottom"/>
          </w:tcPr>
          <w:p w14:paraId="6395CA1A" w14:textId="77777777" w:rsidR="0014274A" w:rsidRPr="00D27C9C" w:rsidRDefault="0014274A" w:rsidP="006A580C">
            <w:pPr>
              <w:spacing w:before="40" w:after="40" w:line="220" w:lineRule="exact"/>
              <w:ind w:left="85" w:right="28"/>
              <w:jc w:val="right"/>
              <w:rPr>
                <w:sz w:val="18"/>
              </w:rPr>
            </w:pPr>
          </w:p>
        </w:tc>
        <w:tc>
          <w:tcPr>
            <w:tcW w:w="1076" w:type="dxa"/>
            <w:tcBorders>
              <w:bottom w:val="single" w:sz="12" w:space="0" w:color="auto"/>
            </w:tcBorders>
            <w:shd w:val="clear" w:color="auto" w:fill="auto"/>
            <w:vAlign w:val="bottom"/>
          </w:tcPr>
          <w:p w14:paraId="0477372B" w14:textId="77777777" w:rsidR="0014274A" w:rsidRPr="00D27C9C" w:rsidRDefault="0014274A" w:rsidP="006A580C">
            <w:pPr>
              <w:spacing w:before="40" w:after="40" w:line="220" w:lineRule="exact"/>
              <w:ind w:left="85" w:right="28"/>
              <w:jc w:val="right"/>
              <w:rPr>
                <w:sz w:val="18"/>
              </w:rPr>
            </w:pPr>
          </w:p>
        </w:tc>
        <w:tc>
          <w:tcPr>
            <w:tcW w:w="1076" w:type="dxa"/>
            <w:tcBorders>
              <w:bottom w:val="single" w:sz="12" w:space="0" w:color="auto"/>
            </w:tcBorders>
            <w:shd w:val="clear" w:color="auto" w:fill="auto"/>
            <w:vAlign w:val="bottom"/>
          </w:tcPr>
          <w:p w14:paraId="6C8C196D" w14:textId="77777777" w:rsidR="0014274A" w:rsidRPr="00D27C9C" w:rsidRDefault="0014274A" w:rsidP="006A580C">
            <w:pPr>
              <w:spacing w:before="40" w:after="40" w:line="220" w:lineRule="exact"/>
              <w:ind w:left="85" w:right="28"/>
              <w:jc w:val="right"/>
              <w:rPr>
                <w:sz w:val="18"/>
              </w:rPr>
            </w:pPr>
            <w:r w:rsidRPr="00D27C9C">
              <w:rPr>
                <w:sz w:val="18"/>
              </w:rPr>
              <w:t>42,6</w:t>
            </w:r>
          </w:p>
        </w:tc>
      </w:tr>
    </w:tbl>
    <w:p w14:paraId="1CB86550" w14:textId="50392D5F" w:rsidR="0014274A" w:rsidRPr="00D27C9C" w:rsidRDefault="006A580C" w:rsidP="006A580C">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w:t>
      </w:r>
      <w:r w:rsidR="0014274A" w:rsidRPr="00D27C9C">
        <w:rPr>
          <w:iCs/>
          <w:sz w:val="18"/>
          <w:szCs w:val="18"/>
        </w:rPr>
        <w:t xml:space="preserve">Informe </w:t>
      </w:r>
      <w:r w:rsidR="00625CB5">
        <w:rPr>
          <w:iCs/>
          <w:sz w:val="18"/>
          <w:szCs w:val="18"/>
        </w:rPr>
        <w:t>A</w:t>
      </w:r>
      <w:r w:rsidR="0014274A" w:rsidRPr="00D27C9C">
        <w:rPr>
          <w:iCs/>
          <w:sz w:val="18"/>
          <w:szCs w:val="18"/>
        </w:rPr>
        <w:t xml:space="preserve">nual de </w:t>
      </w:r>
      <w:r w:rsidR="00625CB5">
        <w:rPr>
          <w:iCs/>
          <w:sz w:val="18"/>
          <w:szCs w:val="18"/>
        </w:rPr>
        <w:t>P</w:t>
      </w:r>
      <w:r w:rsidR="0014274A" w:rsidRPr="00D27C9C">
        <w:rPr>
          <w:iCs/>
          <w:sz w:val="18"/>
          <w:szCs w:val="18"/>
        </w:rPr>
        <w:t xml:space="preserve">oblación </w:t>
      </w:r>
      <w:r w:rsidR="00625CB5">
        <w:rPr>
          <w:iCs/>
          <w:sz w:val="18"/>
          <w:szCs w:val="18"/>
        </w:rPr>
        <w:t>A</w:t>
      </w:r>
      <w:r w:rsidR="0014274A" w:rsidRPr="00D27C9C">
        <w:rPr>
          <w:iCs/>
          <w:sz w:val="18"/>
          <w:szCs w:val="18"/>
        </w:rPr>
        <w:t>ctiva</w:t>
      </w:r>
      <w:r w:rsidR="00625CB5">
        <w:rPr>
          <w:iCs/>
          <w:sz w:val="18"/>
          <w:szCs w:val="18"/>
        </w:rPr>
        <w:t>,</w:t>
      </w:r>
      <w:r w:rsidR="0014274A" w:rsidRPr="00D27C9C">
        <w:rPr>
          <w:iCs/>
          <w:sz w:val="18"/>
          <w:szCs w:val="18"/>
        </w:rPr>
        <w:t xml:space="preserve"> 2019</w:t>
      </w:r>
      <w:r w:rsidR="00625CB5">
        <w:rPr>
          <w:iCs/>
          <w:sz w:val="18"/>
          <w:szCs w:val="18"/>
        </w:rPr>
        <w:t xml:space="preserve"> – </w:t>
      </w:r>
      <w:r w:rsidR="0014274A" w:rsidRPr="00D27C9C">
        <w:rPr>
          <w:iCs/>
          <w:sz w:val="18"/>
          <w:szCs w:val="18"/>
        </w:rPr>
        <w:t>Departamento de Censos y Estadísticas.</w:t>
      </w:r>
    </w:p>
    <w:p w14:paraId="691361E9" w14:textId="41722513" w:rsidR="0014274A" w:rsidRPr="00D27C9C" w:rsidRDefault="0014274A" w:rsidP="0014274A">
      <w:pPr>
        <w:pStyle w:val="SingleTxtG"/>
      </w:pPr>
      <w:r w:rsidRPr="00D27C9C">
        <w:rPr>
          <w:iCs/>
        </w:rPr>
        <w:t>9.</w:t>
      </w:r>
      <w:r w:rsidRPr="00D27C9C">
        <w:rPr>
          <w:iCs/>
        </w:rPr>
        <w:tab/>
      </w:r>
      <w:r w:rsidRPr="00D27C9C">
        <w:t>En cuanto a la alfabetización digital, el 46,0</w:t>
      </w:r>
      <w:r w:rsidR="00FC0363" w:rsidRPr="00D27C9C">
        <w:t> %</w:t>
      </w:r>
      <w:r w:rsidRPr="00D27C9C">
        <w:t xml:space="preserve"> de la población (de 5 a 69 años) tiene conocimientos digitales. La alfabetización digital es mayor que la alfabetización informática en todos los niveles desglosados, lo que pone de manifiesto el paso de la computadora personal a los teléfonos inteligentes y tabletas. Sin embargo, en la alfabetización de adultos, la alfabetización informática y la alfabetización digital, las tasas correspondientes a los hombres son más altas que las de las mujeres. </w:t>
      </w:r>
    </w:p>
    <w:p w14:paraId="27A01C29" w14:textId="4CFABDB7" w:rsidR="0014274A" w:rsidRPr="00D27C9C" w:rsidRDefault="006A580C" w:rsidP="006A580C">
      <w:pPr>
        <w:pStyle w:val="H1G"/>
      </w:pPr>
      <w:r w:rsidRPr="00D27C9C">
        <w:tab/>
      </w:r>
      <w:r w:rsidR="0014274A" w:rsidRPr="00D27C9C">
        <w:tab/>
        <w:t xml:space="preserve">Otros indicadores socioeconómicos incluidos en el </w:t>
      </w:r>
      <w:r w:rsidR="0014274A" w:rsidRPr="00574B7F">
        <w:rPr>
          <w:i/>
          <w:iCs/>
        </w:rPr>
        <w:t>Informe sobre</w:t>
      </w:r>
      <w:r w:rsidRPr="00574B7F">
        <w:rPr>
          <w:i/>
          <w:iCs/>
        </w:rPr>
        <w:t> </w:t>
      </w:r>
      <w:r w:rsidR="0014274A" w:rsidRPr="00574B7F">
        <w:rPr>
          <w:i/>
          <w:iCs/>
        </w:rPr>
        <w:t>Desarrollo Humano</w:t>
      </w:r>
      <w:r w:rsidR="0014274A" w:rsidRPr="00D27C9C">
        <w:t xml:space="preserve"> </w:t>
      </w:r>
    </w:p>
    <w:p w14:paraId="446515AE" w14:textId="4A4CFCCE" w:rsidR="0014274A" w:rsidRPr="00D27C9C" w:rsidRDefault="006A580C" w:rsidP="006A580C">
      <w:pPr>
        <w:pStyle w:val="H23G"/>
      </w:pPr>
      <w:r w:rsidRPr="00D27C9C">
        <w:tab/>
      </w:r>
      <w:r w:rsidR="0014274A" w:rsidRPr="00D27C9C">
        <w:tab/>
        <w:t>Índice de Desarrollo Humano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11"/>
        <w:gridCol w:w="1817"/>
        <w:gridCol w:w="1768"/>
        <w:gridCol w:w="1774"/>
      </w:tblGrid>
      <w:tr w:rsidR="0014274A" w:rsidRPr="00D27C9C" w14:paraId="49EF2457" w14:textId="77777777" w:rsidTr="006A580C">
        <w:trPr>
          <w:trHeight w:val="240"/>
          <w:tblHeader/>
        </w:trPr>
        <w:tc>
          <w:tcPr>
            <w:tcW w:w="201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4FD844E" w14:textId="77777777" w:rsidR="0014274A" w:rsidRPr="00D27C9C" w:rsidRDefault="0014274A" w:rsidP="006A580C">
            <w:pPr>
              <w:spacing w:before="80" w:after="80" w:line="200" w:lineRule="exact"/>
              <w:rPr>
                <w:i/>
                <w:sz w:val="16"/>
              </w:rPr>
            </w:pPr>
            <w:r w:rsidRPr="00D27C9C">
              <w:rPr>
                <w:i/>
                <w:sz w:val="16"/>
              </w:rPr>
              <w:t>Indicador</w:t>
            </w:r>
          </w:p>
        </w:tc>
        <w:tc>
          <w:tcPr>
            <w:tcW w:w="18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C9AB35" w14:textId="77777777" w:rsidR="0014274A" w:rsidRPr="00D27C9C" w:rsidRDefault="0014274A" w:rsidP="006A580C">
            <w:pPr>
              <w:spacing w:before="80" w:after="80" w:line="200" w:lineRule="exact"/>
              <w:ind w:left="85" w:right="28"/>
              <w:jc w:val="right"/>
              <w:rPr>
                <w:i/>
                <w:sz w:val="16"/>
              </w:rPr>
            </w:pPr>
            <w:r w:rsidRPr="00D27C9C">
              <w:rPr>
                <w:i/>
                <w:sz w:val="16"/>
              </w:rPr>
              <w:t>2017</w:t>
            </w:r>
          </w:p>
        </w:tc>
        <w:tc>
          <w:tcPr>
            <w:tcW w:w="17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FB9E84C" w14:textId="77777777" w:rsidR="0014274A" w:rsidRPr="00D27C9C" w:rsidRDefault="0014274A" w:rsidP="006A580C">
            <w:pPr>
              <w:spacing w:before="80" w:after="80" w:line="200" w:lineRule="exact"/>
              <w:ind w:left="85" w:right="28"/>
              <w:jc w:val="right"/>
              <w:rPr>
                <w:i/>
                <w:sz w:val="16"/>
              </w:rPr>
            </w:pPr>
            <w:r w:rsidRPr="00D27C9C">
              <w:rPr>
                <w:i/>
                <w:sz w:val="16"/>
              </w:rPr>
              <w:t>2018</w:t>
            </w:r>
          </w:p>
        </w:tc>
        <w:tc>
          <w:tcPr>
            <w:tcW w:w="17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A116F7F" w14:textId="77777777" w:rsidR="0014274A" w:rsidRPr="00D27C9C" w:rsidRDefault="0014274A" w:rsidP="006A580C">
            <w:pPr>
              <w:spacing w:before="80" w:after="80" w:line="200" w:lineRule="exact"/>
              <w:ind w:left="85" w:right="28"/>
              <w:jc w:val="right"/>
              <w:rPr>
                <w:i/>
                <w:sz w:val="16"/>
              </w:rPr>
            </w:pPr>
            <w:r w:rsidRPr="00D27C9C">
              <w:rPr>
                <w:i/>
                <w:sz w:val="16"/>
              </w:rPr>
              <w:t>2019</w:t>
            </w:r>
          </w:p>
        </w:tc>
      </w:tr>
      <w:tr w:rsidR="0014274A" w:rsidRPr="00D27C9C" w14:paraId="1C3BFD1D" w14:textId="77777777" w:rsidTr="006A580C">
        <w:trPr>
          <w:trHeight w:val="240"/>
        </w:trPr>
        <w:tc>
          <w:tcPr>
            <w:tcW w:w="2011" w:type="dxa"/>
            <w:tcBorders>
              <w:top w:val="single" w:sz="12" w:space="0" w:color="auto"/>
            </w:tcBorders>
            <w:shd w:val="clear" w:color="auto" w:fill="auto"/>
            <w:tcMar>
              <w:top w:w="0" w:type="dxa"/>
              <w:left w:w="0" w:type="dxa"/>
              <w:bottom w:w="0" w:type="dxa"/>
              <w:right w:w="0" w:type="dxa"/>
            </w:tcMar>
            <w:hideMark/>
          </w:tcPr>
          <w:p w14:paraId="76520933" w14:textId="77777777" w:rsidR="0014274A" w:rsidRPr="00D27C9C" w:rsidRDefault="0014274A" w:rsidP="006A580C">
            <w:pPr>
              <w:spacing w:before="40" w:after="40" w:line="220" w:lineRule="exact"/>
              <w:rPr>
                <w:sz w:val="18"/>
              </w:rPr>
            </w:pPr>
            <w:r w:rsidRPr="00D27C9C">
              <w:rPr>
                <w:sz w:val="18"/>
              </w:rPr>
              <w:t>IDH</w:t>
            </w:r>
          </w:p>
        </w:tc>
        <w:tc>
          <w:tcPr>
            <w:tcW w:w="1817" w:type="dxa"/>
            <w:tcBorders>
              <w:top w:val="single" w:sz="12" w:space="0" w:color="auto"/>
            </w:tcBorders>
            <w:shd w:val="clear" w:color="auto" w:fill="auto"/>
            <w:tcMar>
              <w:top w:w="0" w:type="dxa"/>
              <w:left w:w="0" w:type="dxa"/>
              <w:bottom w:w="0" w:type="dxa"/>
              <w:right w:w="0" w:type="dxa"/>
            </w:tcMar>
            <w:vAlign w:val="bottom"/>
          </w:tcPr>
          <w:p w14:paraId="4437E370" w14:textId="77777777" w:rsidR="0014274A" w:rsidRPr="00D27C9C" w:rsidRDefault="0014274A" w:rsidP="006A580C">
            <w:pPr>
              <w:spacing w:before="40" w:after="40" w:line="220" w:lineRule="exact"/>
              <w:ind w:left="85" w:right="28"/>
              <w:jc w:val="right"/>
              <w:rPr>
                <w:sz w:val="18"/>
              </w:rPr>
            </w:pPr>
            <w:r w:rsidRPr="00D27C9C">
              <w:rPr>
                <w:sz w:val="18"/>
              </w:rPr>
              <w:t>0,776 (puesto 76)</w:t>
            </w:r>
          </w:p>
        </w:tc>
        <w:tc>
          <w:tcPr>
            <w:tcW w:w="1768" w:type="dxa"/>
            <w:tcBorders>
              <w:top w:val="single" w:sz="12" w:space="0" w:color="auto"/>
            </w:tcBorders>
            <w:shd w:val="clear" w:color="auto" w:fill="auto"/>
            <w:tcMar>
              <w:top w:w="0" w:type="dxa"/>
              <w:left w:w="0" w:type="dxa"/>
              <w:bottom w:w="0" w:type="dxa"/>
              <w:right w:w="0" w:type="dxa"/>
            </w:tcMar>
            <w:vAlign w:val="bottom"/>
            <w:hideMark/>
          </w:tcPr>
          <w:p w14:paraId="2F1D078C" w14:textId="77777777" w:rsidR="0014274A" w:rsidRPr="00D27C9C" w:rsidRDefault="0014274A" w:rsidP="006A580C">
            <w:pPr>
              <w:spacing w:before="40" w:after="40" w:line="220" w:lineRule="exact"/>
              <w:ind w:left="85" w:right="28"/>
              <w:jc w:val="right"/>
              <w:rPr>
                <w:sz w:val="18"/>
              </w:rPr>
            </w:pPr>
            <w:r w:rsidRPr="00D27C9C">
              <w:rPr>
                <w:sz w:val="18"/>
              </w:rPr>
              <w:t>0,780 (puesto 71)</w:t>
            </w:r>
          </w:p>
        </w:tc>
        <w:tc>
          <w:tcPr>
            <w:tcW w:w="1774" w:type="dxa"/>
            <w:tcBorders>
              <w:top w:val="single" w:sz="12" w:space="0" w:color="auto"/>
            </w:tcBorders>
            <w:shd w:val="clear" w:color="auto" w:fill="auto"/>
            <w:tcMar>
              <w:top w:w="0" w:type="dxa"/>
              <w:left w:w="0" w:type="dxa"/>
              <w:bottom w:w="0" w:type="dxa"/>
              <w:right w:w="0" w:type="dxa"/>
            </w:tcMar>
            <w:vAlign w:val="bottom"/>
            <w:hideMark/>
          </w:tcPr>
          <w:p w14:paraId="07B740C2" w14:textId="77777777" w:rsidR="0014274A" w:rsidRPr="00D27C9C" w:rsidRDefault="0014274A" w:rsidP="006A580C">
            <w:pPr>
              <w:spacing w:before="40" w:after="40" w:line="220" w:lineRule="exact"/>
              <w:ind w:left="85" w:right="28"/>
              <w:jc w:val="right"/>
              <w:rPr>
                <w:sz w:val="18"/>
              </w:rPr>
            </w:pPr>
            <w:r w:rsidRPr="00D27C9C">
              <w:rPr>
                <w:sz w:val="18"/>
              </w:rPr>
              <w:t>0,782 (puesto 72)</w:t>
            </w:r>
          </w:p>
        </w:tc>
      </w:tr>
      <w:tr w:rsidR="0014274A" w:rsidRPr="00D27C9C" w14:paraId="3601D0F0" w14:textId="77777777" w:rsidTr="006A580C">
        <w:trPr>
          <w:trHeight w:val="240"/>
        </w:trPr>
        <w:tc>
          <w:tcPr>
            <w:tcW w:w="2011" w:type="dxa"/>
            <w:shd w:val="clear" w:color="auto" w:fill="auto"/>
            <w:tcMar>
              <w:top w:w="0" w:type="dxa"/>
              <w:left w:w="0" w:type="dxa"/>
              <w:bottom w:w="0" w:type="dxa"/>
              <w:right w:w="0" w:type="dxa"/>
            </w:tcMar>
            <w:hideMark/>
          </w:tcPr>
          <w:p w14:paraId="446A0293" w14:textId="77777777" w:rsidR="0014274A" w:rsidRPr="00D27C9C" w:rsidRDefault="0014274A" w:rsidP="006A580C">
            <w:pPr>
              <w:spacing w:before="40" w:after="40" w:line="220" w:lineRule="exact"/>
              <w:rPr>
                <w:sz w:val="18"/>
              </w:rPr>
            </w:pPr>
            <w:r w:rsidRPr="00D27C9C">
              <w:rPr>
                <w:sz w:val="18"/>
              </w:rPr>
              <w:t>IDH mujeres</w:t>
            </w:r>
          </w:p>
        </w:tc>
        <w:tc>
          <w:tcPr>
            <w:tcW w:w="1817" w:type="dxa"/>
            <w:shd w:val="clear" w:color="auto" w:fill="auto"/>
            <w:tcMar>
              <w:top w:w="0" w:type="dxa"/>
              <w:left w:w="0" w:type="dxa"/>
              <w:bottom w:w="0" w:type="dxa"/>
              <w:right w:w="0" w:type="dxa"/>
            </w:tcMar>
            <w:vAlign w:val="bottom"/>
          </w:tcPr>
          <w:p w14:paraId="31F18E5B" w14:textId="77777777" w:rsidR="0014274A" w:rsidRPr="00D27C9C" w:rsidRDefault="0014274A" w:rsidP="006A580C">
            <w:pPr>
              <w:spacing w:before="40" w:after="40" w:line="220" w:lineRule="exact"/>
              <w:ind w:left="85" w:right="28"/>
              <w:jc w:val="right"/>
              <w:rPr>
                <w:sz w:val="18"/>
              </w:rPr>
            </w:pPr>
            <w:r w:rsidRPr="00D27C9C">
              <w:rPr>
                <w:sz w:val="18"/>
              </w:rPr>
              <w:t>0,738</w:t>
            </w:r>
          </w:p>
        </w:tc>
        <w:tc>
          <w:tcPr>
            <w:tcW w:w="1768" w:type="dxa"/>
            <w:shd w:val="clear" w:color="auto" w:fill="auto"/>
            <w:tcMar>
              <w:top w:w="0" w:type="dxa"/>
              <w:left w:w="0" w:type="dxa"/>
              <w:bottom w:w="0" w:type="dxa"/>
              <w:right w:w="0" w:type="dxa"/>
            </w:tcMar>
            <w:vAlign w:val="bottom"/>
            <w:hideMark/>
          </w:tcPr>
          <w:p w14:paraId="1AEF0171" w14:textId="77777777" w:rsidR="0014274A" w:rsidRPr="00D27C9C" w:rsidRDefault="0014274A" w:rsidP="006A580C">
            <w:pPr>
              <w:spacing w:before="40" w:after="40" w:line="220" w:lineRule="exact"/>
              <w:ind w:left="85" w:right="28"/>
              <w:jc w:val="right"/>
              <w:rPr>
                <w:sz w:val="18"/>
              </w:rPr>
            </w:pPr>
            <w:r w:rsidRPr="00D27C9C">
              <w:rPr>
                <w:sz w:val="18"/>
              </w:rPr>
              <w:t>0,749</w:t>
            </w:r>
          </w:p>
        </w:tc>
        <w:tc>
          <w:tcPr>
            <w:tcW w:w="1774" w:type="dxa"/>
            <w:shd w:val="clear" w:color="auto" w:fill="auto"/>
            <w:tcMar>
              <w:top w:w="0" w:type="dxa"/>
              <w:left w:w="0" w:type="dxa"/>
              <w:bottom w:w="0" w:type="dxa"/>
              <w:right w:w="0" w:type="dxa"/>
            </w:tcMar>
            <w:vAlign w:val="bottom"/>
            <w:hideMark/>
          </w:tcPr>
          <w:p w14:paraId="5E17115C" w14:textId="77777777" w:rsidR="0014274A" w:rsidRPr="00D27C9C" w:rsidRDefault="0014274A" w:rsidP="006A580C">
            <w:pPr>
              <w:spacing w:before="40" w:after="40" w:line="220" w:lineRule="exact"/>
              <w:ind w:left="85" w:right="28"/>
              <w:jc w:val="right"/>
              <w:rPr>
                <w:sz w:val="18"/>
              </w:rPr>
            </w:pPr>
            <w:r w:rsidRPr="00D27C9C">
              <w:rPr>
                <w:sz w:val="18"/>
              </w:rPr>
              <w:t>0,759</w:t>
            </w:r>
          </w:p>
        </w:tc>
      </w:tr>
      <w:tr w:rsidR="0014274A" w:rsidRPr="00D27C9C" w14:paraId="2AAA24F9" w14:textId="77777777" w:rsidTr="006A580C">
        <w:trPr>
          <w:trHeight w:val="240"/>
        </w:trPr>
        <w:tc>
          <w:tcPr>
            <w:tcW w:w="2011" w:type="dxa"/>
            <w:tcBorders>
              <w:bottom w:val="single" w:sz="12" w:space="0" w:color="auto"/>
            </w:tcBorders>
            <w:shd w:val="clear" w:color="auto" w:fill="auto"/>
            <w:tcMar>
              <w:top w:w="0" w:type="dxa"/>
              <w:left w:w="0" w:type="dxa"/>
              <w:bottom w:w="0" w:type="dxa"/>
              <w:right w:w="0" w:type="dxa"/>
            </w:tcMar>
            <w:hideMark/>
          </w:tcPr>
          <w:p w14:paraId="7EB94AD8" w14:textId="77777777" w:rsidR="0014274A" w:rsidRPr="00D27C9C" w:rsidRDefault="0014274A" w:rsidP="006A580C">
            <w:pPr>
              <w:spacing w:before="40" w:after="40" w:line="220" w:lineRule="exact"/>
              <w:rPr>
                <w:sz w:val="18"/>
              </w:rPr>
            </w:pPr>
            <w:r w:rsidRPr="00D27C9C">
              <w:rPr>
                <w:sz w:val="18"/>
              </w:rPr>
              <w:t>IDH hombres</w:t>
            </w:r>
          </w:p>
        </w:tc>
        <w:tc>
          <w:tcPr>
            <w:tcW w:w="1817" w:type="dxa"/>
            <w:tcBorders>
              <w:bottom w:val="single" w:sz="12" w:space="0" w:color="auto"/>
            </w:tcBorders>
            <w:shd w:val="clear" w:color="auto" w:fill="auto"/>
            <w:tcMar>
              <w:top w:w="0" w:type="dxa"/>
              <w:left w:w="0" w:type="dxa"/>
              <w:bottom w:w="0" w:type="dxa"/>
              <w:right w:w="0" w:type="dxa"/>
            </w:tcMar>
            <w:vAlign w:val="bottom"/>
          </w:tcPr>
          <w:p w14:paraId="2579417F" w14:textId="77777777" w:rsidR="0014274A" w:rsidRPr="00D27C9C" w:rsidRDefault="0014274A" w:rsidP="006A580C">
            <w:pPr>
              <w:spacing w:before="40" w:after="40" w:line="220" w:lineRule="exact"/>
              <w:ind w:left="85" w:right="28"/>
              <w:jc w:val="right"/>
              <w:rPr>
                <w:sz w:val="18"/>
              </w:rPr>
            </w:pPr>
            <w:r w:rsidRPr="00D27C9C">
              <w:rPr>
                <w:sz w:val="18"/>
              </w:rPr>
              <w:t>0,789</w:t>
            </w:r>
          </w:p>
        </w:tc>
        <w:tc>
          <w:tcPr>
            <w:tcW w:w="1768" w:type="dxa"/>
            <w:tcBorders>
              <w:bottom w:val="single" w:sz="12" w:space="0" w:color="auto"/>
            </w:tcBorders>
            <w:shd w:val="clear" w:color="auto" w:fill="auto"/>
            <w:tcMar>
              <w:top w:w="0" w:type="dxa"/>
              <w:left w:w="0" w:type="dxa"/>
              <w:bottom w:w="0" w:type="dxa"/>
              <w:right w:w="0" w:type="dxa"/>
            </w:tcMar>
            <w:vAlign w:val="bottom"/>
            <w:hideMark/>
          </w:tcPr>
          <w:p w14:paraId="37D276E2" w14:textId="77777777" w:rsidR="0014274A" w:rsidRPr="00D27C9C" w:rsidRDefault="0014274A" w:rsidP="006A580C">
            <w:pPr>
              <w:spacing w:before="40" w:after="40" w:line="220" w:lineRule="exact"/>
              <w:ind w:left="85" w:right="28"/>
              <w:jc w:val="right"/>
              <w:rPr>
                <w:sz w:val="18"/>
              </w:rPr>
            </w:pPr>
            <w:r w:rsidRPr="00D27C9C">
              <w:rPr>
                <w:sz w:val="18"/>
              </w:rPr>
              <w:t>0,799</w:t>
            </w:r>
          </w:p>
        </w:tc>
        <w:tc>
          <w:tcPr>
            <w:tcW w:w="1774" w:type="dxa"/>
            <w:tcBorders>
              <w:bottom w:val="single" w:sz="12" w:space="0" w:color="auto"/>
            </w:tcBorders>
            <w:shd w:val="clear" w:color="auto" w:fill="auto"/>
            <w:tcMar>
              <w:top w:w="0" w:type="dxa"/>
              <w:left w:w="0" w:type="dxa"/>
              <w:bottom w:w="0" w:type="dxa"/>
              <w:right w:w="0" w:type="dxa"/>
            </w:tcMar>
            <w:vAlign w:val="bottom"/>
            <w:hideMark/>
          </w:tcPr>
          <w:p w14:paraId="20279C76" w14:textId="77777777" w:rsidR="0014274A" w:rsidRPr="00D27C9C" w:rsidRDefault="0014274A" w:rsidP="006A580C">
            <w:pPr>
              <w:spacing w:before="40" w:after="40" w:line="220" w:lineRule="exact"/>
              <w:ind w:left="85" w:right="28"/>
              <w:jc w:val="right"/>
              <w:rPr>
                <w:sz w:val="18"/>
              </w:rPr>
            </w:pPr>
            <w:r w:rsidRPr="00D27C9C">
              <w:rPr>
                <w:sz w:val="18"/>
              </w:rPr>
              <w:t>0,794</w:t>
            </w:r>
          </w:p>
        </w:tc>
      </w:tr>
    </w:tbl>
    <w:p w14:paraId="5C593095" w14:textId="3C8E689C" w:rsidR="0014274A" w:rsidRPr="00D27C9C" w:rsidRDefault="0014274A" w:rsidP="006A580C">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w:t>
      </w:r>
      <w:r w:rsidRPr="00574B7F">
        <w:rPr>
          <w:i/>
          <w:sz w:val="18"/>
          <w:szCs w:val="18"/>
        </w:rPr>
        <w:t>Informes sobre Desarrollo Humano</w:t>
      </w:r>
      <w:r w:rsidR="00625CB5">
        <w:rPr>
          <w:iCs/>
          <w:sz w:val="18"/>
          <w:szCs w:val="18"/>
        </w:rPr>
        <w:t>,</w:t>
      </w:r>
      <w:r w:rsidRPr="00D27C9C">
        <w:rPr>
          <w:iCs/>
          <w:sz w:val="18"/>
          <w:szCs w:val="18"/>
        </w:rPr>
        <w:t xml:space="preserve"> 2019 y 2020.</w:t>
      </w:r>
    </w:p>
    <w:p w14:paraId="64A9B2F2" w14:textId="7A221A6E" w:rsidR="0014274A" w:rsidRPr="00D27C9C" w:rsidRDefault="0014274A" w:rsidP="0014274A">
      <w:pPr>
        <w:pStyle w:val="SingleTxtG"/>
      </w:pPr>
      <w:r w:rsidRPr="00D27C9C">
        <w:rPr>
          <w:iCs/>
        </w:rPr>
        <w:t>10.</w:t>
      </w:r>
      <w:r w:rsidRPr="00D27C9C">
        <w:rPr>
          <w:iCs/>
        </w:rPr>
        <w:tab/>
      </w:r>
      <w:r w:rsidRPr="00D27C9C">
        <w:t xml:space="preserve">Según el </w:t>
      </w:r>
      <w:r w:rsidRPr="00574B7F">
        <w:rPr>
          <w:i/>
          <w:iCs/>
        </w:rPr>
        <w:t>Informe de Desarrollo Humano</w:t>
      </w:r>
      <w:r w:rsidRPr="00D27C9C">
        <w:t xml:space="preserve">, en 2019 el IDH era 0,782, lo que situaba a Sri Lanka en el puesto 72 de 189 países. El valor del IDH correspondiente a las mujeres de Sri Lanka es 0,759, frente a 0,794 entre los hombres. El valor del IDH en 2018 fue 0,799, con el país en el puesto 71, lo que supone una mejora respecto de 2017. El IDH de las mujeres en 2018 fue 0,749, frente a un IDH de 0,799 entre los hombres. Es evidente que el IDH correspondiente a las mujeres aumentó en 2018 y 2019. El avance en la clasificación del IDH de Sri Lanka fue patente en 2018, cuando pasó al puesto 71 desde el puesto 76 del año anterior. El </w:t>
      </w:r>
      <w:r w:rsidRPr="00574B7F">
        <w:rPr>
          <w:i/>
          <w:iCs/>
        </w:rPr>
        <w:t>Informe sobre Desarrollo Humano</w:t>
      </w:r>
      <w:r w:rsidRPr="00D27C9C">
        <w:t xml:space="preserve"> revela que el valor del IDH de Sri Lanka en</w:t>
      </w:r>
      <w:r w:rsidR="00701358">
        <w:t> </w:t>
      </w:r>
      <w:r w:rsidRPr="00D27C9C">
        <w:t>2018 era 0,780, valor que supera el promedio de los países del grupo (0,750) y el promedio de los países de Asia Meridional (0,642). Sri Lanka, en el puesto 71, se situó por delante de la India y el Pakistán, que en 2018 ocupaban los puestos 129 y 152, respectivamente; ese avance se debe a las inversiones realizadas en materia de desarrollo social y económico.</w:t>
      </w:r>
    </w:p>
    <w:p w14:paraId="5D42E08E" w14:textId="3F4E5FE1" w:rsidR="0014274A" w:rsidRPr="00D27C9C" w:rsidRDefault="006A580C" w:rsidP="006A580C">
      <w:pPr>
        <w:pStyle w:val="H23G"/>
      </w:pPr>
      <w:r w:rsidRPr="00D27C9C">
        <w:lastRenderedPageBreak/>
        <w:tab/>
      </w:r>
      <w:r w:rsidR="0014274A" w:rsidRPr="00D27C9C">
        <w:tab/>
        <w:t>Índice de desarrollo en relación con el género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179"/>
        <w:gridCol w:w="693"/>
        <w:gridCol w:w="749"/>
        <w:gridCol w:w="749"/>
      </w:tblGrid>
      <w:tr w:rsidR="0014274A" w:rsidRPr="00D27C9C" w14:paraId="214720B7" w14:textId="77777777" w:rsidTr="00976884">
        <w:trPr>
          <w:trHeight w:val="240"/>
          <w:tblHeader/>
        </w:trPr>
        <w:tc>
          <w:tcPr>
            <w:tcW w:w="517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AD7DFA" w14:textId="3CC11AA6" w:rsidR="0014274A" w:rsidRPr="00D27C9C" w:rsidRDefault="0014274A" w:rsidP="006A580C">
            <w:pPr>
              <w:spacing w:before="80" w:after="80" w:line="200" w:lineRule="exact"/>
              <w:rPr>
                <w:i/>
                <w:sz w:val="16"/>
              </w:rPr>
            </w:pPr>
            <w:r w:rsidRPr="00D27C9C">
              <w:rPr>
                <w:i/>
                <w:sz w:val="16"/>
              </w:rPr>
              <w:t>Indicador</w:t>
            </w:r>
          </w:p>
        </w:tc>
        <w:tc>
          <w:tcPr>
            <w:tcW w:w="6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C6CA38" w14:textId="6994B7FD" w:rsidR="0014274A" w:rsidRPr="00D27C9C" w:rsidRDefault="0014274A" w:rsidP="006A580C">
            <w:pPr>
              <w:spacing w:before="80" w:after="80" w:line="200" w:lineRule="exact"/>
              <w:ind w:left="85" w:right="28"/>
              <w:jc w:val="right"/>
              <w:rPr>
                <w:i/>
                <w:sz w:val="16"/>
              </w:rPr>
            </w:pPr>
            <w:r w:rsidRPr="00D27C9C">
              <w:rPr>
                <w:i/>
                <w:sz w:val="16"/>
              </w:rPr>
              <w:t>2017</w:t>
            </w:r>
          </w:p>
        </w:tc>
        <w:tc>
          <w:tcPr>
            <w:tcW w:w="74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489D7C" w14:textId="77777777" w:rsidR="0014274A" w:rsidRPr="00D27C9C" w:rsidRDefault="0014274A" w:rsidP="006A580C">
            <w:pPr>
              <w:spacing w:before="80" w:after="80" w:line="200" w:lineRule="exact"/>
              <w:ind w:left="85" w:right="28"/>
              <w:jc w:val="right"/>
              <w:rPr>
                <w:i/>
                <w:sz w:val="16"/>
              </w:rPr>
            </w:pPr>
            <w:r w:rsidRPr="00D27C9C">
              <w:rPr>
                <w:i/>
                <w:sz w:val="16"/>
              </w:rPr>
              <w:t>2018</w:t>
            </w:r>
          </w:p>
        </w:tc>
        <w:tc>
          <w:tcPr>
            <w:tcW w:w="74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4CE8167" w14:textId="77777777" w:rsidR="0014274A" w:rsidRPr="00D27C9C" w:rsidRDefault="0014274A" w:rsidP="006A580C">
            <w:pPr>
              <w:spacing w:before="80" w:after="80" w:line="200" w:lineRule="exact"/>
              <w:ind w:left="85" w:right="28"/>
              <w:jc w:val="right"/>
              <w:rPr>
                <w:i/>
                <w:sz w:val="16"/>
              </w:rPr>
            </w:pPr>
            <w:r w:rsidRPr="00D27C9C">
              <w:rPr>
                <w:i/>
                <w:sz w:val="16"/>
              </w:rPr>
              <w:t>2019</w:t>
            </w:r>
          </w:p>
        </w:tc>
      </w:tr>
      <w:tr w:rsidR="0014274A" w:rsidRPr="00D27C9C" w14:paraId="41A540C5" w14:textId="77777777" w:rsidTr="00976884">
        <w:trPr>
          <w:trHeight w:val="240"/>
        </w:trPr>
        <w:tc>
          <w:tcPr>
            <w:tcW w:w="5179" w:type="dxa"/>
            <w:tcBorders>
              <w:top w:val="single" w:sz="12" w:space="0" w:color="auto"/>
            </w:tcBorders>
            <w:shd w:val="clear" w:color="auto" w:fill="auto"/>
            <w:tcMar>
              <w:top w:w="0" w:type="dxa"/>
              <w:left w:w="0" w:type="dxa"/>
              <w:bottom w:w="0" w:type="dxa"/>
              <w:right w:w="0" w:type="dxa"/>
            </w:tcMar>
            <w:hideMark/>
          </w:tcPr>
          <w:p w14:paraId="40BECD38" w14:textId="77777777" w:rsidR="0014274A" w:rsidRPr="00D27C9C" w:rsidRDefault="0014274A" w:rsidP="006A580C">
            <w:pPr>
              <w:spacing w:before="40" w:after="40" w:line="220" w:lineRule="exact"/>
              <w:rPr>
                <w:sz w:val="18"/>
              </w:rPr>
            </w:pPr>
            <w:r w:rsidRPr="00D27C9C">
              <w:rPr>
                <w:sz w:val="18"/>
              </w:rPr>
              <w:t>IDG</w:t>
            </w:r>
          </w:p>
        </w:tc>
        <w:tc>
          <w:tcPr>
            <w:tcW w:w="693" w:type="dxa"/>
            <w:tcBorders>
              <w:top w:val="single" w:sz="12" w:space="0" w:color="auto"/>
            </w:tcBorders>
            <w:shd w:val="clear" w:color="auto" w:fill="auto"/>
            <w:tcMar>
              <w:top w:w="0" w:type="dxa"/>
              <w:left w:w="0" w:type="dxa"/>
              <w:bottom w:w="0" w:type="dxa"/>
              <w:right w:w="0" w:type="dxa"/>
            </w:tcMar>
            <w:vAlign w:val="bottom"/>
          </w:tcPr>
          <w:p w14:paraId="72D3B4C8" w14:textId="77777777" w:rsidR="0014274A" w:rsidRPr="00D27C9C" w:rsidRDefault="0014274A" w:rsidP="006A580C">
            <w:pPr>
              <w:spacing w:before="40" w:after="40" w:line="220" w:lineRule="exact"/>
              <w:ind w:left="85" w:right="28"/>
              <w:jc w:val="right"/>
              <w:rPr>
                <w:sz w:val="18"/>
              </w:rPr>
            </w:pPr>
            <w:r w:rsidRPr="00D27C9C">
              <w:rPr>
                <w:sz w:val="18"/>
              </w:rPr>
              <w:t>0,935</w:t>
            </w:r>
          </w:p>
        </w:tc>
        <w:tc>
          <w:tcPr>
            <w:tcW w:w="749" w:type="dxa"/>
            <w:tcBorders>
              <w:top w:val="single" w:sz="12" w:space="0" w:color="auto"/>
            </w:tcBorders>
            <w:shd w:val="clear" w:color="auto" w:fill="auto"/>
            <w:tcMar>
              <w:top w:w="0" w:type="dxa"/>
              <w:left w:w="0" w:type="dxa"/>
              <w:bottom w:w="0" w:type="dxa"/>
              <w:right w:w="0" w:type="dxa"/>
            </w:tcMar>
            <w:vAlign w:val="bottom"/>
            <w:hideMark/>
          </w:tcPr>
          <w:p w14:paraId="3ECB5BE3" w14:textId="77777777" w:rsidR="0014274A" w:rsidRPr="00D27C9C" w:rsidRDefault="0014274A" w:rsidP="006A580C">
            <w:pPr>
              <w:spacing w:before="40" w:after="40" w:line="220" w:lineRule="exact"/>
              <w:ind w:left="85" w:right="28"/>
              <w:jc w:val="right"/>
              <w:rPr>
                <w:sz w:val="18"/>
              </w:rPr>
            </w:pPr>
            <w:r w:rsidRPr="00D27C9C">
              <w:rPr>
                <w:sz w:val="18"/>
              </w:rPr>
              <w:t>0,938</w:t>
            </w:r>
          </w:p>
        </w:tc>
        <w:tc>
          <w:tcPr>
            <w:tcW w:w="749" w:type="dxa"/>
            <w:tcBorders>
              <w:top w:val="single" w:sz="12" w:space="0" w:color="auto"/>
            </w:tcBorders>
            <w:shd w:val="clear" w:color="auto" w:fill="auto"/>
            <w:tcMar>
              <w:top w:w="0" w:type="dxa"/>
              <w:left w:w="0" w:type="dxa"/>
              <w:bottom w:w="0" w:type="dxa"/>
              <w:right w:w="0" w:type="dxa"/>
            </w:tcMar>
            <w:vAlign w:val="bottom"/>
            <w:hideMark/>
          </w:tcPr>
          <w:p w14:paraId="1A90D76D" w14:textId="77777777" w:rsidR="0014274A" w:rsidRPr="00D27C9C" w:rsidRDefault="0014274A" w:rsidP="006A580C">
            <w:pPr>
              <w:spacing w:before="40" w:after="40" w:line="220" w:lineRule="exact"/>
              <w:ind w:left="85" w:right="28"/>
              <w:jc w:val="right"/>
              <w:rPr>
                <w:sz w:val="18"/>
              </w:rPr>
            </w:pPr>
            <w:r w:rsidRPr="00D27C9C">
              <w:rPr>
                <w:sz w:val="18"/>
              </w:rPr>
              <w:t>0,955</w:t>
            </w:r>
          </w:p>
        </w:tc>
      </w:tr>
      <w:tr w:rsidR="0014274A" w:rsidRPr="00D27C9C" w14:paraId="12A467C4" w14:textId="77777777" w:rsidTr="00976884">
        <w:trPr>
          <w:trHeight w:val="240"/>
        </w:trPr>
        <w:tc>
          <w:tcPr>
            <w:tcW w:w="5179" w:type="dxa"/>
            <w:shd w:val="clear" w:color="auto" w:fill="auto"/>
            <w:tcMar>
              <w:top w:w="0" w:type="dxa"/>
              <w:left w:w="0" w:type="dxa"/>
              <w:bottom w:w="0" w:type="dxa"/>
              <w:right w:w="0" w:type="dxa"/>
            </w:tcMar>
            <w:hideMark/>
          </w:tcPr>
          <w:p w14:paraId="7BB2AD0A" w14:textId="5C138F51" w:rsidR="0014274A" w:rsidRPr="00D27C9C" w:rsidRDefault="0014274A" w:rsidP="006A580C">
            <w:pPr>
              <w:spacing w:before="40" w:after="40" w:line="220" w:lineRule="exact"/>
              <w:rPr>
                <w:sz w:val="18"/>
              </w:rPr>
            </w:pPr>
            <w:r w:rsidRPr="00D27C9C">
              <w:rPr>
                <w:sz w:val="18"/>
              </w:rPr>
              <w:t>Esperanza de vida</w:t>
            </w:r>
            <w:r w:rsidR="00976884">
              <w:rPr>
                <w:sz w:val="18"/>
              </w:rPr>
              <w:t xml:space="preserve"> (</w:t>
            </w:r>
            <w:r w:rsidRPr="00D27C9C">
              <w:rPr>
                <w:sz w:val="18"/>
              </w:rPr>
              <w:t>mujeres</w:t>
            </w:r>
            <w:r w:rsidR="00976884">
              <w:rPr>
                <w:sz w:val="18"/>
              </w:rPr>
              <w:t>)</w:t>
            </w:r>
          </w:p>
        </w:tc>
        <w:tc>
          <w:tcPr>
            <w:tcW w:w="693" w:type="dxa"/>
            <w:shd w:val="clear" w:color="auto" w:fill="auto"/>
            <w:tcMar>
              <w:top w:w="0" w:type="dxa"/>
              <w:left w:w="0" w:type="dxa"/>
              <w:bottom w:w="0" w:type="dxa"/>
              <w:right w:w="0" w:type="dxa"/>
            </w:tcMar>
            <w:vAlign w:val="bottom"/>
          </w:tcPr>
          <w:p w14:paraId="10A552EB" w14:textId="77777777" w:rsidR="0014274A" w:rsidRPr="00D27C9C" w:rsidRDefault="0014274A" w:rsidP="006A580C">
            <w:pPr>
              <w:spacing w:before="40" w:after="40" w:line="220" w:lineRule="exact"/>
              <w:ind w:left="85" w:right="28"/>
              <w:jc w:val="right"/>
              <w:rPr>
                <w:sz w:val="18"/>
              </w:rPr>
            </w:pPr>
            <w:r w:rsidRPr="00D27C9C">
              <w:rPr>
                <w:sz w:val="18"/>
              </w:rPr>
              <w:t>78,8</w:t>
            </w:r>
          </w:p>
        </w:tc>
        <w:tc>
          <w:tcPr>
            <w:tcW w:w="749" w:type="dxa"/>
            <w:shd w:val="clear" w:color="auto" w:fill="auto"/>
            <w:tcMar>
              <w:top w:w="0" w:type="dxa"/>
              <w:left w:w="0" w:type="dxa"/>
              <w:bottom w:w="0" w:type="dxa"/>
              <w:right w:w="0" w:type="dxa"/>
            </w:tcMar>
            <w:vAlign w:val="bottom"/>
            <w:hideMark/>
          </w:tcPr>
          <w:p w14:paraId="316AC5A2" w14:textId="77777777" w:rsidR="0014274A" w:rsidRPr="00D27C9C" w:rsidRDefault="0014274A" w:rsidP="006A580C">
            <w:pPr>
              <w:spacing w:before="40" w:after="40" w:line="220" w:lineRule="exact"/>
              <w:ind w:left="85" w:right="28"/>
              <w:jc w:val="right"/>
              <w:rPr>
                <w:sz w:val="18"/>
              </w:rPr>
            </w:pPr>
            <w:r w:rsidRPr="00D27C9C">
              <w:rPr>
                <w:sz w:val="18"/>
              </w:rPr>
              <w:t>80,1</w:t>
            </w:r>
          </w:p>
        </w:tc>
        <w:tc>
          <w:tcPr>
            <w:tcW w:w="749" w:type="dxa"/>
            <w:shd w:val="clear" w:color="auto" w:fill="auto"/>
            <w:tcMar>
              <w:top w:w="0" w:type="dxa"/>
              <w:left w:w="0" w:type="dxa"/>
              <w:bottom w:w="0" w:type="dxa"/>
              <w:right w:w="0" w:type="dxa"/>
            </w:tcMar>
            <w:vAlign w:val="bottom"/>
            <w:hideMark/>
          </w:tcPr>
          <w:p w14:paraId="682C9D88" w14:textId="77777777" w:rsidR="0014274A" w:rsidRPr="00D27C9C" w:rsidRDefault="0014274A" w:rsidP="006A580C">
            <w:pPr>
              <w:spacing w:before="40" w:after="40" w:line="220" w:lineRule="exact"/>
              <w:ind w:left="85" w:right="28"/>
              <w:jc w:val="right"/>
              <w:rPr>
                <w:sz w:val="18"/>
              </w:rPr>
            </w:pPr>
            <w:r w:rsidRPr="00D27C9C">
              <w:rPr>
                <w:sz w:val="18"/>
              </w:rPr>
              <w:t>80,3</w:t>
            </w:r>
          </w:p>
        </w:tc>
      </w:tr>
      <w:tr w:rsidR="0014274A" w:rsidRPr="00D27C9C" w14:paraId="30B748FC" w14:textId="77777777" w:rsidTr="00976884">
        <w:trPr>
          <w:trHeight w:val="240"/>
        </w:trPr>
        <w:tc>
          <w:tcPr>
            <w:tcW w:w="5179" w:type="dxa"/>
            <w:shd w:val="clear" w:color="auto" w:fill="auto"/>
            <w:tcMar>
              <w:top w:w="0" w:type="dxa"/>
              <w:left w:w="0" w:type="dxa"/>
              <w:bottom w:w="0" w:type="dxa"/>
              <w:right w:w="0" w:type="dxa"/>
            </w:tcMar>
            <w:hideMark/>
          </w:tcPr>
          <w:p w14:paraId="482D7942" w14:textId="0BA6B5C0" w:rsidR="0014274A" w:rsidRPr="00D27C9C" w:rsidRDefault="0014274A" w:rsidP="006A580C">
            <w:pPr>
              <w:spacing w:before="40" w:after="40" w:line="220" w:lineRule="exact"/>
              <w:rPr>
                <w:sz w:val="18"/>
              </w:rPr>
            </w:pPr>
            <w:r w:rsidRPr="00D27C9C">
              <w:rPr>
                <w:sz w:val="18"/>
              </w:rPr>
              <w:t xml:space="preserve">Esperanza de vida </w:t>
            </w:r>
            <w:r w:rsidR="00976884">
              <w:rPr>
                <w:sz w:val="18"/>
              </w:rPr>
              <w:t>(</w:t>
            </w:r>
            <w:r w:rsidRPr="00D27C9C">
              <w:rPr>
                <w:sz w:val="18"/>
              </w:rPr>
              <w:t>hombres</w:t>
            </w:r>
            <w:r w:rsidR="00976884">
              <w:rPr>
                <w:sz w:val="18"/>
              </w:rPr>
              <w:t>)</w:t>
            </w:r>
          </w:p>
        </w:tc>
        <w:tc>
          <w:tcPr>
            <w:tcW w:w="693" w:type="dxa"/>
            <w:shd w:val="clear" w:color="auto" w:fill="auto"/>
            <w:tcMar>
              <w:top w:w="0" w:type="dxa"/>
              <w:left w:w="0" w:type="dxa"/>
              <w:bottom w:w="0" w:type="dxa"/>
              <w:right w:w="0" w:type="dxa"/>
            </w:tcMar>
            <w:vAlign w:val="bottom"/>
          </w:tcPr>
          <w:p w14:paraId="1391B584" w14:textId="77777777" w:rsidR="0014274A" w:rsidRPr="00D27C9C" w:rsidRDefault="0014274A" w:rsidP="006A580C">
            <w:pPr>
              <w:spacing w:before="40" w:after="40" w:line="220" w:lineRule="exact"/>
              <w:ind w:left="85" w:right="28"/>
              <w:jc w:val="right"/>
              <w:rPr>
                <w:sz w:val="18"/>
              </w:rPr>
            </w:pPr>
            <w:r w:rsidRPr="00D27C9C">
              <w:rPr>
                <w:sz w:val="18"/>
              </w:rPr>
              <w:t>72,1</w:t>
            </w:r>
          </w:p>
        </w:tc>
        <w:tc>
          <w:tcPr>
            <w:tcW w:w="749" w:type="dxa"/>
            <w:shd w:val="clear" w:color="auto" w:fill="auto"/>
            <w:tcMar>
              <w:top w:w="0" w:type="dxa"/>
              <w:left w:w="0" w:type="dxa"/>
              <w:bottom w:w="0" w:type="dxa"/>
              <w:right w:w="0" w:type="dxa"/>
            </w:tcMar>
            <w:vAlign w:val="bottom"/>
            <w:hideMark/>
          </w:tcPr>
          <w:p w14:paraId="57ED48F1" w14:textId="77777777" w:rsidR="0014274A" w:rsidRPr="00D27C9C" w:rsidRDefault="0014274A" w:rsidP="006A580C">
            <w:pPr>
              <w:spacing w:before="40" w:after="40" w:line="220" w:lineRule="exact"/>
              <w:ind w:left="85" w:right="28"/>
              <w:jc w:val="right"/>
              <w:rPr>
                <w:sz w:val="18"/>
              </w:rPr>
            </w:pPr>
            <w:r w:rsidRPr="00D27C9C">
              <w:rPr>
                <w:sz w:val="18"/>
              </w:rPr>
              <w:t>73,4</w:t>
            </w:r>
          </w:p>
        </w:tc>
        <w:tc>
          <w:tcPr>
            <w:tcW w:w="749" w:type="dxa"/>
            <w:shd w:val="clear" w:color="auto" w:fill="auto"/>
            <w:tcMar>
              <w:top w:w="0" w:type="dxa"/>
              <w:left w:w="0" w:type="dxa"/>
              <w:bottom w:w="0" w:type="dxa"/>
              <w:right w:w="0" w:type="dxa"/>
            </w:tcMar>
            <w:vAlign w:val="bottom"/>
            <w:hideMark/>
          </w:tcPr>
          <w:p w14:paraId="45142409" w14:textId="77777777" w:rsidR="0014274A" w:rsidRPr="00D27C9C" w:rsidRDefault="0014274A" w:rsidP="006A580C">
            <w:pPr>
              <w:spacing w:before="40" w:after="40" w:line="220" w:lineRule="exact"/>
              <w:ind w:left="85" w:right="28"/>
              <w:jc w:val="right"/>
              <w:rPr>
                <w:sz w:val="18"/>
              </w:rPr>
            </w:pPr>
            <w:r w:rsidRPr="00D27C9C">
              <w:rPr>
                <w:sz w:val="18"/>
              </w:rPr>
              <w:t>73,6</w:t>
            </w:r>
          </w:p>
        </w:tc>
      </w:tr>
      <w:tr w:rsidR="0014274A" w:rsidRPr="00D27C9C" w14:paraId="15B85AE3" w14:textId="77777777" w:rsidTr="00976884">
        <w:trPr>
          <w:trHeight w:val="240"/>
        </w:trPr>
        <w:tc>
          <w:tcPr>
            <w:tcW w:w="5179" w:type="dxa"/>
            <w:shd w:val="clear" w:color="auto" w:fill="auto"/>
            <w:tcMar>
              <w:top w:w="0" w:type="dxa"/>
              <w:left w:w="0" w:type="dxa"/>
              <w:bottom w:w="0" w:type="dxa"/>
              <w:right w:w="0" w:type="dxa"/>
            </w:tcMar>
            <w:hideMark/>
          </w:tcPr>
          <w:p w14:paraId="0277AB9D" w14:textId="09B5A110" w:rsidR="0014274A" w:rsidRPr="00D27C9C" w:rsidRDefault="0014274A" w:rsidP="006A580C">
            <w:pPr>
              <w:spacing w:before="40" w:after="40" w:line="220" w:lineRule="exact"/>
              <w:rPr>
                <w:sz w:val="18"/>
              </w:rPr>
            </w:pPr>
            <w:r w:rsidRPr="00D27C9C">
              <w:rPr>
                <w:sz w:val="18"/>
              </w:rPr>
              <w:t>Años previstos de escolaridad</w:t>
            </w:r>
            <w:r w:rsidR="00976884">
              <w:rPr>
                <w:sz w:val="18"/>
              </w:rPr>
              <w:t xml:space="preserve"> (</w:t>
            </w:r>
            <w:r w:rsidR="00976884" w:rsidRPr="00D27C9C">
              <w:rPr>
                <w:sz w:val="18"/>
              </w:rPr>
              <w:t>mujeres</w:t>
            </w:r>
            <w:r w:rsidR="00976884">
              <w:rPr>
                <w:sz w:val="18"/>
              </w:rPr>
              <w:t>)</w:t>
            </w:r>
          </w:p>
        </w:tc>
        <w:tc>
          <w:tcPr>
            <w:tcW w:w="693" w:type="dxa"/>
            <w:shd w:val="clear" w:color="auto" w:fill="auto"/>
            <w:tcMar>
              <w:top w:w="0" w:type="dxa"/>
              <w:left w:w="0" w:type="dxa"/>
              <w:bottom w:w="0" w:type="dxa"/>
              <w:right w:w="0" w:type="dxa"/>
            </w:tcMar>
            <w:vAlign w:val="bottom"/>
          </w:tcPr>
          <w:p w14:paraId="43FF6520" w14:textId="77777777" w:rsidR="0014274A" w:rsidRPr="00D27C9C" w:rsidRDefault="0014274A" w:rsidP="006A580C">
            <w:pPr>
              <w:spacing w:before="40" w:after="40" w:line="220" w:lineRule="exact"/>
              <w:ind w:left="85" w:right="28"/>
              <w:jc w:val="right"/>
              <w:rPr>
                <w:sz w:val="18"/>
              </w:rPr>
            </w:pPr>
            <w:r w:rsidRPr="00D27C9C">
              <w:rPr>
                <w:sz w:val="18"/>
              </w:rPr>
              <w:t>14,1</w:t>
            </w:r>
          </w:p>
        </w:tc>
        <w:tc>
          <w:tcPr>
            <w:tcW w:w="749" w:type="dxa"/>
            <w:shd w:val="clear" w:color="auto" w:fill="auto"/>
            <w:tcMar>
              <w:top w:w="0" w:type="dxa"/>
              <w:left w:w="0" w:type="dxa"/>
              <w:bottom w:w="0" w:type="dxa"/>
              <w:right w:w="0" w:type="dxa"/>
            </w:tcMar>
            <w:vAlign w:val="bottom"/>
            <w:hideMark/>
          </w:tcPr>
          <w:p w14:paraId="37D75438" w14:textId="77777777" w:rsidR="0014274A" w:rsidRPr="00D27C9C" w:rsidRDefault="0014274A" w:rsidP="006A580C">
            <w:pPr>
              <w:spacing w:before="40" w:after="40" w:line="220" w:lineRule="exact"/>
              <w:ind w:left="85" w:right="28"/>
              <w:jc w:val="right"/>
              <w:rPr>
                <w:sz w:val="18"/>
              </w:rPr>
            </w:pPr>
            <w:r w:rsidRPr="00D27C9C">
              <w:rPr>
                <w:sz w:val="18"/>
              </w:rPr>
              <w:t>14,2</w:t>
            </w:r>
          </w:p>
        </w:tc>
        <w:tc>
          <w:tcPr>
            <w:tcW w:w="749" w:type="dxa"/>
            <w:shd w:val="clear" w:color="auto" w:fill="auto"/>
            <w:tcMar>
              <w:top w:w="0" w:type="dxa"/>
              <w:left w:w="0" w:type="dxa"/>
              <w:bottom w:w="0" w:type="dxa"/>
              <w:right w:w="0" w:type="dxa"/>
            </w:tcMar>
            <w:vAlign w:val="bottom"/>
            <w:hideMark/>
          </w:tcPr>
          <w:p w14:paraId="5AC6BFC9" w14:textId="77777777" w:rsidR="0014274A" w:rsidRPr="00D27C9C" w:rsidRDefault="0014274A" w:rsidP="006A580C">
            <w:pPr>
              <w:spacing w:before="40" w:after="40" w:line="220" w:lineRule="exact"/>
              <w:ind w:left="85" w:right="28"/>
              <w:jc w:val="right"/>
              <w:rPr>
                <w:sz w:val="18"/>
              </w:rPr>
            </w:pPr>
            <w:r w:rsidRPr="00D27C9C">
              <w:rPr>
                <w:sz w:val="18"/>
              </w:rPr>
              <w:t>14,5</w:t>
            </w:r>
          </w:p>
        </w:tc>
      </w:tr>
      <w:tr w:rsidR="0014274A" w:rsidRPr="00D27C9C" w14:paraId="7AD529E4" w14:textId="77777777" w:rsidTr="00976884">
        <w:trPr>
          <w:trHeight w:val="240"/>
        </w:trPr>
        <w:tc>
          <w:tcPr>
            <w:tcW w:w="5179" w:type="dxa"/>
            <w:shd w:val="clear" w:color="auto" w:fill="auto"/>
            <w:tcMar>
              <w:top w:w="0" w:type="dxa"/>
              <w:left w:w="0" w:type="dxa"/>
              <w:bottom w:w="0" w:type="dxa"/>
              <w:right w:w="0" w:type="dxa"/>
            </w:tcMar>
            <w:hideMark/>
          </w:tcPr>
          <w:p w14:paraId="5C837A46" w14:textId="5BA2A58B" w:rsidR="0014274A" w:rsidRPr="00D27C9C" w:rsidRDefault="0014274A" w:rsidP="006A580C">
            <w:pPr>
              <w:spacing w:before="40" w:after="40" w:line="220" w:lineRule="exact"/>
              <w:rPr>
                <w:sz w:val="18"/>
              </w:rPr>
            </w:pPr>
            <w:r w:rsidRPr="00D27C9C">
              <w:rPr>
                <w:sz w:val="18"/>
              </w:rPr>
              <w:t>Años previstos de escolaridad</w:t>
            </w:r>
            <w:r w:rsidR="00976884" w:rsidRPr="00D27C9C">
              <w:rPr>
                <w:sz w:val="18"/>
              </w:rPr>
              <w:t xml:space="preserve"> </w:t>
            </w:r>
            <w:r w:rsidR="00976884">
              <w:rPr>
                <w:sz w:val="18"/>
              </w:rPr>
              <w:t>(</w:t>
            </w:r>
            <w:r w:rsidR="00976884" w:rsidRPr="00D27C9C">
              <w:rPr>
                <w:sz w:val="18"/>
              </w:rPr>
              <w:t>hombres</w:t>
            </w:r>
            <w:r w:rsidR="00976884">
              <w:rPr>
                <w:sz w:val="18"/>
              </w:rPr>
              <w:t>)</w:t>
            </w:r>
          </w:p>
        </w:tc>
        <w:tc>
          <w:tcPr>
            <w:tcW w:w="693" w:type="dxa"/>
            <w:shd w:val="clear" w:color="auto" w:fill="auto"/>
            <w:tcMar>
              <w:top w:w="0" w:type="dxa"/>
              <w:left w:w="0" w:type="dxa"/>
              <w:bottom w:w="0" w:type="dxa"/>
              <w:right w:w="0" w:type="dxa"/>
            </w:tcMar>
            <w:vAlign w:val="bottom"/>
          </w:tcPr>
          <w:p w14:paraId="3AF6B808" w14:textId="77777777" w:rsidR="0014274A" w:rsidRPr="00D27C9C" w:rsidRDefault="0014274A" w:rsidP="006A580C">
            <w:pPr>
              <w:spacing w:before="40" w:after="40" w:line="220" w:lineRule="exact"/>
              <w:ind w:left="85" w:right="28"/>
              <w:jc w:val="right"/>
              <w:rPr>
                <w:sz w:val="18"/>
              </w:rPr>
            </w:pPr>
            <w:r w:rsidRPr="00D27C9C">
              <w:rPr>
                <w:sz w:val="18"/>
              </w:rPr>
              <w:t>13,6</w:t>
            </w:r>
          </w:p>
        </w:tc>
        <w:tc>
          <w:tcPr>
            <w:tcW w:w="749" w:type="dxa"/>
            <w:shd w:val="clear" w:color="auto" w:fill="auto"/>
            <w:tcMar>
              <w:top w:w="0" w:type="dxa"/>
              <w:left w:w="0" w:type="dxa"/>
              <w:bottom w:w="0" w:type="dxa"/>
              <w:right w:w="0" w:type="dxa"/>
            </w:tcMar>
            <w:vAlign w:val="bottom"/>
            <w:hideMark/>
          </w:tcPr>
          <w:p w14:paraId="25FED443" w14:textId="77777777" w:rsidR="0014274A" w:rsidRPr="00D27C9C" w:rsidRDefault="0014274A" w:rsidP="006A580C">
            <w:pPr>
              <w:spacing w:before="40" w:after="40" w:line="220" w:lineRule="exact"/>
              <w:ind w:left="85" w:right="28"/>
              <w:jc w:val="right"/>
              <w:rPr>
                <w:sz w:val="18"/>
              </w:rPr>
            </w:pPr>
            <w:r w:rsidRPr="00D27C9C">
              <w:rPr>
                <w:sz w:val="18"/>
              </w:rPr>
              <w:t>13,7</w:t>
            </w:r>
          </w:p>
        </w:tc>
        <w:tc>
          <w:tcPr>
            <w:tcW w:w="749" w:type="dxa"/>
            <w:shd w:val="clear" w:color="auto" w:fill="auto"/>
            <w:tcMar>
              <w:top w:w="0" w:type="dxa"/>
              <w:left w:w="0" w:type="dxa"/>
              <w:bottom w:w="0" w:type="dxa"/>
              <w:right w:w="0" w:type="dxa"/>
            </w:tcMar>
            <w:vAlign w:val="bottom"/>
            <w:hideMark/>
          </w:tcPr>
          <w:p w14:paraId="3C21E183" w14:textId="77777777" w:rsidR="0014274A" w:rsidRPr="00D27C9C" w:rsidRDefault="0014274A" w:rsidP="006A580C">
            <w:pPr>
              <w:spacing w:before="40" w:after="40" w:line="220" w:lineRule="exact"/>
              <w:ind w:left="85" w:right="28"/>
              <w:jc w:val="right"/>
              <w:rPr>
                <w:sz w:val="18"/>
              </w:rPr>
            </w:pPr>
            <w:r w:rsidRPr="00D27C9C">
              <w:rPr>
                <w:sz w:val="18"/>
              </w:rPr>
              <w:t>13,8</w:t>
            </w:r>
          </w:p>
        </w:tc>
      </w:tr>
      <w:tr w:rsidR="0014274A" w:rsidRPr="00D27C9C" w14:paraId="15774712" w14:textId="77777777" w:rsidTr="00976884">
        <w:trPr>
          <w:trHeight w:val="240"/>
        </w:trPr>
        <w:tc>
          <w:tcPr>
            <w:tcW w:w="5179" w:type="dxa"/>
            <w:shd w:val="clear" w:color="auto" w:fill="auto"/>
            <w:tcMar>
              <w:top w:w="0" w:type="dxa"/>
              <w:left w:w="0" w:type="dxa"/>
              <w:bottom w:w="0" w:type="dxa"/>
              <w:right w:w="0" w:type="dxa"/>
            </w:tcMar>
            <w:hideMark/>
          </w:tcPr>
          <w:p w14:paraId="5EB4FEB8" w14:textId="7934E720" w:rsidR="0014274A" w:rsidRPr="00D27C9C" w:rsidRDefault="0014274A" w:rsidP="006A580C">
            <w:pPr>
              <w:spacing w:before="40" w:after="40" w:line="220" w:lineRule="exact"/>
              <w:rPr>
                <w:sz w:val="18"/>
              </w:rPr>
            </w:pPr>
            <w:r w:rsidRPr="00D27C9C">
              <w:rPr>
                <w:sz w:val="18"/>
              </w:rPr>
              <w:t>Promedio de años de escolaridad</w:t>
            </w:r>
            <w:r w:rsidR="00976884">
              <w:rPr>
                <w:sz w:val="18"/>
              </w:rPr>
              <w:t xml:space="preserve"> (</w:t>
            </w:r>
            <w:r w:rsidR="00976884" w:rsidRPr="00D27C9C">
              <w:rPr>
                <w:sz w:val="18"/>
              </w:rPr>
              <w:t>mujeres</w:t>
            </w:r>
            <w:r w:rsidR="00976884">
              <w:rPr>
                <w:sz w:val="18"/>
              </w:rPr>
              <w:t>)</w:t>
            </w:r>
          </w:p>
        </w:tc>
        <w:tc>
          <w:tcPr>
            <w:tcW w:w="693" w:type="dxa"/>
            <w:shd w:val="clear" w:color="auto" w:fill="auto"/>
            <w:tcMar>
              <w:top w:w="0" w:type="dxa"/>
              <w:left w:w="0" w:type="dxa"/>
              <w:bottom w:w="0" w:type="dxa"/>
              <w:right w:w="0" w:type="dxa"/>
            </w:tcMar>
            <w:vAlign w:val="bottom"/>
          </w:tcPr>
          <w:p w14:paraId="609CD273" w14:textId="77777777" w:rsidR="0014274A" w:rsidRPr="00D27C9C" w:rsidRDefault="0014274A" w:rsidP="006A580C">
            <w:pPr>
              <w:spacing w:before="40" w:after="40" w:line="220" w:lineRule="exact"/>
              <w:ind w:left="85" w:right="28"/>
              <w:jc w:val="right"/>
              <w:rPr>
                <w:sz w:val="18"/>
              </w:rPr>
            </w:pPr>
            <w:r w:rsidRPr="00D27C9C">
              <w:rPr>
                <w:sz w:val="18"/>
              </w:rPr>
              <w:t>10,3</w:t>
            </w:r>
          </w:p>
        </w:tc>
        <w:tc>
          <w:tcPr>
            <w:tcW w:w="749" w:type="dxa"/>
            <w:shd w:val="clear" w:color="auto" w:fill="auto"/>
            <w:tcMar>
              <w:top w:w="0" w:type="dxa"/>
              <w:left w:w="0" w:type="dxa"/>
              <w:bottom w:w="0" w:type="dxa"/>
              <w:right w:w="0" w:type="dxa"/>
            </w:tcMar>
            <w:vAlign w:val="bottom"/>
            <w:hideMark/>
          </w:tcPr>
          <w:p w14:paraId="7B427E69" w14:textId="77777777" w:rsidR="0014274A" w:rsidRPr="00D27C9C" w:rsidRDefault="0014274A" w:rsidP="006A580C">
            <w:pPr>
              <w:spacing w:before="40" w:after="40" w:line="220" w:lineRule="exact"/>
              <w:ind w:left="85" w:right="28"/>
              <w:jc w:val="right"/>
              <w:rPr>
                <w:sz w:val="18"/>
              </w:rPr>
            </w:pPr>
            <w:r w:rsidRPr="00D27C9C">
              <w:rPr>
                <w:sz w:val="18"/>
              </w:rPr>
              <w:t>10,5</w:t>
            </w:r>
          </w:p>
        </w:tc>
        <w:tc>
          <w:tcPr>
            <w:tcW w:w="749" w:type="dxa"/>
            <w:shd w:val="clear" w:color="auto" w:fill="auto"/>
            <w:tcMar>
              <w:top w:w="0" w:type="dxa"/>
              <w:left w:w="0" w:type="dxa"/>
              <w:bottom w:w="0" w:type="dxa"/>
              <w:right w:w="0" w:type="dxa"/>
            </w:tcMar>
            <w:vAlign w:val="bottom"/>
            <w:hideMark/>
          </w:tcPr>
          <w:p w14:paraId="40F86CEB" w14:textId="77777777" w:rsidR="0014274A" w:rsidRPr="00D27C9C" w:rsidRDefault="0014274A" w:rsidP="006A580C">
            <w:pPr>
              <w:spacing w:before="40" w:after="40" w:line="220" w:lineRule="exact"/>
              <w:ind w:left="85" w:right="28"/>
              <w:jc w:val="right"/>
              <w:rPr>
                <w:sz w:val="18"/>
              </w:rPr>
            </w:pPr>
            <w:r w:rsidRPr="00D27C9C">
              <w:rPr>
                <w:sz w:val="18"/>
              </w:rPr>
              <w:t>10,6</w:t>
            </w:r>
          </w:p>
        </w:tc>
      </w:tr>
      <w:tr w:rsidR="0014274A" w:rsidRPr="00D27C9C" w14:paraId="5974A9AB" w14:textId="77777777" w:rsidTr="00976884">
        <w:trPr>
          <w:trHeight w:val="240"/>
        </w:trPr>
        <w:tc>
          <w:tcPr>
            <w:tcW w:w="5179" w:type="dxa"/>
            <w:shd w:val="clear" w:color="auto" w:fill="auto"/>
            <w:tcMar>
              <w:top w:w="0" w:type="dxa"/>
              <w:left w:w="0" w:type="dxa"/>
              <w:bottom w:w="0" w:type="dxa"/>
              <w:right w:w="0" w:type="dxa"/>
            </w:tcMar>
            <w:hideMark/>
          </w:tcPr>
          <w:p w14:paraId="1BEE2CE5" w14:textId="3D0B7EF1" w:rsidR="0014274A" w:rsidRPr="00D27C9C" w:rsidRDefault="0014274A" w:rsidP="006A580C">
            <w:pPr>
              <w:spacing w:before="40" w:after="40" w:line="220" w:lineRule="exact"/>
              <w:rPr>
                <w:sz w:val="18"/>
              </w:rPr>
            </w:pPr>
            <w:r w:rsidRPr="00D27C9C">
              <w:rPr>
                <w:sz w:val="18"/>
              </w:rPr>
              <w:t xml:space="preserve">Promedio de años de escolaridad </w:t>
            </w:r>
            <w:r w:rsidR="00976884">
              <w:rPr>
                <w:sz w:val="18"/>
              </w:rPr>
              <w:t>(</w:t>
            </w:r>
            <w:r w:rsidR="00976884" w:rsidRPr="00D27C9C">
              <w:rPr>
                <w:sz w:val="18"/>
              </w:rPr>
              <w:t>hombres</w:t>
            </w:r>
            <w:r w:rsidR="00976884">
              <w:rPr>
                <w:sz w:val="18"/>
              </w:rPr>
              <w:t>)</w:t>
            </w:r>
          </w:p>
        </w:tc>
        <w:tc>
          <w:tcPr>
            <w:tcW w:w="693" w:type="dxa"/>
            <w:shd w:val="clear" w:color="auto" w:fill="auto"/>
            <w:tcMar>
              <w:top w:w="0" w:type="dxa"/>
              <w:left w:w="0" w:type="dxa"/>
              <w:bottom w:w="0" w:type="dxa"/>
              <w:right w:w="0" w:type="dxa"/>
            </w:tcMar>
            <w:vAlign w:val="bottom"/>
          </w:tcPr>
          <w:p w14:paraId="1B3D1F3E" w14:textId="77777777" w:rsidR="0014274A" w:rsidRPr="00D27C9C" w:rsidRDefault="0014274A" w:rsidP="006A580C">
            <w:pPr>
              <w:spacing w:before="40" w:after="40" w:line="220" w:lineRule="exact"/>
              <w:ind w:left="85" w:right="28"/>
              <w:jc w:val="right"/>
              <w:rPr>
                <w:sz w:val="18"/>
              </w:rPr>
            </w:pPr>
            <w:r w:rsidRPr="00D27C9C">
              <w:rPr>
                <w:sz w:val="18"/>
              </w:rPr>
              <w:t>11,4</w:t>
            </w:r>
          </w:p>
        </w:tc>
        <w:tc>
          <w:tcPr>
            <w:tcW w:w="749" w:type="dxa"/>
            <w:shd w:val="clear" w:color="auto" w:fill="auto"/>
            <w:tcMar>
              <w:top w:w="0" w:type="dxa"/>
              <w:left w:w="0" w:type="dxa"/>
              <w:bottom w:w="0" w:type="dxa"/>
              <w:right w:w="0" w:type="dxa"/>
            </w:tcMar>
            <w:vAlign w:val="bottom"/>
            <w:hideMark/>
          </w:tcPr>
          <w:p w14:paraId="12E43D08" w14:textId="77777777" w:rsidR="0014274A" w:rsidRPr="00D27C9C" w:rsidRDefault="0014274A" w:rsidP="006A580C">
            <w:pPr>
              <w:spacing w:before="40" w:after="40" w:line="220" w:lineRule="exact"/>
              <w:ind w:left="85" w:right="28"/>
              <w:jc w:val="right"/>
              <w:rPr>
                <w:sz w:val="18"/>
              </w:rPr>
            </w:pPr>
            <w:r w:rsidRPr="00D27C9C">
              <w:rPr>
                <w:sz w:val="18"/>
              </w:rPr>
              <w:t>11,6</w:t>
            </w:r>
          </w:p>
        </w:tc>
        <w:tc>
          <w:tcPr>
            <w:tcW w:w="749" w:type="dxa"/>
            <w:shd w:val="clear" w:color="auto" w:fill="auto"/>
            <w:tcMar>
              <w:top w:w="0" w:type="dxa"/>
              <w:left w:w="0" w:type="dxa"/>
              <w:bottom w:w="0" w:type="dxa"/>
              <w:right w:w="0" w:type="dxa"/>
            </w:tcMar>
            <w:vAlign w:val="bottom"/>
            <w:hideMark/>
          </w:tcPr>
          <w:p w14:paraId="59061586" w14:textId="77777777" w:rsidR="0014274A" w:rsidRPr="00D27C9C" w:rsidRDefault="0014274A" w:rsidP="006A580C">
            <w:pPr>
              <w:spacing w:before="40" w:after="40" w:line="220" w:lineRule="exact"/>
              <w:ind w:left="85" w:right="28"/>
              <w:jc w:val="right"/>
              <w:rPr>
                <w:sz w:val="18"/>
              </w:rPr>
            </w:pPr>
            <w:r w:rsidRPr="00D27C9C">
              <w:rPr>
                <w:sz w:val="18"/>
              </w:rPr>
              <w:t>10,5</w:t>
            </w:r>
          </w:p>
        </w:tc>
      </w:tr>
      <w:tr w:rsidR="0014274A" w:rsidRPr="00D27C9C" w14:paraId="29068944" w14:textId="77777777" w:rsidTr="00976884">
        <w:trPr>
          <w:trHeight w:val="240"/>
        </w:trPr>
        <w:tc>
          <w:tcPr>
            <w:tcW w:w="5179" w:type="dxa"/>
            <w:shd w:val="clear" w:color="auto" w:fill="auto"/>
            <w:tcMar>
              <w:top w:w="0" w:type="dxa"/>
              <w:left w:w="0" w:type="dxa"/>
              <w:bottom w:w="0" w:type="dxa"/>
              <w:right w:w="0" w:type="dxa"/>
            </w:tcMar>
            <w:hideMark/>
          </w:tcPr>
          <w:p w14:paraId="6B9DE5DA" w14:textId="03F967B2" w:rsidR="0014274A" w:rsidRPr="00D27C9C" w:rsidRDefault="0014274A" w:rsidP="006A580C">
            <w:pPr>
              <w:spacing w:before="40" w:after="40" w:line="220" w:lineRule="exact"/>
              <w:rPr>
                <w:sz w:val="18"/>
              </w:rPr>
            </w:pPr>
            <w:r w:rsidRPr="00D27C9C">
              <w:rPr>
                <w:sz w:val="18"/>
              </w:rPr>
              <w:t>INB per cápita, paridad de poder de compra (PPC) en dólares</w:t>
            </w:r>
            <w:r w:rsidR="00976884">
              <w:rPr>
                <w:sz w:val="18"/>
              </w:rPr>
              <w:t xml:space="preserve"> (</w:t>
            </w:r>
            <w:r w:rsidR="00976884" w:rsidRPr="00D27C9C">
              <w:rPr>
                <w:sz w:val="18"/>
              </w:rPr>
              <w:t>mujeres</w:t>
            </w:r>
            <w:r w:rsidR="00976884">
              <w:rPr>
                <w:sz w:val="18"/>
              </w:rPr>
              <w:t>)</w:t>
            </w:r>
          </w:p>
        </w:tc>
        <w:tc>
          <w:tcPr>
            <w:tcW w:w="693" w:type="dxa"/>
            <w:shd w:val="clear" w:color="auto" w:fill="auto"/>
            <w:tcMar>
              <w:top w:w="0" w:type="dxa"/>
              <w:left w:w="0" w:type="dxa"/>
              <w:bottom w:w="0" w:type="dxa"/>
              <w:right w:w="0" w:type="dxa"/>
            </w:tcMar>
            <w:vAlign w:val="bottom"/>
          </w:tcPr>
          <w:p w14:paraId="2387C925" w14:textId="77777777" w:rsidR="0014274A" w:rsidRPr="00D27C9C" w:rsidRDefault="0014274A" w:rsidP="006A580C">
            <w:pPr>
              <w:spacing w:before="40" w:after="40" w:line="220" w:lineRule="exact"/>
              <w:ind w:left="85" w:right="28"/>
              <w:jc w:val="right"/>
              <w:rPr>
                <w:sz w:val="18"/>
              </w:rPr>
            </w:pPr>
            <w:r w:rsidRPr="00D27C9C">
              <w:rPr>
                <w:sz w:val="18"/>
              </w:rPr>
              <w:t>6 462</w:t>
            </w:r>
          </w:p>
        </w:tc>
        <w:tc>
          <w:tcPr>
            <w:tcW w:w="749" w:type="dxa"/>
            <w:shd w:val="clear" w:color="auto" w:fill="auto"/>
            <w:tcMar>
              <w:top w:w="0" w:type="dxa"/>
              <w:left w:w="0" w:type="dxa"/>
              <w:bottom w:w="0" w:type="dxa"/>
              <w:right w:w="0" w:type="dxa"/>
            </w:tcMar>
            <w:vAlign w:val="bottom"/>
            <w:hideMark/>
          </w:tcPr>
          <w:p w14:paraId="2B3C481D" w14:textId="77777777" w:rsidR="0014274A" w:rsidRPr="00D27C9C" w:rsidRDefault="0014274A" w:rsidP="006A580C">
            <w:pPr>
              <w:spacing w:before="40" w:after="40" w:line="220" w:lineRule="exact"/>
              <w:ind w:left="85" w:right="28"/>
              <w:jc w:val="right"/>
              <w:rPr>
                <w:sz w:val="18"/>
              </w:rPr>
            </w:pPr>
            <w:r w:rsidRPr="00D27C9C">
              <w:rPr>
                <w:sz w:val="18"/>
              </w:rPr>
              <w:t>6 766</w:t>
            </w:r>
          </w:p>
        </w:tc>
        <w:tc>
          <w:tcPr>
            <w:tcW w:w="749" w:type="dxa"/>
            <w:shd w:val="clear" w:color="auto" w:fill="auto"/>
            <w:tcMar>
              <w:top w:w="0" w:type="dxa"/>
              <w:left w:w="0" w:type="dxa"/>
              <w:bottom w:w="0" w:type="dxa"/>
              <w:right w:w="0" w:type="dxa"/>
            </w:tcMar>
            <w:vAlign w:val="bottom"/>
            <w:hideMark/>
          </w:tcPr>
          <w:p w14:paraId="42A758CD" w14:textId="77777777" w:rsidR="0014274A" w:rsidRPr="00D27C9C" w:rsidRDefault="0014274A" w:rsidP="006A580C">
            <w:pPr>
              <w:spacing w:before="40" w:after="40" w:line="220" w:lineRule="exact"/>
              <w:ind w:left="85" w:right="28"/>
              <w:jc w:val="right"/>
              <w:rPr>
                <w:sz w:val="18"/>
              </w:rPr>
            </w:pPr>
            <w:r w:rsidRPr="00D27C9C">
              <w:rPr>
                <w:sz w:val="18"/>
              </w:rPr>
              <w:t>7 433</w:t>
            </w:r>
          </w:p>
        </w:tc>
      </w:tr>
      <w:tr w:rsidR="0014274A" w:rsidRPr="00D27C9C" w14:paraId="710B8244" w14:textId="77777777" w:rsidTr="00976884">
        <w:trPr>
          <w:trHeight w:val="240"/>
        </w:trPr>
        <w:tc>
          <w:tcPr>
            <w:tcW w:w="5179" w:type="dxa"/>
            <w:tcBorders>
              <w:bottom w:val="single" w:sz="12" w:space="0" w:color="auto"/>
            </w:tcBorders>
            <w:shd w:val="clear" w:color="auto" w:fill="auto"/>
            <w:tcMar>
              <w:top w:w="0" w:type="dxa"/>
              <w:left w:w="0" w:type="dxa"/>
              <w:bottom w:w="0" w:type="dxa"/>
              <w:right w:w="0" w:type="dxa"/>
            </w:tcMar>
            <w:hideMark/>
          </w:tcPr>
          <w:p w14:paraId="7ACCB28B" w14:textId="4E413E5C" w:rsidR="0014274A" w:rsidRPr="00D27C9C" w:rsidRDefault="0014274A" w:rsidP="006A580C">
            <w:pPr>
              <w:spacing w:before="40" w:after="40" w:line="220" w:lineRule="exact"/>
              <w:rPr>
                <w:sz w:val="18"/>
              </w:rPr>
            </w:pPr>
            <w:r w:rsidRPr="00D27C9C">
              <w:rPr>
                <w:sz w:val="18"/>
              </w:rPr>
              <w:t xml:space="preserve">INB per cápita </w:t>
            </w:r>
            <w:r w:rsidR="00976884">
              <w:rPr>
                <w:sz w:val="18"/>
              </w:rPr>
              <w:t>(</w:t>
            </w:r>
            <w:r w:rsidR="00976884" w:rsidRPr="00D27C9C">
              <w:rPr>
                <w:sz w:val="18"/>
              </w:rPr>
              <w:t>hombres</w:t>
            </w:r>
            <w:r w:rsidR="00976884">
              <w:rPr>
                <w:sz w:val="18"/>
              </w:rPr>
              <w:t>)</w:t>
            </w:r>
          </w:p>
        </w:tc>
        <w:tc>
          <w:tcPr>
            <w:tcW w:w="693" w:type="dxa"/>
            <w:tcBorders>
              <w:bottom w:val="single" w:sz="12" w:space="0" w:color="auto"/>
            </w:tcBorders>
            <w:shd w:val="clear" w:color="auto" w:fill="auto"/>
            <w:tcMar>
              <w:top w:w="0" w:type="dxa"/>
              <w:left w:w="0" w:type="dxa"/>
              <w:bottom w:w="0" w:type="dxa"/>
              <w:right w:w="0" w:type="dxa"/>
            </w:tcMar>
            <w:vAlign w:val="bottom"/>
          </w:tcPr>
          <w:p w14:paraId="19EA6B38" w14:textId="77777777" w:rsidR="0014274A" w:rsidRPr="00D27C9C" w:rsidRDefault="0014274A" w:rsidP="006A580C">
            <w:pPr>
              <w:spacing w:before="40" w:after="40" w:line="220" w:lineRule="exact"/>
              <w:ind w:left="85" w:right="28"/>
              <w:jc w:val="right"/>
              <w:rPr>
                <w:sz w:val="18"/>
              </w:rPr>
            </w:pPr>
            <w:r w:rsidRPr="00D27C9C">
              <w:rPr>
                <w:sz w:val="18"/>
              </w:rPr>
              <w:t>16 581</w:t>
            </w:r>
          </w:p>
        </w:tc>
        <w:tc>
          <w:tcPr>
            <w:tcW w:w="749" w:type="dxa"/>
            <w:tcBorders>
              <w:bottom w:val="single" w:sz="12" w:space="0" w:color="auto"/>
            </w:tcBorders>
            <w:shd w:val="clear" w:color="auto" w:fill="auto"/>
            <w:tcMar>
              <w:top w:w="0" w:type="dxa"/>
              <w:left w:w="0" w:type="dxa"/>
              <w:bottom w:w="0" w:type="dxa"/>
              <w:right w:w="0" w:type="dxa"/>
            </w:tcMar>
            <w:vAlign w:val="bottom"/>
            <w:hideMark/>
          </w:tcPr>
          <w:p w14:paraId="51200C66" w14:textId="77777777" w:rsidR="0014274A" w:rsidRPr="00D27C9C" w:rsidRDefault="0014274A" w:rsidP="006A580C">
            <w:pPr>
              <w:spacing w:before="40" w:after="40" w:line="220" w:lineRule="exact"/>
              <w:ind w:left="85" w:right="28"/>
              <w:jc w:val="right"/>
              <w:rPr>
                <w:sz w:val="18"/>
              </w:rPr>
            </w:pPr>
            <w:r w:rsidRPr="00D27C9C">
              <w:rPr>
                <w:sz w:val="18"/>
              </w:rPr>
              <w:t>16 852</w:t>
            </w:r>
          </w:p>
        </w:tc>
        <w:tc>
          <w:tcPr>
            <w:tcW w:w="749" w:type="dxa"/>
            <w:tcBorders>
              <w:bottom w:val="single" w:sz="12" w:space="0" w:color="auto"/>
            </w:tcBorders>
            <w:shd w:val="clear" w:color="auto" w:fill="auto"/>
            <w:tcMar>
              <w:top w:w="0" w:type="dxa"/>
              <w:left w:w="0" w:type="dxa"/>
              <w:bottom w:w="0" w:type="dxa"/>
              <w:right w:w="0" w:type="dxa"/>
            </w:tcMar>
            <w:vAlign w:val="bottom"/>
            <w:hideMark/>
          </w:tcPr>
          <w:p w14:paraId="558882B7" w14:textId="77777777" w:rsidR="0014274A" w:rsidRPr="00D27C9C" w:rsidRDefault="0014274A" w:rsidP="006A580C">
            <w:pPr>
              <w:spacing w:before="40" w:after="40" w:line="220" w:lineRule="exact"/>
              <w:ind w:left="85" w:right="28"/>
              <w:jc w:val="right"/>
              <w:rPr>
                <w:sz w:val="18"/>
              </w:rPr>
            </w:pPr>
            <w:r w:rsidRPr="00D27C9C">
              <w:rPr>
                <w:sz w:val="18"/>
              </w:rPr>
              <w:t>18 423</w:t>
            </w:r>
          </w:p>
        </w:tc>
      </w:tr>
    </w:tbl>
    <w:p w14:paraId="61915819" w14:textId="3E4FED02" w:rsidR="0014274A" w:rsidRPr="00D27C9C" w:rsidRDefault="0014274A" w:rsidP="00A331C3">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w:t>
      </w:r>
      <w:r w:rsidRPr="00574B7F">
        <w:rPr>
          <w:i/>
          <w:sz w:val="18"/>
          <w:szCs w:val="18"/>
        </w:rPr>
        <w:t>Informes sobre Desarrollo Humano</w:t>
      </w:r>
      <w:r w:rsidR="00625CB5">
        <w:rPr>
          <w:iCs/>
          <w:sz w:val="18"/>
          <w:szCs w:val="18"/>
        </w:rPr>
        <w:t>,</w:t>
      </w:r>
      <w:r w:rsidRPr="00D27C9C">
        <w:rPr>
          <w:iCs/>
          <w:sz w:val="18"/>
          <w:szCs w:val="18"/>
        </w:rPr>
        <w:t xml:space="preserve"> 2019 y 2020.</w:t>
      </w:r>
    </w:p>
    <w:p w14:paraId="1FED986B" w14:textId="01DB178D" w:rsidR="0014274A" w:rsidRPr="00D27C9C" w:rsidRDefault="0014274A" w:rsidP="0014274A">
      <w:pPr>
        <w:pStyle w:val="SingleTxtG"/>
      </w:pPr>
      <w:r w:rsidRPr="00D27C9C">
        <w:rPr>
          <w:iCs/>
        </w:rPr>
        <w:t>11.</w:t>
      </w:r>
      <w:r w:rsidRPr="00D27C9C">
        <w:rPr>
          <w:iCs/>
        </w:rPr>
        <w:tab/>
      </w:r>
      <w:r w:rsidRPr="00D27C9C">
        <w:t>El IDG correspondiente a 2019 fue 0,955. En 2017 y 2018, el IDG de Sri Lanka fue de 0,935 y 0,938, respectivamente. El INB per cápita de las mujeres viene siendo muy inferior al de los hombres a lo largo de los años. La esperanza de vida y los años previstos de escolaridad de las mujeres han sido ligeramente superiores a los de los hombres a lo largo de los años. En general, los valores de 2018 fueron mejores en todos los parámetros y el IDG registró un valor más firme (0,938) que en 2017 (0,935).</w:t>
      </w:r>
    </w:p>
    <w:p w14:paraId="78FCF278" w14:textId="1E2D7FA1" w:rsidR="0014274A" w:rsidRPr="00D27C9C" w:rsidRDefault="00A331C3" w:rsidP="00A331C3">
      <w:pPr>
        <w:pStyle w:val="H23G"/>
      </w:pPr>
      <w:r w:rsidRPr="00D27C9C">
        <w:tab/>
      </w:r>
      <w:r w:rsidR="0014274A" w:rsidRPr="00D27C9C">
        <w:tab/>
        <w:t>Índice de desigualdad de género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130"/>
        <w:gridCol w:w="937"/>
        <w:gridCol w:w="1036"/>
        <w:gridCol w:w="1267"/>
      </w:tblGrid>
      <w:tr w:rsidR="0014274A" w:rsidRPr="00D27C9C" w14:paraId="41C94EF1" w14:textId="77777777" w:rsidTr="00A331C3">
        <w:trPr>
          <w:trHeight w:val="240"/>
          <w:tblHeader/>
        </w:trPr>
        <w:tc>
          <w:tcPr>
            <w:tcW w:w="41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AEEEF3D" w14:textId="77777777" w:rsidR="0014274A" w:rsidRPr="00D27C9C" w:rsidRDefault="0014274A" w:rsidP="00A331C3">
            <w:pPr>
              <w:spacing w:before="80" w:after="80" w:line="200" w:lineRule="exact"/>
              <w:rPr>
                <w:i/>
                <w:sz w:val="16"/>
              </w:rPr>
            </w:pPr>
            <w:r w:rsidRPr="00D27C9C">
              <w:rPr>
                <w:i/>
                <w:sz w:val="16"/>
              </w:rPr>
              <w:t>Indicador</w:t>
            </w:r>
          </w:p>
        </w:tc>
        <w:tc>
          <w:tcPr>
            <w:tcW w:w="93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B5CC48F" w14:textId="77777777" w:rsidR="0014274A" w:rsidRPr="00D27C9C" w:rsidRDefault="0014274A" w:rsidP="00A331C3">
            <w:pPr>
              <w:spacing w:before="80" w:after="80" w:line="200" w:lineRule="exact"/>
              <w:ind w:left="85" w:right="28"/>
              <w:jc w:val="right"/>
              <w:rPr>
                <w:i/>
                <w:sz w:val="16"/>
              </w:rPr>
            </w:pPr>
            <w:r w:rsidRPr="00D27C9C">
              <w:rPr>
                <w:i/>
                <w:sz w:val="16"/>
              </w:rPr>
              <w:t>2017</w:t>
            </w:r>
          </w:p>
        </w:tc>
        <w:tc>
          <w:tcPr>
            <w:tcW w:w="103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ED9425" w14:textId="77777777" w:rsidR="0014274A" w:rsidRPr="00D27C9C" w:rsidRDefault="0014274A" w:rsidP="00A331C3">
            <w:pPr>
              <w:spacing w:before="80" w:after="80" w:line="200" w:lineRule="exact"/>
              <w:ind w:left="85" w:right="28"/>
              <w:jc w:val="right"/>
              <w:rPr>
                <w:i/>
                <w:sz w:val="16"/>
              </w:rPr>
            </w:pPr>
            <w:r w:rsidRPr="00D27C9C">
              <w:rPr>
                <w:i/>
                <w:sz w:val="16"/>
              </w:rPr>
              <w:t>2018</w:t>
            </w:r>
          </w:p>
        </w:tc>
        <w:tc>
          <w:tcPr>
            <w:tcW w:w="12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58FC07" w14:textId="77777777" w:rsidR="0014274A" w:rsidRPr="00D27C9C" w:rsidRDefault="0014274A" w:rsidP="00A331C3">
            <w:pPr>
              <w:spacing w:before="80" w:after="80" w:line="200" w:lineRule="exact"/>
              <w:ind w:left="85" w:right="28"/>
              <w:jc w:val="right"/>
              <w:rPr>
                <w:i/>
                <w:sz w:val="16"/>
              </w:rPr>
            </w:pPr>
            <w:r w:rsidRPr="00D27C9C">
              <w:rPr>
                <w:i/>
                <w:sz w:val="16"/>
              </w:rPr>
              <w:t>Valor del índice y puesto en 2019</w:t>
            </w:r>
          </w:p>
        </w:tc>
      </w:tr>
      <w:tr w:rsidR="0014274A" w:rsidRPr="00D27C9C" w14:paraId="64ABCDAF" w14:textId="77777777" w:rsidTr="00A331C3">
        <w:trPr>
          <w:trHeight w:val="240"/>
        </w:trPr>
        <w:tc>
          <w:tcPr>
            <w:tcW w:w="4130" w:type="dxa"/>
            <w:tcBorders>
              <w:top w:val="single" w:sz="12" w:space="0" w:color="auto"/>
            </w:tcBorders>
            <w:shd w:val="clear" w:color="auto" w:fill="auto"/>
            <w:tcMar>
              <w:top w:w="0" w:type="dxa"/>
              <w:left w:w="0" w:type="dxa"/>
              <w:bottom w:w="0" w:type="dxa"/>
              <w:right w:w="0" w:type="dxa"/>
            </w:tcMar>
            <w:hideMark/>
          </w:tcPr>
          <w:p w14:paraId="62E64871" w14:textId="77777777" w:rsidR="0014274A" w:rsidRPr="00D27C9C" w:rsidRDefault="0014274A" w:rsidP="00A331C3">
            <w:pPr>
              <w:spacing w:before="40" w:after="40" w:line="220" w:lineRule="exact"/>
              <w:rPr>
                <w:sz w:val="18"/>
              </w:rPr>
            </w:pPr>
            <w:r w:rsidRPr="00D27C9C">
              <w:rPr>
                <w:sz w:val="18"/>
              </w:rPr>
              <w:t xml:space="preserve">Índice de desigualdad de género </w:t>
            </w:r>
          </w:p>
        </w:tc>
        <w:tc>
          <w:tcPr>
            <w:tcW w:w="937" w:type="dxa"/>
            <w:tcBorders>
              <w:top w:val="single" w:sz="12" w:space="0" w:color="auto"/>
            </w:tcBorders>
            <w:shd w:val="clear" w:color="auto" w:fill="auto"/>
            <w:tcMar>
              <w:top w:w="0" w:type="dxa"/>
              <w:left w:w="0" w:type="dxa"/>
              <w:bottom w:w="0" w:type="dxa"/>
              <w:right w:w="0" w:type="dxa"/>
            </w:tcMar>
            <w:vAlign w:val="bottom"/>
          </w:tcPr>
          <w:p w14:paraId="473ED79B" w14:textId="2FF3DAE1" w:rsidR="0014274A" w:rsidRPr="00D27C9C" w:rsidRDefault="0014274A" w:rsidP="00A331C3">
            <w:pPr>
              <w:spacing w:before="40" w:after="40" w:line="220" w:lineRule="exact"/>
              <w:ind w:left="85" w:right="28"/>
              <w:jc w:val="right"/>
              <w:rPr>
                <w:sz w:val="18"/>
              </w:rPr>
            </w:pPr>
            <w:r w:rsidRPr="00D27C9C">
              <w:rPr>
                <w:sz w:val="18"/>
              </w:rPr>
              <w:t>0,354</w:t>
            </w:r>
            <w:r w:rsidR="00A331C3" w:rsidRPr="00D27C9C">
              <w:rPr>
                <w:sz w:val="18"/>
              </w:rPr>
              <w:br/>
            </w:r>
            <w:r w:rsidRPr="00D27C9C">
              <w:rPr>
                <w:sz w:val="18"/>
              </w:rPr>
              <w:t>(puesto 80)</w:t>
            </w:r>
          </w:p>
        </w:tc>
        <w:tc>
          <w:tcPr>
            <w:tcW w:w="1036" w:type="dxa"/>
            <w:tcBorders>
              <w:top w:val="single" w:sz="12" w:space="0" w:color="auto"/>
            </w:tcBorders>
            <w:shd w:val="clear" w:color="auto" w:fill="auto"/>
            <w:tcMar>
              <w:top w:w="0" w:type="dxa"/>
              <w:left w:w="0" w:type="dxa"/>
              <w:bottom w:w="0" w:type="dxa"/>
              <w:right w:w="0" w:type="dxa"/>
            </w:tcMar>
            <w:vAlign w:val="bottom"/>
            <w:hideMark/>
          </w:tcPr>
          <w:p w14:paraId="108532FD" w14:textId="3980107D" w:rsidR="0014274A" w:rsidRPr="00D27C9C" w:rsidRDefault="0014274A" w:rsidP="00A331C3">
            <w:pPr>
              <w:spacing w:before="40" w:after="40" w:line="220" w:lineRule="exact"/>
              <w:ind w:left="85" w:right="28"/>
              <w:jc w:val="right"/>
              <w:rPr>
                <w:sz w:val="18"/>
              </w:rPr>
            </w:pPr>
            <w:r w:rsidRPr="00D27C9C">
              <w:rPr>
                <w:sz w:val="18"/>
              </w:rPr>
              <w:t xml:space="preserve">0,380 </w:t>
            </w:r>
            <w:r w:rsidR="00A331C3" w:rsidRPr="00D27C9C">
              <w:rPr>
                <w:sz w:val="18"/>
              </w:rPr>
              <w:br/>
            </w:r>
            <w:r w:rsidRPr="00D27C9C">
              <w:rPr>
                <w:sz w:val="18"/>
              </w:rPr>
              <w:t>(puesto 86)</w:t>
            </w:r>
          </w:p>
        </w:tc>
        <w:tc>
          <w:tcPr>
            <w:tcW w:w="1267" w:type="dxa"/>
            <w:tcBorders>
              <w:top w:val="single" w:sz="12" w:space="0" w:color="auto"/>
            </w:tcBorders>
            <w:shd w:val="clear" w:color="auto" w:fill="auto"/>
            <w:tcMar>
              <w:top w:w="0" w:type="dxa"/>
              <w:left w:w="0" w:type="dxa"/>
              <w:bottom w:w="0" w:type="dxa"/>
              <w:right w:w="0" w:type="dxa"/>
            </w:tcMar>
            <w:vAlign w:val="bottom"/>
            <w:hideMark/>
          </w:tcPr>
          <w:p w14:paraId="1CCC4CD2" w14:textId="474F16D1" w:rsidR="0014274A" w:rsidRPr="00D27C9C" w:rsidRDefault="0014274A" w:rsidP="00A331C3">
            <w:pPr>
              <w:spacing w:before="40" w:after="40" w:line="220" w:lineRule="exact"/>
              <w:ind w:left="85" w:right="28"/>
              <w:jc w:val="right"/>
              <w:rPr>
                <w:sz w:val="18"/>
              </w:rPr>
            </w:pPr>
            <w:r w:rsidRPr="00D27C9C">
              <w:rPr>
                <w:sz w:val="18"/>
              </w:rPr>
              <w:t xml:space="preserve">0,401 </w:t>
            </w:r>
            <w:r w:rsidR="00A331C3" w:rsidRPr="00D27C9C">
              <w:rPr>
                <w:sz w:val="18"/>
              </w:rPr>
              <w:br/>
            </w:r>
            <w:r w:rsidRPr="00D27C9C">
              <w:rPr>
                <w:sz w:val="18"/>
              </w:rPr>
              <w:t>(puesto 90)</w:t>
            </w:r>
          </w:p>
        </w:tc>
      </w:tr>
      <w:tr w:rsidR="0014274A" w:rsidRPr="00D27C9C" w14:paraId="19DE7B12" w14:textId="77777777" w:rsidTr="00A331C3">
        <w:trPr>
          <w:trHeight w:val="240"/>
        </w:trPr>
        <w:tc>
          <w:tcPr>
            <w:tcW w:w="4130" w:type="dxa"/>
            <w:shd w:val="clear" w:color="auto" w:fill="auto"/>
            <w:tcMar>
              <w:top w:w="0" w:type="dxa"/>
              <w:left w:w="0" w:type="dxa"/>
              <w:bottom w:w="0" w:type="dxa"/>
              <w:right w:w="0" w:type="dxa"/>
            </w:tcMar>
            <w:hideMark/>
          </w:tcPr>
          <w:p w14:paraId="2DFE91A9" w14:textId="77777777" w:rsidR="0014274A" w:rsidRPr="00D27C9C" w:rsidRDefault="0014274A" w:rsidP="00A331C3">
            <w:pPr>
              <w:spacing w:before="40" w:after="40" w:line="220" w:lineRule="exact"/>
              <w:rPr>
                <w:sz w:val="18"/>
              </w:rPr>
            </w:pPr>
            <w:r w:rsidRPr="00D27C9C">
              <w:rPr>
                <w:sz w:val="18"/>
              </w:rPr>
              <w:t>Tasa de mortalidad materna</w:t>
            </w:r>
            <w:r w:rsidRPr="00D27C9C">
              <w:rPr>
                <w:rStyle w:val="Refdenotaalpie"/>
              </w:rPr>
              <w:footnoteReference w:id="8"/>
            </w:r>
          </w:p>
        </w:tc>
        <w:tc>
          <w:tcPr>
            <w:tcW w:w="937" w:type="dxa"/>
            <w:shd w:val="clear" w:color="auto" w:fill="auto"/>
            <w:tcMar>
              <w:top w:w="0" w:type="dxa"/>
              <w:left w:w="0" w:type="dxa"/>
              <w:bottom w:w="0" w:type="dxa"/>
              <w:right w:w="0" w:type="dxa"/>
            </w:tcMar>
            <w:vAlign w:val="bottom"/>
          </w:tcPr>
          <w:p w14:paraId="1A26C721" w14:textId="77777777" w:rsidR="0014274A" w:rsidRPr="00D27C9C" w:rsidRDefault="0014274A" w:rsidP="00A331C3">
            <w:pPr>
              <w:spacing w:before="40" w:after="40" w:line="220" w:lineRule="exact"/>
              <w:ind w:left="85" w:right="28"/>
              <w:jc w:val="right"/>
              <w:rPr>
                <w:sz w:val="18"/>
              </w:rPr>
            </w:pPr>
            <w:r w:rsidRPr="00D27C9C">
              <w:rPr>
                <w:sz w:val="18"/>
              </w:rPr>
              <w:t>30</w:t>
            </w:r>
          </w:p>
        </w:tc>
        <w:tc>
          <w:tcPr>
            <w:tcW w:w="1036" w:type="dxa"/>
            <w:shd w:val="clear" w:color="auto" w:fill="auto"/>
            <w:tcMar>
              <w:top w:w="0" w:type="dxa"/>
              <w:left w:w="0" w:type="dxa"/>
              <w:bottom w:w="0" w:type="dxa"/>
              <w:right w:w="0" w:type="dxa"/>
            </w:tcMar>
            <w:vAlign w:val="bottom"/>
            <w:hideMark/>
          </w:tcPr>
          <w:p w14:paraId="5CB20272" w14:textId="77777777" w:rsidR="0014274A" w:rsidRPr="00D27C9C" w:rsidRDefault="0014274A" w:rsidP="00A331C3">
            <w:pPr>
              <w:spacing w:before="40" w:after="40" w:line="220" w:lineRule="exact"/>
              <w:ind w:left="85" w:right="28"/>
              <w:jc w:val="right"/>
              <w:rPr>
                <w:sz w:val="18"/>
              </w:rPr>
            </w:pPr>
            <w:r w:rsidRPr="00D27C9C">
              <w:rPr>
                <w:sz w:val="18"/>
              </w:rPr>
              <w:t>32</w:t>
            </w:r>
          </w:p>
        </w:tc>
        <w:tc>
          <w:tcPr>
            <w:tcW w:w="1267" w:type="dxa"/>
            <w:shd w:val="clear" w:color="auto" w:fill="auto"/>
            <w:tcMar>
              <w:top w:w="0" w:type="dxa"/>
              <w:left w:w="0" w:type="dxa"/>
              <w:bottom w:w="0" w:type="dxa"/>
              <w:right w:w="0" w:type="dxa"/>
            </w:tcMar>
            <w:vAlign w:val="bottom"/>
            <w:hideMark/>
          </w:tcPr>
          <w:p w14:paraId="3414B7DD" w14:textId="77777777" w:rsidR="0014274A" w:rsidRPr="00D27C9C" w:rsidRDefault="0014274A" w:rsidP="00A331C3">
            <w:pPr>
              <w:spacing w:before="40" w:after="40" w:line="220" w:lineRule="exact"/>
              <w:ind w:left="85" w:right="28"/>
              <w:jc w:val="right"/>
              <w:rPr>
                <w:sz w:val="18"/>
              </w:rPr>
            </w:pPr>
            <w:r w:rsidRPr="00D27C9C">
              <w:rPr>
                <w:sz w:val="18"/>
              </w:rPr>
              <w:t>36</w:t>
            </w:r>
          </w:p>
        </w:tc>
      </w:tr>
      <w:tr w:rsidR="0014274A" w:rsidRPr="00D27C9C" w14:paraId="06EFBDB7" w14:textId="77777777" w:rsidTr="00A331C3">
        <w:trPr>
          <w:trHeight w:val="240"/>
        </w:trPr>
        <w:tc>
          <w:tcPr>
            <w:tcW w:w="4130" w:type="dxa"/>
            <w:shd w:val="clear" w:color="auto" w:fill="auto"/>
            <w:tcMar>
              <w:top w:w="0" w:type="dxa"/>
              <w:left w:w="0" w:type="dxa"/>
              <w:bottom w:w="0" w:type="dxa"/>
              <w:right w:w="0" w:type="dxa"/>
            </w:tcMar>
            <w:hideMark/>
          </w:tcPr>
          <w:p w14:paraId="07241698" w14:textId="77777777" w:rsidR="0014274A" w:rsidRPr="00D27C9C" w:rsidRDefault="0014274A" w:rsidP="00A331C3">
            <w:pPr>
              <w:spacing w:before="40" w:after="40" w:line="220" w:lineRule="exact"/>
              <w:rPr>
                <w:sz w:val="18"/>
              </w:rPr>
            </w:pPr>
            <w:r w:rsidRPr="00D27C9C">
              <w:rPr>
                <w:sz w:val="18"/>
              </w:rPr>
              <w:t>Tasa de natalidad en adolescentes</w:t>
            </w:r>
          </w:p>
        </w:tc>
        <w:tc>
          <w:tcPr>
            <w:tcW w:w="937" w:type="dxa"/>
            <w:shd w:val="clear" w:color="auto" w:fill="auto"/>
            <w:tcMar>
              <w:top w:w="0" w:type="dxa"/>
              <w:left w:w="0" w:type="dxa"/>
              <w:bottom w:w="0" w:type="dxa"/>
              <w:right w:w="0" w:type="dxa"/>
            </w:tcMar>
            <w:vAlign w:val="bottom"/>
          </w:tcPr>
          <w:p w14:paraId="0E83696A" w14:textId="77777777" w:rsidR="0014274A" w:rsidRPr="00D27C9C" w:rsidRDefault="0014274A" w:rsidP="00A331C3">
            <w:pPr>
              <w:spacing w:before="40" w:after="40" w:line="220" w:lineRule="exact"/>
              <w:ind w:left="85" w:right="28"/>
              <w:jc w:val="right"/>
              <w:rPr>
                <w:sz w:val="18"/>
              </w:rPr>
            </w:pPr>
            <w:r w:rsidRPr="00D27C9C">
              <w:rPr>
                <w:sz w:val="18"/>
              </w:rPr>
              <w:t>14,1</w:t>
            </w:r>
          </w:p>
        </w:tc>
        <w:tc>
          <w:tcPr>
            <w:tcW w:w="1036" w:type="dxa"/>
            <w:shd w:val="clear" w:color="auto" w:fill="auto"/>
            <w:tcMar>
              <w:top w:w="0" w:type="dxa"/>
              <w:left w:w="0" w:type="dxa"/>
              <w:bottom w:w="0" w:type="dxa"/>
              <w:right w:w="0" w:type="dxa"/>
            </w:tcMar>
            <w:vAlign w:val="bottom"/>
            <w:hideMark/>
          </w:tcPr>
          <w:p w14:paraId="626FB0B7" w14:textId="77777777" w:rsidR="0014274A" w:rsidRPr="00D27C9C" w:rsidRDefault="0014274A" w:rsidP="00A331C3">
            <w:pPr>
              <w:spacing w:before="40" w:after="40" w:line="220" w:lineRule="exact"/>
              <w:ind w:left="85" w:right="28"/>
              <w:jc w:val="right"/>
              <w:rPr>
                <w:sz w:val="18"/>
              </w:rPr>
            </w:pPr>
            <w:r w:rsidRPr="00D27C9C">
              <w:rPr>
                <w:sz w:val="18"/>
              </w:rPr>
              <w:t>20,9</w:t>
            </w:r>
          </w:p>
        </w:tc>
        <w:tc>
          <w:tcPr>
            <w:tcW w:w="1267" w:type="dxa"/>
            <w:shd w:val="clear" w:color="auto" w:fill="auto"/>
            <w:tcMar>
              <w:top w:w="0" w:type="dxa"/>
              <w:left w:w="0" w:type="dxa"/>
              <w:bottom w:w="0" w:type="dxa"/>
              <w:right w:w="0" w:type="dxa"/>
            </w:tcMar>
            <w:vAlign w:val="bottom"/>
            <w:hideMark/>
          </w:tcPr>
          <w:p w14:paraId="71DB58EF" w14:textId="77777777" w:rsidR="0014274A" w:rsidRPr="00D27C9C" w:rsidRDefault="0014274A" w:rsidP="00A331C3">
            <w:pPr>
              <w:spacing w:before="40" w:after="40" w:line="220" w:lineRule="exact"/>
              <w:ind w:left="85" w:right="28"/>
              <w:jc w:val="right"/>
              <w:rPr>
                <w:sz w:val="18"/>
              </w:rPr>
            </w:pPr>
            <w:r w:rsidRPr="00D27C9C">
              <w:rPr>
                <w:sz w:val="18"/>
              </w:rPr>
              <w:t>20,9</w:t>
            </w:r>
          </w:p>
        </w:tc>
      </w:tr>
      <w:tr w:rsidR="0014274A" w:rsidRPr="00D27C9C" w14:paraId="166ABD9E" w14:textId="77777777" w:rsidTr="00A331C3">
        <w:trPr>
          <w:trHeight w:val="240"/>
        </w:trPr>
        <w:tc>
          <w:tcPr>
            <w:tcW w:w="4130" w:type="dxa"/>
            <w:shd w:val="clear" w:color="auto" w:fill="auto"/>
            <w:tcMar>
              <w:top w:w="0" w:type="dxa"/>
              <w:left w:w="0" w:type="dxa"/>
              <w:bottom w:w="0" w:type="dxa"/>
              <w:right w:w="0" w:type="dxa"/>
            </w:tcMar>
            <w:hideMark/>
          </w:tcPr>
          <w:p w14:paraId="364DD6BE" w14:textId="77777777" w:rsidR="0014274A" w:rsidRPr="00D27C9C" w:rsidRDefault="0014274A" w:rsidP="00A331C3">
            <w:pPr>
              <w:spacing w:before="40" w:after="40" w:line="220" w:lineRule="exact"/>
              <w:rPr>
                <w:sz w:val="18"/>
              </w:rPr>
            </w:pPr>
            <w:r w:rsidRPr="00D27C9C">
              <w:rPr>
                <w:sz w:val="18"/>
              </w:rPr>
              <w:t xml:space="preserve">Porcentaje de escaños parlamentarios ocupados por mujeres </w:t>
            </w:r>
          </w:p>
        </w:tc>
        <w:tc>
          <w:tcPr>
            <w:tcW w:w="937" w:type="dxa"/>
            <w:shd w:val="clear" w:color="auto" w:fill="auto"/>
            <w:tcMar>
              <w:top w:w="0" w:type="dxa"/>
              <w:left w:w="0" w:type="dxa"/>
              <w:bottom w:w="0" w:type="dxa"/>
              <w:right w:w="0" w:type="dxa"/>
            </w:tcMar>
            <w:vAlign w:val="bottom"/>
          </w:tcPr>
          <w:p w14:paraId="633418E1" w14:textId="0977E7D5" w:rsidR="0014274A" w:rsidRPr="00D27C9C" w:rsidRDefault="0014274A" w:rsidP="00A331C3">
            <w:pPr>
              <w:spacing w:before="40" w:after="40" w:line="220" w:lineRule="exact"/>
              <w:ind w:left="85" w:right="28"/>
              <w:jc w:val="right"/>
              <w:rPr>
                <w:sz w:val="18"/>
              </w:rPr>
            </w:pPr>
            <w:r w:rsidRPr="00D27C9C">
              <w:rPr>
                <w:sz w:val="18"/>
              </w:rPr>
              <w:t>5,8</w:t>
            </w:r>
            <w:r w:rsidR="00FC0363" w:rsidRPr="00D27C9C">
              <w:rPr>
                <w:sz w:val="18"/>
              </w:rPr>
              <w:t> %</w:t>
            </w:r>
          </w:p>
        </w:tc>
        <w:tc>
          <w:tcPr>
            <w:tcW w:w="1036" w:type="dxa"/>
            <w:shd w:val="clear" w:color="auto" w:fill="auto"/>
            <w:tcMar>
              <w:top w:w="0" w:type="dxa"/>
              <w:left w:w="0" w:type="dxa"/>
              <w:bottom w:w="0" w:type="dxa"/>
              <w:right w:w="0" w:type="dxa"/>
            </w:tcMar>
            <w:vAlign w:val="bottom"/>
            <w:hideMark/>
          </w:tcPr>
          <w:p w14:paraId="60AB521E" w14:textId="6A6C06DD" w:rsidR="0014274A" w:rsidRPr="00D27C9C" w:rsidRDefault="0014274A" w:rsidP="00A331C3">
            <w:pPr>
              <w:spacing w:before="40" w:after="40" w:line="220" w:lineRule="exact"/>
              <w:ind w:left="85" w:right="28"/>
              <w:jc w:val="right"/>
              <w:rPr>
                <w:sz w:val="18"/>
              </w:rPr>
            </w:pPr>
            <w:r w:rsidRPr="00D27C9C">
              <w:rPr>
                <w:sz w:val="18"/>
              </w:rPr>
              <w:t>5,8</w:t>
            </w:r>
            <w:r w:rsidR="00FC0363" w:rsidRPr="00D27C9C">
              <w:rPr>
                <w:sz w:val="18"/>
              </w:rPr>
              <w:t> %</w:t>
            </w:r>
          </w:p>
        </w:tc>
        <w:tc>
          <w:tcPr>
            <w:tcW w:w="1267" w:type="dxa"/>
            <w:shd w:val="clear" w:color="auto" w:fill="auto"/>
            <w:tcMar>
              <w:top w:w="0" w:type="dxa"/>
              <w:left w:w="0" w:type="dxa"/>
              <w:bottom w:w="0" w:type="dxa"/>
              <w:right w:w="0" w:type="dxa"/>
            </w:tcMar>
            <w:vAlign w:val="bottom"/>
            <w:hideMark/>
          </w:tcPr>
          <w:p w14:paraId="277A35B2" w14:textId="3FB9A6F2" w:rsidR="0014274A" w:rsidRPr="00D27C9C" w:rsidRDefault="0014274A" w:rsidP="00A331C3">
            <w:pPr>
              <w:spacing w:before="40" w:after="40" w:line="220" w:lineRule="exact"/>
              <w:ind w:left="85" w:right="28"/>
              <w:jc w:val="right"/>
              <w:rPr>
                <w:sz w:val="18"/>
              </w:rPr>
            </w:pPr>
            <w:r w:rsidRPr="00D27C9C">
              <w:rPr>
                <w:sz w:val="18"/>
              </w:rPr>
              <w:t>5</w:t>
            </w:r>
            <w:r w:rsidR="00A331C3" w:rsidRPr="00D27C9C">
              <w:rPr>
                <w:sz w:val="18"/>
              </w:rPr>
              <w:t>,</w:t>
            </w:r>
            <w:r w:rsidRPr="00D27C9C">
              <w:rPr>
                <w:sz w:val="18"/>
              </w:rPr>
              <w:t>3</w:t>
            </w:r>
            <w:r w:rsidR="00FC0363" w:rsidRPr="00D27C9C">
              <w:rPr>
                <w:sz w:val="18"/>
              </w:rPr>
              <w:t> %</w:t>
            </w:r>
          </w:p>
        </w:tc>
      </w:tr>
      <w:tr w:rsidR="0014274A" w:rsidRPr="00D27C9C" w14:paraId="0EACE3DC" w14:textId="77777777" w:rsidTr="00A331C3">
        <w:trPr>
          <w:trHeight w:val="240"/>
        </w:trPr>
        <w:tc>
          <w:tcPr>
            <w:tcW w:w="4130" w:type="dxa"/>
            <w:shd w:val="clear" w:color="auto" w:fill="auto"/>
            <w:tcMar>
              <w:top w:w="0" w:type="dxa"/>
              <w:left w:w="0" w:type="dxa"/>
              <w:bottom w:w="0" w:type="dxa"/>
              <w:right w:w="0" w:type="dxa"/>
            </w:tcMar>
            <w:hideMark/>
          </w:tcPr>
          <w:p w14:paraId="17F9029C" w14:textId="36D927D2" w:rsidR="0014274A" w:rsidRPr="00D27C9C" w:rsidRDefault="0014274A" w:rsidP="00A331C3">
            <w:pPr>
              <w:spacing w:before="40" w:after="40" w:line="220" w:lineRule="exact"/>
              <w:rPr>
                <w:sz w:val="18"/>
              </w:rPr>
            </w:pPr>
            <w:r w:rsidRPr="00D27C9C">
              <w:rPr>
                <w:sz w:val="18"/>
              </w:rPr>
              <w:t xml:space="preserve">Terminación de la enseñanza secundaria </w:t>
            </w:r>
            <w:r w:rsidR="00976884">
              <w:rPr>
                <w:sz w:val="18"/>
              </w:rPr>
              <w:t>(</w:t>
            </w:r>
            <w:r w:rsidRPr="00D27C9C">
              <w:rPr>
                <w:sz w:val="18"/>
              </w:rPr>
              <w:t>mujeres</w:t>
            </w:r>
            <w:r w:rsidR="00976884">
              <w:rPr>
                <w:sz w:val="18"/>
              </w:rPr>
              <w:t>)</w:t>
            </w:r>
          </w:p>
        </w:tc>
        <w:tc>
          <w:tcPr>
            <w:tcW w:w="937" w:type="dxa"/>
            <w:shd w:val="clear" w:color="auto" w:fill="auto"/>
            <w:tcMar>
              <w:top w:w="0" w:type="dxa"/>
              <w:left w:w="0" w:type="dxa"/>
              <w:bottom w:w="0" w:type="dxa"/>
              <w:right w:w="0" w:type="dxa"/>
            </w:tcMar>
            <w:vAlign w:val="bottom"/>
          </w:tcPr>
          <w:p w14:paraId="46E5D497" w14:textId="30A2D69D" w:rsidR="0014274A" w:rsidRPr="00D27C9C" w:rsidRDefault="0014274A" w:rsidP="00A331C3">
            <w:pPr>
              <w:spacing w:before="40" w:after="40" w:line="220" w:lineRule="exact"/>
              <w:ind w:left="85" w:right="28"/>
              <w:jc w:val="right"/>
              <w:rPr>
                <w:sz w:val="18"/>
              </w:rPr>
            </w:pPr>
            <w:r w:rsidRPr="00D27C9C">
              <w:rPr>
                <w:sz w:val="18"/>
              </w:rPr>
              <w:t>82,6</w:t>
            </w:r>
            <w:r w:rsidR="00FC0363" w:rsidRPr="00D27C9C">
              <w:rPr>
                <w:sz w:val="18"/>
              </w:rPr>
              <w:t> %</w:t>
            </w:r>
          </w:p>
        </w:tc>
        <w:tc>
          <w:tcPr>
            <w:tcW w:w="1036" w:type="dxa"/>
            <w:shd w:val="clear" w:color="auto" w:fill="auto"/>
            <w:tcMar>
              <w:top w:w="0" w:type="dxa"/>
              <w:left w:w="0" w:type="dxa"/>
              <w:bottom w:w="0" w:type="dxa"/>
              <w:right w:w="0" w:type="dxa"/>
            </w:tcMar>
            <w:vAlign w:val="bottom"/>
            <w:hideMark/>
          </w:tcPr>
          <w:p w14:paraId="7A198E5A" w14:textId="6E3B5787" w:rsidR="0014274A" w:rsidRPr="00D27C9C" w:rsidRDefault="0014274A" w:rsidP="00A331C3">
            <w:pPr>
              <w:spacing w:before="40" w:after="40" w:line="220" w:lineRule="exact"/>
              <w:ind w:left="85" w:right="28"/>
              <w:jc w:val="right"/>
              <w:rPr>
                <w:sz w:val="18"/>
              </w:rPr>
            </w:pPr>
            <w:r w:rsidRPr="00D27C9C">
              <w:rPr>
                <w:sz w:val="18"/>
              </w:rPr>
              <w:t>82,6</w:t>
            </w:r>
            <w:r w:rsidR="00FC0363" w:rsidRPr="00D27C9C">
              <w:rPr>
                <w:sz w:val="18"/>
              </w:rPr>
              <w:t> %</w:t>
            </w:r>
          </w:p>
        </w:tc>
        <w:tc>
          <w:tcPr>
            <w:tcW w:w="1267" w:type="dxa"/>
            <w:shd w:val="clear" w:color="auto" w:fill="auto"/>
            <w:tcMar>
              <w:top w:w="0" w:type="dxa"/>
              <w:left w:w="0" w:type="dxa"/>
              <w:bottom w:w="0" w:type="dxa"/>
              <w:right w:w="0" w:type="dxa"/>
            </w:tcMar>
            <w:vAlign w:val="bottom"/>
            <w:hideMark/>
          </w:tcPr>
          <w:p w14:paraId="4177094F" w14:textId="29DF7F15" w:rsidR="0014274A" w:rsidRPr="00D27C9C" w:rsidRDefault="0014274A" w:rsidP="00A331C3">
            <w:pPr>
              <w:spacing w:before="40" w:after="40" w:line="220" w:lineRule="exact"/>
              <w:ind w:left="85" w:right="28"/>
              <w:jc w:val="right"/>
              <w:rPr>
                <w:sz w:val="18"/>
              </w:rPr>
            </w:pPr>
            <w:r w:rsidRPr="00D27C9C">
              <w:rPr>
                <w:sz w:val="18"/>
              </w:rPr>
              <w:t>79,2</w:t>
            </w:r>
            <w:r w:rsidR="00FC0363" w:rsidRPr="00D27C9C">
              <w:rPr>
                <w:sz w:val="18"/>
              </w:rPr>
              <w:t> %</w:t>
            </w:r>
          </w:p>
        </w:tc>
      </w:tr>
      <w:tr w:rsidR="0014274A" w:rsidRPr="00D27C9C" w14:paraId="2752EFD8" w14:textId="77777777" w:rsidTr="00A331C3">
        <w:trPr>
          <w:trHeight w:val="240"/>
        </w:trPr>
        <w:tc>
          <w:tcPr>
            <w:tcW w:w="4130" w:type="dxa"/>
            <w:shd w:val="clear" w:color="auto" w:fill="auto"/>
            <w:tcMar>
              <w:top w:w="0" w:type="dxa"/>
              <w:left w:w="0" w:type="dxa"/>
              <w:bottom w:w="0" w:type="dxa"/>
              <w:right w:w="0" w:type="dxa"/>
            </w:tcMar>
            <w:hideMark/>
          </w:tcPr>
          <w:p w14:paraId="19AE1F54" w14:textId="2246FAF1" w:rsidR="0014274A" w:rsidRPr="00D27C9C" w:rsidRDefault="0014274A" w:rsidP="00A331C3">
            <w:pPr>
              <w:spacing w:before="40" w:after="40" w:line="220" w:lineRule="exact"/>
              <w:rPr>
                <w:sz w:val="18"/>
              </w:rPr>
            </w:pPr>
            <w:r w:rsidRPr="00D27C9C">
              <w:rPr>
                <w:sz w:val="18"/>
              </w:rPr>
              <w:t xml:space="preserve">Terminación de la enseñanza secundaria </w:t>
            </w:r>
            <w:r w:rsidR="00976884">
              <w:rPr>
                <w:sz w:val="18"/>
              </w:rPr>
              <w:t>(</w:t>
            </w:r>
            <w:r w:rsidRPr="00D27C9C">
              <w:rPr>
                <w:sz w:val="18"/>
              </w:rPr>
              <w:t>hombres</w:t>
            </w:r>
            <w:r w:rsidR="00976884">
              <w:rPr>
                <w:sz w:val="18"/>
              </w:rPr>
              <w:t>)</w:t>
            </w:r>
          </w:p>
        </w:tc>
        <w:tc>
          <w:tcPr>
            <w:tcW w:w="937" w:type="dxa"/>
            <w:shd w:val="clear" w:color="auto" w:fill="auto"/>
            <w:tcMar>
              <w:top w:w="0" w:type="dxa"/>
              <w:left w:w="0" w:type="dxa"/>
              <w:bottom w:w="0" w:type="dxa"/>
              <w:right w:w="0" w:type="dxa"/>
            </w:tcMar>
            <w:vAlign w:val="bottom"/>
          </w:tcPr>
          <w:p w14:paraId="47F49A07" w14:textId="7159AF06" w:rsidR="0014274A" w:rsidRPr="00D27C9C" w:rsidRDefault="0014274A" w:rsidP="00A331C3">
            <w:pPr>
              <w:spacing w:before="40" w:after="40" w:line="220" w:lineRule="exact"/>
              <w:ind w:left="85" w:right="28"/>
              <w:jc w:val="right"/>
              <w:rPr>
                <w:sz w:val="18"/>
              </w:rPr>
            </w:pPr>
            <w:r w:rsidRPr="00D27C9C">
              <w:rPr>
                <w:sz w:val="18"/>
              </w:rPr>
              <w:t>83,1</w:t>
            </w:r>
            <w:r w:rsidR="00FC0363" w:rsidRPr="00D27C9C">
              <w:rPr>
                <w:sz w:val="18"/>
              </w:rPr>
              <w:t> %</w:t>
            </w:r>
          </w:p>
        </w:tc>
        <w:tc>
          <w:tcPr>
            <w:tcW w:w="1036" w:type="dxa"/>
            <w:shd w:val="clear" w:color="auto" w:fill="auto"/>
            <w:tcMar>
              <w:top w:w="0" w:type="dxa"/>
              <w:left w:w="0" w:type="dxa"/>
              <w:bottom w:w="0" w:type="dxa"/>
              <w:right w:w="0" w:type="dxa"/>
            </w:tcMar>
            <w:vAlign w:val="bottom"/>
            <w:hideMark/>
          </w:tcPr>
          <w:p w14:paraId="0DC5E772" w14:textId="42AD9B98" w:rsidR="0014274A" w:rsidRPr="00D27C9C" w:rsidRDefault="0014274A" w:rsidP="00A331C3">
            <w:pPr>
              <w:spacing w:before="40" w:after="40" w:line="220" w:lineRule="exact"/>
              <w:ind w:left="85" w:right="28"/>
              <w:jc w:val="right"/>
              <w:rPr>
                <w:sz w:val="18"/>
              </w:rPr>
            </w:pPr>
            <w:r w:rsidRPr="00D27C9C">
              <w:rPr>
                <w:sz w:val="18"/>
              </w:rPr>
              <w:t>83,1</w:t>
            </w:r>
            <w:r w:rsidR="00FC0363" w:rsidRPr="00D27C9C">
              <w:rPr>
                <w:sz w:val="18"/>
              </w:rPr>
              <w:t> %</w:t>
            </w:r>
          </w:p>
        </w:tc>
        <w:tc>
          <w:tcPr>
            <w:tcW w:w="1267" w:type="dxa"/>
            <w:shd w:val="clear" w:color="auto" w:fill="auto"/>
            <w:tcMar>
              <w:top w:w="0" w:type="dxa"/>
              <w:left w:w="0" w:type="dxa"/>
              <w:bottom w:w="0" w:type="dxa"/>
              <w:right w:w="0" w:type="dxa"/>
            </w:tcMar>
            <w:vAlign w:val="bottom"/>
            <w:hideMark/>
          </w:tcPr>
          <w:p w14:paraId="7C4CBF47" w14:textId="6C425A01" w:rsidR="0014274A" w:rsidRPr="00D27C9C" w:rsidRDefault="0014274A" w:rsidP="00A331C3">
            <w:pPr>
              <w:spacing w:before="40" w:after="40" w:line="220" w:lineRule="exact"/>
              <w:ind w:left="85" w:right="28"/>
              <w:jc w:val="right"/>
              <w:rPr>
                <w:sz w:val="18"/>
              </w:rPr>
            </w:pPr>
            <w:r w:rsidRPr="00D27C9C">
              <w:rPr>
                <w:sz w:val="18"/>
              </w:rPr>
              <w:t>81,0</w:t>
            </w:r>
            <w:r w:rsidR="00FC0363" w:rsidRPr="00D27C9C">
              <w:rPr>
                <w:sz w:val="18"/>
              </w:rPr>
              <w:t> %</w:t>
            </w:r>
          </w:p>
        </w:tc>
      </w:tr>
      <w:tr w:rsidR="0014274A" w:rsidRPr="00D27C9C" w14:paraId="65A91843" w14:textId="77777777" w:rsidTr="00A331C3">
        <w:trPr>
          <w:trHeight w:val="240"/>
        </w:trPr>
        <w:tc>
          <w:tcPr>
            <w:tcW w:w="4130" w:type="dxa"/>
            <w:shd w:val="clear" w:color="auto" w:fill="auto"/>
            <w:tcMar>
              <w:top w:w="0" w:type="dxa"/>
              <w:left w:w="0" w:type="dxa"/>
              <w:bottom w:w="0" w:type="dxa"/>
              <w:right w:w="0" w:type="dxa"/>
            </w:tcMar>
          </w:tcPr>
          <w:p w14:paraId="11E09BB6" w14:textId="5D4B02CD" w:rsidR="0014274A" w:rsidRPr="00D27C9C" w:rsidRDefault="0014274A" w:rsidP="0038672E">
            <w:pPr>
              <w:spacing w:before="40" w:after="40" w:line="220" w:lineRule="exact"/>
              <w:rPr>
                <w:sz w:val="18"/>
              </w:rPr>
            </w:pPr>
            <w:r w:rsidRPr="00D27C9C">
              <w:rPr>
                <w:sz w:val="18"/>
              </w:rPr>
              <w:t>Tasa de participación</w:t>
            </w:r>
            <w:r w:rsidR="00976884">
              <w:rPr>
                <w:sz w:val="18"/>
              </w:rPr>
              <w:t xml:space="preserve"> en la fuerza de trabajo</w:t>
            </w:r>
            <w:r w:rsidR="0038672E">
              <w:rPr>
                <w:sz w:val="18"/>
              </w:rPr>
              <w:br/>
            </w:r>
            <w:r w:rsidRPr="00D27C9C">
              <w:rPr>
                <w:sz w:val="18"/>
              </w:rPr>
              <w:t>(</w:t>
            </w:r>
            <w:r w:rsidR="0038672E">
              <w:rPr>
                <w:sz w:val="18"/>
              </w:rPr>
              <w:t>porcentaje, de</w:t>
            </w:r>
            <w:r w:rsidRPr="00D27C9C">
              <w:rPr>
                <w:sz w:val="18"/>
              </w:rPr>
              <w:t xml:space="preserve"> 15 años y más) </w:t>
            </w:r>
            <w:r w:rsidR="00976884">
              <w:rPr>
                <w:sz w:val="18"/>
              </w:rPr>
              <w:t>(</w:t>
            </w:r>
            <w:r w:rsidRPr="00D27C9C">
              <w:rPr>
                <w:sz w:val="18"/>
              </w:rPr>
              <w:t>mujeres</w:t>
            </w:r>
            <w:r w:rsidR="00976884">
              <w:rPr>
                <w:sz w:val="18"/>
              </w:rPr>
              <w:t>)</w:t>
            </w:r>
          </w:p>
        </w:tc>
        <w:tc>
          <w:tcPr>
            <w:tcW w:w="937" w:type="dxa"/>
            <w:shd w:val="clear" w:color="auto" w:fill="auto"/>
            <w:tcMar>
              <w:top w:w="0" w:type="dxa"/>
              <w:left w:w="0" w:type="dxa"/>
              <w:bottom w:w="0" w:type="dxa"/>
              <w:right w:w="0" w:type="dxa"/>
            </w:tcMar>
            <w:vAlign w:val="bottom"/>
          </w:tcPr>
          <w:p w14:paraId="70C24944" w14:textId="058DDF0D" w:rsidR="0014274A" w:rsidRPr="00D27C9C" w:rsidRDefault="0014274A" w:rsidP="00A331C3">
            <w:pPr>
              <w:spacing w:before="40" w:after="40" w:line="220" w:lineRule="exact"/>
              <w:ind w:left="85" w:right="28"/>
              <w:jc w:val="right"/>
              <w:rPr>
                <w:sz w:val="18"/>
              </w:rPr>
            </w:pPr>
            <w:r w:rsidRPr="00D27C9C">
              <w:rPr>
                <w:sz w:val="18"/>
              </w:rPr>
              <w:t>35,1</w:t>
            </w:r>
            <w:r w:rsidR="00FC0363" w:rsidRPr="00D27C9C">
              <w:rPr>
                <w:sz w:val="18"/>
              </w:rPr>
              <w:t> %</w:t>
            </w:r>
          </w:p>
        </w:tc>
        <w:tc>
          <w:tcPr>
            <w:tcW w:w="1036" w:type="dxa"/>
            <w:shd w:val="clear" w:color="auto" w:fill="auto"/>
            <w:tcMar>
              <w:top w:w="0" w:type="dxa"/>
              <w:left w:w="0" w:type="dxa"/>
              <w:bottom w:w="0" w:type="dxa"/>
              <w:right w:w="0" w:type="dxa"/>
            </w:tcMar>
            <w:vAlign w:val="bottom"/>
          </w:tcPr>
          <w:p w14:paraId="68819FB9" w14:textId="14AD96C0" w:rsidR="0014274A" w:rsidRPr="00D27C9C" w:rsidRDefault="0014274A" w:rsidP="00A331C3">
            <w:pPr>
              <w:spacing w:before="40" w:after="40" w:line="220" w:lineRule="exact"/>
              <w:ind w:left="85" w:right="28"/>
              <w:jc w:val="right"/>
              <w:rPr>
                <w:sz w:val="18"/>
              </w:rPr>
            </w:pPr>
            <w:r w:rsidRPr="00D27C9C">
              <w:rPr>
                <w:sz w:val="18"/>
              </w:rPr>
              <w:t>34,9</w:t>
            </w:r>
            <w:r w:rsidR="00FC0363" w:rsidRPr="00D27C9C">
              <w:rPr>
                <w:sz w:val="18"/>
              </w:rPr>
              <w:t> %</w:t>
            </w:r>
          </w:p>
        </w:tc>
        <w:tc>
          <w:tcPr>
            <w:tcW w:w="1267" w:type="dxa"/>
            <w:shd w:val="clear" w:color="auto" w:fill="auto"/>
            <w:tcMar>
              <w:top w:w="0" w:type="dxa"/>
              <w:left w:w="0" w:type="dxa"/>
              <w:bottom w:w="0" w:type="dxa"/>
              <w:right w:w="0" w:type="dxa"/>
            </w:tcMar>
            <w:vAlign w:val="bottom"/>
          </w:tcPr>
          <w:p w14:paraId="4FD97D4F" w14:textId="6E64A668" w:rsidR="0014274A" w:rsidRPr="00D27C9C" w:rsidRDefault="0014274A" w:rsidP="00A331C3">
            <w:pPr>
              <w:spacing w:before="40" w:after="40" w:line="220" w:lineRule="exact"/>
              <w:ind w:left="85" w:right="28"/>
              <w:jc w:val="right"/>
              <w:rPr>
                <w:sz w:val="18"/>
              </w:rPr>
            </w:pPr>
            <w:r w:rsidRPr="00D27C9C">
              <w:rPr>
                <w:sz w:val="18"/>
              </w:rPr>
              <w:t>35,4</w:t>
            </w:r>
            <w:r w:rsidR="00FC0363" w:rsidRPr="00D27C9C">
              <w:rPr>
                <w:sz w:val="18"/>
              </w:rPr>
              <w:t> %</w:t>
            </w:r>
          </w:p>
        </w:tc>
      </w:tr>
      <w:tr w:rsidR="0014274A" w:rsidRPr="00D27C9C" w14:paraId="45F2B03C" w14:textId="77777777" w:rsidTr="00A331C3">
        <w:trPr>
          <w:trHeight w:val="240"/>
        </w:trPr>
        <w:tc>
          <w:tcPr>
            <w:tcW w:w="4130" w:type="dxa"/>
            <w:tcBorders>
              <w:bottom w:val="single" w:sz="12" w:space="0" w:color="auto"/>
            </w:tcBorders>
            <w:shd w:val="clear" w:color="auto" w:fill="auto"/>
            <w:tcMar>
              <w:top w:w="0" w:type="dxa"/>
              <w:left w:w="0" w:type="dxa"/>
              <w:bottom w:w="0" w:type="dxa"/>
              <w:right w:w="0" w:type="dxa"/>
            </w:tcMar>
          </w:tcPr>
          <w:p w14:paraId="3B1B37D9" w14:textId="15DB18A7" w:rsidR="0014274A" w:rsidRPr="00D27C9C" w:rsidRDefault="00976884" w:rsidP="0038672E">
            <w:pPr>
              <w:spacing w:before="40" w:after="40" w:line="220" w:lineRule="exact"/>
              <w:rPr>
                <w:sz w:val="18"/>
              </w:rPr>
            </w:pPr>
            <w:r w:rsidRPr="00D27C9C">
              <w:rPr>
                <w:sz w:val="18"/>
              </w:rPr>
              <w:t>Tasa de participación</w:t>
            </w:r>
            <w:r>
              <w:rPr>
                <w:sz w:val="18"/>
              </w:rPr>
              <w:t xml:space="preserve"> en la fuerza de trabajo</w:t>
            </w:r>
            <w:r w:rsidR="0038672E">
              <w:rPr>
                <w:sz w:val="18"/>
              </w:rPr>
              <w:br/>
              <w:t>(porcentaje, de 1</w:t>
            </w:r>
            <w:r w:rsidR="0014274A" w:rsidRPr="00D27C9C">
              <w:rPr>
                <w:sz w:val="18"/>
              </w:rPr>
              <w:t xml:space="preserve">5 años y más) </w:t>
            </w:r>
            <w:r w:rsidR="0038672E">
              <w:rPr>
                <w:sz w:val="18"/>
              </w:rPr>
              <w:t>(</w:t>
            </w:r>
            <w:r w:rsidR="0014274A" w:rsidRPr="00D27C9C">
              <w:rPr>
                <w:sz w:val="18"/>
              </w:rPr>
              <w:t>hombres</w:t>
            </w:r>
            <w:r w:rsidR="0038672E">
              <w:rPr>
                <w:sz w:val="18"/>
              </w:rPr>
              <w:t>)</w:t>
            </w:r>
          </w:p>
        </w:tc>
        <w:tc>
          <w:tcPr>
            <w:tcW w:w="937" w:type="dxa"/>
            <w:tcBorders>
              <w:bottom w:val="single" w:sz="12" w:space="0" w:color="auto"/>
            </w:tcBorders>
            <w:shd w:val="clear" w:color="auto" w:fill="auto"/>
            <w:tcMar>
              <w:top w:w="0" w:type="dxa"/>
              <w:left w:w="0" w:type="dxa"/>
              <w:bottom w:w="0" w:type="dxa"/>
              <w:right w:w="0" w:type="dxa"/>
            </w:tcMar>
            <w:vAlign w:val="bottom"/>
          </w:tcPr>
          <w:p w14:paraId="1E3A612B" w14:textId="0398624D" w:rsidR="0014274A" w:rsidRPr="00D27C9C" w:rsidRDefault="0014274A" w:rsidP="00A331C3">
            <w:pPr>
              <w:spacing w:before="40" w:after="40" w:line="220" w:lineRule="exact"/>
              <w:ind w:left="85" w:right="28"/>
              <w:jc w:val="right"/>
              <w:rPr>
                <w:sz w:val="18"/>
              </w:rPr>
            </w:pPr>
            <w:r w:rsidRPr="00D27C9C">
              <w:rPr>
                <w:sz w:val="18"/>
              </w:rPr>
              <w:t>74,1</w:t>
            </w:r>
            <w:r w:rsidR="00FC0363" w:rsidRPr="00D27C9C">
              <w:rPr>
                <w:sz w:val="18"/>
              </w:rPr>
              <w:t> %</w:t>
            </w:r>
          </w:p>
        </w:tc>
        <w:tc>
          <w:tcPr>
            <w:tcW w:w="1036" w:type="dxa"/>
            <w:tcBorders>
              <w:bottom w:val="single" w:sz="12" w:space="0" w:color="auto"/>
            </w:tcBorders>
            <w:shd w:val="clear" w:color="auto" w:fill="auto"/>
            <w:tcMar>
              <w:top w:w="0" w:type="dxa"/>
              <w:left w:w="0" w:type="dxa"/>
              <w:bottom w:w="0" w:type="dxa"/>
              <w:right w:w="0" w:type="dxa"/>
            </w:tcMar>
            <w:vAlign w:val="bottom"/>
          </w:tcPr>
          <w:p w14:paraId="40AE6039" w14:textId="7DD0BEBF" w:rsidR="0014274A" w:rsidRPr="00D27C9C" w:rsidRDefault="0014274A" w:rsidP="00A331C3">
            <w:pPr>
              <w:spacing w:before="40" w:after="40" w:line="220" w:lineRule="exact"/>
              <w:ind w:left="85" w:right="28"/>
              <w:jc w:val="right"/>
              <w:rPr>
                <w:sz w:val="18"/>
              </w:rPr>
            </w:pPr>
            <w:r w:rsidRPr="00D27C9C">
              <w:rPr>
                <w:sz w:val="18"/>
              </w:rPr>
              <w:t>72,2</w:t>
            </w:r>
            <w:r w:rsidR="00FC0363" w:rsidRPr="00D27C9C">
              <w:rPr>
                <w:sz w:val="18"/>
              </w:rPr>
              <w:t> %</w:t>
            </w:r>
          </w:p>
        </w:tc>
        <w:tc>
          <w:tcPr>
            <w:tcW w:w="1267" w:type="dxa"/>
            <w:tcBorders>
              <w:bottom w:val="single" w:sz="12" w:space="0" w:color="auto"/>
            </w:tcBorders>
            <w:shd w:val="clear" w:color="auto" w:fill="auto"/>
            <w:tcMar>
              <w:top w:w="0" w:type="dxa"/>
              <w:left w:w="0" w:type="dxa"/>
              <w:bottom w:w="0" w:type="dxa"/>
              <w:right w:w="0" w:type="dxa"/>
            </w:tcMar>
            <w:vAlign w:val="bottom"/>
          </w:tcPr>
          <w:p w14:paraId="7CAE4DFC" w14:textId="4DA2C80E" w:rsidR="0014274A" w:rsidRPr="00D27C9C" w:rsidRDefault="0014274A" w:rsidP="00A331C3">
            <w:pPr>
              <w:spacing w:before="40" w:after="40" w:line="220" w:lineRule="exact"/>
              <w:ind w:left="85" w:right="28"/>
              <w:jc w:val="right"/>
              <w:rPr>
                <w:sz w:val="18"/>
              </w:rPr>
            </w:pPr>
            <w:r w:rsidRPr="00D27C9C">
              <w:rPr>
                <w:sz w:val="18"/>
              </w:rPr>
              <w:t>74,6</w:t>
            </w:r>
            <w:r w:rsidR="00FC0363" w:rsidRPr="00D27C9C">
              <w:rPr>
                <w:sz w:val="18"/>
              </w:rPr>
              <w:t> %</w:t>
            </w:r>
          </w:p>
        </w:tc>
      </w:tr>
    </w:tbl>
    <w:p w14:paraId="0A5FD906" w14:textId="641D84BE" w:rsidR="0014274A" w:rsidRPr="00D27C9C" w:rsidRDefault="0014274A" w:rsidP="00A331C3">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w:t>
      </w:r>
      <w:r w:rsidRPr="00574B7F">
        <w:rPr>
          <w:i/>
          <w:sz w:val="18"/>
          <w:szCs w:val="18"/>
        </w:rPr>
        <w:t>Informes sobre Desarrollo Humano</w:t>
      </w:r>
      <w:r w:rsidR="00574B7F">
        <w:rPr>
          <w:iCs/>
          <w:sz w:val="18"/>
          <w:szCs w:val="18"/>
        </w:rPr>
        <w:t>,</w:t>
      </w:r>
      <w:r w:rsidRPr="00D27C9C">
        <w:rPr>
          <w:iCs/>
          <w:sz w:val="18"/>
          <w:szCs w:val="18"/>
        </w:rPr>
        <w:t xml:space="preserve"> 2018, 2019 y 2020.</w:t>
      </w:r>
    </w:p>
    <w:p w14:paraId="1A156BE3" w14:textId="008E7875" w:rsidR="0014274A" w:rsidRPr="00D27C9C" w:rsidRDefault="0014274A" w:rsidP="0014274A">
      <w:pPr>
        <w:pStyle w:val="SingleTxtG"/>
      </w:pPr>
      <w:r w:rsidRPr="00D27C9C">
        <w:rPr>
          <w:iCs/>
        </w:rPr>
        <w:t>12.</w:t>
      </w:r>
      <w:r w:rsidRPr="00D27C9C">
        <w:rPr>
          <w:iCs/>
        </w:rPr>
        <w:tab/>
      </w:r>
      <w:r w:rsidRPr="00D27C9C">
        <w:t>En 2019, el valor del índice de desigualdad de género en Sri Lanka fue de 0,401, con lo que ocupaba el puesto 90 de 162 países. En 2017, el valor del índice de desigualdad de género fue de 0,354, lo que situó al país en el puesto 80 de 160 países; y en 2018 fue de 0,380, o el puesto 86. El índice de desigualdad de género puede interpretarse como la pérdida de desarrollo humano debida a la desigualdad entre los resultados de mujeres y hombres en las tres dimensiones del índice: salud reproductiva, educación y empoderamiento económico. La proporción de escaños parlamentarios ocupados por mujeres descendió un 5</w:t>
      </w:r>
      <w:r w:rsidR="00FC0363" w:rsidRPr="00D27C9C">
        <w:t> %</w:t>
      </w:r>
      <w:r w:rsidRPr="00D27C9C">
        <w:t xml:space="preserve"> en 2019, lo que resulta preocupante si se tienen en cuenta los ya bajos resultados en este indicador. El bajo nivel de participación de las mujeres en la fuerza laboral se mantuvo en 2019, lo que afecta a los indicadores relacionados con el género en el </w:t>
      </w:r>
      <w:r w:rsidRPr="00574B7F">
        <w:rPr>
          <w:i/>
          <w:iCs/>
        </w:rPr>
        <w:t>Informe sobre Desarrollo Humano</w:t>
      </w:r>
      <w:r w:rsidRPr="00D27C9C">
        <w:t xml:space="preserve">. El índice de muertes por cada 100.000 nacidos vivos también se incrementó en 4 en 2019, lo que es motivo de preocupación en el sector de la salud. Sin embargo, el sector ya ha adoptado </w:t>
      </w:r>
      <w:r w:rsidRPr="00D27C9C">
        <w:lastRenderedPageBreak/>
        <w:t>medidas para reducir esa cifra y ha iniciado la investigación sistemática de todas y cada una de las muertes de mujeres embarazadas.</w:t>
      </w:r>
    </w:p>
    <w:p w14:paraId="42D8997D" w14:textId="5E1BA91D" w:rsidR="0014274A" w:rsidRPr="00D27C9C" w:rsidRDefault="0014274A" w:rsidP="00A331C3">
      <w:pPr>
        <w:pStyle w:val="H23G"/>
      </w:pPr>
      <w:r w:rsidRPr="00D27C9C">
        <w:tab/>
      </w:r>
      <w:r w:rsidR="00A331C3" w:rsidRPr="00D27C9C">
        <w:tab/>
      </w:r>
      <w:r w:rsidRPr="00D27C9C">
        <w:t xml:space="preserve">Disparidad debida al género a lo largo de la vida </w:t>
      </w:r>
      <w:r w:rsidR="00A331C3" w:rsidRPr="00D27C9C">
        <w:br/>
      </w:r>
      <w:r w:rsidRPr="00D27C9C">
        <w:rPr>
          <w:b w:val="0"/>
          <w:bCs/>
          <w:sz w:val="16"/>
          <w:szCs w:val="16"/>
        </w:rPr>
        <w:t>(</w:t>
      </w:r>
      <w:r w:rsidR="00A331C3" w:rsidRPr="00D27C9C">
        <w:rPr>
          <w:b w:val="0"/>
          <w:bCs/>
          <w:sz w:val="16"/>
          <w:szCs w:val="16"/>
        </w:rPr>
        <w:t>P</w:t>
      </w:r>
      <w:r w:rsidRPr="00D27C9C">
        <w:rPr>
          <w:b w:val="0"/>
          <w:bCs/>
          <w:sz w:val="16"/>
          <w:szCs w:val="16"/>
        </w:rPr>
        <w:t>roporción entre mujeres y</w:t>
      </w:r>
      <w:r w:rsidR="00A331C3" w:rsidRPr="00D27C9C">
        <w:rPr>
          <w:b w:val="0"/>
          <w:bCs/>
          <w:sz w:val="16"/>
          <w:szCs w:val="16"/>
        </w:rPr>
        <w:t xml:space="preserve"> </w:t>
      </w:r>
      <w:r w:rsidRPr="00D27C9C">
        <w:rPr>
          <w:b w:val="0"/>
          <w:bCs/>
          <w:sz w:val="16"/>
          <w:szCs w:val="16"/>
        </w:rPr>
        <w:t>hombres)</w:t>
      </w:r>
      <w:r w:rsidRPr="00D27C9C">
        <w:t xml:space="preserv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865"/>
        <w:gridCol w:w="752"/>
        <w:gridCol w:w="753"/>
      </w:tblGrid>
      <w:tr w:rsidR="0014274A" w:rsidRPr="00D27C9C" w14:paraId="27DF1B00" w14:textId="77777777" w:rsidTr="00612880">
        <w:trPr>
          <w:trHeight w:val="240"/>
          <w:tblHeader/>
        </w:trPr>
        <w:tc>
          <w:tcPr>
            <w:tcW w:w="5865" w:type="dxa"/>
            <w:tcBorders>
              <w:top w:val="single" w:sz="4" w:space="0" w:color="auto"/>
              <w:bottom w:val="single" w:sz="12" w:space="0" w:color="auto"/>
            </w:tcBorders>
            <w:shd w:val="clear" w:color="auto" w:fill="auto"/>
            <w:vAlign w:val="bottom"/>
          </w:tcPr>
          <w:p w14:paraId="0A8528D4" w14:textId="77777777" w:rsidR="0014274A" w:rsidRPr="00D27C9C" w:rsidRDefault="0014274A" w:rsidP="00A331C3">
            <w:pPr>
              <w:spacing w:before="80" w:after="80" w:line="200" w:lineRule="exact"/>
              <w:rPr>
                <w:i/>
                <w:sz w:val="16"/>
              </w:rPr>
            </w:pPr>
            <w:r w:rsidRPr="00D27C9C">
              <w:rPr>
                <w:i/>
                <w:sz w:val="16"/>
              </w:rPr>
              <w:t>Indicador</w:t>
            </w:r>
          </w:p>
        </w:tc>
        <w:tc>
          <w:tcPr>
            <w:tcW w:w="752" w:type="dxa"/>
            <w:tcBorders>
              <w:top w:val="single" w:sz="4" w:space="0" w:color="auto"/>
              <w:bottom w:val="single" w:sz="12" w:space="0" w:color="auto"/>
            </w:tcBorders>
            <w:shd w:val="clear" w:color="auto" w:fill="auto"/>
            <w:vAlign w:val="bottom"/>
          </w:tcPr>
          <w:p w14:paraId="317C0D61" w14:textId="77777777" w:rsidR="0014274A" w:rsidRPr="00D27C9C" w:rsidRDefault="0014274A" w:rsidP="00A331C3">
            <w:pPr>
              <w:spacing w:before="80" w:after="80" w:line="200" w:lineRule="exact"/>
              <w:ind w:left="85" w:right="28"/>
              <w:jc w:val="right"/>
              <w:rPr>
                <w:i/>
                <w:sz w:val="16"/>
              </w:rPr>
            </w:pPr>
            <w:r w:rsidRPr="00D27C9C">
              <w:rPr>
                <w:i/>
                <w:sz w:val="16"/>
              </w:rPr>
              <w:t>2018</w:t>
            </w:r>
          </w:p>
        </w:tc>
        <w:tc>
          <w:tcPr>
            <w:tcW w:w="753" w:type="dxa"/>
            <w:tcBorders>
              <w:top w:val="single" w:sz="4" w:space="0" w:color="auto"/>
              <w:bottom w:val="single" w:sz="12" w:space="0" w:color="auto"/>
            </w:tcBorders>
            <w:shd w:val="clear" w:color="auto" w:fill="auto"/>
            <w:vAlign w:val="bottom"/>
          </w:tcPr>
          <w:p w14:paraId="7F1A1D33" w14:textId="77777777" w:rsidR="0014274A" w:rsidRPr="00D27C9C" w:rsidRDefault="0014274A" w:rsidP="00A331C3">
            <w:pPr>
              <w:spacing w:before="80" w:after="80" w:line="200" w:lineRule="exact"/>
              <w:ind w:left="85" w:right="28"/>
              <w:jc w:val="right"/>
              <w:rPr>
                <w:i/>
                <w:sz w:val="16"/>
              </w:rPr>
            </w:pPr>
            <w:r w:rsidRPr="00D27C9C">
              <w:rPr>
                <w:i/>
                <w:sz w:val="16"/>
              </w:rPr>
              <w:t>2019</w:t>
            </w:r>
          </w:p>
        </w:tc>
      </w:tr>
      <w:tr w:rsidR="0014274A" w:rsidRPr="00D27C9C" w14:paraId="2008DF66" w14:textId="77777777" w:rsidTr="00612880">
        <w:trPr>
          <w:trHeight w:val="240"/>
        </w:trPr>
        <w:tc>
          <w:tcPr>
            <w:tcW w:w="5865" w:type="dxa"/>
            <w:tcBorders>
              <w:top w:val="single" w:sz="12" w:space="0" w:color="auto"/>
            </w:tcBorders>
            <w:shd w:val="clear" w:color="auto" w:fill="auto"/>
          </w:tcPr>
          <w:p w14:paraId="351B9103" w14:textId="72B8A11F" w:rsidR="0014274A" w:rsidRPr="00D27C9C" w:rsidRDefault="0014274A" w:rsidP="00A331C3">
            <w:pPr>
              <w:spacing w:before="40" w:after="40" w:line="220" w:lineRule="exact"/>
              <w:rPr>
                <w:sz w:val="18"/>
              </w:rPr>
            </w:pPr>
            <w:r w:rsidRPr="00D27C9C">
              <w:rPr>
                <w:sz w:val="18"/>
              </w:rPr>
              <w:t>Proporción de sexos al nacer (hombres/mujeres)</w:t>
            </w:r>
          </w:p>
        </w:tc>
        <w:tc>
          <w:tcPr>
            <w:tcW w:w="752" w:type="dxa"/>
            <w:tcBorders>
              <w:top w:val="single" w:sz="12" w:space="0" w:color="auto"/>
            </w:tcBorders>
            <w:shd w:val="clear" w:color="auto" w:fill="auto"/>
            <w:vAlign w:val="bottom"/>
          </w:tcPr>
          <w:p w14:paraId="7D96FAE6" w14:textId="77777777" w:rsidR="0014274A" w:rsidRPr="00D27C9C" w:rsidRDefault="0014274A" w:rsidP="00A331C3">
            <w:pPr>
              <w:spacing w:before="40" w:after="40" w:line="220" w:lineRule="exact"/>
              <w:ind w:left="85" w:right="28"/>
              <w:jc w:val="right"/>
              <w:rPr>
                <w:sz w:val="18"/>
              </w:rPr>
            </w:pPr>
            <w:r w:rsidRPr="00D27C9C">
              <w:rPr>
                <w:sz w:val="18"/>
              </w:rPr>
              <w:t>1,04</w:t>
            </w:r>
          </w:p>
        </w:tc>
        <w:tc>
          <w:tcPr>
            <w:tcW w:w="753" w:type="dxa"/>
            <w:tcBorders>
              <w:top w:val="single" w:sz="12" w:space="0" w:color="auto"/>
            </w:tcBorders>
            <w:shd w:val="clear" w:color="auto" w:fill="auto"/>
            <w:vAlign w:val="bottom"/>
          </w:tcPr>
          <w:p w14:paraId="24244F74" w14:textId="77777777" w:rsidR="0014274A" w:rsidRPr="00D27C9C" w:rsidRDefault="0014274A" w:rsidP="00A331C3">
            <w:pPr>
              <w:spacing w:before="40" w:after="40" w:line="220" w:lineRule="exact"/>
              <w:ind w:left="85" w:right="28"/>
              <w:jc w:val="right"/>
              <w:rPr>
                <w:sz w:val="18"/>
              </w:rPr>
            </w:pPr>
            <w:r w:rsidRPr="00D27C9C">
              <w:rPr>
                <w:sz w:val="18"/>
              </w:rPr>
              <w:t>1,04</w:t>
            </w:r>
          </w:p>
        </w:tc>
      </w:tr>
      <w:tr w:rsidR="0014274A" w:rsidRPr="00D27C9C" w14:paraId="61F769DD" w14:textId="77777777" w:rsidTr="00612880">
        <w:trPr>
          <w:trHeight w:val="240"/>
        </w:trPr>
        <w:tc>
          <w:tcPr>
            <w:tcW w:w="5865" w:type="dxa"/>
            <w:shd w:val="clear" w:color="auto" w:fill="auto"/>
          </w:tcPr>
          <w:p w14:paraId="0F6EFFC2" w14:textId="77777777" w:rsidR="0014274A" w:rsidRPr="00D27C9C" w:rsidRDefault="0014274A" w:rsidP="00A331C3">
            <w:pPr>
              <w:spacing w:before="40" w:after="40" w:line="220" w:lineRule="exact"/>
              <w:rPr>
                <w:sz w:val="18"/>
              </w:rPr>
            </w:pPr>
            <w:r w:rsidRPr="00D27C9C">
              <w:rPr>
                <w:sz w:val="18"/>
              </w:rPr>
              <w:t>Preescolar (proporción bruta de matriculación de mujeres y hombres)</w:t>
            </w:r>
          </w:p>
        </w:tc>
        <w:tc>
          <w:tcPr>
            <w:tcW w:w="752" w:type="dxa"/>
            <w:shd w:val="clear" w:color="auto" w:fill="auto"/>
            <w:vAlign w:val="bottom"/>
          </w:tcPr>
          <w:p w14:paraId="305675B1" w14:textId="77777777" w:rsidR="0014274A" w:rsidRPr="00D27C9C" w:rsidRDefault="0014274A" w:rsidP="00A331C3">
            <w:pPr>
              <w:spacing w:before="40" w:after="40" w:line="220" w:lineRule="exact"/>
              <w:ind w:left="85" w:right="28"/>
              <w:jc w:val="right"/>
              <w:rPr>
                <w:sz w:val="18"/>
              </w:rPr>
            </w:pPr>
            <w:r w:rsidRPr="00D27C9C">
              <w:rPr>
                <w:sz w:val="18"/>
              </w:rPr>
              <w:t>0,97</w:t>
            </w:r>
          </w:p>
        </w:tc>
        <w:tc>
          <w:tcPr>
            <w:tcW w:w="753" w:type="dxa"/>
            <w:shd w:val="clear" w:color="auto" w:fill="auto"/>
            <w:vAlign w:val="bottom"/>
          </w:tcPr>
          <w:p w14:paraId="7FEDD453" w14:textId="77777777" w:rsidR="0014274A" w:rsidRPr="00D27C9C" w:rsidRDefault="0014274A" w:rsidP="00A331C3">
            <w:pPr>
              <w:spacing w:before="40" w:after="40" w:line="220" w:lineRule="exact"/>
              <w:ind w:left="85" w:right="28"/>
              <w:jc w:val="right"/>
              <w:rPr>
                <w:sz w:val="18"/>
              </w:rPr>
            </w:pPr>
            <w:r w:rsidRPr="00D27C9C">
              <w:rPr>
                <w:sz w:val="18"/>
              </w:rPr>
              <w:t>0,99</w:t>
            </w:r>
          </w:p>
        </w:tc>
      </w:tr>
      <w:tr w:rsidR="0014274A" w:rsidRPr="00D27C9C" w14:paraId="4F673246" w14:textId="77777777" w:rsidTr="00612880">
        <w:trPr>
          <w:trHeight w:val="240"/>
        </w:trPr>
        <w:tc>
          <w:tcPr>
            <w:tcW w:w="5865" w:type="dxa"/>
            <w:shd w:val="clear" w:color="auto" w:fill="auto"/>
          </w:tcPr>
          <w:p w14:paraId="6BA52AE9" w14:textId="77777777" w:rsidR="0014274A" w:rsidRPr="00D27C9C" w:rsidRDefault="0014274A" w:rsidP="00A331C3">
            <w:pPr>
              <w:spacing w:before="40" w:after="40" w:line="220" w:lineRule="exact"/>
              <w:rPr>
                <w:sz w:val="18"/>
              </w:rPr>
            </w:pPr>
            <w:r w:rsidRPr="00D27C9C">
              <w:rPr>
                <w:sz w:val="18"/>
              </w:rPr>
              <w:t>Enseñanza primaria (proporción bruta de matriculación de mujeres y hombres)</w:t>
            </w:r>
          </w:p>
        </w:tc>
        <w:tc>
          <w:tcPr>
            <w:tcW w:w="752" w:type="dxa"/>
            <w:shd w:val="clear" w:color="auto" w:fill="auto"/>
            <w:vAlign w:val="bottom"/>
          </w:tcPr>
          <w:p w14:paraId="3A6C0E80" w14:textId="77777777" w:rsidR="0014274A" w:rsidRPr="00D27C9C" w:rsidRDefault="0014274A" w:rsidP="00A331C3">
            <w:pPr>
              <w:spacing w:before="40" w:after="40" w:line="220" w:lineRule="exact"/>
              <w:ind w:left="85" w:right="28"/>
              <w:jc w:val="right"/>
              <w:rPr>
                <w:sz w:val="18"/>
              </w:rPr>
            </w:pPr>
            <w:r w:rsidRPr="00D27C9C">
              <w:rPr>
                <w:sz w:val="18"/>
              </w:rPr>
              <w:t>0,99</w:t>
            </w:r>
          </w:p>
        </w:tc>
        <w:tc>
          <w:tcPr>
            <w:tcW w:w="753" w:type="dxa"/>
            <w:shd w:val="clear" w:color="auto" w:fill="auto"/>
            <w:vAlign w:val="bottom"/>
          </w:tcPr>
          <w:p w14:paraId="5E752707" w14:textId="77777777" w:rsidR="0014274A" w:rsidRPr="00D27C9C" w:rsidRDefault="0014274A" w:rsidP="00A331C3">
            <w:pPr>
              <w:spacing w:before="40" w:after="40" w:line="220" w:lineRule="exact"/>
              <w:ind w:left="85" w:right="28"/>
              <w:jc w:val="right"/>
              <w:rPr>
                <w:sz w:val="18"/>
              </w:rPr>
            </w:pPr>
            <w:r w:rsidRPr="00D27C9C">
              <w:rPr>
                <w:sz w:val="18"/>
              </w:rPr>
              <w:t>0,99</w:t>
            </w:r>
          </w:p>
        </w:tc>
      </w:tr>
      <w:tr w:rsidR="0014274A" w:rsidRPr="00D27C9C" w14:paraId="568940B2" w14:textId="77777777" w:rsidTr="00612880">
        <w:trPr>
          <w:trHeight w:val="240"/>
        </w:trPr>
        <w:tc>
          <w:tcPr>
            <w:tcW w:w="5865" w:type="dxa"/>
            <w:shd w:val="clear" w:color="auto" w:fill="auto"/>
          </w:tcPr>
          <w:p w14:paraId="45009580" w14:textId="77777777" w:rsidR="0014274A" w:rsidRPr="00D27C9C" w:rsidRDefault="0014274A" w:rsidP="00A331C3">
            <w:pPr>
              <w:spacing w:before="40" w:after="40" w:line="220" w:lineRule="exact"/>
              <w:rPr>
                <w:sz w:val="18"/>
              </w:rPr>
            </w:pPr>
            <w:r w:rsidRPr="00D27C9C">
              <w:rPr>
                <w:sz w:val="18"/>
              </w:rPr>
              <w:t>Enseñanza secundaria (proporción bruta de matriculación de mujeres y hombres)</w:t>
            </w:r>
          </w:p>
        </w:tc>
        <w:tc>
          <w:tcPr>
            <w:tcW w:w="752" w:type="dxa"/>
            <w:shd w:val="clear" w:color="auto" w:fill="auto"/>
            <w:vAlign w:val="bottom"/>
          </w:tcPr>
          <w:p w14:paraId="427422D2" w14:textId="77777777" w:rsidR="0014274A" w:rsidRPr="00D27C9C" w:rsidRDefault="0014274A" w:rsidP="00A331C3">
            <w:pPr>
              <w:spacing w:before="40" w:after="40" w:line="220" w:lineRule="exact"/>
              <w:ind w:left="85" w:right="28"/>
              <w:jc w:val="right"/>
              <w:rPr>
                <w:sz w:val="18"/>
              </w:rPr>
            </w:pPr>
            <w:r w:rsidRPr="00D27C9C">
              <w:rPr>
                <w:sz w:val="18"/>
              </w:rPr>
              <w:t>1,05</w:t>
            </w:r>
          </w:p>
        </w:tc>
        <w:tc>
          <w:tcPr>
            <w:tcW w:w="753" w:type="dxa"/>
            <w:shd w:val="clear" w:color="auto" w:fill="auto"/>
            <w:vAlign w:val="bottom"/>
          </w:tcPr>
          <w:p w14:paraId="7C68AB86" w14:textId="77777777" w:rsidR="0014274A" w:rsidRPr="00D27C9C" w:rsidRDefault="0014274A" w:rsidP="00A331C3">
            <w:pPr>
              <w:spacing w:before="40" w:after="40" w:line="220" w:lineRule="exact"/>
              <w:ind w:left="85" w:right="28"/>
              <w:jc w:val="right"/>
              <w:rPr>
                <w:sz w:val="18"/>
              </w:rPr>
            </w:pPr>
            <w:r w:rsidRPr="00D27C9C">
              <w:rPr>
                <w:sz w:val="18"/>
              </w:rPr>
              <w:t>1,05</w:t>
            </w:r>
          </w:p>
        </w:tc>
      </w:tr>
      <w:tr w:rsidR="0014274A" w:rsidRPr="00D27C9C" w14:paraId="0B8014B7" w14:textId="77777777" w:rsidTr="00612880">
        <w:trPr>
          <w:trHeight w:val="240"/>
        </w:trPr>
        <w:tc>
          <w:tcPr>
            <w:tcW w:w="5865" w:type="dxa"/>
            <w:shd w:val="clear" w:color="auto" w:fill="auto"/>
          </w:tcPr>
          <w:p w14:paraId="6A83C0CE" w14:textId="77777777" w:rsidR="0014274A" w:rsidRPr="00D27C9C" w:rsidRDefault="0014274A" w:rsidP="00A331C3">
            <w:pPr>
              <w:spacing w:before="40" w:after="40" w:line="220" w:lineRule="exact"/>
              <w:rPr>
                <w:sz w:val="18"/>
              </w:rPr>
            </w:pPr>
            <w:r w:rsidRPr="00D27C9C">
              <w:rPr>
                <w:sz w:val="18"/>
              </w:rPr>
              <w:t>Desempleo juvenil (mujeres/hombres)</w:t>
            </w:r>
          </w:p>
        </w:tc>
        <w:tc>
          <w:tcPr>
            <w:tcW w:w="752" w:type="dxa"/>
            <w:shd w:val="clear" w:color="auto" w:fill="auto"/>
            <w:vAlign w:val="bottom"/>
          </w:tcPr>
          <w:p w14:paraId="5B889E5D" w14:textId="77777777" w:rsidR="0014274A" w:rsidRPr="00D27C9C" w:rsidRDefault="0014274A" w:rsidP="00A331C3">
            <w:pPr>
              <w:spacing w:before="40" w:after="40" w:line="220" w:lineRule="exact"/>
              <w:ind w:left="85" w:right="28"/>
              <w:jc w:val="right"/>
              <w:rPr>
                <w:sz w:val="18"/>
              </w:rPr>
            </w:pPr>
            <w:r w:rsidRPr="00D27C9C">
              <w:rPr>
                <w:sz w:val="18"/>
              </w:rPr>
              <w:t>1,76</w:t>
            </w:r>
          </w:p>
        </w:tc>
        <w:tc>
          <w:tcPr>
            <w:tcW w:w="753" w:type="dxa"/>
            <w:shd w:val="clear" w:color="auto" w:fill="auto"/>
            <w:vAlign w:val="bottom"/>
          </w:tcPr>
          <w:p w14:paraId="23303578" w14:textId="77777777" w:rsidR="0014274A" w:rsidRPr="00D27C9C" w:rsidRDefault="0014274A" w:rsidP="00A331C3">
            <w:pPr>
              <w:spacing w:before="40" w:after="40" w:line="220" w:lineRule="exact"/>
              <w:ind w:left="85" w:right="28"/>
              <w:jc w:val="right"/>
              <w:rPr>
                <w:sz w:val="18"/>
              </w:rPr>
            </w:pPr>
            <w:r w:rsidRPr="00D27C9C">
              <w:rPr>
                <w:sz w:val="18"/>
              </w:rPr>
              <w:t>1,77</w:t>
            </w:r>
          </w:p>
        </w:tc>
      </w:tr>
      <w:tr w:rsidR="0014274A" w:rsidRPr="00D27C9C" w14:paraId="61D9EEE8" w14:textId="77777777" w:rsidTr="00612880">
        <w:trPr>
          <w:trHeight w:val="240"/>
        </w:trPr>
        <w:tc>
          <w:tcPr>
            <w:tcW w:w="5865" w:type="dxa"/>
            <w:shd w:val="clear" w:color="auto" w:fill="auto"/>
          </w:tcPr>
          <w:p w14:paraId="4BA754F8" w14:textId="77777777" w:rsidR="0014274A" w:rsidRPr="00D27C9C" w:rsidRDefault="0014274A" w:rsidP="00A331C3">
            <w:pPr>
              <w:spacing w:before="40" w:after="40" w:line="220" w:lineRule="exact"/>
              <w:rPr>
                <w:sz w:val="18"/>
              </w:rPr>
            </w:pPr>
            <w:r w:rsidRPr="00D27C9C">
              <w:rPr>
                <w:sz w:val="18"/>
              </w:rPr>
              <w:t>Población con al menos algún tipo de educación secundaria (mujeres/hombres)</w:t>
            </w:r>
          </w:p>
        </w:tc>
        <w:tc>
          <w:tcPr>
            <w:tcW w:w="752" w:type="dxa"/>
            <w:shd w:val="clear" w:color="auto" w:fill="auto"/>
            <w:vAlign w:val="bottom"/>
          </w:tcPr>
          <w:p w14:paraId="6D73998A" w14:textId="77777777" w:rsidR="0014274A" w:rsidRPr="00D27C9C" w:rsidRDefault="0014274A" w:rsidP="00A331C3">
            <w:pPr>
              <w:spacing w:before="40" w:after="40" w:line="220" w:lineRule="exact"/>
              <w:ind w:left="85" w:right="28"/>
              <w:jc w:val="right"/>
              <w:rPr>
                <w:sz w:val="18"/>
              </w:rPr>
            </w:pPr>
            <w:r w:rsidRPr="00D27C9C">
              <w:rPr>
                <w:sz w:val="18"/>
              </w:rPr>
              <w:t>0,99</w:t>
            </w:r>
          </w:p>
        </w:tc>
        <w:tc>
          <w:tcPr>
            <w:tcW w:w="753" w:type="dxa"/>
            <w:shd w:val="clear" w:color="auto" w:fill="auto"/>
            <w:vAlign w:val="bottom"/>
          </w:tcPr>
          <w:p w14:paraId="06D62F1C" w14:textId="77777777" w:rsidR="0014274A" w:rsidRPr="00D27C9C" w:rsidRDefault="0014274A" w:rsidP="00A331C3">
            <w:pPr>
              <w:spacing w:before="40" w:after="40" w:line="220" w:lineRule="exact"/>
              <w:ind w:left="85" w:right="28"/>
              <w:jc w:val="right"/>
              <w:rPr>
                <w:sz w:val="18"/>
              </w:rPr>
            </w:pPr>
            <w:r w:rsidRPr="00D27C9C">
              <w:rPr>
                <w:sz w:val="18"/>
              </w:rPr>
              <w:t>0,98</w:t>
            </w:r>
          </w:p>
        </w:tc>
      </w:tr>
      <w:tr w:rsidR="0014274A" w:rsidRPr="00D27C9C" w14:paraId="5065C5B7" w14:textId="77777777" w:rsidTr="00612880">
        <w:trPr>
          <w:trHeight w:val="240"/>
        </w:trPr>
        <w:tc>
          <w:tcPr>
            <w:tcW w:w="5865" w:type="dxa"/>
            <w:shd w:val="clear" w:color="auto" w:fill="auto"/>
          </w:tcPr>
          <w:p w14:paraId="00AF1ACB" w14:textId="300A0D8F" w:rsidR="0014274A" w:rsidRPr="00D27C9C" w:rsidRDefault="0014274A" w:rsidP="00A331C3">
            <w:pPr>
              <w:spacing w:before="40" w:after="40" w:line="220" w:lineRule="exact"/>
              <w:rPr>
                <w:sz w:val="18"/>
              </w:rPr>
            </w:pPr>
            <w:r w:rsidRPr="00D27C9C">
              <w:rPr>
                <w:sz w:val="18"/>
              </w:rPr>
              <w:t>Tasa de desempleo total (mujeres/hombres)</w:t>
            </w:r>
          </w:p>
        </w:tc>
        <w:tc>
          <w:tcPr>
            <w:tcW w:w="752" w:type="dxa"/>
            <w:shd w:val="clear" w:color="auto" w:fill="auto"/>
            <w:vAlign w:val="bottom"/>
          </w:tcPr>
          <w:p w14:paraId="58A38F6C" w14:textId="77777777" w:rsidR="0014274A" w:rsidRPr="00D27C9C" w:rsidRDefault="0014274A" w:rsidP="00A331C3">
            <w:pPr>
              <w:spacing w:before="40" w:after="40" w:line="220" w:lineRule="exact"/>
              <w:ind w:left="85" w:right="28"/>
              <w:jc w:val="right"/>
              <w:rPr>
                <w:sz w:val="18"/>
              </w:rPr>
            </w:pPr>
            <w:r w:rsidRPr="00D27C9C">
              <w:rPr>
                <w:sz w:val="18"/>
              </w:rPr>
              <w:t>2,33</w:t>
            </w:r>
          </w:p>
        </w:tc>
        <w:tc>
          <w:tcPr>
            <w:tcW w:w="753" w:type="dxa"/>
            <w:shd w:val="clear" w:color="auto" w:fill="auto"/>
            <w:vAlign w:val="bottom"/>
          </w:tcPr>
          <w:p w14:paraId="15C20C7D" w14:textId="77777777" w:rsidR="0014274A" w:rsidRPr="00D27C9C" w:rsidRDefault="0014274A" w:rsidP="00A331C3">
            <w:pPr>
              <w:spacing w:before="40" w:after="40" w:line="220" w:lineRule="exact"/>
              <w:ind w:left="85" w:right="28"/>
              <w:jc w:val="right"/>
              <w:rPr>
                <w:sz w:val="18"/>
              </w:rPr>
            </w:pPr>
            <w:r w:rsidRPr="00D27C9C">
              <w:rPr>
                <w:sz w:val="18"/>
              </w:rPr>
              <w:t>2,33</w:t>
            </w:r>
          </w:p>
        </w:tc>
      </w:tr>
      <w:tr w:rsidR="0014274A" w:rsidRPr="00D27C9C" w14:paraId="04963A91" w14:textId="77777777" w:rsidTr="00612880">
        <w:trPr>
          <w:trHeight w:val="240"/>
        </w:trPr>
        <w:tc>
          <w:tcPr>
            <w:tcW w:w="5865" w:type="dxa"/>
            <w:shd w:val="clear" w:color="auto" w:fill="auto"/>
          </w:tcPr>
          <w:p w14:paraId="6B5EE10F" w14:textId="3A9DD408" w:rsidR="0014274A" w:rsidRPr="00D27C9C" w:rsidRDefault="0014274A" w:rsidP="00A331C3">
            <w:pPr>
              <w:spacing w:before="40" w:after="40" w:line="220" w:lineRule="exact"/>
              <w:rPr>
                <w:sz w:val="18"/>
              </w:rPr>
            </w:pPr>
            <w:r w:rsidRPr="00D27C9C">
              <w:rPr>
                <w:sz w:val="18"/>
              </w:rPr>
              <w:t>Proporción de mujeres en el empleo no agrícola (</w:t>
            </w:r>
            <w:r w:rsidR="00BF2ABE" w:rsidRPr="00D27C9C">
              <w:rPr>
                <w:sz w:val="18"/>
              </w:rPr>
              <w:t>porcentaje</w:t>
            </w:r>
            <w:r w:rsidRPr="00D27C9C">
              <w:rPr>
                <w:sz w:val="18"/>
              </w:rPr>
              <w:t xml:space="preserve"> del empleo no agrícola total)</w:t>
            </w:r>
          </w:p>
        </w:tc>
        <w:tc>
          <w:tcPr>
            <w:tcW w:w="752" w:type="dxa"/>
            <w:shd w:val="clear" w:color="auto" w:fill="auto"/>
            <w:vAlign w:val="bottom"/>
          </w:tcPr>
          <w:p w14:paraId="31ECE5A6" w14:textId="77777777" w:rsidR="0014274A" w:rsidRPr="00D27C9C" w:rsidRDefault="0014274A" w:rsidP="00A331C3">
            <w:pPr>
              <w:spacing w:before="40" w:after="40" w:line="220" w:lineRule="exact"/>
              <w:ind w:left="85" w:right="28"/>
              <w:jc w:val="right"/>
              <w:rPr>
                <w:sz w:val="18"/>
              </w:rPr>
            </w:pPr>
            <w:r w:rsidRPr="00D27C9C">
              <w:rPr>
                <w:sz w:val="18"/>
              </w:rPr>
              <w:t>32,5</w:t>
            </w:r>
          </w:p>
        </w:tc>
        <w:tc>
          <w:tcPr>
            <w:tcW w:w="753" w:type="dxa"/>
            <w:shd w:val="clear" w:color="auto" w:fill="auto"/>
            <w:vAlign w:val="bottom"/>
          </w:tcPr>
          <w:p w14:paraId="6832EC0A" w14:textId="77777777" w:rsidR="0014274A" w:rsidRPr="00D27C9C" w:rsidRDefault="0014274A" w:rsidP="00A331C3">
            <w:pPr>
              <w:spacing w:before="40" w:after="40" w:line="220" w:lineRule="exact"/>
              <w:ind w:left="85" w:right="28"/>
              <w:jc w:val="right"/>
              <w:rPr>
                <w:sz w:val="18"/>
              </w:rPr>
            </w:pPr>
            <w:r w:rsidRPr="00D27C9C">
              <w:rPr>
                <w:sz w:val="18"/>
              </w:rPr>
              <w:t>32,5</w:t>
            </w:r>
          </w:p>
        </w:tc>
      </w:tr>
      <w:tr w:rsidR="0014274A" w:rsidRPr="00D27C9C" w14:paraId="561FF523" w14:textId="77777777" w:rsidTr="00612880">
        <w:trPr>
          <w:trHeight w:val="240"/>
        </w:trPr>
        <w:tc>
          <w:tcPr>
            <w:tcW w:w="5865" w:type="dxa"/>
            <w:shd w:val="clear" w:color="auto" w:fill="auto"/>
          </w:tcPr>
          <w:p w14:paraId="1251749E" w14:textId="77777777" w:rsidR="0014274A" w:rsidRPr="00D27C9C" w:rsidRDefault="0014274A" w:rsidP="00A331C3">
            <w:pPr>
              <w:spacing w:before="40" w:after="40" w:line="220" w:lineRule="exact"/>
              <w:rPr>
                <w:sz w:val="18"/>
              </w:rPr>
            </w:pPr>
            <w:r w:rsidRPr="00D27C9C">
              <w:rPr>
                <w:sz w:val="18"/>
              </w:rPr>
              <w:t xml:space="preserve">Porcentaje de escaños en el Parlamento ocupados por mujeres </w:t>
            </w:r>
          </w:p>
        </w:tc>
        <w:tc>
          <w:tcPr>
            <w:tcW w:w="752" w:type="dxa"/>
            <w:shd w:val="clear" w:color="auto" w:fill="auto"/>
            <w:vAlign w:val="bottom"/>
          </w:tcPr>
          <w:p w14:paraId="59F37DC1" w14:textId="77777777" w:rsidR="0014274A" w:rsidRPr="00D27C9C" w:rsidRDefault="0014274A" w:rsidP="00A331C3">
            <w:pPr>
              <w:spacing w:before="40" w:after="40" w:line="220" w:lineRule="exact"/>
              <w:ind w:left="85" w:right="28"/>
              <w:jc w:val="right"/>
              <w:rPr>
                <w:sz w:val="18"/>
              </w:rPr>
            </w:pPr>
            <w:r w:rsidRPr="00D27C9C">
              <w:rPr>
                <w:sz w:val="18"/>
              </w:rPr>
              <w:t>5,8</w:t>
            </w:r>
          </w:p>
        </w:tc>
        <w:tc>
          <w:tcPr>
            <w:tcW w:w="753" w:type="dxa"/>
            <w:shd w:val="clear" w:color="auto" w:fill="auto"/>
            <w:vAlign w:val="bottom"/>
          </w:tcPr>
          <w:p w14:paraId="6D2C4355" w14:textId="77777777" w:rsidR="0014274A" w:rsidRPr="00D27C9C" w:rsidRDefault="0014274A" w:rsidP="00A331C3">
            <w:pPr>
              <w:spacing w:before="40" w:after="40" w:line="220" w:lineRule="exact"/>
              <w:ind w:left="85" w:right="28"/>
              <w:jc w:val="right"/>
              <w:rPr>
                <w:sz w:val="18"/>
              </w:rPr>
            </w:pPr>
            <w:r w:rsidRPr="00D27C9C">
              <w:rPr>
                <w:sz w:val="18"/>
              </w:rPr>
              <w:t>5,3</w:t>
            </w:r>
          </w:p>
        </w:tc>
      </w:tr>
      <w:tr w:rsidR="0014274A" w:rsidRPr="00D27C9C" w14:paraId="32D653DB" w14:textId="77777777" w:rsidTr="00612880">
        <w:trPr>
          <w:trHeight w:val="240"/>
        </w:trPr>
        <w:tc>
          <w:tcPr>
            <w:tcW w:w="5865" w:type="dxa"/>
            <w:tcBorders>
              <w:bottom w:val="single" w:sz="12" w:space="0" w:color="auto"/>
            </w:tcBorders>
            <w:shd w:val="clear" w:color="auto" w:fill="auto"/>
          </w:tcPr>
          <w:p w14:paraId="230C10DD" w14:textId="74B3EB4E" w:rsidR="0014274A" w:rsidRPr="00D27C9C" w:rsidRDefault="0014274A" w:rsidP="00A331C3">
            <w:pPr>
              <w:spacing w:before="40" w:after="40" w:line="220" w:lineRule="exact"/>
              <w:rPr>
                <w:sz w:val="18"/>
              </w:rPr>
            </w:pPr>
            <w:r w:rsidRPr="00D27C9C">
              <w:rPr>
                <w:sz w:val="18"/>
              </w:rPr>
              <w:t xml:space="preserve">Porcentaje de escaños en los gobiernos locales ocupados por mujeres </w:t>
            </w:r>
          </w:p>
        </w:tc>
        <w:tc>
          <w:tcPr>
            <w:tcW w:w="752" w:type="dxa"/>
            <w:tcBorders>
              <w:bottom w:val="single" w:sz="12" w:space="0" w:color="auto"/>
            </w:tcBorders>
            <w:shd w:val="clear" w:color="auto" w:fill="auto"/>
            <w:vAlign w:val="bottom"/>
          </w:tcPr>
          <w:p w14:paraId="20EFBD43" w14:textId="77777777" w:rsidR="0014274A" w:rsidRPr="00D27C9C" w:rsidRDefault="0014274A" w:rsidP="00A331C3">
            <w:pPr>
              <w:spacing w:before="40" w:after="40" w:line="220" w:lineRule="exact"/>
              <w:ind w:left="85" w:right="28"/>
              <w:jc w:val="right"/>
              <w:rPr>
                <w:sz w:val="18"/>
              </w:rPr>
            </w:pPr>
            <w:r w:rsidRPr="00D27C9C">
              <w:rPr>
                <w:sz w:val="18"/>
              </w:rPr>
              <w:t>10,9</w:t>
            </w:r>
          </w:p>
        </w:tc>
        <w:tc>
          <w:tcPr>
            <w:tcW w:w="753" w:type="dxa"/>
            <w:tcBorders>
              <w:bottom w:val="single" w:sz="12" w:space="0" w:color="auto"/>
            </w:tcBorders>
            <w:shd w:val="clear" w:color="auto" w:fill="auto"/>
            <w:vAlign w:val="bottom"/>
          </w:tcPr>
          <w:p w14:paraId="283C780D" w14:textId="77777777" w:rsidR="0014274A" w:rsidRPr="00D27C9C" w:rsidRDefault="0014274A" w:rsidP="00A331C3">
            <w:pPr>
              <w:spacing w:before="40" w:after="40" w:line="220" w:lineRule="exact"/>
              <w:ind w:left="85" w:right="28"/>
              <w:jc w:val="right"/>
              <w:rPr>
                <w:sz w:val="18"/>
              </w:rPr>
            </w:pPr>
            <w:r w:rsidRPr="00D27C9C">
              <w:rPr>
                <w:sz w:val="18"/>
              </w:rPr>
              <w:t>10,9</w:t>
            </w:r>
          </w:p>
        </w:tc>
      </w:tr>
    </w:tbl>
    <w:p w14:paraId="50819451" w14:textId="0EE7A11B" w:rsidR="0014274A" w:rsidRPr="00D27C9C" w:rsidRDefault="0014274A" w:rsidP="00612880">
      <w:pPr>
        <w:pStyle w:val="SingleTxtG"/>
        <w:spacing w:before="240"/>
      </w:pPr>
      <w:r w:rsidRPr="00D27C9C">
        <w:rPr>
          <w:iCs/>
        </w:rPr>
        <w:t>13.</w:t>
      </w:r>
      <w:r w:rsidRPr="00D27C9C">
        <w:rPr>
          <w:iCs/>
        </w:rPr>
        <w:tab/>
      </w:r>
      <w:r w:rsidRPr="00D27C9C">
        <w:t>La proporción de escaños ocupados por mujeres en los gobiernos locales aumentó a</w:t>
      </w:r>
      <w:r w:rsidR="00701358">
        <w:t> </w:t>
      </w:r>
      <w:r w:rsidRPr="00D27C9C">
        <w:t>10,9 desde la cifra anterior, 1,9 en 2017, debido a aplicación de la cuota obligatoria del</w:t>
      </w:r>
      <w:r w:rsidR="00701358">
        <w:t> </w:t>
      </w:r>
      <w:r w:rsidRPr="00D27C9C">
        <w:t>25</w:t>
      </w:r>
      <w:r w:rsidR="00FC0363" w:rsidRPr="00D27C9C">
        <w:t> %</w:t>
      </w:r>
      <w:r w:rsidRPr="00D27C9C">
        <w:t xml:space="preserve"> para las mujeres en las elecciones a las autoridades locales a principios de 2018.</w:t>
      </w:r>
    </w:p>
    <w:p w14:paraId="1623D533" w14:textId="51DEA4B2" w:rsidR="0014274A" w:rsidRPr="00D27C9C" w:rsidRDefault="0014274A" w:rsidP="0014274A">
      <w:pPr>
        <w:pStyle w:val="SingleTxtG"/>
      </w:pPr>
      <w:r w:rsidRPr="00D27C9C">
        <w:rPr>
          <w:iCs/>
        </w:rPr>
        <w:t>14.</w:t>
      </w:r>
      <w:r w:rsidRPr="00D27C9C">
        <w:rPr>
          <w:iCs/>
        </w:rPr>
        <w:tab/>
      </w:r>
      <w:r w:rsidRPr="00D27C9C">
        <w:t xml:space="preserve">Según el cuadro de indicadores del empoderamiento de las mujeres recogido en el </w:t>
      </w:r>
      <w:r w:rsidRPr="00574B7F">
        <w:rPr>
          <w:i/>
          <w:iCs/>
        </w:rPr>
        <w:t>Informe sobre Desarrollo Humano</w:t>
      </w:r>
      <w:r w:rsidR="00574B7F" w:rsidRPr="00574B7F">
        <w:rPr>
          <w:iCs/>
        </w:rPr>
        <w:t>,</w:t>
      </w:r>
      <w:r w:rsidRPr="00574B7F">
        <w:t xml:space="preserve"> 2020</w:t>
      </w:r>
      <w:r w:rsidRPr="00D27C9C">
        <w:t>, Sri Lanka se sitúa en la categoría superior o media, salvo en el indicador “Proporción de mujeres en puestos directivos de nivel medio y superior”, donde el valor es 22,5</w:t>
      </w:r>
      <w:r w:rsidR="00FC0363" w:rsidRPr="00D27C9C">
        <w:t> %</w:t>
      </w:r>
      <w:r w:rsidRPr="00D27C9C">
        <w:t xml:space="preserve"> y sitúa a Sri Lanka en el tercio inferior.</w:t>
      </w:r>
    </w:p>
    <w:p w14:paraId="77B6BCF9" w14:textId="5F16AB5B" w:rsidR="0014274A" w:rsidRPr="00D27C9C" w:rsidRDefault="0014274A" w:rsidP="0014274A">
      <w:pPr>
        <w:pStyle w:val="SingleTxtG"/>
      </w:pPr>
      <w:r w:rsidRPr="00D27C9C">
        <w:rPr>
          <w:iCs/>
        </w:rPr>
        <w:t>15.</w:t>
      </w:r>
      <w:r w:rsidRPr="00D27C9C">
        <w:rPr>
          <w:iCs/>
        </w:rPr>
        <w:tab/>
      </w:r>
      <w:r w:rsidRPr="00D27C9C">
        <w:t xml:space="preserve">El tamaño medio de los hogares era de 3,8 personas y el promedio de ingresos mensuales de los hogares en Sri Lanka ascendía a 62.237 rupias en 2016. El promedio de ingresos mensuales de los hogares en los tres sectores (urbano, rural y de plantaciones) fue de 88.692 rupias, 58.137 rupias y 34.804 rupias, respectivamente. Al comparar las provincias, los hogares de la </w:t>
      </w:r>
      <w:r w:rsidR="0038672E" w:rsidRPr="00D27C9C">
        <w:t>provincia</w:t>
      </w:r>
      <w:r w:rsidRPr="00D27C9C">
        <w:t xml:space="preserve"> Occidental presentaban el mayor nivel de ingresos, que duplicaba con creces los valores comunicados por la </w:t>
      </w:r>
      <w:r w:rsidR="0038672E" w:rsidRPr="00D27C9C">
        <w:t>provincia</w:t>
      </w:r>
      <w:r w:rsidRPr="00D27C9C">
        <w:t xml:space="preserve"> Oriental, los más bajos tanto respecto de la mediana como respecto del promedio de ingresos. En cuanto a las cifras de los distritos, el distrito de Colombo es el que ha comunicado mayores ingresos mensuales de los hogares, tanto respecto de la mediana como del promedio (104.581 rupias el promedio y 70.000 rupias la mediana). El gasto medio de los hogares en el conjunto del país fue de 54.999 rupias</w:t>
      </w:r>
      <w:r w:rsidRPr="00D27C9C">
        <w:rPr>
          <w:rStyle w:val="Refdenotaalpie"/>
        </w:rPr>
        <w:footnoteReference w:id="9"/>
      </w:r>
      <w:r w:rsidRPr="00D27C9C">
        <w:t>.</w:t>
      </w:r>
    </w:p>
    <w:p w14:paraId="387C862F" w14:textId="554E9002" w:rsidR="0014274A" w:rsidRPr="00D27C9C" w:rsidRDefault="00612880" w:rsidP="00612880">
      <w:pPr>
        <w:pStyle w:val="H23G"/>
      </w:pPr>
      <w:r w:rsidRPr="00D27C9C">
        <w:tab/>
      </w:r>
      <w:r w:rsidR="0014274A" w:rsidRPr="00D27C9C">
        <w:tab/>
        <w:t>Indicadores económicos fundamentales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6"/>
        <w:gridCol w:w="816"/>
        <w:gridCol w:w="817"/>
        <w:gridCol w:w="817"/>
        <w:gridCol w:w="817"/>
        <w:gridCol w:w="817"/>
        <w:gridCol w:w="857"/>
        <w:gridCol w:w="777"/>
      </w:tblGrid>
      <w:tr w:rsidR="00CF3A42" w:rsidRPr="00D27C9C" w14:paraId="2DC7725F" w14:textId="77777777" w:rsidTr="00CF3A42">
        <w:trPr>
          <w:trHeight w:val="240"/>
          <w:tblHeader/>
        </w:trPr>
        <w:tc>
          <w:tcPr>
            <w:tcW w:w="2786" w:type="dxa"/>
            <w:tcBorders>
              <w:top w:val="single" w:sz="4" w:space="0" w:color="auto"/>
              <w:bottom w:val="single" w:sz="12" w:space="0" w:color="auto"/>
            </w:tcBorders>
            <w:shd w:val="clear" w:color="auto" w:fill="auto"/>
            <w:tcMar>
              <w:left w:w="0" w:type="dxa"/>
              <w:right w:w="0" w:type="dxa"/>
            </w:tcMar>
            <w:vAlign w:val="bottom"/>
          </w:tcPr>
          <w:p w14:paraId="1C3477F1" w14:textId="77777777" w:rsidR="0014274A" w:rsidRPr="00D27C9C" w:rsidRDefault="0014274A" w:rsidP="00612880">
            <w:pPr>
              <w:spacing w:before="80" w:after="80" w:line="200" w:lineRule="exact"/>
              <w:rPr>
                <w:i/>
                <w:sz w:val="16"/>
              </w:rPr>
            </w:pPr>
          </w:p>
        </w:tc>
        <w:tc>
          <w:tcPr>
            <w:tcW w:w="816" w:type="dxa"/>
            <w:tcBorders>
              <w:top w:val="single" w:sz="4" w:space="0" w:color="auto"/>
              <w:bottom w:val="single" w:sz="12" w:space="0" w:color="auto"/>
            </w:tcBorders>
            <w:shd w:val="clear" w:color="auto" w:fill="auto"/>
            <w:tcMar>
              <w:left w:w="0" w:type="dxa"/>
              <w:right w:w="0" w:type="dxa"/>
            </w:tcMar>
            <w:vAlign w:val="bottom"/>
          </w:tcPr>
          <w:p w14:paraId="23EA1B3D" w14:textId="77777777" w:rsidR="0014274A" w:rsidRPr="00D27C9C" w:rsidRDefault="0014274A" w:rsidP="00612880">
            <w:pPr>
              <w:spacing w:before="80" w:after="80" w:line="200" w:lineRule="exact"/>
              <w:ind w:left="85" w:right="28"/>
              <w:jc w:val="right"/>
              <w:rPr>
                <w:i/>
                <w:sz w:val="16"/>
              </w:rPr>
            </w:pPr>
            <w:r w:rsidRPr="00D27C9C">
              <w:rPr>
                <w:i/>
                <w:sz w:val="16"/>
              </w:rPr>
              <w:t>2013</w:t>
            </w:r>
          </w:p>
        </w:tc>
        <w:tc>
          <w:tcPr>
            <w:tcW w:w="817" w:type="dxa"/>
            <w:tcBorders>
              <w:top w:val="single" w:sz="4" w:space="0" w:color="auto"/>
              <w:bottom w:val="single" w:sz="12" w:space="0" w:color="auto"/>
            </w:tcBorders>
            <w:shd w:val="clear" w:color="auto" w:fill="auto"/>
            <w:tcMar>
              <w:left w:w="0" w:type="dxa"/>
              <w:right w:w="0" w:type="dxa"/>
            </w:tcMar>
            <w:vAlign w:val="bottom"/>
          </w:tcPr>
          <w:p w14:paraId="6723BFF6" w14:textId="77777777" w:rsidR="0014274A" w:rsidRPr="00D27C9C" w:rsidRDefault="0014274A" w:rsidP="00612880">
            <w:pPr>
              <w:spacing w:before="80" w:after="80" w:line="200" w:lineRule="exact"/>
              <w:ind w:left="85" w:right="28"/>
              <w:jc w:val="right"/>
              <w:rPr>
                <w:i/>
                <w:sz w:val="16"/>
              </w:rPr>
            </w:pPr>
            <w:r w:rsidRPr="00D27C9C">
              <w:rPr>
                <w:i/>
                <w:sz w:val="16"/>
              </w:rPr>
              <w:t>2014</w:t>
            </w:r>
          </w:p>
        </w:tc>
        <w:tc>
          <w:tcPr>
            <w:tcW w:w="817" w:type="dxa"/>
            <w:tcBorders>
              <w:top w:val="single" w:sz="4" w:space="0" w:color="auto"/>
              <w:bottom w:val="single" w:sz="12" w:space="0" w:color="auto"/>
            </w:tcBorders>
            <w:shd w:val="clear" w:color="auto" w:fill="auto"/>
            <w:tcMar>
              <w:left w:w="0" w:type="dxa"/>
              <w:right w:w="0" w:type="dxa"/>
            </w:tcMar>
            <w:vAlign w:val="bottom"/>
          </w:tcPr>
          <w:p w14:paraId="6188212C" w14:textId="77777777" w:rsidR="0014274A" w:rsidRPr="00D27C9C" w:rsidRDefault="0014274A" w:rsidP="00612880">
            <w:pPr>
              <w:spacing w:before="80" w:after="80" w:line="200" w:lineRule="exact"/>
              <w:ind w:left="85" w:right="28"/>
              <w:jc w:val="right"/>
              <w:rPr>
                <w:i/>
                <w:sz w:val="16"/>
              </w:rPr>
            </w:pPr>
            <w:r w:rsidRPr="00D27C9C">
              <w:rPr>
                <w:i/>
                <w:sz w:val="16"/>
              </w:rPr>
              <w:t>2015</w:t>
            </w:r>
          </w:p>
        </w:tc>
        <w:tc>
          <w:tcPr>
            <w:tcW w:w="817" w:type="dxa"/>
            <w:tcBorders>
              <w:top w:val="single" w:sz="4" w:space="0" w:color="auto"/>
              <w:bottom w:val="single" w:sz="12" w:space="0" w:color="auto"/>
            </w:tcBorders>
            <w:shd w:val="clear" w:color="auto" w:fill="auto"/>
            <w:tcMar>
              <w:left w:w="0" w:type="dxa"/>
              <w:right w:w="0" w:type="dxa"/>
            </w:tcMar>
            <w:vAlign w:val="bottom"/>
          </w:tcPr>
          <w:p w14:paraId="3E6D88E6" w14:textId="77777777" w:rsidR="0014274A" w:rsidRPr="00D27C9C" w:rsidRDefault="0014274A" w:rsidP="00612880">
            <w:pPr>
              <w:spacing w:before="80" w:after="80" w:line="200" w:lineRule="exact"/>
              <w:ind w:left="85" w:right="28"/>
              <w:jc w:val="right"/>
              <w:rPr>
                <w:i/>
                <w:sz w:val="16"/>
              </w:rPr>
            </w:pPr>
            <w:r w:rsidRPr="00D27C9C">
              <w:rPr>
                <w:i/>
                <w:sz w:val="16"/>
              </w:rPr>
              <w:t>2016</w:t>
            </w:r>
          </w:p>
        </w:tc>
        <w:tc>
          <w:tcPr>
            <w:tcW w:w="817" w:type="dxa"/>
            <w:tcBorders>
              <w:top w:val="single" w:sz="4" w:space="0" w:color="auto"/>
              <w:bottom w:val="single" w:sz="12" w:space="0" w:color="auto"/>
            </w:tcBorders>
            <w:shd w:val="clear" w:color="auto" w:fill="auto"/>
            <w:tcMar>
              <w:left w:w="0" w:type="dxa"/>
              <w:right w:w="0" w:type="dxa"/>
            </w:tcMar>
            <w:vAlign w:val="bottom"/>
          </w:tcPr>
          <w:p w14:paraId="0B29B953" w14:textId="77777777" w:rsidR="0014274A" w:rsidRPr="00D27C9C" w:rsidRDefault="0014274A" w:rsidP="00612880">
            <w:pPr>
              <w:spacing w:before="80" w:after="80" w:line="200" w:lineRule="exact"/>
              <w:ind w:left="85" w:right="28"/>
              <w:jc w:val="right"/>
              <w:rPr>
                <w:i/>
                <w:sz w:val="16"/>
              </w:rPr>
            </w:pPr>
            <w:r w:rsidRPr="00D27C9C">
              <w:rPr>
                <w:i/>
                <w:sz w:val="16"/>
              </w:rPr>
              <w:t>2017</w:t>
            </w:r>
          </w:p>
        </w:tc>
        <w:tc>
          <w:tcPr>
            <w:tcW w:w="857" w:type="dxa"/>
            <w:tcBorders>
              <w:top w:val="single" w:sz="4" w:space="0" w:color="auto"/>
              <w:bottom w:val="single" w:sz="12" w:space="0" w:color="auto"/>
            </w:tcBorders>
            <w:shd w:val="clear" w:color="auto" w:fill="auto"/>
            <w:tcMar>
              <w:left w:w="0" w:type="dxa"/>
              <w:right w:w="0" w:type="dxa"/>
            </w:tcMar>
            <w:vAlign w:val="bottom"/>
          </w:tcPr>
          <w:p w14:paraId="5AB7497E" w14:textId="77777777" w:rsidR="0014274A" w:rsidRPr="00D27C9C" w:rsidRDefault="0014274A" w:rsidP="00612880">
            <w:pPr>
              <w:spacing w:before="80" w:after="80" w:line="200" w:lineRule="exact"/>
              <w:ind w:left="85" w:right="28"/>
              <w:jc w:val="right"/>
              <w:rPr>
                <w:i/>
                <w:sz w:val="16"/>
              </w:rPr>
            </w:pPr>
            <w:r w:rsidRPr="00D27C9C">
              <w:rPr>
                <w:i/>
                <w:sz w:val="16"/>
              </w:rPr>
              <w:t>2018</w:t>
            </w:r>
          </w:p>
        </w:tc>
        <w:tc>
          <w:tcPr>
            <w:tcW w:w="777" w:type="dxa"/>
            <w:tcBorders>
              <w:top w:val="single" w:sz="4" w:space="0" w:color="auto"/>
              <w:bottom w:val="single" w:sz="12" w:space="0" w:color="auto"/>
            </w:tcBorders>
            <w:shd w:val="clear" w:color="auto" w:fill="auto"/>
            <w:tcMar>
              <w:left w:w="0" w:type="dxa"/>
              <w:right w:w="0" w:type="dxa"/>
            </w:tcMar>
            <w:vAlign w:val="bottom"/>
          </w:tcPr>
          <w:p w14:paraId="448B4449" w14:textId="65D5BA75" w:rsidR="0014274A" w:rsidRPr="00D27C9C" w:rsidRDefault="0014274A" w:rsidP="00612880">
            <w:pPr>
              <w:spacing w:before="80" w:after="80" w:line="200" w:lineRule="exact"/>
              <w:ind w:left="85" w:right="28"/>
              <w:jc w:val="right"/>
              <w:rPr>
                <w:i/>
                <w:sz w:val="16"/>
              </w:rPr>
            </w:pPr>
            <w:r w:rsidRPr="00D27C9C">
              <w:rPr>
                <w:i/>
                <w:sz w:val="16"/>
              </w:rPr>
              <w:t>2019</w:t>
            </w:r>
            <w:r w:rsidRPr="00D27C9C">
              <w:rPr>
                <w:i/>
                <w:sz w:val="16"/>
                <w:vertAlign w:val="superscript"/>
              </w:rPr>
              <w:t>a</w:t>
            </w:r>
          </w:p>
        </w:tc>
      </w:tr>
      <w:tr w:rsidR="00612880" w:rsidRPr="00D27C9C" w14:paraId="47C2B2E7" w14:textId="77777777" w:rsidTr="00CF3A42">
        <w:trPr>
          <w:trHeight w:val="240"/>
        </w:trPr>
        <w:tc>
          <w:tcPr>
            <w:tcW w:w="2786" w:type="dxa"/>
            <w:tcBorders>
              <w:top w:val="single" w:sz="12" w:space="0" w:color="auto"/>
            </w:tcBorders>
            <w:shd w:val="clear" w:color="auto" w:fill="auto"/>
            <w:tcMar>
              <w:left w:w="0" w:type="dxa"/>
              <w:right w:w="0" w:type="dxa"/>
            </w:tcMar>
          </w:tcPr>
          <w:p w14:paraId="577B75C9" w14:textId="77777777" w:rsidR="0014274A" w:rsidRPr="00D27C9C" w:rsidRDefault="0014274A" w:rsidP="00612880">
            <w:pPr>
              <w:spacing w:before="40" w:after="40" w:line="220" w:lineRule="exact"/>
              <w:rPr>
                <w:sz w:val="18"/>
              </w:rPr>
            </w:pPr>
            <w:r w:rsidRPr="00D27C9C">
              <w:rPr>
                <w:sz w:val="18"/>
              </w:rPr>
              <w:t>PIB a precios corrientes de mercado (miles de millones de rupias)</w:t>
            </w:r>
          </w:p>
        </w:tc>
        <w:tc>
          <w:tcPr>
            <w:tcW w:w="816" w:type="dxa"/>
            <w:tcBorders>
              <w:top w:val="single" w:sz="12" w:space="0" w:color="auto"/>
            </w:tcBorders>
            <w:shd w:val="clear" w:color="auto" w:fill="auto"/>
            <w:tcMar>
              <w:left w:w="0" w:type="dxa"/>
              <w:right w:w="0" w:type="dxa"/>
            </w:tcMar>
            <w:vAlign w:val="bottom"/>
          </w:tcPr>
          <w:p w14:paraId="3662809A" w14:textId="77777777" w:rsidR="0014274A" w:rsidRPr="00D27C9C" w:rsidRDefault="0014274A" w:rsidP="00612880">
            <w:pPr>
              <w:spacing w:before="40" w:after="40" w:line="220" w:lineRule="exact"/>
              <w:ind w:left="85" w:right="28"/>
              <w:jc w:val="right"/>
              <w:rPr>
                <w:sz w:val="18"/>
              </w:rPr>
            </w:pPr>
            <w:r w:rsidRPr="00D27C9C">
              <w:rPr>
                <w:sz w:val="18"/>
              </w:rPr>
              <w:t>9 592</w:t>
            </w:r>
          </w:p>
        </w:tc>
        <w:tc>
          <w:tcPr>
            <w:tcW w:w="817" w:type="dxa"/>
            <w:tcBorders>
              <w:top w:val="single" w:sz="12" w:space="0" w:color="auto"/>
            </w:tcBorders>
            <w:shd w:val="clear" w:color="auto" w:fill="auto"/>
            <w:tcMar>
              <w:left w:w="0" w:type="dxa"/>
              <w:right w:w="0" w:type="dxa"/>
            </w:tcMar>
            <w:vAlign w:val="bottom"/>
          </w:tcPr>
          <w:p w14:paraId="7BEC72F3" w14:textId="77777777" w:rsidR="0014274A" w:rsidRPr="00D27C9C" w:rsidRDefault="0014274A" w:rsidP="00612880">
            <w:pPr>
              <w:spacing w:before="40" w:after="40" w:line="220" w:lineRule="exact"/>
              <w:ind w:left="85" w:right="28"/>
              <w:jc w:val="right"/>
              <w:rPr>
                <w:sz w:val="18"/>
              </w:rPr>
            </w:pPr>
            <w:r w:rsidRPr="00D27C9C">
              <w:rPr>
                <w:sz w:val="18"/>
              </w:rPr>
              <w:t>10 361</w:t>
            </w:r>
          </w:p>
        </w:tc>
        <w:tc>
          <w:tcPr>
            <w:tcW w:w="817" w:type="dxa"/>
            <w:tcBorders>
              <w:top w:val="single" w:sz="12" w:space="0" w:color="auto"/>
            </w:tcBorders>
            <w:shd w:val="clear" w:color="auto" w:fill="auto"/>
            <w:tcMar>
              <w:left w:w="0" w:type="dxa"/>
              <w:right w:w="0" w:type="dxa"/>
            </w:tcMar>
            <w:vAlign w:val="bottom"/>
          </w:tcPr>
          <w:p w14:paraId="3902E0C5" w14:textId="77777777" w:rsidR="0014274A" w:rsidRPr="00D27C9C" w:rsidRDefault="0014274A" w:rsidP="00612880">
            <w:pPr>
              <w:spacing w:before="40" w:after="40" w:line="220" w:lineRule="exact"/>
              <w:ind w:left="85" w:right="28"/>
              <w:jc w:val="right"/>
              <w:rPr>
                <w:sz w:val="18"/>
              </w:rPr>
            </w:pPr>
            <w:r w:rsidRPr="00D27C9C">
              <w:rPr>
                <w:sz w:val="18"/>
              </w:rPr>
              <w:t>10 951</w:t>
            </w:r>
          </w:p>
        </w:tc>
        <w:tc>
          <w:tcPr>
            <w:tcW w:w="817" w:type="dxa"/>
            <w:tcBorders>
              <w:top w:val="single" w:sz="12" w:space="0" w:color="auto"/>
            </w:tcBorders>
            <w:shd w:val="clear" w:color="auto" w:fill="auto"/>
            <w:tcMar>
              <w:left w:w="0" w:type="dxa"/>
              <w:right w:w="0" w:type="dxa"/>
            </w:tcMar>
            <w:vAlign w:val="bottom"/>
          </w:tcPr>
          <w:p w14:paraId="3E75AF39" w14:textId="77777777" w:rsidR="0014274A" w:rsidRPr="00D27C9C" w:rsidRDefault="0014274A" w:rsidP="00612880">
            <w:pPr>
              <w:spacing w:before="40" w:after="40" w:line="220" w:lineRule="exact"/>
              <w:ind w:left="85" w:right="28"/>
              <w:jc w:val="right"/>
              <w:rPr>
                <w:sz w:val="18"/>
              </w:rPr>
            </w:pPr>
            <w:r w:rsidRPr="00D27C9C">
              <w:rPr>
                <w:sz w:val="18"/>
              </w:rPr>
              <w:t>11 996</w:t>
            </w:r>
          </w:p>
        </w:tc>
        <w:tc>
          <w:tcPr>
            <w:tcW w:w="817" w:type="dxa"/>
            <w:tcBorders>
              <w:top w:val="single" w:sz="12" w:space="0" w:color="auto"/>
            </w:tcBorders>
            <w:shd w:val="clear" w:color="auto" w:fill="auto"/>
            <w:tcMar>
              <w:left w:w="0" w:type="dxa"/>
              <w:right w:w="0" w:type="dxa"/>
            </w:tcMar>
            <w:vAlign w:val="bottom"/>
          </w:tcPr>
          <w:p w14:paraId="43CFE663" w14:textId="78A07D4E" w:rsidR="0014274A" w:rsidRPr="00D27C9C" w:rsidRDefault="0014274A" w:rsidP="00612880">
            <w:pPr>
              <w:spacing w:before="40" w:after="40" w:line="220" w:lineRule="exact"/>
              <w:ind w:left="85" w:right="28"/>
              <w:jc w:val="right"/>
              <w:rPr>
                <w:sz w:val="18"/>
              </w:rPr>
            </w:pPr>
            <w:r w:rsidRPr="00D27C9C">
              <w:rPr>
                <w:sz w:val="18"/>
              </w:rPr>
              <w:t>13 328</w:t>
            </w:r>
            <w:r w:rsidRPr="00D27C9C">
              <w:rPr>
                <w:i/>
                <w:iCs/>
                <w:sz w:val="18"/>
                <w:vertAlign w:val="superscript"/>
              </w:rPr>
              <w:t>d</w:t>
            </w:r>
          </w:p>
        </w:tc>
        <w:tc>
          <w:tcPr>
            <w:tcW w:w="857" w:type="dxa"/>
            <w:tcBorders>
              <w:top w:val="single" w:sz="12" w:space="0" w:color="auto"/>
            </w:tcBorders>
            <w:shd w:val="clear" w:color="auto" w:fill="auto"/>
            <w:tcMar>
              <w:left w:w="0" w:type="dxa"/>
              <w:right w:w="0" w:type="dxa"/>
            </w:tcMar>
            <w:vAlign w:val="bottom"/>
          </w:tcPr>
          <w:p w14:paraId="19C64526" w14:textId="0FB752A2" w:rsidR="0014274A" w:rsidRPr="00D27C9C" w:rsidRDefault="0014274A" w:rsidP="00612880">
            <w:pPr>
              <w:spacing w:before="40" w:after="40" w:line="220" w:lineRule="exact"/>
              <w:ind w:left="85" w:right="28"/>
              <w:jc w:val="right"/>
              <w:rPr>
                <w:sz w:val="18"/>
              </w:rPr>
            </w:pPr>
            <w:r w:rsidRPr="00D27C9C">
              <w:rPr>
                <w:sz w:val="18"/>
              </w:rPr>
              <w:t>14 366</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tcBorders>
              <w:top w:val="single" w:sz="12" w:space="0" w:color="auto"/>
            </w:tcBorders>
            <w:shd w:val="clear" w:color="auto" w:fill="auto"/>
            <w:tcMar>
              <w:left w:w="0" w:type="dxa"/>
              <w:right w:w="0" w:type="dxa"/>
            </w:tcMar>
            <w:vAlign w:val="bottom"/>
          </w:tcPr>
          <w:p w14:paraId="66578CD5" w14:textId="77777777" w:rsidR="0014274A" w:rsidRPr="00D27C9C" w:rsidRDefault="0014274A" w:rsidP="00612880">
            <w:pPr>
              <w:spacing w:before="40" w:after="40" w:line="220" w:lineRule="exact"/>
              <w:ind w:left="85" w:right="28"/>
              <w:jc w:val="right"/>
              <w:rPr>
                <w:sz w:val="18"/>
              </w:rPr>
            </w:pPr>
            <w:r w:rsidRPr="00D27C9C">
              <w:rPr>
                <w:sz w:val="18"/>
              </w:rPr>
              <w:t>15 016</w:t>
            </w:r>
          </w:p>
        </w:tc>
      </w:tr>
      <w:tr w:rsidR="00612880" w:rsidRPr="00D27C9C" w14:paraId="25E8CD38" w14:textId="77777777" w:rsidTr="00CF3A42">
        <w:trPr>
          <w:trHeight w:val="240"/>
        </w:trPr>
        <w:tc>
          <w:tcPr>
            <w:tcW w:w="2786" w:type="dxa"/>
            <w:shd w:val="clear" w:color="auto" w:fill="auto"/>
            <w:tcMar>
              <w:left w:w="0" w:type="dxa"/>
              <w:right w:w="0" w:type="dxa"/>
            </w:tcMar>
          </w:tcPr>
          <w:p w14:paraId="1356147F" w14:textId="77777777" w:rsidR="0014274A" w:rsidRPr="00D27C9C" w:rsidRDefault="0014274A" w:rsidP="00612880">
            <w:pPr>
              <w:spacing w:before="40" w:after="40" w:line="220" w:lineRule="exact"/>
              <w:rPr>
                <w:sz w:val="18"/>
              </w:rPr>
            </w:pPr>
            <w:r w:rsidRPr="00D27C9C">
              <w:rPr>
                <w:sz w:val="18"/>
              </w:rPr>
              <w:t>INB a precios corrientes de mercado (miles de millones de rupias)</w:t>
            </w:r>
          </w:p>
        </w:tc>
        <w:tc>
          <w:tcPr>
            <w:tcW w:w="816" w:type="dxa"/>
            <w:shd w:val="clear" w:color="auto" w:fill="auto"/>
            <w:tcMar>
              <w:left w:w="0" w:type="dxa"/>
              <w:right w:w="0" w:type="dxa"/>
            </w:tcMar>
            <w:vAlign w:val="bottom"/>
          </w:tcPr>
          <w:p w14:paraId="685D1809" w14:textId="77777777" w:rsidR="0014274A" w:rsidRPr="00D27C9C" w:rsidRDefault="0014274A" w:rsidP="00612880">
            <w:pPr>
              <w:spacing w:before="40" w:after="40" w:line="220" w:lineRule="exact"/>
              <w:ind w:left="85" w:right="28"/>
              <w:jc w:val="right"/>
              <w:rPr>
                <w:sz w:val="18"/>
              </w:rPr>
            </w:pPr>
            <w:r w:rsidRPr="00D27C9C">
              <w:rPr>
                <w:sz w:val="18"/>
              </w:rPr>
              <w:t>9 366</w:t>
            </w:r>
          </w:p>
        </w:tc>
        <w:tc>
          <w:tcPr>
            <w:tcW w:w="817" w:type="dxa"/>
            <w:shd w:val="clear" w:color="auto" w:fill="auto"/>
            <w:tcMar>
              <w:left w:w="0" w:type="dxa"/>
              <w:right w:w="0" w:type="dxa"/>
            </w:tcMar>
            <w:vAlign w:val="bottom"/>
          </w:tcPr>
          <w:p w14:paraId="5670118C" w14:textId="77777777" w:rsidR="0014274A" w:rsidRPr="00D27C9C" w:rsidRDefault="0014274A" w:rsidP="00612880">
            <w:pPr>
              <w:spacing w:before="40" w:after="40" w:line="220" w:lineRule="exact"/>
              <w:ind w:left="85" w:right="28"/>
              <w:jc w:val="right"/>
              <w:rPr>
                <w:sz w:val="18"/>
              </w:rPr>
            </w:pPr>
            <w:r w:rsidRPr="00D27C9C">
              <w:rPr>
                <w:sz w:val="18"/>
              </w:rPr>
              <w:t>10 125</w:t>
            </w:r>
          </w:p>
        </w:tc>
        <w:tc>
          <w:tcPr>
            <w:tcW w:w="817" w:type="dxa"/>
            <w:shd w:val="clear" w:color="auto" w:fill="auto"/>
            <w:tcMar>
              <w:left w:w="0" w:type="dxa"/>
              <w:right w:w="0" w:type="dxa"/>
            </w:tcMar>
            <w:vAlign w:val="bottom"/>
          </w:tcPr>
          <w:p w14:paraId="245E0080" w14:textId="77777777" w:rsidR="0014274A" w:rsidRPr="00D27C9C" w:rsidRDefault="0014274A" w:rsidP="00612880">
            <w:pPr>
              <w:spacing w:before="40" w:after="40" w:line="220" w:lineRule="exact"/>
              <w:ind w:left="85" w:right="28"/>
              <w:jc w:val="right"/>
              <w:rPr>
                <w:sz w:val="18"/>
              </w:rPr>
            </w:pPr>
            <w:r w:rsidRPr="00D27C9C">
              <w:rPr>
                <w:sz w:val="18"/>
              </w:rPr>
              <w:t>10 676</w:t>
            </w:r>
          </w:p>
        </w:tc>
        <w:tc>
          <w:tcPr>
            <w:tcW w:w="817" w:type="dxa"/>
            <w:shd w:val="clear" w:color="auto" w:fill="auto"/>
            <w:tcMar>
              <w:left w:w="0" w:type="dxa"/>
              <w:right w:w="0" w:type="dxa"/>
            </w:tcMar>
            <w:vAlign w:val="bottom"/>
          </w:tcPr>
          <w:p w14:paraId="454603C5" w14:textId="77777777" w:rsidR="0014274A" w:rsidRPr="00D27C9C" w:rsidRDefault="0014274A" w:rsidP="00612880">
            <w:pPr>
              <w:spacing w:before="40" w:after="40" w:line="220" w:lineRule="exact"/>
              <w:ind w:left="85" w:right="28"/>
              <w:jc w:val="right"/>
              <w:rPr>
                <w:sz w:val="18"/>
              </w:rPr>
            </w:pPr>
            <w:r w:rsidRPr="00D27C9C">
              <w:rPr>
                <w:sz w:val="18"/>
              </w:rPr>
              <w:t>11 676</w:t>
            </w:r>
          </w:p>
        </w:tc>
        <w:tc>
          <w:tcPr>
            <w:tcW w:w="817" w:type="dxa"/>
            <w:shd w:val="clear" w:color="auto" w:fill="auto"/>
            <w:tcMar>
              <w:left w:w="0" w:type="dxa"/>
              <w:right w:w="0" w:type="dxa"/>
            </w:tcMar>
            <w:vAlign w:val="bottom"/>
          </w:tcPr>
          <w:p w14:paraId="2A0B6B2B" w14:textId="78EC1ADD" w:rsidR="0014274A" w:rsidRPr="00D27C9C" w:rsidRDefault="0014274A" w:rsidP="00612880">
            <w:pPr>
              <w:spacing w:before="40" w:after="40" w:line="220" w:lineRule="exact"/>
              <w:ind w:left="85" w:right="28"/>
              <w:jc w:val="right"/>
              <w:rPr>
                <w:sz w:val="18"/>
              </w:rPr>
            </w:pPr>
            <w:r w:rsidRPr="00D27C9C">
              <w:rPr>
                <w:sz w:val="18"/>
              </w:rPr>
              <w:t>12 975</w:t>
            </w:r>
            <w:r w:rsidRPr="00D27C9C">
              <w:rPr>
                <w:i/>
                <w:iCs/>
                <w:sz w:val="18"/>
                <w:vertAlign w:val="superscript"/>
              </w:rPr>
              <w:t>d</w:t>
            </w:r>
          </w:p>
        </w:tc>
        <w:tc>
          <w:tcPr>
            <w:tcW w:w="857" w:type="dxa"/>
            <w:shd w:val="clear" w:color="auto" w:fill="auto"/>
            <w:tcMar>
              <w:left w:w="0" w:type="dxa"/>
              <w:right w:w="0" w:type="dxa"/>
            </w:tcMar>
            <w:vAlign w:val="bottom"/>
          </w:tcPr>
          <w:p w14:paraId="131B18DB" w14:textId="59687E96" w:rsidR="0014274A" w:rsidRPr="00D27C9C" w:rsidRDefault="0014274A" w:rsidP="00612880">
            <w:pPr>
              <w:spacing w:before="40" w:after="40" w:line="220" w:lineRule="exact"/>
              <w:ind w:left="85" w:right="28"/>
              <w:jc w:val="right"/>
              <w:rPr>
                <w:sz w:val="18"/>
              </w:rPr>
            </w:pPr>
            <w:r w:rsidRPr="00D27C9C">
              <w:rPr>
                <w:sz w:val="18"/>
              </w:rPr>
              <w:t>13 977</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119540EF" w14:textId="77777777" w:rsidR="0014274A" w:rsidRPr="00D27C9C" w:rsidRDefault="0014274A" w:rsidP="00612880">
            <w:pPr>
              <w:spacing w:before="40" w:after="40" w:line="220" w:lineRule="exact"/>
              <w:ind w:left="85" w:right="28"/>
              <w:jc w:val="right"/>
              <w:rPr>
                <w:sz w:val="18"/>
              </w:rPr>
            </w:pPr>
            <w:r w:rsidRPr="00D27C9C">
              <w:rPr>
                <w:sz w:val="18"/>
              </w:rPr>
              <w:t>14 584</w:t>
            </w:r>
          </w:p>
        </w:tc>
      </w:tr>
      <w:tr w:rsidR="00612880" w:rsidRPr="00D27C9C" w14:paraId="5E8EF2D9" w14:textId="77777777" w:rsidTr="00CF3A42">
        <w:trPr>
          <w:trHeight w:val="240"/>
        </w:trPr>
        <w:tc>
          <w:tcPr>
            <w:tcW w:w="2786" w:type="dxa"/>
            <w:shd w:val="clear" w:color="auto" w:fill="auto"/>
            <w:tcMar>
              <w:left w:w="0" w:type="dxa"/>
              <w:right w:w="0" w:type="dxa"/>
            </w:tcMar>
          </w:tcPr>
          <w:p w14:paraId="6F15A041" w14:textId="734EDAC7" w:rsidR="0014274A" w:rsidRPr="00D27C9C" w:rsidRDefault="0014274A" w:rsidP="00612880">
            <w:pPr>
              <w:spacing w:before="40" w:after="40" w:line="220" w:lineRule="exact"/>
              <w:rPr>
                <w:sz w:val="18"/>
              </w:rPr>
            </w:pPr>
            <w:r w:rsidRPr="00D27C9C">
              <w:rPr>
                <w:sz w:val="18"/>
              </w:rPr>
              <w:t>PIB a precios corrientes de mercado (miles de millones de dólares)</w:t>
            </w:r>
          </w:p>
        </w:tc>
        <w:tc>
          <w:tcPr>
            <w:tcW w:w="816" w:type="dxa"/>
            <w:shd w:val="clear" w:color="auto" w:fill="auto"/>
            <w:tcMar>
              <w:left w:w="0" w:type="dxa"/>
              <w:right w:w="0" w:type="dxa"/>
            </w:tcMar>
            <w:vAlign w:val="bottom"/>
          </w:tcPr>
          <w:p w14:paraId="2BB1BF52" w14:textId="77777777" w:rsidR="0014274A" w:rsidRPr="00D27C9C" w:rsidRDefault="0014274A" w:rsidP="00612880">
            <w:pPr>
              <w:spacing w:before="40" w:after="40" w:line="220" w:lineRule="exact"/>
              <w:ind w:left="85" w:right="28"/>
              <w:jc w:val="right"/>
              <w:rPr>
                <w:sz w:val="18"/>
              </w:rPr>
            </w:pPr>
            <w:r w:rsidRPr="00D27C9C">
              <w:rPr>
                <w:sz w:val="18"/>
              </w:rPr>
              <w:t>74,3</w:t>
            </w:r>
          </w:p>
        </w:tc>
        <w:tc>
          <w:tcPr>
            <w:tcW w:w="817" w:type="dxa"/>
            <w:shd w:val="clear" w:color="auto" w:fill="auto"/>
            <w:tcMar>
              <w:left w:w="0" w:type="dxa"/>
              <w:right w:w="0" w:type="dxa"/>
            </w:tcMar>
            <w:vAlign w:val="bottom"/>
          </w:tcPr>
          <w:p w14:paraId="5D05813B" w14:textId="77777777" w:rsidR="0014274A" w:rsidRPr="00D27C9C" w:rsidRDefault="0014274A" w:rsidP="00612880">
            <w:pPr>
              <w:spacing w:before="40" w:after="40" w:line="220" w:lineRule="exact"/>
              <w:ind w:left="85" w:right="28"/>
              <w:jc w:val="right"/>
              <w:rPr>
                <w:sz w:val="18"/>
              </w:rPr>
            </w:pPr>
            <w:r w:rsidRPr="00D27C9C">
              <w:rPr>
                <w:sz w:val="18"/>
              </w:rPr>
              <w:t>79,4</w:t>
            </w:r>
          </w:p>
        </w:tc>
        <w:tc>
          <w:tcPr>
            <w:tcW w:w="817" w:type="dxa"/>
            <w:shd w:val="clear" w:color="auto" w:fill="auto"/>
            <w:tcMar>
              <w:left w:w="0" w:type="dxa"/>
              <w:right w:w="0" w:type="dxa"/>
            </w:tcMar>
            <w:vAlign w:val="bottom"/>
          </w:tcPr>
          <w:p w14:paraId="373BA979" w14:textId="77777777" w:rsidR="0014274A" w:rsidRPr="00D27C9C" w:rsidRDefault="0014274A" w:rsidP="00612880">
            <w:pPr>
              <w:spacing w:before="40" w:after="40" w:line="220" w:lineRule="exact"/>
              <w:ind w:left="85" w:right="28"/>
              <w:jc w:val="right"/>
              <w:rPr>
                <w:sz w:val="18"/>
              </w:rPr>
            </w:pPr>
            <w:r w:rsidRPr="00D27C9C">
              <w:rPr>
                <w:sz w:val="18"/>
              </w:rPr>
              <w:t>80,6</w:t>
            </w:r>
          </w:p>
        </w:tc>
        <w:tc>
          <w:tcPr>
            <w:tcW w:w="817" w:type="dxa"/>
            <w:shd w:val="clear" w:color="auto" w:fill="auto"/>
            <w:tcMar>
              <w:left w:w="0" w:type="dxa"/>
              <w:right w:w="0" w:type="dxa"/>
            </w:tcMar>
            <w:vAlign w:val="bottom"/>
          </w:tcPr>
          <w:p w14:paraId="06E15629" w14:textId="77777777" w:rsidR="0014274A" w:rsidRPr="00D27C9C" w:rsidRDefault="0014274A" w:rsidP="00612880">
            <w:pPr>
              <w:spacing w:before="40" w:after="40" w:line="220" w:lineRule="exact"/>
              <w:ind w:left="85" w:right="28"/>
              <w:jc w:val="right"/>
              <w:rPr>
                <w:sz w:val="18"/>
              </w:rPr>
            </w:pPr>
            <w:r w:rsidRPr="00D27C9C">
              <w:rPr>
                <w:sz w:val="18"/>
              </w:rPr>
              <w:t>82,4</w:t>
            </w:r>
          </w:p>
        </w:tc>
        <w:tc>
          <w:tcPr>
            <w:tcW w:w="817" w:type="dxa"/>
            <w:shd w:val="clear" w:color="auto" w:fill="auto"/>
            <w:tcMar>
              <w:left w:w="0" w:type="dxa"/>
              <w:right w:w="0" w:type="dxa"/>
            </w:tcMar>
            <w:vAlign w:val="bottom"/>
          </w:tcPr>
          <w:p w14:paraId="0DB31626" w14:textId="0EBEDB63" w:rsidR="0014274A" w:rsidRPr="00D27C9C" w:rsidRDefault="0014274A" w:rsidP="00612880">
            <w:pPr>
              <w:spacing w:before="40" w:after="40" w:line="220" w:lineRule="exact"/>
              <w:ind w:left="85" w:right="28"/>
              <w:jc w:val="right"/>
              <w:rPr>
                <w:sz w:val="18"/>
              </w:rPr>
            </w:pPr>
            <w:r w:rsidRPr="00D27C9C">
              <w:rPr>
                <w:sz w:val="18"/>
              </w:rPr>
              <w:t>87,4</w:t>
            </w:r>
            <w:r w:rsidRPr="00D27C9C">
              <w:rPr>
                <w:i/>
                <w:iCs/>
                <w:sz w:val="18"/>
                <w:vertAlign w:val="superscript"/>
              </w:rPr>
              <w:t>d</w:t>
            </w:r>
          </w:p>
        </w:tc>
        <w:tc>
          <w:tcPr>
            <w:tcW w:w="857" w:type="dxa"/>
            <w:shd w:val="clear" w:color="auto" w:fill="auto"/>
            <w:tcMar>
              <w:left w:w="0" w:type="dxa"/>
              <w:right w:w="0" w:type="dxa"/>
            </w:tcMar>
            <w:vAlign w:val="bottom"/>
          </w:tcPr>
          <w:p w14:paraId="2A656C93" w14:textId="5F33CCC5" w:rsidR="0014274A" w:rsidRPr="00D27C9C" w:rsidRDefault="0014274A" w:rsidP="00612880">
            <w:pPr>
              <w:spacing w:before="40" w:after="40" w:line="220" w:lineRule="exact"/>
              <w:ind w:left="85" w:right="28"/>
              <w:jc w:val="right"/>
              <w:rPr>
                <w:sz w:val="18"/>
              </w:rPr>
            </w:pPr>
            <w:r w:rsidRPr="00D27C9C">
              <w:rPr>
                <w:sz w:val="18"/>
              </w:rPr>
              <w:t>88,4</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100302CC" w14:textId="77777777" w:rsidR="0014274A" w:rsidRPr="00D27C9C" w:rsidRDefault="0014274A" w:rsidP="00612880">
            <w:pPr>
              <w:spacing w:before="40" w:after="40" w:line="220" w:lineRule="exact"/>
              <w:ind w:left="85" w:right="28"/>
              <w:jc w:val="right"/>
              <w:rPr>
                <w:sz w:val="18"/>
              </w:rPr>
            </w:pPr>
            <w:r w:rsidRPr="00D27C9C">
              <w:rPr>
                <w:sz w:val="18"/>
              </w:rPr>
              <w:t>84,0</w:t>
            </w:r>
          </w:p>
        </w:tc>
      </w:tr>
      <w:tr w:rsidR="00612880" w:rsidRPr="00D27C9C" w14:paraId="03AE681A" w14:textId="77777777" w:rsidTr="00CF3A42">
        <w:trPr>
          <w:trHeight w:val="240"/>
        </w:trPr>
        <w:tc>
          <w:tcPr>
            <w:tcW w:w="2786" w:type="dxa"/>
            <w:shd w:val="clear" w:color="auto" w:fill="auto"/>
            <w:tcMar>
              <w:left w:w="0" w:type="dxa"/>
              <w:right w:w="0" w:type="dxa"/>
            </w:tcMar>
          </w:tcPr>
          <w:p w14:paraId="2D074527" w14:textId="4A3DCF22" w:rsidR="0014274A" w:rsidRPr="00D27C9C" w:rsidRDefault="0014274A" w:rsidP="00612880">
            <w:pPr>
              <w:spacing w:before="40" w:after="40" w:line="220" w:lineRule="exact"/>
              <w:rPr>
                <w:sz w:val="18"/>
              </w:rPr>
            </w:pPr>
            <w:r w:rsidRPr="00D27C9C">
              <w:rPr>
                <w:sz w:val="18"/>
              </w:rPr>
              <w:t>INB a precios corrientes de mercado (miles de millones de dólares)</w:t>
            </w:r>
          </w:p>
        </w:tc>
        <w:tc>
          <w:tcPr>
            <w:tcW w:w="816" w:type="dxa"/>
            <w:shd w:val="clear" w:color="auto" w:fill="auto"/>
            <w:tcMar>
              <w:left w:w="0" w:type="dxa"/>
              <w:right w:w="0" w:type="dxa"/>
            </w:tcMar>
            <w:vAlign w:val="bottom"/>
          </w:tcPr>
          <w:p w14:paraId="0AF4A63D" w14:textId="77777777" w:rsidR="0014274A" w:rsidRPr="00D27C9C" w:rsidRDefault="0014274A" w:rsidP="00612880">
            <w:pPr>
              <w:spacing w:before="40" w:after="40" w:line="220" w:lineRule="exact"/>
              <w:ind w:left="85" w:right="28"/>
              <w:jc w:val="right"/>
              <w:rPr>
                <w:sz w:val="18"/>
              </w:rPr>
            </w:pPr>
            <w:r w:rsidRPr="00D27C9C">
              <w:rPr>
                <w:sz w:val="18"/>
              </w:rPr>
              <w:t>72,5</w:t>
            </w:r>
          </w:p>
        </w:tc>
        <w:tc>
          <w:tcPr>
            <w:tcW w:w="817" w:type="dxa"/>
            <w:shd w:val="clear" w:color="auto" w:fill="auto"/>
            <w:tcMar>
              <w:left w:w="0" w:type="dxa"/>
              <w:right w:w="0" w:type="dxa"/>
            </w:tcMar>
            <w:vAlign w:val="bottom"/>
          </w:tcPr>
          <w:p w14:paraId="669A270F" w14:textId="77777777" w:rsidR="0014274A" w:rsidRPr="00D27C9C" w:rsidRDefault="0014274A" w:rsidP="00612880">
            <w:pPr>
              <w:spacing w:before="40" w:after="40" w:line="220" w:lineRule="exact"/>
              <w:ind w:left="85" w:right="28"/>
              <w:jc w:val="right"/>
              <w:rPr>
                <w:sz w:val="18"/>
              </w:rPr>
            </w:pPr>
            <w:r w:rsidRPr="00D27C9C">
              <w:rPr>
                <w:sz w:val="18"/>
              </w:rPr>
              <w:t>77,6</w:t>
            </w:r>
          </w:p>
        </w:tc>
        <w:tc>
          <w:tcPr>
            <w:tcW w:w="817" w:type="dxa"/>
            <w:shd w:val="clear" w:color="auto" w:fill="auto"/>
            <w:tcMar>
              <w:left w:w="0" w:type="dxa"/>
              <w:right w:w="0" w:type="dxa"/>
            </w:tcMar>
            <w:vAlign w:val="bottom"/>
          </w:tcPr>
          <w:p w14:paraId="42D94D6E" w14:textId="77777777" w:rsidR="0014274A" w:rsidRPr="00D27C9C" w:rsidRDefault="0014274A" w:rsidP="00612880">
            <w:pPr>
              <w:spacing w:before="40" w:after="40" w:line="220" w:lineRule="exact"/>
              <w:ind w:left="85" w:right="28"/>
              <w:jc w:val="right"/>
              <w:rPr>
                <w:sz w:val="18"/>
              </w:rPr>
            </w:pPr>
            <w:r w:rsidRPr="00D27C9C">
              <w:rPr>
                <w:sz w:val="18"/>
              </w:rPr>
              <w:t>78,5</w:t>
            </w:r>
          </w:p>
        </w:tc>
        <w:tc>
          <w:tcPr>
            <w:tcW w:w="817" w:type="dxa"/>
            <w:shd w:val="clear" w:color="auto" w:fill="auto"/>
            <w:tcMar>
              <w:left w:w="0" w:type="dxa"/>
              <w:right w:w="0" w:type="dxa"/>
            </w:tcMar>
            <w:vAlign w:val="bottom"/>
          </w:tcPr>
          <w:p w14:paraId="257C4CC7" w14:textId="77777777" w:rsidR="0014274A" w:rsidRPr="00D27C9C" w:rsidRDefault="0014274A" w:rsidP="00612880">
            <w:pPr>
              <w:spacing w:before="40" w:after="40" w:line="220" w:lineRule="exact"/>
              <w:ind w:left="85" w:right="28"/>
              <w:jc w:val="right"/>
              <w:rPr>
                <w:sz w:val="18"/>
              </w:rPr>
            </w:pPr>
            <w:r w:rsidRPr="00D27C9C">
              <w:rPr>
                <w:sz w:val="18"/>
              </w:rPr>
              <w:t>80,2</w:t>
            </w:r>
          </w:p>
        </w:tc>
        <w:tc>
          <w:tcPr>
            <w:tcW w:w="817" w:type="dxa"/>
            <w:shd w:val="clear" w:color="auto" w:fill="auto"/>
            <w:tcMar>
              <w:left w:w="0" w:type="dxa"/>
              <w:right w:w="0" w:type="dxa"/>
            </w:tcMar>
            <w:vAlign w:val="bottom"/>
          </w:tcPr>
          <w:p w14:paraId="2C9A43A3" w14:textId="69295331" w:rsidR="0014274A" w:rsidRPr="00D27C9C" w:rsidRDefault="0014274A" w:rsidP="00612880">
            <w:pPr>
              <w:spacing w:before="40" w:after="40" w:line="220" w:lineRule="exact"/>
              <w:ind w:left="85" w:right="28"/>
              <w:jc w:val="right"/>
              <w:rPr>
                <w:sz w:val="18"/>
              </w:rPr>
            </w:pPr>
            <w:r w:rsidRPr="00D27C9C">
              <w:rPr>
                <w:sz w:val="18"/>
              </w:rPr>
              <w:t>85,1</w:t>
            </w:r>
            <w:r w:rsidRPr="00D27C9C">
              <w:rPr>
                <w:i/>
                <w:iCs/>
                <w:sz w:val="18"/>
                <w:vertAlign w:val="superscript"/>
              </w:rPr>
              <w:t>d</w:t>
            </w:r>
          </w:p>
        </w:tc>
        <w:tc>
          <w:tcPr>
            <w:tcW w:w="857" w:type="dxa"/>
            <w:shd w:val="clear" w:color="auto" w:fill="auto"/>
            <w:tcMar>
              <w:left w:w="0" w:type="dxa"/>
              <w:right w:w="0" w:type="dxa"/>
            </w:tcMar>
            <w:vAlign w:val="bottom"/>
          </w:tcPr>
          <w:p w14:paraId="352199C9" w14:textId="27E30890" w:rsidR="0014274A" w:rsidRPr="00D27C9C" w:rsidRDefault="0014274A" w:rsidP="00612880">
            <w:pPr>
              <w:spacing w:before="40" w:after="40" w:line="220" w:lineRule="exact"/>
              <w:ind w:left="85" w:right="28"/>
              <w:jc w:val="right"/>
              <w:rPr>
                <w:sz w:val="18"/>
              </w:rPr>
            </w:pPr>
            <w:r w:rsidRPr="00D27C9C">
              <w:rPr>
                <w:sz w:val="18"/>
              </w:rPr>
              <w:t>86</w:t>
            </w:r>
            <w:r w:rsidR="00612880" w:rsidRPr="00D27C9C">
              <w:rPr>
                <w:sz w:val="18"/>
              </w:rPr>
              <w:t>,</w:t>
            </w:r>
            <w:r w:rsidRPr="00D27C9C">
              <w:rPr>
                <w:sz w:val="18"/>
              </w:rPr>
              <w:t>0</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65157821" w14:textId="77777777" w:rsidR="0014274A" w:rsidRPr="00D27C9C" w:rsidRDefault="0014274A" w:rsidP="00612880">
            <w:pPr>
              <w:spacing w:before="40" w:after="40" w:line="220" w:lineRule="exact"/>
              <w:ind w:left="85" w:right="28"/>
              <w:jc w:val="right"/>
              <w:rPr>
                <w:sz w:val="18"/>
              </w:rPr>
            </w:pPr>
            <w:r w:rsidRPr="00D27C9C">
              <w:rPr>
                <w:sz w:val="18"/>
              </w:rPr>
              <w:t>81,6</w:t>
            </w:r>
          </w:p>
        </w:tc>
      </w:tr>
      <w:tr w:rsidR="00612880" w:rsidRPr="00D27C9C" w14:paraId="5E9A5A29" w14:textId="77777777" w:rsidTr="00CF3A42">
        <w:trPr>
          <w:trHeight w:val="240"/>
        </w:trPr>
        <w:tc>
          <w:tcPr>
            <w:tcW w:w="2786" w:type="dxa"/>
            <w:shd w:val="clear" w:color="auto" w:fill="auto"/>
            <w:tcMar>
              <w:left w:w="0" w:type="dxa"/>
              <w:right w:w="0" w:type="dxa"/>
            </w:tcMar>
          </w:tcPr>
          <w:p w14:paraId="54DC6651" w14:textId="4ADDC94E" w:rsidR="0014274A" w:rsidRPr="00D27C9C" w:rsidRDefault="0014274A" w:rsidP="00612880">
            <w:pPr>
              <w:spacing w:before="40" w:after="40" w:line="220" w:lineRule="exact"/>
              <w:rPr>
                <w:sz w:val="18"/>
              </w:rPr>
            </w:pPr>
            <w:r w:rsidRPr="00D27C9C">
              <w:rPr>
                <w:sz w:val="18"/>
              </w:rPr>
              <w:lastRenderedPageBreak/>
              <w:t>PIB per cápita a precios corrientes de mercado (rupias)</w:t>
            </w:r>
            <w:r w:rsidRPr="00D27C9C">
              <w:rPr>
                <w:i/>
                <w:iCs/>
                <w:sz w:val="18"/>
                <w:vertAlign w:val="superscript"/>
              </w:rPr>
              <w:t>h</w:t>
            </w:r>
          </w:p>
        </w:tc>
        <w:tc>
          <w:tcPr>
            <w:tcW w:w="816" w:type="dxa"/>
            <w:shd w:val="clear" w:color="auto" w:fill="auto"/>
            <w:tcMar>
              <w:left w:w="0" w:type="dxa"/>
              <w:right w:w="0" w:type="dxa"/>
            </w:tcMar>
            <w:vAlign w:val="bottom"/>
          </w:tcPr>
          <w:p w14:paraId="264E0619" w14:textId="77777777" w:rsidR="0014274A" w:rsidRPr="00D27C9C" w:rsidRDefault="0014274A" w:rsidP="00612880">
            <w:pPr>
              <w:spacing w:before="40" w:after="40" w:line="220" w:lineRule="exact"/>
              <w:ind w:left="85" w:right="28"/>
              <w:jc w:val="right"/>
              <w:rPr>
                <w:sz w:val="18"/>
              </w:rPr>
            </w:pPr>
            <w:r w:rsidRPr="00D27C9C">
              <w:rPr>
                <w:sz w:val="18"/>
              </w:rPr>
              <w:t>465 976</w:t>
            </w:r>
          </w:p>
        </w:tc>
        <w:tc>
          <w:tcPr>
            <w:tcW w:w="817" w:type="dxa"/>
            <w:shd w:val="clear" w:color="auto" w:fill="auto"/>
            <w:tcMar>
              <w:left w:w="0" w:type="dxa"/>
              <w:right w:w="0" w:type="dxa"/>
            </w:tcMar>
            <w:vAlign w:val="bottom"/>
          </w:tcPr>
          <w:p w14:paraId="1A4CAA4D" w14:textId="77777777" w:rsidR="0014274A" w:rsidRPr="00D27C9C" w:rsidRDefault="0014274A" w:rsidP="00612880">
            <w:pPr>
              <w:spacing w:before="40" w:after="40" w:line="220" w:lineRule="exact"/>
              <w:ind w:left="85" w:right="28"/>
              <w:jc w:val="right"/>
              <w:rPr>
                <w:sz w:val="18"/>
              </w:rPr>
            </w:pPr>
            <w:r w:rsidRPr="00D27C9C">
              <w:rPr>
                <w:sz w:val="18"/>
              </w:rPr>
              <w:t>498 660</w:t>
            </w:r>
          </w:p>
        </w:tc>
        <w:tc>
          <w:tcPr>
            <w:tcW w:w="817" w:type="dxa"/>
            <w:shd w:val="clear" w:color="auto" w:fill="auto"/>
            <w:tcMar>
              <w:left w:w="0" w:type="dxa"/>
              <w:right w:w="0" w:type="dxa"/>
            </w:tcMar>
            <w:vAlign w:val="bottom"/>
          </w:tcPr>
          <w:p w14:paraId="0A2E0ED0" w14:textId="77777777" w:rsidR="0014274A" w:rsidRPr="00D27C9C" w:rsidRDefault="0014274A" w:rsidP="00612880">
            <w:pPr>
              <w:spacing w:before="40" w:after="40" w:line="220" w:lineRule="exact"/>
              <w:ind w:left="85" w:right="28"/>
              <w:jc w:val="right"/>
              <w:rPr>
                <w:sz w:val="18"/>
              </w:rPr>
            </w:pPr>
            <w:r w:rsidRPr="00D27C9C">
              <w:rPr>
                <w:sz w:val="18"/>
              </w:rPr>
              <w:t>522 204</w:t>
            </w:r>
          </w:p>
        </w:tc>
        <w:tc>
          <w:tcPr>
            <w:tcW w:w="817" w:type="dxa"/>
            <w:shd w:val="clear" w:color="auto" w:fill="auto"/>
            <w:tcMar>
              <w:left w:w="0" w:type="dxa"/>
              <w:right w:w="0" w:type="dxa"/>
            </w:tcMar>
            <w:vAlign w:val="bottom"/>
          </w:tcPr>
          <w:p w14:paraId="23FAF5F0" w14:textId="77777777" w:rsidR="0014274A" w:rsidRPr="00D27C9C" w:rsidRDefault="0014274A" w:rsidP="00612880">
            <w:pPr>
              <w:spacing w:before="40" w:after="40" w:line="220" w:lineRule="exact"/>
              <w:ind w:left="85" w:right="28"/>
              <w:jc w:val="right"/>
              <w:rPr>
                <w:sz w:val="18"/>
              </w:rPr>
            </w:pPr>
            <w:r w:rsidRPr="00D27C9C">
              <w:rPr>
                <w:sz w:val="18"/>
              </w:rPr>
              <w:t>565 773</w:t>
            </w:r>
          </w:p>
        </w:tc>
        <w:tc>
          <w:tcPr>
            <w:tcW w:w="817" w:type="dxa"/>
            <w:shd w:val="clear" w:color="auto" w:fill="auto"/>
            <w:tcMar>
              <w:left w:w="0" w:type="dxa"/>
              <w:right w:w="0" w:type="dxa"/>
            </w:tcMar>
            <w:vAlign w:val="bottom"/>
          </w:tcPr>
          <w:p w14:paraId="6DB9D0C0" w14:textId="158E312D" w:rsidR="0014274A" w:rsidRPr="00D27C9C" w:rsidRDefault="0014274A" w:rsidP="00612880">
            <w:pPr>
              <w:spacing w:before="40" w:after="40" w:line="220" w:lineRule="exact"/>
              <w:ind w:left="85" w:right="28"/>
              <w:jc w:val="right"/>
              <w:rPr>
                <w:sz w:val="18"/>
              </w:rPr>
            </w:pPr>
            <w:r w:rsidRPr="00D27C9C">
              <w:rPr>
                <w:sz w:val="18"/>
              </w:rPr>
              <w:t>621 531</w:t>
            </w:r>
            <w:r w:rsidRPr="00D27C9C">
              <w:rPr>
                <w:i/>
                <w:iCs/>
                <w:sz w:val="18"/>
                <w:vertAlign w:val="superscript"/>
              </w:rPr>
              <w:t>d</w:t>
            </w:r>
          </w:p>
        </w:tc>
        <w:tc>
          <w:tcPr>
            <w:tcW w:w="857" w:type="dxa"/>
            <w:shd w:val="clear" w:color="auto" w:fill="auto"/>
            <w:tcMar>
              <w:left w:w="0" w:type="dxa"/>
              <w:right w:w="0" w:type="dxa"/>
            </w:tcMar>
            <w:vAlign w:val="bottom"/>
          </w:tcPr>
          <w:p w14:paraId="0C8A4A6B" w14:textId="7F9E067B" w:rsidR="0014274A" w:rsidRPr="00D27C9C" w:rsidRDefault="0014274A" w:rsidP="00612880">
            <w:pPr>
              <w:spacing w:before="40" w:after="40" w:line="220" w:lineRule="exact"/>
              <w:ind w:left="85" w:right="28"/>
              <w:jc w:val="right"/>
              <w:rPr>
                <w:sz w:val="18"/>
              </w:rPr>
            </w:pPr>
            <w:r w:rsidRPr="00D27C9C">
              <w:rPr>
                <w:sz w:val="18"/>
              </w:rPr>
              <w:t>662 949</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r w:rsidRPr="00D27C9C">
              <w:rPr>
                <w:sz w:val="18"/>
              </w:rPr>
              <w:t xml:space="preserve"> </w:t>
            </w:r>
          </w:p>
        </w:tc>
        <w:tc>
          <w:tcPr>
            <w:tcW w:w="777" w:type="dxa"/>
            <w:shd w:val="clear" w:color="auto" w:fill="auto"/>
            <w:tcMar>
              <w:left w:w="0" w:type="dxa"/>
              <w:right w:w="0" w:type="dxa"/>
            </w:tcMar>
            <w:vAlign w:val="bottom"/>
          </w:tcPr>
          <w:p w14:paraId="3055974E" w14:textId="77777777" w:rsidR="0014274A" w:rsidRPr="00D27C9C" w:rsidRDefault="0014274A" w:rsidP="00612880">
            <w:pPr>
              <w:spacing w:before="40" w:after="40" w:line="220" w:lineRule="exact"/>
              <w:ind w:left="85" w:right="28"/>
              <w:jc w:val="right"/>
              <w:rPr>
                <w:sz w:val="18"/>
              </w:rPr>
            </w:pPr>
            <w:r w:rsidRPr="00D27C9C">
              <w:rPr>
                <w:sz w:val="18"/>
              </w:rPr>
              <w:t>688 719</w:t>
            </w:r>
          </w:p>
        </w:tc>
      </w:tr>
      <w:tr w:rsidR="00612880" w:rsidRPr="00D27C9C" w14:paraId="1099DDB3" w14:textId="77777777" w:rsidTr="00CF3A42">
        <w:trPr>
          <w:trHeight w:val="240"/>
        </w:trPr>
        <w:tc>
          <w:tcPr>
            <w:tcW w:w="2786" w:type="dxa"/>
            <w:shd w:val="clear" w:color="auto" w:fill="auto"/>
            <w:tcMar>
              <w:left w:w="0" w:type="dxa"/>
              <w:right w:w="0" w:type="dxa"/>
            </w:tcMar>
          </w:tcPr>
          <w:p w14:paraId="6281B407" w14:textId="49AE9616" w:rsidR="0014274A" w:rsidRPr="00D27C9C" w:rsidRDefault="0014274A" w:rsidP="00612880">
            <w:pPr>
              <w:spacing w:before="40" w:after="40" w:line="220" w:lineRule="exact"/>
              <w:rPr>
                <w:sz w:val="18"/>
              </w:rPr>
            </w:pPr>
            <w:r w:rsidRPr="00D27C9C">
              <w:rPr>
                <w:sz w:val="18"/>
              </w:rPr>
              <w:t>INB per cápita a precios corrientes de mercado (rupias)</w:t>
            </w:r>
            <w:r w:rsidRPr="00D27C9C">
              <w:rPr>
                <w:i/>
                <w:iCs/>
                <w:sz w:val="18"/>
                <w:vertAlign w:val="superscript"/>
              </w:rPr>
              <w:t>h</w:t>
            </w:r>
          </w:p>
        </w:tc>
        <w:tc>
          <w:tcPr>
            <w:tcW w:w="816" w:type="dxa"/>
            <w:shd w:val="clear" w:color="auto" w:fill="auto"/>
            <w:tcMar>
              <w:left w:w="0" w:type="dxa"/>
              <w:right w:w="0" w:type="dxa"/>
            </w:tcMar>
            <w:vAlign w:val="bottom"/>
          </w:tcPr>
          <w:p w14:paraId="24E46848" w14:textId="77777777" w:rsidR="0014274A" w:rsidRPr="00D27C9C" w:rsidRDefault="0014274A" w:rsidP="00612880">
            <w:pPr>
              <w:spacing w:before="40" w:after="40" w:line="220" w:lineRule="exact"/>
              <w:ind w:left="85" w:right="28"/>
              <w:jc w:val="right"/>
              <w:rPr>
                <w:sz w:val="18"/>
              </w:rPr>
            </w:pPr>
            <w:r w:rsidRPr="00D27C9C">
              <w:rPr>
                <w:sz w:val="18"/>
              </w:rPr>
              <w:t>454 993</w:t>
            </w:r>
          </w:p>
        </w:tc>
        <w:tc>
          <w:tcPr>
            <w:tcW w:w="817" w:type="dxa"/>
            <w:shd w:val="clear" w:color="auto" w:fill="auto"/>
            <w:tcMar>
              <w:left w:w="0" w:type="dxa"/>
              <w:right w:w="0" w:type="dxa"/>
            </w:tcMar>
            <w:vAlign w:val="bottom"/>
          </w:tcPr>
          <w:p w14:paraId="69814FAC" w14:textId="77777777" w:rsidR="0014274A" w:rsidRPr="00D27C9C" w:rsidRDefault="0014274A" w:rsidP="00612880">
            <w:pPr>
              <w:spacing w:before="40" w:after="40" w:line="220" w:lineRule="exact"/>
              <w:ind w:left="85" w:right="28"/>
              <w:jc w:val="right"/>
              <w:rPr>
                <w:sz w:val="18"/>
              </w:rPr>
            </w:pPr>
            <w:r w:rsidRPr="00D27C9C">
              <w:rPr>
                <w:sz w:val="18"/>
              </w:rPr>
              <w:t>487 298</w:t>
            </w:r>
          </w:p>
        </w:tc>
        <w:tc>
          <w:tcPr>
            <w:tcW w:w="817" w:type="dxa"/>
            <w:shd w:val="clear" w:color="auto" w:fill="auto"/>
            <w:tcMar>
              <w:left w:w="0" w:type="dxa"/>
              <w:right w:w="0" w:type="dxa"/>
            </w:tcMar>
            <w:vAlign w:val="bottom"/>
          </w:tcPr>
          <w:p w14:paraId="20DA5832" w14:textId="77777777" w:rsidR="0014274A" w:rsidRPr="00D27C9C" w:rsidRDefault="0014274A" w:rsidP="00612880">
            <w:pPr>
              <w:spacing w:before="40" w:after="40" w:line="220" w:lineRule="exact"/>
              <w:ind w:left="85" w:right="28"/>
              <w:jc w:val="right"/>
              <w:rPr>
                <w:sz w:val="18"/>
              </w:rPr>
            </w:pPr>
            <w:r w:rsidRPr="00D27C9C">
              <w:rPr>
                <w:sz w:val="18"/>
              </w:rPr>
              <w:t>509 103</w:t>
            </w:r>
          </w:p>
        </w:tc>
        <w:tc>
          <w:tcPr>
            <w:tcW w:w="817" w:type="dxa"/>
            <w:shd w:val="clear" w:color="auto" w:fill="auto"/>
            <w:tcMar>
              <w:left w:w="0" w:type="dxa"/>
              <w:right w:w="0" w:type="dxa"/>
            </w:tcMar>
            <w:vAlign w:val="bottom"/>
          </w:tcPr>
          <w:p w14:paraId="7376406A" w14:textId="77777777" w:rsidR="0014274A" w:rsidRPr="00D27C9C" w:rsidRDefault="0014274A" w:rsidP="00612880">
            <w:pPr>
              <w:spacing w:before="40" w:after="40" w:line="220" w:lineRule="exact"/>
              <w:ind w:left="85" w:right="28"/>
              <w:jc w:val="right"/>
              <w:rPr>
                <w:sz w:val="18"/>
              </w:rPr>
            </w:pPr>
            <w:r w:rsidRPr="00D27C9C">
              <w:rPr>
                <w:sz w:val="18"/>
              </w:rPr>
              <w:t>550 697</w:t>
            </w:r>
          </w:p>
        </w:tc>
        <w:tc>
          <w:tcPr>
            <w:tcW w:w="817" w:type="dxa"/>
            <w:shd w:val="clear" w:color="auto" w:fill="auto"/>
            <w:tcMar>
              <w:left w:w="0" w:type="dxa"/>
              <w:right w:w="0" w:type="dxa"/>
            </w:tcMar>
            <w:vAlign w:val="bottom"/>
          </w:tcPr>
          <w:p w14:paraId="1A9222F0" w14:textId="4C02A0F6" w:rsidR="0014274A" w:rsidRPr="00D27C9C" w:rsidRDefault="0014274A" w:rsidP="00612880">
            <w:pPr>
              <w:spacing w:before="40" w:after="40" w:line="220" w:lineRule="exact"/>
              <w:ind w:left="85" w:right="28"/>
              <w:jc w:val="right"/>
              <w:rPr>
                <w:sz w:val="18"/>
              </w:rPr>
            </w:pPr>
            <w:r w:rsidRPr="00D27C9C">
              <w:rPr>
                <w:sz w:val="18"/>
              </w:rPr>
              <w:t>605 076</w:t>
            </w:r>
            <w:r w:rsidRPr="00D27C9C">
              <w:rPr>
                <w:i/>
                <w:iCs/>
                <w:sz w:val="18"/>
                <w:vertAlign w:val="superscript"/>
              </w:rPr>
              <w:t>d</w:t>
            </w:r>
          </w:p>
        </w:tc>
        <w:tc>
          <w:tcPr>
            <w:tcW w:w="857" w:type="dxa"/>
            <w:shd w:val="clear" w:color="auto" w:fill="auto"/>
            <w:tcMar>
              <w:left w:w="0" w:type="dxa"/>
              <w:right w:w="0" w:type="dxa"/>
            </w:tcMar>
            <w:vAlign w:val="bottom"/>
          </w:tcPr>
          <w:p w14:paraId="7353118C" w14:textId="17E457AB" w:rsidR="0014274A" w:rsidRPr="00D27C9C" w:rsidRDefault="0014274A" w:rsidP="00612880">
            <w:pPr>
              <w:spacing w:before="40" w:after="40" w:line="220" w:lineRule="exact"/>
              <w:ind w:left="85" w:right="28"/>
              <w:jc w:val="right"/>
              <w:rPr>
                <w:sz w:val="18"/>
              </w:rPr>
            </w:pPr>
            <w:r w:rsidRPr="00D27C9C">
              <w:rPr>
                <w:sz w:val="18"/>
              </w:rPr>
              <w:t>644 970</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r w:rsidRPr="00D27C9C">
              <w:rPr>
                <w:sz w:val="18"/>
              </w:rPr>
              <w:t xml:space="preserve"> </w:t>
            </w:r>
          </w:p>
        </w:tc>
        <w:tc>
          <w:tcPr>
            <w:tcW w:w="777" w:type="dxa"/>
            <w:shd w:val="clear" w:color="auto" w:fill="auto"/>
            <w:tcMar>
              <w:left w:w="0" w:type="dxa"/>
              <w:right w:w="0" w:type="dxa"/>
            </w:tcMar>
            <w:vAlign w:val="bottom"/>
          </w:tcPr>
          <w:p w14:paraId="54D5292F" w14:textId="77777777" w:rsidR="0014274A" w:rsidRPr="00D27C9C" w:rsidRDefault="0014274A" w:rsidP="00612880">
            <w:pPr>
              <w:spacing w:before="40" w:after="40" w:line="220" w:lineRule="exact"/>
              <w:ind w:left="85" w:right="28"/>
              <w:jc w:val="right"/>
              <w:rPr>
                <w:sz w:val="18"/>
              </w:rPr>
            </w:pPr>
            <w:r w:rsidRPr="00D27C9C">
              <w:rPr>
                <w:sz w:val="18"/>
              </w:rPr>
              <w:t>668 894</w:t>
            </w:r>
          </w:p>
        </w:tc>
      </w:tr>
      <w:tr w:rsidR="00612880" w:rsidRPr="00D27C9C" w14:paraId="21F34D61" w14:textId="77777777" w:rsidTr="00CF3A42">
        <w:trPr>
          <w:trHeight w:val="240"/>
        </w:trPr>
        <w:tc>
          <w:tcPr>
            <w:tcW w:w="2786" w:type="dxa"/>
            <w:shd w:val="clear" w:color="auto" w:fill="auto"/>
            <w:tcMar>
              <w:left w:w="0" w:type="dxa"/>
              <w:right w:w="0" w:type="dxa"/>
            </w:tcMar>
          </w:tcPr>
          <w:p w14:paraId="79DAC589" w14:textId="4D69D0DA" w:rsidR="0014274A" w:rsidRPr="00D27C9C" w:rsidRDefault="0014274A" w:rsidP="00612880">
            <w:pPr>
              <w:spacing w:before="40" w:after="40" w:line="220" w:lineRule="exact"/>
              <w:rPr>
                <w:sz w:val="18"/>
              </w:rPr>
            </w:pPr>
            <w:r w:rsidRPr="00D27C9C">
              <w:rPr>
                <w:sz w:val="18"/>
              </w:rPr>
              <w:t>PIB per cápita a precios corrientes de mercado (dólares)</w:t>
            </w:r>
            <w:r w:rsidRPr="00D27C9C">
              <w:rPr>
                <w:i/>
                <w:iCs/>
                <w:sz w:val="18"/>
                <w:vertAlign w:val="superscript"/>
              </w:rPr>
              <w:t>h</w:t>
            </w:r>
          </w:p>
        </w:tc>
        <w:tc>
          <w:tcPr>
            <w:tcW w:w="816" w:type="dxa"/>
            <w:shd w:val="clear" w:color="auto" w:fill="auto"/>
            <w:tcMar>
              <w:left w:w="0" w:type="dxa"/>
              <w:right w:w="0" w:type="dxa"/>
            </w:tcMar>
            <w:vAlign w:val="bottom"/>
          </w:tcPr>
          <w:p w14:paraId="58D90ABC" w14:textId="77777777" w:rsidR="0014274A" w:rsidRPr="00D27C9C" w:rsidRDefault="0014274A" w:rsidP="00612880">
            <w:pPr>
              <w:spacing w:before="40" w:after="40" w:line="220" w:lineRule="exact"/>
              <w:ind w:left="85" w:right="28"/>
              <w:jc w:val="right"/>
              <w:rPr>
                <w:sz w:val="18"/>
              </w:rPr>
            </w:pPr>
            <w:r w:rsidRPr="00D27C9C">
              <w:rPr>
                <w:sz w:val="18"/>
              </w:rPr>
              <w:t>3 609</w:t>
            </w:r>
          </w:p>
        </w:tc>
        <w:tc>
          <w:tcPr>
            <w:tcW w:w="817" w:type="dxa"/>
            <w:shd w:val="clear" w:color="auto" w:fill="auto"/>
            <w:tcMar>
              <w:left w:w="0" w:type="dxa"/>
              <w:right w:w="0" w:type="dxa"/>
            </w:tcMar>
            <w:vAlign w:val="bottom"/>
          </w:tcPr>
          <w:p w14:paraId="197DB2C7" w14:textId="77777777" w:rsidR="0014274A" w:rsidRPr="00D27C9C" w:rsidRDefault="0014274A" w:rsidP="00612880">
            <w:pPr>
              <w:spacing w:before="40" w:after="40" w:line="220" w:lineRule="exact"/>
              <w:ind w:left="85" w:right="28"/>
              <w:jc w:val="right"/>
              <w:rPr>
                <w:sz w:val="18"/>
              </w:rPr>
            </w:pPr>
            <w:r w:rsidRPr="00D27C9C">
              <w:rPr>
                <w:sz w:val="18"/>
              </w:rPr>
              <w:t>3 819</w:t>
            </w:r>
          </w:p>
        </w:tc>
        <w:tc>
          <w:tcPr>
            <w:tcW w:w="817" w:type="dxa"/>
            <w:shd w:val="clear" w:color="auto" w:fill="auto"/>
            <w:tcMar>
              <w:left w:w="0" w:type="dxa"/>
              <w:right w:w="0" w:type="dxa"/>
            </w:tcMar>
            <w:vAlign w:val="bottom"/>
          </w:tcPr>
          <w:p w14:paraId="06404607" w14:textId="77777777" w:rsidR="0014274A" w:rsidRPr="00D27C9C" w:rsidRDefault="0014274A" w:rsidP="00612880">
            <w:pPr>
              <w:spacing w:before="40" w:after="40" w:line="220" w:lineRule="exact"/>
              <w:ind w:left="85" w:right="28"/>
              <w:jc w:val="right"/>
              <w:rPr>
                <w:sz w:val="18"/>
              </w:rPr>
            </w:pPr>
            <w:r w:rsidRPr="00D27C9C">
              <w:rPr>
                <w:sz w:val="18"/>
              </w:rPr>
              <w:t>3 841</w:t>
            </w:r>
          </w:p>
        </w:tc>
        <w:tc>
          <w:tcPr>
            <w:tcW w:w="817" w:type="dxa"/>
            <w:shd w:val="clear" w:color="auto" w:fill="auto"/>
            <w:tcMar>
              <w:left w:w="0" w:type="dxa"/>
              <w:right w:w="0" w:type="dxa"/>
            </w:tcMar>
            <w:vAlign w:val="bottom"/>
          </w:tcPr>
          <w:p w14:paraId="6ACB23D4" w14:textId="77777777" w:rsidR="0014274A" w:rsidRPr="00D27C9C" w:rsidRDefault="0014274A" w:rsidP="00612880">
            <w:pPr>
              <w:spacing w:before="40" w:after="40" w:line="220" w:lineRule="exact"/>
              <w:ind w:left="85" w:right="28"/>
              <w:jc w:val="right"/>
              <w:rPr>
                <w:sz w:val="18"/>
              </w:rPr>
            </w:pPr>
            <w:r w:rsidRPr="00D27C9C">
              <w:rPr>
                <w:sz w:val="18"/>
              </w:rPr>
              <w:t>3 886</w:t>
            </w:r>
          </w:p>
        </w:tc>
        <w:tc>
          <w:tcPr>
            <w:tcW w:w="817" w:type="dxa"/>
            <w:shd w:val="clear" w:color="auto" w:fill="auto"/>
            <w:tcMar>
              <w:left w:w="0" w:type="dxa"/>
              <w:right w:w="0" w:type="dxa"/>
            </w:tcMar>
            <w:vAlign w:val="bottom"/>
          </w:tcPr>
          <w:p w14:paraId="0E2A5914" w14:textId="4060817D" w:rsidR="0014274A" w:rsidRPr="00D27C9C" w:rsidRDefault="0014274A" w:rsidP="00612880">
            <w:pPr>
              <w:spacing w:before="40" w:after="40" w:line="220" w:lineRule="exact"/>
              <w:ind w:left="85" w:right="28"/>
              <w:jc w:val="right"/>
              <w:rPr>
                <w:sz w:val="18"/>
              </w:rPr>
            </w:pPr>
            <w:r w:rsidRPr="00D27C9C">
              <w:rPr>
                <w:sz w:val="18"/>
              </w:rPr>
              <w:t>4 077</w:t>
            </w:r>
            <w:r w:rsidRPr="00D27C9C">
              <w:rPr>
                <w:i/>
                <w:iCs/>
                <w:sz w:val="18"/>
                <w:vertAlign w:val="superscript"/>
              </w:rPr>
              <w:t>d</w:t>
            </w:r>
          </w:p>
        </w:tc>
        <w:tc>
          <w:tcPr>
            <w:tcW w:w="857" w:type="dxa"/>
            <w:shd w:val="clear" w:color="auto" w:fill="auto"/>
            <w:tcMar>
              <w:left w:w="0" w:type="dxa"/>
              <w:right w:w="0" w:type="dxa"/>
            </w:tcMar>
            <w:vAlign w:val="bottom"/>
          </w:tcPr>
          <w:p w14:paraId="09A81ED3" w14:textId="34CDE34C" w:rsidR="0014274A" w:rsidRPr="00D27C9C" w:rsidRDefault="0014274A" w:rsidP="00612880">
            <w:pPr>
              <w:spacing w:before="40" w:after="40" w:line="220" w:lineRule="exact"/>
              <w:ind w:left="85" w:right="28"/>
              <w:jc w:val="right"/>
              <w:rPr>
                <w:sz w:val="18"/>
              </w:rPr>
            </w:pPr>
            <w:r w:rsidRPr="00D27C9C">
              <w:rPr>
                <w:sz w:val="18"/>
              </w:rPr>
              <w:t>4 079</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11B32DDE" w14:textId="77777777" w:rsidR="0014274A" w:rsidRPr="00D27C9C" w:rsidRDefault="0014274A" w:rsidP="00612880">
            <w:pPr>
              <w:spacing w:before="40" w:after="40" w:line="220" w:lineRule="exact"/>
              <w:ind w:left="85" w:right="28"/>
              <w:jc w:val="right"/>
              <w:rPr>
                <w:sz w:val="18"/>
              </w:rPr>
            </w:pPr>
            <w:r w:rsidRPr="00D27C9C">
              <w:rPr>
                <w:sz w:val="18"/>
              </w:rPr>
              <w:t>3 852</w:t>
            </w:r>
          </w:p>
        </w:tc>
      </w:tr>
      <w:tr w:rsidR="00612880" w:rsidRPr="00D27C9C" w14:paraId="2D8A0188" w14:textId="77777777" w:rsidTr="00CF3A42">
        <w:trPr>
          <w:trHeight w:val="240"/>
        </w:trPr>
        <w:tc>
          <w:tcPr>
            <w:tcW w:w="2786" w:type="dxa"/>
            <w:shd w:val="clear" w:color="auto" w:fill="auto"/>
            <w:tcMar>
              <w:left w:w="0" w:type="dxa"/>
              <w:right w:w="0" w:type="dxa"/>
            </w:tcMar>
          </w:tcPr>
          <w:p w14:paraId="0DEC50C4" w14:textId="1C7BFDA6" w:rsidR="0014274A" w:rsidRPr="00D27C9C" w:rsidRDefault="0014274A" w:rsidP="00612880">
            <w:pPr>
              <w:spacing w:before="40" w:after="40" w:line="220" w:lineRule="exact"/>
              <w:rPr>
                <w:sz w:val="18"/>
              </w:rPr>
            </w:pPr>
            <w:r w:rsidRPr="00D27C9C">
              <w:rPr>
                <w:sz w:val="18"/>
              </w:rPr>
              <w:t>INB per cápita a precios corrientes de mercado (dólares)</w:t>
            </w:r>
            <w:r w:rsidRPr="00D27C9C">
              <w:rPr>
                <w:i/>
                <w:iCs/>
                <w:sz w:val="18"/>
                <w:vertAlign w:val="superscript"/>
              </w:rPr>
              <w:t>h</w:t>
            </w:r>
          </w:p>
        </w:tc>
        <w:tc>
          <w:tcPr>
            <w:tcW w:w="816" w:type="dxa"/>
            <w:shd w:val="clear" w:color="auto" w:fill="auto"/>
            <w:tcMar>
              <w:left w:w="0" w:type="dxa"/>
              <w:right w:w="0" w:type="dxa"/>
            </w:tcMar>
            <w:vAlign w:val="bottom"/>
          </w:tcPr>
          <w:p w14:paraId="3DE33077" w14:textId="77777777" w:rsidR="0014274A" w:rsidRPr="00D27C9C" w:rsidRDefault="0014274A" w:rsidP="00612880">
            <w:pPr>
              <w:spacing w:before="40" w:after="40" w:line="220" w:lineRule="exact"/>
              <w:ind w:left="85" w:right="28"/>
              <w:jc w:val="right"/>
              <w:rPr>
                <w:sz w:val="18"/>
              </w:rPr>
            </w:pPr>
            <w:r w:rsidRPr="00D27C9C">
              <w:rPr>
                <w:sz w:val="18"/>
              </w:rPr>
              <w:t>3 524</w:t>
            </w:r>
          </w:p>
        </w:tc>
        <w:tc>
          <w:tcPr>
            <w:tcW w:w="817" w:type="dxa"/>
            <w:shd w:val="clear" w:color="auto" w:fill="auto"/>
            <w:tcMar>
              <w:left w:w="0" w:type="dxa"/>
              <w:right w:w="0" w:type="dxa"/>
            </w:tcMar>
            <w:vAlign w:val="bottom"/>
          </w:tcPr>
          <w:p w14:paraId="4FC72716" w14:textId="77777777" w:rsidR="0014274A" w:rsidRPr="00D27C9C" w:rsidRDefault="0014274A" w:rsidP="00612880">
            <w:pPr>
              <w:spacing w:before="40" w:after="40" w:line="220" w:lineRule="exact"/>
              <w:ind w:left="85" w:right="28"/>
              <w:jc w:val="right"/>
              <w:rPr>
                <w:sz w:val="18"/>
              </w:rPr>
            </w:pPr>
            <w:r w:rsidRPr="00D27C9C">
              <w:rPr>
                <w:sz w:val="18"/>
              </w:rPr>
              <w:t>3 732</w:t>
            </w:r>
          </w:p>
        </w:tc>
        <w:tc>
          <w:tcPr>
            <w:tcW w:w="817" w:type="dxa"/>
            <w:shd w:val="clear" w:color="auto" w:fill="auto"/>
            <w:tcMar>
              <w:left w:w="0" w:type="dxa"/>
              <w:right w:w="0" w:type="dxa"/>
            </w:tcMar>
            <w:vAlign w:val="bottom"/>
          </w:tcPr>
          <w:p w14:paraId="26335960" w14:textId="77777777" w:rsidR="0014274A" w:rsidRPr="00D27C9C" w:rsidRDefault="0014274A" w:rsidP="00612880">
            <w:pPr>
              <w:spacing w:before="40" w:after="40" w:line="220" w:lineRule="exact"/>
              <w:ind w:left="85" w:right="28"/>
              <w:jc w:val="right"/>
              <w:rPr>
                <w:sz w:val="18"/>
              </w:rPr>
            </w:pPr>
            <w:r w:rsidRPr="00D27C9C">
              <w:rPr>
                <w:sz w:val="18"/>
              </w:rPr>
              <w:t>3 745</w:t>
            </w:r>
          </w:p>
        </w:tc>
        <w:tc>
          <w:tcPr>
            <w:tcW w:w="817" w:type="dxa"/>
            <w:shd w:val="clear" w:color="auto" w:fill="auto"/>
            <w:tcMar>
              <w:left w:w="0" w:type="dxa"/>
              <w:right w:w="0" w:type="dxa"/>
            </w:tcMar>
            <w:vAlign w:val="bottom"/>
          </w:tcPr>
          <w:p w14:paraId="1AF87E4F" w14:textId="77777777" w:rsidR="0014274A" w:rsidRPr="00D27C9C" w:rsidRDefault="0014274A" w:rsidP="00612880">
            <w:pPr>
              <w:spacing w:before="40" w:after="40" w:line="220" w:lineRule="exact"/>
              <w:ind w:left="85" w:right="28"/>
              <w:jc w:val="right"/>
              <w:rPr>
                <w:sz w:val="18"/>
              </w:rPr>
            </w:pPr>
            <w:r w:rsidRPr="00D27C9C">
              <w:rPr>
                <w:sz w:val="18"/>
              </w:rPr>
              <w:t>3 782</w:t>
            </w:r>
          </w:p>
        </w:tc>
        <w:tc>
          <w:tcPr>
            <w:tcW w:w="817" w:type="dxa"/>
            <w:shd w:val="clear" w:color="auto" w:fill="auto"/>
            <w:tcMar>
              <w:left w:w="0" w:type="dxa"/>
              <w:right w:w="0" w:type="dxa"/>
            </w:tcMar>
            <w:vAlign w:val="bottom"/>
          </w:tcPr>
          <w:p w14:paraId="4A126CA6" w14:textId="650DE05C" w:rsidR="0014274A" w:rsidRPr="00D27C9C" w:rsidRDefault="0014274A" w:rsidP="00612880">
            <w:pPr>
              <w:spacing w:before="40" w:after="40" w:line="220" w:lineRule="exact"/>
              <w:ind w:left="85" w:right="28"/>
              <w:jc w:val="right"/>
              <w:rPr>
                <w:sz w:val="18"/>
              </w:rPr>
            </w:pPr>
            <w:r w:rsidRPr="00D27C9C">
              <w:rPr>
                <w:sz w:val="18"/>
              </w:rPr>
              <w:t>3 969</w:t>
            </w:r>
            <w:r w:rsidRPr="00D27C9C">
              <w:rPr>
                <w:i/>
                <w:iCs/>
                <w:sz w:val="18"/>
                <w:vertAlign w:val="superscript"/>
              </w:rPr>
              <w:t>d</w:t>
            </w:r>
          </w:p>
        </w:tc>
        <w:tc>
          <w:tcPr>
            <w:tcW w:w="857" w:type="dxa"/>
            <w:shd w:val="clear" w:color="auto" w:fill="auto"/>
            <w:tcMar>
              <w:left w:w="0" w:type="dxa"/>
              <w:right w:w="0" w:type="dxa"/>
            </w:tcMar>
            <w:vAlign w:val="bottom"/>
          </w:tcPr>
          <w:p w14:paraId="3FDEEEE0" w14:textId="3B3C8D30" w:rsidR="0014274A" w:rsidRPr="00D27C9C" w:rsidRDefault="0014274A" w:rsidP="00612880">
            <w:pPr>
              <w:spacing w:before="40" w:after="40" w:line="220" w:lineRule="exact"/>
              <w:ind w:left="85" w:right="28"/>
              <w:jc w:val="right"/>
              <w:rPr>
                <w:sz w:val="18"/>
              </w:rPr>
            </w:pPr>
            <w:r w:rsidRPr="00D27C9C">
              <w:rPr>
                <w:sz w:val="18"/>
              </w:rPr>
              <w:t>3 968</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667EE7A8" w14:textId="77777777" w:rsidR="0014274A" w:rsidRPr="00D27C9C" w:rsidRDefault="0014274A" w:rsidP="00612880">
            <w:pPr>
              <w:spacing w:before="40" w:after="40" w:line="220" w:lineRule="exact"/>
              <w:ind w:left="85" w:right="28"/>
              <w:jc w:val="right"/>
              <w:rPr>
                <w:sz w:val="18"/>
              </w:rPr>
            </w:pPr>
            <w:r w:rsidRPr="00D27C9C">
              <w:rPr>
                <w:sz w:val="18"/>
              </w:rPr>
              <w:t>3 741</w:t>
            </w:r>
          </w:p>
        </w:tc>
      </w:tr>
      <w:tr w:rsidR="00612880" w:rsidRPr="00D27C9C" w14:paraId="67E999B4" w14:textId="77777777" w:rsidTr="00CF3A42">
        <w:trPr>
          <w:trHeight w:val="240"/>
        </w:trPr>
        <w:tc>
          <w:tcPr>
            <w:tcW w:w="2786" w:type="dxa"/>
            <w:shd w:val="clear" w:color="auto" w:fill="auto"/>
            <w:tcMar>
              <w:left w:w="0" w:type="dxa"/>
              <w:right w:w="0" w:type="dxa"/>
            </w:tcMar>
          </w:tcPr>
          <w:p w14:paraId="22698EA8" w14:textId="77777777" w:rsidR="0014274A" w:rsidRPr="00D27C9C" w:rsidRDefault="0014274A" w:rsidP="00612880">
            <w:pPr>
              <w:spacing w:before="40" w:after="40" w:line="220" w:lineRule="exact"/>
              <w:rPr>
                <w:sz w:val="18"/>
              </w:rPr>
            </w:pPr>
            <w:r w:rsidRPr="00D27C9C">
              <w:rPr>
                <w:sz w:val="18"/>
              </w:rPr>
              <w:t>PIB</w:t>
            </w:r>
          </w:p>
        </w:tc>
        <w:tc>
          <w:tcPr>
            <w:tcW w:w="816" w:type="dxa"/>
            <w:shd w:val="clear" w:color="auto" w:fill="auto"/>
            <w:tcMar>
              <w:left w:w="0" w:type="dxa"/>
              <w:right w:w="0" w:type="dxa"/>
            </w:tcMar>
            <w:vAlign w:val="bottom"/>
          </w:tcPr>
          <w:p w14:paraId="46928B1D" w14:textId="77777777" w:rsidR="0014274A" w:rsidRPr="00D27C9C" w:rsidRDefault="0014274A" w:rsidP="00612880">
            <w:pPr>
              <w:spacing w:before="40" w:after="40" w:line="220" w:lineRule="exact"/>
              <w:ind w:left="85" w:right="28"/>
              <w:jc w:val="right"/>
              <w:rPr>
                <w:sz w:val="18"/>
              </w:rPr>
            </w:pPr>
            <w:r w:rsidRPr="00D27C9C">
              <w:rPr>
                <w:sz w:val="18"/>
              </w:rPr>
              <w:t>3,4</w:t>
            </w:r>
          </w:p>
        </w:tc>
        <w:tc>
          <w:tcPr>
            <w:tcW w:w="817" w:type="dxa"/>
            <w:shd w:val="clear" w:color="auto" w:fill="auto"/>
            <w:tcMar>
              <w:left w:w="0" w:type="dxa"/>
              <w:right w:w="0" w:type="dxa"/>
            </w:tcMar>
            <w:vAlign w:val="bottom"/>
          </w:tcPr>
          <w:p w14:paraId="7EEFA755" w14:textId="77777777" w:rsidR="0014274A" w:rsidRPr="00D27C9C" w:rsidRDefault="0014274A" w:rsidP="00612880">
            <w:pPr>
              <w:spacing w:before="40" w:after="40" w:line="220" w:lineRule="exact"/>
              <w:ind w:left="85" w:right="28"/>
              <w:jc w:val="right"/>
              <w:rPr>
                <w:sz w:val="18"/>
              </w:rPr>
            </w:pPr>
            <w:r w:rsidRPr="00D27C9C">
              <w:rPr>
                <w:sz w:val="18"/>
              </w:rPr>
              <w:t>5,0</w:t>
            </w:r>
          </w:p>
        </w:tc>
        <w:tc>
          <w:tcPr>
            <w:tcW w:w="817" w:type="dxa"/>
            <w:shd w:val="clear" w:color="auto" w:fill="auto"/>
            <w:tcMar>
              <w:left w:w="0" w:type="dxa"/>
              <w:right w:w="0" w:type="dxa"/>
            </w:tcMar>
            <w:vAlign w:val="bottom"/>
          </w:tcPr>
          <w:p w14:paraId="4AF352E0" w14:textId="77777777" w:rsidR="0014274A" w:rsidRPr="00D27C9C" w:rsidRDefault="0014274A" w:rsidP="00612880">
            <w:pPr>
              <w:spacing w:before="40" w:after="40" w:line="220" w:lineRule="exact"/>
              <w:ind w:left="85" w:right="28"/>
              <w:jc w:val="right"/>
              <w:rPr>
                <w:sz w:val="18"/>
              </w:rPr>
            </w:pPr>
            <w:r w:rsidRPr="00D27C9C">
              <w:rPr>
                <w:sz w:val="18"/>
              </w:rPr>
              <w:t>5,0</w:t>
            </w:r>
          </w:p>
        </w:tc>
        <w:tc>
          <w:tcPr>
            <w:tcW w:w="817" w:type="dxa"/>
            <w:shd w:val="clear" w:color="auto" w:fill="auto"/>
            <w:tcMar>
              <w:left w:w="0" w:type="dxa"/>
              <w:right w:w="0" w:type="dxa"/>
            </w:tcMar>
            <w:vAlign w:val="bottom"/>
          </w:tcPr>
          <w:p w14:paraId="73BF43E6" w14:textId="77777777" w:rsidR="0014274A" w:rsidRPr="00D27C9C" w:rsidRDefault="0014274A" w:rsidP="00612880">
            <w:pPr>
              <w:spacing w:before="40" w:after="40" w:line="220" w:lineRule="exact"/>
              <w:ind w:left="85" w:right="28"/>
              <w:jc w:val="right"/>
              <w:rPr>
                <w:sz w:val="18"/>
              </w:rPr>
            </w:pPr>
            <w:r w:rsidRPr="00D27C9C">
              <w:rPr>
                <w:sz w:val="18"/>
              </w:rPr>
              <w:t>4,5</w:t>
            </w:r>
          </w:p>
        </w:tc>
        <w:tc>
          <w:tcPr>
            <w:tcW w:w="817" w:type="dxa"/>
            <w:shd w:val="clear" w:color="auto" w:fill="auto"/>
            <w:tcMar>
              <w:left w:w="0" w:type="dxa"/>
              <w:right w:w="0" w:type="dxa"/>
            </w:tcMar>
            <w:vAlign w:val="bottom"/>
          </w:tcPr>
          <w:p w14:paraId="0B9CB74F" w14:textId="635FB311" w:rsidR="0014274A" w:rsidRPr="00D27C9C" w:rsidRDefault="0014274A" w:rsidP="00612880">
            <w:pPr>
              <w:spacing w:before="40" w:after="40" w:line="220" w:lineRule="exact"/>
              <w:ind w:left="85" w:right="28"/>
              <w:jc w:val="right"/>
              <w:rPr>
                <w:sz w:val="18"/>
              </w:rPr>
            </w:pPr>
            <w:r w:rsidRPr="00D27C9C">
              <w:rPr>
                <w:sz w:val="18"/>
              </w:rPr>
              <w:t>3,6</w:t>
            </w:r>
            <w:r w:rsidRPr="00D27C9C">
              <w:rPr>
                <w:i/>
                <w:iCs/>
                <w:sz w:val="18"/>
                <w:vertAlign w:val="superscript"/>
              </w:rPr>
              <w:t>d</w:t>
            </w:r>
          </w:p>
        </w:tc>
        <w:tc>
          <w:tcPr>
            <w:tcW w:w="857" w:type="dxa"/>
            <w:shd w:val="clear" w:color="auto" w:fill="auto"/>
            <w:tcMar>
              <w:left w:w="0" w:type="dxa"/>
              <w:right w:w="0" w:type="dxa"/>
            </w:tcMar>
            <w:vAlign w:val="bottom"/>
          </w:tcPr>
          <w:p w14:paraId="163102C8" w14:textId="4CC59DFC" w:rsidR="0014274A" w:rsidRPr="00D27C9C" w:rsidRDefault="0014274A" w:rsidP="00612880">
            <w:pPr>
              <w:spacing w:before="40" w:after="40" w:line="220" w:lineRule="exact"/>
              <w:ind w:left="85" w:right="28"/>
              <w:jc w:val="right"/>
              <w:rPr>
                <w:sz w:val="18"/>
              </w:rPr>
            </w:pPr>
            <w:r w:rsidRPr="00D27C9C">
              <w:rPr>
                <w:sz w:val="18"/>
              </w:rPr>
              <w:t>3,3</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71446528" w14:textId="77777777" w:rsidR="0014274A" w:rsidRPr="00D27C9C" w:rsidRDefault="0014274A" w:rsidP="00612880">
            <w:pPr>
              <w:spacing w:before="40" w:after="40" w:line="220" w:lineRule="exact"/>
              <w:ind w:left="85" w:right="28"/>
              <w:jc w:val="right"/>
              <w:rPr>
                <w:sz w:val="18"/>
              </w:rPr>
            </w:pPr>
            <w:r w:rsidRPr="00D27C9C">
              <w:rPr>
                <w:sz w:val="18"/>
              </w:rPr>
              <w:t>2,3</w:t>
            </w:r>
          </w:p>
        </w:tc>
      </w:tr>
      <w:tr w:rsidR="0038672E" w:rsidRPr="00D27C9C" w14:paraId="4B94D580" w14:textId="77777777" w:rsidTr="00BA622C">
        <w:trPr>
          <w:trHeight w:val="240"/>
        </w:trPr>
        <w:tc>
          <w:tcPr>
            <w:tcW w:w="8504" w:type="dxa"/>
            <w:gridSpan w:val="8"/>
            <w:shd w:val="clear" w:color="auto" w:fill="auto"/>
            <w:tcMar>
              <w:left w:w="0" w:type="dxa"/>
              <w:right w:w="0" w:type="dxa"/>
            </w:tcMar>
          </w:tcPr>
          <w:p w14:paraId="2104AE06" w14:textId="2AC41C5C" w:rsidR="0038672E" w:rsidRPr="0038672E" w:rsidRDefault="0038672E" w:rsidP="0038672E">
            <w:pPr>
              <w:spacing w:before="40" w:after="40" w:line="220" w:lineRule="exact"/>
              <w:rPr>
                <w:b/>
                <w:bCs/>
                <w:sz w:val="18"/>
              </w:rPr>
            </w:pPr>
            <w:r w:rsidRPr="00D27C9C">
              <w:rPr>
                <w:b/>
                <w:bCs/>
                <w:sz w:val="18"/>
              </w:rPr>
              <w:t xml:space="preserve">Principales actividades económicas del PIB </w:t>
            </w:r>
          </w:p>
        </w:tc>
      </w:tr>
      <w:tr w:rsidR="00612880" w:rsidRPr="00D27C9C" w14:paraId="5E8A30AE" w14:textId="77777777" w:rsidTr="00CF3A42">
        <w:trPr>
          <w:trHeight w:val="240"/>
        </w:trPr>
        <w:tc>
          <w:tcPr>
            <w:tcW w:w="2786" w:type="dxa"/>
            <w:shd w:val="clear" w:color="auto" w:fill="auto"/>
            <w:tcMar>
              <w:left w:w="0" w:type="dxa"/>
              <w:right w:w="0" w:type="dxa"/>
            </w:tcMar>
          </w:tcPr>
          <w:p w14:paraId="27CF679E" w14:textId="77777777" w:rsidR="0014274A" w:rsidRPr="00D27C9C" w:rsidRDefault="0014274A" w:rsidP="00612880">
            <w:pPr>
              <w:spacing w:before="40" w:after="40" w:line="220" w:lineRule="exact"/>
              <w:rPr>
                <w:sz w:val="18"/>
              </w:rPr>
            </w:pPr>
            <w:r w:rsidRPr="00D27C9C">
              <w:rPr>
                <w:sz w:val="18"/>
              </w:rPr>
              <w:t>Agricultura</w:t>
            </w:r>
          </w:p>
        </w:tc>
        <w:tc>
          <w:tcPr>
            <w:tcW w:w="816" w:type="dxa"/>
            <w:shd w:val="clear" w:color="auto" w:fill="auto"/>
            <w:tcMar>
              <w:left w:w="0" w:type="dxa"/>
              <w:right w:w="0" w:type="dxa"/>
            </w:tcMar>
            <w:vAlign w:val="bottom"/>
          </w:tcPr>
          <w:p w14:paraId="5AC6E340" w14:textId="77777777" w:rsidR="0014274A" w:rsidRPr="00D27C9C" w:rsidRDefault="0014274A" w:rsidP="00612880">
            <w:pPr>
              <w:spacing w:before="40" w:after="40" w:line="220" w:lineRule="exact"/>
              <w:ind w:left="85" w:right="28"/>
              <w:jc w:val="right"/>
              <w:rPr>
                <w:sz w:val="18"/>
              </w:rPr>
            </w:pPr>
            <w:r w:rsidRPr="00D27C9C">
              <w:rPr>
                <w:sz w:val="18"/>
              </w:rPr>
              <w:t>3,2</w:t>
            </w:r>
          </w:p>
        </w:tc>
        <w:tc>
          <w:tcPr>
            <w:tcW w:w="817" w:type="dxa"/>
            <w:shd w:val="clear" w:color="auto" w:fill="auto"/>
            <w:tcMar>
              <w:left w:w="0" w:type="dxa"/>
              <w:right w:w="0" w:type="dxa"/>
            </w:tcMar>
            <w:vAlign w:val="bottom"/>
          </w:tcPr>
          <w:p w14:paraId="1B08F9B3" w14:textId="77777777" w:rsidR="0014274A" w:rsidRPr="00D27C9C" w:rsidRDefault="0014274A" w:rsidP="00612880">
            <w:pPr>
              <w:spacing w:before="40" w:after="40" w:line="220" w:lineRule="exact"/>
              <w:ind w:left="85" w:right="28"/>
              <w:jc w:val="right"/>
              <w:rPr>
                <w:sz w:val="18"/>
              </w:rPr>
            </w:pPr>
            <w:r w:rsidRPr="00D27C9C">
              <w:rPr>
                <w:sz w:val="18"/>
              </w:rPr>
              <w:t>4,6</w:t>
            </w:r>
          </w:p>
        </w:tc>
        <w:tc>
          <w:tcPr>
            <w:tcW w:w="817" w:type="dxa"/>
            <w:shd w:val="clear" w:color="auto" w:fill="auto"/>
            <w:tcMar>
              <w:left w:w="0" w:type="dxa"/>
              <w:right w:w="0" w:type="dxa"/>
            </w:tcMar>
            <w:vAlign w:val="bottom"/>
          </w:tcPr>
          <w:p w14:paraId="42600DA3" w14:textId="77777777" w:rsidR="0014274A" w:rsidRPr="00D27C9C" w:rsidRDefault="0014274A" w:rsidP="00612880">
            <w:pPr>
              <w:spacing w:before="40" w:after="40" w:line="220" w:lineRule="exact"/>
              <w:ind w:left="85" w:right="28"/>
              <w:jc w:val="right"/>
              <w:rPr>
                <w:sz w:val="18"/>
              </w:rPr>
            </w:pPr>
            <w:r w:rsidRPr="00D27C9C">
              <w:rPr>
                <w:sz w:val="18"/>
              </w:rPr>
              <w:t>4,7</w:t>
            </w:r>
          </w:p>
        </w:tc>
        <w:tc>
          <w:tcPr>
            <w:tcW w:w="817" w:type="dxa"/>
            <w:shd w:val="clear" w:color="auto" w:fill="auto"/>
            <w:tcMar>
              <w:left w:w="0" w:type="dxa"/>
              <w:right w:w="0" w:type="dxa"/>
            </w:tcMar>
            <w:vAlign w:val="bottom"/>
          </w:tcPr>
          <w:p w14:paraId="79F7F63C" w14:textId="77777777" w:rsidR="0014274A" w:rsidRPr="00D27C9C" w:rsidRDefault="0014274A" w:rsidP="00612880">
            <w:pPr>
              <w:spacing w:before="40" w:after="40" w:line="220" w:lineRule="exact"/>
              <w:ind w:left="85" w:right="28"/>
              <w:jc w:val="right"/>
              <w:rPr>
                <w:sz w:val="18"/>
              </w:rPr>
            </w:pPr>
            <w:r w:rsidRPr="00D27C9C">
              <w:rPr>
                <w:sz w:val="18"/>
              </w:rPr>
              <w:t>-3,7</w:t>
            </w:r>
          </w:p>
        </w:tc>
        <w:tc>
          <w:tcPr>
            <w:tcW w:w="817" w:type="dxa"/>
            <w:shd w:val="clear" w:color="auto" w:fill="auto"/>
            <w:tcMar>
              <w:left w:w="0" w:type="dxa"/>
              <w:right w:w="0" w:type="dxa"/>
            </w:tcMar>
            <w:vAlign w:val="bottom"/>
          </w:tcPr>
          <w:p w14:paraId="38AE5BB3" w14:textId="285E97E7" w:rsidR="0014274A" w:rsidRPr="00D27C9C" w:rsidRDefault="0014274A" w:rsidP="00612880">
            <w:pPr>
              <w:spacing w:before="40" w:after="40" w:line="220" w:lineRule="exact"/>
              <w:ind w:left="85" w:right="28"/>
              <w:jc w:val="right"/>
              <w:rPr>
                <w:sz w:val="18"/>
              </w:rPr>
            </w:pPr>
            <w:r w:rsidRPr="00D27C9C">
              <w:rPr>
                <w:sz w:val="18"/>
              </w:rPr>
              <w:t>-0,4</w:t>
            </w:r>
            <w:r w:rsidRPr="00D27C9C">
              <w:rPr>
                <w:i/>
                <w:iCs/>
                <w:sz w:val="18"/>
                <w:vertAlign w:val="superscript"/>
              </w:rPr>
              <w:t>d</w:t>
            </w:r>
          </w:p>
        </w:tc>
        <w:tc>
          <w:tcPr>
            <w:tcW w:w="857" w:type="dxa"/>
            <w:shd w:val="clear" w:color="auto" w:fill="auto"/>
            <w:tcMar>
              <w:left w:w="0" w:type="dxa"/>
              <w:right w:w="0" w:type="dxa"/>
            </w:tcMar>
            <w:vAlign w:val="bottom"/>
          </w:tcPr>
          <w:p w14:paraId="1400BE44" w14:textId="432D2DEF" w:rsidR="0014274A" w:rsidRPr="00D27C9C" w:rsidRDefault="0014274A" w:rsidP="00612880">
            <w:pPr>
              <w:spacing w:before="40" w:after="40" w:line="220" w:lineRule="exact"/>
              <w:ind w:left="85" w:right="28"/>
              <w:jc w:val="right"/>
              <w:rPr>
                <w:sz w:val="18"/>
              </w:rPr>
            </w:pPr>
            <w:r w:rsidRPr="00D27C9C">
              <w:rPr>
                <w:sz w:val="18"/>
              </w:rPr>
              <w:t>6,5</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7B90012E" w14:textId="77777777" w:rsidR="0014274A" w:rsidRPr="00D27C9C" w:rsidRDefault="0014274A" w:rsidP="00612880">
            <w:pPr>
              <w:spacing w:before="40" w:after="40" w:line="220" w:lineRule="exact"/>
              <w:ind w:left="85" w:right="28"/>
              <w:jc w:val="right"/>
              <w:rPr>
                <w:sz w:val="18"/>
              </w:rPr>
            </w:pPr>
            <w:r w:rsidRPr="00D27C9C">
              <w:rPr>
                <w:sz w:val="18"/>
              </w:rPr>
              <w:t>0,6</w:t>
            </w:r>
          </w:p>
        </w:tc>
      </w:tr>
      <w:tr w:rsidR="00612880" w:rsidRPr="00D27C9C" w14:paraId="3B765320" w14:textId="77777777" w:rsidTr="00CF3A42">
        <w:trPr>
          <w:trHeight w:val="240"/>
        </w:trPr>
        <w:tc>
          <w:tcPr>
            <w:tcW w:w="2786" w:type="dxa"/>
            <w:shd w:val="clear" w:color="auto" w:fill="auto"/>
            <w:tcMar>
              <w:left w:w="0" w:type="dxa"/>
              <w:right w:w="0" w:type="dxa"/>
            </w:tcMar>
          </w:tcPr>
          <w:p w14:paraId="767A5D7F" w14:textId="77777777" w:rsidR="0014274A" w:rsidRPr="00D27C9C" w:rsidRDefault="0014274A" w:rsidP="00612880">
            <w:pPr>
              <w:spacing w:before="40" w:after="40" w:line="220" w:lineRule="exact"/>
              <w:rPr>
                <w:sz w:val="18"/>
              </w:rPr>
            </w:pPr>
            <w:r w:rsidRPr="00D27C9C">
              <w:rPr>
                <w:sz w:val="18"/>
              </w:rPr>
              <w:t>Industria</w:t>
            </w:r>
          </w:p>
        </w:tc>
        <w:tc>
          <w:tcPr>
            <w:tcW w:w="816" w:type="dxa"/>
            <w:shd w:val="clear" w:color="auto" w:fill="auto"/>
            <w:tcMar>
              <w:left w:w="0" w:type="dxa"/>
              <w:right w:w="0" w:type="dxa"/>
            </w:tcMar>
            <w:vAlign w:val="bottom"/>
          </w:tcPr>
          <w:p w14:paraId="4F61CC9E" w14:textId="77777777" w:rsidR="0014274A" w:rsidRPr="00D27C9C" w:rsidRDefault="0014274A" w:rsidP="00612880">
            <w:pPr>
              <w:spacing w:before="40" w:after="40" w:line="220" w:lineRule="exact"/>
              <w:ind w:left="85" w:right="28"/>
              <w:jc w:val="right"/>
              <w:rPr>
                <w:sz w:val="18"/>
              </w:rPr>
            </w:pPr>
            <w:r w:rsidRPr="00D27C9C">
              <w:rPr>
                <w:sz w:val="18"/>
              </w:rPr>
              <w:t>4,1</w:t>
            </w:r>
          </w:p>
        </w:tc>
        <w:tc>
          <w:tcPr>
            <w:tcW w:w="817" w:type="dxa"/>
            <w:shd w:val="clear" w:color="auto" w:fill="auto"/>
            <w:tcMar>
              <w:left w:w="0" w:type="dxa"/>
              <w:right w:w="0" w:type="dxa"/>
            </w:tcMar>
            <w:vAlign w:val="bottom"/>
          </w:tcPr>
          <w:p w14:paraId="75F3B06C" w14:textId="77777777" w:rsidR="0014274A" w:rsidRPr="00D27C9C" w:rsidRDefault="0014274A" w:rsidP="00612880">
            <w:pPr>
              <w:spacing w:before="40" w:after="40" w:line="220" w:lineRule="exact"/>
              <w:ind w:left="85" w:right="28"/>
              <w:jc w:val="right"/>
              <w:rPr>
                <w:sz w:val="18"/>
              </w:rPr>
            </w:pPr>
            <w:r w:rsidRPr="00D27C9C">
              <w:rPr>
                <w:sz w:val="18"/>
              </w:rPr>
              <w:t>4,7</w:t>
            </w:r>
          </w:p>
        </w:tc>
        <w:tc>
          <w:tcPr>
            <w:tcW w:w="817" w:type="dxa"/>
            <w:shd w:val="clear" w:color="auto" w:fill="auto"/>
            <w:tcMar>
              <w:left w:w="0" w:type="dxa"/>
              <w:right w:w="0" w:type="dxa"/>
            </w:tcMar>
            <w:vAlign w:val="bottom"/>
          </w:tcPr>
          <w:p w14:paraId="20C41613" w14:textId="77777777" w:rsidR="0014274A" w:rsidRPr="00D27C9C" w:rsidRDefault="0014274A" w:rsidP="00612880">
            <w:pPr>
              <w:spacing w:before="40" w:after="40" w:line="220" w:lineRule="exact"/>
              <w:ind w:left="85" w:right="28"/>
              <w:jc w:val="right"/>
              <w:rPr>
                <w:sz w:val="18"/>
              </w:rPr>
            </w:pPr>
            <w:r w:rsidRPr="00D27C9C">
              <w:rPr>
                <w:sz w:val="18"/>
              </w:rPr>
              <w:t>2,2</w:t>
            </w:r>
          </w:p>
        </w:tc>
        <w:tc>
          <w:tcPr>
            <w:tcW w:w="817" w:type="dxa"/>
            <w:shd w:val="clear" w:color="auto" w:fill="auto"/>
            <w:tcMar>
              <w:left w:w="0" w:type="dxa"/>
              <w:right w:w="0" w:type="dxa"/>
            </w:tcMar>
            <w:vAlign w:val="bottom"/>
          </w:tcPr>
          <w:p w14:paraId="1D8F8DAD" w14:textId="77777777" w:rsidR="0014274A" w:rsidRPr="00D27C9C" w:rsidRDefault="0014274A" w:rsidP="00612880">
            <w:pPr>
              <w:spacing w:before="40" w:after="40" w:line="220" w:lineRule="exact"/>
              <w:ind w:left="85" w:right="28"/>
              <w:jc w:val="right"/>
              <w:rPr>
                <w:sz w:val="18"/>
              </w:rPr>
            </w:pPr>
            <w:r w:rsidRPr="00D27C9C">
              <w:rPr>
                <w:sz w:val="18"/>
              </w:rPr>
              <w:t>5,7</w:t>
            </w:r>
          </w:p>
        </w:tc>
        <w:tc>
          <w:tcPr>
            <w:tcW w:w="817" w:type="dxa"/>
            <w:shd w:val="clear" w:color="auto" w:fill="auto"/>
            <w:tcMar>
              <w:left w:w="0" w:type="dxa"/>
              <w:right w:w="0" w:type="dxa"/>
            </w:tcMar>
            <w:vAlign w:val="bottom"/>
          </w:tcPr>
          <w:p w14:paraId="273AF739" w14:textId="07654B40" w:rsidR="0014274A" w:rsidRPr="00D27C9C" w:rsidRDefault="0014274A" w:rsidP="00612880">
            <w:pPr>
              <w:spacing w:before="40" w:after="40" w:line="220" w:lineRule="exact"/>
              <w:ind w:left="85" w:right="28"/>
              <w:jc w:val="right"/>
              <w:rPr>
                <w:sz w:val="18"/>
              </w:rPr>
            </w:pPr>
            <w:r w:rsidRPr="00D27C9C">
              <w:rPr>
                <w:sz w:val="18"/>
              </w:rPr>
              <w:t>4,7</w:t>
            </w:r>
            <w:r w:rsidRPr="00D27C9C">
              <w:rPr>
                <w:i/>
                <w:iCs/>
                <w:sz w:val="18"/>
                <w:vertAlign w:val="superscript"/>
              </w:rPr>
              <w:t>d</w:t>
            </w:r>
          </w:p>
        </w:tc>
        <w:tc>
          <w:tcPr>
            <w:tcW w:w="857" w:type="dxa"/>
            <w:shd w:val="clear" w:color="auto" w:fill="auto"/>
            <w:tcMar>
              <w:left w:w="0" w:type="dxa"/>
              <w:right w:w="0" w:type="dxa"/>
            </w:tcMar>
            <w:vAlign w:val="bottom"/>
          </w:tcPr>
          <w:p w14:paraId="1C2B033A" w14:textId="18564E56" w:rsidR="0014274A" w:rsidRPr="00D27C9C" w:rsidRDefault="0014274A" w:rsidP="00612880">
            <w:pPr>
              <w:spacing w:before="40" w:after="40" w:line="220" w:lineRule="exact"/>
              <w:ind w:left="85" w:right="28"/>
              <w:jc w:val="right"/>
              <w:rPr>
                <w:sz w:val="18"/>
              </w:rPr>
            </w:pPr>
            <w:r w:rsidRPr="00D27C9C">
              <w:rPr>
                <w:sz w:val="18"/>
              </w:rPr>
              <w:t>1,2</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3927806B" w14:textId="77777777" w:rsidR="0014274A" w:rsidRPr="00D27C9C" w:rsidRDefault="0014274A" w:rsidP="00612880">
            <w:pPr>
              <w:spacing w:before="40" w:after="40" w:line="220" w:lineRule="exact"/>
              <w:ind w:left="85" w:right="28"/>
              <w:jc w:val="right"/>
              <w:rPr>
                <w:sz w:val="18"/>
              </w:rPr>
            </w:pPr>
            <w:r w:rsidRPr="00D27C9C">
              <w:rPr>
                <w:sz w:val="18"/>
              </w:rPr>
              <w:t>2,7</w:t>
            </w:r>
          </w:p>
        </w:tc>
      </w:tr>
      <w:tr w:rsidR="00612880" w:rsidRPr="00D27C9C" w14:paraId="2B4474A9" w14:textId="77777777" w:rsidTr="00CF3A42">
        <w:trPr>
          <w:trHeight w:val="240"/>
        </w:trPr>
        <w:tc>
          <w:tcPr>
            <w:tcW w:w="2786" w:type="dxa"/>
            <w:shd w:val="clear" w:color="auto" w:fill="auto"/>
            <w:tcMar>
              <w:left w:w="0" w:type="dxa"/>
              <w:right w:w="0" w:type="dxa"/>
            </w:tcMar>
          </w:tcPr>
          <w:p w14:paraId="455FCCB0" w14:textId="77777777" w:rsidR="0014274A" w:rsidRPr="00D27C9C" w:rsidRDefault="0014274A" w:rsidP="00612880">
            <w:pPr>
              <w:spacing w:before="40" w:after="40" w:line="220" w:lineRule="exact"/>
              <w:rPr>
                <w:sz w:val="18"/>
              </w:rPr>
            </w:pPr>
            <w:r w:rsidRPr="00D27C9C">
              <w:rPr>
                <w:sz w:val="18"/>
              </w:rPr>
              <w:t>Servicios</w:t>
            </w:r>
          </w:p>
        </w:tc>
        <w:tc>
          <w:tcPr>
            <w:tcW w:w="816" w:type="dxa"/>
            <w:shd w:val="clear" w:color="auto" w:fill="auto"/>
            <w:tcMar>
              <w:left w:w="0" w:type="dxa"/>
              <w:right w:w="0" w:type="dxa"/>
            </w:tcMar>
            <w:vAlign w:val="bottom"/>
          </w:tcPr>
          <w:p w14:paraId="073C6285" w14:textId="77777777" w:rsidR="0014274A" w:rsidRPr="00D27C9C" w:rsidRDefault="0014274A" w:rsidP="00612880">
            <w:pPr>
              <w:spacing w:before="40" w:after="40" w:line="220" w:lineRule="exact"/>
              <w:ind w:left="85" w:right="28"/>
              <w:jc w:val="right"/>
              <w:rPr>
                <w:sz w:val="18"/>
              </w:rPr>
            </w:pPr>
            <w:r w:rsidRPr="00D27C9C">
              <w:rPr>
                <w:sz w:val="18"/>
              </w:rPr>
              <w:t>3,8</w:t>
            </w:r>
          </w:p>
        </w:tc>
        <w:tc>
          <w:tcPr>
            <w:tcW w:w="817" w:type="dxa"/>
            <w:shd w:val="clear" w:color="auto" w:fill="auto"/>
            <w:tcMar>
              <w:left w:w="0" w:type="dxa"/>
              <w:right w:w="0" w:type="dxa"/>
            </w:tcMar>
            <w:vAlign w:val="bottom"/>
          </w:tcPr>
          <w:p w14:paraId="329C2EFB" w14:textId="77777777" w:rsidR="0014274A" w:rsidRPr="00D27C9C" w:rsidRDefault="0014274A" w:rsidP="00612880">
            <w:pPr>
              <w:spacing w:before="40" w:after="40" w:line="220" w:lineRule="exact"/>
              <w:ind w:left="85" w:right="28"/>
              <w:jc w:val="right"/>
              <w:rPr>
                <w:sz w:val="18"/>
              </w:rPr>
            </w:pPr>
            <w:r w:rsidRPr="00D27C9C">
              <w:rPr>
                <w:sz w:val="18"/>
              </w:rPr>
              <w:t>4,8</w:t>
            </w:r>
          </w:p>
        </w:tc>
        <w:tc>
          <w:tcPr>
            <w:tcW w:w="817" w:type="dxa"/>
            <w:shd w:val="clear" w:color="auto" w:fill="auto"/>
            <w:tcMar>
              <w:left w:w="0" w:type="dxa"/>
              <w:right w:w="0" w:type="dxa"/>
            </w:tcMar>
            <w:vAlign w:val="bottom"/>
          </w:tcPr>
          <w:p w14:paraId="2CC32289" w14:textId="77777777" w:rsidR="0014274A" w:rsidRPr="00D27C9C" w:rsidRDefault="0014274A" w:rsidP="00612880">
            <w:pPr>
              <w:spacing w:before="40" w:after="40" w:line="220" w:lineRule="exact"/>
              <w:ind w:left="85" w:right="28"/>
              <w:jc w:val="right"/>
              <w:rPr>
                <w:sz w:val="18"/>
              </w:rPr>
            </w:pPr>
            <w:r w:rsidRPr="00D27C9C">
              <w:rPr>
                <w:sz w:val="18"/>
              </w:rPr>
              <w:t>6,0</w:t>
            </w:r>
          </w:p>
        </w:tc>
        <w:tc>
          <w:tcPr>
            <w:tcW w:w="817" w:type="dxa"/>
            <w:shd w:val="clear" w:color="auto" w:fill="auto"/>
            <w:tcMar>
              <w:left w:w="0" w:type="dxa"/>
              <w:right w:w="0" w:type="dxa"/>
            </w:tcMar>
            <w:vAlign w:val="bottom"/>
          </w:tcPr>
          <w:p w14:paraId="5510A2F5" w14:textId="77777777" w:rsidR="0014274A" w:rsidRPr="00D27C9C" w:rsidRDefault="0014274A" w:rsidP="00612880">
            <w:pPr>
              <w:spacing w:before="40" w:after="40" w:line="220" w:lineRule="exact"/>
              <w:ind w:left="85" w:right="28"/>
              <w:jc w:val="right"/>
              <w:rPr>
                <w:sz w:val="18"/>
              </w:rPr>
            </w:pPr>
            <w:r w:rsidRPr="00D27C9C">
              <w:rPr>
                <w:sz w:val="18"/>
              </w:rPr>
              <w:t>4,8</w:t>
            </w:r>
          </w:p>
        </w:tc>
        <w:tc>
          <w:tcPr>
            <w:tcW w:w="817" w:type="dxa"/>
            <w:shd w:val="clear" w:color="auto" w:fill="auto"/>
            <w:tcMar>
              <w:left w:w="0" w:type="dxa"/>
              <w:right w:w="0" w:type="dxa"/>
            </w:tcMar>
            <w:vAlign w:val="bottom"/>
          </w:tcPr>
          <w:p w14:paraId="7A486BE4" w14:textId="5A5B4CF1" w:rsidR="0014274A" w:rsidRPr="00D27C9C" w:rsidRDefault="0014274A" w:rsidP="00612880">
            <w:pPr>
              <w:spacing w:before="40" w:after="40" w:line="220" w:lineRule="exact"/>
              <w:ind w:left="85" w:right="28"/>
              <w:jc w:val="right"/>
              <w:rPr>
                <w:sz w:val="18"/>
              </w:rPr>
            </w:pPr>
            <w:r w:rsidRPr="00D27C9C">
              <w:rPr>
                <w:sz w:val="18"/>
              </w:rPr>
              <w:t>3,6</w:t>
            </w:r>
            <w:r w:rsidRPr="00D27C9C">
              <w:rPr>
                <w:i/>
                <w:iCs/>
                <w:sz w:val="18"/>
                <w:vertAlign w:val="superscript"/>
              </w:rPr>
              <w:t>d</w:t>
            </w:r>
          </w:p>
        </w:tc>
        <w:tc>
          <w:tcPr>
            <w:tcW w:w="857" w:type="dxa"/>
            <w:shd w:val="clear" w:color="auto" w:fill="auto"/>
            <w:tcMar>
              <w:left w:w="0" w:type="dxa"/>
              <w:right w:w="0" w:type="dxa"/>
            </w:tcMar>
            <w:vAlign w:val="bottom"/>
          </w:tcPr>
          <w:p w14:paraId="475FF054" w14:textId="0274DA06" w:rsidR="0014274A" w:rsidRPr="00D27C9C" w:rsidRDefault="0014274A" w:rsidP="00612880">
            <w:pPr>
              <w:spacing w:before="40" w:after="40" w:line="220" w:lineRule="exact"/>
              <w:ind w:left="85" w:right="28"/>
              <w:jc w:val="right"/>
              <w:rPr>
                <w:sz w:val="18"/>
              </w:rPr>
            </w:pPr>
            <w:r w:rsidRPr="00D27C9C">
              <w:rPr>
                <w:sz w:val="18"/>
              </w:rPr>
              <w:t>4,6</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shd w:val="clear" w:color="auto" w:fill="auto"/>
            <w:tcMar>
              <w:left w:w="0" w:type="dxa"/>
              <w:right w:w="0" w:type="dxa"/>
            </w:tcMar>
            <w:vAlign w:val="bottom"/>
          </w:tcPr>
          <w:p w14:paraId="4693B2F0" w14:textId="77777777" w:rsidR="0014274A" w:rsidRPr="00D27C9C" w:rsidRDefault="0014274A" w:rsidP="00612880">
            <w:pPr>
              <w:spacing w:before="40" w:after="40" w:line="220" w:lineRule="exact"/>
              <w:ind w:left="85" w:right="28"/>
              <w:jc w:val="right"/>
              <w:rPr>
                <w:sz w:val="18"/>
              </w:rPr>
            </w:pPr>
            <w:r w:rsidRPr="00D27C9C">
              <w:rPr>
                <w:sz w:val="18"/>
              </w:rPr>
              <w:t>2,3</w:t>
            </w:r>
          </w:p>
        </w:tc>
      </w:tr>
      <w:tr w:rsidR="00612880" w:rsidRPr="00D27C9C" w14:paraId="2D2CAAAF" w14:textId="77777777" w:rsidTr="00CF3A42">
        <w:trPr>
          <w:trHeight w:val="240"/>
        </w:trPr>
        <w:tc>
          <w:tcPr>
            <w:tcW w:w="2786" w:type="dxa"/>
            <w:tcBorders>
              <w:bottom w:val="single" w:sz="12" w:space="0" w:color="auto"/>
            </w:tcBorders>
            <w:shd w:val="clear" w:color="auto" w:fill="auto"/>
            <w:tcMar>
              <w:left w:w="0" w:type="dxa"/>
              <w:right w:w="0" w:type="dxa"/>
            </w:tcMar>
          </w:tcPr>
          <w:p w14:paraId="7C3C3834" w14:textId="77777777" w:rsidR="0014274A" w:rsidRPr="00D27C9C" w:rsidRDefault="0014274A" w:rsidP="00612880">
            <w:pPr>
              <w:spacing w:before="40" w:after="40" w:line="220" w:lineRule="exact"/>
              <w:rPr>
                <w:sz w:val="18"/>
              </w:rPr>
            </w:pPr>
            <w:r w:rsidRPr="00D27C9C">
              <w:rPr>
                <w:sz w:val="18"/>
              </w:rPr>
              <w:t>INB</w:t>
            </w:r>
          </w:p>
        </w:tc>
        <w:tc>
          <w:tcPr>
            <w:tcW w:w="816" w:type="dxa"/>
            <w:tcBorders>
              <w:bottom w:val="single" w:sz="12" w:space="0" w:color="auto"/>
            </w:tcBorders>
            <w:shd w:val="clear" w:color="auto" w:fill="auto"/>
            <w:tcMar>
              <w:left w:w="0" w:type="dxa"/>
              <w:right w:w="0" w:type="dxa"/>
            </w:tcMar>
            <w:vAlign w:val="bottom"/>
          </w:tcPr>
          <w:p w14:paraId="2D4527AA" w14:textId="77777777" w:rsidR="0014274A" w:rsidRPr="00D27C9C" w:rsidRDefault="0014274A" w:rsidP="00612880">
            <w:pPr>
              <w:spacing w:before="40" w:after="40" w:line="220" w:lineRule="exact"/>
              <w:ind w:left="85" w:right="28"/>
              <w:jc w:val="right"/>
              <w:rPr>
                <w:sz w:val="18"/>
              </w:rPr>
            </w:pPr>
            <w:r w:rsidRPr="00D27C9C">
              <w:rPr>
                <w:sz w:val="18"/>
              </w:rPr>
              <w:t>2,8</w:t>
            </w:r>
          </w:p>
        </w:tc>
        <w:tc>
          <w:tcPr>
            <w:tcW w:w="817" w:type="dxa"/>
            <w:tcBorders>
              <w:bottom w:val="single" w:sz="12" w:space="0" w:color="auto"/>
            </w:tcBorders>
            <w:shd w:val="clear" w:color="auto" w:fill="auto"/>
            <w:tcMar>
              <w:left w:w="0" w:type="dxa"/>
              <w:right w:w="0" w:type="dxa"/>
            </w:tcMar>
            <w:vAlign w:val="bottom"/>
          </w:tcPr>
          <w:p w14:paraId="510F7980" w14:textId="77777777" w:rsidR="0014274A" w:rsidRPr="00D27C9C" w:rsidRDefault="0014274A" w:rsidP="00612880">
            <w:pPr>
              <w:spacing w:before="40" w:after="40" w:line="220" w:lineRule="exact"/>
              <w:ind w:left="85" w:right="28"/>
              <w:jc w:val="right"/>
              <w:rPr>
                <w:sz w:val="18"/>
              </w:rPr>
            </w:pPr>
            <w:r w:rsidRPr="00D27C9C">
              <w:rPr>
                <w:sz w:val="18"/>
              </w:rPr>
              <w:t>5,1</w:t>
            </w:r>
          </w:p>
        </w:tc>
        <w:tc>
          <w:tcPr>
            <w:tcW w:w="817" w:type="dxa"/>
            <w:tcBorders>
              <w:bottom w:val="single" w:sz="12" w:space="0" w:color="auto"/>
            </w:tcBorders>
            <w:shd w:val="clear" w:color="auto" w:fill="auto"/>
            <w:tcMar>
              <w:left w:w="0" w:type="dxa"/>
              <w:right w:w="0" w:type="dxa"/>
            </w:tcMar>
            <w:vAlign w:val="bottom"/>
          </w:tcPr>
          <w:p w14:paraId="59B50E0C" w14:textId="77777777" w:rsidR="0014274A" w:rsidRPr="00D27C9C" w:rsidRDefault="0014274A" w:rsidP="00612880">
            <w:pPr>
              <w:spacing w:before="40" w:after="40" w:line="220" w:lineRule="exact"/>
              <w:ind w:left="85" w:right="28"/>
              <w:jc w:val="right"/>
              <w:rPr>
                <w:sz w:val="18"/>
              </w:rPr>
            </w:pPr>
            <w:r w:rsidRPr="00D27C9C">
              <w:rPr>
                <w:sz w:val="18"/>
              </w:rPr>
              <w:t>4,8</w:t>
            </w:r>
          </w:p>
        </w:tc>
        <w:tc>
          <w:tcPr>
            <w:tcW w:w="817" w:type="dxa"/>
            <w:tcBorders>
              <w:bottom w:val="single" w:sz="12" w:space="0" w:color="auto"/>
            </w:tcBorders>
            <w:shd w:val="clear" w:color="auto" w:fill="auto"/>
            <w:tcMar>
              <w:left w:w="0" w:type="dxa"/>
              <w:right w:w="0" w:type="dxa"/>
            </w:tcMar>
            <w:vAlign w:val="bottom"/>
          </w:tcPr>
          <w:p w14:paraId="11E8C771" w14:textId="77777777" w:rsidR="0014274A" w:rsidRPr="00D27C9C" w:rsidRDefault="0014274A" w:rsidP="00612880">
            <w:pPr>
              <w:spacing w:before="40" w:after="40" w:line="220" w:lineRule="exact"/>
              <w:ind w:left="85" w:right="28"/>
              <w:jc w:val="right"/>
              <w:rPr>
                <w:sz w:val="18"/>
              </w:rPr>
            </w:pPr>
            <w:r w:rsidRPr="00D27C9C">
              <w:rPr>
                <w:sz w:val="18"/>
              </w:rPr>
              <w:t>4,3</w:t>
            </w:r>
          </w:p>
        </w:tc>
        <w:tc>
          <w:tcPr>
            <w:tcW w:w="817" w:type="dxa"/>
            <w:tcBorders>
              <w:bottom w:val="single" w:sz="12" w:space="0" w:color="auto"/>
            </w:tcBorders>
            <w:shd w:val="clear" w:color="auto" w:fill="auto"/>
            <w:tcMar>
              <w:left w:w="0" w:type="dxa"/>
              <w:right w:w="0" w:type="dxa"/>
            </w:tcMar>
            <w:vAlign w:val="bottom"/>
          </w:tcPr>
          <w:p w14:paraId="2A37EECD" w14:textId="4BCB0279" w:rsidR="0014274A" w:rsidRPr="00D27C9C" w:rsidRDefault="0014274A" w:rsidP="00612880">
            <w:pPr>
              <w:spacing w:before="40" w:after="40" w:line="220" w:lineRule="exact"/>
              <w:ind w:left="85" w:right="28"/>
              <w:jc w:val="right"/>
              <w:rPr>
                <w:sz w:val="18"/>
              </w:rPr>
            </w:pPr>
            <w:r w:rsidRPr="00D27C9C">
              <w:rPr>
                <w:sz w:val="18"/>
              </w:rPr>
              <w:t>3,6</w:t>
            </w:r>
            <w:r w:rsidRPr="00D27C9C">
              <w:rPr>
                <w:i/>
                <w:iCs/>
                <w:sz w:val="18"/>
                <w:vertAlign w:val="superscript"/>
              </w:rPr>
              <w:t>d</w:t>
            </w:r>
          </w:p>
        </w:tc>
        <w:tc>
          <w:tcPr>
            <w:tcW w:w="857" w:type="dxa"/>
            <w:tcBorders>
              <w:bottom w:val="single" w:sz="12" w:space="0" w:color="auto"/>
            </w:tcBorders>
            <w:shd w:val="clear" w:color="auto" w:fill="auto"/>
            <w:tcMar>
              <w:left w:w="0" w:type="dxa"/>
              <w:right w:w="0" w:type="dxa"/>
            </w:tcMar>
            <w:vAlign w:val="bottom"/>
          </w:tcPr>
          <w:p w14:paraId="3ED10384" w14:textId="64E1AB06" w:rsidR="0014274A" w:rsidRPr="00D27C9C" w:rsidRDefault="0014274A" w:rsidP="00612880">
            <w:pPr>
              <w:spacing w:before="40" w:after="40" w:line="220" w:lineRule="exact"/>
              <w:ind w:left="85" w:right="28"/>
              <w:jc w:val="right"/>
              <w:rPr>
                <w:sz w:val="18"/>
              </w:rPr>
            </w:pPr>
            <w:r w:rsidRPr="00D27C9C">
              <w:rPr>
                <w:sz w:val="18"/>
              </w:rPr>
              <w:t>3,2</w:t>
            </w:r>
            <w:r w:rsidRPr="00D27C9C">
              <w:rPr>
                <w:i/>
                <w:iCs/>
                <w:sz w:val="18"/>
                <w:vertAlign w:val="superscript"/>
              </w:rPr>
              <w:t>a</w:t>
            </w:r>
            <w:r w:rsidR="00612880" w:rsidRPr="00D27C9C">
              <w:rPr>
                <w:i/>
                <w:iCs/>
                <w:sz w:val="18"/>
                <w:vertAlign w:val="superscript"/>
              </w:rPr>
              <w:t xml:space="preserve"> </w:t>
            </w:r>
            <w:r w:rsidRPr="00D27C9C">
              <w:rPr>
                <w:i/>
                <w:iCs/>
                <w:sz w:val="18"/>
                <w:vertAlign w:val="superscript"/>
              </w:rPr>
              <w:t>d</w:t>
            </w:r>
          </w:p>
        </w:tc>
        <w:tc>
          <w:tcPr>
            <w:tcW w:w="777" w:type="dxa"/>
            <w:tcBorders>
              <w:bottom w:val="single" w:sz="12" w:space="0" w:color="auto"/>
            </w:tcBorders>
            <w:shd w:val="clear" w:color="auto" w:fill="auto"/>
            <w:tcMar>
              <w:left w:w="0" w:type="dxa"/>
              <w:right w:w="0" w:type="dxa"/>
            </w:tcMar>
            <w:vAlign w:val="bottom"/>
          </w:tcPr>
          <w:p w14:paraId="7380BF02" w14:textId="77777777" w:rsidR="0014274A" w:rsidRPr="00D27C9C" w:rsidRDefault="0014274A" w:rsidP="00612880">
            <w:pPr>
              <w:spacing w:before="40" w:after="40" w:line="220" w:lineRule="exact"/>
              <w:ind w:left="85" w:right="28"/>
              <w:jc w:val="right"/>
              <w:rPr>
                <w:sz w:val="18"/>
              </w:rPr>
            </w:pPr>
            <w:r w:rsidRPr="00D27C9C">
              <w:rPr>
                <w:sz w:val="18"/>
              </w:rPr>
              <w:t>2,2</w:t>
            </w:r>
          </w:p>
        </w:tc>
      </w:tr>
    </w:tbl>
    <w:p w14:paraId="259CD843" w14:textId="7321D12B" w:rsidR="0014274A" w:rsidRPr="00D27C9C" w:rsidRDefault="0014274A" w:rsidP="00612880">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Informe </w:t>
      </w:r>
      <w:r w:rsidR="00574B7F">
        <w:rPr>
          <w:iCs/>
          <w:sz w:val="18"/>
          <w:szCs w:val="18"/>
        </w:rPr>
        <w:t>A</w:t>
      </w:r>
      <w:r w:rsidRPr="00D27C9C">
        <w:rPr>
          <w:iCs/>
          <w:sz w:val="18"/>
          <w:szCs w:val="18"/>
        </w:rPr>
        <w:t>nual del Banco Central de Sri Lanka</w:t>
      </w:r>
      <w:r w:rsidR="00574B7F">
        <w:rPr>
          <w:iCs/>
          <w:sz w:val="18"/>
          <w:szCs w:val="18"/>
        </w:rPr>
        <w:t>,</w:t>
      </w:r>
      <w:r w:rsidRPr="00D27C9C">
        <w:rPr>
          <w:iCs/>
          <w:sz w:val="18"/>
          <w:szCs w:val="18"/>
        </w:rPr>
        <w:t xml:space="preserve"> 2020.</w:t>
      </w:r>
    </w:p>
    <w:p w14:paraId="0D215045" w14:textId="53398BC1" w:rsidR="0014274A" w:rsidRPr="00D27C9C" w:rsidRDefault="0014274A" w:rsidP="0014274A">
      <w:pPr>
        <w:pStyle w:val="SingleTxtG"/>
      </w:pPr>
      <w:r w:rsidRPr="00D27C9C">
        <w:rPr>
          <w:iCs/>
        </w:rPr>
        <w:t>16.</w:t>
      </w:r>
      <w:r w:rsidRPr="00D27C9C">
        <w:rPr>
          <w:iCs/>
        </w:rPr>
        <w:tab/>
      </w:r>
      <w:r w:rsidRPr="00D27C9C">
        <w:t>Durante 2019, el PIB a precios constantes de mercado registró un crecimiento más lento, el 2,3</w:t>
      </w:r>
      <w:r w:rsidR="00FC0363" w:rsidRPr="00D27C9C">
        <w:t> %</w:t>
      </w:r>
      <w:r w:rsidRPr="00D27C9C">
        <w:t>, frente al 3,3</w:t>
      </w:r>
      <w:r w:rsidR="00FC0363" w:rsidRPr="00D27C9C">
        <w:t> %</w:t>
      </w:r>
      <w:r w:rsidRPr="00D27C9C">
        <w:t xml:space="preserve"> registrado en 2018. “Los atentados del Domingo de Pascua tuvieron graves consecuencias para el sector turístico, y sus efectos adversos se dejaron sentir en toda la economía, empeorando el lento crecimiento económico y mermando aún más la confianza de los empresarios”</w:t>
      </w:r>
      <w:r w:rsidRPr="00D27C9C">
        <w:rPr>
          <w:rStyle w:val="Refdenotaalpie"/>
        </w:rPr>
        <w:footnoteReference w:id="10"/>
      </w:r>
      <w:r w:rsidRPr="00D27C9C">
        <w:t xml:space="preserve"> (cita traducida). El PIB a precios constantes de mercado se estimó en 9,8894 billones de rupias en 2019, frente a 9,6686 billones de rupias en 2018. El crecimiento del PIB fue del 4,5</w:t>
      </w:r>
      <w:r w:rsidR="00FC0363" w:rsidRPr="00D27C9C">
        <w:t> %</w:t>
      </w:r>
      <w:r w:rsidRPr="00D27C9C">
        <w:t xml:space="preserve"> en 2016, del 3,6</w:t>
      </w:r>
      <w:r w:rsidR="00FC0363" w:rsidRPr="00D27C9C">
        <w:t> %</w:t>
      </w:r>
      <w:r w:rsidRPr="00D27C9C">
        <w:t xml:space="preserve"> en 2017, del 3,3</w:t>
      </w:r>
      <w:r w:rsidR="00FC0363" w:rsidRPr="00D27C9C">
        <w:t> %</w:t>
      </w:r>
      <w:r w:rsidRPr="00D27C9C">
        <w:t xml:space="preserve"> en 2018 y del 2,3</w:t>
      </w:r>
      <w:r w:rsidR="00FC0363" w:rsidRPr="00D27C9C">
        <w:t> %</w:t>
      </w:r>
      <w:r w:rsidRPr="00D27C9C">
        <w:t xml:space="preserve"> en 2019.</w:t>
      </w:r>
    </w:p>
    <w:p w14:paraId="521116F2" w14:textId="281AB4D5" w:rsidR="0014274A" w:rsidRPr="00D27C9C" w:rsidRDefault="0014274A" w:rsidP="0014274A">
      <w:pPr>
        <w:pStyle w:val="SingleTxtG"/>
      </w:pPr>
      <w:r w:rsidRPr="00D27C9C">
        <w:rPr>
          <w:iCs/>
        </w:rPr>
        <w:t>17.</w:t>
      </w:r>
      <w:r w:rsidRPr="00D27C9C">
        <w:rPr>
          <w:iCs/>
        </w:rPr>
        <w:tab/>
      </w:r>
      <w:r w:rsidRPr="00D27C9C">
        <w:t>La proporción de personas que viven en la pobreza en Sri Lanka fue del 4,1</w:t>
      </w:r>
      <w:r w:rsidR="00FC0363" w:rsidRPr="00D27C9C">
        <w:t> %</w:t>
      </w:r>
      <w:r w:rsidRPr="00D27C9C">
        <w:t xml:space="preserve"> en 2016 y difiere por sectores: en el urbano era del 1,9</w:t>
      </w:r>
      <w:r w:rsidR="00FC0363" w:rsidRPr="00D27C9C">
        <w:t> %</w:t>
      </w:r>
      <w:r w:rsidRPr="00D27C9C">
        <w:t>, en el rural del 4,3</w:t>
      </w:r>
      <w:r w:rsidR="00FC0363" w:rsidRPr="00D27C9C">
        <w:t> %</w:t>
      </w:r>
      <w:r w:rsidRPr="00D27C9C">
        <w:t xml:space="preserve"> y en el sector de plantaciones del 8,8</w:t>
      </w:r>
      <w:r w:rsidR="00FC0363" w:rsidRPr="00D27C9C">
        <w:t> %</w:t>
      </w:r>
      <w:r w:rsidRPr="00D27C9C">
        <w:t>. La proporción de personas pobres entre las mujeres fue del 3,9</w:t>
      </w:r>
      <w:r w:rsidR="00FC0363" w:rsidRPr="00D27C9C">
        <w:t> %</w:t>
      </w:r>
      <w:r w:rsidRPr="00D27C9C">
        <w:t xml:space="preserve"> en 2016, frente al 4,1</w:t>
      </w:r>
      <w:r w:rsidR="00FC0363" w:rsidRPr="00D27C9C">
        <w:t> %</w:t>
      </w:r>
      <w:r w:rsidRPr="00D27C9C">
        <w:t xml:space="preserve"> entre los hombres. La tasa de dependencia en 2016 fue del 49,4</w:t>
      </w:r>
      <w:r w:rsidR="00FC0363" w:rsidRPr="00D27C9C">
        <w:t> %</w:t>
      </w:r>
      <w:r w:rsidRPr="00D27C9C">
        <w:t xml:space="preserve"> y no ha mostrado grandes cambios desde entonces. Aunque las personas pobres solo representan el 4,1</w:t>
      </w:r>
      <w:r w:rsidR="00FC0363" w:rsidRPr="00D27C9C">
        <w:t> %</w:t>
      </w:r>
      <w:r w:rsidRPr="00D27C9C">
        <w:t xml:space="preserve"> de la población, una proporción importante de la población vulnerable se agrupa justo por encima del umbral de pobreza, expuest</w:t>
      </w:r>
      <w:r w:rsidR="0038672E">
        <w:t>a</w:t>
      </w:r>
      <w:r w:rsidRPr="00D27C9C">
        <w:t xml:space="preserve"> al riesgo de caer en la pobreza en caso de perturbaciones de distinta índole como las catástrofes naturales (por ejemplo, inundaciones, sequías y desprendimientos de tierras). Es importante mejorar la resiliencia de las personas pobres y vulnerables, sobre todo teniendo en cuenta la creciente incidencia de los fenómenos extremos relacionados con el clima en el país, que repercuten en las vidas y los medios de subsistencia de los hogares (meta 1.5 de los ODS)</w:t>
      </w:r>
      <w:r w:rsidRPr="00D27C9C">
        <w:rPr>
          <w:rStyle w:val="Refdenotaalpie"/>
        </w:rPr>
        <w:footnoteReference w:id="11"/>
      </w:r>
      <w:r w:rsidRPr="00D27C9C">
        <w:t>.</w:t>
      </w:r>
    </w:p>
    <w:p w14:paraId="74AA1E5F" w14:textId="447B9DCB" w:rsidR="0014274A" w:rsidRPr="00D27C9C" w:rsidRDefault="0014274A" w:rsidP="0014274A">
      <w:pPr>
        <w:pStyle w:val="SingleTxtG"/>
      </w:pPr>
      <w:r w:rsidRPr="00D27C9C">
        <w:rPr>
          <w:iCs/>
        </w:rPr>
        <w:t>18.</w:t>
      </w:r>
      <w:r w:rsidRPr="00D27C9C">
        <w:rPr>
          <w:iCs/>
        </w:rPr>
        <w:tab/>
      </w:r>
      <w:r w:rsidRPr="00D27C9C">
        <w:t xml:space="preserve">Las estadísticas sobre la pobreza en Sri Lanka muestran que en algunos distritos la proporción de personas que viven en la pobreza y los índices de pobreza de los hogares son elevados. Según la Encuesta de </w:t>
      </w:r>
      <w:r w:rsidR="00574B7F">
        <w:t>I</w:t>
      </w:r>
      <w:r w:rsidRPr="00D27C9C">
        <w:t xml:space="preserve">ngresos y </w:t>
      </w:r>
      <w:r w:rsidR="00574B7F">
        <w:t>G</w:t>
      </w:r>
      <w:r w:rsidRPr="00D27C9C">
        <w:t xml:space="preserve">astos de los </w:t>
      </w:r>
      <w:r w:rsidR="00574B7F">
        <w:t>H</w:t>
      </w:r>
      <w:r w:rsidRPr="00D27C9C">
        <w:t>ogares de 2016, el sector de las plantaciones es el que presenta la mayor proporción de personas pobres (8,8</w:t>
      </w:r>
      <w:r w:rsidR="00FC0363" w:rsidRPr="00D27C9C">
        <w:t> %</w:t>
      </w:r>
      <w:r w:rsidRPr="00D27C9C">
        <w:t>), frente al urbano (1,9</w:t>
      </w:r>
      <w:r w:rsidR="00FC0363" w:rsidRPr="00D27C9C">
        <w:t> %</w:t>
      </w:r>
      <w:r w:rsidRPr="00D27C9C">
        <w:t>) y el rural (4,3</w:t>
      </w:r>
      <w:r w:rsidR="00FC0363" w:rsidRPr="00D27C9C">
        <w:t> %</w:t>
      </w:r>
      <w:r w:rsidRPr="00D27C9C">
        <w:t>). En cuanto a los distritos, el de Kilinochchi es el que presenta mayor proporción de personas pobres, con un 18,2</w:t>
      </w:r>
      <w:r w:rsidR="00FC0363" w:rsidRPr="00D27C9C">
        <w:t> %</w:t>
      </w:r>
      <w:r w:rsidRPr="00D27C9C">
        <w:t>, mientras que en Colombo es del 0,9</w:t>
      </w:r>
      <w:r w:rsidR="00FC0363" w:rsidRPr="00D27C9C">
        <w:t> %</w:t>
      </w:r>
      <w:r w:rsidRPr="00D27C9C">
        <w:t>. El porcentaje de personas que viven por debajo del umbral de la pobreza en otros distritos de las provincias Septentrional y Oriental es del 12,7</w:t>
      </w:r>
      <w:r w:rsidR="00FC0363" w:rsidRPr="00D27C9C">
        <w:t> %</w:t>
      </w:r>
      <w:r w:rsidRPr="00D27C9C">
        <w:t xml:space="preserve"> en Mullathivu, el 11,3</w:t>
      </w:r>
      <w:r w:rsidR="00FC0363" w:rsidRPr="00D27C9C">
        <w:t> %</w:t>
      </w:r>
      <w:r w:rsidRPr="00D27C9C">
        <w:t xml:space="preserve"> en Batticaloa, el 10,0</w:t>
      </w:r>
      <w:r w:rsidR="00FC0363" w:rsidRPr="00D27C9C">
        <w:t> %</w:t>
      </w:r>
      <w:r w:rsidRPr="00D27C9C">
        <w:t xml:space="preserve"> en Trincomalee y </w:t>
      </w:r>
      <w:r w:rsidR="0038672E">
        <w:t xml:space="preserve">el </w:t>
      </w:r>
      <w:r w:rsidRPr="00D27C9C">
        <w:t>7,7</w:t>
      </w:r>
      <w:r w:rsidR="00FC0363" w:rsidRPr="00D27C9C">
        <w:t> %</w:t>
      </w:r>
      <w:r w:rsidRPr="00D27C9C">
        <w:t xml:space="preserve"> en Jaffna. En otras zonas, los distritos con un elevado porcentaje de personas pobres son Kegalle (7,1</w:t>
      </w:r>
      <w:r w:rsidR="00FC0363" w:rsidRPr="00D27C9C">
        <w:t> %</w:t>
      </w:r>
      <w:r w:rsidRPr="00D27C9C">
        <w:t>), Badulla (6,8</w:t>
      </w:r>
      <w:r w:rsidR="00FC0363" w:rsidRPr="00D27C9C">
        <w:t> %</w:t>
      </w:r>
      <w:r w:rsidRPr="00D27C9C">
        <w:t>), Ratnapura (6,5</w:t>
      </w:r>
      <w:r w:rsidR="00FC0363" w:rsidRPr="00D27C9C">
        <w:t> %</w:t>
      </w:r>
      <w:r w:rsidRPr="00D27C9C">
        <w:t>), Nuwara Eliya (6,3</w:t>
      </w:r>
      <w:r w:rsidR="00FC0363" w:rsidRPr="00D27C9C">
        <w:t> %</w:t>
      </w:r>
      <w:r w:rsidRPr="00D27C9C">
        <w:t>), Moneragala (5,8</w:t>
      </w:r>
      <w:r w:rsidR="00FC0363" w:rsidRPr="00D27C9C">
        <w:t> %</w:t>
      </w:r>
      <w:r w:rsidRPr="00D27C9C">
        <w:t>) y Kandy (5,5</w:t>
      </w:r>
      <w:r w:rsidR="00FC0363" w:rsidRPr="00D27C9C">
        <w:t> %</w:t>
      </w:r>
      <w:r w:rsidRPr="00D27C9C">
        <w:t>). Están por encima de la media nacional, situada en el 4,1</w:t>
      </w:r>
      <w:r w:rsidR="00FC0363" w:rsidRPr="00D27C9C">
        <w:t> %</w:t>
      </w:r>
      <w:r w:rsidRPr="00D27C9C">
        <w:t xml:space="preserve">. El porcentaje de hogares pobres también es alto en estos distritos en comparación con otros. Según la misma fuente, el número total de hogares que viven en condiciones de pobreza en Sri Lanka es de 169.392. De ellos, la mayoría se </w:t>
      </w:r>
      <w:r w:rsidRPr="00D27C9C">
        <w:lastRenderedPageBreak/>
        <w:t>encuentran en el sector rural (142.312); según los informes, en el sector de las plantaciones hay 15.603 familias y en el sector urbano 11.477 familias</w:t>
      </w:r>
      <w:r w:rsidRPr="00D27C9C">
        <w:rPr>
          <w:rStyle w:val="Refdenotaalpie"/>
        </w:rPr>
        <w:footnoteReference w:id="12"/>
      </w:r>
      <w:r w:rsidRPr="00D27C9C">
        <w:t>.</w:t>
      </w:r>
    </w:p>
    <w:p w14:paraId="3D5C2842" w14:textId="25E94587" w:rsidR="0014274A" w:rsidRPr="00D27C9C" w:rsidRDefault="0014274A" w:rsidP="0014274A">
      <w:pPr>
        <w:pStyle w:val="SingleTxtG"/>
      </w:pPr>
      <w:r w:rsidRPr="00D27C9C">
        <w:rPr>
          <w:iCs/>
        </w:rPr>
        <w:t>19.</w:t>
      </w:r>
      <w:r w:rsidRPr="00D27C9C">
        <w:rPr>
          <w:iCs/>
        </w:rPr>
        <w:tab/>
      </w:r>
      <w:r w:rsidRPr="00D27C9C">
        <w:t>En 2017, casi el 45</w:t>
      </w:r>
      <w:r w:rsidR="00FC0363" w:rsidRPr="00D27C9C">
        <w:t> %</w:t>
      </w:r>
      <w:r w:rsidRPr="00D27C9C">
        <w:t xml:space="preserve"> de la población de personas mayores (de más de 60 años) está cubierta por la protección social, siendo la cobertura ligeramente superior entre las mujeres mayores (46,4</w:t>
      </w:r>
      <w:r w:rsidR="00FC0363" w:rsidRPr="00D27C9C">
        <w:t> %</w:t>
      </w:r>
      <w:r w:rsidRPr="00D27C9C">
        <w:t xml:space="preserve"> frente al 41,9</w:t>
      </w:r>
      <w:r w:rsidR="00FC0363" w:rsidRPr="00D27C9C">
        <w:t> %</w:t>
      </w:r>
      <w:r w:rsidRPr="00D27C9C">
        <w:t xml:space="preserve"> de los hombres)</w:t>
      </w:r>
      <w:r w:rsidRPr="00D27C9C">
        <w:rPr>
          <w:rStyle w:val="Refdenotaalpie"/>
        </w:rPr>
        <w:footnoteReference w:id="13"/>
      </w:r>
      <w:r w:rsidRPr="00D27C9C">
        <w:t>.</w:t>
      </w:r>
    </w:p>
    <w:p w14:paraId="13814EA9" w14:textId="5455CAF9" w:rsidR="0014274A" w:rsidRPr="00D27C9C" w:rsidRDefault="0014274A" w:rsidP="0014274A">
      <w:pPr>
        <w:pStyle w:val="SingleTxtG"/>
      </w:pPr>
      <w:r w:rsidRPr="00D27C9C">
        <w:rPr>
          <w:iCs/>
        </w:rPr>
        <w:t>20.</w:t>
      </w:r>
      <w:r w:rsidRPr="00D27C9C">
        <w:rPr>
          <w:iCs/>
        </w:rPr>
        <w:tab/>
      </w:r>
      <w:r w:rsidRPr="00D27C9C">
        <w:t xml:space="preserve">La Encuesta de </w:t>
      </w:r>
      <w:r w:rsidR="00574B7F">
        <w:t>I</w:t>
      </w:r>
      <w:r w:rsidRPr="00D27C9C">
        <w:t xml:space="preserve">ngresos y </w:t>
      </w:r>
      <w:r w:rsidR="00574B7F">
        <w:t>G</w:t>
      </w:r>
      <w:r w:rsidRPr="00D27C9C">
        <w:t xml:space="preserve">astos de los </w:t>
      </w:r>
      <w:r w:rsidR="00574B7F">
        <w:t>H</w:t>
      </w:r>
      <w:r w:rsidRPr="00D27C9C">
        <w:t>ogares realizada en 2016 fue la última de este tipo realizada en Sri Lanka durante el período que abarca el informe.</w:t>
      </w:r>
    </w:p>
    <w:p w14:paraId="62B36556" w14:textId="4C829341" w:rsidR="0014274A" w:rsidRPr="00D27C9C" w:rsidRDefault="00CF3A42" w:rsidP="00CF3A42">
      <w:pPr>
        <w:pStyle w:val="H23G"/>
      </w:pPr>
      <w:r w:rsidRPr="00D27C9C">
        <w:tab/>
      </w:r>
      <w:r w:rsidR="0014274A" w:rsidRPr="00D27C9C">
        <w:tab/>
        <w:t>Hogares encabezados por mujeres</w:t>
      </w:r>
    </w:p>
    <w:p w14:paraId="17437A13" w14:textId="77777777" w:rsidR="0014274A" w:rsidRPr="00D27C9C" w:rsidRDefault="0014274A" w:rsidP="0014274A">
      <w:pPr>
        <w:pStyle w:val="SingleTxtG"/>
      </w:pPr>
      <w:r w:rsidRPr="00D27C9C">
        <w:rPr>
          <w:iCs/>
        </w:rPr>
        <w:t>21.</w:t>
      </w:r>
      <w:r w:rsidRPr="00D27C9C">
        <w:rPr>
          <w:iCs/>
        </w:rPr>
        <w:tab/>
      </w:r>
      <w:r w:rsidRPr="00D27C9C">
        <w:t xml:space="preserve">En 2018, del total de 5,4 millones de hogares en Sri Lanka, 1.414.164 estaban encabezados por mujeres. El siguiente cuadro muestra el aumento durante el período a que se refiere el informe.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01"/>
        <w:gridCol w:w="3379"/>
        <w:gridCol w:w="2490"/>
      </w:tblGrid>
      <w:tr w:rsidR="0014274A" w:rsidRPr="00D27C9C" w14:paraId="29523BE2" w14:textId="77777777" w:rsidTr="00CF3A42">
        <w:trPr>
          <w:trHeight w:val="240"/>
          <w:tblHeader/>
        </w:trPr>
        <w:tc>
          <w:tcPr>
            <w:tcW w:w="1501" w:type="dxa"/>
            <w:tcBorders>
              <w:top w:val="single" w:sz="4" w:space="0" w:color="auto"/>
              <w:bottom w:val="single" w:sz="12" w:space="0" w:color="auto"/>
            </w:tcBorders>
            <w:shd w:val="clear" w:color="auto" w:fill="auto"/>
            <w:vAlign w:val="bottom"/>
          </w:tcPr>
          <w:p w14:paraId="12AED89D" w14:textId="77777777" w:rsidR="0014274A" w:rsidRPr="00D27C9C" w:rsidRDefault="0014274A" w:rsidP="00CF3A42">
            <w:pPr>
              <w:spacing w:before="80" w:after="80" w:line="200" w:lineRule="exact"/>
              <w:rPr>
                <w:i/>
                <w:sz w:val="16"/>
              </w:rPr>
            </w:pPr>
            <w:r w:rsidRPr="00D27C9C">
              <w:rPr>
                <w:i/>
                <w:sz w:val="16"/>
              </w:rPr>
              <w:t xml:space="preserve">Año </w:t>
            </w:r>
          </w:p>
        </w:tc>
        <w:tc>
          <w:tcPr>
            <w:tcW w:w="3379" w:type="dxa"/>
            <w:tcBorders>
              <w:top w:val="single" w:sz="4" w:space="0" w:color="auto"/>
              <w:bottom w:val="single" w:sz="12" w:space="0" w:color="auto"/>
            </w:tcBorders>
            <w:shd w:val="clear" w:color="auto" w:fill="auto"/>
            <w:vAlign w:val="bottom"/>
          </w:tcPr>
          <w:p w14:paraId="58B8AADE" w14:textId="77777777" w:rsidR="0014274A" w:rsidRPr="00D27C9C" w:rsidRDefault="0014274A" w:rsidP="00CF3A42">
            <w:pPr>
              <w:spacing w:before="80" w:after="80" w:line="200" w:lineRule="exact"/>
              <w:ind w:left="85" w:right="28"/>
              <w:jc w:val="right"/>
              <w:rPr>
                <w:i/>
                <w:sz w:val="16"/>
              </w:rPr>
            </w:pPr>
            <w:r w:rsidRPr="00D27C9C">
              <w:rPr>
                <w:i/>
                <w:sz w:val="16"/>
              </w:rPr>
              <w:t>Hogares encabezados por mujeres</w:t>
            </w:r>
          </w:p>
        </w:tc>
        <w:tc>
          <w:tcPr>
            <w:tcW w:w="2490" w:type="dxa"/>
            <w:tcBorders>
              <w:top w:val="single" w:sz="4" w:space="0" w:color="auto"/>
              <w:bottom w:val="single" w:sz="12" w:space="0" w:color="auto"/>
            </w:tcBorders>
            <w:shd w:val="clear" w:color="auto" w:fill="auto"/>
            <w:vAlign w:val="bottom"/>
          </w:tcPr>
          <w:p w14:paraId="3F7FEA74" w14:textId="77777777" w:rsidR="0014274A" w:rsidRPr="00D27C9C" w:rsidRDefault="0014274A" w:rsidP="00CF3A42">
            <w:pPr>
              <w:spacing w:before="80" w:after="80" w:line="200" w:lineRule="exact"/>
              <w:ind w:left="85" w:right="28"/>
              <w:jc w:val="right"/>
              <w:rPr>
                <w:i/>
                <w:sz w:val="16"/>
              </w:rPr>
            </w:pPr>
            <w:r w:rsidRPr="00D27C9C">
              <w:rPr>
                <w:i/>
                <w:sz w:val="16"/>
              </w:rPr>
              <w:t>Viudas</w:t>
            </w:r>
          </w:p>
        </w:tc>
      </w:tr>
      <w:tr w:rsidR="0014274A" w:rsidRPr="00D27C9C" w14:paraId="7EB15748" w14:textId="77777777" w:rsidTr="00CF3A42">
        <w:trPr>
          <w:trHeight w:val="240"/>
        </w:trPr>
        <w:tc>
          <w:tcPr>
            <w:tcW w:w="1501" w:type="dxa"/>
            <w:tcBorders>
              <w:top w:val="single" w:sz="12" w:space="0" w:color="auto"/>
            </w:tcBorders>
            <w:shd w:val="clear" w:color="auto" w:fill="auto"/>
          </w:tcPr>
          <w:p w14:paraId="52D01B7A" w14:textId="77777777" w:rsidR="0014274A" w:rsidRPr="00D27C9C" w:rsidRDefault="0014274A" w:rsidP="00CF3A42">
            <w:pPr>
              <w:spacing w:before="40" w:after="40" w:line="220" w:lineRule="exact"/>
              <w:rPr>
                <w:sz w:val="18"/>
              </w:rPr>
            </w:pPr>
            <w:r w:rsidRPr="00D27C9C">
              <w:rPr>
                <w:sz w:val="18"/>
              </w:rPr>
              <w:t>2016</w:t>
            </w:r>
          </w:p>
        </w:tc>
        <w:tc>
          <w:tcPr>
            <w:tcW w:w="3379" w:type="dxa"/>
            <w:tcBorders>
              <w:top w:val="single" w:sz="12" w:space="0" w:color="auto"/>
            </w:tcBorders>
            <w:shd w:val="clear" w:color="auto" w:fill="auto"/>
            <w:vAlign w:val="bottom"/>
          </w:tcPr>
          <w:p w14:paraId="14BAF103" w14:textId="77777777" w:rsidR="0014274A" w:rsidRPr="00D27C9C" w:rsidRDefault="0014274A" w:rsidP="00CF3A42">
            <w:pPr>
              <w:spacing w:before="40" w:after="40" w:line="220" w:lineRule="exact"/>
              <w:ind w:left="85" w:right="28"/>
              <w:jc w:val="right"/>
              <w:rPr>
                <w:sz w:val="18"/>
              </w:rPr>
            </w:pPr>
            <w:r w:rsidRPr="00D27C9C">
              <w:rPr>
                <w:sz w:val="18"/>
              </w:rPr>
              <w:t>1 414 164</w:t>
            </w:r>
          </w:p>
        </w:tc>
        <w:tc>
          <w:tcPr>
            <w:tcW w:w="2490" w:type="dxa"/>
            <w:tcBorders>
              <w:top w:val="single" w:sz="12" w:space="0" w:color="auto"/>
            </w:tcBorders>
            <w:shd w:val="clear" w:color="auto" w:fill="auto"/>
            <w:vAlign w:val="bottom"/>
          </w:tcPr>
          <w:p w14:paraId="62BCC3D3" w14:textId="77777777" w:rsidR="0014274A" w:rsidRPr="00D27C9C" w:rsidRDefault="0014274A" w:rsidP="00CF3A42">
            <w:pPr>
              <w:spacing w:before="40" w:after="40" w:line="220" w:lineRule="exact"/>
              <w:ind w:left="85" w:right="28"/>
              <w:jc w:val="right"/>
              <w:rPr>
                <w:sz w:val="18"/>
              </w:rPr>
            </w:pPr>
            <w:r w:rsidRPr="00D27C9C">
              <w:rPr>
                <w:sz w:val="18"/>
              </w:rPr>
              <w:t>1 112 079</w:t>
            </w:r>
          </w:p>
        </w:tc>
      </w:tr>
      <w:tr w:rsidR="0014274A" w:rsidRPr="00D27C9C" w14:paraId="72B91897" w14:textId="77777777" w:rsidTr="00CF3A42">
        <w:trPr>
          <w:trHeight w:val="240"/>
        </w:trPr>
        <w:tc>
          <w:tcPr>
            <w:tcW w:w="1501" w:type="dxa"/>
            <w:shd w:val="clear" w:color="auto" w:fill="auto"/>
          </w:tcPr>
          <w:p w14:paraId="746E58FE" w14:textId="77777777" w:rsidR="0014274A" w:rsidRPr="00D27C9C" w:rsidRDefault="0014274A" w:rsidP="00CF3A42">
            <w:pPr>
              <w:spacing w:before="40" w:after="40" w:line="220" w:lineRule="exact"/>
              <w:rPr>
                <w:sz w:val="18"/>
              </w:rPr>
            </w:pPr>
            <w:r w:rsidRPr="00D27C9C">
              <w:rPr>
                <w:sz w:val="18"/>
              </w:rPr>
              <w:t>2017</w:t>
            </w:r>
          </w:p>
        </w:tc>
        <w:tc>
          <w:tcPr>
            <w:tcW w:w="3379" w:type="dxa"/>
            <w:shd w:val="clear" w:color="auto" w:fill="auto"/>
            <w:vAlign w:val="bottom"/>
          </w:tcPr>
          <w:p w14:paraId="48590195" w14:textId="77777777" w:rsidR="0014274A" w:rsidRPr="00D27C9C" w:rsidRDefault="0014274A" w:rsidP="00CF3A42">
            <w:pPr>
              <w:spacing w:before="40" w:after="40" w:line="220" w:lineRule="exact"/>
              <w:ind w:left="85" w:right="28"/>
              <w:jc w:val="right"/>
              <w:rPr>
                <w:sz w:val="18"/>
              </w:rPr>
            </w:pPr>
            <w:r w:rsidRPr="00D27C9C">
              <w:rPr>
                <w:sz w:val="18"/>
              </w:rPr>
              <w:t>1 448 168</w:t>
            </w:r>
          </w:p>
        </w:tc>
        <w:tc>
          <w:tcPr>
            <w:tcW w:w="2490" w:type="dxa"/>
            <w:shd w:val="clear" w:color="auto" w:fill="auto"/>
            <w:vAlign w:val="bottom"/>
          </w:tcPr>
          <w:p w14:paraId="199E8DF8" w14:textId="77777777" w:rsidR="0014274A" w:rsidRPr="00D27C9C" w:rsidRDefault="0014274A" w:rsidP="00CF3A42">
            <w:pPr>
              <w:spacing w:before="40" w:after="40" w:line="220" w:lineRule="exact"/>
              <w:ind w:left="85" w:right="28"/>
              <w:jc w:val="right"/>
              <w:rPr>
                <w:sz w:val="18"/>
              </w:rPr>
            </w:pPr>
            <w:r w:rsidRPr="00D27C9C">
              <w:rPr>
                <w:sz w:val="18"/>
              </w:rPr>
              <w:t>1 148 574</w:t>
            </w:r>
          </w:p>
        </w:tc>
      </w:tr>
      <w:tr w:rsidR="0014274A" w:rsidRPr="00D27C9C" w14:paraId="2E019AC0" w14:textId="77777777" w:rsidTr="00CF3A42">
        <w:trPr>
          <w:trHeight w:val="240"/>
        </w:trPr>
        <w:tc>
          <w:tcPr>
            <w:tcW w:w="1501" w:type="dxa"/>
            <w:tcBorders>
              <w:bottom w:val="single" w:sz="12" w:space="0" w:color="auto"/>
            </w:tcBorders>
            <w:shd w:val="clear" w:color="auto" w:fill="auto"/>
          </w:tcPr>
          <w:p w14:paraId="41F14D38" w14:textId="77777777" w:rsidR="0014274A" w:rsidRPr="00D27C9C" w:rsidRDefault="0014274A" w:rsidP="00CF3A42">
            <w:pPr>
              <w:spacing w:before="40" w:after="40" w:line="220" w:lineRule="exact"/>
              <w:rPr>
                <w:sz w:val="18"/>
              </w:rPr>
            </w:pPr>
            <w:r w:rsidRPr="00D27C9C">
              <w:rPr>
                <w:sz w:val="18"/>
              </w:rPr>
              <w:t>2018</w:t>
            </w:r>
          </w:p>
        </w:tc>
        <w:tc>
          <w:tcPr>
            <w:tcW w:w="3379" w:type="dxa"/>
            <w:tcBorders>
              <w:bottom w:val="single" w:sz="12" w:space="0" w:color="auto"/>
            </w:tcBorders>
            <w:shd w:val="clear" w:color="auto" w:fill="auto"/>
            <w:vAlign w:val="bottom"/>
          </w:tcPr>
          <w:p w14:paraId="612C3AA1" w14:textId="77777777" w:rsidR="0014274A" w:rsidRPr="00D27C9C" w:rsidRDefault="0014274A" w:rsidP="00CF3A42">
            <w:pPr>
              <w:spacing w:before="40" w:after="40" w:line="220" w:lineRule="exact"/>
              <w:ind w:left="85" w:right="28"/>
              <w:jc w:val="right"/>
              <w:rPr>
                <w:sz w:val="18"/>
              </w:rPr>
            </w:pPr>
            <w:r w:rsidRPr="00D27C9C">
              <w:rPr>
                <w:sz w:val="18"/>
              </w:rPr>
              <w:t>1 460 367</w:t>
            </w:r>
          </w:p>
        </w:tc>
        <w:tc>
          <w:tcPr>
            <w:tcW w:w="2490" w:type="dxa"/>
            <w:tcBorders>
              <w:bottom w:val="single" w:sz="12" w:space="0" w:color="auto"/>
            </w:tcBorders>
            <w:shd w:val="clear" w:color="auto" w:fill="auto"/>
            <w:vAlign w:val="bottom"/>
          </w:tcPr>
          <w:p w14:paraId="78D211CB" w14:textId="77777777" w:rsidR="0014274A" w:rsidRPr="00D27C9C" w:rsidRDefault="0014274A" w:rsidP="00CF3A42">
            <w:pPr>
              <w:spacing w:before="40" w:after="40" w:line="220" w:lineRule="exact"/>
              <w:ind w:left="85" w:right="28"/>
              <w:jc w:val="right"/>
              <w:rPr>
                <w:sz w:val="18"/>
              </w:rPr>
            </w:pPr>
            <w:r w:rsidRPr="00D27C9C">
              <w:rPr>
                <w:sz w:val="18"/>
              </w:rPr>
              <w:t>762 596</w:t>
            </w:r>
          </w:p>
        </w:tc>
      </w:tr>
    </w:tbl>
    <w:p w14:paraId="0E9A70EC" w14:textId="305E6584" w:rsidR="0014274A" w:rsidRPr="00D27C9C" w:rsidRDefault="0014274A" w:rsidP="00BE4E74">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Encuestas </w:t>
      </w:r>
      <w:r w:rsidR="00574B7F">
        <w:rPr>
          <w:iCs/>
          <w:sz w:val="18"/>
          <w:szCs w:val="18"/>
        </w:rPr>
        <w:t>A</w:t>
      </w:r>
      <w:r w:rsidRPr="00D27C9C">
        <w:rPr>
          <w:iCs/>
          <w:sz w:val="18"/>
          <w:szCs w:val="18"/>
        </w:rPr>
        <w:t xml:space="preserve">nuales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w:t>
      </w:r>
      <w:r w:rsidRPr="00D27C9C">
        <w:rPr>
          <w:iCs/>
          <w:sz w:val="18"/>
          <w:szCs w:val="18"/>
        </w:rPr>
        <w:t xml:space="preserve"> 2016</w:t>
      </w:r>
      <w:r w:rsidR="00BE4E74">
        <w:rPr>
          <w:iCs/>
          <w:sz w:val="18"/>
          <w:szCs w:val="18"/>
        </w:rPr>
        <w:t xml:space="preserve"> a</w:t>
      </w:r>
      <w:r w:rsidRPr="00D27C9C">
        <w:rPr>
          <w:iCs/>
          <w:sz w:val="18"/>
          <w:szCs w:val="18"/>
        </w:rPr>
        <w:t xml:space="preserve"> 2018</w:t>
      </w:r>
      <w:r w:rsidR="00574B7F">
        <w:rPr>
          <w:iCs/>
          <w:sz w:val="18"/>
          <w:szCs w:val="18"/>
        </w:rPr>
        <w:t xml:space="preserve"> –</w:t>
      </w:r>
      <w:r w:rsidRPr="00D27C9C">
        <w:rPr>
          <w:iCs/>
          <w:sz w:val="18"/>
          <w:szCs w:val="18"/>
        </w:rPr>
        <w:t xml:space="preserve"> Departamento de Censos y Estadísticas.</w:t>
      </w:r>
    </w:p>
    <w:p w14:paraId="55EAD7EA" w14:textId="77777777" w:rsidR="0014274A" w:rsidRPr="00D27C9C" w:rsidRDefault="0014274A" w:rsidP="0014274A">
      <w:pPr>
        <w:pStyle w:val="SingleTxtG"/>
      </w:pPr>
      <w:r w:rsidRPr="00D27C9C">
        <w:rPr>
          <w:iCs/>
        </w:rPr>
        <w:t>22.</w:t>
      </w:r>
      <w:r w:rsidRPr="00D27C9C">
        <w:rPr>
          <w:iCs/>
        </w:rPr>
        <w:tab/>
      </w:r>
      <w:r w:rsidRPr="00D27C9C">
        <w:t>Los datos muestran el siguiente desglose por edad de las mujeres cabeza de familia:</w:t>
      </w:r>
    </w:p>
    <w:p w14:paraId="2D69FF1B" w14:textId="1BCC2F8A" w:rsidR="0014274A" w:rsidRPr="00D27C9C" w:rsidRDefault="0014274A" w:rsidP="00CF3A42">
      <w:pPr>
        <w:pStyle w:val="Bullet1G"/>
      </w:pPr>
      <w:r w:rsidRPr="00D27C9C">
        <w:t xml:space="preserve">De 15 a 40 años </w:t>
      </w:r>
      <w:r w:rsidRPr="00D27C9C">
        <w:tab/>
        <w:t>509.948</w:t>
      </w:r>
      <w:r w:rsidR="00CF3A42" w:rsidRPr="00D27C9C">
        <w:t>.</w:t>
      </w:r>
    </w:p>
    <w:p w14:paraId="566C7324" w14:textId="0DBF9592" w:rsidR="0014274A" w:rsidRPr="00D27C9C" w:rsidRDefault="0014274A" w:rsidP="00CF3A42">
      <w:pPr>
        <w:pStyle w:val="Bullet1G"/>
      </w:pPr>
      <w:r w:rsidRPr="00D27C9C">
        <w:t>De 40 a 59 años</w:t>
      </w:r>
      <w:r w:rsidRPr="00D27C9C">
        <w:tab/>
        <w:t>304.611</w:t>
      </w:r>
      <w:r w:rsidR="00CF3A42" w:rsidRPr="00D27C9C">
        <w:t>.</w:t>
      </w:r>
    </w:p>
    <w:p w14:paraId="198A1F19" w14:textId="16C5A53E" w:rsidR="0014274A" w:rsidRPr="00D27C9C" w:rsidRDefault="00CF3A42" w:rsidP="00950DD2">
      <w:pPr>
        <w:pStyle w:val="Bullet1G"/>
      </w:pPr>
      <w:r w:rsidRPr="00D27C9C">
        <w:t xml:space="preserve">De más de </w:t>
      </w:r>
      <w:r w:rsidR="0014274A" w:rsidRPr="00D27C9C">
        <w:t xml:space="preserve">60 años </w:t>
      </w:r>
      <w:r w:rsidR="0014274A" w:rsidRPr="00D27C9C">
        <w:tab/>
        <w:t>645.808.</w:t>
      </w:r>
    </w:p>
    <w:p w14:paraId="62D7AE96" w14:textId="6B648F03" w:rsidR="0014274A" w:rsidRPr="00D27C9C" w:rsidRDefault="0014274A" w:rsidP="0014274A">
      <w:pPr>
        <w:pStyle w:val="SingleTxtG"/>
      </w:pPr>
      <w:r w:rsidRPr="00D27C9C">
        <w:rPr>
          <w:iCs/>
        </w:rPr>
        <w:t>23.</w:t>
      </w:r>
      <w:r w:rsidRPr="00D27C9C">
        <w:rPr>
          <w:iCs/>
        </w:rPr>
        <w:tab/>
      </w:r>
      <w:r w:rsidRPr="00D27C9C">
        <w:t>Un alto porcentaje de las mujeres que encabezan hogares se encuentran en la categoría de edad de más de 60 años y su capacidad de obtener ingresos es relativamente baja. Del total de 1.460.367 mujeres que encabezaban hogares en 2018, el 36,3</w:t>
      </w:r>
      <w:r w:rsidR="00FC0363" w:rsidRPr="00D27C9C">
        <w:t> %</w:t>
      </w:r>
      <w:r w:rsidRPr="00D27C9C">
        <w:t xml:space="preserve"> estaban casadas, el 5</w:t>
      </w:r>
      <w:r w:rsidR="00FC0363" w:rsidRPr="00D27C9C">
        <w:t> %</w:t>
      </w:r>
      <w:r w:rsidRPr="00D27C9C">
        <w:t xml:space="preserve"> nunca se habían casado, el 52</w:t>
      </w:r>
      <w:r w:rsidR="00FC0363" w:rsidRPr="00D27C9C">
        <w:t> %</w:t>
      </w:r>
      <w:r w:rsidRPr="00D27C9C">
        <w:t xml:space="preserve"> eran viudas, el 1,5</w:t>
      </w:r>
      <w:r w:rsidR="00FC0363" w:rsidRPr="00D27C9C">
        <w:t> %</w:t>
      </w:r>
      <w:r w:rsidRPr="00D27C9C">
        <w:t xml:space="preserve"> estaban divorciadas y el 4,8</w:t>
      </w:r>
      <w:r w:rsidR="00FC0363" w:rsidRPr="00D27C9C">
        <w:t> %</w:t>
      </w:r>
      <w:r w:rsidRPr="00D27C9C">
        <w:t xml:space="preserve"> estaban separadas. En 2018 había disminuido el número de viudas. </w:t>
      </w:r>
    </w:p>
    <w:p w14:paraId="0751ACA7" w14:textId="2C7A951A" w:rsidR="0014274A" w:rsidRPr="00D27C9C" w:rsidRDefault="0014274A" w:rsidP="0014274A">
      <w:pPr>
        <w:pStyle w:val="SingleTxtG"/>
      </w:pPr>
      <w:r w:rsidRPr="00D27C9C">
        <w:rPr>
          <w:iCs/>
        </w:rPr>
        <w:t>24.</w:t>
      </w:r>
      <w:r w:rsidRPr="00D27C9C">
        <w:rPr>
          <w:iCs/>
        </w:rPr>
        <w:tab/>
      </w:r>
      <w:r w:rsidRPr="00D27C9C">
        <w:t>En cuanto a la situación de pobreza de estos hogares encabezados por mujeres, apenas el 2,8</w:t>
      </w:r>
      <w:r w:rsidR="00FC0363" w:rsidRPr="00D27C9C">
        <w:t> %</w:t>
      </w:r>
      <w:r w:rsidRPr="00D27C9C">
        <w:t xml:space="preserve"> estaban por debajo del umbral de pobreza oficial de Sri Lanka (4.166 rupias al mes en 2016). La mitad de las mujeres cabeza de familia de estos hogares muy pobres eran viudas</w:t>
      </w:r>
      <w:r w:rsidRPr="00D27C9C">
        <w:rPr>
          <w:rStyle w:val="Refdenotaalpie"/>
        </w:rPr>
        <w:footnoteReference w:id="14"/>
      </w:r>
      <w:r w:rsidRPr="00D27C9C">
        <w:t>. El Ministerio de Asuntos de la Mujer y la Infancia elaboró un plan de acción nacional para mejorar la situación de los hogares encabezados por mujeres que se está aplicando desde 2016.</w:t>
      </w:r>
    </w:p>
    <w:p w14:paraId="63593551" w14:textId="09D9C2B5" w:rsidR="0014274A" w:rsidRPr="00D27C9C" w:rsidRDefault="00CF3A42" w:rsidP="00CF3A42">
      <w:pPr>
        <w:pStyle w:val="H23G"/>
      </w:pPr>
      <w:r w:rsidRPr="00D27C9C">
        <w:tab/>
      </w:r>
      <w:r w:rsidR="0014274A" w:rsidRPr="00D27C9C">
        <w:tab/>
        <w:t>Datos de empleo en Sri Lanka</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470"/>
        <w:gridCol w:w="1475"/>
        <w:gridCol w:w="1475"/>
        <w:gridCol w:w="1475"/>
        <w:gridCol w:w="1475"/>
      </w:tblGrid>
      <w:tr w:rsidR="00CF3A42" w:rsidRPr="00D27C9C" w14:paraId="3574C091" w14:textId="77777777" w:rsidTr="0038672E">
        <w:trPr>
          <w:trHeight w:val="240"/>
          <w:tblHeader/>
        </w:trPr>
        <w:tc>
          <w:tcPr>
            <w:tcW w:w="1470" w:type="dxa"/>
            <w:tcBorders>
              <w:top w:val="single" w:sz="4" w:space="0" w:color="auto"/>
              <w:bottom w:val="single" w:sz="12" w:space="0" w:color="auto"/>
            </w:tcBorders>
            <w:shd w:val="clear" w:color="auto" w:fill="auto"/>
            <w:vAlign w:val="bottom"/>
          </w:tcPr>
          <w:p w14:paraId="705F5C89" w14:textId="77777777" w:rsidR="0014274A" w:rsidRPr="00D27C9C" w:rsidRDefault="0014274A" w:rsidP="00CF3A42">
            <w:pPr>
              <w:spacing w:before="80" w:after="80" w:line="200" w:lineRule="exact"/>
              <w:rPr>
                <w:rFonts w:eastAsia="Arial"/>
                <w:i/>
                <w:sz w:val="16"/>
              </w:rPr>
            </w:pPr>
            <w:r w:rsidRPr="00D27C9C">
              <w:rPr>
                <w:i/>
                <w:sz w:val="16"/>
              </w:rPr>
              <w:t>Población empleada</w:t>
            </w:r>
          </w:p>
        </w:tc>
        <w:tc>
          <w:tcPr>
            <w:tcW w:w="1475" w:type="dxa"/>
            <w:tcBorders>
              <w:top w:val="single" w:sz="4" w:space="0" w:color="auto"/>
              <w:bottom w:val="single" w:sz="12" w:space="0" w:color="auto"/>
            </w:tcBorders>
            <w:shd w:val="clear" w:color="auto" w:fill="auto"/>
            <w:vAlign w:val="bottom"/>
          </w:tcPr>
          <w:p w14:paraId="156DD421" w14:textId="77777777" w:rsidR="0014274A" w:rsidRPr="00D27C9C" w:rsidRDefault="0014274A" w:rsidP="00CF3A42">
            <w:pPr>
              <w:spacing w:before="80" w:after="80" w:line="200" w:lineRule="exact"/>
              <w:ind w:right="28"/>
              <w:jc w:val="right"/>
              <w:rPr>
                <w:rFonts w:eastAsia="Arial"/>
                <w:i/>
                <w:sz w:val="16"/>
              </w:rPr>
            </w:pPr>
            <w:r w:rsidRPr="00D27C9C">
              <w:rPr>
                <w:i/>
                <w:sz w:val="16"/>
              </w:rPr>
              <w:t>2016</w:t>
            </w:r>
          </w:p>
        </w:tc>
        <w:tc>
          <w:tcPr>
            <w:tcW w:w="1475" w:type="dxa"/>
            <w:tcBorders>
              <w:top w:val="single" w:sz="4" w:space="0" w:color="auto"/>
              <w:bottom w:val="single" w:sz="12" w:space="0" w:color="auto"/>
            </w:tcBorders>
            <w:shd w:val="clear" w:color="auto" w:fill="auto"/>
            <w:vAlign w:val="bottom"/>
          </w:tcPr>
          <w:p w14:paraId="316FC03E" w14:textId="77777777" w:rsidR="0014274A" w:rsidRPr="00D27C9C" w:rsidRDefault="0014274A" w:rsidP="00CF3A42">
            <w:pPr>
              <w:spacing w:before="80" w:after="80" w:line="200" w:lineRule="exact"/>
              <w:ind w:right="28"/>
              <w:jc w:val="right"/>
              <w:rPr>
                <w:rFonts w:eastAsia="Arial"/>
                <w:i/>
                <w:sz w:val="16"/>
              </w:rPr>
            </w:pPr>
            <w:r w:rsidRPr="00D27C9C">
              <w:rPr>
                <w:i/>
                <w:sz w:val="16"/>
              </w:rPr>
              <w:t>2017</w:t>
            </w:r>
          </w:p>
        </w:tc>
        <w:tc>
          <w:tcPr>
            <w:tcW w:w="1475" w:type="dxa"/>
            <w:tcBorders>
              <w:top w:val="single" w:sz="4" w:space="0" w:color="auto"/>
              <w:bottom w:val="single" w:sz="12" w:space="0" w:color="auto"/>
            </w:tcBorders>
            <w:shd w:val="clear" w:color="auto" w:fill="auto"/>
            <w:vAlign w:val="bottom"/>
          </w:tcPr>
          <w:p w14:paraId="272EE497" w14:textId="77777777" w:rsidR="0014274A" w:rsidRPr="00D27C9C" w:rsidRDefault="0014274A" w:rsidP="00CF3A42">
            <w:pPr>
              <w:spacing w:before="80" w:after="80" w:line="200" w:lineRule="exact"/>
              <w:ind w:right="28"/>
              <w:jc w:val="right"/>
              <w:rPr>
                <w:rFonts w:eastAsia="Arial"/>
                <w:i/>
                <w:sz w:val="16"/>
              </w:rPr>
            </w:pPr>
            <w:r w:rsidRPr="00D27C9C">
              <w:rPr>
                <w:i/>
                <w:sz w:val="16"/>
              </w:rPr>
              <w:t>2018</w:t>
            </w:r>
          </w:p>
        </w:tc>
        <w:tc>
          <w:tcPr>
            <w:tcW w:w="1475" w:type="dxa"/>
            <w:tcBorders>
              <w:top w:val="single" w:sz="4" w:space="0" w:color="auto"/>
              <w:bottom w:val="single" w:sz="12" w:space="0" w:color="auto"/>
            </w:tcBorders>
            <w:shd w:val="clear" w:color="auto" w:fill="auto"/>
            <w:vAlign w:val="bottom"/>
          </w:tcPr>
          <w:p w14:paraId="4D043512" w14:textId="77777777" w:rsidR="0014274A" w:rsidRPr="00D27C9C" w:rsidRDefault="0014274A" w:rsidP="00CF3A42">
            <w:pPr>
              <w:spacing w:before="80" w:after="80" w:line="200" w:lineRule="exact"/>
              <w:ind w:right="28"/>
              <w:jc w:val="right"/>
              <w:rPr>
                <w:rFonts w:eastAsia="Arial"/>
                <w:i/>
                <w:sz w:val="16"/>
              </w:rPr>
            </w:pPr>
            <w:r w:rsidRPr="00D27C9C">
              <w:rPr>
                <w:i/>
                <w:sz w:val="16"/>
              </w:rPr>
              <w:t>2019</w:t>
            </w:r>
          </w:p>
        </w:tc>
      </w:tr>
      <w:tr w:rsidR="00CF3A42" w:rsidRPr="00D27C9C" w14:paraId="155A5886" w14:textId="77777777" w:rsidTr="0038672E">
        <w:trPr>
          <w:trHeight w:val="240"/>
        </w:trPr>
        <w:tc>
          <w:tcPr>
            <w:tcW w:w="1470" w:type="dxa"/>
            <w:tcBorders>
              <w:top w:val="single" w:sz="12" w:space="0" w:color="auto"/>
              <w:bottom w:val="single" w:sz="4" w:space="0" w:color="auto"/>
            </w:tcBorders>
            <w:shd w:val="clear" w:color="auto" w:fill="auto"/>
          </w:tcPr>
          <w:p w14:paraId="5B0C4A06" w14:textId="77777777" w:rsidR="0014274A" w:rsidRPr="00D27C9C" w:rsidRDefault="0014274A" w:rsidP="00CF3A42">
            <w:pPr>
              <w:spacing w:before="80" w:after="80" w:line="220" w:lineRule="exact"/>
              <w:ind w:left="283"/>
              <w:rPr>
                <w:rFonts w:eastAsia="Arial"/>
                <w:b/>
                <w:sz w:val="18"/>
              </w:rPr>
            </w:pPr>
            <w:r w:rsidRPr="00D27C9C">
              <w:rPr>
                <w:b/>
                <w:sz w:val="18"/>
              </w:rPr>
              <w:t>Total</w:t>
            </w:r>
          </w:p>
        </w:tc>
        <w:tc>
          <w:tcPr>
            <w:tcW w:w="1475" w:type="dxa"/>
            <w:tcBorders>
              <w:top w:val="single" w:sz="12" w:space="0" w:color="auto"/>
              <w:bottom w:val="single" w:sz="4" w:space="0" w:color="auto"/>
            </w:tcBorders>
            <w:shd w:val="clear" w:color="auto" w:fill="auto"/>
            <w:vAlign w:val="bottom"/>
          </w:tcPr>
          <w:p w14:paraId="0180AFBC" w14:textId="77777777" w:rsidR="0014274A" w:rsidRPr="00D27C9C" w:rsidRDefault="0014274A" w:rsidP="00CF3A42">
            <w:pPr>
              <w:spacing w:before="80" w:after="80" w:line="220" w:lineRule="exact"/>
              <w:ind w:right="28"/>
              <w:jc w:val="right"/>
              <w:rPr>
                <w:rFonts w:eastAsia="Arial"/>
                <w:b/>
                <w:sz w:val="18"/>
              </w:rPr>
            </w:pPr>
            <w:r w:rsidRPr="00D27C9C">
              <w:rPr>
                <w:b/>
                <w:sz w:val="18"/>
              </w:rPr>
              <w:t>7 947 683</w:t>
            </w:r>
          </w:p>
        </w:tc>
        <w:tc>
          <w:tcPr>
            <w:tcW w:w="1475" w:type="dxa"/>
            <w:tcBorders>
              <w:top w:val="single" w:sz="12" w:space="0" w:color="auto"/>
              <w:bottom w:val="single" w:sz="4" w:space="0" w:color="auto"/>
            </w:tcBorders>
            <w:shd w:val="clear" w:color="auto" w:fill="auto"/>
            <w:vAlign w:val="bottom"/>
          </w:tcPr>
          <w:p w14:paraId="40E273D2" w14:textId="77777777" w:rsidR="0014274A" w:rsidRPr="00D27C9C" w:rsidRDefault="0014274A" w:rsidP="00CF3A42">
            <w:pPr>
              <w:spacing w:before="80" w:after="80" w:line="220" w:lineRule="exact"/>
              <w:ind w:right="28"/>
              <w:jc w:val="right"/>
              <w:rPr>
                <w:rFonts w:eastAsia="Arial"/>
                <w:b/>
                <w:sz w:val="18"/>
              </w:rPr>
            </w:pPr>
            <w:r w:rsidRPr="00D27C9C">
              <w:rPr>
                <w:b/>
                <w:sz w:val="18"/>
              </w:rPr>
              <w:t>8 208 179</w:t>
            </w:r>
          </w:p>
        </w:tc>
        <w:tc>
          <w:tcPr>
            <w:tcW w:w="1475" w:type="dxa"/>
            <w:tcBorders>
              <w:top w:val="single" w:sz="12" w:space="0" w:color="auto"/>
              <w:bottom w:val="single" w:sz="4" w:space="0" w:color="auto"/>
            </w:tcBorders>
            <w:shd w:val="clear" w:color="auto" w:fill="auto"/>
            <w:vAlign w:val="bottom"/>
          </w:tcPr>
          <w:p w14:paraId="4A8225CB" w14:textId="77777777" w:rsidR="0014274A" w:rsidRPr="00D27C9C" w:rsidRDefault="0014274A" w:rsidP="00CF3A42">
            <w:pPr>
              <w:spacing w:before="80" w:after="80" w:line="220" w:lineRule="exact"/>
              <w:ind w:right="28"/>
              <w:jc w:val="right"/>
              <w:rPr>
                <w:rFonts w:eastAsia="Arial"/>
                <w:b/>
                <w:sz w:val="18"/>
              </w:rPr>
            </w:pPr>
            <w:r w:rsidRPr="00D27C9C">
              <w:rPr>
                <w:b/>
                <w:sz w:val="18"/>
              </w:rPr>
              <w:t>8 015 166</w:t>
            </w:r>
          </w:p>
        </w:tc>
        <w:tc>
          <w:tcPr>
            <w:tcW w:w="1475" w:type="dxa"/>
            <w:tcBorders>
              <w:top w:val="single" w:sz="12" w:space="0" w:color="auto"/>
              <w:bottom w:val="single" w:sz="4" w:space="0" w:color="auto"/>
            </w:tcBorders>
            <w:shd w:val="clear" w:color="auto" w:fill="auto"/>
            <w:vAlign w:val="bottom"/>
          </w:tcPr>
          <w:p w14:paraId="7DF0AE44" w14:textId="77777777" w:rsidR="0014274A" w:rsidRPr="00D27C9C" w:rsidRDefault="0014274A" w:rsidP="00CF3A42">
            <w:pPr>
              <w:spacing w:before="80" w:after="80" w:line="220" w:lineRule="exact"/>
              <w:ind w:right="28"/>
              <w:jc w:val="right"/>
              <w:rPr>
                <w:rFonts w:eastAsia="Arial"/>
                <w:b/>
                <w:sz w:val="18"/>
              </w:rPr>
            </w:pPr>
            <w:r w:rsidRPr="00D27C9C">
              <w:rPr>
                <w:b/>
                <w:sz w:val="18"/>
              </w:rPr>
              <w:t>8 180 693</w:t>
            </w:r>
          </w:p>
        </w:tc>
      </w:tr>
      <w:tr w:rsidR="0014274A" w:rsidRPr="00D27C9C" w14:paraId="72E8240A" w14:textId="77777777" w:rsidTr="00CF3A42">
        <w:trPr>
          <w:trHeight w:val="240"/>
        </w:trPr>
        <w:tc>
          <w:tcPr>
            <w:tcW w:w="1470" w:type="dxa"/>
            <w:tcBorders>
              <w:top w:val="single" w:sz="4" w:space="0" w:color="auto"/>
            </w:tcBorders>
            <w:shd w:val="clear" w:color="auto" w:fill="auto"/>
          </w:tcPr>
          <w:p w14:paraId="4602BCDC" w14:textId="77777777" w:rsidR="0014274A" w:rsidRPr="00D27C9C" w:rsidRDefault="0014274A" w:rsidP="00CF3A42">
            <w:pPr>
              <w:spacing w:before="40" w:after="40" w:line="220" w:lineRule="exact"/>
              <w:rPr>
                <w:rFonts w:eastAsia="Arial"/>
                <w:sz w:val="18"/>
              </w:rPr>
            </w:pPr>
            <w:r w:rsidRPr="00D27C9C">
              <w:rPr>
                <w:sz w:val="18"/>
              </w:rPr>
              <w:t>Hombres</w:t>
            </w:r>
          </w:p>
        </w:tc>
        <w:tc>
          <w:tcPr>
            <w:tcW w:w="1475" w:type="dxa"/>
            <w:tcBorders>
              <w:top w:val="single" w:sz="4" w:space="0" w:color="auto"/>
            </w:tcBorders>
            <w:shd w:val="clear" w:color="auto" w:fill="auto"/>
            <w:vAlign w:val="bottom"/>
          </w:tcPr>
          <w:p w14:paraId="721415E4" w14:textId="77777777" w:rsidR="0014274A" w:rsidRPr="00D27C9C" w:rsidRDefault="0014274A" w:rsidP="00CF3A42">
            <w:pPr>
              <w:spacing w:before="40" w:after="40" w:line="220" w:lineRule="exact"/>
              <w:ind w:right="28"/>
              <w:jc w:val="right"/>
              <w:rPr>
                <w:rFonts w:eastAsia="Arial"/>
                <w:sz w:val="18"/>
              </w:rPr>
            </w:pPr>
            <w:r w:rsidRPr="00D27C9C">
              <w:rPr>
                <w:sz w:val="18"/>
              </w:rPr>
              <w:t>5 149 948</w:t>
            </w:r>
          </w:p>
        </w:tc>
        <w:tc>
          <w:tcPr>
            <w:tcW w:w="1475" w:type="dxa"/>
            <w:tcBorders>
              <w:top w:val="single" w:sz="4" w:space="0" w:color="auto"/>
            </w:tcBorders>
            <w:shd w:val="clear" w:color="auto" w:fill="auto"/>
            <w:vAlign w:val="bottom"/>
          </w:tcPr>
          <w:p w14:paraId="0798C118" w14:textId="77777777" w:rsidR="0014274A" w:rsidRPr="00D27C9C" w:rsidRDefault="0014274A" w:rsidP="00CF3A42">
            <w:pPr>
              <w:spacing w:before="40" w:after="40" w:line="220" w:lineRule="exact"/>
              <w:ind w:right="28"/>
              <w:jc w:val="right"/>
              <w:rPr>
                <w:rFonts w:eastAsia="Arial"/>
                <w:sz w:val="18"/>
              </w:rPr>
            </w:pPr>
            <w:r w:rsidRPr="00D27C9C">
              <w:rPr>
                <w:sz w:val="18"/>
              </w:rPr>
              <w:t>5 279 158</w:t>
            </w:r>
          </w:p>
        </w:tc>
        <w:tc>
          <w:tcPr>
            <w:tcW w:w="1475" w:type="dxa"/>
            <w:tcBorders>
              <w:top w:val="single" w:sz="4" w:space="0" w:color="auto"/>
            </w:tcBorders>
            <w:shd w:val="clear" w:color="auto" w:fill="auto"/>
            <w:vAlign w:val="bottom"/>
          </w:tcPr>
          <w:p w14:paraId="0A34738A" w14:textId="77777777" w:rsidR="0014274A" w:rsidRPr="00D27C9C" w:rsidRDefault="0014274A" w:rsidP="00CF3A42">
            <w:pPr>
              <w:spacing w:before="40" w:after="40" w:line="220" w:lineRule="exact"/>
              <w:ind w:right="28"/>
              <w:jc w:val="right"/>
              <w:rPr>
                <w:rFonts w:eastAsia="Arial"/>
                <w:sz w:val="18"/>
              </w:rPr>
            </w:pPr>
            <w:r w:rsidRPr="00D27C9C">
              <w:rPr>
                <w:sz w:val="18"/>
              </w:rPr>
              <w:t>5 300 310</w:t>
            </w:r>
          </w:p>
        </w:tc>
        <w:tc>
          <w:tcPr>
            <w:tcW w:w="1475" w:type="dxa"/>
            <w:tcBorders>
              <w:top w:val="single" w:sz="4" w:space="0" w:color="auto"/>
            </w:tcBorders>
            <w:shd w:val="clear" w:color="auto" w:fill="auto"/>
            <w:vAlign w:val="bottom"/>
          </w:tcPr>
          <w:p w14:paraId="194122FE" w14:textId="77777777" w:rsidR="0014274A" w:rsidRPr="00D27C9C" w:rsidRDefault="0014274A" w:rsidP="00CF3A42">
            <w:pPr>
              <w:spacing w:before="40" w:after="40" w:line="220" w:lineRule="exact"/>
              <w:ind w:right="28"/>
              <w:jc w:val="right"/>
              <w:rPr>
                <w:rFonts w:eastAsia="Arial"/>
                <w:sz w:val="18"/>
              </w:rPr>
            </w:pPr>
            <w:r w:rsidRPr="00D27C9C">
              <w:rPr>
                <w:sz w:val="18"/>
              </w:rPr>
              <w:t>5 368 869</w:t>
            </w:r>
          </w:p>
        </w:tc>
      </w:tr>
      <w:tr w:rsidR="0014274A" w:rsidRPr="00D27C9C" w14:paraId="617AABB5" w14:textId="77777777" w:rsidTr="00CF3A42">
        <w:trPr>
          <w:trHeight w:val="240"/>
        </w:trPr>
        <w:tc>
          <w:tcPr>
            <w:tcW w:w="1470" w:type="dxa"/>
            <w:tcBorders>
              <w:bottom w:val="single" w:sz="12" w:space="0" w:color="auto"/>
            </w:tcBorders>
            <w:shd w:val="clear" w:color="auto" w:fill="auto"/>
          </w:tcPr>
          <w:p w14:paraId="4EBB958F" w14:textId="77777777" w:rsidR="0014274A" w:rsidRPr="00D27C9C" w:rsidRDefault="0014274A" w:rsidP="00CF3A42">
            <w:pPr>
              <w:spacing w:before="40" w:after="40" w:line="220" w:lineRule="exact"/>
              <w:rPr>
                <w:rFonts w:eastAsia="Arial"/>
                <w:sz w:val="18"/>
              </w:rPr>
            </w:pPr>
            <w:r w:rsidRPr="00D27C9C">
              <w:rPr>
                <w:sz w:val="18"/>
              </w:rPr>
              <w:t>Mujeres</w:t>
            </w:r>
          </w:p>
        </w:tc>
        <w:tc>
          <w:tcPr>
            <w:tcW w:w="1475" w:type="dxa"/>
            <w:tcBorders>
              <w:bottom w:val="single" w:sz="12" w:space="0" w:color="auto"/>
            </w:tcBorders>
            <w:shd w:val="clear" w:color="auto" w:fill="auto"/>
            <w:vAlign w:val="bottom"/>
          </w:tcPr>
          <w:p w14:paraId="0D656798" w14:textId="77777777" w:rsidR="0014274A" w:rsidRPr="00D27C9C" w:rsidRDefault="0014274A" w:rsidP="00CF3A42">
            <w:pPr>
              <w:spacing w:before="40" w:after="40" w:line="220" w:lineRule="exact"/>
              <w:ind w:right="28"/>
              <w:jc w:val="right"/>
              <w:rPr>
                <w:rFonts w:eastAsia="Arial"/>
                <w:sz w:val="18"/>
              </w:rPr>
            </w:pPr>
            <w:r w:rsidRPr="00D27C9C">
              <w:rPr>
                <w:sz w:val="18"/>
              </w:rPr>
              <w:t>2 797 735</w:t>
            </w:r>
          </w:p>
        </w:tc>
        <w:tc>
          <w:tcPr>
            <w:tcW w:w="1475" w:type="dxa"/>
            <w:tcBorders>
              <w:bottom w:val="single" w:sz="12" w:space="0" w:color="auto"/>
            </w:tcBorders>
            <w:shd w:val="clear" w:color="auto" w:fill="auto"/>
            <w:vAlign w:val="bottom"/>
          </w:tcPr>
          <w:p w14:paraId="0643E121" w14:textId="77777777" w:rsidR="0014274A" w:rsidRPr="00D27C9C" w:rsidRDefault="0014274A" w:rsidP="00CF3A42">
            <w:pPr>
              <w:spacing w:before="40" w:after="40" w:line="220" w:lineRule="exact"/>
              <w:ind w:right="28"/>
              <w:jc w:val="right"/>
              <w:rPr>
                <w:rFonts w:eastAsia="Arial"/>
                <w:sz w:val="18"/>
              </w:rPr>
            </w:pPr>
            <w:r w:rsidRPr="00D27C9C">
              <w:rPr>
                <w:sz w:val="18"/>
              </w:rPr>
              <w:t>2 929 021</w:t>
            </w:r>
          </w:p>
        </w:tc>
        <w:tc>
          <w:tcPr>
            <w:tcW w:w="1475" w:type="dxa"/>
            <w:tcBorders>
              <w:bottom w:val="single" w:sz="12" w:space="0" w:color="auto"/>
            </w:tcBorders>
            <w:shd w:val="clear" w:color="auto" w:fill="auto"/>
            <w:vAlign w:val="bottom"/>
          </w:tcPr>
          <w:p w14:paraId="75205739" w14:textId="77777777" w:rsidR="0014274A" w:rsidRPr="00D27C9C" w:rsidRDefault="0014274A" w:rsidP="00CF3A42">
            <w:pPr>
              <w:spacing w:before="40" w:after="40" w:line="220" w:lineRule="exact"/>
              <w:ind w:right="28"/>
              <w:jc w:val="right"/>
              <w:rPr>
                <w:rFonts w:eastAsia="Arial"/>
                <w:sz w:val="18"/>
              </w:rPr>
            </w:pPr>
            <w:r w:rsidRPr="00D27C9C">
              <w:rPr>
                <w:sz w:val="18"/>
              </w:rPr>
              <w:t>2 714 855</w:t>
            </w:r>
          </w:p>
        </w:tc>
        <w:tc>
          <w:tcPr>
            <w:tcW w:w="1475" w:type="dxa"/>
            <w:tcBorders>
              <w:bottom w:val="single" w:sz="12" w:space="0" w:color="auto"/>
            </w:tcBorders>
            <w:shd w:val="clear" w:color="auto" w:fill="auto"/>
            <w:vAlign w:val="bottom"/>
          </w:tcPr>
          <w:p w14:paraId="74BF144C" w14:textId="77777777" w:rsidR="0014274A" w:rsidRPr="00D27C9C" w:rsidRDefault="0014274A" w:rsidP="00CF3A42">
            <w:pPr>
              <w:spacing w:before="40" w:after="40" w:line="220" w:lineRule="exact"/>
              <w:ind w:right="28"/>
              <w:jc w:val="right"/>
              <w:rPr>
                <w:rFonts w:eastAsia="Arial"/>
                <w:sz w:val="18"/>
              </w:rPr>
            </w:pPr>
            <w:r w:rsidRPr="00D27C9C">
              <w:rPr>
                <w:sz w:val="18"/>
              </w:rPr>
              <w:t>2 811 796</w:t>
            </w:r>
          </w:p>
        </w:tc>
      </w:tr>
    </w:tbl>
    <w:p w14:paraId="3A1A2196" w14:textId="6F36AA78" w:rsidR="0014274A" w:rsidRPr="00D27C9C" w:rsidRDefault="0014274A" w:rsidP="00CF3A42">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Informe </w:t>
      </w:r>
      <w:r w:rsidR="00574B7F">
        <w:rPr>
          <w:iCs/>
          <w:sz w:val="18"/>
          <w:szCs w:val="18"/>
        </w:rPr>
        <w:t>A</w:t>
      </w:r>
      <w:r w:rsidRPr="00D27C9C">
        <w:rPr>
          <w:iCs/>
          <w:sz w:val="18"/>
          <w:szCs w:val="18"/>
        </w:rPr>
        <w:t xml:space="preserve">nual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w:t>
      </w:r>
      <w:r w:rsidRPr="00D27C9C">
        <w:rPr>
          <w:iCs/>
          <w:sz w:val="18"/>
          <w:szCs w:val="18"/>
        </w:rPr>
        <w:t xml:space="preserve"> 2019</w:t>
      </w:r>
      <w:r w:rsidR="00574B7F">
        <w:rPr>
          <w:iCs/>
          <w:sz w:val="18"/>
          <w:szCs w:val="18"/>
        </w:rPr>
        <w:t xml:space="preserve"> –</w:t>
      </w:r>
      <w:r w:rsidRPr="00D27C9C">
        <w:rPr>
          <w:iCs/>
          <w:sz w:val="18"/>
          <w:szCs w:val="18"/>
        </w:rPr>
        <w:t xml:space="preserve"> Departamento de Censos y Estadísticas.</w:t>
      </w:r>
    </w:p>
    <w:p w14:paraId="17874160" w14:textId="4477E4DF" w:rsidR="0014274A" w:rsidRPr="00D27C9C" w:rsidRDefault="00CF3A42" w:rsidP="00CF3A42">
      <w:pPr>
        <w:pStyle w:val="H23G"/>
      </w:pPr>
      <w:r w:rsidRPr="00D27C9C">
        <w:lastRenderedPageBreak/>
        <w:tab/>
      </w:r>
      <w:r w:rsidR="0014274A" w:rsidRPr="00D27C9C">
        <w:tab/>
        <w:t>Población económicamente activa e inactiva, por género, 2019</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780"/>
        <w:gridCol w:w="2328"/>
        <w:gridCol w:w="896"/>
        <w:gridCol w:w="2491"/>
        <w:gridCol w:w="875"/>
      </w:tblGrid>
      <w:tr w:rsidR="00CF3A42" w:rsidRPr="00D27C9C" w14:paraId="7F0428A5" w14:textId="77777777" w:rsidTr="0038672E">
        <w:trPr>
          <w:trHeight w:val="240"/>
          <w:tblHeader/>
        </w:trPr>
        <w:tc>
          <w:tcPr>
            <w:tcW w:w="780" w:type="dxa"/>
            <w:tcBorders>
              <w:top w:val="single" w:sz="4" w:space="0" w:color="auto"/>
              <w:bottom w:val="single" w:sz="12" w:space="0" w:color="auto"/>
            </w:tcBorders>
            <w:shd w:val="clear" w:color="auto" w:fill="auto"/>
            <w:vAlign w:val="bottom"/>
          </w:tcPr>
          <w:p w14:paraId="3AE3B719" w14:textId="77777777" w:rsidR="0014274A" w:rsidRPr="00D27C9C" w:rsidRDefault="0014274A" w:rsidP="00CF3A42">
            <w:pPr>
              <w:spacing w:before="80" w:after="80" w:line="200" w:lineRule="exact"/>
              <w:rPr>
                <w:i/>
                <w:sz w:val="16"/>
              </w:rPr>
            </w:pPr>
          </w:p>
        </w:tc>
        <w:tc>
          <w:tcPr>
            <w:tcW w:w="2328" w:type="dxa"/>
            <w:tcBorders>
              <w:top w:val="single" w:sz="4" w:space="0" w:color="auto"/>
              <w:bottom w:val="single" w:sz="12" w:space="0" w:color="auto"/>
            </w:tcBorders>
            <w:shd w:val="clear" w:color="auto" w:fill="auto"/>
            <w:vAlign w:val="bottom"/>
          </w:tcPr>
          <w:p w14:paraId="4CF40EE7" w14:textId="77777777" w:rsidR="0014274A" w:rsidRPr="00D27C9C" w:rsidRDefault="0014274A" w:rsidP="00CF3A42">
            <w:pPr>
              <w:spacing w:before="80" w:after="80" w:line="200" w:lineRule="exact"/>
              <w:ind w:left="85" w:right="28"/>
              <w:jc w:val="right"/>
              <w:rPr>
                <w:i/>
                <w:sz w:val="16"/>
              </w:rPr>
            </w:pPr>
            <w:r w:rsidRPr="00D27C9C">
              <w:rPr>
                <w:i/>
                <w:sz w:val="16"/>
              </w:rPr>
              <w:t>Población económicamente activa</w:t>
            </w:r>
          </w:p>
        </w:tc>
        <w:tc>
          <w:tcPr>
            <w:tcW w:w="896" w:type="dxa"/>
            <w:tcBorders>
              <w:top w:val="single" w:sz="4" w:space="0" w:color="auto"/>
              <w:bottom w:val="single" w:sz="12" w:space="0" w:color="auto"/>
            </w:tcBorders>
            <w:shd w:val="clear" w:color="auto" w:fill="auto"/>
            <w:vAlign w:val="bottom"/>
          </w:tcPr>
          <w:p w14:paraId="49EC7F12" w14:textId="3B0CD713" w:rsidR="0014274A" w:rsidRPr="00D27C9C" w:rsidRDefault="00CF3A42" w:rsidP="00CF3A42">
            <w:pPr>
              <w:spacing w:before="80" w:after="80" w:line="200" w:lineRule="exact"/>
              <w:ind w:left="85" w:right="28"/>
              <w:jc w:val="right"/>
              <w:rPr>
                <w:i/>
                <w:sz w:val="16"/>
              </w:rPr>
            </w:pPr>
            <w:r w:rsidRPr="00D27C9C">
              <w:rPr>
                <w:i/>
                <w:sz w:val="16"/>
              </w:rPr>
              <w:t>Porcentaje</w:t>
            </w:r>
          </w:p>
        </w:tc>
        <w:tc>
          <w:tcPr>
            <w:tcW w:w="2491" w:type="dxa"/>
            <w:tcBorders>
              <w:top w:val="single" w:sz="4" w:space="0" w:color="auto"/>
              <w:bottom w:val="single" w:sz="12" w:space="0" w:color="auto"/>
            </w:tcBorders>
            <w:shd w:val="clear" w:color="auto" w:fill="auto"/>
            <w:vAlign w:val="bottom"/>
          </w:tcPr>
          <w:p w14:paraId="10D3B680" w14:textId="77777777" w:rsidR="0014274A" w:rsidRPr="00D27C9C" w:rsidRDefault="0014274A" w:rsidP="00CF3A42">
            <w:pPr>
              <w:spacing w:before="80" w:after="80" w:line="200" w:lineRule="exact"/>
              <w:ind w:left="85" w:right="28"/>
              <w:jc w:val="right"/>
              <w:rPr>
                <w:i/>
                <w:sz w:val="16"/>
              </w:rPr>
            </w:pPr>
            <w:r w:rsidRPr="00D27C9C">
              <w:rPr>
                <w:i/>
                <w:sz w:val="16"/>
              </w:rPr>
              <w:t>Población económicamente inactiva</w:t>
            </w:r>
          </w:p>
        </w:tc>
        <w:tc>
          <w:tcPr>
            <w:tcW w:w="875" w:type="dxa"/>
            <w:tcBorders>
              <w:top w:val="single" w:sz="4" w:space="0" w:color="auto"/>
              <w:bottom w:val="single" w:sz="12" w:space="0" w:color="auto"/>
            </w:tcBorders>
            <w:shd w:val="clear" w:color="auto" w:fill="auto"/>
            <w:vAlign w:val="bottom"/>
          </w:tcPr>
          <w:p w14:paraId="250D01A0" w14:textId="03F85E75" w:rsidR="0014274A" w:rsidRPr="00D27C9C" w:rsidRDefault="00CF3A42" w:rsidP="00CF3A42">
            <w:pPr>
              <w:spacing w:before="80" w:after="80" w:line="200" w:lineRule="exact"/>
              <w:ind w:left="85" w:right="28"/>
              <w:jc w:val="right"/>
              <w:rPr>
                <w:i/>
                <w:sz w:val="16"/>
              </w:rPr>
            </w:pPr>
            <w:r w:rsidRPr="00D27C9C">
              <w:rPr>
                <w:i/>
                <w:sz w:val="16"/>
              </w:rPr>
              <w:t>Porcentaje</w:t>
            </w:r>
          </w:p>
        </w:tc>
      </w:tr>
      <w:tr w:rsidR="00CF3A42" w:rsidRPr="00D27C9C" w14:paraId="67F90697" w14:textId="77777777" w:rsidTr="0038672E">
        <w:trPr>
          <w:trHeight w:val="240"/>
        </w:trPr>
        <w:tc>
          <w:tcPr>
            <w:tcW w:w="780" w:type="dxa"/>
            <w:tcBorders>
              <w:top w:val="single" w:sz="12" w:space="0" w:color="auto"/>
              <w:bottom w:val="single" w:sz="4" w:space="0" w:color="auto"/>
            </w:tcBorders>
            <w:shd w:val="clear" w:color="auto" w:fill="auto"/>
          </w:tcPr>
          <w:p w14:paraId="5D9833C2" w14:textId="77777777" w:rsidR="0014274A" w:rsidRPr="00D27C9C" w:rsidRDefault="0014274A" w:rsidP="00CF3A42">
            <w:pPr>
              <w:spacing w:before="80" w:after="80" w:line="220" w:lineRule="exact"/>
              <w:ind w:left="283"/>
              <w:rPr>
                <w:b/>
                <w:sz w:val="18"/>
              </w:rPr>
            </w:pPr>
            <w:r w:rsidRPr="00D27C9C">
              <w:rPr>
                <w:b/>
                <w:sz w:val="18"/>
              </w:rPr>
              <w:t>Total</w:t>
            </w:r>
          </w:p>
        </w:tc>
        <w:tc>
          <w:tcPr>
            <w:tcW w:w="2328" w:type="dxa"/>
            <w:tcBorders>
              <w:top w:val="single" w:sz="12" w:space="0" w:color="auto"/>
              <w:bottom w:val="single" w:sz="4" w:space="0" w:color="auto"/>
            </w:tcBorders>
            <w:shd w:val="clear" w:color="auto" w:fill="auto"/>
            <w:vAlign w:val="bottom"/>
          </w:tcPr>
          <w:p w14:paraId="33067005" w14:textId="77777777" w:rsidR="0014274A" w:rsidRPr="00D27C9C" w:rsidRDefault="0014274A" w:rsidP="00CF3A42">
            <w:pPr>
              <w:spacing w:before="80" w:after="80" w:line="220" w:lineRule="exact"/>
              <w:ind w:left="85" w:right="28"/>
              <w:jc w:val="right"/>
              <w:rPr>
                <w:b/>
                <w:sz w:val="18"/>
              </w:rPr>
            </w:pPr>
            <w:r w:rsidRPr="00D27C9C">
              <w:rPr>
                <w:b/>
                <w:sz w:val="18"/>
              </w:rPr>
              <w:t>8 592 010</w:t>
            </w:r>
          </w:p>
        </w:tc>
        <w:tc>
          <w:tcPr>
            <w:tcW w:w="896" w:type="dxa"/>
            <w:tcBorders>
              <w:top w:val="single" w:sz="12" w:space="0" w:color="auto"/>
              <w:bottom w:val="single" w:sz="4" w:space="0" w:color="auto"/>
            </w:tcBorders>
            <w:shd w:val="clear" w:color="auto" w:fill="auto"/>
            <w:vAlign w:val="bottom"/>
          </w:tcPr>
          <w:p w14:paraId="190441CA" w14:textId="77777777" w:rsidR="0014274A" w:rsidRPr="00D27C9C" w:rsidRDefault="0014274A" w:rsidP="00CF3A42">
            <w:pPr>
              <w:spacing w:before="80" w:after="80" w:line="220" w:lineRule="exact"/>
              <w:ind w:left="85" w:right="28"/>
              <w:jc w:val="right"/>
              <w:rPr>
                <w:b/>
                <w:sz w:val="18"/>
              </w:rPr>
            </w:pPr>
            <w:r w:rsidRPr="00D27C9C">
              <w:rPr>
                <w:b/>
                <w:sz w:val="18"/>
              </w:rPr>
              <w:t>100,0</w:t>
            </w:r>
          </w:p>
        </w:tc>
        <w:tc>
          <w:tcPr>
            <w:tcW w:w="2491" w:type="dxa"/>
            <w:tcBorders>
              <w:top w:val="single" w:sz="12" w:space="0" w:color="auto"/>
              <w:bottom w:val="single" w:sz="4" w:space="0" w:color="auto"/>
            </w:tcBorders>
            <w:shd w:val="clear" w:color="auto" w:fill="auto"/>
            <w:vAlign w:val="bottom"/>
          </w:tcPr>
          <w:p w14:paraId="535CB148" w14:textId="77777777" w:rsidR="0014274A" w:rsidRPr="00D27C9C" w:rsidRDefault="0014274A" w:rsidP="00CF3A42">
            <w:pPr>
              <w:spacing w:before="80" w:after="80" w:line="220" w:lineRule="exact"/>
              <w:ind w:left="85" w:right="28"/>
              <w:jc w:val="right"/>
              <w:rPr>
                <w:b/>
                <w:sz w:val="18"/>
              </w:rPr>
            </w:pPr>
            <w:r w:rsidRPr="00D27C9C">
              <w:rPr>
                <w:b/>
                <w:sz w:val="18"/>
              </w:rPr>
              <w:t>7 832 006</w:t>
            </w:r>
          </w:p>
        </w:tc>
        <w:tc>
          <w:tcPr>
            <w:tcW w:w="875" w:type="dxa"/>
            <w:tcBorders>
              <w:top w:val="single" w:sz="12" w:space="0" w:color="auto"/>
              <w:bottom w:val="single" w:sz="4" w:space="0" w:color="auto"/>
            </w:tcBorders>
            <w:shd w:val="clear" w:color="auto" w:fill="auto"/>
            <w:vAlign w:val="bottom"/>
          </w:tcPr>
          <w:p w14:paraId="2609FB43" w14:textId="77777777" w:rsidR="0014274A" w:rsidRPr="00D27C9C" w:rsidRDefault="0014274A" w:rsidP="00CF3A42">
            <w:pPr>
              <w:spacing w:before="80" w:after="80" w:line="220" w:lineRule="exact"/>
              <w:ind w:left="85" w:right="28"/>
              <w:jc w:val="right"/>
              <w:rPr>
                <w:b/>
                <w:sz w:val="18"/>
              </w:rPr>
            </w:pPr>
            <w:r w:rsidRPr="00D27C9C">
              <w:rPr>
                <w:b/>
                <w:sz w:val="18"/>
              </w:rPr>
              <w:t>100,0</w:t>
            </w:r>
          </w:p>
        </w:tc>
      </w:tr>
      <w:tr w:rsidR="00CF3A42" w:rsidRPr="00D27C9C" w14:paraId="0C032DCB" w14:textId="77777777" w:rsidTr="00CF3A42">
        <w:trPr>
          <w:trHeight w:val="240"/>
        </w:trPr>
        <w:tc>
          <w:tcPr>
            <w:tcW w:w="780" w:type="dxa"/>
            <w:tcBorders>
              <w:top w:val="single" w:sz="4" w:space="0" w:color="auto"/>
            </w:tcBorders>
            <w:shd w:val="clear" w:color="auto" w:fill="auto"/>
          </w:tcPr>
          <w:p w14:paraId="577EB31C" w14:textId="77777777" w:rsidR="0014274A" w:rsidRPr="00D27C9C" w:rsidRDefault="0014274A" w:rsidP="00CF3A42">
            <w:pPr>
              <w:spacing w:before="40" w:after="40" w:line="220" w:lineRule="exact"/>
              <w:rPr>
                <w:sz w:val="18"/>
              </w:rPr>
            </w:pPr>
            <w:r w:rsidRPr="00D27C9C">
              <w:rPr>
                <w:sz w:val="18"/>
              </w:rPr>
              <w:t>Hombres</w:t>
            </w:r>
          </w:p>
        </w:tc>
        <w:tc>
          <w:tcPr>
            <w:tcW w:w="2328" w:type="dxa"/>
            <w:tcBorders>
              <w:top w:val="single" w:sz="4" w:space="0" w:color="auto"/>
            </w:tcBorders>
            <w:shd w:val="clear" w:color="auto" w:fill="auto"/>
            <w:vAlign w:val="bottom"/>
          </w:tcPr>
          <w:p w14:paraId="32AA145C" w14:textId="77777777" w:rsidR="0014274A" w:rsidRPr="00D27C9C" w:rsidRDefault="0014274A" w:rsidP="00CF3A42">
            <w:pPr>
              <w:spacing w:before="40" w:after="40" w:line="220" w:lineRule="exact"/>
              <w:ind w:left="85" w:right="28"/>
              <w:jc w:val="right"/>
              <w:rPr>
                <w:sz w:val="18"/>
              </w:rPr>
            </w:pPr>
            <w:r w:rsidRPr="00D27C9C">
              <w:rPr>
                <w:sz w:val="18"/>
              </w:rPr>
              <w:t>5 554 192</w:t>
            </w:r>
          </w:p>
        </w:tc>
        <w:tc>
          <w:tcPr>
            <w:tcW w:w="896" w:type="dxa"/>
            <w:tcBorders>
              <w:top w:val="single" w:sz="4" w:space="0" w:color="auto"/>
            </w:tcBorders>
            <w:shd w:val="clear" w:color="auto" w:fill="auto"/>
            <w:vAlign w:val="bottom"/>
          </w:tcPr>
          <w:p w14:paraId="41DBE96F" w14:textId="77777777" w:rsidR="0014274A" w:rsidRPr="00D27C9C" w:rsidRDefault="0014274A" w:rsidP="00CF3A42">
            <w:pPr>
              <w:spacing w:before="40" w:after="40" w:line="220" w:lineRule="exact"/>
              <w:ind w:left="85" w:right="28"/>
              <w:jc w:val="right"/>
              <w:rPr>
                <w:sz w:val="18"/>
              </w:rPr>
            </w:pPr>
            <w:r w:rsidRPr="00D27C9C">
              <w:rPr>
                <w:sz w:val="18"/>
              </w:rPr>
              <w:t>64,6</w:t>
            </w:r>
          </w:p>
        </w:tc>
        <w:tc>
          <w:tcPr>
            <w:tcW w:w="2491" w:type="dxa"/>
            <w:tcBorders>
              <w:top w:val="single" w:sz="4" w:space="0" w:color="auto"/>
            </w:tcBorders>
            <w:shd w:val="clear" w:color="auto" w:fill="auto"/>
            <w:vAlign w:val="bottom"/>
          </w:tcPr>
          <w:p w14:paraId="2C972343" w14:textId="77777777" w:rsidR="0014274A" w:rsidRPr="00D27C9C" w:rsidRDefault="0014274A" w:rsidP="00CF3A42">
            <w:pPr>
              <w:spacing w:before="40" w:after="40" w:line="220" w:lineRule="exact"/>
              <w:ind w:left="85" w:right="28"/>
              <w:jc w:val="right"/>
              <w:rPr>
                <w:sz w:val="18"/>
              </w:rPr>
            </w:pPr>
            <w:r w:rsidRPr="00D27C9C">
              <w:rPr>
                <w:sz w:val="18"/>
              </w:rPr>
              <w:t>2 055 920</w:t>
            </w:r>
          </w:p>
        </w:tc>
        <w:tc>
          <w:tcPr>
            <w:tcW w:w="875" w:type="dxa"/>
            <w:tcBorders>
              <w:top w:val="single" w:sz="4" w:space="0" w:color="auto"/>
            </w:tcBorders>
            <w:shd w:val="clear" w:color="auto" w:fill="auto"/>
            <w:vAlign w:val="bottom"/>
          </w:tcPr>
          <w:p w14:paraId="3D30964F" w14:textId="77777777" w:rsidR="0014274A" w:rsidRPr="00D27C9C" w:rsidRDefault="0014274A" w:rsidP="00CF3A42">
            <w:pPr>
              <w:spacing w:before="40" w:after="40" w:line="220" w:lineRule="exact"/>
              <w:ind w:left="85" w:right="28"/>
              <w:jc w:val="right"/>
              <w:rPr>
                <w:sz w:val="18"/>
              </w:rPr>
            </w:pPr>
            <w:r w:rsidRPr="00D27C9C">
              <w:rPr>
                <w:sz w:val="18"/>
              </w:rPr>
              <w:t>26,3</w:t>
            </w:r>
          </w:p>
        </w:tc>
      </w:tr>
      <w:tr w:rsidR="00CF3A42" w:rsidRPr="00D27C9C" w14:paraId="48218274" w14:textId="77777777" w:rsidTr="00CF3A42">
        <w:trPr>
          <w:trHeight w:val="240"/>
        </w:trPr>
        <w:tc>
          <w:tcPr>
            <w:tcW w:w="780" w:type="dxa"/>
            <w:tcBorders>
              <w:bottom w:val="single" w:sz="12" w:space="0" w:color="auto"/>
            </w:tcBorders>
            <w:shd w:val="clear" w:color="auto" w:fill="auto"/>
          </w:tcPr>
          <w:p w14:paraId="71007718" w14:textId="77777777" w:rsidR="0014274A" w:rsidRPr="00D27C9C" w:rsidRDefault="0014274A" w:rsidP="00CF3A42">
            <w:pPr>
              <w:spacing w:before="40" w:after="40" w:line="220" w:lineRule="exact"/>
              <w:rPr>
                <w:sz w:val="18"/>
              </w:rPr>
            </w:pPr>
            <w:r w:rsidRPr="00D27C9C">
              <w:rPr>
                <w:sz w:val="18"/>
              </w:rPr>
              <w:t>Mujeres</w:t>
            </w:r>
          </w:p>
        </w:tc>
        <w:tc>
          <w:tcPr>
            <w:tcW w:w="2328" w:type="dxa"/>
            <w:tcBorders>
              <w:bottom w:val="single" w:sz="12" w:space="0" w:color="auto"/>
            </w:tcBorders>
            <w:shd w:val="clear" w:color="auto" w:fill="auto"/>
            <w:vAlign w:val="bottom"/>
          </w:tcPr>
          <w:p w14:paraId="39E5D652" w14:textId="77777777" w:rsidR="0014274A" w:rsidRPr="00D27C9C" w:rsidRDefault="0014274A" w:rsidP="00CF3A42">
            <w:pPr>
              <w:spacing w:before="40" w:after="40" w:line="220" w:lineRule="exact"/>
              <w:ind w:left="85" w:right="28"/>
              <w:jc w:val="right"/>
              <w:rPr>
                <w:sz w:val="18"/>
              </w:rPr>
            </w:pPr>
            <w:r w:rsidRPr="00D27C9C">
              <w:rPr>
                <w:sz w:val="18"/>
              </w:rPr>
              <w:t>3 037 818</w:t>
            </w:r>
          </w:p>
        </w:tc>
        <w:tc>
          <w:tcPr>
            <w:tcW w:w="896" w:type="dxa"/>
            <w:tcBorders>
              <w:bottom w:val="single" w:sz="12" w:space="0" w:color="auto"/>
            </w:tcBorders>
            <w:shd w:val="clear" w:color="auto" w:fill="auto"/>
            <w:vAlign w:val="bottom"/>
          </w:tcPr>
          <w:p w14:paraId="415BD258" w14:textId="77777777" w:rsidR="0014274A" w:rsidRPr="00D27C9C" w:rsidRDefault="0014274A" w:rsidP="00CF3A42">
            <w:pPr>
              <w:spacing w:before="40" w:after="40" w:line="220" w:lineRule="exact"/>
              <w:ind w:left="85" w:right="28"/>
              <w:jc w:val="right"/>
              <w:rPr>
                <w:sz w:val="18"/>
              </w:rPr>
            </w:pPr>
            <w:r w:rsidRPr="00D27C9C">
              <w:rPr>
                <w:sz w:val="18"/>
              </w:rPr>
              <w:t>35,4</w:t>
            </w:r>
          </w:p>
        </w:tc>
        <w:tc>
          <w:tcPr>
            <w:tcW w:w="2491" w:type="dxa"/>
            <w:tcBorders>
              <w:bottom w:val="single" w:sz="12" w:space="0" w:color="auto"/>
            </w:tcBorders>
            <w:shd w:val="clear" w:color="auto" w:fill="auto"/>
            <w:vAlign w:val="bottom"/>
          </w:tcPr>
          <w:p w14:paraId="7AA1498A" w14:textId="77777777" w:rsidR="0014274A" w:rsidRPr="00D27C9C" w:rsidRDefault="0014274A" w:rsidP="00CF3A42">
            <w:pPr>
              <w:spacing w:before="40" w:after="40" w:line="220" w:lineRule="exact"/>
              <w:ind w:left="85" w:right="28"/>
              <w:jc w:val="right"/>
              <w:rPr>
                <w:sz w:val="18"/>
              </w:rPr>
            </w:pPr>
            <w:r w:rsidRPr="00D27C9C">
              <w:rPr>
                <w:sz w:val="18"/>
              </w:rPr>
              <w:t>5 776 085</w:t>
            </w:r>
          </w:p>
        </w:tc>
        <w:tc>
          <w:tcPr>
            <w:tcW w:w="875" w:type="dxa"/>
            <w:tcBorders>
              <w:bottom w:val="single" w:sz="12" w:space="0" w:color="auto"/>
            </w:tcBorders>
            <w:shd w:val="clear" w:color="auto" w:fill="auto"/>
            <w:vAlign w:val="bottom"/>
          </w:tcPr>
          <w:p w14:paraId="188F2F97" w14:textId="77777777" w:rsidR="0014274A" w:rsidRPr="00D27C9C" w:rsidRDefault="0014274A" w:rsidP="00CF3A42">
            <w:pPr>
              <w:spacing w:before="40" w:after="40" w:line="220" w:lineRule="exact"/>
              <w:ind w:left="85" w:right="28"/>
              <w:jc w:val="right"/>
              <w:rPr>
                <w:sz w:val="18"/>
              </w:rPr>
            </w:pPr>
            <w:r w:rsidRPr="00D27C9C">
              <w:rPr>
                <w:sz w:val="18"/>
              </w:rPr>
              <w:t>73,7</w:t>
            </w:r>
          </w:p>
        </w:tc>
      </w:tr>
    </w:tbl>
    <w:p w14:paraId="48968ABC" w14:textId="1B13A81F" w:rsidR="0014274A" w:rsidRPr="00D27C9C" w:rsidRDefault="0014274A" w:rsidP="00CF3A42">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Informe </w:t>
      </w:r>
      <w:r w:rsidR="00574B7F">
        <w:rPr>
          <w:iCs/>
          <w:sz w:val="18"/>
          <w:szCs w:val="18"/>
        </w:rPr>
        <w:t>A</w:t>
      </w:r>
      <w:r w:rsidRPr="00D27C9C">
        <w:rPr>
          <w:iCs/>
          <w:sz w:val="18"/>
          <w:szCs w:val="18"/>
        </w:rPr>
        <w:t xml:space="preserve">nual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w:t>
      </w:r>
      <w:r w:rsidRPr="00D27C9C">
        <w:rPr>
          <w:iCs/>
          <w:sz w:val="18"/>
          <w:szCs w:val="18"/>
        </w:rPr>
        <w:t xml:space="preserve"> 2019</w:t>
      </w:r>
      <w:r w:rsidR="00574B7F">
        <w:rPr>
          <w:iCs/>
          <w:sz w:val="18"/>
          <w:szCs w:val="18"/>
        </w:rPr>
        <w:t xml:space="preserve"> –</w:t>
      </w:r>
      <w:r w:rsidRPr="00D27C9C">
        <w:rPr>
          <w:iCs/>
          <w:sz w:val="18"/>
          <w:szCs w:val="18"/>
        </w:rPr>
        <w:t xml:space="preserve"> Departamento de Censos y Estadísticas.</w:t>
      </w:r>
    </w:p>
    <w:p w14:paraId="52552C08" w14:textId="006155CA" w:rsidR="0014274A" w:rsidRPr="00D27C9C" w:rsidRDefault="0014274A" w:rsidP="0014274A">
      <w:pPr>
        <w:pStyle w:val="SingleTxtG"/>
      </w:pPr>
      <w:r w:rsidRPr="00D27C9C">
        <w:rPr>
          <w:iCs/>
        </w:rPr>
        <w:t>25.</w:t>
      </w:r>
      <w:r w:rsidRPr="00D27C9C">
        <w:rPr>
          <w:iCs/>
        </w:rPr>
        <w:tab/>
      </w:r>
      <w:r w:rsidRPr="00D27C9C">
        <w:t>En Sri Lanka, se estima que la población económicamente activa era de unos 8,5</w:t>
      </w:r>
      <w:r w:rsidR="00701358">
        <w:t> </w:t>
      </w:r>
      <w:r w:rsidRPr="00D27C9C">
        <w:t>millones de personas en el último trimestre de 2019. De ellas, el 64,6</w:t>
      </w:r>
      <w:r w:rsidR="00FC0363" w:rsidRPr="00D27C9C">
        <w:t> %</w:t>
      </w:r>
      <w:r w:rsidRPr="00D27C9C">
        <w:t xml:space="preserve"> eran hombres y el 35,4</w:t>
      </w:r>
      <w:r w:rsidR="00FC0363" w:rsidRPr="00D27C9C">
        <w:t> %</w:t>
      </w:r>
      <w:r w:rsidRPr="00D27C9C">
        <w:t xml:space="preserve"> mujeres. La población económicamente inactiva es de unos 7,8 millones de personas, de las cuales el 26,3</w:t>
      </w:r>
      <w:r w:rsidR="00FC0363" w:rsidRPr="00D27C9C">
        <w:t> %</w:t>
      </w:r>
      <w:r w:rsidRPr="00D27C9C">
        <w:t xml:space="preserve"> son hombres y el 73,3</w:t>
      </w:r>
      <w:r w:rsidR="00FC0363" w:rsidRPr="00D27C9C">
        <w:t> %</w:t>
      </w:r>
      <w:r w:rsidRPr="00D27C9C">
        <w:t xml:space="preserve"> mujeres. En todos los sectores (urbano, rural y de las plantaciones) hay más mujeres económicamente inactivas que hombres. La mayor tasa de participación de los hombres se registra en el grupo de edad de</w:t>
      </w:r>
      <w:r w:rsidR="00701358">
        <w:t> </w:t>
      </w:r>
      <w:r w:rsidRPr="00D27C9C">
        <w:t>40 a 44 años (96,2</w:t>
      </w:r>
      <w:r w:rsidR="00FC0363" w:rsidRPr="00D27C9C">
        <w:t> %</w:t>
      </w:r>
      <w:r w:rsidRPr="00D27C9C">
        <w:t>), mientras que en las mujeres se da en el grupo de edad de 45 a 49 años (45,4</w:t>
      </w:r>
      <w:r w:rsidR="00FC0363" w:rsidRPr="00D27C9C">
        <w:t> %</w:t>
      </w:r>
      <w:r w:rsidRPr="00D27C9C">
        <w:t>)</w:t>
      </w:r>
      <w:r w:rsidRPr="00D27C9C">
        <w:rPr>
          <w:rStyle w:val="Refdenotaalpie"/>
        </w:rPr>
        <w:footnoteReference w:id="15"/>
      </w:r>
      <w:r w:rsidRPr="00D27C9C">
        <w:t>.</w:t>
      </w:r>
    </w:p>
    <w:p w14:paraId="60BD69AB" w14:textId="1E3941E2" w:rsidR="0014274A" w:rsidRPr="00D27C9C" w:rsidRDefault="00CF3A42" w:rsidP="00CF3A42">
      <w:pPr>
        <w:pStyle w:val="H23G"/>
      </w:pPr>
      <w:r w:rsidRPr="00D27C9C">
        <w:tab/>
      </w:r>
      <w:r w:rsidR="0014274A" w:rsidRPr="00D27C9C">
        <w:tab/>
        <w:t>Tasas de población activa</w:t>
      </w:r>
    </w:p>
    <w:tbl>
      <w:tblPr>
        <w:tblW w:w="0" w:type="auto"/>
        <w:jc w:val="center"/>
        <w:tblBorders>
          <w:top w:val="single" w:sz="4" w:space="0" w:color="auto"/>
        </w:tblBorders>
        <w:tblLayout w:type="fixed"/>
        <w:tblCellMar>
          <w:left w:w="0" w:type="dxa"/>
          <w:right w:w="0" w:type="dxa"/>
        </w:tblCellMar>
        <w:tblLook w:val="04A0" w:firstRow="1" w:lastRow="0" w:firstColumn="1" w:lastColumn="0" w:noHBand="0" w:noVBand="1"/>
      </w:tblPr>
      <w:tblGrid>
        <w:gridCol w:w="1440"/>
        <w:gridCol w:w="1022"/>
        <w:gridCol w:w="1022"/>
        <w:gridCol w:w="1022"/>
        <w:gridCol w:w="1023"/>
        <w:gridCol w:w="1841"/>
      </w:tblGrid>
      <w:tr w:rsidR="00613641" w:rsidRPr="00D27C9C" w14:paraId="233A6547" w14:textId="77777777" w:rsidTr="0038672E">
        <w:trPr>
          <w:trHeight w:val="240"/>
          <w:tblHeader/>
          <w:jc w:val="center"/>
        </w:trPr>
        <w:tc>
          <w:tcPr>
            <w:tcW w:w="1440" w:type="dxa"/>
            <w:tcBorders>
              <w:top w:val="single" w:sz="4" w:space="0" w:color="auto"/>
              <w:bottom w:val="single" w:sz="12" w:space="0" w:color="auto"/>
            </w:tcBorders>
            <w:shd w:val="clear" w:color="auto" w:fill="auto"/>
            <w:vAlign w:val="bottom"/>
          </w:tcPr>
          <w:p w14:paraId="7F3B688A" w14:textId="77777777" w:rsidR="0014274A" w:rsidRPr="00D27C9C" w:rsidRDefault="0014274A" w:rsidP="00CF3A42">
            <w:pPr>
              <w:spacing w:before="80" w:after="80" w:line="200" w:lineRule="exact"/>
              <w:rPr>
                <w:i/>
                <w:sz w:val="16"/>
              </w:rPr>
            </w:pPr>
          </w:p>
        </w:tc>
        <w:tc>
          <w:tcPr>
            <w:tcW w:w="1022" w:type="dxa"/>
            <w:tcBorders>
              <w:top w:val="single" w:sz="4" w:space="0" w:color="auto"/>
              <w:bottom w:val="single" w:sz="12" w:space="0" w:color="auto"/>
            </w:tcBorders>
            <w:shd w:val="clear" w:color="auto" w:fill="auto"/>
            <w:vAlign w:val="bottom"/>
          </w:tcPr>
          <w:p w14:paraId="25266BB3" w14:textId="77777777" w:rsidR="0014274A" w:rsidRPr="00D27C9C" w:rsidRDefault="0014274A" w:rsidP="00613641">
            <w:pPr>
              <w:spacing w:before="80" w:after="80" w:line="200" w:lineRule="exact"/>
              <w:ind w:right="28"/>
              <w:jc w:val="right"/>
              <w:rPr>
                <w:i/>
                <w:sz w:val="16"/>
              </w:rPr>
            </w:pPr>
            <w:r w:rsidRPr="00D27C9C">
              <w:rPr>
                <w:i/>
                <w:sz w:val="16"/>
              </w:rPr>
              <w:t>2016</w:t>
            </w:r>
          </w:p>
        </w:tc>
        <w:tc>
          <w:tcPr>
            <w:tcW w:w="1022" w:type="dxa"/>
            <w:tcBorders>
              <w:top w:val="single" w:sz="4" w:space="0" w:color="auto"/>
              <w:bottom w:val="single" w:sz="12" w:space="0" w:color="auto"/>
            </w:tcBorders>
            <w:shd w:val="clear" w:color="auto" w:fill="auto"/>
            <w:vAlign w:val="bottom"/>
          </w:tcPr>
          <w:p w14:paraId="4DFE655A" w14:textId="77777777" w:rsidR="0014274A" w:rsidRPr="00D27C9C" w:rsidRDefault="0014274A" w:rsidP="00613641">
            <w:pPr>
              <w:spacing w:before="80" w:after="80" w:line="200" w:lineRule="exact"/>
              <w:ind w:right="28"/>
              <w:jc w:val="right"/>
              <w:rPr>
                <w:i/>
                <w:sz w:val="16"/>
              </w:rPr>
            </w:pPr>
            <w:r w:rsidRPr="00D27C9C">
              <w:rPr>
                <w:i/>
                <w:sz w:val="16"/>
              </w:rPr>
              <w:t>2017</w:t>
            </w:r>
          </w:p>
        </w:tc>
        <w:tc>
          <w:tcPr>
            <w:tcW w:w="1022" w:type="dxa"/>
            <w:tcBorders>
              <w:top w:val="single" w:sz="4" w:space="0" w:color="auto"/>
              <w:bottom w:val="single" w:sz="12" w:space="0" w:color="auto"/>
            </w:tcBorders>
            <w:shd w:val="clear" w:color="auto" w:fill="auto"/>
            <w:vAlign w:val="bottom"/>
          </w:tcPr>
          <w:p w14:paraId="338317CB" w14:textId="77777777" w:rsidR="0014274A" w:rsidRPr="00D27C9C" w:rsidRDefault="0014274A" w:rsidP="00613641">
            <w:pPr>
              <w:spacing w:before="80" w:after="80" w:line="200" w:lineRule="exact"/>
              <w:ind w:right="28"/>
              <w:jc w:val="right"/>
              <w:rPr>
                <w:i/>
                <w:sz w:val="16"/>
              </w:rPr>
            </w:pPr>
            <w:r w:rsidRPr="00D27C9C">
              <w:rPr>
                <w:i/>
                <w:sz w:val="16"/>
              </w:rPr>
              <w:t>2018</w:t>
            </w:r>
          </w:p>
        </w:tc>
        <w:tc>
          <w:tcPr>
            <w:tcW w:w="1023" w:type="dxa"/>
            <w:tcBorders>
              <w:top w:val="single" w:sz="4" w:space="0" w:color="auto"/>
              <w:bottom w:val="single" w:sz="12" w:space="0" w:color="auto"/>
            </w:tcBorders>
            <w:shd w:val="clear" w:color="auto" w:fill="auto"/>
            <w:vAlign w:val="bottom"/>
          </w:tcPr>
          <w:p w14:paraId="4734A861" w14:textId="77777777" w:rsidR="0014274A" w:rsidRPr="00D27C9C" w:rsidRDefault="0014274A" w:rsidP="00613641">
            <w:pPr>
              <w:spacing w:before="80" w:after="80" w:line="200" w:lineRule="exact"/>
              <w:ind w:right="28"/>
              <w:jc w:val="right"/>
              <w:rPr>
                <w:i/>
                <w:sz w:val="16"/>
              </w:rPr>
            </w:pPr>
            <w:r w:rsidRPr="00D27C9C">
              <w:rPr>
                <w:i/>
                <w:sz w:val="16"/>
              </w:rPr>
              <w:t>2019</w:t>
            </w:r>
          </w:p>
        </w:tc>
        <w:tc>
          <w:tcPr>
            <w:tcW w:w="1841" w:type="dxa"/>
            <w:tcBorders>
              <w:top w:val="single" w:sz="4" w:space="0" w:color="auto"/>
              <w:bottom w:val="single" w:sz="12" w:space="0" w:color="auto"/>
            </w:tcBorders>
            <w:shd w:val="clear" w:color="auto" w:fill="auto"/>
            <w:vAlign w:val="bottom"/>
          </w:tcPr>
          <w:p w14:paraId="4A2C5EB7" w14:textId="550F6003" w:rsidR="0014274A" w:rsidRPr="00D27C9C" w:rsidRDefault="0014274A" w:rsidP="00613641">
            <w:pPr>
              <w:spacing w:before="80" w:after="80" w:line="200" w:lineRule="exact"/>
              <w:ind w:right="28"/>
              <w:jc w:val="right"/>
              <w:rPr>
                <w:i/>
                <w:sz w:val="16"/>
              </w:rPr>
            </w:pPr>
            <w:r w:rsidRPr="00D27C9C">
              <w:rPr>
                <w:i/>
                <w:sz w:val="16"/>
              </w:rPr>
              <w:t>2020</w:t>
            </w:r>
            <w:r w:rsidR="0038672E">
              <w:rPr>
                <w:i/>
                <w:sz w:val="16"/>
              </w:rPr>
              <w:br/>
              <w:t>(</w:t>
            </w:r>
            <w:r w:rsidRPr="00D27C9C">
              <w:rPr>
                <w:i/>
                <w:sz w:val="16"/>
              </w:rPr>
              <w:t>segundo trimestre</w:t>
            </w:r>
            <w:r w:rsidR="0038672E">
              <w:rPr>
                <w:i/>
                <w:sz w:val="16"/>
              </w:rPr>
              <w:t>)</w:t>
            </w:r>
          </w:p>
        </w:tc>
      </w:tr>
      <w:tr w:rsidR="0014274A" w:rsidRPr="00D27C9C" w14:paraId="0DFF418A" w14:textId="77777777" w:rsidTr="00613641">
        <w:trPr>
          <w:trHeight w:val="240"/>
          <w:jc w:val="center"/>
        </w:trPr>
        <w:tc>
          <w:tcPr>
            <w:tcW w:w="7370" w:type="dxa"/>
            <w:gridSpan w:val="6"/>
            <w:tcBorders>
              <w:top w:val="single" w:sz="12" w:space="0" w:color="auto"/>
              <w:bottom w:val="single" w:sz="4" w:space="0" w:color="auto"/>
            </w:tcBorders>
            <w:shd w:val="clear" w:color="auto" w:fill="auto"/>
          </w:tcPr>
          <w:p w14:paraId="124C239F" w14:textId="77777777" w:rsidR="0014274A" w:rsidRPr="00D27C9C" w:rsidRDefault="0014274A" w:rsidP="00613641">
            <w:pPr>
              <w:spacing w:before="40" w:after="40" w:line="220" w:lineRule="exact"/>
              <w:ind w:right="28"/>
              <w:rPr>
                <w:b/>
                <w:bCs/>
                <w:sz w:val="18"/>
              </w:rPr>
            </w:pPr>
            <w:r w:rsidRPr="00D27C9C">
              <w:rPr>
                <w:b/>
                <w:bCs/>
                <w:sz w:val="18"/>
              </w:rPr>
              <w:t>Tasa de participación en la fuerza de trabajo</w:t>
            </w:r>
          </w:p>
        </w:tc>
      </w:tr>
      <w:tr w:rsidR="00613641" w:rsidRPr="00D27C9C" w14:paraId="0E46DF87" w14:textId="77777777" w:rsidTr="0038672E">
        <w:trPr>
          <w:trHeight w:val="240"/>
          <w:jc w:val="center"/>
        </w:trPr>
        <w:tc>
          <w:tcPr>
            <w:tcW w:w="1440" w:type="dxa"/>
            <w:tcBorders>
              <w:top w:val="single" w:sz="4" w:space="0" w:color="auto"/>
              <w:bottom w:val="single" w:sz="4" w:space="0" w:color="auto"/>
            </w:tcBorders>
            <w:shd w:val="clear" w:color="auto" w:fill="auto"/>
          </w:tcPr>
          <w:p w14:paraId="1481F625" w14:textId="77777777" w:rsidR="0014274A" w:rsidRPr="00D27C9C" w:rsidRDefault="0014274A" w:rsidP="00613641">
            <w:pPr>
              <w:spacing w:before="80" w:after="80" w:line="220" w:lineRule="exact"/>
              <w:ind w:left="283"/>
              <w:rPr>
                <w:b/>
                <w:sz w:val="18"/>
              </w:rPr>
            </w:pPr>
            <w:r w:rsidRPr="00D27C9C">
              <w:rPr>
                <w:b/>
                <w:sz w:val="18"/>
              </w:rPr>
              <w:t>Total</w:t>
            </w:r>
          </w:p>
        </w:tc>
        <w:tc>
          <w:tcPr>
            <w:tcW w:w="1022" w:type="dxa"/>
            <w:tcBorders>
              <w:top w:val="single" w:sz="4" w:space="0" w:color="auto"/>
              <w:bottom w:val="single" w:sz="4" w:space="0" w:color="auto"/>
            </w:tcBorders>
            <w:shd w:val="clear" w:color="auto" w:fill="auto"/>
            <w:vAlign w:val="bottom"/>
          </w:tcPr>
          <w:p w14:paraId="58CCA6F5" w14:textId="77777777" w:rsidR="0014274A" w:rsidRPr="00D27C9C" w:rsidRDefault="0014274A" w:rsidP="00613641">
            <w:pPr>
              <w:spacing w:before="80" w:after="80" w:line="220" w:lineRule="exact"/>
              <w:ind w:right="28"/>
              <w:jc w:val="right"/>
              <w:rPr>
                <w:b/>
                <w:sz w:val="18"/>
              </w:rPr>
            </w:pPr>
            <w:r w:rsidRPr="00D27C9C">
              <w:rPr>
                <w:b/>
                <w:sz w:val="18"/>
              </w:rPr>
              <w:t>53,8</w:t>
            </w:r>
          </w:p>
        </w:tc>
        <w:tc>
          <w:tcPr>
            <w:tcW w:w="1022" w:type="dxa"/>
            <w:tcBorders>
              <w:top w:val="single" w:sz="4" w:space="0" w:color="auto"/>
              <w:bottom w:val="single" w:sz="4" w:space="0" w:color="auto"/>
            </w:tcBorders>
            <w:shd w:val="clear" w:color="auto" w:fill="auto"/>
            <w:vAlign w:val="bottom"/>
          </w:tcPr>
          <w:p w14:paraId="3E2DE3B7" w14:textId="77777777" w:rsidR="0014274A" w:rsidRPr="00D27C9C" w:rsidRDefault="0014274A" w:rsidP="00613641">
            <w:pPr>
              <w:spacing w:before="80" w:after="80" w:line="220" w:lineRule="exact"/>
              <w:ind w:right="28"/>
              <w:jc w:val="right"/>
              <w:rPr>
                <w:b/>
                <w:sz w:val="18"/>
              </w:rPr>
            </w:pPr>
            <w:r w:rsidRPr="00D27C9C">
              <w:rPr>
                <w:b/>
                <w:sz w:val="18"/>
              </w:rPr>
              <w:t>54,1</w:t>
            </w:r>
          </w:p>
        </w:tc>
        <w:tc>
          <w:tcPr>
            <w:tcW w:w="1022" w:type="dxa"/>
            <w:tcBorders>
              <w:top w:val="single" w:sz="4" w:space="0" w:color="auto"/>
              <w:bottom w:val="single" w:sz="4" w:space="0" w:color="auto"/>
            </w:tcBorders>
            <w:shd w:val="clear" w:color="auto" w:fill="auto"/>
            <w:vAlign w:val="bottom"/>
          </w:tcPr>
          <w:p w14:paraId="0185ADBD" w14:textId="77777777" w:rsidR="0014274A" w:rsidRPr="00D27C9C" w:rsidRDefault="0014274A" w:rsidP="00613641">
            <w:pPr>
              <w:spacing w:before="80" w:after="80" w:line="220" w:lineRule="exact"/>
              <w:ind w:right="28"/>
              <w:jc w:val="right"/>
              <w:rPr>
                <w:b/>
                <w:sz w:val="18"/>
              </w:rPr>
            </w:pPr>
            <w:r w:rsidRPr="00D27C9C">
              <w:rPr>
                <w:b/>
                <w:sz w:val="18"/>
              </w:rPr>
              <w:t>51,8</w:t>
            </w:r>
          </w:p>
        </w:tc>
        <w:tc>
          <w:tcPr>
            <w:tcW w:w="1023" w:type="dxa"/>
            <w:tcBorders>
              <w:top w:val="single" w:sz="4" w:space="0" w:color="auto"/>
              <w:bottom w:val="single" w:sz="4" w:space="0" w:color="auto"/>
            </w:tcBorders>
            <w:shd w:val="clear" w:color="auto" w:fill="auto"/>
            <w:vAlign w:val="bottom"/>
          </w:tcPr>
          <w:p w14:paraId="0066DF5D" w14:textId="77777777" w:rsidR="0014274A" w:rsidRPr="00D27C9C" w:rsidRDefault="0014274A" w:rsidP="00613641">
            <w:pPr>
              <w:spacing w:before="80" w:after="80" w:line="220" w:lineRule="exact"/>
              <w:ind w:right="28"/>
              <w:jc w:val="right"/>
              <w:rPr>
                <w:b/>
                <w:sz w:val="18"/>
              </w:rPr>
            </w:pPr>
            <w:r w:rsidRPr="00D27C9C">
              <w:rPr>
                <w:b/>
                <w:sz w:val="18"/>
              </w:rPr>
              <w:t>52,3</w:t>
            </w:r>
          </w:p>
        </w:tc>
        <w:tc>
          <w:tcPr>
            <w:tcW w:w="1841" w:type="dxa"/>
            <w:tcBorders>
              <w:top w:val="single" w:sz="4" w:space="0" w:color="auto"/>
              <w:bottom w:val="single" w:sz="4" w:space="0" w:color="auto"/>
            </w:tcBorders>
            <w:shd w:val="clear" w:color="auto" w:fill="auto"/>
            <w:vAlign w:val="bottom"/>
          </w:tcPr>
          <w:p w14:paraId="0593B301" w14:textId="77777777" w:rsidR="0014274A" w:rsidRPr="00D27C9C" w:rsidRDefault="0014274A" w:rsidP="00613641">
            <w:pPr>
              <w:spacing w:before="80" w:after="80" w:line="220" w:lineRule="exact"/>
              <w:ind w:right="28"/>
              <w:jc w:val="right"/>
              <w:rPr>
                <w:b/>
                <w:sz w:val="18"/>
              </w:rPr>
            </w:pPr>
            <w:r w:rsidRPr="00D27C9C">
              <w:rPr>
                <w:b/>
                <w:sz w:val="18"/>
              </w:rPr>
              <w:t>50,2</w:t>
            </w:r>
          </w:p>
        </w:tc>
      </w:tr>
      <w:tr w:rsidR="0014274A" w:rsidRPr="00D27C9C" w14:paraId="31FCDE9E" w14:textId="77777777" w:rsidTr="0038672E">
        <w:trPr>
          <w:trHeight w:val="240"/>
          <w:jc w:val="center"/>
        </w:trPr>
        <w:tc>
          <w:tcPr>
            <w:tcW w:w="1440" w:type="dxa"/>
            <w:tcBorders>
              <w:top w:val="single" w:sz="4" w:space="0" w:color="auto"/>
            </w:tcBorders>
            <w:shd w:val="clear" w:color="auto" w:fill="auto"/>
          </w:tcPr>
          <w:p w14:paraId="4FFA07EB" w14:textId="77777777" w:rsidR="0014274A" w:rsidRPr="00D27C9C" w:rsidRDefault="0014274A" w:rsidP="00CF3A42">
            <w:pPr>
              <w:spacing w:before="40" w:after="40" w:line="220" w:lineRule="exact"/>
              <w:rPr>
                <w:sz w:val="18"/>
              </w:rPr>
            </w:pPr>
            <w:r w:rsidRPr="00D27C9C">
              <w:rPr>
                <w:sz w:val="18"/>
              </w:rPr>
              <w:t>Hombres</w:t>
            </w:r>
          </w:p>
        </w:tc>
        <w:tc>
          <w:tcPr>
            <w:tcW w:w="1022" w:type="dxa"/>
            <w:tcBorders>
              <w:top w:val="single" w:sz="4" w:space="0" w:color="auto"/>
            </w:tcBorders>
            <w:shd w:val="clear" w:color="auto" w:fill="auto"/>
            <w:vAlign w:val="bottom"/>
          </w:tcPr>
          <w:p w14:paraId="460E9855" w14:textId="77777777" w:rsidR="0014274A" w:rsidRPr="00D27C9C" w:rsidRDefault="0014274A" w:rsidP="00613641">
            <w:pPr>
              <w:spacing w:before="40" w:after="40" w:line="220" w:lineRule="exact"/>
              <w:ind w:right="28"/>
              <w:jc w:val="right"/>
              <w:rPr>
                <w:sz w:val="18"/>
              </w:rPr>
            </w:pPr>
            <w:r w:rsidRPr="00D27C9C">
              <w:rPr>
                <w:sz w:val="18"/>
              </w:rPr>
              <w:t>75,1</w:t>
            </w:r>
          </w:p>
        </w:tc>
        <w:tc>
          <w:tcPr>
            <w:tcW w:w="1022" w:type="dxa"/>
            <w:tcBorders>
              <w:top w:val="single" w:sz="4" w:space="0" w:color="auto"/>
            </w:tcBorders>
            <w:shd w:val="clear" w:color="auto" w:fill="auto"/>
            <w:vAlign w:val="bottom"/>
          </w:tcPr>
          <w:p w14:paraId="38F6D3F7" w14:textId="77777777" w:rsidR="0014274A" w:rsidRPr="00D27C9C" w:rsidRDefault="0014274A" w:rsidP="00613641">
            <w:pPr>
              <w:spacing w:before="40" w:after="40" w:line="220" w:lineRule="exact"/>
              <w:ind w:right="28"/>
              <w:jc w:val="right"/>
              <w:rPr>
                <w:sz w:val="18"/>
              </w:rPr>
            </w:pPr>
            <w:r w:rsidRPr="00D27C9C">
              <w:rPr>
                <w:sz w:val="18"/>
              </w:rPr>
              <w:t>74,5</w:t>
            </w:r>
          </w:p>
        </w:tc>
        <w:tc>
          <w:tcPr>
            <w:tcW w:w="1022" w:type="dxa"/>
            <w:tcBorders>
              <w:top w:val="single" w:sz="4" w:space="0" w:color="auto"/>
            </w:tcBorders>
            <w:shd w:val="clear" w:color="auto" w:fill="auto"/>
            <w:vAlign w:val="bottom"/>
          </w:tcPr>
          <w:p w14:paraId="702E7176" w14:textId="77777777" w:rsidR="0014274A" w:rsidRPr="00D27C9C" w:rsidRDefault="0014274A" w:rsidP="00613641">
            <w:pPr>
              <w:spacing w:before="40" w:after="40" w:line="220" w:lineRule="exact"/>
              <w:ind w:right="28"/>
              <w:jc w:val="right"/>
              <w:rPr>
                <w:sz w:val="18"/>
              </w:rPr>
            </w:pPr>
            <w:r w:rsidRPr="00D27C9C">
              <w:rPr>
                <w:sz w:val="18"/>
              </w:rPr>
              <w:t>73,0</w:t>
            </w:r>
          </w:p>
        </w:tc>
        <w:tc>
          <w:tcPr>
            <w:tcW w:w="1023" w:type="dxa"/>
            <w:tcBorders>
              <w:top w:val="single" w:sz="4" w:space="0" w:color="auto"/>
            </w:tcBorders>
            <w:shd w:val="clear" w:color="auto" w:fill="auto"/>
            <w:vAlign w:val="bottom"/>
          </w:tcPr>
          <w:p w14:paraId="40C3A7B0" w14:textId="77777777" w:rsidR="0014274A" w:rsidRPr="00D27C9C" w:rsidRDefault="0014274A" w:rsidP="00613641">
            <w:pPr>
              <w:spacing w:before="40" w:after="40" w:line="220" w:lineRule="exact"/>
              <w:ind w:right="28"/>
              <w:jc w:val="right"/>
              <w:rPr>
                <w:sz w:val="18"/>
              </w:rPr>
            </w:pPr>
            <w:r w:rsidRPr="00D27C9C">
              <w:rPr>
                <w:sz w:val="18"/>
              </w:rPr>
              <w:t>73,0</w:t>
            </w:r>
          </w:p>
        </w:tc>
        <w:tc>
          <w:tcPr>
            <w:tcW w:w="1841" w:type="dxa"/>
            <w:tcBorders>
              <w:top w:val="single" w:sz="4" w:space="0" w:color="auto"/>
            </w:tcBorders>
            <w:shd w:val="clear" w:color="auto" w:fill="auto"/>
            <w:vAlign w:val="bottom"/>
          </w:tcPr>
          <w:p w14:paraId="2D04F377" w14:textId="77777777" w:rsidR="0014274A" w:rsidRPr="00D27C9C" w:rsidRDefault="0014274A" w:rsidP="00613641">
            <w:pPr>
              <w:spacing w:before="40" w:after="40" w:line="220" w:lineRule="exact"/>
              <w:ind w:right="28"/>
              <w:jc w:val="right"/>
              <w:rPr>
                <w:sz w:val="18"/>
              </w:rPr>
            </w:pPr>
            <w:r w:rsidRPr="00D27C9C">
              <w:rPr>
                <w:sz w:val="18"/>
              </w:rPr>
              <w:t>71,7</w:t>
            </w:r>
          </w:p>
        </w:tc>
      </w:tr>
      <w:tr w:rsidR="0014274A" w:rsidRPr="00D27C9C" w14:paraId="2BC1CE28" w14:textId="77777777" w:rsidTr="0038672E">
        <w:trPr>
          <w:trHeight w:val="240"/>
          <w:jc w:val="center"/>
        </w:trPr>
        <w:tc>
          <w:tcPr>
            <w:tcW w:w="1440" w:type="dxa"/>
            <w:shd w:val="clear" w:color="auto" w:fill="auto"/>
          </w:tcPr>
          <w:p w14:paraId="4CF52AB0" w14:textId="77777777" w:rsidR="0014274A" w:rsidRPr="00D27C9C" w:rsidRDefault="0014274A" w:rsidP="00CF3A42">
            <w:pPr>
              <w:spacing w:before="40" w:after="40" w:line="220" w:lineRule="exact"/>
              <w:rPr>
                <w:sz w:val="18"/>
              </w:rPr>
            </w:pPr>
            <w:r w:rsidRPr="00D27C9C">
              <w:rPr>
                <w:sz w:val="18"/>
              </w:rPr>
              <w:t>Mujeres</w:t>
            </w:r>
          </w:p>
        </w:tc>
        <w:tc>
          <w:tcPr>
            <w:tcW w:w="1022" w:type="dxa"/>
            <w:shd w:val="clear" w:color="auto" w:fill="auto"/>
            <w:vAlign w:val="bottom"/>
          </w:tcPr>
          <w:p w14:paraId="7473933A" w14:textId="77777777" w:rsidR="0014274A" w:rsidRPr="00D27C9C" w:rsidRDefault="0014274A" w:rsidP="00613641">
            <w:pPr>
              <w:spacing w:before="40" w:after="40" w:line="220" w:lineRule="exact"/>
              <w:ind w:right="28"/>
              <w:jc w:val="right"/>
              <w:rPr>
                <w:sz w:val="18"/>
              </w:rPr>
            </w:pPr>
            <w:r w:rsidRPr="00D27C9C">
              <w:rPr>
                <w:sz w:val="18"/>
              </w:rPr>
              <w:t>35,9</w:t>
            </w:r>
          </w:p>
        </w:tc>
        <w:tc>
          <w:tcPr>
            <w:tcW w:w="1022" w:type="dxa"/>
            <w:shd w:val="clear" w:color="auto" w:fill="auto"/>
            <w:vAlign w:val="bottom"/>
          </w:tcPr>
          <w:p w14:paraId="10E40A7D" w14:textId="77777777" w:rsidR="0014274A" w:rsidRPr="00D27C9C" w:rsidRDefault="0014274A" w:rsidP="00613641">
            <w:pPr>
              <w:spacing w:before="40" w:after="40" w:line="220" w:lineRule="exact"/>
              <w:ind w:right="28"/>
              <w:jc w:val="right"/>
              <w:rPr>
                <w:sz w:val="18"/>
              </w:rPr>
            </w:pPr>
            <w:r w:rsidRPr="00D27C9C">
              <w:rPr>
                <w:sz w:val="18"/>
              </w:rPr>
              <w:t>36,6</w:t>
            </w:r>
          </w:p>
        </w:tc>
        <w:tc>
          <w:tcPr>
            <w:tcW w:w="1022" w:type="dxa"/>
            <w:shd w:val="clear" w:color="auto" w:fill="auto"/>
            <w:vAlign w:val="bottom"/>
          </w:tcPr>
          <w:p w14:paraId="17731EFA" w14:textId="77777777" w:rsidR="0014274A" w:rsidRPr="00D27C9C" w:rsidRDefault="0014274A" w:rsidP="00613641">
            <w:pPr>
              <w:spacing w:before="40" w:after="40" w:line="220" w:lineRule="exact"/>
              <w:ind w:right="28"/>
              <w:jc w:val="right"/>
              <w:rPr>
                <w:sz w:val="18"/>
              </w:rPr>
            </w:pPr>
            <w:r w:rsidRPr="00D27C9C">
              <w:rPr>
                <w:sz w:val="18"/>
              </w:rPr>
              <w:t>33,6</w:t>
            </w:r>
          </w:p>
        </w:tc>
        <w:tc>
          <w:tcPr>
            <w:tcW w:w="1023" w:type="dxa"/>
            <w:shd w:val="clear" w:color="auto" w:fill="auto"/>
            <w:vAlign w:val="bottom"/>
          </w:tcPr>
          <w:p w14:paraId="36780DD3" w14:textId="77777777" w:rsidR="0014274A" w:rsidRPr="00D27C9C" w:rsidRDefault="0014274A" w:rsidP="00613641">
            <w:pPr>
              <w:spacing w:before="40" w:after="40" w:line="220" w:lineRule="exact"/>
              <w:ind w:right="28"/>
              <w:jc w:val="right"/>
              <w:rPr>
                <w:sz w:val="18"/>
              </w:rPr>
            </w:pPr>
            <w:r w:rsidRPr="00D27C9C">
              <w:rPr>
                <w:sz w:val="18"/>
              </w:rPr>
              <w:t>34,5</w:t>
            </w:r>
          </w:p>
        </w:tc>
        <w:tc>
          <w:tcPr>
            <w:tcW w:w="1841" w:type="dxa"/>
            <w:shd w:val="clear" w:color="auto" w:fill="auto"/>
            <w:vAlign w:val="bottom"/>
          </w:tcPr>
          <w:p w14:paraId="36B7298D" w14:textId="77777777" w:rsidR="0014274A" w:rsidRPr="00D27C9C" w:rsidRDefault="0014274A" w:rsidP="00613641">
            <w:pPr>
              <w:spacing w:before="40" w:after="40" w:line="220" w:lineRule="exact"/>
              <w:ind w:right="28"/>
              <w:jc w:val="right"/>
              <w:rPr>
                <w:sz w:val="18"/>
              </w:rPr>
            </w:pPr>
            <w:r w:rsidRPr="00D27C9C">
              <w:rPr>
                <w:sz w:val="18"/>
              </w:rPr>
              <w:t>31,6</w:t>
            </w:r>
          </w:p>
        </w:tc>
      </w:tr>
      <w:tr w:rsidR="0014274A" w:rsidRPr="00D27C9C" w14:paraId="5BAC6D91" w14:textId="77777777" w:rsidTr="00613641">
        <w:trPr>
          <w:trHeight w:val="240"/>
          <w:jc w:val="center"/>
        </w:trPr>
        <w:tc>
          <w:tcPr>
            <w:tcW w:w="7370" w:type="dxa"/>
            <w:gridSpan w:val="6"/>
            <w:tcBorders>
              <w:bottom w:val="single" w:sz="4" w:space="0" w:color="auto"/>
            </w:tcBorders>
            <w:shd w:val="clear" w:color="auto" w:fill="auto"/>
          </w:tcPr>
          <w:p w14:paraId="450E9665" w14:textId="77777777" w:rsidR="0014274A" w:rsidRPr="00D27C9C" w:rsidRDefault="0014274A" w:rsidP="00613641">
            <w:pPr>
              <w:spacing w:before="40" w:after="40" w:line="220" w:lineRule="exact"/>
              <w:ind w:right="28"/>
              <w:rPr>
                <w:b/>
                <w:bCs/>
                <w:sz w:val="18"/>
              </w:rPr>
            </w:pPr>
            <w:r w:rsidRPr="00D27C9C">
              <w:rPr>
                <w:b/>
                <w:bCs/>
                <w:sz w:val="18"/>
              </w:rPr>
              <w:t>Por sector residencial</w:t>
            </w:r>
          </w:p>
        </w:tc>
      </w:tr>
      <w:tr w:rsidR="00613641" w:rsidRPr="00D27C9C" w14:paraId="2591DDED" w14:textId="77777777" w:rsidTr="0038672E">
        <w:trPr>
          <w:trHeight w:val="240"/>
          <w:jc w:val="center"/>
        </w:trPr>
        <w:tc>
          <w:tcPr>
            <w:tcW w:w="1440" w:type="dxa"/>
            <w:tcBorders>
              <w:top w:val="single" w:sz="4" w:space="0" w:color="auto"/>
              <w:bottom w:val="single" w:sz="4" w:space="0" w:color="auto"/>
            </w:tcBorders>
            <w:shd w:val="clear" w:color="auto" w:fill="auto"/>
          </w:tcPr>
          <w:p w14:paraId="00F43B75" w14:textId="77777777" w:rsidR="0014274A" w:rsidRPr="00D27C9C" w:rsidRDefault="0014274A" w:rsidP="00613641">
            <w:pPr>
              <w:spacing w:before="80" w:after="80" w:line="220" w:lineRule="exact"/>
              <w:ind w:left="283"/>
              <w:rPr>
                <w:b/>
                <w:sz w:val="18"/>
              </w:rPr>
            </w:pPr>
            <w:r w:rsidRPr="00D27C9C">
              <w:rPr>
                <w:b/>
                <w:sz w:val="18"/>
              </w:rPr>
              <w:t>Total</w:t>
            </w:r>
          </w:p>
        </w:tc>
        <w:tc>
          <w:tcPr>
            <w:tcW w:w="1022" w:type="dxa"/>
            <w:tcBorders>
              <w:top w:val="single" w:sz="4" w:space="0" w:color="auto"/>
              <w:bottom w:val="single" w:sz="4" w:space="0" w:color="auto"/>
            </w:tcBorders>
            <w:shd w:val="clear" w:color="auto" w:fill="auto"/>
            <w:vAlign w:val="bottom"/>
          </w:tcPr>
          <w:p w14:paraId="34999A92" w14:textId="77777777" w:rsidR="0014274A" w:rsidRPr="00D27C9C" w:rsidRDefault="0014274A" w:rsidP="00613641">
            <w:pPr>
              <w:spacing w:before="80" w:after="80" w:line="220" w:lineRule="exact"/>
              <w:ind w:right="28"/>
              <w:jc w:val="right"/>
              <w:rPr>
                <w:b/>
                <w:sz w:val="18"/>
              </w:rPr>
            </w:pPr>
            <w:r w:rsidRPr="00D27C9C">
              <w:rPr>
                <w:b/>
                <w:sz w:val="18"/>
              </w:rPr>
              <w:t>53,8</w:t>
            </w:r>
          </w:p>
        </w:tc>
        <w:tc>
          <w:tcPr>
            <w:tcW w:w="1022" w:type="dxa"/>
            <w:tcBorders>
              <w:top w:val="single" w:sz="4" w:space="0" w:color="auto"/>
              <w:bottom w:val="single" w:sz="4" w:space="0" w:color="auto"/>
            </w:tcBorders>
            <w:shd w:val="clear" w:color="auto" w:fill="auto"/>
            <w:vAlign w:val="bottom"/>
          </w:tcPr>
          <w:p w14:paraId="03CBAD2F" w14:textId="77777777" w:rsidR="0014274A" w:rsidRPr="00D27C9C" w:rsidRDefault="0014274A" w:rsidP="00613641">
            <w:pPr>
              <w:spacing w:before="80" w:after="80" w:line="220" w:lineRule="exact"/>
              <w:ind w:right="28"/>
              <w:jc w:val="right"/>
              <w:rPr>
                <w:b/>
                <w:sz w:val="18"/>
              </w:rPr>
            </w:pPr>
            <w:r w:rsidRPr="00D27C9C">
              <w:rPr>
                <w:b/>
                <w:sz w:val="18"/>
              </w:rPr>
              <w:t>54,1</w:t>
            </w:r>
          </w:p>
        </w:tc>
        <w:tc>
          <w:tcPr>
            <w:tcW w:w="1022" w:type="dxa"/>
            <w:tcBorders>
              <w:top w:val="single" w:sz="4" w:space="0" w:color="auto"/>
              <w:bottom w:val="single" w:sz="4" w:space="0" w:color="auto"/>
            </w:tcBorders>
            <w:shd w:val="clear" w:color="auto" w:fill="auto"/>
            <w:vAlign w:val="bottom"/>
          </w:tcPr>
          <w:p w14:paraId="37BF9065" w14:textId="77777777" w:rsidR="0014274A" w:rsidRPr="00D27C9C" w:rsidRDefault="0014274A" w:rsidP="00613641">
            <w:pPr>
              <w:spacing w:before="80" w:after="80" w:line="220" w:lineRule="exact"/>
              <w:ind w:right="28"/>
              <w:jc w:val="right"/>
              <w:rPr>
                <w:b/>
                <w:sz w:val="18"/>
              </w:rPr>
            </w:pPr>
            <w:r w:rsidRPr="00D27C9C">
              <w:rPr>
                <w:b/>
                <w:sz w:val="18"/>
              </w:rPr>
              <w:t>51,8</w:t>
            </w:r>
          </w:p>
        </w:tc>
        <w:tc>
          <w:tcPr>
            <w:tcW w:w="1023" w:type="dxa"/>
            <w:tcBorders>
              <w:top w:val="single" w:sz="4" w:space="0" w:color="auto"/>
              <w:bottom w:val="single" w:sz="4" w:space="0" w:color="auto"/>
            </w:tcBorders>
            <w:shd w:val="clear" w:color="auto" w:fill="auto"/>
            <w:vAlign w:val="bottom"/>
          </w:tcPr>
          <w:p w14:paraId="4B134A3F" w14:textId="77777777" w:rsidR="0014274A" w:rsidRPr="00D27C9C" w:rsidRDefault="0014274A" w:rsidP="00613641">
            <w:pPr>
              <w:spacing w:before="80" w:after="80" w:line="220" w:lineRule="exact"/>
              <w:ind w:right="28"/>
              <w:jc w:val="right"/>
              <w:rPr>
                <w:b/>
                <w:sz w:val="18"/>
              </w:rPr>
            </w:pPr>
            <w:r w:rsidRPr="00D27C9C">
              <w:rPr>
                <w:b/>
                <w:sz w:val="18"/>
              </w:rPr>
              <w:t>52,3</w:t>
            </w:r>
          </w:p>
        </w:tc>
        <w:tc>
          <w:tcPr>
            <w:tcW w:w="1841" w:type="dxa"/>
            <w:tcBorders>
              <w:top w:val="single" w:sz="4" w:space="0" w:color="auto"/>
              <w:bottom w:val="single" w:sz="4" w:space="0" w:color="auto"/>
            </w:tcBorders>
            <w:shd w:val="clear" w:color="auto" w:fill="auto"/>
            <w:vAlign w:val="bottom"/>
          </w:tcPr>
          <w:p w14:paraId="3E14230F" w14:textId="77777777" w:rsidR="0014274A" w:rsidRPr="00D27C9C" w:rsidRDefault="0014274A" w:rsidP="00613641">
            <w:pPr>
              <w:spacing w:before="80" w:after="80" w:line="220" w:lineRule="exact"/>
              <w:ind w:right="28"/>
              <w:jc w:val="right"/>
              <w:rPr>
                <w:b/>
                <w:sz w:val="18"/>
              </w:rPr>
            </w:pPr>
            <w:r w:rsidRPr="00D27C9C">
              <w:rPr>
                <w:b/>
                <w:sz w:val="18"/>
              </w:rPr>
              <w:t>50,2</w:t>
            </w:r>
          </w:p>
        </w:tc>
      </w:tr>
      <w:tr w:rsidR="0014274A" w:rsidRPr="00D27C9C" w14:paraId="3898735F" w14:textId="77777777" w:rsidTr="0038672E">
        <w:trPr>
          <w:trHeight w:val="240"/>
          <w:jc w:val="center"/>
        </w:trPr>
        <w:tc>
          <w:tcPr>
            <w:tcW w:w="1440" w:type="dxa"/>
            <w:tcBorders>
              <w:top w:val="single" w:sz="4" w:space="0" w:color="auto"/>
            </w:tcBorders>
            <w:shd w:val="clear" w:color="auto" w:fill="auto"/>
          </w:tcPr>
          <w:p w14:paraId="67FBA104" w14:textId="77777777" w:rsidR="0014274A" w:rsidRPr="00D27C9C" w:rsidRDefault="0014274A" w:rsidP="00CF3A42">
            <w:pPr>
              <w:spacing w:before="40" w:after="40" w:line="220" w:lineRule="exact"/>
              <w:rPr>
                <w:sz w:val="18"/>
              </w:rPr>
            </w:pPr>
            <w:r w:rsidRPr="00D27C9C">
              <w:rPr>
                <w:sz w:val="18"/>
              </w:rPr>
              <w:t>Sector urbano</w:t>
            </w:r>
          </w:p>
        </w:tc>
        <w:tc>
          <w:tcPr>
            <w:tcW w:w="1022" w:type="dxa"/>
            <w:tcBorders>
              <w:top w:val="single" w:sz="4" w:space="0" w:color="auto"/>
            </w:tcBorders>
            <w:shd w:val="clear" w:color="auto" w:fill="auto"/>
            <w:vAlign w:val="bottom"/>
          </w:tcPr>
          <w:p w14:paraId="3B5D0114" w14:textId="77777777" w:rsidR="0014274A" w:rsidRPr="00D27C9C" w:rsidRDefault="0014274A" w:rsidP="00613641">
            <w:pPr>
              <w:spacing w:before="40" w:after="40" w:line="220" w:lineRule="exact"/>
              <w:ind w:right="28"/>
              <w:jc w:val="right"/>
              <w:rPr>
                <w:sz w:val="18"/>
              </w:rPr>
            </w:pPr>
            <w:r w:rsidRPr="00D27C9C">
              <w:rPr>
                <w:sz w:val="18"/>
              </w:rPr>
              <w:t>49,8</w:t>
            </w:r>
          </w:p>
        </w:tc>
        <w:tc>
          <w:tcPr>
            <w:tcW w:w="1022" w:type="dxa"/>
            <w:tcBorders>
              <w:top w:val="single" w:sz="4" w:space="0" w:color="auto"/>
            </w:tcBorders>
            <w:shd w:val="clear" w:color="auto" w:fill="auto"/>
            <w:vAlign w:val="bottom"/>
          </w:tcPr>
          <w:p w14:paraId="79FF21F2" w14:textId="77777777" w:rsidR="0014274A" w:rsidRPr="00D27C9C" w:rsidRDefault="0014274A" w:rsidP="00613641">
            <w:pPr>
              <w:spacing w:before="40" w:after="40" w:line="220" w:lineRule="exact"/>
              <w:ind w:right="28"/>
              <w:jc w:val="right"/>
              <w:rPr>
                <w:sz w:val="18"/>
              </w:rPr>
            </w:pPr>
            <w:r w:rsidRPr="00D27C9C">
              <w:rPr>
                <w:sz w:val="18"/>
              </w:rPr>
              <w:t>50,5</w:t>
            </w:r>
          </w:p>
        </w:tc>
        <w:tc>
          <w:tcPr>
            <w:tcW w:w="1022" w:type="dxa"/>
            <w:tcBorders>
              <w:top w:val="single" w:sz="4" w:space="0" w:color="auto"/>
            </w:tcBorders>
            <w:shd w:val="clear" w:color="auto" w:fill="auto"/>
            <w:vAlign w:val="bottom"/>
          </w:tcPr>
          <w:p w14:paraId="4BC63E45" w14:textId="77777777" w:rsidR="0014274A" w:rsidRPr="00D27C9C" w:rsidRDefault="0014274A" w:rsidP="00613641">
            <w:pPr>
              <w:spacing w:before="40" w:after="40" w:line="220" w:lineRule="exact"/>
              <w:ind w:right="28"/>
              <w:jc w:val="right"/>
              <w:rPr>
                <w:sz w:val="18"/>
              </w:rPr>
            </w:pPr>
            <w:r w:rsidRPr="00D27C9C">
              <w:rPr>
                <w:sz w:val="18"/>
              </w:rPr>
              <w:t>49,6</w:t>
            </w:r>
          </w:p>
        </w:tc>
        <w:tc>
          <w:tcPr>
            <w:tcW w:w="1023" w:type="dxa"/>
            <w:tcBorders>
              <w:top w:val="single" w:sz="4" w:space="0" w:color="auto"/>
            </w:tcBorders>
            <w:shd w:val="clear" w:color="auto" w:fill="auto"/>
            <w:vAlign w:val="bottom"/>
          </w:tcPr>
          <w:p w14:paraId="0F4FB290" w14:textId="77777777" w:rsidR="0014274A" w:rsidRPr="00D27C9C" w:rsidRDefault="0014274A" w:rsidP="00613641">
            <w:pPr>
              <w:spacing w:before="40" w:after="40" w:line="220" w:lineRule="exact"/>
              <w:ind w:right="28"/>
              <w:jc w:val="right"/>
              <w:rPr>
                <w:sz w:val="18"/>
              </w:rPr>
            </w:pPr>
            <w:r w:rsidRPr="00D27C9C">
              <w:rPr>
                <w:sz w:val="18"/>
              </w:rPr>
              <w:t>50,2</w:t>
            </w:r>
          </w:p>
        </w:tc>
        <w:tc>
          <w:tcPr>
            <w:tcW w:w="1841" w:type="dxa"/>
            <w:tcBorders>
              <w:top w:val="single" w:sz="4" w:space="0" w:color="auto"/>
            </w:tcBorders>
            <w:shd w:val="clear" w:color="auto" w:fill="auto"/>
            <w:vAlign w:val="bottom"/>
          </w:tcPr>
          <w:p w14:paraId="7F81FB73" w14:textId="77777777" w:rsidR="0014274A" w:rsidRPr="00D27C9C" w:rsidRDefault="0014274A" w:rsidP="00613641">
            <w:pPr>
              <w:spacing w:before="40" w:after="40" w:line="220" w:lineRule="exact"/>
              <w:ind w:right="28"/>
              <w:jc w:val="right"/>
              <w:rPr>
                <w:sz w:val="18"/>
              </w:rPr>
            </w:pPr>
            <w:r w:rsidRPr="00D27C9C">
              <w:rPr>
                <w:sz w:val="18"/>
              </w:rPr>
              <w:t>46,4</w:t>
            </w:r>
          </w:p>
        </w:tc>
      </w:tr>
      <w:tr w:rsidR="0014274A" w:rsidRPr="00D27C9C" w14:paraId="09E7B069" w14:textId="77777777" w:rsidTr="0038672E">
        <w:trPr>
          <w:trHeight w:val="240"/>
          <w:jc w:val="center"/>
        </w:trPr>
        <w:tc>
          <w:tcPr>
            <w:tcW w:w="1440" w:type="dxa"/>
            <w:shd w:val="clear" w:color="auto" w:fill="auto"/>
          </w:tcPr>
          <w:p w14:paraId="4B8EE272" w14:textId="77777777" w:rsidR="0014274A" w:rsidRPr="00D27C9C" w:rsidRDefault="0014274A" w:rsidP="00CF3A42">
            <w:pPr>
              <w:spacing w:before="40" w:after="40" w:line="220" w:lineRule="exact"/>
              <w:rPr>
                <w:sz w:val="18"/>
              </w:rPr>
            </w:pPr>
            <w:r w:rsidRPr="00D27C9C">
              <w:rPr>
                <w:sz w:val="18"/>
              </w:rPr>
              <w:t>Sector rural</w:t>
            </w:r>
          </w:p>
        </w:tc>
        <w:tc>
          <w:tcPr>
            <w:tcW w:w="1022" w:type="dxa"/>
            <w:shd w:val="clear" w:color="auto" w:fill="auto"/>
            <w:vAlign w:val="bottom"/>
          </w:tcPr>
          <w:p w14:paraId="43920E93" w14:textId="77777777" w:rsidR="0014274A" w:rsidRPr="00D27C9C" w:rsidRDefault="0014274A" w:rsidP="00613641">
            <w:pPr>
              <w:spacing w:before="40" w:after="40" w:line="220" w:lineRule="exact"/>
              <w:ind w:right="28"/>
              <w:jc w:val="right"/>
              <w:rPr>
                <w:sz w:val="18"/>
              </w:rPr>
            </w:pPr>
            <w:r w:rsidRPr="00D27C9C">
              <w:rPr>
                <w:sz w:val="18"/>
              </w:rPr>
              <w:t>54,6</w:t>
            </w:r>
          </w:p>
        </w:tc>
        <w:tc>
          <w:tcPr>
            <w:tcW w:w="1022" w:type="dxa"/>
            <w:shd w:val="clear" w:color="auto" w:fill="auto"/>
            <w:vAlign w:val="bottom"/>
          </w:tcPr>
          <w:p w14:paraId="5545EB1A" w14:textId="77777777" w:rsidR="0014274A" w:rsidRPr="00D27C9C" w:rsidRDefault="0014274A" w:rsidP="00613641">
            <w:pPr>
              <w:spacing w:before="40" w:after="40" w:line="220" w:lineRule="exact"/>
              <w:ind w:right="28"/>
              <w:jc w:val="right"/>
              <w:rPr>
                <w:sz w:val="18"/>
              </w:rPr>
            </w:pPr>
            <w:r w:rsidRPr="00D27C9C">
              <w:rPr>
                <w:sz w:val="18"/>
              </w:rPr>
              <w:t>54,8</w:t>
            </w:r>
          </w:p>
        </w:tc>
        <w:tc>
          <w:tcPr>
            <w:tcW w:w="1022" w:type="dxa"/>
            <w:shd w:val="clear" w:color="auto" w:fill="auto"/>
            <w:vAlign w:val="bottom"/>
          </w:tcPr>
          <w:p w14:paraId="76592C25" w14:textId="77777777" w:rsidR="0014274A" w:rsidRPr="00D27C9C" w:rsidRDefault="0014274A" w:rsidP="00613641">
            <w:pPr>
              <w:spacing w:before="40" w:after="40" w:line="220" w:lineRule="exact"/>
              <w:ind w:right="28"/>
              <w:jc w:val="right"/>
              <w:rPr>
                <w:sz w:val="18"/>
              </w:rPr>
            </w:pPr>
            <w:r w:rsidRPr="00D27C9C">
              <w:rPr>
                <w:sz w:val="18"/>
              </w:rPr>
              <w:t>52,3</w:t>
            </w:r>
          </w:p>
        </w:tc>
        <w:tc>
          <w:tcPr>
            <w:tcW w:w="1023" w:type="dxa"/>
            <w:shd w:val="clear" w:color="auto" w:fill="auto"/>
            <w:vAlign w:val="bottom"/>
          </w:tcPr>
          <w:p w14:paraId="55FF7044" w14:textId="77777777" w:rsidR="0014274A" w:rsidRPr="00D27C9C" w:rsidRDefault="0014274A" w:rsidP="00613641">
            <w:pPr>
              <w:spacing w:before="40" w:after="40" w:line="220" w:lineRule="exact"/>
              <w:ind w:right="28"/>
              <w:jc w:val="right"/>
              <w:rPr>
                <w:sz w:val="18"/>
              </w:rPr>
            </w:pPr>
            <w:r w:rsidRPr="00D27C9C">
              <w:rPr>
                <w:sz w:val="18"/>
              </w:rPr>
              <w:t>52,7</w:t>
            </w:r>
          </w:p>
        </w:tc>
        <w:tc>
          <w:tcPr>
            <w:tcW w:w="1841" w:type="dxa"/>
            <w:shd w:val="clear" w:color="auto" w:fill="auto"/>
            <w:vAlign w:val="bottom"/>
          </w:tcPr>
          <w:p w14:paraId="4382BF0A" w14:textId="77777777" w:rsidR="0014274A" w:rsidRPr="00D27C9C" w:rsidRDefault="0014274A" w:rsidP="00613641">
            <w:pPr>
              <w:spacing w:before="40" w:after="40" w:line="220" w:lineRule="exact"/>
              <w:ind w:right="28"/>
              <w:jc w:val="right"/>
              <w:rPr>
                <w:sz w:val="18"/>
              </w:rPr>
            </w:pPr>
            <w:r w:rsidRPr="00D27C9C">
              <w:rPr>
                <w:sz w:val="18"/>
              </w:rPr>
              <w:t>51,0</w:t>
            </w:r>
          </w:p>
        </w:tc>
      </w:tr>
      <w:tr w:rsidR="0014274A" w:rsidRPr="00D27C9C" w14:paraId="53EB447B" w14:textId="77777777" w:rsidTr="00613641">
        <w:trPr>
          <w:trHeight w:val="240"/>
          <w:jc w:val="center"/>
        </w:trPr>
        <w:tc>
          <w:tcPr>
            <w:tcW w:w="7370" w:type="dxa"/>
            <w:gridSpan w:val="6"/>
            <w:tcBorders>
              <w:bottom w:val="single" w:sz="4" w:space="0" w:color="auto"/>
            </w:tcBorders>
            <w:shd w:val="clear" w:color="auto" w:fill="auto"/>
          </w:tcPr>
          <w:p w14:paraId="18677474" w14:textId="77777777" w:rsidR="0014274A" w:rsidRPr="00D27C9C" w:rsidRDefault="0014274A" w:rsidP="00613641">
            <w:pPr>
              <w:spacing w:before="40" w:after="40" w:line="220" w:lineRule="exact"/>
              <w:ind w:right="28"/>
              <w:rPr>
                <w:b/>
                <w:bCs/>
                <w:sz w:val="18"/>
              </w:rPr>
            </w:pPr>
            <w:r w:rsidRPr="00D27C9C">
              <w:rPr>
                <w:b/>
                <w:bCs/>
                <w:sz w:val="18"/>
              </w:rPr>
              <w:t>Tasa de desempleo</w:t>
            </w:r>
          </w:p>
        </w:tc>
      </w:tr>
      <w:tr w:rsidR="00613641" w:rsidRPr="00D27C9C" w14:paraId="7AA363B7" w14:textId="77777777" w:rsidTr="0038672E">
        <w:trPr>
          <w:trHeight w:val="240"/>
          <w:jc w:val="center"/>
        </w:trPr>
        <w:tc>
          <w:tcPr>
            <w:tcW w:w="1440" w:type="dxa"/>
            <w:tcBorders>
              <w:top w:val="single" w:sz="4" w:space="0" w:color="auto"/>
              <w:bottom w:val="single" w:sz="4" w:space="0" w:color="auto"/>
            </w:tcBorders>
            <w:shd w:val="clear" w:color="auto" w:fill="auto"/>
          </w:tcPr>
          <w:p w14:paraId="03AF0152" w14:textId="77777777" w:rsidR="0014274A" w:rsidRPr="00D27C9C" w:rsidRDefault="0014274A" w:rsidP="00613641">
            <w:pPr>
              <w:spacing w:before="80" w:after="80" w:line="220" w:lineRule="exact"/>
              <w:ind w:left="283"/>
              <w:rPr>
                <w:b/>
                <w:sz w:val="18"/>
              </w:rPr>
            </w:pPr>
            <w:r w:rsidRPr="00D27C9C">
              <w:rPr>
                <w:b/>
                <w:sz w:val="18"/>
              </w:rPr>
              <w:t>Total</w:t>
            </w:r>
          </w:p>
        </w:tc>
        <w:tc>
          <w:tcPr>
            <w:tcW w:w="1022" w:type="dxa"/>
            <w:tcBorders>
              <w:top w:val="single" w:sz="4" w:space="0" w:color="auto"/>
              <w:bottom w:val="single" w:sz="4" w:space="0" w:color="auto"/>
            </w:tcBorders>
            <w:shd w:val="clear" w:color="auto" w:fill="auto"/>
            <w:vAlign w:val="bottom"/>
          </w:tcPr>
          <w:p w14:paraId="6BD26A13" w14:textId="77777777" w:rsidR="0014274A" w:rsidRPr="00D27C9C" w:rsidRDefault="0014274A" w:rsidP="00613641">
            <w:pPr>
              <w:spacing w:before="80" w:after="80" w:line="220" w:lineRule="exact"/>
              <w:ind w:right="28"/>
              <w:jc w:val="right"/>
              <w:rPr>
                <w:b/>
                <w:sz w:val="18"/>
              </w:rPr>
            </w:pPr>
            <w:r w:rsidRPr="00D27C9C">
              <w:rPr>
                <w:b/>
                <w:sz w:val="18"/>
              </w:rPr>
              <w:t>4,4</w:t>
            </w:r>
          </w:p>
        </w:tc>
        <w:tc>
          <w:tcPr>
            <w:tcW w:w="1022" w:type="dxa"/>
            <w:tcBorders>
              <w:top w:val="single" w:sz="4" w:space="0" w:color="auto"/>
              <w:bottom w:val="single" w:sz="4" w:space="0" w:color="auto"/>
            </w:tcBorders>
            <w:shd w:val="clear" w:color="auto" w:fill="auto"/>
            <w:vAlign w:val="bottom"/>
          </w:tcPr>
          <w:p w14:paraId="023C3917" w14:textId="77777777" w:rsidR="0014274A" w:rsidRPr="00D27C9C" w:rsidRDefault="0014274A" w:rsidP="00613641">
            <w:pPr>
              <w:spacing w:before="80" w:after="80" w:line="220" w:lineRule="exact"/>
              <w:ind w:right="28"/>
              <w:jc w:val="right"/>
              <w:rPr>
                <w:b/>
                <w:sz w:val="18"/>
              </w:rPr>
            </w:pPr>
            <w:r w:rsidRPr="00D27C9C">
              <w:rPr>
                <w:b/>
                <w:sz w:val="18"/>
              </w:rPr>
              <w:t>4,2</w:t>
            </w:r>
          </w:p>
        </w:tc>
        <w:tc>
          <w:tcPr>
            <w:tcW w:w="1022" w:type="dxa"/>
            <w:tcBorders>
              <w:top w:val="single" w:sz="4" w:space="0" w:color="auto"/>
              <w:bottom w:val="single" w:sz="4" w:space="0" w:color="auto"/>
            </w:tcBorders>
            <w:shd w:val="clear" w:color="auto" w:fill="auto"/>
            <w:vAlign w:val="bottom"/>
          </w:tcPr>
          <w:p w14:paraId="5B66E745" w14:textId="77777777" w:rsidR="0014274A" w:rsidRPr="00D27C9C" w:rsidRDefault="0014274A" w:rsidP="00613641">
            <w:pPr>
              <w:spacing w:before="80" w:after="80" w:line="220" w:lineRule="exact"/>
              <w:ind w:right="28"/>
              <w:jc w:val="right"/>
              <w:rPr>
                <w:b/>
                <w:sz w:val="18"/>
              </w:rPr>
            </w:pPr>
            <w:r w:rsidRPr="00D27C9C">
              <w:rPr>
                <w:b/>
                <w:sz w:val="18"/>
              </w:rPr>
              <w:t>4,4</w:t>
            </w:r>
          </w:p>
        </w:tc>
        <w:tc>
          <w:tcPr>
            <w:tcW w:w="1023" w:type="dxa"/>
            <w:tcBorders>
              <w:top w:val="single" w:sz="4" w:space="0" w:color="auto"/>
              <w:bottom w:val="single" w:sz="4" w:space="0" w:color="auto"/>
            </w:tcBorders>
            <w:shd w:val="clear" w:color="auto" w:fill="auto"/>
            <w:vAlign w:val="bottom"/>
          </w:tcPr>
          <w:p w14:paraId="15C31997" w14:textId="77777777" w:rsidR="0014274A" w:rsidRPr="00D27C9C" w:rsidRDefault="0014274A" w:rsidP="00613641">
            <w:pPr>
              <w:spacing w:before="80" w:after="80" w:line="220" w:lineRule="exact"/>
              <w:ind w:right="28"/>
              <w:jc w:val="right"/>
              <w:rPr>
                <w:b/>
                <w:sz w:val="18"/>
              </w:rPr>
            </w:pPr>
            <w:r w:rsidRPr="00D27C9C">
              <w:rPr>
                <w:b/>
                <w:sz w:val="18"/>
              </w:rPr>
              <w:t>4,8</w:t>
            </w:r>
          </w:p>
        </w:tc>
        <w:tc>
          <w:tcPr>
            <w:tcW w:w="1841" w:type="dxa"/>
            <w:tcBorders>
              <w:top w:val="single" w:sz="4" w:space="0" w:color="auto"/>
              <w:bottom w:val="single" w:sz="4" w:space="0" w:color="auto"/>
            </w:tcBorders>
            <w:shd w:val="clear" w:color="auto" w:fill="auto"/>
            <w:vAlign w:val="bottom"/>
          </w:tcPr>
          <w:p w14:paraId="78B95FF6" w14:textId="77777777" w:rsidR="0014274A" w:rsidRPr="00D27C9C" w:rsidRDefault="0014274A" w:rsidP="00613641">
            <w:pPr>
              <w:spacing w:before="80" w:after="80" w:line="220" w:lineRule="exact"/>
              <w:ind w:right="28"/>
              <w:jc w:val="right"/>
              <w:rPr>
                <w:b/>
                <w:sz w:val="18"/>
              </w:rPr>
            </w:pPr>
            <w:r w:rsidRPr="00D27C9C">
              <w:rPr>
                <w:b/>
                <w:sz w:val="18"/>
              </w:rPr>
              <w:t>5,4</w:t>
            </w:r>
          </w:p>
        </w:tc>
      </w:tr>
      <w:tr w:rsidR="0014274A" w:rsidRPr="00D27C9C" w14:paraId="13318938" w14:textId="77777777" w:rsidTr="0038672E">
        <w:trPr>
          <w:trHeight w:val="240"/>
          <w:jc w:val="center"/>
        </w:trPr>
        <w:tc>
          <w:tcPr>
            <w:tcW w:w="1440" w:type="dxa"/>
            <w:tcBorders>
              <w:top w:val="single" w:sz="4" w:space="0" w:color="auto"/>
            </w:tcBorders>
            <w:shd w:val="clear" w:color="auto" w:fill="auto"/>
          </w:tcPr>
          <w:p w14:paraId="69354D5A" w14:textId="77777777" w:rsidR="0014274A" w:rsidRPr="00D27C9C" w:rsidRDefault="0014274A" w:rsidP="00CF3A42">
            <w:pPr>
              <w:spacing w:before="40" w:after="40" w:line="220" w:lineRule="exact"/>
              <w:rPr>
                <w:sz w:val="18"/>
              </w:rPr>
            </w:pPr>
            <w:r w:rsidRPr="00D27C9C">
              <w:rPr>
                <w:sz w:val="18"/>
              </w:rPr>
              <w:t>Hombres</w:t>
            </w:r>
          </w:p>
        </w:tc>
        <w:tc>
          <w:tcPr>
            <w:tcW w:w="1022" w:type="dxa"/>
            <w:tcBorders>
              <w:top w:val="single" w:sz="4" w:space="0" w:color="auto"/>
            </w:tcBorders>
            <w:shd w:val="clear" w:color="auto" w:fill="auto"/>
            <w:vAlign w:val="bottom"/>
          </w:tcPr>
          <w:p w14:paraId="3CE568DC" w14:textId="77777777" w:rsidR="0014274A" w:rsidRPr="00D27C9C" w:rsidRDefault="0014274A" w:rsidP="00613641">
            <w:pPr>
              <w:spacing w:before="40" w:after="40" w:line="220" w:lineRule="exact"/>
              <w:ind w:right="28"/>
              <w:jc w:val="right"/>
              <w:rPr>
                <w:sz w:val="18"/>
              </w:rPr>
            </w:pPr>
            <w:r w:rsidRPr="00D27C9C">
              <w:rPr>
                <w:sz w:val="18"/>
              </w:rPr>
              <w:t>2,9</w:t>
            </w:r>
          </w:p>
        </w:tc>
        <w:tc>
          <w:tcPr>
            <w:tcW w:w="1022" w:type="dxa"/>
            <w:tcBorders>
              <w:top w:val="single" w:sz="4" w:space="0" w:color="auto"/>
            </w:tcBorders>
            <w:shd w:val="clear" w:color="auto" w:fill="auto"/>
            <w:vAlign w:val="bottom"/>
          </w:tcPr>
          <w:p w14:paraId="47F4A0BB" w14:textId="77777777" w:rsidR="0014274A" w:rsidRPr="00D27C9C" w:rsidRDefault="0014274A" w:rsidP="00613641">
            <w:pPr>
              <w:spacing w:before="40" w:after="40" w:line="220" w:lineRule="exact"/>
              <w:ind w:right="28"/>
              <w:jc w:val="right"/>
              <w:rPr>
                <w:sz w:val="18"/>
              </w:rPr>
            </w:pPr>
            <w:r w:rsidRPr="00D27C9C">
              <w:rPr>
                <w:sz w:val="18"/>
              </w:rPr>
              <w:t>2,9</w:t>
            </w:r>
          </w:p>
        </w:tc>
        <w:tc>
          <w:tcPr>
            <w:tcW w:w="1022" w:type="dxa"/>
            <w:tcBorders>
              <w:top w:val="single" w:sz="4" w:space="0" w:color="auto"/>
            </w:tcBorders>
            <w:shd w:val="clear" w:color="auto" w:fill="auto"/>
            <w:vAlign w:val="bottom"/>
          </w:tcPr>
          <w:p w14:paraId="0EC6F37D" w14:textId="77777777" w:rsidR="0014274A" w:rsidRPr="00D27C9C" w:rsidRDefault="0014274A" w:rsidP="00613641">
            <w:pPr>
              <w:spacing w:before="40" w:after="40" w:line="220" w:lineRule="exact"/>
              <w:ind w:right="28"/>
              <w:jc w:val="right"/>
              <w:rPr>
                <w:sz w:val="18"/>
              </w:rPr>
            </w:pPr>
            <w:r w:rsidRPr="00D27C9C">
              <w:rPr>
                <w:sz w:val="18"/>
              </w:rPr>
              <w:t>3,0</w:t>
            </w:r>
          </w:p>
        </w:tc>
        <w:tc>
          <w:tcPr>
            <w:tcW w:w="1023" w:type="dxa"/>
            <w:tcBorders>
              <w:top w:val="single" w:sz="4" w:space="0" w:color="auto"/>
            </w:tcBorders>
            <w:shd w:val="clear" w:color="auto" w:fill="auto"/>
            <w:vAlign w:val="bottom"/>
          </w:tcPr>
          <w:p w14:paraId="0177B5D1" w14:textId="77777777" w:rsidR="0014274A" w:rsidRPr="00D27C9C" w:rsidRDefault="0014274A" w:rsidP="00613641">
            <w:pPr>
              <w:spacing w:before="40" w:after="40" w:line="220" w:lineRule="exact"/>
              <w:ind w:right="28"/>
              <w:jc w:val="right"/>
              <w:rPr>
                <w:sz w:val="18"/>
              </w:rPr>
            </w:pPr>
            <w:r w:rsidRPr="00D27C9C">
              <w:rPr>
                <w:sz w:val="18"/>
              </w:rPr>
              <w:t>3,3</w:t>
            </w:r>
          </w:p>
        </w:tc>
        <w:tc>
          <w:tcPr>
            <w:tcW w:w="1841" w:type="dxa"/>
            <w:tcBorders>
              <w:top w:val="single" w:sz="4" w:space="0" w:color="auto"/>
            </w:tcBorders>
            <w:shd w:val="clear" w:color="auto" w:fill="auto"/>
            <w:vAlign w:val="bottom"/>
          </w:tcPr>
          <w:p w14:paraId="6886B744" w14:textId="77777777" w:rsidR="0014274A" w:rsidRPr="00D27C9C" w:rsidRDefault="0014274A" w:rsidP="00613641">
            <w:pPr>
              <w:spacing w:before="40" w:after="40" w:line="220" w:lineRule="exact"/>
              <w:ind w:right="28"/>
              <w:jc w:val="right"/>
              <w:rPr>
                <w:sz w:val="18"/>
              </w:rPr>
            </w:pPr>
            <w:r w:rsidRPr="00D27C9C">
              <w:rPr>
                <w:sz w:val="18"/>
              </w:rPr>
              <w:t>4,1</w:t>
            </w:r>
          </w:p>
        </w:tc>
      </w:tr>
      <w:tr w:rsidR="0014274A" w:rsidRPr="00D27C9C" w14:paraId="350FDEFC" w14:textId="77777777" w:rsidTr="0038672E">
        <w:trPr>
          <w:trHeight w:val="240"/>
          <w:jc w:val="center"/>
        </w:trPr>
        <w:tc>
          <w:tcPr>
            <w:tcW w:w="1440" w:type="dxa"/>
            <w:shd w:val="clear" w:color="auto" w:fill="auto"/>
          </w:tcPr>
          <w:p w14:paraId="6E69DC4B" w14:textId="77777777" w:rsidR="0014274A" w:rsidRPr="00D27C9C" w:rsidRDefault="0014274A" w:rsidP="00CF3A42">
            <w:pPr>
              <w:spacing w:before="40" w:after="40" w:line="220" w:lineRule="exact"/>
              <w:rPr>
                <w:sz w:val="18"/>
              </w:rPr>
            </w:pPr>
            <w:r w:rsidRPr="00D27C9C">
              <w:rPr>
                <w:sz w:val="18"/>
              </w:rPr>
              <w:t>Mujeres</w:t>
            </w:r>
          </w:p>
        </w:tc>
        <w:tc>
          <w:tcPr>
            <w:tcW w:w="1022" w:type="dxa"/>
            <w:shd w:val="clear" w:color="auto" w:fill="auto"/>
            <w:vAlign w:val="bottom"/>
          </w:tcPr>
          <w:p w14:paraId="6E3516DD" w14:textId="77777777" w:rsidR="0014274A" w:rsidRPr="00D27C9C" w:rsidRDefault="0014274A" w:rsidP="00613641">
            <w:pPr>
              <w:spacing w:before="40" w:after="40" w:line="220" w:lineRule="exact"/>
              <w:ind w:right="28"/>
              <w:jc w:val="right"/>
              <w:rPr>
                <w:sz w:val="18"/>
              </w:rPr>
            </w:pPr>
            <w:r w:rsidRPr="00D27C9C">
              <w:rPr>
                <w:sz w:val="18"/>
              </w:rPr>
              <w:t>7,0</w:t>
            </w:r>
          </w:p>
        </w:tc>
        <w:tc>
          <w:tcPr>
            <w:tcW w:w="1022" w:type="dxa"/>
            <w:shd w:val="clear" w:color="auto" w:fill="auto"/>
            <w:vAlign w:val="bottom"/>
          </w:tcPr>
          <w:p w14:paraId="05BB129A" w14:textId="77777777" w:rsidR="0014274A" w:rsidRPr="00D27C9C" w:rsidRDefault="0014274A" w:rsidP="00613641">
            <w:pPr>
              <w:spacing w:before="40" w:after="40" w:line="220" w:lineRule="exact"/>
              <w:ind w:right="28"/>
              <w:jc w:val="right"/>
              <w:rPr>
                <w:sz w:val="18"/>
              </w:rPr>
            </w:pPr>
            <w:r w:rsidRPr="00D27C9C">
              <w:rPr>
                <w:sz w:val="18"/>
              </w:rPr>
              <w:t>6,5</w:t>
            </w:r>
          </w:p>
        </w:tc>
        <w:tc>
          <w:tcPr>
            <w:tcW w:w="1022" w:type="dxa"/>
            <w:shd w:val="clear" w:color="auto" w:fill="auto"/>
            <w:vAlign w:val="bottom"/>
          </w:tcPr>
          <w:p w14:paraId="74C54A3A" w14:textId="77777777" w:rsidR="0014274A" w:rsidRPr="00D27C9C" w:rsidRDefault="0014274A" w:rsidP="00613641">
            <w:pPr>
              <w:spacing w:before="40" w:after="40" w:line="220" w:lineRule="exact"/>
              <w:ind w:right="28"/>
              <w:jc w:val="right"/>
              <w:rPr>
                <w:sz w:val="18"/>
              </w:rPr>
            </w:pPr>
            <w:r w:rsidRPr="00D27C9C">
              <w:rPr>
                <w:sz w:val="18"/>
              </w:rPr>
              <w:t>7,1</w:t>
            </w:r>
          </w:p>
        </w:tc>
        <w:tc>
          <w:tcPr>
            <w:tcW w:w="1023" w:type="dxa"/>
            <w:shd w:val="clear" w:color="auto" w:fill="auto"/>
            <w:vAlign w:val="bottom"/>
          </w:tcPr>
          <w:p w14:paraId="4FBD7A52" w14:textId="77777777" w:rsidR="0014274A" w:rsidRPr="00D27C9C" w:rsidRDefault="0014274A" w:rsidP="00613641">
            <w:pPr>
              <w:spacing w:before="40" w:after="40" w:line="220" w:lineRule="exact"/>
              <w:ind w:right="28"/>
              <w:jc w:val="right"/>
              <w:rPr>
                <w:sz w:val="18"/>
              </w:rPr>
            </w:pPr>
            <w:r w:rsidRPr="00D27C9C">
              <w:rPr>
                <w:sz w:val="18"/>
              </w:rPr>
              <w:t>7,4</w:t>
            </w:r>
          </w:p>
        </w:tc>
        <w:tc>
          <w:tcPr>
            <w:tcW w:w="1841" w:type="dxa"/>
            <w:shd w:val="clear" w:color="auto" w:fill="auto"/>
            <w:vAlign w:val="bottom"/>
          </w:tcPr>
          <w:p w14:paraId="330A8151" w14:textId="77777777" w:rsidR="0014274A" w:rsidRPr="00D27C9C" w:rsidRDefault="0014274A" w:rsidP="00613641">
            <w:pPr>
              <w:spacing w:before="40" w:after="40" w:line="220" w:lineRule="exact"/>
              <w:ind w:right="28"/>
              <w:jc w:val="right"/>
              <w:rPr>
                <w:sz w:val="18"/>
              </w:rPr>
            </w:pPr>
            <w:r w:rsidRPr="00D27C9C">
              <w:rPr>
                <w:sz w:val="18"/>
              </w:rPr>
              <w:t>8,2</w:t>
            </w:r>
          </w:p>
        </w:tc>
      </w:tr>
      <w:tr w:rsidR="0014274A" w:rsidRPr="00D27C9C" w14:paraId="037B2F61" w14:textId="77777777" w:rsidTr="00613641">
        <w:trPr>
          <w:trHeight w:val="240"/>
          <w:jc w:val="center"/>
        </w:trPr>
        <w:tc>
          <w:tcPr>
            <w:tcW w:w="7370" w:type="dxa"/>
            <w:gridSpan w:val="6"/>
            <w:tcBorders>
              <w:bottom w:val="single" w:sz="4" w:space="0" w:color="auto"/>
            </w:tcBorders>
            <w:shd w:val="clear" w:color="auto" w:fill="auto"/>
          </w:tcPr>
          <w:p w14:paraId="3CEA4C3A" w14:textId="79BD8FBC" w:rsidR="0014274A" w:rsidRPr="00D27C9C" w:rsidRDefault="0014274A" w:rsidP="00613641">
            <w:pPr>
              <w:spacing w:before="40" w:after="40" w:line="220" w:lineRule="exact"/>
              <w:ind w:right="28"/>
              <w:rPr>
                <w:b/>
                <w:bCs/>
                <w:sz w:val="18"/>
              </w:rPr>
            </w:pPr>
            <w:r w:rsidRPr="00D27C9C">
              <w:rPr>
                <w:b/>
                <w:bCs/>
                <w:sz w:val="18"/>
              </w:rPr>
              <w:t xml:space="preserve">Desempleo </w:t>
            </w:r>
            <w:r w:rsidR="00613641" w:rsidRPr="00D27C9C">
              <w:rPr>
                <w:b/>
                <w:bCs/>
                <w:sz w:val="18"/>
              </w:rPr>
              <w:t>–</w:t>
            </w:r>
            <w:r w:rsidRPr="00D27C9C">
              <w:rPr>
                <w:b/>
                <w:bCs/>
                <w:sz w:val="18"/>
              </w:rPr>
              <w:t xml:space="preserve"> Certificado General de Educación, </w:t>
            </w:r>
            <w:r w:rsidR="00613641" w:rsidRPr="00D27C9C">
              <w:rPr>
                <w:b/>
                <w:bCs/>
                <w:sz w:val="18"/>
              </w:rPr>
              <w:t>n</w:t>
            </w:r>
            <w:r w:rsidRPr="00D27C9C">
              <w:rPr>
                <w:b/>
                <w:bCs/>
                <w:sz w:val="18"/>
              </w:rPr>
              <w:t>ivel avanzado y superior</w:t>
            </w:r>
          </w:p>
        </w:tc>
      </w:tr>
      <w:tr w:rsidR="00613641" w:rsidRPr="00D27C9C" w14:paraId="0655441E" w14:textId="77777777" w:rsidTr="0038672E">
        <w:trPr>
          <w:trHeight w:val="240"/>
          <w:jc w:val="center"/>
        </w:trPr>
        <w:tc>
          <w:tcPr>
            <w:tcW w:w="1440" w:type="dxa"/>
            <w:tcBorders>
              <w:top w:val="single" w:sz="4" w:space="0" w:color="auto"/>
              <w:bottom w:val="single" w:sz="4" w:space="0" w:color="auto"/>
            </w:tcBorders>
            <w:shd w:val="clear" w:color="auto" w:fill="auto"/>
          </w:tcPr>
          <w:p w14:paraId="27D55BB4" w14:textId="77777777" w:rsidR="0014274A" w:rsidRPr="00D27C9C" w:rsidRDefault="0014274A" w:rsidP="00613641">
            <w:pPr>
              <w:spacing w:before="80" w:after="80" w:line="220" w:lineRule="exact"/>
              <w:ind w:left="283"/>
              <w:rPr>
                <w:b/>
                <w:sz w:val="18"/>
              </w:rPr>
            </w:pPr>
            <w:r w:rsidRPr="00D27C9C">
              <w:rPr>
                <w:b/>
                <w:sz w:val="18"/>
              </w:rPr>
              <w:t>Total</w:t>
            </w:r>
          </w:p>
        </w:tc>
        <w:tc>
          <w:tcPr>
            <w:tcW w:w="1022" w:type="dxa"/>
            <w:tcBorders>
              <w:top w:val="single" w:sz="4" w:space="0" w:color="auto"/>
              <w:bottom w:val="single" w:sz="4" w:space="0" w:color="auto"/>
            </w:tcBorders>
            <w:shd w:val="clear" w:color="auto" w:fill="auto"/>
            <w:vAlign w:val="bottom"/>
          </w:tcPr>
          <w:p w14:paraId="10B56D11" w14:textId="2721F6AE" w:rsidR="0014274A" w:rsidRPr="00D27C9C" w:rsidRDefault="0014274A" w:rsidP="00613641">
            <w:pPr>
              <w:spacing w:before="80" w:after="80" w:line="220" w:lineRule="exact"/>
              <w:ind w:right="28"/>
              <w:jc w:val="right"/>
              <w:rPr>
                <w:b/>
                <w:sz w:val="18"/>
              </w:rPr>
            </w:pPr>
            <w:r w:rsidRPr="00D27C9C">
              <w:rPr>
                <w:b/>
                <w:sz w:val="18"/>
              </w:rPr>
              <w:t>8,3</w:t>
            </w:r>
          </w:p>
        </w:tc>
        <w:tc>
          <w:tcPr>
            <w:tcW w:w="1022" w:type="dxa"/>
            <w:tcBorders>
              <w:top w:val="single" w:sz="4" w:space="0" w:color="auto"/>
              <w:bottom w:val="single" w:sz="4" w:space="0" w:color="auto"/>
            </w:tcBorders>
            <w:shd w:val="clear" w:color="auto" w:fill="auto"/>
            <w:vAlign w:val="bottom"/>
          </w:tcPr>
          <w:p w14:paraId="1B25E29F" w14:textId="77777777" w:rsidR="0014274A" w:rsidRPr="00D27C9C" w:rsidRDefault="0014274A" w:rsidP="00613641">
            <w:pPr>
              <w:spacing w:before="80" w:after="80" w:line="220" w:lineRule="exact"/>
              <w:ind w:right="28"/>
              <w:jc w:val="right"/>
              <w:rPr>
                <w:b/>
                <w:sz w:val="18"/>
              </w:rPr>
            </w:pPr>
            <w:r w:rsidRPr="00D27C9C">
              <w:rPr>
                <w:b/>
                <w:sz w:val="18"/>
              </w:rPr>
              <w:t>8,1</w:t>
            </w:r>
          </w:p>
        </w:tc>
        <w:tc>
          <w:tcPr>
            <w:tcW w:w="1022" w:type="dxa"/>
            <w:tcBorders>
              <w:top w:val="single" w:sz="4" w:space="0" w:color="auto"/>
              <w:bottom w:val="single" w:sz="4" w:space="0" w:color="auto"/>
            </w:tcBorders>
            <w:shd w:val="clear" w:color="auto" w:fill="auto"/>
            <w:vAlign w:val="bottom"/>
          </w:tcPr>
          <w:p w14:paraId="17739F24" w14:textId="77777777" w:rsidR="0014274A" w:rsidRPr="00D27C9C" w:rsidRDefault="0014274A" w:rsidP="00613641">
            <w:pPr>
              <w:spacing w:before="80" w:after="80" w:line="220" w:lineRule="exact"/>
              <w:ind w:right="28"/>
              <w:jc w:val="right"/>
              <w:rPr>
                <w:b/>
                <w:sz w:val="18"/>
              </w:rPr>
            </w:pPr>
            <w:r w:rsidRPr="00D27C9C">
              <w:rPr>
                <w:b/>
                <w:sz w:val="18"/>
              </w:rPr>
              <w:t>9,1</w:t>
            </w:r>
          </w:p>
        </w:tc>
        <w:tc>
          <w:tcPr>
            <w:tcW w:w="1023" w:type="dxa"/>
            <w:tcBorders>
              <w:top w:val="single" w:sz="4" w:space="0" w:color="auto"/>
              <w:bottom w:val="single" w:sz="4" w:space="0" w:color="auto"/>
            </w:tcBorders>
            <w:shd w:val="clear" w:color="auto" w:fill="auto"/>
            <w:vAlign w:val="bottom"/>
          </w:tcPr>
          <w:p w14:paraId="49ACF674" w14:textId="77777777" w:rsidR="0014274A" w:rsidRPr="00D27C9C" w:rsidRDefault="0014274A" w:rsidP="00613641">
            <w:pPr>
              <w:spacing w:before="80" w:after="80" w:line="220" w:lineRule="exact"/>
              <w:ind w:right="28"/>
              <w:jc w:val="right"/>
              <w:rPr>
                <w:b/>
                <w:sz w:val="18"/>
              </w:rPr>
            </w:pPr>
            <w:r w:rsidRPr="00D27C9C">
              <w:rPr>
                <w:b/>
                <w:sz w:val="18"/>
              </w:rPr>
              <w:t>8,5</w:t>
            </w:r>
          </w:p>
        </w:tc>
        <w:tc>
          <w:tcPr>
            <w:tcW w:w="1841" w:type="dxa"/>
            <w:tcBorders>
              <w:top w:val="single" w:sz="4" w:space="0" w:color="auto"/>
              <w:bottom w:val="single" w:sz="4" w:space="0" w:color="auto"/>
            </w:tcBorders>
            <w:shd w:val="clear" w:color="auto" w:fill="auto"/>
            <w:vAlign w:val="bottom"/>
          </w:tcPr>
          <w:p w14:paraId="0B7799D5" w14:textId="77777777" w:rsidR="0014274A" w:rsidRPr="00D27C9C" w:rsidRDefault="0014274A" w:rsidP="00613641">
            <w:pPr>
              <w:spacing w:before="80" w:after="80" w:line="220" w:lineRule="exact"/>
              <w:ind w:right="28"/>
              <w:jc w:val="right"/>
              <w:rPr>
                <w:b/>
                <w:sz w:val="18"/>
              </w:rPr>
            </w:pPr>
            <w:r w:rsidRPr="00D27C9C">
              <w:rPr>
                <w:b/>
                <w:sz w:val="18"/>
              </w:rPr>
              <w:t>10,0</w:t>
            </w:r>
          </w:p>
        </w:tc>
      </w:tr>
      <w:tr w:rsidR="0014274A" w:rsidRPr="00D27C9C" w14:paraId="0042F34A" w14:textId="77777777" w:rsidTr="0038672E">
        <w:trPr>
          <w:trHeight w:val="240"/>
          <w:jc w:val="center"/>
        </w:trPr>
        <w:tc>
          <w:tcPr>
            <w:tcW w:w="1440" w:type="dxa"/>
            <w:tcBorders>
              <w:top w:val="single" w:sz="4" w:space="0" w:color="auto"/>
            </w:tcBorders>
            <w:shd w:val="clear" w:color="auto" w:fill="auto"/>
          </w:tcPr>
          <w:p w14:paraId="1022EE2C" w14:textId="77777777" w:rsidR="0014274A" w:rsidRPr="00D27C9C" w:rsidRDefault="0014274A" w:rsidP="00CF3A42">
            <w:pPr>
              <w:spacing w:before="40" w:after="40" w:line="220" w:lineRule="exact"/>
              <w:rPr>
                <w:sz w:val="18"/>
              </w:rPr>
            </w:pPr>
            <w:r w:rsidRPr="00D27C9C">
              <w:rPr>
                <w:sz w:val="18"/>
              </w:rPr>
              <w:t>Hombres</w:t>
            </w:r>
          </w:p>
        </w:tc>
        <w:tc>
          <w:tcPr>
            <w:tcW w:w="1022" w:type="dxa"/>
            <w:tcBorders>
              <w:top w:val="single" w:sz="4" w:space="0" w:color="auto"/>
            </w:tcBorders>
            <w:shd w:val="clear" w:color="auto" w:fill="auto"/>
            <w:vAlign w:val="bottom"/>
          </w:tcPr>
          <w:p w14:paraId="538B52E0" w14:textId="5D0146A1" w:rsidR="0014274A" w:rsidRPr="00D27C9C" w:rsidRDefault="0014274A" w:rsidP="00613641">
            <w:pPr>
              <w:spacing w:before="40" w:after="40" w:line="220" w:lineRule="exact"/>
              <w:ind w:right="28"/>
              <w:jc w:val="right"/>
              <w:rPr>
                <w:sz w:val="18"/>
              </w:rPr>
            </w:pPr>
            <w:r w:rsidRPr="00D27C9C">
              <w:rPr>
                <w:sz w:val="18"/>
              </w:rPr>
              <w:t>4,7</w:t>
            </w:r>
          </w:p>
        </w:tc>
        <w:tc>
          <w:tcPr>
            <w:tcW w:w="1022" w:type="dxa"/>
            <w:tcBorders>
              <w:top w:val="single" w:sz="4" w:space="0" w:color="auto"/>
            </w:tcBorders>
            <w:shd w:val="clear" w:color="auto" w:fill="auto"/>
            <w:vAlign w:val="bottom"/>
          </w:tcPr>
          <w:p w14:paraId="22F75091" w14:textId="77777777" w:rsidR="0014274A" w:rsidRPr="00D27C9C" w:rsidRDefault="0014274A" w:rsidP="00613641">
            <w:pPr>
              <w:spacing w:before="40" w:after="40" w:line="220" w:lineRule="exact"/>
              <w:ind w:right="28"/>
              <w:jc w:val="right"/>
              <w:rPr>
                <w:sz w:val="18"/>
              </w:rPr>
            </w:pPr>
            <w:r w:rsidRPr="00D27C9C">
              <w:rPr>
                <w:sz w:val="18"/>
              </w:rPr>
              <w:t>5,0</w:t>
            </w:r>
          </w:p>
        </w:tc>
        <w:tc>
          <w:tcPr>
            <w:tcW w:w="1022" w:type="dxa"/>
            <w:tcBorders>
              <w:top w:val="single" w:sz="4" w:space="0" w:color="auto"/>
            </w:tcBorders>
            <w:shd w:val="clear" w:color="auto" w:fill="auto"/>
            <w:vAlign w:val="bottom"/>
          </w:tcPr>
          <w:p w14:paraId="04DA8174" w14:textId="77777777" w:rsidR="0014274A" w:rsidRPr="00D27C9C" w:rsidRDefault="0014274A" w:rsidP="00613641">
            <w:pPr>
              <w:spacing w:before="40" w:after="40" w:line="220" w:lineRule="exact"/>
              <w:ind w:right="28"/>
              <w:jc w:val="right"/>
              <w:rPr>
                <w:sz w:val="18"/>
              </w:rPr>
            </w:pPr>
            <w:r w:rsidRPr="00D27C9C">
              <w:rPr>
                <w:sz w:val="18"/>
              </w:rPr>
              <w:t>5,1</w:t>
            </w:r>
          </w:p>
        </w:tc>
        <w:tc>
          <w:tcPr>
            <w:tcW w:w="1023" w:type="dxa"/>
            <w:tcBorders>
              <w:top w:val="single" w:sz="4" w:space="0" w:color="auto"/>
            </w:tcBorders>
            <w:shd w:val="clear" w:color="auto" w:fill="auto"/>
            <w:vAlign w:val="bottom"/>
          </w:tcPr>
          <w:p w14:paraId="4DA4EA26" w14:textId="77777777" w:rsidR="0014274A" w:rsidRPr="00D27C9C" w:rsidRDefault="0014274A" w:rsidP="00613641">
            <w:pPr>
              <w:spacing w:before="40" w:after="40" w:line="220" w:lineRule="exact"/>
              <w:ind w:right="28"/>
              <w:jc w:val="right"/>
              <w:rPr>
                <w:sz w:val="18"/>
              </w:rPr>
            </w:pPr>
            <w:r w:rsidRPr="00D27C9C">
              <w:rPr>
                <w:sz w:val="18"/>
              </w:rPr>
              <w:t>5,0</w:t>
            </w:r>
          </w:p>
        </w:tc>
        <w:tc>
          <w:tcPr>
            <w:tcW w:w="1841" w:type="dxa"/>
            <w:tcBorders>
              <w:top w:val="single" w:sz="4" w:space="0" w:color="auto"/>
            </w:tcBorders>
            <w:shd w:val="clear" w:color="auto" w:fill="auto"/>
            <w:vAlign w:val="bottom"/>
          </w:tcPr>
          <w:p w14:paraId="4AB797AF" w14:textId="77777777" w:rsidR="0014274A" w:rsidRPr="00D27C9C" w:rsidRDefault="0014274A" w:rsidP="00613641">
            <w:pPr>
              <w:spacing w:before="40" w:after="40" w:line="220" w:lineRule="exact"/>
              <w:ind w:right="28"/>
              <w:jc w:val="right"/>
              <w:rPr>
                <w:sz w:val="18"/>
              </w:rPr>
            </w:pPr>
            <w:r w:rsidRPr="00D27C9C">
              <w:rPr>
                <w:sz w:val="18"/>
              </w:rPr>
              <w:t>6,3</w:t>
            </w:r>
          </w:p>
        </w:tc>
      </w:tr>
      <w:tr w:rsidR="00613641" w:rsidRPr="00D27C9C" w14:paraId="466EABFC" w14:textId="77777777" w:rsidTr="0038672E">
        <w:trPr>
          <w:trHeight w:val="240"/>
          <w:jc w:val="center"/>
        </w:trPr>
        <w:tc>
          <w:tcPr>
            <w:tcW w:w="1440" w:type="dxa"/>
            <w:tcBorders>
              <w:bottom w:val="single" w:sz="12" w:space="0" w:color="auto"/>
            </w:tcBorders>
            <w:shd w:val="clear" w:color="auto" w:fill="auto"/>
          </w:tcPr>
          <w:p w14:paraId="237C01C7" w14:textId="77777777" w:rsidR="0014274A" w:rsidRPr="00D27C9C" w:rsidRDefault="0014274A" w:rsidP="00CF3A42">
            <w:pPr>
              <w:spacing w:before="40" w:after="40" w:line="220" w:lineRule="exact"/>
              <w:rPr>
                <w:sz w:val="18"/>
              </w:rPr>
            </w:pPr>
            <w:r w:rsidRPr="00D27C9C">
              <w:rPr>
                <w:sz w:val="18"/>
              </w:rPr>
              <w:t>Mujeres</w:t>
            </w:r>
          </w:p>
        </w:tc>
        <w:tc>
          <w:tcPr>
            <w:tcW w:w="1022" w:type="dxa"/>
            <w:tcBorders>
              <w:bottom w:val="single" w:sz="12" w:space="0" w:color="auto"/>
            </w:tcBorders>
            <w:shd w:val="clear" w:color="auto" w:fill="auto"/>
            <w:vAlign w:val="bottom"/>
          </w:tcPr>
          <w:p w14:paraId="717D1F3C" w14:textId="14FF6B07" w:rsidR="0014274A" w:rsidRPr="00D27C9C" w:rsidRDefault="0014274A" w:rsidP="00613641">
            <w:pPr>
              <w:spacing w:before="40" w:after="40" w:line="220" w:lineRule="exact"/>
              <w:ind w:right="28"/>
              <w:jc w:val="right"/>
              <w:rPr>
                <w:sz w:val="18"/>
              </w:rPr>
            </w:pPr>
            <w:r w:rsidRPr="00D27C9C">
              <w:rPr>
                <w:sz w:val="18"/>
              </w:rPr>
              <w:t>11,9</w:t>
            </w:r>
          </w:p>
        </w:tc>
        <w:tc>
          <w:tcPr>
            <w:tcW w:w="1022" w:type="dxa"/>
            <w:tcBorders>
              <w:bottom w:val="single" w:sz="12" w:space="0" w:color="auto"/>
            </w:tcBorders>
            <w:shd w:val="clear" w:color="auto" w:fill="auto"/>
            <w:vAlign w:val="bottom"/>
          </w:tcPr>
          <w:p w14:paraId="68242F64" w14:textId="77777777" w:rsidR="0014274A" w:rsidRPr="00D27C9C" w:rsidRDefault="0014274A" w:rsidP="00613641">
            <w:pPr>
              <w:spacing w:before="40" w:after="40" w:line="220" w:lineRule="exact"/>
              <w:ind w:right="28"/>
              <w:jc w:val="right"/>
              <w:rPr>
                <w:sz w:val="18"/>
              </w:rPr>
            </w:pPr>
            <w:r w:rsidRPr="00D27C9C">
              <w:rPr>
                <w:sz w:val="18"/>
              </w:rPr>
              <w:t>11,3</w:t>
            </w:r>
          </w:p>
        </w:tc>
        <w:tc>
          <w:tcPr>
            <w:tcW w:w="1022" w:type="dxa"/>
            <w:tcBorders>
              <w:bottom w:val="single" w:sz="12" w:space="0" w:color="auto"/>
            </w:tcBorders>
            <w:shd w:val="clear" w:color="auto" w:fill="auto"/>
            <w:vAlign w:val="bottom"/>
          </w:tcPr>
          <w:p w14:paraId="4F3AED10" w14:textId="77777777" w:rsidR="0014274A" w:rsidRPr="00D27C9C" w:rsidRDefault="0014274A" w:rsidP="00613641">
            <w:pPr>
              <w:spacing w:before="40" w:after="40" w:line="220" w:lineRule="exact"/>
              <w:ind w:right="28"/>
              <w:jc w:val="right"/>
              <w:rPr>
                <w:sz w:val="18"/>
              </w:rPr>
            </w:pPr>
            <w:r w:rsidRPr="00D27C9C">
              <w:rPr>
                <w:sz w:val="18"/>
              </w:rPr>
              <w:t>13,2</w:t>
            </w:r>
          </w:p>
        </w:tc>
        <w:tc>
          <w:tcPr>
            <w:tcW w:w="1023" w:type="dxa"/>
            <w:tcBorders>
              <w:bottom w:val="single" w:sz="12" w:space="0" w:color="auto"/>
            </w:tcBorders>
            <w:shd w:val="clear" w:color="auto" w:fill="auto"/>
            <w:vAlign w:val="bottom"/>
          </w:tcPr>
          <w:p w14:paraId="22A56192" w14:textId="77777777" w:rsidR="0014274A" w:rsidRPr="00D27C9C" w:rsidRDefault="0014274A" w:rsidP="00613641">
            <w:pPr>
              <w:spacing w:before="40" w:after="40" w:line="220" w:lineRule="exact"/>
              <w:ind w:right="28"/>
              <w:jc w:val="right"/>
              <w:rPr>
                <w:sz w:val="18"/>
              </w:rPr>
            </w:pPr>
            <w:r w:rsidRPr="00D27C9C">
              <w:rPr>
                <w:sz w:val="18"/>
              </w:rPr>
              <w:t>11,9</w:t>
            </w:r>
          </w:p>
        </w:tc>
        <w:tc>
          <w:tcPr>
            <w:tcW w:w="1841" w:type="dxa"/>
            <w:tcBorders>
              <w:bottom w:val="single" w:sz="12" w:space="0" w:color="auto"/>
            </w:tcBorders>
            <w:shd w:val="clear" w:color="auto" w:fill="auto"/>
            <w:vAlign w:val="bottom"/>
          </w:tcPr>
          <w:p w14:paraId="3D9CE0F3" w14:textId="77777777" w:rsidR="0014274A" w:rsidRPr="00D27C9C" w:rsidRDefault="0014274A" w:rsidP="00613641">
            <w:pPr>
              <w:spacing w:before="40" w:after="40" w:line="220" w:lineRule="exact"/>
              <w:ind w:right="28"/>
              <w:jc w:val="right"/>
              <w:rPr>
                <w:sz w:val="18"/>
              </w:rPr>
            </w:pPr>
            <w:r w:rsidRPr="00D27C9C">
              <w:rPr>
                <w:sz w:val="18"/>
              </w:rPr>
              <w:t>14,2</w:t>
            </w:r>
          </w:p>
        </w:tc>
      </w:tr>
    </w:tbl>
    <w:p w14:paraId="1EC8B6FE" w14:textId="35A49C16" w:rsidR="0014274A" w:rsidRPr="00D27C9C" w:rsidRDefault="0014274A" w:rsidP="00613641">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Informes de la </w:t>
      </w:r>
      <w:r w:rsidR="00574B7F">
        <w:rPr>
          <w:iCs/>
          <w:sz w:val="18"/>
          <w:szCs w:val="18"/>
        </w:rPr>
        <w:t>E</w:t>
      </w:r>
      <w:r w:rsidRPr="00D27C9C">
        <w:rPr>
          <w:iCs/>
          <w:sz w:val="18"/>
          <w:szCs w:val="18"/>
        </w:rPr>
        <w:t xml:space="preserve">ncuesta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w:t>
      </w:r>
      <w:r w:rsidRPr="00D27C9C">
        <w:rPr>
          <w:iCs/>
          <w:sz w:val="18"/>
          <w:szCs w:val="18"/>
        </w:rPr>
        <w:t xml:space="preserve"> 2016 a 2020</w:t>
      </w:r>
      <w:r w:rsidR="00574B7F">
        <w:rPr>
          <w:iCs/>
          <w:sz w:val="18"/>
          <w:szCs w:val="18"/>
        </w:rPr>
        <w:t xml:space="preserve"> – </w:t>
      </w:r>
      <w:r w:rsidRPr="00D27C9C">
        <w:rPr>
          <w:iCs/>
          <w:sz w:val="18"/>
          <w:szCs w:val="18"/>
        </w:rPr>
        <w:t>Departamento de Censos y Estadísticas.</w:t>
      </w:r>
    </w:p>
    <w:p w14:paraId="1520FCF3" w14:textId="26B6A742" w:rsidR="0014274A" w:rsidRPr="00D27C9C" w:rsidRDefault="0014274A" w:rsidP="0014274A">
      <w:pPr>
        <w:pStyle w:val="SingleTxtG"/>
      </w:pPr>
      <w:r w:rsidRPr="00D27C9C">
        <w:rPr>
          <w:iCs/>
        </w:rPr>
        <w:t>26.</w:t>
      </w:r>
      <w:r w:rsidRPr="00D27C9C">
        <w:rPr>
          <w:iCs/>
        </w:rPr>
        <w:tab/>
      </w:r>
      <w:r w:rsidRPr="00D27C9C">
        <w:t xml:space="preserve">La tasa de participación de las mujeres en la fuerza de trabajo fue inferior a la de los hombres durante todo el período a que se refiere el informe y se observa </w:t>
      </w:r>
      <w:r w:rsidR="0038672E">
        <w:t xml:space="preserve">una </w:t>
      </w:r>
      <w:r w:rsidRPr="00D27C9C">
        <w:t xml:space="preserve">correlación con la tasa de desempleo entre hombres y mujeres. También preocupa el hecho de que el desempleo entre las mujeres con estudios sea mayor que entre los hombres con estudios. A lo largo del período que abarca el informe, la tasa de desempleo entre mujeres con titulación secundaria avanzada y superior duplicó sobradamente la tasa de desempleo de los hombres con titulación. </w:t>
      </w:r>
    </w:p>
    <w:p w14:paraId="2D94C57A" w14:textId="78400546" w:rsidR="0014274A" w:rsidRPr="00D27C9C" w:rsidRDefault="0014274A" w:rsidP="00613641">
      <w:pPr>
        <w:pStyle w:val="H23G"/>
      </w:pPr>
      <w:r w:rsidRPr="00D27C9C">
        <w:lastRenderedPageBreak/>
        <w:tab/>
      </w:r>
      <w:r w:rsidR="00613641" w:rsidRPr="00D27C9C">
        <w:tab/>
      </w:r>
      <w:r w:rsidRPr="00D27C9C">
        <w:t>Por sector económico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66"/>
        <w:gridCol w:w="734"/>
        <w:gridCol w:w="735"/>
        <w:gridCol w:w="735"/>
        <w:gridCol w:w="735"/>
        <w:gridCol w:w="735"/>
        <w:gridCol w:w="735"/>
        <w:gridCol w:w="735"/>
        <w:gridCol w:w="735"/>
        <w:gridCol w:w="843"/>
        <w:gridCol w:w="816"/>
      </w:tblGrid>
      <w:tr w:rsidR="0038672E" w:rsidRPr="00D27C9C" w14:paraId="3DAC96C9" w14:textId="77777777" w:rsidTr="0038672E">
        <w:trPr>
          <w:trHeight w:val="240"/>
          <w:tblHeader/>
        </w:trPr>
        <w:tc>
          <w:tcPr>
            <w:tcW w:w="966" w:type="dxa"/>
            <w:vMerge w:val="restart"/>
            <w:tcBorders>
              <w:top w:val="single" w:sz="4" w:space="0" w:color="auto"/>
            </w:tcBorders>
            <w:shd w:val="clear" w:color="auto" w:fill="auto"/>
            <w:vAlign w:val="bottom"/>
          </w:tcPr>
          <w:p w14:paraId="3F68B2EF" w14:textId="77777777" w:rsidR="0038672E" w:rsidRPr="00D27C9C" w:rsidRDefault="0038672E" w:rsidP="00613641">
            <w:pPr>
              <w:spacing w:before="80" w:after="80" w:line="200" w:lineRule="exact"/>
              <w:rPr>
                <w:i/>
                <w:sz w:val="16"/>
              </w:rPr>
            </w:pPr>
          </w:p>
        </w:tc>
        <w:tc>
          <w:tcPr>
            <w:tcW w:w="1469" w:type="dxa"/>
            <w:gridSpan w:val="2"/>
            <w:tcBorders>
              <w:top w:val="single" w:sz="4" w:space="0" w:color="auto"/>
              <w:bottom w:val="single" w:sz="4" w:space="0" w:color="auto"/>
              <w:right w:val="single" w:sz="24" w:space="0" w:color="FFFFFF" w:themeColor="background1"/>
            </w:tcBorders>
            <w:shd w:val="clear" w:color="auto" w:fill="auto"/>
            <w:vAlign w:val="bottom"/>
          </w:tcPr>
          <w:p w14:paraId="2EA55DF5" w14:textId="77777777" w:rsidR="0038672E" w:rsidRPr="00D27C9C" w:rsidRDefault="0038672E" w:rsidP="00613641">
            <w:pPr>
              <w:spacing w:before="80" w:after="80" w:line="200" w:lineRule="exact"/>
              <w:jc w:val="center"/>
              <w:rPr>
                <w:i/>
                <w:sz w:val="16"/>
              </w:rPr>
            </w:pPr>
            <w:r w:rsidRPr="00D27C9C">
              <w:rPr>
                <w:i/>
                <w:sz w:val="16"/>
              </w:rPr>
              <w:t>2016</w:t>
            </w:r>
          </w:p>
        </w:tc>
        <w:tc>
          <w:tcPr>
            <w:tcW w:w="14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123F65" w14:textId="77777777" w:rsidR="0038672E" w:rsidRPr="00D27C9C" w:rsidRDefault="0038672E" w:rsidP="00613641">
            <w:pPr>
              <w:spacing w:before="80" w:after="80" w:line="200" w:lineRule="exact"/>
              <w:jc w:val="center"/>
              <w:rPr>
                <w:i/>
                <w:sz w:val="16"/>
              </w:rPr>
            </w:pPr>
            <w:r w:rsidRPr="00D27C9C">
              <w:rPr>
                <w:i/>
                <w:sz w:val="16"/>
              </w:rPr>
              <w:t>2017</w:t>
            </w:r>
          </w:p>
        </w:tc>
        <w:tc>
          <w:tcPr>
            <w:tcW w:w="14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16D2CA" w14:textId="77777777" w:rsidR="0038672E" w:rsidRPr="00D27C9C" w:rsidRDefault="0038672E" w:rsidP="00613641">
            <w:pPr>
              <w:spacing w:before="80" w:after="80" w:line="200" w:lineRule="exact"/>
              <w:jc w:val="center"/>
              <w:rPr>
                <w:i/>
                <w:sz w:val="16"/>
              </w:rPr>
            </w:pPr>
            <w:r w:rsidRPr="00D27C9C">
              <w:rPr>
                <w:i/>
                <w:sz w:val="16"/>
              </w:rPr>
              <w:t>2018</w:t>
            </w:r>
          </w:p>
        </w:tc>
        <w:tc>
          <w:tcPr>
            <w:tcW w:w="14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2A18C10" w14:textId="77777777" w:rsidR="0038672E" w:rsidRPr="00D27C9C" w:rsidRDefault="0038672E" w:rsidP="00613641">
            <w:pPr>
              <w:spacing w:before="80" w:after="80" w:line="200" w:lineRule="exact"/>
              <w:jc w:val="center"/>
              <w:rPr>
                <w:i/>
                <w:sz w:val="16"/>
              </w:rPr>
            </w:pPr>
            <w:r w:rsidRPr="00D27C9C">
              <w:rPr>
                <w:i/>
                <w:sz w:val="16"/>
              </w:rPr>
              <w:t>2019</w:t>
            </w:r>
          </w:p>
        </w:tc>
        <w:tc>
          <w:tcPr>
            <w:tcW w:w="1659" w:type="dxa"/>
            <w:gridSpan w:val="2"/>
            <w:tcBorders>
              <w:top w:val="single" w:sz="4" w:space="0" w:color="auto"/>
              <w:left w:val="single" w:sz="24" w:space="0" w:color="FFFFFF" w:themeColor="background1"/>
              <w:bottom w:val="single" w:sz="4" w:space="0" w:color="auto"/>
            </w:tcBorders>
            <w:shd w:val="clear" w:color="auto" w:fill="auto"/>
            <w:vAlign w:val="bottom"/>
          </w:tcPr>
          <w:p w14:paraId="4A87253E" w14:textId="2CD79AC2" w:rsidR="0038672E" w:rsidRPr="00D27C9C" w:rsidRDefault="0038672E" w:rsidP="00613641">
            <w:pPr>
              <w:spacing w:before="80" w:after="80" w:line="200" w:lineRule="exact"/>
              <w:jc w:val="center"/>
              <w:rPr>
                <w:i/>
                <w:sz w:val="16"/>
              </w:rPr>
            </w:pPr>
            <w:r w:rsidRPr="00D27C9C">
              <w:rPr>
                <w:i/>
                <w:sz w:val="16"/>
              </w:rPr>
              <w:t xml:space="preserve">2020 </w:t>
            </w:r>
            <w:r>
              <w:rPr>
                <w:i/>
                <w:sz w:val="16"/>
              </w:rPr>
              <w:t>(</w:t>
            </w:r>
            <w:r w:rsidRPr="00D27C9C">
              <w:rPr>
                <w:i/>
                <w:sz w:val="16"/>
              </w:rPr>
              <w:t>segundo trimestre</w:t>
            </w:r>
            <w:r>
              <w:rPr>
                <w:i/>
                <w:sz w:val="16"/>
              </w:rPr>
              <w:t>)</w:t>
            </w:r>
          </w:p>
        </w:tc>
      </w:tr>
      <w:tr w:rsidR="0038672E" w:rsidRPr="00D27C9C" w14:paraId="37599602" w14:textId="77777777" w:rsidTr="0038672E">
        <w:trPr>
          <w:trHeight w:val="240"/>
        </w:trPr>
        <w:tc>
          <w:tcPr>
            <w:tcW w:w="966" w:type="dxa"/>
            <w:vMerge/>
            <w:tcBorders>
              <w:bottom w:val="single" w:sz="12" w:space="0" w:color="auto"/>
            </w:tcBorders>
            <w:shd w:val="clear" w:color="auto" w:fill="auto"/>
          </w:tcPr>
          <w:p w14:paraId="21218001" w14:textId="77777777" w:rsidR="0038672E" w:rsidRPr="00D27C9C" w:rsidRDefault="0038672E" w:rsidP="00613641">
            <w:pPr>
              <w:spacing w:before="80" w:after="80" w:line="200" w:lineRule="exact"/>
              <w:ind w:left="113"/>
              <w:jc w:val="right"/>
              <w:rPr>
                <w:i/>
                <w:sz w:val="16"/>
              </w:rPr>
            </w:pPr>
          </w:p>
        </w:tc>
        <w:tc>
          <w:tcPr>
            <w:tcW w:w="734" w:type="dxa"/>
            <w:tcBorders>
              <w:top w:val="single" w:sz="4" w:space="0" w:color="auto"/>
              <w:bottom w:val="single" w:sz="12" w:space="0" w:color="auto"/>
            </w:tcBorders>
            <w:shd w:val="clear" w:color="auto" w:fill="auto"/>
            <w:vAlign w:val="bottom"/>
          </w:tcPr>
          <w:p w14:paraId="1D3857D2" w14:textId="77777777" w:rsidR="0038672E" w:rsidRPr="00D27C9C" w:rsidRDefault="0038672E" w:rsidP="00613641">
            <w:pPr>
              <w:spacing w:before="80" w:after="80" w:line="200" w:lineRule="exact"/>
              <w:ind w:left="85" w:right="28"/>
              <w:jc w:val="right"/>
              <w:rPr>
                <w:i/>
                <w:sz w:val="16"/>
              </w:rPr>
            </w:pPr>
            <w:r w:rsidRPr="00D27C9C">
              <w:rPr>
                <w:i/>
                <w:sz w:val="16"/>
              </w:rPr>
              <w:t>Hombres</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158DC246" w14:textId="77777777" w:rsidR="0038672E" w:rsidRPr="00D27C9C" w:rsidRDefault="0038672E" w:rsidP="0038672E">
            <w:pPr>
              <w:spacing w:before="80" w:after="80" w:line="200" w:lineRule="exact"/>
              <w:ind w:left="85"/>
              <w:jc w:val="right"/>
              <w:rPr>
                <w:i/>
                <w:sz w:val="16"/>
              </w:rPr>
            </w:pPr>
            <w:r w:rsidRPr="00D27C9C">
              <w:rPr>
                <w:i/>
                <w:sz w:val="16"/>
              </w:rPr>
              <w:t>Mujeres</w:t>
            </w:r>
          </w:p>
        </w:tc>
        <w:tc>
          <w:tcPr>
            <w:tcW w:w="735" w:type="dxa"/>
            <w:tcBorders>
              <w:top w:val="single" w:sz="4" w:space="0" w:color="auto"/>
              <w:left w:val="single" w:sz="24" w:space="0" w:color="FFFFFF" w:themeColor="background1"/>
              <w:bottom w:val="single" w:sz="12" w:space="0" w:color="auto"/>
            </w:tcBorders>
            <w:shd w:val="clear" w:color="auto" w:fill="auto"/>
            <w:vAlign w:val="bottom"/>
          </w:tcPr>
          <w:p w14:paraId="7A62A6A2" w14:textId="77777777" w:rsidR="0038672E" w:rsidRPr="00D27C9C" w:rsidRDefault="0038672E" w:rsidP="00613641">
            <w:pPr>
              <w:spacing w:before="80" w:after="80" w:line="200" w:lineRule="exact"/>
              <w:ind w:left="85" w:right="28"/>
              <w:jc w:val="right"/>
              <w:rPr>
                <w:i/>
                <w:sz w:val="16"/>
              </w:rPr>
            </w:pPr>
            <w:r w:rsidRPr="00D27C9C">
              <w:rPr>
                <w:i/>
                <w:sz w:val="16"/>
              </w:rPr>
              <w:t>Hombres</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359F7F53" w14:textId="77777777" w:rsidR="0038672E" w:rsidRPr="00D27C9C" w:rsidRDefault="0038672E" w:rsidP="0038672E">
            <w:pPr>
              <w:spacing w:before="80" w:after="80" w:line="200" w:lineRule="exact"/>
              <w:ind w:left="85"/>
              <w:jc w:val="right"/>
              <w:rPr>
                <w:i/>
                <w:sz w:val="16"/>
              </w:rPr>
            </w:pPr>
            <w:r w:rsidRPr="00D27C9C">
              <w:rPr>
                <w:i/>
                <w:sz w:val="16"/>
              </w:rPr>
              <w:t>Mujeres</w:t>
            </w:r>
          </w:p>
        </w:tc>
        <w:tc>
          <w:tcPr>
            <w:tcW w:w="735" w:type="dxa"/>
            <w:tcBorders>
              <w:top w:val="single" w:sz="4" w:space="0" w:color="auto"/>
              <w:left w:val="single" w:sz="24" w:space="0" w:color="FFFFFF" w:themeColor="background1"/>
              <w:bottom w:val="single" w:sz="12" w:space="0" w:color="auto"/>
            </w:tcBorders>
            <w:shd w:val="clear" w:color="auto" w:fill="auto"/>
            <w:vAlign w:val="bottom"/>
          </w:tcPr>
          <w:p w14:paraId="42E47156" w14:textId="77777777" w:rsidR="0038672E" w:rsidRPr="00D27C9C" w:rsidRDefault="0038672E" w:rsidP="00613641">
            <w:pPr>
              <w:spacing w:before="80" w:after="80" w:line="200" w:lineRule="exact"/>
              <w:ind w:left="85" w:right="28"/>
              <w:jc w:val="right"/>
              <w:rPr>
                <w:i/>
                <w:sz w:val="16"/>
              </w:rPr>
            </w:pPr>
            <w:r w:rsidRPr="00D27C9C">
              <w:rPr>
                <w:i/>
                <w:sz w:val="16"/>
              </w:rPr>
              <w:t>Hombres</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50DCD672" w14:textId="77777777" w:rsidR="0038672E" w:rsidRPr="00D27C9C" w:rsidRDefault="0038672E" w:rsidP="0038672E">
            <w:pPr>
              <w:spacing w:before="80" w:after="80" w:line="200" w:lineRule="exact"/>
              <w:ind w:left="85"/>
              <w:jc w:val="right"/>
              <w:rPr>
                <w:i/>
                <w:sz w:val="16"/>
              </w:rPr>
            </w:pPr>
            <w:r w:rsidRPr="00D27C9C">
              <w:rPr>
                <w:i/>
                <w:sz w:val="16"/>
              </w:rPr>
              <w:t>Mujeres</w:t>
            </w:r>
          </w:p>
        </w:tc>
        <w:tc>
          <w:tcPr>
            <w:tcW w:w="735" w:type="dxa"/>
            <w:tcBorders>
              <w:top w:val="single" w:sz="4" w:space="0" w:color="auto"/>
              <w:left w:val="single" w:sz="24" w:space="0" w:color="FFFFFF" w:themeColor="background1"/>
              <w:bottom w:val="single" w:sz="12" w:space="0" w:color="auto"/>
            </w:tcBorders>
            <w:shd w:val="clear" w:color="auto" w:fill="auto"/>
            <w:vAlign w:val="bottom"/>
          </w:tcPr>
          <w:p w14:paraId="431BA3F6" w14:textId="77777777" w:rsidR="0038672E" w:rsidRPr="00D27C9C" w:rsidRDefault="0038672E" w:rsidP="00613641">
            <w:pPr>
              <w:spacing w:before="80" w:after="80" w:line="200" w:lineRule="exact"/>
              <w:ind w:left="85" w:right="28"/>
              <w:jc w:val="right"/>
              <w:rPr>
                <w:i/>
                <w:sz w:val="16"/>
              </w:rPr>
            </w:pPr>
            <w:r w:rsidRPr="00D27C9C">
              <w:rPr>
                <w:i/>
                <w:sz w:val="16"/>
              </w:rPr>
              <w:t>Hombres</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166DF853" w14:textId="77777777" w:rsidR="0038672E" w:rsidRPr="00D27C9C" w:rsidRDefault="0038672E" w:rsidP="0038672E">
            <w:pPr>
              <w:spacing w:before="80" w:after="80" w:line="200" w:lineRule="exact"/>
              <w:ind w:left="85"/>
              <w:jc w:val="right"/>
              <w:rPr>
                <w:i/>
                <w:sz w:val="16"/>
              </w:rPr>
            </w:pPr>
            <w:r w:rsidRPr="00D27C9C">
              <w:rPr>
                <w:i/>
                <w:sz w:val="16"/>
              </w:rPr>
              <w:t>Mujeres</w:t>
            </w:r>
          </w:p>
        </w:tc>
        <w:tc>
          <w:tcPr>
            <w:tcW w:w="843" w:type="dxa"/>
            <w:tcBorders>
              <w:top w:val="single" w:sz="4" w:space="0" w:color="auto"/>
              <w:left w:val="single" w:sz="24" w:space="0" w:color="FFFFFF" w:themeColor="background1"/>
              <w:bottom w:val="single" w:sz="12" w:space="0" w:color="auto"/>
            </w:tcBorders>
            <w:shd w:val="clear" w:color="auto" w:fill="auto"/>
            <w:vAlign w:val="bottom"/>
          </w:tcPr>
          <w:p w14:paraId="13DC4778" w14:textId="77777777" w:rsidR="0038672E" w:rsidRPr="00D27C9C" w:rsidRDefault="0038672E" w:rsidP="00613641">
            <w:pPr>
              <w:spacing w:before="80" w:after="80" w:line="200" w:lineRule="exact"/>
              <w:ind w:left="85" w:right="28"/>
              <w:jc w:val="right"/>
              <w:rPr>
                <w:i/>
                <w:sz w:val="16"/>
              </w:rPr>
            </w:pPr>
            <w:r w:rsidRPr="00D27C9C">
              <w:rPr>
                <w:i/>
                <w:sz w:val="16"/>
              </w:rPr>
              <w:t>Hombres</w:t>
            </w:r>
          </w:p>
        </w:tc>
        <w:tc>
          <w:tcPr>
            <w:tcW w:w="816" w:type="dxa"/>
            <w:tcBorders>
              <w:top w:val="single" w:sz="4" w:space="0" w:color="auto"/>
              <w:bottom w:val="single" w:sz="12" w:space="0" w:color="auto"/>
            </w:tcBorders>
            <w:shd w:val="clear" w:color="auto" w:fill="auto"/>
            <w:vAlign w:val="bottom"/>
          </w:tcPr>
          <w:p w14:paraId="04AE8CBB" w14:textId="77777777" w:rsidR="0038672E" w:rsidRPr="00D27C9C" w:rsidRDefault="0038672E" w:rsidP="00613641">
            <w:pPr>
              <w:spacing w:before="80" w:after="80" w:line="200" w:lineRule="exact"/>
              <w:ind w:left="85" w:right="28"/>
              <w:jc w:val="right"/>
              <w:rPr>
                <w:i/>
                <w:sz w:val="16"/>
              </w:rPr>
            </w:pPr>
            <w:r w:rsidRPr="00D27C9C">
              <w:rPr>
                <w:i/>
                <w:sz w:val="16"/>
              </w:rPr>
              <w:t>Mujeres</w:t>
            </w:r>
          </w:p>
        </w:tc>
      </w:tr>
      <w:tr w:rsidR="00613641" w:rsidRPr="00D27C9C" w14:paraId="07FAB545" w14:textId="77777777" w:rsidTr="0038672E">
        <w:trPr>
          <w:trHeight w:val="240"/>
        </w:trPr>
        <w:tc>
          <w:tcPr>
            <w:tcW w:w="966" w:type="dxa"/>
            <w:tcBorders>
              <w:top w:val="single" w:sz="12" w:space="0" w:color="auto"/>
            </w:tcBorders>
            <w:shd w:val="clear" w:color="auto" w:fill="auto"/>
          </w:tcPr>
          <w:p w14:paraId="02DCADC9" w14:textId="77777777" w:rsidR="0014274A" w:rsidRPr="00D27C9C" w:rsidRDefault="0014274A" w:rsidP="00613641">
            <w:pPr>
              <w:spacing w:before="40" w:after="40" w:line="220" w:lineRule="exact"/>
              <w:rPr>
                <w:sz w:val="18"/>
              </w:rPr>
            </w:pPr>
            <w:r w:rsidRPr="00D27C9C">
              <w:rPr>
                <w:sz w:val="18"/>
              </w:rPr>
              <w:t>Agricultura</w:t>
            </w:r>
          </w:p>
        </w:tc>
        <w:tc>
          <w:tcPr>
            <w:tcW w:w="734" w:type="dxa"/>
            <w:tcBorders>
              <w:top w:val="single" w:sz="12" w:space="0" w:color="auto"/>
            </w:tcBorders>
            <w:shd w:val="clear" w:color="auto" w:fill="auto"/>
            <w:vAlign w:val="bottom"/>
          </w:tcPr>
          <w:p w14:paraId="6703B070" w14:textId="77777777" w:rsidR="0014274A" w:rsidRPr="00D27C9C" w:rsidRDefault="0014274A" w:rsidP="00613641">
            <w:pPr>
              <w:spacing w:before="40" w:after="40" w:line="220" w:lineRule="exact"/>
              <w:ind w:left="85" w:right="28"/>
              <w:jc w:val="right"/>
              <w:rPr>
                <w:sz w:val="18"/>
              </w:rPr>
            </w:pPr>
            <w:r w:rsidRPr="00D27C9C">
              <w:rPr>
                <w:sz w:val="18"/>
              </w:rPr>
              <w:t>25,4</w:t>
            </w:r>
          </w:p>
        </w:tc>
        <w:tc>
          <w:tcPr>
            <w:tcW w:w="735" w:type="dxa"/>
            <w:tcBorders>
              <w:top w:val="single" w:sz="12" w:space="0" w:color="auto"/>
            </w:tcBorders>
            <w:shd w:val="clear" w:color="auto" w:fill="auto"/>
            <w:vAlign w:val="bottom"/>
          </w:tcPr>
          <w:p w14:paraId="1394B047" w14:textId="77777777" w:rsidR="0014274A" w:rsidRPr="00D27C9C" w:rsidRDefault="0014274A" w:rsidP="00613641">
            <w:pPr>
              <w:spacing w:before="40" w:after="40" w:line="220" w:lineRule="exact"/>
              <w:ind w:left="85" w:right="28"/>
              <w:jc w:val="right"/>
              <w:rPr>
                <w:sz w:val="18"/>
              </w:rPr>
            </w:pPr>
            <w:r w:rsidRPr="00D27C9C">
              <w:rPr>
                <w:sz w:val="18"/>
              </w:rPr>
              <w:t>31,7</w:t>
            </w:r>
          </w:p>
        </w:tc>
        <w:tc>
          <w:tcPr>
            <w:tcW w:w="735" w:type="dxa"/>
            <w:tcBorders>
              <w:top w:val="single" w:sz="12" w:space="0" w:color="auto"/>
            </w:tcBorders>
            <w:shd w:val="clear" w:color="auto" w:fill="auto"/>
            <w:vAlign w:val="bottom"/>
          </w:tcPr>
          <w:p w14:paraId="4A3B5A60" w14:textId="77777777" w:rsidR="0014274A" w:rsidRPr="00D27C9C" w:rsidRDefault="0014274A" w:rsidP="00613641">
            <w:pPr>
              <w:spacing w:before="40" w:after="40" w:line="220" w:lineRule="exact"/>
              <w:ind w:left="85" w:right="28"/>
              <w:jc w:val="right"/>
              <w:rPr>
                <w:sz w:val="18"/>
              </w:rPr>
            </w:pPr>
            <w:r w:rsidRPr="00D27C9C">
              <w:rPr>
                <w:sz w:val="18"/>
              </w:rPr>
              <w:t>25,5</w:t>
            </w:r>
          </w:p>
        </w:tc>
        <w:tc>
          <w:tcPr>
            <w:tcW w:w="735" w:type="dxa"/>
            <w:tcBorders>
              <w:top w:val="single" w:sz="12" w:space="0" w:color="auto"/>
            </w:tcBorders>
            <w:shd w:val="clear" w:color="auto" w:fill="auto"/>
            <w:vAlign w:val="bottom"/>
          </w:tcPr>
          <w:p w14:paraId="6206F2C2" w14:textId="77777777" w:rsidR="0014274A" w:rsidRPr="00D27C9C" w:rsidRDefault="0014274A" w:rsidP="00613641">
            <w:pPr>
              <w:spacing w:before="40" w:after="40" w:line="220" w:lineRule="exact"/>
              <w:ind w:left="85" w:right="28"/>
              <w:jc w:val="right"/>
              <w:rPr>
                <w:sz w:val="18"/>
              </w:rPr>
            </w:pPr>
            <w:r w:rsidRPr="00D27C9C">
              <w:rPr>
                <w:sz w:val="18"/>
              </w:rPr>
              <w:t>29,7</w:t>
            </w:r>
          </w:p>
        </w:tc>
        <w:tc>
          <w:tcPr>
            <w:tcW w:w="735" w:type="dxa"/>
            <w:tcBorders>
              <w:top w:val="single" w:sz="12" w:space="0" w:color="auto"/>
            </w:tcBorders>
            <w:shd w:val="clear" w:color="auto" w:fill="auto"/>
            <w:vAlign w:val="bottom"/>
          </w:tcPr>
          <w:p w14:paraId="3F9BED2B" w14:textId="77777777" w:rsidR="0014274A" w:rsidRPr="00D27C9C" w:rsidRDefault="0014274A" w:rsidP="00613641">
            <w:pPr>
              <w:spacing w:before="40" w:after="40" w:line="220" w:lineRule="exact"/>
              <w:ind w:left="85" w:right="28"/>
              <w:jc w:val="right"/>
              <w:rPr>
                <w:sz w:val="18"/>
              </w:rPr>
            </w:pPr>
            <w:r w:rsidRPr="00D27C9C">
              <w:rPr>
                <w:sz w:val="18"/>
              </w:rPr>
              <w:t>23,9</w:t>
            </w:r>
          </w:p>
        </w:tc>
        <w:tc>
          <w:tcPr>
            <w:tcW w:w="735" w:type="dxa"/>
            <w:tcBorders>
              <w:top w:val="single" w:sz="12" w:space="0" w:color="auto"/>
            </w:tcBorders>
            <w:shd w:val="clear" w:color="auto" w:fill="auto"/>
            <w:vAlign w:val="bottom"/>
          </w:tcPr>
          <w:p w14:paraId="5BE66BA7" w14:textId="77777777" w:rsidR="0014274A" w:rsidRPr="00D27C9C" w:rsidRDefault="0014274A" w:rsidP="00613641">
            <w:pPr>
              <w:spacing w:before="40" w:after="40" w:line="220" w:lineRule="exact"/>
              <w:ind w:left="85" w:right="28"/>
              <w:jc w:val="right"/>
              <w:rPr>
                <w:sz w:val="18"/>
              </w:rPr>
            </w:pPr>
            <w:r w:rsidRPr="00D27C9C">
              <w:rPr>
                <w:sz w:val="18"/>
              </w:rPr>
              <w:t>28,0</w:t>
            </w:r>
          </w:p>
        </w:tc>
        <w:tc>
          <w:tcPr>
            <w:tcW w:w="735" w:type="dxa"/>
            <w:tcBorders>
              <w:top w:val="single" w:sz="12" w:space="0" w:color="auto"/>
            </w:tcBorders>
            <w:shd w:val="clear" w:color="auto" w:fill="auto"/>
            <w:vAlign w:val="bottom"/>
          </w:tcPr>
          <w:p w14:paraId="31BCC820" w14:textId="77777777" w:rsidR="0014274A" w:rsidRPr="00D27C9C" w:rsidRDefault="0014274A" w:rsidP="00613641">
            <w:pPr>
              <w:spacing w:before="40" w:after="40" w:line="220" w:lineRule="exact"/>
              <w:ind w:left="85" w:right="28"/>
              <w:jc w:val="right"/>
              <w:rPr>
                <w:sz w:val="18"/>
              </w:rPr>
            </w:pPr>
            <w:r w:rsidRPr="00D27C9C">
              <w:rPr>
                <w:sz w:val="18"/>
              </w:rPr>
              <w:t>27,4</w:t>
            </w:r>
          </w:p>
        </w:tc>
        <w:tc>
          <w:tcPr>
            <w:tcW w:w="735" w:type="dxa"/>
            <w:tcBorders>
              <w:top w:val="single" w:sz="12" w:space="0" w:color="auto"/>
            </w:tcBorders>
            <w:shd w:val="clear" w:color="auto" w:fill="auto"/>
            <w:vAlign w:val="bottom"/>
          </w:tcPr>
          <w:p w14:paraId="32564107" w14:textId="77777777" w:rsidR="0014274A" w:rsidRPr="00D27C9C" w:rsidRDefault="0014274A" w:rsidP="00613641">
            <w:pPr>
              <w:spacing w:before="40" w:after="40" w:line="220" w:lineRule="exact"/>
              <w:ind w:left="85" w:right="28"/>
              <w:jc w:val="right"/>
              <w:rPr>
                <w:sz w:val="18"/>
              </w:rPr>
            </w:pPr>
            <w:r w:rsidRPr="00D27C9C">
              <w:rPr>
                <w:sz w:val="18"/>
              </w:rPr>
              <w:t>26,5</w:t>
            </w:r>
          </w:p>
        </w:tc>
        <w:tc>
          <w:tcPr>
            <w:tcW w:w="843" w:type="dxa"/>
            <w:tcBorders>
              <w:top w:val="single" w:sz="12" w:space="0" w:color="auto"/>
            </w:tcBorders>
            <w:shd w:val="clear" w:color="auto" w:fill="auto"/>
            <w:vAlign w:val="bottom"/>
          </w:tcPr>
          <w:p w14:paraId="3209755F" w14:textId="77777777" w:rsidR="0014274A" w:rsidRPr="00D27C9C" w:rsidRDefault="0014274A" w:rsidP="00613641">
            <w:pPr>
              <w:spacing w:before="40" w:after="40" w:line="220" w:lineRule="exact"/>
              <w:ind w:left="85" w:right="28"/>
              <w:jc w:val="right"/>
              <w:rPr>
                <w:sz w:val="18"/>
              </w:rPr>
            </w:pPr>
            <w:r w:rsidRPr="00D27C9C">
              <w:rPr>
                <w:sz w:val="18"/>
              </w:rPr>
              <w:t>26,4</w:t>
            </w:r>
          </w:p>
        </w:tc>
        <w:tc>
          <w:tcPr>
            <w:tcW w:w="816" w:type="dxa"/>
            <w:tcBorders>
              <w:top w:val="single" w:sz="12" w:space="0" w:color="auto"/>
            </w:tcBorders>
            <w:shd w:val="clear" w:color="auto" w:fill="auto"/>
            <w:vAlign w:val="bottom"/>
          </w:tcPr>
          <w:p w14:paraId="2FE89075" w14:textId="77777777" w:rsidR="0014274A" w:rsidRPr="00D27C9C" w:rsidRDefault="0014274A" w:rsidP="00613641">
            <w:pPr>
              <w:spacing w:before="40" w:after="40" w:line="220" w:lineRule="exact"/>
              <w:ind w:left="85" w:right="28"/>
              <w:jc w:val="right"/>
              <w:rPr>
                <w:sz w:val="18"/>
              </w:rPr>
            </w:pPr>
            <w:r w:rsidRPr="00D27C9C">
              <w:rPr>
                <w:sz w:val="18"/>
              </w:rPr>
              <w:t>28,4</w:t>
            </w:r>
          </w:p>
        </w:tc>
      </w:tr>
      <w:tr w:rsidR="00613641" w:rsidRPr="00D27C9C" w14:paraId="582DE8A4" w14:textId="77777777" w:rsidTr="0038672E">
        <w:trPr>
          <w:trHeight w:val="240"/>
        </w:trPr>
        <w:tc>
          <w:tcPr>
            <w:tcW w:w="966" w:type="dxa"/>
            <w:shd w:val="clear" w:color="auto" w:fill="auto"/>
          </w:tcPr>
          <w:p w14:paraId="3808C699" w14:textId="77777777" w:rsidR="0014274A" w:rsidRPr="00D27C9C" w:rsidRDefault="0014274A" w:rsidP="00613641">
            <w:pPr>
              <w:spacing w:before="40" w:after="40" w:line="220" w:lineRule="exact"/>
              <w:rPr>
                <w:sz w:val="18"/>
              </w:rPr>
            </w:pPr>
            <w:r w:rsidRPr="00D27C9C">
              <w:rPr>
                <w:sz w:val="18"/>
              </w:rPr>
              <w:t xml:space="preserve">Industria </w:t>
            </w:r>
          </w:p>
        </w:tc>
        <w:tc>
          <w:tcPr>
            <w:tcW w:w="734" w:type="dxa"/>
            <w:shd w:val="clear" w:color="auto" w:fill="auto"/>
            <w:vAlign w:val="bottom"/>
          </w:tcPr>
          <w:p w14:paraId="43B7ADB4" w14:textId="77777777" w:rsidR="0014274A" w:rsidRPr="00D27C9C" w:rsidRDefault="0014274A" w:rsidP="00613641">
            <w:pPr>
              <w:spacing w:before="40" w:after="40" w:line="220" w:lineRule="exact"/>
              <w:ind w:left="85" w:right="28"/>
              <w:jc w:val="right"/>
              <w:rPr>
                <w:sz w:val="18"/>
              </w:rPr>
            </w:pPr>
            <w:r w:rsidRPr="00D27C9C">
              <w:rPr>
                <w:sz w:val="18"/>
              </w:rPr>
              <w:t>26,6</w:t>
            </w:r>
          </w:p>
        </w:tc>
        <w:tc>
          <w:tcPr>
            <w:tcW w:w="735" w:type="dxa"/>
            <w:shd w:val="clear" w:color="auto" w:fill="auto"/>
            <w:vAlign w:val="bottom"/>
          </w:tcPr>
          <w:p w14:paraId="788FAF39" w14:textId="77777777" w:rsidR="0014274A" w:rsidRPr="00D27C9C" w:rsidRDefault="0014274A" w:rsidP="00613641">
            <w:pPr>
              <w:spacing w:before="40" w:after="40" w:line="220" w:lineRule="exact"/>
              <w:ind w:left="85" w:right="28"/>
              <w:jc w:val="right"/>
              <w:rPr>
                <w:sz w:val="18"/>
              </w:rPr>
            </w:pPr>
            <w:r w:rsidRPr="00D27C9C">
              <w:rPr>
                <w:sz w:val="18"/>
              </w:rPr>
              <w:t>23,9</w:t>
            </w:r>
          </w:p>
        </w:tc>
        <w:tc>
          <w:tcPr>
            <w:tcW w:w="735" w:type="dxa"/>
            <w:shd w:val="clear" w:color="auto" w:fill="auto"/>
            <w:vAlign w:val="bottom"/>
          </w:tcPr>
          <w:p w14:paraId="3B421FEF" w14:textId="77777777" w:rsidR="0014274A" w:rsidRPr="00D27C9C" w:rsidRDefault="0014274A" w:rsidP="00613641">
            <w:pPr>
              <w:spacing w:before="40" w:after="40" w:line="220" w:lineRule="exact"/>
              <w:ind w:left="85" w:right="28"/>
              <w:jc w:val="right"/>
              <w:rPr>
                <w:sz w:val="18"/>
              </w:rPr>
            </w:pPr>
            <w:r w:rsidRPr="00D27C9C">
              <w:rPr>
                <w:sz w:val="18"/>
              </w:rPr>
              <w:t>28,8</w:t>
            </w:r>
          </w:p>
        </w:tc>
        <w:tc>
          <w:tcPr>
            <w:tcW w:w="735" w:type="dxa"/>
            <w:shd w:val="clear" w:color="auto" w:fill="auto"/>
            <w:vAlign w:val="bottom"/>
          </w:tcPr>
          <w:p w14:paraId="72CFE1F9" w14:textId="77777777" w:rsidR="0014274A" w:rsidRPr="00D27C9C" w:rsidRDefault="0014274A" w:rsidP="00613641">
            <w:pPr>
              <w:spacing w:before="40" w:after="40" w:line="220" w:lineRule="exact"/>
              <w:ind w:left="85" w:right="28"/>
              <w:jc w:val="right"/>
              <w:rPr>
                <w:sz w:val="18"/>
              </w:rPr>
            </w:pPr>
            <w:r w:rsidRPr="00D27C9C">
              <w:rPr>
                <w:sz w:val="18"/>
              </w:rPr>
              <w:t>27,4</w:t>
            </w:r>
          </w:p>
        </w:tc>
        <w:tc>
          <w:tcPr>
            <w:tcW w:w="735" w:type="dxa"/>
            <w:shd w:val="clear" w:color="auto" w:fill="auto"/>
            <w:vAlign w:val="bottom"/>
          </w:tcPr>
          <w:p w14:paraId="2C1CF89B" w14:textId="77777777" w:rsidR="0014274A" w:rsidRPr="00D27C9C" w:rsidRDefault="0014274A" w:rsidP="00613641">
            <w:pPr>
              <w:spacing w:before="40" w:after="40" w:line="220" w:lineRule="exact"/>
              <w:ind w:left="85" w:right="28"/>
              <w:jc w:val="right"/>
              <w:rPr>
                <w:sz w:val="18"/>
              </w:rPr>
            </w:pPr>
            <w:r w:rsidRPr="00D27C9C">
              <w:rPr>
                <w:sz w:val="18"/>
              </w:rPr>
              <w:t>29,4</w:t>
            </w:r>
          </w:p>
        </w:tc>
        <w:tc>
          <w:tcPr>
            <w:tcW w:w="735" w:type="dxa"/>
            <w:shd w:val="clear" w:color="auto" w:fill="auto"/>
            <w:vAlign w:val="bottom"/>
          </w:tcPr>
          <w:p w14:paraId="6E7A228E" w14:textId="77777777" w:rsidR="0014274A" w:rsidRPr="00D27C9C" w:rsidRDefault="0014274A" w:rsidP="00613641">
            <w:pPr>
              <w:spacing w:before="40" w:after="40" w:line="220" w:lineRule="exact"/>
              <w:ind w:left="85" w:right="28"/>
              <w:jc w:val="right"/>
              <w:rPr>
                <w:sz w:val="18"/>
              </w:rPr>
            </w:pPr>
            <w:r w:rsidRPr="00D27C9C">
              <w:rPr>
                <w:sz w:val="18"/>
              </w:rPr>
              <w:t>27,4</w:t>
            </w:r>
          </w:p>
        </w:tc>
        <w:tc>
          <w:tcPr>
            <w:tcW w:w="735" w:type="dxa"/>
            <w:shd w:val="clear" w:color="auto" w:fill="auto"/>
            <w:vAlign w:val="bottom"/>
          </w:tcPr>
          <w:p w14:paraId="5E8C9007" w14:textId="77777777" w:rsidR="0014274A" w:rsidRPr="00D27C9C" w:rsidRDefault="0014274A" w:rsidP="00613641">
            <w:pPr>
              <w:spacing w:before="40" w:after="40" w:line="220" w:lineRule="exact"/>
              <w:ind w:left="85" w:right="28"/>
              <w:jc w:val="right"/>
              <w:rPr>
                <w:sz w:val="18"/>
              </w:rPr>
            </w:pPr>
            <w:r w:rsidRPr="00D27C9C">
              <w:rPr>
                <w:sz w:val="18"/>
              </w:rPr>
              <w:t>26,5</w:t>
            </w:r>
          </w:p>
        </w:tc>
        <w:tc>
          <w:tcPr>
            <w:tcW w:w="735" w:type="dxa"/>
            <w:shd w:val="clear" w:color="auto" w:fill="auto"/>
            <w:vAlign w:val="bottom"/>
          </w:tcPr>
          <w:p w14:paraId="517E52DB" w14:textId="77777777" w:rsidR="0014274A" w:rsidRPr="00D27C9C" w:rsidRDefault="0014274A" w:rsidP="00613641">
            <w:pPr>
              <w:spacing w:before="40" w:after="40" w:line="220" w:lineRule="exact"/>
              <w:ind w:left="85" w:right="28"/>
              <w:jc w:val="right"/>
              <w:rPr>
                <w:sz w:val="18"/>
              </w:rPr>
            </w:pPr>
            <w:r w:rsidRPr="00D27C9C">
              <w:rPr>
                <w:sz w:val="18"/>
              </w:rPr>
              <w:t>27,5</w:t>
            </w:r>
          </w:p>
        </w:tc>
        <w:tc>
          <w:tcPr>
            <w:tcW w:w="843" w:type="dxa"/>
            <w:shd w:val="clear" w:color="auto" w:fill="auto"/>
            <w:vAlign w:val="bottom"/>
          </w:tcPr>
          <w:p w14:paraId="763D6E20" w14:textId="77777777" w:rsidR="0014274A" w:rsidRPr="00D27C9C" w:rsidRDefault="0014274A" w:rsidP="00613641">
            <w:pPr>
              <w:spacing w:before="40" w:after="40" w:line="220" w:lineRule="exact"/>
              <w:ind w:left="85" w:right="28"/>
              <w:jc w:val="right"/>
              <w:rPr>
                <w:sz w:val="18"/>
              </w:rPr>
            </w:pPr>
            <w:r w:rsidRPr="00D27C9C">
              <w:rPr>
                <w:sz w:val="18"/>
              </w:rPr>
              <w:t>27,0</w:t>
            </w:r>
          </w:p>
        </w:tc>
        <w:tc>
          <w:tcPr>
            <w:tcW w:w="816" w:type="dxa"/>
            <w:shd w:val="clear" w:color="auto" w:fill="auto"/>
            <w:vAlign w:val="bottom"/>
          </w:tcPr>
          <w:p w14:paraId="2DB6C846" w14:textId="77777777" w:rsidR="0014274A" w:rsidRPr="00D27C9C" w:rsidRDefault="0014274A" w:rsidP="00613641">
            <w:pPr>
              <w:spacing w:before="40" w:after="40" w:line="220" w:lineRule="exact"/>
              <w:ind w:left="85" w:right="28"/>
              <w:jc w:val="right"/>
              <w:rPr>
                <w:sz w:val="18"/>
              </w:rPr>
            </w:pPr>
            <w:r w:rsidRPr="00D27C9C">
              <w:rPr>
                <w:sz w:val="18"/>
              </w:rPr>
              <w:t>26,7</w:t>
            </w:r>
          </w:p>
        </w:tc>
      </w:tr>
      <w:tr w:rsidR="00613641" w:rsidRPr="00D27C9C" w14:paraId="53CEF298" w14:textId="77777777" w:rsidTr="0038672E">
        <w:trPr>
          <w:trHeight w:val="240"/>
        </w:trPr>
        <w:tc>
          <w:tcPr>
            <w:tcW w:w="966" w:type="dxa"/>
            <w:tcBorders>
              <w:bottom w:val="single" w:sz="12" w:space="0" w:color="auto"/>
            </w:tcBorders>
            <w:shd w:val="clear" w:color="auto" w:fill="auto"/>
          </w:tcPr>
          <w:p w14:paraId="7442B2CB" w14:textId="77777777" w:rsidR="0014274A" w:rsidRPr="00D27C9C" w:rsidRDefault="0014274A" w:rsidP="00613641">
            <w:pPr>
              <w:spacing w:before="40" w:after="40" w:line="220" w:lineRule="exact"/>
              <w:rPr>
                <w:sz w:val="18"/>
              </w:rPr>
            </w:pPr>
            <w:r w:rsidRPr="00D27C9C">
              <w:rPr>
                <w:sz w:val="18"/>
              </w:rPr>
              <w:t>Servicios</w:t>
            </w:r>
          </w:p>
        </w:tc>
        <w:tc>
          <w:tcPr>
            <w:tcW w:w="734" w:type="dxa"/>
            <w:tcBorders>
              <w:bottom w:val="single" w:sz="12" w:space="0" w:color="auto"/>
            </w:tcBorders>
            <w:shd w:val="clear" w:color="auto" w:fill="auto"/>
            <w:vAlign w:val="bottom"/>
          </w:tcPr>
          <w:p w14:paraId="3DD20012" w14:textId="77777777" w:rsidR="0014274A" w:rsidRPr="00D27C9C" w:rsidRDefault="0014274A" w:rsidP="00613641">
            <w:pPr>
              <w:spacing w:before="40" w:after="40" w:line="220" w:lineRule="exact"/>
              <w:ind w:left="85" w:right="28"/>
              <w:jc w:val="right"/>
              <w:rPr>
                <w:sz w:val="18"/>
              </w:rPr>
            </w:pPr>
            <w:r w:rsidRPr="00D27C9C">
              <w:rPr>
                <w:sz w:val="18"/>
              </w:rPr>
              <w:t>48,0</w:t>
            </w:r>
          </w:p>
        </w:tc>
        <w:tc>
          <w:tcPr>
            <w:tcW w:w="735" w:type="dxa"/>
            <w:tcBorders>
              <w:bottom w:val="single" w:sz="12" w:space="0" w:color="auto"/>
            </w:tcBorders>
            <w:shd w:val="clear" w:color="auto" w:fill="auto"/>
            <w:vAlign w:val="bottom"/>
          </w:tcPr>
          <w:p w14:paraId="3C5982CA" w14:textId="77777777" w:rsidR="0014274A" w:rsidRPr="00D27C9C" w:rsidRDefault="0014274A" w:rsidP="00613641">
            <w:pPr>
              <w:spacing w:before="40" w:after="40" w:line="220" w:lineRule="exact"/>
              <w:ind w:left="85" w:right="28"/>
              <w:jc w:val="right"/>
              <w:rPr>
                <w:sz w:val="18"/>
              </w:rPr>
            </w:pPr>
            <w:r w:rsidRPr="00D27C9C">
              <w:rPr>
                <w:sz w:val="18"/>
              </w:rPr>
              <w:t>44,3</w:t>
            </w:r>
          </w:p>
        </w:tc>
        <w:tc>
          <w:tcPr>
            <w:tcW w:w="735" w:type="dxa"/>
            <w:tcBorders>
              <w:bottom w:val="single" w:sz="12" w:space="0" w:color="auto"/>
            </w:tcBorders>
            <w:shd w:val="clear" w:color="auto" w:fill="auto"/>
            <w:vAlign w:val="bottom"/>
          </w:tcPr>
          <w:p w14:paraId="50FB4777" w14:textId="77777777" w:rsidR="0014274A" w:rsidRPr="00D27C9C" w:rsidRDefault="0014274A" w:rsidP="00613641">
            <w:pPr>
              <w:spacing w:before="40" w:after="40" w:line="220" w:lineRule="exact"/>
              <w:ind w:left="85" w:right="28"/>
              <w:jc w:val="right"/>
              <w:rPr>
                <w:sz w:val="18"/>
              </w:rPr>
            </w:pPr>
            <w:r w:rsidRPr="00D27C9C">
              <w:rPr>
                <w:sz w:val="18"/>
              </w:rPr>
              <w:t>45,8</w:t>
            </w:r>
          </w:p>
        </w:tc>
        <w:tc>
          <w:tcPr>
            <w:tcW w:w="735" w:type="dxa"/>
            <w:tcBorders>
              <w:bottom w:val="single" w:sz="12" w:space="0" w:color="auto"/>
            </w:tcBorders>
            <w:shd w:val="clear" w:color="auto" w:fill="auto"/>
            <w:vAlign w:val="bottom"/>
          </w:tcPr>
          <w:p w14:paraId="52F17007" w14:textId="77777777" w:rsidR="0014274A" w:rsidRPr="00D27C9C" w:rsidRDefault="0014274A" w:rsidP="00613641">
            <w:pPr>
              <w:spacing w:before="40" w:after="40" w:line="220" w:lineRule="exact"/>
              <w:ind w:left="85" w:right="28"/>
              <w:jc w:val="right"/>
              <w:rPr>
                <w:sz w:val="18"/>
              </w:rPr>
            </w:pPr>
            <w:r w:rsidRPr="00D27C9C">
              <w:rPr>
                <w:sz w:val="18"/>
              </w:rPr>
              <w:t>42,9</w:t>
            </w:r>
          </w:p>
        </w:tc>
        <w:tc>
          <w:tcPr>
            <w:tcW w:w="735" w:type="dxa"/>
            <w:tcBorders>
              <w:bottom w:val="single" w:sz="12" w:space="0" w:color="auto"/>
            </w:tcBorders>
            <w:shd w:val="clear" w:color="auto" w:fill="auto"/>
            <w:vAlign w:val="bottom"/>
          </w:tcPr>
          <w:p w14:paraId="1363A78B" w14:textId="77777777" w:rsidR="0014274A" w:rsidRPr="00D27C9C" w:rsidRDefault="0014274A" w:rsidP="00613641">
            <w:pPr>
              <w:spacing w:before="40" w:after="40" w:line="220" w:lineRule="exact"/>
              <w:ind w:left="85" w:right="28"/>
              <w:jc w:val="right"/>
              <w:rPr>
                <w:sz w:val="18"/>
              </w:rPr>
            </w:pPr>
            <w:r w:rsidRPr="00D27C9C">
              <w:rPr>
                <w:sz w:val="18"/>
              </w:rPr>
              <w:t>46,8</w:t>
            </w:r>
          </w:p>
        </w:tc>
        <w:tc>
          <w:tcPr>
            <w:tcW w:w="735" w:type="dxa"/>
            <w:tcBorders>
              <w:bottom w:val="single" w:sz="12" w:space="0" w:color="auto"/>
            </w:tcBorders>
            <w:shd w:val="clear" w:color="auto" w:fill="auto"/>
            <w:vAlign w:val="bottom"/>
          </w:tcPr>
          <w:p w14:paraId="711F41A8" w14:textId="77777777" w:rsidR="0014274A" w:rsidRPr="00D27C9C" w:rsidRDefault="0014274A" w:rsidP="00613641">
            <w:pPr>
              <w:spacing w:before="40" w:after="40" w:line="220" w:lineRule="exact"/>
              <w:ind w:left="85" w:right="28"/>
              <w:jc w:val="right"/>
              <w:rPr>
                <w:sz w:val="18"/>
              </w:rPr>
            </w:pPr>
            <w:r w:rsidRPr="00D27C9C">
              <w:rPr>
                <w:sz w:val="18"/>
              </w:rPr>
              <w:t>44,6</w:t>
            </w:r>
          </w:p>
        </w:tc>
        <w:tc>
          <w:tcPr>
            <w:tcW w:w="735" w:type="dxa"/>
            <w:tcBorders>
              <w:bottom w:val="single" w:sz="12" w:space="0" w:color="auto"/>
            </w:tcBorders>
            <w:shd w:val="clear" w:color="auto" w:fill="auto"/>
            <w:vAlign w:val="bottom"/>
          </w:tcPr>
          <w:p w14:paraId="5726B2C8" w14:textId="77777777" w:rsidR="0014274A" w:rsidRPr="00D27C9C" w:rsidRDefault="0014274A" w:rsidP="00613641">
            <w:pPr>
              <w:spacing w:before="40" w:after="40" w:line="220" w:lineRule="exact"/>
              <w:ind w:left="85" w:right="28"/>
              <w:jc w:val="right"/>
              <w:rPr>
                <w:sz w:val="18"/>
              </w:rPr>
            </w:pPr>
            <w:r w:rsidRPr="00D27C9C">
              <w:rPr>
                <w:sz w:val="18"/>
              </w:rPr>
              <w:t>46,1</w:t>
            </w:r>
          </w:p>
        </w:tc>
        <w:tc>
          <w:tcPr>
            <w:tcW w:w="735" w:type="dxa"/>
            <w:tcBorders>
              <w:bottom w:val="single" w:sz="12" w:space="0" w:color="auto"/>
            </w:tcBorders>
            <w:shd w:val="clear" w:color="auto" w:fill="auto"/>
            <w:vAlign w:val="bottom"/>
          </w:tcPr>
          <w:p w14:paraId="02A57A1A" w14:textId="77777777" w:rsidR="0014274A" w:rsidRPr="00D27C9C" w:rsidRDefault="0014274A" w:rsidP="00613641">
            <w:pPr>
              <w:spacing w:before="40" w:after="40" w:line="220" w:lineRule="exact"/>
              <w:ind w:left="85" w:right="28"/>
              <w:jc w:val="right"/>
              <w:rPr>
                <w:sz w:val="18"/>
              </w:rPr>
            </w:pPr>
            <w:r w:rsidRPr="00D27C9C">
              <w:rPr>
                <w:sz w:val="18"/>
              </w:rPr>
              <w:t>46,0</w:t>
            </w:r>
          </w:p>
        </w:tc>
        <w:tc>
          <w:tcPr>
            <w:tcW w:w="843" w:type="dxa"/>
            <w:tcBorders>
              <w:bottom w:val="single" w:sz="12" w:space="0" w:color="auto"/>
            </w:tcBorders>
            <w:shd w:val="clear" w:color="auto" w:fill="auto"/>
            <w:vAlign w:val="bottom"/>
          </w:tcPr>
          <w:p w14:paraId="2149E9F3" w14:textId="77777777" w:rsidR="0014274A" w:rsidRPr="00D27C9C" w:rsidRDefault="0014274A" w:rsidP="00613641">
            <w:pPr>
              <w:spacing w:before="40" w:after="40" w:line="220" w:lineRule="exact"/>
              <w:ind w:left="85" w:right="28"/>
              <w:jc w:val="right"/>
              <w:rPr>
                <w:sz w:val="18"/>
              </w:rPr>
            </w:pPr>
            <w:r w:rsidRPr="00D27C9C">
              <w:rPr>
                <w:sz w:val="18"/>
              </w:rPr>
              <w:t>46,5</w:t>
            </w:r>
          </w:p>
        </w:tc>
        <w:tc>
          <w:tcPr>
            <w:tcW w:w="816" w:type="dxa"/>
            <w:tcBorders>
              <w:bottom w:val="single" w:sz="12" w:space="0" w:color="auto"/>
            </w:tcBorders>
            <w:shd w:val="clear" w:color="auto" w:fill="auto"/>
            <w:vAlign w:val="bottom"/>
          </w:tcPr>
          <w:p w14:paraId="2BA0D317" w14:textId="77777777" w:rsidR="0014274A" w:rsidRPr="00D27C9C" w:rsidRDefault="0014274A" w:rsidP="00613641">
            <w:pPr>
              <w:spacing w:before="40" w:after="40" w:line="220" w:lineRule="exact"/>
              <w:ind w:left="85" w:right="28"/>
              <w:jc w:val="right"/>
              <w:rPr>
                <w:sz w:val="18"/>
              </w:rPr>
            </w:pPr>
            <w:r w:rsidRPr="00D27C9C">
              <w:rPr>
                <w:sz w:val="18"/>
              </w:rPr>
              <w:t>44,9</w:t>
            </w:r>
          </w:p>
        </w:tc>
      </w:tr>
    </w:tbl>
    <w:p w14:paraId="453D97DF" w14:textId="141FD4FC" w:rsidR="0014274A" w:rsidRPr="00D27C9C" w:rsidRDefault="0014274A" w:rsidP="00613641">
      <w:pPr>
        <w:pStyle w:val="SingleTxtG"/>
        <w:spacing w:before="120" w:after="240"/>
        <w:ind w:right="0" w:firstLine="170"/>
        <w:jc w:val="left"/>
        <w:rPr>
          <w:iCs/>
          <w:sz w:val="18"/>
          <w:szCs w:val="18"/>
        </w:rPr>
      </w:pPr>
      <w:r w:rsidRPr="00D27C9C">
        <w:rPr>
          <w:i/>
          <w:iCs/>
          <w:sz w:val="18"/>
          <w:szCs w:val="18"/>
        </w:rPr>
        <w:t>Fuente:</w:t>
      </w:r>
      <w:r w:rsidRPr="00D27C9C">
        <w:rPr>
          <w:iCs/>
          <w:sz w:val="18"/>
          <w:szCs w:val="18"/>
        </w:rPr>
        <w:t xml:space="preserve"> Informes de la </w:t>
      </w:r>
      <w:r w:rsidR="00574B7F">
        <w:rPr>
          <w:iCs/>
          <w:sz w:val="18"/>
          <w:szCs w:val="18"/>
        </w:rPr>
        <w:t>E</w:t>
      </w:r>
      <w:r w:rsidRPr="00D27C9C">
        <w:rPr>
          <w:iCs/>
          <w:sz w:val="18"/>
          <w:szCs w:val="18"/>
        </w:rPr>
        <w:t xml:space="preserve">ncuesta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w:t>
      </w:r>
      <w:r w:rsidRPr="00D27C9C">
        <w:rPr>
          <w:iCs/>
          <w:sz w:val="18"/>
          <w:szCs w:val="18"/>
        </w:rPr>
        <w:t xml:space="preserve"> 2016 a 2020</w:t>
      </w:r>
      <w:r w:rsidR="00574B7F">
        <w:rPr>
          <w:iCs/>
          <w:sz w:val="18"/>
          <w:szCs w:val="18"/>
        </w:rPr>
        <w:t xml:space="preserve"> –</w:t>
      </w:r>
      <w:r w:rsidRPr="00D27C9C">
        <w:rPr>
          <w:iCs/>
          <w:sz w:val="18"/>
          <w:szCs w:val="18"/>
        </w:rPr>
        <w:t xml:space="preserve"> Departamento de Censos y Estadísticas</w:t>
      </w:r>
      <w:r w:rsidR="00613641" w:rsidRPr="00D27C9C">
        <w:rPr>
          <w:iCs/>
          <w:sz w:val="18"/>
          <w:szCs w:val="18"/>
        </w:rPr>
        <w:t>.</w:t>
      </w:r>
    </w:p>
    <w:p w14:paraId="66F81A01" w14:textId="62FB1C24" w:rsidR="0014274A" w:rsidRPr="00D27C9C" w:rsidRDefault="0014274A" w:rsidP="0014274A">
      <w:pPr>
        <w:pStyle w:val="SingleTxtG"/>
      </w:pPr>
      <w:r w:rsidRPr="00D27C9C">
        <w:rPr>
          <w:iCs/>
        </w:rPr>
        <w:t>27.</w:t>
      </w:r>
      <w:r w:rsidRPr="00D27C9C">
        <w:rPr>
          <w:iCs/>
        </w:rPr>
        <w:tab/>
      </w:r>
      <w:r w:rsidRPr="00D27C9C">
        <w:t>El mayor porcentaje de empleo se observa en el sector de los servicios, tanto entre los hombres (46,5</w:t>
      </w:r>
      <w:r w:rsidR="00FC0363" w:rsidRPr="00D27C9C">
        <w:t> %</w:t>
      </w:r>
      <w:r w:rsidRPr="00D27C9C">
        <w:t>) como entre las mujeres (44,9</w:t>
      </w:r>
      <w:r w:rsidR="00FC0363" w:rsidRPr="00D27C9C">
        <w:t> %</w:t>
      </w:r>
      <w:r w:rsidRPr="00D27C9C">
        <w:t>), mientras que los porcentajes más bajos corresponden al sector industrial (27</w:t>
      </w:r>
      <w:r w:rsidR="00FC0363" w:rsidRPr="00D27C9C">
        <w:t> %</w:t>
      </w:r>
      <w:r w:rsidRPr="00D27C9C">
        <w:t xml:space="preserve"> en el caso de los hombres y 26,7</w:t>
      </w:r>
      <w:r w:rsidR="00FC0363" w:rsidRPr="00D27C9C">
        <w:t> %</w:t>
      </w:r>
      <w:r w:rsidRPr="00D27C9C">
        <w:t xml:space="preserve"> en el de las mujeres). El 28,4</w:t>
      </w:r>
      <w:r w:rsidR="00FC0363" w:rsidRPr="00D27C9C">
        <w:t> %</w:t>
      </w:r>
      <w:r w:rsidRPr="00D27C9C">
        <w:t xml:space="preserve"> de las mujeres empleadas trabaja en el sector agrícola, mientras que este porcentaje es del 26,4</w:t>
      </w:r>
      <w:r w:rsidR="00FC0363" w:rsidRPr="00D27C9C">
        <w:t> %</w:t>
      </w:r>
      <w:r w:rsidRPr="00D27C9C">
        <w:t xml:space="preserve"> en el caso de los hombres. Sin embargo, las mujeres se dedican principalmente a la agricultura en pequeñas explotaciones, más que a la agricultura comercial. El porcentaje de empleo de mujeres en el sector no agrícola es del 32,5</w:t>
      </w:r>
      <w:r w:rsidR="00FC0363" w:rsidRPr="00D27C9C">
        <w:t> %</w:t>
      </w:r>
      <w:r w:rsidRPr="00D27C9C">
        <w:t xml:space="preserve">. Hay menos mujeres que hombres en el sector industrial, a pesar de la elevada tasa de empleo de mujeres en las zonas de exportación. </w:t>
      </w:r>
    </w:p>
    <w:p w14:paraId="570A89F4" w14:textId="1F390E56" w:rsidR="0014274A" w:rsidRPr="00D27C9C" w:rsidRDefault="0014274A" w:rsidP="0014274A">
      <w:pPr>
        <w:pStyle w:val="SingleTxtG"/>
      </w:pPr>
      <w:r w:rsidRPr="00D27C9C">
        <w:rPr>
          <w:iCs/>
        </w:rPr>
        <w:t>28.</w:t>
      </w:r>
      <w:r w:rsidRPr="00D27C9C">
        <w:rPr>
          <w:iCs/>
        </w:rPr>
        <w:tab/>
      </w:r>
      <w:r w:rsidRPr="00D27C9C">
        <w:t xml:space="preserve">Los datos de la </w:t>
      </w:r>
      <w:r w:rsidR="00574B7F">
        <w:t>E</w:t>
      </w:r>
      <w:r w:rsidRPr="00D27C9C">
        <w:t xml:space="preserve">ncuesta de </w:t>
      </w:r>
      <w:r w:rsidR="00574B7F">
        <w:t>P</w:t>
      </w:r>
      <w:r w:rsidRPr="00D27C9C">
        <w:t xml:space="preserve">oblación </w:t>
      </w:r>
      <w:r w:rsidR="00574B7F">
        <w:t>A</w:t>
      </w:r>
      <w:r w:rsidRPr="00D27C9C">
        <w:t>ctiva de 2018 muestran que las mujeres trabajan sin remuneración en las tierras de propiedad familiar; entre los trabajadores familiares</w:t>
      </w:r>
      <w:r w:rsidRPr="00D27C9C">
        <w:rPr>
          <w:rStyle w:val="Refdenotaalpie"/>
        </w:rPr>
        <w:footnoteReference w:id="16"/>
      </w:r>
      <w:r w:rsidRPr="00D27C9C">
        <w:t xml:space="preserve"> las mujeres constituyen el 78,9</w:t>
      </w:r>
      <w:r w:rsidR="00FC0363" w:rsidRPr="00D27C9C">
        <w:t> %</w:t>
      </w:r>
      <w:r w:rsidRPr="00D27C9C">
        <w:t xml:space="preserve"> y los hombres el 21,1</w:t>
      </w:r>
      <w:r w:rsidR="00FC0363" w:rsidRPr="00D27C9C">
        <w:t> %</w:t>
      </w:r>
      <w:r w:rsidRPr="00D27C9C">
        <w:rPr>
          <w:rStyle w:val="Refdenotaalpie"/>
        </w:rPr>
        <w:footnoteReference w:id="17"/>
      </w:r>
      <w:r w:rsidR="0038672E">
        <w:t>.</w:t>
      </w:r>
      <w:r w:rsidRPr="00D27C9C">
        <w:t xml:space="preserve"> Las mujeres también trabajan como jornaleras en otras explotaciones y empresas agrícolas, como trabajadoras en plantaciones a tiempo completo o parcial (la población económicamente activa en el sector de las plantaciones es de un 44,7</w:t>
      </w:r>
      <w:r w:rsidR="00FC0363" w:rsidRPr="00D27C9C">
        <w:t> %</w:t>
      </w:r>
      <w:r w:rsidRPr="00D27C9C">
        <w:t xml:space="preserve"> de mujeres y un 55,3</w:t>
      </w:r>
      <w:r w:rsidR="00FC0363" w:rsidRPr="00D27C9C">
        <w:t> %</w:t>
      </w:r>
      <w:r w:rsidRPr="00D27C9C">
        <w:t xml:space="preserve"> de hombres)</w:t>
      </w:r>
      <w:r w:rsidRPr="00D27C9C">
        <w:rPr>
          <w:rStyle w:val="Refdenotaalpie"/>
        </w:rPr>
        <w:footnoteReference w:id="18"/>
      </w:r>
      <w:r w:rsidRPr="00D27C9C">
        <w:t>, o se dedican a la elaboración de alimentos en fábricas o en su domicilio. A pesar de su participación y contribución, las mujeres siguen sin ser aceptadas como agricultoras o pescadoras, ni como productoras clave de productos agrícolas en Sri Lanka. Aunque la agricultura sigue siendo un sector importante para el sustento de las familias, la economía y el abastecimiento de alimentos del país, también es un sector en el que la productividad y los ingresos son bajos</w:t>
      </w:r>
      <w:r w:rsidRPr="00D27C9C">
        <w:rPr>
          <w:rStyle w:val="Refdenotaalpie"/>
        </w:rPr>
        <w:footnoteReference w:id="19"/>
      </w:r>
      <w:r w:rsidRPr="00D27C9C">
        <w:t>.</w:t>
      </w:r>
    </w:p>
    <w:p w14:paraId="4A5B3D91" w14:textId="735918F1" w:rsidR="0014274A" w:rsidRPr="00D27C9C" w:rsidRDefault="00613641" w:rsidP="00613641">
      <w:pPr>
        <w:pStyle w:val="H23G"/>
      </w:pPr>
      <w:r w:rsidRPr="00D27C9C">
        <w:tab/>
      </w:r>
      <w:r w:rsidR="0014274A" w:rsidRPr="00D27C9C">
        <w:tab/>
        <w:t>Empleo en los sectores formal e informal, 2019</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323"/>
        <w:gridCol w:w="1007"/>
        <w:gridCol w:w="1002"/>
        <w:gridCol w:w="6"/>
        <w:gridCol w:w="1008"/>
        <w:gridCol w:w="1001"/>
        <w:gridCol w:w="7"/>
        <w:gridCol w:w="1008"/>
        <w:gridCol w:w="1008"/>
      </w:tblGrid>
      <w:tr w:rsidR="0014274A" w:rsidRPr="00D27C9C" w14:paraId="2715050A" w14:textId="77777777" w:rsidTr="00613641">
        <w:trPr>
          <w:trHeight w:val="240"/>
          <w:tblHeader/>
        </w:trPr>
        <w:tc>
          <w:tcPr>
            <w:tcW w:w="1323" w:type="dxa"/>
            <w:vMerge w:val="restart"/>
            <w:tcBorders>
              <w:top w:val="single" w:sz="4" w:space="0" w:color="auto"/>
              <w:bottom w:val="single" w:sz="12" w:space="0" w:color="auto"/>
            </w:tcBorders>
            <w:shd w:val="clear" w:color="auto" w:fill="auto"/>
            <w:vAlign w:val="bottom"/>
          </w:tcPr>
          <w:p w14:paraId="5979271F" w14:textId="77777777" w:rsidR="0014274A" w:rsidRPr="00D27C9C" w:rsidRDefault="0014274A" w:rsidP="00613641">
            <w:pPr>
              <w:spacing w:before="80" w:after="80" w:line="200" w:lineRule="exact"/>
              <w:rPr>
                <w:i/>
                <w:sz w:val="16"/>
              </w:rPr>
            </w:pPr>
            <w:r w:rsidRPr="00D27C9C">
              <w:rPr>
                <w:i/>
                <w:sz w:val="16"/>
              </w:rPr>
              <w:t>Género</w:t>
            </w:r>
          </w:p>
        </w:tc>
        <w:tc>
          <w:tcPr>
            <w:tcW w:w="2009" w:type="dxa"/>
            <w:gridSpan w:val="2"/>
            <w:vMerge w:val="restart"/>
            <w:tcBorders>
              <w:top w:val="single" w:sz="4" w:space="0" w:color="auto"/>
              <w:bottom w:val="single" w:sz="12" w:space="0" w:color="auto"/>
              <w:right w:val="single" w:sz="24" w:space="0" w:color="FFFFFF" w:themeColor="background1"/>
            </w:tcBorders>
            <w:shd w:val="clear" w:color="auto" w:fill="auto"/>
            <w:vAlign w:val="bottom"/>
          </w:tcPr>
          <w:p w14:paraId="56586049" w14:textId="77777777" w:rsidR="0014274A" w:rsidRPr="00D27C9C" w:rsidRDefault="0014274A" w:rsidP="00613641">
            <w:pPr>
              <w:spacing w:before="80" w:after="80" w:line="200" w:lineRule="exact"/>
              <w:ind w:left="85" w:right="28"/>
              <w:jc w:val="center"/>
              <w:rPr>
                <w:i/>
                <w:sz w:val="16"/>
              </w:rPr>
            </w:pPr>
            <w:r w:rsidRPr="00D27C9C">
              <w:rPr>
                <w:i/>
                <w:sz w:val="16"/>
              </w:rPr>
              <w:t>Total de empleados</w:t>
            </w:r>
          </w:p>
        </w:tc>
        <w:tc>
          <w:tcPr>
            <w:tcW w:w="4038" w:type="dxa"/>
            <w:gridSpan w:val="6"/>
            <w:tcBorders>
              <w:top w:val="single" w:sz="4" w:space="0" w:color="auto"/>
              <w:left w:val="single" w:sz="24" w:space="0" w:color="FFFFFF" w:themeColor="background1"/>
              <w:bottom w:val="single" w:sz="4" w:space="0" w:color="auto"/>
            </w:tcBorders>
            <w:shd w:val="clear" w:color="auto" w:fill="auto"/>
            <w:vAlign w:val="bottom"/>
          </w:tcPr>
          <w:p w14:paraId="1772B84C" w14:textId="77777777" w:rsidR="0014274A" w:rsidRPr="00D27C9C" w:rsidRDefault="0014274A" w:rsidP="00613641">
            <w:pPr>
              <w:spacing w:before="80" w:after="80" w:line="200" w:lineRule="exact"/>
              <w:ind w:left="85" w:right="28"/>
              <w:jc w:val="center"/>
              <w:rPr>
                <w:i/>
                <w:sz w:val="16"/>
              </w:rPr>
            </w:pPr>
            <w:r w:rsidRPr="00D27C9C">
              <w:rPr>
                <w:i/>
                <w:sz w:val="16"/>
              </w:rPr>
              <w:t>Sector</w:t>
            </w:r>
          </w:p>
        </w:tc>
      </w:tr>
      <w:tr w:rsidR="00613641" w:rsidRPr="00D27C9C" w14:paraId="3BDFBB9D" w14:textId="77777777" w:rsidTr="00613641">
        <w:trPr>
          <w:trHeight w:val="240"/>
          <w:tblHeader/>
        </w:trPr>
        <w:tc>
          <w:tcPr>
            <w:tcW w:w="1323" w:type="dxa"/>
            <w:vMerge/>
            <w:tcBorders>
              <w:top w:val="single" w:sz="12" w:space="0" w:color="auto"/>
            </w:tcBorders>
            <w:shd w:val="clear" w:color="auto" w:fill="auto"/>
            <w:vAlign w:val="bottom"/>
          </w:tcPr>
          <w:p w14:paraId="6C6F2AC5" w14:textId="77777777" w:rsidR="0014274A" w:rsidRPr="00D27C9C" w:rsidRDefault="0014274A" w:rsidP="00613641">
            <w:pPr>
              <w:spacing w:before="40" w:after="40" w:line="220" w:lineRule="exact"/>
              <w:rPr>
                <w:sz w:val="18"/>
              </w:rPr>
            </w:pPr>
          </w:p>
        </w:tc>
        <w:tc>
          <w:tcPr>
            <w:tcW w:w="2009" w:type="dxa"/>
            <w:gridSpan w:val="2"/>
            <w:vMerge/>
            <w:tcBorders>
              <w:top w:val="single" w:sz="12" w:space="0" w:color="auto"/>
              <w:bottom w:val="single" w:sz="4" w:space="0" w:color="auto"/>
              <w:right w:val="single" w:sz="24" w:space="0" w:color="FFFFFF" w:themeColor="background1"/>
            </w:tcBorders>
            <w:shd w:val="clear" w:color="auto" w:fill="auto"/>
            <w:vAlign w:val="bottom"/>
          </w:tcPr>
          <w:p w14:paraId="7FC8B51C" w14:textId="77777777" w:rsidR="0014274A" w:rsidRPr="00D27C9C" w:rsidRDefault="0014274A" w:rsidP="00613641">
            <w:pPr>
              <w:spacing w:before="40" w:after="40" w:line="220" w:lineRule="exact"/>
              <w:ind w:left="85" w:right="28"/>
              <w:jc w:val="center"/>
              <w:rPr>
                <w:sz w:val="18"/>
              </w:rPr>
            </w:pPr>
          </w:p>
        </w:tc>
        <w:tc>
          <w:tcPr>
            <w:tcW w:w="20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D8E297" w14:textId="77777777" w:rsidR="0014274A" w:rsidRPr="00D27C9C" w:rsidRDefault="0014274A" w:rsidP="00613641">
            <w:pPr>
              <w:spacing w:before="80" w:after="80" w:line="200" w:lineRule="exact"/>
              <w:ind w:left="85" w:right="28"/>
              <w:jc w:val="center"/>
              <w:rPr>
                <w:i/>
                <w:sz w:val="16"/>
              </w:rPr>
            </w:pPr>
            <w:r w:rsidRPr="00D27C9C">
              <w:rPr>
                <w:i/>
                <w:sz w:val="16"/>
              </w:rPr>
              <w:t>Formal</w:t>
            </w:r>
          </w:p>
        </w:tc>
        <w:tc>
          <w:tcPr>
            <w:tcW w:w="2023" w:type="dxa"/>
            <w:gridSpan w:val="3"/>
            <w:tcBorders>
              <w:top w:val="single" w:sz="4" w:space="0" w:color="auto"/>
              <w:left w:val="single" w:sz="24" w:space="0" w:color="FFFFFF" w:themeColor="background1"/>
              <w:bottom w:val="single" w:sz="4" w:space="0" w:color="auto"/>
            </w:tcBorders>
            <w:shd w:val="clear" w:color="auto" w:fill="auto"/>
            <w:vAlign w:val="bottom"/>
          </w:tcPr>
          <w:p w14:paraId="08799898" w14:textId="77777777" w:rsidR="0014274A" w:rsidRPr="00D27C9C" w:rsidRDefault="0014274A" w:rsidP="00613641">
            <w:pPr>
              <w:spacing w:before="80" w:after="80" w:line="200" w:lineRule="exact"/>
              <w:ind w:left="85" w:right="28"/>
              <w:jc w:val="center"/>
              <w:rPr>
                <w:i/>
                <w:sz w:val="16"/>
              </w:rPr>
            </w:pPr>
            <w:r w:rsidRPr="00D27C9C">
              <w:rPr>
                <w:i/>
                <w:sz w:val="16"/>
              </w:rPr>
              <w:t>Informal</w:t>
            </w:r>
          </w:p>
        </w:tc>
      </w:tr>
      <w:tr w:rsidR="00613641" w:rsidRPr="00D27C9C" w14:paraId="4A70329B" w14:textId="77777777" w:rsidTr="00613641">
        <w:trPr>
          <w:trHeight w:val="240"/>
          <w:tblHeader/>
        </w:trPr>
        <w:tc>
          <w:tcPr>
            <w:tcW w:w="1323" w:type="dxa"/>
            <w:vMerge/>
            <w:tcBorders>
              <w:bottom w:val="single" w:sz="12" w:space="0" w:color="auto"/>
            </w:tcBorders>
            <w:shd w:val="clear" w:color="auto" w:fill="auto"/>
            <w:vAlign w:val="bottom"/>
          </w:tcPr>
          <w:p w14:paraId="112D38F3" w14:textId="77777777" w:rsidR="0014274A" w:rsidRPr="00D27C9C" w:rsidRDefault="0014274A" w:rsidP="00613641">
            <w:pPr>
              <w:spacing w:before="40" w:after="40" w:line="220" w:lineRule="exact"/>
              <w:rPr>
                <w:sz w:val="18"/>
              </w:rPr>
            </w:pPr>
          </w:p>
        </w:tc>
        <w:tc>
          <w:tcPr>
            <w:tcW w:w="1007" w:type="dxa"/>
            <w:tcBorders>
              <w:top w:val="single" w:sz="4" w:space="0" w:color="auto"/>
              <w:bottom w:val="single" w:sz="12" w:space="0" w:color="auto"/>
            </w:tcBorders>
            <w:shd w:val="clear" w:color="auto" w:fill="auto"/>
            <w:vAlign w:val="bottom"/>
          </w:tcPr>
          <w:p w14:paraId="0EEE7DA0" w14:textId="7F289533" w:rsidR="0014274A" w:rsidRPr="00D27C9C" w:rsidRDefault="0038672E" w:rsidP="00613641">
            <w:pPr>
              <w:spacing w:before="80" w:after="80" w:line="200" w:lineRule="exact"/>
              <w:ind w:left="85" w:right="28"/>
              <w:jc w:val="right"/>
              <w:rPr>
                <w:i/>
                <w:sz w:val="16"/>
              </w:rPr>
            </w:pPr>
            <w:r>
              <w:rPr>
                <w:i/>
                <w:sz w:val="16"/>
              </w:rPr>
              <w:t>Número</w:t>
            </w:r>
          </w:p>
        </w:tc>
        <w:tc>
          <w:tcPr>
            <w:tcW w:w="1008" w:type="dxa"/>
            <w:gridSpan w:val="2"/>
            <w:tcBorders>
              <w:top w:val="single" w:sz="4" w:space="0" w:color="auto"/>
              <w:bottom w:val="single" w:sz="12" w:space="0" w:color="auto"/>
              <w:right w:val="single" w:sz="24" w:space="0" w:color="FFFFFF" w:themeColor="background1"/>
            </w:tcBorders>
            <w:shd w:val="clear" w:color="auto" w:fill="auto"/>
            <w:vAlign w:val="bottom"/>
          </w:tcPr>
          <w:p w14:paraId="6E561134" w14:textId="0DBB4A73" w:rsidR="0014274A" w:rsidRPr="00D27C9C" w:rsidRDefault="00613641" w:rsidP="00613641">
            <w:pPr>
              <w:spacing w:before="80" w:after="80" w:line="200" w:lineRule="exact"/>
              <w:ind w:left="85"/>
              <w:jc w:val="right"/>
              <w:rPr>
                <w:i/>
                <w:sz w:val="16"/>
              </w:rPr>
            </w:pPr>
            <w:r w:rsidRPr="00D27C9C">
              <w:rPr>
                <w:i/>
                <w:sz w:val="16"/>
              </w:rPr>
              <w:t>Porcentaje</w:t>
            </w:r>
          </w:p>
        </w:tc>
        <w:tc>
          <w:tcPr>
            <w:tcW w:w="1008" w:type="dxa"/>
            <w:tcBorders>
              <w:top w:val="single" w:sz="4" w:space="0" w:color="auto"/>
              <w:left w:val="single" w:sz="24" w:space="0" w:color="FFFFFF" w:themeColor="background1"/>
              <w:bottom w:val="single" w:sz="12" w:space="0" w:color="auto"/>
            </w:tcBorders>
            <w:shd w:val="clear" w:color="auto" w:fill="auto"/>
            <w:vAlign w:val="bottom"/>
          </w:tcPr>
          <w:p w14:paraId="76DEECED" w14:textId="5CC726D3" w:rsidR="0014274A" w:rsidRPr="00D27C9C" w:rsidRDefault="0038672E" w:rsidP="00613641">
            <w:pPr>
              <w:spacing w:before="80" w:after="80" w:line="200" w:lineRule="exact"/>
              <w:ind w:left="85" w:right="28"/>
              <w:jc w:val="right"/>
              <w:rPr>
                <w:i/>
                <w:sz w:val="16"/>
              </w:rPr>
            </w:pPr>
            <w:r>
              <w:rPr>
                <w:i/>
                <w:sz w:val="16"/>
              </w:rPr>
              <w:t>Número</w:t>
            </w:r>
          </w:p>
        </w:tc>
        <w:tc>
          <w:tcPr>
            <w:tcW w:w="1008" w:type="dxa"/>
            <w:gridSpan w:val="2"/>
            <w:tcBorders>
              <w:top w:val="single" w:sz="4" w:space="0" w:color="auto"/>
              <w:bottom w:val="single" w:sz="12" w:space="0" w:color="auto"/>
              <w:right w:val="single" w:sz="24" w:space="0" w:color="FFFFFF" w:themeColor="background1"/>
            </w:tcBorders>
            <w:shd w:val="clear" w:color="auto" w:fill="auto"/>
            <w:vAlign w:val="bottom"/>
          </w:tcPr>
          <w:p w14:paraId="613435CF" w14:textId="53F41FEB" w:rsidR="0014274A" w:rsidRPr="00D27C9C" w:rsidRDefault="00613641" w:rsidP="00613641">
            <w:pPr>
              <w:spacing w:before="80" w:after="80" w:line="200" w:lineRule="exact"/>
              <w:ind w:left="85"/>
              <w:jc w:val="right"/>
              <w:rPr>
                <w:i/>
                <w:sz w:val="16"/>
              </w:rPr>
            </w:pPr>
            <w:r w:rsidRPr="00D27C9C">
              <w:rPr>
                <w:i/>
                <w:sz w:val="16"/>
              </w:rPr>
              <w:t>Porcentaje</w:t>
            </w:r>
          </w:p>
        </w:tc>
        <w:tc>
          <w:tcPr>
            <w:tcW w:w="1008" w:type="dxa"/>
            <w:tcBorders>
              <w:top w:val="single" w:sz="4" w:space="0" w:color="auto"/>
              <w:left w:val="single" w:sz="24" w:space="0" w:color="FFFFFF" w:themeColor="background1"/>
              <w:bottom w:val="single" w:sz="12" w:space="0" w:color="auto"/>
            </w:tcBorders>
            <w:shd w:val="clear" w:color="auto" w:fill="auto"/>
            <w:vAlign w:val="bottom"/>
          </w:tcPr>
          <w:p w14:paraId="2B012DD4" w14:textId="5F294272" w:rsidR="0014274A" w:rsidRPr="00D27C9C" w:rsidRDefault="0038672E" w:rsidP="00613641">
            <w:pPr>
              <w:spacing w:before="80" w:after="80" w:line="200" w:lineRule="exact"/>
              <w:ind w:left="85" w:right="28"/>
              <w:jc w:val="right"/>
              <w:rPr>
                <w:i/>
                <w:sz w:val="16"/>
              </w:rPr>
            </w:pPr>
            <w:r>
              <w:rPr>
                <w:i/>
                <w:sz w:val="16"/>
              </w:rPr>
              <w:t>Número</w:t>
            </w:r>
          </w:p>
        </w:tc>
        <w:tc>
          <w:tcPr>
            <w:tcW w:w="1008" w:type="dxa"/>
            <w:tcBorders>
              <w:top w:val="single" w:sz="4" w:space="0" w:color="auto"/>
              <w:bottom w:val="single" w:sz="12" w:space="0" w:color="auto"/>
            </w:tcBorders>
            <w:shd w:val="clear" w:color="auto" w:fill="auto"/>
            <w:vAlign w:val="bottom"/>
          </w:tcPr>
          <w:p w14:paraId="6747D982" w14:textId="1934339F" w:rsidR="0014274A" w:rsidRPr="00D27C9C" w:rsidRDefault="00613641" w:rsidP="00613641">
            <w:pPr>
              <w:spacing w:before="80" w:after="80" w:line="200" w:lineRule="exact"/>
              <w:ind w:left="85" w:right="28"/>
              <w:jc w:val="right"/>
              <w:rPr>
                <w:i/>
                <w:sz w:val="16"/>
              </w:rPr>
            </w:pPr>
            <w:r w:rsidRPr="00D27C9C">
              <w:rPr>
                <w:i/>
                <w:sz w:val="16"/>
              </w:rPr>
              <w:t>Porcentaje</w:t>
            </w:r>
          </w:p>
        </w:tc>
      </w:tr>
      <w:tr w:rsidR="00613641" w:rsidRPr="00D27C9C" w14:paraId="6A5AE611" w14:textId="77777777" w:rsidTr="00613641">
        <w:trPr>
          <w:trHeight w:val="240"/>
        </w:trPr>
        <w:tc>
          <w:tcPr>
            <w:tcW w:w="1323" w:type="dxa"/>
            <w:tcBorders>
              <w:top w:val="single" w:sz="12" w:space="0" w:color="auto"/>
              <w:bottom w:val="single" w:sz="4" w:space="0" w:color="auto"/>
            </w:tcBorders>
            <w:shd w:val="clear" w:color="auto" w:fill="auto"/>
          </w:tcPr>
          <w:p w14:paraId="4D52511B" w14:textId="77777777" w:rsidR="0014274A" w:rsidRPr="00D27C9C" w:rsidRDefault="0014274A" w:rsidP="00613641">
            <w:pPr>
              <w:spacing w:before="80" w:after="80" w:line="220" w:lineRule="exact"/>
              <w:ind w:left="283"/>
              <w:rPr>
                <w:b/>
                <w:sz w:val="18"/>
              </w:rPr>
            </w:pPr>
            <w:r w:rsidRPr="00D27C9C">
              <w:rPr>
                <w:b/>
                <w:sz w:val="18"/>
              </w:rPr>
              <w:t>Total</w:t>
            </w:r>
          </w:p>
        </w:tc>
        <w:tc>
          <w:tcPr>
            <w:tcW w:w="1007" w:type="dxa"/>
            <w:tcBorders>
              <w:top w:val="single" w:sz="12" w:space="0" w:color="auto"/>
              <w:bottom w:val="single" w:sz="4" w:space="0" w:color="auto"/>
            </w:tcBorders>
            <w:shd w:val="clear" w:color="auto" w:fill="auto"/>
            <w:vAlign w:val="bottom"/>
          </w:tcPr>
          <w:p w14:paraId="69FE48C1" w14:textId="77777777" w:rsidR="0014274A" w:rsidRPr="00D27C9C" w:rsidRDefault="0014274A" w:rsidP="00613641">
            <w:pPr>
              <w:spacing w:before="80" w:after="80" w:line="220" w:lineRule="exact"/>
              <w:ind w:left="85" w:right="28"/>
              <w:jc w:val="right"/>
              <w:rPr>
                <w:b/>
                <w:sz w:val="18"/>
              </w:rPr>
            </w:pPr>
            <w:r w:rsidRPr="00D27C9C">
              <w:rPr>
                <w:b/>
                <w:sz w:val="18"/>
              </w:rPr>
              <w:t>8 180 693</w:t>
            </w:r>
          </w:p>
        </w:tc>
        <w:tc>
          <w:tcPr>
            <w:tcW w:w="1008" w:type="dxa"/>
            <w:gridSpan w:val="2"/>
            <w:tcBorders>
              <w:top w:val="single" w:sz="12" w:space="0" w:color="auto"/>
              <w:bottom w:val="single" w:sz="4" w:space="0" w:color="auto"/>
            </w:tcBorders>
            <w:shd w:val="clear" w:color="auto" w:fill="auto"/>
            <w:vAlign w:val="bottom"/>
          </w:tcPr>
          <w:p w14:paraId="5B3A0D0C" w14:textId="77777777" w:rsidR="0014274A" w:rsidRPr="00D27C9C" w:rsidRDefault="0014274A" w:rsidP="00613641">
            <w:pPr>
              <w:spacing w:before="80" w:after="80" w:line="220" w:lineRule="exact"/>
              <w:ind w:left="85" w:right="28"/>
              <w:jc w:val="right"/>
              <w:rPr>
                <w:b/>
                <w:sz w:val="18"/>
              </w:rPr>
            </w:pPr>
            <w:r w:rsidRPr="00D27C9C">
              <w:rPr>
                <w:b/>
                <w:sz w:val="18"/>
              </w:rPr>
              <w:t>100,0</w:t>
            </w:r>
          </w:p>
        </w:tc>
        <w:tc>
          <w:tcPr>
            <w:tcW w:w="1008" w:type="dxa"/>
            <w:tcBorders>
              <w:top w:val="single" w:sz="12" w:space="0" w:color="auto"/>
              <w:bottom w:val="single" w:sz="4" w:space="0" w:color="auto"/>
            </w:tcBorders>
            <w:shd w:val="clear" w:color="auto" w:fill="auto"/>
            <w:vAlign w:val="bottom"/>
          </w:tcPr>
          <w:p w14:paraId="5D1365A4" w14:textId="77777777" w:rsidR="0014274A" w:rsidRPr="00D27C9C" w:rsidRDefault="0014274A" w:rsidP="00613641">
            <w:pPr>
              <w:spacing w:before="80" w:after="80" w:line="220" w:lineRule="exact"/>
              <w:ind w:left="85" w:right="28"/>
              <w:jc w:val="right"/>
              <w:rPr>
                <w:b/>
                <w:sz w:val="18"/>
              </w:rPr>
            </w:pPr>
            <w:r w:rsidRPr="00D27C9C">
              <w:rPr>
                <w:b/>
                <w:sz w:val="18"/>
              </w:rPr>
              <w:t>3 482 505</w:t>
            </w:r>
          </w:p>
        </w:tc>
        <w:tc>
          <w:tcPr>
            <w:tcW w:w="1008" w:type="dxa"/>
            <w:gridSpan w:val="2"/>
            <w:tcBorders>
              <w:top w:val="single" w:sz="12" w:space="0" w:color="auto"/>
              <w:bottom w:val="single" w:sz="4" w:space="0" w:color="auto"/>
            </w:tcBorders>
            <w:shd w:val="clear" w:color="auto" w:fill="auto"/>
            <w:vAlign w:val="bottom"/>
          </w:tcPr>
          <w:p w14:paraId="4C2F2E14" w14:textId="77777777" w:rsidR="0014274A" w:rsidRPr="00D27C9C" w:rsidRDefault="0014274A" w:rsidP="00613641">
            <w:pPr>
              <w:spacing w:before="80" w:after="80" w:line="220" w:lineRule="exact"/>
              <w:ind w:left="85" w:right="28"/>
              <w:jc w:val="right"/>
              <w:rPr>
                <w:b/>
                <w:sz w:val="18"/>
              </w:rPr>
            </w:pPr>
            <w:r w:rsidRPr="00D27C9C">
              <w:rPr>
                <w:b/>
                <w:sz w:val="18"/>
              </w:rPr>
              <w:t>42,6</w:t>
            </w:r>
          </w:p>
        </w:tc>
        <w:tc>
          <w:tcPr>
            <w:tcW w:w="1008" w:type="dxa"/>
            <w:tcBorders>
              <w:top w:val="single" w:sz="12" w:space="0" w:color="auto"/>
              <w:bottom w:val="single" w:sz="4" w:space="0" w:color="auto"/>
            </w:tcBorders>
            <w:shd w:val="clear" w:color="auto" w:fill="auto"/>
            <w:vAlign w:val="bottom"/>
          </w:tcPr>
          <w:p w14:paraId="49078583" w14:textId="77777777" w:rsidR="0014274A" w:rsidRPr="00D27C9C" w:rsidRDefault="0014274A" w:rsidP="00613641">
            <w:pPr>
              <w:spacing w:before="80" w:after="80" w:line="220" w:lineRule="exact"/>
              <w:ind w:left="85" w:right="28"/>
              <w:jc w:val="right"/>
              <w:rPr>
                <w:b/>
                <w:sz w:val="18"/>
              </w:rPr>
            </w:pPr>
            <w:r w:rsidRPr="00D27C9C">
              <w:rPr>
                <w:b/>
                <w:sz w:val="18"/>
              </w:rPr>
              <w:t>4 698 187</w:t>
            </w:r>
          </w:p>
        </w:tc>
        <w:tc>
          <w:tcPr>
            <w:tcW w:w="1008" w:type="dxa"/>
            <w:tcBorders>
              <w:top w:val="single" w:sz="12" w:space="0" w:color="auto"/>
              <w:bottom w:val="single" w:sz="4" w:space="0" w:color="auto"/>
            </w:tcBorders>
            <w:shd w:val="clear" w:color="auto" w:fill="auto"/>
            <w:vAlign w:val="bottom"/>
          </w:tcPr>
          <w:p w14:paraId="4099E109" w14:textId="77777777" w:rsidR="0014274A" w:rsidRPr="00D27C9C" w:rsidRDefault="0014274A" w:rsidP="00613641">
            <w:pPr>
              <w:spacing w:before="80" w:after="80" w:line="220" w:lineRule="exact"/>
              <w:ind w:left="85" w:right="28"/>
              <w:jc w:val="right"/>
              <w:rPr>
                <w:b/>
                <w:sz w:val="18"/>
              </w:rPr>
            </w:pPr>
            <w:r w:rsidRPr="00D27C9C">
              <w:rPr>
                <w:b/>
                <w:sz w:val="18"/>
              </w:rPr>
              <w:t>57,4</w:t>
            </w:r>
          </w:p>
        </w:tc>
      </w:tr>
      <w:tr w:rsidR="00613641" w:rsidRPr="00D27C9C" w14:paraId="397D1C24" w14:textId="77777777" w:rsidTr="00613641">
        <w:trPr>
          <w:trHeight w:val="240"/>
        </w:trPr>
        <w:tc>
          <w:tcPr>
            <w:tcW w:w="1323" w:type="dxa"/>
            <w:tcBorders>
              <w:top w:val="single" w:sz="4" w:space="0" w:color="auto"/>
            </w:tcBorders>
            <w:shd w:val="clear" w:color="auto" w:fill="auto"/>
          </w:tcPr>
          <w:p w14:paraId="3C39052D" w14:textId="77777777" w:rsidR="0014274A" w:rsidRPr="00D27C9C" w:rsidRDefault="0014274A" w:rsidP="00613641">
            <w:pPr>
              <w:spacing w:before="40" w:after="40" w:line="220" w:lineRule="exact"/>
              <w:rPr>
                <w:sz w:val="18"/>
              </w:rPr>
            </w:pPr>
            <w:r w:rsidRPr="00D27C9C">
              <w:rPr>
                <w:sz w:val="18"/>
              </w:rPr>
              <w:t>Hombres</w:t>
            </w:r>
          </w:p>
        </w:tc>
        <w:tc>
          <w:tcPr>
            <w:tcW w:w="1007" w:type="dxa"/>
            <w:tcBorders>
              <w:top w:val="single" w:sz="4" w:space="0" w:color="auto"/>
            </w:tcBorders>
            <w:shd w:val="clear" w:color="auto" w:fill="auto"/>
            <w:vAlign w:val="bottom"/>
          </w:tcPr>
          <w:p w14:paraId="72885182" w14:textId="77777777" w:rsidR="0014274A" w:rsidRPr="00D27C9C" w:rsidRDefault="0014274A" w:rsidP="00613641">
            <w:pPr>
              <w:spacing w:before="40" w:after="40" w:line="220" w:lineRule="exact"/>
              <w:ind w:left="85" w:right="28"/>
              <w:jc w:val="right"/>
              <w:rPr>
                <w:sz w:val="18"/>
              </w:rPr>
            </w:pPr>
            <w:r w:rsidRPr="00D27C9C">
              <w:rPr>
                <w:sz w:val="18"/>
              </w:rPr>
              <w:t>5 368 896</w:t>
            </w:r>
          </w:p>
        </w:tc>
        <w:tc>
          <w:tcPr>
            <w:tcW w:w="1008" w:type="dxa"/>
            <w:gridSpan w:val="2"/>
            <w:tcBorders>
              <w:top w:val="single" w:sz="4" w:space="0" w:color="auto"/>
            </w:tcBorders>
            <w:shd w:val="clear" w:color="auto" w:fill="auto"/>
            <w:vAlign w:val="bottom"/>
          </w:tcPr>
          <w:p w14:paraId="72ABD0F9" w14:textId="77777777" w:rsidR="0014274A" w:rsidRPr="00D27C9C" w:rsidRDefault="0014274A" w:rsidP="00613641">
            <w:pPr>
              <w:spacing w:before="40" w:after="40" w:line="220" w:lineRule="exact"/>
              <w:ind w:left="85" w:right="28"/>
              <w:jc w:val="right"/>
              <w:rPr>
                <w:sz w:val="18"/>
              </w:rPr>
            </w:pPr>
            <w:r w:rsidRPr="00D27C9C">
              <w:rPr>
                <w:sz w:val="18"/>
              </w:rPr>
              <w:t>100,0</w:t>
            </w:r>
          </w:p>
        </w:tc>
        <w:tc>
          <w:tcPr>
            <w:tcW w:w="1008" w:type="dxa"/>
            <w:tcBorders>
              <w:top w:val="single" w:sz="4" w:space="0" w:color="auto"/>
            </w:tcBorders>
            <w:shd w:val="clear" w:color="auto" w:fill="auto"/>
            <w:vAlign w:val="bottom"/>
          </w:tcPr>
          <w:p w14:paraId="447CDE43" w14:textId="77777777" w:rsidR="0014274A" w:rsidRPr="00D27C9C" w:rsidRDefault="0014274A" w:rsidP="00613641">
            <w:pPr>
              <w:spacing w:before="40" w:after="40" w:line="220" w:lineRule="exact"/>
              <w:ind w:left="85" w:right="28"/>
              <w:jc w:val="right"/>
              <w:rPr>
                <w:sz w:val="18"/>
              </w:rPr>
            </w:pPr>
            <w:r w:rsidRPr="00D27C9C">
              <w:rPr>
                <w:sz w:val="18"/>
              </w:rPr>
              <w:t>2 106 990</w:t>
            </w:r>
          </w:p>
        </w:tc>
        <w:tc>
          <w:tcPr>
            <w:tcW w:w="1008" w:type="dxa"/>
            <w:gridSpan w:val="2"/>
            <w:tcBorders>
              <w:top w:val="single" w:sz="4" w:space="0" w:color="auto"/>
            </w:tcBorders>
            <w:shd w:val="clear" w:color="auto" w:fill="auto"/>
            <w:vAlign w:val="bottom"/>
          </w:tcPr>
          <w:p w14:paraId="05678949" w14:textId="77777777" w:rsidR="0014274A" w:rsidRPr="00D27C9C" w:rsidRDefault="0014274A" w:rsidP="00613641">
            <w:pPr>
              <w:spacing w:before="40" w:after="40" w:line="220" w:lineRule="exact"/>
              <w:ind w:left="85" w:right="28"/>
              <w:jc w:val="right"/>
              <w:rPr>
                <w:sz w:val="18"/>
              </w:rPr>
            </w:pPr>
            <w:r w:rsidRPr="00D27C9C">
              <w:rPr>
                <w:sz w:val="18"/>
              </w:rPr>
              <w:t>39,2</w:t>
            </w:r>
          </w:p>
        </w:tc>
        <w:tc>
          <w:tcPr>
            <w:tcW w:w="1008" w:type="dxa"/>
            <w:tcBorders>
              <w:top w:val="single" w:sz="4" w:space="0" w:color="auto"/>
            </w:tcBorders>
            <w:shd w:val="clear" w:color="auto" w:fill="auto"/>
            <w:vAlign w:val="bottom"/>
          </w:tcPr>
          <w:p w14:paraId="700A59EF" w14:textId="77777777" w:rsidR="0014274A" w:rsidRPr="00D27C9C" w:rsidRDefault="0014274A" w:rsidP="00613641">
            <w:pPr>
              <w:spacing w:before="40" w:after="40" w:line="220" w:lineRule="exact"/>
              <w:ind w:left="85" w:right="28"/>
              <w:jc w:val="right"/>
              <w:rPr>
                <w:sz w:val="18"/>
              </w:rPr>
            </w:pPr>
            <w:r w:rsidRPr="00D27C9C">
              <w:rPr>
                <w:sz w:val="18"/>
              </w:rPr>
              <w:t>3 261 906</w:t>
            </w:r>
          </w:p>
        </w:tc>
        <w:tc>
          <w:tcPr>
            <w:tcW w:w="1008" w:type="dxa"/>
            <w:tcBorders>
              <w:top w:val="single" w:sz="4" w:space="0" w:color="auto"/>
            </w:tcBorders>
            <w:shd w:val="clear" w:color="auto" w:fill="auto"/>
            <w:vAlign w:val="bottom"/>
          </w:tcPr>
          <w:p w14:paraId="58290A4D" w14:textId="77777777" w:rsidR="0014274A" w:rsidRPr="00D27C9C" w:rsidRDefault="0014274A" w:rsidP="00613641">
            <w:pPr>
              <w:spacing w:before="40" w:after="40" w:line="220" w:lineRule="exact"/>
              <w:ind w:left="85" w:right="28"/>
              <w:jc w:val="right"/>
              <w:rPr>
                <w:sz w:val="18"/>
              </w:rPr>
            </w:pPr>
            <w:r w:rsidRPr="00D27C9C">
              <w:rPr>
                <w:sz w:val="18"/>
              </w:rPr>
              <w:t>60,8</w:t>
            </w:r>
          </w:p>
        </w:tc>
      </w:tr>
      <w:tr w:rsidR="00613641" w:rsidRPr="00D27C9C" w14:paraId="24094BDD" w14:textId="77777777" w:rsidTr="00613641">
        <w:trPr>
          <w:trHeight w:val="240"/>
        </w:trPr>
        <w:tc>
          <w:tcPr>
            <w:tcW w:w="1323" w:type="dxa"/>
            <w:tcBorders>
              <w:bottom w:val="single" w:sz="12" w:space="0" w:color="auto"/>
            </w:tcBorders>
            <w:shd w:val="clear" w:color="auto" w:fill="auto"/>
          </w:tcPr>
          <w:p w14:paraId="0FAD67B3" w14:textId="77777777" w:rsidR="0014274A" w:rsidRPr="00D27C9C" w:rsidRDefault="0014274A" w:rsidP="00613641">
            <w:pPr>
              <w:spacing w:before="40" w:after="40" w:line="220" w:lineRule="exact"/>
              <w:rPr>
                <w:sz w:val="18"/>
              </w:rPr>
            </w:pPr>
            <w:r w:rsidRPr="00D27C9C">
              <w:rPr>
                <w:sz w:val="18"/>
              </w:rPr>
              <w:t>Mujeres</w:t>
            </w:r>
          </w:p>
        </w:tc>
        <w:tc>
          <w:tcPr>
            <w:tcW w:w="1007" w:type="dxa"/>
            <w:tcBorders>
              <w:bottom w:val="single" w:sz="12" w:space="0" w:color="auto"/>
            </w:tcBorders>
            <w:shd w:val="clear" w:color="auto" w:fill="auto"/>
            <w:vAlign w:val="bottom"/>
          </w:tcPr>
          <w:p w14:paraId="0A6FF09C" w14:textId="77777777" w:rsidR="0014274A" w:rsidRPr="00D27C9C" w:rsidRDefault="0014274A" w:rsidP="00613641">
            <w:pPr>
              <w:spacing w:before="40" w:after="40" w:line="220" w:lineRule="exact"/>
              <w:ind w:left="85" w:right="28"/>
              <w:jc w:val="right"/>
              <w:rPr>
                <w:sz w:val="18"/>
              </w:rPr>
            </w:pPr>
            <w:r w:rsidRPr="00D27C9C">
              <w:rPr>
                <w:sz w:val="18"/>
              </w:rPr>
              <w:t>2 811 796</w:t>
            </w:r>
          </w:p>
        </w:tc>
        <w:tc>
          <w:tcPr>
            <w:tcW w:w="1008" w:type="dxa"/>
            <w:gridSpan w:val="2"/>
            <w:tcBorders>
              <w:bottom w:val="single" w:sz="12" w:space="0" w:color="auto"/>
            </w:tcBorders>
            <w:shd w:val="clear" w:color="auto" w:fill="auto"/>
            <w:vAlign w:val="bottom"/>
          </w:tcPr>
          <w:p w14:paraId="036E3517" w14:textId="77777777" w:rsidR="0014274A" w:rsidRPr="00D27C9C" w:rsidRDefault="0014274A" w:rsidP="00613641">
            <w:pPr>
              <w:spacing w:before="40" w:after="40" w:line="220" w:lineRule="exact"/>
              <w:ind w:left="85" w:right="28"/>
              <w:jc w:val="right"/>
              <w:rPr>
                <w:sz w:val="18"/>
              </w:rPr>
            </w:pPr>
            <w:r w:rsidRPr="00D27C9C">
              <w:rPr>
                <w:sz w:val="18"/>
              </w:rPr>
              <w:t>100,0</w:t>
            </w:r>
          </w:p>
        </w:tc>
        <w:tc>
          <w:tcPr>
            <w:tcW w:w="1008" w:type="dxa"/>
            <w:tcBorders>
              <w:bottom w:val="single" w:sz="12" w:space="0" w:color="auto"/>
            </w:tcBorders>
            <w:shd w:val="clear" w:color="auto" w:fill="auto"/>
            <w:vAlign w:val="bottom"/>
          </w:tcPr>
          <w:p w14:paraId="35F77179" w14:textId="77777777" w:rsidR="0014274A" w:rsidRPr="00D27C9C" w:rsidRDefault="0014274A" w:rsidP="00613641">
            <w:pPr>
              <w:spacing w:before="40" w:after="40" w:line="220" w:lineRule="exact"/>
              <w:ind w:left="85" w:right="28"/>
              <w:jc w:val="right"/>
              <w:rPr>
                <w:sz w:val="18"/>
              </w:rPr>
            </w:pPr>
            <w:r w:rsidRPr="00D27C9C">
              <w:rPr>
                <w:sz w:val="18"/>
              </w:rPr>
              <w:t>1 375 515</w:t>
            </w:r>
          </w:p>
        </w:tc>
        <w:tc>
          <w:tcPr>
            <w:tcW w:w="1008" w:type="dxa"/>
            <w:gridSpan w:val="2"/>
            <w:tcBorders>
              <w:bottom w:val="single" w:sz="12" w:space="0" w:color="auto"/>
            </w:tcBorders>
            <w:shd w:val="clear" w:color="auto" w:fill="auto"/>
            <w:vAlign w:val="bottom"/>
          </w:tcPr>
          <w:p w14:paraId="70C8F8AF" w14:textId="77777777" w:rsidR="0014274A" w:rsidRPr="00D27C9C" w:rsidRDefault="0014274A" w:rsidP="00613641">
            <w:pPr>
              <w:spacing w:before="40" w:after="40" w:line="220" w:lineRule="exact"/>
              <w:ind w:left="85" w:right="28"/>
              <w:jc w:val="right"/>
              <w:rPr>
                <w:sz w:val="18"/>
              </w:rPr>
            </w:pPr>
            <w:r w:rsidRPr="00D27C9C">
              <w:rPr>
                <w:sz w:val="18"/>
              </w:rPr>
              <w:t>48,9</w:t>
            </w:r>
          </w:p>
        </w:tc>
        <w:tc>
          <w:tcPr>
            <w:tcW w:w="1008" w:type="dxa"/>
            <w:tcBorders>
              <w:bottom w:val="single" w:sz="12" w:space="0" w:color="auto"/>
            </w:tcBorders>
            <w:shd w:val="clear" w:color="auto" w:fill="auto"/>
            <w:vAlign w:val="bottom"/>
          </w:tcPr>
          <w:p w14:paraId="68F94796" w14:textId="77777777" w:rsidR="0014274A" w:rsidRPr="00D27C9C" w:rsidRDefault="0014274A" w:rsidP="00613641">
            <w:pPr>
              <w:spacing w:before="40" w:after="40" w:line="220" w:lineRule="exact"/>
              <w:ind w:left="85" w:right="28"/>
              <w:jc w:val="right"/>
              <w:rPr>
                <w:sz w:val="18"/>
              </w:rPr>
            </w:pPr>
            <w:r w:rsidRPr="00D27C9C">
              <w:rPr>
                <w:sz w:val="18"/>
              </w:rPr>
              <w:t>1 436 281</w:t>
            </w:r>
          </w:p>
        </w:tc>
        <w:tc>
          <w:tcPr>
            <w:tcW w:w="1008" w:type="dxa"/>
            <w:tcBorders>
              <w:bottom w:val="single" w:sz="12" w:space="0" w:color="auto"/>
            </w:tcBorders>
            <w:shd w:val="clear" w:color="auto" w:fill="auto"/>
            <w:vAlign w:val="bottom"/>
          </w:tcPr>
          <w:p w14:paraId="3E3C22A1" w14:textId="77777777" w:rsidR="0014274A" w:rsidRPr="00D27C9C" w:rsidRDefault="0014274A" w:rsidP="00613641">
            <w:pPr>
              <w:spacing w:before="40" w:after="40" w:line="220" w:lineRule="exact"/>
              <w:ind w:left="85" w:right="28"/>
              <w:jc w:val="right"/>
              <w:rPr>
                <w:sz w:val="18"/>
              </w:rPr>
            </w:pPr>
            <w:r w:rsidRPr="00D27C9C">
              <w:rPr>
                <w:sz w:val="18"/>
              </w:rPr>
              <w:t>51,1</w:t>
            </w:r>
          </w:p>
        </w:tc>
      </w:tr>
    </w:tbl>
    <w:p w14:paraId="13B01ACE" w14:textId="61107818" w:rsidR="0014274A" w:rsidRPr="00D27C9C" w:rsidRDefault="0014274A" w:rsidP="00613641">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Informe </w:t>
      </w:r>
      <w:r w:rsidR="00574B7F">
        <w:rPr>
          <w:iCs/>
          <w:sz w:val="18"/>
          <w:szCs w:val="18"/>
        </w:rPr>
        <w:t>A</w:t>
      </w:r>
      <w:r w:rsidRPr="00D27C9C">
        <w:rPr>
          <w:iCs/>
          <w:sz w:val="18"/>
          <w:szCs w:val="18"/>
        </w:rPr>
        <w:t xml:space="preserve">nual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 xml:space="preserve">, </w:t>
      </w:r>
      <w:r w:rsidRPr="00D27C9C">
        <w:rPr>
          <w:iCs/>
          <w:sz w:val="18"/>
          <w:szCs w:val="18"/>
        </w:rPr>
        <w:t>2019</w:t>
      </w:r>
      <w:r w:rsidR="00574B7F">
        <w:rPr>
          <w:iCs/>
          <w:sz w:val="18"/>
          <w:szCs w:val="18"/>
        </w:rPr>
        <w:t xml:space="preserve"> –</w:t>
      </w:r>
      <w:r w:rsidRPr="00D27C9C">
        <w:rPr>
          <w:iCs/>
          <w:sz w:val="18"/>
          <w:szCs w:val="18"/>
        </w:rPr>
        <w:t xml:space="preserve"> Departamento de Censos y Estadísticas.</w:t>
      </w:r>
    </w:p>
    <w:p w14:paraId="6601092E" w14:textId="5B9C8854" w:rsidR="0014274A" w:rsidRPr="00D27C9C" w:rsidRDefault="0014274A" w:rsidP="0014274A">
      <w:pPr>
        <w:pStyle w:val="SingleTxtG"/>
      </w:pPr>
      <w:r w:rsidRPr="00D27C9C">
        <w:rPr>
          <w:iCs/>
        </w:rPr>
        <w:t>29.</w:t>
      </w:r>
      <w:r w:rsidRPr="00D27C9C">
        <w:rPr>
          <w:iCs/>
        </w:rPr>
        <w:tab/>
      </w:r>
      <w:r w:rsidRPr="00D27C9C">
        <w:t>Como se observa en el cuadro anterior, tanto los hombres como las mujeres con empleo trabajan mayoritariamente en el sector informal. Los porcentajes son del 60,8</w:t>
      </w:r>
      <w:r w:rsidR="00FC0363" w:rsidRPr="00D27C9C">
        <w:t> %</w:t>
      </w:r>
      <w:r w:rsidRPr="00D27C9C">
        <w:t xml:space="preserve"> para los hombres y del 51,1</w:t>
      </w:r>
      <w:r w:rsidR="00FC0363" w:rsidRPr="00D27C9C">
        <w:t> %</w:t>
      </w:r>
      <w:r w:rsidRPr="00D27C9C">
        <w:t xml:space="preserve"> para las mujeres. La participación de las mujeres en el sector formal es mayor que la de los hombres, si se tiene en cuenta el porcentaje. Sin embargo, de la población empleada, hay más mujeres en el sector informal (51,1</w:t>
      </w:r>
      <w:r w:rsidR="00FC0363" w:rsidRPr="00D27C9C">
        <w:t> %</w:t>
      </w:r>
      <w:r w:rsidRPr="00D27C9C">
        <w:t>) que en el formal (48,9</w:t>
      </w:r>
      <w:r w:rsidR="00FC0363" w:rsidRPr="00D27C9C">
        <w:t> %</w:t>
      </w:r>
      <w:r w:rsidRPr="00D27C9C">
        <w:t xml:space="preserve">). </w:t>
      </w:r>
    </w:p>
    <w:p w14:paraId="50CA1A54" w14:textId="19F1CB98" w:rsidR="0014274A" w:rsidRPr="00D27C9C" w:rsidRDefault="0014274A" w:rsidP="00533CBF">
      <w:pPr>
        <w:pStyle w:val="H23G"/>
      </w:pPr>
      <w:r w:rsidRPr="00D27C9C">
        <w:lastRenderedPageBreak/>
        <w:tab/>
      </w:r>
      <w:r w:rsidR="00533CBF" w:rsidRPr="00D27C9C">
        <w:tab/>
      </w:r>
      <w:r w:rsidRPr="00D27C9C">
        <w:t>Directivos, altos funcionarios y legisladores empleados, 2016</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53"/>
        <w:gridCol w:w="2618"/>
        <w:gridCol w:w="2499"/>
      </w:tblGrid>
      <w:tr w:rsidR="0014274A" w:rsidRPr="00D27C9C" w14:paraId="2BD18FDC" w14:textId="77777777" w:rsidTr="00533CBF">
        <w:trPr>
          <w:trHeight w:val="240"/>
          <w:tblHeader/>
        </w:trPr>
        <w:tc>
          <w:tcPr>
            <w:tcW w:w="2253" w:type="dxa"/>
            <w:tcBorders>
              <w:top w:val="single" w:sz="4" w:space="0" w:color="auto"/>
              <w:bottom w:val="single" w:sz="12" w:space="0" w:color="auto"/>
            </w:tcBorders>
            <w:shd w:val="clear" w:color="auto" w:fill="auto"/>
            <w:vAlign w:val="bottom"/>
            <w:hideMark/>
          </w:tcPr>
          <w:p w14:paraId="7460E294" w14:textId="77777777" w:rsidR="0014274A" w:rsidRPr="00D27C9C" w:rsidRDefault="0014274A" w:rsidP="00533CBF">
            <w:pPr>
              <w:spacing w:before="80" w:after="80" w:line="200" w:lineRule="exact"/>
              <w:rPr>
                <w:i/>
                <w:sz w:val="16"/>
              </w:rPr>
            </w:pPr>
            <w:r w:rsidRPr="00D27C9C">
              <w:rPr>
                <w:i/>
                <w:sz w:val="16"/>
              </w:rPr>
              <w:t>Año</w:t>
            </w:r>
          </w:p>
        </w:tc>
        <w:tc>
          <w:tcPr>
            <w:tcW w:w="2618" w:type="dxa"/>
            <w:tcBorders>
              <w:top w:val="single" w:sz="4" w:space="0" w:color="auto"/>
              <w:bottom w:val="single" w:sz="12" w:space="0" w:color="auto"/>
            </w:tcBorders>
            <w:shd w:val="clear" w:color="auto" w:fill="auto"/>
            <w:vAlign w:val="bottom"/>
            <w:hideMark/>
          </w:tcPr>
          <w:p w14:paraId="43E12E58" w14:textId="4AC4E386" w:rsidR="0014274A" w:rsidRPr="00D27C9C" w:rsidRDefault="0014274A" w:rsidP="00533CBF">
            <w:pPr>
              <w:spacing w:before="80" w:after="80" w:line="200" w:lineRule="exact"/>
              <w:ind w:left="85" w:right="28"/>
              <w:jc w:val="right"/>
              <w:rPr>
                <w:i/>
                <w:sz w:val="16"/>
              </w:rPr>
            </w:pPr>
            <w:r w:rsidRPr="00D27C9C">
              <w:rPr>
                <w:i/>
                <w:sz w:val="16"/>
              </w:rPr>
              <w:t>Hombres</w:t>
            </w:r>
            <w:r w:rsidR="00533CBF" w:rsidRPr="00D27C9C">
              <w:rPr>
                <w:i/>
                <w:sz w:val="16"/>
              </w:rPr>
              <w:br/>
              <w:t>(porcentaje)</w:t>
            </w:r>
          </w:p>
        </w:tc>
        <w:tc>
          <w:tcPr>
            <w:tcW w:w="2499" w:type="dxa"/>
            <w:tcBorders>
              <w:top w:val="single" w:sz="4" w:space="0" w:color="auto"/>
              <w:bottom w:val="single" w:sz="12" w:space="0" w:color="auto"/>
            </w:tcBorders>
            <w:shd w:val="clear" w:color="auto" w:fill="auto"/>
            <w:vAlign w:val="bottom"/>
            <w:hideMark/>
          </w:tcPr>
          <w:p w14:paraId="30BBB312" w14:textId="6CA140D0" w:rsidR="0014274A" w:rsidRPr="00D27C9C" w:rsidRDefault="0014274A" w:rsidP="00533CBF">
            <w:pPr>
              <w:spacing w:before="80" w:after="80" w:line="200" w:lineRule="exact"/>
              <w:ind w:left="85" w:right="28"/>
              <w:jc w:val="right"/>
              <w:rPr>
                <w:i/>
                <w:sz w:val="16"/>
              </w:rPr>
            </w:pPr>
            <w:r w:rsidRPr="00D27C9C">
              <w:rPr>
                <w:i/>
                <w:sz w:val="16"/>
              </w:rPr>
              <w:t>Mujeres</w:t>
            </w:r>
            <w:r w:rsidR="00533CBF" w:rsidRPr="00D27C9C">
              <w:rPr>
                <w:i/>
                <w:sz w:val="16"/>
              </w:rPr>
              <w:br/>
              <w:t>(porcentaje)</w:t>
            </w:r>
          </w:p>
        </w:tc>
      </w:tr>
      <w:tr w:rsidR="0014274A" w:rsidRPr="00D27C9C" w14:paraId="35D21D8C" w14:textId="77777777" w:rsidTr="00533CBF">
        <w:trPr>
          <w:trHeight w:val="240"/>
        </w:trPr>
        <w:tc>
          <w:tcPr>
            <w:tcW w:w="2253" w:type="dxa"/>
            <w:tcBorders>
              <w:top w:val="single" w:sz="12" w:space="0" w:color="auto"/>
            </w:tcBorders>
            <w:shd w:val="clear" w:color="auto" w:fill="auto"/>
            <w:hideMark/>
          </w:tcPr>
          <w:p w14:paraId="2188A7FE" w14:textId="77777777" w:rsidR="0014274A" w:rsidRPr="00D27C9C" w:rsidRDefault="0014274A" w:rsidP="00533CBF">
            <w:pPr>
              <w:spacing w:before="40" w:after="40" w:line="220" w:lineRule="exact"/>
              <w:rPr>
                <w:sz w:val="18"/>
              </w:rPr>
            </w:pPr>
            <w:r w:rsidRPr="00D27C9C">
              <w:rPr>
                <w:sz w:val="18"/>
              </w:rPr>
              <w:t>2016</w:t>
            </w:r>
          </w:p>
        </w:tc>
        <w:tc>
          <w:tcPr>
            <w:tcW w:w="2618" w:type="dxa"/>
            <w:tcBorders>
              <w:top w:val="single" w:sz="12" w:space="0" w:color="auto"/>
            </w:tcBorders>
            <w:shd w:val="clear" w:color="auto" w:fill="auto"/>
            <w:vAlign w:val="bottom"/>
            <w:hideMark/>
          </w:tcPr>
          <w:p w14:paraId="12A1702D" w14:textId="77777777" w:rsidR="0014274A" w:rsidRPr="00D27C9C" w:rsidRDefault="0014274A" w:rsidP="00533CBF">
            <w:pPr>
              <w:spacing w:before="40" w:after="40" w:line="220" w:lineRule="exact"/>
              <w:ind w:left="85" w:right="28"/>
              <w:jc w:val="right"/>
              <w:rPr>
                <w:sz w:val="18"/>
              </w:rPr>
            </w:pPr>
            <w:r w:rsidRPr="00D27C9C">
              <w:rPr>
                <w:sz w:val="18"/>
              </w:rPr>
              <w:t>6,7</w:t>
            </w:r>
          </w:p>
        </w:tc>
        <w:tc>
          <w:tcPr>
            <w:tcW w:w="2499" w:type="dxa"/>
            <w:tcBorders>
              <w:top w:val="single" w:sz="12" w:space="0" w:color="auto"/>
            </w:tcBorders>
            <w:shd w:val="clear" w:color="auto" w:fill="auto"/>
            <w:vAlign w:val="bottom"/>
            <w:hideMark/>
          </w:tcPr>
          <w:p w14:paraId="56592AF7" w14:textId="77777777" w:rsidR="0014274A" w:rsidRPr="00D27C9C" w:rsidRDefault="0014274A" w:rsidP="00533CBF">
            <w:pPr>
              <w:spacing w:before="40" w:after="40" w:line="220" w:lineRule="exact"/>
              <w:ind w:left="85" w:right="28"/>
              <w:jc w:val="right"/>
              <w:rPr>
                <w:sz w:val="18"/>
              </w:rPr>
            </w:pPr>
            <w:r w:rsidRPr="00D27C9C">
              <w:rPr>
                <w:sz w:val="18"/>
              </w:rPr>
              <w:t>4,9</w:t>
            </w:r>
          </w:p>
        </w:tc>
      </w:tr>
      <w:tr w:rsidR="0014274A" w:rsidRPr="00D27C9C" w14:paraId="53DD1C01" w14:textId="77777777" w:rsidTr="00533CBF">
        <w:trPr>
          <w:trHeight w:val="240"/>
        </w:trPr>
        <w:tc>
          <w:tcPr>
            <w:tcW w:w="2253" w:type="dxa"/>
            <w:tcBorders>
              <w:bottom w:val="single" w:sz="12" w:space="0" w:color="auto"/>
            </w:tcBorders>
            <w:shd w:val="clear" w:color="auto" w:fill="auto"/>
            <w:hideMark/>
          </w:tcPr>
          <w:p w14:paraId="58C45934" w14:textId="77777777" w:rsidR="0014274A" w:rsidRPr="00D27C9C" w:rsidRDefault="0014274A" w:rsidP="00533CBF">
            <w:pPr>
              <w:spacing w:before="40" w:after="40" w:line="220" w:lineRule="exact"/>
              <w:rPr>
                <w:sz w:val="18"/>
              </w:rPr>
            </w:pPr>
            <w:r w:rsidRPr="00D27C9C">
              <w:rPr>
                <w:sz w:val="18"/>
              </w:rPr>
              <w:t>2019</w:t>
            </w:r>
          </w:p>
        </w:tc>
        <w:tc>
          <w:tcPr>
            <w:tcW w:w="2618" w:type="dxa"/>
            <w:tcBorders>
              <w:bottom w:val="single" w:sz="12" w:space="0" w:color="auto"/>
            </w:tcBorders>
            <w:shd w:val="clear" w:color="auto" w:fill="auto"/>
            <w:vAlign w:val="bottom"/>
            <w:hideMark/>
          </w:tcPr>
          <w:p w14:paraId="7F9EF575" w14:textId="77777777" w:rsidR="0014274A" w:rsidRPr="00D27C9C" w:rsidRDefault="0014274A" w:rsidP="00533CBF">
            <w:pPr>
              <w:spacing w:before="40" w:after="40" w:line="220" w:lineRule="exact"/>
              <w:ind w:left="85" w:right="28"/>
              <w:jc w:val="right"/>
              <w:rPr>
                <w:sz w:val="18"/>
              </w:rPr>
            </w:pPr>
            <w:r w:rsidRPr="00D27C9C">
              <w:rPr>
                <w:sz w:val="18"/>
              </w:rPr>
              <w:t>8,4</w:t>
            </w:r>
          </w:p>
        </w:tc>
        <w:tc>
          <w:tcPr>
            <w:tcW w:w="2499" w:type="dxa"/>
            <w:tcBorders>
              <w:bottom w:val="single" w:sz="12" w:space="0" w:color="auto"/>
            </w:tcBorders>
            <w:shd w:val="clear" w:color="auto" w:fill="auto"/>
            <w:vAlign w:val="bottom"/>
            <w:hideMark/>
          </w:tcPr>
          <w:p w14:paraId="103B73FB" w14:textId="77777777" w:rsidR="0014274A" w:rsidRPr="00D27C9C" w:rsidRDefault="0014274A" w:rsidP="00533CBF">
            <w:pPr>
              <w:spacing w:before="40" w:after="40" w:line="220" w:lineRule="exact"/>
              <w:ind w:left="85" w:right="28"/>
              <w:jc w:val="right"/>
              <w:rPr>
                <w:sz w:val="18"/>
              </w:rPr>
            </w:pPr>
            <w:r w:rsidRPr="00D27C9C">
              <w:rPr>
                <w:sz w:val="18"/>
              </w:rPr>
              <w:t>6,0</w:t>
            </w:r>
          </w:p>
        </w:tc>
      </w:tr>
    </w:tbl>
    <w:p w14:paraId="64883890" w14:textId="0C0A08E0" w:rsidR="0014274A" w:rsidRPr="00D27C9C" w:rsidRDefault="0014274A" w:rsidP="00533CBF">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Encuestas </w:t>
      </w:r>
      <w:r w:rsidR="00574B7F">
        <w:rPr>
          <w:iCs/>
          <w:sz w:val="18"/>
          <w:szCs w:val="18"/>
        </w:rPr>
        <w:t>A</w:t>
      </w:r>
      <w:r w:rsidRPr="00D27C9C">
        <w:rPr>
          <w:iCs/>
          <w:sz w:val="18"/>
          <w:szCs w:val="18"/>
        </w:rPr>
        <w:t xml:space="preserve">nuales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574B7F">
        <w:rPr>
          <w:iCs/>
          <w:sz w:val="18"/>
          <w:szCs w:val="18"/>
        </w:rPr>
        <w:t>,</w:t>
      </w:r>
      <w:r w:rsidRPr="00D27C9C">
        <w:rPr>
          <w:iCs/>
          <w:sz w:val="18"/>
          <w:szCs w:val="18"/>
        </w:rPr>
        <w:t xml:space="preserve"> 2016</w:t>
      </w:r>
      <w:r w:rsidR="00BE4E74">
        <w:rPr>
          <w:iCs/>
          <w:sz w:val="18"/>
          <w:szCs w:val="18"/>
        </w:rPr>
        <w:t xml:space="preserve"> y</w:t>
      </w:r>
      <w:r w:rsidRPr="00D27C9C">
        <w:rPr>
          <w:iCs/>
          <w:sz w:val="18"/>
          <w:szCs w:val="18"/>
        </w:rPr>
        <w:t xml:space="preserve"> 2019</w:t>
      </w:r>
      <w:r w:rsidR="00574B7F">
        <w:rPr>
          <w:iCs/>
          <w:sz w:val="18"/>
          <w:szCs w:val="18"/>
        </w:rPr>
        <w:t xml:space="preserve"> –</w:t>
      </w:r>
      <w:r w:rsidRPr="00D27C9C">
        <w:rPr>
          <w:iCs/>
          <w:sz w:val="18"/>
          <w:szCs w:val="18"/>
        </w:rPr>
        <w:t xml:space="preserve"> Departamento de Censos y Estadísticas.</w:t>
      </w:r>
    </w:p>
    <w:p w14:paraId="58EEE339" w14:textId="34971B2F" w:rsidR="0014274A" w:rsidRPr="00D27C9C" w:rsidRDefault="00533CBF" w:rsidP="00533CBF">
      <w:pPr>
        <w:pStyle w:val="H23G"/>
      </w:pPr>
      <w:r w:rsidRPr="00D27C9C">
        <w:tab/>
      </w:r>
      <w:r w:rsidR="0014274A" w:rsidRPr="00D27C9C">
        <w:tab/>
        <w:t>Mujeres en la administración pública, 2017</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78"/>
        <w:gridCol w:w="1567"/>
        <w:gridCol w:w="1567"/>
        <w:gridCol w:w="1567"/>
        <w:gridCol w:w="1291"/>
      </w:tblGrid>
      <w:tr w:rsidR="0014274A" w:rsidRPr="00D27C9C" w14:paraId="6DDA4DFB" w14:textId="77777777" w:rsidTr="00533CBF">
        <w:trPr>
          <w:trHeight w:val="240"/>
          <w:tblHeader/>
        </w:trPr>
        <w:tc>
          <w:tcPr>
            <w:tcW w:w="1378" w:type="dxa"/>
            <w:tcBorders>
              <w:top w:val="single" w:sz="4" w:space="0" w:color="auto"/>
              <w:bottom w:val="single" w:sz="12" w:space="0" w:color="auto"/>
            </w:tcBorders>
            <w:shd w:val="clear" w:color="auto" w:fill="auto"/>
            <w:vAlign w:val="bottom"/>
            <w:hideMark/>
          </w:tcPr>
          <w:p w14:paraId="5F8FE5A9" w14:textId="23FA9D83" w:rsidR="0014274A" w:rsidRPr="00D27C9C" w:rsidRDefault="0014274A" w:rsidP="00533CBF">
            <w:pPr>
              <w:spacing w:before="80" w:after="80" w:line="200" w:lineRule="exact"/>
              <w:rPr>
                <w:i/>
                <w:sz w:val="16"/>
              </w:rPr>
            </w:pPr>
            <w:r w:rsidRPr="00D27C9C">
              <w:rPr>
                <w:i/>
                <w:sz w:val="16"/>
              </w:rPr>
              <w:t xml:space="preserve">Categoría </w:t>
            </w:r>
          </w:p>
        </w:tc>
        <w:tc>
          <w:tcPr>
            <w:tcW w:w="1567" w:type="dxa"/>
            <w:tcBorders>
              <w:top w:val="single" w:sz="4" w:space="0" w:color="auto"/>
              <w:bottom w:val="single" w:sz="12" w:space="0" w:color="auto"/>
            </w:tcBorders>
            <w:shd w:val="clear" w:color="auto" w:fill="auto"/>
            <w:vAlign w:val="bottom"/>
            <w:hideMark/>
          </w:tcPr>
          <w:p w14:paraId="2E6A6A13" w14:textId="77777777" w:rsidR="0014274A" w:rsidRPr="00D27C9C" w:rsidRDefault="0014274A" w:rsidP="00533CBF">
            <w:pPr>
              <w:spacing w:before="80" w:after="80" w:line="200" w:lineRule="exact"/>
              <w:ind w:left="85" w:right="28"/>
              <w:jc w:val="right"/>
              <w:rPr>
                <w:i/>
                <w:sz w:val="16"/>
              </w:rPr>
            </w:pPr>
            <w:r w:rsidRPr="00D27C9C">
              <w:rPr>
                <w:i/>
                <w:sz w:val="16"/>
              </w:rPr>
              <w:t>Hombres</w:t>
            </w:r>
          </w:p>
        </w:tc>
        <w:tc>
          <w:tcPr>
            <w:tcW w:w="1567" w:type="dxa"/>
            <w:tcBorders>
              <w:top w:val="single" w:sz="4" w:space="0" w:color="auto"/>
              <w:bottom w:val="single" w:sz="12" w:space="0" w:color="auto"/>
            </w:tcBorders>
            <w:shd w:val="clear" w:color="auto" w:fill="auto"/>
            <w:vAlign w:val="bottom"/>
            <w:hideMark/>
          </w:tcPr>
          <w:p w14:paraId="43742109" w14:textId="77777777" w:rsidR="0014274A" w:rsidRPr="00D27C9C" w:rsidRDefault="0014274A" w:rsidP="00533CBF">
            <w:pPr>
              <w:spacing w:before="80" w:after="80" w:line="200" w:lineRule="exact"/>
              <w:ind w:left="85" w:right="28"/>
              <w:jc w:val="right"/>
              <w:rPr>
                <w:i/>
                <w:sz w:val="16"/>
              </w:rPr>
            </w:pPr>
            <w:r w:rsidRPr="00D27C9C">
              <w:rPr>
                <w:i/>
                <w:sz w:val="16"/>
              </w:rPr>
              <w:t>Mujeres</w:t>
            </w:r>
          </w:p>
        </w:tc>
        <w:tc>
          <w:tcPr>
            <w:tcW w:w="1567" w:type="dxa"/>
            <w:tcBorders>
              <w:top w:val="single" w:sz="4" w:space="0" w:color="auto"/>
              <w:bottom w:val="single" w:sz="12" w:space="0" w:color="auto"/>
            </w:tcBorders>
            <w:shd w:val="clear" w:color="auto" w:fill="auto"/>
            <w:vAlign w:val="bottom"/>
            <w:hideMark/>
          </w:tcPr>
          <w:p w14:paraId="592430B5" w14:textId="77777777" w:rsidR="0014274A" w:rsidRPr="00D27C9C" w:rsidRDefault="0014274A" w:rsidP="00533CBF">
            <w:pPr>
              <w:spacing w:before="80" w:after="80" w:line="200" w:lineRule="exact"/>
              <w:ind w:left="85" w:right="28"/>
              <w:jc w:val="right"/>
              <w:rPr>
                <w:i/>
                <w:sz w:val="16"/>
              </w:rPr>
            </w:pPr>
            <w:r w:rsidRPr="00D27C9C">
              <w:rPr>
                <w:i/>
                <w:sz w:val="16"/>
              </w:rPr>
              <w:t>Total</w:t>
            </w:r>
          </w:p>
        </w:tc>
        <w:tc>
          <w:tcPr>
            <w:tcW w:w="1291" w:type="dxa"/>
            <w:tcBorders>
              <w:top w:val="single" w:sz="4" w:space="0" w:color="auto"/>
              <w:bottom w:val="single" w:sz="12" w:space="0" w:color="auto"/>
            </w:tcBorders>
            <w:shd w:val="clear" w:color="auto" w:fill="auto"/>
            <w:vAlign w:val="bottom"/>
            <w:hideMark/>
          </w:tcPr>
          <w:p w14:paraId="5C6D72CF" w14:textId="7FE58984" w:rsidR="0014274A" w:rsidRPr="00D27C9C" w:rsidRDefault="0014274A" w:rsidP="00533CBF">
            <w:pPr>
              <w:spacing w:before="80" w:after="80" w:line="200" w:lineRule="exact"/>
              <w:ind w:left="85" w:right="28"/>
              <w:jc w:val="right"/>
              <w:rPr>
                <w:i/>
                <w:sz w:val="16"/>
              </w:rPr>
            </w:pPr>
            <w:r w:rsidRPr="00D27C9C">
              <w:rPr>
                <w:i/>
                <w:sz w:val="16"/>
              </w:rPr>
              <w:t>Mujeres</w:t>
            </w:r>
            <w:r w:rsidR="00533CBF" w:rsidRPr="00D27C9C">
              <w:rPr>
                <w:i/>
                <w:sz w:val="16"/>
              </w:rPr>
              <w:br/>
              <w:t>(porcentaje)</w:t>
            </w:r>
          </w:p>
        </w:tc>
      </w:tr>
      <w:tr w:rsidR="0014274A" w:rsidRPr="00D27C9C" w14:paraId="6A5424B1" w14:textId="77777777" w:rsidTr="00533CBF">
        <w:trPr>
          <w:trHeight w:val="240"/>
        </w:trPr>
        <w:tc>
          <w:tcPr>
            <w:tcW w:w="1378" w:type="dxa"/>
            <w:tcBorders>
              <w:top w:val="single" w:sz="12" w:space="0" w:color="auto"/>
            </w:tcBorders>
            <w:shd w:val="clear" w:color="auto" w:fill="auto"/>
            <w:hideMark/>
          </w:tcPr>
          <w:p w14:paraId="6AEE8DC4" w14:textId="77777777" w:rsidR="0014274A" w:rsidRPr="00D27C9C" w:rsidRDefault="0014274A" w:rsidP="00533CBF">
            <w:pPr>
              <w:spacing w:before="40" w:after="40" w:line="220" w:lineRule="exact"/>
              <w:rPr>
                <w:sz w:val="18"/>
              </w:rPr>
            </w:pPr>
            <w:r w:rsidRPr="00D27C9C">
              <w:rPr>
                <w:sz w:val="18"/>
              </w:rPr>
              <w:t>Categoría superior</w:t>
            </w:r>
          </w:p>
        </w:tc>
        <w:tc>
          <w:tcPr>
            <w:tcW w:w="1567" w:type="dxa"/>
            <w:tcBorders>
              <w:top w:val="single" w:sz="12" w:space="0" w:color="auto"/>
            </w:tcBorders>
            <w:shd w:val="clear" w:color="auto" w:fill="auto"/>
            <w:vAlign w:val="bottom"/>
            <w:hideMark/>
          </w:tcPr>
          <w:p w14:paraId="5CC19482" w14:textId="77777777" w:rsidR="0014274A" w:rsidRPr="00D27C9C" w:rsidRDefault="0014274A" w:rsidP="00533CBF">
            <w:pPr>
              <w:spacing w:before="40" w:after="40" w:line="220" w:lineRule="exact"/>
              <w:ind w:left="85" w:right="28"/>
              <w:jc w:val="right"/>
              <w:rPr>
                <w:sz w:val="18"/>
              </w:rPr>
            </w:pPr>
            <w:r w:rsidRPr="00D27C9C">
              <w:rPr>
                <w:sz w:val="18"/>
              </w:rPr>
              <w:t>256</w:t>
            </w:r>
          </w:p>
        </w:tc>
        <w:tc>
          <w:tcPr>
            <w:tcW w:w="1567" w:type="dxa"/>
            <w:tcBorders>
              <w:top w:val="single" w:sz="12" w:space="0" w:color="auto"/>
            </w:tcBorders>
            <w:shd w:val="clear" w:color="auto" w:fill="auto"/>
            <w:vAlign w:val="bottom"/>
            <w:hideMark/>
          </w:tcPr>
          <w:p w14:paraId="096B2642" w14:textId="77777777" w:rsidR="0014274A" w:rsidRPr="00D27C9C" w:rsidRDefault="0014274A" w:rsidP="00533CBF">
            <w:pPr>
              <w:spacing w:before="40" w:after="40" w:line="220" w:lineRule="exact"/>
              <w:ind w:left="85" w:right="28"/>
              <w:jc w:val="right"/>
              <w:rPr>
                <w:sz w:val="18"/>
              </w:rPr>
            </w:pPr>
            <w:r w:rsidRPr="00D27C9C">
              <w:rPr>
                <w:sz w:val="18"/>
              </w:rPr>
              <w:t>130</w:t>
            </w:r>
          </w:p>
        </w:tc>
        <w:tc>
          <w:tcPr>
            <w:tcW w:w="1567" w:type="dxa"/>
            <w:tcBorders>
              <w:top w:val="single" w:sz="12" w:space="0" w:color="auto"/>
            </w:tcBorders>
            <w:shd w:val="clear" w:color="auto" w:fill="auto"/>
            <w:vAlign w:val="bottom"/>
            <w:hideMark/>
          </w:tcPr>
          <w:p w14:paraId="6EA75C15" w14:textId="77777777" w:rsidR="0014274A" w:rsidRPr="00D27C9C" w:rsidRDefault="0014274A" w:rsidP="00533CBF">
            <w:pPr>
              <w:spacing w:before="40" w:after="40" w:line="220" w:lineRule="exact"/>
              <w:ind w:left="85" w:right="28"/>
              <w:jc w:val="right"/>
              <w:rPr>
                <w:sz w:val="18"/>
              </w:rPr>
            </w:pPr>
            <w:r w:rsidRPr="00D27C9C">
              <w:rPr>
                <w:sz w:val="18"/>
              </w:rPr>
              <w:t>386</w:t>
            </w:r>
          </w:p>
        </w:tc>
        <w:tc>
          <w:tcPr>
            <w:tcW w:w="1291" w:type="dxa"/>
            <w:tcBorders>
              <w:top w:val="single" w:sz="12" w:space="0" w:color="auto"/>
            </w:tcBorders>
            <w:shd w:val="clear" w:color="auto" w:fill="auto"/>
            <w:vAlign w:val="bottom"/>
            <w:hideMark/>
          </w:tcPr>
          <w:p w14:paraId="258494FB" w14:textId="77777777" w:rsidR="0014274A" w:rsidRPr="00D27C9C" w:rsidRDefault="0014274A" w:rsidP="00533CBF">
            <w:pPr>
              <w:spacing w:before="40" w:after="40" w:line="220" w:lineRule="exact"/>
              <w:ind w:left="85" w:right="28"/>
              <w:jc w:val="right"/>
              <w:rPr>
                <w:sz w:val="18"/>
              </w:rPr>
            </w:pPr>
            <w:r w:rsidRPr="00D27C9C">
              <w:rPr>
                <w:sz w:val="18"/>
              </w:rPr>
              <w:t>33</w:t>
            </w:r>
          </w:p>
        </w:tc>
      </w:tr>
      <w:tr w:rsidR="0014274A" w:rsidRPr="00D27C9C" w14:paraId="29F7FDCE" w14:textId="77777777" w:rsidTr="00533CBF">
        <w:trPr>
          <w:trHeight w:val="240"/>
        </w:trPr>
        <w:tc>
          <w:tcPr>
            <w:tcW w:w="1378" w:type="dxa"/>
            <w:shd w:val="clear" w:color="auto" w:fill="auto"/>
            <w:hideMark/>
          </w:tcPr>
          <w:p w14:paraId="39108D64" w14:textId="77777777" w:rsidR="0014274A" w:rsidRPr="00D27C9C" w:rsidRDefault="0014274A" w:rsidP="00533CBF">
            <w:pPr>
              <w:spacing w:before="40" w:after="40" w:line="220" w:lineRule="exact"/>
              <w:rPr>
                <w:sz w:val="18"/>
              </w:rPr>
            </w:pPr>
            <w:r w:rsidRPr="00D27C9C">
              <w:rPr>
                <w:sz w:val="18"/>
              </w:rPr>
              <w:t>Categoría 1</w:t>
            </w:r>
          </w:p>
        </w:tc>
        <w:tc>
          <w:tcPr>
            <w:tcW w:w="1567" w:type="dxa"/>
            <w:shd w:val="clear" w:color="auto" w:fill="auto"/>
            <w:vAlign w:val="bottom"/>
            <w:hideMark/>
          </w:tcPr>
          <w:p w14:paraId="4B0D0F2B" w14:textId="77777777" w:rsidR="0014274A" w:rsidRPr="00D27C9C" w:rsidRDefault="0014274A" w:rsidP="00533CBF">
            <w:pPr>
              <w:spacing w:before="40" w:after="40" w:line="220" w:lineRule="exact"/>
              <w:ind w:left="85" w:right="28"/>
              <w:jc w:val="right"/>
              <w:rPr>
                <w:sz w:val="18"/>
              </w:rPr>
            </w:pPr>
            <w:r w:rsidRPr="00D27C9C">
              <w:rPr>
                <w:sz w:val="18"/>
              </w:rPr>
              <w:t>314</w:t>
            </w:r>
          </w:p>
        </w:tc>
        <w:tc>
          <w:tcPr>
            <w:tcW w:w="1567" w:type="dxa"/>
            <w:shd w:val="clear" w:color="auto" w:fill="auto"/>
            <w:vAlign w:val="bottom"/>
            <w:hideMark/>
          </w:tcPr>
          <w:p w14:paraId="4F0BB64B" w14:textId="77777777" w:rsidR="0014274A" w:rsidRPr="00D27C9C" w:rsidRDefault="0014274A" w:rsidP="00533CBF">
            <w:pPr>
              <w:spacing w:before="40" w:after="40" w:line="220" w:lineRule="exact"/>
              <w:ind w:left="85" w:right="28"/>
              <w:jc w:val="right"/>
              <w:rPr>
                <w:sz w:val="18"/>
              </w:rPr>
            </w:pPr>
            <w:r w:rsidRPr="00D27C9C">
              <w:rPr>
                <w:sz w:val="18"/>
              </w:rPr>
              <w:t>298</w:t>
            </w:r>
          </w:p>
        </w:tc>
        <w:tc>
          <w:tcPr>
            <w:tcW w:w="1567" w:type="dxa"/>
            <w:shd w:val="clear" w:color="auto" w:fill="auto"/>
            <w:vAlign w:val="bottom"/>
            <w:hideMark/>
          </w:tcPr>
          <w:p w14:paraId="0F5D34A4" w14:textId="77777777" w:rsidR="0014274A" w:rsidRPr="00D27C9C" w:rsidRDefault="0014274A" w:rsidP="00533CBF">
            <w:pPr>
              <w:spacing w:before="40" w:after="40" w:line="220" w:lineRule="exact"/>
              <w:ind w:left="85" w:right="28"/>
              <w:jc w:val="right"/>
              <w:rPr>
                <w:sz w:val="18"/>
              </w:rPr>
            </w:pPr>
            <w:r w:rsidRPr="00D27C9C">
              <w:rPr>
                <w:sz w:val="18"/>
              </w:rPr>
              <w:t>612</w:t>
            </w:r>
          </w:p>
        </w:tc>
        <w:tc>
          <w:tcPr>
            <w:tcW w:w="1291" w:type="dxa"/>
            <w:shd w:val="clear" w:color="auto" w:fill="auto"/>
            <w:vAlign w:val="bottom"/>
            <w:hideMark/>
          </w:tcPr>
          <w:p w14:paraId="05B91F72" w14:textId="77777777" w:rsidR="0014274A" w:rsidRPr="00D27C9C" w:rsidRDefault="0014274A" w:rsidP="00533CBF">
            <w:pPr>
              <w:spacing w:before="40" w:after="40" w:line="220" w:lineRule="exact"/>
              <w:ind w:left="85" w:right="28"/>
              <w:jc w:val="right"/>
              <w:rPr>
                <w:sz w:val="18"/>
              </w:rPr>
            </w:pPr>
            <w:r w:rsidRPr="00D27C9C">
              <w:rPr>
                <w:sz w:val="18"/>
              </w:rPr>
              <w:t>8,6</w:t>
            </w:r>
          </w:p>
        </w:tc>
      </w:tr>
      <w:tr w:rsidR="0014274A" w:rsidRPr="00D27C9C" w14:paraId="48EC6B7A" w14:textId="77777777" w:rsidTr="00533CBF">
        <w:trPr>
          <w:trHeight w:val="240"/>
        </w:trPr>
        <w:tc>
          <w:tcPr>
            <w:tcW w:w="1378" w:type="dxa"/>
            <w:shd w:val="clear" w:color="auto" w:fill="auto"/>
            <w:hideMark/>
          </w:tcPr>
          <w:p w14:paraId="29D093D1" w14:textId="77777777" w:rsidR="0014274A" w:rsidRPr="00D27C9C" w:rsidRDefault="0014274A" w:rsidP="00533CBF">
            <w:pPr>
              <w:spacing w:before="40" w:after="40" w:line="220" w:lineRule="exact"/>
              <w:rPr>
                <w:sz w:val="18"/>
              </w:rPr>
            </w:pPr>
            <w:r w:rsidRPr="00D27C9C">
              <w:rPr>
                <w:sz w:val="18"/>
              </w:rPr>
              <w:t>Categoría 11</w:t>
            </w:r>
          </w:p>
        </w:tc>
        <w:tc>
          <w:tcPr>
            <w:tcW w:w="1567" w:type="dxa"/>
            <w:shd w:val="clear" w:color="auto" w:fill="auto"/>
            <w:vAlign w:val="bottom"/>
            <w:hideMark/>
          </w:tcPr>
          <w:p w14:paraId="41C37372" w14:textId="77777777" w:rsidR="0014274A" w:rsidRPr="00D27C9C" w:rsidRDefault="0014274A" w:rsidP="00533CBF">
            <w:pPr>
              <w:spacing w:before="40" w:after="40" w:line="220" w:lineRule="exact"/>
              <w:ind w:left="85" w:right="28"/>
              <w:jc w:val="right"/>
              <w:rPr>
                <w:sz w:val="18"/>
              </w:rPr>
            </w:pPr>
            <w:r w:rsidRPr="00D27C9C">
              <w:rPr>
                <w:sz w:val="18"/>
              </w:rPr>
              <w:t>219</w:t>
            </w:r>
          </w:p>
        </w:tc>
        <w:tc>
          <w:tcPr>
            <w:tcW w:w="1567" w:type="dxa"/>
            <w:shd w:val="clear" w:color="auto" w:fill="auto"/>
            <w:vAlign w:val="bottom"/>
            <w:hideMark/>
          </w:tcPr>
          <w:p w14:paraId="0230B0F0" w14:textId="77777777" w:rsidR="0014274A" w:rsidRPr="00D27C9C" w:rsidRDefault="0014274A" w:rsidP="00533CBF">
            <w:pPr>
              <w:spacing w:before="40" w:after="40" w:line="220" w:lineRule="exact"/>
              <w:ind w:left="85" w:right="28"/>
              <w:jc w:val="right"/>
              <w:rPr>
                <w:sz w:val="18"/>
              </w:rPr>
            </w:pPr>
            <w:r w:rsidRPr="00D27C9C">
              <w:rPr>
                <w:sz w:val="18"/>
              </w:rPr>
              <w:t>384</w:t>
            </w:r>
          </w:p>
        </w:tc>
        <w:tc>
          <w:tcPr>
            <w:tcW w:w="1567" w:type="dxa"/>
            <w:shd w:val="clear" w:color="auto" w:fill="auto"/>
            <w:vAlign w:val="bottom"/>
            <w:hideMark/>
          </w:tcPr>
          <w:p w14:paraId="21009678" w14:textId="77777777" w:rsidR="0014274A" w:rsidRPr="00D27C9C" w:rsidRDefault="0014274A" w:rsidP="00533CBF">
            <w:pPr>
              <w:spacing w:before="40" w:after="40" w:line="220" w:lineRule="exact"/>
              <w:ind w:left="85" w:right="28"/>
              <w:jc w:val="right"/>
              <w:rPr>
                <w:sz w:val="18"/>
              </w:rPr>
            </w:pPr>
            <w:r w:rsidRPr="00D27C9C">
              <w:rPr>
                <w:sz w:val="18"/>
              </w:rPr>
              <w:t>598</w:t>
            </w:r>
          </w:p>
        </w:tc>
        <w:tc>
          <w:tcPr>
            <w:tcW w:w="1291" w:type="dxa"/>
            <w:shd w:val="clear" w:color="auto" w:fill="auto"/>
            <w:vAlign w:val="bottom"/>
            <w:hideMark/>
          </w:tcPr>
          <w:p w14:paraId="2E9944AD" w14:textId="77777777" w:rsidR="0014274A" w:rsidRPr="00D27C9C" w:rsidRDefault="0014274A" w:rsidP="00533CBF">
            <w:pPr>
              <w:spacing w:before="40" w:after="40" w:line="220" w:lineRule="exact"/>
              <w:ind w:left="85" w:right="28"/>
              <w:jc w:val="right"/>
              <w:rPr>
                <w:sz w:val="18"/>
              </w:rPr>
            </w:pPr>
            <w:r w:rsidRPr="00D27C9C">
              <w:rPr>
                <w:sz w:val="18"/>
              </w:rPr>
              <w:t>64,0</w:t>
            </w:r>
          </w:p>
        </w:tc>
      </w:tr>
      <w:tr w:rsidR="0014274A" w:rsidRPr="00D27C9C" w14:paraId="5295A414" w14:textId="77777777" w:rsidTr="00533CBF">
        <w:trPr>
          <w:trHeight w:val="240"/>
        </w:trPr>
        <w:tc>
          <w:tcPr>
            <w:tcW w:w="1378" w:type="dxa"/>
            <w:tcBorders>
              <w:bottom w:val="single" w:sz="4" w:space="0" w:color="auto"/>
            </w:tcBorders>
            <w:shd w:val="clear" w:color="auto" w:fill="auto"/>
            <w:hideMark/>
          </w:tcPr>
          <w:p w14:paraId="30E3FDDD" w14:textId="77777777" w:rsidR="0014274A" w:rsidRPr="00D27C9C" w:rsidRDefault="0014274A" w:rsidP="00533CBF">
            <w:pPr>
              <w:spacing w:before="40" w:after="40" w:line="220" w:lineRule="exact"/>
              <w:rPr>
                <w:sz w:val="18"/>
              </w:rPr>
            </w:pPr>
            <w:r w:rsidRPr="00D27C9C">
              <w:rPr>
                <w:sz w:val="18"/>
              </w:rPr>
              <w:t>Categoría 111</w:t>
            </w:r>
          </w:p>
        </w:tc>
        <w:tc>
          <w:tcPr>
            <w:tcW w:w="1567" w:type="dxa"/>
            <w:tcBorders>
              <w:bottom w:val="single" w:sz="4" w:space="0" w:color="auto"/>
            </w:tcBorders>
            <w:shd w:val="clear" w:color="auto" w:fill="auto"/>
            <w:vAlign w:val="bottom"/>
            <w:hideMark/>
          </w:tcPr>
          <w:p w14:paraId="358ED942" w14:textId="77777777" w:rsidR="0014274A" w:rsidRPr="00D27C9C" w:rsidRDefault="0014274A" w:rsidP="00533CBF">
            <w:pPr>
              <w:spacing w:before="40" w:after="40" w:line="220" w:lineRule="exact"/>
              <w:ind w:left="85" w:right="28"/>
              <w:jc w:val="right"/>
              <w:rPr>
                <w:sz w:val="18"/>
              </w:rPr>
            </w:pPr>
            <w:r w:rsidRPr="00D27C9C">
              <w:rPr>
                <w:sz w:val="18"/>
              </w:rPr>
              <w:t>324</w:t>
            </w:r>
          </w:p>
        </w:tc>
        <w:tc>
          <w:tcPr>
            <w:tcW w:w="1567" w:type="dxa"/>
            <w:tcBorders>
              <w:bottom w:val="single" w:sz="4" w:space="0" w:color="auto"/>
            </w:tcBorders>
            <w:shd w:val="clear" w:color="auto" w:fill="auto"/>
            <w:vAlign w:val="bottom"/>
            <w:hideMark/>
          </w:tcPr>
          <w:p w14:paraId="443187E0" w14:textId="77777777" w:rsidR="0014274A" w:rsidRPr="00D27C9C" w:rsidRDefault="0014274A" w:rsidP="00533CBF">
            <w:pPr>
              <w:spacing w:before="40" w:after="40" w:line="220" w:lineRule="exact"/>
              <w:ind w:left="85" w:right="28"/>
              <w:jc w:val="right"/>
              <w:rPr>
                <w:sz w:val="18"/>
              </w:rPr>
            </w:pPr>
            <w:r w:rsidRPr="00D27C9C">
              <w:rPr>
                <w:sz w:val="18"/>
              </w:rPr>
              <w:t>512</w:t>
            </w:r>
          </w:p>
        </w:tc>
        <w:tc>
          <w:tcPr>
            <w:tcW w:w="1567" w:type="dxa"/>
            <w:tcBorders>
              <w:bottom w:val="single" w:sz="4" w:space="0" w:color="auto"/>
            </w:tcBorders>
            <w:shd w:val="clear" w:color="auto" w:fill="auto"/>
            <w:vAlign w:val="bottom"/>
            <w:hideMark/>
          </w:tcPr>
          <w:p w14:paraId="3B36807B" w14:textId="77777777" w:rsidR="0014274A" w:rsidRPr="00D27C9C" w:rsidRDefault="0014274A" w:rsidP="00533CBF">
            <w:pPr>
              <w:spacing w:before="40" w:after="40" w:line="220" w:lineRule="exact"/>
              <w:ind w:left="85" w:right="28"/>
              <w:jc w:val="right"/>
              <w:rPr>
                <w:sz w:val="18"/>
              </w:rPr>
            </w:pPr>
            <w:r w:rsidRPr="00D27C9C">
              <w:rPr>
                <w:sz w:val="18"/>
              </w:rPr>
              <w:t>836</w:t>
            </w:r>
          </w:p>
        </w:tc>
        <w:tc>
          <w:tcPr>
            <w:tcW w:w="1291" w:type="dxa"/>
            <w:tcBorders>
              <w:bottom w:val="single" w:sz="4" w:space="0" w:color="auto"/>
            </w:tcBorders>
            <w:shd w:val="clear" w:color="auto" w:fill="auto"/>
            <w:vAlign w:val="bottom"/>
            <w:hideMark/>
          </w:tcPr>
          <w:p w14:paraId="34EBBBF0" w14:textId="77777777" w:rsidR="0014274A" w:rsidRPr="00D27C9C" w:rsidRDefault="0014274A" w:rsidP="00533CBF">
            <w:pPr>
              <w:spacing w:before="40" w:after="40" w:line="220" w:lineRule="exact"/>
              <w:ind w:left="85" w:right="28"/>
              <w:jc w:val="right"/>
              <w:rPr>
                <w:sz w:val="18"/>
              </w:rPr>
            </w:pPr>
            <w:r w:rsidRPr="00D27C9C">
              <w:rPr>
                <w:sz w:val="18"/>
              </w:rPr>
              <w:t>61,4</w:t>
            </w:r>
          </w:p>
        </w:tc>
      </w:tr>
      <w:tr w:rsidR="0014274A" w:rsidRPr="00D27C9C" w14:paraId="5925E935" w14:textId="77777777" w:rsidTr="00533CBF">
        <w:trPr>
          <w:trHeight w:val="240"/>
        </w:trPr>
        <w:tc>
          <w:tcPr>
            <w:tcW w:w="1378" w:type="dxa"/>
            <w:tcBorders>
              <w:top w:val="single" w:sz="4" w:space="0" w:color="auto"/>
              <w:bottom w:val="single" w:sz="12" w:space="0" w:color="auto"/>
            </w:tcBorders>
            <w:shd w:val="clear" w:color="auto" w:fill="auto"/>
          </w:tcPr>
          <w:p w14:paraId="51C46E74" w14:textId="77777777" w:rsidR="0014274A" w:rsidRPr="00D27C9C" w:rsidRDefault="0014274A" w:rsidP="00533CBF">
            <w:pPr>
              <w:spacing w:before="80" w:after="80" w:line="220" w:lineRule="exact"/>
              <w:ind w:left="283"/>
              <w:rPr>
                <w:b/>
                <w:sz w:val="18"/>
              </w:rPr>
            </w:pPr>
          </w:p>
        </w:tc>
        <w:tc>
          <w:tcPr>
            <w:tcW w:w="1567" w:type="dxa"/>
            <w:tcBorders>
              <w:top w:val="single" w:sz="4" w:space="0" w:color="auto"/>
              <w:bottom w:val="single" w:sz="12" w:space="0" w:color="auto"/>
            </w:tcBorders>
            <w:shd w:val="clear" w:color="auto" w:fill="auto"/>
            <w:vAlign w:val="bottom"/>
            <w:hideMark/>
          </w:tcPr>
          <w:p w14:paraId="77CE3426" w14:textId="0A38EC17" w:rsidR="0014274A" w:rsidRPr="00D27C9C" w:rsidRDefault="0014274A" w:rsidP="00533CBF">
            <w:pPr>
              <w:spacing w:before="80" w:after="80" w:line="220" w:lineRule="exact"/>
              <w:ind w:left="85" w:right="28"/>
              <w:jc w:val="right"/>
              <w:rPr>
                <w:b/>
                <w:sz w:val="18"/>
              </w:rPr>
            </w:pPr>
            <w:r w:rsidRPr="00D27C9C">
              <w:rPr>
                <w:b/>
                <w:sz w:val="18"/>
              </w:rPr>
              <w:t>1</w:t>
            </w:r>
            <w:r w:rsidR="00533CBF" w:rsidRPr="00D27C9C">
              <w:rPr>
                <w:b/>
                <w:sz w:val="18"/>
              </w:rPr>
              <w:t xml:space="preserve"> </w:t>
            </w:r>
            <w:r w:rsidRPr="00D27C9C">
              <w:rPr>
                <w:b/>
                <w:sz w:val="18"/>
              </w:rPr>
              <w:t>108</w:t>
            </w:r>
          </w:p>
        </w:tc>
        <w:tc>
          <w:tcPr>
            <w:tcW w:w="1567" w:type="dxa"/>
            <w:tcBorders>
              <w:top w:val="single" w:sz="4" w:space="0" w:color="auto"/>
              <w:bottom w:val="single" w:sz="12" w:space="0" w:color="auto"/>
            </w:tcBorders>
            <w:shd w:val="clear" w:color="auto" w:fill="auto"/>
            <w:vAlign w:val="bottom"/>
            <w:hideMark/>
          </w:tcPr>
          <w:p w14:paraId="3CB3981B" w14:textId="44C5D40B" w:rsidR="0014274A" w:rsidRPr="00D27C9C" w:rsidRDefault="0014274A" w:rsidP="00533CBF">
            <w:pPr>
              <w:spacing w:before="80" w:after="80" w:line="220" w:lineRule="exact"/>
              <w:ind w:left="85" w:right="28"/>
              <w:jc w:val="right"/>
              <w:rPr>
                <w:b/>
                <w:sz w:val="18"/>
              </w:rPr>
            </w:pPr>
            <w:r w:rsidRPr="00D27C9C">
              <w:rPr>
                <w:b/>
                <w:sz w:val="18"/>
              </w:rPr>
              <w:t>1</w:t>
            </w:r>
            <w:r w:rsidR="00533CBF" w:rsidRPr="00D27C9C">
              <w:rPr>
                <w:b/>
                <w:sz w:val="18"/>
              </w:rPr>
              <w:t xml:space="preserve"> </w:t>
            </w:r>
            <w:r w:rsidRPr="00D27C9C">
              <w:rPr>
                <w:b/>
                <w:sz w:val="18"/>
              </w:rPr>
              <w:t>324</w:t>
            </w:r>
          </w:p>
        </w:tc>
        <w:tc>
          <w:tcPr>
            <w:tcW w:w="1567" w:type="dxa"/>
            <w:tcBorders>
              <w:top w:val="single" w:sz="4" w:space="0" w:color="auto"/>
              <w:bottom w:val="single" w:sz="12" w:space="0" w:color="auto"/>
            </w:tcBorders>
            <w:shd w:val="clear" w:color="auto" w:fill="auto"/>
            <w:vAlign w:val="bottom"/>
            <w:hideMark/>
          </w:tcPr>
          <w:p w14:paraId="50DF18DA" w14:textId="746491D8" w:rsidR="0014274A" w:rsidRPr="00D27C9C" w:rsidRDefault="0014274A" w:rsidP="00533CBF">
            <w:pPr>
              <w:spacing w:before="80" w:after="80" w:line="220" w:lineRule="exact"/>
              <w:ind w:left="85" w:right="28"/>
              <w:jc w:val="right"/>
              <w:rPr>
                <w:b/>
                <w:sz w:val="18"/>
              </w:rPr>
            </w:pPr>
            <w:r w:rsidRPr="00D27C9C">
              <w:rPr>
                <w:b/>
                <w:sz w:val="18"/>
              </w:rPr>
              <w:t>2</w:t>
            </w:r>
            <w:r w:rsidR="00533CBF" w:rsidRPr="00D27C9C">
              <w:rPr>
                <w:b/>
                <w:sz w:val="18"/>
              </w:rPr>
              <w:t xml:space="preserve"> </w:t>
            </w:r>
            <w:r w:rsidRPr="00D27C9C">
              <w:rPr>
                <w:b/>
                <w:sz w:val="18"/>
              </w:rPr>
              <w:t>432</w:t>
            </w:r>
          </w:p>
        </w:tc>
        <w:tc>
          <w:tcPr>
            <w:tcW w:w="1291" w:type="dxa"/>
            <w:tcBorders>
              <w:top w:val="single" w:sz="4" w:space="0" w:color="auto"/>
              <w:bottom w:val="single" w:sz="12" w:space="0" w:color="auto"/>
            </w:tcBorders>
            <w:shd w:val="clear" w:color="auto" w:fill="auto"/>
            <w:vAlign w:val="bottom"/>
            <w:hideMark/>
          </w:tcPr>
          <w:p w14:paraId="19C94342" w14:textId="77777777" w:rsidR="0014274A" w:rsidRPr="00D27C9C" w:rsidRDefault="0014274A" w:rsidP="00533CBF">
            <w:pPr>
              <w:spacing w:before="80" w:after="80" w:line="220" w:lineRule="exact"/>
              <w:ind w:left="85" w:right="28"/>
              <w:jc w:val="right"/>
              <w:rPr>
                <w:b/>
                <w:sz w:val="18"/>
              </w:rPr>
            </w:pPr>
            <w:r w:rsidRPr="00D27C9C">
              <w:rPr>
                <w:b/>
                <w:sz w:val="18"/>
              </w:rPr>
              <w:t>54,44</w:t>
            </w:r>
          </w:p>
        </w:tc>
      </w:tr>
    </w:tbl>
    <w:p w14:paraId="1E7072DE" w14:textId="556E0A69" w:rsidR="0014274A" w:rsidRPr="00D27C9C" w:rsidRDefault="0014274A" w:rsidP="00533CBF">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Departamento de Censos y Estadísticas</w:t>
      </w:r>
      <w:r w:rsidR="00533CBF" w:rsidRPr="00D27C9C">
        <w:rPr>
          <w:iCs/>
          <w:sz w:val="18"/>
          <w:szCs w:val="18"/>
        </w:rPr>
        <w:t>.</w:t>
      </w:r>
    </w:p>
    <w:p w14:paraId="5AF3759B" w14:textId="79924F35" w:rsidR="0014274A" w:rsidRPr="00D27C9C" w:rsidRDefault="0014274A" w:rsidP="00533CBF">
      <w:pPr>
        <w:pStyle w:val="H23G"/>
      </w:pPr>
      <w:r w:rsidRPr="00D27C9C">
        <w:tab/>
      </w:r>
      <w:r w:rsidR="00533CBF" w:rsidRPr="00D27C9C">
        <w:tab/>
      </w:r>
      <w:r w:rsidRPr="00D27C9C">
        <w:t>Población empleada por ocupación y género, 2019</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06"/>
        <w:gridCol w:w="706"/>
        <w:gridCol w:w="707"/>
        <w:gridCol w:w="2051"/>
      </w:tblGrid>
      <w:tr w:rsidR="00533CBF" w:rsidRPr="00D27C9C" w14:paraId="5CDD06C3" w14:textId="77777777" w:rsidTr="00533CBF">
        <w:trPr>
          <w:trHeight w:val="240"/>
          <w:tblHeader/>
        </w:trPr>
        <w:tc>
          <w:tcPr>
            <w:tcW w:w="3906" w:type="dxa"/>
            <w:vMerge w:val="restart"/>
            <w:tcBorders>
              <w:top w:val="single" w:sz="4" w:space="0" w:color="auto"/>
              <w:bottom w:val="single" w:sz="12" w:space="0" w:color="auto"/>
            </w:tcBorders>
            <w:shd w:val="clear" w:color="auto" w:fill="auto"/>
            <w:vAlign w:val="bottom"/>
          </w:tcPr>
          <w:p w14:paraId="48F395AC" w14:textId="77777777" w:rsidR="0014274A" w:rsidRPr="00D27C9C" w:rsidRDefault="0014274A" w:rsidP="00533CBF">
            <w:pPr>
              <w:spacing w:before="80" w:after="80" w:line="200" w:lineRule="exact"/>
              <w:rPr>
                <w:i/>
                <w:sz w:val="16"/>
              </w:rPr>
            </w:pPr>
            <w:r w:rsidRPr="00D27C9C">
              <w:rPr>
                <w:i/>
                <w:sz w:val="16"/>
              </w:rPr>
              <w:t>Ocupación</w:t>
            </w:r>
          </w:p>
        </w:tc>
        <w:tc>
          <w:tcPr>
            <w:tcW w:w="1413" w:type="dxa"/>
            <w:gridSpan w:val="2"/>
            <w:tcBorders>
              <w:top w:val="single" w:sz="4" w:space="0" w:color="auto"/>
              <w:bottom w:val="single" w:sz="4" w:space="0" w:color="auto"/>
            </w:tcBorders>
            <w:shd w:val="clear" w:color="auto" w:fill="auto"/>
            <w:vAlign w:val="bottom"/>
          </w:tcPr>
          <w:p w14:paraId="43C1C392" w14:textId="77777777" w:rsidR="0014274A" w:rsidRPr="00D27C9C" w:rsidRDefault="0014274A" w:rsidP="00533CBF">
            <w:pPr>
              <w:spacing w:before="80" w:after="80" w:line="200" w:lineRule="exact"/>
              <w:ind w:left="85" w:right="28"/>
              <w:jc w:val="center"/>
              <w:rPr>
                <w:i/>
                <w:sz w:val="16"/>
              </w:rPr>
            </w:pPr>
            <w:r w:rsidRPr="00D27C9C">
              <w:rPr>
                <w:i/>
                <w:sz w:val="16"/>
              </w:rPr>
              <w:t>Género</w:t>
            </w:r>
          </w:p>
        </w:tc>
        <w:tc>
          <w:tcPr>
            <w:tcW w:w="2051" w:type="dxa"/>
            <w:vMerge w:val="restart"/>
            <w:tcBorders>
              <w:top w:val="single" w:sz="4" w:space="0" w:color="auto"/>
              <w:bottom w:val="single" w:sz="12" w:space="0" w:color="auto"/>
            </w:tcBorders>
            <w:shd w:val="clear" w:color="auto" w:fill="auto"/>
            <w:vAlign w:val="bottom"/>
          </w:tcPr>
          <w:p w14:paraId="7B789AF1" w14:textId="0F67F5F8" w:rsidR="0014274A" w:rsidRPr="00D27C9C" w:rsidRDefault="00533CBF" w:rsidP="00533CBF">
            <w:pPr>
              <w:spacing w:before="80" w:after="80" w:line="200" w:lineRule="exact"/>
              <w:ind w:left="85" w:right="28"/>
              <w:jc w:val="right"/>
              <w:rPr>
                <w:i/>
                <w:sz w:val="16"/>
              </w:rPr>
            </w:pPr>
            <w:r w:rsidRPr="00D27C9C">
              <w:rPr>
                <w:i/>
                <w:sz w:val="16"/>
              </w:rPr>
              <w:t>Porcentaje</w:t>
            </w:r>
            <w:r w:rsidR="0014274A" w:rsidRPr="00D27C9C">
              <w:rPr>
                <w:i/>
                <w:sz w:val="16"/>
              </w:rPr>
              <w:t xml:space="preserve"> de contribución de las mujeres al empleo total</w:t>
            </w:r>
          </w:p>
        </w:tc>
      </w:tr>
      <w:tr w:rsidR="00533CBF" w:rsidRPr="00D27C9C" w14:paraId="7A74C146" w14:textId="77777777" w:rsidTr="00671136">
        <w:trPr>
          <w:trHeight w:val="240"/>
          <w:tblHeader/>
        </w:trPr>
        <w:tc>
          <w:tcPr>
            <w:tcW w:w="3906" w:type="dxa"/>
            <w:vMerge/>
            <w:tcBorders>
              <w:top w:val="single" w:sz="12" w:space="0" w:color="auto"/>
              <w:bottom w:val="single" w:sz="12" w:space="0" w:color="auto"/>
            </w:tcBorders>
            <w:shd w:val="clear" w:color="auto" w:fill="auto"/>
            <w:vAlign w:val="bottom"/>
          </w:tcPr>
          <w:p w14:paraId="26594062" w14:textId="77777777" w:rsidR="0014274A" w:rsidRPr="00D27C9C" w:rsidRDefault="0014274A" w:rsidP="00533CBF">
            <w:pPr>
              <w:spacing w:before="40" w:after="40" w:line="220" w:lineRule="exact"/>
              <w:rPr>
                <w:sz w:val="18"/>
              </w:rPr>
            </w:pPr>
          </w:p>
        </w:tc>
        <w:tc>
          <w:tcPr>
            <w:tcW w:w="706" w:type="dxa"/>
            <w:tcBorders>
              <w:top w:val="single" w:sz="4" w:space="0" w:color="auto"/>
              <w:bottom w:val="single" w:sz="12" w:space="0" w:color="auto"/>
            </w:tcBorders>
            <w:shd w:val="clear" w:color="auto" w:fill="auto"/>
            <w:vAlign w:val="bottom"/>
          </w:tcPr>
          <w:p w14:paraId="4907A566" w14:textId="77777777" w:rsidR="0014274A" w:rsidRPr="00D27C9C" w:rsidRDefault="0014274A" w:rsidP="00533CBF">
            <w:pPr>
              <w:spacing w:before="80" w:after="80" w:line="200" w:lineRule="exact"/>
              <w:ind w:left="85" w:right="28"/>
              <w:jc w:val="right"/>
              <w:rPr>
                <w:i/>
                <w:sz w:val="16"/>
              </w:rPr>
            </w:pPr>
            <w:r w:rsidRPr="00D27C9C">
              <w:rPr>
                <w:i/>
                <w:sz w:val="16"/>
              </w:rPr>
              <w:t>Hombres</w:t>
            </w:r>
          </w:p>
        </w:tc>
        <w:tc>
          <w:tcPr>
            <w:tcW w:w="707" w:type="dxa"/>
            <w:tcBorders>
              <w:top w:val="single" w:sz="4" w:space="0" w:color="auto"/>
              <w:bottom w:val="single" w:sz="12" w:space="0" w:color="auto"/>
            </w:tcBorders>
            <w:shd w:val="clear" w:color="auto" w:fill="auto"/>
            <w:vAlign w:val="bottom"/>
          </w:tcPr>
          <w:p w14:paraId="456123EE" w14:textId="77777777" w:rsidR="0014274A" w:rsidRPr="00D27C9C" w:rsidRDefault="0014274A" w:rsidP="00533CBF">
            <w:pPr>
              <w:spacing w:before="80" w:after="80" w:line="200" w:lineRule="exact"/>
              <w:ind w:left="85" w:right="28"/>
              <w:jc w:val="right"/>
              <w:rPr>
                <w:i/>
                <w:sz w:val="16"/>
              </w:rPr>
            </w:pPr>
            <w:r w:rsidRPr="00D27C9C">
              <w:rPr>
                <w:i/>
                <w:sz w:val="16"/>
              </w:rPr>
              <w:t>Mujeres</w:t>
            </w:r>
          </w:p>
        </w:tc>
        <w:tc>
          <w:tcPr>
            <w:tcW w:w="2051" w:type="dxa"/>
            <w:vMerge/>
            <w:tcBorders>
              <w:top w:val="single" w:sz="12" w:space="0" w:color="auto"/>
              <w:bottom w:val="single" w:sz="12" w:space="0" w:color="auto"/>
            </w:tcBorders>
            <w:shd w:val="clear" w:color="auto" w:fill="auto"/>
            <w:vAlign w:val="bottom"/>
          </w:tcPr>
          <w:p w14:paraId="3AAC2E30" w14:textId="77777777" w:rsidR="0014274A" w:rsidRPr="00D27C9C" w:rsidRDefault="0014274A" w:rsidP="00533CBF">
            <w:pPr>
              <w:spacing w:before="40" w:after="40" w:line="220" w:lineRule="exact"/>
              <w:ind w:left="85" w:right="28"/>
              <w:jc w:val="right"/>
              <w:rPr>
                <w:sz w:val="18"/>
              </w:rPr>
            </w:pPr>
          </w:p>
        </w:tc>
      </w:tr>
      <w:tr w:rsidR="00533CBF" w:rsidRPr="00D27C9C" w14:paraId="53841208" w14:textId="77777777" w:rsidTr="00671136">
        <w:trPr>
          <w:trHeight w:val="240"/>
        </w:trPr>
        <w:tc>
          <w:tcPr>
            <w:tcW w:w="3906" w:type="dxa"/>
            <w:tcBorders>
              <w:top w:val="single" w:sz="12" w:space="0" w:color="auto"/>
              <w:bottom w:val="single" w:sz="4" w:space="0" w:color="auto"/>
            </w:tcBorders>
            <w:shd w:val="clear" w:color="auto" w:fill="auto"/>
          </w:tcPr>
          <w:p w14:paraId="6C279276" w14:textId="77777777" w:rsidR="0014274A" w:rsidRPr="00D27C9C" w:rsidRDefault="0014274A" w:rsidP="00533CBF">
            <w:pPr>
              <w:spacing w:before="80" w:after="80" w:line="220" w:lineRule="exact"/>
              <w:ind w:left="283"/>
              <w:rPr>
                <w:b/>
                <w:sz w:val="18"/>
              </w:rPr>
            </w:pPr>
            <w:r w:rsidRPr="00D27C9C">
              <w:rPr>
                <w:b/>
                <w:sz w:val="18"/>
              </w:rPr>
              <w:t>Total</w:t>
            </w:r>
          </w:p>
        </w:tc>
        <w:tc>
          <w:tcPr>
            <w:tcW w:w="706" w:type="dxa"/>
            <w:tcBorders>
              <w:top w:val="single" w:sz="12" w:space="0" w:color="auto"/>
              <w:bottom w:val="single" w:sz="4" w:space="0" w:color="auto"/>
            </w:tcBorders>
            <w:shd w:val="clear" w:color="auto" w:fill="auto"/>
            <w:vAlign w:val="bottom"/>
          </w:tcPr>
          <w:p w14:paraId="452AB8C5" w14:textId="77777777" w:rsidR="0014274A" w:rsidRPr="00D27C9C" w:rsidRDefault="0014274A" w:rsidP="00533CBF">
            <w:pPr>
              <w:spacing w:before="80" w:after="80" w:line="220" w:lineRule="exact"/>
              <w:ind w:left="85" w:right="28"/>
              <w:jc w:val="right"/>
              <w:rPr>
                <w:b/>
                <w:sz w:val="18"/>
              </w:rPr>
            </w:pPr>
            <w:r w:rsidRPr="00D27C9C">
              <w:rPr>
                <w:b/>
                <w:sz w:val="18"/>
              </w:rPr>
              <w:t>100</w:t>
            </w:r>
          </w:p>
        </w:tc>
        <w:tc>
          <w:tcPr>
            <w:tcW w:w="707" w:type="dxa"/>
            <w:tcBorders>
              <w:top w:val="single" w:sz="12" w:space="0" w:color="auto"/>
              <w:bottom w:val="single" w:sz="4" w:space="0" w:color="auto"/>
            </w:tcBorders>
            <w:shd w:val="clear" w:color="auto" w:fill="auto"/>
            <w:vAlign w:val="bottom"/>
          </w:tcPr>
          <w:p w14:paraId="12FF39CE" w14:textId="77777777" w:rsidR="0014274A" w:rsidRPr="00D27C9C" w:rsidRDefault="0014274A" w:rsidP="00533CBF">
            <w:pPr>
              <w:spacing w:before="80" w:after="80" w:line="220" w:lineRule="exact"/>
              <w:ind w:left="85" w:right="28"/>
              <w:jc w:val="right"/>
              <w:rPr>
                <w:b/>
                <w:sz w:val="18"/>
              </w:rPr>
            </w:pPr>
            <w:r w:rsidRPr="00D27C9C">
              <w:rPr>
                <w:b/>
                <w:sz w:val="18"/>
              </w:rPr>
              <w:t>100</w:t>
            </w:r>
          </w:p>
        </w:tc>
        <w:tc>
          <w:tcPr>
            <w:tcW w:w="2051" w:type="dxa"/>
            <w:tcBorders>
              <w:top w:val="single" w:sz="12" w:space="0" w:color="auto"/>
              <w:bottom w:val="single" w:sz="4" w:space="0" w:color="auto"/>
            </w:tcBorders>
            <w:shd w:val="clear" w:color="auto" w:fill="auto"/>
            <w:vAlign w:val="bottom"/>
          </w:tcPr>
          <w:p w14:paraId="64595E50" w14:textId="77777777" w:rsidR="0014274A" w:rsidRPr="00D27C9C" w:rsidRDefault="0014274A" w:rsidP="00533CBF">
            <w:pPr>
              <w:spacing w:before="80" w:after="80" w:line="220" w:lineRule="exact"/>
              <w:ind w:left="85" w:right="28"/>
              <w:jc w:val="right"/>
              <w:rPr>
                <w:b/>
                <w:sz w:val="18"/>
              </w:rPr>
            </w:pPr>
            <w:r w:rsidRPr="00D27C9C">
              <w:rPr>
                <w:b/>
                <w:sz w:val="18"/>
              </w:rPr>
              <w:t>34,4</w:t>
            </w:r>
          </w:p>
        </w:tc>
      </w:tr>
      <w:tr w:rsidR="00533CBF" w:rsidRPr="00D27C9C" w14:paraId="68EE6E8D" w14:textId="77777777" w:rsidTr="00533CBF">
        <w:trPr>
          <w:trHeight w:val="240"/>
        </w:trPr>
        <w:tc>
          <w:tcPr>
            <w:tcW w:w="3906" w:type="dxa"/>
            <w:tcBorders>
              <w:top w:val="single" w:sz="4" w:space="0" w:color="auto"/>
            </w:tcBorders>
            <w:shd w:val="clear" w:color="auto" w:fill="auto"/>
          </w:tcPr>
          <w:p w14:paraId="0CB49720" w14:textId="77777777" w:rsidR="0014274A" w:rsidRPr="00D27C9C" w:rsidRDefault="0014274A" w:rsidP="00533CBF">
            <w:pPr>
              <w:spacing w:before="40" w:after="40" w:line="220" w:lineRule="exact"/>
              <w:rPr>
                <w:sz w:val="18"/>
              </w:rPr>
            </w:pPr>
            <w:r w:rsidRPr="00D27C9C">
              <w:rPr>
                <w:sz w:val="18"/>
              </w:rPr>
              <w:t>Directivos, altos funcionarios y legisladores</w:t>
            </w:r>
          </w:p>
        </w:tc>
        <w:tc>
          <w:tcPr>
            <w:tcW w:w="706" w:type="dxa"/>
            <w:tcBorders>
              <w:top w:val="single" w:sz="4" w:space="0" w:color="auto"/>
            </w:tcBorders>
            <w:shd w:val="clear" w:color="auto" w:fill="auto"/>
            <w:vAlign w:val="bottom"/>
          </w:tcPr>
          <w:p w14:paraId="07164E6A" w14:textId="77777777" w:rsidR="0014274A" w:rsidRPr="00D27C9C" w:rsidRDefault="0014274A" w:rsidP="00533CBF">
            <w:pPr>
              <w:spacing w:before="40" w:after="40" w:line="220" w:lineRule="exact"/>
              <w:ind w:left="85" w:right="28"/>
              <w:jc w:val="right"/>
              <w:rPr>
                <w:sz w:val="18"/>
              </w:rPr>
            </w:pPr>
            <w:r w:rsidRPr="00D27C9C">
              <w:rPr>
                <w:sz w:val="18"/>
              </w:rPr>
              <w:t>7,6</w:t>
            </w:r>
          </w:p>
        </w:tc>
        <w:tc>
          <w:tcPr>
            <w:tcW w:w="707" w:type="dxa"/>
            <w:tcBorders>
              <w:top w:val="single" w:sz="4" w:space="0" w:color="auto"/>
            </w:tcBorders>
            <w:shd w:val="clear" w:color="auto" w:fill="auto"/>
            <w:vAlign w:val="bottom"/>
          </w:tcPr>
          <w:p w14:paraId="7DCAFD4A" w14:textId="77777777" w:rsidR="0014274A" w:rsidRPr="00D27C9C" w:rsidRDefault="0014274A" w:rsidP="00533CBF">
            <w:pPr>
              <w:spacing w:before="40" w:after="40" w:line="220" w:lineRule="exact"/>
              <w:ind w:left="85" w:right="28"/>
              <w:jc w:val="right"/>
              <w:rPr>
                <w:sz w:val="18"/>
              </w:rPr>
            </w:pPr>
            <w:r w:rsidRPr="00D27C9C">
              <w:rPr>
                <w:sz w:val="18"/>
              </w:rPr>
              <w:t>8,4</w:t>
            </w:r>
          </w:p>
        </w:tc>
        <w:tc>
          <w:tcPr>
            <w:tcW w:w="2051" w:type="dxa"/>
            <w:tcBorders>
              <w:top w:val="single" w:sz="4" w:space="0" w:color="auto"/>
            </w:tcBorders>
            <w:shd w:val="clear" w:color="auto" w:fill="auto"/>
            <w:vAlign w:val="bottom"/>
          </w:tcPr>
          <w:p w14:paraId="6F63F658" w14:textId="77777777" w:rsidR="0014274A" w:rsidRPr="00D27C9C" w:rsidRDefault="0014274A" w:rsidP="00533CBF">
            <w:pPr>
              <w:spacing w:before="40" w:after="40" w:line="220" w:lineRule="exact"/>
              <w:ind w:left="85" w:right="28"/>
              <w:jc w:val="right"/>
              <w:rPr>
                <w:sz w:val="18"/>
              </w:rPr>
            </w:pPr>
            <w:r w:rsidRPr="00D27C9C">
              <w:rPr>
                <w:sz w:val="18"/>
              </w:rPr>
              <w:t>27,2</w:t>
            </w:r>
          </w:p>
        </w:tc>
      </w:tr>
      <w:tr w:rsidR="00533CBF" w:rsidRPr="00D27C9C" w14:paraId="2E975089" w14:textId="77777777" w:rsidTr="00533CBF">
        <w:trPr>
          <w:trHeight w:val="240"/>
        </w:trPr>
        <w:tc>
          <w:tcPr>
            <w:tcW w:w="3906" w:type="dxa"/>
            <w:shd w:val="clear" w:color="auto" w:fill="auto"/>
          </w:tcPr>
          <w:p w14:paraId="1E13F64F" w14:textId="77777777" w:rsidR="0014274A" w:rsidRPr="00D27C9C" w:rsidRDefault="0014274A" w:rsidP="00533CBF">
            <w:pPr>
              <w:spacing w:before="40" w:after="40" w:line="220" w:lineRule="exact"/>
              <w:rPr>
                <w:sz w:val="18"/>
              </w:rPr>
            </w:pPr>
            <w:r w:rsidRPr="00D27C9C">
              <w:rPr>
                <w:sz w:val="18"/>
              </w:rPr>
              <w:t xml:space="preserve">Profesionales </w:t>
            </w:r>
          </w:p>
        </w:tc>
        <w:tc>
          <w:tcPr>
            <w:tcW w:w="706" w:type="dxa"/>
            <w:shd w:val="clear" w:color="auto" w:fill="auto"/>
            <w:vAlign w:val="bottom"/>
          </w:tcPr>
          <w:p w14:paraId="7EDCFB6E" w14:textId="77777777" w:rsidR="0014274A" w:rsidRPr="00D27C9C" w:rsidRDefault="0014274A" w:rsidP="00533CBF">
            <w:pPr>
              <w:spacing w:before="40" w:after="40" w:line="220" w:lineRule="exact"/>
              <w:ind w:left="85" w:right="28"/>
              <w:jc w:val="right"/>
              <w:rPr>
                <w:sz w:val="18"/>
              </w:rPr>
            </w:pPr>
            <w:r w:rsidRPr="00D27C9C">
              <w:rPr>
                <w:sz w:val="18"/>
              </w:rPr>
              <w:t>7,4</w:t>
            </w:r>
          </w:p>
        </w:tc>
        <w:tc>
          <w:tcPr>
            <w:tcW w:w="707" w:type="dxa"/>
            <w:shd w:val="clear" w:color="auto" w:fill="auto"/>
            <w:vAlign w:val="bottom"/>
          </w:tcPr>
          <w:p w14:paraId="7EA696C7" w14:textId="77777777" w:rsidR="0014274A" w:rsidRPr="00D27C9C" w:rsidRDefault="0014274A" w:rsidP="00533CBF">
            <w:pPr>
              <w:spacing w:before="40" w:after="40" w:line="220" w:lineRule="exact"/>
              <w:ind w:left="85" w:right="28"/>
              <w:jc w:val="right"/>
              <w:rPr>
                <w:sz w:val="18"/>
              </w:rPr>
            </w:pPr>
            <w:r w:rsidRPr="00D27C9C">
              <w:rPr>
                <w:sz w:val="18"/>
              </w:rPr>
              <w:t>4,3</w:t>
            </w:r>
          </w:p>
        </w:tc>
        <w:tc>
          <w:tcPr>
            <w:tcW w:w="2051" w:type="dxa"/>
            <w:shd w:val="clear" w:color="auto" w:fill="auto"/>
            <w:vAlign w:val="bottom"/>
          </w:tcPr>
          <w:p w14:paraId="57F35F2E" w14:textId="77777777" w:rsidR="0014274A" w:rsidRPr="00D27C9C" w:rsidRDefault="0014274A" w:rsidP="00533CBF">
            <w:pPr>
              <w:spacing w:before="40" w:after="40" w:line="220" w:lineRule="exact"/>
              <w:ind w:left="85" w:right="28"/>
              <w:jc w:val="right"/>
              <w:rPr>
                <w:sz w:val="18"/>
              </w:rPr>
            </w:pPr>
            <w:r w:rsidRPr="00D27C9C">
              <w:rPr>
                <w:sz w:val="18"/>
              </w:rPr>
              <w:t>62,4</w:t>
            </w:r>
          </w:p>
        </w:tc>
      </w:tr>
      <w:tr w:rsidR="00533CBF" w:rsidRPr="00D27C9C" w14:paraId="6C87DFB7" w14:textId="77777777" w:rsidTr="00533CBF">
        <w:trPr>
          <w:trHeight w:val="240"/>
        </w:trPr>
        <w:tc>
          <w:tcPr>
            <w:tcW w:w="3906" w:type="dxa"/>
            <w:shd w:val="clear" w:color="auto" w:fill="auto"/>
          </w:tcPr>
          <w:p w14:paraId="7DF97607" w14:textId="77777777" w:rsidR="0014274A" w:rsidRPr="00D27C9C" w:rsidRDefault="0014274A" w:rsidP="00533CBF">
            <w:pPr>
              <w:spacing w:before="40" w:after="40" w:line="220" w:lineRule="exact"/>
              <w:rPr>
                <w:sz w:val="18"/>
              </w:rPr>
            </w:pPr>
            <w:r w:rsidRPr="00D27C9C">
              <w:rPr>
                <w:sz w:val="18"/>
              </w:rPr>
              <w:t>Técnicos y profesionales de apoyo</w:t>
            </w:r>
          </w:p>
        </w:tc>
        <w:tc>
          <w:tcPr>
            <w:tcW w:w="706" w:type="dxa"/>
            <w:shd w:val="clear" w:color="auto" w:fill="auto"/>
            <w:vAlign w:val="bottom"/>
          </w:tcPr>
          <w:p w14:paraId="6631D7B6" w14:textId="77777777" w:rsidR="0014274A" w:rsidRPr="00D27C9C" w:rsidRDefault="0014274A" w:rsidP="00533CBF">
            <w:pPr>
              <w:spacing w:before="40" w:after="40" w:line="220" w:lineRule="exact"/>
              <w:ind w:left="85" w:right="28"/>
              <w:jc w:val="right"/>
              <w:rPr>
                <w:sz w:val="18"/>
              </w:rPr>
            </w:pPr>
            <w:r w:rsidRPr="00D27C9C">
              <w:rPr>
                <w:sz w:val="18"/>
              </w:rPr>
              <w:t>9,1</w:t>
            </w:r>
          </w:p>
        </w:tc>
        <w:tc>
          <w:tcPr>
            <w:tcW w:w="707" w:type="dxa"/>
            <w:shd w:val="clear" w:color="auto" w:fill="auto"/>
            <w:vAlign w:val="bottom"/>
          </w:tcPr>
          <w:p w14:paraId="212D53FC" w14:textId="77777777" w:rsidR="0014274A" w:rsidRPr="00D27C9C" w:rsidRDefault="0014274A" w:rsidP="00533CBF">
            <w:pPr>
              <w:spacing w:before="40" w:after="40" w:line="220" w:lineRule="exact"/>
              <w:ind w:left="85" w:right="28"/>
              <w:jc w:val="right"/>
              <w:rPr>
                <w:sz w:val="18"/>
              </w:rPr>
            </w:pPr>
            <w:r w:rsidRPr="00D27C9C">
              <w:rPr>
                <w:sz w:val="18"/>
              </w:rPr>
              <w:t>8,9</w:t>
            </w:r>
          </w:p>
        </w:tc>
        <w:tc>
          <w:tcPr>
            <w:tcW w:w="2051" w:type="dxa"/>
            <w:shd w:val="clear" w:color="auto" w:fill="auto"/>
            <w:vAlign w:val="bottom"/>
          </w:tcPr>
          <w:p w14:paraId="62FBAF7B" w14:textId="77777777" w:rsidR="0014274A" w:rsidRPr="00D27C9C" w:rsidRDefault="0014274A" w:rsidP="00533CBF">
            <w:pPr>
              <w:spacing w:before="40" w:after="40" w:line="220" w:lineRule="exact"/>
              <w:ind w:left="85" w:right="28"/>
              <w:jc w:val="right"/>
              <w:rPr>
                <w:sz w:val="18"/>
              </w:rPr>
            </w:pPr>
            <w:r w:rsidRPr="00D27C9C">
              <w:rPr>
                <w:sz w:val="18"/>
              </w:rPr>
              <w:t>35,6</w:t>
            </w:r>
          </w:p>
        </w:tc>
      </w:tr>
      <w:tr w:rsidR="00533CBF" w:rsidRPr="00D27C9C" w14:paraId="3463DB3A" w14:textId="77777777" w:rsidTr="00533CBF">
        <w:trPr>
          <w:trHeight w:val="240"/>
        </w:trPr>
        <w:tc>
          <w:tcPr>
            <w:tcW w:w="3906" w:type="dxa"/>
            <w:shd w:val="clear" w:color="auto" w:fill="auto"/>
          </w:tcPr>
          <w:p w14:paraId="339E6E1C" w14:textId="77777777" w:rsidR="0014274A" w:rsidRPr="00D27C9C" w:rsidRDefault="0014274A" w:rsidP="00533CBF">
            <w:pPr>
              <w:spacing w:before="40" w:after="40" w:line="220" w:lineRule="exact"/>
              <w:rPr>
                <w:sz w:val="18"/>
              </w:rPr>
            </w:pPr>
            <w:r w:rsidRPr="00D27C9C">
              <w:rPr>
                <w:sz w:val="18"/>
              </w:rPr>
              <w:t>Empleados administrativos y auxiliares</w:t>
            </w:r>
          </w:p>
        </w:tc>
        <w:tc>
          <w:tcPr>
            <w:tcW w:w="706" w:type="dxa"/>
            <w:shd w:val="clear" w:color="auto" w:fill="auto"/>
            <w:vAlign w:val="bottom"/>
          </w:tcPr>
          <w:p w14:paraId="5FF3011C" w14:textId="77777777" w:rsidR="0014274A" w:rsidRPr="00D27C9C" w:rsidRDefault="0014274A" w:rsidP="00533CBF">
            <w:pPr>
              <w:spacing w:before="40" w:after="40" w:line="220" w:lineRule="exact"/>
              <w:ind w:left="85" w:right="28"/>
              <w:jc w:val="right"/>
              <w:rPr>
                <w:sz w:val="18"/>
              </w:rPr>
            </w:pPr>
            <w:r w:rsidRPr="00D27C9C">
              <w:rPr>
                <w:sz w:val="18"/>
              </w:rPr>
              <w:t>3,8</w:t>
            </w:r>
          </w:p>
        </w:tc>
        <w:tc>
          <w:tcPr>
            <w:tcW w:w="707" w:type="dxa"/>
            <w:shd w:val="clear" w:color="auto" w:fill="auto"/>
            <w:vAlign w:val="bottom"/>
          </w:tcPr>
          <w:p w14:paraId="087E8051" w14:textId="77777777" w:rsidR="0014274A" w:rsidRPr="00D27C9C" w:rsidRDefault="0014274A" w:rsidP="00533CBF">
            <w:pPr>
              <w:spacing w:before="40" w:after="40" w:line="220" w:lineRule="exact"/>
              <w:ind w:left="85" w:right="28"/>
              <w:jc w:val="right"/>
              <w:rPr>
                <w:sz w:val="18"/>
              </w:rPr>
            </w:pPr>
            <w:r w:rsidRPr="00D27C9C">
              <w:rPr>
                <w:sz w:val="18"/>
              </w:rPr>
              <w:t>2,8</w:t>
            </w:r>
          </w:p>
        </w:tc>
        <w:tc>
          <w:tcPr>
            <w:tcW w:w="2051" w:type="dxa"/>
            <w:shd w:val="clear" w:color="auto" w:fill="auto"/>
            <w:vAlign w:val="bottom"/>
          </w:tcPr>
          <w:p w14:paraId="780D618A" w14:textId="77777777" w:rsidR="0014274A" w:rsidRPr="00D27C9C" w:rsidRDefault="0014274A" w:rsidP="00533CBF">
            <w:pPr>
              <w:spacing w:before="40" w:after="40" w:line="220" w:lineRule="exact"/>
              <w:ind w:left="85" w:right="28"/>
              <w:jc w:val="right"/>
              <w:rPr>
                <w:sz w:val="18"/>
              </w:rPr>
            </w:pPr>
            <w:r w:rsidRPr="00D27C9C">
              <w:rPr>
                <w:sz w:val="18"/>
              </w:rPr>
              <w:t>51,9</w:t>
            </w:r>
          </w:p>
        </w:tc>
      </w:tr>
      <w:tr w:rsidR="00533CBF" w:rsidRPr="00D27C9C" w14:paraId="17CE9E85" w14:textId="77777777" w:rsidTr="00533CBF">
        <w:trPr>
          <w:trHeight w:val="240"/>
        </w:trPr>
        <w:tc>
          <w:tcPr>
            <w:tcW w:w="3906" w:type="dxa"/>
            <w:shd w:val="clear" w:color="auto" w:fill="auto"/>
          </w:tcPr>
          <w:p w14:paraId="75DE0FB7" w14:textId="77777777" w:rsidR="0014274A" w:rsidRPr="00D27C9C" w:rsidRDefault="0014274A" w:rsidP="00533CBF">
            <w:pPr>
              <w:spacing w:before="40" w:after="40" w:line="220" w:lineRule="exact"/>
              <w:rPr>
                <w:sz w:val="18"/>
              </w:rPr>
            </w:pPr>
            <w:r w:rsidRPr="00D27C9C">
              <w:rPr>
                <w:sz w:val="18"/>
              </w:rPr>
              <w:t>Empleados del sector de los servicios y el comercio</w:t>
            </w:r>
          </w:p>
        </w:tc>
        <w:tc>
          <w:tcPr>
            <w:tcW w:w="706" w:type="dxa"/>
            <w:shd w:val="clear" w:color="auto" w:fill="auto"/>
            <w:vAlign w:val="bottom"/>
          </w:tcPr>
          <w:p w14:paraId="630DE2E7" w14:textId="77777777" w:rsidR="0014274A" w:rsidRPr="00D27C9C" w:rsidRDefault="0014274A" w:rsidP="00533CBF">
            <w:pPr>
              <w:spacing w:before="40" w:after="40" w:line="220" w:lineRule="exact"/>
              <w:ind w:left="85" w:right="28"/>
              <w:jc w:val="right"/>
              <w:rPr>
                <w:sz w:val="18"/>
              </w:rPr>
            </w:pPr>
            <w:r w:rsidRPr="00D27C9C">
              <w:rPr>
                <w:sz w:val="18"/>
              </w:rPr>
              <w:t>8,7</w:t>
            </w:r>
          </w:p>
        </w:tc>
        <w:tc>
          <w:tcPr>
            <w:tcW w:w="707" w:type="dxa"/>
            <w:shd w:val="clear" w:color="auto" w:fill="auto"/>
            <w:vAlign w:val="bottom"/>
          </w:tcPr>
          <w:p w14:paraId="26C6A8D6" w14:textId="77777777" w:rsidR="0014274A" w:rsidRPr="00D27C9C" w:rsidRDefault="0014274A" w:rsidP="00533CBF">
            <w:pPr>
              <w:spacing w:before="40" w:after="40" w:line="220" w:lineRule="exact"/>
              <w:ind w:left="85" w:right="28"/>
              <w:jc w:val="right"/>
              <w:rPr>
                <w:sz w:val="18"/>
              </w:rPr>
            </w:pPr>
            <w:r w:rsidRPr="00D27C9C">
              <w:rPr>
                <w:sz w:val="18"/>
              </w:rPr>
              <w:t>9,2</w:t>
            </w:r>
          </w:p>
        </w:tc>
        <w:tc>
          <w:tcPr>
            <w:tcW w:w="2051" w:type="dxa"/>
            <w:shd w:val="clear" w:color="auto" w:fill="auto"/>
            <w:vAlign w:val="bottom"/>
          </w:tcPr>
          <w:p w14:paraId="2E47E951" w14:textId="77777777" w:rsidR="0014274A" w:rsidRPr="00D27C9C" w:rsidRDefault="0014274A" w:rsidP="00533CBF">
            <w:pPr>
              <w:spacing w:before="40" w:after="40" w:line="220" w:lineRule="exact"/>
              <w:ind w:left="85" w:right="28"/>
              <w:jc w:val="right"/>
              <w:rPr>
                <w:sz w:val="18"/>
              </w:rPr>
            </w:pPr>
            <w:r w:rsidRPr="00D27C9C">
              <w:rPr>
                <w:sz w:val="18"/>
              </w:rPr>
              <w:t>30,2</w:t>
            </w:r>
          </w:p>
        </w:tc>
      </w:tr>
      <w:tr w:rsidR="00533CBF" w:rsidRPr="00D27C9C" w14:paraId="7F5A5665" w14:textId="77777777" w:rsidTr="00533CBF">
        <w:trPr>
          <w:trHeight w:val="240"/>
        </w:trPr>
        <w:tc>
          <w:tcPr>
            <w:tcW w:w="3906" w:type="dxa"/>
            <w:shd w:val="clear" w:color="auto" w:fill="auto"/>
          </w:tcPr>
          <w:p w14:paraId="6CA422D7" w14:textId="77777777" w:rsidR="0014274A" w:rsidRPr="00D27C9C" w:rsidRDefault="0014274A" w:rsidP="00533CBF">
            <w:pPr>
              <w:spacing w:before="40" w:after="40" w:line="220" w:lineRule="exact"/>
              <w:rPr>
                <w:sz w:val="18"/>
              </w:rPr>
            </w:pPr>
            <w:r w:rsidRPr="00D27C9C">
              <w:rPr>
                <w:sz w:val="18"/>
              </w:rPr>
              <w:t>Trabajadores especializados de la agricultura, la silvicultura y la pesca</w:t>
            </w:r>
          </w:p>
        </w:tc>
        <w:tc>
          <w:tcPr>
            <w:tcW w:w="706" w:type="dxa"/>
            <w:shd w:val="clear" w:color="auto" w:fill="auto"/>
            <w:vAlign w:val="bottom"/>
          </w:tcPr>
          <w:p w14:paraId="6FD979BB" w14:textId="77777777" w:rsidR="0014274A" w:rsidRPr="00D27C9C" w:rsidRDefault="0014274A" w:rsidP="00533CBF">
            <w:pPr>
              <w:spacing w:before="40" w:after="40" w:line="220" w:lineRule="exact"/>
              <w:ind w:left="85" w:right="28"/>
              <w:jc w:val="right"/>
              <w:rPr>
                <w:sz w:val="18"/>
              </w:rPr>
            </w:pPr>
            <w:r w:rsidRPr="00D27C9C">
              <w:rPr>
                <w:sz w:val="18"/>
              </w:rPr>
              <w:t>16,8</w:t>
            </w:r>
          </w:p>
        </w:tc>
        <w:tc>
          <w:tcPr>
            <w:tcW w:w="707" w:type="dxa"/>
            <w:shd w:val="clear" w:color="auto" w:fill="auto"/>
            <w:vAlign w:val="bottom"/>
          </w:tcPr>
          <w:p w14:paraId="051FDCDE" w14:textId="77777777" w:rsidR="0014274A" w:rsidRPr="00D27C9C" w:rsidRDefault="0014274A" w:rsidP="00533CBF">
            <w:pPr>
              <w:spacing w:before="40" w:after="40" w:line="220" w:lineRule="exact"/>
              <w:ind w:left="85" w:right="28"/>
              <w:jc w:val="right"/>
              <w:rPr>
                <w:sz w:val="18"/>
              </w:rPr>
            </w:pPr>
            <w:r w:rsidRPr="00D27C9C">
              <w:rPr>
                <w:sz w:val="18"/>
              </w:rPr>
              <w:t>17,6</w:t>
            </w:r>
          </w:p>
        </w:tc>
        <w:tc>
          <w:tcPr>
            <w:tcW w:w="2051" w:type="dxa"/>
            <w:shd w:val="clear" w:color="auto" w:fill="auto"/>
            <w:vAlign w:val="bottom"/>
          </w:tcPr>
          <w:p w14:paraId="3268F3B6" w14:textId="77777777" w:rsidR="0014274A" w:rsidRPr="00D27C9C" w:rsidRDefault="0014274A" w:rsidP="00533CBF">
            <w:pPr>
              <w:spacing w:before="40" w:after="40" w:line="220" w:lineRule="exact"/>
              <w:ind w:left="85" w:right="28"/>
              <w:jc w:val="right"/>
              <w:rPr>
                <w:sz w:val="18"/>
              </w:rPr>
            </w:pPr>
            <w:r w:rsidRPr="00D27C9C">
              <w:rPr>
                <w:sz w:val="18"/>
              </w:rPr>
              <w:t>31,4</w:t>
            </w:r>
          </w:p>
        </w:tc>
      </w:tr>
      <w:tr w:rsidR="00533CBF" w:rsidRPr="00D27C9C" w14:paraId="5A33BFC6" w14:textId="77777777" w:rsidTr="00533CBF">
        <w:trPr>
          <w:trHeight w:val="240"/>
        </w:trPr>
        <w:tc>
          <w:tcPr>
            <w:tcW w:w="3906" w:type="dxa"/>
            <w:shd w:val="clear" w:color="auto" w:fill="auto"/>
          </w:tcPr>
          <w:p w14:paraId="47B15342" w14:textId="77777777" w:rsidR="0014274A" w:rsidRPr="00D27C9C" w:rsidRDefault="0014274A" w:rsidP="00533CBF">
            <w:pPr>
              <w:spacing w:before="40" w:after="40" w:line="220" w:lineRule="exact"/>
              <w:rPr>
                <w:sz w:val="18"/>
              </w:rPr>
            </w:pPr>
            <w:r w:rsidRPr="00D27C9C">
              <w:rPr>
                <w:sz w:val="18"/>
              </w:rPr>
              <w:t>Artesanos y trabajadores de oficios conexos</w:t>
            </w:r>
          </w:p>
        </w:tc>
        <w:tc>
          <w:tcPr>
            <w:tcW w:w="706" w:type="dxa"/>
            <w:shd w:val="clear" w:color="auto" w:fill="auto"/>
            <w:vAlign w:val="bottom"/>
          </w:tcPr>
          <w:p w14:paraId="78D3DA79" w14:textId="77777777" w:rsidR="0014274A" w:rsidRPr="00D27C9C" w:rsidRDefault="0014274A" w:rsidP="00533CBF">
            <w:pPr>
              <w:spacing w:before="40" w:after="40" w:line="220" w:lineRule="exact"/>
              <w:ind w:left="85" w:right="28"/>
              <w:jc w:val="right"/>
              <w:rPr>
                <w:sz w:val="18"/>
              </w:rPr>
            </w:pPr>
            <w:r w:rsidRPr="00D27C9C">
              <w:rPr>
                <w:sz w:val="18"/>
              </w:rPr>
              <w:t>16,0</w:t>
            </w:r>
          </w:p>
        </w:tc>
        <w:tc>
          <w:tcPr>
            <w:tcW w:w="707" w:type="dxa"/>
            <w:shd w:val="clear" w:color="auto" w:fill="auto"/>
            <w:vAlign w:val="bottom"/>
          </w:tcPr>
          <w:p w14:paraId="72714971" w14:textId="77777777" w:rsidR="0014274A" w:rsidRPr="00D27C9C" w:rsidRDefault="0014274A" w:rsidP="00533CBF">
            <w:pPr>
              <w:spacing w:before="40" w:after="40" w:line="220" w:lineRule="exact"/>
              <w:ind w:left="85" w:right="28"/>
              <w:jc w:val="right"/>
              <w:rPr>
                <w:sz w:val="18"/>
              </w:rPr>
            </w:pPr>
            <w:r w:rsidRPr="00D27C9C">
              <w:rPr>
                <w:sz w:val="18"/>
              </w:rPr>
              <w:t>16,6</w:t>
            </w:r>
          </w:p>
        </w:tc>
        <w:tc>
          <w:tcPr>
            <w:tcW w:w="2051" w:type="dxa"/>
            <w:shd w:val="clear" w:color="auto" w:fill="auto"/>
            <w:vAlign w:val="bottom"/>
          </w:tcPr>
          <w:p w14:paraId="7F1B6D0E" w14:textId="77777777" w:rsidR="0014274A" w:rsidRPr="00D27C9C" w:rsidRDefault="0014274A" w:rsidP="00533CBF">
            <w:pPr>
              <w:spacing w:before="40" w:after="40" w:line="220" w:lineRule="exact"/>
              <w:ind w:left="85" w:right="28"/>
              <w:jc w:val="right"/>
              <w:rPr>
                <w:sz w:val="18"/>
              </w:rPr>
            </w:pPr>
            <w:r w:rsidRPr="00D27C9C">
              <w:rPr>
                <w:sz w:val="18"/>
              </w:rPr>
              <w:t>31,7</w:t>
            </w:r>
          </w:p>
        </w:tc>
      </w:tr>
      <w:tr w:rsidR="00533CBF" w:rsidRPr="00D27C9C" w14:paraId="3CFA3E0B" w14:textId="77777777" w:rsidTr="00533CBF">
        <w:trPr>
          <w:trHeight w:val="240"/>
        </w:trPr>
        <w:tc>
          <w:tcPr>
            <w:tcW w:w="3906" w:type="dxa"/>
            <w:shd w:val="clear" w:color="auto" w:fill="auto"/>
          </w:tcPr>
          <w:p w14:paraId="0E50FB5B" w14:textId="77777777" w:rsidR="0014274A" w:rsidRPr="00D27C9C" w:rsidRDefault="0014274A" w:rsidP="00533CBF">
            <w:pPr>
              <w:spacing w:before="40" w:after="40" w:line="220" w:lineRule="exact"/>
              <w:rPr>
                <w:sz w:val="18"/>
              </w:rPr>
            </w:pPr>
            <w:r w:rsidRPr="00D27C9C">
              <w:rPr>
                <w:sz w:val="18"/>
              </w:rPr>
              <w:t>Operarios y ensambladores de maquinaria y equipo</w:t>
            </w:r>
          </w:p>
        </w:tc>
        <w:tc>
          <w:tcPr>
            <w:tcW w:w="706" w:type="dxa"/>
            <w:shd w:val="clear" w:color="auto" w:fill="auto"/>
            <w:vAlign w:val="bottom"/>
          </w:tcPr>
          <w:p w14:paraId="53C77F2A" w14:textId="77777777" w:rsidR="0014274A" w:rsidRPr="00D27C9C" w:rsidRDefault="0014274A" w:rsidP="00533CBF">
            <w:pPr>
              <w:spacing w:before="40" w:after="40" w:line="220" w:lineRule="exact"/>
              <w:ind w:left="85" w:right="28"/>
              <w:jc w:val="right"/>
              <w:rPr>
                <w:sz w:val="18"/>
              </w:rPr>
            </w:pPr>
            <w:r w:rsidRPr="00D27C9C">
              <w:rPr>
                <w:sz w:val="18"/>
              </w:rPr>
              <w:t>8,7</w:t>
            </w:r>
          </w:p>
        </w:tc>
        <w:tc>
          <w:tcPr>
            <w:tcW w:w="707" w:type="dxa"/>
            <w:shd w:val="clear" w:color="auto" w:fill="auto"/>
            <w:vAlign w:val="bottom"/>
          </w:tcPr>
          <w:p w14:paraId="27665570" w14:textId="77777777" w:rsidR="0014274A" w:rsidRPr="00D27C9C" w:rsidRDefault="0014274A" w:rsidP="00533CBF">
            <w:pPr>
              <w:spacing w:before="40" w:after="40" w:line="220" w:lineRule="exact"/>
              <w:ind w:left="85" w:right="28"/>
              <w:jc w:val="right"/>
              <w:rPr>
                <w:sz w:val="18"/>
              </w:rPr>
            </w:pPr>
            <w:r w:rsidRPr="00D27C9C">
              <w:rPr>
                <w:sz w:val="18"/>
              </w:rPr>
              <w:t>11,5</w:t>
            </w:r>
          </w:p>
        </w:tc>
        <w:tc>
          <w:tcPr>
            <w:tcW w:w="2051" w:type="dxa"/>
            <w:shd w:val="clear" w:color="auto" w:fill="auto"/>
            <w:vAlign w:val="bottom"/>
          </w:tcPr>
          <w:p w14:paraId="1BE861BD" w14:textId="77777777" w:rsidR="0014274A" w:rsidRPr="00D27C9C" w:rsidRDefault="0014274A" w:rsidP="00533CBF">
            <w:pPr>
              <w:spacing w:before="40" w:after="40" w:line="220" w:lineRule="exact"/>
              <w:ind w:left="85" w:right="28"/>
              <w:jc w:val="right"/>
              <w:rPr>
                <w:sz w:val="18"/>
              </w:rPr>
            </w:pPr>
            <w:r w:rsidRPr="00D27C9C">
              <w:rPr>
                <w:sz w:val="18"/>
              </w:rPr>
              <w:t>13,3</w:t>
            </w:r>
          </w:p>
        </w:tc>
      </w:tr>
      <w:tr w:rsidR="00533CBF" w:rsidRPr="00D27C9C" w14:paraId="63FA0AC4" w14:textId="77777777" w:rsidTr="00533CBF">
        <w:trPr>
          <w:trHeight w:val="240"/>
        </w:trPr>
        <w:tc>
          <w:tcPr>
            <w:tcW w:w="3906" w:type="dxa"/>
            <w:shd w:val="clear" w:color="auto" w:fill="auto"/>
          </w:tcPr>
          <w:p w14:paraId="672AF02E" w14:textId="77777777" w:rsidR="0014274A" w:rsidRPr="00D27C9C" w:rsidRDefault="0014274A" w:rsidP="00533CBF">
            <w:pPr>
              <w:spacing w:before="40" w:after="40" w:line="220" w:lineRule="exact"/>
              <w:rPr>
                <w:sz w:val="18"/>
              </w:rPr>
            </w:pPr>
            <w:r w:rsidRPr="00D27C9C">
              <w:rPr>
                <w:sz w:val="18"/>
              </w:rPr>
              <w:t>Trabajadores no calificados</w:t>
            </w:r>
          </w:p>
        </w:tc>
        <w:tc>
          <w:tcPr>
            <w:tcW w:w="706" w:type="dxa"/>
            <w:shd w:val="clear" w:color="auto" w:fill="auto"/>
            <w:vAlign w:val="bottom"/>
          </w:tcPr>
          <w:p w14:paraId="754CF9C9" w14:textId="77777777" w:rsidR="0014274A" w:rsidRPr="00D27C9C" w:rsidRDefault="0014274A" w:rsidP="00533CBF">
            <w:pPr>
              <w:spacing w:before="40" w:after="40" w:line="220" w:lineRule="exact"/>
              <w:ind w:left="85" w:right="28"/>
              <w:jc w:val="right"/>
              <w:rPr>
                <w:sz w:val="18"/>
              </w:rPr>
            </w:pPr>
            <w:r w:rsidRPr="00D27C9C">
              <w:rPr>
                <w:sz w:val="18"/>
              </w:rPr>
              <w:t>21,5</w:t>
            </w:r>
          </w:p>
        </w:tc>
        <w:tc>
          <w:tcPr>
            <w:tcW w:w="707" w:type="dxa"/>
            <w:shd w:val="clear" w:color="auto" w:fill="auto"/>
            <w:vAlign w:val="bottom"/>
          </w:tcPr>
          <w:p w14:paraId="2517957F" w14:textId="77777777" w:rsidR="0014274A" w:rsidRPr="00D27C9C" w:rsidRDefault="0014274A" w:rsidP="00533CBF">
            <w:pPr>
              <w:spacing w:before="40" w:after="40" w:line="220" w:lineRule="exact"/>
              <w:ind w:left="85" w:right="28"/>
              <w:jc w:val="right"/>
              <w:rPr>
                <w:sz w:val="18"/>
              </w:rPr>
            </w:pPr>
            <w:r w:rsidRPr="00D27C9C">
              <w:rPr>
                <w:sz w:val="18"/>
              </w:rPr>
              <w:t>20,1</w:t>
            </w:r>
          </w:p>
        </w:tc>
        <w:tc>
          <w:tcPr>
            <w:tcW w:w="2051" w:type="dxa"/>
            <w:shd w:val="clear" w:color="auto" w:fill="auto"/>
            <w:vAlign w:val="bottom"/>
          </w:tcPr>
          <w:p w14:paraId="14CEFE2F" w14:textId="77777777" w:rsidR="0014274A" w:rsidRPr="00D27C9C" w:rsidRDefault="0014274A" w:rsidP="00533CBF">
            <w:pPr>
              <w:spacing w:before="40" w:after="40" w:line="220" w:lineRule="exact"/>
              <w:ind w:left="85" w:right="28"/>
              <w:jc w:val="right"/>
              <w:rPr>
                <w:sz w:val="18"/>
              </w:rPr>
            </w:pPr>
            <w:r w:rsidRPr="00D27C9C">
              <w:rPr>
                <w:sz w:val="18"/>
              </w:rPr>
              <w:t>38,5</w:t>
            </w:r>
          </w:p>
        </w:tc>
      </w:tr>
      <w:tr w:rsidR="00533CBF" w:rsidRPr="00D27C9C" w14:paraId="652768C6" w14:textId="77777777" w:rsidTr="00533CBF">
        <w:trPr>
          <w:trHeight w:val="240"/>
        </w:trPr>
        <w:tc>
          <w:tcPr>
            <w:tcW w:w="3906" w:type="dxa"/>
            <w:tcBorders>
              <w:bottom w:val="single" w:sz="12" w:space="0" w:color="auto"/>
            </w:tcBorders>
            <w:shd w:val="clear" w:color="auto" w:fill="auto"/>
          </w:tcPr>
          <w:p w14:paraId="0A7BFC2A" w14:textId="77777777" w:rsidR="0014274A" w:rsidRPr="00D27C9C" w:rsidRDefault="0014274A" w:rsidP="00533CBF">
            <w:pPr>
              <w:spacing w:before="40" w:after="40" w:line="220" w:lineRule="exact"/>
              <w:rPr>
                <w:sz w:val="18"/>
              </w:rPr>
            </w:pPr>
            <w:r w:rsidRPr="00D27C9C">
              <w:rPr>
                <w:sz w:val="18"/>
              </w:rPr>
              <w:t>Ocupaciones en las fuerzas armadas</w:t>
            </w:r>
          </w:p>
        </w:tc>
        <w:tc>
          <w:tcPr>
            <w:tcW w:w="706" w:type="dxa"/>
            <w:tcBorders>
              <w:bottom w:val="single" w:sz="12" w:space="0" w:color="auto"/>
            </w:tcBorders>
            <w:shd w:val="clear" w:color="auto" w:fill="auto"/>
            <w:vAlign w:val="bottom"/>
          </w:tcPr>
          <w:p w14:paraId="51858D81" w14:textId="77777777" w:rsidR="0014274A" w:rsidRPr="00D27C9C" w:rsidRDefault="0014274A" w:rsidP="00533CBF">
            <w:pPr>
              <w:spacing w:before="40" w:after="40" w:line="220" w:lineRule="exact"/>
              <w:ind w:left="85" w:right="28"/>
              <w:jc w:val="right"/>
              <w:rPr>
                <w:sz w:val="18"/>
              </w:rPr>
            </w:pPr>
            <w:r w:rsidRPr="00D27C9C">
              <w:rPr>
                <w:sz w:val="18"/>
              </w:rPr>
              <w:t>0,4</w:t>
            </w:r>
          </w:p>
        </w:tc>
        <w:tc>
          <w:tcPr>
            <w:tcW w:w="707" w:type="dxa"/>
            <w:tcBorders>
              <w:bottom w:val="single" w:sz="12" w:space="0" w:color="auto"/>
            </w:tcBorders>
            <w:shd w:val="clear" w:color="auto" w:fill="auto"/>
            <w:vAlign w:val="bottom"/>
          </w:tcPr>
          <w:p w14:paraId="0B927B30" w14:textId="77777777" w:rsidR="0014274A" w:rsidRPr="00D27C9C" w:rsidRDefault="0014274A" w:rsidP="00533CBF">
            <w:pPr>
              <w:spacing w:before="40" w:after="40" w:line="220" w:lineRule="exact"/>
              <w:ind w:left="85" w:right="28"/>
              <w:jc w:val="right"/>
              <w:rPr>
                <w:sz w:val="18"/>
              </w:rPr>
            </w:pPr>
            <w:r w:rsidRPr="00D27C9C">
              <w:rPr>
                <w:sz w:val="18"/>
              </w:rPr>
              <w:t>0,6</w:t>
            </w:r>
          </w:p>
        </w:tc>
        <w:tc>
          <w:tcPr>
            <w:tcW w:w="2051" w:type="dxa"/>
            <w:tcBorders>
              <w:bottom w:val="single" w:sz="12" w:space="0" w:color="auto"/>
            </w:tcBorders>
            <w:shd w:val="clear" w:color="auto" w:fill="auto"/>
            <w:vAlign w:val="bottom"/>
          </w:tcPr>
          <w:p w14:paraId="0D8C9471" w14:textId="77777777" w:rsidR="0014274A" w:rsidRPr="00D27C9C" w:rsidRDefault="0014274A" w:rsidP="00533CBF">
            <w:pPr>
              <w:spacing w:before="40" w:after="40" w:line="220" w:lineRule="exact"/>
              <w:ind w:left="85" w:right="28"/>
              <w:jc w:val="right"/>
              <w:rPr>
                <w:sz w:val="18"/>
              </w:rPr>
            </w:pPr>
            <w:r w:rsidRPr="00D27C9C">
              <w:rPr>
                <w:sz w:val="18"/>
              </w:rPr>
              <w:t>14,6</w:t>
            </w:r>
          </w:p>
        </w:tc>
      </w:tr>
    </w:tbl>
    <w:p w14:paraId="33EB56D6" w14:textId="04FBF6AE" w:rsidR="0014274A" w:rsidRPr="00D27C9C" w:rsidRDefault="0014274A" w:rsidP="00533CBF">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Encuesta </w:t>
      </w:r>
      <w:r w:rsidR="00574B7F">
        <w:rPr>
          <w:iCs/>
          <w:sz w:val="18"/>
          <w:szCs w:val="18"/>
        </w:rPr>
        <w:t>A</w:t>
      </w:r>
      <w:r w:rsidRPr="00D27C9C">
        <w:rPr>
          <w:iCs/>
          <w:sz w:val="18"/>
          <w:szCs w:val="18"/>
        </w:rPr>
        <w:t xml:space="preserve">nual de </w:t>
      </w:r>
      <w:r w:rsidR="00574B7F">
        <w:rPr>
          <w:iCs/>
          <w:sz w:val="18"/>
          <w:szCs w:val="18"/>
        </w:rPr>
        <w:t>P</w:t>
      </w:r>
      <w:r w:rsidRPr="00D27C9C">
        <w:rPr>
          <w:iCs/>
          <w:sz w:val="18"/>
          <w:szCs w:val="18"/>
        </w:rPr>
        <w:t xml:space="preserve">oblación </w:t>
      </w:r>
      <w:r w:rsidR="00574B7F">
        <w:rPr>
          <w:iCs/>
          <w:sz w:val="18"/>
          <w:szCs w:val="18"/>
        </w:rPr>
        <w:t>A</w:t>
      </w:r>
      <w:r w:rsidRPr="00D27C9C">
        <w:rPr>
          <w:iCs/>
          <w:sz w:val="18"/>
          <w:szCs w:val="18"/>
        </w:rPr>
        <w:t>ctiva</w:t>
      </w:r>
      <w:r w:rsidR="00976884">
        <w:rPr>
          <w:iCs/>
          <w:sz w:val="18"/>
          <w:szCs w:val="18"/>
        </w:rPr>
        <w:t xml:space="preserve"> de</w:t>
      </w:r>
      <w:r w:rsidRPr="00D27C9C">
        <w:rPr>
          <w:iCs/>
          <w:sz w:val="18"/>
          <w:szCs w:val="18"/>
        </w:rPr>
        <w:t xml:space="preserve"> 2019</w:t>
      </w:r>
      <w:r w:rsidR="00574B7F">
        <w:rPr>
          <w:iCs/>
          <w:sz w:val="18"/>
          <w:szCs w:val="18"/>
        </w:rPr>
        <w:t xml:space="preserve"> –</w:t>
      </w:r>
      <w:r w:rsidRPr="00D27C9C">
        <w:rPr>
          <w:iCs/>
          <w:sz w:val="18"/>
          <w:szCs w:val="18"/>
        </w:rPr>
        <w:t xml:space="preserve"> Departamento de Censos y Estadísticas.</w:t>
      </w:r>
    </w:p>
    <w:p w14:paraId="666F2096" w14:textId="6D340530" w:rsidR="0014274A" w:rsidRPr="00D27C9C" w:rsidRDefault="0014274A" w:rsidP="0014274A">
      <w:pPr>
        <w:pStyle w:val="SingleTxtG"/>
      </w:pPr>
      <w:r w:rsidRPr="00D27C9C">
        <w:rPr>
          <w:iCs/>
        </w:rPr>
        <w:t>30.</w:t>
      </w:r>
      <w:r w:rsidRPr="00D27C9C">
        <w:rPr>
          <w:iCs/>
        </w:rPr>
        <w:tab/>
      </w:r>
      <w:r w:rsidRPr="00D27C9C">
        <w:t xml:space="preserve">Según la Encuesta de </w:t>
      </w:r>
      <w:r w:rsidR="00574B7F">
        <w:t>P</w:t>
      </w:r>
      <w:r w:rsidRPr="00D27C9C">
        <w:t xml:space="preserve">oblación </w:t>
      </w:r>
      <w:r w:rsidR="00574B7F">
        <w:t>A</w:t>
      </w:r>
      <w:r w:rsidRPr="00D27C9C">
        <w:t>ctiva</w:t>
      </w:r>
      <w:r w:rsidR="00976884">
        <w:t xml:space="preserve"> de</w:t>
      </w:r>
      <w:r w:rsidRPr="00D27C9C">
        <w:t xml:space="preserve"> 2019, el 6</w:t>
      </w:r>
      <w:r w:rsidR="00FC0363" w:rsidRPr="00D27C9C">
        <w:t> %</w:t>
      </w:r>
      <w:r w:rsidRPr="00D27C9C">
        <w:t xml:space="preserve"> de la población activa femenina se encontraba en la categoría profesional de directivos, altos funcionarios y legisladores, lo que supone un aumento con respecto al 4,9</w:t>
      </w:r>
      <w:r w:rsidR="00FC0363" w:rsidRPr="00D27C9C">
        <w:t> %</w:t>
      </w:r>
      <w:r w:rsidRPr="00D27C9C">
        <w:t xml:space="preserve"> de 2016. En conjunto, ha aumentado el número tanto de hombres como de mujeres en este grupo profesional. Más del</w:t>
      </w:r>
      <w:r w:rsidR="00701358">
        <w:t> </w:t>
      </w:r>
      <w:r w:rsidRPr="00D27C9C">
        <w:t>35</w:t>
      </w:r>
      <w:r w:rsidR="00FC0363" w:rsidRPr="00D27C9C">
        <w:t> %</w:t>
      </w:r>
      <w:r w:rsidRPr="00D27C9C">
        <w:t xml:space="preserve"> de las mujeres trabajan como secretarias auxiliares, pero solo el 12,5</w:t>
      </w:r>
      <w:r w:rsidR="00FC0363" w:rsidRPr="00D27C9C">
        <w:t> %</w:t>
      </w:r>
      <w:r w:rsidRPr="00D27C9C">
        <w:t xml:space="preserve"> lo hacen como secretarias. Llegar a los niveles profesionales más altos sigue siendo difícil para las mujeres.</w:t>
      </w:r>
    </w:p>
    <w:p w14:paraId="50421A52" w14:textId="72AB6EBB" w:rsidR="0014274A" w:rsidRPr="00D27C9C" w:rsidRDefault="00533CBF" w:rsidP="00533CBF">
      <w:pPr>
        <w:pStyle w:val="H23G"/>
      </w:pPr>
      <w:r w:rsidRPr="00D27C9C">
        <w:tab/>
      </w:r>
      <w:r w:rsidR="0014274A" w:rsidRPr="00D27C9C">
        <w:tab/>
        <w:t>Sector de la migración por motivos de empleo y factores que influyen en</w:t>
      </w:r>
      <w:r w:rsidRPr="00D27C9C">
        <w:t> </w:t>
      </w:r>
      <w:r w:rsidR="0014274A" w:rsidRPr="00D27C9C">
        <w:t>la</w:t>
      </w:r>
      <w:r w:rsidRPr="00D27C9C">
        <w:t> </w:t>
      </w:r>
      <w:r w:rsidR="0014274A" w:rsidRPr="00D27C9C">
        <w:t>participación de las mujeres en el sector</w:t>
      </w:r>
    </w:p>
    <w:p w14:paraId="12F890FC" w14:textId="00632A2C" w:rsidR="0014274A" w:rsidRPr="00D27C9C" w:rsidRDefault="0014274A" w:rsidP="0014274A">
      <w:pPr>
        <w:pStyle w:val="SingleTxtG"/>
      </w:pPr>
      <w:r w:rsidRPr="00D27C9C">
        <w:rPr>
          <w:iCs/>
        </w:rPr>
        <w:t>31.</w:t>
      </w:r>
      <w:r w:rsidRPr="00D27C9C">
        <w:rPr>
          <w:iCs/>
        </w:rPr>
        <w:tab/>
      </w:r>
      <w:r w:rsidRPr="00D27C9C">
        <w:t xml:space="preserve">El sector de la migración laboral de Sri Lanka contribuye considerablemente al crecimiento y al desarrollo del país. Sigue siendo un sector importante y esencial que reduce las presiones del empleo nacional. Los trabajadores migrantes llevan siendo una importante </w:t>
      </w:r>
      <w:r w:rsidRPr="00D27C9C">
        <w:lastRenderedPageBreak/>
        <w:t>fuente de divisas para la economía de Sri Lanka desde hace casi cuatro décadas. En 2018 las remesas de particulares a Sri Lanka ascendieron a 7.000 millones de dólares, lo que supone el 7,9</w:t>
      </w:r>
      <w:r w:rsidR="00FC0363" w:rsidRPr="00D27C9C">
        <w:t> %</w:t>
      </w:r>
      <w:r w:rsidRPr="00D27C9C">
        <w:t xml:space="preserve"> del PIB del país</w:t>
      </w:r>
      <w:r w:rsidRPr="00D27C9C">
        <w:rPr>
          <w:rStyle w:val="Refdenotaalpie"/>
        </w:rPr>
        <w:footnoteReference w:id="20"/>
      </w:r>
      <w:r w:rsidRPr="00D27C9C">
        <w:t>.</w:t>
      </w:r>
    </w:p>
    <w:p w14:paraId="64DEDB2D" w14:textId="301C18E8" w:rsidR="0014274A" w:rsidRPr="00D27C9C" w:rsidRDefault="0014274A" w:rsidP="0014274A">
      <w:pPr>
        <w:pStyle w:val="SingleTxtG"/>
      </w:pPr>
      <w:r w:rsidRPr="00D27C9C">
        <w:rPr>
          <w:iCs/>
        </w:rPr>
        <w:t>32.</w:t>
      </w:r>
      <w:r w:rsidRPr="00D27C9C">
        <w:rPr>
          <w:iCs/>
        </w:rPr>
        <w:tab/>
      </w:r>
      <w:r w:rsidRPr="00D27C9C">
        <w:t xml:space="preserve">En Sri Lanka, el sector de la migración laboral está gestionado por el Ministerio de Empleo en el Extranjero y la Oficina de Empleo en el Extranjero de Sri Lanka, creados por una ley del Parlamento en 1985. Opera por conducto de agencias de contratación locales y extranjeras a las que el país recurre para encontrar puestos de trabajo en otros países y para atender la demanda de mano de obra extranjera en el país. El Gobierno también tiene su propia </w:t>
      </w:r>
      <w:r w:rsidR="00671136" w:rsidRPr="00D27C9C">
        <w:t xml:space="preserve">agencia de contratación </w:t>
      </w:r>
      <w:r w:rsidRPr="00D27C9C">
        <w:t>que actúa como agencia de empleo público.</w:t>
      </w:r>
    </w:p>
    <w:p w14:paraId="548B4010" w14:textId="40F437A0" w:rsidR="0014274A" w:rsidRPr="00D27C9C" w:rsidRDefault="0014274A" w:rsidP="0014274A">
      <w:pPr>
        <w:pStyle w:val="SingleTxtG"/>
      </w:pPr>
      <w:r w:rsidRPr="00D27C9C">
        <w:rPr>
          <w:iCs/>
        </w:rPr>
        <w:t>33.</w:t>
      </w:r>
      <w:r w:rsidRPr="00D27C9C">
        <w:rPr>
          <w:iCs/>
        </w:rPr>
        <w:tab/>
      </w:r>
      <w:r w:rsidRPr="00D27C9C">
        <w:t xml:space="preserve">El número de salidas registradas superó las 300.000 en 2014, pero desde entonces ha ido disminuyendo por diversos factores, además de la recesión económica y de las reformas del mercado laboral en los países de destino. Entre ellas se incluyen ciertas restricciones de las categorías de trabajadores migrantes. Según las estadísticas provisionales de 2018 de la Oficina de Empleo en el Extranjero de Sri Lanka, en 2018 se registró el número más bajo de salidas desde 2006. </w:t>
      </w:r>
    </w:p>
    <w:p w14:paraId="7D25832B" w14:textId="77777777" w:rsidR="0014274A" w:rsidRPr="00D27C9C" w:rsidRDefault="0014274A" w:rsidP="0014274A">
      <w:pPr>
        <w:pStyle w:val="SingleTxtG"/>
      </w:pPr>
      <w:r w:rsidRPr="00D27C9C">
        <w:rPr>
          <w:iCs/>
        </w:rPr>
        <w:t>34.</w:t>
      </w:r>
      <w:r w:rsidRPr="00D27C9C">
        <w:rPr>
          <w:iCs/>
        </w:rPr>
        <w:tab/>
      </w:r>
      <w:r w:rsidRPr="00D27C9C">
        <w:t xml:space="preserve">Resultados de 2018 en materia de migración para el sector del empleo: </w:t>
      </w:r>
    </w:p>
    <w:p w14:paraId="23261543" w14:textId="506149E0" w:rsidR="0014274A" w:rsidRPr="00D27C9C" w:rsidRDefault="0014274A" w:rsidP="00533CBF">
      <w:pPr>
        <w:pStyle w:val="Bullet1G"/>
      </w:pPr>
      <w:r w:rsidRPr="00D27C9C">
        <w:t>En 2018 hubo un total de 211.461 salidas por motivos de empleo; de ellas, el 61,37</w:t>
      </w:r>
      <w:r w:rsidR="00FC0363" w:rsidRPr="00D27C9C">
        <w:t> %</w:t>
      </w:r>
      <w:r w:rsidRPr="00D27C9C">
        <w:t xml:space="preserve"> correspondieron a hombres y el 38,63</w:t>
      </w:r>
      <w:r w:rsidR="00FC0363" w:rsidRPr="00D27C9C">
        <w:t> %</w:t>
      </w:r>
      <w:r w:rsidRPr="00D27C9C">
        <w:t xml:space="preserve"> (81.687) a mujeres. De esta cifra, 64.940</w:t>
      </w:r>
      <w:r w:rsidR="00701358">
        <w:t> </w:t>
      </w:r>
      <w:r w:rsidRPr="00D27C9C">
        <w:t>mujeres salieron para trabajar como empleadas domésticas</w:t>
      </w:r>
      <w:r w:rsidR="00533CBF" w:rsidRPr="00D27C9C">
        <w:t>.</w:t>
      </w:r>
    </w:p>
    <w:p w14:paraId="070A82EF" w14:textId="456BBC08" w:rsidR="0014274A" w:rsidRPr="00D27C9C" w:rsidRDefault="0014274A" w:rsidP="00533CBF">
      <w:pPr>
        <w:pStyle w:val="Bullet1G"/>
      </w:pPr>
      <w:r w:rsidRPr="00D27C9C">
        <w:t>El número total de salidas disminuyó un 25</w:t>
      </w:r>
      <w:r w:rsidR="00FC0363" w:rsidRPr="00D27C9C">
        <w:t> %</w:t>
      </w:r>
      <w:r w:rsidRPr="00D27C9C">
        <w:t xml:space="preserve"> en 2018 respecto de 2017 (211.990 en</w:t>
      </w:r>
      <w:r w:rsidR="00701358">
        <w:t> </w:t>
      </w:r>
      <w:r w:rsidRPr="00D27C9C">
        <w:t>2017 y 211.461 en 2018)</w:t>
      </w:r>
      <w:r w:rsidR="00533CBF" w:rsidRPr="00D27C9C">
        <w:t>.</w:t>
      </w:r>
    </w:p>
    <w:p w14:paraId="394DCB43" w14:textId="5451AA5A" w:rsidR="0014274A" w:rsidRPr="00D27C9C" w:rsidRDefault="0014274A" w:rsidP="00533CBF">
      <w:pPr>
        <w:pStyle w:val="Bullet1G"/>
      </w:pPr>
      <w:r w:rsidRPr="00D27C9C">
        <w:t>Según el Banco Central de Sri Lanka, las remesas de los trabajadores alcanzaron 7.015</w:t>
      </w:r>
      <w:r w:rsidR="00701358">
        <w:t> </w:t>
      </w:r>
      <w:r w:rsidRPr="00D27C9C">
        <w:t>dólares en 2018, por debajo de los 7.164 dólares de 2017.</w:t>
      </w:r>
    </w:p>
    <w:p w14:paraId="787BAB45" w14:textId="77777777" w:rsidR="0014274A" w:rsidRPr="00D27C9C" w:rsidRDefault="0014274A" w:rsidP="0014274A">
      <w:pPr>
        <w:pStyle w:val="SingleTxtG"/>
      </w:pPr>
      <w:r w:rsidRPr="00D27C9C">
        <w:rPr>
          <w:iCs/>
        </w:rPr>
        <w:t>35.</w:t>
      </w:r>
      <w:r w:rsidRPr="00D27C9C">
        <w:rPr>
          <w:iCs/>
        </w:rPr>
        <w:tab/>
      </w:r>
      <w:r w:rsidRPr="00D27C9C">
        <w:t>Algunas de las normas impuestas a lo largo de los años también han contribuido a la discriminación de las mujeres en el sector de la migración laboral. El Informe de Antecedentes Familiares, requisito impuesto por el Gobierno en 2013-2014 para las trabajadoras domésticas, ha tenido como resultado la reducción del número de mujeres que emigran como trabajadoras domésticas, y no necesariamente sirve como medida de protección, tal y como se pretendía en un principio. Numerosos estudios y experiencias sobre el terreno indican que esta normativa ha obligado a muchas mujeres a buscar canales ilegales o irregulares para salir del país en busca de empleo, dejándolas a ellas y a sus familias en situación de vulnerabilidad.</w:t>
      </w:r>
    </w:p>
    <w:p w14:paraId="3B665F6B" w14:textId="48714EE8" w:rsidR="0014274A" w:rsidRPr="00D27C9C" w:rsidRDefault="0014274A" w:rsidP="0014274A">
      <w:pPr>
        <w:pStyle w:val="SingleTxtG"/>
      </w:pPr>
      <w:r w:rsidRPr="00D27C9C">
        <w:rPr>
          <w:iCs/>
        </w:rPr>
        <w:t>36.</w:t>
      </w:r>
      <w:r w:rsidRPr="00D27C9C">
        <w:rPr>
          <w:iCs/>
        </w:rPr>
        <w:tab/>
      </w:r>
      <w:r w:rsidRPr="00D27C9C">
        <w:t xml:space="preserve">Se ha elaborado una nueva Política Nacional y Plan de Acción sobre Migración para el Empleo para Sri Lanka, 2021-2023, que está a la espera de la aprobación del Gabinete. Se compone de cuatro esferas de política fundamentales: </w:t>
      </w:r>
    </w:p>
    <w:p w14:paraId="61674E55" w14:textId="1CA4CE24" w:rsidR="0014274A" w:rsidRPr="00D27C9C" w:rsidRDefault="0014274A" w:rsidP="00533CBF">
      <w:pPr>
        <w:pStyle w:val="SingleTxtG"/>
        <w:ind w:left="1701"/>
      </w:pPr>
      <w:r w:rsidRPr="00D27C9C">
        <w:t>i</w:t>
      </w:r>
      <w:r w:rsidR="00533CBF" w:rsidRPr="00D27C9C">
        <w:t>)</w:t>
      </w:r>
      <w:r w:rsidRPr="00D27C9C">
        <w:tab/>
        <w:t>La gobernanza de la migración laboral para promover el empleo decente y productivo, con el siguiente objetivo de política: “Sri Lanka se beneficia de un sector de migración laboral bien administrado que promueve el empleo decente, seguro y productivo”;</w:t>
      </w:r>
    </w:p>
    <w:p w14:paraId="5334F123" w14:textId="7D6FBBDB" w:rsidR="0014274A" w:rsidRPr="00D27C9C" w:rsidRDefault="0014274A" w:rsidP="00533CBF">
      <w:pPr>
        <w:pStyle w:val="SingleTxtG"/>
        <w:ind w:left="1701"/>
      </w:pPr>
      <w:r w:rsidRPr="00D27C9C">
        <w:t>ii</w:t>
      </w:r>
      <w:r w:rsidR="00533CBF" w:rsidRPr="00D27C9C">
        <w:t>)</w:t>
      </w:r>
      <w:r w:rsidRPr="00D27C9C">
        <w:tab/>
        <w:t>Asegurar los derechos y la protección de los trabajadores migrantes y garantizar el bienestar de sus familias, con el siguiente objetivo de política: “Sri Lanka fortalece todos los derechos de los trabajadores migrantes garantizando la protección, la seguridad social y el bienestar de todos los trabajadores migrantes y sus familias en todas las etapas de la migración laboral”;</w:t>
      </w:r>
    </w:p>
    <w:p w14:paraId="3113B8E3" w14:textId="45E5D2DD" w:rsidR="0014274A" w:rsidRPr="00D27C9C" w:rsidRDefault="0014274A" w:rsidP="00EF6546">
      <w:pPr>
        <w:pStyle w:val="SingleTxtG"/>
        <w:keepNext/>
        <w:keepLines/>
        <w:ind w:left="1701"/>
      </w:pPr>
      <w:r w:rsidRPr="00D27C9C">
        <w:lastRenderedPageBreak/>
        <w:t>iii</w:t>
      </w:r>
      <w:r w:rsidR="00533CBF" w:rsidRPr="00D27C9C">
        <w:t>)</w:t>
      </w:r>
      <w:r w:rsidRPr="00D27C9C">
        <w:tab/>
        <w:t>La promoción de las oportunidades de empleo para los trabajadores migrantes calificados y semicalificados en las economías locales y globales, con el objetivo de política siguiente: “Sri Lanka facilita a su población activa el acceso efectivo a las oportunidades del mercado laboral global y la posibilidad de lograr mejores beneficios socioeconómicos”;</w:t>
      </w:r>
    </w:p>
    <w:p w14:paraId="5CA8A8E4" w14:textId="0952B453" w:rsidR="0014274A" w:rsidRPr="00D27C9C" w:rsidRDefault="0014274A" w:rsidP="00533CBF">
      <w:pPr>
        <w:pStyle w:val="SingleTxtG"/>
        <w:ind w:left="1701"/>
      </w:pPr>
      <w:r w:rsidRPr="00D27C9C">
        <w:t>iv</w:t>
      </w:r>
      <w:r w:rsidR="00533CBF" w:rsidRPr="00D27C9C">
        <w:t>)</w:t>
      </w:r>
      <w:r w:rsidRPr="00D27C9C">
        <w:tab/>
        <w:t>Potenciar los beneficios de la migración y su nexo con el desarrollo nacional, con el siguiente objetivo de política: “Sri Lanka posiciona de manera efectiva la migración para el empleo como un sector productivo en el desarrollo del país”.</w:t>
      </w:r>
    </w:p>
    <w:p w14:paraId="4D641728" w14:textId="77777777" w:rsidR="0014274A" w:rsidRPr="00D27C9C" w:rsidRDefault="0014274A" w:rsidP="0014274A">
      <w:pPr>
        <w:pStyle w:val="SingleTxtG"/>
      </w:pPr>
      <w:r w:rsidRPr="00D27C9C">
        <w:rPr>
          <w:iCs/>
        </w:rPr>
        <w:t>37.</w:t>
      </w:r>
      <w:r w:rsidRPr="00D27C9C">
        <w:rPr>
          <w:iCs/>
        </w:rPr>
        <w:tab/>
      </w:r>
      <w:r w:rsidRPr="00D27C9C">
        <w:t>Para la nueva política se han examinado los vínculos normativos horizontales clave entre la política de migración y las demás políticas nacionales, como la Política Nacional para el Trabajo Decente en Sri Lanka de 2006, la Política Nacional de Recursos Humanos y Empleo para Sri Lanka de 2017, la Política Nacional de Juventud de 2014, la Política de Educación y Formación Técnica y Profesional de 2016 y la Política de Pequeñas y Medianas Empresas de 2017.</w:t>
      </w:r>
    </w:p>
    <w:p w14:paraId="13D93BB1" w14:textId="77777777" w:rsidR="0014274A" w:rsidRPr="00D27C9C" w:rsidRDefault="0014274A" w:rsidP="0014274A">
      <w:pPr>
        <w:pStyle w:val="SingleTxtG"/>
      </w:pPr>
      <w:r w:rsidRPr="00D27C9C">
        <w:rPr>
          <w:iCs/>
        </w:rPr>
        <w:t>38.</w:t>
      </w:r>
      <w:r w:rsidRPr="00D27C9C">
        <w:rPr>
          <w:iCs/>
        </w:rPr>
        <w:tab/>
      </w:r>
      <w:r w:rsidRPr="00D27C9C">
        <w:t xml:space="preserve">La nueva política considera la igualdad de género como una premisa que ha de recibir alta prioridad. Es importante prestar más atención a las estrategias de la nueva política que proponen resultados y productos equitativos en materia de género. </w:t>
      </w:r>
    </w:p>
    <w:p w14:paraId="0FD3A6D5" w14:textId="49D489F3" w:rsidR="0014274A" w:rsidRPr="00D27C9C" w:rsidRDefault="0014274A" w:rsidP="0014274A">
      <w:pPr>
        <w:pStyle w:val="SingleTxtG"/>
      </w:pPr>
      <w:r w:rsidRPr="00D27C9C">
        <w:rPr>
          <w:iCs/>
        </w:rPr>
        <w:t>39.</w:t>
      </w:r>
      <w:r w:rsidRPr="00D27C9C">
        <w:rPr>
          <w:iCs/>
        </w:rPr>
        <w:tab/>
      </w:r>
      <w:r w:rsidRPr="00D27C9C">
        <w:t xml:space="preserve">En un esfuerzo por buscar alternativas más seguras, el sector de la migración trata de promover trabajos que requieren mayores calificaciones para las posibles trabajadoras migrantes en el sector de los cuidados y la hostelería. Para los trabajadores migrantes varones, se están promoviendo empleos en áreas técnicas específicas, como la ingeniería mecánica y electrónica y la fabricación. La demanda de trabajadores con aptitudes y competencias específicas es tan alta que, tras un período obligatorio de empleo, algunos países de destino, que padecen una grave escasez de trabajadores manuales, también ofrecen la naturalización con miras a obtener la ciudadanía permanente. Esos puestos de trabajo tendrían unas condiciones laborales dignas y salarios más elevados, lo que contrarrestaría las pérdidas debidas al menor número de salidas en lo que se refiere a las contribuciones de remesas. El Gobierno ha concluido acuerdos bilaterales con países como los Estados Unidos de América, la República de Corea y el Japón para los sectores laborales técnicos y de enfermería. La promoción de este tipo de empleos y los medios que faciliten la formación y la sensibilización para atender estas demandas redundan en el mejor interés del país. </w:t>
      </w:r>
    </w:p>
    <w:p w14:paraId="45B3EF54" w14:textId="2F749FD5" w:rsidR="0014274A" w:rsidRPr="00D27C9C" w:rsidRDefault="0014274A" w:rsidP="0014274A">
      <w:pPr>
        <w:pStyle w:val="SingleTxtG"/>
        <w:rPr>
          <w:bCs/>
        </w:rPr>
      </w:pPr>
      <w:r w:rsidRPr="00D27C9C">
        <w:rPr>
          <w:bCs/>
          <w:iCs/>
        </w:rPr>
        <w:t>40.</w:t>
      </w:r>
      <w:r w:rsidRPr="00D27C9C">
        <w:rPr>
          <w:bCs/>
          <w:iCs/>
        </w:rPr>
        <w:tab/>
      </w:r>
      <w:r w:rsidRPr="00D27C9C">
        <w:t>El Marco Nacional de Políticas para un Horizonte de Prosperidad y Esplendor (2020</w:t>
      </w:r>
      <w:r w:rsidR="00671136">
        <w:noBreakHyphen/>
      </w:r>
      <w:r w:rsidRPr="00D27C9C">
        <w:t>2025) propone las siguientes estrategias en materia de migración:</w:t>
      </w:r>
    </w:p>
    <w:p w14:paraId="22F13AF7" w14:textId="77777777" w:rsidR="0014274A" w:rsidRPr="00D27C9C" w:rsidRDefault="0014274A" w:rsidP="00533CBF">
      <w:pPr>
        <w:pStyle w:val="SingleTxtG"/>
        <w:ind w:left="1701"/>
      </w:pPr>
      <w:r w:rsidRPr="00D27C9C">
        <w:t>i)</w:t>
      </w:r>
      <w:r w:rsidRPr="00D27C9C">
        <w:tab/>
        <w:t>Introducción de programas para enviar trabajadores calificados en lugar de trabajadores no calificados;</w:t>
      </w:r>
    </w:p>
    <w:p w14:paraId="1B6FDA38" w14:textId="77777777" w:rsidR="0014274A" w:rsidRPr="00D27C9C" w:rsidRDefault="0014274A" w:rsidP="00533CBF">
      <w:pPr>
        <w:pStyle w:val="SingleTxtG"/>
        <w:ind w:left="1701"/>
      </w:pPr>
      <w:r w:rsidRPr="00D27C9C">
        <w:t>ii)</w:t>
      </w:r>
      <w:r w:rsidRPr="00D27C9C">
        <w:tab/>
        <w:t xml:space="preserve">Establecimiento de un programa para formar a mujeres en profesiones muy demandadas y competitivas a nivel mundial, como la enfermería; </w:t>
      </w:r>
    </w:p>
    <w:p w14:paraId="2D134A92" w14:textId="77777777" w:rsidR="0014274A" w:rsidRPr="00D27C9C" w:rsidRDefault="0014274A" w:rsidP="00533CBF">
      <w:pPr>
        <w:pStyle w:val="SingleTxtG"/>
        <w:ind w:left="1701"/>
      </w:pPr>
      <w:r w:rsidRPr="00D27C9C">
        <w:t>iii)</w:t>
      </w:r>
      <w:r w:rsidRPr="00D27C9C">
        <w:tab/>
        <w:t>Mayor responsabilidad de las embajadas de Sri Lanka en los países de Oriente Medio en la protección de las empleadas domésticas de Sri Lanka que trabajan en esos países.</w:t>
      </w:r>
    </w:p>
    <w:p w14:paraId="58208DAB" w14:textId="44DC9B7C" w:rsidR="0014274A" w:rsidRPr="00D27C9C" w:rsidRDefault="00533CBF" w:rsidP="00533CBF">
      <w:pPr>
        <w:pStyle w:val="H23G"/>
      </w:pPr>
      <w:r w:rsidRPr="00D27C9C">
        <w:tab/>
      </w:r>
      <w:r w:rsidR="0014274A" w:rsidRPr="00D27C9C">
        <w:tab/>
        <w:t>Sector de la salud</w:t>
      </w:r>
    </w:p>
    <w:p w14:paraId="73E7AFA9" w14:textId="31730D4E" w:rsidR="0014274A" w:rsidRPr="00D27C9C" w:rsidRDefault="0014274A" w:rsidP="0014274A">
      <w:pPr>
        <w:pStyle w:val="SingleTxtG"/>
      </w:pPr>
      <w:r w:rsidRPr="00D27C9C">
        <w:rPr>
          <w:iCs/>
        </w:rPr>
        <w:t>41.</w:t>
      </w:r>
      <w:r w:rsidRPr="00D27C9C">
        <w:rPr>
          <w:iCs/>
        </w:rPr>
        <w:tab/>
      </w:r>
      <w:r w:rsidRPr="00D27C9C">
        <w:t>En la actualidad, todos los servicios de salud, incluidos los curativos y los preventivos, están distribuidos por igual en todos los distritos del país. El país está repartido en 353</w:t>
      </w:r>
      <w:r w:rsidR="00701358">
        <w:t> </w:t>
      </w:r>
      <w:r w:rsidRPr="00D27C9C">
        <w:t xml:space="preserve">divisiones sanitarias de campo, cada una encabezada por un </w:t>
      </w:r>
      <w:r w:rsidR="00671136" w:rsidRPr="00D27C9C">
        <w:t>oficial médico</w:t>
      </w:r>
      <w:r w:rsidRPr="00D27C9C">
        <w:t xml:space="preserve"> responsable. Las comadronas de la sanidad pública, como proveedoras de atención sanitaria de base comunitaria sobre el terreno, atienden cada una a entre 3.000 y 5.000 personas en lo que respecta a las necesidades de salud reproductiva de las mujeres. Estas profesionales ofrecen un conjunto completo de servicios de atención sanitaria maternoinfantil que incluye atención preconcepcional, atención prenatal, atención durante el embarazo, atención posparto, servicio de consultorio para mujeres sanas, planificación familiar, prevención de la violencia sexual y de género y apoyo a las supervivientes de la violencia sexual y de género. Las comadronas prestan atención domiciliaria en todo el país. </w:t>
      </w:r>
    </w:p>
    <w:p w14:paraId="1A4ADEBB" w14:textId="6D370AF2" w:rsidR="0014274A" w:rsidRPr="00D27C9C" w:rsidRDefault="00671136" w:rsidP="006D1178">
      <w:pPr>
        <w:pStyle w:val="H23G"/>
      </w:pPr>
      <w:r w:rsidRPr="00D27C9C">
        <w:rPr>
          <w:noProof/>
        </w:rPr>
        <w:lastRenderedPageBreak/>
        <w:drawing>
          <wp:anchor distT="0" distB="0" distL="114300" distR="114300" simplePos="0" relativeHeight="251659264" behindDoc="0" locked="0" layoutInCell="1" allowOverlap="1" wp14:anchorId="4E52362F" wp14:editId="4BEE21C6">
            <wp:simplePos x="0" y="0"/>
            <wp:positionH relativeFrom="margin">
              <wp:posOffset>717550</wp:posOffset>
            </wp:positionH>
            <wp:positionV relativeFrom="margin">
              <wp:posOffset>271780</wp:posOffset>
            </wp:positionV>
            <wp:extent cx="4674870" cy="1920240"/>
            <wp:effectExtent l="19050" t="19050" r="11430" b="22860"/>
            <wp:wrapSquare wrapText="bothSides"/>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2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74870" cy="1920240"/>
                    </a:xfrm>
                    <a:prstGeom prst="rect">
                      <a:avLst/>
                    </a:prstGeom>
                    <a:ln w="3175">
                      <a:solidFill>
                        <a:schemeClr val="tx1"/>
                      </a:solidFill>
                    </a:ln>
                    <a:effectLst/>
                  </pic:spPr>
                </pic:pic>
              </a:graphicData>
            </a:graphic>
            <wp14:sizeRelH relativeFrom="page">
              <wp14:pctWidth>0</wp14:pctWidth>
            </wp14:sizeRelH>
            <wp14:sizeRelV relativeFrom="page">
              <wp14:pctHeight>0</wp14:pctHeight>
            </wp14:sizeRelV>
          </wp:anchor>
        </w:drawing>
      </w:r>
      <w:r w:rsidR="00533CBF" w:rsidRPr="00D27C9C">
        <w:tab/>
      </w:r>
      <w:r w:rsidR="0014274A" w:rsidRPr="00D27C9C">
        <w:tab/>
        <w:t>Las diez principales causas de muerte entre hombres y mujeres, 2018</w:t>
      </w:r>
      <w:r w:rsidR="0014274A" w:rsidRPr="00D27C9C">
        <w:rPr>
          <w:rStyle w:val="Refdenotaalpie"/>
          <w:b w:val="0"/>
          <w:bCs/>
        </w:rPr>
        <w:footnoteReference w:id="21"/>
      </w:r>
    </w:p>
    <w:p w14:paraId="152DE13A" w14:textId="59675BBB" w:rsidR="0014274A" w:rsidRPr="00D27C9C" w:rsidRDefault="0014274A" w:rsidP="006D1178">
      <w:pPr>
        <w:pStyle w:val="SingleTxtG"/>
        <w:spacing w:before="360"/>
      </w:pPr>
      <w:r w:rsidRPr="00D27C9C">
        <w:rPr>
          <w:iCs/>
        </w:rPr>
        <w:t>42.</w:t>
      </w:r>
      <w:r w:rsidRPr="00D27C9C">
        <w:rPr>
          <w:iCs/>
        </w:rPr>
        <w:tab/>
      </w:r>
      <w:r w:rsidRPr="00D27C9C">
        <w:t>La cardiopatía isquémica es la principal causa de muerte en Sri Lanka y es más frecuente en los hombres que en las mujeres. Las neoplasias fueron la segunda causa de muerte en 2018. Las enfermedades zoonóticas y otras enfermedades bacterianas ocuparon el tercer lugar ese mismo año. Las afecciones cerebrovasculares, que fueron la sexta causa de muerte en 2015 y 2016, pasaron al quinto lugar en 2018</w:t>
      </w:r>
      <w:r w:rsidRPr="00D27C9C">
        <w:rPr>
          <w:rStyle w:val="Refdenotaalpie"/>
        </w:rPr>
        <w:footnoteReference w:id="22"/>
      </w:r>
      <w:r w:rsidRPr="00D27C9C">
        <w:t>. Las lesiones traumáticas como principal causa de muerte son comparativamente más altas entre los hombres que entre las mujeres.</w:t>
      </w:r>
    </w:p>
    <w:p w14:paraId="1C263315" w14:textId="78261F30" w:rsidR="0014274A" w:rsidRPr="00D27C9C" w:rsidRDefault="0014274A" w:rsidP="0014274A">
      <w:pPr>
        <w:pStyle w:val="SingleTxtG"/>
      </w:pPr>
      <w:r w:rsidRPr="00D27C9C">
        <w:rPr>
          <w:iCs/>
        </w:rPr>
        <w:t>43.</w:t>
      </w:r>
      <w:r w:rsidRPr="00D27C9C">
        <w:rPr>
          <w:iCs/>
        </w:rPr>
        <w:tab/>
      </w:r>
      <w:r w:rsidRPr="00D27C9C">
        <w:t>Las enfermedades no transmisibles (ENT) constituyen un importante problema de salud pública que amenaza el bienestar de la población y el desarrollo sostenible de Sri Lanka. El reto que suponen las ENT se ve agravado por la creciente proporción de personas mayores en la población. Abordar la complejidad de los factores de riesgo de las ENT (consumo de tabaco, inactividad física, uso nocivo del alcohol, dieta poco saludable y contaminación atmosférica) requiere respuestas multisectoriales que son difíciles de aplicar</w:t>
      </w:r>
      <w:r w:rsidRPr="00D27C9C">
        <w:rPr>
          <w:rStyle w:val="Refdenotaalpie"/>
        </w:rPr>
        <w:footnoteReference w:id="23"/>
      </w:r>
      <w:r w:rsidRPr="00D27C9C">
        <w:t>.</w:t>
      </w:r>
    </w:p>
    <w:p w14:paraId="00826B46" w14:textId="5898C986" w:rsidR="0014274A" w:rsidRPr="00D27C9C" w:rsidRDefault="006D1178" w:rsidP="006D1178">
      <w:pPr>
        <w:pStyle w:val="H23G"/>
      </w:pPr>
      <w:r w:rsidRPr="00D27C9C">
        <w:tab/>
      </w:r>
      <w:r w:rsidR="0014274A" w:rsidRPr="00D27C9C">
        <w:tab/>
        <w:t>Tasa de fecundidad total</w:t>
      </w:r>
    </w:p>
    <w:p w14:paraId="265A0A36" w14:textId="22D63399" w:rsidR="0014274A" w:rsidRPr="00D27C9C" w:rsidRDefault="0014274A" w:rsidP="0014274A">
      <w:pPr>
        <w:pStyle w:val="SingleTxtG"/>
      </w:pPr>
      <w:r w:rsidRPr="00D27C9C">
        <w:rPr>
          <w:iCs/>
        </w:rPr>
        <w:t>44.</w:t>
      </w:r>
      <w:r w:rsidRPr="00D27C9C">
        <w:rPr>
          <w:iCs/>
        </w:rPr>
        <w:tab/>
      </w:r>
      <w:r w:rsidRPr="00D27C9C">
        <w:t xml:space="preserve">Según la </w:t>
      </w:r>
      <w:r w:rsidR="00574B7F" w:rsidRPr="00D27C9C">
        <w:t>Encuesta</w:t>
      </w:r>
      <w:r w:rsidRPr="00D27C9C">
        <w:t xml:space="preserve"> </w:t>
      </w:r>
      <w:r w:rsidR="00574B7F" w:rsidRPr="00D27C9C">
        <w:t xml:space="preserve">Demográfica </w:t>
      </w:r>
      <w:r w:rsidRPr="00D27C9C">
        <w:t xml:space="preserve">y de </w:t>
      </w:r>
      <w:r w:rsidR="00574B7F" w:rsidRPr="00D27C9C">
        <w:t xml:space="preserve">Salud </w:t>
      </w:r>
      <w:r w:rsidRPr="00D27C9C">
        <w:t xml:space="preserve">de 2016 del Departamento de Censos y Estadísticas, la tasa total de fecundidad en los tres años anteriores fue de 2,2 nacimientos por mujer. En los últimos 20 años la fecundidad de las mujeres de 25 a 34 años ha aumentado, mientras que ha disminuido entre las mujeres de los demás grupos de edad. Se observan las siguientes diferencias en la tasa total de fecundidad: la tasa correspondiente al quintil más rico es de 2,3, mientras que la del quintil más pobre es de 2,2. El número medio de hijos nacidos a los 40-49 años es de 2,7 en el quintil más bajo y de 2,1 en el más alto, lo que pone de manifiesto los elevados niveles de fecundidad que había en el pasado entre las mujeres de los hogares más pobres, situación que parece haber cambiado en las cohortes más jóvenes de mujeres de estos hogares. Las mujeres de edades comprendidas entre 40 y 49 años de Kilinochchi, Batticaloa y Trincomalee tienen en promedio más de 3 hijos. Más de la mitad de los nacimientos (que no sean el primer parto) en el país se producen en los </w:t>
      </w:r>
      <w:r w:rsidR="00671136">
        <w:t>5</w:t>
      </w:r>
      <w:r w:rsidRPr="00D27C9C">
        <w:t xml:space="preserve"> años siguientes al parto anterior; el 33</w:t>
      </w:r>
      <w:r w:rsidR="00FC0363" w:rsidRPr="00D27C9C">
        <w:t> %</w:t>
      </w:r>
      <w:r w:rsidRPr="00D27C9C">
        <w:t xml:space="preserve"> de los nacimientos se producen en el intervalo de 24 a 27 meses. En cuanto al embarazo en adolescentes, de los miles de mujeres que tienen entre 15 y 19 años, 30 han comenzado a tener hijos. La tasa de fecundidad de Sri Lanka en 2019 fue de 2,194 nacimientos por mujer, un 0,72</w:t>
      </w:r>
      <w:r w:rsidR="00FC0363" w:rsidRPr="00D27C9C">
        <w:t> %</w:t>
      </w:r>
      <w:r w:rsidRPr="00D27C9C">
        <w:t xml:space="preserve"> menos que en 2018. En 2018 fue de 2,210 nacimientos por mujer, un 0,05</w:t>
      </w:r>
      <w:r w:rsidR="00FC0363" w:rsidRPr="00D27C9C">
        <w:t> %</w:t>
      </w:r>
      <w:r w:rsidRPr="00D27C9C">
        <w:t xml:space="preserve"> menos que en 2017.</w:t>
      </w:r>
    </w:p>
    <w:p w14:paraId="674692C8" w14:textId="7878062C" w:rsidR="0014274A" w:rsidRPr="00D27C9C" w:rsidRDefault="006D1178" w:rsidP="006D1178">
      <w:pPr>
        <w:pStyle w:val="H23G"/>
      </w:pPr>
      <w:r w:rsidRPr="00D27C9C">
        <w:lastRenderedPageBreak/>
        <w:tab/>
      </w:r>
      <w:r w:rsidR="0014274A" w:rsidRPr="00D27C9C">
        <w:tab/>
        <w:t>Datos de salud reproductiva</w:t>
      </w:r>
      <w:r w:rsidR="0014274A" w:rsidRPr="00D27C9C">
        <w:rPr>
          <w:rStyle w:val="Refdenotaalpie"/>
          <w:b w:val="0"/>
          <w:bCs/>
        </w:rPr>
        <w:footnoteReference w:id="24"/>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179"/>
        <w:gridCol w:w="777"/>
        <w:gridCol w:w="637"/>
        <w:gridCol w:w="637"/>
        <w:gridCol w:w="637"/>
        <w:gridCol w:w="637"/>
      </w:tblGrid>
      <w:tr w:rsidR="0014274A" w:rsidRPr="00D27C9C" w14:paraId="629EF622" w14:textId="77777777" w:rsidTr="00EA2071">
        <w:trPr>
          <w:trHeight w:val="240"/>
          <w:tblHeader/>
        </w:trPr>
        <w:tc>
          <w:tcPr>
            <w:tcW w:w="5179" w:type="dxa"/>
            <w:tcBorders>
              <w:top w:val="single" w:sz="4" w:space="0" w:color="auto"/>
              <w:bottom w:val="single" w:sz="12" w:space="0" w:color="auto"/>
            </w:tcBorders>
            <w:shd w:val="clear" w:color="auto" w:fill="auto"/>
            <w:vAlign w:val="bottom"/>
            <w:hideMark/>
          </w:tcPr>
          <w:p w14:paraId="1979EDD8" w14:textId="20BD357D" w:rsidR="0014274A" w:rsidRPr="00D27C9C" w:rsidRDefault="006D1178" w:rsidP="006D1178">
            <w:pPr>
              <w:spacing w:before="80" w:after="80" w:line="200" w:lineRule="exact"/>
              <w:rPr>
                <w:i/>
                <w:sz w:val="16"/>
              </w:rPr>
            </w:pPr>
            <w:r w:rsidRPr="00D27C9C">
              <w:rPr>
                <w:i/>
                <w:sz w:val="16"/>
              </w:rPr>
              <w:t>Indicadores</w:t>
            </w:r>
          </w:p>
        </w:tc>
        <w:tc>
          <w:tcPr>
            <w:tcW w:w="777" w:type="dxa"/>
            <w:tcBorders>
              <w:top w:val="single" w:sz="4" w:space="0" w:color="auto"/>
              <w:bottom w:val="single" w:sz="12" w:space="0" w:color="auto"/>
            </w:tcBorders>
            <w:shd w:val="clear" w:color="auto" w:fill="auto"/>
            <w:vAlign w:val="bottom"/>
            <w:hideMark/>
          </w:tcPr>
          <w:p w14:paraId="75A637E7" w14:textId="77777777" w:rsidR="0014274A" w:rsidRPr="00D27C9C" w:rsidRDefault="0014274A" w:rsidP="006D1178">
            <w:pPr>
              <w:spacing w:before="80" w:after="80" w:line="200" w:lineRule="exact"/>
              <w:ind w:left="57" w:right="28"/>
              <w:jc w:val="right"/>
              <w:rPr>
                <w:i/>
                <w:sz w:val="16"/>
              </w:rPr>
            </w:pPr>
            <w:r w:rsidRPr="00D27C9C">
              <w:rPr>
                <w:i/>
                <w:sz w:val="16"/>
              </w:rPr>
              <w:t>2015</w:t>
            </w:r>
          </w:p>
        </w:tc>
        <w:tc>
          <w:tcPr>
            <w:tcW w:w="637" w:type="dxa"/>
            <w:tcBorders>
              <w:top w:val="single" w:sz="4" w:space="0" w:color="auto"/>
              <w:bottom w:val="single" w:sz="12" w:space="0" w:color="auto"/>
            </w:tcBorders>
            <w:shd w:val="clear" w:color="auto" w:fill="auto"/>
            <w:vAlign w:val="bottom"/>
            <w:hideMark/>
          </w:tcPr>
          <w:p w14:paraId="04BBA137" w14:textId="77777777" w:rsidR="0014274A" w:rsidRPr="00D27C9C" w:rsidRDefault="0014274A" w:rsidP="006D1178">
            <w:pPr>
              <w:spacing w:before="80" w:after="80" w:line="200" w:lineRule="exact"/>
              <w:ind w:left="57" w:right="28"/>
              <w:jc w:val="right"/>
              <w:rPr>
                <w:i/>
                <w:sz w:val="16"/>
              </w:rPr>
            </w:pPr>
            <w:r w:rsidRPr="00D27C9C">
              <w:rPr>
                <w:i/>
                <w:sz w:val="16"/>
              </w:rPr>
              <w:t>2016</w:t>
            </w:r>
          </w:p>
        </w:tc>
        <w:tc>
          <w:tcPr>
            <w:tcW w:w="637" w:type="dxa"/>
            <w:tcBorders>
              <w:top w:val="single" w:sz="4" w:space="0" w:color="auto"/>
              <w:bottom w:val="single" w:sz="12" w:space="0" w:color="auto"/>
            </w:tcBorders>
            <w:shd w:val="clear" w:color="auto" w:fill="auto"/>
            <w:vAlign w:val="bottom"/>
            <w:hideMark/>
          </w:tcPr>
          <w:p w14:paraId="2D247E0B" w14:textId="77777777" w:rsidR="0014274A" w:rsidRPr="00D27C9C" w:rsidRDefault="0014274A" w:rsidP="006D1178">
            <w:pPr>
              <w:spacing w:before="80" w:after="80" w:line="200" w:lineRule="exact"/>
              <w:ind w:left="57" w:right="28"/>
              <w:jc w:val="right"/>
              <w:rPr>
                <w:i/>
                <w:sz w:val="16"/>
              </w:rPr>
            </w:pPr>
            <w:r w:rsidRPr="00D27C9C">
              <w:rPr>
                <w:i/>
                <w:sz w:val="16"/>
              </w:rPr>
              <w:t>2017</w:t>
            </w:r>
          </w:p>
        </w:tc>
        <w:tc>
          <w:tcPr>
            <w:tcW w:w="637" w:type="dxa"/>
            <w:tcBorders>
              <w:top w:val="single" w:sz="4" w:space="0" w:color="auto"/>
              <w:bottom w:val="single" w:sz="12" w:space="0" w:color="auto"/>
            </w:tcBorders>
            <w:shd w:val="clear" w:color="auto" w:fill="auto"/>
            <w:vAlign w:val="bottom"/>
            <w:hideMark/>
          </w:tcPr>
          <w:p w14:paraId="6C043546" w14:textId="77777777" w:rsidR="0014274A" w:rsidRPr="00D27C9C" w:rsidRDefault="0014274A" w:rsidP="006D1178">
            <w:pPr>
              <w:spacing w:before="80" w:after="80" w:line="200" w:lineRule="exact"/>
              <w:ind w:left="57" w:right="28"/>
              <w:jc w:val="right"/>
              <w:rPr>
                <w:i/>
                <w:sz w:val="16"/>
              </w:rPr>
            </w:pPr>
            <w:r w:rsidRPr="00D27C9C">
              <w:rPr>
                <w:i/>
                <w:sz w:val="16"/>
              </w:rPr>
              <w:t>2018</w:t>
            </w:r>
          </w:p>
        </w:tc>
        <w:tc>
          <w:tcPr>
            <w:tcW w:w="637" w:type="dxa"/>
            <w:tcBorders>
              <w:top w:val="single" w:sz="4" w:space="0" w:color="auto"/>
              <w:bottom w:val="single" w:sz="12" w:space="0" w:color="auto"/>
            </w:tcBorders>
            <w:shd w:val="clear" w:color="auto" w:fill="auto"/>
            <w:vAlign w:val="bottom"/>
            <w:hideMark/>
          </w:tcPr>
          <w:p w14:paraId="787CB0FE" w14:textId="77777777" w:rsidR="0014274A" w:rsidRPr="00D27C9C" w:rsidRDefault="0014274A" w:rsidP="006D1178">
            <w:pPr>
              <w:spacing w:before="80" w:after="80" w:line="200" w:lineRule="exact"/>
              <w:ind w:left="57" w:right="28"/>
              <w:jc w:val="right"/>
              <w:rPr>
                <w:i/>
                <w:sz w:val="16"/>
              </w:rPr>
            </w:pPr>
            <w:r w:rsidRPr="00D27C9C">
              <w:rPr>
                <w:i/>
                <w:sz w:val="16"/>
              </w:rPr>
              <w:t>2019</w:t>
            </w:r>
          </w:p>
        </w:tc>
      </w:tr>
      <w:tr w:rsidR="0014274A" w:rsidRPr="00D27C9C" w14:paraId="510EB662" w14:textId="77777777" w:rsidTr="00EA2071">
        <w:trPr>
          <w:trHeight w:val="240"/>
        </w:trPr>
        <w:tc>
          <w:tcPr>
            <w:tcW w:w="5179" w:type="dxa"/>
            <w:tcBorders>
              <w:top w:val="single" w:sz="12" w:space="0" w:color="auto"/>
            </w:tcBorders>
            <w:shd w:val="clear" w:color="auto" w:fill="auto"/>
            <w:hideMark/>
          </w:tcPr>
          <w:p w14:paraId="07556BEB" w14:textId="77777777" w:rsidR="0014274A" w:rsidRPr="00D27C9C" w:rsidRDefault="0014274A" w:rsidP="006D1178">
            <w:pPr>
              <w:spacing w:before="40" w:after="40" w:line="220" w:lineRule="exact"/>
              <w:rPr>
                <w:sz w:val="18"/>
              </w:rPr>
            </w:pPr>
            <w:r w:rsidRPr="00D27C9C">
              <w:rPr>
                <w:sz w:val="18"/>
              </w:rPr>
              <w:t>Tasa de natalidad por 1.000 habitantes</w:t>
            </w:r>
          </w:p>
        </w:tc>
        <w:tc>
          <w:tcPr>
            <w:tcW w:w="777" w:type="dxa"/>
            <w:tcBorders>
              <w:top w:val="single" w:sz="12" w:space="0" w:color="auto"/>
            </w:tcBorders>
            <w:shd w:val="clear" w:color="auto" w:fill="auto"/>
            <w:vAlign w:val="bottom"/>
            <w:hideMark/>
          </w:tcPr>
          <w:p w14:paraId="7319C99F" w14:textId="77777777" w:rsidR="0014274A" w:rsidRPr="00D27C9C" w:rsidRDefault="0014274A" w:rsidP="006D1178">
            <w:pPr>
              <w:spacing w:before="40" w:after="40" w:line="220" w:lineRule="exact"/>
              <w:ind w:left="57" w:right="28"/>
              <w:jc w:val="right"/>
              <w:rPr>
                <w:sz w:val="18"/>
              </w:rPr>
            </w:pPr>
            <w:r w:rsidRPr="00D27C9C">
              <w:rPr>
                <w:sz w:val="18"/>
              </w:rPr>
              <w:t>17,9</w:t>
            </w:r>
          </w:p>
        </w:tc>
        <w:tc>
          <w:tcPr>
            <w:tcW w:w="637" w:type="dxa"/>
            <w:tcBorders>
              <w:top w:val="single" w:sz="12" w:space="0" w:color="auto"/>
            </w:tcBorders>
            <w:shd w:val="clear" w:color="auto" w:fill="auto"/>
            <w:vAlign w:val="bottom"/>
            <w:hideMark/>
          </w:tcPr>
          <w:p w14:paraId="3F58BBE4" w14:textId="77777777" w:rsidR="0014274A" w:rsidRPr="00D27C9C" w:rsidRDefault="0014274A" w:rsidP="006D1178">
            <w:pPr>
              <w:spacing w:before="40" w:after="40" w:line="220" w:lineRule="exact"/>
              <w:ind w:left="57" w:right="28"/>
              <w:jc w:val="right"/>
              <w:rPr>
                <w:sz w:val="18"/>
              </w:rPr>
            </w:pPr>
            <w:r w:rsidRPr="00D27C9C">
              <w:rPr>
                <w:sz w:val="18"/>
              </w:rPr>
              <w:t>16,9</w:t>
            </w:r>
          </w:p>
        </w:tc>
        <w:tc>
          <w:tcPr>
            <w:tcW w:w="637" w:type="dxa"/>
            <w:tcBorders>
              <w:top w:val="single" w:sz="12" w:space="0" w:color="auto"/>
            </w:tcBorders>
            <w:shd w:val="clear" w:color="auto" w:fill="auto"/>
            <w:vAlign w:val="bottom"/>
            <w:hideMark/>
          </w:tcPr>
          <w:p w14:paraId="4A2CFFA8" w14:textId="77777777" w:rsidR="0014274A" w:rsidRPr="00D27C9C" w:rsidRDefault="0014274A" w:rsidP="006D1178">
            <w:pPr>
              <w:spacing w:before="40" w:after="40" w:line="220" w:lineRule="exact"/>
              <w:ind w:left="57" w:right="28"/>
              <w:jc w:val="right"/>
              <w:rPr>
                <w:sz w:val="18"/>
              </w:rPr>
            </w:pPr>
            <w:r w:rsidRPr="00D27C9C">
              <w:rPr>
                <w:sz w:val="18"/>
              </w:rPr>
              <w:t>16</w:t>
            </w:r>
          </w:p>
        </w:tc>
        <w:tc>
          <w:tcPr>
            <w:tcW w:w="637" w:type="dxa"/>
            <w:tcBorders>
              <w:top w:val="single" w:sz="12" w:space="0" w:color="auto"/>
            </w:tcBorders>
            <w:shd w:val="clear" w:color="auto" w:fill="auto"/>
            <w:vAlign w:val="bottom"/>
            <w:hideMark/>
          </w:tcPr>
          <w:p w14:paraId="3B58A41A" w14:textId="77777777" w:rsidR="0014274A" w:rsidRPr="00D27C9C" w:rsidRDefault="0014274A" w:rsidP="006D1178">
            <w:pPr>
              <w:spacing w:before="40" w:after="40" w:line="220" w:lineRule="exact"/>
              <w:ind w:left="57" w:right="28"/>
              <w:jc w:val="right"/>
              <w:rPr>
                <w:sz w:val="18"/>
              </w:rPr>
            </w:pPr>
            <w:r w:rsidRPr="00D27C9C">
              <w:rPr>
                <w:sz w:val="18"/>
              </w:rPr>
              <w:t>16</w:t>
            </w:r>
          </w:p>
        </w:tc>
        <w:tc>
          <w:tcPr>
            <w:tcW w:w="637" w:type="dxa"/>
            <w:tcBorders>
              <w:top w:val="single" w:sz="12" w:space="0" w:color="auto"/>
            </w:tcBorders>
            <w:shd w:val="clear" w:color="auto" w:fill="auto"/>
            <w:vAlign w:val="bottom"/>
            <w:hideMark/>
          </w:tcPr>
          <w:p w14:paraId="529C4BA4" w14:textId="77777777" w:rsidR="0014274A" w:rsidRPr="00D27C9C" w:rsidRDefault="0014274A" w:rsidP="006D1178">
            <w:pPr>
              <w:spacing w:before="40" w:after="40" w:line="220" w:lineRule="exact"/>
              <w:ind w:left="57" w:right="28"/>
              <w:jc w:val="right"/>
              <w:rPr>
                <w:sz w:val="18"/>
              </w:rPr>
            </w:pPr>
            <w:r w:rsidRPr="00D27C9C">
              <w:rPr>
                <w:sz w:val="18"/>
              </w:rPr>
              <w:t>15,2</w:t>
            </w:r>
          </w:p>
        </w:tc>
      </w:tr>
      <w:tr w:rsidR="0014274A" w:rsidRPr="00D27C9C" w14:paraId="5F010DD3" w14:textId="77777777" w:rsidTr="00EA2071">
        <w:trPr>
          <w:trHeight w:val="240"/>
        </w:trPr>
        <w:tc>
          <w:tcPr>
            <w:tcW w:w="5179" w:type="dxa"/>
            <w:shd w:val="clear" w:color="auto" w:fill="auto"/>
            <w:hideMark/>
          </w:tcPr>
          <w:p w14:paraId="3C77A558" w14:textId="77777777" w:rsidR="0014274A" w:rsidRPr="00D27C9C" w:rsidRDefault="0014274A" w:rsidP="006D1178">
            <w:pPr>
              <w:spacing w:before="40" w:after="40" w:line="220" w:lineRule="exact"/>
              <w:rPr>
                <w:sz w:val="18"/>
              </w:rPr>
            </w:pPr>
            <w:r w:rsidRPr="00D27C9C">
              <w:rPr>
                <w:sz w:val="18"/>
              </w:rPr>
              <w:t>Porcentaje de embarazadas registradas antes de las 8 semanas de gestación</w:t>
            </w:r>
          </w:p>
        </w:tc>
        <w:tc>
          <w:tcPr>
            <w:tcW w:w="777" w:type="dxa"/>
            <w:shd w:val="clear" w:color="auto" w:fill="auto"/>
            <w:vAlign w:val="bottom"/>
            <w:hideMark/>
          </w:tcPr>
          <w:p w14:paraId="550EEF58" w14:textId="77777777" w:rsidR="0014274A" w:rsidRPr="00D27C9C" w:rsidRDefault="0014274A" w:rsidP="006D1178">
            <w:pPr>
              <w:spacing w:before="40" w:after="40" w:line="220" w:lineRule="exact"/>
              <w:ind w:left="57" w:right="28"/>
              <w:jc w:val="right"/>
              <w:rPr>
                <w:sz w:val="18"/>
              </w:rPr>
            </w:pPr>
            <w:r w:rsidRPr="00D27C9C">
              <w:rPr>
                <w:sz w:val="18"/>
              </w:rPr>
              <w:t>77,08</w:t>
            </w:r>
          </w:p>
        </w:tc>
        <w:tc>
          <w:tcPr>
            <w:tcW w:w="637" w:type="dxa"/>
            <w:shd w:val="clear" w:color="auto" w:fill="auto"/>
            <w:vAlign w:val="bottom"/>
            <w:hideMark/>
          </w:tcPr>
          <w:p w14:paraId="3900DCA9" w14:textId="77777777" w:rsidR="0014274A" w:rsidRPr="00D27C9C" w:rsidRDefault="0014274A" w:rsidP="006D1178">
            <w:pPr>
              <w:spacing w:before="40" w:after="40" w:line="220" w:lineRule="exact"/>
              <w:ind w:left="57" w:right="28"/>
              <w:jc w:val="right"/>
              <w:rPr>
                <w:sz w:val="18"/>
              </w:rPr>
            </w:pPr>
            <w:r w:rsidRPr="00D27C9C">
              <w:rPr>
                <w:sz w:val="18"/>
              </w:rPr>
              <w:t>78,47</w:t>
            </w:r>
          </w:p>
        </w:tc>
        <w:tc>
          <w:tcPr>
            <w:tcW w:w="637" w:type="dxa"/>
            <w:shd w:val="clear" w:color="auto" w:fill="auto"/>
            <w:vAlign w:val="bottom"/>
            <w:hideMark/>
          </w:tcPr>
          <w:p w14:paraId="711E0321" w14:textId="77777777" w:rsidR="0014274A" w:rsidRPr="00D27C9C" w:rsidRDefault="0014274A" w:rsidP="006D1178">
            <w:pPr>
              <w:spacing w:before="40" w:after="40" w:line="220" w:lineRule="exact"/>
              <w:ind w:left="57" w:right="28"/>
              <w:jc w:val="right"/>
              <w:rPr>
                <w:sz w:val="18"/>
              </w:rPr>
            </w:pPr>
            <w:r w:rsidRPr="00D27C9C">
              <w:rPr>
                <w:sz w:val="18"/>
              </w:rPr>
              <w:t>79,4</w:t>
            </w:r>
          </w:p>
        </w:tc>
        <w:tc>
          <w:tcPr>
            <w:tcW w:w="637" w:type="dxa"/>
            <w:shd w:val="clear" w:color="auto" w:fill="auto"/>
            <w:vAlign w:val="bottom"/>
            <w:hideMark/>
          </w:tcPr>
          <w:p w14:paraId="276AEA9F" w14:textId="77777777" w:rsidR="0014274A" w:rsidRPr="00D27C9C" w:rsidRDefault="0014274A" w:rsidP="006D1178">
            <w:pPr>
              <w:spacing w:before="40" w:after="40" w:line="220" w:lineRule="exact"/>
              <w:ind w:left="57" w:right="28"/>
              <w:jc w:val="right"/>
              <w:rPr>
                <w:sz w:val="18"/>
              </w:rPr>
            </w:pPr>
            <w:r w:rsidRPr="00D27C9C">
              <w:rPr>
                <w:sz w:val="18"/>
              </w:rPr>
              <w:t>79,8</w:t>
            </w:r>
          </w:p>
        </w:tc>
        <w:tc>
          <w:tcPr>
            <w:tcW w:w="637" w:type="dxa"/>
            <w:shd w:val="clear" w:color="auto" w:fill="auto"/>
            <w:vAlign w:val="bottom"/>
            <w:hideMark/>
          </w:tcPr>
          <w:p w14:paraId="4BB7A350" w14:textId="77777777" w:rsidR="0014274A" w:rsidRPr="00D27C9C" w:rsidRDefault="0014274A" w:rsidP="006D1178">
            <w:pPr>
              <w:spacing w:before="40" w:after="40" w:line="220" w:lineRule="exact"/>
              <w:ind w:left="57" w:right="28"/>
              <w:jc w:val="right"/>
              <w:rPr>
                <w:sz w:val="18"/>
              </w:rPr>
            </w:pPr>
            <w:r w:rsidRPr="00D27C9C">
              <w:rPr>
                <w:sz w:val="18"/>
              </w:rPr>
              <w:t>80,6</w:t>
            </w:r>
          </w:p>
        </w:tc>
      </w:tr>
      <w:tr w:rsidR="0014274A" w:rsidRPr="00D27C9C" w14:paraId="1FC3CD4E" w14:textId="77777777" w:rsidTr="00EA2071">
        <w:trPr>
          <w:trHeight w:val="240"/>
        </w:trPr>
        <w:tc>
          <w:tcPr>
            <w:tcW w:w="5179" w:type="dxa"/>
            <w:shd w:val="clear" w:color="auto" w:fill="auto"/>
            <w:hideMark/>
          </w:tcPr>
          <w:p w14:paraId="467C48B8" w14:textId="77777777" w:rsidR="0014274A" w:rsidRPr="00D27C9C" w:rsidRDefault="0014274A" w:rsidP="006D1178">
            <w:pPr>
              <w:spacing w:before="40" w:after="40" w:line="220" w:lineRule="exact"/>
              <w:rPr>
                <w:sz w:val="18"/>
              </w:rPr>
            </w:pPr>
            <w:r w:rsidRPr="00D27C9C">
              <w:rPr>
                <w:sz w:val="18"/>
              </w:rPr>
              <w:t>Porcentaje de adolescentes embarazadas registradas</w:t>
            </w:r>
          </w:p>
        </w:tc>
        <w:tc>
          <w:tcPr>
            <w:tcW w:w="777" w:type="dxa"/>
            <w:shd w:val="clear" w:color="auto" w:fill="auto"/>
            <w:vAlign w:val="bottom"/>
            <w:hideMark/>
          </w:tcPr>
          <w:p w14:paraId="28FE985B" w14:textId="77777777" w:rsidR="0014274A" w:rsidRPr="00D27C9C" w:rsidRDefault="0014274A" w:rsidP="006D1178">
            <w:pPr>
              <w:spacing w:before="40" w:after="40" w:line="220" w:lineRule="exact"/>
              <w:ind w:left="57" w:right="28"/>
              <w:jc w:val="right"/>
              <w:rPr>
                <w:sz w:val="18"/>
              </w:rPr>
            </w:pPr>
            <w:r w:rsidRPr="00D27C9C">
              <w:rPr>
                <w:sz w:val="18"/>
              </w:rPr>
              <w:t>5,25</w:t>
            </w:r>
          </w:p>
        </w:tc>
        <w:tc>
          <w:tcPr>
            <w:tcW w:w="637" w:type="dxa"/>
            <w:shd w:val="clear" w:color="auto" w:fill="auto"/>
            <w:vAlign w:val="bottom"/>
            <w:hideMark/>
          </w:tcPr>
          <w:p w14:paraId="4A27A8E9" w14:textId="77777777" w:rsidR="0014274A" w:rsidRPr="00D27C9C" w:rsidRDefault="0014274A" w:rsidP="006D1178">
            <w:pPr>
              <w:spacing w:before="40" w:after="40" w:line="220" w:lineRule="exact"/>
              <w:ind w:left="57" w:right="28"/>
              <w:jc w:val="right"/>
              <w:rPr>
                <w:sz w:val="18"/>
              </w:rPr>
            </w:pPr>
            <w:r w:rsidRPr="00D27C9C">
              <w:rPr>
                <w:sz w:val="18"/>
              </w:rPr>
              <w:t>4,85</w:t>
            </w:r>
          </w:p>
        </w:tc>
        <w:tc>
          <w:tcPr>
            <w:tcW w:w="637" w:type="dxa"/>
            <w:shd w:val="clear" w:color="auto" w:fill="auto"/>
            <w:vAlign w:val="bottom"/>
            <w:hideMark/>
          </w:tcPr>
          <w:p w14:paraId="6E87C1EB" w14:textId="77777777" w:rsidR="0014274A" w:rsidRPr="00D27C9C" w:rsidRDefault="0014274A" w:rsidP="006D1178">
            <w:pPr>
              <w:spacing w:before="40" w:after="40" w:line="220" w:lineRule="exact"/>
              <w:ind w:left="57" w:right="28"/>
              <w:jc w:val="right"/>
              <w:rPr>
                <w:sz w:val="18"/>
              </w:rPr>
            </w:pPr>
            <w:r w:rsidRPr="00D27C9C">
              <w:rPr>
                <w:sz w:val="18"/>
              </w:rPr>
              <w:t>4,6</w:t>
            </w:r>
          </w:p>
        </w:tc>
        <w:tc>
          <w:tcPr>
            <w:tcW w:w="637" w:type="dxa"/>
            <w:shd w:val="clear" w:color="auto" w:fill="auto"/>
            <w:vAlign w:val="bottom"/>
            <w:hideMark/>
          </w:tcPr>
          <w:p w14:paraId="692734F4" w14:textId="77777777" w:rsidR="0014274A" w:rsidRPr="00D27C9C" w:rsidRDefault="0014274A" w:rsidP="006D1178">
            <w:pPr>
              <w:spacing w:before="40" w:after="40" w:line="220" w:lineRule="exact"/>
              <w:ind w:left="57" w:right="28"/>
              <w:jc w:val="right"/>
              <w:rPr>
                <w:sz w:val="18"/>
              </w:rPr>
            </w:pPr>
            <w:r w:rsidRPr="00D27C9C">
              <w:rPr>
                <w:sz w:val="18"/>
              </w:rPr>
              <w:t>4,4</w:t>
            </w:r>
          </w:p>
        </w:tc>
        <w:tc>
          <w:tcPr>
            <w:tcW w:w="637" w:type="dxa"/>
            <w:shd w:val="clear" w:color="auto" w:fill="auto"/>
            <w:vAlign w:val="bottom"/>
            <w:hideMark/>
          </w:tcPr>
          <w:p w14:paraId="202753BA" w14:textId="77777777" w:rsidR="0014274A" w:rsidRPr="00D27C9C" w:rsidRDefault="0014274A" w:rsidP="006D1178">
            <w:pPr>
              <w:spacing w:before="40" w:after="40" w:line="220" w:lineRule="exact"/>
              <w:ind w:left="57" w:right="28"/>
              <w:jc w:val="right"/>
              <w:rPr>
                <w:sz w:val="18"/>
              </w:rPr>
            </w:pPr>
            <w:r w:rsidRPr="00D27C9C">
              <w:rPr>
                <w:sz w:val="18"/>
              </w:rPr>
              <w:t>4,4</w:t>
            </w:r>
          </w:p>
        </w:tc>
      </w:tr>
      <w:tr w:rsidR="0014274A" w:rsidRPr="00D27C9C" w14:paraId="2824BDA1" w14:textId="77777777" w:rsidTr="00EA2071">
        <w:trPr>
          <w:trHeight w:val="240"/>
        </w:trPr>
        <w:tc>
          <w:tcPr>
            <w:tcW w:w="5179" w:type="dxa"/>
            <w:shd w:val="clear" w:color="auto" w:fill="auto"/>
            <w:hideMark/>
          </w:tcPr>
          <w:p w14:paraId="35A7EECC" w14:textId="77777777" w:rsidR="0014274A" w:rsidRPr="00D27C9C" w:rsidRDefault="0014274A" w:rsidP="006D1178">
            <w:pPr>
              <w:spacing w:before="40" w:after="40" w:line="220" w:lineRule="exact"/>
              <w:rPr>
                <w:sz w:val="18"/>
              </w:rPr>
            </w:pPr>
            <w:r w:rsidRPr="00D27C9C">
              <w:rPr>
                <w:sz w:val="18"/>
              </w:rPr>
              <w:t>Porcentaje de primíparas registradas</w:t>
            </w:r>
          </w:p>
        </w:tc>
        <w:tc>
          <w:tcPr>
            <w:tcW w:w="777" w:type="dxa"/>
            <w:shd w:val="clear" w:color="auto" w:fill="auto"/>
            <w:vAlign w:val="bottom"/>
            <w:hideMark/>
          </w:tcPr>
          <w:p w14:paraId="0680CA33" w14:textId="77777777" w:rsidR="0014274A" w:rsidRPr="00D27C9C" w:rsidRDefault="0014274A" w:rsidP="006D1178">
            <w:pPr>
              <w:spacing w:before="40" w:after="40" w:line="220" w:lineRule="exact"/>
              <w:ind w:left="57" w:right="28"/>
              <w:jc w:val="right"/>
              <w:rPr>
                <w:sz w:val="18"/>
              </w:rPr>
            </w:pPr>
            <w:r w:rsidRPr="00D27C9C">
              <w:rPr>
                <w:sz w:val="18"/>
              </w:rPr>
              <w:t>32,68</w:t>
            </w:r>
          </w:p>
        </w:tc>
        <w:tc>
          <w:tcPr>
            <w:tcW w:w="637" w:type="dxa"/>
            <w:shd w:val="clear" w:color="auto" w:fill="auto"/>
            <w:vAlign w:val="bottom"/>
            <w:hideMark/>
          </w:tcPr>
          <w:p w14:paraId="15D9C1F3" w14:textId="77777777" w:rsidR="0014274A" w:rsidRPr="00D27C9C" w:rsidRDefault="0014274A" w:rsidP="006D1178">
            <w:pPr>
              <w:spacing w:before="40" w:after="40" w:line="220" w:lineRule="exact"/>
              <w:ind w:left="57" w:right="28"/>
              <w:jc w:val="right"/>
              <w:rPr>
                <w:sz w:val="18"/>
              </w:rPr>
            </w:pPr>
            <w:r w:rsidRPr="00D27C9C">
              <w:rPr>
                <w:sz w:val="18"/>
              </w:rPr>
              <w:t>32,71</w:t>
            </w:r>
          </w:p>
        </w:tc>
        <w:tc>
          <w:tcPr>
            <w:tcW w:w="637" w:type="dxa"/>
            <w:shd w:val="clear" w:color="auto" w:fill="auto"/>
            <w:vAlign w:val="bottom"/>
            <w:hideMark/>
          </w:tcPr>
          <w:p w14:paraId="5DF23C53" w14:textId="77777777" w:rsidR="0014274A" w:rsidRPr="00D27C9C" w:rsidRDefault="0014274A" w:rsidP="006D1178">
            <w:pPr>
              <w:spacing w:before="40" w:after="40" w:line="220" w:lineRule="exact"/>
              <w:ind w:left="57" w:right="28"/>
              <w:jc w:val="right"/>
              <w:rPr>
                <w:sz w:val="18"/>
              </w:rPr>
            </w:pPr>
            <w:r w:rsidRPr="00D27C9C">
              <w:rPr>
                <w:sz w:val="18"/>
              </w:rPr>
              <w:t>32,6</w:t>
            </w:r>
          </w:p>
        </w:tc>
        <w:tc>
          <w:tcPr>
            <w:tcW w:w="637" w:type="dxa"/>
            <w:shd w:val="clear" w:color="auto" w:fill="auto"/>
            <w:vAlign w:val="bottom"/>
            <w:hideMark/>
          </w:tcPr>
          <w:p w14:paraId="31012D12" w14:textId="77777777" w:rsidR="0014274A" w:rsidRPr="00D27C9C" w:rsidRDefault="0014274A" w:rsidP="006D1178">
            <w:pPr>
              <w:spacing w:before="40" w:after="40" w:line="220" w:lineRule="exact"/>
              <w:ind w:left="57" w:right="28"/>
              <w:jc w:val="right"/>
              <w:rPr>
                <w:sz w:val="18"/>
              </w:rPr>
            </w:pPr>
            <w:r w:rsidRPr="00D27C9C">
              <w:rPr>
                <w:sz w:val="18"/>
              </w:rPr>
              <w:t>32,6</w:t>
            </w:r>
          </w:p>
        </w:tc>
        <w:tc>
          <w:tcPr>
            <w:tcW w:w="637" w:type="dxa"/>
            <w:shd w:val="clear" w:color="auto" w:fill="auto"/>
            <w:vAlign w:val="bottom"/>
            <w:hideMark/>
          </w:tcPr>
          <w:p w14:paraId="152ADB1E" w14:textId="77777777" w:rsidR="0014274A" w:rsidRPr="00D27C9C" w:rsidRDefault="0014274A" w:rsidP="006D1178">
            <w:pPr>
              <w:spacing w:before="40" w:after="40" w:line="220" w:lineRule="exact"/>
              <w:ind w:left="57" w:right="28"/>
              <w:jc w:val="right"/>
              <w:rPr>
                <w:sz w:val="18"/>
              </w:rPr>
            </w:pPr>
            <w:r w:rsidRPr="00D27C9C">
              <w:rPr>
                <w:sz w:val="18"/>
              </w:rPr>
              <w:t>32,3</w:t>
            </w:r>
          </w:p>
        </w:tc>
      </w:tr>
      <w:tr w:rsidR="0014274A" w:rsidRPr="00D27C9C" w14:paraId="6390E420" w14:textId="77777777" w:rsidTr="00EA2071">
        <w:trPr>
          <w:trHeight w:val="240"/>
        </w:trPr>
        <w:tc>
          <w:tcPr>
            <w:tcW w:w="5179" w:type="dxa"/>
            <w:shd w:val="clear" w:color="auto" w:fill="auto"/>
            <w:hideMark/>
          </w:tcPr>
          <w:p w14:paraId="248B9804" w14:textId="77777777" w:rsidR="0014274A" w:rsidRPr="00D27C9C" w:rsidRDefault="0014274A" w:rsidP="006D1178">
            <w:pPr>
              <w:spacing w:before="40" w:after="40" w:line="220" w:lineRule="exact"/>
              <w:rPr>
                <w:sz w:val="18"/>
              </w:rPr>
            </w:pPr>
            <w:r w:rsidRPr="00D27C9C">
              <w:rPr>
                <w:sz w:val="18"/>
              </w:rPr>
              <w:t>Porcentaje de embarazadas protegidas contra la rubéola</w:t>
            </w:r>
          </w:p>
        </w:tc>
        <w:tc>
          <w:tcPr>
            <w:tcW w:w="777" w:type="dxa"/>
            <w:shd w:val="clear" w:color="auto" w:fill="auto"/>
            <w:vAlign w:val="bottom"/>
            <w:hideMark/>
          </w:tcPr>
          <w:p w14:paraId="1A5392B8" w14:textId="77777777" w:rsidR="0014274A" w:rsidRPr="00D27C9C" w:rsidRDefault="0014274A" w:rsidP="006D1178">
            <w:pPr>
              <w:spacing w:before="40" w:after="40" w:line="220" w:lineRule="exact"/>
              <w:ind w:left="57" w:right="28"/>
              <w:jc w:val="right"/>
              <w:rPr>
                <w:sz w:val="18"/>
              </w:rPr>
            </w:pPr>
            <w:r w:rsidRPr="00D27C9C">
              <w:rPr>
                <w:sz w:val="18"/>
              </w:rPr>
              <w:t>97,57</w:t>
            </w:r>
          </w:p>
        </w:tc>
        <w:tc>
          <w:tcPr>
            <w:tcW w:w="637" w:type="dxa"/>
            <w:shd w:val="clear" w:color="auto" w:fill="auto"/>
            <w:vAlign w:val="bottom"/>
            <w:hideMark/>
          </w:tcPr>
          <w:p w14:paraId="13305857" w14:textId="77777777" w:rsidR="0014274A" w:rsidRPr="00D27C9C" w:rsidRDefault="0014274A" w:rsidP="006D1178">
            <w:pPr>
              <w:spacing w:before="40" w:after="40" w:line="220" w:lineRule="exact"/>
              <w:ind w:left="57" w:right="28"/>
              <w:jc w:val="right"/>
              <w:rPr>
                <w:sz w:val="18"/>
              </w:rPr>
            </w:pPr>
            <w:r w:rsidRPr="00D27C9C">
              <w:rPr>
                <w:sz w:val="18"/>
              </w:rPr>
              <w:t>96,63</w:t>
            </w:r>
          </w:p>
        </w:tc>
        <w:tc>
          <w:tcPr>
            <w:tcW w:w="637" w:type="dxa"/>
            <w:shd w:val="clear" w:color="auto" w:fill="auto"/>
            <w:vAlign w:val="bottom"/>
            <w:hideMark/>
          </w:tcPr>
          <w:p w14:paraId="40B9BDA0" w14:textId="77777777" w:rsidR="0014274A" w:rsidRPr="00D27C9C" w:rsidRDefault="0014274A" w:rsidP="006D1178">
            <w:pPr>
              <w:spacing w:before="40" w:after="40" w:line="220" w:lineRule="exact"/>
              <w:ind w:left="57" w:right="28"/>
              <w:jc w:val="right"/>
              <w:rPr>
                <w:sz w:val="18"/>
              </w:rPr>
            </w:pPr>
            <w:r w:rsidRPr="00D27C9C">
              <w:rPr>
                <w:sz w:val="18"/>
              </w:rPr>
              <w:t>98,2</w:t>
            </w:r>
          </w:p>
        </w:tc>
        <w:tc>
          <w:tcPr>
            <w:tcW w:w="637" w:type="dxa"/>
            <w:shd w:val="clear" w:color="auto" w:fill="auto"/>
            <w:vAlign w:val="bottom"/>
            <w:hideMark/>
          </w:tcPr>
          <w:p w14:paraId="30AC698F" w14:textId="77777777" w:rsidR="0014274A" w:rsidRPr="00D27C9C" w:rsidRDefault="0014274A" w:rsidP="006D1178">
            <w:pPr>
              <w:spacing w:before="40" w:after="40" w:line="220" w:lineRule="exact"/>
              <w:ind w:left="57" w:right="28"/>
              <w:jc w:val="right"/>
              <w:rPr>
                <w:sz w:val="18"/>
              </w:rPr>
            </w:pPr>
            <w:r w:rsidRPr="00D27C9C">
              <w:rPr>
                <w:sz w:val="18"/>
              </w:rPr>
              <w:t>98,5</w:t>
            </w:r>
          </w:p>
        </w:tc>
        <w:tc>
          <w:tcPr>
            <w:tcW w:w="637" w:type="dxa"/>
            <w:shd w:val="clear" w:color="auto" w:fill="auto"/>
            <w:vAlign w:val="bottom"/>
            <w:hideMark/>
          </w:tcPr>
          <w:p w14:paraId="615A62E5" w14:textId="77777777" w:rsidR="0014274A" w:rsidRPr="00D27C9C" w:rsidRDefault="0014274A" w:rsidP="006D1178">
            <w:pPr>
              <w:spacing w:before="40" w:after="40" w:line="220" w:lineRule="exact"/>
              <w:ind w:left="57" w:right="28"/>
              <w:jc w:val="right"/>
              <w:rPr>
                <w:sz w:val="18"/>
              </w:rPr>
            </w:pPr>
            <w:r w:rsidRPr="00D27C9C">
              <w:rPr>
                <w:sz w:val="18"/>
              </w:rPr>
              <w:t>98,5</w:t>
            </w:r>
          </w:p>
        </w:tc>
      </w:tr>
      <w:tr w:rsidR="0014274A" w:rsidRPr="00D27C9C" w14:paraId="2E2F0952" w14:textId="77777777" w:rsidTr="00EA2071">
        <w:trPr>
          <w:trHeight w:val="240"/>
        </w:trPr>
        <w:tc>
          <w:tcPr>
            <w:tcW w:w="5179" w:type="dxa"/>
            <w:shd w:val="clear" w:color="auto" w:fill="auto"/>
            <w:hideMark/>
          </w:tcPr>
          <w:p w14:paraId="488C7FE8" w14:textId="77777777" w:rsidR="0014274A" w:rsidRPr="00D27C9C" w:rsidRDefault="0014274A" w:rsidP="006D1178">
            <w:pPr>
              <w:spacing w:before="40" w:after="40" w:line="220" w:lineRule="exact"/>
              <w:rPr>
                <w:sz w:val="18"/>
              </w:rPr>
            </w:pPr>
            <w:r w:rsidRPr="00D27C9C">
              <w:rPr>
                <w:sz w:val="18"/>
              </w:rPr>
              <w:t>Cobertura con anatoxina tetánica entre las embarazadas</w:t>
            </w:r>
          </w:p>
        </w:tc>
        <w:tc>
          <w:tcPr>
            <w:tcW w:w="777" w:type="dxa"/>
            <w:shd w:val="clear" w:color="auto" w:fill="auto"/>
            <w:vAlign w:val="bottom"/>
            <w:hideMark/>
          </w:tcPr>
          <w:p w14:paraId="5113D0C8" w14:textId="77777777" w:rsidR="0014274A" w:rsidRPr="00D27C9C" w:rsidRDefault="0014274A" w:rsidP="006D1178">
            <w:pPr>
              <w:spacing w:before="40" w:after="40" w:line="220" w:lineRule="exact"/>
              <w:ind w:left="57" w:right="28"/>
              <w:jc w:val="right"/>
              <w:rPr>
                <w:sz w:val="18"/>
              </w:rPr>
            </w:pPr>
            <w:r w:rsidRPr="00D27C9C">
              <w:rPr>
                <w:sz w:val="18"/>
              </w:rPr>
              <w:t>99,3</w:t>
            </w:r>
          </w:p>
        </w:tc>
        <w:tc>
          <w:tcPr>
            <w:tcW w:w="637" w:type="dxa"/>
            <w:shd w:val="clear" w:color="auto" w:fill="auto"/>
            <w:vAlign w:val="bottom"/>
            <w:hideMark/>
          </w:tcPr>
          <w:p w14:paraId="003D58E9" w14:textId="77777777" w:rsidR="0014274A" w:rsidRPr="00D27C9C" w:rsidRDefault="0014274A" w:rsidP="006D1178">
            <w:pPr>
              <w:spacing w:before="40" w:after="40" w:line="220" w:lineRule="exact"/>
              <w:ind w:left="57" w:right="28"/>
              <w:jc w:val="right"/>
              <w:rPr>
                <w:sz w:val="18"/>
              </w:rPr>
            </w:pPr>
            <w:r w:rsidRPr="00D27C9C">
              <w:rPr>
                <w:sz w:val="18"/>
              </w:rPr>
              <w:t>100</w:t>
            </w:r>
          </w:p>
        </w:tc>
        <w:tc>
          <w:tcPr>
            <w:tcW w:w="637" w:type="dxa"/>
            <w:shd w:val="clear" w:color="auto" w:fill="auto"/>
            <w:vAlign w:val="bottom"/>
            <w:hideMark/>
          </w:tcPr>
          <w:p w14:paraId="4C88845D" w14:textId="77777777" w:rsidR="0014274A" w:rsidRPr="00D27C9C" w:rsidRDefault="0014274A" w:rsidP="006D1178">
            <w:pPr>
              <w:spacing w:before="40" w:after="40" w:line="220" w:lineRule="exact"/>
              <w:ind w:left="57" w:right="28"/>
              <w:jc w:val="right"/>
              <w:rPr>
                <w:sz w:val="18"/>
              </w:rPr>
            </w:pPr>
            <w:r w:rsidRPr="00D27C9C">
              <w:rPr>
                <w:sz w:val="18"/>
              </w:rPr>
              <w:t>99,3</w:t>
            </w:r>
          </w:p>
        </w:tc>
        <w:tc>
          <w:tcPr>
            <w:tcW w:w="637" w:type="dxa"/>
            <w:shd w:val="clear" w:color="auto" w:fill="auto"/>
            <w:vAlign w:val="bottom"/>
            <w:hideMark/>
          </w:tcPr>
          <w:p w14:paraId="2C4AB396" w14:textId="77777777" w:rsidR="0014274A" w:rsidRPr="00D27C9C" w:rsidRDefault="0014274A" w:rsidP="006D1178">
            <w:pPr>
              <w:spacing w:before="40" w:after="40" w:line="220" w:lineRule="exact"/>
              <w:ind w:left="57" w:right="28"/>
              <w:jc w:val="right"/>
              <w:rPr>
                <w:sz w:val="18"/>
              </w:rPr>
            </w:pPr>
            <w:r w:rsidRPr="00D27C9C">
              <w:rPr>
                <w:sz w:val="18"/>
              </w:rPr>
              <w:t>99,5</w:t>
            </w:r>
          </w:p>
        </w:tc>
        <w:tc>
          <w:tcPr>
            <w:tcW w:w="637" w:type="dxa"/>
            <w:shd w:val="clear" w:color="auto" w:fill="auto"/>
            <w:vAlign w:val="bottom"/>
            <w:hideMark/>
          </w:tcPr>
          <w:p w14:paraId="48D85483" w14:textId="77777777" w:rsidR="0014274A" w:rsidRPr="00D27C9C" w:rsidRDefault="0014274A" w:rsidP="006D1178">
            <w:pPr>
              <w:spacing w:before="40" w:after="40" w:line="220" w:lineRule="exact"/>
              <w:ind w:left="57" w:right="28"/>
              <w:jc w:val="right"/>
              <w:rPr>
                <w:sz w:val="18"/>
              </w:rPr>
            </w:pPr>
            <w:r w:rsidRPr="00D27C9C">
              <w:rPr>
                <w:sz w:val="18"/>
              </w:rPr>
              <w:t>99,6</w:t>
            </w:r>
          </w:p>
        </w:tc>
      </w:tr>
      <w:tr w:rsidR="0014274A" w:rsidRPr="00D27C9C" w14:paraId="2DB33D48" w14:textId="77777777" w:rsidTr="00EA2071">
        <w:trPr>
          <w:trHeight w:val="240"/>
        </w:trPr>
        <w:tc>
          <w:tcPr>
            <w:tcW w:w="5179" w:type="dxa"/>
            <w:shd w:val="clear" w:color="auto" w:fill="auto"/>
            <w:hideMark/>
          </w:tcPr>
          <w:p w14:paraId="5D855F8F" w14:textId="77777777" w:rsidR="0014274A" w:rsidRPr="00D27C9C" w:rsidRDefault="0014274A" w:rsidP="006D1178">
            <w:pPr>
              <w:spacing w:before="40" w:after="40" w:line="220" w:lineRule="exact"/>
              <w:rPr>
                <w:sz w:val="18"/>
              </w:rPr>
            </w:pPr>
            <w:r w:rsidRPr="00D27C9C">
              <w:rPr>
                <w:sz w:val="18"/>
              </w:rPr>
              <w:t>Porcentaje de madres sometidas a pruebas de detección de enfermedades venéreas en el momento del parto</w:t>
            </w:r>
          </w:p>
        </w:tc>
        <w:tc>
          <w:tcPr>
            <w:tcW w:w="777" w:type="dxa"/>
            <w:shd w:val="clear" w:color="auto" w:fill="auto"/>
            <w:vAlign w:val="bottom"/>
            <w:hideMark/>
          </w:tcPr>
          <w:p w14:paraId="60AFE9CF" w14:textId="77777777" w:rsidR="0014274A" w:rsidRPr="00D27C9C" w:rsidRDefault="0014274A" w:rsidP="006D1178">
            <w:pPr>
              <w:spacing w:before="40" w:after="40" w:line="220" w:lineRule="exact"/>
              <w:ind w:left="57" w:right="28"/>
              <w:jc w:val="right"/>
              <w:rPr>
                <w:sz w:val="18"/>
              </w:rPr>
            </w:pPr>
            <w:r w:rsidRPr="00D27C9C">
              <w:rPr>
                <w:sz w:val="18"/>
              </w:rPr>
              <w:t>98,66</w:t>
            </w:r>
          </w:p>
        </w:tc>
        <w:tc>
          <w:tcPr>
            <w:tcW w:w="637" w:type="dxa"/>
            <w:shd w:val="clear" w:color="auto" w:fill="auto"/>
            <w:vAlign w:val="bottom"/>
            <w:hideMark/>
          </w:tcPr>
          <w:p w14:paraId="57A98383" w14:textId="77777777" w:rsidR="0014274A" w:rsidRPr="00D27C9C" w:rsidRDefault="0014274A" w:rsidP="006D1178">
            <w:pPr>
              <w:spacing w:before="40" w:after="40" w:line="220" w:lineRule="exact"/>
              <w:ind w:left="57" w:right="28"/>
              <w:jc w:val="right"/>
              <w:rPr>
                <w:sz w:val="18"/>
              </w:rPr>
            </w:pPr>
            <w:r w:rsidRPr="00D27C9C">
              <w:rPr>
                <w:sz w:val="18"/>
              </w:rPr>
              <w:t>100</w:t>
            </w:r>
          </w:p>
        </w:tc>
        <w:tc>
          <w:tcPr>
            <w:tcW w:w="637" w:type="dxa"/>
            <w:shd w:val="clear" w:color="auto" w:fill="auto"/>
            <w:vAlign w:val="bottom"/>
            <w:hideMark/>
          </w:tcPr>
          <w:p w14:paraId="1D272636" w14:textId="77777777" w:rsidR="0014274A" w:rsidRPr="00D27C9C" w:rsidRDefault="0014274A" w:rsidP="006D1178">
            <w:pPr>
              <w:spacing w:before="40" w:after="40" w:line="220" w:lineRule="exact"/>
              <w:ind w:left="57" w:right="28"/>
              <w:jc w:val="right"/>
              <w:rPr>
                <w:sz w:val="18"/>
              </w:rPr>
            </w:pPr>
            <w:r w:rsidRPr="00D27C9C">
              <w:rPr>
                <w:sz w:val="18"/>
              </w:rPr>
              <w:t>98,7</w:t>
            </w:r>
          </w:p>
        </w:tc>
        <w:tc>
          <w:tcPr>
            <w:tcW w:w="637" w:type="dxa"/>
            <w:shd w:val="clear" w:color="auto" w:fill="auto"/>
            <w:vAlign w:val="bottom"/>
            <w:hideMark/>
          </w:tcPr>
          <w:p w14:paraId="01F1B57F" w14:textId="77777777" w:rsidR="0014274A" w:rsidRPr="00D27C9C" w:rsidRDefault="0014274A" w:rsidP="006D1178">
            <w:pPr>
              <w:spacing w:before="40" w:after="40" w:line="220" w:lineRule="exact"/>
              <w:ind w:left="57" w:right="28"/>
              <w:jc w:val="right"/>
              <w:rPr>
                <w:sz w:val="18"/>
              </w:rPr>
            </w:pPr>
            <w:r w:rsidRPr="00D27C9C">
              <w:rPr>
                <w:sz w:val="18"/>
              </w:rPr>
              <w:t>99,2</w:t>
            </w:r>
          </w:p>
        </w:tc>
        <w:tc>
          <w:tcPr>
            <w:tcW w:w="637" w:type="dxa"/>
            <w:shd w:val="clear" w:color="auto" w:fill="auto"/>
            <w:vAlign w:val="bottom"/>
            <w:hideMark/>
          </w:tcPr>
          <w:p w14:paraId="30CC6E61" w14:textId="77777777" w:rsidR="0014274A" w:rsidRPr="00D27C9C" w:rsidRDefault="0014274A" w:rsidP="006D1178">
            <w:pPr>
              <w:spacing w:before="40" w:after="40" w:line="220" w:lineRule="exact"/>
              <w:ind w:left="57" w:right="28"/>
              <w:jc w:val="right"/>
              <w:rPr>
                <w:sz w:val="18"/>
              </w:rPr>
            </w:pPr>
            <w:r w:rsidRPr="00D27C9C">
              <w:rPr>
                <w:sz w:val="18"/>
              </w:rPr>
              <w:t>99,5</w:t>
            </w:r>
          </w:p>
        </w:tc>
      </w:tr>
      <w:tr w:rsidR="0014274A" w:rsidRPr="00D27C9C" w14:paraId="02543CBD" w14:textId="77777777" w:rsidTr="00EA2071">
        <w:trPr>
          <w:trHeight w:val="240"/>
        </w:trPr>
        <w:tc>
          <w:tcPr>
            <w:tcW w:w="5179" w:type="dxa"/>
            <w:shd w:val="clear" w:color="auto" w:fill="auto"/>
            <w:hideMark/>
          </w:tcPr>
          <w:p w14:paraId="5042CCEB" w14:textId="77777777" w:rsidR="0014274A" w:rsidRPr="00D27C9C" w:rsidRDefault="0014274A" w:rsidP="006D1178">
            <w:pPr>
              <w:spacing w:before="40" w:after="40" w:line="220" w:lineRule="exact"/>
              <w:rPr>
                <w:sz w:val="18"/>
              </w:rPr>
            </w:pPr>
            <w:r w:rsidRPr="00D27C9C">
              <w:rPr>
                <w:sz w:val="18"/>
              </w:rPr>
              <w:t>Cobertura de la determinación del grupo sanguíneo y el Rh entre las embarazadas</w:t>
            </w:r>
          </w:p>
        </w:tc>
        <w:tc>
          <w:tcPr>
            <w:tcW w:w="777" w:type="dxa"/>
            <w:shd w:val="clear" w:color="auto" w:fill="auto"/>
            <w:vAlign w:val="bottom"/>
            <w:hideMark/>
          </w:tcPr>
          <w:p w14:paraId="2DBC4470" w14:textId="77777777" w:rsidR="0014274A" w:rsidRPr="00D27C9C" w:rsidRDefault="0014274A" w:rsidP="006D1178">
            <w:pPr>
              <w:spacing w:before="40" w:after="40" w:line="220" w:lineRule="exact"/>
              <w:ind w:left="57" w:right="28"/>
              <w:jc w:val="right"/>
              <w:rPr>
                <w:sz w:val="18"/>
              </w:rPr>
            </w:pPr>
            <w:r w:rsidRPr="00D27C9C">
              <w:rPr>
                <w:sz w:val="18"/>
              </w:rPr>
              <w:t>98,98</w:t>
            </w:r>
          </w:p>
        </w:tc>
        <w:tc>
          <w:tcPr>
            <w:tcW w:w="637" w:type="dxa"/>
            <w:shd w:val="clear" w:color="auto" w:fill="auto"/>
            <w:vAlign w:val="bottom"/>
            <w:hideMark/>
          </w:tcPr>
          <w:p w14:paraId="2A9A5A33" w14:textId="77777777" w:rsidR="0014274A" w:rsidRPr="00D27C9C" w:rsidRDefault="0014274A" w:rsidP="006D1178">
            <w:pPr>
              <w:spacing w:before="40" w:after="40" w:line="220" w:lineRule="exact"/>
              <w:ind w:left="57" w:right="28"/>
              <w:jc w:val="right"/>
              <w:rPr>
                <w:sz w:val="18"/>
              </w:rPr>
            </w:pPr>
            <w:r w:rsidRPr="00D27C9C">
              <w:rPr>
                <w:sz w:val="18"/>
              </w:rPr>
              <w:t>100</w:t>
            </w:r>
          </w:p>
        </w:tc>
        <w:tc>
          <w:tcPr>
            <w:tcW w:w="637" w:type="dxa"/>
            <w:shd w:val="clear" w:color="auto" w:fill="auto"/>
            <w:vAlign w:val="bottom"/>
            <w:hideMark/>
          </w:tcPr>
          <w:p w14:paraId="7E832460" w14:textId="77777777" w:rsidR="0014274A" w:rsidRPr="00D27C9C" w:rsidRDefault="0014274A" w:rsidP="006D1178">
            <w:pPr>
              <w:spacing w:before="40" w:after="40" w:line="220" w:lineRule="exact"/>
              <w:ind w:left="57" w:right="28"/>
              <w:jc w:val="right"/>
              <w:rPr>
                <w:sz w:val="18"/>
              </w:rPr>
            </w:pPr>
            <w:r w:rsidRPr="00D27C9C">
              <w:rPr>
                <w:sz w:val="18"/>
              </w:rPr>
              <w:t>99,3</w:t>
            </w:r>
          </w:p>
        </w:tc>
        <w:tc>
          <w:tcPr>
            <w:tcW w:w="637" w:type="dxa"/>
            <w:shd w:val="clear" w:color="auto" w:fill="auto"/>
            <w:vAlign w:val="bottom"/>
            <w:hideMark/>
          </w:tcPr>
          <w:p w14:paraId="08176C84" w14:textId="77777777" w:rsidR="0014274A" w:rsidRPr="00D27C9C" w:rsidRDefault="0014274A" w:rsidP="006D1178">
            <w:pPr>
              <w:spacing w:before="40" w:after="40" w:line="220" w:lineRule="exact"/>
              <w:ind w:left="57" w:right="28"/>
              <w:jc w:val="right"/>
              <w:rPr>
                <w:sz w:val="18"/>
              </w:rPr>
            </w:pPr>
            <w:r w:rsidRPr="00D27C9C">
              <w:rPr>
                <w:sz w:val="18"/>
              </w:rPr>
              <w:t>99,6</w:t>
            </w:r>
          </w:p>
        </w:tc>
        <w:tc>
          <w:tcPr>
            <w:tcW w:w="637" w:type="dxa"/>
            <w:shd w:val="clear" w:color="auto" w:fill="auto"/>
            <w:vAlign w:val="bottom"/>
            <w:hideMark/>
          </w:tcPr>
          <w:p w14:paraId="05AABE53" w14:textId="77777777" w:rsidR="0014274A" w:rsidRPr="00D27C9C" w:rsidRDefault="0014274A" w:rsidP="006D1178">
            <w:pPr>
              <w:spacing w:before="40" w:after="40" w:line="220" w:lineRule="exact"/>
              <w:ind w:left="57" w:right="28"/>
              <w:jc w:val="right"/>
              <w:rPr>
                <w:sz w:val="18"/>
              </w:rPr>
            </w:pPr>
            <w:r w:rsidRPr="00D27C9C">
              <w:rPr>
                <w:sz w:val="18"/>
              </w:rPr>
              <w:t>99,7</w:t>
            </w:r>
          </w:p>
        </w:tc>
      </w:tr>
      <w:tr w:rsidR="0014274A" w:rsidRPr="00D27C9C" w14:paraId="5B50A3A7" w14:textId="77777777" w:rsidTr="00EA2071">
        <w:trPr>
          <w:trHeight w:val="240"/>
        </w:trPr>
        <w:tc>
          <w:tcPr>
            <w:tcW w:w="5179" w:type="dxa"/>
            <w:shd w:val="clear" w:color="auto" w:fill="auto"/>
            <w:hideMark/>
          </w:tcPr>
          <w:p w14:paraId="74AAD62E" w14:textId="21CD9A3E" w:rsidR="0014274A" w:rsidRPr="00D27C9C" w:rsidRDefault="0014274A" w:rsidP="006D1178">
            <w:pPr>
              <w:spacing w:before="40" w:after="40" w:line="220" w:lineRule="exact"/>
              <w:rPr>
                <w:sz w:val="18"/>
              </w:rPr>
            </w:pPr>
            <w:r w:rsidRPr="00D27C9C">
              <w:rPr>
                <w:sz w:val="18"/>
              </w:rPr>
              <w:t xml:space="preserve">Porcentaje de embarazadas visitadas al menos una vez </w:t>
            </w:r>
            <w:r w:rsidR="00671136">
              <w:rPr>
                <w:sz w:val="18"/>
              </w:rPr>
              <w:t>en su</w:t>
            </w:r>
            <w:r w:rsidRPr="00D27C9C">
              <w:rPr>
                <w:sz w:val="18"/>
              </w:rPr>
              <w:t xml:space="preserve"> domicilio por una comadrona de la sanidad pública</w:t>
            </w:r>
          </w:p>
        </w:tc>
        <w:tc>
          <w:tcPr>
            <w:tcW w:w="777" w:type="dxa"/>
            <w:shd w:val="clear" w:color="auto" w:fill="auto"/>
            <w:vAlign w:val="bottom"/>
            <w:hideMark/>
          </w:tcPr>
          <w:p w14:paraId="58E79367" w14:textId="77777777" w:rsidR="0014274A" w:rsidRPr="00D27C9C" w:rsidRDefault="0014274A" w:rsidP="006D1178">
            <w:pPr>
              <w:spacing w:before="40" w:after="40" w:line="220" w:lineRule="exact"/>
              <w:ind w:left="57" w:right="28"/>
              <w:jc w:val="right"/>
              <w:rPr>
                <w:sz w:val="18"/>
              </w:rPr>
            </w:pPr>
            <w:r w:rsidRPr="00D27C9C">
              <w:rPr>
                <w:sz w:val="18"/>
              </w:rPr>
              <w:t>88,49</w:t>
            </w:r>
          </w:p>
        </w:tc>
        <w:tc>
          <w:tcPr>
            <w:tcW w:w="637" w:type="dxa"/>
            <w:shd w:val="clear" w:color="auto" w:fill="auto"/>
            <w:vAlign w:val="bottom"/>
            <w:hideMark/>
          </w:tcPr>
          <w:p w14:paraId="470ECE87" w14:textId="77777777" w:rsidR="0014274A" w:rsidRPr="00D27C9C" w:rsidRDefault="0014274A" w:rsidP="006D1178">
            <w:pPr>
              <w:spacing w:before="40" w:after="40" w:line="220" w:lineRule="exact"/>
              <w:ind w:left="57" w:right="28"/>
              <w:jc w:val="right"/>
              <w:rPr>
                <w:sz w:val="18"/>
              </w:rPr>
            </w:pPr>
            <w:r w:rsidRPr="00D27C9C">
              <w:rPr>
                <w:sz w:val="18"/>
              </w:rPr>
              <w:t>91,07</w:t>
            </w:r>
          </w:p>
        </w:tc>
        <w:tc>
          <w:tcPr>
            <w:tcW w:w="637" w:type="dxa"/>
            <w:shd w:val="clear" w:color="auto" w:fill="auto"/>
            <w:vAlign w:val="bottom"/>
            <w:hideMark/>
          </w:tcPr>
          <w:p w14:paraId="1E15F167" w14:textId="77777777" w:rsidR="0014274A" w:rsidRPr="00D27C9C" w:rsidRDefault="0014274A" w:rsidP="006D1178">
            <w:pPr>
              <w:spacing w:before="40" w:after="40" w:line="220" w:lineRule="exact"/>
              <w:ind w:left="57" w:right="28"/>
              <w:jc w:val="right"/>
              <w:rPr>
                <w:sz w:val="18"/>
              </w:rPr>
            </w:pPr>
            <w:r w:rsidRPr="00D27C9C">
              <w:rPr>
                <w:sz w:val="18"/>
              </w:rPr>
              <w:t>90,9</w:t>
            </w:r>
          </w:p>
        </w:tc>
        <w:tc>
          <w:tcPr>
            <w:tcW w:w="637" w:type="dxa"/>
            <w:shd w:val="clear" w:color="auto" w:fill="auto"/>
            <w:vAlign w:val="bottom"/>
            <w:hideMark/>
          </w:tcPr>
          <w:p w14:paraId="4ADAC686" w14:textId="77777777" w:rsidR="0014274A" w:rsidRPr="00D27C9C" w:rsidRDefault="0014274A" w:rsidP="006D1178">
            <w:pPr>
              <w:spacing w:before="40" w:after="40" w:line="220" w:lineRule="exact"/>
              <w:ind w:left="57" w:right="28"/>
              <w:jc w:val="right"/>
              <w:rPr>
                <w:sz w:val="18"/>
              </w:rPr>
            </w:pPr>
            <w:r w:rsidRPr="00D27C9C">
              <w:rPr>
                <w:sz w:val="18"/>
              </w:rPr>
              <w:t>91,9</w:t>
            </w:r>
          </w:p>
        </w:tc>
        <w:tc>
          <w:tcPr>
            <w:tcW w:w="637" w:type="dxa"/>
            <w:shd w:val="clear" w:color="auto" w:fill="auto"/>
            <w:vAlign w:val="bottom"/>
            <w:hideMark/>
          </w:tcPr>
          <w:p w14:paraId="45FECECF" w14:textId="77777777" w:rsidR="0014274A" w:rsidRPr="00D27C9C" w:rsidRDefault="0014274A" w:rsidP="006D1178">
            <w:pPr>
              <w:spacing w:before="40" w:after="40" w:line="220" w:lineRule="exact"/>
              <w:ind w:left="57" w:right="28"/>
              <w:jc w:val="right"/>
              <w:rPr>
                <w:sz w:val="18"/>
              </w:rPr>
            </w:pPr>
            <w:r w:rsidRPr="00D27C9C">
              <w:rPr>
                <w:sz w:val="18"/>
              </w:rPr>
              <w:t>94,3</w:t>
            </w:r>
          </w:p>
        </w:tc>
      </w:tr>
      <w:tr w:rsidR="0014274A" w:rsidRPr="00D27C9C" w14:paraId="58386711" w14:textId="77777777" w:rsidTr="00EA2071">
        <w:trPr>
          <w:trHeight w:val="240"/>
        </w:trPr>
        <w:tc>
          <w:tcPr>
            <w:tcW w:w="5179" w:type="dxa"/>
            <w:shd w:val="clear" w:color="auto" w:fill="auto"/>
            <w:hideMark/>
          </w:tcPr>
          <w:p w14:paraId="3FA3304F" w14:textId="77777777" w:rsidR="0014274A" w:rsidRPr="00D27C9C" w:rsidRDefault="0014274A" w:rsidP="006D1178">
            <w:pPr>
              <w:spacing w:before="40" w:after="40" w:line="220" w:lineRule="exact"/>
              <w:rPr>
                <w:sz w:val="18"/>
              </w:rPr>
            </w:pPr>
            <w:r w:rsidRPr="00D27C9C">
              <w:rPr>
                <w:sz w:val="18"/>
              </w:rPr>
              <w:t>Porcentaje de embarazadas que acuden al consultorio al menos una vez durante el embarazo</w:t>
            </w:r>
          </w:p>
        </w:tc>
        <w:tc>
          <w:tcPr>
            <w:tcW w:w="777" w:type="dxa"/>
            <w:shd w:val="clear" w:color="auto" w:fill="auto"/>
            <w:vAlign w:val="bottom"/>
            <w:hideMark/>
          </w:tcPr>
          <w:p w14:paraId="72811D17" w14:textId="77777777" w:rsidR="0014274A" w:rsidRPr="00D27C9C" w:rsidRDefault="0014274A" w:rsidP="006D1178">
            <w:pPr>
              <w:spacing w:before="40" w:after="40" w:line="220" w:lineRule="exact"/>
              <w:ind w:left="57" w:right="28"/>
              <w:jc w:val="right"/>
              <w:rPr>
                <w:sz w:val="18"/>
              </w:rPr>
            </w:pPr>
            <w:r w:rsidRPr="00D27C9C">
              <w:rPr>
                <w:sz w:val="18"/>
              </w:rPr>
              <w:t>94,65</w:t>
            </w:r>
          </w:p>
        </w:tc>
        <w:tc>
          <w:tcPr>
            <w:tcW w:w="637" w:type="dxa"/>
            <w:shd w:val="clear" w:color="auto" w:fill="auto"/>
            <w:vAlign w:val="bottom"/>
            <w:hideMark/>
          </w:tcPr>
          <w:p w14:paraId="5E45E5C1" w14:textId="77777777" w:rsidR="0014274A" w:rsidRPr="00D27C9C" w:rsidRDefault="0014274A" w:rsidP="006D1178">
            <w:pPr>
              <w:spacing w:before="40" w:after="40" w:line="220" w:lineRule="exact"/>
              <w:ind w:left="57" w:right="28"/>
              <w:jc w:val="right"/>
              <w:rPr>
                <w:sz w:val="18"/>
              </w:rPr>
            </w:pPr>
            <w:r w:rsidRPr="00D27C9C">
              <w:rPr>
                <w:sz w:val="18"/>
              </w:rPr>
              <w:t>94,7</w:t>
            </w:r>
          </w:p>
        </w:tc>
        <w:tc>
          <w:tcPr>
            <w:tcW w:w="637" w:type="dxa"/>
            <w:shd w:val="clear" w:color="auto" w:fill="auto"/>
            <w:vAlign w:val="bottom"/>
            <w:hideMark/>
          </w:tcPr>
          <w:p w14:paraId="3A8BF441" w14:textId="77777777" w:rsidR="0014274A" w:rsidRPr="00D27C9C" w:rsidRDefault="0014274A" w:rsidP="006D1178">
            <w:pPr>
              <w:spacing w:before="40" w:after="40" w:line="220" w:lineRule="exact"/>
              <w:ind w:left="57" w:right="28"/>
              <w:jc w:val="right"/>
              <w:rPr>
                <w:sz w:val="18"/>
              </w:rPr>
            </w:pPr>
            <w:r w:rsidRPr="00D27C9C">
              <w:rPr>
                <w:sz w:val="18"/>
              </w:rPr>
              <w:t>96,9</w:t>
            </w:r>
          </w:p>
        </w:tc>
        <w:tc>
          <w:tcPr>
            <w:tcW w:w="637" w:type="dxa"/>
            <w:shd w:val="clear" w:color="auto" w:fill="auto"/>
            <w:vAlign w:val="bottom"/>
            <w:hideMark/>
          </w:tcPr>
          <w:p w14:paraId="262644F8" w14:textId="77777777" w:rsidR="0014274A" w:rsidRPr="00D27C9C" w:rsidRDefault="0014274A" w:rsidP="006D1178">
            <w:pPr>
              <w:spacing w:before="40" w:after="40" w:line="220" w:lineRule="exact"/>
              <w:ind w:left="57" w:right="28"/>
              <w:jc w:val="right"/>
              <w:rPr>
                <w:sz w:val="18"/>
              </w:rPr>
            </w:pPr>
            <w:r w:rsidRPr="00D27C9C">
              <w:rPr>
                <w:sz w:val="18"/>
              </w:rPr>
              <w:t>95,8</w:t>
            </w:r>
          </w:p>
        </w:tc>
        <w:tc>
          <w:tcPr>
            <w:tcW w:w="637" w:type="dxa"/>
            <w:shd w:val="clear" w:color="auto" w:fill="auto"/>
            <w:vAlign w:val="bottom"/>
            <w:hideMark/>
          </w:tcPr>
          <w:p w14:paraId="2530B264" w14:textId="77777777" w:rsidR="0014274A" w:rsidRPr="00D27C9C" w:rsidRDefault="0014274A" w:rsidP="006D1178">
            <w:pPr>
              <w:spacing w:before="40" w:after="40" w:line="220" w:lineRule="exact"/>
              <w:ind w:left="57" w:right="28"/>
              <w:jc w:val="right"/>
              <w:rPr>
                <w:sz w:val="18"/>
              </w:rPr>
            </w:pPr>
            <w:r w:rsidRPr="00D27C9C">
              <w:rPr>
                <w:sz w:val="18"/>
              </w:rPr>
              <w:t>95,4</w:t>
            </w:r>
          </w:p>
        </w:tc>
      </w:tr>
      <w:tr w:rsidR="0014274A" w:rsidRPr="00D27C9C" w14:paraId="4868FCE5" w14:textId="77777777" w:rsidTr="00EA2071">
        <w:trPr>
          <w:trHeight w:val="240"/>
        </w:trPr>
        <w:tc>
          <w:tcPr>
            <w:tcW w:w="5179" w:type="dxa"/>
            <w:shd w:val="clear" w:color="auto" w:fill="auto"/>
            <w:hideMark/>
          </w:tcPr>
          <w:p w14:paraId="06D6CE9F" w14:textId="77777777" w:rsidR="0014274A" w:rsidRPr="00D27C9C" w:rsidRDefault="0014274A" w:rsidP="006D1178">
            <w:pPr>
              <w:spacing w:before="40" w:after="40" w:line="220" w:lineRule="exact"/>
              <w:rPr>
                <w:sz w:val="18"/>
              </w:rPr>
            </w:pPr>
            <w:r w:rsidRPr="00D27C9C">
              <w:rPr>
                <w:sz w:val="18"/>
              </w:rPr>
              <w:t>Número medio de visitas al consultorio por madre</w:t>
            </w:r>
          </w:p>
        </w:tc>
        <w:tc>
          <w:tcPr>
            <w:tcW w:w="777" w:type="dxa"/>
            <w:shd w:val="clear" w:color="auto" w:fill="auto"/>
            <w:vAlign w:val="bottom"/>
            <w:hideMark/>
          </w:tcPr>
          <w:p w14:paraId="79C15C43" w14:textId="77777777" w:rsidR="0014274A" w:rsidRPr="00D27C9C" w:rsidRDefault="0014274A" w:rsidP="006D1178">
            <w:pPr>
              <w:spacing w:before="40" w:after="40" w:line="220" w:lineRule="exact"/>
              <w:ind w:left="57" w:right="28"/>
              <w:jc w:val="right"/>
              <w:rPr>
                <w:sz w:val="18"/>
              </w:rPr>
            </w:pPr>
            <w:r w:rsidRPr="00D27C9C">
              <w:rPr>
                <w:sz w:val="18"/>
              </w:rPr>
              <w:t>6,42</w:t>
            </w:r>
          </w:p>
        </w:tc>
        <w:tc>
          <w:tcPr>
            <w:tcW w:w="637" w:type="dxa"/>
            <w:shd w:val="clear" w:color="auto" w:fill="auto"/>
            <w:vAlign w:val="bottom"/>
            <w:hideMark/>
          </w:tcPr>
          <w:p w14:paraId="09FD6084" w14:textId="77777777" w:rsidR="0014274A" w:rsidRPr="00D27C9C" w:rsidRDefault="0014274A" w:rsidP="006D1178">
            <w:pPr>
              <w:spacing w:before="40" w:after="40" w:line="220" w:lineRule="exact"/>
              <w:ind w:left="57" w:right="28"/>
              <w:jc w:val="right"/>
              <w:rPr>
                <w:sz w:val="18"/>
              </w:rPr>
            </w:pPr>
            <w:r w:rsidRPr="00D27C9C">
              <w:rPr>
                <w:sz w:val="18"/>
              </w:rPr>
              <w:t>6,5</w:t>
            </w:r>
          </w:p>
        </w:tc>
        <w:tc>
          <w:tcPr>
            <w:tcW w:w="637" w:type="dxa"/>
            <w:shd w:val="clear" w:color="auto" w:fill="auto"/>
            <w:vAlign w:val="bottom"/>
            <w:hideMark/>
          </w:tcPr>
          <w:p w14:paraId="586C6A43" w14:textId="77777777" w:rsidR="0014274A" w:rsidRPr="00D27C9C" w:rsidRDefault="0014274A" w:rsidP="006D1178">
            <w:pPr>
              <w:spacing w:before="40" w:after="40" w:line="220" w:lineRule="exact"/>
              <w:ind w:left="57" w:right="28"/>
              <w:jc w:val="right"/>
              <w:rPr>
                <w:sz w:val="18"/>
              </w:rPr>
            </w:pPr>
            <w:r w:rsidRPr="00D27C9C">
              <w:rPr>
                <w:sz w:val="18"/>
              </w:rPr>
              <w:t>6,4</w:t>
            </w:r>
          </w:p>
        </w:tc>
        <w:tc>
          <w:tcPr>
            <w:tcW w:w="637" w:type="dxa"/>
            <w:shd w:val="clear" w:color="auto" w:fill="auto"/>
            <w:vAlign w:val="bottom"/>
            <w:hideMark/>
          </w:tcPr>
          <w:p w14:paraId="52358307" w14:textId="77777777" w:rsidR="0014274A" w:rsidRPr="00D27C9C" w:rsidRDefault="0014274A" w:rsidP="006D1178">
            <w:pPr>
              <w:spacing w:before="40" w:after="40" w:line="220" w:lineRule="exact"/>
              <w:ind w:left="57" w:right="28"/>
              <w:jc w:val="right"/>
              <w:rPr>
                <w:sz w:val="18"/>
              </w:rPr>
            </w:pPr>
            <w:r w:rsidRPr="00D27C9C">
              <w:rPr>
                <w:sz w:val="18"/>
              </w:rPr>
              <w:t>6,5</w:t>
            </w:r>
          </w:p>
        </w:tc>
        <w:tc>
          <w:tcPr>
            <w:tcW w:w="637" w:type="dxa"/>
            <w:shd w:val="clear" w:color="auto" w:fill="auto"/>
            <w:vAlign w:val="bottom"/>
            <w:hideMark/>
          </w:tcPr>
          <w:p w14:paraId="69F07297" w14:textId="77777777" w:rsidR="0014274A" w:rsidRPr="00D27C9C" w:rsidRDefault="0014274A" w:rsidP="006D1178">
            <w:pPr>
              <w:spacing w:before="40" w:after="40" w:line="220" w:lineRule="exact"/>
              <w:ind w:left="57" w:right="28"/>
              <w:jc w:val="right"/>
              <w:rPr>
                <w:sz w:val="18"/>
              </w:rPr>
            </w:pPr>
            <w:r w:rsidRPr="00D27C9C">
              <w:rPr>
                <w:sz w:val="18"/>
              </w:rPr>
              <w:t>6,4</w:t>
            </w:r>
          </w:p>
        </w:tc>
      </w:tr>
      <w:tr w:rsidR="0014274A" w:rsidRPr="00D27C9C" w14:paraId="38E7EC0B" w14:textId="77777777" w:rsidTr="00EA2071">
        <w:trPr>
          <w:trHeight w:val="240"/>
        </w:trPr>
        <w:tc>
          <w:tcPr>
            <w:tcW w:w="5179" w:type="dxa"/>
            <w:shd w:val="clear" w:color="auto" w:fill="auto"/>
            <w:hideMark/>
          </w:tcPr>
          <w:p w14:paraId="7EBAC88F" w14:textId="77777777" w:rsidR="0014274A" w:rsidRPr="00D27C9C" w:rsidRDefault="0014274A" w:rsidP="006D1178">
            <w:pPr>
              <w:spacing w:before="40" w:after="40" w:line="220" w:lineRule="exact"/>
              <w:rPr>
                <w:sz w:val="18"/>
              </w:rPr>
            </w:pPr>
            <w:r w:rsidRPr="00D27C9C">
              <w:rPr>
                <w:sz w:val="18"/>
              </w:rPr>
              <w:t>Porcentaje de embarazadas con un IMC bajo, a las 12 semanas de gestación o antes</w:t>
            </w:r>
          </w:p>
        </w:tc>
        <w:tc>
          <w:tcPr>
            <w:tcW w:w="777" w:type="dxa"/>
            <w:shd w:val="clear" w:color="auto" w:fill="auto"/>
            <w:vAlign w:val="bottom"/>
            <w:hideMark/>
          </w:tcPr>
          <w:p w14:paraId="5EAD2150" w14:textId="77777777" w:rsidR="0014274A" w:rsidRPr="00D27C9C" w:rsidRDefault="0014274A" w:rsidP="006D1178">
            <w:pPr>
              <w:spacing w:before="40" w:after="40" w:line="220" w:lineRule="exact"/>
              <w:ind w:left="57" w:right="28"/>
              <w:jc w:val="right"/>
              <w:rPr>
                <w:sz w:val="18"/>
              </w:rPr>
            </w:pPr>
            <w:r w:rsidRPr="00D27C9C">
              <w:rPr>
                <w:sz w:val="18"/>
              </w:rPr>
              <w:t>20,2</w:t>
            </w:r>
          </w:p>
        </w:tc>
        <w:tc>
          <w:tcPr>
            <w:tcW w:w="637" w:type="dxa"/>
            <w:shd w:val="clear" w:color="auto" w:fill="auto"/>
            <w:vAlign w:val="bottom"/>
            <w:hideMark/>
          </w:tcPr>
          <w:p w14:paraId="32E3F492" w14:textId="77777777" w:rsidR="0014274A" w:rsidRPr="00D27C9C" w:rsidRDefault="0014274A" w:rsidP="006D1178">
            <w:pPr>
              <w:spacing w:before="40" w:after="40" w:line="220" w:lineRule="exact"/>
              <w:ind w:left="57" w:right="28"/>
              <w:jc w:val="right"/>
              <w:rPr>
                <w:sz w:val="18"/>
              </w:rPr>
            </w:pPr>
            <w:r w:rsidRPr="00D27C9C">
              <w:rPr>
                <w:sz w:val="18"/>
              </w:rPr>
              <w:t>18,8</w:t>
            </w:r>
          </w:p>
        </w:tc>
        <w:tc>
          <w:tcPr>
            <w:tcW w:w="637" w:type="dxa"/>
            <w:shd w:val="clear" w:color="auto" w:fill="auto"/>
            <w:vAlign w:val="bottom"/>
            <w:hideMark/>
          </w:tcPr>
          <w:p w14:paraId="6E2A5E34" w14:textId="77777777" w:rsidR="0014274A" w:rsidRPr="00D27C9C" w:rsidRDefault="0014274A" w:rsidP="006D1178">
            <w:pPr>
              <w:spacing w:before="40" w:after="40" w:line="220" w:lineRule="exact"/>
              <w:ind w:left="57" w:right="28"/>
              <w:jc w:val="right"/>
              <w:rPr>
                <w:sz w:val="18"/>
              </w:rPr>
            </w:pPr>
            <w:r w:rsidRPr="00D27C9C">
              <w:rPr>
                <w:sz w:val="18"/>
              </w:rPr>
              <w:t>17,5</w:t>
            </w:r>
          </w:p>
        </w:tc>
        <w:tc>
          <w:tcPr>
            <w:tcW w:w="637" w:type="dxa"/>
            <w:shd w:val="clear" w:color="auto" w:fill="auto"/>
            <w:vAlign w:val="bottom"/>
            <w:hideMark/>
          </w:tcPr>
          <w:p w14:paraId="6A6CD092" w14:textId="77777777" w:rsidR="0014274A" w:rsidRPr="00D27C9C" w:rsidRDefault="0014274A" w:rsidP="006D1178">
            <w:pPr>
              <w:spacing w:before="40" w:after="40" w:line="220" w:lineRule="exact"/>
              <w:ind w:left="57" w:right="28"/>
              <w:jc w:val="right"/>
              <w:rPr>
                <w:sz w:val="18"/>
              </w:rPr>
            </w:pPr>
            <w:r w:rsidRPr="00D27C9C">
              <w:rPr>
                <w:sz w:val="18"/>
              </w:rPr>
              <w:t>16,6</w:t>
            </w:r>
          </w:p>
        </w:tc>
        <w:tc>
          <w:tcPr>
            <w:tcW w:w="637" w:type="dxa"/>
            <w:shd w:val="clear" w:color="auto" w:fill="auto"/>
            <w:vAlign w:val="bottom"/>
            <w:hideMark/>
          </w:tcPr>
          <w:p w14:paraId="6B8A6F97" w14:textId="77777777" w:rsidR="0014274A" w:rsidRPr="00D27C9C" w:rsidRDefault="0014274A" w:rsidP="006D1178">
            <w:pPr>
              <w:spacing w:before="40" w:after="40" w:line="220" w:lineRule="exact"/>
              <w:ind w:left="57" w:right="28"/>
              <w:jc w:val="right"/>
              <w:rPr>
                <w:sz w:val="18"/>
              </w:rPr>
            </w:pPr>
            <w:r w:rsidRPr="00D27C9C">
              <w:rPr>
                <w:sz w:val="18"/>
              </w:rPr>
              <w:t>15,5</w:t>
            </w:r>
          </w:p>
        </w:tc>
      </w:tr>
      <w:tr w:rsidR="0014274A" w:rsidRPr="00D27C9C" w14:paraId="283A8CDE" w14:textId="77777777" w:rsidTr="00EA2071">
        <w:trPr>
          <w:trHeight w:val="240"/>
        </w:trPr>
        <w:tc>
          <w:tcPr>
            <w:tcW w:w="5179" w:type="dxa"/>
            <w:shd w:val="clear" w:color="auto" w:fill="auto"/>
            <w:hideMark/>
          </w:tcPr>
          <w:p w14:paraId="345722F6" w14:textId="77777777" w:rsidR="0014274A" w:rsidRPr="00D27C9C" w:rsidRDefault="0014274A" w:rsidP="006D1178">
            <w:pPr>
              <w:spacing w:before="40" w:after="40" w:line="220" w:lineRule="exact"/>
              <w:rPr>
                <w:sz w:val="18"/>
              </w:rPr>
            </w:pPr>
            <w:r w:rsidRPr="00D27C9C">
              <w:rPr>
                <w:sz w:val="18"/>
              </w:rPr>
              <w:t>Porcentaje de madres declaradas con afecciones prenatales</w:t>
            </w:r>
          </w:p>
        </w:tc>
        <w:tc>
          <w:tcPr>
            <w:tcW w:w="777" w:type="dxa"/>
            <w:shd w:val="clear" w:color="auto" w:fill="auto"/>
            <w:vAlign w:val="bottom"/>
            <w:hideMark/>
          </w:tcPr>
          <w:p w14:paraId="0DE4FD5B" w14:textId="77777777" w:rsidR="0014274A" w:rsidRPr="00D27C9C" w:rsidRDefault="0014274A" w:rsidP="006D1178">
            <w:pPr>
              <w:spacing w:before="40" w:after="40" w:line="220" w:lineRule="exact"/>
              <w:ind w:left="57" w:right="28"/>
              <w:jc w:val="right"/>
              <w:rPr>
                <w:sz w:val="18"/>
              </w:rPr>
            </w:pPr>
            <w:r w:rsidRPr="00D27C9C">
              <w:rPr>
                <w:sz w:val="18"/>
              </w:rPr>
              <w:t>27,04</w:t>
            </w:r>
          </w:p>
        </w:tc>
        <w:tc>
          <w:tcPr>
            <w:tcW w:w="637" w:type="dxa"/>
            <w:shd w:val="clear" w:color="auto" w:fill="auto"/>
            <w:vAlign w:val="bottom"/>
            <w:hideMark/>
          </w:tcPr>
          <w:p w14:paraId="24D83233" w14:textId="77777777" w:rsidR="0014274A" w:rsidRPr="00D27C9C" w:rsidRDefault="0014274A" w:rsidP="006D1178">
            <w:pPr>
              <w:spacing w:before="40" w:after="40" w:line="220" w:lineRule="exact"/>
              <w:ind w:left="57" w:right="28"/>
              <w:jc w:val="right"/>
              <w:rPr>
                <w:sz w:val="18"/>
              </w:rPr>
            </w:pPr>
            <w:r w:rsidRPr="00D27C9C">
              <w:rPr>
                <w:sz w:val="18"/>
              </w:rPr>
              <w:t>32,1</w:t>
            </w:r>
          </w:p>
        </w:tc>
        <w:tc>
          <w:tcPr>
            <w:tcW w:w="637" w:type="dxa"/>
            <w:shd w:val="clear" w:color="auto" w:fill="auto"/>
            <w:vAlign w:val="bottom"/>
            <w:hideMark/>
          </w:tcPr>
          <w:p w14:paraId="150A9377" w14:textId="77777777" w:rsidR="0014274A" w:rsidRPr="00D27C9C" w:rsidRDefault="0014274A" w:rsidP="006D1178">
            <w:pPr>
              <w:spacing w:before="40" w:after="40" w:line="220" w:lineRule="exact"/>
              <w:ind w:left="57" w:right="28"/>
              <w:jc w:val="right"/>
              <w:rPr>
                <w:sz w:val="18"/>
              </w:rPr>
            </w:pPr>
            <w:r w:rsidRPr="00D27C9C">
              <w:rPr>
                <w:sz w:val="18"/>
              </w:rPr>
              <w:t>35,4</w:t>
            </w:r>
          </w:p>
        </w:tc>
        <w:tc>
          <w:tcPr>
            <w:tcW w:w="637" w:type="dxa"/>
            <w:shd w:val="clear" w:color="auto" w:fill="auto"/>
            <w:vAlign w:val="bottom"/>
            <w:hideMark/>
          </w:tcPr>
          <w:p w14:paraId="51C7F3E7" w14:textId="77777777" w:rsidR="0014274A" w:rsidRPr="00D27C9C" w:rsidRDefault="0014274A" w:rsidP="006D1178">
            <w:pPr>
              <w:spacing w:before="40" w:after="40" w:line="220" w:lineRule="exact"/>
              <w:ind w:left="57" w:right="28"/>
              <w:jc w:val="right"/>
              <w:rPr>
                <w:sz w:val="18"/>
              </w:rPr>
            </w:pPr>
            <w:r w:rsidRPr="00D27C9C">
              <w:rPr>
                <w:sz w:val="18"/>
              </w:rPr>
              <w:t>39,4</w:t>
            </w:r>
          </w:p>
        </w:tc>
        <w:tc>
          <w:tcPr>
            <w:tcW w:w="637" w:type="dxa"/>
            <w:shd w:val="clear" w:color="auto" w:fill="auto"/>
            <w:vAlign w:val="bottom"/>
            <w:hideMark/>
          </w:tcPr>
          <w:p w14:paraId="7EE4BD2E" w14:textId="77777777" w:rsidR="0014274A" w:rsidRPr="00D27C9C" w:rsidRDefault="0014274A" w:rsidP="006D1178">
            <w:pPr>
              <w:spacing w:before="40" w:after="40" w:line="220" w:lineRule="exact"/>
              <w:ind w:left="57" w:right="28"/>
              <w:jc w:val="right"/>
              <w:rPr>
                <w:sz w:val="18"/>
              </w:rPr>
            </w:pPr>
            <w:r w:rsidRPr="00D27C9C">
              <w:rPr>
                <w:sz w:val="18"/>
              </w:rPr>
              <w:t xml:space="preserve">42 </w:t>
            </w:r>
          </w:p>
        </w:tc>
      </w:tr>
      <w:tr w:rsidR="0014274A" w:rsidRPr="00D27C9C" w14:paraId="07C252D6" w14:textId="77777777" w:rsidTr="00EA2071">
        <w:trPr>
          <w:trHeight w:val="240"/>
        </w:trPr>
        <w:tc>
          <w:tcPr>
            <w:tcW w:w="5179" w:type="dxa"/>
            <w:shd w:val="clear" w:color="auto" w:fill="auto"/>
            <w:hideMark/>
          </w:tcPr>
          <w:p w14:paraId="693ADD90" w14:textId="77777777" w:rsidR="0014274A" w:rsidRPr="00D27C9C" w:rsidRDefault="0014274A" w:rsidP="006D1178">
            <w:pPr>
              <w:spacing w:before="40" w:after="40" w:line="220" w:lineRule="exact"/>
              <w:rPr>
                <w:sz w:val="18"/>
              </w:rPr>
            </w:pPr>
            <w:r w:rsidRPr="00D27C9C">
              <w:rPr>
                <w:sz w:val="18"/>
              </w:rPr>
              <w:t>Porcentaje de partos en centros de salud</w:t>
            </w:r>
          </w:p>
        </w:tc>
        <w:tc>
          <w:tcPr>
            <w:tcW w:w="777" w:type="dxa"/>
            <w:shd w:val="clear" w:color="auto" w:fill="auto"/>
            <w:vAlign w:val="bottom"/>
            <w:hideMark/>
          </w:tcPr>
          <w:p w14:paraId="1252D101" w14:textId="77777777" w:rsidR="0014274A" w:rsidRPr="00D27C9C" w:rsidRDefault="0014274A" w:rsidP="006D1178">
            <w:pPr>
              <w:spacing w:before="40" w:after="40" w:line="220" w:lineRule="exact"/>
              <w:ind w:left="57" w:right="28"/>
              <w:jc w:val="right"/>
              <w:rPr>
                <w:sz w:val="18"/>
              </w:rPr>
            </w:pPr>
            <w:r w:rsidRPr="00D27C9C">
              <w:rPr>
                <w:sz w:val="18"/>
              </w:rPr>
              <w:t>99,9</w:t>
            </w:r>
          </w:p>
        </w:tc>
        <w:tc>
          <w:tcPr>
            <w:tcW w:w="637" w:type="dxa"/>
            <w:shd w:val="clear" w:color="auto" w:fill="auto"/>
            <w:vAlign w:val="bottom"/>
            <w:hideMark/>
          </w:tcPr>
          <w:p w14:paraId="0E28D83A" w14:textId="77777777" w:rsidR="0014274A" w:rsidRPr="00D27C9C" w:rsidRDefault="0014274A" w:rsidP="006D1178">
            <w:pPr>
              <w:spacing w:before="40" w:after="40" w:line="220" w:lineRule="exact"/>
              <w:ind w:left="57" w:right="28"/>
              <w:jc w:val="right"/>
              <w:rPr>
                <w:sz w:val="18"/>
              </w:rPr>
            </w:pPr>
            <w:r w:rsidRPr="00D27C9C">
              <w:rPr>
                <w:sz w:val="18"/>
              </w:rPr>
              <w:t>99,9</w:t>
            </w:r>
          </w:p>
        </w:tc>
        <w:tc>
          <w:tcPr>
            <w:tcW w:w="637" w:type="dxa"/>
            <w:shd w:val="clear" w:color="auto" w:fill="auto"/>
            <w:vAlign w:val="bottom"/>
            <w:hideMark/>
          </w:tcPr>
          <w:p w14:paraId="4FFBD9C6" w14:textId="77777777" w:rsidR="0014274A" w:rsidRPr="00D27C9C" w:rsidRDefault="0014274A" w:rsidP="006D1178">
            <w:pPr>
              <w:spacing w:before="40" w:after="40" w:line="220" w:lineRule="exact"/>
              <w:ind w:left="57" w:right="28"/>
              <w:jc w:val="right"/>
              <w:rPr>
                <w:sz w:val="18"/>
              </w:rPr>
            </w:pPr>
            <w:r w:rsidRPr="00D27C9C">
              <w:rPr>
                <w:sz w:val="18"/>
              </w:rPr>
              <w:t>99,9</w:t>
            </w:r>
          </w:p>
        </w:tc>
        <w:tc>
          <w:tcPr>
            <w:tcW w:w="637" w:type="dxa"/>
            <w:shd w:val="clear" w:color="auto" w:fill="auto"/>
            <w:vAlign w:val="bottom"/>
            <w:hideMark/>
          </w:tcPr>
          <w:p w14:paraId="0BDE5D52" w14:textId="77777777" w:rsidR="0014274A" w:rsidRPr="00D27C9C" w:rsidRDefault="0014274A" w:rsidP="006D1178">
            <w:pPr>
              <w:spacing w:before="40" w:after="40" w:line="220" w:lineRule="exact"/>
              <w:ind w:left="57" w:right="28"/>
              <w:jc w:val="right"/>
              <w:rPr>
                <w:sz w:val="18"/>
              </w:rPr>
            </w:pPr>
            <w:r w:rsidRPr="00D27C9C">
              <w:rPr>
                <w:sz w:val="18"/>
              </w:rPr>
              <w:t>99,9</w:t>
            </w:r>
          </w:p>
        </w:tc>
        <w:tc>
          <w:tcPr>
            <w:tcW w:w="637" w:type="dxa"/>
            <w:shd w:val="clear" w:color="auto" w:fill="auto"/>
            <w:vAlign w:val="bottom"/>
            <w:hideMark/>
          </w:tcPr>
          <w:p w14:paraId="6CAEC4D7" w14:textId="77777777" w:rsidR="0014274A" w:rsidRPr="00D27C9C" w:rsidRDefault="0014274A" w:rsidP="006D1178">
            <w:pPr>
              <w:spacing w:before="40" w:after="40" w:line="220" w:lineRule="exact"/>
              <w:ind w:left="57" w:right="28"/>
              <w:jc w:val="right"/>
              <w:rPr>
                <w:sz w:val="18"/>
              </w:rPr>
            </w:pPr>
            <w:r w:rsidRPr="00D27C9C">
              <w:rPr>
                <w:sz w:val="18"/>
              </w:rPr>
              <w:t>99,9</w:t>
            </w:r>
          </w:p>
        </w:tc>
      </w:tr>
      <w:tr w:rsidR="0014274A" w:rsidRPr="00D27C9C" w14:paraId="1515670F" w14:textId="77777777" w:rsidTr="00EA2071">
        <w:trPr>
          <w:trHeight w:val="240"/>
        </w:trPr>
        <w:tc>
          <w:tcPr>
            <w:tcW w:w="5179" w:type="dxa"/>
            <w:shd w:val="clear" w:color="auto" w:fill="auto"/>
            <w:hideMark/>
          </w:tcPr>
          <w:p w14:paraId="44F0906B" w14:textId="77777777" w:rsidR="0014274A" w:rsidRPr="00D27C9C" w:rsidRDefault="0014274A" w:rsidP="006D1178">
            <w:pPr>
              <w:spacing w:before="40" w:after="40" w:line="220" w:lineRule="exact"/>
              <w:rPr>
                <w:sz w:val="18"/>
              </w:rPr>
            </w:pPr>
            <w:r w:rsidRPr="00D27C9C">
              <w:rPr>
                <w:sz w:val="18"/>
              </w:rPr>
              <w:t>Porcentaje de partos en casa registrados</w:t>
            </w:r>
          </w:p>
        </w:tc>
        <w:tc>
          <w:tcPr>
            <w:tcW w:w="777" w:type="dxa"/>
            <w:shd w:val="clear" w:color="auto" w:fill="auto"/>
            <w:vAlign w:val="bottom"/>
            <w:hideMark/>
          </w:tcPr>
          <w:p w14:paraId="5BE126F2" w14:textId="77777777" w:rsidR="0014274A" w:rsidRPr="00D27C9C" w:rsidRDefault="0014274A" w:rsidP="006D1178">
            <w:pPr>
              <w:spacing w:before="40" w:after="40" w:line="220" w:lineRule="exact"/>
              <w:ind w:left="57" w:right="28"/>
              <w:jc w:val="right"/>
              <w:rPr>
                <w:sz w:val="18"/>
              </w:rPr>
            </w:pPr>
            <w:r w:rsidRPr="00D27C9C">
              <w:rPr>
                <w:sz w:val="18"/>
              </w:rPr>
              <w:t>0,09</w:t>
            </w:r>
          </w:p>
        </w:tc>
        <w:tc>
          <w:tcPr>
            <w:tcW w:w="637" w:type="dxa"/>
            <w:shd w:val="clear" w:color="auto" w:fill="auto"/>
            <w:vAlign w:val="bottom"/>
            <w:hideMark/>
          </w:tcPr>
          <w:p w14:paraId="679FF617" w14:textId="77777777" w:rsidR="0014274A" w:rsidRPr="00D27C9C" w:rsidRDefault="0014274A" w:rsidP="006D1178">
            <w:pPr>
              <w:spacing w:before="40" w:after="40" w:line="220" w:lineRule="exact"/>
              <w:ind w:left="57" w:right="28"/>
              <w:jc w:val="right"/>
              <w:rPr>
                <w:sz w:val="18"/>
              </w:rPr>
            </w:pPr>
            <w:r w:rsidRPr="00D27C9C">
              <w:rPr>
                <w:sz w:val="18"/>
              </w:rPr>
              <w:t>0,1</w:t>
            </w:r>
          </w:p>
        </w:tc>
        <w:tc>
          <w:tcPr>
            <w:tcW w:w="637" w:type="dxa"/>
            <w:shd w:val="clear" w:color="auto" w:fill="auto"/>
            <w:vAlign w:val="bottom"/>
            <w:hideMark/>
          </w:tcPr>
          <w:p w14:paraId="7EB0CAEF" w14:textId="77777777" w:rsidR="0014274A" w:rsidRPr="00D27C9C" w:rsidRDefault="0014274A" w:rsidP="006D1178">
            <w:pPr>
              <w:spacing w:before="40" w:after="40" w:line="220" w:lineRule="exact"/>
              <w:ind w:left="57" w:right="28"/>
              <w:jc w:val="right"/>
              <w:rPr>
                <w:sz w:val="18"/>
              </w:rPr>
            </w:pPr>
            <w:r w:rsidRPr="00D27C9C">
              <w:rPr>
                <w:sz w:val="18"/>
              </w:rPr>
              <w:t>0,08</w:t>
            </w:r>
          </w:p>
        </w:tc>
        <w:tc>
          <w:tcPr>
            <w:tcW w:w="637" w:type="dxa"/>
            <w:shd w:val="clear" w:color="auto" w:fill="auto"/>
            <w:vAlign w:val="bottom"/>
            <w:hideMark/>
          </w:tcPr>
          <w:p w14:paraId="5F663952" w14:textId="77777777" w:rsidR="0014274A" w:rsidRPr="00D27C9C" w:rsidRDefault="0014274A" w:rsidP="006D1178">
            <w:pPr>
              <w:spacing w:before="40" w:after="40" w:line="220" w:lineRule="exact"/>
              <w:ind w:left="57" w:right="28"/>
              <w:jc w:val="right"/>
              <w:rPr>
                <w:sz w:val="18"/>
              </w:rPr>
            </w:pPr>
            <w:r w:rsidRPr="00D27C9C">
              <w:rPr>
                <w:sz w:val="18"/>
              </w:rPr>
              <w:t xml:space="preserve">0,08 </w:t>
            </w:r>
          </w:p>
        </w:tc>
        <w:tc>
          <w:tcPr>
            <w:tcW w:w="637" w:type="dxa"/>
            <w:shd w:val="clear" w:color="auto" w:fill="auto"/>
            <w:vAlign w:val="bottom"/>
            <w:hideMark/>
          </w:tcPr>
          <w:p w14:paraId="6FB1DA6C" w14:textId="77777777" w:rsidR="0014274A" w:rsidRPr="00D27C9C" w:rsidRDefault="0014274A" w:rsidP="006D1178">
            <w:pPr>
              <w:spacing w:before="40" w:after="40" w:line="220" w:lineRule="exact"/>
              <w:ind w:left="57" w:right="28"/>
              <w:jc w:val="right"/>
              <w:rPr>
                <w:sz w:val="18"/>
              </w:rPr>
            </w:pPr>
            <w:r w:rsidRPr="00D27C9C">
              <w:rPr>
                <w:sz w:val="18"/>
              </w:rPr>
              <w:t>0,09</w:t>
            </w:r>
          </w:p>
        </w:tc>
      </w:tr>
      <w:tr w:rsidR="0014274A" w:rsidRPr="00D27C9C" w14:paraId="56C593DF" w14:textId="77777777" w:rsidTr="00EA2071">
        <w:trPr>
          <w:trHeight w:val="240"/>
        </w:trPr>
        <w:tc>
          <w:tcPr>
            <w:tcW w:w="5179" w:type="dxa"/>
            <w:shd w:val="clear" w:color="auto" w:fill="auto"/>
            <w:hideMark/>
          </w:tcPr>
          <w:p w14:paraId="711F6DCF" w14:textId="77777777" w:rsidR="0014274A" w:rsidRPr="00D27C9C" w:rsidRDefault="0014274A" w:rsidP="006D1178">
            <w:pPr>
              <w:spacing w:before="40" w:after="40" w:line="220" w:lineRule="exact"/>
              <w:rPr>
                <w:sz w:val="18"/>
              </w:rPr>
            </w:pPr>
            <w:r w:rsidRPr="00D27C9C">
              <w:rPr>
                <w:sz w:val="18"/>
              </w:rPr>
              <w:t xml:space="preserve">Porcentaje de partos con cesárea </w:t>
            </w:r>
          </w:p>
        </w:tc>
        <w:tc>
          <w:tcPr>
            <w:tcW w:w="777" w:type="dxa"/>
            <w:shd w:val="clear" w:color="auto" w:fill="auto"/>
            <w:vAlign w:val="bottom"/>
            <w:hideMark/>
          </w:tcPr>
          <w:p w14:paraId="5DC4835A" w14:textId="77777777" w:rsidR="0014274A" w:rsidRPr="00D27C9C" w:rsidRDefault="0014274A" w:rsidP="006D1178">
            <w:pPr>
              <w:spacing w:before="40" w:after="40" w:line="220" w:lineRule="exact"/>
              <w:ind w:left="57" w:right="28"/>
              <w:jc w:val="right"/>
              <w:rPr>
                <w:sz w:val="18"/>
              </w:rPr>
            </w:pPr>
            <w:r w:rsidRPr="00D27C9C">
              <w:rPr>
                <w:sz w:val="18"/>
              </w:rPr>
              <w:t>34,53</w:t>
            </w:r>
          </w:p>
        </w:tc>
        <w:tc>
          <w:tcPr>
            <w:tcW w:w="637" w:type="dxa"/>
            <w:shd w:val="clear" w:color="auto" w:fill="auto"/>
            <w:vAlign w:val="bottom"/>
            <w:hideMark/>
          </w:tcPr>
          <w:p w14:paraId="56EFF5ED" w14:textId="77777777" w:rsidR="0014274A" w:rsidRPr="00D27C9C" w:rsidRDefault="0014274A" w:rsidP="006D1178">
            <w:pPr>
              <w:spacing w:before="40" w:after="40" w:line="220" w:lineRule="exact"/>
              <w:ind w:left="57" w:right="28"/>
              <w:jc w:val="right"/>
              <w:rPr>
                <w:sz w:val="18"/>
              </w:rPr>
            </w:pPr>
            <w:r w:rsidRPr="00D27C9C">
              <w:rPr>
                <w:sz w:val="18"/>
              </w:rPr>
              <w:t>36,3</w:t>
            </w:r>
          </w:p>
        </w:tc>
        <w:tc>
          <w:tcPr>
            <w:tcW w:w="637" w:type="dxa"/>
            <w:shd w:val="clear" w:color="auto" w:fill="auto"/>
            <w:vAlign w:val="bottom"/>
            <w:hideMark/>
          </w:tcPr>
          <w:p w14:paraId="4EBA63F5" w14:textId="77777777" w:rsidR="0014274A" w:rsidRPr="00D27C9C" w:rsidRDefault="0014274A" w:rsidP="006D1178">
            <w:pPr>
              <w:spacing w:before="40" w:after="40" w:line="220" w:lineRule="exact"/>
              <w:ind w:left="57" w:right="28"/>
              <w:jc w:val="right"/>
              <w:rPr>
                <w:sz w:val="18"/>
              </w:rPr>
            </w:pPr>
            <w:r w:rsidRPr="00D27C9C">
              <w:rPr>
                <w:sz w:val="18"/>
              </w:rPr>
              <w:t>37,3</w:t>
            </w:r>
          </w:p>
        </w:tc>
        <w:tc>
          <w:tcPr>
            <w:tcW w:w="637" w:type="dxa"/>
            <w:shd w:val="clear" w:color="auto" w:fill="auto"/>
            <w:vAlign w:val="bottom"/>
            <w:hideMark/>
          </w:tcPr>
          <w:p w14:paraId="5F998631" w14:textId="77777777" w:rsidR="0014274A" w:rsidRPr="00D27C9C" w:rsidRDefault="0014274A" w:rsidP="006D1178">
            <w:pPr>
              <w:spacing w:before="40" w:after="40" w:line="220" w:lineRule="exact"/>
              <w:ind w:left="57" w:right="28"/>
              <w:jc w:val="right"/>
              <w:rPr>
                <w:sz w:val="18"/>
              </w:rPr>
            </w:pPr>
            <w:r w:rsidRPr="00D27C9C">
              <w:rPr>
                <w:sz w:val="18"/>
              </w:rPr>
              <w:t>39,1</w:t>
            </w:r>
          </w:p>
        </w:tc>
        <w:tc>
          <w:tcPr>
            <w:tcW w:w="637" w:type="dxa"/>
            <w:shd w:val="clear" w:color="auto" w:fill="auto"/>
            <w:vAlign w:val="bottom"/>
            <w:hideMark/>
          </w:tcPr>
          <w:p w14:paraId="1FBDFDFD" w14:textId="77777777" w:rsidR="0014274A" w:rsidRPr="00D27C9C" w:rsidRDefault="0014274A" w:rsidP="006D1178">
            <w:pPr>
              <w:spacing w:before="40" w:after="40" w:line="220" w:lineRule="exact"/>
              <w:ind w:left="57" w:right="28"/>
              <w:jc w:val="right"/>
              <w:rPr>
                <w:sz w:val="18"/>
              </w:rPr>
            </w:pPr>
            <w:r w:rsidRPr="00D27C9C">
              <w:rPr>
                <w:sz w:val="18"/>
              </w:rPr>
              <w:t>40,5</w:t>
            </w:r>
          </w:p>
        </w:tc>
      </w:tr>
      <w:tr w:rsidR="0014274A" w:rsidRPr="00D27C9C" w14:paraId="46C32E0E" w14:textId="77777777" w:rsidTr="00EA2071">
        <w:trPr>
          <w:trHeight w:val="240"/>
        </w:trPr>
        <w:tc>
          <w:tcPr>
            <w:tcW w:w="5179" w:type="dxa"/>
            <w:shd w:val="clear" w:color="auto" w:fill="auto"/>
            <w:hideMark/>
          </w:tcPr>
          <w:p w14:paraId="74C6BE5B" w14:textId="77777777" w:rsidR="0014274A" w:rsidRPr="00D27C9C" w:rsidRDefault="0014274A" w:rsidP="006D1178">
            <w:pPr>
              <w:spacing w:before="40" w:after="40" w:line="220" w:lineRule="exact"/>
              <w:rPr>
                <w:sz w:val="18"/>
              </w:rPr>
            </w:pPr>
            <w:r w:rsidRPr="00D27C9C">
              <w:rPr>
                <w:sz w:val="18"/>
              </w:rPr>
              <w:t>Porcentaje de partos atendidos por personal no adiestrado</w:t>
            </w:r>
          </w:p>
        </w:tc>
        <w:tc>
          <w:tcPr>
            <w:tcW w:w="777" w:type="dxa"/>
            <w:shd w:val="clear" w:color="auto" w:fill="auto"/>
            <w:vAlign w:val="bottom"/>
            <w:hideMark/>
          </w:tcPr>
          <w:p w14:paraId="07819BED" w14:textId="77777777" w:rsidR="0014274A" w:rsidRPr="00D27C9C" w:rsidRDefault="0014274A" w:rsidP="006D1178">
            <w:pPr>
              <w:spacing w:before="40" w:after="40" w:line="220" w:lineRule="exact"/>
              <w:ind w:left="57" w:right="28"/>
              <w:jc w:val="right"/>
              <w:rPr>
                <w:sz w:val="18"/>
              </w:rPr>
            </w:pPr>
            <w:r w:rsidRPr="00D27C9C">
              <w:rPr>
                <w:sz w:val="18"/>
              </w:rPr>
              <w:t>0,06</w:t>
            </w:r>
          </w:p>
        </w:tc>
        <w:tc>
          <w:tcPr>
            <w:tcW w:w="637" w:type="dxa"/>
            <w:shd w:val="clear" w:color="auto" w:fill="auto"/>
            <w:vAlign w:val="bottom"/>
            <w:hideMark/>
          </w:tcPr>
          <w:p w14:paraId="1247981C" w14:textId="77777777" w:rsidR="0014274A" w:rsidRPr="00D27C9C" w:rsidRDefault="0014274A" w:rsidP="006D1178">
            <w:pPr>
              <w:spacing w:before="40" w:after="40" w:line="220" w:lineRule="exact"/>
              <w:ind w:left="57" w:right="28"/>
              <w:jc w:val="right"/>
              <w:rPr>
                <w:sz w:val="18"/>
              </w:rPr>
            </w:pPr>
            <w:r w:rsidRPr="00D27C9C">
              <w:rPr>
                <w:sz w:val="18"/>
              </w:rPr>
              <w:t>0,08</w:t>
            </w:r>
          </w:p>
        </w:tc>
        <w:tc>
          <w:tcPr>
            <w:tcW w:w="637" w:type="dxa"/>
            <w:shd w:val="clear" w:color="auto" w:fill="auto"/>
            <w:vAlign w:val="bottom"/>
            <w:hideMark/>
          </w:tcPr>
          <w:p w14:paraId="5FA328CF" w14:textId="77777777" w:rsidR="0014274A" w:rsidRPr="00D27C9C" w:rsidRDefault="0014274A" w:rsidP="006D1178">
            <w:pPr>
              <w:spacing w:before="40" w:after="40" w:line="220" w:lineRule="exact"/>
              <w:ind w:left="57" w:right="28"/>
              <w:jc w:val="right"/>
              <w:rPr>
                <w:sz w:val="18"/>
              </w:rPr>
            </w:pPr>
            <w:r w:rsidRPr="00D27C9C">
              <w:rPr>
                <w:sz w:val="18"/>
              </w:rPr>
              <w:t>0,06</w:t>
            </w:r>
          </w:p>
        </w:tc>
        <w:tc>
          <w:tcPr>
            <w:tcW w:w="637" w:type="dxa"/>
            <w:shd w:val="clear" w:color="auto" w:fill="auto"/>
            <w:vAlign w:val="bottom"/>
            <w:hideMark/>
          </w:tcPr>
          <w:p w14:paraId="116187B6" w14:textId="77777777" w:rsidR="0014274A" w:rsidRPr="00D27C9C" w:rsidRDefault="0014274A" w:rsidP="006D1178">
            <w:pPr>
              <w:spacing w:before="40" w:after="40" w:line="220" w:lineRule="exact"/>
              <w:ind w:left="57" w:right="28"/>
              <w:jc w:val="right"/>
              <w:rPr>
                <w:sz w:val="18"/>
              </w:rPr>
            </w:pPr>
            <w:r w:rsidRPr="00D27C9C">
              <w:rPr>
                <w:sz w:val="18"/>
              </w:rPr>
              <w:t xml:space="preserve">0,06 </w:t>
            </w:r>
          </w:p>
        </w:tc>
        <w:tc>
          <w:tcPr>
            <w:tcW w:w="637" w:type="dxa"/>
            <w:shd w:val="clear" w:color="auto" w:fill="auto"/>
            <w:vAlign w:val="bottom"/>
            <w:hideMark/>
          </w:tcPr>
          <w:p w14:paraId="65A003EB" w14:textId="77777777" w:rsidR="0014274A" w:rsidRPr="00D27C9C" w:rsidRDefault="0014274A" w:rsidP="006D1178">
            <w:pPr>
              <w:spacing w:before="40" w:after="40" w:line="220" w:lineRule="exact"/>
              <w:ind w:left="57" w:right="28"/>
              <w:jc w:val="right"/>
              <w:rPr>
                <w:sz w:val="18"/>
              </w:rPr>
            </w:pPr>
            <w:r w:rsidRPr="00D27C9C">
              <w:rPr>
                <w:sz w:val="18"/>
              </w:rPr>
              <w:t xml:space="preserve">0,06 </w:t>
            </w:r>
          </w:p>
        </w:tc>
      </w:tr>
      <w:tr w:rsidR="0014274A" w:rsidRPr="00D27C9C" w14:paraId="0121D3D7" w14:textId="77777777" w:rsidTr="00EA2071">
        <w:trPr>
          <w:trHeight w:val="240"/>
        </w:trPr>
        <w:tc>
          <w:tcPr>
            <w:tcW w:w="5179" w:type="dxa"/>
            <w:shd w:val="clear" w:color="auto" w:fill="auto"/>
            <w:hideMark/>
          </w:tcPr>
          <w:p w14:paraId="48CAA734" w14:textId="77777777" w:rsidR="0014274A" w:rsidRPr="00D27C9C" w:rsidRDefault="0014274A" w:rsidP="006D1178">
            <w:pPr>
              <w:spacing w:before="40" w:after="40" w:line="220" w:lineRule="exact"/>
              <w:rPr>
                <w:sz w:val="18"/>
              </w:rPr>
            </w:pPr>
            <w:r w:rsidRPr="00D27C9C">
              <w:rPr>
                <w:sz w:val="18"/>
              </w:rPr>
              <w:t>Porcentaje de madres puérperas que reciben al menos una visita a domicilio en los primeros 10 días después del parto</w:t>
            </w:r>
          </w:p>
        </w:tc>
        <w:tc>
          <w:tcPr>
            <w:tcW w:w="777" w:type="dxa"/>
            <w:shd w:val="clear" w:color="auto" w:fill="auto"/>
            <w:vAlign w:val="bottom"/>
            <w:hideMark/>
          </w:tcPr>
          <w:p w14:paraId="217D40BF" w14:textId="77777777" w:rsidR="0014274A" w:rsidRPr="00D27C9C" w:rsidRDefault="0014274A" w:rsidP="006D1178">
            <w:pPr>
              <w:spacing w:before="40" w:after="40" w:line="220" w:lineRule="exact"/>
              <w:ind w:left="57" w:right="28"/>
              <w:jc w:val="right"/>
              <w:rPr>
                <w:sz w:val="18"/>
              </w:rPr>
            </w:pPr>
            <w:r w:rsidRPr="00D27C9C">
              <w:rPr>
                <w:sz w:val="18"/>
              </w:rPr>
              <w:t>92,75</w:t>
            </w:r>
          </w:p>
        </w:tc>
        <w:tc>
          <w:tcPr>
            <w:tcW w:w="637" w:type="dxa"/>
            <w:shd w:val="clear" w:color="auto" w:fill="auto"/>
            <w:vAlign w:val="bottom"/>
            <w:hideMark/>
          </w:tcPr>
          <w:p w14:paraId="5D29A478" w14:textId="77777777" w:rsidR="0014274A" w:rsidRPr="00D27C9C" w:rsidRDefault="0014274A" w:rsidP="006D1178">
            <w:pPr>
              <w:spacing w:before="40" w:after="40" w:line="220" w:lineRule="exact"/>
              <w:ind w:left="57" w:right="28"/>
              <w:jc w:val="right"/>
              <w:rPr>
                <w:sz w:val="18"/>
              </w:rPr>
            </w:pPr>
            <w:r w:rsidRPr="00D27C9C">
              <w:rPr>
                <w:sz w:val="18"/>
              </w:rPr>
              <w:t>78,5</w:t>
            </w:r>
          </w:p>
        </w:tc>
        <w:tc>
          <w:tcPr>
            <w:tcW w:w="637" w:type="dxa"/>
            <w:shd w:val="clear" w:color="auto" w:fill="auto"/>
            <w:vAlign w:val="bottom"/>
            <w:hideMark/>
          </w:tcPr>
          <w:p w14:paraId="21977B91" w14:textId="77777777" w:rsidR="0014274A" w:rsidRPr="00D27C9C" w:rsidRDefault="0014274A" w:rsidP="006D1178">
            <w:pPr>
              <w:spacing w:before="40" w:after="40" w:line="220" w:lineRule="exact"/>
              <w:ind w:left="57" w:right="28"/>
              <w:jc w:val="right"/>
              <w:rPr>
                <w:sz w:val="18"/>
              </w:rPr>
            </w:pPr>
            <w:r w:rsidRPr="00D27C9C">
              <w:rPr>
                <w:sz w:val="18"/>
              </w:rPr>
              <w:t>80,7</w:t>
            </w:r>
          </w:p>
        </w:tc>
        <w:tc>
          <w:tcPr>
            <w:tcW w:w="637" w:type="dxa"/>
            <w:shd w:val="clear" w:color="auto" w:fill="auto"/>
            <w:vAlign w:val="bottom"/>
            <w:hideMark/>
          </w:tcPr>
          <w:p w14:paraId="4B6C39B3" w14:textId="77777777" w:rsidR="0014274A" w:rsidRPr="00D27C9C" w:rsidRDefault="0014274A" w:rsidP="006D1178">
            <w:pPr>
              <w:spacing w:before="40" w:after="40" w:line="220" w:lineRule="exact"/>
              <w:ind w:left="57" w:right="28"/>
              <w:jc w:val="right"/>
              <w:rPr>
                <w:sz w:val="18"/>
              </w:rPr>
            </w:pPr>
            <w:r w:rsidRPr="00D27C9C">
              <w:rPr>
                <w:sz w:val="18"/>
              </w:rPr>
              <w:t>84,2</w:t>
            </w:r>
          </w:p>
        </w:tc>
        <w:tc>
          <w:tcPr>
            <w:tcW w:w="637" w:type="dxa"/>
            <w:shd w:val="clear" w:color="auto" w:fill="auto"/>
            <w:vAlign w:val="bottom"/>
            <w:hideMark/>
          </w:tcPr>
          <w:p w14:paraId="11EE6192" w14:textId="77777777" w:rsidR="0014274A" w:rsidRPr="00D27C9C" w:rsidRDefault="0014274A" w:rsidP="006D1178">
            <w:pPr>
              <w:spacing w:before="40" w:after="40" w:line="220" w:lineRule="exact"/>
              <w:ind w:left="57" w:right="28"/>
              <w:jc w:val="right"/>
              <w:rPr>
                <w:sz w:val="18"/>
              </w:rPr>
            </w:pPr>
            <w:r w:rsidRPr="00D27C9C">
              <w:rPr>
                <w:sz w:val="18"/>
              </w:rPr>
              <w:t>82,6</w:t>
            </w:r>
          </w:p>
        </w:tc>
      </w:tr>
      <w:tr w:rsidR="0014274A" w:rsidRPr="00D27C9C" w14:paraId="1CA7A54C" w14:textId="77777777" w:rsidTr="00EA2071">
        <w:trPr>
          <w:trHeight w:val="240"/>
        </w:trPr>
        <w:tc>
          <w:tcPr>
            <w:tcW w:w="5179" w:type="dxa"/>
            <w:shd w:val="clear" w:color="auto" w:fill="auto"/>
            <w:hideMark/>
          </w:tcPr>
          <w:p w14:paraId="09C8A29F" w14:textId="77777777" w:rsidR="0014274A" w:rsidRPr="00D27C9C" w:rsidRDefault="0014274A" w:rsidP="006D1178">
            <w:pPr>
              <w:spacing w:before="40" w:after="40" w:line="220" w:lineRule="exact"/>
              <w:rPr>
                <w:sz w:val="18"/>
              </w:rPr>
            </w:pPr>
            <w:r w:rsidRPr="00D27C9C">
              <w:rPr>
                <w:sz w:val="18"/>
              </w:rPr>
              <w:t>Número medio de visitas posnatales en los primeros 10 días</w:t>
            </w:r>
          </w:p>
        </w:tc>
        <w:tc>
          <w:tcPr>
            <w:tcW w:w="777" w:type="dxa"/>
            <w:shd w:val="clear" w:color="auto" w:fill="auto"/>
            <w:vAlign w:val="bottom"/>
            <w:hideMark/>
          </w:tcPr>
          <w:p w14:paraId="71135420" w14:textId="77777777" w:rsidR="0014274A" w:rsidRPr="00D27C9C" w:rsidRDefault="0014274A" w:rsidP="006D1178">
            <w:pPr>
              <w:spacing w:before="40" w:after="40" w:line="220" w:lineRule="exact"/>
              <w:ind w:left="57" w:right="28"/>
              <w:jc w:val="right"/>
              <w:rPr>
                <w:sz w:val="18"/>
              </w:rPr>
            </w:pPr>
            <w:r w:rsidRPr="00D27C9C">
              <w:rPr>
                <w:sz w:val="18"/>
              </w:rPr>
              <w:t>1,73</w:t>
            </w:r>
          </w:p>
        </w:tc>
        <w:tc>
          <w:tcPr>
            <w:tcW w:w="637" w:type="dxa"/>
            <w:shd w:val="clear" w:color="auto" w:fill="auto"/>
            <w:vAlign w:val="bottom"/>
            <w:hideMark/>
          </w:tcPr>
          <w:p w14:paraId="0D8F34F8" w14:textId="77777777" w:rsidR="0014274A" w:rsidRPr="00D27C9C" w:rsidRDefault="0014274A" w:rsidP="006D1178">
            <w:pPr>
              <w:spacing w:before="40" w:after="40" w:line="220" w:lineRule="exact"/>
              <w:ind w:left="57" w:right="28"/>
              <w:jc w:val="right"/>
              <w:rPr>
                <w:sz w:val="18"/>
              </w:rPr>
            </w:pPr>
            <w:r w:rsidRPr="00D27C9C">
              <w:rPr>
                <w:sz w:val="18"/>
              </w:rPr>
              <w:t>1,7</w:t>
            </w:r>
          </w:p>
        </w:tc>
        <w:tc>
          <w:tcPr>
            <w:tcW w:w="637" w:type="dxa"/>
            <w:shd w:val="clear" w:color="auto" w:fill="auto"/>
            <w:vAlign w:val="bottom"/>
            <w:hideMark/>
          </w:tcPr>
          <w:p w14:paraId="49EFC82A" w14:textId="77777777" w:rsidR="0014274A" w:rsidRPr="00D27C9C" w:rsidRDefault="0014274A" w:rsidP="006D1178">
            <w:pPr>
              <w:spacing w:before="40" w:after="40" w:line="220" w:lineRule="exact"/>
              <w:ind w:left="57" w:right="28"/>
              <w:jc w:val="right"/>
              <w:rPr>
                <w:sz w:val="18"/>
              </w:rPr>
            </w:pPr>
            <w:r w:rsidRPr="00D27C9C">
              <w:rPr>
                <w:sz w:val="18"/>
              </w:rPr>
              <w:t>1,7</w:t>
            </w:r>
          </w:p>
        </w:tc>
        <w:tc>
          <w:tcPr>
            <w:tcW w:w="637" w:type="dxa"/>
            <w:shd w:val="clear" w:color="auto" w:fill="auto"/>
            <w:vAlign w:val="bottom"/>
            <w:hideMark/>
          </w:tcPr>
          <w:p w14:paraId="0EDEC455" w14:textId="77777777" w:rsidR="0014274A" w:rsidRPr="00D27C9C" w:rsidRDefault="0014274A" w:rsidP="006D1178">
            <w:pPr>
              <w:spacing w:before="40" w:after="40" w:line="220" w:lineRule="exact"/>
              <w:ind w:left="57" w:right="28"/>
              <w:jc w:val="right"/>
              <w:rPr>
                <w:sz w:val="18"/>
              </w:rPr>
            </w:pPr>
            <w:r w:rsidRPr="00D27C9C">
              <w:rPr>
                <w:sz w:val="18"/>
              </w:rPr>
              <w:t>1,8</w:t>
            </w:r>
          </w:p>
        </w:tc>
        <w:tc>
          <w:tcPr>
            <w:tcW w:w="637" w:type="dxa"/>
            <w:shd w:val="clear" w:color="auto" w:fill="auto"/>
            <w:vAlign w:val="bottom"/>
            <w:hideMark/>
          </w:tcPr>
          <w:p w14:paraId="131EB8E3" w14:textId="77777777" w:rsidR="0014274A" w:rsidRPr="00D27C9C" w:rsidRDefault="0014274A" w:rsidP="006D1178">
            <w:pPr>
              <w:spacing w:before="40" w:after="40" w:line="220" w:lineRule="exact"/>
              <w:ind w:left="57" w:right="28"/>
              <w:jc w:val="right"/>
              <w:rPr>
                <w:sz w:val="18"/>
              </w:rPr>
            </w:pPr>
            <w:r w:rsidRPr="00D27C9C">
              <w:rPr>
                <w:sz w:val="18"/>
              </w:rPr>
              <w:t>1,7</w:t>
            </w:r>
          </w:p>
        </w:tc>
      </w:tr>
      <w:tr w:rsidR="0014274A" w:rsidRPr="00D27C9C" w14:paraId="0B0DDE43" w14:textId="77777777" w:rsidTr="00EA2071">
        <w:trPr>
          <w:trHeight w:val="240"/>
        </w:trPr>
        <w:tc>
          <w:tcPr>
            <w:tcW w:w="5179" w:type="dxa"/>
            <w:shd w:val="clear" w:color="auto" w:fill="auto"/>
            <w:hideMark/>
          </w:tcPr>
          <w:p w14:paraId="667D1D5D" w14:textId="77777777" w:rsidR="0014274A" w:rsidRPr="00D27C9C" w:rsidRDefault="0014274A" w:rsidP="006D1178">
            <w:pPr>
              <w:spacing w:before="40" w:after="40" w:line="220" w:lineRule="exact"/>
              <w:rPr>
                <w:sz w:val="18"/>
              </w:rPr>
            </w:pPr>
            <w:r w:rsidRPr="00D27C9C">
              <w:rPr>
                <w:sz w:val="18"/>
              </w:rPr>
              <w:t>Porcentaje de madres puérperas visitadas por la comadrona de la sanidad pública a los 42 días aproximadamente</w:t>
            </w:r>
          </w:p>
        </w:tc>
        <w:tc>
          <w:tcPr>
            <w:tcW w:w="777" w:type="dxa"/>
            <w:shd w:val="clear" w:color="auto" w:fill="auto"/>
            <w:vAlign w:val="bottom"/>
            <w:hideMark/>
          </w:tcPr>
          <w:p w14:paraId="68DC60EF" w14:textId="77777777" w:rsidR="0014274A" w:rsidRPr="00D27C9C" w:rsidRDefault="0014274A" w:rsidP="006D1178">
            <w:pPr>
              <w:spacing w:before="40" w:after="40" w:line="220" w:lineRule="exact"/>
              <w:ind w:left="57" w:right="28"/>
              <w:jc w:val="right"/>
              <w:rPr>
                <w:sz w:val="18"/>
              </w:rPr>
            </w:pPr>
            <w:r w:rsidRPr="00D27C9C">
              <w:rPr>
                <w:sz w:val="18"/>
              </w:rPr>
              <w:t>75,62</w:t>
            </w:r>
          </w:p>
        </w:tc>
        <w:tc>
          <w:tcPr>
            <w:tcW w:w="637" w:type="dxa"/>
            <w:shd w:val="clear" w:color="auto" w:fill="auto"/>
            <w:vAlign w:val="bottom"/>
            <w:hideMark/>
          </w:tcPr>
          <w:p w14:paraId="697F9D18" w14:textId="77777777" w:rsidR="0014274A" w:rsidRPr="00D27C9C" w:rsidRDefault="0014274A" w:rsidP="006D1178">
            <w:pPr>
              <w:spacing w:before="40" w:after="40" w:line="220" w:lineRule="exact"/>
              <w:ind w:left="57" w:right="28"/>
              <w:jc w:val="right"/>
              <w:rPr>
                <w:sz w:val="18"/>
              </w:rPr>
            </w:pPr>
            <w:r w:rsidRPr="00D27C9C">
              <w:rPr>
                <w:sz w:val="18"/>
              </w:rPr>
              <w:t>79</w:t>
            </w:r>
          </w:p>
        </w:tc>
        <w:tc>
          <w:tcPr>
            <w:tcW w:w="637" w:type="dxa"/>
            <w:shd w:val="clear" w:color="auto" w:fill="auto"/>
            <w:vAlign w:val="bottom"/>
            <w:hideMark/>
          </w:tcPr>
          <w:p w14:paraId="5FBA8D9D" w14:textId="77777777" w:rsidR="0014274A" w:rsidRPr="00D27C9C" w:rsidRDefault="0014274A" w:rsidP="006D1178">
            <w:pPr>
              <w:spacing w:before="40" w:after="40" w:line="220" w:lineRule="exact"/>
              <w:ind w:left="57" w:right="28"/>
              <w:jc w:val="right"/>
              <w:rPr>
                <w:sz w:val="18"/>
              </w:rPr>
            </w:pPr>
            <w:r w:rsidRPr="00D27C9C">
              <w:rPr>
                <w:sz w:val="18"/>
              </w:rPr>
              <w:t>77,5</w:t>
            </w:r>
          </w:p>
        </w:tc>
        <w:tc>
          <w:tcPr>
            <w:tcW w:w="637" w:type="dxa"/>
            <w:shd w:val="clear" w:color="auto" w:fill="auto"/>
            <w:vAlign w:val="bottom"/>
            <w:hideMark/>
          </w:tcPr>
          <w:p w14:paraId="12D7AF75" w14:textId="77777777" w:rsidR="0014274A" w:rsidRPr="00D27C9C" w:rsidRDefault="0014274A" w:rsidP="006D1178">
            <w:pPr>
              <w:spacing w:before="40" w:after="40" w:line="220" w:lineRule="exact"/>
              <w:ind w:left="57" w:right="28"/>
              <w:jc w:val="right"/>
              <w:rPr>
                <w:sz w:val="18"/>
              </w:rPr>
            </w:pPr>
            <w:r w:rsidRPr="00D27C9C">
              <w:rPr>
                <w:sz w:val="18"/>
              </w:rPr>
              <w:t>79,2</w:t>
            </w:r>
          </w:p>
        </w:tc>
        <w:tc>
          <w:tcPr>
            <w:tcW w:w="637" w:type="dxa"/>
            <w:shd w:val="clear" w:color="auto" w:fill="auto"/>
            <w:vAlign w:val="bottom"/>
            <w:hideMark/>
          </w:tcPr>
          <w:p w14:paraId="7772D2CC" w14:textId="77777777" w:rsidR="0014274A" w:rsidRPr="00D27C9C" w:rsidRDefault="0014274A" w:rsidP="006D1178">
            <w:pPr>
              <w:spacing w:before="40" w:after="40" w:line="220" w:lineRule="exact"/>
              <w:ind w:left="57" w:right="28"/>
              <w:jc w:val="right"/>
              <w:rPr>
                <w:sz w:val="18"/>
              </w:rPr>
            </w:pPr>
            <w:r w:rsidRPr="00D27C9C">
              <w:rPr>
                <w:sz w:val="18"/>
              </w:rPr>
              <w:t xml:space="preserve">83 </w:t>
            </w:r>
          </w:p>
        </w:tc>
      </w:tr>
      <w:tr w:rsidR="0014274A" w:rsidRPr="00D27C9C" w14:paraId="784913E7" w14:textId="77777777" w:rsidTr="00EA2071">
        <w:trPr>
          <w:trHeight w:val="240"/>
        </w:trPr>
        <w:tc>
          <w:tcPr>
            <w:tcW w:w="5179" w:type="dxa"/>
            <w:shd w:val="clear" w:color="auto" w:fill="auto"/>
            <w:hideMark/>
          </w:tcPr>
          <w:p w14:paraId="2E147773" w14:textId="77777777" w:rsidR="0014274A" w:rsidRPr="00D27C9C" w:rsidRDefault="0014274A" w:rsidP="006D1178">
            <w:pPr>
              <w:spacing w:before="40" w:after="40" w:line="220" w:lineRule="exact"/>
              <w:rPr>
                <w:sz w:val="18"/>
              </w:rPr>
            </w:pPr>
            <w:r w:rsidRPr="00D27C9C">
              <w:rPr>
                <w:sz w:val="18"/>
              </w:rPr>
              <w:t>Porcentaje de madres puérperas que reciben megadosis de vitamina A</w:t>
            </w:r>
          </w:p>
        </w:tc>
        <w:tc>
          <w:tcPr>
            <w:tcW w:w="777" w:type="dxa"/>
            <w:shd w:val="clear" w:color="auto" w:fill="auto"/>
            <w:vAlign w:val="bottom"/>
            <w:hideMark/>
          </w:tcPr>
          <w:p w14:paraId="623738B6" w14:textId="77777777" w:rsidR="0014274A" w:rsidRPr="00D27C9C" w:rsidRDefault="0014274A" w:rsidP="006D1178">
            <w:pPr>
              <w:spacing w:before="40" w:after="40" w:line="220" w:lineRule="exact"/>
              <w:ind w:left="57" w:right="28"/>
              <w:jc w:val="right"/>
              <w:rPr>
                <w:sz w:val="18"/>
              </w:rPr>
            </w:pPr>
            <w:r w:rsidRPr="00D27C9C">
              <w:rPr>
                <w:sz w:val="18"/>
              </w:rPr>
              <w:t>93,31</w:t>
            </w:r>
          </w:p>
        </w:tc>
        <w:tc>
          <w:tcPr>
            <w:tcW w:w="637" w:type="dxa"/>
            <w:shd w:val="clear" w:color="auto" w:fill="auto"/>
            <w:vAlign w:val="bottom"/>
            <w:hideMark/>
          </w:tcPr>
          <w:p w14:paraId="7B879852" w14:textId="77777777" w:rsidR="0014274A" w:rsidRPr="00D27C9C" w:rsidRDefault="0014274A" w:rsidP="006D1178">
            <w:pPr>
              <w:spacing w:before="40" w:after="40" w:line="220" w:lineRule="exact"/>
              <w:ind w:left="57" w:right="28"/>
              <w:jc w:val="right"/>
              <w:rPr>
                <w:sz w:val="18"/>
              </w:rPr>
            </w:pPr>
            <w:r w:rsidRPr="00D27C9C">
              <w:rPr>
                <w:sz w:val="18"/>
              </w:rPr>
              <w:t>96,4</w:t>
            </w:r>
          </w:p>
        </w:tc>
        <w:tc>
          <w:tcPr>
            <w:tcW w:w="637" w:type="dxa"/>
            <w:shd w:val="clear" w:color="auto" w:fill="auto"/>
            <w:vAlign w:val="bottom"/>
            <w:hideMark/>
          </w:tcPr>
          <w:p w14:paraId="1BEB8BCF" w14:textId="77777777" w:rsidR="0014274A" w:rsidRPr="00D27C9C" w:rsidRDefault="0014274A" w:rsidP="006D1178">
            <w:pPr>
              <w:spacing w:before="40" w:after="40" w:line="220" w:lineRule="exact"/>
              <w:ind w:left="57" w:right="28"/>
              <w:jc w:val="right"/>
              <w:rPr>
                <w:sz w:val="18"/>
              </w:rPr>
            </w:pPr>
            <w:r w:rsidRPr="00D27C9C">
              <w:rPr>
                <w:sz w:val="18"/>
              </w:rPr>
              <w:t>95,3</w:t>
            </w:r>
          </w:p>
        </w:tc>
        <w:tc>
          <w:tcPr>
            <w:tcW w:w="637" w:type="dxa"/>
            <w:shd w:val="clear" w:color="auto" w:fill="auto"/>
            <w:vAlign w:val="bottom"/>
            <w:hideMark/>
          </w:tcPr>
          <w:p w14:paraId="365F4E28" w14:textId="77777777" w:rsidR="0014274A" w:rsidRPr="00D27C9C" w:rsidRDefault="0014274A" w:rsidP="006D1178">
            <w:pPr>
              <w:spacing w:before="40" w:after="40" w:line="220" w:lineRule="exact"/>
              <w:ind w:left="57" w:right="28"/>
              <w:jc w:val="right"/>
              <w:rPr>
                <w:sz w:val="18"/>
              </w:rPr>
            </w:pPr>
            <w:r w:rsidRPr="00D27C9C">
              <w:rPr>
                <w:sz w:val="18"/>
              </w:rPr>
              <w:t>89,7</w:t>
            </w:r>
          </w:p>
        </w:tc>
        <w:tc>
          <w:tcPr>
            <w:tcW w:w="637" w:type="dxa"/>
            <w:shd w:val="clear" w:color="auto" w:fill="auto"/>
            <w:vAlign w:val="bottom"/>
            <w:hideMark/>
          </w:tcPr>
          <w:p w14:paraId="014612BA" w14:textId="77777777" w:rsidR="0014274A" w:rsidRPr="00D27C9C" w:rsidRDefault="0014274A" w:rsidP="006D1178">
            <w:pPr>
              <w:spacing w:before="40" w:after="40" w:line="220" w:lineRule="exact"/>
              <w:ind w:left="57" w:right="28"/>
              <w:jc w:val="right"/>
              <w:rPr>
                <w:sz w:val="18"/>
              </w:rPr>
            </w:pPr>
            <w:r w:rsidRPr="00D27C9C">
              <w:rPr>
                <w:sz w:val="18"/>
              </w:rPr>
              <w:t>88,6</w:t>
            </w:r>
          </w:p>
        </w:tc>
      </w:tr>
      <w:tr w:rsidR="0014274A" w:rsidRPr="00D27C9C" w14:paraId="01F21A5E" w14:textId="77777777" w:rsidTr="00EA2071">
        <w:trPr>
          <w:trHeight w:val="240"/>
        </w:trPr>
        <w:tc>
          <w:tcPr>
            <w:tcW w:w="5179" w:type="dxa"/>
            <w:shd w:val="clear" w:color="auto" w:fill="auto"/>
            <w:hideMark/>
          </w:tcPr>
          <w:p w14:paraId="268D76D0" w14:textId="77777777" w:rsidR="0014274A" w:rsidRPr="00D27C9C" w:rsidRDefault="0014274A" w:rsidP="006D1178">
            <w:pPr>
              <w:spacing w:before="40" w:after="40" w:line="220" w:lineRule="exact"/>
              <w:rPr>
                <w:sz w:val="18"/>
              </w:rPr>
            </w:pPr>
            <w:r w:rsidRPr="00D27C9C">
              <w:rPr>
                <w:sz w:val="18"/>
              </w:rPr>
              <w:t>Porcentaje de madres declaradas con afecciones posnatales</w:t>
            </w:r>
          </w:p>
        </w:tc>
        <w:tc>
          <w:tcPr>
            <w:tcW w:w="777" w:type="dxa"/>
            <w:shd w:val="clear" w:color="auto" w:fill="auto"/>
            <w:vAlign w:val="bottom"/>
            <w:hideMark/>
          </w:tcPr>
          <w:p w14:paraId="1C13CC2D" w14:textId="77777777" w:rsidR="0014274A" w:rsidRPr="00D27C9C" w:rsidRDefault="0014274A" w:rsidP="006D1178">
            <w:pPr>
              <w:spacing w:before="40" w:after="40" w:line="220" w:lineRule="exact"/>
              <w:ind w:left="57" w:right="28"/>
              <w:jc w:val="right"/>
              <w:rPr>
                <w:sz w:val="18"/>
              </w:rPr>
            </w:pPr>
            <w:r w:rsidRPr="00D27C9C">
              <w:rPr>
                <w:sz w:val="18"/>
              </w:rPr>
              <w:t>11,28</w:t>
            </w:r>
          </w:p>
        </w:tc>
        <w:tc>
          <w:tcPr>
            <w:tcW w:w="637" w:type="dxa"/>
            <w:shd w:val="clear" w:color="auto" w:fill="auto"/>
            <w:vAlign w:val="bottom"/>
            <w:hideMark/>
          </w:tcPr>
          <w:p w14:paraId="3E8CA02E" w14:textId="77777777" w:rsidR="0014274A" w:rsidRPr="00D27C9C" w:rsidRDefault="0014274A" w:rsidP="006D1178">
            <w:pPr>
              <w:spacing w:before="40" w:after="40" w:line="220" w:lineRule="exact"/>
              <w:ind w:left="57" w:right="28"/>
              <w:jc w:val="right"/>
              <w:rPr>
                <w:sz w:val="18"/>
              </w:rPr>
            </w:pPr>
            <w:r w:rsidRPr="00D27C9C">
              <w:rPr>
                <w:sz w:val="18"/>
              </w:rPr>
              <w:t>10,8</w:t>
            </w:r>
          </w:p>
        </w:tc>
        <w:tc>
          <w:tcPr>
            <w:tcW w:w="637" w:type="dxa"/>
            <w:shd w:val="clear" w:color="auto" w:fill="auto"/>
            <w:vAlign w:val="bottom"/>
            <w:hideMark/>
          </w:tcPr>
          <w:p w14:paraId="33E9E9A4" w14:textId="77777777" w:rsidR="0014274A" w:rsidRPr="00D27C9C" w:rsidRDefault="0014274A" w:rsidP="006D1178">
            <w:pPr>
              <w:spacing w:before="40" w:after="40" w:line="220" w:lineRule="exact"/>
              <w:ind w:left="57" w:right="28"/>
              <w:jc w:val="right"/>
              <w:rPr>
                <w:sz w:val="18"/>
              </w:rPr>
            </w:pPr>
            <w:r w:rsidRPr="00D27C9C">
              <w:rPr>
                <w:sz w:val="18"/>
              </w:rPr>
              <w:t>11</w:t>
            </w:r>
          </w:p>
        </w:tc>
        <w:tc>
          <w:tcPr>
            <w:tcW w:w="637" w:type="dxa"/>
            <w:shd w:val="clear" w:color="auto" w:fill="auto"/>
            <w:vAlign w:val="bottom"/>
            <w:hideMark/>
          </w:tcPr>
          <w:p w14:paraId="2FB505C1" w14:textId="77777777" w:rsidR="0014274A" w:rsidRPr="00D27C9C" w:rsidRDefault="0014274A" w:rsidP="006D1178">
            <w:pPr>
              <w:spacing w:before="40" w:after="40" w:line="220" w:lineRule="exact"/>
              <w:ind w:left="57" w:right="28"/>
              <w:jc w:val="right"/>
              <w:rPr>
                <w:sz w:val="18"/>
              </w:rPr>
            </w:pPr>
            <w:r w:rsidRPr="00D27C9C">
              <w:rPr>
                <w:sz w:val="18"/>
              </w:rPr>
              <w:t>11,4</w:t>
            </w:r>
          </w:p>
        </w:tc>
        <w:tc>
          <w:tcPr>
            <w:tcW w:w="637" w:type="dxa"/>
            <w:shd w:val="clear" w:color="auto" w:fill="auto"/>
            <w:vAlign w:val="bottom"/>
            <w:hideMark/>
          </w:tcPr>
          <w:p w14:paraId="4EAA9A66" w14:textId="77777777" w:rsidR="0014274A" w:rsidRPr="00D27C9C" w:rsidRDefault="0014274A" w:rsidP="006D1178">
            <w:pPr>
              <w:spacing w:before="40" w:after="40" w:line="220" w:lineRule="exact"/>
              <w:ind w:left="57" w:right="28"/>
              <w:jc w:val="right"/>
              <w:rPr>
                <w:sz w:val="18"/>
              </w:rPr>
            </w:pPr>
            <w:r w:rsidRPr="00D27C9C">
              <w:rPr>
                <w:sz w:val="18"/>
              </w:rPr>
              <w:t xml:space="preserve">12 </w:t>
            </w:r>
          </w:p>
        </w:tc>
      </w:tr>
      <w:tr w:rsidR="0014274A" w:rsidRPr="00D27C9C" w14:paraId="311924DC" w14:textId="77777777" w:rsidTr="00EA2071">
        <w:trPr>
          <w:trHeight w:val="240"/>
        </w:trPr>
        <w:tc>
          <w:tcPr>
            <w:tcW w:w="5179" w:type="dxa"/>
            <w:shd w:val="clear" w:color="auto" w:fill="auto"/>
            <w:hideMark/>
          </w:tcPr>
          <w:p w14:paraId="3FEA3D6C" w14:textId="77777777" w:rsidR="0014274A" w:rsidRPr="00D27C9C" w:rsidRDefault="0014274A" w:rsidP="006D1178">
            <w:pPr>
              <w:spacing w:before="40" w:after="40" w:line="220" w:lineRule="exact"/>
              <w:rPr>
                <w:sz w:val="18"/>
              </w:rPr>
            </w:pPr>
            <w:r w:rsidRPr="00D27C9C">
              <w:rPr>
                <w:sz w:val="18"/>
              </w:rPr>
              <w:t>Porcentaje de lactantes visitados al menos una vez a domicilio después de 42 días por la comadrona de la sanidad pública</w:t>
            </w:r>
          </w:p>
        </w:tc>
        <w:tc>
          <w:tcPr>
            <w:tcW w:w="777" w:type="dxa"/>
            <w:shd w:val="clear" w:color="auto" w:fill="auto"/>
            <w:vAlign w:val="bottom"/>
            <w:hideMark/>
          </w:tcPr>
          <w:p w14:paraId="184337B3" w14:textId="77777777" w:rsidR="0014274A" w:rsidRPr="00D27C9C" w:rsidRDefault="0014274A" w:rsidP="006D1178">
            <w:pPr>
              <w:spacing w:before="40" w:after="40" w:line="220" w:lineRule="exact"/>
              <w:ind w:left="57" w:right="28"/>
              <w:jc w:val="right"/>
              <w:rPr>
                <w:sz w:val="18"/>
              </w:rPr>
            </w:pPr>
            <w:r w:rsidRPr="00D27C9C">
              <w:rPr>
                <w:sz w:val="18"/>
              </w:rPr>
              <w:t>53,74</w:t>
            </w:r>
          </w:p>
        </w:tc>
        <w:tc>
          <w:tcPr>
            <w:tcW w:w="637" w:type="dxa"/>
            <w:shd w:val="clear" w:color="auto" w:fill="auto"/>
            <w:vAlign w:val="bottom"/>
            <w:hideMark/>
          </w:tcPr>
          <w:p w14:paraId="65BC81E0" w14:textId="77777777" w:rsidR="0014274A" w:rsidRPr="00D27C9C" w:rsidRDefault="0014274A" w:rsidP="006D1178">
            <w:pPr>
              <w:spacing w:before="40" w:after="40" w:line="220" w:lineRule="exact"/>
              <w:ind w:left="57" w:right="28"/>
              <w:jc w:val="right"/>
              <w:rPr>
                <w:sz w:val="18"/>
              </w:rPr>
            </w:pPr>
            <w:r w:rsidRPr="00D27C9C">
              <w:rPr>
                <w:sz w:val="18"/>
              </w:rPr>
              <w:t>53,35</w:t>
            </w:r>
          </w:p>
        </w:tc>
        <w:tc>
          <w:tcPr>
            <w:tcW w:w="637" w:type="dxa"/>
            <w:shd w:val="clear" w:color="auto" w:fill="auto"/>
            <w:vAlign w:val="bottom"/>
            <w:hideMark/>
          </w:tcPr>
          <w:p w14:paraId="0BCF62E4" w14:textId="77777777" w:rsidR="0014274A" w:rsidRPr="00D27C9C" w:rsidRDefault="0014274A" w:rsidP="006D1178">
            <w:pPr>
              <w:spacing w:before="40" w:after="40" w:line="220" w:lineRule="exact"/>
              <w:ind w:left="57" w:right="28"/>
              <w:jc w:val="right"/>
              <w:rPr>
                <w:sz w:val="18"/>
              </w:rPr>
            </w:pPr>
            <w:r w:rsidRPr="00D27C9C">
              <w:rPr>
                <w:sz w:val="18"/>
              </w:rPr>
              <w:t>77,5</w:t>
            </w:r>
          </w:p>
        </w:tc>
        <w:tc>
          <w:tcPr>
            <w:tcW w:w="637" w:type="dxa"/>
            <w:shd w:val="clear" w:color="auto" w:fill="auto"/>
            <w:vAlign w:val="bottom"/>
            <w:hideMark/>
          </w:tcPr>
          <w:p w14:paraId="2E11899D" w14:textId="5221301A" w:rsidR="0014274A" w:rsidRPr="00D27C9C" w:rsidRDefault="0014274A" w:rsidP="006D1178">
            <w:pPr>
              <w:spacing w:before="40" w:after="40" w:line="220" w:lineRule="exact"/>
              <w:ind w:left="57" w:right="28"/>
              <w:jc w:val="right"/>
              <w:rPr>
                <w:sz w:val="18"/>
              </w:rPr>
            </w:pPr>
            <w:r w:rsidRPr="00D27C9C">
              <w:rPr>
                <w:sz w:val="18"/>
              </w:rPr>
              <w:t xml:space="preserve">- </w:t>
            </w:r>
          </w:p>
        </w:tc>
        <w:tc>
          <w:tcPr>
            <w:tcW w:w="637" w:type="dxa"/>
            <w:shd w:val="clear" w:color="auto" w:fill="auto"/>
            <w:vAlign w:val="bottom"/>
            <w:hideMark/>
          </w:tcPr>
          <w:p w14:paraId="71D91C21" w14:textId="77777777" w:rsidR="0014274A" w:rsidRPr="00D27C9C" w:rsidRDefault="0014274A" w:rsidP="006D1178">
            <w:pPr>
              <w:spacing w:before="40" w:after="40" w:line="220" w:lineRule="exact"/>
              <w:ind w:left="57" w:right="28"/>
              <w:jc w:val="right"/>
              <w:rPr>
                <w:sz w:val="18"/>
              </w:rPr>
            </w:pPr>
            <w:r w:rsidRPr="00D27C9C">
              <w:rPr>
                <w:sz w:val="18"/>
              </w:rPr>
              <w:t>51,4</w:t>
            </w:r>
          </w:p>
        </w:tc>
      </w:tr>
      <w:tr w:rsidR="0014274A" w:rsidRPr="00D27C9C" w14:paraId="2B43E495" w14:textId="77777777" w:rsidTr="00EA2071">
        <w:trPr>
          <w:trHeight w:val="240"/>
        </w:trPr>
        <w:tc>
          <w:tcPr>
            <w:tcW w:w="5179" w:type="dxa"/>
            <w:shd w:val="clear" w:color="auto" w:fill="auto"/>
            <w:hideMark/>
          </w:tcPr>
          <w:p w14:paraId="2CA7E3F7" w14:textId="77777777" w:rsidR="0014274A" w:rsidRPr="00D27C9C" w:rsidRDefault="0014274A" w:rsidP="006D1178">
            <w:pPr>
              <w:spacing w:before="40" w:after="40" w:line="220" w:lineRule="exact"/>
              <w:rPr>
                <w:sz w:val="18"/>
              </w:rPr>
            </w:pPr>
            <w:r w:rsidRPr="00D27C9C">
              <w:rPr>
                <w:sz w:val="18"/>
              </w:rPr>
              <w:t>Porcentaje de lactantes que realizan al menos una visita al consultorio</w:t>
            </w:r>
          </w:p>
        </w:tc>
        <w:tc>
          <w:tcPr>
            <w:tcW w:w="777" w:type="dxa"/>
            <w:shd w:val="clear" w:color="auto" w:fill="auto"/>
            <w:vAlign w:val="bottom"/>
            <w:hideMark/>
          </w:tcPr>
          <w:p w14:paraId="3FE13E9E" w14:textId="77777777" w:rsidR="0014274A" w:rsidRPr="00D27C9C" w:rsidRDefault="0014274A" w:rsidP="006D1178">
            <w:pPr>
              <w:spacing w:before="40" w:after="40" w:line="220" w:lineRule="exact"/>
              <w:ind w:left="57" w:right="28"/>
              <w:jc w:val="right"/>
              <w:rPr>
                <w:sz w:val="18"/>
              </w:rPr>
            </w:pPr>
            <w:r w:rsidRPr="00D27C9C">
              <w:rPr>
                <w:sz w:val="18"/>
              </w:rPr>
              <w:t>100</w:t>
            </w:r>
          </w:p>
        </w:tc>
        <w:tc>
          <w:tcPr>
            <w:tcW w:w="637" w:type="dxa"/>
            <w:shd w:val="clear" w:color="auto" w:fill="auto"/>
            <w:vAlign w:val="bottom"/>
            <w:hideMark/>
          </w:tcPr>
          <w:p w14:paraId="3F2BFC9B" w14:textId="77777777" w:rsidR="0014274A" w:rsidRPr="00D27C9C" w:rsidRDefault="0014274A" w:rsidP="006D1178">
            <w:pPr>
              <w:spacing w:before="40" w:after="40" w:line="220" w:lineRule="exact"/>
              <w:ind w:left="57" w:right="28"/>
              <w:jc w:val="right"/>
              <w:rPr>
                <w:sz w:val="18"/>
              </w:rPr>
            </w:pPr>
            <w:r w:rsidRPr="00D27C9C">
              <w:rPr>
                <w:sz w:val="18"/>
              </w:rPr>
              <w:t>100</w:t>
            </w:r>
          </w:p>
        </w:tc>
        <w:tc>
          <w:tcPr>
            <w:tcW w:w="637" w:type="dxa"/>
            <w:shd w:val="clear" w:color="auto" w:fill="auto"/>
            <w:vAlign w:val="bottom"/>
            <w:hideMark/>
          </w:tcPr>
          <w:p w14:paraId="15868B8C" w14:textId="77777777" w:rsidR="0014274A" w:rsidRPr="00D27C9C" w:rsidRDefault="0014274A" w:rsidP="006D1178">
            <w:pPr>
              <w:spacing w:before="40" w:after="40" w:line="220" w:lineRule="exact"/>
              <w:ind w:left="57" w:right="28"/>
              <w:jc w:val="right"/>
              <w:rPr>
                <w:sz w:val="18"/>
              </w:rPr>
            </w:pPr>
            <w:r w:rsidRPr="00D27C9C">
              <w:rPr>
                <w:sz w:val="18"/>
              </w:rPr>
              <w:t>100</w:t>
            </w:r>
          </w:p>
        </w:tc>
        <w:tc>
          <w:tcPr>
            <w:tcW w:w="637" w:type="dxa"/>
            <w:shd w:val="clear" w:color="auto" w:fill="auto"/>
            <w:vAlign w:val="bottom"/>
            <w:hideMark/>
          </w:tcPr>
          <w:p w14:paraId="65A4270A" w14:textId="77777777" w:rsidR="0014274A" w:rsidRPr="00D27C9C" w:rsidRDefault="0014274A" w:rsidP="006D1178">
            <w:pPr>
              <w:spacing w:before="40" w:after="40" w:line="220" w:lineRule="exact"/>
              <w:ind w:left="57" w:right="28"/>
              <w:jc w:val="right"/>
              <w:rPr>
                <w:sz w:val="18"/>
              </w:rPr>
            </w:pPr>
            <w:r w:rsidRPr="00D27C9C">
              <w:rPr>
                <w:sz w:val="18"/>
              </w:rPr>
              <w:t xml:space="preserve">100 </w:t>
            </w:r>
          </w:p>
        </w:tc>
        <w:tc>
          <w:tcPr>
            <w:tcW w:w="637" w:type="dxa"/>
            <w:shd w:val="clear" w:color="auto" w:fill="auto"/>
            <w:vAlign w:val="bottom"/>
            <w:hideMark/>
          </w:tcPr>
          <w:p w14:paraId="657A98C7" w14:textId="77777777" w:rsidR="0014274A" w:rsidRPr="00D27C9C" w:rsidRDefault="0014274A" w:rsidP="006D1178">
            <w:pPr>
              <w:spacing w:before="40" w:after="40" w:line="220" w:lineRule="exact"/>
              <w:ind w:left="57" w:right="28"/>
              <w:jc w:val="right"/>
              <w:rPr>
                <w:sz w:val="18"/>
              </w:rPr>
            </w:pPr>
            <w:r w:rsidRPr="00D27C9C">
              <w:rPr>
                <w:sz w:val="18"/>
              </w:rPr>
              <w:t xml:space="preserve">110 </w:t>
            </w:r>
          </w:p>
        </w:tc>
      </w:tr>
      <w:tr w:rsidR="0014274A" w:rsidRPr="00D27C9C" w14:paraId="0D8CD9A1" w14:textId="77777777" w:rsidTr="00EA2071">
        <w:trPr>
          <w:trHeight w:val="240"/>
        </w:trPr>
        <w:tc>
          <w:tcPr>
            <w:tcW w:w="5179" w:type="dxa"/>
            <w:shd w:val="clear" w:color="auto" w:fill="auto"/>
            <w:hideMark/>
          </w:tcPr>
          <w:p w14:paraId="66A4FD3F" w14:textId="77777777" w:rsidR="0014274A" w:rsidRPr="00D27C9C" w:rsidRDefault="0014274A" w:rsidP="006D1178">
            <w:pPr>
              <w:spacing w:before="40" w:after="40" w:line="220" w:lineRule="exact"/>
              <w:rPr>
                <w:sz w:val="18"/>
              </w:rPr>
            </w:pPr>
            <w:r w:rsidRPr="00D27C9C">
              <w:rPr>
                <w:sz w:val="18"/>
              </w:rPr>
              <w:t>Número medio de visitas al consultorio por lactante</w:t>
            </w:r>
          </w:p>
        </w:tc>
        <w:tc>
          <w:tcPr>
            <w:tcW w:w="777" w:type="dxa"/>
            <w:shd w:val="clear" w:color="auto" w:fill="auto"/>
            <w:vAlign w:val="bottom"/>
            <w:hideMark/>
          </w:tcPr>
          <w:p w14:paraId="629440E9" w14:textId="77777777" w:rsidR="0014274A" w:rsidRPr="00D27C9C" w:rsidRDefault="0014274A" w:rsidP="006D1178">
            <w:pPr>
              <w:spacing w:before="40" w:after="40" w:line="220" w:lineRule="exact"/>
              <w:ind w:left="57" w:right="28"/>
              <w:jc w:val="right"/>
              <w:rPr>
                <w:sz w:val="18"/>
              </w:rPr>
            </w:pPr>
            <w:r w:rsidRPr="00D27C9C">
              <w:rPr>
                <w:sz w:val="18"/>
              </w:rPr>
              <w:t>4,5</w:t>
            </w:r>
          </w:p>
        </w:tc>
        <w:tc>
          <w:tcPr>
            <w:tcW w:w="637" w:type="dxa"/>
            <w:shd w:val="clear" w:color="auto" w:fill="auto"/>
            <w:vAlign w:val="bottom"/>
            <w:hideMark/>
          </w:tcPr>
          <w:p w14:paraId="6C8B217A" w14:textId="77777777" w:rsidR="0014274A" w:rsidRPr="00D27C9C" w:rsidRDefault="0014274A" w:rsidP="006D1178">
            <w:pPr>
              <w:spacing w:before="40" w:after="40" w:line="220" w:lineRule="exact"/>
              <w:ind w:left="57" w:right="28"/>
              <w:jc w:val="right"/>
              <w:rPr>
                <w:sz w:val="18"/>
              </w:rPr>
            </w:pPr>
            <w:r w:rsidRPr="00D27C9C">
              <w:rPr>
                <w:sz w:val="18"/>
              </w:rPr>
              <w:t>4,7</w:t>
            </w:r>
          </w:p>
        </w:tc>
        <w:tc>
          <w:tcPr>
            <w:tcW w:w="637" w:type="dxa"/>
            <w:shd w:val="clear" w:color="auto" w:fill="auto"/>
            <w:vAlign w:val="bottom"/>
            <w:hideMark/>
          </w:tcPr>
          <w:p w14:paraId="309048AC" w14:textId="77777777" w:rsidR="0014274A" w:rsidRPr="00D27C9C" w:rsidRDefault="0014274A" w:rsidP="006D1178">
            <w:pPr>
              <w:spacing w:before="40" w:after="40" w:line="220" w:lineRule="exact"/>
              <w:ind w:left="57" w:right="28"/>
              <w:jc w:val="right"/>
              <w:rPr>
                <w:sz w:val="18"/>
              </w:rPr>
            </w:pPr>
            <w:r w:rsidRPr="00D27C9C">
              <w:rPr>
                <w:sz w:val="18"/>
              </w:rPr>
              <w:t>4,7</w:t>
            </w:r>
          </w:p>
        </w:tc>
        <w:tc>
          <w:tcPr>
            <w:tcW w:w="637" w:type="dxa"/>
            <w:shd w:val="clear" w:color="auto" w:fill="auto"/>
            <w:vAlign w:val="bottom"/>
            <w:hideMark/>
          </w:tcPr>
          <w:p w14:paraId="2A40B1FF" w14:textId="77777777" w:rsidR="0014274A" w:rsidRPr="00D27C9C" w:rsidRDefault="0014274A" w:rsidP="006D1178">
            <w:pPr>
              <w:spacing w:before="40" w:after="40" w:line="220" w:lineRule="exact"/>
              <w:ind w:left="57" w:right="28"/>
              <w:jc w:val="right"/>
              <w:rPr>
                <w:sz w:val="18"/>
              </w:rPr>
            </w:pPr>
            <w:r w:rsidRPr="00D27C9C">
              <w:rPr>
                <w:sz w:val="18"/>
              </w:rPr>
              <w:t>4,9</w:t>
            </w:r>
          </w:p>
        </w:tc>
        <w:tc>
          <w:tcPr>
            <w:tcW w:w="637" w:type="dxa"/>
            <w:shd w:val="clear" w:color="auto" w:fill="auto"/>
            <w:vAlign w:val="bottom"/>
            <w:hideMark/>
          </w:tcPr>
          <w:p w14:paraId="0EF9505E" w14:textId="77777777" w:rsidR="0014274A" w:rsidRPr="00D27C9C" w:rsidRDefault="0014274A" w:rsidP="006D1178">
            <w:pPr>
              <w:spacing w:before="40" w:after="40" w:line="220" w:lineRule="exact"/>
              <w:ind w:left="57" w:right="28"/>
              <w:jc w:val="right"/>
              <w:rPr>
                <w:sz w:val="18"/>
              </w:rPr>
            </w:pPr>
            <w:r w:rsidRPr="00D27C9C">
              <w:rPr>
                <w:sz w:val="18"/>
              </w:rPr>
              <w:t>5,1</w:t>
            </w:r>
          </w:p>
        </w:tc>
      </w:tr>
      <w:tr w:rsidR="0014274A" w:rsidRPr="00D27C9C" w14:paraId="6B060766" w14:textId="77777777" w:rsidTr="00EA2071">
        <w:trPr>
          <w:trHeight w:val="240"/>
        </w:trPr>
        <w:tc>
          <w:tcPr>
            <w:tcW w:w="5179" w:type="dxa"/>
            <w:shd w:val="clear" w:color="auto" w:fill="auto"/>
            <w:hideMark/>
          </w:tcPr>
          <w:p w14:paraId="6F85A0CB" w14:textId="61951FC8" w:rsidR="0014274A" w:rsidRPr="00D27C9C" w:rsidRDefault="0014274A" w:rsidP="006D1178">
            <w:pPr>
              <w:spacing w:before="40" w:after="40" w:line="220" w:lineRule="exact"/>
              <w:rPr>
                <w:sz w:val="18"/>
              </w:rPr>
            </w:pPr>
            <w:r w:rsidRPr="00D27C9C">
              <w:rPr>
                <w:sz w:val="18"/>
              </w:rPr>
              <w:t>Porcentaje de niños que recibieron megadosis de vitamina A a</w:t>
            </w:r>
            <w:r w:rsidR="00671136">
              <w:rPr>
                <w:sz w:val="18"/>
              </w:rPr>
              <w:t> </w:t>
            </w:r>
            <w:r w:rsidRPr="00D27C9C">
              <w:rPr>
                <w:sz w:val="18"/>
              </w:rPr>
              <w:t>los</w:t>
            </w:r>
            <w:r w:rsidR="00671136">
              <w:rPr>
                <w:sz w:val="18"/>
              </w:rPr>
              <w:t> </w:t>
            </w:r>
            <w:r w:rsidRPr="00D27C9C">
              <w:rPr>
                <w:sz w:val="18"/>
              </w:rPr>
              <w:t>18</w:t>
            </w:r>
            <w:r w:rsidR="00671136">
              <w:rPr>
                <w:sz w:val="18"/>
              </w:rPr>
              <w:t> </w:t>
            </w:r>
            <w:r w:rsidRPr="00D27C9C">
              <w:rPr>
                <w:sz w:val="18"/>
              </w:rPr>
              <w:t>meses</w:t>
            </w:r>
          </w:p>
        </w:tc>
        <w:tc>
          <w:tcPr>
            <w:tcW w:w="777" w:type="dxa"/>
            <w:shd w:val="clear" w:color="auto" w:fill="auto"/>
            <w:vAlign w:val="bottom"/>
            <w:hideMark/>
          </w:tcPr>
          <w:p w14:paraId="74768B7F" w14:textId="77777777" w:rsidR="0014274A" w:rsidRPr="00D27C9C" w:rsidRDefault="0014274A" w:rsidP="006D1178">
            <w:pPr>
              <w:spacing w:before="40" w:after="40" w:line="220" w:lineRule="exact"/>
              <w:ind w:left="57" w:right="28"/>
              <w:jc w:val="right"/>
              <w:rPr>
                <w:sz w:val="18"/>
              </w:rPr>
            </w:pPr>
            <w:r w:rsidRPr="00D27C9C">
              <w:rPr>
                <w:sz w:val="18"/>
              </w:rPr>
              <w:t>74,89</w:t>
            </w:r>
          </w:p>
        </w:tc>
        <w:tc>
          <w:tcPr>
            <w:tcW w:w="637" w:type="dxa"/>
            <w:shd w:val="clear" w:color="auto" w:fill="auto"/>
            <w:vAlign w:val="bottom"/>
            <w:hideMark/>
          </w:tcPr>
          <w:p w14:paraId="02D27BCE" w14:textId="77777777" w:rsidR="0014274A" w:rsidRPr="00D27C9C" w:rsidRDefault="0014274A" w:rsidP="006D1178">
            <w:pPr>
              <w:spacing w:before="40" w:after="40" w:line="220" w:lineRule="exact"/>
              <w:ind w:left="57" w:right="28"/>
              <w:jc w:val="right"/>
              <w:rPr>
                <w:sz w:val="18"/>
              </w:rPr>
            </w:pPr>
            <w:r w:rsidRPr="00D27C9C">
              <w:rPr>
                <w:sz w:val="18"/>
              </w:rPr>
              <w:t>80,6</w:t>
            </w:r>
          </w:p>
        </w:tc>
        <w:tc>
          <w:tcPr>
            <w:tcW w:w="637" w:type="dxa"/>
            <w:shd w:val="clear" w:color="auto" w:fill="auto"/>
            <w:vAlign w:val="bottom"/>
            <w:hideMark/>
          </w:tcPr>
          <w:p w14:paraId="5FE43A44" w14:textId="77777777" w:rsidR="0014274A" w:rsidRPr="00D27C9C" w:rsidRDefault="0014274A" w:rsidP="006D1178">
            <w:pPr>
              <w:spacing w:before="40" w:after="40" w:line="220" w:lineRule="exact"/>
              <w:ind w:left="57" w:right="28"/>
              <w:jc w:val="right"/>
              <w:rPr>
                <w:sz w:val="18"/>
              </w:rPr>
            </w:pPr>
            <w:r w:rsidRPr="00D27C9C">
              <w:rPr>
                <w:sz w:val="18"/>
              </w:rPr>
              <w:t>86,1</w:t>
            </w:r>
          </w:p>
        </w:tc>
        <w:tc>
          <w:tcPr>
            <w:tcW w:w="637" w:type="dxa"/>
            <w:shd w:val="clear" w:color="auto" w:fill="auto"/>
            <w:vAlign w:val="bottom"/>
            <w:hideMark/>
          </w:tcPr>
          <w:p w14:paraId="519C37E4" w14:textId="77777777" w:rsidR="0014274A" w:rsidRPr="00D27C9C" w:rsidRDefault="0014274A" w:rsidP="006D1178">
            <w:pPr>
              <w:spacing w:before="40" w:after="40" w:line="220" w:lineRule="exact"/>
              <w:ind w:left="57" w:right="28"/>
              <w:jc w:val="right"/>
              <w:rPr>
                <w:sz w:val="18"/>
              </w:rPr>
            </w:pPr>
            <w:r w:rsidRPr="00D27C9C">
              <w:rPr>
                <w:sz w:val="18"/>
              </w:rPr>
              <w:t>86,1</w:t>
            </w:r>
          </w:p>
        </w:tc>
        <w:tc>
          <w:tcPr>
            <w:tcW w:w="637" w:type="dxa"/>
            <w:shd w:val="clear" w:color="auto" w:fill="auto"/>
            <w:vAlign w:val="bottom"/>
            <w:hideMark/>
          </w:tcPr>
          <w:p w14:paraId="711919F7" w14:textId="77777777" w:rsidR="0014274A" w:rsidRPr="00D27C9C" w:rsidRDefault="0014274A" w:rsidP="006D1178">
            <w:pPr>
              <w:spacing w:before="40" w:after="40" w:line="220" w:lineRule="exact"/>
              <w:ind w:left="57" w:right="28"/>
              <w:jc w:val="right"/>
              <w:rPr>
                <w:sz w:val="18"/>
              </w:rPr>
            </w:pPr>
            <w:r w:rsidRPr="00D27C9C">
              <w:rPr>
                <w:sz w:val="18"/>
              </w:rPr>
              <w:t>78,6</w:t>
            </w:r>
          </w:p>
        </w:tc>
      </w:tr>
      <w:tr w:rsidR="0014274A" w:rsidRPr="00D27C9C" w14:paraId="68C8ED10" w14:textId="77777777" w:rsidTr="00EA2071">
        <w:trPr>
          <w:trHeight w:val="240"/>
        </w:trPr>
        <w:tc>
          <w:tcPr>
            <w:tcW w:w="5179" w:type="dxa"/>
            <w:shd w:val="clear" w:color="auto" w:fill="auto"/>
            <w:hideMark/>
          </w:tcPr>
          <w:p w14:paraId="6156B8D5" w14:textId="430D2D1F" w:rsidR="0014274A" w:rsidRPr="00D27C9C" w:rsidRDefault="0014274A" w:rsidP="006D1178">
            <w:pPr>
              <w:spacing w:before="40" w:after="40" w:line="220" w:lineRule="exact"/>
              <w:rPr>
                <w:sz w:val="18"/>
              </w:rPr>
            </w:pPr>
            <w:r w:rsidRPr="00D27C9C">
              <w:rPr>
                <w:sz w:val="18"/>
              </w:rPr>
              <w:t>Porcentaje de niños que recibieron megadosis de vitamina A a</w:t>
            </w:r>
            <w:r w:rsidR="00671136">
              <w:rPr>
                <w:sz w:val="18"/>
              </w:rPr>
              <w:t> </w:t>
            </w:r>
            <w:r w:rsidRPr="00D27C9C">
              <w:rPr>
                <w:sz w:val="18"/>
              </w:rPr>
              <w:t>los</w:t>
            </w:r>
            <w:r w:rsidR="00671136">
              <w:rPr>
                <w:sz w:val="18"/>
              </w:rPr>
              <w:t> </w:t>
            </w:r>
            <w:r w:rsidRPr="00D27C9C">
              <w:rPr>
                <w:sz w:val="18"/>
              </w:rPr>
              <w:t>3</w:t>
            </w:r>
            <w:r w:rsidR="00671136">
              <w:rPr>
                <w:sz w:val="18"/>
              </w:rPr>
              <w:t> </w:t>
            </w:r>
            <w:r w:rsidRPr="00D27C9C">
              <w:rPr>
                <w:sz w:val="18"/>
              </w:rPr>
              <w:t>años</w:t>
            </w:r>
          </w:p>
        </w:tc>
        <w:tc>
          <w:tcPr>
            <w:tcW w:w="777" w:type="dxa"/>
            <w:shd w:val="clear" w:color="auto" w:fill="auto"/>
            <w:vAlign w:val="bottom"/>
            <w:hideMark/>
          </w:tcPr>
          <w:p w14:paraId="56FDA90E" w14:textId="77777777" w:rsidR="0014274A" w:rsidRPr="00D27C9C" w:rsidRDefault="0014274A" w:rsidP="006D1178">
            <w:pPr>
              <w:spacing w:before="40" w:after="40" w:line="220" w:lineRule="exact"/>
              <w:ind w:left="57" w:right="28"/>
              <w:jc w:val="right"/>
              <w:rPr>
                <w:sz w:val="18"/>
              </w:rPr>
            </w:pPr>
            <w:r w:rsidRPr="00D27C9C">
              <w:rPr>
                <w:sz w:val="18"/>
              </w:rPr>
              <w:t>74,47</w:t>
            </w:r>
          </w:p>
        </w:tc>
        <w:tc>
          <w:tcPr>
            <w:tcW w:w="637" w:type="dxa"/>
            <w:shd w:val="clear" w:color="auto" w:fill="auto"/>
            <w:vAlign w:val="bottom"/>
            <w:hideMark/>
          </w:tcPr>
          <w:p w14:paraId="5C4B6A95" w14:textId="77777777" w:rsidR="0014274A" w:rsidRPr="00D27C9C" w:rsidRDefault="0014274A" w:rsidP="006D1178">
            <w:pPr>
              <w:spacing w:before="40" w:after="40" w:line="220" w:lineRule="exact"/>
              <w:ind w:left="57" w:right="28"/>
              <w:jc w:val="right"/>
              <w:rPr>
                <w:sz w:val="18"/>
              </w:rPr>
            </w:pPr>
            <w:r w:rsidRPr="00D27C9C">
              <w:rPr>
                <w:sz w:val="18"/>
              </w:rPr>
              <w:t>90,5</w:t>
            </w:r>
          </w:p>
        </w:tc>
        <w:tc>
          <w:tcPr>
            <w:tcW w:w="637" w:type="dxa"/>
            <w:shd w:val="clear" w:color="auto" w:fill="auto"/>
            <w:vAlign w:val="bottom"/>
            <w:hideMark/>
          </w:tcPr>
          <w:p w14:paraId="5444B091" w14:textId="77777777" w:rsidR="0014274A" w:rsidRPr="00D27C9C" w:rsidRDefault="0014274A" w:rsidP="006D1178">
            <w:pPr>
              <w:spacing w:before="40" w:after="40" w:line="220" w:lineRule="exact"/>
              <w:ind w:left="57" w:right="28"/>
              <w:jc w:val="right"/>
              <w:rPr>
                <w:sz w:val="18"/>
              </w:rPr>
            </w:pPr>
            <w:r w:rsidRPr="00D27C9C">
              <w:rPr>
                <w:sz w:val="18"/>
              </w:rPr>
              <w:t>91,2</w:t>
            </w:r>
          </w:p>
        </w:tc>
        <w:tc>
          <w:tcPr>
            <w:tcW w:w="637" w:type="dxa"/>
            <w:shd w:val="clear" w:color="auto" w:fill="auto"/>
            <w:vAlign w:val="bottom"/>
            <w:hideMark/>
          </w:tcPr>
          <w:p w14:paraId="6A368DBB" w14:textId="77777777" w:rsidR="0014274A" w:rsidRPr="00D27C9C" w:rsidRDefault="0014274A" w:rsidP="006D1178">
            <w:pPr>
              <w:spacing w:before="40" w:after="40" w:line="220" w:lineRule="exact"/>
              <w:ind w:left="57" w:right="28"/>
              <w:jc w:val="right"/>
              <w:rPr>
                <w:sz w:val="18"/>
              </w:rPr>
            </w:pPr>
            <w:r w:rsidRPr="00D27C9C">
              <w:rPr>
                <w:sz w:val="18"/>
              </w:rPr>
              <w:t>92,9</w:t>
            </w:r>
          </w:p>
        </w:tc>
        <w:tc>
          <w:tcPr>
            <w:tcW w:w="637" w:type="dxa"/>
            <w:shd w:val="clear" w:color="auto" w:fill="auto"/>
            <w:vAlign w:val="bottom"/>
            <w:hideMark/>
          </w:tcPr>
          <w:p w14:paraId="49E81DB8" w14:textId="77777777" w:rsidR="0014274A" w:rsidRPr="00D27C9C" w:rsidRDefault="0014274A" w:rsidP="006D1178">
            <w:pPr>
              <w:spacing w:before="40" w:after="40" w:line="220" w:lineRule="exact"/>
              <w:ind w:left="57" w:right="28"/>
              <w:jc w:val="right"/>
              <w:rPr>
                <w:sz w:val="18"/>
              </w:rPr>
            </w:pPr>
            <w:r w:rsidRPr="00D27C9C">
              <w:rPr>
                <w:sz w:val="18"/>
              </w:rPr>
              <w:t>83,1</w:t>
            </w:r>
          </w:p>
        </w:tc>
      </w:tr>
      <w:tr w:rsidR="0014274A" w:rsidRPr="00D27C9C" w14:paraId="29F46D59" w14:textId="77777777" w:rsidTr="00EA2071">
        <w:trPr>
          <w:trHeight w:val="240"/>
        </w:trPr>
        <w:tc>
          <w:tcPr>
            <w:tcW w:w="5179" w:type="dxa"/>
            <w:shd w:val="clear" w:color="auto" w:fill="auto"/>
            <w:hideMark/>
          </w:tcPr>
          <w:p w14:paraId="7F3B7B1D" w14:textId="77777777" w:rsidR="0014274A" w:rsidRPr="00D27C9C" w:rsidRDefault="0014274A" w:rsidP="006D1178">
            <w:pPr>
              <w:spacing w:before="40" w:after="40" w:line="220" w:lineRule="exact"/>
              <w:rPr>
                <w:sz w:val="18"/>
              </w:rPr>
            </w:pPr>
            <w:r w:rsidRPr="00D27C9C">
              <w:rPr>
                <w:sz w:val="18"/>
              </w:rPr>
              <w:t>Porcentaje de niños con bajo peso al nacer</w:t>
            </w:r>
          </w:p>
        </w:tc>
        <w:tc>
          <w:tcPr>
            <w:tcW w:w="777" w:type="dxa"/>
            <w:shd w:val="clear" w:color="auto" w:fill="auto"/>
            <w:vAlign w:val="bottom"/>
            <w:hideMark/>
          </w:tcPr>
          <w:p w14:paraId="27EF14DA" w14:textId="77777777" w:rsidR="0014274A" w:rsidRPr="00D27C9C" w:rsidRDefault="0014274A" w:rsidP="006D1178">
            <w:pPr>
              <w:spacing w:before="40" w:after="40" w:line="220" w:lineRule="exact"/>
              <w:ind w:left="57" w:right="28"/>
              <w:jc w:val="right"/>
              <w:rPr>
                <w:sz w:val="18"/>
              </w:rPr>
            </w:pPr>
            <w:r w:rsidRPr="00D27C9C">
              <w:rPr>
                <w:sz w:val="18"/>
              </w:rPr>
              <w:t>11,36</w:t>
            </w:r>
          </w:p>
        </w:tc>
        <w:tc>
          <w:tcPr>
            <w:tcW w:w="637" w:type="dxa"/>
            <w:shd w:val="clear" w:color="auto" w:fill="auto"/>
            <w:vAlign w:val="bottom"/>
            <w:hideMark/>
          </w:tcPr>
          <w:p w14:paraId="19FFB8DA" w14:textId="77777777" w:rsidR="0014274A" w:rsidRPr="00D27C9C" w:rsidRDefault="0014274A" w:rsidP="006D1178">
            <w:pPr>
              <w:spacing w:before="40" w:after="40" w:line="220" w:lineRule="exact"/>
              <w:ind w:left="57" w:right="28"/>
              <w:jc w:val="right"/>
              <w:rPr>
                <w:sz w:val="18"/>
              </w:rPr>
            </w:pPr>
            <w:r w:rsidRPr="00D27C9C">
              <w:rPr>
                <w:sz w:val="18"/>
              </w:rPr>
              <w:t>11,2</w:t>
            </w:r>
          </w:p>
        </w:tc>
        <w:tc>
          <w:tcPr>
            <w:tcW w:w="637" w:type="dxa"/>
            <w:shd w:val="clear" w:color="auto" w:fill="auto"/>
            <w:vAlign w:val="bottom"/>
            <w:hideMark/>
          </w:tcPr>
          <w:p w14:paraId="02634BE1" w14:textId="77777777" w:rsidR="0014274A" w:rsidRPr="00D27C9C" w:rsidRDefault="0014274A" w:rsidP="006D1178">
            <w:pPr>
              <w:spacing w:before="40" w:after="40" w:line="220" w:lineRule="exact"/>
              <w:ind w:left="57" w:right="28"/>
              <w:jc w:val="right"/>
              <w:rPr>
                <w:sz w:val="18"/>
              </w:rPr>
            </w:pPr>
            <w:r w:rsidRPr="00D27C9C">
              <w:rPr>
                <w:sz w:val="18"/>
              </w:rPr>
              <w:t>11,8</w:t>
            </w:r>
          </w:p>
        </w:tc>
        <w:tc>
          <w:tcPr>
            <w:tcW w:w="637" w:type="dxa"/>
            <w:shd w:val="clear" w:color="auto" w:fill="auto"/>
            <w:vAlign w:val="bottom"/>
            <w:hideMark/>
          </w:tcPr>
          <w:p w14:paraId="3662B18F" w14:textId="77777777" w:rsidR="0014274A" w:rsidRPr="00D27C9C" w:rsidRDefault="0014274A" w:rsidP="006D1178">
            <w:pPr>
              <w:spacing w:before="40" w:after="40" w:line="220" w:lineRule="exact"/>
              <w:ind w:left="57" w:right="28"/>
              <w:jc w:val="right"/>
              <w:rPr>
                <w:sz w:val="18"/>
              </w:rPr>
            </w:pPr>
            <w:r w:rsidRPr="00D27C9C">
              <w:rPr>
                <w:sz w:val="18"/>
              </w:rPr>
              <w:t>11,9</w:t>
            </w:r>
          </w:p>
        </w:tc>
        <w:tc>
          <w:tcPr>
            <w:tcW w:w="637" w:type="dxa"/>
            <w:shd w:val="clear" w:color="auto" w:fill="auto"/>
            <w:vAlign w:val="bottom"/>
            <w:hideMark/>
          </w:tcPr>
          <w:p w14:paraId="034284FC" w14:textId="77777777" w:rsidR="0014274A" w:rsidRPr="00D27C9C" w:rsidRDefault="0014274A" w:rsidP="006D1178">
            <w:pPr>
              <w:spacing w:before="40" w:after="40" w:line="220" w:lineRule="exact"/>
              <w:ind w:left="57" w:right="28"/>
              <w:jc w:val="right"/>
              <w:rPr>
                <w:sz w:val="18"/>
              </w:rPr>
            </w:pPr>
            <w:r w:rsidRPr="00D27C9C">
              <w:rPr>
                <w:sz w:val="18"/>
              </w:rPr>
              <w:t>12,3</w:t>
            </w:r>
          </w:p>
        </w:tc>
      </w:tr>
      <w:tr w:rsidR="0014274A" w:rsidRPr="00D27C9C" w14:paraId="1DFE7417" w14:textId="77777777" w:rsidTr="00EA2071">
        <w:trPr>
          <w:trHeight w:val="240"/>
        </w:trPr>
        <w:tc>
          <w:tcPr>
            <w:tcW w:w="5179" w:type="dxa"/>
            <w:shd w:val="clear" w:color="auto" w:fill="auto"/>
            <w:hideMark/>
          </w:tcPr>
          <w:p w14:paraId="2113B2D9" w14:textId="77777777" w:rsidR="0014274A" w:rsidRPr="00D27C9C" w:rsidRDefault="0014274A" w:rsidP="006D1178">
            <w:pPr>
              <w:spacing w:before="40" w:after="40" w:line="220" w:lineRule="exact"/>
              <w:rPr>
                <w:sz w:val="18"/>
              </w:rPr>
            </w:pPr>
            <w:r w:rsidRPr="00D27C9C">
              <w:rPr>
                <w:sz w:val="18"/>
              </w:rPr>
              <w:t>Porcentaje de lactantes a los que se pesa</w:t>
            </w:r>
          </w:p>
        </w:tc>
        <w:tc>
          <w:tcPr>
            <w:tcW w:w="777" w:type="dxa"/>
            <w:shd w:val="clear" w:color="auto" w:fill="auto"/>
            <w:vAlign w:val="bottom"/>
            <w:hideMark/>
          </w:tcPr>
          <w:p w14:paraId="0BC0EC34" w14:textId="77777777" w:rsidR="0014274A" w:rsidRPr="00D27C9C" w:rsidRDefault="0014274A" w:rsidP="006D1178">
            <w:pPr>
              <w:spacing w:before="40" w:after="40" w:line="220" w:lineRule="exact"/>
              <w:ind w:left="57" w:right="28"/>
              <w:jc w:val="right"/>
              <w:rPr>
                <w:sz w:val="18"/>
              </w:rPr>
            </w:pPr>
            <w:r w:rsidRPr="00D27C9C">
              <w:rPr>
                <w:sz w:val="18"/>
              </w:rPr>
              <w:t>88,16</w:t>
            </w:r>
          </w:p>
        </w:tc>
        <w:tc>
          <w:tcPr>
            <w:tcW w:w="637" w:type="dxa"/>
            <w:shd w:val="clear" w:color="auto" w:fill="auto"/>
            <w:vAlign w:val="bottom"/>
            <w:hideMark/>
          </w:tcPr>
          <w:p w14:paraId="0332314E" w14:textId="77777777" w:rsidR="0014274A" w:rsidRPr="00D27C9C" w:rsidRDefault="0014274A" w:rsidP="006D1178">
            <w:pPr>
              <w:spacing w:before="40" w:after="40" w:line="220" w:lineRule="exact"/>
              <w:ind w:left="57" w:right="28"/>
              <w:jc w:val="right"/>
              <w:rPr>
                <w:sz w:val="18"/>
              </w:rPr>
            </w:pPr>
            <w:r w:rsidRPr="00D27C9C">
              <w:rPr>
                <w:sz w:val="18"/>
              </w:rPr>
              <w:t>88,5</w:t>
            </w:r>
          </w:p>
        </w:tc>
        <w:tc>
          <w:tcPr>
            <w:tcW w:w="637" w:type="dxa"/>
            <w:shd w:val="clear" w:color="auto" w:fill="auto"/>
            <w:vAlign w:val="bottom"/>
            <w:hideMark/>
          </w:tcPr>
          <w:p w14:paraId="379A2978" w14:textId="77777777" w:rsidR="0014274A" w:rsidRPr="00D27C9C" w:rsidRDefault="0014274A" w:rsidP="006D1178">
            <w:pPr>
              <w:spacing w:before="40" w:after="40" w:line="220" w:lineRule="exact"/>
              <w:ind w:left="57" w:right="28"/>
              <w:jc w:val="right"/>
              <w:rPr>
                <w:sz w:val="18"/>
              </w:rPr>
            </w:pPr>
            <w:r w:rsidRPr="00D27C9C">
              <w:rPr>
                <w:sz w:val="18"/>
              </w:rPr>
              <w:t>87,5</w:t>
            </w:r>
          </w:p>
        </w:tc>
        <w:tc>
          <w:tcPr>
            <w:tcW w:w="637" w:type="dxa"/>
            <w:shd w:val="clear" w:color="auto" w:fill="auto"/>
            <w:vAlign w:val="bottom"/>
            <w:hideMark/>
          </w:tcPr>
          <w:p w14:paraId="3035B9E9" w14:textId="77777777" w:rsidR="0014274A" w:rsidRPr="00D27C9C" w:rsidRDefault="0014274A" w:rsidP="006D1178">
            <w:pPr>
              <w:spacing w:before="40" w:after="40" w:line="220" w:lineRule="exact"/>
              <w:ind w:left="57" w:right="28"/>
              <w:jc w:val="right"/>
              <w:rPr>
                <w:sz w:val="18"/>
              </w:rPr>
            </w:pPr>
            <w:r w:rsidRPr="00D27C9C">
              <w:rPr>
                <w:sz w:val="18"/>
              </w:rPr>
              <w:t>88,1</w:t>
            </w:r>
          </w:p>
        </w:tc>
        <w:tc>
          <w:tcPr>
            <w:tcW w:w="637" w:type="dxa"/>
            <w:shd w:val="clear" w:color="auto" w:fill="auto"/>
            <w:vAlign w:val="bottom"/>
            <w:hideMark/>
          </w:tcPr>
          <w:p w14:paraId="1829FDE8" w14:textId="77777777" w:rsidR="0014274A" w:rsidRPr="00D27C9C" w:rsidRDefault="0014274A" w:rsidP="006D1178">
            <w:pPr>
              <w:spacing w:before="40" w:after="40" w:line="220" w:lineRule="exact"/>
              <w:ind w:left="57" w:right="28"/>
              <w:jc w:val="right"/>
              <w:rPr>
                <w:sz w:val="18"/>
              </w:rPr>
            </w:pPr>
            <w:r w:rsidRPr="00D27C9C">
              <w:rPr>
                <w:sz w:val="18"/>
              </w:rPr>
              <w:t>73,5</w:t>
            </w:r>
          </w:p>
        </w:tc>
      </w:tr>
      <w:tr w:rsidR="0014274A" w:rsidRPr="00D27C9C" w14:paraId="6876418E" w14:textId="77777777" w:rsidTr="00EA2071">
        <w:trPr>
          <w:trHeight w:val="240"/>
        </w:trPr>
        <w:tc>
          <w:tcPr>
            <w:tcW w:w="5179" w:type="dxa"/>
            <w:shd w:val="clear" w:color="auto" w:fill="auto"/>
            <w:hideMark/>
          </w:tcPr>
          <w:p w14:paraId="45B862C8" w14:textId="77777777" w:rsidR="0014274A" w:rsidRPr="00D27C9C" w:rsidRDefault="0014274A" w:rsidP="006D1178">
            <w:pPr>
              <w:spacing w:before="40" w:after="40" w:line="220" w:lineRule="exact"/>
              <w:rPr>
                <w:sz w:val="18"/>
              </w:rPr>
            </w:pPr>
            <w:r w:rsidRPr="00D27C9C">
              <w:rPr>
                <w:sz w:val="18"/>
              </w:rPr>
              <w:t>Porcentaje de lactantes con bajo peso</w:t>
            </w:r>
          </w:p>
        </w:tc>
        <w:tc>
          <w:tcPr>
            <w:tcW w:w="777" w:type="dxa"/>
            <w:shd w:val="clear" w:color="auto" w:fill="auto"/>
            <w:vAlign w:val="bottom"/>
            <w:hideMark/>
          </w:tcPr>
          <w:p w14:paraId="4DB276FC" w14:textId="77777777" w:rsidR="0014274A" w:rsidRPr="00D27C9C" w:rsidRDefault="0014274A" w:rsidP="006D1178">
            <w:pPr>
              <w:spacing w:before="40" w:after="40" w:line="220" w:lineRule="exact"/>
              <w:ind w:left="57" w:right="28"/>
              <w:jc w:val="right"/>
              <w:rPr>
                <w:sz w:val="18"/>
              </w:rPr>
            </w:pPr>
            <w:r w:rsidRPr="00D27C9C">
              <w:rPr>
                <w:sz w:val="18"/>
              </w:rPr>
              <w:t>6,94</w:t>
            </w:r>
          </w:p>
        </w:tc>
        <w:tc>
          <w:tcPr>
            <w:tcW w:w="637" w:type="dxa"/>
            <w:shd w:val="clear" w:color="auto" w:fill="auto"/>
            <w:vAlign w:val="bottom"/>
            <w:hideMark/>
          </w:tcPr>
          <w:p w14:paraId="528B83B4" w14:textId="77777777" w:rsidR="0014274A" w:rsidRPr="00D27C9C" w:rsidRDefault="0014274A" w:rsidP="006D1178">
            <w:pPr>
              <w:spacing w:before="40" w:after="40" w:line="220" w:lineRule="exact"/>
              <w:ind w:left="57" w:right="28"/>
              <w:jc w:val="right"/>
              <w:rPr>
                <w:sz w:val="18"/>
              </w:rPr>
            </w:pPr>
            <w:r w:rsidRPr="00D27C9C">
              <w:rPr>
                <w:sz w:val="18"/>
              </w:rPr>
              <w:t>6,47</w:t>
            </w:r>
          </w:p>
        </w:tc>
        <w:tc>
          <w:tcPr>
            <w:tcW w:w="637" w:type="dxa"/>
            <w:shd w:val="clear" w:color="auto" w:fill="auto"/>
            <w:vAlign w:val="bottom"/>
            <w:hideMark/>
          </w:tcPr>
          <w:p w14:paraId="4D486848" w14:textId="77777777" w:rsidR="0014274A" w:rsidRPr="00D27C9C" w:rsidRDefault="0014274A" w:rsidP="006D1178">
            <w:pPr>
              <w:spacing w:before="40" w:after="40" w:line="220" w:lineRule="exact"/>
              <w:ind w:left="57" w:right="28"/>
              <w:jc w:val="right"/>
              <w:rPr>
                <w:sz w:val="18"/>
              </w:rPr>
            </w:pPr>
            <w:r w:rsidRPr="00D27C9C">
              <w:rPr>
                <w:sz w:val="18"/>
              </w:rPr>
              <w:t>6,2</w:t>
            </w:r>
          </w:p>
        </w:tc>
        <w:tc>
          <w:tcPr>
            <w:tcW w:w="637" w:type="dxa"/>
            <w:shd w:val="clear" w:color="auto" w:fill="auto"/>
            <w:vAlign w:val="bottom"/>
            <w:hideMark/>
          </w:tcPr>
          <w:p w14:paraId="6DD56E77" w14:textId="77777777" w:rsidR="0014274A" w:rsidRPr="00D27C9C" w:rsidRDefault="0014274A" w:rsidP="006D1178">
            <w:pPr>
              <w:spacing w:before="40" w:after="40" w:line="220" w:lineRule="exact"/>
              <w:ind w:left="57" w:right="28"/>
              <w:jc w:val="right"/>
              <w:rPr>
                <w:sz w:val="18"/>
              </w:rPr>
            </w:pPr>
            <w:r w:rsidRPr="00D27C9C">
              <w:rPr>
                <w:sz w:val="18"/>
              </w:rPr>
              <w:t>6,6</w:t>
            </w:r>
          </w:p>
        </w:tc>
        <w:tc>
          <w:tcPr>
            <w:tcW w:w="637" w:type="dxa"/>
            <w:shd w:val="clear" w:color="auto" w:fill="auto"/>
            <w:vAlign w:val="bottom"/>
            <w:hideMark/>
          </w:tcPr>
          <w:p w14:paraId="2FFBC30B" w14:textId="77777777" w:rsidR="0014274A" w:rsidRPr="00D27C9C" w:rsidRDefault="0014274A" w:rsidP="006D1178">
            <w:pPr>
              <w:spacing w:before="40" w:after="40" w:line="220" w:lineRule="exact"/>
              <w:ind w:left="57" w:right="28"/>
              <w:jc w:val="right"/>
              <w:rPr>
                <w:sz w:val="18"/>
              </w:rPr>
            </w:pPr>
            <w:r w:rsidRPr="00D27C9C">
              <w:rPr>
                <w:sz w:val="18"/>
              </w:rPr>
              <w:t>6,4</w:t>
            </w:r>
          </w:p>
        </w:tc>
      </w:tr>
      <w:tr w:rsidR="0014274A" w:rsidRPr="00D27C9C" w14:paraId="5C0D8C4B" w14:textId="77777777" w:rsidTr="00EA2071">
        <w:trPr>
          <w:trHeight w:val="240"/>
        </w:trPr>
        <w:tc>
          <w:tcPr>
            <w:tcW w:w="5179" w:type="dxa"/>
            <w:shd w:val="clear" w:color="auto" w:fill="auto"/>
            <w:hideMark/>
          </w:tcPr>
          <w:p w14:paraId="1BBDC625" w14:textId="2D4A549F" w:rsidR="0014274A" w:rsidRPr="00D27C9C" w:rsidRDefault="0014274A" w:rsidP="006D1178">
            <w:pPr>
              <w:spacing w:before="40" w:after="40" w:line="220" w:lineRule="exact"/>
              <w:rPr>
                <w:sz w:val="18"/>
              </w:rPr>
            </w:pPr>
            <w:r w:rsidRPr="00D27C9C">
              <w:rPr>
                <w:sz w:val="18"/>
              </w:rPr>
              <w:t>Porcentaje de niños pequeños (1</w:t>
            </w:r>
            <w:r w:rsidR="00D27C9C">
              <w:rPr>
                <w:sz w:val="18"/>
              </w:rPr>
              <w:t xml:space="preserve"> a </w:t>
            </w:r>
            <w:r w:rsidRPr="00D27C9C">
              <w:rPr>
                <w:sz w:val="18"/>
              </w:rPr>
              <w:t>2 años) con bajo peso</w:t>
            </w:r>
          </w:p>
        </w:tc>
        <w:tc>
          <w:tcPr>
            <w:tcW w:w="777" w:type="dxa"/>
            <w:shd w:val="clear" w:color="auto" w:fill="auto"/>
            <w:vAlign w:val="bottom"/>
            <w:hideMark/>
          </w:tcPr>
          <w:p w14:paraId="5A673FF3" w14:textId="77777777" w:rsidR="0014274A" w:rsidRPr="00D27C9C" w:rsidRDefault="0014274A" w:rsidP="006D1178">
            <w:pPr>
              <w:spacing w:before="40" w:after="40" w:line="220" w:lineRule="exact"/>
              <w:ind w:left="57" w:right="28"/>
              <w:jc w:val="right"/>
              <w:rPr>
                <w:sz w:val="18"/>
              </w:rPr>
            </w:pPr>
            <w:r w:rsidRPr="00D27C9C">
              <w:rPr>
                <w:sz w:val="18"/>
              </w:rPr>
              <w:t>11,38</w:t>
            </w:r>
          </w:p>
        </w:tc>
        <w:tc>
          <w:tcPr>
            <w:tcW w:w="637" w:type="dxa"/>
            <w:shd w:val="clear" w:color="auto" w:fill="auto"/>
            <w:vAlign w:val="bottom"/>
            <w:hideMark/>
          </w:tcPr>
          <w:p w14:paraId="460D2432" w14:textId="77777777" w:rsidR="0014274A" w:rsidRPr="00D27C9C" w:rsidRDefault="0014274A" w:rsidP="006D1178">
            <w:pPr>
              <w:spacing w:before="40" w:after="40" w:line="220" w:lineRule="exact"/>
              <w:ind w:left="57" w:right="28"/>
              <w:jc w:val="right"/>
              <w:rPr>
                <w:sz w:val="18"/>
              </w:rPr>
            </w:pPr>
            <w:r w:rsidRPr="00D27C9C">
              <w:rPr>
                <w:sz w:val="18"/>
              </w:rPr>
              <w:t>14,25</w:t>
            </w:r>
          </w:p>
        </w:tc>
        <w:tc>
          <w:tcPr>
            <w:tcW w:w="637" w:type="dxa"/>
            <w:shd w:val="clear" w:color="auto" w:fill="auto"/>
            <w:vAlign w:val="bottom"/>
            <w:hideMark/>
          </w:tcPr>
          <w:p w14:paraId="0132609E" w14:textId="77777777" w:rsidR="0014274A" w:rsidRPr="00D27C9C" w:rsidRDefault="0014274A" w:rsidP="006D1178">
            <w:pPr>
              <w:spacing w:before="40" w:after="40" w:line="220" w:lineRule="exact"/>
              <w:ind w:left="57" w:right="28"/>
              <w:jc w:val="right"/>
              <w:rPr>
                <w:sz w:val="18"/>
              </w:rPr>
            </w:pPr>
            <w:r w:rsidRPr="00D27C9C">
              <w:rPr>
                <w:sz w:val="18"/>
              </w:rPr>
              <w:t>12,8</w:t>
            </w:r>
          </w:p>
        </w:tc>
        <w:tc>
          <w:tcPr>
            <w:tcW w:w="637" w:type="dxa"/>
            <w:shd w:val="clear" w:color="auto" w:fill="auto"/>
            <w:vAlign w:val="bottom"/>
            <w:hideMark/>
          </w:tcPr>
          <w:p w14:paraId="04B147B2" w14:textId="77777777" w:rsidR="0014274A" w:rsidRPr="00D27C9C" w:rsidRDefault="0014274A" w:rsidP="006D1178">
            <w:pPr>
              <w:spacing w:before="40" w:after="40" w:line="220" w:lineRule="exact"/>
              <w:ind w:left="57" w:right="28"/>
              <w:jc w:val="right"/>
              <w:rPr>
                <w:sz w:val="18"/>
              </w:rPr>
            </w:pPr>
            <w:r w:rsidRPr="00D27C9C">
              <w:rPr>
                <w:sz w:val="18"/>
              </w:rPr>
              <w:t>12,4</w:t>
            </w:r>
          </w:p>
        </w:tc>
        <w:tc>
          <w:tcPr>
            <w:tcW w:w="637" w:type="dxa"/>
            <w:shd w:val="clear" w:color="auto" w:fill="auto"/>
            <w:vAlign w:val="bottom"/>
            <w:hideMark/>
          </w:tcPr>
          <w:p w14:paraId="20183748" w14:textId="77777777" w:rsidR="0014274A" w:rsidRPr="00D27C9C" w:rsidRDefault="0014274A" w:rsidP="006D1178">
            <w:pPr>
              <w:spacing w:before="40" w:after="40" w:line="220" w:lineRule="exact"/>
              <w:ind w:left="57" w:right="28"/>
              <w:jc w:val="right"/>
              <w:rPr>
                <w:sz w:val="18"/>
              </w:rPr>
            </w:pPr>
            <w:r w:rsidRPr="00D27C9C">
              <w:rPr>
                <w:sz w:val="18"/>
              </w:rPr>
              <w:t>12,4</w:t>
            </w:r>
          </w:p>
        </w:tc>
      </w:tr>
      <w:tr w:rsidR="0014274A" w:rsidRPr="00D27C9C" w14:paraId="7A46239F" w14:textId="77777777" w:rsidTr="00EA2071">
        <w:trPr>
          <w:trHeight w:val="240"/>
        </w:trPr>
        <w:tc>
          <w:tcPr>
            <w:tcW w:w="5179" w:type="dxa"/>
            <w:shd w:val="clear" w:color="auto" w:fill="auto"/>
            <w:hideMark/>
          </w:tcPr>
          <w:p w14:paraId="0ECC1093" w14:textId="77777777" w:rsidR="0014274A" w:rsidRPr="00D27C9C" w:rsidRDefault="0014274A" w:rsidP="006D1178">
            <w:pPr>
              <w:spacing w:before="40" w:after="40" w:line="220" w:lineRule="exact"/>
              <w:rPr>
                <w:sz w:val="18"/>
              </w:rPr>
            </w:pPr>
            <w:r w:rsidRPr="00D27C9C">
              <w:rPr>
                <w:sz w:val="18"/>
              </w:rPr>
              <w:t>Porcentaje de niños de preescolar (2 a 5 años) a los que se pesa</w:t>
            </w:r>
          </w:p>
        </w:tc>
        <w:tc>
          <w:tcPr>
            <w:tcW w:w="777" w:type="dxa"/>
            <w:shd w:val="clear" w:color="auto" w:fill="auto"/>
            <w:vAlign w:val="bottom"/>
            <w:hideMark/>
          </w:tcPr>
          <w:p w14:paraId="45A481D0" w14:textId="77777777" w:rsidR="0014274A" w:rsidRPr="00D27C9C" w:rsidRDefault="0014274A" w:rsidP="006D1178">
            <w:pPr>
              <w:spacing w:before="40" w:after="40" w:line="220" w:lineRule="exact"/>
              <w:ind w:left="57" w:right="28"/>
              <w:jc w:val="right"/>
              <w:rPr>
                <w:sz w:val="18"/>
              </w:rPr>
            </w:pPr>
            <w:r w:rsidRPr="00D27C9C">
              <w:rPr>
                <w:sz w:val="18"/>
              </w:rPr>
              <w:t>52,45</w:t>
            </w:r>
          </w:p>
        </w:tc>
        <w:tc>
          <w:tcPr>
            <w:tcW w:w="637" w:type="dxa"/>
            <w:shd w:val="clear" w:color="auto" w:fill="auto"/>
            <w:vAlign w:val="bottom"/>
            <w:hideMark/>
          </w:tcPr>
          <w:p w14:paraId="5314DB0F" w14:textId="77777777" w:rsidR="0014274A" w:rsidRPr="00D27C9C" w:rsidRDefault="0014274A" w:rsidP="006D1178">
            <w:pPr>
              <w:spacing w:before="40" w:after="40" w:line="220" w:lineRule="exact"/>
              <w:ind w:left="57" w:right="28"/>
              <w:jc w:val="right"/>
              <w:rPr>
                <w:sz w:val="18"/>
              </w:rPr>
            </w:pPr>
            <w:r w:rsidRPr="00D27C9C">
              <w:rPr>
                <w:sz w:val="18"/>
              </w:rPr>
              <w:t>80,35</w:t>
            </w:r>
          </w:p>
        </w:tc>
        <w:tc>
          <w:tcPr>
            <w:tcW w:w="637" w:type="dxa"/>
            <w:shd w:val="clear" w:color="auto" w:fill="auto"/>
            <w:vAlign w:val="bottom"/>
            <w:hideMark/>
          </w:tcPr>
          <w:p w14:paraId="6224A7C3" w14:textId="77777777" w:rsidR="0014274A" w:rsidRPr="00D27C9C" w:rsidRDefault="0014274A" w:rsidP="006D1178">
            <w:pPr>
              <w:spacing w:before="40" w:after="40" w:line="220" w:lineRule="exact"/>
              <w:ind w:left="57" w:right="28"/>
              <w:jc w:val="right"/>
              <w:rPr>
                <w:sz w:val="18"/>
              </w:rPr>
            </w:pPr>
            <w:r w:rsidRPr="00D27C9C">
              <w:rPr>
                <w:sz w:val="18"/>
              </w:rPr>
              <w:t>80,3</w:t>
            </w:r>
          </w:p>
        </w:tc>
        <w:tc>
          <w:tcPr>
            <w:tcW w:w="637" w:type="dxa"/>
            <w:shd w:val="clear" w:color="auto" w:fill="auto"/>
            <w:vAlign w:val="bottom"/>
            <w:hideMark/>
          </w:tcPr>
          <w:p w14:paraId="3344D176" w14:textId="77777777" w:rsidR="0014274A" w:rsidRPr="00D27C9C" w:rsidRDefault="0014274A" w:rsidP="006D1178">
            <w:pPr>
              <w:spacing w:before="40" w:after="40" w:line="220" w:lineRule="exact"/>
              <w:ind w:left="57" w:right="28"/>
              <w:jc w:val="right"/>
              <w:rPr>
                <w:sz w:val="18"/>
              </w:rPr>
            </w:pPr>
            <w:r w:rsidRPr="00D27C9C">
              <w:rPr>
                <w:sz w:val="18"/>
              </w:rPr>
              <w:t>80,2</w:t>
            </w:r>
          </w:p>
        </w:tc>
        <w:tc>
          <w:tcPr>
            <w:tcW w:w="637" w:type="dxa"/>
            <w:shd w:val="clear" w:color="auto" w:fill="auto"/>
            <w:vAlign w:val="bottom"/>
            <w:hideMark/>
          </w:tcPr>
          <w:p w14:paraId="72246BBD" w14:textId="77777777" w:rsidR="0014274A" w:rsidRPr="00D27C9C" w:rsidRDefault="0014274A" w:rsidP="006D1178">
            <w:pPr>
              <w:spacing w:before="40" w:after="40" w:line="220" w:lineRule="exact"/>
              <w:ind w:left="57" w:right="28"/>
              <w:jc w:val="right"/>
              <w:rPr>
                <w:sz w:val="18"/>
              </w:rPr>
            </w:pPr>
            <w:r w:rsidRPr="00D27C9C">
              <w:rPr>
                <w:sz w:val="18"/>
              </w:rPr>
              <w:t>81,7</w:t>
            </w:r>
          </w:p>
        </w:tc>
      </w:tr>
      <w:tr w:rsidR="0014274A" w:rsidRPr="00D27C9C" w14:paraId="74C836AF" w14:textId="77777777" w:rsidTr="00EA2071">
        <w:trPr>
          <w:trHeight w:val="240"/>
        </w:trPr>
        <w:tc>
          <w:tcPr>
            <w:tcW w:w="5179" w:type="dxa"/>
            <w:shd w:val="clear" w:color="auto" w:fill="auto"/>
            <w:hideMark/>
          </w:tcPr>
          <w:p w14:paraId="6FD1959A" w14:textId="77777777" w:rsidR="0014274A" w:rsidRPr="00D27C9C" w:rsidRDefault="0014274A" w:rsidP="00EF6546">
            <w:pPr>
              <w:keepNext/>
              <w:spacing w:before="40" w:after="40" w:line="220" w:lineRule="exact"/>
              <w:rPr>
                <w:sz w:val="18"/>
              </w:rPr>
            </w:pPr>
            <w:r w:rsidRPr="00D27C9C">
              <w:rPr>
                <w:sz w:val="18"/>
              </w:rPr>
              <w:lastRenderedPageBreak/>
              <w:t>Porcentaje de niños en edad preescolar (2 a 5 años) con bajo peso</w:t>
            </w:r>
          </w:p>
        </w:tc>
        <w:tc>
          <w:tcPr>
            <w:tcW w:w="777" w:type="dxa"/>
            <w:shd w:val="clear" w:color="auto" w:fill="auto"/>
            <w:vAlign w:val="bottom"/>
            <w:hideMark/>
          </w:tcPr>
          <w:p w14:paraId="5665251D" w14:textId="77777777" w:rsidR="0014274A" w:rsidRPr="00D27C9C" w:rsidRDefault="0014274A" w:rsidP="00EF6546">
            <w:pPr>
              <w:keepNext/>
              <w:spacing w:before="40" w:after="40" w:line="220" w:lineRule="exact"/>
              <w:ind w:left="57" w:right="28"/>
              <w:jc w:val="right"/>
              <w:rPr>
                <w:sz w:val="18"/>
              </w:rPr>
            </w:pPr>
            <w:r w:rsidRPr="00D27C9C">
              <w:rPr>
                <w:sz w:val="18"/>
              </w:rPr>
              <w:t>16,97</w:t>
            </w:r>
          </w:p>
        </w:tc>
        <w:tc>
          <w:tcPr>
            <w:tcW w:w="637" w:type="dxa"/>
            <w:shd w:val="clear" w:color="auto" w:fill="auto"/>
            <w:vAlign w:val="bottom"/>
            <w:hideMark/>
          </w:tcPr>
          <w:p w14:paraId="014DA03B" w14:textId="77777777" w:rsidR="0014274A" w:rsidRPr="00D27C9C" w:rsidRDefault="0014274A" w:rsidP="00EF6546">
            <w:pPr>
              <w:keepNext/>
              <w:spacing w:before="40" w:after="40" w:line="220" w:lineRule="exact"/>
              <w:ind w:left="57" w:right="28"/>
              <w:jc w:val="right"/>
              <w:rPr>
                <w:sz w:val="18"/>
              </w:rPr>
            </w:pPr>
            <w:r w:rsidRPr="00D27C9C">
              <w:rPr>
                <w:sz w:val="18"/>
              </w:rPr>
              <w:t>21,23</w:t>
            </w:r>
          </w:p>
        </w:tc>
        <w:tc>
          <w:tcPr>
            <w:tcW w:w="637" w:type="dxa"/>
            <w:shd w:val="clear" w:color="auto" w:fill="auto"/>
            <w:vAlign w:val="bottom"/>
            <w:hideMark/>
          </w:tcPr>
          <w:p w14:paraId="1A08B0FB" w14:textId="77777777" w:rsidR="0014274A" w:rsidRPr="00D27C9C" w:rsidRDefault="0014274A" w:rsidP="00EF6546">
            <w:pPr>
              <w:keepNext/>
              <w:spacing w:before="40" w:after="40" w:line="220" w:lineRule="exact"/>
              <w:ind w:left="57" w:right="28"/>
              <w:jc w:val="right"/>
              <w:rPr>
                <w:sz w:val="18"/>
              </w:rPr>
            </w:pPr>
            <w:r w:rsidRPr="00D27C9C">
              <w:rPr>
                <w:sz w:val="18"/>
              </w:rPr>
              <w:t>20,5</w:t>
            </w:r>
          </w:p>
        </w:tc>
        <w:tc>
          <w:tcPr>
            <w:tcW w:w="637" w:type="dxa"/>
            <w:shd w:val="clear" w:color="auto" w:fill="auto"/>
            <w:vAlign w:val="bottom"/>
            <w:hideMark/>
          </w:tcPr>
          <w:p w14:paraId="5A7A53D7" w14:textId="77777777" w:rsidR="0014274A" w:rsidRPr="00D27C9C" w:rsidRDefault="0014274A" w:rsidP="00EF6546">
            <w:pPr>
              <w:keepNext/>
              <w:spacing w:before="40" w:after="40" w:line="220" w:lineRule="exact"/>
              <w:ind w:left="57" w:right="28"/>
              <w:jc w:val="right"/>
              <w:rPr>
                <w:sz w:val="18"/>
              </w:rPr>
            </w:pPr>
            <w:r w:rsidRPr="00D27C9C">
              <w:rPr>
                <w:sz w:val="18"/>
              </w:rPr>
              <w:t>19,8</w:t>
            </w:r>
          </w:p>
        </w:tc>
        <w:tc>
          <w:tcPr>
            <w:tcW w:w="637" w:type="dxa"/>
            <w:shd w:val="clear" w:color="auto" w:fill="auto"/>
            <w:vAlign w:val="bottom"/>
            <w:hideMark/>
          </w:tcPr>
          <w:p w14:paraId="21EF4F76" w14:textId="77777777" w:rsidR="0014274A" w:rsidRPr="00D27C9C" w:rsidRDefault="0014274A" w:rsidP="00EF6546">
            <w:pPr>
              <w:keepNext/>
              <w:spacing w:before="40" w:after="40" w:line="220" w:lineRule="exact"/>
              <w:ind w:left="57" w:right="28"/>
              <w:jc w:val="right"/>
              <w:rPr>
                <w:sz w:val="18"/>
              </w:rPr>
            </w:pPr>
            <w:r w:rsidRPr="00D27C9C">
              <w:rPr>
                <w:sz w:val="18"/>
              </w:rPr>
              <w:t>19,7</w:t>
            </w:r>
          </w:p>
        </w:tc>
      </w:tr>
      <w:tr w:rsidR="0014274A" w:rsidRPr="00D27C9C" w14:paraId="33960651" w14:textId="77777777" w:rsidTr="00EA2071">
        <w:trPr>
          <w:trHeight w:val="240"/>
        </w:trPr>
        <w:tc>
          <w:tcPr>
            <w:tcW w:w="5179" w:type="dxa"/>
            <w:shd w:val="clear" w:color="auto" w:fill="auto"/>
            <w:hideMark/>
          </w:tcPr>
          <w:p w14:paraId="3FE6C917" w14:textId="77777777" w:rsidR="0014274A" w:rsidRPr="00D27C9C" w:rsidRDefault="0014274A" w:rsidP="00EF6546">
            <w:pPr>
              <w:keepNext/>
              <w:spacing w:before="40" w:after="40" w:line="220" w:lineRule="exact"/>
              <w:rPr>
                <w:sz w:val="18"/>
              </w:rPr>
            </w:pPr>
            <w:r w:rsidRPr="00D27C9C">
              <w:rPr>
                <w:sz w:val="18"/>
              </w:rPr>
              <w:t>Porcentaje de escuelas en las que se ha completado la encuesta de salud</w:t>
            </w:r>
          </w:p>
        </w:tc>
        <w:tc>
          <w:tcPr>
            <w:tcW w:w="777" w:type="dxa"/>
            <w:shd w:val="clear" w:color="auto" w:fill="auto"/>
            <w:vAlign w:val="bottom"/>
            <w:hideMark/>
          </w:tcPr>
          <w:p w14:paraId="13BD5864" w14:textId="77777777" w:rsidR="0014274A" w:rsidRPr="00D27C9C" w:rsidRDefault="0014274A" w:rsidP="00EF6546">
            <w:pPr>
              <w:keepNext/>
              <w:spacing w:before="40" w:after="40" w:line="220" w:lineRule="exact"/>
              <w:ind w:left="57" w:right="28"/>
              <w:jc w:val="right"/>
              <w:rPr>
                <w:sz w:val="18"/>
              </w:rPr>
            </w:pPr>
            <w:r w:rsidRPr="00D27C9C">
              <w:rPr>
                <w:sz w:val="18"/>
              </w:rPr>
              <w:t>97,64</w:t>
            </w:r>
          </w:p>
        </w:tc>
        <w:tc>
          <w:tcPr>
            <w:tcW w:w="637" w:type="dxa"/>
            <w:shd w:val="clear" w:color="auto" w:fill="auto"/>
            <w:vAlign w:val="bottom"/>
            <w:hideMark/>
          </w:tcPr>
          <w:p w14:paraId="61F4B06B" w14:textId="77777777" w:rsidR="0014274A" w:rsidRPr="00D27C9C" w:rsidRDefault="0014274A" w:rsidP="00EF6546">
            <w:pPr>
              <w:keepNext/>
              <w:spacing w:before="40" w:after="40" w:line="220" w:lineRule="exact"/>
              <w:ind w:left="57" w:right="28"/>
              <w:jc w:val="right"/>
              <w:rPr>
                <w:sz w:val="18"/>
              </w:rPr>
            </w:pPr>
            <w:r w:rsidRPr="00D27C9C">
              <w:rPr>
                <w:sz w:val="18"/>
              </w:rPr>
              <w:t>96,1</w:t>
            </w:r>
          </w:p>
        </w:tc>
        <w:tc>
          <w:tcPr>
            <w:tcW w:w="637" w:type="dxa"/>
            <w:shd w:val="clear" w:color="auto" w:fill="auto"/>
            <w:vAlign w:val="bottom"/>
            <w:hideMark/>
          </w:tcPr>
          <w:p w14:paraId="0320ECA4" w14:textId="77777777" w:rsidR="0014274A" w:rsidRPr="00D27C9C" w:rsidRDefault="0014274A" w:rsidP="00EF6546">
            <w:pPr>
              <w:keepNext/>
              <w:spacing w:before="40" w:after="40" w:line="220" w:lineRule="exact"/>
              <w:ind w:left="57" w:right="28"/>
              <w:jc w:val="right"/>
              <w:rPr>
                <w:sz w:val="18"/>
              </w:rPr>
            </w:pPr>
            <w:r w:rsidRPr="00D27C9C">
              <w:rPr>
                <w:sz w:val="18"/>
              </w:rPr>
              <w:t>93,6</w:t>
            </w:r>
          </w:p>
        </w:tc>
        <w:tc>
          <w:tcPr>
            <w:tcW w:w="637" w:type="dxa"/>
            <w:shd w:val="clear" w:color="auto" w:fill="auto"/>
            <w:vAlign w:val="bottom"/>
            <w:hideMark/>
          </w:tcPr>
          <w:p w14:paraId="2122F50B" w14:textId="77777777" w:rsidR="0014274A" w:rsidRPr="00D27C9C" w:rsidRDefault="0014274A" w:rsidP="00EF6546">
            <w:pPr>
              <w:keepNext/>
              <w:spacing w:before="40" w:after="40" w:line="220" w:lineRule="exact"/>
              <w:ind w:left="57" w:right="28"/>
              <w:jc w:val="right"/>
              <w:rPr>
                <w:sz w:val="18"/>
              </w:rPr>
            </w:pPr>
            <w:r w:rsidRPr="00D27C9C">
              <w:rPr>
                <w:sz w:val="18"/>
              </w:rPr>
              <w:t>98,2</w:t>
            </w:r>
          </w:p>
        </w:tc>
        <w:tc>
          <w:tcPr>
            <w:tcW w:w="637" w:type="dxa"/>
            <w:shd w:val="clear" w:color="auto" w:fill="auto"/>
            <w:vAlign w:val="bottom"/>
            <w:hideMark/>
          </w:tcPr>
          <w:p w14:paraId="551F79F1" w14:textId="77777777" w:rsidR="0014274A" w:rsidRPr="00D27C9C" w:rsidRDefault="0014274A" w:rsidP="00EF6546">
            <w:pPr>
              <w:keepNext/>
              <w:spacing w:before="40" w:after="40" w:line="220" w:lineRule="exact"/>
              <w:ind w:left="57" w:right="28"/>
              <w:jc w:val="right"/>
              <w:rPr>
                <w:sz w:val="18"/>
              </w:rPr>
            </w:pPr>
            <w:r w:rsidRPr="00D27C9C">
              <w:rPr>
                <w:sz w:val="18"/>
              </w:rPr>
              <w:t>99,6</w:t>
            </w:r>
          </w:p>
        </w:tc>
      </w:tr>
      <w:tr w:rsidR="0014274A" w:rsidRPr="00D27C9C" w14:paraId="70A58EE4" w14:textId="77777777" w:rsidTr="00EA2071">
        <w:trPr>
          <w:trHeight w:val="240"/>
        </w:trPr>
        <w:tc>
          <w:tcPr>
            <w:tcW w:w="5179" w:type="dxa"/>
            <w:shd w:val="clear" w:color="auto" w:fill="auto"/>
            <w:hideMark/>
          </w:tcPr>
          <w:p w14:paraId="1D7D1D41" w14:textId="77777777" w:rsidR="0014274A" w:rsidRPr="00D27C9C" w:rsidRDefault="0014274A" w:rsidP="00EF6546">
            <w:pPr>
              <w:keepNext/>
              <w:spacing w:before="40" w:after="40" w:line="220" w:lineRule="exact"/>
              <w:rPr>
                <w:sz w:val="18"/>
              </w:rPr>
            </w:pPr>
            <w:r w:rsidRPr="00D27C9C">
              <w:rPr>
                <w:sz w:val="18"/>
              </w:rPr>
              <w:t>Porcentaje de niños examinados en la inspección médica escolar</w:t>
            </w:r>
          </w:p>
        </w:tc>
        <w:tc>
          <w:tcPr>
            <w:tcW w:w="777" w:type="dxa"/>
            <w:shd w:val="clear" w:color="auto" w:fill="auto"/>
            <w:vAlign w:val="bottom"/>
            <w:hideMark/>
          </w:tcPr>
          <w:p w14:paraId="63D8198F" w14:textId="77777777" w:rsidR="0014274A" w:rsidRPr="00D27C9C" w:rsidRDefault="0014274A" w:rsidP="00EF6546">
            <w:pPr>
              <w:keepNext/>
              <w:spacing w:before="40" w:after="40" w:line="220" w:lineRule="exact"/>
              <w:ind w:left="57" w:right="28"/>
              <w:jc w:val="right"/>
              <w:rPr>
                <w:sz w:val="18"/>
              </w:rPr>
            </w:pPr>
            <w:r w:rsidRPr="00D27C9C">
              <w:rPr>
                <w:sz w:val="18"/>
              </w:rPr>
              <w:t>80,01</w:t>
            </w:r>
          </w:p>
        </w:tc>
        <w:tc>
          <w:tcPr>
            <w:tcW w:w="637" w:type="dxa"/>
            <w:shd w:val="clear" w:color="auto" w:fill="auto"/>
            <w:vAlign w:val="bottom"/>
            <w:hideMark/>
          </w:tcPr>
          <w:p w14:paraId="74595FB5" w14:textId="77777777" w:rsidR="0014274A" w:rsidRPr="00D27C9C" w:rsidRDefault="0014274A" w:rsidP="00EF6546">
            <w:pPr>
              <w:keepNext/>
              <w:spacing w:before="40" w:after="40" w:line="220" w:lineRule="exact"/>
              <w:ind w:left="57" w:right="28"/>
              <w:jc w:val="right"/>
              <w:rPr>
                <w:sz w:val="18"/>
              </w:rPr>
            </w:pPr>
            <w:r w:rsidRPr="00D27C9C">
              <w:rPr>
                <w:sz w:val="18"/>
              </w:rPr>
              <w:t>78,23</w:t>
            </w:r>
          </w:p>
        </w:tc>
        <w:tc>
          <w:tcPr>
            <w:tcW w:w="637" w:type="dxa"/>
            <w:shd w:val="clear" w:color="auto" w:fill="auto"/>
            <w:vAlign w:val="bottom"/>
            <w:hideMark/>
          </w:tcPr>
          <w:p w14:paraId="23B99E03" w14:textId="77777777" w:rsidR="0014274A" w:rsidRPr="00D27C9C" w:rsidRDefault="0014274A" w:rsidP="00EF6546">
            <w:pPr>
              <w:keepNext/>
              <w:spacing w:before="40" w:after="40" w:line="220" w:lineRule="exact"/>
              <w:ind w:left="57" w:right="28"/>
              <w:jc w:val="right"/>
              <w:rPr>
                <w:sz w:val="18"/>
              </w:rPr>
            </w:pPr>
            <w:r w:rsidRPr="00D27C9C">
              <w:rPr>
                <w:sz w:val="18"/>
              </w:rPr>
              <w:t>74,74</w:t>
            </w:r>
          </w:p>
        </w:tc>
        <w:tc>
          <w:tcPr>
            <w:tcW w:w="637" w:type="dxa"/>
            <w:shd w:val="clear" w:color="auto" w:fill="auto"/>
            <w:vAlign w:val="bottom"/>
            <w:hideMark/>
          </w:tcPr>
          <w:p w14:paraId="22EFAB4A" w14:textId="376AC7B0" w:rsidR="0014274A" w:rsidRPr="00D27C9C" w:rsidRDefault="0014274A" w:rsidP="00EF6546">
            <w:pPr>
              <w:keepNext/>
              <w:spacing w:before="40" w:after="40" w:line="220" w:lineRule="exact"/>
              <w:ind w:left="57" w:right="28"/>
              <w:jc w:val="right"/>
              <w:rPr>
                <w:sz w:val="18"/>
              </w:rPr>
            </w:pPr>
            <w:r w:rsidRPr="00D27C9C">
              <w:rPr>
                <w:sz w:val="18"/>
              </w:rPr>
              <w:t xml:space="preserve">- </w:t>
            </w:r>
          </w:p>
        </w:tc>
        <w:tc>
          <w:tcPr>
            <w:tcW w:w="637" w:type="dxa"/>
            <w:shd w:val="clear" w:color="auto" w:fill="auto"/>
            <w:vAlign w:val="bottom"/>
            <w:hideMark/>
          </w:tcPr>
          <w:p w14:paraId="5F8AF353" w14:textId="77777777" w:rsidR="0014274A" w:rsidRPr="00D27C9C" w:rsidRDefault="0014274A" w:rsidP="00EF6546">
            <w:pPr>
              <w:keepNext/>
              <w:spacing w:before="40" w:after="40" w:line="220" w:lineRule="exact"/>
              <w:ind w:left="57" w:right="28"/>
              <w:jc w:val="right"/>
              <w:rPr>
                <w:sz w:val="18"/>
              </w:rPr>
            </w:pPr>
            <w:r w:rsidRPr="00D27C9C">
              <w:rPr>
                <w:sz w:val="18"/>
              </w:rPr>
              <w:t xml:space="preserve">97 </w:t>
            </w:r>
          </w:p>
        </w:tc>
      </w:tr>
      <w:tr w:rsidR="0014274A" w:rsidRPr="00D27C9C" w14:paraId="259F7A1A" w14:textId="77777777" w:rsidTr="00EA2071">
        <w:trPr>
          <w:trHeight w:val="240"/>
        </w:trPr>
        <w:tc>
          <w:tcPr>
            <w:tcW w:w="5179" w:type="dxa"/>
            <w:shd w:val="clear" w:color="auto" w:fill="auto"/>
            <w:hideMark/>
          </w:tcPr>
          <w:p w14:paraId="1A67B592" w14:textId="77777777" w:rsidR="0014274A" w:rsidRPr="00D27C9C" w:rsidRDefault="0014274A" w:rsidP="006D1178">
            <w:pPr>
              <w:spacing w:before="40" w:after="40" w:line="220" w:lineRule="exact"/>
              <w:rPr>
                <w:sz w:val="18"/>
              </w:rPr>
            </w:pPr>
            <w:r w:rsidRPr="00D27C9C">
              <w:rPr>
                <w:sz w:val="18"/>
              </w:rPr>
              <w:t>Porcentaje de familias apropiadas que utilizan algún método anticonceptivo (todos los métodos)</w:t>
            </w:r>
          </w:p>
        </w:tc>
        <w:tc>
          <w:tcPr>
            <w:tcW w:w="777" w:type="dxa"/>
            <w:shd w:val="clear" w:color="auto" w:fill="auto"/>
            <w:vAlign w:val="bottom"/>
            <w:hideMark/>
          </w:tcPr>
          <w:p w14:paraId="17AD5585" w14:textId="77777777" w:rsidR="0014274A" w:rsidRPr="00D27C9C" w:rsidRDefault="0014274A" w:rsidP="006D1178">
            <w:pPr>
              <w:spacing w:before="40" w:after="40" w:line="220" w:lineRule="exact"/>
              <w:ind w:left="57" w:right="28"/>
              <w:jc w:val="right"/>
              <w:rPr>
                <w:sz w:val="18"/>
              </w:rPr>
            </w:pPr>
            <w:r w:rsidRPr="00D27C9C">
              <w:rPr>
                <w:sz w:val="18"/>
              </w:rPr>
              <w:t>65,32</w:t>
            </w:r>
          </w:p>
        </w:tc>
        <w:tc>
          <w:tcPr>
            <w:tcW w:w="637" w:type="dxa"/>
            <w:shd w:val="clear" w:color="auto" w:fill="auto"/>
            <w:vAlign w:val="bottom"/>
            <w:hideMark/>
          </w:tcPr>
          <w:p w14:paraId="6FB67A9F" w14:textId="77777777" w:rsidR="0014274A" w:rsidRPr="00D27C9C" w:rsidRDefault="0014274A" w:rsidP="006D1178">
            <w:pPr>
              <w:spacing w:before="40" w:after="40" w:line="220" w:lineRule="exact"/>
              <w:ind w:left="57" w:right="28"/>
              <w:jc w:val="right"/>
              <w:rPr>
                <w:sz w:val="18"/>
              </w:rPr>
            </w:pPr>
            <w:r w:rsidRPr="00D27C9C">
              <w:rPr>
                <w:sz w:val="18"/>
              </w:rPr>
              <w:t>66,45</w:t>
            </w:r>
          </w:p>
        </w:tc>
        <w:tc>
          <w:tcPr>
            <w:tcW w:w="637" w:type="dxa"/>
            <w:shd w:val="clear" w:color="auto" w:fill="auto"/>
            <w:vAlign w:val="bottom"/>
            <w:hideMark/>
          </w:tcPr>
          <w:p w14:paraId="468B2584" w14:textId="77777777" w:rsidR="0014274A" w:rsidRPr="00D27C9C" w:rsidRDefault="0014274A" w:rsidP="006D1178">
            <w:pPr>
              <w:spacing w:before="40" w:after="40" w:line="220" w:lineRule="exact"/>
              <w:ind w:left="57" w:right="28"/>
              <w:jc w:val="right"/>
              <w:rPr>
                <w:sz w:val="18"/>
              </w:rPr>
            </w:pPr>
            <w:r w:rsidRPr="00D27C9C">
              <w:rPr>
                <w:sz w:val="18"/>
              </w:rPr>
              <w:t>67,3</w:t>
            </w:r>
          </w:p>
        </w:tc>
        <w:tc>
          <w:tcPr>
            <w:tcW w:w="637" w:type="dxa"/>
            <w:shd w:val="clear" w:color="auto" w:fill="auto"/>
            <w:vAlign w:val="bottom"/>
            <w:hideMark/>
          </w:tcPr>
          <w:p w14:paraId="632B0740" w14:textId="77777777" w:rsidR="0014274A" w:rsidRPr="00D27C9C" w:rsidRDefault="0014274A" w:rsidP="006D1178">
            <w:pPr>
              <w:spacing w:before="40" w:after="40" w:line="220" w:lineRule="exact"/>
              <w:ind w:left="57" w:right="28"/>
              <w:jc w:val="right"/>
              <w:rPr>
                <w:sz w:val="18"/>
              </w:rPr>
            </w:pPr>
            <w:r w:rsidRPr="00D27C9C">
              <w:rPr>
                <w:sz w:val="18"/>
              </w:rPr>
              <w:t>67,7</w:t>
            </w:r>
          </w:p>
        </w:tc>
        <w:tc>
          <w:tcPr>
            <w:tcW w:w="637" w:type="dxa"/>
            <w:shd w:val="clear" w:color="auto" w:fill="auto"/>
            <w:vAlign w:val="bottom"/>
            <w:hideMark/>
          </w:tcPr>
          <w:p w14:paraId="04C21B57" w14:textId="77777777" w:rsidR="0014274A" w:rsidRPr="00D27C9C" w:rsidRDefault="0014274A" w:rsidP="006D1178">
            <w:pPr>
              <w:spacing w:before="40" w:after="40" w:line="220" w:lineRule="exact"/>
              <w:ind w:left="57" w:right="28"/>
              <w:jc w:val="right"/>
              <w:rPr>
                <w:sz w:val="18"/>
              </w:rPr>
            </w:pPr>
            <w:r w:rsidRPr="00D27C9C">
              <w:rPr>
                <w:sz w:val="18"/>
              </w:rPr>
              <w:t>66,9</w:t>
            </w:r>
          </w:p>
        </w:tc>
      </w:tr>
      <w:tr w:rsidR="0014274A" w:rsidRPr="00D27C9C" w14:paraId="3BAFE01A" w14:textId="77777777" w:rsidTr="00EA2071">
        <w:trPr>
          <w:trHeight w:val="240"/>
        </w:trPr>
        <w:tc>
          <w:tcPr>
            <w:tcW w:w="5179" w:type="dxa"/>
            <w:shd w:val="clear" w:color="auto" w:fill="auto"/>
            <w:hideMark/>
          </w:tcPr>
          <w:p w14:paraId="721BF256" w14:textId="68029A08" w:rsidR="0014274A" w:rsidRPr="00D27C9C" w:rsidRDefault="0014274A" w:rsidP="006D1178">
            <w:pPr>
              <w:spacing w:before="40" w:after="40" w:line="220" w:lineRule="exact"/>
              <w:rPr>
                <w:sz w:val="18"/>
              </w:rPr>
            </w:pPr>
            <w:r w:rsidRPr="00D27C9C">
              <w:rPr>
                <w:sz w:val="18"/>
              </w:rPr>
              <w:t>Porcentaje de familias apropiadas que utilizan métodos modernos</w:t>
            </w:r>
          </w:p>
        </w:tc>
        <w:tc>
          <w:tcPr>
            <w:tcW w:w="777" w:type="dxa"/>
            <w:shd w:val="clear" w:color="auto" w:fill="auto"/>
            <w:vAlign w:val="bottom"/>
            <w:hideMark/>
          </w:tcPr>
          <w:p w14:paraId="352CC49B" w14:textId="77777777" w:rsidR="0014274A" w:rsidRPr="00D27C9C" w:rsidRDefault="0014274A" w:rsidP="006D1178">
            <w:pPr>
              <w:spacing w:before="40" w:after="40" w:line="220" w:lineRule="exact"/>
              <w:ind w:left="57" w:right="28"/>
              <w:jc w:val="right"/>
              <w:rPr>
                <w:sz w:val="18"/>
              </w:rPr>
            </w:pPr>
            <w:r w:rsidRPr="00D27C9C">
              <w:rPr>
                <w:sz w:val="18"/>
              </w:rPr>
              <w:t>55,93</w:t>
            </w:r>
          </w:p>
        </w:tc>
        <w:tc>
          <w:tcPr>
            <w:tcW w:w="637" w:type="dxa"/>
            <w:shd w:val="clear" w:color="auto" w:fill="auto"/>
            <w:vAlign w:val="bottom"/>
            <w:hideMark/>
          </w:tcPr>
          <w:p w14:paraId="117F2F6D" w14:textId="77777777" w:rsidR="0014274A" w:rsidRPr="00D27C9C" w:rsidRDefault="0014274A" w:rsidP="006D1178">
            <w:pPr>
              <w:spacing w:before="40" w:after="40" w:line="220" w:lineRule="exact"/>
              <w:ind w:left="57" w:right="28"/>
              <w:jc w:val="right"/>
              <w:rPr>
                <w:sz w:val="18"/>
              </w:rPr>
            </w:pPr>
            <w:r w:rsidRPr="00D27C9C">
              <w:rPr>
                <w:sz w:val="18"/>
              </w:rPr>
              <w:t>57,01</w:t>
            </w:r>
          </w:p>
        </w:tc>
        <w:tc>
          <w:tcPr>
            <w:tcW w:w="637" w:type="dxa"/>
            <w:shd w:val="clear" w:color="auto" w:fill="auto"/>
            <w:vAlign w:val="bottom"/>
            <w:hideMark/>
          </w:tcPr>
          <w:p w14:paraId="574B1627" w14:textId="77777777" w:rsidR="0014274A" w:rsidRPr="00D27C9C" w:rsidRDefault="0014274A" w:rsidP="006D1178">
            <w:pPr>
              <w:spacing w:before="40" w:after="40" w:line="220" w:lineRule="exact"/>
              <w:ind w:left="57" w:right="28"/>
              <w:jc w:val="right"/>
              <w:rPr>
                <w:sz w:val="18"/>
              </w:rPr>
            </w:pPr>
            <w:r w:rsidRPr="00D27C9C">
              <w:rPr>
                <w:sz w:val="18"/>
              </w:rPr>
              <w:t>57,9</w:t>
            </w:r>
          </w:p>
        </w:tc>
        <w:tc>
          <w:tcPr>
            <w:tcW w:w="637" w:type="dxa"/>
            <w:shd w:val="clear" w:color="auto" w:fill="auto"/>
            <w:vAlign w:val="bottom"/>
            <w:hideMark/>
          </w:tcPr>
          <w:p w14:paraId="769DC0CA" w14:textId="77777777" w:rsidR="0014274A" w:rsidRPr="00D27C9C" w:rsidRDefault="0014274A" w:rsidP="006D1178">
            <w:pPr>
              <w:spacing w:before="40" w:after="40" w:line="220" w:lineRule="exact"/>
              <w:ind w:left="57" w:right="28"/>
              <w:jc w:val="right"/>
              <w:rPr>
                <w:sz w:val="18"/>
              </w:rPr>
            </w:pPr>
            <w:r w:rsidRPr="00D27C9C">
              <w:rPr>
                <w:sz w:val="18"/>
              </w:rPr>
              <w:t>58,4</w:t>
            </w:r>
          </w:p>
        </w:tc>
        <w:tc>
          <w:tcPr>
            <w:tcW w:w="637" w:type="dxa"/>
            <w:shd w:val="clear" w:color="auto" w:fill="auto"/>
            <w:vAlign w:val="bottom"/>
            <w:hideMark/>
          </w:tcPr>
          <w:p w14:paraId="1CF9F16F" w14:textId="77777777" w:rsidR="0014274A" w:rsidRPr="00D27C9C" w:rsidRDefault="0014274A" w:rsidP="006D1178">
            <w:pPr>
              <w:spacing w:before="40" w:after="40" w:line="220" w:lineRule="exact"/>
              <w:ind w:left="57" w:right="28"/>
              <w:jc w:val="right"/>
              <w:rPr>
                <w:sz w:val="18"/>
              </w:rPr>
            </w:pPr>
            <w:r w:rsidRPr="00D27C9C">
              <w:rPr>
                <w:sz w:val="18"/>
              </w:rPr>
              <w:t>57,9</w:t>
            </w:r>
          </w:p>
        </w:tc>
      </w:tr>
      <w:tr w:rsidR="0014274A" w:rsidRPr="00D27C9C" w14:paraId="21ED23E2" w14:textId="77777777" w:rsidTr="00EA2071">
        <w:trPr>
          <w:trHeight w:val="240"/>
        </w:trPr>
        <w:tc>
          <w:tcPr>
            <w:tcW w:w="5179" w:type="dxa"/>
            <w:shd w:val="clear" w:color="auto" w:fill="auto"/>
            <w:hideMark/>
          </w:tcPr>
          <w:p w14:paraId="653528CC" w14:textId="77777777" w:rsidR="0014274A" w:rsidRPr="00D27C9C" w:rsidRDefault="0014274A" w:rsidP="006D1178">
            <w:pPr>
              <w:spacing w:before="40" w:after="40" w:line="220" w:lineRule="exact"/>
              <w:rPr>
                <w:sz w:val="18"/>
              </w:rPr>
            </w:pPr>
            <w:r w:rsidRPr="00D27C9C">
              <w:rPr>
                <w:sz w:val="18"/>
              </w:rPr>
              <w:t>Porcentaje de familias apropiadas que utilizan métodos tradicionales</w:t>
            </w:r>
          </w:p>
        </w:tc>
        <w:tc>
          <w:tcPr>
            <w:tcW w:w="777" w:type="dxa"/>
            <w:shd w:val="clear" w:color="auto" w:fill="auto"/>
            <w:vAlign w:val="bottom"/>
            <w:hideMark/>
          </w:tcPr>
          <w:p w14:paraId="436B14C4" w14:textId="77777777" w:rsidR="0014274A" w:rsidRPr="00D27C9C" w:rsidRDefault="0014274A" w:rsidP="006D1178">
            <w:pPr>
              <w:spacing w:before="40" w:after="40" w:line="220" w:lineRule="exact"/>
              <w:ind w:left="57" w:right="28"/>
              <w:jc w:val="right"/>
              <w:rPr>
                <w:sz w:val="18"/>
              </w:rPr>
            </w:pPr>
            <w:r w:rsidRPr="00D27C9C">
              <w:rPr>
                <w:sz w:val="18"/>
              </w:rPr>
              <w:t>9,4</w:t>
            </w:r>
          </w:p>
        </w:tc>
        <w:tc>
          <w:tcPr>
            <w:tcW w:w="637" w:type="dxa"/>
            <w:shd w:val="clear" w:color="auto" w:fill="auto"/>
            <w:vAlign w:val="bottom"/>
            <w:hideMark/>
          </w:tcPr>
          <w:p w14:paraId="7E088A4D" w14:textId="77777777" w:rsidR="0014274A" w:rsidRPr="00D27C9C" w:rsidRDefault="0014274A" w:rsidP="006D1178">
            <w:pPr>
              <w:spacing w:before="40" w:after="40" w:line="220" w:lineRule="exact"/>
              <w:ind w:left="57" w:right="28"/>
              <w:jc w:val="right"/>
              <w:rPr>
                <w:sz w:val="18"/>
              </w:rPr>
            </w:pPr>
            <w:r w:rsidRPr="00D27C9C">
              <w:rPr>
                <w:sz w:val="18"/>
              </w:rPr>
              <w:t>9,44</w:t>
            </w:r>
          </w:p>
        </w:tc>
        <w:tc>
          <w:tcPr>
            <w:tcW w:w="637" w:type="dxa"/>
            <w:shd w:val="clear" w:color="auto" w:fill="auto"/>
            <w:vAlign w:val="bottom"/>
            <w:hideMark/>
          </w:tcPr>
          <w:p w14:paraId="28AEA9C7" w14:textId="77777777" w:rsidR="0014274A" w:rsidRPr="00D27C9C" w:rsidRDefault="0014274A" w:rsidP="006D1178">
            <w:pPr>
              <w:spacing w:before="40" w:after="40" w:line="220" w:lineRule="exact"/>
              <w:ind w:left="57" w:right="28"/>
              <w:jc w:val="right"/>
              <w:rPr>
                <w:sz w:val="18"/>
              </w:rPr>
            </w:pPr>
            <w:r w:rsidRPr="00D27C9C">
              <w:rPr>
                <w:sz w:val="18"/>
              </w:rPr>
              <w:t>9,4</w:t>
            </w:r>
          </w:p>
        </w:tc>
        <w:tc>
          <w:tcPr>
            <w:tcW w:w="637" w:type="dxa"/>
            <w:shd w:val="clear" w:color="auto" w:fill="auto"/>
            <w:vAlign w:val="bottom"/>
            <w:hideMark/>
          </w:tcPr>
          <w:p w14:paraId="4FB4103B" w14:textId="77777777" w:rsidR="0014274A" w:rsidRPr="00D27C9C" w:rsidRDefault="0014274A" w:rsidP="006D1178">
            <w:pPr>
              <w:spacing w:before="40" w:after="40" w:line="220" w:lineRule="exact"/>
              <w:ind w:left="57" w:right="28"/>
              <w:jc w:val="right"/>
              <w:rPr>
                <w:sz w:val="18"/>
              </w:rPr>
            </w:pPr>
            <w:r w:rsidRPr="00D27C9C">
              <w:rPr>
                <w:sz w:val="18"/>
              </w:rPr>
              <w:t>9,2</w:t>
            </w:r>
          </w:p>
        </w:tc>
        <w:tc>
          <w:tcPr>
            <w:tcW w:w="637" w:type="dxa"/>
            <w:shd w:val="clear" w:color="auto" w:fill="auto"/>
            <w:vAlign w:val="bottom"/>
            <w:hideMark/>
          </w:tcPr>
          <w:p w14:paraId="49DF9893" w14:textId="77777777" w:rsidR="0014274A" w:rsidRPr="00D27C9C" w:rsidRDefault="0014274A" w:rsidP="006D1178">
            <w:pPr>
              <w:spacing w:before="40" w:after="40" w:line="220" w:lineRule="exact"/>
              <w:ind w:left="57" w:right="28"/>
              <w:jc w:val="right"/>
              <w:rPr>
                <w:sz w:val="18"/>
              </w:rPr>
            </w:pPr>
            <w:r w:rsidRPr="00D27C9C">
              <w:rPr>
                <w:sz w:val="18"/>
              </w:rPr>
              <w:t xml:space="preserve">9 </w:t>
            </w:r>
          </w:p>
        </w:tc>
      </w:tr>
      <w:tr w:rsidR="0014274A" w:rsidRPr="00D27C9C" w14:paraId="7CDF4CA5" w14:textId="77777777" w:rsidTr="00EA2071">
        <w:trPr>
          <w:trHeight w:val="240"/>
        </w:trPr>
        <w:tc>
          <w:tcPr>
            <w:tcW w:w="5179" w:type="dxa"/>
            <w:shd w:val="clear" w:color="auto" w:fill="auto"/>
            <w:hideMark/>
          </w:tcPr>
          <w:p w14:paraId="21865ED5" w14:textId="77777777" w:rsidR="0014274A" w:rsidRPr="00D27C9C" w:rsidRDefault="0014274A" w:rsidP="006D1178">
            <w:pPr>
              <w:spacing w:before="40" w:after="40" w:line="220" w:lineRule="exact"/>
              <w:rPr>
                <w:sz w:val="18"/>
              </w:rPr>
            </w:pPr>
            <w:r w:rsidRPr="00D27C9C">
              <w:rPr>
                <w:sz w:val="18"/>
              </w:rPr>
              <w:t>Porcentaje de familias apropiadas que necesitan planificación familiar</w:t>
            </w:r>
          </w:p>
        </w:tc>
        <w:tc>
          <w:tcPr>
            <w:tcW w:w="777" w:type="dxa"/>
            <w:shd w:val="clear" w:color="auto" w:fill="auto"/>
            <w:vAlign w:val="bottom"/>
            <w:hideMark/>
          </w:tcPr>
          <w:p w14:paraId="3AF0E107" w14:textId="77777777" w:rsidR="0014274A" w:rsidRPr="00D27C9C" w:rsidRDefault="0014274A" w:rsidP="006D1178">
            <w:pPr>
              <w:spacing w:before="40" w:after="40" w:line="220" w:lineRule="exact"/>
              <w:ind w:left="57" w:right="28"/>
              <w:jc w:val="right"/>
              <w:rPr>
                <w:sz w:val="18"/>
              </w:rPr>
            </w:pPr>
            <w:r w:rsidRPr="00D27C9C">
              <w:rPr>
                <w:sz w:val="18"/>
              </w:rPr>
              <w:t>6,55</w:t>
            </w:r>
          </w:p>
        </w:tc>
        <w:tc>
          <w:tcPr>
            <w:tcW w:w="637" w:type="dxa"/>
            <w:shd w:val="clear" w:color="auto" w:fill="auto"/>
            <w:vAlign w:val="bottom"/>
            <w:hideMark/>
          </w:tcPr>
          <w:p w14:paraId="45F5A69B" w14:textId="77777777" w:rsidR="0014274A" w:rsidRPr="00D27C9C" w:rsidRDefault="0014274A" w:rsidP="006D1178">
            <w:pPr>
              <w:spacing w:before="40" w:after="40" w:line="220" w:lineRule="exact"/>
              <w:ind w:left="57" w:right="28"/>
              <w:jc w:val="right"/>
              <w:rPr>
                <w:sz w:val="18"/>
              </w:rPr>
            </w:pPr>
            <w:r w:rsidRPr="00D27C9C">
              <w:rPr>
                <w:sz w:val="18"/>
              </w:rPr>
              <w:t>6,22</w:t>
            </w:r>
          </w:p>
        </w:tc>
        <w:tc>
          <w:tcPr>
            <w:tcW w:w="637" w:type="dxa"/>
            <w:shd w:val="clear" w:color="auto" w:fill="auto"/>
            <w:vAlign w:val="bottom"/>
            <w:hideMark/>
          </w:tcPr>
          <w:p w14:paraId="7C0552B6" w14:textId="77777777" w:rsidR="0014274A" w:rsidRPr="00D27C9C" w:rsidRDefault="0014274A" w:rsidP="006D1178">
            <w:pPr>
              <w:spacing w:before="40" w:after="40" w:line="220" w:lineRule="exact"/>
              <w:ind w:left="57" w:right="28"/>
              <w:jc w:val="right"/>
              <w:rPr>
                <w:sz w:val="18"/>
              </w:rPr>
            </w:pPr>
            <w:r w:rsidRPr="00D27C9C">
              <w:rPr>
                <w:sz w:val="18"/>
              </w:rPr>
              <w:t>6,3</w:t>
            </w:r>
          </w:p>
        </w:tc>
        <w:tc>
          <w:tcPr>
            <w:tcW w:w="637" w:type="dxa"/>
            <w:shd w:val="clear" w:color="auto" w:fill="auto"/>
            <w:vAlign w:val="bottom"/>
            <w:hideMark/>
          </w:tcPr>
          <w:p w14:paraId="7342F81D" w14:textId="77777777" w:rsidR="0014274A" w:rsidRPr="00D27C9C" w:rsidRDefault="0014274A" w:rsidP="006D1178">
            <w:pPr>
              <w:spacing w:before="40" w:after="40" w:line="220" w:lineRule="exact"/>
              <w:ind w:left="57" w:right="28"/>
              <w:jc w:val="right"/>
              <w:rPr>
                <w:sz w:val="18"/>
              </w:rPr>
            </w:pPr>
            <w:r w:rsidRPr="00D27C9C">
              <w:rPr>
                <w:sz w:val="18"/>
              </w:rPr>
              <w:t>6,1</w:t>
            </w:r>
          </w:p>
        </w:tc>
        <w:tc>
          <w:tcPr>
            <w:tcW w:w="637" w:type="dxa"/>
            <w:shd w:val="clear" w:color="auto" w:fill="auto"/>
            <w:vAlign w:val="bottom"/>
            <w:hideMark/>
          </w:tcPr>
          <w:p w14:paraId="6B35753B" w14:textId="77777777" w:rsidR="0014274A" w:rsidRPr="00D27C9C" w:rsidRDefault="0014274A" w:rsidP="006D1178">
            <w:pPr>
              <w:spacing w:before="40" w:after="40" w:line="220" w:lineRule="exact"/>
              <w:ind w:left="57" w:right="28"/>
              <w:jc w:val="right"/>
              <w:rPr>
                <w:sz w:val="18"/>
              </w:rPr>
            </w:pPr>
            <w:r w:rsidRPr="00D27C9C">
              <w:rPr>
                <w:sz w:val="18"/>
              </w:rPr>
              <w:t>5,8</w:t>
            </w:r>
          </w:p>
        </w:tc>
      </w:tr>
      <w:tr w:rsidR="0014274A" w:rsidRPr="00D27C9C" w14:paraId="4ACBAF24" w14:textId="77777777" w:rsidTr="00EA2071">
        <w:trPr>
          <w:trHeight w:val="240"/>
        </w:trPr>
        <w:tc>
          <w:tcPr>
            <w:tcW w:w="5179" w:type="dxa"/>
            <w:shd w:val="clear" w:color="auto" w:fill="auto"/>
            <w:hideMark/>
          </w:tcPr>
          <w:p w14:paraId="1D8C4BA8" w14:textId="77777777" w:rsidR="0014274A" w:rsidRPr="00D27C9C" w:rsidRDefault="0014274A" w:rsidP="006D1178">
            <w:pPr>
              <w:spacing w:before="40" w:after="40" w:line="220" w:lineRule="exact"/>
              <w:rPr>
                <w:sz w:val="18"/>
              </w:rPr>
            </w:pPr>
            <w:r w:rsidRPr="00D27C9C">
              <w:rPr>
                <w:sz w:val="18"/>
              </w:rPr>
              <w:t>Porcentaje de asistencia de la cohorte de 35 años al consultorio para mujeres sanas</w:t>
            </w:r>
          </w:p>
        </w:tc>
        <w:tc>
          <w:tcPr>
            <w:tcW w:w="777" w:type="dxa"/>
            <w:shd w:val="clear" w:color="auto" w:fill="auto"/>
            <w:vAlign w:val="bottom"/>
            <w:hideMark/>
          </w:tcPr>
          <w:p w14:paraId="2A3F2D4C" w14:textId="77777777" w:rsidR="0014274A" w:rsidRPr="00D27C9C" w:rsidRDefault="0014274A" w:rsidP="006D1178">
            <w:pPr>
              <w:spacing w:before="40" w:after="40" w:line="220" w:lineRule="exact"/>
              <w:ind w:left="57" w:right="28"/>
              <w:jc w:val="right"/>
              <w:rPr>
                <w:sz w:val="18"/>
              </w:rPr>
            </w:pPr>
            <w:r w:rsidRPr="00D27C9C">
              <w:rPr>
                <w:sz w:val="18"/>
              </w:rPr>
              <w:t>45,1</w:t>
            </w:r>
          </w:p>
        </w:tc>
        <w:tc>
          <w:tcPr>
            <w:tcW w:w="637" w:type="dxa"/>
            <w:shd w:val="clear" w:color="auto" w:fill="auto"/>
            <w:vAlign w:val="bottom"/>
            <w:hideMark/>
          </w:tcPr>
          <w:p w14:paraId="54B9781A" w14:textId="77777777" w:rsidR="0014274A" w:rsidRPr="00D27C9C" w:rsidRDefault="0014274A" w:rsidP="006D1178">
            <w:pPr>
              <w:spacing w:before="40" w:after="40" w:line="220" w:lineRule="exact"/>
              <w:ind w:left="57" w:right="28"/>
              <w:jc w:val="right"/>
              <w:rPr>
                <w:sz w:val="18"/>
              </w:rPr>
            </w:pPr>
            <w:r w:rsidRPr="00D27C9C">
              <w:rPr>
                <w:sz w:val="18"/>
              </w:rPr>
              <w:t>52,8</w:t>
            </w:r>
          </w:p>
        </w:tc>
        <w:tc>
          <w:tcPr>
            <w:tcW w:w="637" w:type="dxa"/>
            <w:shd w:val="clear" w:color="auto" w:fill="auto"/>
            <w:vAlign w:val="bottom"/>
            <w:hideMark/>
          </w:tcPr>
          <w:p w14:paraId="6A415FD3" w14:textId="77777777" w:rsidR="0014274A" w:rsidRPr="00D27C9C" w:rsidRDefault="0014274A" w:rsidP="006D1178">
            <w:pPr>
              <w:spacing w:before="40" w:after="40" w:line="220" w:lineRule="exact"/>
              <w:ind w:left="57" w:right="28"/>
              <w:jc w:val="right"/>
              <w:rPr>
                <w:sz w:val="18"/>
              </w:rPr>
            </w:pPr>
            <w:r w:rsidRPr="00D27C9C">
              <w:rPr>
                <w:sz w:val="18"/>
              </w:rPr>
              <w:t>53,3</w:t>
            </w:r>
          </w:p>
        </w:tc>
        <w:tc>
          <w:tcPr>
            <w:tcW w:w="637" w:type="dxa"/>
            <w:shd w:val="clear" w:color="auto" w:fill="auto"/>
            <w:vAlign w:val="bottom"/>
            <w:hideMark/>
          </w:tcPr>
          <w:p w14:paraId="69060E72" w14:textId="77777777" w:rsidR="0014274A" w:rsidRPr="00D27C9C" w:rsidRDefault="0014274A" w:rsidP="006D1178">
            <w:pPr>
              <w:spacing w:before="40" w:after="40" w:line="220" w:lineRule="exact"/>
              <w:ind w:left="57" w:right="28"/>
              <w:jc w:val="right"/>
              <w:rPr>
                <w:sz w:val="18"/>
              </w:rPr>
            </w:pPr>
            <w:r w:rsidRPr="00D27C9C">
              <w:rPr>
                <w:sz w:val="18"/>
              </w:rPr>
              <w:t>61,2</w:t>
            </w:r>
          </w:p>
        </w:tc>
        <w:tc>
          <w:tcPr>
            <w:tcW w:w="637" w:type="dxa"/>
            <w:shd w:val="clear" w:color="auto" w:fill="auto"/>
            <w:vAlign w:val="bottom"/>
            <w:hideMark/>
          </w:tcPr>
          <w:p w14:paraId="286521BA" w14:textId="77777777" w:rsidR="0014274A" w:rsidRPr="00D27C9C" w:rsidRDefault="0014274A" w:rsidP="006D1178">
            <w:pPr>
              <w:spacing w:before="40" w:after="40" w:line="220" w:lineRule="exact"/>
              <w:ind w:left="57" w:right="28"/>
              <w:jc w:val="right"/>
              <w:rPr>
                <w:sz w:val="18"/>
              </w:rPr>
            </w:pPr>
            <w:r w:rsidRPr="00D27C9C">
              <w:rPr>
                <w:sz w:val="18"/>
              </w:rPr>
              <w:t>59,1</w:t>
            </w:r>
          </w:p>
        </w:tc>
      </w:tr>
      <w:tr w:rsidR="0014274A" w:rsidRPr="00D27C9C" w14:paraId="514D7D90" w14:textId="77777777" w:rsidTr="00EA2071">
        <w:trPr>
          <w:trHeight w:val="240"/>
        </w:trPr>
        <w:tc>
          <w:tcPr>
            <w:tcW w:w="5179" w:type="dxa"/>
            <w:shd w:val="clear" w:color="auto" w:fill="auto"/>
            <w:hideMark/>
          </w:tcPr>
          <w:p w14:paraId="030AD85D" w14:textId="77777777" w:rsidR="0014274A" w:rsidRPr="00D27C9C" w:rsidRDefault="0014274A" w:rsidP="006D1178">
            <w:pPr>
              <w:spacing w:before="40" w:after="40" w:line="220" w:lineRule="exact"/>
              <w:rPr>
                <w:sz w:val="18"/>
              </w:rPr>
            </w:pPr>
            <w:r w:rsidRPr="00D27C9C">
              <w:rPr>
                <w:sz w:val="18"/>
              </w:rPr>
              <w:t>Tasa de mortalidad de recién nacidos (por 1.000 nacidos vivos)</w:t>
            </w:r>
          </w:p>
        </w:tc>
        <w:tc>
          <w:tcPr>
            <w:tcW w:w="777" w:type="dxa"/>
            <w:shd w:val="clear" w:color="auto" w:fill="auto"/>
            <w:vAlign w:val="bottom"/>
            <w:hideMark/>
          </w:tcPr>
          <w:p w14:paraId="521B2AEC" w14:textId="77777777" w:rsidR="0014274A" w:rsidRPr="00D27C9C" w:rsidRDefault="0014274A" w:rsidP="006D1178">
            <w:pPr>
              <w:spacing w:before="40" w:after="40" w:line="220" w:lineRule="exact"/>
              <w:ind w:left="57" w:right="28"/>
              <w:jc w:val="right"/>
              <w:rPr>
                <w:sz w:val="18"/>
              </w:rPr>
            </w:pPr>
            <w:r w:rsidRPr="00D27C9C">
              <w:rPr>
                <w:sz w:val="18"/>
              </w:rPr>
              <w:t>6,59</w:t>
            </w:r>
          </w:p>
        </w:tc>
        <w:tc>
          <w:tcPr>
            <w:tcW w:w="637" w:type="dxa"/>
            <w:shd w:val="clear" w:color="auto" w:fill="auto"/>
            <w:vAlign w:val="bottom"/>
            <w:hideMark/>
          </w:tcPr>
          <w:p w14:paraId="774A6FFB" w14:textId="77777777" w:rsidR="0014274A" w:rsidRPr="00D27C9C" w:rsidRDefault="0014274A" w:rsidP="006D1178">
            <w:pPr>
              <w:spacing w:before="40" w:after="40" w:line="220" w:lineRule="exact"/>
              <w:ind w:left="57" w:right="28"/>
              <w:jc w:val="right"/>
              <w:rPr>
                <w:sz w:val="18"/>
              </w:rPr>
            </w:pPr>
            <w:r w:rsidRPr="00D27C9C">
              <w:rPr>
                <w:sz w:val="18"/>
              </w:rPr>
              <w:t>5,8</w:t>
            </w:r>
          </w:p>
        </w:tc>
        <w:tc>
          <w:tcPr>
            <w:tcW w:w="637" w:type="dxa"/>
            <w:shd w:val="clear" w:color="auto" w:fill="auto"/>
            <w:vAlign w:val="bottom"/>
            <w:hideMark/>
          </w:tcPr>
          <w:p w14:paraId="7DB6F5A1" w14:textId="77777777" w:rsidR="0014274A" w:rsidRPr="00D27C9C" w:rsidRDefault="0014274A" w:rsidP="006D1178">
            <w:pPr>
              <w:spacing w:before="40" w:after="40" w:line="220" w:lineRule="exact"/>
              <w:ind w:left="57" w:right="28"/>
              <w:jc w:val="right"/>
              <w:rPr>
                <w:sz w:val="18"/>
              </w:rPr>
            </w:pPr>
            <w:r w:rsidRPr="00D27C9C">
              <w:rPr>
                <w:sz w:val="18"/>
              </w:rPr>
              <w:t>6,3</w:t>
            </w:r>
          </w:p>
        </w:tc>
        <w:tc>
          <w:tcPr>
            <w:tcW w:w="637" w:type="dxa"/>
            <w:shd w:val="clear" w:color="auto" w:fill="auto"/>
            <w:vAlign w:val="bottom"/>
            <w:hideMark/>
          </w:tcPr>
          <w:p w14:paraId="6EFA0EA8" w14:textId="77777777" w:rsidR="0014274A" w:rsidRPr="00D27C9C" w:rsidRDefault="0014274A" w:rsidP="006D1178">
            <w:pPr>
              <w:spacing w:before="40" w:after="40" w:line="220" w:lineRule="exact"/>
              <w:ind w:left="57" w:right="28"/>
              <w:jc w:val="right"/>
              <w:rPr>
                <w:sz w:val="18"/>
              </w:rPr>
            </w:pPr>
            <w:r w:rsidRPr="00D27C9C">
              <w:rPr>
                <w:sz w:val="18"/>
              </w:rPr>
              <w:t>6,5</w:t>
            </w:r>
          </w:p>
        </w:tc>
        <w:tc>
          <w:tcPr>
            <w:tcW w:w="637" w:type="dxa"/>
            <w:shd w:val="clear" w:color="auto" w:fill="auto"/>
            <w:vAlign w:val="bottom"/>
            <w:hideMark/>
          </w:tcPr>
          <w:p w14:paraId="0A1135E6" w14:textId="77777777" w:rsidR="0014274A" w:rsidRPr="00D27C9C" w:rsidRDefault="0014274A" w:rsidP="006D1178">
            <w:pPr>
              <w:spacing w:before="40" w:after="40" w:line="220" w:lineRule="exact"/>
              <w:ind w:left="57" w:right="28"/>
              <w:jc w:val="right"/>
              <w:rPr>
                <w:sz w:val="18"/>
              </w:rPr>
            </w:pPr>
            <w:r w:rsidRPr="00D27C9C">
              <w:rPr>
                <w:sz w:val="18"/>
              </w:rPr>
              <w:t xml:space="preserve">7 </w:t>
            </w:r>
          </w:p>
        </w:tc>
      </w:tr>
      <w:tr w:rsidR="0014274A" w:rsidRPr="00D27C9C" w14:paraId="51F49211" w14:textId="77777777" w:rsidTr="00EA2071">
        <w:trPr>
          <w:trHeight w:val="240"/>
        </w:trPr>
        <w:tc>
          <w:tcPr>
            <w:tcW w:w="5179" w:type="dxa"/>
            <w:shd w:val="clear" w:color="auto" w:fill="auto"/>
            <w:hideMark/>
          </w:tcPr>
          <w:p w14:paraId="24D6E251" w14:textId="77777777" w:rsidR="0014274A" w:rsidRPr="00D27C9C" w:rsidRDefault="0014274A" w:rsidP="006D1178">
            <w:pPr>
              <w:spacing w:before="40" w:after="40" w:line="220" w:lineRule="exact"/>
              <w:rPr>
                <w:sz w:val="18"/>
              </w:rPr>
            </w:pPr>
            <w:r w:rsidRPr="00D27C9C">
              <w:rPr>
                <w:sz w:val="18"/>
              </w:rPr>
              <w:t>Tasa de mortalidad de lactantes (por 1.000 nacidos vivos)</w:t>
            </w:r>
          </w:p>
        </w:tc>
        <w:tc>
          <w:tcPr>
            <w:tcW w:w="777" w:type="dxa"/>
            <w:shd w:val="clear" w:color="auto" w:fill="auto"/>
            <w:vAlign w:val="bottom"/>
            <w:hideMark/>
          </w:tcPr>
          <w:p w14:paraId="62B51192" w14:textId="77777777" w:rsidR="0014274A" w:rsidRPr="00D27C9C" w:rsidRDefault="0014274A" w:rsidP="006D1178">
            <w:pPr>
              <w:spacing w:before="40" w:after="40" w:line="220" w:lineRule="exact"/>
              <w:ind w:left="57" w:right="28"/>
              <w:jc w:val="right"/>
              <w:rPr>
                <w:sz w:val="18"/>
              </w:rPr>
            </w:pPr>
            <w:r w:rsidRPr="00D27C9C">
              <w:rPr>
                <w:sz w:val="18"/>
              </w:rPr>
              <w:t>9,16</w:t>
            </w:r>
          </w:p>
        </w:tc>
        <w:tc>
          <w:tcPr>
            <w:tcW w:w="637" w:type="dxa"/>
            <w:shd w:val="clear" w:color="auto" w:fill="auto"/>
            <w:vAlign w:val="bottom"/>
            <w:hideMark/>
          </w:tcPr>
          <w:p w14:paraId="576FE734" w14:textId="77777777" w:rsidR="0014274A" w:rsidRPr="00D27C9C" w:rsidRDefault="0014274A" w:rsidP="006D1178">
            <w:pPr>
              <w:spacing w:before="40" w:after="40" w:line="220" w:lineRule="exact"/>
              <w:ind w:left="57" w:right="28"/>
              <w:jc w:val="right"/>
              <w:rPr>
                <w:sz w:val="18"/>
              </w:rPr>
            </w:pPr>
            <w:r w:rsidRPr="00D27C9C">
              <w:rPr>
                <w:sz w:val="18"/>
              </w:rPr>
              <w:t>8,2</w:t>
            </w:r>
          </w:p>
        </w:tc>
        <w:tc>
          <w:tcPr>
            <w:tcW w:w="637" w:type="dxa"/>
            <w:shd w:val="clear" w:color="auto" w:fill="auto"/>
            <w:vAlign w:val="bottom"/>
            <w:hideMark/>
          </w:tcPr>
          <w:p w14:paraId="7B059592" w14:textId="77777777" w:rsidR="0014274A" w:rsidRPr="00D27C9C" w:rsidRDefault="0014274A" w:rsidP="006D1178">
            <w:pPr>
              <w:spacing w:before="40" w:after="40" w:line="220" w:lineRule="exact"/>
              <w:ind w:left="57" w:right="28"/>
              <w:jc w:val="right"/>
              <w:rPr>
                <w:sz w:val="18"/>
              </w:rPr>
            </w:pPr>
            <w:r w:rsidRPr="00D27C9C">
              <w:rPr>
                <w:sz w:val="18"/>
              </w:rPr>
              <w:t>9</w:t>
            </w:r>
          </w:p>
        </w:tc>
        <w:tc>
          <w:tcPr>
            <w:tcW w:w="637" w:type="dxa"/>
            <w:shd w:val="clear" w:color="auto" w:fill="auto"/>
            <w:vAlign w:val="bottom"/>
            <w:hideMark/>
          </w:tcPr>
          <w:p w14:paraId="20480085" w14:textId="77777777" w:rsidR="0014274A" w:rsidRPr="00D27C9C" w:rsidRDefault="0014274A" w:rsidP="006D1178">
            <w:pPr>
              <w:spacing w:before="40" w:after="40" w:line="220" w:lineRule="exact"/>
              <w:ind w:left="57" w:right="28"/>
              <w:jc w:val="right"/>
              <w:rPr>
                <w:sz w:val="18"/>
              </w:rPr>
            </w:pPr>
            <w:r w:rsidRPr="00D27C9C">
              <w:rPr>
                <w:sz w:val="18"/>
              </w:rPr>
              <w:t>9,1</w:t>
            </w:r>
          </w:p>
        </w:tc>
        <w:tc>
          <w:tcPr>
            <w:tcW w:w="637" w:type="dxa"/>
            <w:shd w:val="clear" w:color="auto" w:fill="auto"/>
            <w:vAlign w:val="bottom"/>
            <w:hideMark/>
          </w:tcPr>
          <w:p w14:paraId="0548B92C" w14:textId="77777777" w:rsidR="0014274A" w:rsidRPr="00D27C9C" w:rsidRDefault="0014274A" w:rsidP="006D1178">
            <w:pPr>
              <w:spacing w:before="40" w:after="40" w:line="220" w:lineRule="exact"/>
              <w:ind w:left="57" w:right="28"/>
              <w:jc w:val="right"/>
              <w:rPr>
                <w:sz w:val="18"/>
              </w:rPr>
            </w:pPr>
            <w:r w:rsidRPr="00D27C9C">
              <w:rPr>
                <w:sz w:val="18"/>
              </w:rPr>
              <w:t>10,1</w:t>
            </w:r>
          </w:p>
        </w:tc>
      </w:tr>
      <w:tr w:rsidR="0014274A" w:rsidRPr="00D27C9C" w14:paraId="0F06DE05" w14:textId="77777777" w:rsidTr="00EA2071">
        <w:trPr>
          <w:trHeight w:val="240"/>
        </w:trPr>
        <w:tc>
          <w:tcPr>
            <w:tcW w:w="5179" w:type="dxa"/>
            <w:shd w:val="clear" w:color="auto" w:fill="auto"/>
            <w:hideMark/>
          </w:tcPr>
          <w:p w14:paraId="2E948226" w14:textId="77777777" w:rsidR="0014274A" w:rsidRPr="00D27C9C" w:rsidRDefault="0014274A" w:rsidP="006D1178">
            <w:pPr>
              <w:spacing w:before="40" w:after="40" w:line="220" w:lineRule="exact"/>
              <w:rPr>
                <w:sz w:val="18"/>
              </w:rPr>
            </w:pPr>
            <w:r w:rsidRPr="00D27C9C">
              <w:rPr>
                <w:sz w:val="18"/>
              </w:rPr>
              <w:t>Tasa de mortinatalidad (por 1.000 nacidos vivos)</w:t>
            </w:r>
          </w:p>
        </w:tc>
        <w:tc>
          <w:tcPr>
            <w:tcW w:w="777" w:type="dxa"/>
            <w:shd w:val="clear" w:color="auto" w:fill="auto"/>
            <w:vAlign w:val="bottom"/>
            <w:hideMark/>
          </w:tcPr>
          <w:p w14:paraId="1251BBD5" w14:textId="77777777" w:rsidR="0014274A" w:rsidRPr="00D27C9C" w:rsidRDefault="0014274A" w:rsidP="006D1178">
            <w:pPr>
              <w:spacing w:before="40" w:after="40" w:line="220" w:lineRule="exact"/>
              <w:ind w:left="57" w:right="28"/>
              <w:jc w:val="right"/>
              <w:rPr>
                <w:sz w:val="18"/>
              </w:rPr>
            </w:pPr>
            <w:r w:rsidRPr="00D27C9C">
              <w:rPr>
                <w:sz w:val="18"/>
              </w:rPr>
              <w:t>6,54</w:t>
            </w:r>
          </w:p>
        </w:tc>
        <w:tc>
          <w:tcPr>
            <w:tcW w:w="637" w:type="dxa"/>
            <w:shd w:val="clear" w:color="auto" w:fill="auto"/>
            <w:vAlign w:val="bottom"/>
            <w:hideMark/>
          </w:tcPr>
          <w:p w14:paraId="649F8D8E" w14:textId="77777777" w:rsidR="0014274A" w:rsidRPr="00D27C9C" w:rsidRDefault="0014274A" w:rsidP="006D1178">
            <w:pPr>
              <w:spacing w:before="40" w:after="40" w:line="220" w:lineRule="exact"/>
              <w:ind w:left="57" w:right="28"/>
              <w:jc w:val="right"/>
              <w:rPr>
                <w:sz w:val="18"/>
              </w:rPr>
            </w:pPr>
            <w:r w:rsidRPr="00D27C9C">
              <w:rPr>
                <w:sz w:val="18"/>
              </w:rPr>
              <w:t>5,92</w:t>
            </w:r>
          </w:p>
        </w:tc>
        <w:tc>
          <w:tcPr>
            <w:tcW w:w="637" w:type="dxa"/>
            <w:shd w:val="clear" w:color="auto" w:fill="auto"/>
            <w:vAlign w:val="bottom"/>
            <w:hideMark/>
          </w:tcPr>
          <w:p w14:paraId="58065CBF" w14:textId="77777777" w:rsidR="0014274A" w:rsidRPr="00D27C9C" w:rsidRDefault="0014274A" w:rsidP="006D1178">
            <w:pPr>
              <w:spacing w:before="40" w:after="40" w:line="220" w:lineRule="exact"/>
              <w:ind w:left="57" w:right="28"/>
              <w:jc w:val="right"/>
              <w:rPr>
                <w:sz w:val="18"/>
              </w:rPr>
            </w:pPr>
            <w:r w:rsidRPr="00D27C9C">
              <w:rPr>
                <w:sz w:val="18"/>
              </w:rPr>
              <w:t>6,1</w:t>
            </w:r>
          </w:p>
        </w:tc>
        <w:tc>
          <w:tcPr>
            <w:tcW w:w="637" w:type="dxa"/>
            <w:shd w:val="clear" w:color="auto" w:fill="auto"/>
            <w:vAlign w:val="bottom"/>
            <w:hideMark/>
          </w:tcPr>
          <w:p w14:paraId="0720F544" w14:textId="77777777" w:rsidR="0014274A" w:rsidRPr="00D27C9C" w:rsidRDefault="0014274A" w:rsidP="006D1178">
            <w:pPr>
              <w:spacing w:before="40" w:after="40" w:line="220" w:lineRule="exact"/>
              <w:ind w:left="57" w:right="28"/>
              <w:jc w:val="right"/>
              <w:rPr>
                <w:sz w:val="18"/>
              </w:rPr>
            </w:pPr>
            <w:r w:rsidRPr="00D27C9C">
              <w:rPr>
                <w:sz w:val="18"/>
              </w:rPr>
              <w:t>6,1</w:t>
            </w:r>
          </w:p>
        </w:tc>
        <w:tc>
          <w:tcPr>
            <w:tcW w:w="637" w:type="dxa"/>
            <w:shd w:val="clear" w:color="auto" w:fill="auto"/>
            <w:vAlign w:val="bottom"/>
            <w:hideMark/>
          </w:tcPr>
          <w:p w14:paraId="166DD812" w14:textId="77777777" w:rsidR="0014274A" w:rsidRPr="00D27C9C" w:rsidRDefault="0014274A" w:rsidP="006D1178">
            <w:pPr>
              <w:spacing w:before="40" w:after="40" w:line="220" w:lineRule="exact"/>
              <w:ind w:left="57" w:right="28"/>
              <w:jc w:val="right"/>
              <w:rPr>
                <w:sz w:val="18"/>
              </w:rPr>
            </w:pPr>
            <w:r w:rsidRPr="00D27C9C">
              <w:rPr>
                <w:sz w:val="18"/>
              </w:rPr>
              <w:t>6,5</w:t>
            </w:r>
          </w:p>
        </w:tc>
      </w:tr>
      <w:tr w:rsidR="0014274A" w:rsidRPr="00D27C9C" w14:paraId="5A039FBC" w14:textId="77777777" w:rsidTr="00EA2071">
        <w:trPr>
          <w:trHeight w:val="240"/>
        </w:trPr>
        <w:tc>
          <w:tcPr>
            <w:tcW w:w="5179" w:type="dxa"/>
            <w:shd w:val="clear" w:color="auto" w:fill="auto"/>
            <w:hideMark/>
          </w:tcPr>
          <w:p w14:paraId="15801121" w14:textId="77777777" w:rsidR="0014274A" w:rsidRPr="00D27C9C" w:rsidRDefault="0014274A" w:rsidP="006D1178">
            <w:pPr>
              <w:spacing w:before="40" w:after="40" w:line="220" w:lineRule="exact"/>
              <w:rPr>
                <w:sz w:val="18"/>
              </w:rPr>
            </w:pPr>
            <w:r w:rsidRPr="00D27C9C">
              <w:rPr>
                <w:sz w:val="18"/>
              </w:rPr>
              <w:t>Tasa de mortalidad de menores de 5 años (por 1.000 nacidos vivos)</w:t>
            </w:r>
          </w:p>
        </w:tc>
        <w:tc>
          <w:tcPr>
            <w:tcW w:w="777" w:type="dxa"/>
            <w:shd w:val="clear" w:color="auto" w:fill="auto"/>
            <w:vAlign w:val="bottom"/>
            <w:hideMark/>
          </w:tcPr>
          <w:p w14:paraId="6D1DD203" w14:textId="77777777" w:rsidR="0014274A" w:rsidRPr="00D27C9C" w:rsidRDefault="0014274A" w:rsidP="006D1178">
            <w:pPr>
              <w:spacing w:before="40" w:after="40" w:line="220" w:lineRule="exact"/>
              <w:ind w:left="57" w:right="28"/>
              <w:jc w:val="right"/>
              <w:rPr>
                <w:sz w:val="18"/>
              </w:rPr>
            </w:pPr>
            <w:r w:rsidRPr="00D27C9C">
              <w:rPr>
                <w:sz w:val="18"/>
              </w:rPr>
              <w:t>10,75</w:t>
            </w:r>
          </w:p>
        </w:tc>
        <w:tc>
          <w:tcPr>
            <w:tcW w:w="637" w:type="dxa"/>
            <w:shd w:val="clear" w:color="auto" w:fill="auto"/>
            <w:vAlign w:val="bottom"/>
            <w:hideMark/>
          </w:tcPr>
          <w:p w14:paraId="2C0EB1AE" w14:textId="77777777" w:rsidR="0014274A" w:rsidRPr="00D27C9C" w:rsidRDefault="0014274A" w:rsidP="006D1178">
            <w:pPr>
              <w:spacing w:before="40" w:after="40" w:line="220" w:lineRule="exact"/>
              <w:ind w:left="57" w:right="28"/>
              <w:jc w:val="right"/>
              <w:rPr>
                <w:sz w:val="18"/>
              </w:rPr>
            </w:pPr>
            <w:r w:rsidRPr="00D27C9C">
              <w:rPr>
                <w:sz w:val="18"/>
              </w:rPr>
              <w:t>9,27</w:t>
            </w:r>
          </w:p>
        </w:tc>
        <w:tc>
          <w:tcPr>
            <w:tcW w:w="637" w:type="dxa"/>
            <w:shd w:val="clear" w:color="auto" w:fill="auto"/>
            <w:vAlign w:val="bottom"/>
            <w:hideMark/>
          </w:tcPr>
          <w:p w14:paraId="4AC32BF7" w14:textId="77777777" w:rsidR="0014274A" w:rsidRPr="00D27C9C" w:rsidRDefault="0014274A" w:rsidP="006D1178">
            <w:pPr>
              <w:spacing w:before="40" w:after="40" w:line="220" w:lineRule="exact"/>
              <w:ind w:left="57" w:right="28"/>
              <w:jc w:val="right"/>
              <w:rPr>
                <w:sz w:val="18"/>
              </w:rPr>
            </w:pPr>
            <w:r w:rsidRPr="00D27C9C">
              <w:rPr>
                <w:sz w:val="18"/>
              </w:rPr>
              <w:t>10,9</w:t>
            </w:r>
          </w:p>
        </w:tc>
        <w:tc>
          <w:tcPr>
            <w:tcW w:w="637" w:type="dxa"/>
            <w:shd w:val="clear" w:color="auto" w:fill="auto"/>
            <w:vAlign w:val="bottom"/>
            <w:hideMark/>
          </w:tcPr>
          <w:p w14:paraId="3C7A6EB5" w14:textId="77777777" w:rsidR="0014274A" w:rsidRPr="00D27C9C" w:rsidRDefault="0014274A" w:rsidP="006D1178">
            <w:pPr>
              <w:spacing w:before="40" w:after="40" w:line="220" w:lineRule="exact"/>
              <w:ind w:left="57" w:right="28"/>
              <w:jc w:val="right"/>
              <w:rPr>
                <w:sz w:val="18"/>
              </w:rPr>
            </w:pPr>
            <w:r w:rsidRPr="00D27C9C">
              <w:rPr>
                <w:sz w:val="18"/>
              </w:rPr>
              <w:t>10,5</w:t>
            </w:r>
          </w:p>
        </w:tc>
        <w:tc>
          <w:tcPr>
            <w:tcW w:w="637" w:type="dxa"/>
            <w:shd w:val="clear" w:color="auto" w:fill="auto"/>
            <w:vAlign w:val="bottom"/>
            <w:hideMark/>
          </w:tcPr>
          <w:p w14:paraId="3FF5F6A3" w14:textId="77777777" w:rsidR="0014274A" w:rsidRPr="00D27C9C" w:rsidRDefault="0014274A" w:rsidP="006D1178">
            <w:pPr>
              <w:spacing w:before="40" w:after="40" w:line="220" w:lineRule="exact"/>
              <w:ind w:left="57" w:right="28"/>
              <w:jc w:val="right"/>
              <w:rPr>
                <w:sz w:val="18"/>
              </w:rPr>
            </w:pPr>
            <w:r w:rsidRPr="00D27C9C">
              <w:rPr>
                <w:sz w:val="18"/>
              </w:rPr>
              <w:t xml:space="preserve">11 </w:t>
            </w:r>
          </w:p>
        </w:tc>
      </w:tr>
      <w:tr w:rsidR="0014274A" w:rsidRPr="00D27C9C" w14:paraId="4FD31403" w14:textId="77777777" w:rsidTr="00EA2071">
        <w:trPr>
          <w:trHeight w:val="240"/>
        </w:trPr>
        <w:tc>
          <w:tcPr>
            <w:tcW w:w="5179" w:type="dxa"/>
            <w:shd w:val="clear" w:color="auto" w:fill="auto"/>
            <w:hideMark/>
          </w:tcPr>
          <w:p w14:paraId="5813C4F0" w14:textId="77777777" w:rsidR="0014274A" w:rsidRPr="00D27C9C" w:rsidRDefault="0014274A" w:rsidP="006D1178">
            <w:pPr>
              <w:spacing w:before="40" w:after="40" w:line="220" w:lineRule="exact"/>
              <w:rPr>
                <w:sz w:val="18"/>
              </w:rPr>
            </w:pPr>
            <w:r w:rsidRPr="00D27C9C">
              <w:rPr>
                <w:sz w:val="18"/>
              </w:rPr>
              <w:t>Tasa de mortalidad materna (por 100.000 nacidos vivos)</w:t>
            </w:r>
          </w:p>
        </w:tc>
        <w:tc>
          <w:tcPr>
            <w:tcW w:w="777" w:type="dxa"/>
            <w:shd w:val="clear" w:color="auto" w:fill="auto"/>
            <w:vAlign w:val="bottom"/>
            <w:hideMark/>
          </w:tcPr>
          <w:p w14:paraId="09771CA2" w14:textId="77777777" w:rsidR="0014274A" w:rsidRPr="00D27C9C" w:rsidRDefault="0014274A" w:rsidP="006D1178">
            <w:pPr>
              <w:spacing w:before="40" w:after="40" w:line="220" w:lineRule="exact"/>
              <w:ind w:left="57" w:right="28"/>
              <w:jc w:val="right"/>
              <w:rPr>
                <w:sz w:val="18"/>
              </w:rPr>
            </w:pPr>
            <w:r w:rsidRPr="00D27C9C">
              <w:rPr>
                <w:sz w:val="18"/>
              </w:rPr>
              <w:t>33,7</w:t>
            </w:r>
          </w:p>
        </w:tc>
        <w:tc>
          <w:tcPr>
            <w:tcW w:w="637" w:type="dxa"/>
            <w:shd w:val="clear" w:color="auto" w:fill="auto"/>
            <w:vAlign w:val="bottom"/>
            <w:hideMark/>
          </w:tcPr>
          <w:p w14:paraId="3992267A" w14:textId="77777777" w:rsidR="0014274A" w:rsidRPr="00D27C9C" w:rsidRDefault="0014274A" w:rsidP="006D1178">
            <w:pPr>
              <w:spacing w:before="40" w:after="40" w:line="220" w:lineRule="exact"/>
              <w:ind w:left="57" w:right="28"/>
              <w:jc w:val="right"/>
              <w:rPr>
                <w:sz w:val="18"/>
              </w:rPr>
            </w:pPr>
            <w:r w:rsidRPr="00D27C9C">
              <w:rPr>
                <w:sz w:val="18"/>
              </w:rPr>
              <w:t>33,8</w:t>
            </w:r>
          </w:p>
        </w:tc>
        <w:tc>
          <w:tcPr>
            <w:tcW w:w="637" w:type="dxa"/>
            <w:shd w:val="clear" w:color="auto" w:fill="auto"/>
            <w:vAlign w:val="bottom"/>
            <w:hideMark/>
          </w:tcPr>
          <w:p w14:paraId="36DAF5EE" w14:textId="77777777" w:rsidR="0014274A" w:rsidRPr="00D27C9C" w:rsidRDefault="0014274A" w:rsidP="006D1178">
            <w:pPr>
              <w:spacing w:before="40" w:after="40" w:line="220" w:lineRule="exact"/>
              <w:ind w:left="57" w:right="28"/>
              <w:jc w:val="right"/>
              <w:rPr>
                <w:sz w:val="18"/>
              </w:rPr>
            </w:pPr>
            <w:r w:rsidRPr="00D27C9C">
              <w:rPr>
                <w:sz w:val="18"/>
              </w:rPr>
              <w:t>39,0</w:t>
            </w:r>
          </w:p>
        </w:tc>
        <w:tc>
          <w:tcPr>
            <w:tcW w:w="637" w:type="dxa"/>
            <w:shd w:val="clear" w:color="auto" w:fill="auto"/>
            <w:vAlign w:val="bottom"/>
            <w:hideMark/>
          </w:tcPr>
          <w:p w14:paraId="09197C9D" w14:textId="77777777" w:rsidR="0014274A" w:rsidRPr="00D27C9C" w:rsidRDefault="0014274A" w:rsidP="006D1178">
            <w:pPr>
              <w:spacing w:before="40" w:after="40" w:line="220" w:lineRule="exact"/>
              <w:ind w:left="57" w:right="28"/>
              <w:jc w:val="right"/>
              <w:rPr>
                <w:sz w:val="18"/>
              </w:rPr>
            </w:pPr>
            <w:r w:rsidRPr="00D27C9C">
              <w:rPr>
                <w:sz w:val="18"/>
              </w:rPr>
              <w:t>32,0</w:t>
            </w:r>
          </w:p>
        </w:tc>
        <w:tc>
          <w:tcPr>
            <w:tcW w:w="637" w:type="dxa"/>
            <w:shd w:val="clear" w:color="auto" w:fill="auto"/>
            <w:vAlign w:val="bottom"/>
            <w:hideMark/>
          </w:tcPr>
          <w:p w14:paraId="31CE3BA6" w14:textId="17E46308" w:rsidR="0014274A" w:rsidRPr="00D27C9C" w:rsidRDefault="0014274A" w:rsidP="006D1178">
            <w:pPr>
              <w:spacing w:before="40" w:after="40" w:line="220" w:lineRule="exact"/>
              <w:ind w:left="57" w:right="28"/>
              <w:jc w:val="right"/>
              <w:rPr>
                <w:sz w:val="18"/>
              </w:rPr>
            </w:pPr>
            <w:r w:rsidRPr="00D27C9C">
              <w:rPr>
                <w:sz w:val="18"/>
              </w:rPr>
              <w:t xml:space="preserve"> </w:t>
            </w:r>
          </w:p>
        </w:tc>
      </w:tr>
      <w:tr w:rsidR="0014274A" w:rsidRPr="00D27C9C" w14:paraId="66D1537E" w14:textId="77777777" w:rsidTr="00EA2071">
        <w:trPr>
          <w:trHeight w:val="240"/>
        </w:trPr>
        <w:tc>
          <w:tcPr>
            <w:tcW w:w="5179" w:type="dxa"/>
            <w:tcBorders>
              <w:bottom w:val="single" w:sz="12" w:space="0" w:color="auto"/>
            </w:tcBorders>
            <w:shd w:val="clear" w:color="auto" w:fill="auto"/>
            <w:hideMark/>
          </w:tcPr>
          <w:p w14:paraId="6FB3A695" w14:textId="77777777" w:rsidR="0014274A" w:rsidRPr="00D27C9C" w:rsidRDefault="0014274A" w:rsidP="006D1178">
            <w:pPr>
              <w:spacing w:before="40" w:after="40" w:line="220" w:lineRule="exact"/>
              <w:rPr>
                <w:sz w:val="18"/>
              </w:rPr>
            </w:pPr>
            <w:r w:rsidRPr="00D27C9C">
              <w:rPr>
                <w:sz w:val="18"/>
              </w:rPr>
              <w:t>Porcentaje de madres embarazadas de más de 35 años registradas</w:t>
            </w:r>
          </w:p>
        </w:tc>
        <w:tc>
          <w:tcPr>
            <w:tcW w:w="777" w:type="dxa"/>
            <w:tcBorders>
              <w:bottom w:val="single" w:sz="12" w:space="0" w:color="auto"/>
            </w:tcBorders>
            <w:shd w:val="clear" w:color="auto" w:fill="auto"/>
            <w:vAlign w:val="bottom"/>
            <w:hideMark/>
          </w:tcPr>
          <w:p w14:paraId="5A0A86C2" w14:textId="77777777" w:rsidR="0014274A" w:rsidRPr="00D27C9C" w:rsidRDefault="0014274A" w:rsidP="006D1178">
            <w:pPr>
              <w:spacing w:before="40" w:after="40" w:line="220" w:lineRule="exact"/>
              <w:ind w:left="57" w:right="28"/>
              <w:jc w:val="right"/>
              <w:rPr>
                <w:sz w:val="18"/>
              </w:rPr>
            </w:pPr>
            <w:r w:rsidRPr="00D27C9C">
              <w:rPr>
                <w:sz w:val="18"/>
              </w:rPr>
              <w:t>11,0</w:t>
            </w:r>
          </w:p>
        </w:tc>
        <w:tc>
          <w:tcPr>
            <w:tcW w:w="637" w:type="dxa"/>
            <w:tcBorders>
              <w:bottom w:val="single" w:sz="12" w:space="0" w:color="auto"/>
            </w:tcBorders>
            <w:shd w:val="clear" w:color="auto" w:fill="auto"/>
            <w:vAlign w:val="bottom"/>
            <w:hideMark/>
          </w:tcPr>
          <w:p w14:paraId="60E09837" w14:textId="77777777" w:rsidR="0014274A" w:rsidRPr="00D27C9C" w:rsidRDefault="0014274A" w:rsidP="006D1178">
            <w:pPr>
              <w:spacing w:before="40" w:after="40" w:line="220" w:lineRule="exact"/>
              <w:ind w:left="57" w:right="28"/>
              <w:jc w:val="right"/>
              <w:rPr>
                <w:sz w:val="18"/>
              </w:rPr>
            </w:pPr>
            <w:r w:rsidRPr="00D27C9C">
              <w:rPr>
                <w:sz w:val="18"/>
              </w:rPr>
              <w:t>11,5</w:t>
            </w:r>
          </w:p>
        </w:tc>
        <w:tc>
          <w:tcPr>
            <w:tcW w:w="637" w:type="dxa"/>
            <w:tcBorders>
              <w:bottom w:val="single" w:sz="12" w:space="0" w:color="auto"/>
            </w:tcBorders>
            <w:shd w:val="clear" w:color="auto" w:fill="auto"/>
            <w:vAlign w:val="bottom"/>
            <w:hideMark/>
          </w:tcPr>
          <w:p w14:paraId="233C6AB9" w14:textId="77777777" w:rsidR="0014274A" w:rsidRPr="00D27C9C" w:rsidRDefault="0014274A" w:rsidP="006D1178">
            <w:pPr>
              <w:spacing w:before="40" w:after="40" w:line="220" w:lineRule="exact"/>
              <w:ind w:left="57" w:right="28"/>
              <w:jc w:val="right"/>
              <w:rPr>
                <w:sz w:val="18"/>
              </w:rPr>
            </w:pPr>
            <w:r w:rsidRPr="00D27C9C">
              <w:rPr>
                <w:sz w:val="18"/>
              </w:rPr>
              <w:t>12,0</w:t>
            </w:r>
          </w:p>
        </w:tc>
        <w:tc>
          <w:tcPr>
            <w:tcW w:w="637" w:type="dxa"/>
            <w:tcBorders>
              <w:bottom w:val="single" w:sz="12" w:space="0" w:color="auto"/>
            </w:tcBorders>
            <w:shd w:val="clear" w:color="auto" w:fill="auto"/>
            <w:vAlign w:val="bottom"/>
            <w:hideMark/>
          </w:tcPr>
          <w:p w14:paraId="5FD6EE88" w14:textId="77777777" w:rsidR="0014274A" w:rsidRPr="00D27C9C" w:rsidRDefault="0014274A" w:rsidP="006D1178">
            <w:pPr>
              <w:spacing w:before="40" w:after="40" w:line="220" w:lineRule="exact"/>
              <w:ind w:left="57" w:right="28"/>
              <w:jc w:val="right"/>
              <w:rPr>
                <w:sz w:val="18"/>
              </w:rPr>
            </w:pPr>
            <w:r w:rsidRPr="00D27C9C">
              <w:rPr>
                <w:sz w:val="18"/>
              </w:rPr>
              <w:t>12,7</w:t>
            </w:r>
          </w:p>
        </w:tc>
        <w:tc>
          <w:tcPr>
            <w:tcW w:w="637" w:type="dxa"/>
            <w:tcBorders>
              <w:bottom w:val="single" w:sz="12" w:space="0" w:color="auto"/>
            </w:tcBorders>
            <w:shd w:val="clear" w:color="auto" w:fill="auto"/>
            <w:vAlign w:val="bottom"/>
            <w:hideMark/>
          </w:tcPr>
          <w:p w14:paraId="5389C181" w14:textId="77777777" w:rsidR="0014274A" w:rsidRPr="00D27C9C" w:rsidRDefault="0014274A" w:rsidP="006D1178">
            <w:pPr>
              <w:spacing w:before="40" w:after="40" w:line="220" w:lineRule="exact"/>
              <w:ind w:left="57" w:right="28"/>
              <w:jc w:val="right"/>
              <w:rPr>
                <w:sz w:val="18"/>
              </w:rPr>
            </w:pPr>
            <w:r w:rsidRPr="00D27C9C">
              <w:rPr>
                <w:sz w:val="18"/>
              </w:rPr>
              <w:t>12,9</w:t>
            </w:r>
          </w:p>
        </w:tc>
      </w:tr>
    </w:tbl>
    <w:p w14:paraId="077CFC9E" w14:textId="063745CC" w:rsidR="0014274A" w:rsidRPr="00D27C9C" w:rsidRDefault="000A622B" w:rsidP="006D1178">
      <w:pPr>
        <w:pStyle w:val="SingleTxtG"/>
        <w:spacing w:before="120" w:after="240"/>
        <w:ind w:firstLine="170"/>
        <w:jc w:val="left"/>
        <w:rPr>
          <w:i/>
          <w:iCs/>
        </w:rPr>
      </w:pPr>
      <w:hyperlink r:id="rId9" w:history="1">
        <w:r w:rsidR="0014274A" w:rsidRPr="00D27C9C">
          <w:rPr>
            <w:rStyle w:val="Hipervnculo"/>
            <w:iCs/>
            <w:sz w:val="18"/>
            <w:szCs w:val="18"/>
          </w:rPr>
          <w:t>https://</w:t>
        </w:r>
        <w:proofErr w:type="spellStart"/>
        <w:r w:rsidR="0014274A" w:rsidRPr="00D27C9C">
          <w:rPr>
            <w:rStyle w:val="Hipervnculo"/>
            <w:iCs/>
            <w:sz w:val="18"/>
            <w:szCs w:val="18"/>
          </w:rPr>
          <w:t>www.fhb.health.gov.lk</w:t>
        </w:r>
        <w:proofErr w:type="spellEnd"/>
        <w:r w:rsidR="0014274A" w:rsidRPr="00D27C9C">
          <w:rPr>
            <w:rStyle w:val="Hipervnculo"/>
            <w:iCs/>
            <w:sz w:val="18"/>
            <w:szCs w:val="18"/>
          </w:rPr>
          <w:t>/</w:t>
        </w:r>
        <w:proofErr w:type="spellStart"/>
        <w:r w:rsidR="0014274A" w:rsidRPr="00D27C9C">
          <w:rPr>
            <w:rStyle w:val="Hipervnculo"/>
            <w:iCs/>
            <w:sz w:val="18"/>
            <w:szCs w:val="18"/>
          </w:rPr>
          <w:t>index.php</w:t>
        </w:r>
        <w:proofErr w:type="spellEnd"/>
        <w:r w:rsidR="0014274A" w:rsidRPr="00D27C9C">
          <w:rPr>
            <w:rStyle w:val="Hipervnculo"/>
            <w:iCs/>
            <w:sz w:val="18"/>
            <w:szCs w:val="18"/>
          </w:rPr>
          <w:t>/en/</w:t>
        </w:r>
        <w:proofErr w:type="spellStart"/>
        <w:r w:rsidR="0014274A" w:rsidRPr="00D27C9C">
          <w:rPr>
            <w:rStyle w:val="Hipervnculo"/>
            <w:iCs/>
            <w:sz w:val="18"/>
            <w:szCs w:val="18"/>
          </w:rPr>
          <w:t>statistics</w:t>
        </w:r>
        <w:proofErr w:type="spellEnd"/>
      </w:hyperlink>
      <w:r w:rsidR="0014274A" w:rsidRPr="00D27C9C">
        <w:rPr>
          <w:iCs/>
          <w:sz w:val="18"/>
          <w:szCs w:val="18"/>
        </w:rPr>
        <w:t>.</w:t>
      </w:r>
    </w:p>
    <w:p w14:paraId="60F3E5D4" w14:textId="6812E9E0" w:rsidR="0014274A" w:rsidRPr="00D27C9C" w:rsidRDefault="0014274A" w:rsidP="0014274A">
      <w:pPr>
        <w:pStyle w:val="SingleTxtG"/>
      </w:pPr>
      <w:r w:rsidRPr="00D27C9C">
        <w:rPr>
          <w:iCs/>
        </w:rPr>
        <w:t>45.</w:t>
      </w:r>
      <w:r w:rsidRPr="00D27C9C">
        <w:rPr>
          <w:iCs/>
        </w:rPr>
        <w:tab/>
      </w:r>
      <w:r w:rsidRPr="00D27C9C">
        <w:t>Sri Lanka registra un porcentaje muy alto de partos en centros de salud, el 99</w:t>
      </w:r>
      <w:r w:rsidR="00FC0363" w:rsidRPr="00D27C9C">
        <w:t> %</w:t>
      </w:r>
      <w:r w:rsidRPr="00D27C9C">
        <w:t>, y solo un 0,009</w:t>
      </w:r>
      <w:r w:rsidR="00FC0363" w:rsidRPr="00D27C9C">
        <w:t> %</w:t>
      </w:r>
      <w:r w:rsidRPr="00D27C9C">
        <w:t xml:space="preserve"> de partos en el hogar en 2019. Actualmente se está aplicando </w:t>
      </w:r>
      <w:r w:rsidR="00671136">
        <w:t>el</w:t>
      </w:r>
      <w:r w:rsidRPr="00D27C9C">
        <w:t xml:space="preserve"> Plan</w:t>
      </w:r>
      <w:r w:rsidR="00EF6546">
        <w:t> </w:t>
      </w:r>
      <w:r w:rsidRPr="00D27C9C">
        <w:t xml:space="preserve">Estratégico Nacional sobre el Programa de la Mujer Sana 2019-2023 elaborado por la Oficina de Salud Familiar con el apoyo del UNFPA Sri Lanka. Este </w:t>
      </w:r>
      <w:r w:rsidR="00671136" w:rsidRPr="00D27C9C">
        <w:t>Plan</w:t>
      </w:r>
      <w:r w:rsidRPr="00D27C9C">
        <w:t xml:space="preserve"> está en consonancia con el Marco Estratégico Nacional para el Desarrollo de los Servicios de Salud 2016-2025, el Plan Nacional de Acción Multisectorial para la Prevención y el Control de las ENT</w:t>
      </w:r>
      <w:r w:rsidR="00EF6546">
        <w:t> </w:t>
      </w:r>
      <w:r w:rsidRPr="00D27C9C">
        <w:t>2016</w:t>
      </w:r>
      <w:r w:rsidR="00EF6546">
        <w:noBreakHyphen/>
      </w:r>
      <w:r w:rsidRPr="00D27C9C">
        <w:t xml:space="preserve">2020, la Política Nacional y el Marco Estratégico de Prevención y Control del Cáncer </w:t>
      </w:r>
      <w:r w:rsidR="00D27C9C">
        <w:rPr>
          <w:sz w:val="18"/>
        </w:rPr>
        <w:t>–</w:t>
      </w:r>
      <w:r w:rsidRPr="00D27C9C">
        <w:t xml:space="preserve"> Sri Lanka 2015 y los compromisos del Gobierno para alcanzar los Objetivos de Desarrollo Sostenible.</w:t>
      </w:r>
    </w:p>
    <w:p w14:paraId="07C4EB35" w14:textId="487452DF" w:rsidR="0014274A" w:rsidRPr="00D27C9C" w:rsidRDefault="0014274A" w:rsidP="0014274A">
      <w:pPr>
        <w:pStyle w:val="SingleTxtG"/>
      </w:pPr>
      <w:r w:rsidRPr="00D27C9C">
        <w:rPr>
          <w:iCs/>
        </w:rPr>
        <w:t>46.</w:t>
      </w:r>
      <w:r w:rsidRPr="00D27C9C">
        <w:rPr>
          <w:iCs/>
        </w:rPr>
        <w:tab/>
      </w:r>
      <w:r w:rsidRPr="00D27C9C">
        <w:t>El Programa de Salud Reproductiva, Materna, Neonatal, Infantil y Juvenil ha ido evolucionando a lo largo de muchas décadas. Su origen se remonta a 1926, cuando se estableció el primer sistema de unidades sanitarias sobre el terreno en Kalutara. En 2018, el Programa ha llegado a casi todas las familias del país, formando un sistema de atención sanitaria bien organizado con 353 distritos encabezados</w:t>
      </w:r>
      <w:r w:rsidR="00BE4E74" w:rsidRPr="00D27C9C">
        <w:t xml:space="preserve"> por oficiales médicos</w:t>
      </w:r>
      <w:r w:rsidRPr="00D27C9C">
        <w:t>. El Programa incluye la prestación de servicios de salud reproductiva, materna, infantil, escolar, adolescente y juvenil. También incluye componentes de género y salud de la mujer. El componente de salud de las madres se subdivide a su vez en esferas con servicios de vigilancia prenatal, intraparto, posparto y de morbilidad y mortalidad materna. El componente de salud infantil incluye la atención al recién nacido, la nutrición infantil, el desarrollo infantil y las necesidades especiales, la prevención de la morbilidad y la mortalidad infantil y elementos de vigilancia. El Programa cuenta también con un componente de atención bucodental maternoinfantil. El Programa proporciona servicios a cerca del 54</w:t>
      </w:r>
      <w:r w:rsidR="00FC0363" w:rsidRPr="00D27C9C">
        <w:t> %</w:t>
      </w:r>
      <w:r w:rsidRPr="00D27C9C">
        <w:t xml:space="preserve"> de la población e incluye a madres embarazadas, lactantes, niños, adolescentes, jóvenes y mujeres en edad reproductiva.</w:t>
      </w:r>
    </w:p>
    <w:p w14:paraId="28800707" w14:textId="77777777" w:rsidR="0014274A" w:rsidRPr="00D27C9C" w:rsidRDefault="0014274A" w:rsidP="0014274A">
      <w:pPr>
        <w:pStyle w:val="SingleTxtG"/>
      </w:pPr>
      <w:r w:rsidRPr="00D27C9C">
        <w:rPr>
          <w:iCs/>
        </w:rPr>
        <w:t>47.</w:t>
      </w:r>
      <w:r w:rsidRPr="00D27C9C">
        <w:rPr>
          <w:iCs/>
        </w:rPr>
        <w:tab/>
      </w:r>
      <w:r w:rsidRPr="00D27C9C">
        <w:t xml:space="preserve">La Oficina de Salud Familiar del Ministerio de Salud, en colaboración con la Oficina de Promoción de la Salud del Ministerio, elabora y divulga información sobre salud sexual para mujeres y niñas. Esta información está al alcance de las niñas y mujeres del país. Se difunde por diferentes métodos, según convenga a la población destinataria, por ejemplo carteles, folletos, campañas en las redes sociales, talleres en los medios de comunicación, páginas web, debates en grupo, talleres, seminarios. </w:t>
      </w:r>
    </w:p>
    <w:p w14:paraId="529A68EA" w14:textId="459400E2" w:rsidR="0014274A" w:rsidRPr="00D27C9C" w:rsidRDefault="0014274A" w:rsidP="0014274A">
      <w:pPr>
        <w:pStyle w:val="SingleTxtG"/>
      </w:pPr>
      <w:r w:rsidRPr="00D27C9C">
        <w:rPr>
          <w:iCs/>
        </w:rPr>
        <w:t>48.</w:t>
      </w:r>
      <w:r w:rsidRPr="00D27C9C">
        <w:rPr>
          <w:iCs/>
        </w:rPr>
        <w:tab/>
      </w:r>
      <w:r w:rsidRPr="00D27C9C">
        <w:t xml:space="preserve">A continuación </w:t>
      </w:r>
      <w:r w:rsidR="005F1F5D">
        <w:t>s</w:t>
      </w:r>
      <w:r w:rsidRPr="00D27C9C">
        <w:t>e muestra una selección de datos de salud reproductiva a nivel de distrito del Informe Anual de la Oficina de Salud Familiar</w:t>
      </w:r>
      <w:r w:rsidR="00574B7F">
        <w:t>,</w:t>
      </w:r>
      <w:r w:rsidRPr="00D27C9C">
        <w:t xml:space="preserve"> 2018</w:t>
      </w:r>
      <w:r w:rsidR="00574B7F">
        <w:t>,</w:t>
      </w:r>
      <w:r w:rsidRPr="00D27C9C">
        <w:t xml:space="preserve"> de cuatro distritos diferentes (</w:t>
      </w:r>
      <w:r w:rsidR="005F1F5D">
        <w:t>e</w:t>
      </w:r>
      <w:r w:rsidRPr="00D27C9C">
        <w:t>stos datos ponen de manifiesto que no hay diferencias significativas en la prestación de servicios entre los distritos).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22"/>
        <w:gridCol w:w="1526"/>
        <w:gridCol w:w="1288"/>
        <w:gridCol w:w="1413"/>
        <w:gridCol w:w="1414"/>
        <w:gridCol w:w="1841"/>
      </w:tblGrid>
      <w:tr w:rsidR="00EA2071" w:rsidRPr="00D27C9C" w14:paraId="38E753E7" w14:textId="77777777" w:rsidTr="00EA2071">
        <w:trPr>
          <w:trHeight w:val="240"/>
          <w:tblHeader/>
        </w:trPr>
        <w:tc>
          <w:tcPr>
            <w:tcW w:w="1022" w:type="dxa"/>
            <w:tcBorders>
              <w:top w:val="single" w:sz="4" w:space="0" w:color="auto"/>
              <w:bottom w:val="single" w:sz="12" w:space="0" w:color="auto"/>
            </w:tcBorders>
            <w:shd w:val="clear" w:color="auto" w:fill="auto"/>
            <w:vAlign w:val="bottom"/>
          </w:tcPr>
          <w:p w14:paraId="0BD62F2D" w14:textId="77777777" w:rsidR="0014274A" w:rsidRPr="00D27C9C" w:rsidRDefault="0014274A" w:rsidP="00EA2071">
            <w:pPr>
              <w:spacing w:before="80" w:after="80" w:line="200" w:lineRule="exact"/>
              <w:rPr>
                <w:i/>
                <w:sz w:val="16"/>
              </w:rPr>
            </w:pPr>
            <w:r w:rsidRPr="00D27C9C">
              <w:rPr>
                <w:i/>
                <w:sz w:val="16"/>
              </w:rPr>
              <w:lastRenderedPageBreak/>
              <w:t>Distrito</w:t>
            </w:r>
          </w:p>
        </w:tc>
        <w:tc>
          <w:tcPr>
            <w:tcW w:w="1526" w:type="dxa"/>
            <w:tcBorders>
              <w:top w:val="single" w:sz="4" w:space="0" w:color="auto"/>
              <w:bottom w:val="single" w:sz="12" w:space="0" w:color="auto"/>
            </w:tcBorders>
            <w:shd w:val="clear" w:color="auto" w:fill="auto"/>
            <w:vAlign w:val="bottom"/>
          </w:tcPr>
          <w:p w14:paraId="32DC9B9A" w14:textId="77777777" w:rsidR="0014274A" w:rsidRPr="00D27C9C" w:rsidRDefault="0014274A" w:rsidP="00EA2071">
            <w:pPr>
              <w:spacing w:before="80" w:after="80" w:line="200" w:lineRule="exact"/>
              <w:ind w:left="85" w:right="28"/>
              <w:jc w:val="right"/>
              <w:rPr>
                <w:i/>
                <w:sz w:val="16"/>
              </w:rPr>
            </w:pPr>
            <w:r w:rsidRPr="00D27C9C">
              <w:rPr>
                <w:i/>
                <w:sz w:val="16"/>
              </w:rPr>
              <w:t>Porcentaje de parejas apropiadas que utilizan un método de planificación familiar moderno</w:t>
            </w:r>
          </w:p>
        </w:tc>
        <w:tc>
          <w:tcPr>
            <w:tcW w:w="1288" w:type="dxa"/>
            <w:tcBorders>
              <w:top w:val="single" w:sz="4" w:space="0" w:color="auto"/>
              <w:bottom w:val="single" w:sz="12" w:space="0" w:color="auto"/>
            </w:tcBorders>
            <w:shd w:val="clear" w:color="auto" w:fill="auto"/>
            <w:vAlign w:val="bottom"/>
          </w:tcPr>
          <w:p w14:paraId="544A3D02" w14:textId="77777777" w:rsidR="0014274A" w:rsidRPr="00D27C9C" w:rsidRDefault="0014274A" w:rsidP="00EA2071">
            <w:pPr>
              <w:spacing w:before="80" w:after="80" w:line="200" w:lineRule="exact"/>
              <w:ind w:left="85" w:right="28"/>
              <w:jc w:val="right"/>
              <w:rPr>
                <w:i/>
                <w:sz w:val="16"/>
              </w:rPr>
            </w:pPr>
            <w:r w:rsidRPr="00D27C9C">
              <w:rPr>
                <w:i/>
                <w:sz w:val="16"/>
              </w:rPr>
              <w:t>Porcentaje de embarazadas registradas antes de las 8 semanas de gestación</w:t>
            </w:r>
          </w:p>
        </w:tc>
        <w:tc>
          <w:tcPr>
            <w:tcW w:w="1413" w:type="dxa"/>
            <w:tcBorders>
              <w:top w:val="single" w:sz="4" w:space="0" w:color="auto"/>
              <w:bottom w:val="single" w:sz="12" w:space="0" w:color="auto"/>
            </w:tcBorders>
            <w:shd w:val="clear" w:color="auto" w:fill="auto"/>
            <w:vAlign w:val="bottom"/>
          </w:tcPr>
          <w:p w14:paraId="3F135C4E" w14:textId="77777777" w:rsidR="0014274A" w:rsidRPr="00D27C9C" w:rsidRDefault="0014274A" w:rsidP="00EA2071">
            <w:pPr>
              <w:spacing w:before="80" w:after="80" w:line="200" w:lineRule="exact"/>
              <w:ind w:left="85" w:right="28"/>
              <w:jc w:val="right"/>
              <w:rPr>
                <w:i/>
                <w:sz w:val="16"/>
              </w:rPr>
            </w:pPr>
            <w:r w:rsidRPr="00D27C9C">
              <w:rPr>
                <w:i/>
                <w:sz w:val="16"/>
              </w:rPr>
              <w:t>Porcentaje de la cohorte de 35 años que asistió a los consultorios de mujeres sanas</w:t>
            </w:r>
          </w:p>
        </w:tc>
        <w:tc>
          <w:tcPr>
            <w:tcW w:w="1414" w:type="dxa"/>
            <w:tcBorders>
              <w:top w:val="single" w:sz="4" w:space="0" w:color="auto"/>
              <w:bottom w:val="single" w:sz="12" w:space="0" w:color="auto"/>
            </w:tcBorders>
            <w:shd w:val="clear" w:color="auto" w:fill="auto"/>
            <w:vAlign w:val="bottom"/>
          </w:tcPr>
          <w:p w14:paraId="64C8E95C" w14:textId="77777777" w:rsidR="0014274A" w:rsidRPr="00D27C9C" w:rsidRDefault="0014274A" w:rsidP="00EA2071">
            <w:pPr>
              <w:spacing w:before="80" w:after="80" w:line="200" w:lineRule="exact"/>
              <w:ind w:left="85" w:right="28"/>
              <w:jc w:val="right"/>
              <w:rPr>
                <w:i/>
                <w:sz w:val="16"/>
              </w:rPr>
            </w:pPr>
            <w:r w:rsidRPr="00D27C9C">
              <w:rPr>
                <w:i/>
                <w:sz w:val="16"/>
              </w:rPr>
              <w:t>Número total de nuevas supervivientes de la violencia de género identificadas</w:t>
            </w:r>
          </w:p>
        </w:tc>
        <w:tc>
          <w:tcPr>
            <w:tcW w:w="1841" w:type="dxa"/>
            <w:tcBorders>
              <w:top w:val="single" w:sz="4" w:space="0" w:color="auto"/>
              <w:bottom w:val="single" w:sz="12" w:space="0" w:color="auto"/>
            </w:tcBorders>
            <w:shd w:val="clear" w:color="auto" w:fill="auto"/>
            <w:vAlign w:val="bottom"/>
          </w:tcPr>
          <w:p w14:paraId="0AAD6423" w14:textId="77777777" w:rsidR="0014274A" w:rsidRPr="00D27C9C" w:rsidRDefault="0014274A" w:rsidP="00EA2071">
            <w:pPr>
              <w:spacing w:before="80" w:after="80" w:line="200" w:lineRule="exact"/>
              <w:ind w:left="113"/>
              <w:rPr>
                <w:i/>
                <w:sz w:val="16"/>
              </w:rPr>
            </w:pPr>
            <w:r w:rsidRPr="00D27C9C">
              <w:rPr>
                <w:i/>
                <w:sz w:val="16"/>
              </w:rPr>
              <w:t>Características del distrito</w:t>
            </w:r>
          </w:p>
        </w:tc>
      </w:tr>
      <w:tr w:rsidR="00EA2071" w:rsidRPr="00D27C9C" w14:paraId="7D46AB5A" w14:textId="77777777" w:rsidTr="005F1F5D">
        <w:trPr>
          <w:trHeight w:val="240"/>
        </w:trPr>
        <w:tc>
          <w:tcPr>
            <w:tcW w:w="1022" w:type="dxa"/>
            <w:tcBorders>
              <w:top w:val="single" w:sz="12" w:space="0" w:color="auto"/>
            </w:tcBorders>
            <w:shd w:val="clear" w:color="auto" w:fill="auto"/>
          </w:tcPr>
          <w:p w14:paraId="1D8A9FCF" w14:textId="77777777" w:rsidR="0014274A" w:rsidRPr="00D27C9C" w:rsidRDefault="0014274A" w:rsidP="00EA2071">
            <w:pPr>
              <w:spacing w:before="40" w:after="40" w:line="220" w:lineRule="exact"/>
              <w:rPr>
                <w:sz w:val="18"/>
              </w:rPr>
            </w:pPr>
            <w:r w:rsidRPr="00D27C9C">
              <w:rPr>
                <w:sz w:val="18"/>
              </w:rPr>
              <w:t>Batticaloa</w:t>
            </w:r>
          </w:p>
        </w:tc>
        <w:tc>
          <w:tcPr>
            <w:tcW w:w="1526" w:type="dxa"/>
            <w:tcBorders>
              <w:top w:val="single" w:sz="12" w:space="0" w:color="auto"/>
            </w:tcBorders>
            <w:shd w:val="clear" w:color="auto" w:fill="auto"/>
          </w:tcPr>
          <w:p w14:paraId="6A218856" w14:textId="77777777" w:rsidR="0014274A" w:rsidRPr="00D27C9C" w:rsidRDefault="0014274A" w:rsidP="005F1F5D">
            <w:pPr>
              <w:spacing w:before="40" w:after="40" w:line="220" w:lineRule="exact"/>
              <w:ind w:left="85" w:right="28"/>
              <w:jc w:val="right"/>
              <w:rPr>
                <w:sz w:val="18"/>
              </w:rPr>
            </w:pPr>
            <w:r w:rsidRPr="00D27C9C">
              <w:rPr>
                <w:sz w:val="18"/>
              </w:rPr>
              <w:t>45,7</w:t>
            </w:r>
          </w:p>
        </w:tc>
        <w:tc>
          <w:tcPr>
            <w:tcW w:w="1288" w:type="dxa"/>
            <w:tcBorders>
              <w:top w:val="single" w:sz="12" w:space="0" w:color="auto"/>
            </w:tcBorders>
            <w:shd w:val="clear" w:color="auto" w:fill="auto"/>
          </w:tcPr>
          <w:p w14:paraId="237837AA" w14:textId="77777777" w:rsidR="0014274A" w:rsidRPr="00D27C9C" w:rsidRDefault="0014274A" w:rsidP="005F1F5D">
            <w:pPr>
              <w:spacing w:before="40" w:after="40" w:line="220" w:lineRule="exact"/>
              <w:ind w:left="85" w:right="28"/>
              <w:jc w:val="right"/>
              <w:rPr>
                <w:sz w:val="18"/>
              </w:rPr>
            </w:pPr>
            <w:r w:rsidRPr="00D27C9C">
              <w:rPr>
                <w:sz w:val="18"/>
              </w:rPr>
              <w:t>79,2</w:t>
            </w:r>
          </w:p>
        </w:tc>
        <w:tc>
          <w:tcPr>
            <w:tcW w:w="1413" w:type="dxa"/>
            <w:tcBorders>
              <w:top w:val="single" w:sz="12" w:space="0" w:color="auto"/>
            </w:tcBorders>
            <w:shd w:val="clear" w:color="auto" w:fill="auto"/>
          </w:tcPr>
          <w:p w14:paraId="55FC483A" w14:textId="77777777" w:rsidR="0014274A" w:rsidRPr="00D27C9C" w:rsidRDefault="0014274A" w:rsidP="005F1F5D">
            <w:pPr>
              <w:spacing w:before="40" w:after="40" w:line="220" w:lineRule="exact"/>
              <w:ind w:left="85" w:right="28"/>
              <w:jc w:val="right"/>
              <w:rPr>
                <w:sz w:val="18"/>
              </w:rPr>
            </w:pPr>
            <w:r w:rsidRPr="00D27C9C">
              <w:rPr>
                <w:sz w:val="18"/>
              </w:rPr>
              <w:t>77</w:t>
            </w:r>
          </w:p>
        </w:tc>
        <w:tc>
          <w:tcPr>
            <w:tcW w:w="1414" w:type="dxa"/>
            <w:tcBorders>
              <w:top w:val="single" w:sz="12" w:space="0" w:color="auto"/>
            </w:tcBorders>
            <w:shd w:val="clear" w:color="auto" w:fill="auto"/>
          </w:tcPr>
          <w:p w14:paraId="4A6BC03F" w14:textId="77777777" w:rsidR="0014274A" w:rsidRPr="00D27C9C" w:rsidRDefault="0014274A" w:rsidP="005F1F5D">
            <w:pPr>
              <w:spacing w:before="40" w:after="40" w:line="220" w:lineRule="exact"/>
              <w:ind w:left="85" w:right="28"/>
              <w:jc w:val="right"/>
              <w:rPr>
                <w:sz w:val="18"/>
              </w:rPr>
            </w:pPr>
            <w:r w:rsidRPr="00D27C9C">
              <w:rPr>
                <w:sz w:val="18"/>
              </w:rPr>
              <w:t>844</w:t>
            </w:r>
          </w:p>
        </w:tc>
        <w:tc>
          <w:tcPr>
            <w:tcW w:w="1841" w:type="dxa"/>
            <w:tcBorders>
              <w:top w:val="single" w:sz="12" w:space="0" w:color="auto"/>
            </w:tcBorders>
            <w:shd w:val="clear" w:color="auto" w:fill="auto"/>
            <w:vAlign w:val="bottom"/>
          </w:tcPr>
          <w:p w14:paraId="22BB0F4C" w14:textId="77777777" w:rsidR="0014274A" w:rsidRPr="00D27C9C" w:rsidRDefault="0014274A" w:rsidP="00EA2071">
            <w:pPr>
              <w:spacing w:before="40" w:after="40" w:line="220" w:lineRule="exact"/>
              <w:ind w:left="113"/>
              <w:rPr>
                <w:sz w:val="18"/>
              </w:rPr>
            </w:pPr>
            <w:r w:rsidRPr="00D27C9C">
              <w:rPr>
                <w:sz w:val="18"/>
              </w:rPr>
              <w:t>Anteriormente afectado por el conflicto</w:t>
            </w:r>
          </w:p>
        </w:tc>
      </w:tr>
      <w:tr w:rsidR="0014274A" w:rsidRPr="00D27C9C" w14:paraId="2B31DC2F" w14:textId="77777777" w:rsidTr="005F1F5D">
        <w:trPr>
          <w:trHeight w:val="240"/>
        </w:trPr>
        <w:tc>
          <w:tcPr>
            <w:tcW w:w="1022" w:type="dxa"/>
            <w:shd w:val="clear" w:color="auto" w:fill="auto"/>
          </w:tcPr>
          <w:p w14:paraId="1B28863F" w14:textId="77777777" w:rsidR="0014274A" w:rsidRPr="00D27C9C" w:rsidRDefault="0014274A" w:rsidP="00EA2071">
            <w:pPr>
              <w:spacing w:before="40" w:after="40" w:line="220" w:lineRule="exact"/>
              <w:rPr>
                <w:sz w:val="18"/>
              </w:rPr>
            </w:pPr>
            <w:r w:rsidRPr="00D27C9C">
              <w:rPr>
                <w:sz w:val="18"/>
              </w:rPr>
              <w:t xml:space="preserve">Colombo </w:t>
            </w:r>
          </w:p>
        </w:tc>
        <w:tc>
          <w:tcPr>
            <w:tcW w:w="1526" w:type="dxa"/>
            <w:shd w:val="clear" w:color="auto" w:fill="auto"/>
          </w:tcPr>
          <w:p w14:paraId="7CB2DDC0" w14:textId="77777777" w:rsidR="0014274A" w:rsidRPr="00D27C9C" w:rsidRDefault="0014274A" w:rsidP="005F1F5D">
            <w:pPr>
              <w:spacing w:before="40" w:after="40" w:line="220" w:lineRule="exact"/>
              <w:ind w:left="85" w:right="28"/>
              <w:jc w:val="right"/>
              <w:rPr>
                <w:sz w:val="18"/>
              </w:rPr>
            </w:pPr>
            <w:r w:rsidRPr="00D27C9C">
              <w:rPr>
                <w:sz w:val="18"/>
              </w:rPr>
              <w:t>55,6</w:t>
            </w:r>
          </w:p>
        </w:tc>
        <w:tc>
          <w:tcPr>
            <w:tcW w:w="1288" w:type="dxa"/>
            <w:shd w:val="clear" w:color="auto" w:fill="auto"/>
          </w:tcPr>
          <w:p w14:paraId="74F1F7CC" w14:textId="77777777" w:rsidR="0014274A" w:rsidRPr="00D27C9C" w:rsidRDefault="0014274A" w:rsidP="005F1F5D">
            <w:pPr>
              <w:spacing w:before="40" w:after="40" w:line="220" w:lineRule="exact"/>
              <w:ind w:left="85" w:right="28"/>
              <w:jc w:val="right"/>
              <w:rPr>
                <w:sz w:val="18"/>
              </w:rPr>
            </w:pPr>
            <w:r w:rsidRPr="00D27C9C">
              <w:rPr>
                <w:sz w:val="18"/>
              </w:rPr>
              <w:t>71,4</w:t>
            </w:r>
          </w:p>
        </w:tc>
        <w:tc>
          <w:tcPr>
            <w:tcW w:w="1413" w:type="dxa"/>
            <w:shd w:val="clear" w:color="auto" w:fill="auto"/>
          </w:tcPr>
          <w:p w14:paraId="01BC406E" w14:textId="77777777" w:rsidR="0014274A" w:rsidRPr="00D27C9C" w:rsidRDefault="0014274A" w:rsidP="005F1F5D">
            <w:pPr>
              <w:spacing w:before="40" w:after="40" w:line="220" w:lineRule="exact"/>
              <w:ind w:left="85" w:right="28"/>
              <w:jc w:val="right"/>
              <w:rPr>
                <w:sz w:val="18"/>
              </w:rPr>
            </w:pPr>
            <w:r w:rsidRPr="00D27C9C">
              <w:rPr>
                <w:sz w:val="18"/>
              </w:rPr>
              <w:t>80,4</w:t>
            </w:r>
          </w:p>
        </w:tc>
        <w:tc>
          <w:tcPr>
            <w:tcW w:w="1414" w:type="dxa"/>
            <w:shd w:val="clear" w:color="auto" w:fill="auto"/>
          </w:tcPr>
          <w:p w14:paraId="2E005E0E" w14:textId="77777777" w:rsidR="0014274A" w:rsidRPr="00D27C9C" w:rsidRDefault="0014274A" w:rsidP="005F1F5D">
            <w:pPr>
              <w:spacing w:before="40" w:after="40" w:line="220" w:lineRule="exact"/>
              <w:ind w:left="85" w:right="28"/>
              <w:jc w:val="right"/>
              <w:rPr>
                <w:sz w:val="18"/>
              </w:rPr>
            </w:pPr>
            <w:r w:rsidRPr="00D27C9C">
              <w:rPr>
                <w:sz w:val="18"/>
              </w:rPr>
              <w:t>486</w:t>
            </w:r>
          </w:p>
        </w:tc>
        <w:tc>
          <w:tcPr>
            <w:tcW w:w="1841" w:type="dxa"/>
            <w:shd w:val="clear" w:color="auto" w:fill="auto"/>
            <w:vAlign w:val="bottom"/>
          </w:tcPr>
          <w:p w14:paraId="5F250B5D" w14:textId="77777777" w:rsidR="0014274A" w:rsidRPr="00D27C9C" w:rsidRDefault="0014274A" w:rsidP="00EA2071">
            <w:pPr>
              <w:spacing w:before="40" w:after="40" w:line="220" w:lineRule="exact"/>
              <w:ind w:left="113"/>
              <w:rPr>
                <w:sz w:val="18"/>
              </w:rPr>
            </w:pPr>
            <w:r w:rsidRPr="00D27C9C">
              <w:rPr>
                <w:sz w:val="18"/>
              </w:rPr>
              <w:t>Capital, distrito principal</w:t>
            </w:r>
          </w:p>
        </w:tc>
      </w:tr>
      <w:tr w:rsidR="0014274A" w:rsidRPr="00D27C9C" w14:paraId="38EA4F76" w14:textId="77777777" w:rsidTr="005F1F5D">
        <w:trPr>
          <w:trHeight w:val="240"/>
        </w:trPr>
        <w:tc>
          <w:tcPr>
            <w:tcW w:w="1022" w:type="dxa"/>
            <w:shd w:val="clear" w:color="auto" w:fill="auto"/>
          </w:tcPr>
          <w:p w14:paraId="32D8B20B" w14:textId="77777777" w:rsidR="0014274A" w:rsidRPr="00D27C9C" w:rsidRDefault="0014274A" w:rsidP="00EA2071">
            <w:pPr>
              <w:spacing w:before="40" w:after="40" w:line="220" w:lineRule="exact"/>
              <w:rPr>
                <w:sz w:val="18"/>
              </w:rPr>
            </w:pPr>
            <w:r w:rsidRPr="00D27C9C">
              <w:rPr>
                <w:sz w:val="18"/>
              </w:rPr>
              <w:t>Jaffna</w:t>
            </w:r>
          </w:p>
        </w:tc>
        <w:tc>
          <w:tcPr>
            <w:tcW w:w="1526" w:type="dxa"/>
            <w:shd w:val="clear" w:color="auto" w:fill="auto"/>
          </w:tcPr>
          <w:p w14:paraId="3E3327F6" w14:textId="77777777" w:rsidR="0014274A" w:rsidRPr="00D27C9C" w:rsidRDefault="0014274A" w:rsidP="005F1F5D">
            <w:pPr>
              <w:spacing w:before="40" w:after="40" w:line="220" w:lineRule="exact"/>
              <w:ind w:left="85" w:right="28"/>
              <w:jc w:val="right"/>
              <w:rPr>
                <w:sz w:val="18"/>
              </w:rPr>
            </w:pPr>
            <w:r w:rsidRPr="00D27C9C">
              <w:rPr>
                <w:sz w:val="18"/>
              </w:rPr>
              <w:t>51,4</w:t>
            </w:r>
          </w:p>
        </w:tc>
        <w:tc>
          <w:tcPr>
            <w:tcW w:w="1288" w:type="dxa"/>
            <w:shd w:val="clear" w:color="auto" w:fill="auto"/>
          </w:tcPr>
          <w:p w14:paraId="4B90EBA6" w14:textId="77777777" w:rsidR="0014274A" w:rsidRPr="00D27C9C" w:rsidRDefault="0014274A" w:rsidP="005F1F5D">
            <w:pPr>
              <w:spacing w:before="40" w:after="40" w:line="220" w:lineRule="exact"/>
              <w:ind w:left="85" w:right="28"/>
              <w:jc w:val="right"/>
              <w:rPr>
                <w:sz w:val="18"/>
              </w:rPr>
            </w:pPr>
            <w:r w:rsidRPr="00D27C9C">
              <w:rPr>
                <w:sz w:val="18"/>
              </w:rPr>
              <w:t>85,4</w:t>
            </w:r>
          </w:p>
        </w:tc>
        <w:tc>
          <w:tcPr>
            <w:tcW w:w="1413" w:type="dxa"/>
            <w:shd w:val="clear" w:color="auto" w:fill="auto"/>
          </w:tcPr>
          <w:p w14:paraId="11AD0CA2" w14:textId="77777777" w:rsidR="0014274A" w:rsidRPr="00D27C9C" w:rsidRDefault="0014274A" w:rsidP="005F1F5D">
            <w:pPr>
              <w:spacing w:before="40" w:after="40" w:line="220" w:lineRule="exact"/>
              <w:ind w:left="85" w:right="28"/>
              <w:jc w:val="right"/>
              <w:rPr>
                <w:sz w:val="18"/>
              </w:rPr>
            </w:pPr>
            <w:r w:rsidRPr="00D27C9C">
              <w:rPr>
                <w:sz w:val="18"/>
              </w:rPr>
              <w:t>70,7</w:t>
            </w:r>
          </w:p>
        </w:tc>
        <w:tc>
          <w:tcPr>
            <w:tcW w:w="1414" w:type="dxa"/>
            <w:shd w:val="clear" w:color="auto" w:fill="auto"/>
          </w:tcPr>
          <w:p w14:paraId="36CA67B6" w14:textId="77777777" w:rsidR="0014274A" w:rsidRPr="00D27C9C" w:rsidRDefault="0014274A" w:rsidP="005F1F5D">
            <w:pPr>
              <w:spacing w:before="40" w:after="40" w:line="220" w:lineRule="exact"/>
              <w:ind w:left="85" w:right="28"/>
              <w:jc w:val="right"/>
              <w:rPr>
                <w:sz w:val="18"/>
              </w:rPr>
            </w:pPr>
            <w:r w:rsidRPr="00D27C9C">
              <w:rPr>
                <w:sz w:val="18"/>
              </w:rPr>
              <w:t>442</w:t>
            </w:r>
          </w:p>
        </w:tc>
        <w:tc>
          <w:tcPr>
            <w:tcW w:w="1841" w:type="dxa"/>
            <w:shd w:val="clear" w:color="auto" w:fill="auto"/>
            <w:vAlign w:val="bottom"/>
          </w:tcPr>
          <w:p w14:paraId="0DF98830" w14:textId="77777777" w:rsidR="0014274A" w:rsidRPr="00D27C9C" w:rsidRDefault="0014274A" w:rsidP="00EA2071">
            <w:pPr>
              <w:spacing w:before="40" w:after="40" w:line="220" w:lineRule="exact"/>
              <w:ind w:left="113"/>
              <w:rPr>
                <w:sz w:val="18"/>
              </w:rPr>
            </w:pPr>
            <w:r w:rsidRPr="00D27C9C">
              <w:rPr>
                <w:sz w:val="18"/>
              </w:rPr>
              <w:t>Anteriormente afectado por el conflicto</w:t>
            </w:r>
          </w:p>
        </w:tc>
      </w:tr>
      <w:tr w:rsidR="00EA2071" w:rsidRPr="00D27C9C" w14:paraId="39F9AA10" w14:textId="77777777" w:rsidTr="005F1F5D">
        <w:trPr>
          <w:trHeight w:val="240"/>
        </w:trPr>
        <w:tc>
          <w:tcPr>
            <w:tcW w:w="1022" w:type="dxa"/>
            <w:tcBorders>
              <w:bottom w:val="single" w:sz="12" w:space="0" w:color="auto"/>
            </w:tcBorders>
            <w:shd w:val="clear" w:color="auto" w:fill="auto"/>
          </w:tcPr>
          <w:p w14:paraId="0FF73A49" w14:textId="77777777" w:rsidR="0014274A" w:rsidRPr="00D27C9C" w:rsidRDefault="0014274A" w:rsidP="00EA2071">
            <w:pPr>
              <w:spacing w:before="40" w:after="40" w:line="220" w:lineRule="exact"/>
              <w:rPr>
                <w:sz w:val="18"/>
              </w:rPr>
            </w:pPr>
            <w:r w:rsidRPr="00D27C9C">
              <w:rPr>
                <w:sz w:val="18"/>
              </w:rPr>
              <w:t>Nuwara Eliya</w:t>
            </w:r>
          </w:p>
        </w:tc>
        <w:tc>
          <w:tcPr>
            <w:tcW w:w="1526" w:type="dxa"/>
            <w:tcBorders>
              <w:bottom w:val="single" w:sz="12" w:space="0" w:color="auto"/>
            </w:tcBorders>
            <w:shd w:val="clear" w:color="auto" w:fill="auto"/>
          </w:tcPr>
          <w:p w14:paraId="1A83C2E3" w14:textId="77777777" w:rsidR="0014274A" w:rsidRPr="00D27C9C" w:rsidRDefault="0014274A" w:rsidP="005F1F5D">
            <w:pPr>
              <w:spacing w:before="40" w:after="40" w:line="220" w:lineRule="exact"/>
              <w:ind w:left="85" w:right="28"/>
              <w:jc w:val="right"/>
              <w:rPr>
                <w:sz w:val="18"/>
              </w:rPr>
            </w:pPr>
            <w:r w:rsidRPr="00D27C9C">
              <w:rPr>
                <w:sz w:val="18"/>
              </w:rPr>
              <w:t>68,7</w:t>
            </w:r>
          </w:p>
        </w:tc>
        <w:tc>
          <w:tcPr>
            <w:tcW w:w="1288" w:type="dxa"/>
            <w:tcBorders>
              <w:bottom w:val="single" w:sz="12" w:space="0" w:color="auto"/>
            </w:tcBorders>
            <w:shd w:val="clear" w:color="auto" w:fill="auto"/>
          </w:tcPr>
          <w:p w14:paraId="4BD83310" w14:textId="77777777" w:rsidR="0014274A" w:rsidRPr="00D27C9C" w:rsidRDefault="0014274A" w:rsidP="005F1F5D">
            <w:pPr>
              <w:spacing w:before="40" w:after="40" w:line="220" w:lineRule="exact"/>
              <w:ind w:left="85" w:right="28"/>
              <w:jc w:val="right"/>
              <w:rPr>
                <w:sz w:val="18"/>
              </w:rPr>
            </w:pPr>
            <w:r w:rsidRPr="00D27C9C">
              <w:rPr>
                <w:sz w:val="18"/>
              </w:rPr>
              <w:t>68,7</w:t>
            </w:r>
          </w:p>
        </w:tc>
        <w:tc>
          <w:tcPr>
            <w:tcW w:w="1413" w:type="dxa"/>
            <w:tcBorders>
              <w:bottom w:val="single" w:sz="12" w:space="0" w:color="auto"/>
            </w:tcBorders>
            <w:shd w:val="clear" w:color="auto" w:fill="auto"/>
          </w:tcPr>
          <w:p w14:paraId="402BDA48" w14:textId="77777777" w:rsidR="0014274A" w:rsidRPr="00D27C9C" w:rsidRDefault="0014274A" w:rsidP="005F1F5D">
            <w:pPr>
              <w:spacing w:before="40" w:after="40" w:line="220" w:lineRule="exact"/>
              <w:ind w:left="85" w:right="28"/>
              <w:jc w:val="right"/>
              <w:rPr>
                <w:sz w:val="18"/>
              </w:rPr>
            </w:pPr>
            <w:r w:rsidRPr="00D27C9C">
              <w:rPr>
                <w:sz w:val="18"/>
              </w:rPr>
              <w:t>121,1</w:t>
            </w:r>
          </w:p>
        </w:tc>
        <w:tc>
          <w:tcPr>
            <w:tcW w:w="1414" w:type="dxa"/>
            <w:tcBorders>
              <w:bottom w:val="single" w:sz="12" w:space="0" w:color="auto"/>
            </w:tcBorders>
            <w:shd w:val="clear" w:color="auto" w:fill="auto"/>
          </w:tcPr>
          <w:p w14:paraId="6D61E474" w14:textId="77777777" w:rsidR="0014274A" w:rsidRPr="00D27C9C" w:rsidRDefault="0014274A" w:rsidP="005F1F5D">
            <w:pPr>
              <w:spacing w:before="40" w:after="40" w:line="220" w:lineRule="exact"/>
              <w:ind w:left="85" w:right="28"/>
              <w:jc w:val="right"/>
              <w:rPr>
                <w:sz w:val="18"/>
              </w:rPr>
            </w:pPr>
            <w:r w:rsidRPr="00D27C9C">
              <w:rPr>
                <w:sz w:val="18"/>
              </w:rPr>
              <w:t>281</w:t>
            </w:r>
          </w:p>
        </w:tc>
        <w:tc>
          <w:tcPr>
            <w:tcW w:w="1841" w:type="dxa"/>
            <w:tcBorders>
              <w:bottom w:val="single" w:sz="12" w:space="0" w:color="auto"/>
            </w:tcBorders>
            <w:shd w:val="clear" w:color="auto" w:fill="auto"/>
            <w:vAlign w:val="bottom"/>
          </w:tcPr>
          <w:p w14:paraId="5F863059" w14:textId="77777777" w:rsidR="0014274A" w:rsidRPr="00D27C9C" w:rsidRDefault="0014274A" w:rsidP="00EA2071">
            <w:pPr>
              <w:spacing w:before="40" w:after="40" w:line="220" w:lineRule="exact"/>
              <w:ind w:left="113"/>
              <w:rPr>
                <w:sz w:val="18"/>
              </w:rPr>
            </w:pPr>
            <w:r w:rsidRPr="00D27C9C">
              <w:rPr>
                <w:sz w:val="18"/>
              </w:rPr>
              <w:t>Mayor población en el sector de plantaciones</w:t>
            </w:r>
          </w:p>
        </w:tc>
      </w:tr>
    </w:tbl>
    <w:p w14:paraId="39FDF896" w14:textId="3B21CEBA" w:rsidR="0014274A" w:rsidRPr="00D27C9C" w:rsidRDefault="00EA2071" w:rsidP="00EA2071">
      <w:pPr>
        <w:pStyle w:val="H23G"/>
      </w:pPr>
      <w:r w:rsidRPr="00D27C9C">
        <w:tab/>
      </w:r>
      <w:r w:rsidR="0014274A" w:rsidRPr="00D27C9C">
        <w:tab/>
        <w:t>Servicios de salud en el sector de plantaciones</w:t>
      </w:r>
    </w:p>
    <w:p w14:paraId="5F3664FD" w14:textId="6CA324C5" w:rsidR="0014274A" w:rsidRPr="00D27C9C" w:rsidRDefault="0014274A" w:rsidP="0014274A">
      <w:pPr>
        <w:pStyle w:val="SingleTxtG"/>
      </w:pPr>
      <w:r w:rsidRPr="00D27C9C">
        <w:rPr>
          <w:iCs/>
        </w:rPr>
        <w:t>49.</w:t>
      </w:r>
      <w:r w:rsidRPr="00D27C9C">
        <w:rPr>
          <w:iCs/>
        </w:rPr>
        <w:tab/>
      </w:r>
      <w:r w:rsidRPr="00D27C9C">
        <w:t>Aproximadamente 220.000 familias, o unas 930.000 personas, residen en plantaciones en cinco provincias del país. La mayoría de la población del sector de plantaciones vive en el distrito de Nuwara Eliya. El sector de plantaciones contribuye de manera importante al PIB, por lo que la salud y el bienestar de estas poblaciones son una necesidad prioritaria del país. En este sector, alrededor del 40</w:t>
      </w:r>
      <w:r w:rsidR="00FC0363" w:rsidRPr="00D27C9C">
        <w:t> %</w:t>
      </w:r>
      <w:r w:rsidRPr="00D27C9C">
        <w:t xml:space="preserve"> de las mujeres pertenecen al grupo de edad de 15 a 45 años, según la Encuesta </w:t>
      </w:r>
      <w:r w:rsidR="00574B7F">
        <w:t>D</w:t>
      </w:r>
      <w:r w:rsidRPr="00D27C9C">
        <w:t xml:space="preserve">emográfica </w:t>
      </w:r>
      <w:r w:rsidR="00574B7F">
        <w:t xml:space="preserve">y </w:t>
      </w:r>
      <w:r w:rsidRPr="00D27C9C">
        <w:t xml:space="preserve">de </w:t>
      </w:r>
      <w:r w:rsidR="00574B7F">
        <w:t>S</w:t>
      </w:r>
      <w:r w:rsidRPr="00D27C9C">
        <w:t>alud</w:t>
      </w:r>
      <w:r w:rsidR="00574B7F">
        <w:t xml:space="preserve"> de</w:t>
      </w:r>
      <w:r w:rsidRPr="00D27C9C">
        <w:t xml:space="preserve"> 2016. Tras concedérseles la ciudadanía a finales de los años setenta, las personas que viven en las plantaciones disfrutan de todos los servicios y prestaciones sanitarias sin discriminación alguna. En este sector se prestan servicios de salud preventivos en el nivel comunitario por medio de las comadronas de la sanidad pública, al igual que en el resto de comunidades. Los servicios de salud maternoinfantil han mejorado en gran medida; el 99</w:t>
      </w:r>
      <w:r w:rsidR="00FC0363" w:rsidRPr="00D27C9C">
        <w:t> %</w:t>
      </w:r>
      <w:r w:rsidRPr="00D27C9C">
        <w:t xml:space="preserve"> de los partos cuentan con atención especializada. Además, el 97</w:t>
      </w:r>
      <w:r w:rsidR="00FC0363" w:rsidRPr="00D27C9C">
        <w:t> %</w:t>
      </w:r>
      <w:r w:rsidRPr="00D27C9C">
        <w:t xml:space="preserve"> de las mujeres en edad reproductiva han oído hablar de al menos un método anticonceptivo moderno, según la Encuesta </w:t>
      </w:r>
      <w:r w:rsidR="00574B7F">
        <w:t>D</w:t>
      </w:r>
      <w:r w:rsidRPr="00D27C9C">
        <w:t xml:space="preserve">emográfica y de </w:t>
      </w:r>
      <w:r w:rsidR="00574B7F">
        <w:t>S</w:t>
      </w:r>
      <w:r w:rsidRPr="00D27C9C">
        <w:t>alud de</w:t>
      </w:r>
      <w:r w:rsidR="00EF6546">
        <w:t> </w:t>
      </w:r>
      <w:r w:rsidRPr="00D27C9C">
        <w:t xml:space="preserve">2016. Nuwara Eliya, que cuenta con la mayor población en plantaciones, fue el primer distrito de la isla en ofrecer servicios de consultorio para mujeres sanas en el año 2018. </w:t>
      </w:r>
      <w:r w:rsidR="00BE4E74">
        <w:t>Sri</w:t>
      </w:r>
      <w:r w:rsidR="00EF6546">
        <w:t> </w:t>
      </w:r>
      <w:r w:rsidR="00BE4E74">
        <w:t xml:space="preserve">Lanka ha iniciado un proceso de adquisición de todas las instituciones de salud de las plantaciones para integrarlas en el sistema público. </w:t>
      </w:r>
      <w:r w:rsidRPr="00D27C9C">
        <w:t>Esto beneficiará aún más a la población del sector de plantaciones en el marco de la sanidad pública gratuita en Sri Lanka.</w:t>
      </w:r>
    </w:p>
    <w:p w14:paraId="44CD173A" w14:textId="1B0483CC" w:rsidR="0014274A" w:rsidRPr="00D27C9C" w:rsidRDefault="00EA2071" w:rsidP="00EA2071">
      <w:pPr>
        <w:pStyle w:val="H23G"/>
      </w:pPr>
      <w:r w:rsidRPr="00D27C9C">
        <w:tab/>
      </w:r>
      <w:r w:rsidR="0014274A" w:rsidRPr="00D27C9C">
        <w:tab/>
        <w:t>Programas de gestión de traumas psicosociales</w:t>
      </w:r>
    </w:p>
    <w:p w14:paraId="0B00D355" w14:textId="092D9C6A" w:rsidR="0014274A" w:rsidRPr="00D27C9C" w:rsidRDefault="0014274A" w:rsidP="0014274A">
      <w:pPr>
        <w:pStyle w:val="SingleTxtG"/>
      </w:pPr>
      <w:r w:rsidRPr="00D27C9C">
        <w:rPr>
          <w:iCs/>
        </w:rPr>
        <w:t>50.</w:t>
      </w:r>
      <w:r w:rsidRPr="00D27C9C">
        <w:rPr>
          <w:iCs/>
        </w:rPr>
        <w:tab/>
      </w:r>
      <w:r w:rsidRPr="00D27C9C">
        <w:t xml:space="preserve"> Hay un servicio de salud mental bien establecido en toda la isla, que se presta tanto en hospitales como en el nivel comunitario y domiciliario. El servicio está a cargo de un equipo de psiquiatras consultores, un oficial médico de salud mental y un oficial de enfermería de salud mental. Los equipos tienen su sede en los hospitales.</w:t>
      </w:r>
    </w:p>
    <w:p w14:paraId="39B80D64" w14:textId="1740F4DD" w:rsidR="0014274A" w:rsidRPr="00D27C9C" w:rsidRDefault="00EA2071" w:rsidP="00EA2071">
      <w:pPr>
        <w:pStyle w:val="H23G"/>
      </w:pPr>
      <w:r w:rsidRPr="00D27C9C">
        <w:tab/>
      </w:r>
      <w:r w:rsidR="0014274A" w:rsidRPr="00D27C9C">
        <w:tab/>
        <w:t>VIH</w:t>
      </w:r>
    </w:p>
    <w:p w14:paraId="64E680EE" w14:textId="7CF29A75" w:rsidR="0014274A" w:rsidRPr="00D27C9C" w:rsidRDefault="0014274A" w:rsidP="0014274A">
      <w:pPr>
        <w:pStyle w:val="SingleTxtG"/>
      </w:pPr>
      <w:r w:rsidRPr="00D27C9C">
        <w:rPr>
          <w:iCs/>
        </w:rPr>
        <w:t>51.</w:t>
      </w:r>
      <w:r w:rsidRPr="00D27C9C">
        <w:rPr>
          <w:iCs/>
        </w:rPr>
        <w:tab/>
      </w:r>
      <w:r w:rsidRPr="00D27C9C">
        <w:t>Sri Lanka no ha notificado ningún caso de transmisión maternoinfantil del VIH desde</w:t>
      </w:r>
      <w:r w:rsidR="00EF6546">
        <w:t> </w:t>
      </w:r>
      <w:r w:rsidRPr="00D27C9C">
        <w:t>2017 y sus cifras de casos de sífilis congénita vienen siendo sistemáticamente de 2 por cada 100 000 nacidos vivos, cifra muy inferior a la de 50 por cada 100 000 nacidos vivos necesaria para certificar la eliminación, según las conclusiones del Comité Consultivo de Validación Mundial. En Sri Lanka la eliminación de la transmisión maternoinfantil del VIH y la sífilis congénita fue validada en noviembre de 2019; es el tercer país de la Región de Asia Sudoriental de la OMS en lograrlo después de Tailandia y Maldivas.</w:t>
      </w:r>
    </w:p>
    <w:p w14:paraId="79ED0EDD" w14:textId="31FE8E43" w:rsidR="0014274A" w:rsidRPr="00D27C9C" w:rsidRDefault="00EA2071" w:rsidP="00EA2071">
      <w:pPr>
        <w:pStyle w:val="H23G"/>
      </w:pPr>
      <w:r w:rsidRPr="00D27C9C">
        <w:tab/>
      </w:r>
      <w:r w:rsidR="0014274A" w:rsidRPr="00D27C9C">
        <w:tab/>
        <w:t xml:space="preserve">Casos de VIH notificados </w:t>
      </w:r>
    </w:p>
    <w:p w14:paraId="16601D6A" w14:textId="51871334" w:rsidR="0014274A" w:rsidRPr="00D27C9C" w:rsidRDefault="0014274A" w:rsidP="0014274A">
      <w:pPr>
        <w:pStyle w:val="SingleTxtG"/>
      </w:pPr>
      <w:r w:rsidRPr="00D27C9C">
        <w:rPr>
          <w:iCs/>
        </w:rPr>
        <w:t>52.</w:t>
      </w:r>
      <w:r w:rsidRPr="00D27C9C">
        <w:rPr>
          <w:iCs/>
        </w:rPr>
        <w:tab/>
      </w:r>
      <w:r w:rsidRPr="00D27C9C">
        <w:t>E</w:t>
      </w:r>
      <w:r w:rsidR="005F1F5D">
        <w:t>l</w:t>
      </w:r>
      <w:r w:rsidRPr="00D27C9C">
        <w:t xml:space="preserve"> cuadro siguiente muestra los casos de VIH notificados al Programa Nacional de Control de ETS/Sida durante 2018-2020.</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14274A" w:rsidRPr="00D27C9C" w14:paraId="12AE9816" w14:textId="77777777" w:rsidTr="00592BC6">
        <w:trPr>
          <w:trHeight w:val="240"/>
          <w:tblHeader/>
        </w:trPr>
        <w:tc>
          <w:tcPr>
            <w:tcW w:w="1842" w:type="dxa"/>
            <w:tcBorders>
              <w:top w:val="single" w:sz="4" w:space="0" w:color="auto"/>
              <w:bottom w:val="single" w:sz="12" w:space="0" w:color="auto"/>
            </w:tcBorders>
            <w:shd w:val="clear" w:color="auto" w:fill="auto"/>
            <w:vAlign w:val="bottom"/>
          </w:tcPr>
          <w:p w14:paraId="005518FE" w14:textId="77777777" w:rsidR="0014274A" w:rsidRPr="00D27C9C" w:rsidRDefault="0014274A" w:rsidP="00592BC6">
            <w:pPr>
              <w:spacing w:before="80" w:after="80" w:line="200" w:lineRule="exact"/>
              <w:rPr>
                <w:i/>
                <w:sz w:val="16"/>
              </w:rPr>
            </w:pPr>
            <w:r w:rsidRPr="00D27C9C">
              <w:rPr>
                <w:i/>
                <w:sz w:val="16"/>
              </w:rPr>
              <w:t>Grupo de edad</w:t>
            </w:r>
          </w:p>
        </w:tc>
        <w:tc>
          <w:tcPr>
            <w:tcW w:w="1842" w:type="dxa"/>
            <w:tcBorders>
              <w:top w:val="single" w:sz="4" w:space="0" w:color="auto"/>
              <w:bottom w:val="single" w:sz="12" w:space="0" w:color="auto"/>
            </w:tcBorders>
            <w:shd w:val="clear" w:color="auto" w:fill="auto"/>
            <w:vAlign w:val="bottom"/>
          </w:tcPr>
          <w:p w14:paraId="5BAC8590" w14:textId="77777777" w:rsidR="0014274A" w:rsidRPr="00D27C9C" w:rsidRDefault="0014274A" w:rsidP="00592BC6">
            <w:pPr>
              <w:spacing w:before="80" w:after="80" w:line="200" w:lineRule="exact"/>
              <w:ind w:left="85" w:right="28"/>
              <w:jc w:val="right"/>
              <w:rPr>
                <w:i/>
                <w:sz w:val="16"/>
              </w:rPr>
            </w:pPr>
            <w:r w:rsidRPr="00D27C9C">
              <w:rPr>
                <w:i/>
                <w:sz w:val="16"/>
              </w:rPr>
              <w:t>2018</w:t>
            </w:r>
          </w:p>
        </w:tc>
        <w:tc>
          <w:tcPr>
            <w:tcW w:w="1843" w:type="dxa"/>
            <w:tcBorders>
              <w:top w:val="single" w:sz="4" w:space="0" w:color="auto"/>
              <w:bottom w:val="single" w:sz="12" w:space="0" w:color="auto"/>
            </w:tcBorders>
            <w:shd w:val="clear" w:color="auto" w:fill="auto"/>
            <w:vAlign w:val="bottom"/>
          </w:tcPr>
          <w:p w14:paraId="048CD57C" w14:textId="77777777" w:rsidR="0014274A" w:rsidRPr="00D27C9C" w:rsidRDefault="0014274A" w:rsidP="00592BC6">
            <w:pPr>
              <w:spacing w:before="80" w:after="80" w:line="200" w:lineRule="exact"/>
              <w:ind w:left="85" w:right="28"/>
              <w:jc w:val="right"/>
              <w:rPr>
                <w:i/>
                <w:sz w:val="16"/>
              </w:rPr>
            </w:pPr>
            <w:r w:rsidRPr="00D27C9C">
              <w:rPr>
                <w:i/>
                <w:sz w:val="16"/>
              </w:rPr>
              <w:t>2019</w:t>
            </w:r>
          </w:p>
        </w:tc>
        <w:tc>
          <w:tcPr>
            <w:tcW w:w="1843" w:type="dxa"/>
            <w:tcBorders>
              <w:top w:val="single" w:sz="4" w:space="0" w:color="auto"/>
              <w:bottom w:val="single" w:sz="12" w:space="0" w:color="auto"/>
            </w:tcBorders>
            <w:shd w:val="clear" w:color="auto" w:fill="auto"/>
            <w:vAlign w:val="bottom"/>
          </w:tcPr>
          <w:p w14:paraId="29E6B4B0" w14:textId="77777777" w:rsidR="0014274A" w:rsidRPr="00D27C9C" w:rsidRDefault="0014274A" w:rsidP="00592BC6">
            <w:pPr>
              <w:spacing w:before="80" w:after="80" w:line="200" w:lineRule="exact"/>
              <w:ind w:left="85" w:right="28"/>
              <w:jc w:val="right"/>
              <w:rPr>
                <w:i/>
                <w:sz w:val="16"/>
              </w:rPr>
            </w:pPr>
            <w:r w:rsidRPr="00D27C9C">
              <w:rPr>
                <w:i/>
                <w:sz w:val="16"/>
              </w:rPr>
              <w:t>2020</w:t>
            </w:r>
          </w:p>
        </w:tc>
      </w:tr>
      <w:tr w:rsidR="0014274A" w:rsidRPr="00D27C9C" w14:paraId="2AC84D59" w14:textId="77777777" w:rsidTr="00592BC6">
        <w:trPr>
          <w:trHeight w:val="240"/>
        </w:trPr>
        <w:tc>
          <w:tcPr>
            <w:tcW w:w="1842" w:type="dxa"/>
            <w:tcBorders>
              <w:top w:val="single" w:sz="12" w:space="0" w:color="auto"/>
            </w:tcBorders>
            <w:shd w:val="clear" w:color="auto" w:fill="auto"/>
          </w:tcPr>
          <w:p w14:paraId="4F0D36CB" w14:textId="10BB357E" w:rsidR="0014274A" w:rsidRPr="00D27C9C" w:rsidRDefault="00592BC6" w:rsidP="00592BC6">
            <w:pPr>
              <w:spacing w:before="40" w:after="40" w:line="220" w:lineRule="exact"/>
              <w:rPr>
                <w:sz w:val="18"/>
              </w:rPr>
            </w:pPr>
            <w:r w:rsidRPr="00D27C9C">
              <w:rPr>
                <w:sz w:val="18"/>
              </w:rPr>
              <w:t xml:space="preserve">De </w:t>
            </w:r>
            <w:r w:rsidR="0014274A" w:rsidRPr="00D27C9C">
              <w:rPr>
                <w:sz w:val="18"/>
              </w:rPr>
              <w:t>0 a 14 años</w:t>
            </w:r>
          </w:p>
        </w:tc>
        <w:tc>
          <w:tcPr>
            <w:tcW w:w="1842" w:type="dxa"/>
            <w:tcBorders>
              <w:top w:val="single" w:sz="12" w:space="0" w:color="auto"/>
            </w:tcBorders>
            <w:shd w:val="clear" w:color="auto" w:fill="auto"/>
            <w:vAlign w:val="bottom"/>
          </w:tcPr>
          <w:p w14:paraId="48FBE96E"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1843" w:type="dxa"/>
            <w:tcBorders>
              <w:top w:val="single" w:sz="12" w:space="0" w:color="auto"/>
            </w:tcBorders>
            <w:shd w:val="clear" w:color="auto" w:fill="auto"/>
            <w:vAlign w:val="bottom"/>
          </w:tcPr>
          <w:p w14:paraId="0336F915"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1843" w:type="dxa"/>
            <w:tcBorders>
              <w:top w:val="single" w:sz="12" w:space="0" w:color="auto"/>
            </w:tcBorders>
            <w:shd w:val="clear" w:color="auto" w:fill="auto"/>
            <w:vAlign w:val="bottom"/>
          </w:tcPr>
          <w:p w14:paraId="6EFE3F1E" w14:textId="77777777" w:rsidR="0014274A" w:rsidRPr="00D27C9C" w:rsidRDefault="0014274A" w:rsidP="00592BC6">
            <w:pPr>
              <w:spacing w:before="40" w:after="40" w:line="220" w:lineRule="exact"/>
              <w:ind w:left="85" w:right="28"/>
              <w:jc w:val="right"/>
              <w:rPr>
                <w:sz w:val="18"/>
              </w:rPr>
            </w:pPr>
            <w:r w:rsidRPr="00D27C9C">
              <w:rPr>
                <w:sz w:val="18"/>
              </w:rPr>
              <w:t>2</w:t>
            </w:r>
          </w:p>
        </w:tc>
      </w:tr>
      <w:tr w:rsidR="0014274A" w:rsidRPr="00D27C9C" w14:paraId="0B7297A5" w14:textId="77777777" w:rsidTr="00592BC6">
        <w:trPr>
          <w:trHeight w:val="240"/>
        </w:trPr>
        <w:tc>
          <w:tcPr>
            <w:tcW w:w="1842" w:type="dxa"/>
            <w:shd w:val="clear" w:color="auto" w:fill="auto"/>
          </w:tcPr>
          <w:p w14:paraId="614C2C04" w14:textId="532A91F1" w:rsidR="0014274A" w:rsidRPr="00D27C9C" w:rsidRDefault="00592BC6" w:rsidP="00592BC6">
            <w:pPr>
              <w:spacing w:before="40" w:after="40" w:line="220" w:lineRule="exact"/>
              <w:rPr>
                <w:sz w:val="18"/>
              </w:rPr>
            </w:pPr>
            <w:r w:rsidRPr="00D27C9C">
              <w:rPr>
                <w:sz w:val="18"/>
              </w:rPr>
              <w:t xml:space="preserve">De </w:t>
            </w:r>
            <w:r w:rsidR="0014274A" w:rsidRPr="00D27C9C">
              <w:rPr>
                <w:sz w:val="18"/>
              </w:rPr>
              <w:t>15 a 24 años</w:t>
            </w:r>
          </w:p>
        </w:tc>
        <w:tc>
          <w:tcPr>
            <w:tcW w:w="1842" w:type="dxa"/>
            <w:shd w:val="clear" w:color="auto" w:fill="auto"/>
            <w:vAlign w:val="bottom"/>
          </w:tcPr>
          <w:p w14:paraId="424189BE"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1843" w:type="dxa"/>
            <w:shd w:val="clear" w:color="auto" w:fill="auto"/>
            <w:vAlign w:val="bottom"/>
          </w:tcPr>
          <w:p w14:paraId="674E1444" w14:textId="77777777" w:rsidR="0014274A" w:rsidRPr="00D27C9C" w:rsidRDefault="0014274A" w:rsidP="00592BC6">
            <w:pPr>
              <w:spacing w:before="40" w:after="40" w:line="220" w:lineRule="exact"/>
              <w:ind w:left="85" w:right="28"/>
              <w:jc w:val="right"/>
              <w:rPr>
                <w:sz w:val="18"/>
              </w:rPr>
            </w:pPr>
            <w:r w:rsidRPr="00D27C9C">
              <w:rPr>
                <w:sz w:val="18"/>
              </w:rPr>
              <w:t>6</w:t>
            </w:r>
          </w:p>
        </w:tc>
        <w:tc>
          <w:tcPr>
            <w:tcW w:w="1843" w:type="dxa"/>
            <w:shd w:val="clear" w:color="auto" w:fill="auto"/>
            <w:vAlign w:val="bottom"/>
          </w:tcPr>
          <w:p w14:paraId="396C512A" w14:textId="77777777" w:rsidR="0014274A" w:rsidRPr="00D27C9C" w:rsidRDefault="0014274A" w:rsidP="00592BC6">
            <w:pPr>
              <w:spacing w:before="40" w:after="40" w:line="220" w:lineRule="exact"/>
              <w:ind w:left="85" w:right="28"/>
              <w:jc w:val="right"/>
              <w:rPr>
                <w:sz w:val="18"/>
              </w:rPr>
            </w:pPr>
            <w:r w:rsidRPr="00D27C9C">
              <w:rPr>
                <w:sz w:val="18"/>
              </w:rPr>
              <w:t>4</w:t>
            </w:r>
          </w:p>
        </w:tc>
      </w:tr>
      <w:tr w:rsidR="0014274A" w:rsidRPr="00D27C9C" w14:paraId="2D44E93A" w14:textId="77777777" w:rsidTr="00592BC6">
        <w:trPr>
          <w:trHeight w:val="240"/>
        </w:trPr>
        <w:tc>
          <w:tcPr>
            <w:tcW w:w="1842" w:type="dxa"/>
            <w:shd w:val="clear" w:color="auto" w:fill="auto"/>
          </w:tcPr>
          <w:p w14:paraId="4630512F" w14:textId="40B2616E" w:rsidR="0014274A" w:rsidRPr="00D27C9C" w:rsidRDefault="00592BC6" w:rsidP="00592BC6">
            <w:pPr>
              <w:spacing w:before="40" w:after="40" w:line="220" w:lineRule="exact"/>
              <w:rPr>
                <w:sz w:val="18"/>
              </w:rPr>
            </w:pPr>
            <w:r w:rsidRPr="00D27C9C">
              <w:rPr>
                <w:sz w:val="18"/>
              </w:rPr>
              <w:lastRenderedPageBreak/>
              <w:t xml:space="preserve">De </w:t>
            </w:r>
            <w:r w:rsidR="0014274A" w:rsidRPr="00D27C9C">
              <w:rPr>
                <w:sz w:val="18"/>
              </w:rPr>
              <w:t>25 a 49 años</w:t>
            </w:r>
          </w:p>
        </w:tc>
        <w:tc>
          <w:tcPr>
            <w:tcW w:w="1842" w:type="dxa"/>
            <w:shd w:val="clear" w:color="auto" w:fill="auto"/>
            <w:vAlign w:val="bottom"/>
          </w:tcPr>
          <w:p w14:paraId="46A75369" w14:textId="77777777" w:rsidR="0014274A" w:rsidRPr="00D27C9C" w:rsidRDefault="0014274A" w:rsidP="00592BC6">
            <w:pPr>
              <w:spacing w:before="40" w:after="40" w:line="220" w:lineRule="exact"/>
              <w:ind w:left="85" w:right="28"/>
              <w:jc w:val="right"/>
              <w:rPr>
                <w:sz w:val="18"/>
              </w:rPr>
            </w:pPr>
            <w:r w:rsidRPr="00D27C9C">
              <w:rPr>
                <w:sz w:val="18"/>
              </w:rPr>
              <w:t>44</w:t>
            </w:r>
          </w:p>
        </w:tc>
        <w:tc>
          <w:tcPr>
            <w:tcW w:w="1843" w:type="dxa"/>
            <w:shd w:val="clear" w:color="auto" w:fill="auto"/>
            <w:vAlign w:val="bottom"/>
          </w:tcPr>
          <w:p w14:paraId="1C37CD18" w14:textId="77777777" w:rsidR="0014274A" w:rsidRPr="00D27C9C" w:rsidRDefault="0014274A" w:rsidP="00592BC6">
            <w:pPr>
              <w:spacing w:before="40" w:after="40" w:line="220" w:lineRule="exact"/>
              <w:ind w:left="85" w:right="28"/>
              <w:jc w:val="right"/>
              <w:rPr>
                <w:sz w:val="18"/>
              </w:rPr>
            </w:pPr>
            <w:r w:rsidRPr="00D27C9C">
              <w:rPr>
                <w:sz w:val="18"/>
              </w:rPr>
              <w:t>54</w:t>
            </w:r>
          </w:p>
        </w:tc>
        <w:tc>
          <w:tcPr>
            <w:tcW w:w="1843" w:type="dxa"/>
            <w:shd w:val="clear" w:color="auto" w:fill="auto"/>
            <w:vAlign w:val="bottom"/>
          </w:tcPr>
          <w:p w14:paraId="23C3E56A" w14:textId="77777777" w:rsidR="0014274A" w:rsidRPr="00D27C9C" w:rsidRDefault="0014274A" w:rsidP="00592BC6">
            <w:pPr>
              <w:spacing w:before="40" w:after="40" w:line="220" w:lineRule="exact"/>
              <w:ind w:left="85" w:right="28"/>
              <w:jc w:val="right"/>
              <w:rPr>
                <w:sz w:val="18"/>
              </w:rPr>
            </w:pPr>
            <w:r w:rsidRPr="00D27C9C">
              <w:rPr>
                <w:sz w:val="18"/>
              </w:rPr>
              <w:t>48</w:t>
            </w:r>
          </w:p>
        </w:tc>
      </w:tr>
      <w:tr w:rsidR="0014274A" w:rsidRPr="00D27C9C" w14:paraId="41FEAC8C" w14:textId="77777777" w:rsidTr="00592BC6">
        <w:trPr>
          <w:trHeight w:val="240"/>
        </w:trPr>
        <w:tc>
          <w:tcPr>
            <w:tcW w:w="1842" w:type="dxa"/>
            <w:tcBorders>
              <w:bottom w:val="single" w:sz="4" w:space="0" w:color="auto"/>
            </w:tcBorders>
            <w:shd w:val="clear" w:color="auto" w:fill="auto"/>
          </w:tcPr>
          <w:p w14:paraId="47B4281E" w14:textId="36E3ED17" w:rsidR="0014274A" w:rsidRPr="00D27C9C" w:rsidRDefault="00592BC6" w:rsidP="00592BC6">
            <w:pPr>
              <w:spacing w:before="40" w:after="40" w:line="220" w:lineRule="exact"/>
              <w:rPr>
                <w:sz w:val="18"/>
              </w:rPr>
            </w:pPr>
            <w:r w:rsidRPr="00D27C9C">
              <w:rPr>
                <w:sz w:val="18"/>
              </w:rPr>
              <w:t>De 50 años y m</w:t>
            </w:r>
            <w:r w:rsidR="0014274A" w:rsidRPr="00D27C9C">
              <w:rPr>
                <w:sz w:val="18"/>
              </w:rPr>
              <w:t>ás</w:t>
            </w:r>
          </w:p>
        </w:tc>
        <w:tc>
          <w:tcPr>
            <w:tcW w:w="1842" w:type="dxa"/>
            <w:tcBorders>
              <w:bottom w:val="single" w:sz="4" w:space="0" w:color="auto"/>
            </w:tcBorders>
            <w:shd w:val="clear" w:color="auto" w:fill="auto"/>
            <w:vAlign w:val="bottom"/>
          </w:tcPr>
          <w:p w14:paraId="6573DCC4" w14:textId="77777777" w:rsidR="0014274A" w:rsidRPr="00D27C9C" w:rsidRDefault="0014274A" w:rsidP="00592BC6">
            <w:pPr>
              <w:spacing w:before="40" w:after="40" w:line="220" w:lineRule="exact"/>
              <w:ind w:left="85" w:right="28"/>
              <w:jc w:val="right"/>
              <w:rPr>
                <w:sz w:val="18"/>
              </w:rPr>
            </w:pPr>
            <w:r w:rsidRPr="00D27C9C">
              <w:rPr>
                <w:sz w:val="18"/>
              </w:rPr>
              <w:t>16</w:t>
            </w:r>
          </w:p>
        </w:tc>
        <w:tc>
          <w:tcPr>
            <w:tcW w:w="1843" w:type="dxa"/>
            <w:tcBorders>
              <w:bottom w:val="single" w:sz="4" w:space="0" w:color="auto"/>
            </w:tcBorders>
            <w:shd w:val="clear" w:color="auto" w:fill="auto"/>
            <w:vAlign w:val="bottom"/>
          </w:tcPr>
          <w:p w14:paraId="28E92B30" w14:textId="77777777" w:rsidR="0014274A" w:rsidRPr="00D27C9C" w:rsidRDefault="0014274A" w:rsidP="00592BC6">
            <w:pPr>
              <w:spacing w:before="40" w:after="40" w:line="220" w:lineRule="exact"/>
              <w:ind w:left="85" w:right="28"/>
              <w:jc w:val="right"/>
              <w:rPr>
                <w:sz w:val="18"/>
              </w:rPr>
            </w:pPr>
            <w:r w:rsidRPr="00D27C9C">
              <w:rPr>
                <w:sz w:val="18"/>
              </w:rPr>
              <w:t>17</w:t>
            </w:r>
          </w:p>
        </w:tc>
        <w:tc>
          <w:tcPr>
            <w:tcW w:w="1843" w:type="dxa"/>
            <w:tcBorders>
              <w:bottom w:val="single" w:sz="4" w:space="0" w:color="auto"/>
            </w:tcBorders>
            <w:shd w:val="clear" w:color="auto" w:fill="auto"/>
            <w:vAlign w:val="bottom"/>
          </w:tcPr>
          <w:p w14:paraId="142A9E11" w14:textId="77777777" w:rsidR="0014274A" w:rsidRPr="00D27C9C" w:rsidRDefault="0014274A" w:rsidP="00592BC6">
            <w:pPr>
              <w:spacing w:before="40" w:after="40" w:line="220" w:lineRule="exact"/>
              <w:ind w:left="85" w:right="28"/>
              <w:jc w:val="right"/>
              <w:rPr>
                <w:sz w:val="18"/>
              </w:rPr>
            </w:pPr>
            <w:r w:rsidRPr="00D27C9C">
              <w:rPr>
                <w:sz w:val="18"/>
              </w:rPr>
              <w:t>11</w:t>
            </w:r>
          </w:p>
        </w:tc>
      </w:tr>
      <w:tr w:rsidR="0014274A" w:rsidRPr="00D27C9C" w14:paraId="7B040000" w14:textId="77777777" w:rsidTr="00592BC6">
        <w:trPr>
          <w:trHeight w:val="240"/>
        </w:trPr>
        <w:tc>
          <w:tcPr>
            <w:tcW w:w="1842" w:type="dxa"/>
            <w:tcBorders>
              <w:top w:val="single" w:sz="4" w:space="0" w:color="auto"/>
              <w:bottom w:val="single" w:sz="12" w:space="0" w:color="auto"/>
            </w:tcBorders>
            <w:shd w:val="clear" w:color="auto" w:fill="auto"/>
          </w:tcPr>
          <w:p w14:paraId="622E3D71" w14:textId="77777777" w:rsidR="0014274A" w:rsidRPr="00D27C9C" w:rsidRDefault="0014274A" w:rsidP="00592BC6">
            <w:pPr>
              <w:spacing w:before="80" w:after="80" w:line="220" w:lineRule="exact"/>
              <w:ind w:left="283"/>
              <w:rPr>
                <w:b/>
                <w:sz w:val="18"/>
              </w:rPr>
            </w:pPr>
            <w:r w:rsidRPr="00D27C9C">
              <w:rPr>
                <w:b/>
                <w:sz w:val="18"/>
              </w:rPr>
              <w:t>Total</w:t>
            </w:r>
          </w:p>
        </w:tc>
        <w:tc>
          <w:tcPr>
            <w:tcW w:w="1842" w:type="dxa"/>
            <w:tcBorders>
              <w:top w:val="single" w:sz="4" w:space="0" w:color="auto"/>
              <w:bottom w:val="single" w:sz="12" w:space="0" w:color="auto"/>
            </w:tcBorders>
            <w:shd w:val="clear" w:color="auto" w:fill="auto"/>
            <w:vAlign w:val="bottom"/>
          </w:tcPr>
          <w:p w14:paraId="22F7F5F0" w14:textId="77777777" w:rsidR="0014274A" w:rsidRPr="00D27C9C" w:rsidRDefault="0014274A" w:rsidP="00592BC6">
            <w:pPr>
              <w:spacing w:before="80" w:after="80" w:line="220" w:lineRule="exact"/>
              <w:ind w:left="85" w:right="28"/>
              <w:jc w:val="right"/>
              <w:rPr>
                <w:b/>
                <w:sz w:val="18"/>
              </w:rPr>
            </w:pPr>
            <w:r w:rsidRPr="00D27C9C">
              <w:rPr>
                <w:b/>
                <w:sz w:val="18"/>
              </w:rPr>
              <w:t>64</w:t>
            </w:r>
          </w:p>
        </w:tc>
        <w:tc>
          <w:tcPr>
            <w:tcW w:w="1843" w:type="dxa"/>
            <w:tcBorders>
              <w:top w:val="single" w:sz="4" w:space="0" w:color="auto"/>
              <w:bottom w:val="single" w:sz="12" w:space="0" w:color="auto"/>
            </w:tcBorders>
            <w:shd w:val="clear" w:color="auto" w:fill="auto"/>
            <w:vAlign w:val="bottom"/>
          </w:tcPr>
          <w:p w14:paraId="1DA2C285" w14:textId="77777777" w:rsidR="0014274A" w:rsidRPr="00D27C9C" w:rsidRDefault="0014274A" w:rsidP="00592BC6">
            <w:pPr>
              <w:spacing w:before="80" w:after="80" w:line="220" w:lineRule="exact"/>
              <w:ind w:left="85" w:right="28"/>
              <w:jc w:val="right"/>
              <w:rPr>
                <w:b/>
                <w:sz w:val="18"/>
              </w:rPr>
            </w:pPr>
            <w:r w:rsidRPr="00D27C9C">
              <w:rPr>
                <w:b/>
                <w:sz w:val="18"/>
              </w:rPr>
              <w:t>80</w:t>
            </w:r>
          </w:p>
        </w:tc>
        <w:tc>
          <w:tcPr>
            <w:tcW w:w="1843" w:type="dxa"/>
            <w:tcBorders>
              <w:top w:val="single" w:sz="4" w:space="0" w:color="auto"/>
              <w:bottom w:val="single" w:sz="12" w:space="0" w:color="auto"/>
            </w:tcBorders>
            <w:shd w:val="clear" w:color="auto" w:fill="auto"/>
            <w:vAlign w:val="bottom"/>
          </w:tcPr>
          <w:p w14:paraId="080D22FD" w14:textId="77777777" w:rsidR="0014274A" w:rsidRPr="00D27C9C" w:rsidRDefault="0014274A" w:rsidP="00592BC6">
            <w:pPr>
              <w:spacing w:before="80" w:after="80" w:line="220" w:lineRule="exact"/>
              <w:ind w:left="85" w:right="28"/>
              <w:jc w:val="right"/>
              <w:rPr>
                <w:b/>
                <w:sz w:val="18"/>
              </w:rPr>
            </w:pPr>
            <w:r w:rsidRPr="00D27C9C">
              <w:rPr>
                <w:b/>
                <w:sz w:val="18"/>
              </w:rPr>
              <w:t>65</w:t>
            </w:r>
          </w:p>
        </w:tc>
      </w:tr>
    </w:tbl>
    <w:p w14:paraId="6514721B" w14:textId="700DC076" w:rsidR="0014274A" w:rsidRPr="00D27C9C" w:rsidRDefault="0014274A" w:rsidP="00592BC6">
      <w:pPr>
        <w:pStyle w:val="SingleTxtG"/>
        <w:spacing w:before="240"/>
      </w:pPr>
      <w:r w:rsidRPr="00D27C9C">
        <w:rPr>
          <w:iCs/>
        </w:rPr>
        <w:t>53.</w:t>
      </w:r>
      <w:r w:rsidRPr="00D27C9C">
        <w:rPr>
          <w:iCs/>
        </w:rPr>
        <w:tab/>
      </w:r>
      <w:r w:rsidRPr="00D27C9C">
        <w:t xml:space="preserve">En cuanto a la detección precoz del VIH en mujeres, se realizan las siguientes intervenciones: el Programa realiza pruebas de detección del VIH de carácter voluntario; hay programas de sensibilización sobre el VIH y se ofrecen pruebas de detección en las fábricas de prendas de vestir; pruebas de detección voluntarias entre embarazadas; las pruebas de detección de ETS se exigen antes del empleo en el sector público; pruebas de VIH obligatorias para obtener el visado antes de viajar a ciertos países; pruebas de detección del VIH a donantes de sangre, mujeres a las que se van a hacer estudios de fecundidad, antes de cualquier intervención quirúrgica o médica, a todos los miembros de las </w:t>
      </w:r>
      <w:r w:rsidR="005F1F5D" w:rsidRPr="00D27C9C">
        <w:t>fuerzas armadas</w:t>
      </w:r>
      <w:r w:rsidRPr="00D27C9C">
        <w:t xml:space="preserve"> y a las esposas de oficiales de las </w:t>
      </w:r>
      <w:r w:rsidR="005F1F5D" w:rsidRPr="00D27C9C">
        <w:t>fuerzas armadas</w:t>
      </w:r>
      <w:r w:rsidRPr="00D27C9C">
        <w:t>, a todos los pacientes de tuberculosis y a todos los reclusos.</w:t>
      </w:r>
    </w:p>
    <w:p w14:paraId="5C6A4FB9" w14:textId="724CAECF" w:rsidR="0014274A" w:rsidRPr="00D27C9C" w:rsidRDefault="00592BC6" w:rsidP="00592BC6">
      <w:pPr>
        <w:pStyle w:val="H23G"/>
      </w:pPr>
      <w:r w:rsidRPr="00D27C9C">
        <w:tab/>
      </w:r>
      <w:r w:rsidR="0014274A" w:rsidRPr="00D27C9C">
        <w:tab/>
        <w:t>Distribución geográfica de las mujeres que viven con el VIH entre 2018 y 2020</w:t>
      </w:r>
      <w:r w:rsidRPr="00D27C9C">
        <w:br/>
      </w:r>
      <w:r w:rsidR="0014274A" w:rsidRPr="00D27C9C">
        <w:rPr>
          <w:b w:val="0"/>
          <w:bCs/>
          <w:sz w:val="16"/>
          <w:szCs w:val="16"/>
        </w:rPr>
        <w:t>(</w:t>
      </w:r>
      <w:r w:rsidRPr="00D27C9C">
        <w:rPr>
          <w:b w:val="0"/>
          <w:bCs/>
          <w:sz w:val="16"/>
          <w:szCs w:val="16"/>
        </w:rPr>
        <w:t>P</w:t>
      </w:r>
      <w:r w:rsidR="0014274A" w:rsidRPr="00D27C9C">
        <w:rPr>
          <w:b w:val="0"/>
          <w:bCs/>
          <w:sz w:val="16"/>
          <w:szCs w:val="16"/>
        </w:rPr>
        <w:t>or distrito)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661"/>
        <w:gridCol w:w="662"/>
        <w:gridCol w:w="662"/>
        <w:gridCol w:w="1559"/>
        <w:gridCol w:w="708"/>
        <w:gridCol w:w="708"/>
        <w:gridCol w:w="709"/>
      </w:tblGrid>
      <w:tr w:rsidR="00592BC6" w:rsidRPr="00D27C9C" w14:paraId="5E1C6222" w14:textId="77777777" w:rsidTr="00592BC6">
        <w:trPr>
          <w:trHeight w:val="240"/>
          <w:tblHeader/>
        </w:trPr>
        <w:tc>
          <w:tcPr>
            <w:tcW w:w="1701" w:type="dxa"/>
            <w:tcBorders>
              <w:top w:val="single" w:sz="4" w:space="0" w:color="auto"/>
              <w:bottom w:val="single" w:sz="12" w:space="0" w:color="auto"/>
            </w:tcBorders>
            <w:shd w:val="clear" w:color="auto" w:fill="auto"/>
            <w:vAlign w:val="bottom"/>
          </w:tcPr>
          <w:p w14:paraId="758144D8" w14:textId="77777777" w:rsidR="0014274A" w:rsidRPr="00D27C9C" w:rsidRDefault="0014274A" w:rsidP="00592BC6">
            <w:pPr>
              <w:spacing w:before="80" w:after="80" w:line="200" w:lineRule="exact"/>
              <w:rPr>
                <w:i/>
                <w:sz w:val="16"/>
              </w:rPr>
            </w:pPr>
            <w:r w:rsidRPr="00D27C9C">
              <w:rPr>
                <w:i/>
                <w:sz w:val="16"/>
              </w:rPr>
              <w:t>Distrito</w:t>
            </w:r>
          </w:p>
        </w:tc>
        <w:tc>
          <w:tcPr>
            <w:tcW w:w="661" w:type="dxa"/>
            <w:tcBorders>
              <w:top w:val="single" w:sz="4" w:space="0" w:color="auto"/>
              <w:bottom w:val="single" w:sz="12" w:space="0" w:color="auto"/>
            </w:tcBorders>
            <w:shd w:val="clear" w:color="auto" w:fill="auto"/>
            <w:vAlign w:val="bottom"/>
          </w:tcPr>
          <w:p w14:paraId="7B3B0E19" w14:textId="77777777" w:rsidR="0014274A" w:rsidRPr="00D27C9C" w:rsidRDefault="0014274A" w:rsidP="00592BC6">
            <w:pPr>
              <w:spacing w:before="80" w:after="80" w:line="200" w:lineRule="exact"/>
              <w:ind w:left="85" w:right="28"/>
              <w:jc w:val="right"/>
              <w:rPr>
                <w:i/>
                <w:sz w:val="16"/>
              </w:rPr>
            </w:pPr>
            <w:r w:rsidRPr="00D27C9C">
              <w:rPr>
                <w:i/>
                <w:sz w:val="16"/>
              </w:rPr>
              <w:t>2018</w:t>
            </w:r>
          </w:p>
        </w:tc>
        <w:tc>
          <w:tcPr>
            <w:tcW w:w="662" w:type="dxa"/>
            <w:tcBorders>
              <w:top w:val="single" w:sz="4" w:space="0" w:color="auto"/>
              <w:bottom w:val="single" w:sz="12" w:space="0" w:color="auto"/>
            </w:tcBorders>
            <w:shd w:val="clear" w:color="auto" w:fill="auto"/>
            <w:vAlign w:val="bottom"/>
          </w:tcPr>
          <w:p w14:paraId="2398CA32" w14:textId="77777777" w:rsidR="0014274A" w:rsidRPr="00D27C9C" w:rsidRDefault="0014274A" w:rsidP="00592BC6">
            <w:pPr>
              <w:spacing w:before="80" w:after="80" w:line="200" w:lineRule="exact"/>
              <w:ind w:left="85" w:right="28"/>
              <w:jc w:val="right"/>
              <w:rPr>
                <w:i/>
                <w:sz w:val="16"/>
              </w:rPr>
            </w:pPr>
            <w:r w:rsidRPr="00D27C9C">
              <w:rPr>
                <w:i/>
                <w:sz w:val="16"/>
              </w:rPr>
              <w:t>2019</w:t>
            </w:r>
          </w:p>
        </w:tc>
        <w:tc>
          <w:tcPr>
            <w:tcW w:w="662" w:type="dxa"/>
            <w:tcBorders>
              <w:top w:val="single" w:sz="4" w:space="0" w:color="auto"/>
              <w:bottom w:val="single" w:sz="12" w:space="0" w:color="auto"/>
            </w:tcBorders>
            <w:shd w:val="clear" w:color="auto" w:fill="auto"/>
            <w:vAlign w:val="bottom"/>
          </w:tcPr>
          <w:p w14:paraId="3791B668" w14:textId="77777777" w:rsidR="0014274A" w:rsidRPr="00D27C9C" w:rsidRDefault="0014274A" w:rsidP="00592BC6">
            <w:pPr>
              <w:spacing w:before="80" w:after="80" w:line="200" w:lineRule="exact"/>
              <w:ind w:left="85" w:right="28"/>
              <w:jc w:val="right"/>
              <w:rPr>
                <w:i/>
                <w:sz w:val="16"/>
              </w:rPr>
            </w:pPr>
            <w:r w:rsidRPr="00D27C9C">
              <w:rPr>
                <w:i/>
                <w:sz w:val="16"/>
              </w:rPr>
              <w:t>2020</w:t>
            </w:r>
          </w:p>
        </w:tc>
        <w:tc>
          <w:tcPr>
            <w:tcW w:w="1559" w:type="dxa"/>
            <w:tcBorders>
              <w:top w:val="single" w:sz="4" w:space="0" w:color="auto"/>
              <w:bottom w:val="single" w:sz="12" w:space="0" w:color="auto"/>
            </w:tcBorders>
            <w:shd w:val="clear" w:color="auto" w:fill="auto"/>
            <w:vAlign w:val="bottom"/>
          </w:tcPr>
          <w:p w14:paraId="6C0F903E" w14:textId="77777777" w:rsidR="0014274A" w:rsidRPr="00D27C9C" w:rsidRDefault="0014274A" w:rsidP="00592BC6">
            <w:pPr>
              <w:spacing w:before="80" w:after="80" w:line="200" w:lineRule="exact"/>
              <w:ind w:left="113"/>
              <w:rPr>
                <w:i/>
                <w:sz w:val="16"/>
              </w:rPr>
            </w:pPr>
            <w:r w:rsidRPr="00D27C9C">
              <w:rPr>
                <w:i/>
                <w:sz w:val="16"/>
              </w:rPr>
              <w:t>Distrito</w:t>
            </w:r>
          </w:p>
        </w:tc>
        <w:tc>
          <w:tcPr>
            <w:tcW w:w="708" w:type="dxa"/>
            <w:tcBorders>
              <w:top w:val="single" w:sz="4" w:space="0" w:color="auto"/>
              <w:bottom w:val="single" w:sz="12" w:space="0" w:color="auto"/>
            </w:tcBorders>
            <w:shd w:val="clear" w:color="auto" w:fill="auto"/>
            <w:vAlign w:val="bottom"/>
          </w:tcPr>
          <w:p w14:paraId="2C1D79E9" w14:textId="77777777" w:rsidR="0014274A" w:rsidRPr="00D27C9C" w:rsidRDefault="0014274A" w:rsidP="00592BC6">
            <w:pPr>
              <w:spacing w:before="80" w:after="80" w:line="200" w:lineRule="exact"/>
              <w:ind w:left="85" w:right="28"/>
              <w:jc w:val="right"/>
              <w:rPr>
                <w:i/>
                <w:sz w:val="16"/>
              </w:rPr>
            </w:pPr>
            <w:r w:rsidRPr="00D27C9C">
              <w:rPr>
                <w:i/>
                <w:sz w:val="16"/>
              </w:rPr>
              <w:t>2018</w:t>
            </w:r>
          </w:p>
        </w:tc>
        <w:tc>
          <w:tcPr>
            <w:tcW w:w="708" w:type="dxa"/>
            <w:tcBorders>
              <w:top w:val="single" w:sz="4" w:space="0" w:color="auto"/>
              <w:bottom w:val="single" w:sz="12" w:space="0" w:color="auto"/>
            </w:tcBorders>
            <w:shd w:val="clear" w:color="auto" w:fill="auto"/>
            <w:vAlign w:val="bottom"/>
          </w:tcPr>
          <w:p w14:paraId="01DA9BF7" w14:textId="77777777" w:rsidR="0014274A" w:rsidRPr="00D27C9C" w:rsidRDefault="0014274A" w:rsidP="00592BC6">
            <w:pPr>
              <w:spacing w:before="80" w:after="80" w:line="200" w:lineRule="exact"/>
              <w:ind w:left="85" w:right="28"/>
              <w:jc w:val="right"/>
              <w:rPr>
                <w:i/>
                <w:sz w:val="16"/>
              </w:rPr>
            </w:pPr>
            <w:r w:rsidRPr="00D27C9C">
              <w:rPr>
                <w:i/>
                <w:sz w:val="16"/>
              </w:rPr>
              <w:t>2019</w:t>
            </w:r>
          </w:p>
        </w:tc>
        <w:tc>
          <w:tcPr>
            <w:tcW w:w="709" w:type="dxa"/>
            <w:tcBorders>
              <w:top w:val="single" w:sz="4" w:space="0" w:color="auto"/>
              <w:bottom w:val="single" w:sz="12" w:space="0" w:color="auto"/>
            </w:tcBorders>
            <w:shd w:val="clear" w:color="auto" w:fill="auto"/>
            <w:vAlign w:val="bottom"/>
          </w:tcPr>
          <w:p w14:paraId="5CA5C250" w14:textId="2B0B97BF" w:rsidR="0014274A" w:rsidRPr="00D27C9C" w:rsidRDefault="0014274A" w:rsidP="00592BC6">
            <w:pPr>
              <w:spacing w:before="80" w:after="80" w:line="200" w:lineRule="exact"/>
              <w:ind w:left="85" w:right="28"/>
              <w:jc w:val="right"/>
              <w:rPr>
                <w:i/>
                <w:sz w:val="16"/>
              </w:rPr>
            </w:pPr>
            <w:r w:rsidRPr="00D27C9C">
              <w:rPr>
                <w:i/>
                <w:sz w:val="16"/>
              </w:rPr>
              <w:t>2020</w:t>
            </w:r>
          </w:p>
        </w:tc>
      </w:tr>
      <w:tr w:rsidR="00592BC6" w:rsidRPr="00D27C9C" w14:paraId="59D0C5E5" w14:textId="77777777" w:rsidTr="00592BC6">
        <w:trPr>
          <w:trHeight w:val="240"/>
        </w:trPr>
        <w:tc>
          <w:tcPr>
            <w:tcW w:w="1701" w:type="dxa"/>
            <w:tcBorders>
              <w:top w:val="single" w:sz="12" w:space="0" w:color="auto"/>
            </w:tcBorders>
            <w:shd w:val="clear" w:color="auto" w:fill="auto"/>
          </w:tcPr>
          <w:p w14:paraId="1466C01A" w14:textId="6AE06268" w:rsidR="0014274A" w:rsidRPr="00D27C9C" w:rsidRDefault="0014274A" w:rsidP="00592BC6">
            <w:pPr>
              <w:spacing w:before="40" w:after="40" w:line="220" w:lineRule="exact"/>
              <w:rPr>
                <w:sz w:val="18"/>
              </w:rPr>
            </w:pPr>
            <w:r w:rsidRPr="00D27C9C">
              <w:rPr>
                <w:sz w:val="18"/>
              </w:rPr>
              <w:t>Ampara</w:t>
            </w:r>
          </w:p>
        </w:tc>
        <w:tc>
          <w:tcPr>
            <w:tcW w:w="661" w:type="dxa"/>
            <w:tcBorders>
              <w:top w:val="single" w:sz="12" w:space="0" w:color="auto"/>
            </w:tcBorders>
            <w:shd w:val="clear" w:color="auto" w:fill="auto"/>
            <w:vAlign w:val="bottom"/>
          </w:tcPr>
          <w:p w14:paraId="44E456C0"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662" w:type="dxa"/>
            <w:tcBorders>
              <w:top w:val="single" w:sz="12" w:space="0" w:color="auto"/>
            </w:tcBorders>
            <w:shd w:val="clear" w:color="auto" w:fill="auto"/>
            <w:vAlign w:val="bottom"/>
          </w:tcPr>
          <w:p w14:paraId="06E0E22A"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662" w:type="dxa"/>
            <w:tcBorders>
              <w:top w:val="single" w:sz="12" w:space="0" w:color="auto"/>
            </w:tcBorders>
            <w:shd w:val="clear" w:color="auto" w:fill="auto"/>
            <w:vAlign w:val="bottom"/>
          </w:tcPr>
          <w:p w14:paraId="7C5113A3"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1559" w:type="dxa"/>
            <w:tcBorders>
              <w:top w:val="single" w:sz="12" w:space="0" w:color="auto"/>
            </w:tcBorders>
            <w:shd w:val="clear" w:color="auto" w:fill="auto"/>
            <w:vAlign w:val="bottom"/>
          </w:tcPr>
          <w:p w14:paraId="4D6B3EC3" w14:textId="77777777" w:rsidR="0014274A" w:rsidRPr="00D27C9C" w:rsidRDefault="0014274A" w:rsidP="00592BC6">
            <w:pPr>
              <w:spacing w:before="40" w:after="40" w:line="220" w:lineRule="exact"/>
              <w:ind w:left="113"/>
              <w:rPr>
                <w:sz w:val="18"/>
              </w:rPr>
            </w:pPr>
            <w:r w:rsidRPr="00D27C9C">
              <w:rPr>
                <w:sz w:val="18"/>
              </w:rPr>
              <w:t>Kilinochchi</w:t>
            </w:r>
          </w:p>
        </w:tc>
        <w:tc>
          <w:tcPr>
            <w:tcW w:w="708" w:type="dxa"/>
            <w:tcBorders>
              <w:top w:val="single" w:sz="12" w:space="0" w:color="auto"/>
            </w:tcBorders>
            <w:shd w:val="clear" w:color="auto" w:fill="auto"/>
            <w:vAlign w:val="bottom"/>
          </w:tcPr>
          <w:p w14:paraId="2653A412"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8" w:type="dxa"/>
            <w:tcBorders>
              <w:top w:val="single" w:sz="12" w:space="0" w:color="auto"/>
            </w:tcBorders>
            <w:shd w:val="clear" w:color="auto" w:fill="auto"/>
            <w:vAlign w:val="bottom"/>
          </w:tcPr>
          <w:p w14:paraId="71CA0939"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709" w:type="dxa"/>
            <w:tcBorders>
              <w:top w:val="single" w:sz="12" w:space="0" w:color="auto"/>
            </w:tcBorders>
            <w:shd w:val="clear" w:color="auto" w:fill="auto"/>
            <w:vAlign w:val="bottom"/>
          </w:tcPr>
          <w:p w14:paraId="6ED0C2DF" w14:textId="77777777" w:rsidR="0014274A" w:rsidRPr="00D27C9C" w:rsidRDefault="0014274A" w:rsidP="00592BC6">
            <w:pPr>
              <w:spacing w:before="40" w:after="40" w:line="220" w:lineRule="exact"/>
              <w:ind w:left="85" w:right="28"/>
              <w:jc w:val="right"/>
              <w:rPr>
                <w:sz w:val="18"/>
              </w:rPr>
            </w:pPr>
            <w:r w:rsidRPr="00D27C9C">
              <w:rPr>
                <w:sz w:val="18"/>
              </w:rPr>
              <w:t>0</w:t>
            </w:r>
          </w:p>
        </w:tc>
      </w:tr>
      <w:tr w:rsidR="00592BC6" w:rsidRPr="00D27C9C" w14:paraId="0890FB4F" w14:textId="77777777" w:rsidTr="00592BC6">
        <w:trPr>
          <w:trHeight w:val="240"/>
        </w:trPr>
        <w:tc>
          <w:tcPr>
            <w:tcW w:w="1701" w:type="dxa"/>
            <w:shd w:val="clear" w:color="auto" w:fill="auto"/>
          </w:tcPr>
          <w:p w14:paraId="1C2519A2" w14:textId="3D2C2199" w:rsidR="0014274A" w:rsidRPr="00D27C9C" w:rsidRDefault="0014274A" w:rsidP="00592BC6">
            <w:pPr>
              <w:spacing w:before="40" w:after="40" w:line="220" w:lineRule="exact"/>
              <w:rPr>
                <w:sz w:val="18"/>
              </w:rPr>
            </w:pPr>
            <w:r w:rsidRPr="00D27C9C">
              <w:rPr>
                <w:sz w:val="18"/>
              </w:rPr>
              <w:t>Anuradhapura</w:t>
            </w:r>
          </w:p>
        </w:tc>
        <w:tc>
          <w:tcPr>
            <w:tcW w:w="661" w:type="dxa"/>
            <w:shd w:val="clear" w:color="auto" w:fill="auto"/>
            <w:vAlign w:val="bottom"/>
          </w:tcPr>
          <w:p w14:paraId="565522CF"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662" w:type="dxa"/>
            <w:shd w:val="clear" w:color="auto" w:fill="auto"/>
            <w:vAlign w:val="bottom"/>
          </w:tcPr>
          <w:p w14:paraId="1B253991"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662" w:type="dxa"/>
            <w:shd w:val="clear" w:color="auto" w:fill="auto"/>
            <w:vAlign w:val="bottom"/>
          </w:tcPr>
          <w:p w14:paraId="7E1E2565" w14:textId="77777777" w:rsidR="0014274A" w:rsidRPr="00D27C9C" w:rsidRDefault="0014274A" w:rsidP="00592BC6">
            <w:pPr>
              <w:spacing w:before="40" w:after="40" w:line="220" w:lineRule="exact"/>
              <w:ind w:left="85" w:right="28"/>
              <w:jc w:val="right"/>
              <w:rPr>
                <w:sz w:val="18"/>
              </w:rPr>
            </w:pPr>
            <w:r w:rsidRPr="00D27C9C">
              <w:rPr>
                <w:sz w:val="18"/>
              </w:rPr>
              <w:t>6</w:t>
            </w:r>
          </w:p>
        </w:tc>
        <w:tc>
          <w:tcPr>
            <w:tcW w:w="1559" w:type="dxa"/>
            <w:shd w:val="clear" w:color="auto" w:fill="auto"/>
            <w:vAlign w:val="bottom"/>
          </w:tcPr>
          <w:p w14:paraId="658D9CF5" w14:textId="77777777" w:rsidR="0014274A" w:rsidRPr="00D27C9C" w:rsidRDefault="0014274A" w:rsidP="00592BC6">
            <w:pPr>
              <w:spacing w:before="40" w:after="40" w:line="220" w:lineRule="exact"/>
              <w:ind w:left="113"/>
              <w:rPr>
                <w:sz w:val="18"/>
              </w:rPr>
            </w:pPr>
            <w:r w:rsidRPr="00D27C9C">
              <w:rPr>
                <w:sz w:val="18"/>
              </w:rPr>
              <w:t>Kurunegala</w:t>
            </w:r>
          </w:p>
        </w:tc>
        <w:tc>
          <w:tcPr>
            <w:tcW w:w="708" w:type="dxa"/>
            <w:shd w:val="clear" w:color="auto" w:fill="auto"/>
            <w:vAlign w:val="bottom"/>
          </w:tcPr>
          <w:p w14:paraId="04CB5A38"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708" w:type="dxa"/>
            <w:shd w:val="clear" w:color="auto" w:fill="auto"/>
            <w:vAlign w:val="bottom"/>
          </w:tcPr>
          <w:p w14:paraId="0850C973"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709" w:type="dxa"/>
            <w:shd w:val="clear" w:color="auto" w:fill="auto"/>
            <w:vAlign w:val="bottom"/>
          </w:tcPr>
          <w:p w14:paraId="1E4CEF9C" w14:textId="77777777" w:rsidR="0014274A" w:rsidRPr="00D27C9C" w:rsidRDefault="0014274A" w:rsidP="00592BC6">
            <w:pPr>
              <w:spacing w:before="40" w:after="40" w:line="220" w:lineRule="exact"/>
              <w:ind w:left="85" w:right="28"/>
              <w:jc w:val="right"/>
              <w:rPr>
                <w:sz w:val="18"/>
              </w:rPr>
            </w:pPr>
            <w:r w:rsidRPr="00D27C9C">
              <w:rPr>
                <w:sz w:val="18"/>
              </w:rPr>
              <w:t>3</w:t>
            </w:r>
          </w:p>
        </w:tc>
      </w:tr>
      <w:tr w:rsidR="00592BC6" w:rsidRPr="00D27C9C" w14:paraId="73461BF6" w14:textId="77777777" w:rsidTr="00592BC6">
        <w:trPr>
          <w:trHeight w:val="240"/>
        </w:trPr>
        <w:tc>
          <w:tcPr>
            <w:tcW w:w="1701" w:type="dxa"/>
            <w:shd w:val="clear" w:color="auto" w:fill="auto"/>
          </w:tcPr>
          <w:p w14:paraId="1D985C4D" w14:textId="6111C11F" w:rsidR="0014274A" w:rsidRPr="00D27C9C" w:rsidRDefault="0014274A" w:rsidP="00592BC6">
            <w:pPr>
              <w:spacing w:before="40" w:after="40" w:line="220" w:lineRule="exact"/>
              <w:rPr>
                <w:sz w:val="18"/>
              </w:rPr>
            </w:pPr>
            <w:r w:rsidRPr="00D27C9C">
              <w:rPr>
                <w:sz w:val="18"/>
              </w:rPr>
              <w:t>Badulla</w:t>
            </w:r>
          </w:p>
        </w:tc>
        <w:tc>
          <w:tcPr>
            <w:tcW w:w="661" w:type="dxa"/>
            <w:shd w:val="clear" w:color="auto" w:fill="auto"/>
            <w:vAlign w:val="bottom"/>
          </w:tcPr>
          <w:p w14:paraId="7919B5E2"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662" w:type="dxa"/>
            <w:shd w:val="clear" w:color="auto" w:fill="auto"/>
            <w:vAlign w:val="bottom"/>
          </w:tcPr>
          <w:p w14:paraId="6A639CFB"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662" w:type="dxa"/>
            <w:shd w:val="clear" w:color="auto" w:fill="auto"/>
            <w:vAlign w:val="bottom"/>
          </w:tcPr>
          <w:p w14:paraId="0A8A2905"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1559" w:type="dxa"/>
            <w:shd w:val="clear" w:color="auto" w:fill="auto"/>
            <w:vAlign w:val="bottom"/>
          </w:tcPr>
          <w:p w14:paraId="71546481" w14:textId="77777777" w:rsidR="0014274A" w:rsidRPr="00D27C9C" w:rsidRDefault="0014274A" w:rsidP="00592BC6">
            <w:pPr>
              <w:spacing w:before="40" w:after="40" w:line="220" w:lineRule="exact"/>
              <w:ind w:left="113"/>
              <w:rPr>
                <w:sz w:val="18"/>
              </w:rPr>
            </w:pPr>
            <w:r w:rsidRPr="00D27C9C">
              <w:rPr>
                <w:sz w:val="18"/>
              </w:rPr>
              <w:t>Mannar</w:t>
            </w:r>
          </w:p>
        </w:tc>
        <w:tc>
          <w:tcPr>
            <w:tcW w:w="708" w:type="dxa"/>
            <w:shd w:val="clear" w:color="auto" w:fill="auto"/>
            <w:vAlign w:val="bottom"/>
          </w:tcPr>
          <w:p w14:paraId="4DA091D6"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8" w:type="dxa"/>
            <w:shd w:val="clear" w:color="auto" w:fill="auto"/>
            <w:vAlign w:val="bottom"/>
          </w:tcPr>
          <w:p w14:paraId="2407AB04"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9" w:type="dxa"/>
            <w:shd w:val="clear" w:color="auto" w:fill="auto"/>
            <w:vAlign w:val="bottom"/>
          </w:tcPr>
          <w:p w14:paraId="55387DFC" w14:textId="77777777" w:rsidR="0014274A" w:rsidRPr="00D27C9C" w:rsidRDefault="0014274A" w:rsidP="00592BC6">
            <w:pPr>
              <w:spacing w:before="40" w:after="40" w:line="220" w:lineRule="exact"/>
              <w:ind w:left="85" w:right="28"/>
              <w:jc w:val="right"/>
              <w:rPr>
                <w:sz w:val="18"/>
              </w:rPr>
            </w:pPr>
            <w:r w:rsidRPr="00D27C9C">
              <w:rPr>
                <w:sz w:val="18"/>
              </w:rPr>
              <w:t>1</w:t>
            </w:r>
          </w:p>
        </w:tc>
      </w:tr>
      <w:tr w:rsidR="00592BC6" w:rsidRPr="00D27C9C" w14:paraId="75E65F3B" w14:textId="77777777" w:rsidTr="00592BC6">
        <w:trPr>
          <w:trHeight w:val="240"/>
        </w:trPr>
        <w:tc>
          <w:tcPr>
            <w:tcW w:w="1701" w:type="dxa"/>
            <w:shd w:val="clear" w:color="auto" w:fill="auto"/>
          </w:tcPr>
          <w:p w14:paraId="4C9AC844" w14:textId="012ABA9A" w:rsidR="0014274A" w:rsidRPr="00D27C9C" w:rsidRDefault="0014274A" w:rsidP="00592BC6">
            <w:pPr>
              <w:spacing w:before="40" w:after="40" w:line="220" w:lineRule="exact"/>
              <w:rPr>
                <w:sz w:val="18"/>
              </w:rPr>
            </w:pPr>
            <w:r w:rsidRPr="00D27C9C">
              <w:rPr>
                <w:sz w:val="18"/>
              </w:rPr>
              <w:t>Batticaloa</w:t>
            </w:r>
          </w:p>
        </w:tc>
        <w:tc>
          <w:tcPr>
            <w:tcW w:w="661" w:type="dxa"/>
            <w:shd w:val="clear" w:color="auto" w:fill="auto"/>
            <w:vAlign w:val="bottom"/>
          </w:tcPr>
          <w:p w14:paraId="6901ADAB"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662" w:type="dxa"/>
            <w:shd w:val="clear" w:color="auto" w:fill="auto"/>
            <w:vAlign w:val="bottom"/>
          </w:tcPr>
          <w:p w14:paraId="00707894"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662" w:type="dxa"/>
            <w:shd w:val="clear" w:color="auto" w:fill="auto"/>
            <w:vAlign w:val="bottom"/>
          </w:tcPr>
          <w:p w14:paraId="75CE781D"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1559" w:type="dxa"/>
            <w:shd w:val="clear" w:color="auto" w:fill="auto"/>
            <w:vAlign w:val="bottom"/>
          </w:tcPr>
          <w:p w14:paraId="0CE2F324" w14:textId="77777777" w:rsidR="0014274A" w:rsidRPr="00D27C9C" w:rsidRDefault="0014274A" w:rsidP="00592BC6">
            <w:pPr>
              <w:spacing w:before="40" w:after="40" w:line="220" w:lineRule="exact"/>
              <w:ind w:left="113"/>
              <w:rPr>
                <w:sz w:val="18"/>
              </w:rPr>
            </w:pPr>
            <w:r w:rsidRPr="00D27C9C">
              <w:rPr>
                <w:sz w:val="18"/>
              </w:rPr>
              <w:t>Matale</w:t>
            </w:r>
          </w:p>
        </w:tc>
        <w:tc>
          <w:tcPr>
            <w:tcW w:w="708" w:type="dxa"/>
            <w:shd w:val="clear" w:color="auto" w:fill="auto"/>
            <w:vAlign w:val="bottom"/>
          </w:tcPr>
          <w:p w14:paraId="79965BCE"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708" w:type="dxa"/>
            <w:shd w:val="clear" w:color="auto" w:fill="auto"/>
            <w:vAlign w:val="bottom"/>
          </w:tcPr>
          <w:p w14:paraId="184CE2BA"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709" w:type="dxa"/>
            <w:shd w:val="clear" w:color="auto" w:fill="auto"/>
            <w:vAlign w:val="bottom"/>
          </w:tcPr>
          <w:p w14:paraId="58A2BAD5" w14:textId="77777777" w:rsidR="0014274A" w:rsidRPr="00D27C9C" w:rsidRDefault="0014274A" w:rsidP="00592BC6">
            <w:pPr>
              <w:spacing w:before="40" w:after="40" w:line="220" w:lineRule="exact"/>
              <w:ind w:left="85" w:right="28"/>
              <w:jc w:val="right"/>
              <w:rPr>
                <w:sz w:val="18"/>
              </w:rPr>
            </w:pPr>
            <w:r w:rsidRPr="00D27C9C">
              <w:rPr>
                <w:sz w:val="18"/>
              </w:rPr>
              <w:t>1</w:t>
            </w:r>
          </w:p>
        </w:tc>
      </w:tr>
      <w:tr w:rsidR="00592BC6" w:rsidRPr="00D27C9C" w14:paraId="77F93592" w14:textId="77777777" w:rsidTr="00592BC6">
        <w:trPr>
          <w:trHeight w:val="240"/>
        </w:trPr>
        <w:tc>
          <w:tcPr>
            <w:tcW w:w="1701" w:type="dxa"/>
            <w:shd w:val="clear" w:color="auto" w:fill="auto"/>
          </w:tcPr>
          <w:p w14:paraId="3849A238" w14:textId="5F454E7B" w:rsidR="0014274A" w:rsidRPr="00D27C9C" w:rsidRDefault="0014274A" w:rsidP="00592BC6">
            <w:pPr>
              <w:spacing w:before="40" w:after="40" w:line="220" w:lineRule="exact"/>
              <w:rPr>
                <w:sz w:val="18"/>
              </w:rPr>
            </w:pPr>
            <w:r w:rsidRPr="00D27C9C">
              <w:rPr>
                <w:sz w:val="18"/>
              </w:rPr>
              <w:t>Colombo</w:t>
            </w:r>
          </w:p>
        </w:tc>
        <w:tc>
          <w:tcPr>
            <w:tcW w:w="661" w:type="dxa"/>
            <w:shd w:val="clear" w:color="auto" w:fill="auto"/>
            <w:vAlign w:val="bottom"/>
          </w:tcPr>
          <w:p w14:paraId="7BE11542" w14:textId="77777777" w:rsidR="0014274A" w:rsidRPr="00D27C9C" w:rsidRDefault="0014274A" w:rsidP="00592BC6">
            <w:pPr>
              <w:spacing w:before="40" w:after="40" w:line="220" w:lineRule="exact"/>
              <w:ind w:left="85" w:right="28"/>
              <w:jc w:val="right"/>
              <w:rPr>
                <w:sz w:val="18"/>
              </w:rPr>
            </w:pPr>
            <w:r w:rsidRPr="00D27C9C">
              <w:rPr>
                <w:sz w:val="18"/>
              </w:rPr>
              <w:t>14</w:t>
            </w:r>
          </w:p>
        </w:tc>
        <w:tc>
          <w:tcPr>
            <w:tcW w:w="662" w:type="dxa"/>
            <w:shd w:val="clear" w:color="auto" w:fill="auto"/>
            <w:vAlign w:val="bottom"/>
          </w:tcPr>
          <w:p w14:paraId="04F979CB" w14:textId="77777777" w:rsidR="0014274A" w:rsidRPr="00D27C9C" w:rsidRDefault="0014274A" w:rsidP="00592BC6">
            <w:pPr>
              <w:spacing w:before="40" w:after="40" w:line="220" w:lineRule="exact"/>
              <w:ind w:left="85" w:right="28"/>
              <w:jc w:val="right"/>
              <w:rPr>
                <w:sz w:val="18"/>
              </w:rPr>
            </w:pPr>
            <w:r w:rsidRPr="00D27C9C">
              <w:rPr>
                <w:sz w:val="18"/>
              </w:rPr>
              <w:t>20</w:t>
            </w:r>
          </w:p>
        </w:tc>
        <w:tc>
          <w:tcPr>
            <w:tcW w:w="662" w:type="dxa"/>
            <w:shd w:val="clear" w:color="auto" w:fill="auto"/>
            <w:vAlign w:val="bottom"/>
          </w:tcPr>
          <w:p w14:paraId="71C21B1D" w14:textId="77777777" w:rsidR="0014274A" w:rsidRPr="00D27C9C" w:rsidRDefault="0014274A" w:rsidP="00592BC6">
            <w:pPr>
              <w:spacing w:before="40" w:after="40" w:line="220" w:lineRule="exact"/>
              <w:ind w:left="85" w:right="28"/>
              <w:jc w:val="right"/>
              <w:rPr>
                <w:sz w:val="18"/>
              </w:rPr>
            </w:pPr>
            <w:r w:rsidRPr="00D27C9C">
              <w:rPr>
                <w:sz w:val="18"/>
              </w:rPr>
              <w:t>13</w:t>
            </w:r>
          </w:p>
        </w:tc>
        <w:tc>
          <w:tcPr>
            <w:tcW w:w="1559" w:type="dxa"/>
            <w:shd w:val="clear" w:color="auto" w:fill="auto"/>
            <w:vAlign w:val="bottom"/>
          </w:tcPr>
          <w:p w14:paraId="3E97147B" w14:textId="77777777" w:rsidR="0014274A" w:rsidRPr="00D27C9C" w:rsidRDefault="0014274A" w:rsidP="00592BC6">
            <w:pPr>
              <w:spacing w:before="40" w:after="40" w:line="220" w:lineRule="exact"/>
              <w:ind w:left="113"/>
              <w:rPr>
                <w:sz w:val="18"/>
              </w:rPr>
            </w:pPr>
            <w:r w:rsidRPr="00D27C9C">
              <w:rPr>
                <w:sz w:val="18"/>
              </w:rPr>
              <w:t>Matara</w:t>
            </w:r>
          </w:p>
        </w:tc>
        <w:tc>
          <w:tcPr>
            <w:tcW w:w="708" w:type="dxa"/>
            <w:shd w:val="clear" w:color="auto" w:fill="auto"/>
            <w:vAlign w:val="bottom"/>
          </w:tcPr>
          <w:p w14:paraId="44F990B8"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708" w:type="dxa"/>
            <w:shd w:val="clear" w:color="auto" w:fill="auto"/>
            <w:vAlign w:val="bottom"/>
          </w:tcPr>
          <w:p w14:paraId="3531BB1C"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709" w:type="dxa"/>
            <w:shd w:val="clear" w:color="auto" w:fill="auto"/>
            <w:vAlign w:val="bottom"/>
          </w:tcPr>
          <w:p w14:paraId="4FE3F9F6" w14:textId="77777777" w:rsidR="0014274A" w:rsidRPr="00D27C9C" w:rsidRDefault="0014274A" w:rsidP="00592BC6">
            <w:pPr>
              <w:spacing w:before="40" w:after="40" w:line="220" w:lineRule="exact"/>
              <w:ind w:left="85" w:right="28"/>
              <w:jc w:val="right"/>
              <w:rPr>
                <w:sz w:val="18"/>
              </w:rPr>
            </w:pPr>
            <w:r w:rsidRPr="00D27C9C">
              <w:rPr>
                <w:sz w:val="18"/>
              </w:rPr>
              <w:t>5</w:t>
            </w:r>
          </w:p>
        </w:tc>
      </w:tr>
      <w:tr w:rsidR="00592BC6" w:rsidRPr="00D27C9C" w14:paraId="75B41723" w14:textId="77777777" w:rsidTr="00592BC6">
        <w:trPr>
          <w:trHeight w:val="240"/>
        </w:trPr>
        <w:tc>
          <w:tcPr>
            <w:tcW w:w="1701" w:type="dxa"/>
            <w:shd w:val="clear" w:color="auto" w:fill="auto"/>
          </w:tcPr>
          <w:p w14:paraId="5B0817E5" w14:textId="00E0A8CB" w:rsidR="0014274A" w:rsidRPr="00D27C9C" w:rsidRDefault="0014274A" w:rsidP="00592BC6">
            <w:pPr>
              <w:spacing w:before="40" w:after="40" w:line="220" w:lineRule="exact"/>
              <w:rPr>
                <w:sz w:val="18"/>
              </w:rPr>
            </w:pPr>
            <w:r w:rsidRPr="00D27C9C">
              <w:rPr>
                <w:sz w:val="18"/>
              </w:rPr>
              <w:t>Galle</w:t>
            </w:r>
          </w:p>
        </w:tc>
        <w:tc>
          <w:tcPr>
            <w:tcW w:w="661" w:type="dxa"/>
            <w:shd w:val="clear" w:color="auto" w:fill="auto"/>
            <w:vAlign w:val="bottom"/>
          </w:tcPr>
          <w:p w14:paraId="608989DA"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662" w:type="dxa"/>
            <w:shd w:val="clear" w:color="auto" w:fill="auto"/>
            <w:vAlign w:val="bottom"/>
          </w:tcPr>
          <w:p w14:paraId="177A4BFC"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662" w:type="dxa"/>
            <w:shd w:val="clear" w:color="auto" w:fill="auto"/>
            <w:vAlign w:val="bottom"/>
          </w:tcPr>
          <w:p w14:paraId="49C1C994"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1559" w:type="dxa"/>
            <w:shd w:val="clear" w:color="auto" w:fill="auto"/>
            <w:vAlign w:val="bottom"/>
          </w:tcPr>
          <w:p w14:paraId="2A5F1419" w14:textId="77777777" w:rsidR="0014274A" w:rsidRPr="00D27C9C" w:rsidRDefault="0014274A" w:rsidP="00592BC6">
            <w:pPr>
              <w:spacing w:before="40" w:after="40" w:line="220" w:lineRule="exact"/>
              <w:ind w:left="113"/>
              <w:rPr>
                <w:sz w:val="18"/>
              </w:rPr>
            </w:pPr>
            <w:r w:rsidRPr="00D27C9C">
              <w:rPr>
                <w:sz w:val="18"/>
              </w:rPr>
              <w:t>Monaragala</w:t>
            </w:r>
          </w:p>
        </w:tc>
        <w:tc>
          <w:tcPr>
            <w:tcW w:w="708" w:type="dxa"/>
            <w:shd w:val="clear" w:color="auto" w:fill="auto"/>
            <w:vAlign w:val="bottom"/>
          </w:tcPr>
          <w:p w14:paraId="1C92DB0D"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8" w:type="dxa"/>
            <w:shd w:val="clear" w:color="auto" w:fill="auto"/>
            <w:vAlign w:val="bottom"/>
          </w:tcPr>
          <w:p w14:paraId="48EA3EA4"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9" w:type="dxa"/>
            <w:shd w:val="clear" w:color="auto" w:fill="auto"/>
            <w:vAlign w:val="bottom"/>
          </w:tcPr>
          <w:p w14:paraId="5D71E6E7" w14:textId="77777777" w:rsidR="0014274A" w:rsidRPr="00D27C9C" w:rsidRDefault="0014274A" w:rsidP="00592BC6">
            <w:pPr>
              <w:spacing w:before="40" w:after="40" w:line="220" w:lineRule="exact"/>
              <w:ind w:left="85" w:right="28"/>
              <w:jc w:val="right"/>
              <w:rPr>
                <w:sz w:val="18"/>
              </w:rPr>
            </w:pPr>
            <w:r w:rsidRPr="00D27C9C">
              <w:rPr>
                <w:sz w:val="18"/>
              </w:rPr>
              <w:t>3</w:t>
            </w:r>
          </w:p>
        </w:tc>
      </w:tr>
      <w:tr w:rsidR="00592BC6" w:rsidRPr="00D27C9C" w14:paraId="5563426D" w14:textId="77777777" w:rsidTr="00592BC6">
        <w:trPr>
          <w:trHeight w:val="240"/>
        </w:trPr>
        <w:tc>
          <w:tcPr>
            <w:tcW w:w="1701" w:type="dxa"/>
            <w:shd w:val="clear" w:color="auto" w:fill="auto"/>
          </w:tcPr>
          <w:p w14:paraId="2DFB42FB" w14:textId="45B82619" w:rsidR="0014274A" w:rsidRPr="00D27C9C" w:rsidRDefault="0014274A" w:rsidP="00592BC6">
            <w:pPr>
              <w:spacing w:before="40" w:after="40" w:line="220" w:lineRule="exact"/>
              <w:rPr>
                <w:sz w:val="18"/>
              </w:rPr>
            </w:pPr>
            <w:r w:rsidRPr="00D27C9C">
              <w:rPr>
                <w:sz w:val="18"/>
              </w:rPr>
              <w:t>Gampaha</w:t>
            </w:r>
          </w:p>
        </w:tc>
        <w:tc>
          <w:tcPr>
            <w:tcW w:w="661" w:type="dxa"/>
            <w:shd w:val="clear" w:color="auto" w:fill="auto"/>
            <w:vAlign w:val="bottom"/>
          </w:tcPr>
          <w:p w14:paraId="1B45572D" w14:textId="77777777" w:rsidR="0014274A" w:rsidRPr="00D27C9C" w:rsidRDefault="0014274A" w:rsidP="00592BC6">
            <w:pPr>
              <w:spacing w:before="40" w:after="40" w:line="220" w:lineRule="exact"/>
              <w:ind w:left="85" w:right="28"/>
              <w:jc w:val="right"/>
              <w:rPr>
                <w:sz w:val="18"/>
              </w:rPr>
            </w:pPr>
            <w:r w:rsidRPr="00D27C9C">
              <w:rPr>
                <w:sz w:val="18"/>
              </w:rPr>
              <w:t>10</w:t>
            </w:r>
          </w:p>
        </w:tc>
        <w:tc>
          <w:tcPr>
            <w:tcW w:w="662" w:type="dxa"/>
            <w:shd w:val="clear" w:color="auto" w:fill="auto"/>
            <w:vAlign w:val="bottom"/>
          </w:tcPr>
          <w:p w14:paraId="4E2E1178" w14:textId="77777777" w:rsidR="0014274A" w:rsidRPr="00D27C9C" w:rsidRDefault="0014274A" w:rsidP="00592BC6">
            <w:pPr>
              <w:spacing w:before="40" w:after="40" w:line="220" w:lineRule="exact"/>
              <w:ind w:left="85" w:right="28"/>
              <w:jc w:val="right"/>
              <w:rPr>
                <w:sz w:val="18"/>
              </w:rPr>
            </w:pPr>
            <w:r w:rsidRPr="00D27C9C">
              <w:rPr>
                <w:sz w:val="18"/>
              </w:rPr>
              <w:t>14</w:t>
            </w:r>
          </w:p>
        </w:tc>
        <w:tc>
          <w:tcPr>
            <w:tcW w:w="662" w:type="dxa"/>
            <w:shd w:val="clear" w:color="auto" w:fill="auto"/>
            <w:vAlign w:val="bottom"/>
          </w:tcPr>
          <w:p w14:paraId="5861044E" w14:textId="77777777" w:rsidR="0014274A" w:rsidRPr="00D27C9C" w:rsidRDefault="0014274A" w:rsidP="00592BC6">
            <w:pPr>
              <w:spacing w:before="40" w:after="40" w:line="220" w:lineRule="exact"/>
              <w:ind w:left="85" w:right="28"/>
              <w:jc w:val="right"/>
              <w:rPr>
                <w:sz w:val="18"/>
              </w:rPr>
            </w:pPr>
            <w:r w:rsidRPr="00D27C9C">
              <w:rPr>
                <w:sz w:val="18"/>
              </w:rPr>
              <w:t>7</w:t>
            </w:r>
          </w:p>
        </w:tc>
        <w:tc>
          <w:tcPr>
            <w:tcW w:w="1559" w:type="dxa"/>
            <w:shd w:val="clear" w:color="auto" w:fill="auto"/>
            <w:vAlign w:val="bottom"/>
          </w:tcPr>
          <w:p w14:paraId="1CEF0AC4" w14:textId="77777777" w:rsidR="0014274A" w:rsidRPr="00D27C9C" w:rsidRDefault="0014274A" w:rsidP="00592BC6">
            <w:pPr>
              <w:spacing w:before="40" w:after="40" w:line="220" w:lineRule="exact"/>
              <w:ind w:left="113"/>
              <w:rPr>
                <w:sz w:val="18"/>
              </w:rPr>
            </w:pPr>
            <w:r w:rsidRPr="00D27C9C">
              <w:rPr>
                <w:sz w:val="18"/>
              </w:rPr>
              <w:t>Mullativu</w:t>
            </w:r>
          </w:p>
        </w:tc>
        <w:tc>
          <w:tcPr>
            <w:tcW w:w="708" w:type="dxa"/>
            <w:shd w:val="clear" w:color="auto" w:fill="auto"/>
            <w:vAlign w:val="bottom"/>
          </w:tcPr>
          <w:p w14:paraId="197CC04C"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8" w:type="dxa"/>
            <w:shd w:val="clear" w:color="auto" w:fill="auto"/>
            <w:vAlign w:val="bottom"/>
          </w:tcPr>
          <w:p w14:paraId="61E9D4D6"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9" w:type="dxa"/>
            <w:shd w:val="clear" w:color="auto" w:fill="auto"/>
            <w:vAlign w:val="bottom"/>
          </w:tcPr>
          <w:p w14:paraId="6296FC8B" w14:textId="77777777" w:rsidR="0014274A" w:rsidRPr="00D27C9C" w:rsidRDefault="0014274A" w:rsidP="00592BC6">
            <w:pPr>
              <w:spacing w:before="40" w:after="40" w:line="220" w:lineRule="exact"/>
              <w:ind w:left="85" w:right="28"/>
              <w:jc w:val="right"/>
              <w:rPr>
                <w:sz w:val="18"/>
              </w:rPr>
            </w:pPr>
            <w:r w:rsidRPr="00D27C9C">
              <w:rPr>
                <w:sz w:val="18"/>
              </w:rPr>
              <w:t>0</w:t>
            </w:r>
          </w:p>
        </w:tc>
      </w:tr>
      <w:tr w:rsidR="00592BC6" w:rsidRPr="00D27C9C" w14:paraId="396F66C6" w14:textId="77777777" w:rsidTr="00592BC6">
        <w:trPr>
          <w:trHeight w:val="240"/>
        </w:trPr>
        <w:tc>
          <w:tcPr>
            <w:tcW w:w="1701" w:type="dxa"/>
            <w:shd w:val="clear" w:color="auto" w:fill="auto"/>
          </w:tcPr>
          <w:p w14:paraId="5CAD8496" w14:textId="449A6952" w:rsidR="0014274A" w:rsidRPr="00D27C9C" w:rsidRDefault="0014274A" w:rsidP="00592BC6">
            <w:pPr>
              <w:spacing w:before="40" w:after="40" w:line="220" w:lineRule="exact"/>
              <w:rPr>
                <w:sz w:val="18"/>
              </w:rPr>
            </w:pPr>
            <w:r w:rsidRPr="00D27C9C">
              <w:rPr>
                <w:sz w:val="18"/>
              </w:rPr>
              <w:t>Hambanthota</w:t>
            </w:r>
          </w:p>
        </w:tc>
        <w:tc>
          <w:tcPr>
            <w:tcW w:w="661" w:type="dxa"/>
            <w:shd w:val="clear" w:color="auto" w:fill="auto"/>
            <w:vAlign w:val="bottom"/>
          </w:tcPr>
          <w:p w14:paraId="07C4652F"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662" w:type="dxa"/>
            <w:shd w:val="clear" w:color="auto" w:fill="auto"/>
            <w:vAlign w:val="bottom"/>
          </w:tcPr>
          <w:p w14:paraId="146A64C3"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662" w:type="dxa"/>
            <w:shd w:val="clear" w:color="auto" w:fill="auto"/>
            <w:vAlign w:val="bottom"/>
          </w:tcPr>
          <w:p w14:paraId="50A85884"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1559" w:type="dxa"/>
            <w:shd w:val="clear" w:color="auto" w:fill="auto"/>
            <w:vAlign w:val="bottom"/>
          </w:tcPr>
          <w:p w14:paraId="6558AB53" w14:textId="77777777" w:rsidR="0014274A" w:rsidRPr="00D27C9C" w:rsidRDefault="0014274A" w:rsidP="00592BC6">
            <w:pPr>
              <w:spacing w:before="40" w:after="40" w:line="220" w:lineRule="exact"/>
              <w:ind w:left="113"/>
              <w:rPr>
                <w:sz w:val="18"/>
              </w:rPr>
            </w:pPr>
            <w:r w:rsidRPr="00D27C9C">
              <w:rPr>
                <w:sz w:val="18"/>
              </w:rPr>
              <w:t>Nuwara Eliya</w:t>
            </w:r>
          </w:p>
        </w:tc>
        <w:tc>
          <w:tcPr>
            <w:tcW w:w="708" w:type="dxa"/>
            <w:shd w:val="clear" w:color="auto" w:fill="auto"/>
            <w:vAlign w:val="bottom"/>
          </w:tcPr>
          <w:p w14:paraId="15B17429"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708" w:type="dxa"/>
            <w:shd w:val="clear" w:color="auto" w:fill="auto"/>
            <w:vAlign w:val="bottom"/>
          </w:tcPr>
          <w:p w14:paraId="53C1F6AD"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709" w:type="dxa"/>
            <w:shd w:val="clear" w:color="auto" w:fill="auto"/>
            <w:vAlign w:val="bottom"/>
          </w:tcPr>
          <w:p w14:paraId="53212403" w14:textId="77777777" w:rsidR="0014274A" w:rsidRPr="00D27C9C" w:rsidRDefault="0014274A" w:rsidP="00592BC6">
            <w:pPr>
              <w:spacing w:before="40" w:after="40" w:line="220" w:lineRule="exact"/>
              <w:ind w:left="85" w:right="28"/>
              <w:jc w:val="right"/>
              <w:rPr>
                <w:sz w:val="18"/>
              </w:rPr>
            </w:pPr>
            <w:r w:rsidRPr="00D27C9C">
              <w:rPr>
                <w:sz w:val="18"/>
              </w:rPr>
              <w:t>3</w:t>
            </w:r>
          </w:p>
        </w:tc>
      </w:tr>
      <w:tr w:rsidR="00592BC6" w:rsidRPr="00D27C9C" w14:paraId="5F2B846D" w14:textId="77777777" w:rsidTr="00592BC6">
        <w:trPr>
          <w:trHeight w:val="240"/>
        </w:trPr>
        <w:tc>
          <w:tcPr>
            <w:tcW w:w="1701" w:type="dxa"/>
            <w:shd w:val="clear" w:color="auto" w:fill="auto"/>
          </w:tcPr>
          <w:p w14:paraId="39DDA137" w14:textId="72C744BB" w:rsidR="0014274A" w:rsidRPr="00D27C9C" w:rsidRDefault="0014274A" w:rsidP="00592BC6">
            <w:pPr>
              <w:spacing w:before="40" w:after="40" w:line="220" w:lineRule="exact"/>
              <w:rPr>
                <w:sz w:val="18"/>
              </w:rPr>
            </w:pPr>
            <w:r w:rsidRPr="00D27C9C">
              <w:rPr>
                <w:sz w:val="18"/>
              </w:rPr>
              <w:t>Jaffna</w:t>
            </w:r>
          </w:p>
        </w:tc>
        <w:tc>
          <w:tcPr>
            <w:tcW w:w="661" w:type="dxa"/>
            <w:shd w:val="clear" w:color="auto" w:fill="auto"/>
            <w:vAlign w:val="bottom"/>
          </w:tcPr>
          <w:p w14:paraId="067E8012"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662" w:type="dxa"/>
            <w:shd w:val="clear" w:color="auto" w:fill="auto"/>
            <w:vAlign w:val="bottom"/>
          </w:tcPr>
          <w:p w14:paraId="3E03E8CA"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662" w:type="dxa"/>
            <w:shd w:val="clear" w:color="auto" w:fill="auto"/>
            <w:vAlign w:val="bottom"/>
          </w:tcPr>
          <w:p w14:paraId="37065457"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1559" w:type="dxa"/>
            <w:shd w:val="clear" w:color="auto" w:fill="auto"/>
            <w:vAlign w:val="bottom"/>
          </w:tcPr>
          <w:p w14:paraId="08DE67F9" w14:textId="77777777" w:rsidR="0014274A" w:rsidRPr="00D27C9C" w:rsidRDefault="0014274A" w:rsidP="00592BC6">
            <w:pPr>
              <w:spacing w:before="40" w:after="40" w:line="220" w:lineRule="exact"/>
              <w:ind w:left="113"/>
              <w:rPr>
                <w:sz w:val="18"/>
              </w:rPr>
            </w:pPr>
            <w:r w:rsidRPr="00D27C9C">
              <w:rPr>
                <w:sz w:val="18"/>
              </w:rPr>
              <w:t>Polonnaruwa</w:t>
            </w:r>
          </w:p>
        </w:tc>
        <w:tc>
          <w:tcPr>
            <w:tcW w:w="708" w:type="dxa"/>
            <w:shd w:val="clear" w:color="auto" w:fill="auto"/>
            <w:vAlign w:val="bottom"/>
          </w:tcPr>
          <w:p w14:paraId="5747712E" w14:textId="77777777" w:rsidR="0014274A" w:rsidRPr="00D27C9C" w:rsidRDefault="0014274A" w:rsidP="00592BC6">
            <w:pPr>
              <w:spacing w:before="40" w:after="40" w:line="220" w:lineRule="exact"/>
              <w:ind w:left="85" w:right="28"/>
              <w:jc w:val="right"/>
              <w:rPr>
                <w:sz w:val="18"/>
              </w:rPr>
            </w:pPr>
            <w:r w:rsidRPr="00D27C9C">
              <w:rPr>
                <w:sz w:val="18"/>
              </w:rPr>
              <w:t>4</w:t>
            </w:r>
          </w:p>
        </w:tc>
        <w:tc>
          <w:tcPr>
            <w:tcW w:w="708" w:type="dxa"/>
            <w:shd w:val="clear" w:color="auto" w:fill="auto"/>
            <w:vAlign w:val="bottom"/>
          </w:tcPr>
          <w:p w14:paraId="6ACDD49D" w14:textId="77777777" w:rsidR="0014274A" w:rsidRPr="00D27C9C" w:rsidRDefault="0014274A" w:rsidP="00592BC6">
            <w:pPr>
              <w:spacing w:before="40" w:after="40" w:line="220" w:lineRule="exact"/>
              <w:ind w:left="85" w:right="28"/>
              <w:jc w:val="right"/>
              <w:rPr>
                <w:sz w:val="18"/>
              </w:rPr>
            </w:pPr>
            <w:r w:rsidRPr="00D27C9C">
              <w:rPr>
                <w:sz w:val="18"/>
              </w:rPr>
              <w:t>4</w:t>
            </w:r>
          </w:p>
        </w:tc>
        <w:tc>
          <w:tcPr>
            <w:tcW w:w="709" w:type="dxa"/>
            <w:shd w:val="clear" w:color="auto" w:fill="auto"/>
            <w:vAlign w:val="bottom"/>
          </w:tcPr>
          <w:p w14:paraId="7562823E" w14:textId="77777777" w:rsidR="0014274A" w:rsidRPr="00D27C9C" w:rsidRDefault="0014274A" w:rsidP="00592BC6">
            <w:pPr>
              <w:spacing w:before="40" w:after="40" w:line="220" w:lineRule="exact"/>
              <w:ind w:left="85" w:right="28"/>
              <w:jc w:val="right"/>
              <w:rPr>
                <w:sz w:val="18"/>
              </w:rPr>
            </w:pPr>
            <w:r w:rsidRPr="00D27C9C">
              <w:rPr>
                <w:sz w:val="18"/>
              </w:rPr>
              <w:t>2</w:t>
            </w:r>
          </w:p>
        </w:tc>
      </w:tr>
      <w:tr w:rsidR="00592BC6" w:rsidRPr="00D27C9C" w14:paraId="7FF7B193" w14:textId="77777777" w:rsidTr="00592BC6">
        <w:trPr>
          <w:trHeight w:val="240"/>
        </w:trPr>
        <w:tc>
          <w:tcPr>
            <w:tcW w:w="1701" w:type="dxa"/>
            <w:shd w:val="clear" w:color="auto" w:fill="auto"/>
          </w:tcPr>
          <w:p w14:paraId="1FAC4D39" w14:textId="61A4A0E2" w:rsidR="0014274A" w:rsidRPr="00D27C9C" w:rsidRDefault="0014274A" w:rsidP="00592BC6">
            <w:pPr>
              <w:spacing w:before="40" w:after="40" w:line="220" w:lineRule="exact"/>
              <w:rPr>
                <w:sz w:val="18"/>
              </w:rPr>
            </w:pPr>
            <w:r w:rsidRPr="00D27C9C">
              <w:rPr>
                <w:sz w:val="18"/>
              </w:rPr>
              <w:t>Kalutara</w:t>
            </w:r>
          </w:p>
        </w:tc>
        <w:tc>
          <w:tcPr>
            <w:tcW w:w="661" w:type="dxa"/>
            <w:shd w:val="clear" w:color="auto" w:fill="auto"/>
            <w:vAlign w:val="bottom"/>
          </w:tcPr>
          <w:p w14:paraId="301B4C50" w14:textId="77777777" w:rsidR="0014274A" w:rsidRPr="00D27C9C" w:rsidRDefault="0014274A" w:rsidP="00592BC6">
            <w:pPr>
              <w:spacing w:before="40" w:after="40" w:line="220" w:lineRule="exact"/>
              <w:ind w:left="85" w:right="28"/>
              <w:jc w:val="right"/>
              <w:rPr>
                <w:sz w:val="18"/>
              </w:rPr>
            </w:pPr>
            <w:r w:rsidRPr="00D27C9C">
              <w:rPr>
                <w:sz w:val="18"/>
              </w:rPr>
              <w:t>5</w:t>
            </w:r>
          </w:p>
        </w:tc>
        <w:tc>
          <w:tcPr>
            <w:tcW w:w="662" w:type="dxa"/>
            <w:shd w:val="clear" w:color="auto" w:fill="auto"/>
            <w:vAlign w:val="bottom"/>
          </w:tcPr>
          <w:p w14:paraId="224B7347" w14:textId="77777777" w:rsidR="0014274A" w:rsidRPr="00D27C9C" w:rsidRDefault="0014274A" w:rsidP="00592BC6">
            <w:pPr>
              <w:spacing w:before="40" w:after="40" w:line="220" w:lineRule="exact"/>
              <w:ind w:left="85" w:right="28"/>
              <w:jc w:val="right"/>
              <w:rPr>
                <w:sz w:val="18"/>
              </w:rPr>
            </w:pPr>
            <w:r w:rsidRPr="00D27C9C">
              <w:rPr>
                <w:sz w:val="18"/>
              </w:rPr>
              <w:t>4</w:t>
            </w:r>
          </w:p>
        </w:tc>
        <w:tc>
          <w:tcPr>
            <w:tcW w:w="662" w:type="dxa"/>
            <w:shd w:val="clear" w:color="auto" w:fill="auto"/>
            <w:vAlign w:val="bottom"/>
          </w:tcPr>
          <w:p w14:paraId="439238F1"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1559" w:type="dxa"/>
            <w:shd w:val="clear" w:color="auto" w:fill="auto"/>
            <w:vAlign w:val="bottom"/>
          </w:tcPr>
          <w:p w14:paraId="5B9F60B2" w14:textId="77777777" w:rsidR="0014274A" w:rsidRPr="00D27C9C" w:rsidRDefault="0014274A" w:rsidP="00592BC6">
            <w:pPr>
              <w:spacing w:before="40" w:after="40" w:line="220" w:lineRule="exact"/>
              <w:ind w:left="113"/>
              <w:rPr>
                <w:sz w:val="18"/>
              </w:rPr>
            </w:pPr>
            <w:r w:rsidRPr="00D27C9C">
              <w:rPr>
                <w:sz w:val="18"/>
              </w:rPr>
              <w:t>Puttlum</w:t>
            </w:r>
          </w:p>
        </w:tc>
        <w:tc>
          <w:tcPr>
            <w:tcW w:w="708" w:type="dxa"/>
            <w:shd w:val="clear" w:color="auto" w:fill="auto"/>
            <w:vAlign w:val="bottom"/>
          </w:tcPr>
          <w:p w14:paraId="0C4D8321"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8" w:type="dxa"/>
            <w:shd w:val="clear" w:color="auto" w:fill="auto"/>
            <w:vAlign w:val="bottom"/>
          </w:tcPr>
          <w:p w14:paraId="14AC4323" w14:textId="77777777" w:rsidR="0014274A" w:rsidRPr="00D27C9C" w:rsidRDefault="0014274A" w:rsidP="00592BC6">
            <w:pPr>
              <w:spacing w:before="40" w:after="40" w:line="220" w:lineRule="exact"/>
              <w:ind w:left="85" w:right="28"/>
              <w:jc w:val="right"/>
              <w:rPr>
                <w:sz w:val="18"/>
              </w:rPr>
            </w:pPr>
            <w:r w:rsidRPr="00D27C9C">
              <w:rPr>
                <w:sz w:val="18"/>
              </w:rPr>
              <w:t>3</w:t>
            </w:r>
          </w:p>
        </w:tc>
        <w:tc>
          <w:tcPr>
            <w:tcW w:w="709" w:type="dxa"/>
            <w:shd w:val="clear" w:color="auto" w:fill="auto"/>
            <w:vAlign w:val="bottom"/>
          </w:tcPr>
          <w:p w14:paraId="2F984765" w14:textId="77777777" w:rsidR="0014274A" w:rsidRPr="00D27C9C" w:rsidRDefault="0014274A" w:rsidP="00592BC6">
            <w:pPr>
              <w:spacing w:before="40" w:after="40" w:line="220" w:lineRule="exact"/>
              <w:ind w:left="85" w:right="28"/>
              <w:jc w:val="right"/>
              <w:rPr>
                <w:sz w:val="18"/>
              </w:rPr>
            </w:pPr>
            <w:r w:rsidRPr="00D27C9C">
              <w:rPr>
                <w:sz w:val="18"/>
              </w:rPr>
              <w:t>1</w:t>
            </w:r>
          </w:p>
        </w:tc>
      </w:tr>
      <w:tr w:rsidR="00592BC6" w:rsidRPr="00D27C9C" w14:paraId="3F688399" w14:textId="77777777" w:rsidTr="00592BC6">
        <w:trPr>
          <w:trHeight w:val="240"/>
        </w:trPr>
        <w:tc>
          <w:tcPr>
            <w:tcW w:w="1701" w:type="dxa"/>
            <w:shd w:val="clear" w:color="auto" w:fill="auto"/>
          </w:tcPr>
          <w:p w14:paraId="5C6443F8" w14:textId="77777777" w:rsidR="0014274A" w:rsidRPr="00D27C9C" w:rsidRDefault="0014274A" w:rsidP="00592BC6">
            <w:pPr>
              <w:spacing w:before="40" w:after="40" w:line="220" w:lineRule="exact"/>
              <w:rPr>
                <w:sz w:val="18"/>
              </w:rPr>
            </w:pPr>
            <w:r w:rsidRPr="00D27C9C">
              <w:rPr>
                <w:sz w:val="18"/>
              </w:rPr>
              <w:t>Kandy</w:t>
            </w:r>
          </w:p>
        </w:tc>
        <w:tc>
          <w:tcPr>
            <w:tcW w:w="661" w:type="dxa"/>
            <w:shd w:val="clear" w:color="auto" w:fill="auto"/>
            <w:vAlign w:val="bottom"/>
          </w:tcPr>
          <w:p w14:paraId="0D906CC5" w14:textId="77777777" w:rsidR="0014274A" w:rsidRPr="00D27C9C" w:rsidRDefault="0014274A" w:rsidP="00592BC6">
            <w:pPr>
              <w:spacing w:before="40" w:after="40" w:line="220" w:lineRule="exact"/>
              <w:ind w:left="85" w:right="28"/>
              <w:jc w:val="right"/>
              <w:rPr>
                <w:sz w:val="18"/>
              </w:rPr>
            </w:pPr>
            <w:r w:rsidRPr="00D27C9C">
              <w:rPr>
                <w:sz w:val="18"/>
              </w:rPr>
              <w:t>5</w:t>
            </w:r>
          </w:p>
        </w:tc>
        <w:tc>
          <w:tcPr>
            <w:tcW w:w="662" w:type="dxa"/>
            <w:shd w:val="clear" w:color="auto" w:fill="auto"/>
            <w:vAlign w:val="bottom"/>
          </w:tcPr>
          <w:p w14:paraId="78A975B7"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662" w:type="dxa"/>
            <w:shd w:val="clear" w:color="auto" w:fill="auto"/>
            <w:vAlign w:val="bottom"/>
          </w:tcPr>
          <w:p w14:paraId="1815D782"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1559" w:type="dxa"/>
            <w:shd w:val="clear" w:color="auto" w:fill="auto"/>
            <w:vAlign w:val="bottom"/>
          </w:tcPr>
          <w:p w14:paraId="18F94A9B" w14:textId="77777777" w:rsidR="0014274A" w:rsidRPr="00D27C9C" w:rsidRDefault="0014274A" w:rsidP="00592BC6">
            <w:pPr>
              <w:spacing w:before="40" w:after="40" w:line="220" w:lineRule="exact"/>
              <w:ind w:left="113"/>
              <w:rPr>
                <w:sz w:val="18"/>
              </w:rPr>
            </w:pPr>
            <w:r w:rsidRPr="00D27C9C">
              <w:rPr>
                <w:sz w:val="18"/>
              </w:rPr>
              <w:t>Ratnapura</w:t>
            </w:r>
          </w:p>
        </w:tc>
        <w:tc>
          <w:tcPr>
            <w:tcW w:w="708" w:type="dxa"/>
            <w:shd w:val="clear" w:color="auto" w:fill="auto"/>
            <w:vAlign w:val="bottom"/>
          </w:tcPr>
          <w:p w14:paraId="2EAFCE83" w14:textId="77777777" w:rsidR="0014274A" w:rsidRPr="00D27C9C" w:rsidRDefault="0014274A" w:rsidP="00592BC6">
            <w:pPr>
              <w:spacing w:before="40" w:after="40" w:line="220" w:lineRule="exact"/>
              <w:ind w:left="85" w:right="28"/>
              <w:jc w:val="right"/>
              <w:rPr>
                <w:sz w:val="18"/>
              </w:rPr>
            </w:pPr>
            <w:r w:rsidRPr="00D27C9C">
              <w:rPr>
                <w:sz w:val="18"/>
              </w:rPr>
              <w:t>2</w:t>
            </w:r>
          </w:p>
        </w:tc>
        <w:tc>
          <w:tcPr>
            <w:tcW w:w="708" w:type="dxa"/>
            <w:shd w:val="clear" w:color="auto" w:fill="auto"/>
            <w:vAlign w:val="bottom"/>
          </w:tcPr>
          <w:p w14:paraId="299245E4" w14:textId="77777777" w:rsidR="0014274A" w:rsidRPr="00D27C9C" w:rsidRDefault="0014274A" w:rsidP="00592BC6">
            <w:pPr>
              <w:spacing w:before="40" w:after="40" w:line="220" w:lineRule="exact"/>
              <w:ind w:left="85" w:right="28"/>
              <w:jc w:val="right"/>
              <w:rPr>
                <w:sz w:val="18"/>
              </w:rPr>
            </w:pPr>
            <w:r w:rsidRPr="00D27C9C">
              <w:rPr>
                <w:sz w:val="18"/>
              </w:rPr>
              <w:t>6</w:t>
            </w:r>
          </w:p>
        </w:tc>
        <w:tc>
          <w:tcPr>
            <w:tcW w:w="709" w:type="dxa"/>
            <w:shd w:val="clear" w:color="auto" w:fill="auto"/>
            <w:vAlign w:val="bottom"/>
          </w:tcPr>
          <w:p w14:paraId="108AFF15" w14:textId="03BCEE20" w:rsidR="0014274A" w:rsidRPr="00D27C9C" w:rsidRDefault="0014274A" w:rsidP="00592BC6">
            <w:pPr>
              <w:spacing w:before="40" w:after="40" w:line="220" w:lineRule="exact"/>
              <w:ind w:left="85" w:right="28"/>
              <w:jc w:val="right"/>
              <w:rPr>
                <w:sz w:val="18"/>
              </w:rPr>
            </w:pPr>
            <w:r w:rsidRPr="00D27C9C">
              <w:rPr>
                <w:sz w:val="18"/>
              </w:rPr>
              <w:t>2</w:t>
            </w:r>
          </w:p>
        </w:tc>
      </w:tr>
      <w:tr w:rsidR="00592BC6" w:rsidRPr="00D27C9C" w14:paraId="59657765" w14:textId="77777777" w:rsidTr="00592BC6">
        <w:trPr>
          <w:trHeight w:val="240"/>
        </w:trPr>
        <w:tc>
          <w:tcPr>
            <w:tcW w:w="1701" w:type="dxa"/>
            <w:tcBorders>
              <w:bottom w:val="single" w:sz="12" w:space="0" w:color="auto"/>
            </w:tcBorders>
            <w:shd w:val="clear" w:color="auto" w:fill="auto"/>
          </w:tcPr>
          <w:p w14:paraId="278D5C8D" w14:textId="77777777" w:rsidR="0014274A" w:rsidRPr="00D27C9C" w:rsidRDefault="0014274A" w:rsidP="00592BC6">
            <w:pPr>
              <w:spacing w:before="40" w:after="40" w:line="220" w:lineRule="exact"/>
              <w:rPr>
                <w:sz w:val="18"/>
              </w:rPr>
            </w:pPr>
            <w:r w:rsidRPr="00D27C9C">
              <w:rPr>
                <w:sz w:val="18"/>
              </w:rPr>
              <w:t>Kegalle</w:t>
            </w:r>
          </w:p>
        </w:tc>
        <w:tc>
          <w:tcPr>
            <w:tcW w:w="661" w:type="dxa"/>
            <w:tcBorders>
              <w:bottom w:val="single" w:sz="12" w:space="0" w:color="auto"/>
            </w:tcBorders>
            <w:shd w:val="clear" w:color="auto" w:fill="auto"/>
            <w:vAlign w:val="bottom"/>
          </w:tcPr>
          <w:p w14:paraId="75244A23" w14:textId="77777777" w:rsidR="0014274A" w:rsidRPr="00D27C9C" w:rsidRDefault="0014274A" w:rsidP="00592BC6">
            <w:pPr>
              <w:spacing w:before="40" w:after="40" w:line="220" w:lineRule="exact"/>
              <w:ind w:left="85" w:right="28"/>
              <w:jc w:val="right"/>
              <w:rPr>
                <w:sz w:val="18"/>
              </w:rPr>
            </w:pPr>
            <w:r w:rsidRPr="00D27C9C">
              <w:rPr>
                <w:sz w:val="18"/>
              </w:rPr>
              <w:t>4</w:t>
            </w:r>
          </w:p>
        </w:tc>
        <w:tc>
          <w:tcPr>
            <w:tcW w:w="662" w:type="dxa"/>
            <w:tcBorders>
              <w:bottom w:val="single" w:sz="12" w:space="0" w:color="auto"/>
            </w:tcBorders>
            <w:shd w:val="clear" w:color="auto" w:fill="auto"/>
            <w:vAlign w:val="bottom"/>
          </w:tcPr>
          <w:p w14:paraId="0C3D1468" w14:textId="77777777" w:rsidR="0014274A" w:rsidRPr="00D27C9C" w:rsidRDefault="0014274A" w:rsidP="00592BC6">
            <w:pPr>
              <w:spacing w:before="40" w:after="40" w:line="220" w:lineRule="exact"/>
              <w:ind w:left="85" w:right="28"/>
              <w:jc w:val="right"/>
              <w:rPr>
                <w:sz w:val="18"/>
              </w:rPr>
            </w:pPr>
            <w:r w:rsidRPr="00D27C9C">
              <w:rPr>
                <w:sz w:val="18"/>
              </w:rPr>
              <w:t>5</w:t>
            </w:r>
          </w:p>
        </w:tc>
        <w:tc>
          <w:tcPr>
            <w:tcW w:w="662" w:type="dxa"/>
            <w:tcBorders>
              <w:bottom w:val="single" w:sz="12" w:space="0" w:color="auto"/>
            </w:tcBorders>
            <w:shd w:val="clear" w:color="auto" w:fill="auto"/>
            <w:vAlign w:val="bottom"/>
          </w:tcPr>
          <w:p w14:paraId="1E449EA5" w14:textId="77777777" w:rsidR="0014274A" w:rsidRPr="00D27C9C" w:rsidRDefault="0014274A" w:rsidP="00592BC6">
            <w:pPr>
              <w:spacing w:before="40" w:after="40" w:line="220" w:lineRule="exact"/>
              <w:ind w:left="85" w:right="28"/>
              <w:jc w:val="right"/>
              <w:rPr>
                <w:sz w:val="18"/>
              </w:rPr>
            </w:pPr>
            <w:r w:rsidRPr="00D27C9C">
              <w:rPr>
                <w:sz w:val="18"/>
              </w:rPr>
              <w:t>1</w:t>
            </w:r>
          </w:p>
        </w:tc>
        <w:tc>
          <w:tcPr>
            <w:tcW w:w="1559" w:type="dxa"/>
            <w:tcBorders>
              <w:bottom w:val="single" w:sz="12" w:space="0" w:color="auto"/>
            </w:tcBorders>
            <w:shd w:val="clear" w:color="auto" w:fill="auto"/>
            <w:vAlign w:val="bottom"/>
          </w:tcPr>
          <w:p w14:paraId="4986D0A5" w14:textId="77777777" w:rsidR="0014274A" w:rsidRPr="00D27C9C" w:rsidRDefault="0014274A" w:rsidP="00592BC6">
            <w:pPr>
              <w:spacing w:before="40" w:after="40" w:line="220" w:lineRule="exact"/>
              <w:ind w:left="113"/>
              <w:rPr>
                <w:sz w:val="18"/>
              </w:rPr>
            </w:pPr>
            <w:r w:rsidRPr="00D27C9C">
              <w:rPr>
                <w:sz w:val="18"/>
              </w:rPr>
              <w:t>Trincomalee</w:t>
            </w:r>
          </w:p>
        </w:tc>
        <w:tc>
          <w:tcPr>
            <w:tcW w:w="708" w:type="dxa"/>
            <w:tcBorders>
              <w:bottom w:val="single" w:sz="12" w:space="0" w:color="auto"/>
            </w:tcBorders>
            <w:shd w:val="clear" w:color="auto" w:fill="auto"/>
            <w:vAlign w:val="bottom"/>
          </w:tcPr>
          <w:p w14:paraId="53FF2654"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8" w:type="dxa"/>
            <w:tcBorders>
              <w:bottom w:val="single" w:sz="12" w:space="0" w:color="auto"/>
            </w:tcBorders>
            <w:shd w:val="clear" w:color="auto" w:fill="auto"/>
            <w:vAlign w:val="bottom"/>
          </w:tcPr>
          <w:p w14:paraId="7E6E3CED" w14:textId="77777777" w:rsidR="0014274A" w:rsidRPr="00D27C9C" w:rsidRDefault="0014274A" w:rsidP="00592BC6">
            <w:pPr>
              <w:spacing w:before="40" w:after="40" w:line="220" w:lineRule="exact"/>
              <w:ind w:left="85" w:right="28"/>
              <w:jc w:val="right"/>
              <w:rPr>
                <w:sz w:val="18"/>
              </w:rPr>
            </w:pPr>
            <w:r w:rsidRPr="00D27C9C">
              <w:rPr>
                <w:sz w:val="18"/>
              </w:rPr>
              <w:t>0</w:t>
            </w:r>
          </w:p>
        </w:tc>
        <w:tc>
          <w:tcPr>
            <w:tcW w:w="709" w:type="dxa"/>
            <w:tcBorders>
              <w:bottom w:val="single" w:sz="12" w:space="0" w:color="auto"/>
            </w:tcBorders>
            <w:shd w:val="clear" w:color="auto" w:fill="auto"/>
            <w:vAlign w:val="bottom"/>
          </w:tcPr>
          <w:p w14:paraId="1C17D57A" w14:textId="0207E3F2" w:rsidR="0014274A" w:rsidRPr="00D27C9C" w:rsidRDefault="0014274A" w:rsidP="00592BC6">
            <w:pPr>
              <w:spacing w:before="40" w:after="40" w:line="220" w:lineRule="exact"/>
              <w:ind w:left="85" w:right="28"/>
              <w:jc w:val="right"/>
              <w:rPr>
                <w:sz w:val="18"/>
              </w:rPr>
            </w:pPr>
            <w:r w:rsidRPr="00D27C9C">
              <w:rPr>
                <w:sz w:val="18"/>
              </w:rPr>
              <w:t>2</w:t>
            </w:r>
          </w:p>
        </w:tc>
      </w:tr>
    </w:tbl>
    <w:p w14:paraId="24A241DF" w14:textId="77777777" w:rsidR="0014274A" w:rsidRPr="00D27C9C" w:rsidRDefault="0014274A" w:rsidP="00592BC6">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Ministerio de Salud.</w:t>
      </w:r>
    </w:p>
    <w:p w14:paraId="7FC5DC3A" w14:textId="5825BDEC" w:rsidR="0014274A" w:rsidRPr="00D27C9C" w:rsidRDefault="0014274A" w:rsidP="00592BC6">
      <w:pPr>
        <w:pStyle w:val="H23G"/>
      </w:pPr>
      <w:r w:rsidRPr="00D27C9C">
        <w:tab/>
      </w:r>
      <w:r w:rsidR="00592BC6" w:rsidRPr="00D27C9C">
        <w:tab/>
      </w:r>
      <w:r w:rsidRPr="00D27C9C">
        <w:t>Acceso a los servicios de planificación familiar</w:t>
      </w:r>
    </w:p>
    <w:p w14:paraId="649EA391" w14:textId="3FDD08AF" w:rsidR="0014274A" w:rsidRPr="00EF6546" w:rsidRDefault="0014274A" w:rsidP="0014274A">
      <w:pPr>
        <w:pStyle w:val="SingleTxtG"/>
        <w:rPr>
          <w:spacing w:val="-1"/>
        </w:rPr>
      </w:pPr>
      <w:r w:rsidRPr="00EF6546">
        <w:rPr>
          <w:iCs/>
          <w:spacing w:val="-1"/>
        </w:rPr>
        <w:t>54.</w:t>
      </w:r>
      <w:r w:rsidRPr="00EF6546">
        <w:rPr>
          <w:iCs/>
          <w:spacing w:val="-1"/>
        </w:rPr>
        <w:tab/>
      </w:r>
      <w:r w:rsidRPr="00EF6546">
        <w:rPr>
          <w:spacing w:val="-1"/>
        </w:rPr>
        <w:t xml:space="preserve">Según la </w:t>
      </w:r>
      <w:r w:rsidR="005F1F5D" w:rsidRPr="00EF6546">
        <w:rPr>
          <w:spacing w:val="-1"/>
        </w:rPr>
        <w:t>r</w:t>
      </w:r>
      <w:r w:rsidRPr="00EF6546">
        <w:rPr>
          <w:spacing w:val="-1"/>
        </w:rPr>
        <w:t xml:space="preserve">evisión del Programa Nacional de Planificación Familiar </w:t>
      </w:r>
      <w:r w:rsidR="00592BC6" w:rsidRPr="00EF6546">
        <w:rPr>
          <w:spacing w:val="-1"/>
        </w:rPr>
        <w:t>–</w:t>
      </w:r>
      <w:r w:rsidRPr="00EF6546">
        <w:rPr>
          <w:spacing w:val="-1"/>
        </w:rPr>
        <w:t xml:space="preserve"> Sri Lanka 2016</w:t>
      </w:r>
      <w:r w:rsidRPr="00EF6546">
        <w:rPr>
          <w:rStyle w:val="Refdenotaalpie"/>
          <w:spacing w:val="-1"/>
        </w:rPr>
        <w:footnoteReference w:id="25"/>
      </w:r>
      <w:r w:rsidRPr="00EF6546">
        <w:rPr>
          <w:spacing w:val="-1"/>
        </w:rPr>
        <w:t>, las mujeres pobres pagan de su propio bolsillo los gastos de transporte para obtener el método de su elección cuando no está disponible cerca de su domicilio o para pagar a proveedores del sector privado cuando el método de su elección no está disponible en el sector público. También se explica en ese documento que aunque la mayoría de los ciudadanos de Sri Lanka conocen al menos un método anticonceptivo, existe una gran diferencia entre el conocimiento de los anticonceptivos y su utilización. La aceptación de los anticonceptivos modernos se ve obstaculizada por ideas erróneas o desinformación sobre los efectos secundarios, y las creencias culturales y religiosas también suponen una barrera en algunas comunidades.</w:t>
      </w:r>
    </w:p>
    <w:p w14:paraId="34F5CD50" w14:textId="17D7EE93" w:rsidR="0014274A" w:rsidRPr="00D27C9C" w:rsidRDefault="0014274A" w:rsidP="0014274A">
      <w:pPr>
        <w:pStyle w:val="SingleTxtG"/>
      </w:pPr>
      <w:r w:rsidRPr="00D27C9C">
        <w:rPr>
          <w:iCs/>
        </w:rPr>
        <w:t>55.</w:t>
      </w:r>
      <w:r w:rsidRPr="00D27C9C">
        <w:rPr>
          <w:iCs/>
        </w:rPr>
        <w:tab/>
      </w:r>
      <w:r w:rsidRPr="00D27C9C">
        <w:t xml:space="preserve">En la </w:t>
      </w:r>
      <w:r w:rsidR="005F1F5D" w:rsidRPr="00D27C9C">
        <w:t xml:space="preserve">revisión </w:t>
      </w:r>
      <w:r w:rsidRPr="00D27C9C">
        <w:t xml:space="preserve">se apunta la importante conclusión de que el número de embarazos no deseados que dan lugar a nacimientos no deseados y a abortos es la prueba más evidente de la necesidad insatisfecha de planificación familiar entre las mujeres en edad reproductiva. </w:t>
      </w:r>
      <w:r w:rsidRPr="00D27C9C">
        <w:lastRenderedPageBreak/>
        <w:t>Aunque hay problemas importantes para medir ambos eventos, existen algunas estimaciones de la magnitud de estos problemas</w:t>
      </w:r>
      <w:r w:rsidRPr="00D27C9C">
        <w:rPr>
          <w:rStyle w:val="Refdenotaalpie"/>
        </w:rPr>
        <w:footnoteReference w:id="26"/>
      </w:r>
      <w:r w:rsidR="005F1F5D">
        <w:t>.</w:t>
      </w:r>
    </w:p>
    <w:p w14:paraId="54D25585" w14:textId="7B2A045E" w:rsidR="0014274A" w:rsidRPr="00D27C9C" w:rsidRDefault="00592BC6" w:rsidP="00592BC6">
      <w:pPr>
        <w:pStyle w:val="H23G"/>
      </w:pPr>
      <w:r w:rsidRPr="00D27C9C">
        <w:tab/>
      </w:r>
      <w:r w:rsidR="0014274A" w:rsidRPr="00D27C9C">
        <w:tab/>
        <w:t>Aborto</w:t>
      </w:r>
    </w:p>
    <w:p w14:paraId="2427B8E4" w14:textId="77777777" w:rsidR="0014274A" w:rsidRPr="00D27C9C" w:rsidRDefault="0014274A" w:rsidP="0014274A">
      <w:pPr>
        <w:pStyle w:val="SingleTxtG"/>
      </w:pPr>
      <w:r w:rsidRPr="00D27C9C">
        <w:rPr>
          <w:iCs/>
        </w:rPr>
        <w:t>56.</w:t>
      </w:r>
      <w:r w:rsidRPr="00D27C9C">
        <w:rPr>
          <w:iCs/>
        </w:rPr>
        <w:tab/>
      </w:r>
      <w:r w:rsidRPr="00D27C9C">
        <w:t>El proyecto de ley sobre la liberalización de la actual ley sobre el aborto sigue incluyendo la interrupción del embarazo para salvar la vida de una mujer en una situación médica que ponga en peligro su vida. Se recomienda además ampliar la excepción para incluir la violación y las anomalías congénitas del feto.</w:t>
      </w:r>
    </w:p>
    <w:p w14:paraId="22ECDA0C" w14:textId="4B9BD6F7" w:rsidR="0014274A" w:rsidRPr="00D27C9C" w:rsidRDefault="0014274A" w:rsidP="0014274A">
      <w:pPr>
        <w:pStyle w:val="SingleTxtG"/>
      </w:pPr>
      <w:r w:rsidRPr="00D27C9C">
        <w:rPr>
          <w:iCs/>
        </w:rPr>
        <w:t>57.</w:t>
      </w:r>
      <w:r w:rsidRPr="00D27C9C">
        <w:rPr>
          <w:iCs/>
        </w:rPr>
        <w:tab/>
      </w:r>
      <w:r w:rsidRPr="00D27C9C">
        <w:t>El sistema de salud no dispone de datos reales sobre los abortos. Según el artículo 303 del Código Penal de 1883, el aborto es un delito excepto si se practica para salvar la vida de la madre. “Provocar voluntariamente un aborto” es un delito castigado con hasta 3 años de prisión y de 5 a 7 años de prisión si la mujer está “en estado avanzado de gestación”. Si la mujer muere, la conducta se convierte en un delito grave castigado con hasta 20 años y una multa.</w:t>
      </w:r>
    </w:p>
    <w:p w14:paraId="7375C251" w14:textId="77777777" w:rsidR="0014274A" w:rsidRPr="00D27C9C" w:rsidRDefault="0014274A" w:rsidP="0014274A">
      <w:pPr>
        <w:pStyle w:val="SingleTxtG"/>
      </w:pPr>
      <w:r w:rsidRPr="00D27C9C">
        <w:rPr>
          <w:iCs/>
        </w:rPr>
        <w:t>58.</w:t>
      </w:r>
      <w:r w:rsidRPr="00D27C9C">
        <w:rPr>
          <w:iCs/>
        </w:rPr>
        <w:tab/>
      </w:r>
      <w:r w:rsidRPr="00D27C9C">
        <w:t>En un reciente estudio</w:t>
      </w:r>
      <w:r w:rsidRPr="00D27C9C">
        <w:rPr>
          <w:rStyle w:val="Refdenotaalpie"/>
        </w:rPr>
        <w:footnoteReference w:id="27"/>
      </w:r>
      <w:r w:rsidRPr="00D27C9C">
        <w:t xml:space="preserve"> sobre las leyes del aborto en Sri Lanka, basado en la comunidad y realizado en la ciudad de Colombo, se concluye que el conocimiento de la ley actual sobre el aborto entre los adultos de Sri Lanka que viven en la zona geográfica seleccionada es considerablemente bajo. En general, los encuestados parecen tener actitudes conservadoras hacia la liberalización del aborto. Sin embargo, la mayoría de los encuestados apoyó la legalización del aborto en caso de violación, incesto y anomalías fetales letales. Menos de la décima parte de los encuestados estaba de acuerdo en legalizar el aborto inducido en otras situaciones como las malas condiciones económicas, el fracaso de los anticonceptivos, o a petición de la pareja o de la mujer.</w:t>
      </w:r>
    </w:p>
    <w:p w14:paraId="07AC93F7" w14:textId="15F68F99" w:rsidR="0014274A" w:rsidRPr="00D27C9C" w:rsidRDefault="00592BC6" w:rsidP="00592BC6">
      <w:pPr>
        <w:pStyle w:val="H23G"/>
        <w:rPr>
          <w:i/>
          <w:iCs/>
        </w:rPr>
      </w:pPr>
      <w:r w:rsidRPr="00D27C9C">
        <w:tab/>
      </w:r>
      <w:r w:rsidR="0014274A" w:rsidRPr="00D27C9C">
        <w:tab/>
        <w:t>Sector educativo</w:t>
      </w:r>
    </w:p>
    <w:p w14:paraId="02B52BFF" w14:textId="7BBBDDBA" w:rsidR="0014274A" w:rsidRPr="00D27C9C" w:rsidRDefault="0014274A" w:rsidP="0014274A">
      <w:pPr>
        <w:pStyle w:val="SingleTxtG"/>
      </w:pPr>
      <w:r w:rsidRPr="00D27C9C">
        <w:rPr>
          <w:iCs/>
        </w:rPr>
        <w:t>59.</w:t>
      </w:r>
      <w:r w:rsidRPr="00D27C9C">
        <w:rPr>
          <w:iCs/>
        </w:rPr>
        <w:tab/>
      </w:r>
      <w:r w:rsidRPr="00D27C9C">
        <w:t>Gracias a la atención prestada a la cuestión por los sucesivos Gobiernos desde los años noventa, las tasas de matriculación, participación y retención de las niñas han superado a las de los niños. Sri Lanka ha logrado una matriculación casi universal en la educación básica y secundaria. La tasa de alfabetización femenina es del 92,9</w:t>
      </w:r>
      <w:r w:rsidR="00FC0363" w:rsidRPr="00D27C9C">
        <w:t> %</w:t>
      </w:r>
      <w:r w:rsidRPr="00D27C9C">
        <w:t xml:space="preserve"> (2019), casi igual a la de alfabetización masculina del 93,6</w:t>
      </w:r>
      <w:r w:rsidR="00FC0363" w:rsidRPr="00D27C9C">
        <w:t> %</w:t>
      </w:r>
      <w:r w:rsidRPr="00D27C9C">
        <w:t>, debido a la gratuidad de la enseñanza y a la expansión de los establecimientos educativos</w:t>
      </w:r>
      <w:r w:rsidRPr="00D27C9C">
        <w:rPr>
          <w:rStyle w:val="Refdenotaalpie"/>
        </w:rPr>
        <w:footnoteReference w:id="28"/>
      </w:r>
      <w:r w:rsidRPr="00D27C9C">
        <w:t>.</w:t>
      </w:r>
    </w:p>
    <w:p w14:paraId="7B659120" w14:textId="77777777" w:rsidR="0014274A" w:rsidRPr="00D27C9C" w:rsidRDefault="0014274A" w:rsidP="0014274A">
      <w:pPr>
        <w:pStyle w:val="SingleTxtG"/>
      </w:pPr>
      <w:r w:rsidRPr="00D27C9C">
        <w:rPr>
          <w:iCs/>
        </w:rPr>
        <w:t>60.</w:t>
      </w:r>
      <w:r w:rsidRPr="00D27C9C">
        <w:rPr>
          <w:iCs/>
        </w:rPr>
        <w:tab/>
      </w:r>
      <w:r w:rsidRPr="00D27C9C">
        <w:t xml:space="preserve"> El sector educativo de Sri Lanka registra elevados logros entre las mujeres en todos los niveles: primario, secundario y terciario. En 2019, los años de escolaridad previstos para las mujeres eran 14,5 y para los hombres 13,8 (en 2018 fueron 14,2 para las mujeres y 13,7 para los hombres). En 2019, la media de años de escolarización fue de 10,6 entre las mujeres y 10,6 entre los hombres (en 2018 fue de 10,5 y 11,6, respectivamente). </w:t>
      </w:r>
    </w:p>
    <w:p w14:paraId="027D8160" w14:textId="2BE5A6D7" w:rsidR="0014274A" w:rsidRPr="00D27C9C" w:rsidRDefault="0014274A" w:rsidP="0014274A">
      <w:pPr>
        <w:pStyle w:val="SingleTxtG"/>
      </w:pPr>
      <w:r w:rsidRPr="00D27C9C">
        <w:rPr>
          <w:iCs/>
        </w:rPr>
        <w:t>61.</w:t>
      </w:r>
      <w:r w:rsidRPr="00D27C9C">
        <w:rPr>
          <w:iCs/>
        </w:rPr>
        <w:tab/>
      </w:r>
      <w:r w:rsidRPr="00D27C9C">
        <w:t>En cuanto a la matriculación escolar, en 2019 la matrícula en el nivel primario fue del</w:t>
      </w:r>
      <w:r w:rsidR="008A5092">
        <w:t> </w:t>
      </w:r>
      <w:r w:rsidRPr="00D27C9C">
        <w:t>49,3</w:t>
      </w:r>
      <w:r w:rsidR="00FC0363" w:rsidRPr="00D27C9C">
        <w:t> %</w:t>
      </w:r>
      <w:r w:rsidRPr="00D27C9C">
        <w:t xml:space="preserve"> de mujeres y del 50,7</w:t>
      </w:r>
      <w:r w:rsidR="00FC0363" w:rsidRPr="00D27C9C">
        <w:t> %</w:t>
      </w:r>
      <w:r w:rsidRPr="00D27C9C">
        <w:t xml:space="preserve"> de hombres. En el primer ciclo de secundaria, fue del</w:t>
      </w:r>
      <w:r w:rsidR="008A5092">
        <w:t> </w:t>
      </w:r>
      <w:r w:rsidRPr="00D27C9C">
        <w:t>49,8</w:t>
      </w:r>
      <w:r w:rsidR="00FC0363" w:rsidRPr="00D27C9C">
        <w:t> %</w:t>
      </w:r>
      <w:r w:rsidRPr="00D27C9C">
        <w:t xml:space="preserve"> entre las mujeres y el 50,2</w:t>
      </w:r>
      <w:r w:rsidR="00FC0363" w:rsidRPr="00D27C9C">
        <w:t> %</w:t>
      </w:r>
      <w:r w:rsidRPr="00D27C9C">
        <w:t xml:space="preserve"> entre los hombres; en el segundo ciclo, 55,6</w:t>
      </w:r>
      <w:r w:rsidR="00FC0363" w:rsidRPr="00D27C9C">
        <w:t> %</w:t>
      </w:r>
      <w:r w:rsidRPr="00D27C9C">
        <w:t xml:space="preserve"> entre las mujeres y 44,4</w:t>
      </w:r>
      <w:r w:rsidR="00FC0363" w:rsidRPr="00D27C9C">
        <w:t> %</w:t>
      </w:r>
      <w:r w:rsidRPr="00D27C9C">
        <w:t xml:space="preserve"> entre los hombres. Las cifras ponen de manifiesto una elevada tasa de abandono de los estudiantes masculinos en el ciclo superior de secundaria en comparación con las mujeres. </w:t>
      </w:r>
    </w:p>
    <w:p w14:paraId="23D8F6F3" w14:textId="3AF573C1" w:rsidR="0014274A" w:rsidRPr="00D27C9C" w:rsidRDefault="00592BC6" w:rsidP="00592BC6">
      <w:pPr>
        <w:pStyle w:val="H23G"/>
      </w:pPr>
      <w:r w:rsidRPr="00D27C9C">
        <w:tab/>
      </w:r>
      <w:r w:rsidRPr="00D27C9C">
        <w:tab/>
      </w:r>
      <w:r w:rsidR="0014274A" w:rsidRPr="00D27C9C">
        <w:t xml:space="preserve">Tasa de escolarización en 2019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100"/>
        <w:gridCol w:w="1635"/>
        <w:gridCol w:w="1635"/>
      </w:tblGrid>
      <w:tr w:rsidR="0014274A" w:rsidRPr="00D27C9C" w14:paraId="33358F52" w14:textId="77777777" w:rsidTr="00C82B75">
        <w:trPr>
          <w:trHeight w:val="240"/>
          <w:tblHeader/>
        </w:trPr>
        <w:tc>
          <w:tcPr>
            <w:tcW w:w="4100" w:type="dxa"/>
            <w:tcBorders>
              <w:top w:val="single" w:sz="4" w:space="0" w:color="auto"/>
              <w:bottom w:val="single" w:sz="12" w:space="0" w:color="auto"/>
            </w:tcBorders>
            <w:shd w:val="clear" w:color="auto" w:fill="auto"/>
            <w:vAlign w:val="bottom"/>
            <w:hideMark/>
          </w:tcPr>
          <w:p w14:paraId="55868F29" w14:textId="77777777" w:rsidR="0014274A" w:rsidRPr="00D27C9C" w:rsidRDefault="0014274A" w:rsidP="008A5092">
            <w:pPr>
              <w:spacing w:before="80" w:after="80" w:line="200" w:lineRule="exact"/>
              <w:rPr>
                <w:i/>
                <w:sz w:val="16"/>
              </w:rPr>
            </w:pPr>
            <w:r w:rsidRPr="00D27C9C">
              <w:rPr>
                <w:i/>
                <w:sz w:val="16"/>
              </w:rPr>
              <w:t>Tipo de educación</w:t>
            </w:r>
          </w:p>
        </w:tc>
        <w:tc>
          <w:tcPr>
            <w:tcW w:w="1635" w:type="dxa"/>
            <w:tcBorders>
              <w:top w:val="single" w:sz="4" w:space="0" w:color="auto"/>
              <w:bottom w:val="single" w:sz="12" w:space="0" w:color="auto"/>
            </w:tcBorders>
            <w:shd w:val="clear" w:color="auto" w:fill="auto"/>
            <w:vAlign w:val="bottom"/>
            <w:hideMark/>
          </w:tcPr>
          <w:p w14:paraId="262F024B" w14:textId="54341428" w:rsidR="0014274A" w:rsidRPr="00D27C9C" w:rsidRDefault="0014274A" w:rsidP="008A5092">
            <w:pPr>
              <w:spacing w:before="80" w:after="80" w:line="200" w:lineRule="exact"/>
              <w:ind w:left="85" w:right="28"/>
              <w:jc w:val="right"/>
              <w:rPr>
                <w:i/>
                <w:sz w:val="16"/>
              </w:rPr>
            </w:pPr>
            <w:r w:rsidRPr="00D27C9C">
              <w:rPr>
                <w:i/>
                <w:sz w:val="16"/>
              </w:rPr>
              <w:t>Hombres</w:t>
            </w:r>
            <w:r w:rsidR="00C82B75" w:rsidRPr="00D27C9C">
              <w:rPr>
                <w:i/>
                <w:sz w:val="16"/>
              </w:rPr>
              <w:br/>
            </w:r>
            <w:r w:rsidRPr="00D27C9C">
              <w:rPr>
                <w:i/>
                <w:sz w:val="16"/>
              </w:rPr>
              <w:t>(</w:t>
            </w:r>
            <w:r w:rsidR="00C82B75" w:rsidRPr="00D27C9C">
              <w:rPr>
                <w:i/>
                <w:sz w:val="16"/>
              </w:rPr>
              <w:t>porcentaje</w:t>
            </w:r>
            <w:r w:rsidRPr="00D27C9C">
              <w:rPr>
                <w:i/>
                <w:sz w:val="16"/>
              </w:rPr>
              <w:t>)</w:t>
            </w:r>
          </w:p>
        </w:tc>
        <w:tc>
          <w:tcPr>
            <w:tcW w:w="1635" w:type="dxa"/>
            <w:tcBorders>
              <w:top w:val="single" w:sz="4" w:space="0" w:color="auto"/>
              <w:bottom w:val="single" w:sz="12" w:space="0" w:color="auto"/>
            </w:tcBorders>
            <w:shd w:val="clear" w:color="auto" w:fill="auto"/>
            <w:vAlign w:val="bottom"/>
            <w:hideMark/>
          </w:tcPr>
          <w:p w14:paraId="7477CE63" w14:textId="7905B825" w:rsidR="0014274A" w:rsidRPr="00D27C9C" w:rsidRDefault="0014274A" w:rsidP="008A5092">
            <w:pPr>
              <w:spacing w:before="80" w:after="80" w:line="200" w:lineRule="exact"/>
              <w:ind w:left="85" w:right="28"/>
              <w:jc w:val="right"/>
              <w:rPr>
                <w:i/>
                <w:sz w:val="16"/>
              </w:rPr>
            </w:pPr>
            <w:r w:rsidRPr="00D27C9C">
              <w:rPr>
                <w:i/>
                <w:sz w:val="16"/>
              </w:rPr>
              <w:t>Mujeres</w:t>
            </w:r>
            <w:r w:rsidR="00C82B75" w:rsidRPr="00D27C9C">
              <w:rPr>
                <w:i/>
                <w:sz w:val="16"/>
              </w:rPr>
              <w:br/>
            </w:r>
            <w:r w:rsidRPr="00D27C9C">
              <w:rPr>
                <w:i/>
                <w:sz w:val="16"/>
              </w:rPr>
              <w:t>(</w:t>
            </w:r>
            <w:r w:rsidR="00C82B75" w:rsidRPr="00D27C9C">
              <w:rPr>
                <w:i/>
                <w:sz w:val="16"/>
              </w:rPr>
              <w:t>porcentaje</w:t>
            </w:r>
            <w:r w:rsidRPr="00D27C9C">
              <w:rPr>
                <w:i/>
                <w:sz w:val="16"/>
              </w:rPr>
              <w:t xml:space="preserve">) </w:t>
            </w:r>
          </w:p>
        </w:tc>
      </w:tr>
      <w:tr w:rsidR="0014274A" w:rsidRPr="00D27C9C" w14:paraId="38FFE625" w14:textId="77777777" w:rsidTr="00C82B75">
        <w:trPr>
          <w:trHeight w:val="240"/>
        </w:trPr>
        <w:tc>
          <w:tcPr>
            <w:tcW w:w="4100" w:type="dxa"/>
            <w:tcBorders>
              <w:top w:val="single" w:sz="12" w:space="0" w:color="auto"/>
            </w:tcBorders>
            <w:shd w:val="clear" w:color="auto" w:fill="auto"/>
            <w:hideMark/>
          </w:tcPr>
          <w:p w14:paraId="28C8113C" w14:textId="77777777" w:rsidR="0014274A" w:rsidRPr="00D27C9C" w:rsidRDefault="0014274A" w:rsidP="008A5092">
            <w:pPr>
              <w:spacing w:before="40" w:after="40" w:line="220" w:lineRule="exact"/>
              <w:rPr>
                <w:sz w:val="18"/>
              </w:rPr>
            </w:pPr>
            <w:r w:rsidRPr="00D27C9C">
              <w:rPr>
                <w:sz w:val="18"/>
              </w:rPr>
              <w:t xml:space="preserve">Enseñanza primaria </w:t>
            </w:r>
          </w:p>
        </w:tc>
        <w:tc>
          <w:tcPr>
            <w:tcW w:w="1635" w:type="dxa"/>
            <w:tcBorders>
              <w:top w:val="single" w:sz="12" w:space="0" w:color="auto"/>
            </w:tcBorders>
            <w:shd w:val="clear" w:color="auto" w:fill="auto"/>
            <w:vAlign w:val="bottom"/>
            <w:hideMark/>
          </w:tcPr>
          <w:p w14:paraId="1E49F979" w14:textId="77777777" w:rsidR="0014274A" w:rsidRPr="00D27C9C" w:rsidRDefault="0014274A" w:rsidP="008A5092">
            <w:pPr>
              <w:spacing w:before="40" w:after="40" w:line="220" w:lineRule="exact"/>
              <w:ind w:left="85" w:right="28"/>
              <w:jc w:val="right"/>
              <w:rPr>
                <w:sz w:val="18"/>
              </w:rPr>
            </w:pPr>
            <w:r w:rsidRPr="00D27C9C">
              <w:rPr>
                <w:sz w:val="18"/>
              </w:rPr>
              <w:t>50,7</w:t>
            </w:r>
          </w:p>
        </w:tc>
        <w:tc>
          <w:tcPr>
            <w:tcW w:w="1635" w:type="dxa"/>
            <w:tcBorders>
              <w:top w:val="single" w:sz="12" w:space="0" w:color="auto"/>
            </w:tcBorders>
            <w:shd w:val="clear" w:color="auto" w:fill="auto"/>
            <w:vAlign w:val="bottom"/>
            <w:hideMark/>
          </w:tcPr>
          <w:p w14:paraId="16F46629" w14:textId="77777777" w:rsidR="0014274A" w:rsidRPr="00D27C9C" w:rsidRDefault="0014274A" w:rsidP="008A5092">
            <w:pPr>
              <w:spacing w:before="40" w:after="40" w:line="220" w:lineRule="exact"/>
              <w:ind w:left="85" w:right="28"/>
              <w:jc w:val="right"/>
              <w:rPr>
                <w:sz w:val="18"/>
              </w:rPr>
            </w:pPr>
            <w:r w:rsidRPr="00D27C9C">
              <w:rPr>
                <w:sz w:val="18"/>
              </w:rPr>
              <w:t xml:space="preserve">49,3 </w:t>
            </w:r>
          </w:p>
        </w:tc>
      </w:tr>
      <w:tr w:rsidR="0014274A" w:rsidRPr="00D27C9C" w14:paraId="6E6D1539" w14:textId="77777777" w:rsidTr="00C82B75">
        <w:trPr>
          <w:trHeight w:val="240"/>
        </w:trPr>
        <w:tc>
          <w:tcPr>
            <w:tcW w:w="4100" w:type="dxa"/>
            <w:shd w:val="clear" w:color="auto" w:fill="auto"/>
            <w:hideMark/>
          </w:tcPr>
          <w:p w14:paraId="4C2CFC92" w14:textId="77777777" w:rsidR="0014274A" w:rsidRPr="00D27C9C" w:rsidRDefault="0014274A" w:rsidP="008A5092">
            <w:pPr>
              <w:spacing w:before="40" w:after="40" w:line="220" w:lineRule="exact"/>
              <w:rPr>
                <w:sz w:val="18"/>
              </w:rPr>
            </w:pPr>
            <w:r w:rsidRPr="00D27C9C">
              <w:rPr>
                <w:sz w:val="18"/>
              </w:rPr>
              <w:t>Secundaria, primer ciclo</w:t>
            </w:r>
          </w:p>
        </w:tc>
        <w:tc>
          <w:tcPr>
            <w:tcW w:w="1635" w:type="dxa"/>
            <w:shd w:val="clear" w:color="auto" w:fill="auto"/>
            <w:vAlign w:val="bottom"/>
            <w:hideMark/>
          </w:tcPr>
          <w:p w14:paraId="74E252CA" w14:textId="77777777" w:rsidR="0014274A" w:rsidRPr="00D27C9C" w:rsidRDefault="0014274A" w:rsidP="008A5092">
            <w:pPr>
              <w:spacing w:before="40" w:after="40" w:line="220" w:lineRule="exact"/>
              <w:ind w:left="85" w:right="28"/>
              <w:jc w:val="right"/>
              <w:rPr>
                <w:sz w:val="18"/>
              </w:rPr>
            </w:pPr>
            <w:r w:rsidRPr="00D27C9C">
              <w:rPr>
                <w:sz w:val="18"/>
              </w:rPr>
              <w:t>50,2</w:t>
            </w:r>
          </w:p>
        </w:tc>
        <w:tc>
          <w:tcPr>
            <w:tcW w:w="1635" w:type="dxa"/>
            <w:shd w:val="clear" w:color="auto" w:fill="auto"/>
            <w:vAlign w:val="bottom"/>
            <w:hideMark/>
          </w:tcPr>
          <w:p w14:paraId="298F02D9" w14:textId="77777777" w:rsidR="0014274A" w:rsidRPr="00D27C9C" w:rsidRDefault="0014274A" w:rsidP="008A5092">
            <w:pPr>
              <w:spacing w:before="40" w:after="40" w:line="220" w:lineRule="exact"/>
              <w:ind w:left="85" w:right="28"/>
              <w:jc w:val="right"/>
              <w:rPr>
                <w:sz w:val="18"/>
              </w:rPr>
            </w:pPr>
            <w:r w:rsidRPr="00D27C9C">
              <w:rPr>
                <w:sz w:val="18"/>
              </w:rPr>
              <w:t xml:space="preserve">49,8 </w:t>
            </w:r>
          </w:p>
        </w:tc>
      </w:tr>
      <w:tr w:rsidR="0014274A" w:rsidRPr="00D27C9C" w14:paraId="06EBF426" w14:textId="77777777" w:rsidTr="00C82B75">
        <w:trPr>
          <w:trHeight w:val="240"/>
        </w:trPr>
        <w:tc>
          <w:tcPr>
            <w:tcW w:w="4100" w:type="dxa"/>
            <w:shd w:val="clear" w:color="auto" w:fill="auto"/>
            <w:hideMark/>
          </w:tcPr>
          <w:p w14:paraId="69D4161A" w14:textId="77777777" w:rsidR="0014274A" w:rsidRPr="00D27C9C" w:rsidRDefault="0014274A" w:rsidP="008A5092">
            <w:pPr>
              <w:keepNext/>
              <w:spacing w:before="40" w:after="40" w:line="220" w:lineRule="exact"/>
              <w:rPr>
                <w:sz w:val="18"/>
              </w:rPr>
            </w:pPr>
            <w:r w:rsidRPr="00D27C9C">
              <w:rPr>
                <w:sz w:val="18"/>
              </w:rPr>
              <w:t>Secundaria, segundo ciclo</w:t>
            </w:r>
          </w:p>
        </w:tc>
        <w:tc>
          <w:tcPr>
            <w:tcW w:w="1635" w:type="dxa"/>
            <w:shd w:val="clear" w:color="auto" w:fill="auto"/>
            <w:vAlign w:val="bottom"/>
            <w:hideMark/>
          </w:tcPr>
          <w:p w14:paraId="0860E0F4" w14:textId="77777777" w:rsidR="0014274A" w:rsidRPr="00D27C9C" w:rsidRDefault="0014274A" w:rsidP="008A5092">
            <w:pPr>
              <w:keepNext/>
              <w:spacing w:before="40" w:after="40" w:line="220" w:lineRule="exact"/>
              <w:ind w:left="85" w:right="28"/>
              <w:jc w:val="right"/>
              <w:rPr>
                <w:sz w:val="18"/>
              </w:rPr>
            </w:pPr>
            <w:r w:rsidRPr="00D27C9C">
              <w:rPr>
                <w:sz w:val="18"/>
              </w:rPr>
              <w:t xml:space="preserve">49,5 </w:t>
            </w:r>
          </w:p>
        </w:tc>
        <w:tc>
          <w:tcPr>
            <w:tcW w:w="1635" w:type="dxa"/>
            <w:shd w:val="clear" w:color="auto" w:fill="auto"/>
            <w:vAlign w:val="bottom"/>
            <w:hideMark/>
          </w:tcPr>
          <w:p w14:paraId="07A2ADA3" w14:textId="77777777" w:rsidR="0014274A" w:rsidRPr="00D27C9C" w:rsidRDefault="0014274A" w:rsidP="008A5092">
            <w:pPr>
              <w:keepNext/>
              <w:spacing w:before="40" w:after="40" w:line="220" w:lineRule="exact"/>
              <w:ind w:left="85" w:right="28"/>
              <w:jc w:val="right"/>
              <w:rPr>
                <w:sz w:val="18"/>
              </w:rPr>
            </w:pPr>
            <w:r w:rsidRPr="00D27C9C">
              <w:rPr>
                <w:sz w:val="18"/>
              </w:rPr>
              <w:t xml:space="preserve">50,5 </w:t>
            </w:r>
          </w:p>
        </w:tc>
      </w:tr>
      <w:tr w:rsidR="0014274A" w:rsidRPr="00D27C9C" w14:paraId="74931DE5" w14:textId="77777777" w:rsidTr="00C82B75">
        <w:trPr>
          <w:trHeight w:val="240"/>
        </w:trPr>
        <w:tc>
          <w:tcPr>
            <w:tcW w:w="4100" w:type="dxa"/>
            <w:tcBorders>
              <w:bottom w:val="single" w:sz="12" w:space="0" w:color="auto"/>
            </w:tcBorders>
            <w:shd w:val="clear" w:color="auto" w:fill="auto"/>
            <w:hideMark/>
          </w:tcPr>
          <w:p w14:paraId="2502168B" w14:textId="77777777" w:rsidR="0014274A" w:rsidRPr="00D27C9C" w:rsidRDefault="0014274A" w:rsidP="00C82B75">
            <w:pPr>
              <w:spacing w:before="40" w:after="40" w:line="220" w:lineRule="exact"/>
              <w:rPr>
                <w:sz w:val="18"/>
              </w:rPr>
            </w:pPr>
            <w:r w:rsidRPr="00D27C9C">
              <w:rPr>
                <w:sz w:val="18"/>
              </w:rPr>
              <w:t>Secundaria, segundo ciclo (grados 12 y 13)</w:t>
            </w:r>
          </w:p>
        </w:tc>
        <w:tc>
          <w:tcPr>
            <w:tcW w:w="1635" w:type="dxa"/>
            <w:tcBorders>
              <w:bottom w:val="single" w:sz="12" w:space="0" w:color="auto"/>
            </w:tcBorders>
            <w:shd w:val="clear" w:color="auto" w:fill="auto"/>
            <w:vAlign w:val="bottom"/>
            <w:hideMark/>
          </w:tcPr>
          <w:p w14:paraId="5C27A9F0" w14:textId="77777777" w:rsidR="0014274A" w:rsidRPr="00D27C9C" w:rsidRDefault="0014274A" w:rsidP="00C82B75">
            <w:pPr>
              <w:spacing w:before="40" w:after="40" w:line="220" w:lineRule="exact"/>
              <w:ind w:left="85" w:right="28"/>
              <w:jc w:val="right"/>
              <w:rPr>
                <w:sz w:val="18"/>
              </w:rPr>
            </w:pPr>
            <w:r w:rsidRPr="00D27C9C">
              <w:rPr>
                <w:sz w:val="18"/>
              </w:rPr>
              <w:t xml:space="preserve">44,4 </w:t>
            </w:r>
          </w:p>
        </w:tc>
        <w:tc>
          <w:tcPr>
            <w:tcW w:w="1635" w:type="dxa"/>
            <w:tcBorders>
              <w:bottom w:val="single" w:sz="12" w:space="0" w:color="auto"/>
            </w:tcBorders>
            <w:shd w:val="clear" w:color="auto" w:fill="auto"/>
            <w:vAlign w:val="bottom"/>
            <w:hideMark/>
          </w:tcPr>
          <w:p w14:paraId="78AF350D" w14:textId="77777777" w:rsidR="0014274A" w:rsidRPr="00D27C9C" w:rsidRDefault="0014274A" w:rsidP="00C82B75">
            <w:pPr>
              <w:spacing w:before="40" w:after="40" w:line="220" w:lineRule="exact"/>
              <w:ind w:left="85" w:right="28"/>
              <w:jc w:val="right"/>
              <w:rPr>
                <w:sz w:val="18"/>
              </w:rPr>
            </w:pPr>
            <w:r w:rsidRPr="00D27C9C">
              <w:rPr>
                <w:sz w:val="18"/>
              </w:rPr>
              <w:t xml:space="preserve">55,6 </w:t>
            </w:r>
          </w:p>
        </w:tc>
      </w:tr>
    </w:tbl>
    <w:p w14:paraId="4AEEC2DE" w14:textId="77777777" w:rsidR="0014274A" w:rsidRPr="005F1F5D" w:rsidRDefault="0014274A" w:rsidP="005F1F5D">
      <w:pPr>
        <w:pStyle w:val="SingleTxtG"/>
        <w:spacing w:before="120" w:after="240"/>
        <w:ind w:firstLine="170"/>
        <w:jc w:val="left"/>
        <w:rPr>
          <w:iCs/>
          <w:sz w:val="18"/>
          <w:szCs w:val="18"/>
        </w:rPr>
      </w:pPr>
      <w:r w:rsidRPr="005F1F5D">
        <w:rPr>
          <w:i/>
          <w:iCs/>
          <w:sz w:val="18"/>
          <w:szCs w:val="18"/>
        </w:rPr>
        <w:t>Fuente:</w:t>
      </w:r>
      <w:r w:rsidRPr="005F1F5D">
        <w:rPr>
          <w:iCs/>
          <w:sz w:val="18"/>
          <w:szCs w:val="18"/>
        </w:rPr>
        <w:t xml:space="preserve"> Censo escolar, Ministerio de Educación, 2019.</w:t>
      </w:r>
    </w:p>
    <w:p w14:paraId="44B68F0C" w14:textId="64EB3EDE" w:rsidR="0014274A" w:rsidRPr="00D27C9C" w:rsidRDefault="0014274A" w:rsidP="0014274A">
      <w:pPr>
        <w:pStyle w:val="SingleTxtG"/>
      </w:pPr>
      <w:r w:rsidRPr="00D27C9C">
        <w:rPr>
          <w:iCs/>
        </w:rPr>
        <w:t>62.</w:t>
      </w:r>
      <w:r w:rsidRPr="00D27C9C">
        <w:rPr>
          <w:iCs/>
        </w:rPr>
        <w:tab/>
      </w:r>
      <w:r w:rsidRPr="00D27C9C">
        <w:t>El cuadro muestra una participación casi igual de hombres y mujeres hasta el primer nivel de secundaria. El número de mujeres supera al de hombres en el segundo ciclo de secundaria, y es aún mayor en los últimos años (grados 12 y 13), cuando alcanza el 55,6</w:t>
      </w:r>
      <w:r w:rsidR="00FC0363" w:rsidRPr="00D27C9C">
        <w:t> %</w:t>
      </w:r>
      <w:r w:rsidRPr="00D27C9C">
        <w:t xml:space="preserve">. </w:t>
      </w:r>
    </w:p>
    <w:p w14:paraId="2A9A9561" w14:textId="77777777" w:rsidR="0014274A" w:rsidRPr="00D27C9C" w:rsidRDefault="0014274A" w:rsidP="0014274A">
      <w:pPr>
        <w:pStyle w:val="SingleTxtG"/>
      </w:pPr>
      <w:r w:rsidRPr="00D27C9C">
        <w:rPr>
          <w:iCs/>
        </w:rPr>
        <w:t>63.</w:t>
      </w:r>
      <w:r w:rsidRPr="00D27C9C">
        <w:rPr>
          <w:iCs/>
        </w:rPr>
        <w:tab/>
      </w:r>
      <w:r w:rsidRPr="00D27C9C">
        <w:t>Los niños no escolarizados proceden de las familias más pobres que viven en las zonas urbanas y rurales y en las plantaciones, así como los niños con discapacidad. Los niños de las plantaciones, que antes estaban en situación de desventaja, tienen actualmente una alta tasa de participación en la educación primaria.</w:t>
      </w:r>
    </w:p>
    <w:p w14:paraId="076171CC" w14:textId="77777777" w:rsidR="0014274A" w:rsidRPr="00D27C9C" w:rsidRDefault="0014274A" w:rsidP="0014274A">
      <w:pPr>
        <w:pStyle w:val="SingleTxtG"/>
        <w:rPr>
          <w:b/>
          <w:bCs/>
        </w:rPr>
      </w:pPr>
      <w:r w:rsidRPr="00D27C9C">
        <w:rPr>
          <w:b/>
          <w:bCs/>
        </w:rPr>
        <w:t>Matriculación de alumnos en los grados 12 y 13</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2409"/>
        <w:gridCol w:w="2409"/>
      </w:tblGrid>
      <w:tr w:rsidR="00C82B75" w:rsidRPr="00D27C9C" w14:paraId="7E47E8FD" w14:textId="77777777" w:rsidTr="00C82B75">
        <w:trPr>
          <w:trHeight w:val="240"/>
          <w:tblHeader/>
        </w:trPr>
        <w:tc>
          <w:tcPr>
            <w:tcW w:w="2552" w:type="dxa"/>
            <w:tcBorders>
              <w:top w:val="single" w:sz="4" w:space="0" w:color="auto"/>
              <w:bottom w:val="single" w:sz="12" w:space="0" w:color="auto"/>
            </w:tcBorders>
            <w:shd w:val="clear" w:color="auto" w:fill="auto"/>
            <w:vAlign w:val="bottom"/>
            <w:hideMark/>
          </w:tcPr>
          <w:p w14:paraId="4057647E" w14:textId="77777777" w:rsidR="00C82B75" w:rsidRPr="00D27C9C" w:rsidRDefault="00C82B75" w:rsidP="00C82B75">
            <w:pPr>
              <w:spacing w:before="80" w:after="80" w:line="200" w:lineRule="exact"/>
              <w:rPr>
                <w:i/>
                <w:sz w:val="16"/>
              </w:rPr>
            </w:pPr>
            <w:r w:rsidRPr="00D27C9C">
              <w:rPr>
                <w:i/>
                <w:sz w:val="16"/>
              </w:rPr>
              <w:t>Itinerarios de nivel avanzado</w:t>
            </w:r>
          </w:p>
        </w:tc>
        <w:tc>
          <w:tcPr>
            <w:tcW w:w="2409" w:type="dxa"/>
            <w:tcBorders>
              <w:top w:val="single" w:sz="4" w:space="0" w:color="auto"/>
              <w:bottom w:val="single" w:sz="12" w:space="0" w:color="auto"/>
            </w:tcBorders>
            <w:shd w:val="clear" w:color="auto" w:fill="auto"/>
            <w:vAlign w:val="bottom"/>
            <w:hideMark/>
          </w:tcPr>
          <w:p w14:paraId="73B71741" w14:textId="2E45B2C7" w:rsidR="00C82B75" w:rsidRPr="00D27C9C" w:rsidRDefault="00C82B75" w:rsidP="00C82B75">
            <w:pPr>
              <w:spacing w:before="80" w:after="80" w:line="200" w:lineRule="exact"/>
              <w:ind w:left="85" w:right="28"/>
              <w:jc w:val="right"/>
              <w:rPr>
                <w:i/>
                <w:sz w:val="16"/>
              </w:rPr>
            </w:pPr>
            <w:r w:rsidRPr="00D27C9C">
              <w:rPr>
                <w:i/>
                <w:sz w:val="16"/>
              </w:rPr>
              <w:t>Hombres</w:t>
            </w:r>
            <w:r w:rsidRPr="00D27C9C">
              <w:rPr>
                <w:i/>
                <w:sz w:val="16"/>
              </w:rPr>
              <w:br/>
              <w:t>(porcentaje)</w:t>
            </w:r>
          </w:p>
        </w:tc>
        <w:tc>
          <w:tcPr>
            <w:tcW w:w="2409" w:type="dxa"/>
            <w:tcBorders>
              <w:top w:val="single" w:sz="4" w:space="0" w:color="auto"/>
              <w:bottom w:val="single" w:sz="12" w:space="0" w:color="auto"/>
            </w:tcBorders>
            <w:shd w:val="clear" w:color="auto" w:fill="auto"/>
            <w:vAlign w:val="bottom"/>
            <w:hideMark/>
          </w:tcPr>
          <w:p w14:paraId="5203FE84" w14:textId="666B25F4" w:rsidR="00C82B75" w:rsidRPr="00D27C9C" w:rsidRDefault="00C82B75" w:rsidP="00C82B75">
            <w:pPr>
              <w:spacing w:before="80" w:after="80" w:line="200" w:lineRule="exact"/>
              <w:ind w:left="85" w:right="28"/>
              <w:jc w:val="right"/>
              <w:rPr>
                <w:i/>
                <w:sz w:val="16"/>
              </w:rPr>
            </w:pPr>
            <w:r w:rsidRPr="00D27C9C">
              <w:rPr>
                <w:i/>
                <w:sz w:val="16"/>
              </w:rPr>
              <w:t>Mujeres</w:t>
            </w:r>
            <w:r w:rsidRPr="00D27C9C">
              <w:rPr>
                <w:i/>
                <w:sz w:val="16"/>
              </w:rPr>
              <w:br/>
              <w:t xml:space="preserve">(porcentaje) </w:t>
            </w:r>
          </w:p>
        </w:tc>
      </w:tr>
      <w:tr w:rsidR="0014274A" w:rsidRPr="00D27C9C" w14:paraId="54C5821D" w14:textId="77777777" w:rsidTr="00C82B75">
        <w:trPr>
          <w:trHeight w:val="240"/>
        </w:trPr>
        <w:tc>
          <w:tcPr>
            <w:tcW w:w="2552" w:type="dxa"/>
            <w:tcBorders>
              <w:top w:val="single" w:sz="12" w:space="0" w:color="auto"/>
            </w:tcBorders>
            <w:shd w:val="clear" w:color="auto" w:fill="auto"/>
            <w:hideMark/>
          </w:tcPr>
          <w:p w14:paraId="27C2265A" w14:textId="77777777" w:rsidR="0014274A" w:rsidRPr="00D27C9C" w:rsidRDefault="0014274A" w:rsidP="00C82B75">
            <w:pPr>
              <w:spacing w:before="40" w:after="40" w:line="220" w:lineRule="exact"/>
              <w:rPr>
                <w:sz w:val="18"/>
              </w:rPr>
            </w:pPr>
            <w:r w:rsidRPr="00D27C9C">
              <w:rPr>
                <w:sz w:val="18"/>
              </w:rPr>
              <w:t>Ciencias de la vida</w:t>
            </w:r>
          </w:p>
        </w:tc>
        <w:tc>
          <w:tcPr>
            <w:tcW w:w="2409" w:type="dxa"/>
            <w:tcBorders>
              <w:top w:val="single" w:sz="12" w:space="0" w:color="auto"/>
            </w:tcBorders>
            <w:shd w:val="clear" w:color="auto" w:fill="auto"/>
            <w:vAlign w:val="bottom"/>
            <w:hideMark/>
          </w:tcPr>
          <w:p w14:paraId="5E4608A9" w14:textId="77777777" w:rsidR="0014274A" w:rsidRPr="00D27C9C" w:rsidRDefault="0014274A" w:rsidP="00C82B75">
            <w:pPr>
              <w:spacing w:before="40" w:after="40" w:line="220" w:lineRule="exact"/>
              <w:ind w:left="85" w:right="28"/>
              <w:jc w:val="right"/>
              <w:rPr>
                <w:sz w:val="18"/>
              </w:rPr>
            </w:pPr>
            <w:r w:rsidRPr="00D27C9C">
              <w:rPr>
                <w:sz w:val="18"/>
              </w:rPr>
              <w:t xml:space="preserve">29,1 </w:t>
            </w:r>
          </w:p>
        </w:tc>
        <w:tc>
          <w:tcPr>
            <w:tcW w:w="2409" w:type="dxa"/>
            <w:tcBorders>
              <w:top w:val="single" w:sz="12" w:space="0" w:color="auto"/>
            </w:tcBorders>
            <w:shd w:val="clear" w:color="auto" w:fill="auto"/>
            <w:vAlign w:val="bottom"/>
            <w:hideMark/>
          </w:tcPr>
          <w:p w14:paraId="3FC71D8D" w14:textId="77777777" w:rsidR="0014274A" w:rsidRPr="00D27C9C" w:rsidRDefault="0014274A" w:rsidP="00C82B75">
            <w:pPr>
              <w:spacing w:before="40" w:after="40" w:line="220" w:lineRule="exact"/>
              <w:ind w:left="85" w:right="28"/>
              <w:jc w:val="right"/>
              <w:rPr>
                <w:sz w:val="18"/>
              </w:rPr>
            </w:pPr>
            <w:r w:rsidRPr="00D27C9C">
              <w:rPr>
                <w:sz w:val="18"/>
              </w:rPr>
              <w:t xml:space="preserve">70,9 </w:t>
            </w:r>
          </w:p>
        </w:tc>
      </w:tr>
      <w:tr w:rsidR="0014274A" w:rsidRPr="00D27C9C" w14:paraId="2B61B02B" w14:textId="77777777" w:rsidTr="00C82B75">
        <w:trPr>
          <w:trHeight w:val="240"/>
        </w:trPr>
        <w:tc>
          <w:tcPr>
            <w:tcW w:w="2552" w:type="dxa"/>
            <w:shd w:val="clear" w:color="auto" w:fill="auto"/>
            <w:hideMark/>
          </w:tcPr>
          <w:p w14:paraId="381D6ED9" w14:textId="77777777" w:rsidR="0014274A" w:rsidRPr="00D27C9C" w:rsidRDefault="0014274A" w:rsidP="00C82B75">
            <w:pPr>
              <w:spacing w:before="40" w:after="40" w:line="220" w:lineRule="exact"/>
              <w:rPr>
                <w:sz w:val="18"/>
              </w:rPr>
            </w:pPr>
            <w:r w:rsidRPr="00D27C9C">
              <w:rPr>
                <w:sz w:val="18"/>
              </w:rPr>
              <w:t>Ciencias físicas</w:t>
            </w:r>
          </w:p>
        </w:tc>
        <w:tc>
          <w:tcPr>
            <w:tcW w:w="2409" w:type="dxa"/>
            <w:shd w:val="clear" w:color="auto" w:fill="auto"/>
            <w:vAlign w:val="bottom"/>
            <w:hideMark/>
          </w:tcPr>
          <w:p w14:paraId="5C324C47" w14:textId="77777777" w:rsidR="0014274A" w:rsidRPr="00D27C9C" w:rsidRDefault="0014274A" w:rsidP="00C82B75">
            <w:pPr>
              <w:spacing w:before="40" w:after="40" w:line="220" w:lineRule="exact"/>
              <w:ind w:left="85" w:right="28"/>
              <w:jc w:val="right"/>
              <w:rPr>
                <w:sz w:val="18"/>
              </w:rPr>
            </w:pPr>
            <w:r w:rsidRPr="00D27C9C">
              <w:rPr>
                <w:sz w:val="18"/>
              </w:rPr>
              <w:t xml:space="preserve">62,4 </w:t>
            </w:r>
          </w:p>
        </w:tc>
        <w:tc>
          <w:tcPr>
            <w:tcW w:w="2409" w:type="dxa"/>
            <w:shd w:val="clear" w:color="auto" w:fill="auto"/>
            <w:vAlign w:val="bottom"/>
            <w:hideMark/>
          </w:tcPr>
          <w:p w14:paraId="10A52AA5" w14:textId="77777777" w:rsidR="0014274A" w:rsidRPr="00D27C9C" w:rsidRDefault="0014274A" w:rsidP="00C82B75">
            <w:pPr>
              <w:spacing w:before="40" w:after="40" w:line="220" w:lineRule="exact"/>
              <w:ind w:left="85" w:right="28"/>
              <w:jc w:val="right"/>
              <w:rPr>
                <w:sz w:val="18"/>
              </w:rPr>
            </w:pPr>
            <w:r w:rsidRPr="00D27C9C">
              <w:rPr>
                <w:sz w:val="18"/>
              </w:rPr>
              <w:t xml:space="preserve">36,6 </w:t>
            </w:r>
          </w:p>
        </w:tc>
      </w:tr>
      <w:tr w:rsidR="0014274A" w:rsidRPr="00D27C9C" w14:paraId="45D0FBBE" w14:textId="77777777" w:rsidTr="00C82B75">
        <w:trPr>
          <w:trHeight w:val="240"/>
        </w:trPr>
        <w:tc>
          <w:tcPr>
            <w:tcW w:w="2552" w:type="dxa"/>
            <w:shd w:val="clear" w:color="auto" w:fill="auto"/>
            <w:hideMark/>
          </w:tcPr>
          <w:p w14:paraId="5DB02C40" w14:textId="77777777" w:rsidR="0014274A" w:rsidRPr="00D27C9C" w:rsidRDefault="0014274A" w:rsidP="00C82B75">
            <w:pPr>
              <w:spacing w:before="40" w:after="40" w:line="220" w:lineRule="exact"/>
              <w:rPr>
                <w:sz w:val="18"/>
              </w:rPr>
            </w:pPr>
            <w:r w:rsidRPr="00D27C9C">
              <w:rPr>
                <w:sz w:val="18"/>
              </w:rPr>
              <w:t>Letras</w:t>
            </w:r>
          </w:p>
        </w:tc>
        <w:tc>
          <w:tcPr>
            <w:tcW w:w="2409" w:type="dxa"/>
            <w:shd w:val="clear" w:color="auto" w:fill="auto"/>
            <w:vAlign w:val="bottom"/>
            <w:hideMark/>
          </w:tcPr>
          <w:p w14:paraId="4A9E69CB" w14:textId="77777777" w:rsidR="0014274A" w:rsidRPr="00D27C9C" w:rsidRDefault="0014274A" w:rsidP="00C82B75">
            <w:pPr>
              <w:spacing w:before="40" w:after="40" w:line="220" w:lineRule="exact"/>
              <w:ind w:left="85" w:right="28"/>
              <w:jc w:val="right"/>
              <w:rPr>
                <w:sz w:val="18"/>
              </w:rPr>
            </w:pPr>
            <w:r w:rsidRPr="00D27C9C">
              <w:rPr>
                <w:sz w:val="18"/>
              </w:rPr>
              <w:t xml:space="preserve">33,3 </w:t>
            </w:r>
          </w:p>
        </w:tc>
        <w:tc>
          <w:tcPr>
            <w:tcW w:w="2409" w:type="dxa"/>
            <w:shd w:val="clear" w:color="auto" w:fill="auto"/>
            <w:vAlign w:val="bottom"/>
            <w:hideMark/>
          </w:tcPr>
          <w:p w14:paraId="3A4D62B8" w14:textId="77777777" w:rsidR="0014274A" w:rsidRPr="00D27C9C" w:rsidRDefault="0014274A" w:rsidP="00C82B75">
            <w:pPr>
              <w:spacing w:before="40" w:after="40" w:line="220" w:lineRule="exact"/>
              <w:ind w:left="85" w:right="28"/>
              <w:jc w:val="right"/>
              <w:rPr>
                <w:sz w:val="18"/>
              </w:rPr>
            </w:pPr>
            <w:r w:rsidRPr="00D27C9C">
              <w:rPr>
                <w:sz w:val="18"/>
              </w:rPr>
              <w:t xml:space="preserve">66,7 </w:t>
            </w:r>
          </w:p>
        </w:tc>
      </w:tr>
      <w:tr w:rsidR="0014274A" w:rsidRPr="00D27C9C" w14:paraId="075338A5" w14:textId="77777777" w:rsidTr="00C82B75">
        <w:trPr>
          <w:trHeight w:val="240"/>
        </w:trPr>
        <w:tc>
          <w:tcPr>
            <w:tcW w:w="2552" w:type="dxa"/>
            <w:shd w:val="clear" w:color="auto" w:fill="auto"/>
            <w:hideMark/>
          </w:tcPr>
          <w:p w14:paraId="7D568C20" w14:textId="77777777" w:rsidR="0014274A" w:rsidRPr="00D27C9C" w:rsidRDefault="0014274A" w:rsidP="00C82B75">
            <w:pPr>
              <w:spacing w:before="40" w:after="40" w:line="220" w:lineRule="exact"/>
              <w:rPr>
                <w:sz w:val="18"/>
              </w:rPr>
            </w:pPr>
            <w:r w:rsidRPr="00D27C9C">
              <w:rPr>
                <w:sz w:val="18"/>
              </w:rPr>
              <w:t>Comercio</w:t>
            </w:r>
          </w:p>
        </w:tc>
        <w:tc>
          <w:tcPr>
            <w:tcW w:w="2409" w:type="dxa"/>
            <w:shd w:val="clear" w:color="auto" w:fill="auto"/>
            <w:vAlign w:val="bottom"/>
            <w:hideMark/>
          </w:tcPr>
          <w:p w14:paraId="7C4A9B3C" w14:textId="77777777" w:rsidR="0014274A" w:rsidRPr="00D27C9C" w:rsidRDefault="0014274A" w:rsidP="00C82B75">
            <w:pPr>
              <w:spacing w:before="40" w:after="40" w:line="220" w:lineRule="exact"/>
              <w:ind w:left="85" w:right="28"/>
              <w:jc w:val="right"/>
              <w:rPr>
                <w:sz w:val="18"/>
              </w:rPr>
            </w:pPr>
            <w:r w:rsidRPr="00D27C9C">
              <w:rPr>
                <w:sz w:val="18"/>
              </w:rPr>
              <w:t xml:space="preserve">48,3 </w:t>
            </w:r>
          </w:p>
        </w:tc>
        <w:tc>
          <w:tcPr>
            <w:tcW w:w="2409" w:type="dxa"/>
            <w:shd w:val="clear" w:color="auto" w:fill="auto"/>
            <w:vAlign w:val="bottom"/>
            <w:hideMark/>
          </w:tcPr>
          <w:p w14:paraId="5532577D" w14:textId="77777777" w:rsidR="0014274A" w:rsidRPr="00D27C9C" w:rsidRDefault="0014274A" w:rsidP="00C82B75">
            <w:pPr>
              <w:spacing w:before="40" w:after="40" w:line="220" w:lineRule="exact"/>
              <w:ind w:left="85" w:right="28"/>
              <w:jc w:val="right"/>
              <w:rPr>
                <w:sz w:val="18"/>
              </w:rPr>
            </w:pPr>
            <w:r w:rsidRPr="00D27C9C">
              <w:rPr>
                <w:sz w:val="18"/>
              </w:rPr>
              <w:t xml:space="preserve">51,7 </w:t>
            </w:r>
          </w:p>
        </w:tc>
      </w:tr>
      <w:tr w:rsidR="0014274A" w:rsidRPr="00D27C9C" w14:paraId="2206AC47" w14:textId="77777777" w:rsidTr="00C82B75">
        <w:trPr>
          <w:trHeight w:val="240"/>
        </w:trPr>
        <w:tc>
          <w:tcPr>
            <w:tcW w:w="2552" w:type="dxa"/>
            <w:shd w:val="clear" w:color="auto" w:fill="auto"/>
            <w:hideMark/>
          </w:tcPr>
          <w:p w14:paraId="1EB0CA71" w14:textId="77777777" w:rsidR="0014274A" w:rsidRPr="00D27C9C" w:rsidRDefault="0014274A" w:rsidP="00C82B75">
            <w:pPr>
              <w:spacing w:before="40" w:after="40" w:line="220" w:lineRule="exact"/>
              <w:rPr>
                <w:sz w:val="18"/>
              </w:rPr>
            </w:pPr>
            <w:r w:rsidRPr="00D27C9C">
              <w:rPr>
                <w:sz w:val="18"/>
              </w:rPr>
              <w:t>Biotecnología</w:t>
            </w:r>
          </w:p>
        </w:tc>
        <w:tc>
          <w:tcPr>
            <w:tcW w:w="2409" w:type="dxa"/>
            <w:shd w:val="clear" w:color="auto" w:fill="auto"/>
            <w:vAlign w:val="bottom"/>
            <w:hideMark/>
          </w:tcPr>
          <w:p w14:paraId="7F5302E0" w14:textId="77777777" w:rsidR="0014274A" w:rsidRPr="00D27C9C" w:rsidRDefault="0014274A" w:rsidP="00C82B75">
            <w:pPr>
              <w:spacing w:before="40" w:after="40" w:line="220" w:lineRule="exact"/>
              <w:ind w:left="85" w:right="28"/>
              <w:jc w:val="right"/>
              <w:rPr>
                <w:sz w:val="18"/>
              </w:rPr>
            </w:pPr>
            <w:r w:rsidRPr="00D27C9C">
              <w:rPr>
                <w:sz w:val="18"/>
              </w:rPr>
              <w:t xml:space="preserve">45,1 </w:t>
            </w:r>
          </w:p>
        </w:tc>
        <w:tc>
          <w:tcPr>
            <w:tcW w:w="2409" w:type="dxa"/>
            <w:shd w:val="clear" w:color="auto" w:fill="auto"/>
            <w:vAlign w:val="bottom"/>
            <w:hideMark/>
          </w:tcPr>
          <w:p w14:paraId="2EA24390" w14:textId="77777777" w:rsidR="0014274A" w:rsidRPr="00D27C9C" w:rsidRDefault="0014274A" w:rsidP="00C82B75">
            <w:pPr>
              <w:spacing w:before="40" w:after="40" w:line="220" w:lineRule="exact"/>
              <w:ind w:left="85" w:right="28"/>
              <w:jc w:val="right"/>
              <w:rPr>
                <w:sz w:val="18"/>
              </w:rPr>
            </w:pPr>
            <w:r w:rsidRPr="00D27C9C">
              <w:rPr>
                <w:sz w:val="18"/>
              </w:rPr>
              <w:t xml:space="preserve">54,9 </w:t>
            </w:r>
          </w:p>
        </w:tc>
      </w:tr>
      <w:tr w:rsidR="0014274A" w:rsidRPr="00D27C9C" w14:paraId="68F985E6" w14:textId="77777777" w:rsidTr="00C82B75">
        <w:trPr>
          <w:trHeight w:val="240"/>
        </w:trPr>
        <w:tc>
          <w:tcPr>
            <w:tcW w:w="2552" w:type="dxa"/>
            <w:shd w:val="clear" w:color="auto" w:fill="auto"/>
            <w:hideMark/>
          </w:tcPr>
          <w:p w14:paraId="750BE5C6" w14:textId="77777777" w:rsidR="0014274A" w:rsidRPr="00D27C9C" w:rsidRDefault="0014274A" w:rsidP="00C82B75">
            <w:pPr>
              <w:spacing w:before="40" w:after="40" w:line="220" w:lineRule="exact"/>
              <w:rPr>
                <w:sz w:val="18"/>
              </w:rPr>
            </w:pPr>
            <w:r w:rsidRPr="00D27C9C">
              <w:rPr>
                <w:sz w:val="18"/>
              </w:rPr>
              <w:t>Ingeniería técnica</w:t>
            </w:r>
          </w:p>
        </w:tc>
        <w:tc>
          <w:tcPr>
            <w:tcW w:w="2409" w:type="dxa"/>
            <w:shd w:val="clear" w:color="auto" w:fill="auto"/>
            <w:vAlign w:val="bottom"/>
            <w:hideMark/>
          </w:tcPr>
          <w:p w14:paraId="647ACFCB" w14:textId="77777777" w:rsidR="0014274A" w:rsidRPr="00D27C9C" w:rsidRDefault="0014274A" w:rsidP="00C82B75">
            <w:pPr>
              <w:spacing w:before="40" w:after="40" w:line="220" w:lineRule="exact"/>
              <w:ind w:left="85" w:right="28"/>
              <w:jc w:val="right"/>
              <w:rPr>
                <w:sz w:val="18"/>
              </w:rPr>
            </w:pPr>
            <w:r w:rsidRPr="00D27C9C">
              <w:rPr>
                <w:sz w:val="18"/>
              </w:rPr>
              <w:t xml:space="preserve">86,5 </w:t>
            </w:r>
          </w:p>
        </w:tc>
        <w:tc>
          <w:tcPr>
            <w:tcW w:w="2409" w:type="dxa"/>
            <w:shd w:val="clear" w:color="auto" w:fill="auto"/>
            <w:vAlign w:val="bottom"/>
            <w:hideMark/>
          </w:tcPr>
          <w:p w14:paraId="56828A1E" w14:textId="77777777" w:rsidR="0014274A" w:rsidRPr="00D27C9C" w:rsidRDefault="0014274A" w:rsidP="00C82B75">
            <w:pPr>
              <w:spacing w:before="40" w:after="40" w:line="220" w:lineRule="exact"/>
              <w:ind w:left="85" w:right="28"/>
              <w:jc w:val="right"/>
              <w:rPr>
                <w:sz w:val="18"/>
              </w:rPr>
            </w:pPr>
            <w:r w:rsidRPr="00D27C9C">
              <w:rPr>
                <w:sz w:val="18"/>
              </w:rPr>
              <w:t xml:space="preserve">13,5 </w:t>
            </w:r>
          </w:p>
        </w:tc>
      </w:tr>
      <w:tr w:rsidR="0014274A" w:rsidRPr="00D27C9C" w14:paraId="7E20E7FA" w14:textId="77777777" w:rsidTr="00C82B75">
        <w:trPr>
          <w:trHeight w:val="240"/>
        </w:trPr>
        <w:tc>
          <w:tcPr>
            <w:tcW w:w="2552" w:type="dxa"/>
            <w:tcBorders>
              <w:bottom w:val="single" w:sz="12" w:space="0" w:color="auto"/>
            </w:tcBorders>
            <w:shd w:val="clear" w:color="auto" w:fill="auto"/>
            <w:hideMark/>
          </w:tcPr>
          <w:p w14:paraId="4792C310" w14:textId="77777777" w:rsidR="0014274A" w:rsidRPr="00D27C9C" w:rsidRDefault="0014274A" w:rsidP="00C82B75">
            <w:pPr>
              <w:spacing w:before="40" w:after="40" w:line="220" w:lineRule="exact"/>
              <w:rPr>
                <w:sz w:val="18"/>
              </w:rPr>
            </w:pPr>
            <w:r w:rsidRPr="00D27C9C">
              <w:rPr>
                <w:sz w:val="18"/>
              </w:rPr>
              <w:t>Formación profesional</w:t>
            </w:r>
          </w:p>
        </w:tc>
        <w:tc>
          <w:tcPr>
            <w:tcW w:w="2409" w:type="dxa"/>
            <w:tcBorders>
              <w:bottom w:val="single" w:sz="12" w:space="0" w:color="auto"/>
            </w:tcBorders>
            <w:shd w:val="clear" w:color="auto" w:fill="auto"/>
            <w:vAlign w:val="bottom"/>
            <w:hideMark/>
          </w:tcPr>
          <w:p w14:paraId="645215FA" w14:textId="77777777" w:rsidR="0014274A" w:rsidRPr="00D27C9C" w:rsidRDefault="0014274A" w:rsidP="00C82B75">
            <w:pPr>
              <w:spacing w:before="40" w:after="40" w:line="220" w:lineRule="exact"/>
              <w:ind w:left="85" w:right="28"/>
              <w:jc w:val="right"/>
              <w:rPr>
                <w:sz w:val="18"/>
              </w:rPr>
            </w:pPr>
            <w:r w:rsidRPr="00D27C9C">
              <w:rPr>
                <w:sz w:val="18"/>
              </w:rPr>
              <w:t xml:space="preserve">62,2 </w:t>
            </w:r>
          </w:p>
        </w:tc>
        <w:tc>
          <w:tcPr>
            <w:tcW w:w="2409" w:type="dxa"/>
            <w:tcBorders>
              <w:bottom w:val="single" w:sz="12" w:space="0" w:color="auto"/>
            </w:tcBorders>
            <w:shd w:val="clear" w:color="auto" w:fill="auto"/>
            <w:vAlign w:val="bottom"/>
            <w:hideMark/>
          </w:tcPr>
          <w:p w14:paraId="3C21F781" w14:textId="77777777" w:rsidR="0014274A" w:rsidRPr="00D27C9C" w:rsidRDefault="0014274A" w:rsidP="00C82B75">
            <w:pPr>
              <w:spacing w:before="40" w:after="40" w:line="220" w:lineRule="exact"/>
              <w:ind w:left="85" w:right="28"/>
              <w:jc w:val="right"/>
              <w:rPr>
                <w:sz w:val="18"/>
              </w:rPr>
            </w:pPr>
            <w:r w:rsidRPr="00D27C9C">
              <w:rPr>
                <w:sz w:val="18"/>
              </w:rPr>
              <w:t xml:space="preserve">37,8 </w:t>
            </w:r>
          </w:p>
        </w:tc>
      </w:tr>
    </w:tbl>
    <w:p w14:paraId="4F705309" w14:textId="77777777" w:rsidR="0014274A" w:rsidRPr="00D27C9C" w:rsidRDefault="0014274A" w:rsidP="00C82B75">
      <w:pPr>
        <w:pStyle w:val="SingleTxtG"/>
        <w:spacing w:before="120" w:after="240"/>
        <w:ind w:firstLine="170"/>
        <w:jc w:val="left"/>
        <w:rPr>
          <w:iCs/>
          <w:sz w:val="18"/>
          <w:szCs w:val="18"/>
        </w:rPr>
      </w:pPr>
      <w:r w:rsidRPr="00D27C9C">
        <w:rPr>
          <w:iCs/>
          <w:sz w:val="18"/>
          <w:szCs w:val="18"/>
        </w:rPr>
        <w:t>Censo escolar, Ministerio de Educación, 2019.</w:t>
      </w:r>
    </w:p>
    <w:p w14:paraId="232E6BCB" w14:textId="00271191" w:rsidR="0014274A" w:rsidRPr="00D27C9C" w:rsidRDefault="0014274A" w:rsidP="0014274A">
      <w:pPr>
        <w:pStyle w:val="SingleTxtG"/>
      </w:pPr>
      <w:r w:rsidRPr="00D27C9C">
        <w:rPr>
          <w:iCs/>
        </w:rPr>
        <w:t>64.</w:t>
      </w:r>
      <w:r w:rsidRPr="00D27C9C">
        <w:rPr>
          <w:iCs/>
        </w:rPr>
        <w:tab/>
      </w:r>
      <w:r w:rsidRPr="00D27C9C">
        <w:t>Las mujeres superan a los hombres: representan el 55,6</w:t>
      </w:r>
      <w:r w:rsidR="00FC0363" w:rsidRPr="00D27C9C">
        <w:t> %</w:t>
      </w:r>
      <w:r w:rsidRPr="00D27C9C">
        <w:t xml:space="preserve"> en los grados 12 y 13. Están especialmente sobrerrepresentadas en los itinerarios de letras y ciencias de la vida, mientras que hay más varones en los itinerarios de ciencias físicas y tecnología. Las mujeres solo son la tercera parte de los estudiantes de ciencias físicas. </w:t>
      </w:r>
    </w:p>
    <w:p w14:paraId="46EA1753" w14:textId="38B1B260" w:rsidR="0014274A" w:rsidRPr="00D27C9C" w:rsidRDefault="0014274A" w:rsidP="0014274A">
      <w:pPr>
        <w:pStyle w:val="SingleTxtG"/>
      </w:pPr>
      <w:r w:rsidRPr="00D27C9C">
        <w:rPr>
          <w:iCs/>
        </w:rPr>
        <w:t>65.</w:t>
      </w:r>
      <w:r w:rsidRPr="00D27C9C">
        <w:rPr>
          <w:iCs/>
        </w:rPr>
        <w:tab/>
      </w:r>
      <w:r w:rsidRPr="00D27C9C">
        <w:t>En cuanto al profesorado, en 2019 el 74,7</w:t>
      </w:r>
      <w:r w:rsidR="00FC0363" w:rsidRPr="00D27C9C">
        <w:t> %</w:t>
      </w:r>
      <w:r w:rsidRPr="00D27C9C">
        <w:t xml:space="preserve"> del personal docente eran mujeres.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48"/>
        <w:gridCol w:w="2411"/>
        <w:gridCol w:w="2411"/>
      </w:tblGrid>
      <w:tr w:rsidR="00C82B75" w:rsidRPr="00D27C9C" w14:paraId="12BF9EDA" w14:textId="77777777" w:rsidTr="00C82B75">
        <w:trPr>
          <w:trHeight w:val="240"/>
          <w:tblHeader/>
        </w:trPr>
        <w:tc>
          <w:tcPr>
            <w:tcW w:w="2548" w:type="dxa"/>
            <w:tcBorders>
              <w:top w:val="single" w:sz="4" w:space="0" w:color="auto"/>
              <w:bottom w:val="single" w:sz="12" w:space="0" w:color="auto"/>
            </w:tcBorders>
            <w:shd w:val="clear" w:color="auto" w:fill="auto"/>
            <w:vAlign w:val="bottom"/>
            <w:hideMark/>
          </w:tcPr>
          <w:p w14:paraId="1D8D970F" w14:textId="77777777" w:rsidR="00C82B75" w:rsidRPr="00D27C9C" w:rsidRDefault="00C82B75" w:rsidP="00C82B75">
            <w:pPr>
              <w:spacing w:before="80" w:after="80" w:line="200" w:lineRule="exact"/>
              <w:rPr>
                <w:i/>
                <w:sz w:val="16"/>
              </w:rPr>
            </w:pPr>
            <w:r w:rsidRPr="00D27C9C">
              <w:rPr>
                <w:i/>
                <w:sz w:val="16"/>
              </w:rPr>
              <w:t>Categoría</w:t>
            </w:r>
          </w:p>
        </w:tc>
        <w:tc>
          <w:tcPr>
            <w:tcW w:w="2411" w:type="dxa"/>
            <w:tcBorders>
              <w:top w:val="single" w:sz="4" w:space="0" w:color="auto"/>
              <w:bottom w:val="single" w:sz="12" w:space="0" w:color="auto"/>
            </w:tcBorders>
            <w:shd w:val="clear" w:color="auto" w:fill="auto"/>
            <w:vAlign w:val="bottom"/>
            <w:hideMark/>
          </w:tcPr>
          <w:p w14:paraId="5BE8CE00" w14:textId="1D6FFB86" w:rsidR="00C82B75" w:rsidRPr="00D27C9C" w:rsidRDefault="00C82B75" w:rsidP="00C82B75">
            <w:pPr>
              <w:spacing w:before="80" w:after="80" w:line="200" w:lineRule="exact"/>
              <w:ind w:left="113"/>
              <w:jc w:val="right"/>
              <w:rPr>
                <w:i/>
                <w:sz w:val="16"/>
              </w:rPr>
            </w:pPr>
            <w:r w:rsidRPr="00D27C9C">
              <w:rPr>
                <w:i/>
                <w:sz w:val="16"/>
              </w:rPr>
              <w:t>Hombres</w:t>
            </w:r>
            <w:r w:rsidRPr="00D27C9C">
              <w:rPr>
                <w:i/>
                <w:sz w:val="16"/>
              </w:rPr>
              <w:br/>
              <w:t>(porcentaje)</w:t>
            </w:r>
          </w:p>
        </w:tc>
        <w:tc>
          <w:tcPr>
            <w:tcW w:w="2411" w:type="dxa"/>
            <w:tcBorders>
              <w:top w:val="single" w:sz="4" w:space="0" w:color="auto"/>
              <w:bottom w:val="single" w:sz="12" w:space="0" w:color="auto"/>
            </w:tcBorders>
            <w:shd w:val="clear" w:color="auto" w:fill="auto"/>
            <w:vAlign w:val="bottom"/>
            <w:hideMark/>
          </w:tcPr>
          <w:p w14:paraId="0D33AEA5" w14:textId="636A99BE" w:rsidR="00C82B75" w:rsidRPr="00D27C9C" w:rsidRDefault="00C82B75" w:rsidP="00C82B75">
            <w:pPr>
              <w:spacing w:before="80" w:after="80" w:line="200" w:lineRule="exact"/>
              <w:ind w:left="113"/>
              <w:jc w:val="right"/>
              <w:rPr>
                <w:i/>
                <w:sz w:val="16"/>
              </w:rPr>
            </w:pPr>
            <w:r w:rsidRPr="00D27C9C">
              <w:rPr>
                <w:i/>
                <w:sz w:val="16"/>
              </w:rPr>
              <w:t>Mujeres</w:t>
            </w:r>
            <w:r w:rsidRPr="00D27C9C">
              <w:rPr>
                <w:i/>
                <w:sz w:val="16"/>
              </w:rPr>
              <w:br/>
              <w:t xml:space="preserve">(porcentaje) </w:t>
            </w:r>
          </w:p>
        </w:tc>
      </w:tr>
      <w:tr w:rsidR="0014274A" w:rsidRPr="00D27C9C" w14:paraId="2015748C" w14:textId="77777777" w:rsidTr="00C82B75">
        <w:trPr>
          <w:trHeight w:val="240"/>
        </w:trPr>
        <w:tc>
          <w:tcPr>
            <w:tcW w:w="2548" w:type="dxa"/>
            <w:tcBorders>
              <w:top w:val="single" w:sz="12" w:space="0" w:color="auto"/>
            </w:tcBorders>
            <w:shd w:val="clear" w:color="auto" w:fill="auto"/>
            <w:hideMark/>
          </w:tcPr>
          <w:p w14:paraId="5C3DB96E" w14:textId="77777777" w:rsidR="0014274A" w:rsidRPr="00D27C9C" w:rsidRDefault="0014274A" w:rsidP="00C82B75">
            <w:pPr>
              <w:spacing w:before="40" w:after="40" w:line="220" w:lineRule="exact"/>
              <w:rPr>
                <w:sz w:val="18"/>
              </w:rPr>
            </w:pPr>
            <w:r w:rsidRPr="00D27C9C">
              <w:rPr>
                <w:sz w:val="18"/>
              </w:rPr>
              <w:t>Directores</w:t>
            </w:r>
          </w:p>
        </w:tc>
        <w:tc>
          <w:tcPr>
            <w:tcW w:w="2411" w:type="dxa"/>
            <w:tcBorders>
              <w:top w:val="single" w:sz="12" w:space="0" w:color="auto"/>
            </w:tcBorders>
            <w:shd w:val="clear" w:color="auto" w:fill="auto"/>
            <w:vAlign w:val="bottom"/>
            <w:hideMark/>
          </w:tcPr>
          <w:p w14:paraId="46FF9F8E" w14:textId="77777777" w:rsidR="0014274A" w:rsidRPr="00D27C9C" w:rsidRDefault="0014274A" w:rsidP="00C82B75">
            <w:pPr>
              <w:spacing w:before="40" w:after="40" w:line="220" w:lineRule="exact"/>
              <w:ind w:left="113"/>
              <w:jc w:val="right"/>
              <w:rPr>
                <w:sz w:val="18"/>
              </w:rPr>
            </w:pPr>
            <w:r w:rsidRPr="00D27C9C">
              <w:rPr>
                <w:sz w:val="18"/>
              </w:rPr>
              <w:t>71,5</w:t>
            </w:r>
          </w:p>
        </w:tc>
        <w:tc>
          <w:tcPr>
            <w:tcW w:w="2411" w:type="dxa"/>
            <w:tcBorders>
              <w:top w:val="single" w:sz="12" w:space="0" w:color="auto"/>
            </w:tcBorders>
            <w:shd w:val="clear" w:color="auto" w:fill="auto"/>
            <w:vAlign w:val="bottom"/>
            <w:hideMark/>
          </w:tcPr>
          <w:p w14:paraId="5798E852" w14:textId="77777777" w:rsidR="0014274A" w:rsidRPr="00D27C9C" w:rsidRDefault="0014274A" w:rsidP="00C82B75">
            <w:pPr>
              <w:spacing w:before="40" w:after="40" w:line="220" w:lineRule="exact"/>
              <w:ind w:left="113"/>
              <w:jc w:val="right"/>
              <w:rPr>
                <w:sz w:val="18"/>
              </w:rPr>
            </w:pPr>
            <w:r w:rsidRPr="00D27C9C">
              <w:rPr>
                <w:sz w:val="18"/>
              </w:rPr>
              <w:t>28,5</w:t>
            </w:r>
          </w:p>
        </w:tc>
      </w:tr>
      <w:tr w:rsidR="0014274A" w:rsidRPr="00D27C9C" w14:paraId="6183110C" w14:textId="77777777" w:rsidTr="00C82B75">
        <w:trPr>
          <w:trHeight w:val="240"/>
        </w:trPr>
        <w:tc>
          <w:tcPr>
            <w:tcW w:w="2548" w:type="dxa"/>
            <w:tcBorders>
              <w:bottom w:val="single" w:sz="12" w:space="0" w:color="auto"/>
            </w:tcBorders>
            <w:shd w:val="clear" w:color="auto" w:fill="auto"/>
            <w:hideMark/>
          </w:tcPr>
          <w:p w14:paraId="7224E1C5" w14:textId="77777777" w:rsidR="0014274A" w:rsidRPr="00D27C9C" w:rsidRDefault="0014274A" w:rsidP="00C82B75">
            <w:pPr>
              <w:spacing w:before="40" w:after="40" w:line="220" w:lineRule="exact"/>
              <w:rPr>
                <w:sz w:val="18"/>
              </w:rPr>
            </w:pPr>
            <w:r w:rsidRPr="00D27C9C">
              <w:rPr>
                <w:sz w:val="18"/>
              </w:rPr>
              <w:t>Docentes</w:t>
            </w:r>
          </w:p>
        </w:tc>
        <w:tc>
          <w:tcPr>
            <w:tcW w:w="2411" w:type="dxa"/>
            <w:tcBorders>
              <w:bottom w:val="single" w:sz="12" w:space="0" w:color="auto"/>
            </w:tcBorders>
            <w:shd w:val="clear" w:color="auto" w:fill="auto"/>
            <w:vAlign w:val="bottom"/>
            <w:hideMark/>
          </w:tcPr>
          <w:p w14:paraId="0BF62447" w14:textId="77777777" w:rsidR="0014274A" w:rsidRPr="00D27C9C" w:rsidRDefault="0014274A" w:rsidP="00C82B75">
            <w:pPr>
              <w:spacing w:before="40" w:after="40" w:line="220" w:lineRule="exact"/>
              <w:ind w:left="113"/>
              <w:jc w:val="right"/>
              <w:rPr>
                <w:sz w:val="18"/>
              </w:rPr>
            </w:pPr>
            <w:r w:rsidRPr="00D27C9C">
              <w:rPr>
                <w:sz w:val="18"/>
              </w:rPr>
              <w:t>25,3</w:t>
            </w:r>
          </w:p>
        </w:tc>
        <w:tc>
          <w:tcPr>
            <w:tcW w:w="2411" w:type="dxa"/>
            <w:tcBorders>
              <w:bottom w:val="single" w:sz="12" w:space="0" w:color="auto"/>
            </w:tcBorders>
            <w:shd w:val="clear" w:color="auto" w:fill="auto"/>
            <w:vAlign w:val="bottom"/>
            <w:hideMark/>
          </w:tcPr>
          <w:p w14:paraId="7CDA65DF" w14:textId="77777777" w:rsidR="0014274A" w:rsidRPr="00D27C9C" w:rsidRDefault="0014274A" w:rsidP="00C82B75">
            <w:pPr>
              <w:spacing w:before="40" w:after="40" w:line="220" w:lineRule="exact"/>
              <w:ind w:left="113"/>
              <w:jc w:val="right"/>
              <w:rPr>
                <w:sz w:val="18"/>
              </w:rPr>
            </w:pPr>
            <w:r w:rsidRPr="00D27C9C">
              <w:rPr>
                <w:sz w:val="18"/>
              </w:rPr>
              <w:t>74,7</w:t>
            </w:r>
          </w:p>
        </w:tc>
      </w:tr>
    </w:tbl>
    <w:p w14:paraId="7C31EF12" w14:textId="147B8A68" w:rsidR="0014274A" w:rsidRPr="00D27C9C" w:rsidRDefault="0014274A" w:rsidP="00C82B75">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Censo escolar anual, Ministerio de Educación, 2019.</w:t>
      </w:r>
    </w:p>
    <w:p w14:paraId="22AD6D18" w14:textId="77777777" w:rsidR="0014274A" w:rsidRPr="00D27C9C" w:rsidRDefault="0014274A" w:rsidP="0014274A">
      <w:pPr>
        <w:pStyle w:val="SingleTxtG"/>
      </w:pPr>
      <w:r w:rsidRPr="00D27C9C">
        <w:rPr>
          <w:iCs/>
        </w:rPr>
        <w:t>66.</w:t>
      </w:r>
      <w:r w:rsidRPr="00D27C9C">
        <w:rPr>
          <w:iCs/>
        </w:rPr>
        <w:tab/>
      </w:r>
      <w:r w:rsidRPr="00D27C9C">
        <w:t>Es evidente que, a pesar del elevado número de mujeres en el personal docente, los directores de los centros escolares son en su mayoría hombres. Se trata de un aspecto al que hay que prestar atención para garantizar un mayor equilibrio de género.</w:t>
      </w:r>
    </w:p>
    <w:p w14:paraId="723EE664" w14:textId="77777777" w:rsidR="0014274A" w:rsidRPr="00D27C9C" w:rsidRDefault="0014274A" w:rsidP="0014274A">
      <w:pPr>
        <w:pStyle w:val="SingleTxtG"/>
        <w:rPr>
          <w:bCs/>
        </w:rPr>
      </w:pPr>
      <w:r w:rsidRPr="00D27C9C">
        <w:rPr>
          <w:bCs/>
          <w:iCs/>
        </w:rPr>
        <w:t>67.</w:t>
      </w:r>
      <w:r w:rsidRPr="00D27C9C">
        <w:rPr>
          <w:bCs/>
          <w:iCs/>
        </w:rPr>
        <w:tab/>
      </w:r>
      <w:r w:rsidRPr="00D27C9C">
        <w:t xml:space="preserve">Se ha renovado el sector de la educación técnica y la formación profesional mediante la introducción de un sistema de calificación profesional nacional en siete niveles. Aunque la matriculación en institutos de formación profesional y técnica ha aumentado entre las mujeres, los estudios que realizan en esos centros se limitan a las ocupaciones que socialmente se consideran trabajo femenino. Sin embargo, por conducto de los medios de comunicación y los programas de concienciación, así como mediante la orientación profesional que ofrece el Ministerio de Desarrollo de Competencias y Formación Profesional, se anima a las mujeres a estudiar profesiones no tradicionales. </w:t>
      </w:r>
    </w:p>
    <w:p w14:paraId="57210988" w14:textId="627963EA" w:rsidR="0014274A" w:rsidRPr="00D27C9C" w:rsidRDefault="00C82B75" w:rsidP="00C82B75">
      <w:pPr>
        <w:pStyle w:val="H23G"/>
      </w:pPr>
      <w:r w:rsidRPr="00D27C9C">
        <w:tab/>
      </w:r>
      <w:r w:rsidR="0014274A" w:rsidRPr="00D27C9C">
        <w:tab/>
        <w:t>Datos de acceso a la universidad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28"/>
        <w:gridCol w:w="1400"/>
        <w:gridCol w:w="1380"/>
        <w:gridCol w:w="1400"/>
        <w:gridCol w:w="1262"/>
      </w:tblGrid>
      <w:tr w:rsidR="0014274A" w:rsidRPr="00D27C9C" w14:paraId="59BB38D9" w14:textId="77777777" w:rsidTr="00C82B75">
        <w:trPr>
          <w:trHeight w:val="240"/>
          <w:tblHeader/>
        </w:trPr>
        <w:tc>
          <w:tcPr>
            <w:tcW w:w="1928" w:type="dxa"/>
            <w:tcBorders>
              <w:top w:val="single" w:sz="4" w:space="0" w:color="auto"/>
              <w:bottom w:val="single" w:sz="12" w:space="0" w:color="auto"/>
            </w:tcBorders>
            <w:shd w:val="clear" w:color="auto" w:fill="auto"/>
            <w:vAlign w:val="bottom"/>
          </w:tcPr>
          <w:p w14:paraId="297788A4" w14:textId="77777777" w:rsidR="0014274A" w:rsidRPr="00D27C9C" w:rsidRDefault="0014274A" w:rsidP="00C82B75">
            <w:pPr>
              <w:spacing w:before="80" w:after="80" w:line="200" w:lineRule="exact"/>
              <w:rPr>
                <w:i/>
                <w:sz w:val="16"/>
              </w:rPr>
            </w:pPr>
          </w:p>
        </w:tc>
        <w:tc>
          <w:tcPr>
            <w:tcW w:w="1400" w:type="dxa"/>
            <w:tcBorders>
              <w:top w:val="single" w:sz="4" w:space="0" w:color="auto"/>
              <w:bottom w:val="single" w:sz="12" w:space="0" w:color="auto"/>
            </w:tcBorders>
            <w:shd w:val="clear" w:color="auto" w:fill="auto"/>
            <w:vAlign w:val="bottom"/>
            <w:hideMark/>
          </w:tcPr>
          <w:p w14:paraId="69C1B412" w14:textId="64A2F468" w:rsidR="0014274A" w:rsidRPr="00D27C9C" w:rsidRDefault="0014274A" w:rsidP="00C82B75">
            <w:pPr>
              <w:spacing w:before="80" w:after="80" w:line="200" w:lineRule="exact"/>
              <w:ind w:left="113"/>
              <w:jc w:val="right"/>
              <w:rPr>
                <w:i/>
                <w:sz w:val="16"/>
              </w:rPr>
            </w:pPr>
            <w:r w:rsidRPr="00D27C9C">
              <w:rPr>
                <w:i/>
                <w:sz w:val="16"/>
              </w:rPr>
              <w:t>2015/16</w:t>
            </w:r>
          </w:p>
        </w:tc>
        <w:tc>
          <w:tcPr>
            <w:tcW w:w="1380" w:type="dxa"/>
            <w:tcBorders>
              <w:top w:val="single" w:sz="4" w:space="0" w:color="auto"/>
              <w:bottom w:val="single" w:sz="12" w:space="0" w:color="auto"/>
            </w:tcBorders>
            <w:shd w:val="clear" w:color="auto" w:fill="auto"/>
            <w:vAlign w:val="bottom"/>
            <w:hideMark/>
          </w:tcPr>
          <w:p w14:paraId="47261518" w14:textId="0A9E3F6B" w:rsidR="0014274A" w:rsidRPr="00D27C9C" w:rsidRDefault="0014274A" w:rsidP="00C82B75">
            <w:pPr>
              <w:spacing w:before="80" w:after="80" w:line="200" w:lineRule="exact"/>
              <w:ind w:left="113"/>
              <w:jc w:val="right"/>
              <w:rPr>
                <w:i/>
                <w:sz w:val="16"/>
              </w:rPr>
            </w:pPr>
            <w:r w:rsidRPr="00D27C9C">
              <w:rPr>
                <w:i/>
                <w:sz w:val="16"/>
              </w:rPr>
              <w:t>Mujeres</w:t>
            </w:r>
            <w:r w:rsidR="00C82B75" w:rsidRPr="00D27C9C">
              <w:rPr>
                <w:i/>
                <w:sz w:val="16"/>
              </w:rPr>
              <w:br/>
              <w:t>(porcentaje)</w:t>
            </w:r>
          </w:p>
        </w:tc>
        <w:tc>
          <w:tcPr>
            <w:tcW w:w="1400" w:type="dxa"/>
            <w:tcBorders>
              <w:top w:val="single" w:sz="4" w:space="0" w:color="auto"/>
              <w:bottom w:val="single" w:sz="12" w:space="0" w:color="auto"/>
            </w:tcBorders>
            <w:shd w:val="clear" w:color="auto" w:fill="auto"/>
            <w:vAlign w:val="bottom"/>
            <w:hideMark/>
          </w:tcPr>
          <w:p w14:paraId="1B040B8B" w14:textId="73F3A962" w:rsidR="0014274A" w:rsidRPr="00D27C9C" w:rsidRDefault="0014274A" w:rsidP="00C82B75">
            <w:pPr>
              <w:spacing w:before="80" w:after="80" w:line="200" w:lineRule="exact"/>
              <w:ind w:left="113"/>
              <w:jc w:val="right"/>
              <w:rPr>
                <w:i/>
                <w:sz w:val="16"/>
              </w:rPr>
            </w:pPr>
            <w:r w:rsidRPr="00D27C9C">
              <w:rPr>
                <w:i/>
                <w:sz w:val="16"/>
              </w:rPr>
              <w:t>2016/17</w:t>
            </w:r>
          </w:p>
        </w:tc>
        <w:tc>
          <w:tcPr>
            <w:tcW w:w="1262" w:type="dxa"/>
            <w:tcBorders>
              <w:top w:val="single" w:sz="4" w:space="0" w:color="auto"/>
              <w:bottom w:val="single" w:sz="12" w:space="0" w:color="auto"/>
            </w:tcBorders>
            <w:shd w:val="clear" w:color="auto" w:fill="auto"/>
            <w:vAlign w:val="bottom"/>
            <w:hideMark/>
          </w:tcPr>
          <w:p w14:paraId="053B9476" w14:textId="0F1B7EF6" w:rsidR="0014274A" w:rsidRPr="00D27C9C" w:rsidRDefault="0014274A" w:rsidP="00C82B75">
            <w:pPr>
              <w:spacing w:before="80" w:after="80" w:line="200" w:lineRule="exact"/>
              <w:ind w:left="113"/>
              <w:jc w:val="right"/>
              <w:rPr>
                <w:i/>
                <w:sz w:val="16"/>
              </w:rPr>
            </w:pPr>
            <w:r w:rsidRPr="00D27C9C">
              <w:rPr>
                <w:i/>
                <w:sz w:val="16"/>
              </w:rPr>
              <w:t>Mujeres</w:t>
            </w:r>
            <w:r w:rsidR="00C82B75" w:rsidRPr="00D27C9C">
              <w:rPr>
                <w:i/>
                <w:sz w:val="16"/>
              </w:rPr>
              <w:br/>
              <w:t>(porcentaje)</w:t>
            </w:r>
          </w:p>
        </w:tc>
      </w:tr>
      <w:tr w:rsidR="0014274A" w:rsidRPr="00D27C9C" w14:paraId="4AFEACFD" w14:textId="77777777" w:rsidTr="00C82B75">
        <w:trPr>
          <w:trHeight w:val="240"/>
        </w:trPr>
        <w:tc>
          <w:tcPr>
            <w:tcW w:w="1928" w:type="dxa"/>
            <w:tcBorders>
              <w:top w:val="single" w:sz="12" w:space="0" w:color="auto"/>
            </w:tcBorders>
            <w:shd w:val="clear" w:color="auto" w:fill="auto"/>
            <w:hideMark/>
          </w:tcPr>
          <w:p w14:paraId="7E80CFB2" w14:textId="77777777" w:rsidR="0014274A" w:rsidRPr="00D27C9C" w:rsidRDefault="0014274A" w:rsidP="00C82B75">
            <w:pPr>
              <w:spacing w:before="40" w:after="40" w:line="220" w:lineRule="exact"/>
              <w:rPr>
                <w:sz w:val="18"/>
              </w:rPr>
            </w:pPr>
            <w:r w:rsidRPr="00D27C9C">
              <w:rPr>
                <w:sz w:val="18"/>
              </w:rPr>
              <w:t>Ingeniería</w:t>
            </w:r>
          </w:p>
        </w:tc>
        <w:tc>
          <w:tcPr>
            <w:tcW w:w="1400" w:type="dxa"/>
            <w:tcBorders>
              <w:top w:val="single" w:sz="12" w:space="0" w:color="auto"/>
            </w:tcBorders>
            <w:shd w:val="clear" w:color="auto" w:fill="auto"/>
            <w:vAlign w:val="bottom"/>
            <w:hideMark/>
          </w:tcPr>
          <w:p w14:paraId="2EACCAF6" w14:textId="2CE25738" w:rsidR="0014274A" w:rsidRPr="00D27C9C" w:rsidRDefault="0014274A" w:rsidP="00C82B75">
            <w:pPr>
              <w:spacing w:before="40" w:after="40" w:line="220" w:lineRule="exact"/>
              <w:ind w:left="113"/>
              <w:jc w:val="right"/>
              <w:rPr>
                <w:sz w:val="18"/>
              </w:rPr>
            </w:pPr>
            <w:r w:rsidRPr="00D27C9C">
              <w:rPr>
                <w:sz w:val="18"/>
              </w:rPr>
              <w:t>393/1</w:t>
            </w:r>
            <w:r w:rsidR="00C82B75" w:rsidRPr="00D27C9C">
              <w:rPr>
                <w:sz w:val="18"/>
              </w:rPr>
              <w:t xml:space="preserve"> </w:t>
            </w:r>
            <w:r w:rsidRPr="00D27C9C">
              <w:rPr>
                <w:sz w:val="18"/>
              </w:rPr>
              <w:t>766</w:t>
            </w:r>
          </w:p>
        </w:tc>
        <w:tc>
          <w:tcPr>
            <w:tcW w:w="1380" w:type="dxa"/>
            <w:tcBorders>
              <w:top w:val="single" w:sz="12" w:space="0" w:color="auto"/>
            </w:tcBorders>
            <w:shd w:val="clear" w:color="auto" w:fill="auto"/>
            <w:vAlign w:val="bottom"/>
            <w:hideMark/>
          </w:tcPr>
          <w:p w14:paraId="35F31D67" w14:textId="77777777" w:rsidR="0014274A" w:rsidRPr="00D27C9C" w:rsidRDefault="0014274A" w:rsidP="00C82B75">
            <w:pPr>
              <w:spacing w:before="40" w:after="40" w:line="220" w:lineRule="exact"/>
              <w:ind w:left="113"/>
              <w:jc w:val="right"/>
              <w:rPr>
                <w:sz w:val="18"/>
              </w:rPr>
            </w:pPr>
            <w:r w:rsidRPr="00D27C9C">
              <w:rPr>
                <w:sz w:val="18"/>
              </w:rPr>
              <w:t>22,25</w:t>
            </w:r>
          </w:p>
        </w:tc>
        <w:tc>
          <w:tcPr>
            <w:tcW w:w="1400" w:type="dxa"/>
            <w:tcBorders>
              <w:top w:val="single" w:sz="12" w:space="0" w:color="auto"/>
            </w:tcBorders>
            <w:shd w:val="clear" w:color="auto" w:fill="auto"/>
            <w:vAlign w:val="bottom"/>
            <w:hideMark/>
          </w:tcPr>
          <w:p w14:paraId="4ABBD0AF" w14:textId="4EF73ED6" w:rsidR="0014274A" w:rsidRPr="00D27C9C" w:rsidRDefault="0014274A" w:rsidP="00C82B75">
            <w:pPr>
              <w:spacing w:before="40" w:after="40" w:line="220" w:lineRule="exact"/>
              <w:ind w:left="113"/>
              <w:jc w:val="right"/>
              <w:rPr>
                <w:sz w:val="18"/>
              </w:rPr>
            </w:pPr>
            <w:r w:rsidRPr="00D27C9C">
              <w:rPr>
                <w:sz w:val="18"/>
              </w:rPr>
              <w:t>425/1</w:t>
            </w:r>
            <w:r w:rsidR="00C82B75" w:rsidRPr="00D27C9C">
              <w:rPr>
                <w:sz w:val="18"/>
              </w:rPr>
              <w:t xml:space="preserve"> </w:t>
            </w:r>
            <w:r w:rsidRPr="00D27C9C">
              <w:rPr>
                <w:sz w:val="18"/>
              </w:rPr>
              <w:t>808</w:t>
            </w:r>
          </w:p>
        </w:tc>
        <w:tc>
          <w:tcPr>
            <w:tcW w:w="1262" w:type="dxa"/>
            <w:tcBorders>
              <w:top w:val="single" w:sz="12" w:space="0" w:color="auto"/>
            </w:tcBorders>
            <w:shd w:val="clear" w:color="auto" w:fill="auto"/>
            <w:vAlign w:val="bottom"/>
            <w:hideMark/>
          </w:tcPr>
          <w:p w14:paraId="2241A25E" w14:textId="77777777" w:rsidR="0014274A" w:rsidRPr="00D27C9C" w:rsidRDefault="0014274A" w:rsidP="00C82B75">
            <w:pPr>
              <w:spacing w:before="40" w:after="40" w:line="220" w:lineRule="exact"/>
              <w:ind w:left="113"/>
              <w:jc w:val="right"/>
              <w:rPr>
                <w:sz w:val="18"/>
              </w:rPr>
            </w:pPr>
            <w:r w:rsidRPr="00D27C9C">
              <w:rPr>
                <w:sz w:val="18"/>
              </w:rPr>
              <w:t>24,88</w:t>
            </w:r>
          </w:p>
        </w:tc>
      </w:tr>
      <w:tr w:rsidR="0014274A" w:rsidRPr="00D27C9C" w14:paraId="7EE4D62D" w14:textId="77777777" w:rsidTr="00C82B75">
        <w:trPr>
          <w:trHeight w:val="240"/>
        </w:trPr>
        <w:tc>
          <w:tcPr>
            <w:tcW w:w="1928" w:type="dxa"/>
            <w:shd w:val="clear" w:color="auto" w:fill="auto"/>
            <w:hideMark/>
          </w:tcPr>
          <w:p w14:paraId="273F52A2" w14:textId="77777777" w:rsidR="0014274A" w:rsidRPr="00D27C9C" w:rsidRDefault="0014274A" w:rsidP="00C82B75">
            <w:pPr>
              <w:spacing w:before="40" w:after="40" w:line="220" w:lineRule="exact"/>
              <w:rPr>
                <w:sz w:val="18"/>
              </w:rPr>
            </w:pPr>
            <w:r w:rsidRPr="00D27C9C">
              <w:rPr>
                <w:sz w:val="18"/>
              </w:rPr>
              <w:t>Informática/TI</w:t>
            </w:r>
          </w:p>
        </w:tc>
        <w:tc>
          <w:tcPr>
            <w:tcW w:w="1400" w:type="dxa"/>
            <w:shd w:val="clear" w:color="auto" w:fill="auto"/>
            <w:vAlign w:val="bottom"/>
            <w:hideMark/>
          </w:tcPr>
          <w:p w14:paraId="4351D9D5" w14:textId="0238CD80" w:rsidR="0014274A" w:rsidRPr="00D27C9C" w:rsidRDefault="0014274A" w:rsidP="00C82B75">
            <w:pPr>
              <w:spacing w:before="40" w:after="40" w:line="220" w:lineRule="exact"/>
              <w:ind w:left="113"/>
              <w:jc w:val="right"/>
              <w:rPr>
                <w:sz w:val="18"/>
              </w:rPr>
            </w:pPr>
            <w:r w:rsidRPr="00D27C9C">
              <w:rPr>
                <w:sz w:val="18"/>
              </w:rPr>
              <w:t>716/1</w:t>
            </w:r>
            <w:r w:rsidR="00C82B75" w:rsidRPr="00D27C9C">
              <w:rPr>
                <w:sz w:val="18"/>
              </w:rPr>
              <w:t xml:space="preserve"> </w:t>
            </w:r>
            <w:r w:rsidRPr="00D27C9C">
              <w:rPr>
                <w:sz w:val="18"/>
              </w:rPr>
              <w:t>421</w:t>
            </w:r>
          </w:p>
        </w:tc>
        <w:tc>
          <w:tcPr>
            <w:tcW w:w="1380" w:type="dxa"/>
            <w:shd w:val="clear" w:color="auto" w:fill="auto"/>
            <w:vAlign w:val="bottom"/>
            <w:hideMark/>
          </w:tcPr>
          <w:p w14:paraId="361E9712" w14:textId="77777777" w:rsidR="0014274A" w:rsidRPr="00D27C9C" w:rsidRDefault="0014274A" w:rsidP="00C82B75">
            <w:pPr>
              <w:spacing w:before="40" w:after="40" w:line="220" w:lineRule="exact"/>
              <w:ind w:left="113"/>
              <w:jc w:val="right"/>
              <w:rPr>
                <w:sz w:val="18"/>
              </w:rPr>
            </w:pPr>
            <w:r w:rsidRPr="00D27C9C">
              <w:rPr>
                <w:sz w:val="18"/>
              </w:rPr>
              <w:t>50,38</w:t>
            </w:r>
          </w:p>
        </w:tc>
        <w:tc>
          <w:tcPr>
            <w:tcW w:w="1400" w:type="dxa"/>
            <w:shd w:val="clear" w:color="auto" w:fill="auto"/>
            <w:vAlign w:val="bottom"/>
            <w:hideMark/>
          </w:tcPr>
          <w:p w14:paraId="4E966D72" w14:textId="7E3268E3" w:rsidR="0014274A" w:rsidRPr="00D27C9C" w:rsidRDefault="0014274A" w:rsidP="00C82B75">
            <w:pPr>
              <w:spacing w:before="40" w:after="40" w:line="220" w:lineRule="exact"/>
              <w:ind w:left="113"/>
              <w:jc w:val="right"/>
              <w:rPr>
                <w:sz w:val="18"/>
              </w:rPr>
            </w:pPr>
            <w:r w:rsidRPr="00D27C9C">
              <w:rPr>
                <w:sz w:val="18"/>
              </w:rPr>
              <w:t>736/1</w:t>
            </w:r>
            <w:r w:rsidR="00C82B75" w:rsidRPr="00D27C9C">
              <w:rPr>
                <w:sz w:val="18"/>
              </w:rPr>
              <w:t xml:space="preserve"> </w:t>
            </w:r>
            <w:r w:rsidRPr="00D27C9C">
              <w:rPr>
                <w:sz w:val="18"/>
              </w:rPr>
              <w:t>562</w:t>
            </w:r>
          </w:p>
        </w:tc>
        <w:tc>
          <w:tcPr>
            <w:tcW w:w="1262" w:type="dxa"/>
            <w:shd w:val="clear" w:color="auto" w:fill="auto"/>
            <w:vAlign w:val="bottom"/>
            <w:hideMark/>
          </w:tcPr>
          <w:p w14:paraId="7BF19B6E" w14:textId="77777777" w:rsidR="0014274A" w:rsidRPr="00D27C9C" w:rsidRDefault="0014274A" w:rsidP="00C82B75">
            <w:pPr>
              <w:spacing w:before="40" w:after="40" w:line="220" w:lineRule="exact"/>
              <w:ind w:left="113"/>
              <w:jc w:val="right"/>
              <w:rPr>
                <w:sz w:val="18"/>
              </w:rPr>
            </w:pPr>
            <w:r w:rsidRPr="00D27C9C">
              <w:rPr>
                <w:sz w:val="18"/>
              </w:rPr>
              <w:t>47,11</w:t>
            </w:r>
          </w:p>
        </w:tc>
      </w:tr>
      <w:tr w:rsidR="0014274A" w:rsidRPr="00D27C9C" w14:paraId="3E66B33C" w14:textId="77777777" w:rsidTr="00C82B75">
        <w:trPr>
          <w:trHeight w:val="240"/>
        </w:trPr>
        <w:tc>
          <w:tcPr>
            <w:tcW w:w="1928" w:type="dxa"/>
            <w:shd w:val="clear" w:color="auto" w:fill="auto"/>
            <w:hideMark/>
          </w:tcPr>
          <w:p w14:paraId="2BF96912" w14:textId="77777777" w:rsidR="0014274A" w:rsidRPr="00D27C9C" w:rsidRDefault="0014274A" w:rsidP="00C82B75">
            <w:pPr>
              <w:spacing w:before="40" w:after="40" w:line="220" w:lineRule="exact"/>
              <w:rPr>
                <w:sz w:val="18"/>
              </w:rPr>
            </w:pPr>
            <w:r w:rsidRPr="00D27C9C">
              <w:rPr>
                <w:sz w:val="18"/>
              </w:rPr>
              <w:t>Tecnología</w:t>
            </w:r>
          </w:p>
        </w:tc>
        <w:tc>
          <w:tcPr>
            <w:tcW w:w="1400" w:type="dxa"/>
            <w:shd w:val="clear" w:color="auto" w:fill="auto"/>
            <w:vAlign w:val="bottom"/>
            <w:hideMark/>
          </w:tcPr>
          <w:p w14:paraId="1A40A099" w14:textId="583045EB" w:rsidR="0014274A" w:rsidRPr="00D27C9C" w:rsidRDefault="0014274A" w:rsidP="00C82B75">
            <w:pPr>
              <w:spacing w:before="40" w:after="40" w:line="220" w:lineRule="exact"/>
              <w:ind w:left="113"/>
              <w:jc w:val="right"/>
              <w:rPr>
                <w:sz w:val="18"/>
              </w:rPr>
            </w:pPr>
            <w:r w:rsidRPr="00D27C9C">
              <w:rPr>
                <w:sz w:val="18"/>
              </w:rPr>
              <w:t>833/1</w:t>
            </w:r>
            <w:r w:rsidR="00C82B75" w:rsidRPr="00D27C9C">
              <w:rPr>
                <w:sz w:val="18"/>
              </w:rPr>
              <w:t xml:space="preserve"> </w:t>
            </w:r>
            <w:r w:rsidRPr="00D27C9C">
              <w:rPr>
                <w:sz w:val="18"/>
              </w:rPr>
              <w:t>825</w:t>
            </w:r>
          </w:p>
        </w:tc>
        <w:tc>
          <w:tcPr>
            <w:tcW w:w="1380" w:type="dxa"/>
            <w:shd w:val="clear" w:color="auto" w:fill="auto"/>
            <w:vAlign w:val="bottom"/>
            <w:hideMark/>
          </w:tcPr>
          <w:p w14:paraId="3C5DC4E1" w14:textId="77777777" w:rsidR="0014274A" w:rsidRPr="00D27C9C" w:rsidRDefault="0014274A" w:rsidP="00C82B75">
            <w:pPr>
              <w:spacing w:before="40" w:after="40" w:line="220" w:lineRule="exact"/>
              <w:ind w:left="113"/>
              <w:jc w:val="right"/>
              <w:rPr>
                <w:sz w:val="18"/>
              </w:rPr>
            </w:pPr>
            <w:r w:rsidRPr="00D27C9C">
              <w:rPr>
                <w:sz w:val="18"/>
              </w:rPr>
              <w:t>45,64</w:t>
            </w:r>
          </w:p>
        </w:tc>
        <w:tc>
          <w:tcPr>
            <w:tcW w:w="1400" w:type="dxa"/>
            <w:shd w:val="clear" w:color="auto" w:fill="auto"/>
            <w:vAlign w:val="bottom"/>
            <w:hideMark/>
          </w:tcPr>
          <w:p w14:paraId="7456C786" w14:textId="6EEEC1CD" w:rsidR="0014274A" w:rsidRPr="00D27C9C" w:rsidRDefault="0014274A" w:rsidP="00C82B75">
            <w:pPr>
              <w:spacing w:before="40" w:after="40" w:line="220" w:lineRule="exact"/>
              <w:ind w:left="113"/>
              <w:jc w:val="right"/>
              <w:rPr>
                <w:sz w:val="18"/>
              </w:rPr>
            </w:pPr>
            <w:r w:rsidRPr="00D27C9C">
              <w:rPr>
                <w:sz w:val="18"/>
              </w:rPr>
              <w:t>840/2</w:t>
            </w:r>
            <w:r w:rsidR="00C82B75" w:rsidRPr="00D27C9C">
              <w:rPr>
                <w:sz w:val="18"/>
              </w:rPr>
              <w:t xml:space="preserve"> </w:t>
            </w:r>
            <w:r w:rsidRPr="00D27C9C">
              <w:rPr>
                <w:sz w:val="18"/>
              </w:rPr>
              <w:t>016</w:t>
            </w:r>
          </w:p>
        </w:tc>
        <w:tc>
          <w:tcPr>
            <w:tcW w:w="1262" w:type="dxa"/>
            <w:shd w:val="clear" w:color="auto" w:fill="auto"/>
            <w:vAlign w:val="bottom"/>
            <w:hideMark/>
          </w:tcPr>
          <w:p w14:paraId="40314D13" w14:textId="77777777" w:rsidR="0014274A" w:rsidRPr="00D27C9C" w:rsidRDefault="0014274A" w:rsidP="00C82B75">
            <w:pPr>
              <w:spacing w:before="40" w:after="40" w:line="220" w:lineRule="exact"/>
              <w:ind w:left="113"/>
              <w:jc w:val="right"/>
              <w:rPr>
                <w:sz w:val="18"/>
              </w:rPr>
            </w:pPr>
            <w:r w:rsidRPr="00D27C9C">
              <w:rPr>
                <w:sz w:val="18"/>
              </w:rPr>
              <w:t>41,66</w:t>
            </w:r>
          </w:p>
        </w:tc>
      </w:tr>
      <w:tr w:rsidR="0014274A" w:rsidRPr="00D27C9C" w14:paraId="65353D3E" w14:textId="77777777" w:rsidTr="00C82B75">
        <w:trPr>
          <w:trHeight w:val="240"/>
        </w:trPr>
        <w:tc>
          <w:tcPr>
            <w:tcW w:w="1928" w:type="dxa"/>
            <w:shd w:val="clear" w:color="auto" w:fill="auto"/>
            <w:hideMark/>
          </w:tcPr>
          <w:p w14:paraId="04F6DCC4" w14:textId="77777777" w:rsidR="0014274A" w:rsidRPr="00D27C9C" w:rsidRDefault="0014274A" w:rsidP="00C82B75">
            <w:pPr>
              <w:spacing w:before="40" w:after="40" w:line="220" w:lineRule="exact"/>
              <w:rPr>
                <w:sz w:val="18"/>
              </w:rPr>
            </w:pPr>
            <w:r w:rsidRPr="00D27C9C">
              <w:rPr>
                <w:sz w:val="18"/>
              </w:rPr>
              <w:t>Ciencia</w:t>
            </w:r>
          </w:p>
        </w:tc>
        <w:tc>
          <w:tcPr>
            <w:tcW w:w="1400" w:type="dxa"/>
            <w:shd w:val="clear" w:color="auto" w:fill="auto"/>
            <w:vAlign w:val="bottom"/>
            <w:hideMark/>
          </w:tcPr>
          <w:p w14:paraId="0D800820" w14:textId="512643CE" w:rsidR="0014274A" w:rsidRPr="00D27C9C" w:rsidRDefault="0014274A" w:rsidP="00C82B75">
            <w:pPr>
              <w:spacing w:before="40" w:after="40" w:line="220" w:lineRule="exact"/>
              <w:ind w:left="113"/>
              <w:jc w:val="right"/>
              <w:rPr>
                <w:sz w:val="18"/>
              </w:rPr>
            </w:pPr>
            <w:r w:rsidRPr="00D27C9C">
              <w:rPr>
                <w:sz w:val="18"/>
              </w:rPr>
              <w:t>2</w:t>
            </w:r>
            <w:r w:rsidR="00C82B75" w:rsidRPr="00D27C9C">
              <w:rPr>
                <w:sz w:val="18"/>
              </w:rPr>
              <w:t xml:space="preserve"> </w:t>
            </w:r>
            <w:r w:rsidRPr="00D27C9C">
              <w:rPr>
                <w:sz w:val="18"/>
              </w:rPr>
              <w:t>496/5</w:t>
            </w:r>
            <w:r w:rsidR="00C82B75" w:rsidRPr="00D27C9C">
              <w:rPr>
                <w:sz w:val="18"/>
              </w:rPr>
              <w:t xml:space="preserve"> </w:t>
            </w:r>
            <w:r w:rsidRPr="00D27C9C">
              <w:rPr>
                <w:sz w:val="18"/>
              </w:rPr>
              <w:t>011</w:t>
            </w:r>
          </w:p>
        </w:tc>
        <w:tc>
          <w:tcPr>
            <w:tcW w:w="1380" w:type="dxa"/>
            <w:shd w:val="clear" w:color="auto" w:fill="auto"/>
            <w:vAlign w:val="bottom"/>
            <w:hideMark/>
          </w:tcPr>
          <w:p w14:paraId="03C45A97" w14:textId="77777777" w:rsidR="0014274A" w:rsidRPr="00D27C9C" w:rsidRDefault="0014274A" w:rsidP="00C82B75">
            <w:pPr>
              <w:spacing w:before="40" w:after="40" w:line="220" w:lineRule="exact"/>
              <w:ind w:left="113"/>
              <w:jc w:val="right"/>
              <w:rPr>
                <w:sz w:val="18"/>
              </w:rPr>
            </w:pPr>
            <w:r w:rsidRPr="00D27C9C">
              <w:rPr>
                <w:sz w:val="18"/>
              </w:rPr>
              <w:t>49,81</w:t>
            </w:r>
          </w:p>
        </w:tc>
        <w:tc>
          <w:tcPr>
            <w:tcW w:w="1400" w:type="dxa"/>
            <w:shd w:val="clear" w:color="auto" w:fill="auto"/>
            <w:vAlign w:val="bottom"/>
            <w:hideMark/>
          </w:tcPr>
          <w:p w14:paraId="1ED417B8" w14:textId="6C474118" w:rsidR="0014274A" w:rsidRPr="00D27C9C" w:rsidRDefault="0014274A" w:rsidP="00C82B75">
            <w:pPr>
              <w:spacing w:before="40" w:after="40" w:line="220" w:lineRule="exact"/>
              <w:ind w:left="113"/>
              <w:jc w:val="right"/>
              <w:rPr>
                <w:sz w:val="18"/>
              </w:rPr>
            </w:pPr>
            <w:r w:rsidRPr="00D27C9C">
              <w:rPr>
                <w:sz w:val="18"/>
              </w:rPr>
              <w:t>2</w:t>
            </w:r>
            <w:r w:rsidR="00C82B75" w:rsidRPr="00D27C9C">
              <w:rPr>
                <w:sz w:val="18"/>
              </w:rPr>
              <w:t xml:space="preserve"> </w:t>
            </w:r>
            <w:r w:rsidRPr="00D27C9C">
              <w:rPr>
                <w:sz w:val="18"/>
              </w:rPr>
              <w:t>851/5</w:t>
            </w:r>
            <w:r w:rsidR="00C82B75" w:rsidRPr="00D27C9C">
              <w:rPr>
                <w:sz w:val="18"/>
              </w:rPr>
              <w:t xml:space="preserve"> </w:t>
            </w:r>
            <w:r w:rsidRPr="00D27C9C">
              <w:rPr>
                <w:sz w:val="18"/>
              </w:rPr>
              <w:t>797</w:t>
            </w:r>
          </w:p>
        </w:tc>
        <w:tc>
          <w:tcPr>
            <w:tcW w:w="1262" w:type="dxa"/>
            <w:shd w:val="clear" w:color="auto" w:fill="auto"/>
            <w:vAlign w:val="bottom"/>
            <w:hideMark/>
          </w:tcPr>
          <w:p w14:paraId="499E9E8C" w14:textId="77777777" w:rsidR="0014274A" w:rsidRPr="00D27C9C" w:rsidRDefault="0014274A" w:rsidP="00C82B75">
            <w:pPr>
              <w:spacing w:before="40" w:after="40" w:line="220" w:lineRule="exact"/>
              <w:ind w:left="113"/>
              <w:jc w:val="right"/>
              <w:rPr>
                <w:sz w:val="18"/>
              </w:rPr>
            </w:pPr>
            <w:r w:rsidRPr="00D27C9C">
              <w:rPr>
                <w:sz w:val="18"/>
              </w:rPr>
              <w:t>49,18</w:t>
            </w:r>
          </w:p>
        </w:tc>
      </w:tr>
      <w:tr w:rsidR="0014274A" w:rsidRPr="00D27C9C" w14:paraId="4977B8FA" w14:textId="77777777" w:rsidTr="00C82B75">
        <w:trPr>
          <w:trHeight w:val="240"/>
        </w:trPr>
        <w:tc>
          <w:tcPr>
            <w:tcW w:w="1928" w:type="dxa"/>
            <w:shd w:val="clear" w:color="auto" w:fill="auto"/>
            <w:hideMark/>
          </w:tcPr>
          <w:p w14:paraId="467B724D" w14:textId="7A8BAAE8" w:rsidR="0014274A" w:rsidRPr="00D27C9C" w:rsidRDefault="0014274A" w:rsidP="00C82B75">
            <w:pPr>
              <w:spacing w:before="40" w:after="40" w:line="220" w:lineRule="exact"/>
              <w:rPr>
                <w:sz w:val="18"/>
              </w:rPr>
            </w:pPr>
            <w:r w:rsidRPr="00D27C9C">
              <w:rPr>
                <w:sz w:val="18"/>
              </w:rPr>
              <w:t>Arquitectura/</w:t>
            </w:r>
            <w:r w:rsidR="00686BEE">
              <w:rPr>
                <w:sz w:val="18"/>
              </w:rPr>
              <w:t>a</w:t>
            </w:r>
            <w:r w:rsidRPr="00D27C9C">
              <w:rPr>
                <w:sz w:val="18"/>
              </w:rPr>
              <w:t>parejadores</w:t>
            </w:r>
          </w:p>
        </w:tc>
        <w:tc>
          <w:tcPr>
            <w:tcW w:w="1400" w:type="dxa"/>
            <w:shd w:val="clear" w:color="auto" w:fill="auto"/>
            <w:vAlign w:val="bottom"/>
            <w:hideMark/>
          </w:tcPr>
          <w:p w14:paraId="08DCDAB4" w14:textId="77777777" w:rsidR="0014274A" w:rsidRPr="00D27C9C" w:rsidRDefault="0014274A" w:rsidP="00C82B75">
            <w:pPr>
              <w:spacing w:before="40" w:after="40" w:line="220" w:lineRule="exact"/>
              <w:ind w:left="113"/>
              <w:jc w:val="right"/>
              <w:rPr>
                <w:sz w:val="18"/>
              </w:rPr>
            </w:pPr>
            <w:r w:rsidRPr="00D27C9C">
              <w:rPr>
                <w:sz w:val="18"/>
              </w:rPr>
              <w:t>155/366</w:t>
            </w:r>
          </w:p>
        </w:tc>
        <w:tc>
          <w:tcPr>
            <w:tcW w:w="1380" w:type="dxa"/>
            <w:shd w:val="clear" w:color="auto" w:fill="auto"/>
            <w:vAlign w:val="bottom"/>
            <w:hideMark/>
          </w:tcPr>
          <w:p w14:paraId="1BBEDFFE" w14:textId="77777777" w:rsidR="0014274A" w:rsidRPr="00D27C9C" w:rsidRDefault="0014274A" w:rsidP="00C82B75">
            <w:pPr>
              <w:spacing w:before="40" w:after="40" w:line="220" w:lineRule="exact"/>
              <w:ind w:left="113"/>
              <w:jc w:val="right"/>
              <w:rPr>
                <w:sz w:val="18"/>
              </w:rPr>
            </w:pPr>
            <w:r w:rsidRPr="00D27C9C">
              <w:rPr>
                <w:sz w:val="18"/>
              </w:rPr>
              <w:t>42,34</w:t>
            </w:r>
          </w:p>
        </w:tc>
        <w:tc>
          <w:tcPr>
            <w:tcW w:w="1400" w:type="dxa"/>
            <w:shd w:val="clear" w:color="auto" w:fill="auto"/>
            <w:vAlign w:val="bottom"/>
            <w:hideMark/>
          </w:tcPr>
          <w:p w14:paraId="04A3DA62" w14:textId="77777777" w:rsidR="0014274A" w:rsidRPr="00D27C9C" w:rsidRDefault="0014274A" w:rsidP="00C82B75">
            <w:pPr>
              <w:spacing w:before="40" w:after="40" w:line="220" w:lineRule="exact"/>
              <w:ind w:left="113"/>
              <w:jc w:val="right"/>
              <w:rPr>
                <w:sz w:val="18"/>
              </w:rPr>
            </w:pPr>
            <w:r w:rsidRPr="00D27C9C">
              <w:rPr>
                <w:sz w:val="18"/>
              </w:rPr>
              <w:t>169/386</w:t>
            </w:r>
          </w:p>
        </w:tc>
        <w:tc>
          <w:tcPr>
            <w:tcW w:w="1262" w:type="dxa"/>
            <w:shd w:val="clear" w:color="auto" w:fill="auto"/>
            <w:vAlign w:val="bottom"/>
            <w:hideMark/>
          </w:tcPr>
          <w:p w14:paraId="1CFDA38A" w14:textId="77777777" w:rsidR="0014274A" w:rsidRPr="00D27C9C" w:rsidRDefault="0014274A" w:rsidP="00C82B75">
            <w:pPr>
              <w:spacing w:before="40" w:after="40" w:line="220" w:lineRule="exact"/>
              <w:ind w:left="113"/>
              <w:jc w:val="right"/>
              <w:rPr>
                <w:sz w:val="18"/>
              </w:rPr>
            </w:pPr>
            <w:r w:rsidRPr="00D27C9C">
              <w:rPr>
                <w:sz w:val="18"/>
              </w:rPr>
              <w:t>43,78</w:t>
            </w:r>
          </w:p>
        </w:tc>
      </w:tr>
      <w:tr w:rsidR="0014274A" w:rsidRPr="00D27C9C" w14:paraId="508FF234" w14:textId="77777777" w:rsidTr="00C82B75">
        <w:trPr>
          <w:trHeight w:val="240"/>
        </w:trPr>
        <w:tc>
          <w:tcPr>
            <w:tcW w:w="1928" w:type="dxa"/>
            <w:tcBorders>
              <w:bottom w:val="single" w:sz="12" w:space="0" w:color="auto"/>
            </w:tcBorders>
            <w:shd w:val="clear" w:color="auto" w:fill="auto"/>
            <w:hideMark/>
          </w:tcPr>
          <w:p w14:paraId="1100327A" w14:textId="77777777" w:rsidR="0014274A" w:rsidRPr="00D27C9C" w:rsidRDefault="0014274A" w:rsidP="00C82B75">
            <w:pPr>
              <w:spacing w:before="40" w:after="40" w:line="220" w:lineRule="exact"/>
              <w:rPr>
                <w:sz w:val="18"/>
              </w:rPr>
            </w:pPr>
            <w:r w:rsidRPr="00D27C9C">
              <w:rPr>
                <w:sz w:val="18"/>
              </w:rPr>
              <w:t>Letras</w:t>
            </w:r>
          </w:p>
        </w:tc>
        <w:tc>
          <w:tcPr>
            <w:tcW w:w="1400" w:type="dxa"/>
            <w:tcBorders>
              <w:bottom w:val="single" w:sz="12" w:space="0" w:color="auto"/>
            </w:tcBorders>
            <w:shd w:val="clear" w:color="auto" w:fill="auto"/>
            <w:vAlign w:val="bottom"/>
            <w:hideMark/>
          </w:tcPr>
          <w:p w14:paraId="4F9D3C20" w14:textId="00F37BBC" w:rsidR="0014274A" w:rsidRPr="00D27C9C" w:rsidRDefault="0014274A" w:rsidP="00C82B75">
            <w:pPr>
              <w:spacing w:before="40" w:after="40" w:line="220" w:lineRule="exact"/>
              <w:ind w:left="113"/>
              <w:jc w:val="right"/>
              <w:rPr>
                <w:sz w:val="18"/>
              </w:rPr>
            </w:pPr>
            <w:r w:rsidRPr="00D27C9C">
              <w:rPr>
                <w:sz w:val="18"/>
              </w:rPr>
              <w:t>7</w:t>
            </w:r>
            <w:r w:rsidR="00C82B75" w:rsidRPr="00D27C9C">
              <w:rPr>
                <w:sz w:val="18"/>
              </w:rPr>
              <w:t xml:space="preserve"> </w:t>
            </w:r>
            <w:r w:rsidRPr="00D27C9C">
              <w:rPr>
                <w:sz w:val="18"/>
              </w:rPr>
              <w:t>534/9</w:t>
            </w:r>
            <w:r w:rsidR="00C82B75" w:rsidRPr="00D27C9C">
              <w:rPr>
                <w:sz w:val="18"/>
              </w:rPr>
              <w:t xml:space="preserve"> </w:t>
            </w:r>
            <w:r w:rsidRPr="00D27C9C">
              <w:rPr>
                <w:sz w:val="18"/>
              </w:rPr>
              <w:t>141</w:t>
            </w:r>
          </w:p>
        </w:tc>
        <w:tc>
          <w:tcPr>
            <w:tcW w:w="1380" w:type="dxa"/>
            <w:tcBorders>
              <w:bottom w:val="single" w:sz="12" w:space="0" w:color="auto"/>
            </w:tcBorders>
            <w:shd w:val="clear" w:color="auto" w:fill="auto"/>
            <w:vAlign w:val="bottom"/>
            <w:hideMark/>
          </w:tcPr>
          <w:p w14:paraId="5E186E3E" w14:textId="77777777" w:rsidR="0014274A" w:rsidRPr="00D27C9C" w:rsidRDefault="0014274A" w:rsidP="00C82B75">
            <w:pPr>
              <w:spacing w:before="40" w:after="40" w:line="220" w:lineRule="exact"/>
              <w:ind w:left="113"/>
              <w:jc w:val="right"/>
              <w:rPr>
                <w:sz w:val="18"/>
              </w:rPr>
            </w:pPr>
            <w:r w:rsidRPr="00D27C9C">
              <w:rPr>
                <w:sz w:val="18"/>
              </w:rPr>
              <w:t>82,41</w:t>
            </w:r>
          </w:p>
        </w:tc>
        <w:tc>
          <w:tcPr>
            <w:tcW w:w="1400" w:type="dxa"/>
            <w:tcBorders>
              <w:bottom w:val="single" w:sz="12" w:space="0" w:color="auto"/>
            </w:tcBorders>
            <w:shd w:val="clear" w:color="auto" w:fill="auto"/>
            <w:vAlign w:val="bottom"/>
            <w:hideMark/>
          </w:tcPr>
          <w:p w14:paraId="6A4A1976" w14:textId="4FF2B549" w:rsidR="0014274A" w:rsidRPr="00D27C9C" w:rsidRDefault="0014274A" w:rsidP="00C82B75">
            <w:pPr>
              <w:spacing w:before="40" w:after="40" w:line="220" w:lineRule="exact"/>
              <w:ind w:left="113"/>
              <w:jc w:val="right"/>
              <w:rPr>
                <w:sz w:val="18"/>
              </w:rPr>
            </w:pPr>
            <w:r w:rsidRPr="00D27C9C">
              <w:rPr>
                <w:sz w:val="18"/>
              </w:rPr>
              <w:t>7</w:t>
            </w:r>
            <w:r w:rsidR="00C82B75" w:rsidRPr="00D27C9C">
              <w:rPr>
                <w:sz w:val="18"/>
              </w:rPr>
              <w:t xml:space="preserve"> </w:t>
            </w:r>
            <w:r w:rsidRPr="00D27C9C">
              <w:rPr>
                <w:sz w:val="18"/>
              </w:rPr>
              <w:t>181/8</w:t>
            </w:r>
            <w:r w:rsidR="00C82B75" w:rsidRPr="00D27C9C">
              <w:rPr>
                <w:sz w:val="18"/>
              </w:rPr>
              <w:t xml:space="preserve"> </w:t>
            </w:r>
            <w:r w:rsidRPr="00D27C9C">
              <w:rPr>
                <w:sz w:val="18"/>
              </w:rPr>
              <w:t>702</w:t>
            </w:r>
          </w:p>
        </w:tc>
        <w:tc>
          <w:tcPr>
            <w:tcW w:w="1262" w:type="dxa"/>
            <w:tcBorders>
              <w:bottom w:val="single" w:sz="12" w:space="0" w:color="auto"/>
            </w:tcBorders>
            <w:shd w:val="clear" w:color="auto" w:fill="auto"/>
            <w:vAlign w:val="bottom"/>
            <w:hideMark/>
          </w:tcPr>
          <w:p w14:paraId="37BFB502" w14:textId="77777777" w:rsidR="0014274A" w:rsidRPr="00D27C9C" w:rsidRDefault="0014274A" w:rsidP="00C82B75">
            <w:pPr>
              <w:spacing w:before="40" w:after="40" w:line="220" w:lineRule="exact"/>
              <w:ind w:left="113"/>
              <w:jc w:val="right"/>
              <w:rPr>
                <w:sz w:val="18"/>
              </w:rPr>
            </w:pPr>
            <w:r w:rsidRPr="00D27C9C">
              <w:rPr>
                <w:sz w:val="18"/>
              </w:rPr>
              <w:t>82,52</w:t>
            </w:r>
          </w:p>
        </w:tc>
      </w:tr>
    </w:tbl>
    <w:p w14:paraId="3D4BA4FC" w14:textId="692D39F2" w:rsidR="0014274A" w:rsidRPr="00D27C9C" w:rsidRDefault="0014274A" w:rsidP="00C82B75">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Datos de acceso a la universidad 2015/16 y 2016/17, Comisión de Becas Universitarias.</w:t>
      </w:r>
    </w:p>
    <w:p w14:paraId="1A052733" w14:textId="7E8EF615" w:rsidR="0014274A" w:rsidRPr="00D27C9C" w:rsidRDefault="0014274A" w:rsidP="0014274A">
      <w:pPr>
        <w:pStyle w:val="SingleTxtG"/>
      </w:pPr>
      <w:r w:rsidRPr="00D27C9C">
        <w:rPr>
          <w:iCs/>
        </w:rPr>
        <w:t>68.</w:t>
      </w:r>
      <w:r w:rsidRPr="00D27C9C">
        <w:rPr>
          <w:iCs/>
        </w:rPr>
        <w:tab/>
      </w:r>
      <w:r w:rsidRPr="00D27C9C">
        <w:t>El número de mujeres en la rama de ingeniería fue menor que el de hombres durante todo el período que abarca el informe. En la rama de letras predominaron las mujeres y esta es una de las razones del desempleo entre las mujeres con estudios. La demanda actual de mano de obra se centra más en las competencias técnicas, por lo que los licenciados en letras tienen dificultades para conseguir un buen empleo.</w:t>
      </w:r>
    </w:p>
    <w:p w14:paraId="52BD8639" w14:textId="412DF27C" w:rsidR="0014274A" w:rsidRPr="00D27C9C" w:rsidRDefault="00C82B75" w:rsidP="00C82B75">
      <w:pPr>
        <w:pStyle w:val="H23G"/>
      </w:pPr>
      <w:r w:rsidRPr="00D27C9C">
        <w:tab/>
      </w:r>
      <w:r w:rsidR="0014274A" w:rsidRPr="00D27C9C">
        <w:tab/>
        <w:t xml:space="preserve">Enseñanza profesional y técnica </w:t>
      </w:r>
    </w:p>
    <w:p w14:paraId="4BD32979" w14:textId="77777777" w:rsidR="0014274A" w:rsidRPr="00D27C9C" w:rsidRDefault="0014274A" w:rsidP="0014274A">
      <w:pPr>
        <w:pStyle w:val="SingleTxtG"/>
      </w:pPr>
      <w:r w:rsidRPr="00D27C9C">
        <w:rPr>
          <w:iCs/>
        </w:rPr>
        <w:t>69.</w:t>
      </w:r>
      <w:r w:rsidRPr="00D27C9C">
        <w:rPr>
          <w:iCs/>
        </w:rPr>
        <w:tab/>
      </w:r>
      <w:r w:rsidRPr="00D27C9C">
        <w:t>La inadecuación de las calificaciones, el desempleo y el subempleo, así como muchas otras diferencias, como las desigualdades salariales entre hombres y mujeres por el mismo trabajo, siguen existiendo en muchos de los sectores de desarrollo de Sri Lanka y han contribuido a cierto estancamiento de la tasa de participación en la población activa y a una baja productividad, especialmente entre las mujeres y los jóvenes.</w:t>
      </w:r>
    </w:p>
    <w:p w14:paraId="7EEAEEF4" w14:textId="124E5087" w:rsidR="0014274A" w:rsidRPr="00D27C9C" w:rsidRDefault="0014274A" w:rsidP="0014274A">
      <w:pPr>
        <w:pStyle w:val="SingleTxtG"/>
      </w:pPr>
      <w:r w:rsidRPr="00D27C9C">
        <w:rPr>
          <w:iCs/>
        </w:rPr>
        <w:t>70.</w:t>
      </w:r>
      <w:r w:rsidRPr="00D27C9C">
        <w:rPr>
          <w:iCs/>
        </w:rPr>
        <w:tab/>
      </w:r>
      <w:r w:rsidRPr="00D27C9C">
        <w:t>Las tendencias del mercado laboral local también son diferentes ahora que está cada vez más extendida la economía de los trabajos esporádicos por encargo</w:t>
      </w:r>
      <w:r w:rsidRPr="00D27C9C">
        <w:rPr>
          <w:rStyle w:val="Refdenotaalpie"/>
        </w:rPr>
        <w:footnoteReference w:id="29"/>
      </w:r>
      <w:r w:rsidRPr="00D27C9C">
        <w:t xml:space="preserve">, caracterizada por los contratos de corta duración y el trabajo por cuenta propia, con una oferta cada vez menor de puestos permanentes, lo que hace aumentar la incertidumbre en el mercado laboral. Muchas empresas también están empezando a trabajar en la economía de plataformas, en la que los servicios se solicitan y se prestan por medio de plataformas basadas en la </w:t>
      </w:r>
      <w:r w:rsidR="00686BEE">
        <w:t>W</w:t>
      </w:r>
      <w:r w:rsidRPr="00D27C9C">
        <w:t xml:space="preserve">eb. La mayoría de las veces el trabajo se realiza en un lugar separado y no se tiene interacción cara a cara con los compañeros. La aparición de aplicaciones web para clientes específicos, los servicios de entrega de comida y los servicios de taxi son algunos de los ejemplos conocidos en Sri Lanka que aumentaron durante los confinamientos a raíz de la COVID-19. </w:t>
      </w:r>
    </w:p>
    <w:p w14:paraId="15DE0B57" w14:textId="77777777" w:rsidR="0014274A" w:rsidRPr="00D27C9C" w:rsidRDefault="0014274A" w:rsidP="0014274A">
      <w:pPr>
        <w:pStyle w:val="SingleTxtG"/>
      </w:pPr>
      <w:r w:rsidRPr="00D27C9C">
        <w:rPr>
          <w:iCs/>
        </w:rPr>
        <w:t>71.</w:t>
      </w:r>
      <w:r w:rsidRPr="00D27C9C">
        <w:rPr>
          <w:iCs/>
        </w:rPr>
        <w:tab/>
      </w:r>
      <w:r w:rsidRPr="00D27C9C">
        <w:t xml:space="preserve">Por todo ello, las competencias que requiere actualmente el mercado laboral también están cambiando. En lugar de limitarse a las calificaciones académicas, los empleadores buscan ahora también competencias específicas que complementen dichas calificaciones y buscan personas con múltiples capacidades. Aunque hayan aprobado exámenes y obtenido calificaciones, muchas personas carecen de las habilidades y competencias interpersonales necesarias para trabajar en equipo y lograr los resultados que se exigen. La adquisición de competencias interpersonales se está convirtiendo en algo obligatorio. Esto se refleja en algunos de los programas de capacitación ofrecidos por las instituciones nacionales de formación profesional públicas y privadas, que ahora proporcionan formación basada en la evaluación de las competencias sociales e interpersonales. Lamentablemente, el sistema educativo y de enseñanza superior del país aún no se ha renovado como para satisfacer esas nuevas necesidades. </w:t>
      </w:r>
    </w:p>
    <w:p w14:paraId="0265D676" w14:textId="48657FB6" w:rsidR="0014274A" w:rsidRPr="00D27C9C" w:rsidRDefault="0014274A" w:rsidP="0014274A">
      <w:pPr>
        <w:pStyle w:val="SingleTxtG"/>
      </w:pPr>
      <w:r w:rsidRPr="00D27C9C">
        <w:rPr>
          <w:iCs/>
        </w:rPr>
        <w:t>72.</w:t>
      </w:r>
      <w:r w:rsidRPr="00D27C9C">
        <w:rPr>
          <w:iCs/>
        </w:rPr>
        <w:tab/>
      </w:r>
      <w:r w:rsidRPr="00D27C9C">
        <w:t>En algunas situaciones, los empleados tienen calificaciones excesivas para los puestos de trabajo para los que son contratados, quedando en una situación de subempleo en la que no aportan todo su potencial. Las desigualdades salariales pueden ser discriminatorias y desmotivadoras, especialmente para las mujeres, lo que las lleva a abandonar el empleo.</w:t>
      </w:r>
    </w:p>
    <w:p w14:paraId="17E115C8" w14:textId="77777777" w:rsidR="0014274A" w:rsidRPr="00D27C9C" w:rsidRDefault="0014274A" w:rsidP="0014274A">
      <w:pPr>
        <w:pStyle w:val="SingleTxtG"/>
      </w:pPr>
      <w:r w:rsidRPr="00D27C9C">
        <w:rPr>
          <w:iCs/>
        </w:rPr>
        <w:t>73.</w:t>
      </w:r>
      <w:r w:rsidRPr="00D27C9C">
        <w:rPr>
          <w:iCs/>
        </w:rPr>
        <w:tab/>
      </w:r>
      <w:r w:rsidRPr="00D27C9C">
        <w:t xml:space="preserve">El sector del desarrollo de competencias en Sri Lanka ha recibido gran atención por parte de los sucesivos Gobiernos debido a su importante contribución al mercado laboral y, por tanto, a la economía y el bienestar del país. Recibió un importante impulso a finales del decenio de 1990 y desde entonces se ha desarrollado a pasos agigantados gracias a la mejora de los sistemas y las normas hasta niveles comparables a los internacionales. </w:t>
      </w:r>
    </w:p>
    <w:p w14:paraId="310D53E1" w14:textId="5FAA5BF8" w:rsidR="0014274A" w:rsidRPr="00D27C9C" w:rsidRDefault="0014274A" w:rsidP="0014274A">
      <w:pPr>
        <w:pStyle w:val="SingleTxtG"/>
      </w:pPr>
      <w:r w:rsidRPr="00D27C9C">
        <w:rPr>
          <w:iCs/>
        </w:rPr>
        <w:t>74.</w:t>
      </w:r>
      <w:r w:rsidRPr="00D27C9C">
        <w:rPr>
          <w:iCs/>
        </w:rPr>
        <w:tab/>
      </w:r>
      <w:r w:rsidRPr="00D27C9C">
        <w:t xml:space="preserve">Actualmente, el sector de desarrollo de competencias está elaborando un </w:t>
      </w:r>
      <w:r w:rsidR="002254CB" w:rsidRPr="00D27C9C">
        <w:t>plan de acción nacional decenal para el desarrollo de competenci</w:t>
      </w:r>
      <w:r w:rsidRPr="00D27C9C">
        <w:t xml:space="preserve">as en Sri Lanka. Además, el Marco Nacional de Políticas para un Horizonte de Prosperidad y Esplendor ha dado prioridad al desarrollo de competencias por medio de su componente político “Hacia una sociedad bien capacitada” e incluye la estrategia “Una fuerza de trabajo capacitada y dinámica para lograr un desarrollo acelerado y reducir la categoría de trabajadores no calificados”. Esta estrategia se desglosa en las siguientes actividades fundamentales: </w:t>
      </w:r>
    </w:p>
    <w:p w14:paraId="6757AE63" w14:textId="45A25A09" w:rsidR="0014274A" w:rsidRPr="00D27C9C" w:rsidRDefault="0014274A" w:rsidP="00C82B75">
      <w:pPr>
        <w:pStyle w:val="SingleTxtG"/>
        <w:ind w:left="1701"/>
      </w:pPr>
      <w:r w:rsidRPr="00D27C9C">
        <w:t>i)</w:t>
      </w:r>
      <w:r w:rsidRPr="00D27C9C">
        <w:tab/>
      </w:r>
      <w:r w:rsidR="00C82B75" w:rsidRPr="00D27C9C">
        <w:t>O</w:t>
      </w:r>
      <w:r w:rsidRPr="00D27C9C">
        <w:t>frecer oportunidades de formación profesional y técnica a los estudiantes necesitados, con independencia de sus resultados académicos;</w:t>
      </w:r>
    </w:p>
    <w:p w14:paraId="29C9E907" w14:textId="38F87D61" w:rsidR="0014274A" w:rsidRPr="00D27C9C" w:rsidRDefault="0014274A" w:rsidP="00C82B75">
      <w:pPr>
        <w:pStyle w:val="SingleTxtG"/>
        <w:ind w:left="1701"/>
      </w:pPr>
      <w:r w:rsidRPr="00D27C9C">
        <w:t>ii)</w:t>
      </w:r>
      <w:r w:rsidRPr="00D27C9C">
        <w:tab/>
      </w:r>
      <w:r w:rsidR="00C82B75" w:rsidRPr="00D27C9C">
        <w:t>R</w:t>
      </w:r>
      <w:r w:rsidRPr="00D27C9C">
        <w:t>acionalizar los institutos de formación profesional existentes introduciendo el concepto de “una sola enseñanza profesional y técnica” y establecer escuelas técnicas de nivel universitario debidamente distribuidas;</w:t>
      </w:r>
    </w:p>
    <w:p w14:paraId="41FD7BF2" w14:textId="778AF626" w:rsidR="0014274A" w:rsidRPr="00D27C9C" w:rsidRDefault="0014274A" w:rsidP="00C82B75">
      <w:pPr>
        <w:pStyle w:val="SingleTxtG"/>
        <w:ind w:left="1701"/>
      </w:pPr>
      <w:r w:rsidRPr="00D27C9C">
        <w:t>iii)</w:t>
      </w:r>
      <w:r w:rsidRPr="00D27C9C">
        <w:tab/>
      </w:r>
      <w:r w:rsidR="00C82B75" w:rsidRPr="00D27C9C">
        <w:t>A</w:t>
      </w:r>
      <w:r w:rsidRPr="00D27C9C">
        <w:t>umentar el actual esquema de certificado nacional de calificación profesional en los niveles 7 a 10 y revisar el Marco de Calificación de Sri Lanka en consecuencia;</w:t>
      </w:r>
    </w:p>
    <w:p w14:paraId="3488DAEA" w14:textId="5109D90F" w:rsidR="0014274A" w:rsidRPr="00D27C9C" w:rsidRDefault="0014274A" w:rsidP="00C82B75">
      <w:pPr>
        <w:pStyle w:val="SingleTxtG"/>
        <w:ind w:left="1701"/>
      </w:pPr>
      <w:r w:rsidRPr="00D27C9C">
        <w:t>iv)</w:t>
      </w:r>
      <w:r w:rsidRPr="00D27C9C">
        <w:tab/>
      </w:r>
      <w:r w:rsidR="00C82B75" w:rsidRPr="00D27C9C">
        <w:t>O</w:t>
      </w:r>
      <w:r w:rsidRPr="00D27C9C">
        <w:t>frecer mayores oportunidades a la fuerza de trabajo existente para que actualice sus competencias.</w:t>
      </w:r>
    </w:p>
    <w:p w14:paraId="01432159" w14:textId="77777777" w:rsidR="0014274A" w:rsidRPr="00D27C9C" w:rsidRDefault="0014274A" w:rsidP="0014274A">
      <w:pPr>
        <w:pStyle w:val="SingleTxtG"/>
      </w:pPr>
      <w:r w:rsidRPr="00D27C9C">
        <w:t>75.</w:t>
      </w:r>
      <w:r w:rsidRPr="00D27C9C">
        <w:tab/>
        <w:t xml:space="preserve">En cuanto al aumento de la incorporación de la mujer a la fuerza de trabajo, la misma política y el plan nacional han incluido las siguientes actividades: </w:t>
      </w:r>
    </w:p>
    <w:p w14:paraId="0762FAC0" w14:textId="791AEB7C" w:rsidR="0014274A" w:rsidRPr="00D27C9C" w:rsidRDefault="0014274A" w:rsidP="00C82B75">
      <w:pPr>
        <w:pStyle w:val="SingleTxtG"/>
        <w:ind w:left="1701"/>
      </w:pPr>
      <w:r w:rsidRPr="00D27C9C">
        <w:t>i)</w:t>
      </w:r>
      <w:r w:rsidRPr="00D27C9C">
        <w:tab/>
      </w:r>
      <w:r w:rsidR="00C82B75" w:rsidRPr="00D27C9C">
        <w:t>R</w:t>
      </w:r>
      <w:r w:rsidRPr="00D27C9C">
        <w:t>egular, normalizar y ampliar los servicios de guardería infantil para aumentar la participación de las mujeres en la fuerza de trabajo;</w:t>
      </w:r>
    </w:p>
    <w:p w14:paraId="7B3A39B1" w14:textId="6EC275C5" w:rsidR="0014274A" w:rsidRPr="00D27C9C" w:rsidRDefault="0014274A" w:rsidP="00C82B75">
      <w:pPr>
        <w:pStyle w:val="SingleTxtG"/>
        <w:ind w:left="1701"/>
      </w:pPr>
      <w:r w:rsidRPr="00D27C9C">
        <w:t>ii)</w:t>
      </w:r>
      <w:r w:rsidRPr="00D27C9C">
        <w:tab/>
      </w:r>
      <w:r w:rsidR="00C82B75" w:rsidRPr="00D27C9C">
        <w:t>I</w:t>
      </w:r>
      <w:r w:rsidRPr="00D27C9C">
        <w:t>ntroducir un régimen de trabajo flexible para las madres jóvenes;</w:t>
      </w:r>
    </w:p>
    <w:p w14:paraId="03C42B83" w14:textId="18F9C174" w:rsidR="0014274A" w:rsidRPr="00D27C9C" w:rsidRDefault="0014274A" w:rsidP="00C82B75">
      <w:pPr>
        <w:pStyle w:val="SingleTxtG"/>
        <w:ind w:left="1701"/>
      </w:pPr>
      <w:r w:rsidRPr="00D27C9C">
        <w:t>iii)</w:t>
      </w:r>
      <w:r w:rsidRPr="00D27C9C">
        <w:tab/>
      </w:r>
      <w:r w:rsidR="00C82B75" w:rsidRPr="00D27C9C">
        <w:t>C</w:t>
      </w:r>
      <w:r w:rsidRPr="00D27C9C">
        <w:t>rear un banco de datos de recursos humanos jóvenes;</w:t>
      </w:r>
    </w:p>
    <w:p w14:paraId="17C5E130" w14:textId="6E941D3A" w:rsidR="0014274A" w:rsidRPr="00D27C9C" w:rsidRDefault="0014274A" w:rsidP="00C82B75">
      <w:pPr>
        <w:pStyle w:val="SingleTxtG"/>
        <w:ind w:left="1701"/>
      </w:pPr>
      <w:r w:rsidRPr="00D27C9C">
        <w:t>iv)</w:t>
      </w:r>
      <w:r w:rsidRPr="00D27C9C">
        <w:tab/>
      </w:r>
      <w:r w:rsidR="00C82B75" w:rsidRPr="00D27C9C">
        <w:t>E</w:t>
      </w:r>
      <w:r w:rsidRPr="00D27C9C">
        <w:t>rradicar la cultura de las “novatadas” de los centros educativos;</w:t>
      </w:r>
    </w:p>
    <w:p w14:paraId="1D5CA271" w14:textId="767CDD6C" w:rsidR="0014274A" w:rsidRPr="00D27C9C" w:rsidRDefault="0014274A" w:rsidP="00C82B75">
      <w:pPr>
        <w:pStyle w:val="SingleTxtG"/>
        <w:ind w:left="1701"/>
      </w:pPr>
      <w:r w:rsidRPr="00D27C9C">
        <w:t>v)</w:t>
      </w:r>
      <w:r w:rsidRPr="00D27C9C">
        <w:tab/>
      </w:r>
      <w:r w:rsidR="00C82B75" w:rsidRPr="00D27C9C">
        <w:t>P</w:t>
      </w:r>
      <w:r w:rsidRPr="00D27C9C">
        <w:t xml:space="preserve">romover las industrias domésticas orientadas a la exportación. </w:t>
      </w:r>
    </w:p>
    <w:p w14:paraId="05D07EC7" w14:textId="2F4765C8" w:rsidR="0014274A" w:rsidRPr="00D27C9C" w:rsidRDefault="00C82B75" w:rsidP="00C82B75">
      <w:pPr>
        <w:pStyle w:val="H23G"/>
      </w:pPr>
      <w:r w:rsidRPr="00D27C9C">
        <w:tab/>
      </w:r>
      <w:r w:rsidR="0014274A" w:rsidRPr="00D27C9C">
        <w:tab/>
        <w:t xml:space="preserve">Violencia sexual y de género en Sri Lanka </w:t>
      </w:r>
    </w:p>
    <w:p w14:paraId="2A9C54D6" w14:textId="17CF3DB5" w:rsidR="0014274A" w:rsidRPr="00D27C9C" w:rsidRDefault="0014274A" w:rsidP="0014274A">
      <w:pPr>
        <w:pStyle w:val="SingleTxtG"/>
      </w:pPr>
      <w:r w:rsidRPr="00D27C9C">
        <w:rPr>
          <w:bCs/>
          <w:iCs/>
        </w:rPr>
        <w:t>76.</w:t>
      </w:r>
      <w:r w:rsidRPr="00D27C9C">
        <w:rPr>
          <w:bCs/>
          <w:iCs/>
        </w:rPr>
        <w:tab/>
      </w:r>
      <w:r w:rsidRPr="00D27C9C">
        <w:t>A continuación se indican los casos denunciados de violencia contra la mujer y de violencia sexual y de género durante el período que abarca el informe, recogidos a través de las unidades para niños y mujeres de la Policía de Sri Lanka</w:t>
      </w:r>
      <w:r w:rsidR="00686BEE">
        <w:t>.</w:t>
      </w:r>
    </w:p>
    <w:p w14:paraId="4A6F6697" w14:textId="611872B6" w:rsidR="0014274A" w:rsidRPr="00D27C9C" w:rsidRDefault="00C82B75" w:rsidP="00C82B75">
      <w:pPr>
        <w:pStyle w:val="H23G"/>
      </w:pPr>
      <w:r w:rsidRPr="00D27C9C">
        <w:tab/>
      </w:r>
      <w:r w:rsidR="0014274A" w:rsidRPr="00D27C9C">
        <w:tab/>
        <w:t xml:space="preserve">Denuncias de delitos menores contra mujeres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00"/>
        <w:gridCol w:w="774"/>
        <w:gridCol w:w="774"/>
        <w:gridCol w:w="774"/>
        <w:gridCol w:w="774"/>
        <w:gridCol w:w="774"/>
      </w:tblGrid>
      <w:tr w:rsidR="00C82B75" w:rsidRPr="00D27C9C" w14:paraId="4190392E" w14:textId="77777777" w:rsidTr="00C82B75">
        <w:trPr>
          <w:trHeight w:val="240"/>
          <w:tblHeader/>
        </w:trPr>
        <w:tc>
          <w:tcPr>
            <w:tcW w:w="3500" w:type="dxa"/>
            <w:vMerge w:val="restart"/>
            <w:tcBorders>
              <w:top w:val="single" w:sz="4" w:space="0" w:color="auto"/>
            </w:tcBorders>
            <w:shd w:val="clear" w:color="auto" w:fill="auto"/>
            <w:vAlign w:val="bottom"/>
          </w:tcPr>
          <w:p w14:paraId="2EBF8852" w14:textId="77777777" w:rsidR="00C82B75" w:rsidRPr="00D27C9C" w:rsidRDefault="00C82B75" w:rsidP="00C82B75">
            <w:pPr>
              <w:spacing w:before="80" w:after="80" w:line="200" w:lineRule="exact"/>
              <w:rPr>
                <w:i/>
                <w:sz w:val="16"/>
                <w:cs/>
              </w:rPr>
            </w:pPr>
            <w:r w:rsidRPr="00D27C9C">
              <w:rPr>
                <w:i/>
                <w:sz w:val="16"/>
              </w:rPr>
              <w:t>Delito</w:t>
            </w:r>
          </w:p>
        </w:tc>
        <w:tc>
          <w:tcPr>
            <w:tcW w:w="3870" w:type="dxa"/>
            <w:gridSpan w:val="5"/>
            <w:tcBorders>
              <w:top w:val="single" w:sz="4" w:space="0" w:color="auto"/>
              <w:bottom w:val="single" w:sz="4" w:space="0" w:color="auto"/>
            </w:tcBorders>
            <w:shd w:val="clear" w:color="auto" w:fill="auto"/>
            <w:vAlign w:val="bottom"/>
          </w:tcPr>
          <w:p w14:paraId="04DD86FD" w14:textId="77777777" w:rsidR="00C82B75" w:rsidRPr="00D27C9C" w:rsidRDefault="00C82B75" w:rsidP="00C82B75">
            <w:pPr>
              <w:spacing w:before="80" w:after="80" w:line="200" w:lineRule="exact"/>
              <w:ind w:left="85" w:right="28"/>
              <w:jc w:val="center"/>
              <w:rPr>
                <w:i/>
                <w:sz w:val="16"/>
                <w:cs/>
              </w:rPr>
            </w:pPr>
            <w:r w:rsidRPr="00D27C9C">
              <w:rPr>
                <w:i/>
                <w:sz w:val="16"/>
              </w:rPr>
              <w:t>Año</w:t>
            </w:r>
          </w:p>
        </w:tc>
      </w:tr>
      <w:tr w:rsidR="00C82B75" w:rsidRPr="00D27C9C" w14:paraId="0EA8C537" w14:textId="77777777" w:rsidTr="00C82B75">
        <w:trPr>
          <w:trHeight w:val="240"/>
        </w:trPr>
        <w:tc>
          <w:tcPr>
            <w:tcW w:w="3500" w:type="dxa"/>
            <w:vMerge/>
            <w:tcBorders>
              <w:bottom w:val="single" w:sz="12" w:space="0" w:color="auto"/>
            </w:tcBorders>
            <w:shd w:val="clear" w:color="auto" w:fill="auto"/>
          </w:tcPr>
          <w:p w14:paraId="54EE6610" w14:textId="77777777" w:rsidR="00C82B75" w:rsidRPr="00D27C9C" w:rsidRDefault="00C82B75" w:rsidP="00C82B75">
            <w:pPr>
              <w:spacing w:before="80" w:after="80" w:line="200" w:lineRule="exact"/>
              <w:rPr>
                <w:i/>
                <w:sz w:val="16"/>
                <w:cs/>
              </w:rPr>
            </w:pPr>
          </w:p>
        </w:tc>
        <w:tc>
          <w:tcPr>
            <w:tcW w:w="774" w:type="dxa"/>
            <w:tcBorders>
              <w:top w:val="single" w:sz="4" w:space="0" w:color="auto"/>
              <w:bottom w:val="single" w:sz="12" w:space="0" w:color="auto"/>
            </w:tcBorders>
            <w:shd w:val="clear" w:color="auto" w:fill="auto"/>
            <w:vAlign w:val="bottom"/>
          </w:tcPr>
          <w:p w14:paraId="58CE512C" w14:textId="77777777" w:rsidR="00C82B75" w:rsidRPr="00D27C9C" w:rsidRDefault="00C82B75" w:rsidP="00C82B75">
            <w:pPr>
              <w:spacing w:before="80" w:after="80" w:line="200" w:lineRule="exact"/>
              <w:ind w:left="85" w:right="28"/>
              <w:jc w:val="right"/>
              <w:rPr>
                <w:i/>
                <w:sz w:val="16"/>
                <w:cs/>
              </w:rPr>
            </w:pPr>
            <w:r w:rsidRPr="00D27C9C">
              <w:rPr>
                <w:i/>
                <w:sz w:val="16"/>
              </w:rPr>
              <w:t>2016</w:t>
            </w:r>
          </w:p>
        </w:tc>
        <w:tc>
          <w:tcPr>
            <w:tcW w:w="774" w:type="dxa"/>
            <w:tcBorders>
              <w:top w:val="single" w:sz="4" w:space="0" w:color="auto"/>
              <w:bottom w:val="single" w:sz="12" w:space="0" w:color="auto"/>
            </w:tcBorders>
            <w:shd w:val="clear" w:color="auto" w:fill="auto"/>
            <w:vAlign w:val="bottom"/>
          </w:tcPr>
          <w:p w14:paraId="7E0CEB42" w14:textId="77777777" w:rsidR="00C82B75" w:rsidRPr="00D27C9C" w:rsidRDefault="00C82B75" w:rsidP="00C82B75">
            <w:pPr>
              <w:spacing w:before="80" w:after="80" w:line="200" w:lineRule="exact"/>
              <w:ind w:left="85" w:right="28"/>
              <w:jc w:val="right"/>
              <w:rPr>
                <w:i/>
                <w:sz w:val="16"/>
                <w:cs/>
              </w:rPr>
            </w:pPr>
            <w:r w:rsidRPr="00D27C9C">
              <w:rPr>
                <w:i/>
                <w:sz w:val="16"/>
              </w:rPr>
              <w:t>2017</w:t>
            </w:r>
          </w:p>
        </w:tc>
        <w:tc>
          <w:tcPr>
            <w:tcW w:w="774" w:type="dxa"/>
            <w:tcBorders>
              <w:top w:val="single" w:sz="4" w:space="0" w:color="auto"/>
              <w:bottom w:val="single" w:sz="12" w:space="0" w:color="auto"/>
            </w:tcBorders>
            <w:shd w:val="clear" w:color="auto" w:fill="auto"/>
            <w:vAlign w:val="bottom"/>
          </w:tcPr>
          <w:p w14:paraId="50AA40DB" w14:textId="77777777" w:rsidR="00C82B75" w:rsidRPr="00D27C9C" w:rsidRDefault="00C82B75" w:rsidP="00C82B75">
            <w:pPr>
              <w:spacing w:before="80" w:after="80" w:line="200" w:lineRule="exact"/>
              <w:ind w:left="85" w:right="28"/>
              <w:jc w:val="right"/>
              <w:rPr>
                <w:i/>
                <w:sz w:val="16"/>
              </w:rPr>
            </w:pPr>
            <w:r w:rsidRPr="00D27C9C">
              <w:rPr>
                <w:i/>
                <w:sz w:val="16"/>
              </w:rPr>
              <w:t>2018</w:t>
            </w:r>
          </w:p>
        </w:tc>
        <w:tc>
          <w:tcPr>
            <w:tcW w:w="774" w:type="dxa"/>
            <w:tcBorders>
              <w:top w:val="single" w:sz="4" w:space="0" w:color="auto"/>
              <w:bottom w:val="single" w:sz="12" w:space="0" w:color="auto"/>
            </w:tcBorders>
            <w:shd w:val="clear" w:color="auto" w:fill="auto"/>
            <w:vAlign w:val="bottom"/>
          </w:tcPr>
          <w:p w14:paraId="2E86F165" w14:textId="77777777" w:rsidR="00C82B75" w:rsidRPr="00D27C9C" w:rsidRDefault="00C82B75" w:rsidP="00C82B75">
            <w:pPr>
              <w:spacing w:before="80" w:after="80" w:line="200" w:lineRule="exact"/>
              <w:ind w:left="85" w:right="28"/>
              <w:jc w:val="right"/>
              <w:rPr>
                <w:i/>
                <w:sz w:val="16"/>
                <w:cs/>
              </w:rPr>
            </w:pPr>
            <w:r w:rsidRPr="00D27C9C">
              <w:rPr>
                <w:i/>
                <w:sz w:val="16"/>
              </w:rPr>
              <w:t>2019</w:t>
            </w:r>
          </w:p>
        </w:tc>
        <w:tc>
          <w:tcPr>
            <w:tcW w:w="774" w:type="dxa"/>
            <w:tcBorders>
              <w:top w:val="single" w:sz="4" w:space="0" w:color="auto"/>
              <w:bottom w:val="single" w:sz="12" w:space="0" w:color="auto"/>
            </w:tcBorders>
            <w:shd w:val="clear" w:color="auto" w:fill="auto"/>
            <w:vAlign w:val="bottom"/>
          </w:tcPr>
          <w:p w14:paraId="09E76F62" w14:textId="77777777" w:rsidR="00C82B75" w:rsidRPr="00D27C9C" w:rsidRDefault="00C82B75" w:rsidP="00C82B75">
            <w:pPr>
              <w:spacing w:before="80" w:after="80" w:line="200" w:lineRule="exact"/>
              <w:ind w:left="85" w:right="28"/>
              <w:jc w:val="right"/>
              <w:rPr>
                <w:i/>
                <w:sz w:val="16"/>
              </w:rPr>
            </w:pPr>
            <w:r w:rsidRPr="00D27C9C">
              <w:rPr>
                <w:i/>
                <w:sz w:val="16"/>
              </w:rPr>
              <w:t>2020</w:t>
            </w:r>
          </w:p>
        </w:tc>
      </w:tr>
      <w:tr w:rsidR="00C82B75" w:rsidRPr="00D27C9C" w14:paraId="1CF692E3" w14:textId="77777777" w:rsidTr="00C82B75">
        <w:trPr>
          <w:trHeight w:val="240"/>
        </w:trPr>
        <w:tc>
          <w:tcPr>
            <w:tcW w:w="3500" w:type="dxa"/>
            <w:tcBorders>
              <w:top w:val="single" w:sz="12" w:space="0" w:color="auto"/>
            </w:tcBorders>
            <w:shd w:val="clear" w:color="auto" w:fill="auto"/>
            <w:hideMark/>
          </w:tcPr>
          <w:p w14:paraId="7BA294CF" w14:textId="77777777" w:rsidR="0014274A" w:rsidRPr="00D27C9C" w:rsidRDefault="0014274A" w:rsidP="00C82B75">
            <w:pPr>
              <w:spacing w:before="40" w:after="40" w:line="220" w:lineRule="exact"/>
              <w:rPr>
                <w:sz w:val="18"/>
              </w:rPr>
            </w:pPr>
            <w:r w:rsidRPr="00D27C9C">
              <w:rPr>
                <w:sz w:val="18"/>
              </w:rPr>
              <w:t>Acoso sexual</w:t>
            </w:r>
          </w:p>
        </w:tc>
        <w:tc>
          <w:tcPr>
            <w:tcW w:w="774" w:type="dxa"/>
            <w:tcBorders>
              <w:top w:val="single" w:sz="12" w:space="0" w:color="auto"/>
            </w:tcBorders>
            <w:shd w:val="clear" w:color="auto" w:fill="auto"/>
            <w:vAlign w:val="bottom"/>
          </w:tcPr>
          <w:p w14:paraId="2733D47E" w14:textId="1DDF54F9" w:rsidR="0014274A" w:rsidRPr="00D27C9C" w:rsidRDefault="0014274A" w:rsidP="00C82B75">
            <w:pPr>
              <w:spacing w:before="40" w:after="40" w:line="220" w:lineRule="exact"/>
              <w:ind w:left="85" w:right="28"/>
              <w:jc w:val="right"/>
              <w:rPr>
                <w:sz w:val="18"/>
              </w:rPr>
            </w:pPr>
            <w:r w:rsidRPr="00D27C9C">
              <w:rPr>
                <w:sz w:val="18"/>
              </w:rPr>
              <w:t>2</w:t>
            </w:r>
            <w:r w:rsidR="00C82B75" w:rsidRPr="00D27C9C">
              <w:rPr>
                <w:sz w:val="18"/>
              </w:rPr>
              <w:t xml:space="preserve"> </w:t>
            </w:r>
            <w:r w:rsidRPr="00D27C9C">
              <w:rPr>
                <w:sz w:val="18"/>
              </w:rPr>
              <w:t>594</w:t>
            </w:r>
          </w:p>
        </w:tc>
        <w:tc>
          <w:tcPr>
            <w:tcW w:w="774" w:type="dxa"/>
            <w:tcBorders>
              <w:top w:val="single" w:sz="12" w:space="0" w:color="auto"/>
            </w:tcBorders>
            <w:shd w:val="clear" w:color="auto" w:fill="auto"/>
            <w:vAlign w:val="bottom"/>
          </w:tcPr>
          <w:p w14:paraId="0A6BB307" w14:textId="1BCB8A09" w:rsidR="0014274A" w:rsidRPr="00D27C9C" w:rsidRDefault="0014274A" w:rsidP="00C82B75">
            <w:pPr>
              <w:spacing w:before="40" w:after="40" w:line="220" w:lineRule="exact"/>
              <w:ind w:left="85" w:right="28"/>
              <w:jc w:val="right"/>
              <w:rPr>
                <w:sz w:val="18"/>
              </w:rPr>
            </w:pPr>
            <w:r w:rsidRPr="00D27C9C">
              <w:rPr>
                <w:sz w:val="18"/>
              </w:rPr>
              <w:t>2</w:t>
            </w:r>
            <w:r w:rsidR="00C82B75" w:rsidRPr="00D27C9C">
              <w:rPr>
                <w:sz w:val="18"/>
              </w:rPr>
              <w:t xml:space="preserve"> </w:t>
            </w:r>
            <w:r w:rsidRPr="00D27C9C">
              <w:rPr>
                <w:sz w:val="18"/>
              </w:rPr>
              <w:t>443</w:t>
            </w:r>
          </w:p>
        </w:tc>
        <w:tc>
          <w:tcPr>
            <w:tcW w:w="774" w:type="dxa"/>
            <w:tcBorders>
              <w:top w:val="single" w:sz="12" w:space="0" w:color="auto"/>
            </w:tcBorders>
            <w:shd w:val="clear" w:color="auto" w:fill="auto"/>
            <w:vAlign w:val="bottom"/>
          </w:tcPr>
          <w:p w14:paraId="60BFD16F" w14:textId="6A7B29DF" w:rsidR="0014274A" w:rsidRPr="00D27C9C" w:rsidRDefault="0014274A" w:rsidP="00C82B75">
            <w:pPr>
              <w:spacing w:before="40" w:after="40" w:line="220" w:lineRule="exact"/>
              <w:ind w:left="85" w:right="28"/>
              <w:jc w:val="right"/>
              <w:rPr>
                <w:sz w:val="18"/>
              </w:rPr>
            </w:pPr>
            <w:r w:rsidRPr="00D27C9C">
              <w:rPr>
                <w:sz w:val="18"/>
              </w:rPr>
              <w:t>2</w:t>
            </w:r>
            <w:r w:rsidR="00C82B75" w:rsidRPr="00D27C9C">
              <w:rPr>
                <w:sz w:val="18"/>
              </w:rPr>
              <w:t xml:space="preserve"> </w:t>
            </w:r>
            <w:r w:rsidRPr="00D27C9C">
              <w:rPr>
                <w:sz w:val="18"/>
              </w:rPr>
              <w:t>312</w:t>
            </w:r>
          </w:p>
        </w:tc>
        <w:tc>
          <w:tcPr>
            <w:tcW w:w="774" w:type="dxa"/>
            <w:tcBorders>
              <w:top w:val="single" w:sz="12" w:space="0" w:color="auto"/>
            </w:tcBorders>
            <w:shd w:val="clear" w:color="auto" w:fill="auto"/>
            <w:vAlign w:val="bottom"/>
          </w:tcPr>
          <w:p w14:paraId="39D26A83" w14:textId="12024F78" w:rsidR="0014274A" w:rsidRPr="00D27C9C" w:rsidRDefault="0014274A" w:rsidP="00C82B75">
            <w:pPr>
              <w:spacing w:before="40" w:after="40" w:line="220" w:lineRule="exact"/>
              <w:ind w:left="85" w:right="28"/>
              <w:jc w:val="right"/>
              <w:rPr>
                <w:sz w:val="18"/>
              </w:rPr>
            </w:pPr>
            <w:r w:rsidRPr="00D27C9C">
              <w:rPr>
                <w:sz w:val="18"/>
              </w:rPr>
              <w:t>2</w:t>
            </w:r>
            <w:r w:rsidR="00C82B75" w:rsidRPr="00D27C9C">
              <w:rPr>
                <w:sz w:val="18"/>
              </w:rPr>
              <w:t xml:space="preserve"> </w:t>
            </w:r>
            <w:r w:rsidRPr="00D27C9C">
              <w:rPr>
                <w:sz w:val="18"/>
              </w:rPr>
              <w:t>144</w:t>
            </w:r>
          </w:p>
        </w:tc>
        <w:tc>
          <w:tcPr>
            <w:tcW w:w="774" w:type="dxa"/>
            <w:tcBorders>
              <w:top w:val="single" w:sz="12" w:space="0" w:color="auto"/>
            </w:tcBorders>
            <w:shd w:val="clear" w:color="auto" w:fill="auto"/>
            <w:vAlign w:val="bottom"/>
          </w:tcPr>
          <w:p w14:paraId="584CFF9A" w14:textId="7DAF60F1" w:rsidR="0014274A" w:rsidRPr="00D27C9C" w:rsidRDefault="0014274A" w:rsidP="00C82B75">
            <w:pPr>
              <w:spacing w:before="40" w:after="40" w:line="220" w:lineRule="exact"/>
              <w:ind w:left="85" w:right="28"/>
              <w:jc w:val="right"/>
              <w:rPr>
                <w:sz w:val="18"/>
              </w:rPr>
            </w:pPr>
            <w:r w:rsidRPr="00D27C9C">
              <w:rPr>
                <w:sz w:val="18"/>
              </w:rPr>
              <w:t>2</w:t>
            </w:r>
            <w:r w:rsidR="00C82B75" w:rsidRPr="00D27C9C">
              <w:rPr>
                <w:sz w:val="18"/>
              </w:rPr>
              <w:t xml:space="preserve"> </w:t>
            </w:r>
            <w:r w:rsidRPr="00D27C9C">
              <w:rPr>
                <w:sz w:val="18"/>
              </w:rPr>
              <w:t>440</w:t>
            </w:r>
          </w:p>
        </w:tc>
      </w:tr>
      <w:tr w:rsidR="0014274A" w:rsidRPr="00D27C9C" w14:paraId="1C0EFEBE" w14:textId="77777777" w:rsidTr="00C82B75">
        <w:trPr>
          <w:trHeight w:val="240"/>
        </w:trPr>
        <w:tc>
          <w:tcPr>
            <w:tcW w:w="3500" w:type="dxa"/>
            <w:shd w:val="clear" w:color="auto" w:fill="auto"/>
            <w:hideMark/>
          </w:tcPr>
          <w:p w14:paraId="3A6DBD12" w14:textId="77777777" w:rsidR="0014274A" w:rsidRPr="00D27C9C" w:rsidRDefault="0014274A" w:rsidP="00C82B75">
            <w:pPr>
              <w:spacing w:before="40" w:after="40" w:line="220" w:lineRule="exact"/>
              <w:rPr>
                <w:sz w:val="18"/>
              </w:rPr>
            </w:pPr>
            <w:r w:rsidRPr="00D27C9C">
              <w:rPr>
                <w:sz w:val="18"/>
              </w:rPr>
              <w:t xml:space="preserve">Abortos y delitos conexos </w:t>
            </w:r>
          </w:p>
        </w:tc>
        <w:tc>
          <w:tcPr>
            <w:tcW w:w="774" w:type="dxa"/>
            <w:shd w:val="clear" w:color="auto" w:fill="auto"/>
            <w:vAlign w:val="bottom"/>
          </w:tcPr>
          <w:p w14:paraId="1EFB34A2" w14:textId="77777777" w:rsidR="0014274A" w:rsidRPr="00D27C9C" w:rsidRDefault="0014274A" w:rsidP="00C82B75">
            <w:pPr>
              <w:spacing w:before="40" w:after="40" w:line="220" w:lineRule="exact"/>
              <w:ind w:left="85" w:right="28"/>
              <w:jc w:val="right"/>
              <w:rPr>
                <w:sz w:val="18"/>
              </w:rPr>
            </w:pPr>
            <w:r w:rsidRPr="00D27C9C">
              <w:rPr>
                <w:sz w:val="18"/>
              </w:rPr>
              <w:t>64</w:t>
            </w:r>
          </w:p>
        </w:tc>
        <w:tc>
          <w:tcPr>
            <w:tcW w:w="774" w:type="dxa"/>
            <w:shd w:val="clear" w:color="auto" w:fill="auto"/>
            <w:vAlign w:val="bottom"/>
          </w:tcPr>
          <w:p w14:paraId="261EDD35" w14:textId="77777777" w:rsidR="0014274A" w:rsidRPr="00D27C9C" w:rsidRDefault="0014274A" w:rsidP="00C82B75">
            <w:pPr>
              <w:spacing w:before="40" w:after="40" w:line="220" w:lineRule="exact"/>
              <w:ind w:left="85" w:right="28"/>
              <w:jc w:val="right"/>
              <w:rPr>
                <w:sz w:val="18"/>
              </w:rPr>
            </w:pPr>
            <w:r w:rsidRPr="00D27C9C">
              <w:rPr>
                <w:sz w:val="18"/>
              </w:rPr>
              <w:t>32</w:t>
            </w:r>
          </w:p>
        </w:tc>
        <w:tc>
          <w:tcPr>
            <w:tcW w:w="774" w:type="dxa"/>
            <w:shd w:val="clear" w:color="auto" w:fill="auto"/>
            <w:vAlign w:val="bottom"/>
          </w:tcPr>
          <w:p w14:paraId="0918F022" w14:textId="77777777" w:rsidR="0014274A" w:rsidRPr="00D27C9C" w:rsidRDefault="0014274A" w:rsidP="00C82B75">
            <w:pPr>
              <w:spacing w:before="40" w:after="40" w:line="220" w:lineRule="exact"/>
              <w:ind w:left="85" w:right="28"/>
              <w:jc w:val="right"/>
              <w:rPr>
                <w:sz w:val="18"/>
              </w:rPr>
            </w:pPr>
            <w:r w:rsidRPr="00D27C9C">
              <w:rPr>
                <w:sz w:val="18"/>
              </w:rPr>
              <w:t>30</w:t>
            </w:r>
          </w:p>
        </w:tc>
        <w:tc>
          <w:tcPr>
            <w:tcW w:w="774" w:type="dxa"/>
            <w:shd w:val="clear" w:color="auto" w:fill="auto"/>
            <w:vAlign w:val="bottom"/>
          </w:tcPr>
          <w:p w14:paraId="1CC0EC78" w14:textId="77777777" w:rsidR="0014274A" w:rsidRPr="00D27C9C" w:rsidRDefault="0014274A" w:rsidP="00C82B75">
            <w:pPr>
              <w:spacing w:before="40" w:after="40" w:line="220" w:lineRule="exact"/>
              <w:ind w:left="85" w:right="28"/>
              <w:jc w:val="right"/>
              <w:rPr>
                <w:sz w:val="18"/>
              </w:rPr>
            </w:pPr>
            <w:r w:rsidRPr="00D27C9C">
              <w:rPr>
                <w:sz w:val="18"/>
              </w:rPr>
              <w:t>8</w:t>
            </w:r>
          </w:p>
        </w:tc>
        <w:tc>
          <w:tcPr>
            <w:tcW w:w="774" w:type="dxa"/>
            <w:shd w:val="clear" w:color="auto" w:fill="auto"/>
            <w:vAlign w:val="bottom"/>
          </w:tcPr>
          <w:p w14:paraId="303C8033" w14:textId="77777777" w:rsidR="0014274A" w:rsidRPr="00D27C9C" w:rsidRDefault="0014274A" w:rsidP="00C82B75">
            <w:pPr>
              <w:spacing w:before="40" w:after="40" w:line="220" w:lineRule="exact"/>
              <w:ind w:left="85" w:right="28"/>
              <w:jc w:val="right"/>
              <w:rPr>
                <w:sz w:val="18"/>
              </w:rPr>
            </w:pPr>
            <w:r w:rsidRPr="00D27C9C">
              <w:rPr>
                <w:sz w:val="18"/>
              </w:rPr>
              <w:t>27</w:t>
            </w:r>
          </w:p>
        </w:tc>
      </w:tr>
      <w:tr w:rsidR="0014274A" w:rsidRPr="00D27C9C" w14:paraId="7BFB4D9A" w14:textId="77777777" w:rsidTr="00C82B75">
        <w:trPr>
          <w:trHeight w:val="240"/>
        </w:trPr>
        <w:tc>
          <w:tcPr>
            <w:tcW w:w="3500" w:type="dxa"/>
            <w:shd w:val="clear" w:color="auto" w:fill="auto"/>
            <w:hideMark/>
          </w:tcPr>
          <w:p w14:paraId="064F8D2D" w14:textId="77777777" w:rsidR="0014274A" w:rsidRPr="00D27C9C" w:rsidRDefault="0014274A" w:rsidP="00C82B75">
            <w:pPr>
              <w:spacing w:before="40" w:after="40" w:line="220" w:lineRule="exact"/>
              <w:rPr>
                <w:sz w:val="18"/>
              </w:rPr>
            </w:pPr>
            <w:r w:rsidRPr="00D27C9C">
              <w:rPr>
                <w:sz w:val="18"/>
              </w:rPr>
              <w:t>Lesiones</w:t>
            </w:r>
          </w:p>
        </w:tc>
        <w:tc>
          <w:tcPr>
            <w:tcW w:w="774" w:type="dxa"/>
            <w:shd w:val="clear" w:color="auto" w:fill="auto"/>
            <w:vAlign w:val="bottom"/>
          </w:tcPr>
          <w:p w14:paraId="34E7BC22" w14:textId="04495C47" w:rsidR="0014274A" w:rsidRPr="00D27C9C" w:rsidRDefault="0014274A" w:rsidP="00C82B75">
            <w:pPr>
              <w:spacing w:before="40" w:after="40" w:line="220" w:lineRule="exact"/>
              <w:ind w:left="85" w:right="28"/>
              <w:jc w:val="right"/>
              <w:rPr>
                <w:sz w:val="18"/>
              </w:rPr>
            </w:pPr>
            <w:r w:rsidRPr="00D27C9C">
              <w:rPr>
                <w:sz w:val="18"/>
              </w:rPr>
              <w:t>4</w:t>
            </w:r>
            <w:r w:rsidR="00C82B75" w:rsidRPr="00D27C9C">
              <w:rPr>
                <w:sz w:val="18"/>
              </w:rPr>
              <w:t xml:space="preserve"> </w:t>
            </w:r>
            <w:r w:rsidRPr="00D27C9C">
              <w:rPr>
                <w:sz w:val="18"/>
              </w:rPr>
              <w:t>079</w:t>
            </w:r>
          </w:p>
        </w:tc>
        <w:tc>
          <w:tcPr>
            <w:tcW w:w="774" w:type="dxa"/>
            <w:shd w:val="clear" w:color="auto" w:fill="auto"/>
            <w:vAlign w:val="bottom"/>
          </w:tcPr>
          <w:p w14:paraId="39293473" w14:textId="531268BF" w:rsidR="0014274A" w:rsidRPr="00D27C9C" w:rsidRDefault="0014274A" w:rsidP="00C82B75">
            <w:pPr>
              <w:spacing w:before="40" w:after="40" w:line="220" w:lineRule="exact"/>
              <w:ind w:left="85" w:right="28"/>
              <w:jc w:val="right"/>
              <w:rPr>
                <w:sz w:val="18"/>
              </w:rPr>
            </w:pPr>
            <w:r w:rsidRPr="00D27C9C">
              <w:rPr>
                <w:sz w:val="18"/>
              </w:rPr>
              <w:t>4</w:t>
            </w:r>
            <w:r w:rsidR="00C82B75" w:rsidRPr="00D27C9C">
              <w:rPr>
                <w:sz w:val="18"/>
              </w:rPr>
              <w:t xml:space="preserve"> </w:t>
            </w:r>
            <w:r w:rsidRPr="00D27C9C">
              <w:rPr>
                <w:sz w:val="18"/>
              </w:rPr>
              <w:t>210</w:t>
            </w:r>
          </w:p>
        </w:tc>
        <w:tc>
          <w:tcPr>
            <w:tcW w:w="774" w:type="dxa"/>
            <w:shd w:val="clear" w:color="auto" w:fill="auto"/>
            <w:vAlign w:val="bottom"/>
          </w:tcPr>
          <w:p w14:paraId="7CCE0048" w14:textId="4A9862C8" w:rsidR="0014274A" w:rsidRPr="00D27C9C" w:rsidRDefault="0014274A" w:rsidP="00C82B75">
            <w:pPr>
              <w:spacing w:before="40" w:after="40" w:line="220" w:lineRule="exact"/>
              <w:ind w:left="85" w:right="28"/>
              <w:jc w:val="right"/>
              <w:rPr>
                <w:sz w:val="18"/>
              </w:rPr>
            </w:pPr>
            <w:r w:rsidRPr="00D27C9C">
              <w:rPr>
                <w:sz w:val="18"/>
              </w:rPr>
              <w:t>3</w:t>
            </w:r>
            <w:r w:rsidR="00C82B75" w:rsidRPr="00D27C9C">
              <w:rPr>
                <w:sz w:val="18"/>
              </w:rPr>
              <w:t xml:space="preserve"> </w:t>
            </w:r>
            <w:r w:rsidRPr="00D27C9C">
              <w:rPr>
                <w:sz w:val="18"/>
              </w:rPr>
              <w:t>865</w:t>
            </w:r>
          </w:p>
        </w:tc>
        <w:tc>
          <w:tcPr>
            <w:tcW w:w="774" w:type="dxa"/>
            <w:shd w:val="clear" w:color="auto" w:fill="auto"/>
            <w:vAlign w:val="bottom"/>
          </w:tcPr>
          <w:p w14:paraId="05EDC890" w14:textId="0F3DA2BA" w:rsidR="0014274A" w:rsidRPr="00D27C9C" w:rsidRDefault="0014274A" w:rsidP="00C82B75">
            <w:pPr>
              <w:spacing w:before="40" w:after="40" w:line="220" w:lineRule="exact"/>
              <w:ind w:left="85" w:right="28"/>
              <w:jc w:val="right"/>
              <w:rPr>
                <w:sz w:val="18"/>
              </w:rPr>
            </w:pPr>
            <w:r w:rsidRPr="00D27C9C">
              <w:rPr>
                <w:sz w:val="18"/>
              </w:rPr>
              <w:t>3</w:t>
            </w:r>
            <w:r w:rsidR="00C82B75" w:rsidRPr="00D27C9C">
              <w:rPr>
                <w:sz w:val="18"/>
              </w:rPr>
              <w:t xml:space="preserve"> </w:t>
            </w:r>
            <w:r w:rsidRPr="00D27C9C">
              <w:rPr>
                <w:sz w:val="18"/>
              </w:rPr>
              <w:t>667</w:t>
            </w:r>
          </w:p>
        </w:tc>
        <w:tc>
          <w:tcPr>
            <w:tcW w:w="774" w:type="dxa"/>
            <w:shd w:val="clear" w:color="auto" w:fill="auto"/>
            <w:vAlign w:val="bottom"/>
          </w:tcPr>
          <w:p w14:paraId="0E340047" w14:textId="4C270026" w:rsidR="0014274A" w:rsidRPr="00D27C9C" w:rsidRDefault="0014274A" w:rsidP="00C82B75">
            <w:pPr>
              <w:spacing w:before="40" w:after="40" w:line="220" w:lineRule="exact"/>
              <w:ind w:left="85" w:right="28"/>
              <w:jc w:val="right"/>
              <w:rPr>
                <w:sz w:val="18"/>
              </w:rPr>
            </w:pPr>
            <w:r w:rsidRPr="00D27C9C">
              <w:rPr>
                <w:sz w:val="18"/>
              </w:rPr>
              <w:t>3</w:t>
            </w:r>
            <w:r w:rsidR="00C82B75" w:rsidRPr="00D27C9C">
              <w:rPr>
                <w:sz w:val="18"/>
              </w:rPr>
              <w:t xml:space="preserve"> </w:t>
            </w:r>
            <w:r w:rsidRPr="00D27C9C">
              <w:rPr>
                <w:sz w:val="18"/>
              </w:rPr>
              <w:t>411</w:t>
            </w:r>
          </w:p>
        </w:tc>
      </w:tr>
      <w:tr w:rsidR="0014274A" w:rsidRPr="00D27C9C" w14:paraId="411D9843" w14:textId="77777777" w:rsidTr="00C82B75">
        <w:trPr>
          <w:trHeight w:val="240"/>
        </w:trPr>
        <w:tc>
          <w:tcPr>
            <w:tcW w:w="3500" w:type="dxa"/>
            <w:shd w:val="clear" w:color="auto" w:fill="auto"/>
            <w:hideMark/>
          </w:tcPr>
          <w:p w14:paraId="72DCF46B" w14:textId="77777777" w:rsidR="0014274A" w:rsidRPr="00D27C9C" w:rsidRDefault="0014274A" w:rsidP="00C82B75">
            <w:pPr>
              <w:spacing w:before="40" w:after="40" w:line="220" w:lineRule="exact"/>
              <w:rPr>
                <w:sz w:val="18"/>
              </w:rPr>
            </w:pPr>
            <w:r w:rsidRPr="00D27C9C">
              <w:rPr>
                <w:sz w:val="18"/>
              </w:rPr>
              <w:t xml:space="preserve">Abuso verbal y amenazas </w:t>
            </w:r>
          </w:p>
        </w:tc>
        <w:tc>
          <w:tcPr>
            <w:tcW w:w="774" w:type="dxa"/>
            <w:shd w:val="clear" w:color="auto" w:fill="auto"/>
            <w:vAlign w:val="bottom"/>
          </w:tcPr>
          <w:p w14:paraId="2199A73B" w14:textId="77777777" w:rsidR="0014274A" w:rsidRPr="00D27C9C" w:rsidRDefault="0014274A" w:rsidP="00C82B75">
            <w:pPr>
              <w:spacing w:before="40" w:after="40" w:line="220" w:lineRule="exact"/>
              <w:ind w:left="85" w:right="28"/>
              <w:jc w:val="right"/>
              <w:rPr>
                <w:sz w:val="18"/>
              </w:rPr>
            </w:pPr>
            <w:r w:rsidRPr="00D27C9C">
              <w:rPr>
                <w:sz w:val="18"/>
              </w:rPr>
              <w:t>341</w:t>
            </w:r>
          </w:p>
        </w:tc>
        <w:tc>
          <w:tcPr>
            <w:tcW w:w="774" w:type="dxa"/>
            <w:shd w:val="clear" w:color="auto" w:fill="auto"/>
            <w:vAlign w:val="bottom"/>
          </w:tcPr>
          <w:p w14:paraId="1EB14DBD" w14:textId="77777777" w:rsidR="0014274A" w:rsidRPr="00D27C9C" w:rsidRDefault="0014274A" w:rsidP="00C82B75">
            <w:pPr>
              <w:spacing w:before="40" w:after="40" w:line="220" w:lineRule="exact"/>
              <w:ind w:left="85" w:right="28"/>
              <w:jc w:val="right"/>
              <w:rPr>
                <w:sz w:val="18"/>
              </w:rPr>
            </w:pPr>
            <w:r w:rsidRPr="00D27C9C">
              <w:rPr>
                <w:sz w:val="18"/>
              </w:rPr>
              <w:t>462</w:t>
            </w:r>
          </w:p>
        </w:tc>
        <w:tc>
          <w:tcPr>
            <w:tcW w:w="774" w:type="dxa"/>
            <w:shd w:val="clear" w:color="auto" w:fill="auto"/>
            <w:vAlign w:val="bottom"/>
          </w:tcPr>
          <w:p w14:paraId="13001432" w14:textId="77777777" w:rsidR="0014274A" w:rsidRPr="00D27C9C" w:rsidRDefault="0014274A" w:rsidP="00C82B75">
            <w:pPr>
              <w:spacing w:before="40" w:after="40" w:line="220" w:lineRule="exact"/>
              <w:ind w:left="85" w:right="28"/>
              <w:jc w:val="right"/>
              <w:rPr>
                <w:sz w:val="18"/>
              </w:rPr>
            </w:pPr>
            <w:r w:rsidRPr="00D27C9C">
              <w:rPr>
                <w:sz w:val="18"/>
              </w:rPr>
              <w:t>262</w:t>
            </w:r>
          </w:p>
        </w:tc>
        <w:tc>
          <w:tcPr>
            <w:tcW w:w="774" w:type="dxa"/>
            <w:shd w:val="clear" w:color="auto" w:fill="auto"/>
            <w:vAlign w:val="bottom"/>
          </w:tcPr>
          <w:p w14:paraId="05136F0D" w14:textId="77777777" w:rsidR="0014274A" w:rsidRPr="00D27C9C" w:rsidRDefault="0014274A" w:rsidP="00C82B75">
            <w:pPr>
              <w:spacing w:before="40" w:after="40" w:line="220" w:lineRule="exact"/>
              <w:ind w:left="85" w:right="28"/>
              <w:jc w:val="right"/>
              <w:rPr>
                <w:sz w:val="18"/>
              </w:rPr>
            </w:pPr>
            <w:r w:rsidRPr="00D27C9C">
              <w:rPr>
                <w:sz w:val="18"/>
              </w:rPr>
              <w:t>219</w:t>
            </w:r>
          </w:p>
        </w:tc>
        <w:tc>
          <w:tcPr>
            <w:tcW w:w="774" w:type="dxa"/>
            <w:shd w:val="clear" w:color="auto" w:fill="auto"/>
            <w:vAlign w:val="bottom"/>
          </w:tcPr>
          <w:p w14:paraId="5597F1A1" w14:textId="77777777" w:rsidR="0014274A" w:rsidRPr="00D27C9C" w:rsidRDefault="0014274A" w:rsidP="00C82B75">
            <w:pPr>
              <w:spacing w:before="40" w:after="40" w:line="220" w:lineRule="exact"/>
              <w:ind w:left="85" w:right="28"/>
              <w:jc w:val="right"/>
              <w:rPr>
                <w:sz w:val="18"/>
              </w:rPr>
            </w:pPr>
            <w:r w:rsidRPr="00D27C9C">
              <w:rPr>
                <w:sz w:val="18"/>
              </w:rPr>
              <w:t>200</w:t>
            </w:r>
          </w:p>
        </w:tc>
      </w:tr>
      <w:tr w:rsidR="0014274A" w:rsidRPr="00D27C9C" w14:paraId="2FF5DBEB" w14:textId="77777777" w:rsidTr="00C82B75">
        <w:trPr>
          <w:trHeight w:val="240"/>
        </w:trPr>
        <w:tc>
          <w:tcPr>
            <w:tcW w:w="3500" w:type="dxa"/>
            <w:shd w:val="clear" w:color="auto" w:fill="auto"/>
            <w:hideMark/>
          </w:tcPr>
          <w:p w14:paraId="276715F6" w14:textId="77777777" w:rsidR="0014274A" w:rsidRPr="00D27C9C" w:rsidRDefault="0014274A" w:rsidP="00C82B75">
            <w:pPr>
              <w:spacing w:before="40" w:after="40" w:line="220" w:lineRule="exact"/>
              <w:rPr>
                <w:sz w:val="18"/>
              </w:rPr>
            </w:pPr>
            <w:r w:rsidRPr="00D27C9C">
              <w:rPr>
                <w:sz w:val="18"/>
              </w:rPr>
              <w:t>Actuaciones en virtud de la Ley de Prevención de la Violencia Doméstica</w:t>
            </w:r>
          </w:p>
        </w:tc>
        <w:tc>
          <w:tcPr>
            <w:tcW w:w="774" w:type="dxa"/>
            <w:shd w:val="clear" w:color="auto" w:fill="auto"/>
            <w:vAlign w:val="bottom"/>
          </w:tcPr>
          <w:p w14:paraId="38C24D1E" w14:textId="77777777" w:rsidR="0014274A" w:rsidRPr="00D27C9C" w:rsidRDefault="0014274A" w:rsidP="00C82B75">
            <w:pPr>
              <w:spacing w:before="40" w:after="40" w:line="220" w:lineRule="exact"/>
              <w:ind w:left="85" w:right="28"/>
              <w:jc w:val="right"/>
              <w:rPr>
                <w:sz w:val="18"/>
              </w:rPr>
            </w:pPr>
            <w:r w:rsidRPr="00D27C9C">
              <w:rPr>
                <w:sz w:val="18"/>
              </w:rPr>
              <w:t>481</w:t>
            </w:r>
          </w:p>
        </w:tc>
        <w:tc>
          <w:tcPr>
            <w:tcW w:w="774" w:type="dxa"/>
            <w:shd w:val="clear" w:color="auto" w:fill="auto"/>
            <w:vAlign w:val="bottom"/>
          </w:tcPr>
          <w:p w14:paraId="11154E12" w14:textId="77777777" w:rsidR="0014274A" w:rsidRPr="00D27C9C" w:rsidRDefault="0014274A" w:rsidP="00C82B75">
            <w:pPr>
              <w:spacing w:before="40" w:after="40" w:line="220" w:lineRule="exact"/>
              <w:ind w:left="85" w:right="28"/>
              <w:jc w:val="right"/>
              <w:rPr>
                <w:sz w:val="18"/>
              </w:rPr>
            </w:pPr>
            <w:r w:rsidRPr="00D27C9C">
              <w:rPr>
                <w:sz w:val="18"/>
              </w:rPr>
              <w:t>540</w:t>
            </w:r>
          </w:p>
        </w:tc>
        <w:tc>
          <w:tcPr>
            <w:tcW w:w="774" w:type="dxa"/>
            <w:shd w:val="clear" w:color="auto" w:fill="auto"/>
            <w:vAlign w:val="bottom"/>
          </w:tcPr>
          <w:p w14:paraId="7960B7AA" w14:textId="77777777" w:rsidR="0014274A" w:rsidRPr="00D27C9C" w:rsidRDefault="0014274A" w:rsidP="00C82B75">
            <w:pPr>
              <w:spacing w:before="40" w:after="40" w:line="220" w:lineRule="exact"/>
              <w:ind w:left="85" w:right="28"/>
              <w:jc w:val="right"/>
              <w:rPr>
                <w:sz w:val="18"/>
              </w:rPr>
            </w:pPr>
            <w:r w:rsidRPr="00D27C9C">
              <w:rPr>
                <w:sz w:val="18"/>
              </w:rPr>
              <w:t>564</w:t>
            </w:r>
          </w:p>
        </w:tc>
        <w:tc>
          <w:tcPr>
            <w:tcW w:w="774" w:type="dxa"/>
            <w:shd w:val="clear" w:color="auto" w:fill="auto"/>
            <w:vAlign w:val="bottom"/>
          </w:tcPr>
          <w:p w14:paraId="0E72FEA1" w14:textId="77777777" w:rsidR="0014274A" w:rsidRPr="00D27C9C" w:rsidRDefault="0014274A" w:rsidP="00C82B75">
            <w:pPr>
              <w:spacing w:before="40" w:after="40" w:line="220" w:lineRule="exact"/>
              <w:ind w:left="85" w:right="28"/>
              <w:jc w:val="right"/>
              <w:rPr>
                <w:sz w:val="18"/>
              </w:rPr>
            </w:pPr>
            <w:r w:rsidRPr="00D27C9C">
              <w:rPr>
                <w:sz w:val="18"/>
              </w:rPr>
              <w:t>536</w:t>
            </w:r>
          </w:p>
        </w:tc>
        <w:tc>
          <w:tcPr>
            <w:tcW w:w="774" w:type="dxa"/>
            <w:shd w:val="clear" w:color="auto" w:fill="auto"/>
            <w:vAlign w:val="bottom"/>
          </w:tcPr>
          <w:p w14:paraId="6C9F225B" w14:textId="77777777" w:rsidR="0014274A" w:rsidRPr="00D27C9C" w:rsidRDefault="0014274A" w:rsidP="00C82B75">
            <w:pPr>
              <w:spacing w:before="40" w:after="40" w:line="220" w:lineRule="exact"/>
              <w:ind w:left="85" w:right="28"/>
              <w:jc w:val="right"/>
              <w:rPr>
                <w:sz w:val="18"/>
              </w:rPr>
            </w:pPr>
            <w:r w:rsidRPr="00D27C9C">
              <w:rPr>
                <w:sz w:val="18"/>
              </w:rPr>
              <w:t>562</w:t>
            </w:r>
          </w:p>
        </w:tc>
      </w:tr>
      <w:tr w:rsidR="0014274A" w:rsidRPr="00D27C9C" w14:paraId="0AAF8A6F" w14:textId="77777777" w:rsidTr="00C82B75">
        <w:trPr>
          <w:trHeight w:val="240"/>
        </w:trPr>
        <w:tc>
          <w:tcPr>
            <w:tcW w:w="3500" w:type="dxa"/>
            <w:shd w:val="clear" w:color="auto" w:fill="auto"/>
            <w:hideMark/>
          </w:tcPr>
          <w:p w14:paraId="06029EB7" w14:textId="77777777" w:rsidR="0014274A" w:rsidRPr="00D27C9C" w:rsidRDefault="0014274A" w:rsidP="00C82B75">
            <w:pPr>
              <w:spacing w:before="40" w:after="40" w:line="220" w:lineRule="exact"/>
              <w:rPr>
                <w:sz w:val="18"/>
              </w:rPr>
            </w:pPr>
            <w:r w:rsidRPr="00D27C9C">
              <w:rPr>
                <w:sz w:val="18"/>
              </w:rPr>
              <w:t xml:space="preserve">Publicación de calumnias o comentarios </w:t>
            </w:r>
          </w:p>
        </w:tc>
        <w:tc>
          <w:tcPr>
            <w:tcW w:w="774" w:type="dxa"/>
            <w:shd w:val="clear" w:color="auto" w:fill="auto"/>
            <w:vAlign w:val="bottom"/>
          </w:tcPr>
          <w:p w14:paraId="2D8F8BE1" w14:textId="77777777" w:rsidR="0014274A" w:rsidRPr="00D27C9C" w:rsidRDefault="0014274A" w:rsidP="00C82B75">
            <w:pPr>
              <w:spacing w:before="40" w:after="40" w:line="220" w:lineRule="exact"/>
              <w:ind w:left="85" w:right="28"/>
              <w:jc w:val="right"/>
              <w:rPr>
                <w:sz w:val="18"/>
              </w:rPr>
            </w:pPr>
            <w:r w:rsidRPr="00D27C9C">
              <w:rPr>
                <w:sz w:val="18"/>
              </w:rPr>
              <w:t>1</w:t>
            </w:r>
          </w:p>
        </w:tc>
        <w:tc>
          <w:tcPr>
            <w:tcW w:w="774" w:type="dxa"/>
            <w:shd w:val="clear" w:color="auto" w:fill="auto"/>
            <w:vAlign w:val="bottom"/>
          </w:tcPr>
          <w:p w14:paraId="76F5EF75" w14:textId="77777777" w:rsidR="0014274A" w:rsidRPr="00D27C9C" w:rsidRDefault="0014274A" w:rsidP="00C82B75">
            <w:pPr>
              <w:spacing w:before="40" w:after="40" w:line="220" w:lineRule="exact"/>
              <w:ind w:left="85" w:right="28"/>
              <w:jc w:val="right"/>
              <w:rPr>
                <w:sz w:val="18"/>
              </w:rPr>
            </w:pPr>
            <w:r w:rsidRPr="00D27C9C">
              <w:rPr>
                <w:sz w:val="18"/>
              </w:rPr>
              <w:t>3</w:t>
            </w:r>
          </w:p>
        </w:tc>
        <w:tc>
          <w:tcPr>
            <w:tcW w:w="774" w:type="dxa"/>
            <w:shd w:val="clear" w:color="auto" w:fill="auto"/>
            <w:vAlign w:val="bottom"/>
          </w:tcPr>
          <w:p w14:paraId="53F04899" w14:textId="77777777" w:rsidR="0014274A" w:rsidRPr="00D27C9C" w:rsidRDefault="0014274A" w:rsidP="00C82B75">
            <w:pPr>
              <w:spacing w:before="40" w:after="40" w:line="220" w:lineRule="exact"/>
              <w:ind w:left="85" w:right="28"/>
              <w:jc w:val="right"/>
              <w:rPr>
                <w:sz w:val="18"/>
              </w:rPr>
            </w:pPr>
            <w:r w:rsidRPr="00D27C9C">
              <w:rPr>
                <w:sz w:val="18"/>
              </w:rPr>
              <w:t>3</w:t>
            </w:r>
          </w:p>
        </w:tc>
        <w:tc>
          <w:tcPr>
            <w:tcW w:w="774" w:type="dxa"/>
            <w:shd w:val="clear" w:color="auto" w:fill="auto"/>
            <w:vAlign w:val="bottom"/>
          </w:tcPr>
          <w:p w14:paraId="441E0167" w14:textId="77777777" w:rsidR="0014274A" w:rsidRPr="00D27C9C" w:rsidRDefault="0014274A" w:rsidP="00C82B75">
            <w:pPr>
              <w:spacing w:before="40" w:after="40" w:line="220" w:lineRule="exact"/>
              <w:ind w:left="85" w:right="28"/>
              <w:jc w:val="right"/>
              <w:rPr>
                <w:sz w:val="18"/>
              </w:rPr>
            </w:pPr>
            <w:r w:rsidRPr="00D27C9C">
              <w:rPr>
                <w:sz w:val="18"/>
              </w:rPr>
              <w:t>2</w:t>
            </w:r>
          </w:p>
        </w:tc>
        <w:tc>
          <w:tcPr>
            <w:tcW w:w="774" w:type="dxa"/>
            <w:shd w:val="clear" w:color="auto" w:fill="auto"/>
            <w:vAlign w:val="bottom"/>
          </w:tcPr>
          <w:p w14:paraId="4E28B4DE" w14:textId="77777777" w:rsidR="0014274A" w:rsidRPr="00D27C9C" w:rsidRDefault="0014274A" w:rsidP="00C82B75">
            <w:pPr>
              <w:spacing w:before="40" w:after="40" w:line="220" w:lineRule="exact"/>
              <w:ind w:left="85" w:right="28"/>
              <w:jc w:val="right"/>
              <w:rPr>
                <w:sz w:val="18"/>
              </w:rPr>
            </w:pPr>
            <w:r w:rsidRPr="00D27C9C">
              <w:rPr>
                <w:sz w:val="18"/>
              </w:rPr>
              <w:t>1</w:t>
            </w:r>
          </w:p>
        </w:tc>
      </w:tr>
      <w:tr w:rsidR="0014274A" w:rsidRPr="00D27C9C" w14:paraId="29E15846" w14:textId="77777777" w:rsidTr="00C82B75">
        <w:trPr>
          <w:trHeight w:val="240"/>
        </w:trPr>
        <w:tc>
          <w:tcPr>
            <w:tcW w:w="3500" w:type="dxa"/>
            <w:shd w:val="clear" w:color="auto" w:fill="auto"/>
            <w:hideMark/>
          </w:tcPr>
          <w:p w14:paraId="0B5E7961" w14:textId="77777777" w:rsidR="0014274A" w:rsidRPr="00D27C9C" w:rsidRDefault="0014274A" w:rsidP="00C82B75">
            <w:pPr>
              <w:spacing w:before="40" w:after="40" w:line="220" w:lineRule="exact"/>
              <w:rPr>
                <w:sz w:val="18"/>
              </w:rPr>
            </w:pPr>
            <w:r w:rsidRPr="00D27C9C">
              <w:rPr>
                <w:sz w:val="18"/>
              </w:rPr>
              <w:t>Prostitución</w:t>
            </w:r>
          </w:p>
        </w:tc>
        <w:tc>
          <w:tcPr>
            <w:tcW w:w="774" w:type="dxa"/>
            <w:shd w:val="clear" w:color="auto" w:fill="auto"/>
            <w:vAlign w:val="bottom"/>
          </w:tcPr>
          <w:p w14:paraId="4263226E" w14:textId="77777777" w:rsidR="0014274A" w:rsidRPr="00D27C9C" w:rsidRDefault="0014274A" w:rsidP="00C82B75">
            <w:pPr>
              <w:spacing w:before="40" w:after="40" w:line="220" w:lineRule="exact"/>
              <w:ind w:left="85" w:right="28"/>
              <w:jc w:val="right"/>
              <w:rPr>
                <w:sz w:val="18"/>
              </w:rPr>
            </w:pPr>
            <w:r w:rsidRPr="00D27C9C">
              <w:rPr>
                <w:sz w:val="18"/>
              </w:rPr>
              <w:t>37</w:t>
            </w:r>
          </w:p>
        </w:tc>
        <w:tc>
          <w:tcPr>
            <w:tcW w:w="774" w:type="dxa"/>
            <w:shd w:val="clear" w:color="auto" w:fill="auto"/>
            <w:vAlign w:val="bottom"/>
          </w:tcPr>
          <w:p w14:paraId="702CA588" w14:textId="77777777" w:rsidR="0014274A" w:rsidRPr="00D27C9C" w:rsidRDefault="0014274A" w:rsidP="00C82B75">
            <w:pPr>
              <w:spacing w:before="40" w:after="40" w:line="220" w:lineRule="exact"/>
              <w:ind w:left="85" w:right="28"/>
              <w:jc w:val="right"/>
              <w:rPr>
                <w:sz w:val="18"/>
              </w:rPr>
            </w:pPr>
            <w:r w:rsidRPr="00D27C9C">
              <w:rPr>
                <w:sz w:val="18"/>
              </w:rPr>
              <w:t>59</w:t>
            </w:r>
          </w:p>
        </w:tc>
        <w:tc>
          <w:tcPr>
            <w:tcW w:w="774" w:type="dxa"/>
            <w:shd w:val="clear" w:color="auto" w:fill="auto"/>
            <w:vAlign w:val="bottom"/>
          </w:tcPr>
          <w:p w14:paraId="7BD74EDC" w14:textId="77777777" w:rsidR="0014274A" w:rsidRPr="00D27C9C" w:rsidRDefault="0014274A" w:rsidP="00C82B75">
            <w:pPr>
              <w:spacing w:before="40" w:after="40" w:line="220" w:lineRule="exact"/>
              <w:ind w:left="85" w:right="28"/>
              <w:jc w:val="right"/>
              <w:rPr>
                <w:sz w:val="18"/>
              </w:rPr>
            </w:pPr>
            <w:r w:rsidRPr="00D27C9C">
              <w:rPr>
                <w:sz w:val="18"/>
              </w:rPr>
              <w:t>56</w:t>
            </w:r>
          </w:p>
        </w:tc>
        <w:tc>
          <w:tcPr>
            <w:tcW w:w="774" w:type="dxa"/>
            <w:shd w:val="clear" w:color="auto" w:fill="auto"/>
            <w:vAlign w:val="bottom"/>
          </w:tcPr>
          <w:p w14:paraId="0DF942E3" w14:textId="77777777" w:rsidR="0014274A" w:rsidRPr="00D27C9C" w:rsidRDefault="0014274A" w:rsidP="00C82B75">
            <w:pPr>
              <w:spacing w:before="40" w:after="40" w:line="220" w:lineRule="exact"/>
              <w:ind w:left="85" w:right="28"/>
              <w:jc w:val="right"/>
              <w:rPr>
                <w:sz w:val="18"/>
              </w:rPr>
            </w:pPr>
            <w:r w:rsidRPr="00D27C9C">
              <w:rPr>
                <w:sz w:val="18"/>
              </w:rPr>
              <w:t>53</w:t>
            </w:r>
          </w:p>
        </w:tc>
        <w:tc>
          <w:tcPr>
            <w:tcW w:w="774" w:type="dxa"/>
            <w:shd w:val="clear" w:color="auto" w:fill="auto"/>
            <w:vAlign w:val="bottom"/>
          </w:tcPr>
          <w:p w14:paraId="2E87C6C6" w14:textId="77777777" w:rsidR="0014274A" w:rsidRPr="00D27C9C" w:rsidRDefault="0014274A" w:rsidP="00C82B75">
            <w:pPr>
              <w:spacing w:before="40" w:after="40" w:line="220" w:lineRule="exact"/>
              <w:ind w:left="85" w:right="28"/>
              <w:jc w:val="right"/>
              <w:rPr>
                <w:sz w:val="18"/>
              </w:rPr>
            </w:pPr>
            <w:r w:rsidRPr="00D27C9C">
              <w:rPr>
                <w:sz w:val="18"/>
              </w:rPr>
              <w:t>12</w:t>
            </w:r>
          </w:p>
        </w:tc>
      </w:tr>
      <w:tr w:rsidR="00C82B75" w:rsidRPr="00D27C9C" w14:paraId="302F90CA" w14:textId="77777777" w:rsidTr="00C82B75">
        <w:trPr>
          <w:trHeight w:val="240"/>
        </w:trPr>
        <w:tc>
          <w:tcPr>
            <w:tcW w:w="3500" w:type="dxa"/>
            <w:tcBorders>
              <w:bottom w:val="single" w:sz="4" w:space="0" w:color="auto"/>
            </w:tcBorders>
            <w:shd w:val="clear" w:color="auto" w:fill="auto"/>
            <w:noWrap/>
            <w:hideMark/>
          </w:tcPr>
          <w:p w14:paraId="45042DB3" w14:textId="77777777" w:rsidR="0014274A" w:rsidRPr="00D27C9C" w:rsidRDefault="0014274A" w:rsidP="00C82B75">
            <w:pPr>
              <w:spacing w:before="40" w:after="40" w:line="220" w:lineRule="exact"/>
              <w:rPr>
                <w:sz w:val="18"/>
              </w:rPr>
            </w:pPr>
            <w:r w:rsidRPr="00D27C9C">
              <w:rPr>
                <w:sz w:val="18"/>
              </w:rPr>
              <w:t>Otros delitos</w:t>
            </w:r>
          </w:p>
        </w:tc>
        <w:tc>
          <w:tcPr>
            <w:tcW w:w="774" w:type="dxa"/>
            <w:tcBorders>
              <w:bottom w:val="single" w:sz="4" w:space="0" w:color="auto"/>
            </w:tcBorders>
            <w:shd w:val="clear" w:color="auto" w:fill="auto"/>
            <w:vAlign w:val="bottom"/>
          </w:tcPr>
          <w:p w14:paraId="4C5A15AD" w14:textId="77777777" w:rsidR="0014274A" w:rsidRPr="00D27C9C" w:rsidRDefault="0014274A" w:rsidP="00C82B75">
            <w:pPr>
              <w:spacing w:before="40" w:after="40" w:line="220" w:lineRule="exact"/>
              <w:ind w:left="85" w:right="28"/>
              <w:jc w:val="right"/>
              <w:rPr>
                <w:sz w:val="18"/>
              </w:rPr>
            </w:pPr>
            <w:r w:rsidRPr="00D27C9C">
              <w:rPr>
                <w:sz w:val="18"/>
              </w:rPr>
              <w:t>345</w:t>
            </w:r>
          </w:p>
        </w:tc>
        <w:tc>
          <w:tcPr>
            <w:tcW w:w="774" w:type="dxa"/>
            <w:tcBorders>
              <w:bottom w:val="single" w:sz="4" w:space="0" w:color="auto"/>
            </w:tcBorders>
            <w:shd w:val="clear" w:color="auto" w:fill="auto"/>
            <w:vAlign w:val="bottom"/>
          </w:tcPr>
          <w:p w14:paraId="36FE6C09" w14:textId="77777777" w:rsidR="0014274A" w:rsidRPr="00D27C9C" w:rsidRDefault="0014274A" w:rsidP="00C82B75">
            <w:pPr>
              <w:spacing w:before="40" w:after="40" w:line="220" w:lineRule="exact"/>
              <w:ind w:left="85" w:right="28"/>
              <w:jc w:val="right"/>
              <w:rPr>
                <w:sz w:val="18"/>
              </w:rPr>
            </w:pPr>
            <w:r w:rsidRPr="00D27C9C">
              <w:rPr>
                <w:sz w:val="18"/>
              </w:rPr>
              <w:t>348</w:t>
            </w:r>
          </w:p>
        </w:tc>
        <w:tc>
          <w:tcPr>
            <w:tcW w:w="774" w:type="dxa"/>
            <w:tcBorders>
              <w:bottom w:val="single" w:sz="4" w:space="0" w:color="auto"/>
            </w:tcBorders>
            <w:shd w:val="clear" w:color="auto" w:fill="auto"/>
            <w:vAlign w:val="bottom"/>
          </w:tcPr>
          <w:p w14:paraId="5983551B" w14:textId="77777777" w:rsidR="0014274A" w:rsidRPr="00D27C9C" w:rsidRDefault="0014274A" w:rsidP="00C82B75">
            <w:pPr>
              <w:spacing w:before="40" w:after="40" w:line="220" w:lineRule="exact"/>
              <w:ind w:left="85" w:right="28"/>
              <w:jc w:val="right"/>
              <w:rPr>
                <w:sz w:val="18"/>
              </w:rPr>
            </w:pPr>
            <w:r w:rsidRPr="00D27C9C">
              <w:rPr>
                <w:sz w:val="18"/>
              </w:rPr>
              <w:t>241</w:t>
            </w:r>
          </w:p>
        </w:tc>
        <w:tc>
          <w:tcPr>
            <w:tcW w:w="774" w:type="dxa"/>
            <w:tcBorders>
              <w:bottom w:val="single" w:sz="4" w:space="0" w:color="auto"/>
            </w:tcBorders>
            <w:shd w:val="clear" w:color="auto" w:fill="auto"/>
            <w:vAlign w:val="bottom"/>
          </w:tcPr>
          <w:p w14:paraId="1E64E3B9" w14:textId="77777777" w:rsidR="0014274A" w:rsidRPr="00D27C9C" w:rsidRDefault="0014274A" w:rsidP="00C82B75">
            <w:pPr>
              <w:spacing w:before="40" w:after="40" w:line="220" w:lineRule="exact"/>
              <w:ind w:left="85" w:right="28"/>
              <w:jc w:val="right"/>
              <w:rPr>
                <w:sz w:val="18"/>
              </w:rPr>
            </w:pPr>
            <w:r w:rsidRPr="00D27C9C">
              <w:rPr>
                <w:sz w:val="18"/>
              </w:rPr>
              <w:t>183</w:t>
            </w:r>
          </w:p>
        </w:tc>
        <w:tc>
          <w:tcPr>
            <w:tcW w:w="774" w:type="dxa"/>
            <w:tcBorders>
              <w:bottom w:val="single" w:sz="4" w:space="0" w:color="auto"/>
            </w:tcBorders>
            <w:shd w:val="clear" w:color="auto" w:fill="auto"/>
            <w:vAlign w:val="bottom"/>
          </w:tcPr>
          <w:p w14:paraId="1F80EDCD" w14:textId="77777777" w:rsidR="0014274A" w:rsidRPr="00D27C9C" w:rsidRDefault="0014274A" w:rsidP="00C82B75">
            <w:pPr>
              <w:spacing w:before="40" w:after="40" w:line="220" w:lineRule="exact"/>
              <w:ind w:left="85" w:right="28"/>
              <w:jc w:val="right"/>
              <w:rPr>
                <w:sz w:val="18"/>
              </w:rPr>
            </w:pPr>
            <w:r w:rsidRPr="00D27C9C">
              <w:rPr>
                <w:sz w:val="18"/>
              </w:rPr>
              <w:t>178</w:t>
            </w:r>
          </w:p>
        </w:tc>
      </w:tr>
      <w:tr w:rsidR="00C82B75" w:rsidRPr="00D27C9C" w14:paraId="3009CC31" w14:textId="77777777" w:rsidTr="00C82B75">
        <w:trPr>
          <w:trHeight w:val="240"/>
        </w:trPr>
        <w:tc>
          <w:tcPr>
            <w:tcW w:w="3500" w:type="dxa"/>
            <w:tcBorders>
              <w:top w:val="single" w:sz="4" w:space="0" w:color="auto"/>
              <w:bottom w:val="single" w:sz="12" w:space="0" w:color="auto"/>
            </w:tcBorders>
            <w:shd w:val="clear" w:color="auto" w:fill="auto"/>
            <w:noWrap/>
            <w:hideMark/>
          </w:tcPr>
          <w:p w14:paraId="2BD25B84" w14:textId="242E437A" w:rsidR="0014274A" w:rsidRPr="00D27C9C" w:rsidRDefault="0014274A" w:rsidP="00C82B75">
            <w:pPr>
              <w:spacing w:before="80" w:after="80" w:line="220" w:lineRule="exact"/>
              <w:ind w:left="283"/>
              <w:rPr>
                <w:b/>
                <w:sz w:val="18"/>
              </w:rPr>
            </w:pPr>
            <w:r w:rsidRPr="00D27C9C">
              <w:rPr>
                <w:b/>
                <w:sz w:val="18"/>
              </w:rPr>
              <w:t>Total</w:t>
            </w:r>
          </w:p>
        </w:tc>
        <w:tc>
          <w:tcPr>
            <w:tcW w:w="774" w:type="dxa"/>
            <w:tcBorders>
              <w:top w:val="single" w:sz="4" w:space="0" w:color="auto"/>
              <w:bottom w:val="single" w:sz="12" w:space="0" w:color="auto"/>
            </w:tcBorders>
            <w:shd w:val="clear" w:color="auto" w:fill="auto"/>
            <w:vAlign w:val="bottom"/>
          </w:tcPr>
          <w:p w14:paraId="400DB164" w14:textId="48B448ED" w:rsidR="0014274A" w:rsidRPr="00D27C9C" w:rsidRDefault="0014274A" w:rsidP="00C82B75">
            <w:pPr>
              <w:spacing w:before="80" w:after="80" w:line="220" w:lineRule="exact"/>
              <w:ind w:left="85" w:right="28"/>
              <w:jc w:val="right"/>
              <w:rPr>
                <w:b/>
                <w:sz w:val="18"/>
              </w:rPr>
            </w:pPr>
            <w:r w:rsidRPr="00D27C9C">
              <w:rPr>
                <w:b/>
                <w:sz w:val="18"/>
              </w:rPr>
              <w:t>7</w:t>
            </w:r>
            <w:r w:rsidR="00C82B75" w:rsidRPr="00D27C9C">
              <w:rPr>
                <w:b/>
                <w:sz w:val="18"/>
              </w:rPr>
              <w:t xml:space="preserve"> </w:t>
            </w:r>
            <w:r w:rsidRPr="00D27C9C">
              <w:rPr>
                <w:b/>
                <w:sz w:val="18"/>
              </w:rPr>
              <w:t>942</w:t>
            </w:r>
          </w:p>
        </w:tc>
        <w:tc>
          <w:tcPr>
            <w:tcW w:w="774" w:type="dxa"/>
            <w:tcBorders>
              <w:top w:val="single" w:sz="4" w:space="0" w:color="auto"/>
              <w:bottom w:val="single" w:sz="12" w:space="0" w:color="auto"/>
            </w:tcBorders>
            <w:shd w:val="clear" w:color="auto" w:fill="auto"/>
            <w:vAlign w:val="bottom"/>
          </w:tcPr>
          <w:p w14:paraId="685B2C62" w14:textId="26709942" w:rsidR="0014274A" w:rsidRPr="00D27C9C" w:rsidRDefault="0014274A" w:rsidP="00C82B75">
            <w:pPr>
              <w:spacing w:before="80" w:after="80" w:line="220" w:lineRule="exact"/>
              <w:ind w:left="85" w:right="28"/>
              <w:jc w:val="right"/>
              <w:rPr>
                <w:b/>
                <w:sz w:val="18"/>
              </w:rPr>
            </w:pPr>
            <w:r w:rsidRPr="00D27C9C">
              <w:rPr>
                <w:b/>
                <w:sz w:val="18"/>
              </w:rPr>
              <w:t>8</w:t>
            </w:r>
            <w:r w:rsidR="00C82B75" w:rsidRPr="00D27C9C">
              <w:rPr>
                <w:b/>
                <w:sz w:val="18"/>
              </w:rPr>
              <w:t xml:space="preserve"> </w:t>
            </w:r>
            <w:r w:rsidRPr="00D27C9C">
              <w:rPr>
                <w:b/>
                <w:sz w:val="18"/>
              </w:rPr>
              <w:t>097</w:t>
            </w:r>
          </w:p>
        </w:tc>
        <w:tc>
          <w:tcPr>
            <w:tcW w:w="774" w:type="dxa"/>
            <w:tcBorders>
              <w:top w:val="single" w:sz="4" w:space="0" w:color="auto"/>
              <w:bottom w:val="single" w:sz="12" w:space="0" w:color="auto"/>
            </w:tcBorders>
            <w:shd w:val="clear" w:color="auto" w:fill="auto"/>
            <w:vAlign w:val="bottom"/>
          </w:tcPr>
          <w:p w14:paraId="0CC28A64" w14:textId="47FBEAEE" w:rsidR="0014274A" w:rsidRPr="00D27C9C" w:rsidRDefault="0014274A" w:rsidP="00C82B75">
            <w:pPr>
              <w:spacing w:before="80" w:after="80" w:line="220" w:lineRule="exact"/>
              <w:ind w:left="85" w:right="28"/>
              <w:jc w:val="right"/>
              <w:rPr>
                <w:b/>
                <w:sz w:val="18"/>
              </w:rPr>
            </w:pPr>
            <w:r w:rsidRPr="00D27C9C">
              <w:rPr>
                <w:b/>
                <w:sz w:val="18"/>
              </w:rPr>
              <w:t>7</w:t>
            </w:r>
            <w:r w:rsidR="00C82B75" w:rsidRPr="00D27C9C">
              <w:rPr>
                <w:b/>
                <w:sz w:val="18"/>
              </w:rPr>
              <w:t xml:space="preserve"> </w:t>
            </w:r>
            <w:r w:rsidRPr="00D27C9C">
              <w:rPr>
                <w:b/>
                <w:sz w:val="18"/>
              </w:rPr>
              <w:t>333</w:t>
            </w:r>
          </w:p>
        </w:tc>
        <w:tc>
          <w:tcPr>
            <w:tcW w:w="774" w:type="dxa"/>
            <w:tcBorders>
              <w:top w:val="single" w:sz="4" w:space="0" w:color="auto"/>
              <w:bottom w:val="single" w:sz="12" w:space="0" w:color="auto"/>
            </w:tcBorders>
            <w:shd w:val="clear" w:color="auto" w:fill="auto"/>
            <w:vAlign w:val="bottom"/>
          </w:tcPr>
          <w:p w14:paraId="1E43C931" w14:textId="1611E7F2" w:rsidR="0014274A" w:rsidRPr="00D27C9C" w:rsidRDefault="0014274A" w:rsidP="00C82B75">
            <w:pPr>
              <w:spacing w:before="80" w:after="80" w:line="220" w:lineRule="exact"/>
              <w:ind w:left="85" w:right="28"/>
              <w:jc w:val="right"/>
              <w:rPr>
                <w:b/>
                <w:sz w:val="18"/>
              </w:rPr>
            </w:pPr>
            <w:r w:rsidRPr="00D27C9C">
              <w:rPr>
                <w:b/>
                <w:sz w:val="18"/>
              </w:rPr>
              <w:t>6</w:t>
            </w:r>
            <w:r w:rsidR="00C82B75" w:rsidRPr="00D27C9C">
              <w:rPr>
                <w:b/>
                <w:sz w:val="18"/>
              </w:rPr>
              <w:t xml:space="preserve"> </w:t>
            </w:r>
            <w:r w:rsidRPr="00D27C9C">
              <w:rPr>
                <w:b/>
                <w:sz w:val="18"/>
              </w:rPr>
              <w:t>812</w:t>
            </w:r>
          </w:p>
        </w:tc>
        <w:tc>
          <w:tcPr>
            <w:tcW w:w="774" w:type="dxa"/>
            <w:tcBorders>
              <w:top w:val="single" w:sz="4" w:space="0" w:color="auto"/>
              <w:bottom w:val="single" w:sz="12" w:space="0" w:color="auto"/>
            </w:tcBorders>
            <w:shd w:val="clear" w:color="auto" w:fill="auto"/>
            <w:vAlign w:val="bottom"/>
          </w:tcPr>
          <w:p w14:paraId="298A0C62" w14:textId="0D65D10F" w:rsidR="0014274A" w:rsidRPr="00D27C9C" w:rsidRDefault="0014274A" w:rsidP="00C82B75">
            <w:pPr>
              <w:spacing w:before="80" w:after="80" w:line="220" w:lineRule="exact"/>
              <w:ind w:left="85" w:right="28"/>
              <w:jc w:val="right"/>
              <w:rPr>
                <w:b/>
                <w:sz w:val="18"/>
              </w:rPr>
            </w:pPr>
            <w:r w:rsidRPr="00D27C9C">
              <w:rPr>
                <w:b/>
                <w:sz w:val="18"/>
              </w:rPr>
              <w:t>6</w:t>
            </w:r>
            <w:r w:rsidR="00C82B75" w:rsidRPr="00D27C9C">
              <w:rPr>
                <w:b/>
                <w:sz w:val="18"/>
              </w:rPr>
              <w:t xml:space="preserve"> </w:t>
            </w:r>
            <w:r w:rsidRPr="00D27C9C">
              <w:rPr>
                <w:b/>
                <w:sz w:val="18"/>
              </w:rPr>
              <w:t>831</w:t>
            </w:r>
          </w:p>
        </w:tc>
      </w:tr>
    </w:tbl>
    <w:p w14:paraId="159BBA72" w14:textId="5DBC983A" w:rsidR="0014274A" w:rsidRPr="00D27C9C" w:rsidRDefault="00C82B75" w:rsidP="00C82B75">
      <w:pPr>
        <w:pStyle w:val="H23G"/>
      </w:pPr>
      <w:r w:rsidRPr="00D27C9C">
        <w:tab/>
      </w:r>
      <w:r w:rsidRPr="00D27C9C">
        <w:tab/>
      </w:r>
      <w:r w:rsidR="0014274A" w:rsidRPr="00D27C9C">
        <w:t>Denuncias de delitos graves contra mujeres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55"/>
        <w:gridCol w:w="943"/>
        <w:gridCol w:w="943"/>
        <w:gridCol w:w="943"/>
        <w:gridCol w:w="943"/>
        <w:gridCol w:w="943"/>
      </w:tblGrid>
      <w:tr w:rsidR="0033449B" w:rsidRPr="00D27C9C" w14:paraId="73A6BF71" w14:textId="77777777" w:rsidTr="00686BEE">
        <w:trPr>
          <w:trHeight w:val="240"/>
          <w:tblHeader/>
        </w:trPr>
        <w:tc>
          <w:tcPr>
            <w:tcW w:w="2655" w:type="dxa"/>
            <w:vMerge w:val="restart"/>
            <w:tcBorders>
              <w:top w:val="single" w:sz="4" w:space="0" w:color="auto"/>
            </w:tcBorders>
            <w:shd w:val="clear" w:color="auto" w:fill="auto"/>
            <w:vAlign w:val="bottom"/>
          </w:tcPr>
          <w:p w14:paraId="124C6A7B" w14:textId="77777777" w:rsidR="0033449B" w:rsidRPr="00D27C9C" w:rsidRDefault="0033449B" w:rsidP="0033449B">
            <w:pPr>
              <w:spacing w:before="80" w:after="80" w:line="200" w:lineRule="exact"/>
              <w:rPr>
                <w:i/>
                <w:sz w:val="16"/>
                <w:cs/>
              </w:rPr>
            </w:pPr>
            <w:r w:rsidRPr="00D27C9C">
              <w:rPr>
                <w:i/>
                <w:sz w:val="16"/>
              </w:rPr>
              <w:t>Delito</w:t>
            </w:r>
          </w:p>
        </w:tc>
        <w:tc>
          <w:tcPr>
            <w:tcW w:w="4715" w:type="dxa"/>
            <w:gridSpan w:val="5"/>
            <w:tcBorders>
              <w:top w:val="single" w:sz="4" w:space="0" w:color="auto"/>
              <w:bottom w:val="single" w:sz="4" w:space="0" w:color="auto"/>
            </w:tcBorders>
            <w:shd w:val="clear" w:color="auto" w:fill="auto"/>
            <w:vAlign w:val="bottom"/>
          </w:tcPr>
          <w:p w14:paraId="189DAA9B" w14:textId="77777777" w:rsidR="0033449B" w:rsidRPr="00D27C9C" w:rsidRDefault="0033449B" w:rsidP="0033449B">
            <w:pPr>
              <w:spacing w:before="80" w:after="80" w:line="200" w:lineRule="exact"/>
              <w:ind w:left="85" w:right="28"/>
              <w:jc w:val="center"/>
              <w:rPr>
                <w:i/>
                <w:sz w:val="16"/>
                <w:cs/>
              </w:rPr>
            </w:pPr>
            <w:r w:rsidRPr="00D27C9C">
              <w:rPr>
                <w:i/>
                <w:sz w:val="16"/>
              </w:rPr>
              <w:t>Año</w:t>
            </w:r>
          </w:p>
        </w:tc>
      </w:tr>
      <w:tr w:rsidR="0033449B" w:rsidRPr="00D27C9C" w14:paraId="6C8E0FCD" w14:textId="77777777" w:rsidTr="00686BEE">
        <w:trPr>
          <w:trHeight w:val="240"/>
        </w:trPr>
        <w:tc>
          <w:tcPr>
            <w:tcW w:w="2655" w:type="dxa"/>
            <w:vMerge/>
            <w:tcBorders>
              <w:bottom w:val="single" w:sz="12" w:space="0" w:color="auto"/>
            </w:tcBorders>
            <w:shd w:val="clear" w:color="auto" w:fill="auto"/>
          </w:tcPr>
          <w:p w14:paraId="5F0B48A9" w14:textId="77777777" w:rsidR="0033449B" w:rsidRPr="00D27C9C" w:rsidRDefault="0033449B" w:rsidP="0033449B">
            <w:pPr>
              <w:spacing w:before="80" w:after="80" w:line="200" w:lineRule="exact"/>
              <w:rPr>
                <w:i/>
                <w:sz w:val="16"/>
                <w:cs/>
              </w:rPr>
            </w:pPr>
          </w:p>
        </w:tc>
        <w:tc>
          <w:tcPr>
            <w:tcW w:w="943" w:type="dxa"/>
            <w:tcBorders>
              <w:top w:val="single" w:sz="4" w:space="0" w:color="auto"/>
              <w:bottom w:val="single" w:sz="12" w:space="0" w:color="auto"/>
            </w:tcBorders>
            <w:shd w:val="clear" w:color="auto" w:fill="auto"/>
            <w:vAlign w:val="bottom"/>
          </w:tcPr>
          <w:p w14:paraId="4EEF69EA" w14:textId="77777777" w:rsidR="0033449B" w:rsidRPr="00D27C9C" w:rsidRDefault="0033449B" w:rsidP="0033449B">
            <w:pPr>
              <w:spacing w:before="80" w:after="80" w:line="200" w:lineRule="exact"/>
              <w:ind w:left="85" w:right="28"/>
              <w:jc w:val="right"/>
              <w:rPr>
                <w:i/>
                <w:sz w:val="16"/>
              </w:rPr>
            </w:pPr>
            <w:r w:rsidRPr="00D27C9C">
              <w:rPr>
                <w:i/>
                <w:sz w:val="16"/>
              </w:rPr>
              <w:t>2016</w:t>
            </w:r>
          </w:p>
        </w:tc>
        <w:tc>
          <w:tcPr>
            <w:tcW w:w="943" w:type="dxa"/>
            <w:tcBorders>
              <w:top w:val="single" w:sz="4" w:space="0" w:color="auto"/>
              <w:bottom w:val="single" w:sz="12" w:space="0" w:color="auto"/>
            </w:tcBorders>
            <w:shd w:val="clear" w:color="auto" w:fill="auto"/>
            <w:vAlign w:val="bottom"/>
          </w:tcPr>
          <w:p w14:paraId="51BF0CC6" w14:textId="77777777" w:rsidR="0033449B" w:rsidRPr="00D27C9C" w:rsidRDefault="0033449B" w:rsidP="0033449B">
            <w:pPr>
              <w:spacing w:before="80" w:after="80" w:line="200" w:lineRule="exact"/>
              <w:ind w:left="85" w:right="28"/>
              <w:jc w:val="right"/>
              <w:rPr>
                <w:i/>
                <w:sz w:val="16"/>
              </w:rPr>
            </w:pPr>
            <w:r w:rsidRPr="00D27C9C">
              <w:rPr>
                <w:i/>
                <w:sz w:val="16"/>
              </w:rPr>
              <w:t>2017</w:t>
            </w:r>
          </w:p>
        </w:tc>
        <w:tc>
          <w:tcPr>
            <w:tcW w:w="943" w:type="dxa"/>
            <w:tcBorders>
              <w:top w:val="single" w:sz="4" w:space="0" w:color="auto"/>
              <w:bottom w:val="single" w:sz="12" w:space="0" w:color="auto"/>
            </w:tcBorders>
            <w:shd w:val="clear" w:color="auto" w:fill="auto"/>
            <w:vAlign w:val="bottom"/>
          </w:tcPr>
          <w:p w14:paraId="2959EECF" w14:textId="77777777" w:rsidR="0033449B" w:rsidRPr="00D27C9C" w:rsidRDefault="0033449B" w:rsidP="0033449B">
            <w:pPr>
              <w:spacing w:before="80" w:after="80" w:line="200" w:lineRule="exact"/>
              <w:ind w:left="85" w:right="28"/>
              <w:jc w:val="right"/>
              <w:rPr>
                <w:i/>
                <w:sz w:val="16"/>
              </w:rPr>
            </w:pPr>
            <w:r w:rsidRPr="00D27C9C">
              <w:rPr>
                <w:i/>
                <w:sz w:val="16"/>
              </w:rPr>
              <w:t>2018</w:t>
            </w:r>
          </w:p>
        </w:tc>
        <w:tc>
          <w:tcPr>
            <w:tcW w:w="943" w:type="dxa"/>
            <w:tcBorders>
              <w:top w:val="single" w:sz="4" w:space="0" w:color="auto"/>
              <w:bottom w:val="single" w:sz="12" w:space="0" w:color="auto"/>
            </w:tcBorders>
            <w:shd w:val="clear" w:color="auto" w:fill="auto"/>
            <w:vAlign w:val="bottom"/>
          </w:tcPr>
          <w:p w14:paraId="7A2B3DBB" w14:textId="77777777" w:rsidR="0033449B" w:rsidRPr="00D27C9C" w:rsidRDefault="0033449B" w:rsidP="0033449B">
            <w:pPr>
              <w:spacing w:before="80" w:after="80" w:line="200" w:lineRule="exact"/>
              <w:ind w:left="85" w:right="28"/>
              <w:jc w:val="right"/>
              <w:rPr>
                <w:i/>
                <w:sz w:val="16"/>
              </w:rPr>
            </w:pPr>
            <w:r w:rsidRPr="00D27C9C">
              <w:rPr>
                <w:i/>
                <w:sz w:val="16"/>
              </w:rPr>
              <w:t>2019</w:t>
            </w:r>
          </w:p>
        </w:tc>
        <w:tc>
          <w:tcPr>
            <w:tcW w:w="943" w:type="dxa"/>
            <w:tcBorders>
              <w:top w:val="single" w:sz="4" w:space="0" w:color="auto"/>
              <w:bottom w:val="single" w:sz="12" w:space="0" w:color="auto"/>
            </w:tcBorders>
            <w:shd w:val="clear" w:color="auto" w:fill="auto"/>
            <w:vAlign w:val="bottom"/>
          </w:tcPr>
          <w:p w14:paraId="67EC3A86" w14:textId="77777777" w:rsidR="0033449B" w:rsidRPr="00D27C9C" w:rsidRDefault="0033449B" w:rsidP="0033449B">
            <w:pPr>
              <w:spacing w:before="80" w:after="80" w:line="200" w:lineRule="exact"/>
              <w:ind w:left="85" w:right="28"/>
              <w:jc w:val="right"/>
              <w:rPr>
                <w:i/>
                <w:sz w:val="16"/>
              </w:rPr>
            </w:pPr>
            <w:r w:rsidRPr="00D27C9C">
              <w:rPr>
                <w:i/>
                <w:sz w:val="16"/>
              </w:rPr>
              <w:t>2020</w:t>
            </w:r>
          </w:p>
        </w:tc>
      </w:tr>
      <w:tr w:rsidR="0014274A" w:rsidRPr="00D27C9C" w14:paraId="04899585" w14:textId="77777777" w:rsidTr="00686BEE">
        <w:trPr>
          <w:trHeight w:val="240"/>
        </w:trPr>
        <w:tc>
          <w:tcPr>
            <w:tcW w:w="2655" w:type="dxa"/>
            <w:tcBorders>
              <w:top w:val="single" w:sz="12" w:space="0" w:color="auto"/>
            </w:tcBorders>
            <w:shd w:val="clear" w:color="auto" w:fill="auto"/>
            <w:hideMark/>
          </w:tcPr>
          <w:p w14:paraId="2101259C" w14:textId="77777777" w:rsidR="0014274A" w:rsidRPr="00D27C9C" w:rsidRDefault="0014274A" w:rsidP="0033449B">
            <w:pPr>
              <w:spacing w:before="40" w:after="40" w:line="220" w:lineRule="exact"/>
              <w:rPr>
                <w:sz w:val="18"/>
              </w:rPr>
            </w:pPr>
            <w:r w:rsidRPr="00D27C9C">
              <w:rPr>
                <w:sz w:val="18"/>
              </w:rPr>
              <w:t>Asesinato</w:t>
            </w:r>
          </w:p>
        </w:tc>
        <w:tc>
          <w:tcPr>
            <w:tcW w:w="943" w:type="dxa"/>
            <w:tcBorders>
              <w:top w:val="single" w:sz="12" w:space="0" w:color="auto"/>
            </w:tcBorders>
            <w:shd w:val="clear" w:color="auto" w:fill="auto"/>
            <w:vAlign w:val="bottom"/>
          </w:tcPr>
          <w:p w14:paraId="440C8825" w14:textId="77777777" w:rsidR="0014274A" w:rsidRPr="00D27C9C" w:rsidRDefault="0014274A" w:rsidP="0033449B">
            <w:pPr>
              <w:spacing w:before="40" w:after="40" w:line="220" w:lineRule="exact"/>
              <w:ind w:left="85" w:right="28"/>
              <w:jc w:val="right"/>
              <w:rPr>
                <w:sz w:val="18"/>
              </w:rPr>
            </w:pPr>
            <w:r w:rsidRPr="00D27C9C">
              <w:rPr>
                <w:sz w:val="18"/>
              </w:rPr>
              <w:t>81</w:t>
            </w:r>
          </w:p>
        </w:tc>
        <w:tc>
          <w:tcPr>
            <w:tcW w:w="943" w:type="dxa"/>
            <w:tcBorders>
              <w:top w:val="single" w:sz="12" w:space="0" w:color="auto"/>
            </w:tcBorders>
            <w:shd w:val="clear" w:color="auto" w:fill="auto"/>
            <w:vAlign w:val="bottom"/>
          </w:tcPr>
          <w:p w14:paraId="2FCFCF4E" w14:textId="77777777" w:rsidR="0014274A" w:rsidRPr="00D27C9C" w:rsidRDefault="0014274A" w:rsidP="0033449B">
            <w:pPr>
              <w:spacing w:before="40" w:after="40" w:line="220" w:lineRule="exact"/>
              <w:ind w:left="85" w:right="28"/>
              <w:jc w:val="right"/>
              <w:rPr>
                <w:sz w:val="18"/>
              </w:rPr>
            </w:pPr>
            <w:r w:rsidRPr="00D27C9C">
              <w:rPr>
                <w:sz w:val="18"/>
              </w:rPr>
              <w:t>75</w:t>
            </w:r>
          </w:p>
        </w:tc>
        <w:tc>
          <w:tcPr>
            <w:tcW w:w="943" w:type="dxa"/>
            <w:tcBorders>
              <w:top w:val="single" w:sz="12" w:space="0" w:color="auto"/>
            </w:tcBorders>
            <w:shd w:val="clear" w:color="auto" w:fill="auto"/>
            <w:vAlign w:val="bottom"/>
          </w:tcPr>
          <w:p w14:paraId="5250B156" w14:textId="77777777" w:rsidR="0014274A" w:rsidRPr="00D27C9C" w:rsidRDefault="0014274A" w:rsidP="0033449B">
            <w:pPr>
              <w:spacing w:before="40" w:after="40" w:line="220" w:lineRule="exact"/>
              <w:ind w:left="85" w:right="28"/>
              <w:jc w:val="right"/>
              <w:rPr>
                <w:sz w:val="18"/>
              </w:rPr>
            </w:pPr>
            <w:r w:rsidRPr="00D27C9C">
              <w:rPr>
                <w:sz w:val="18"/>
              </w:rPr>
              <w:t>96</w:t>
            </w:r>
          </w:p>
        </w:tc>
        <w:tc>
          <w:tcPr>
            <w:tcW w:w="943" w:type="dxa"/>
            <w:tcBorders>
              <w:top w:val="single" w:sz="12" w:space="0" w:color="auto"/>
            </w:tcBorders>
            <w:shd w:val="clear" w:color="auto" w:fill="auto"/>
            <w:vAlign w:val="bottom"/>
          </w:tcPr>
          <w:p w14:paraId="7CB00D73" w14:textId="77777777" w:rsidR="0014274A" w:rsidRPr="00D27C9C" w:rsidRDefault="0014274A" w:rsidP="0033449B">
            <w:pPr>
              <w:spacing w:before="40" w:after="40" w:line="220" w:lineRule="exact"/>
              <w:ind w:left="85" w:right="28"/>
              <w:jc w:val="right"/>
              <w:rPr>
                <w:sz w:val="18"/>
              </w:rPr>
            </w:pPr>
            <w:r w:rsidRPr="00D27C9C">
              <w:rPr>
                <w:sz w:val="18"/>
              </w:rPr>
              <w:t>96</w:t>
            </w:r>
          </w:p>
        </w:tc>
        <w:tc>
          <w:tcPr>
            <w:tcW w:w="943" w:type="dxa"/>
            <w:tcBorders>
              <w:top w:val="single" w:sz="12" w:space="0" w:color="auto"/>
            </w:tcBorders>
            <w:shd w:val="clear" w:color="auto" w:fill="auto"/>
            <w:vAlign w:val="bottom"/>
          </w:tcPr>
          <w:p w14:paraId="0900F37C" w14:textId="77777777" w:rsidR="0014274A" w:rsidRPr="00D27C9C" w:rsidRDefault="0014274A" w:rsidP="0033449B">
            <w:pPr>
              <w:spacing w:before="40" w:after="40" w:line="220" w:lineRule="exact"/>
              <w:ind w:left="85" w:right="28"/>
              <w:jc w:val="right"/>
              <w:rPr>
                <w:sz w:val="18"/>
              </w:rPr>
            </w:pPr>
            <w:r w:rsidRPr="00D27C9C">
              <w:rPr>
                <w:sz w:val="18"/>
              </w:rPr>
              <w:t>74</w:t>
            </w:r>
          </w:p>
        </w:tc>
      </w:tr>
      <w:tr w:rsidR="0014274A" w:rsidRPr="00D27C9C" w14:paraId="5C90B479" w14:textId="77777777" w:rsidTr="0033449B">
        <w:trPr>
          <w:trHeight w:val="240"/>
        </w:trPr>
        <w:tc>
          <w:tcPr>
            <w:tcW w:w="2655" w:type="dxa"/>
            <w:shd w:val="clear" w:color="auto" w:fill="auto"/>
            <w:hideMark/>
          </w:tcPr>
          <w:p w14:paraId="2D39CF02" w14:textId="77777777" w:rsidR="0014274A" w:rsidRPr="00D27C9C" w:rsidRDefault="0014274A" w:rsidP="0033449B">
            <w:pPr>
              <w:spacing w:before="40" w:after="40" w:line="220" w:lineRule="exact"/>
              <w:rPr>
                <w:sz w:val="18"/>
              </w:rPr>
            </w:pPr>
            <w:r w:rsidRPr="00D27C9C">
              <w:rPr>
                <w:sz w:val="18"/>
              </w:rPr>
              <w:t>Tentativa de asesinato</w:t>
            </w:r>
          </w:p>
        </w:tc>
        <w:tc>
          <w:tcPr>
            <w:tcW w:w="943" w:type="dxa"/>
            <w:shd w:val="clear" w:color="auto" w:fill="auto"/>
            <w:vAlign w:val="bottom"/>
          </w:tcPr>
          <w:p w14:paraId="1DC74257" w14:textId="77777777" w:rsidR="0014274A" w:rsidRPr="00D27C9C" w:rsidRDefault="0014274A" w:rsidP="0033449B">
            <w:pPr>
              <w:spacing w:before="40" w:after="40" w:line="220" w:lineRule="exact"/>
              <w:ind w:left="85" w:right="28"/>
              <w:jc w:val="right"/>
              <w:rPr>
                <w:sz w:val="18"/>
              </w:rPr>
            </w:pPr>
            <w:r w:rsidRPr="00D27C9C">
              <w:rPr>
                <w:sz w:val="18"/>
              </w:rPr>
              <w:t>24</w:t>
            </w:r>
          </w:p>
        </w:tc>
        <w:tc>
          <w:tcPr>
            <w:tcW w:w="943" w:type="dxa"/>
            <w:shd w:val="clear" w:color="auto" w:fill="auto"/>
            <w:vAlign w:val="bottom"/>
          </w:tcPr>
          <w:p w14:paraId="0048C971" w14:textId="77777777" w:rsidR="0014274A" w:rsidRPr="00D27C9C" w:rsidRDefault="0014274A" w:rsidP="0033449B">
            <w:pPr>
              <w:spacing w:before="40" w:after="40" w:line="220" w:lineRule="exact"/>
              <w:ind w:left="85" w:right="28"/>
              <w:jc w:val="right"/>
              <w:rPr>
                <w:sz w:val="18"/>
              </w:rPr>
            </w:pPr>
            <w:r w:rsidRPr="00D27C9C">
              <w:rPr>
                <w:sz w:val="18"/>
              </w:rPr>
              <w:t>15</w:t>
            </w:r>
          </w:p>
        </w:tc>
        <w:tc>
          <w:tcPr>
            <w:tcW w:w="943" w:type="dxa"/>
            <w:shd w:val="clear" w:color="auto" w:fill="auto"/>
            <w:vAlign w:val="bottom"/>
          </w:tcPr>
          <w:p w14:paraId="0364B29F" w14:textId="77777777" w:rsidR="0014274A" w:rsidRPr="00D27C9C" w:rsidRDefault="0014274A" w:rsidP="0033449B">
            <w:pPr>
              <w:spacing w:before="40" w:after="40" w:line="220" w:lineRule="exact"/>
              <w:ind w:left="85" w:right="28"/>
              <w:jc w:val="right"/>
              <w:rPr>
                <w:sz w:val="18"/>
              </w:rPr>
            </w:pPr>
            <w:r w:rsidRPr="00D27C9C">
              <w:rPr>
                <w:sz w:val="18"/>
              </w:rPr>
              <w:t>09</w:t>
            </w:r>
          </w:p>
        </w:tc>
        <w:tc>
          <w:tcPr>
            <w:tcW w:w="943" w:type="dxa"/>
            <w:shd w:val="clear" w:color="auto" w:fill="auto"/>
            <w:vAlign w:val="bottom"/>
          </w:tcPr>
          <w:p w14:paraId="49252493" w14:textId="77777777" w:rsidR="0014274A" w:rsidRPr="00D27C9C" w:rsidRDefault="0014274A" w:rsidP="0033449B">
            <w:pPr>
              <w:spacing w:before="40" w:after="40" w:line="220" w:lineRule="exact"/>
              <w:ind w:left="85" w:right="28"/>
              <w:jc w:val="right"/>
              <w:rPr>
                <w:sz w:val="18"/>
              </w:rPr>
            </w:pPr>
            <w:r w:rsidRPr="00D27C9C">
              <w:rPr>
                <w:sz w:val="18"/>
              </w:rPr>
              <w:t>7</w:t>
            </w:r>
          </w:p>
        </w:tc>
        <w:tc>
          <w:tcPr>
            <w:tcW w:w="943" w:type="dxa"/>
            <w:shd w:val="clear" w:color="auto" w:fill="auto"/>
            <w:vAlign w:val="bottom"/>
          </w:tcPr>
          <w:p w14:paraId="30F90710" w14:textId="77777777" w:rsidR="0014274A" w:rsidRPr="00D27C9C" w:rsidRDefault="0014274A" w:rsidP="0033449B">
            <w:pPr>
              <w:spacing w:before="40" w:after="40" w:line="220" w:lineRule="exact"/>
              <w:ind w:left="85" w:right="28"/>
              <w:jc w:val="right"/>
              <w:rPr>
                <w:sz w:val="18"/>
              </w:rPr>
            </w:pPr>
            <w:r w:rsidRPr="00D27C9C">
              <w:rPr>
                <w:sz w:val="18"/>
              </w:rPr>
              <w:t>16</w:t>
            </w:r>
          </w:p>
        </w:tc>
      </w:tr>
      <w:tr w:rsidR="0014274A" w:rsidRPr="00D27C9C" w14:paraId="68BA64DD" w14:textId="77777777" w:rsidTr="0033449B">
        <w:trPr>
          <w:trHeight w:val="240"/>
        </w:trPr>
        <w:tc>
          <w:tcPr>
            <w:tcW w:w="2655" w:type="dxa"/>
            <w:shd w:val="clear" w:color="auto" w:fill="auto"/>
            <w:hideMark/>
          </w:tcPr>
          <w:p w14:paraId="3668609F" w14:textId="77777777" w:rsidR="0014274A" w:rsidRPr="00D27C9C" w:rsidRDefault="0014274A" w:rsidP="0033449B">
            <w:pPr>
              <w:spacing w:before="40" w:after="40" w:line="220" w:lineRule="exact"/>
              <w:rPr>
                <w:sz w:val="18"/>
              </w:rPr>
            </w:pPr>
            <w:r w:rsidRPr="00D27C9C">
              <w:rPr>
                <w:sz w:val="18"/>
              </w:rPr>
              <w:t>Lesiones graves</w:t>
            </w:r>
          </w:p>
        </w:tc>
        <w:tc>
          <w:tcPr>
            <w:tcW w:w="943" w:type="dxa"/>
            <w:shd w:val="clear" w:color="auto" w:fill="auto"/>
            <w:vAlign w:val="bottom"/>
          </w:tcPr>
          <w:p w14:paraId="5D4F855B" w14:textId="77777777" w:rsidR="0014274A" w:rsidRPr="00D27C9C" w:rsidRDefault="0014274A" w:rsidP="0033449B">
            <w:pPr>
              <w:spacing w:before="40" w:after="40" w:line="220" w:lineRule="exact"/>
              <w:ind w:left="85" w:right="28"/>
              <w:jc w:val="right"/>
              <w:rPr>
                <w:sz w:val="18"/>
              </w:rPr>
            </w:pPr>
            <w:r w:rsidRPr="00D27C9C">
              <w:rPr>
                <w:sz w:val="18"/>
              </w:rPr>
              <w:t>276</w:t>
            </w:r>
          </w:p>
        </w:tc>
        <w:tc>
          <w:tcPr>
            <w:tcW w:w="943" w:type="dxa"/>
            <w:shd w:val="clear" w:color="auto" w:fill="auto"/>
            <w:vAlign w:val="bottom"/>
          </w:tcPr>
          <w:p w14:paraId="4EBBECD8" w14:textId="77777777" w:rsidR="0014274A" w:rsidRPr="00D27C9C" w:rsidRDefault="0014274A" w:rsidP="0033449B">
            <w:pPr>
              <w:spacing w:before="40" w:after="40" w:line="220" w:lineRule="exact"/>
              <w:ind w:left="85" w:right="28"/>
              <w:jc w:val="right"/>
              <w:rPr>
                <w:sz w:val="18"/>
              </w:rPr>
            </w:pPr>
            <w:r w:rsidRPr="00D27C9C">
              <w:rPr>
                <w:sz w:val="18"/>
              </w:rPr>
              <w:t>284</w:t>
            </w:r>
          </w:p>
        </w:tc>
        <w:tc>
          <w:tcPr>
            <w:tcW w:w="943" w:type="dxa"/>
            <w:shd w:val="clear" w:color="auto" w:fill="auto"/>
            <w:vAlign w:val="bottom"/>
          </w:tcPr>
          <w:p w14:paraId="1A79ECD1" w14:textId="77777777" w:rsidR="0014274A" w:rsidRPr="00D27C9C" w:rsidRDefault="0014274A" w:rsidP="0033449B">
            <w:pPr>
              <w:spacing w:before="40" w:after="40" w:line="220" w:lineRule="exact"/>
              <w:ind w:left="85" w:right="28"/>
              <w:jc w:val="right"/>
              <w:rPr>
                <w:sz w:val="18"/>
              </w:rPr>
            </w:pPr>
            <w:r w:rsidRPr="00D27C9C">
              <w:rPr>
                <w:sz w:val="18"/>
              </w:rPr>
              <w:t>261</w:t>
            </w:r>
          </w:p>
        </w:tc>
        <w:tc>
          <w:tcPr>
            <w:tcW w:w="943" w:type="dxa"/>
            <w:shd w:val="clear" w:color="auto" w:fill="auto"/>
            <w:vAlign w:val="bottom"/>
          </w:tcPr>
          <w:p w14:paraId="527ED94E" w14:textId="77777777" w:rsidR="0014274A" w:rsidRPr="00D27C9C" w:rsidRDefault="0014274A" w:rsidP="0033449B">
            <w:pPr>
              <w:spacing w:before="40" w:after="40" w:line="220" w:lineRule="exact"/>
              <w:ind w:left="85" w:right="28"/>
              <w:jc w:val="right"/>
              <w:rPr>
                <w:sz w:val="18"/>
              </w:rPr>
            </w:pPr>
            <w:r w:rsidRPr="00D27C9C">
              <w:rPr>
                <w:sz w:val="18"/>
              </w:rPr>
              <w:t>236</w:t>
            </w:r>
          </w:p>
        </w:tc>
        <w:tc>
          <w:tcPr>
            <w:tcW w:w="943" w:type="dxa"/>
            <w:shd w:val="clear" w:color="auto" w:fill="auto"/>
            <w:vAlign w:val="bottom"/>
          </w:tcPr>
          <w:p w14:paraId="676354D5" w14:textId="77777777" w:rsidR="0014274A" w:rsidRPr="00D27C9C" w:rsidRDefault="0014274A" w:rsidP="0033449B">
            <w:pPr>
              <w:spacing w:before="40" w:after="40" w:line="220" w:lineRule="exact"/>
              <w:ind w:left="85" w:right="28"/>
              <w:jc w:val="right"/>
              <w:rPr>
                <w:sz w:val="18"/>
              </w:rPr>
            </w:pPr>
            <w:r w:rsidRPr="00D27C9C">
              <w:rPr>
                <w:sz w:val="18"/>
              </w:rPr>
              <w:t>180</w:t>
            </w:r>
          </w:p>
        </w:tc>
      </w:tr>
      <w:tr w:rsidR="0014274A" w:rsidRPr="00D27C9C" w14:paraId="3368B7C7" w14:textId="77777777" w:rsidTr="0033449B">
        <w:trPr>
          <w:trHeight w:val="240"/>
        </w:trPr>
        <w:tc>
          <w:tcPr>
            <w:tcW w:w="2655" w:type="dxa"/>
            <w:shd w:val="clear" w:color="auto" w:fill="auto"/>
            <w:hideMark/>
          </w:tcPr>
          <w:p w14:paraId="51BC6B4B" w14:textId="77777777" w:rsidR="0014274A" w:rsidRPr="00D27C9C" w:rsidRDefault="0014274A" w:rsidP="0033449B">
            <w:pPr>
              <w:spacing w:before="40" w:after="40" w:line="220" w:lineRule="exact"/>
              <w:rPr>
                <w:sz w:val="18"/>
              </w:rPr>
            </w:pPr>
            <w:r w:rsidRPr="00D27C9C">
              <w:rPr>
                <w:sz w:val="18"/>
              </w:rPr>
              <w:t>Secuestro</w:t>
            </w:r>
          </w:p>
        </w:tc>
        <w:tc>
          <w:tcPr>
            <w:tcW w:w="943" w:type="dxa"/>
            <w:shd w:val="clear" w:color="auto" w:fill="auto"/>
            <w:vAlign w:val="bottom"/>
          </w:tcPr>
          <w:p w14:paraId="446D037F" w14:textId="77777777" w:rsidR="0014274A" w:rsidRPr="00D27C9C" w:rsidRDefault="0014274A" w:rsidP="0033449B">
            <w:pPr>
              <w:spacing w:before="40" w:after="40" w:line="220" w:lineRule="exact"/>
              <w:ind w:left="85" w:right="28"/>
              <w:jc w:val="right"/>
              <w:rPr>
                <w:sz w:val="18"/>
              </w:rPr>
            </w:pPr>
            <w:r w:rsidRPr="00D27C9C">
              <w:rPr>
                <w:sz w:val="18"/>
              </w:rPr>
              <w:t>98</w:t>
            </w:r>
          </w:p>
        </w:tc>
        <w:tc>
          <w:tcPr>
            <w:tcW w:w="943" w:type="dxa"/>
            <w:shd w:val="clear" w:color="auto" w:fill="auto"/>
            <w:vAlign w:val="bottom"/>
          </w:tcPr>
          <w:p w14:paraId="252C0484" w14:textId="77777777" w:rsidR="0014274A" w:rsidRPr="00D27C9C" w:rsidRDefault="0014274A" w:rsidP="0033449B">
            <w:pPr>
              <w:spacing w:before="40" w:after="40" w:line="220" w:lineRule="exact"/>
              <w:ind w:left="85" w:right="28"/>
              <w:jc w:val="right"/>
              <w:rPr>
                <w:sz w:val="18"/>
              </w:rPr>
            </w:pPr>
            <w:r w:rsidRPr="00D27C9C">
              <w:rPr>
                <w:sz w:val="18"/>
              </w:rPr>
              <w:t>76</w:t>
            </w:r>
          </w:p>
        </w:tc>
        <w:tc>
          <w:tcPr>
            <w:tcW w:w="943" w:type="dxa"/>
            <w:shd w:val="clear" w:color="auto" w:fill="auto"/>
            <w:vAlign w:val="bottom"/>
          </w:tcPr>
          <w:p w14:paraId="24B60C94" w14:textId="77777777" w:rsidR="0014274A" w:rsidRPr="00D27C9C" w:rsidRDefault="0014274A" w:rsidP="0033449B">
            <w:pPr>
              <w:spacing w:before="40" w:after="40" w:line="220" w:lineRule="exact"/>
              <w:ind w:left="85" w:right="28"/>
              <w:jc w:val="right"/>
              <w:rPr>
                <w:sz w:val="18"/>
              </w:rPr>
            </w:pPr>
            <w:r w:rsidRPr="00D27C9C">
              <w:rPr>
                <w:sz w:val="18"/>
              </w:rPr>
              <w:t>69</w:t>
            </w:r>
          </w:p>
        </w:tc>
        <w:tc>
          <w:tcPr>
            <w:tcW w:w="943" w:type="dxa"/>
            <w:shd w:val="clear" w:color="auto" w:fill="auto"/>
            <w:vAlign w:val="bottom"/>
          </w:tcPr>
          <w:p w14:paraId="770D4E52" w14:textId="77777777" w:rsidR="0014274A" w:rsidRPr="00D27C9C" w:rsidRDefault="0014274A" w:rsidP="0033449B">
            <w:pPr>
              <w:spacing w:before="40" w:after="40" w:line="220" w:lineRule="exact"/>
              <w:ind w:left="85" w:right="28"/>
              <w:jc w:val="right"/>
              <w:rPr>
                <w:sz w:val="18"/>
              </w:rPr>
            </w:pPr>
            <w:r w:rsidRPr="00D27C9C">
              <w:rPr>
                <w:sz w:val="18"/>
              </w:rPr>
              <w:t>53</w:t>
            </w:r>
          </w:p>
        </w:tc>
        <w:tc>
          <w:tcPr>
            <w:tcW w:w="943" w:type="dxa"/>
            <w:shd w:val="clear" w:color="auto" w:fill="auto"/>
            <w:vAlign w:val="bottom"/>
          </w:tcPr>
          <w:p w14:paraId="5482A7B5" w14:textId="77777777" w:rsidR="0014274A" w:rsidRPr="00D27C9C" w:rsidRDefault="0014274A" w:rsidP="0033449B">
            <w:pPr>
              <w:spacing w:before="40" w:after="40" w:line="220" w:lineRule="exact"/>
              <w:ind w:left="85" w:right="28"/>
              <w:jc w:val="right"/>
              <w:rPr>
                <w:sz w:val="18"/>
              </w:rPr>
            </w:pPr>
            <w:r w:rsidRPr="00D27C9C">
              <w:rPr>
                <w:sz w:val="18"/>
              </w:rPr>
              <w:t>37</w:t>
            </w:r>
          </w:p>
        </w:tc>
      </w:tr>
      <w:tr w:rsidR="0014274A" w:rsidRPr="00D27C9C" w14:paraId="44D2ACF0" w14:textId="77777777" w:rsidTr="0033449B">
        <w:trPr>
          <w:trHeight w:val="240"/>
        </w:trPr>
        <w:tc>
          <w:tcPr>
            <w:tcW w:w="2655" w:type="dxa"/>
            <w:shd w:val="clear" w:color="auto" w:fill="auto"/>
            <w:hideMark/>
          </w:tcPr>
          <w:p w14:paraId="535F0BC8" w14:textId="77777777" w:rsidR="0014274A" w:rsidRPr="00D27C9C" w:rsidRDefault="0014274A" w:rsidP="0033449B">
            <w:pPr>
              <w:spacing w:before="40" w:after="40" w:line="220" w:lineRule="exact"/>
              <w:rPr>
                <w:sz w:val="18"/>
              </w:rPr>
            </w:pPr>
            <w:r w:rsidRPr="00D27C9C">
              <w:rPr>
                <w:sz w:val="18"/>
              </w:rPr>
              <w:t>Violación</w:t>
            </w:r>
          </w:p>
        </w:tc>
        <w:tc>
          <w:tcPr>
            <w:tcW w:w="943" w:type="dxa"/>
            <w:shd w:val="clear" w:color="auto" w:fill="auto"/>
            <w:vAlign w:val="bottom"/>
          </w:tcPr>
          <w:p w14:paraId="0053E43B" w14:textId="77777777" w:rsidR="0014274A" w:rsidRPr="00D27C9C" w:rsidRDefault="0014274A" w:rsidP="0033449B">
            <w:pPr>
              <w:spacing w:before="40" w:after="40" w:line="220" w:lineRule="exact"/>
              <w:ind w:left="85" w:right="28"/>
              <w:jc w:val="right"/>
              <w:rPr>
                <w:sz w:val="18"/>
              </w:rPr>
            </w:pPr>
            <w:r w:rsidRPr="00D27C9C">
              <w:rPr>
                <w:sz w:val="18"/>
              </w:rPr>
              <w:t>273</w:t>
            </w:r>
          </w:p>
        </w:tc>
        <w:tc>
          <w:tcPr>
            <w:tcW w:w="943" w:type="dxa"/>
            <w:shd w:val="clear" w:color="auto" w:fill="auto"/>
            <w:vAlign w:val="bottom"/>
          </w:tcPr>
          <w:p w14:paraId="2D67667B" w14:textId="77777777" w:rsidR="0014274A" w:rsidRPr="00D27C9C" w:rsidRDefault="0014274A" w:rsidP="0033449B">
            <w:pPr>
              <w:spacing w:before="40" w:after="40" w:line="220" w:lineRule="exact"/>
              <w:ind w:left="85" w:right="28"/>
              <w:jc w:val="right"/>
              <w:rPr>
                <w:sz w:val="18"/>
              </w:rPr>
            </w:pPr>
            <w:r w:rsidRPr="00D27C9C">
              <w:rPr>
                <w:sz w:val="18"/>
              </w:rPr>
              <w:t>220</w:t>
            </w:r>
          </w:p>
        </w:tc>
        <w:tc>
          <w:tcPr>
            <w:tcW w:w="943" w:type="dxa"/>
            <w:shd w:val="clear" w:color="auto" w:fill="auto"/>
            <w:vAlign w:val="bottom"/>
          </w:tcPr>
          <w:p w14:paraId="72D33541" w14:textId="77777777" w:rsidR="0014274A" w:rsidRPr="00D27C9C" w:rsidRDefault="0014274A" w:rsidP="0033449B">
            <w:pPr>
              <w:spacing w:before="40" w:after="40" w:line="220" w:lineRule="exact"/>
              <w:ind w:left="85" w:right="28"/>
              <w:jc w:val="right"/>
              <w:rPr>
                <w:sz w:val="18"/>
              </w:rPr>
            </w:pPr>
            <w:r w:rsidRPr="00D27C9C">
              <w:rPr>
                <w:sz w:val="18"/>
              </w:rPr>
              <w:t>252</w:t>
            </w:r>
          </w:p>
        </w:tc>
        <w:tc>
          <w:tcPr>
            <w:tcW w:w="943" w:type="dxa"/>
            <w:shd w:val="clear" w:color="auto" w:fill="auto"/>
            <w:vAlign w:val="bottom"/>
          </w:tcPr>
          <w:p w14:paraId="2BAEEC29" w14:textId="77777777" w:rsidR="0014274A" w:rsidRPr="00D27C9C" w:rsidRDefault="0014274A" w:rsidP="0033449B">
            <w:pPr>
              <w:spacing w:before="40" w:after="40" w:line="220" w:lineRule="exact"/>
              <w:ind w:left="85" w:right="28"/>
              <w:jc w:val="right"/>
              <w:rPr>
                <w:sz w:val="18"/>
              </w:rPr>
            </w:pPr>
            <w:r w:rsidRPr="00D27C9C">
              <w:rPr>
                <w:sz w:val="18"/>
              </w:rPr>
              <w:t>188</w:t>
            </w:r>
          </w:p>
        </w:tc>
        <w:tc>
          <w:tcPr>
            <w:tcW w:w="943" w:type="dxa"/>
            <w:shd w:val="clear" w:color="auto" w:fill="auto"/>
            <w:vAlign w:val="bottom"/>
          </w:tcPr>
          <w:p w14:paraId="70A6A9F2" w14:textId="77777777" w:rsidR="0014274A" w:rsidRPr="00D27C9C" w:rsidRDefault="0014274A" w:rsidP="0033449B">
            <w:pPr>
              <w:spacing w:before="40" w:after="40" w:line="220" w:lineRule="exact"/>
              <w:ind w:left="85" w:right="28"/>
              <w:jc w:val="right"/>
              <w:rPr>
                <w:sz w:val="18"/>
              </w:rPr>
            </w:pPr>
            <w:r w:rsidRPr="00D27C9C">
              <w:rPr>
                <w:sz w:val="18"/>
              </w:rPr>
              <w:t>215</w:t>
            </w:r>
          </w:p>
        </w:tc>
      </w:tr>
      <w:tr w:rsidR="0014274A" w:rsidRPr="00D27C9C" w14:paraId="48B42220" w14:textId="77777777" w:rsidTr="0033449B">
        <w:trPr>
          <w:trHeight w:val="240"/>
        </w:trPr>
        <w:tc>
          <w:tcPr>
            <w:tcW w:w="2655" w:type="dxa"/>
            <w:shd w:val="clear" w:color="auto" w:fill="auto"/>
            <w:hideMark/>
          </w:tcPr>
          <w:p w14:paraId="61414F1F" w14:textId="77777777" w:rsidR="0014274A" w:rsidRPr="00D27C9C" w:rsidRDefault="0014274A" w:rsidP="0033449B">
            <w:pPr>
              <w:spacing w:before="40" w:after="40" w:line="220" w:lineRule="exact"/>
              <w:rPr>
                <w:sz w:val="18"/>
              </w:rPr>
            </w:pPr>
            <w:r w:rsidRPr="00D27C9C">
              <w:rPr>
                <w:sz w:val="18"/>
              </w:rPr>
              <w:t>Incesto o tentativa de incesto</w:t>
            </w:r>
          </w:p>
        </w:tc>
        <w:tc>
          <w:tcPr>
            <w:tcW w:w="943" w:type="dxa"/>
            <w:shd w:val="clear" w:color="auto" w:fill="auto"/>
            <w:vAlign w:val="bottom"/>
          </w:tcPr>
          <w:p w14:paraId="21855399"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943" w:type="dxa"/>
            <w:shd w:val="clear" w:color="auto" w:fill="auto"/>
            <w:vAlign w:val="bottom"/>
          </w:tcPr>
          <w:p w14:paraId="12E4C750" w14:textId="77777777" w:rsidR="0014274A" w:rsidRPr="00D27C9C" w:rsidRDefault="0014274A" w:rsidP="0033449B">
            <w:pPr>
              <w:spacing w:before="40" w:after="40" w:line="220" w:lineRule="exact"/>
              <w:ind w:left="85" w:right="28"/>
              <w:jc w:val="right"/>
              <w:rPr>
                <w:sz w:val="18"/>
              </w:rPr>
            </w:pPr>
            <w:r w:rsidRPr="00D27C9C">
              <w:rPr>
                <w:sz w:val="18"/>
              </w:rPr>
              <w:t>7</w:t>
            </w:r>
          </w:p>
        </w:tc>
        <w:tc>
          <w:tcPr>
            <w:tcW w:w="943" w:type="dxa"/>
            <w:shd w:val="clear" w:color="auto" w:fill="auto"/>
            <w:vAlign w:val="bottom"/>
          </w:tcPr>
          <w:p w14:paraId="6DBEFA69"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943" w:type="dxa"/>
            <w:shd w:val="clear" w:color="auto" w:fill="auto"/>
            <w:vAlign w:val="bottom"/>
          </w:tcPr>
          <w:p w14:paraId="529990BE" w14:textId="77777777" w:rsidR="0014274A" w:rsidRPr="00D27C9C" w:rsidRDefault="0014274A" w:rsidP="0033449B">
            <w:pPr>
              <w:spacing w:before="40" w:after="40" w:line="220" w:lineRule="exact"/>
              <w:ind w:left="85" w:right="28"/>
              <w:jc w:val="right"/>
              <w:rPr>
                <w:sz w:val="18"/>
              </w:rPr>
            </w:pPr>
            <w:r w:rsidRPr="00D27C9C">
              <w:rPr>
                <w:sz w:val="18"/>
              </w:rPr>
              <w:t>10</w:t>
            </w:r>
          </w:p>
        </w:tc>
        <w:tc>
          <w:tcPr>
            <w:tcW w:w="943" w:type="dxa"/>
            <w:shd w:val="clear" w:color="auto" w:fill="auto"/>
            <w:vAlign w:val="bottom"/>
          </w:tcPr>
          <w:p w14:paraId="6852B9F0" w14:textId="77777777" w:rsidR="0014274A" w:rsidRPr="00D27C9C" w:rsidRDefault="0014274A" w:rsidP="0033449B">
            <w:pPr>
              <w:spacing w:before="40" w:after="40" w:line="220" w:lineRule="exact"/>
              <w:ind w:left="85" w:right="28"/>
              <w:jc w:val="right"/>
              <w:rPr>
                <w:sz w:val="18"/>
              </w:rPr>
            </w:pPr>
            <w:r w:rsidRPr="00D27C9C">
              <w:rPr>
                <w:sz w:val="18"/>
              </w:rPr>
              <w:t>8</w:t>
            </w:r>
          </w:p>
        </w:tc>
      </w:tr>
      <w:tr w:rsidR="0014274A" w:rsidRPr="00D27C9C" w14:paraId="78537358" w14:textId="77777777" w:rsidTr="0033449B">
        <w:trPr>
          <w:trHeight w:val="240"/>
        </w:trPr>
        <w:tc>
          <w:tcPr>
            <w:tcW w:w="2655" w:type="dxa"/>
            <w:shd w:val="clear" w:color="auto" w:fill="auto"/>
            <w:hideMark/>
          </w:tcPr>
          <w:p w14:paraId="418DFBB8" w14:textId="77777777" w:rsidR="0014274A" w:rsidRPr="00D27C9C" w:rsidRDefault="0014274A" w:rsidP="0033449B">
            <w:pPr>
              <w:spacing w:before="40" w:after="40" w:line="220" w:lineRule="exact"/>
              <w:rPr>
                <w:sz w:val="18"/>
              </w:rPr>
            </w:pPr>
            <w:r w:rsidRPr="00D27C9C">
              <w:rPr>
                <w:sz w:val="18"/>
              </w:rPr>
              <w:t>Trata</w:t>
            </w:r>
          </w:p>
        </w:tc>
        <w:tc>
          <w:tcPr>
            <w:tcW w:w="943" w:type="dxa"/>
            <w:shd w:val="clear" w:color="auto" w:fill="auto"/>
            <w:vAlign w:val="bottom"/>
          </w:tcPr>
          <w:p w14:paraId="7EFE905D" w14:textId="77777777" w:rsidR="0014274A" w:rsidRPr="00D27C9C" w:rsidRDefault="0014274A" w:rsidP="0033449B">
            <w:pPr>
              <w:spacing w:before="40" w:after="40" w:line="220" w:lineRule="exact"/>
              <w:ind w:left="85" w:right="28"/>
              <w:jc w:val="right"/>
              <w:rPr>
                <w:sz w:val="18"/>
              </w:rPr>
            </w:pPr>
            <w:r w:rsidRPr="00D27C9C">
              <w:rPr>
                <w:sz w:val="18"/>
              </w:rPr>
              <w:t>7</w:t>
            </w:r>
          </w:p>
        </w:tc>
        <w:tc>
          <w:tcPr>
            <w:tcW w:w="943" w:type="dxa"/>
            <w:shd w:val="clear" w:color="auto" w:fill="auto"/>
            <w:vAlign w:val="bottom"/>
          </w:tcPr>
          <w:p w14:paraId="06F54DC7"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943" w:type="dxa"/>
            <w:shd w:val="clear" w:color="auto" w:fill="auto"/>
            <w:vAlign w:val="bottom"/>
          </w:tcPr>
          <w:p w14:paraId="0BB586DD"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943" w:type="dxa"/>
            <w:shd w:val="clear" w:color="auto" w:fill="auto"/>
            <w:vAlign w:val="bottom"/>
          </w:tcPr>
          <w:p w14:paraId="4E038F45" w14:textId="77777777" w:rsidR="0014274A" w:rsidRPr="00D27C9C" w:rsidRDefault="0014274A" w:rsidP="0033449B">
            <w:pPr>
              <w:spacing w:before="40" w:after="40" w:line="220" w:lineRule="exact"/>
              <w:ind w:left="85" w:right="28"/>
              <w:jc w:val="right"/>
              <w:rPr>
                <w:sz w:val="18"/>
              </w:rPr>
            </w:pPr>
            <w:r w:rsidRPr="00D27C9C">
              <w:rPr>
                <w:sz w:val="18"/>
              </w:rPr>
              <w:t>3</w:t>
            </w:r>
          </w:p>
        </w:tc>
        <w:tc>
          <w:tcPr>
            <w:tcW w:w="943" w:type="dxa"/>
            <w:shd w:val="clear" w:color="auto" w:fill="auto"/>
            <w:vAlign w:val="bottom"/>
          </w:tcPr>
          <w:p w14:paraId="799C32BD" w14:textId="77777777" w:rsidR="0014274A" w:rsidRPr="00D27C9C" w:rsidRDefault="0014274A" w:rsidP="0033449B">
            <w:pPr>
              <w:spacing w:before="40" w:after="40" w:line="220" w:lineRule="exact"/>
              <w:ind w:left="85" w:right="28"/>
              <w:jc w:val="right"/>
              <w:rPr>
                <w:sz w:val="18"/>
              </w:rPr>
            </w:pPr>
            <w:r w:rsidRPr="00D27C9C">
              <w:rPr>
                <w:sz w:val="18"/>
              </w:rPr>
              <w:t>7</w:t>
            </w:r>
          </w:p>
        </w:tc>
      </w:tr>
      <w:tr w:rsidR="0014274A" w:rsidRPr="00D27C9C" w14:paraId="5B711835" w14:textId="77777777" w:rsidTr="0033449B">
        <w:trPr>
          <w:trHeight w:val="240"/>
        </w:trPr>
        <w:tc>
          <w:tcPr>
            <w:tcW w:w="2655" w:type="dxa"/>
            <w:shd w:val="clear" w:color="auto" w:fill="auto"/>
            <w:hideMark/>
          </w:tcPr>
          <w:p w14:paraId="347CEC62" w14:textId="77777777" w:rsidR="0014274A" w:rsidRPr="00D27C9C" w:rsidRDefault="0014274A" w:rsidP="0033449B">
            <w:pPr>
              <w:spacing w:before="40" w:after="40" w:line="220" w:lineRule="exact"/>
              <w:rPr>
                <w:sz w:val="18"/>
              </w:rPr>
            </w:pPr>
            <w:r w:rsidRPr="00D27C9C">
              <w:rPr>
                <w:sz w:val="18"/>
              </w:rPr>
              <w:t>Comercio de seres humanos</w:t>
            </w:r>
          </w:p>
        </w:tc>
        <w:tc>
          <w:tcPr>
            <w:tcW w:w="943" w:type="dxa"/>
            <w:shd w:val="clear" w:color="auto" w:fill="auto"/>
            <w:vAlign w:val="bottom"/>
          </w:tcPr>
          <w:p w14:paraId="3785375B" w14:textId="77777777" w:rsidR="0014274A" w:rsidRPr="00D27C9C" w:rsidRDefault="0014274A" w:rsidP="0033449B">
            <w:pPr>
              <w:spacing w:before="40" w:after="40" w:line="220" w:lineRule="exact"/>
              <w:ind w:left="85" w:right="28"/>
              <w:jc w:val="right"/>
              <w:rPr>
                <w:sz w:val="18"/>
              </w:rPr>
            </w:pPr>
            <w:r w:rsidRPr="00D27C9C">
              <w:rPr>
                <w:sz w:val="18"/>
              </w:rPr>
              <w:t>12</w:t>
            </w:r>
          </w:p>
        </w:tc>
        <w:tc>
          <w:tcPr>
            <w:tcW w:w="943" w:type="dxa"/>
            <w:shd w:val="clear" w:color="auto" w:fill="auto"/>
            <w:vAlign w:val="bottom"/>
          </w:tcPr>
          <w:p w14:paraId="0CA96A0A" w14:textId="77777777" w:rsidR="0014274A" w:rsidRPr="00D27C9C" w:rsidRDefault="0014274A" w:rsidP="0033449B">
            <w:pPr>
              <w:spacing w:before="40" w:after="40" w:line="220" w:lineRule="exact"/>
              <w:ind w:left="85" w:right="28"/>
              <w:jc w:val="right"/>
              <w:rPr>
                <w:sz w:val="18"/>
              </w:rPr>
            </w:pPr>
            <w:r w:rsidRPr="00D27C9C">
              <w:rPr>
                <w:sz w:val="18"/>
              </w:rPr>
              <w:t>10</w:t>
            </w:r>
          </w:p>
        </w:tc>
        <w:tc>
          <w:tcPr>
            <w:tcW w:w="943" w:type="dxa"/>
            <w:shd w:val="clear" w:color="auto" w:fill="auto"/>
            <w:vAlign w:val="bottom"/>
          </w:tcPr>
          <w:p w14:paraId="5A55BC27" w14:textId="77777777" w:rsidR="0014274A" w:rsidRPr="00D27C9C" w:rsidRDefault="0014274A" w:rsidP="0033449B">
            <w:pPr>
              <w:spacing w:before="40" w:after="40" w:line="220" w:lineRule="exact"/>
              <w:ind w:left="85" w:right="28"/>
              <w:jc w:val="right"/>
              <w:rPr>
                <w:sz w:val="18"/>
              </w:rPr>
            </w:pPr>
            <w:r w:rsidRPr="00D27C9C">
              <w:rPr>
                <w:sz w:val="18"/>
              </w:rPr>
              <w:t>10</w:t>
            </w:r>
          </w:p>
        </w:tc>
        <w:tc>
          <w:tcPr>
            <w:tcW w:w="943" w:type="dxa"/>
            <w:shd w:val="clear" w:color="auto" w:fill="auto"/>
            <w:vAlign w:val="bottom"/>
          </w:tcPr>
          <w:p w14:paraId="261FF8B0" w14:textId="77777777" w:rsidR="0014274A" w:rsidRPr="00D27C9C" w:rsidRDefault="0014274A" w:rsidP="0033449B">
            <w:pPr>
              <w:spacing w:before="40" w:after="40" w:line="220" w:lineRule="exact"/>
              <w:ind w:left="85" w:right="28"/>
              <w:jc w:val="right"/>
              <w:rPr>
                <w:sz w:val="18"/>
              </w:rPr>
            </w:pPr>
            <w:r w:rsidRPr="00D27C9C">
              <w:rPr>
                <w:sz w:val="18"/>
              </w:rPr>
              <w:t>0</w:t>
            </w:r>
          </w:p>
        </w:tc>
        <w:tc>
          <w:tcPr>
            <w:tcW w:w="943" w:type="dxa"/>
            <w:shd w:val="clear" w:color="auto" w:fill="auto"/>
            <w:vAlign w:val="bottom"/>
          </w:tcPr>
          <w:p w14:paraId="33944D95" w14:textId="77777777" w:rsidR="0014274A" w:rsidRPr="00D27C9C" w:rsidRDefault="0014274A" w:rsidP="0033449B">
            <w:pPr>
              <w:spacing w:before="40" w:after="40" w:line="220" w:lineRule="exact"/>
              <w:ind w:left="85" w:right="28"/>
              <w:jc w:val="right"/>
              <w:rPr>
                <w:sz w:val="18"/>
              </w:rPr>
            </w:pPr>
            <w:r w:rsidRPr="00D27C9C">
              <w:rPr>
                <w:sz w:val="18"/>
              </w:rPr>
              <w:t>0</w:t>
            </w:r>
          </w:p>
        </w:tc>
      </w:tr>
      <w:tr w:rsidR="0014274A" w:rsidRPr="00D27C9C" w14:paraId="362ED5E6" w14:textId="77777777" w:rsidTr="0033449B">
        <w:trPr>
          <w:trHeight w:val="240"/>
        </w:trPr>
        <w:tc>
          <w:tcPr>
            <w:tcW w:w="2655" w:type="dxa"/>
            <w:shd w:val="clear" w:color="auto" w:fill="auto"/>
            <w:hideMark/>
          </w:tcPr>
          <w:p w14:paraId="1CBA833F" w14:textId="77777777" w:rsidR="0014274A" w:rsidRPr="00D27C9C" w:rsidRDefault="0014274A" w:rsidP="0033449B">
            <w:pPr>
              <w:spacing w:before="40" w:after="40" w:line="220" w:lineRule="exact"/>
              <w:rPr>
                <w:sz w:val="18"/>
              </w:rPr>
            </w:pPr>
            <w:r w:rsidRPr="00D27C9C">
              <w:rPr>
                <w:sz w:val="18"/>
              </w:rPr>
              <w:t xml:space="preserve">Delitos contra natura </w:t>
            </w:r>
          </w:p>
        </w:tc>
        <w:tc>
          <w:tcPr>
            <w:tcW w:w="943" w:type="dxa"/>
            <w:shd w:val="clear" w:color="auto" w:fill="auto"/>
            <w:vAlign w:val="bottom"/>
          </w:tcPr>
          <w:p w14:paraId="3A49C122"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943" w:type="dxa"/>
            <w:shd w:val="clear" w:color="auto" w:fill="auto"/>
            <w:vAlign w:val="bottom"/>
          </w:tcPr>
          <w:p w14:paraId="3A830680"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943" w:type="dxa"/>
            <w:shd w:val="clear" w:color="auto" w:fill="auto"/>
            <w:vAlign w:val="bottom"/>
          </w:tcPr>
          <w:p w14:paraId="4F9D2B79" w14:textId="77777777" w:rsidR="0014274A" w:rsidRPr="00D27C9C" w:rsidRDefault="0014274A" w:rsidP="0033449B">
            <w:pPr>
              <w:spacing w:before="40" w:after="40" w:line="220" w:lineRule="exact"/>
              <w:ind w:left="85" w:right="28"/>
              <w:jc w:val="right"/>
              <w:rPr>
                <w:sz w:val="18"/>
              </w:rPr>
            </w:pPr>
            <w:r w:rsidRPr="00D27C9C">
              <w:rPr>
                <w:sz w:val="18"/>
              </w:rPr>
              <w:t>6</w:t>
            </w:r>
          </w:p>
        </w:tc>
        <w:tc>
          <w:tcPr>
            <w:tcW w:w="943" w:type="dxa"/>
            <w:shd w:val="clear" w:color="auto" w:fill="auto"/>
            <w:vAlign w:val="bottom"/>
          </w:tcPr>
          <w:p w14:paraId="5B99AC07"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943" w:type="dxa"/>
            <w:shd w:val="clear" w:color="auto" w:fill="auto"/>
            <w:vAlign w:val="bottom"/>
          </w:tcPr>
          <w:p w14:paraId="3169780A" w14:textId="77777777" w:rsidR="0014274A" w:rsidRPr="00D27C9C" w:rsidRDefault="0014274A" w:rsidP="0033449B">
            <w:pPr>
              <w:spacing w:before="40" w:after="40" w:line="220" w:lineRule="exact"/>
              <w:ind w:left="85" w:right="28"/>
              <w:jc w:val="right"/>
              <w:rPr>
                <w:sz w:val="18"/>
              </w:rPr>
            </w:pPr>
            <w:r w:rsidRPr="00D27C9C">
              <w:rPr>
                <w:sz w:val="18"/>
              </w:rPr>
              <w:t>1</w:t>
            </w:r>
          </w:p>
        </w:tc>
      </w:tr>
      <w:tr w:rsidR="0014274A" w:rsidRPr="00D27C9C" w14:paraId="7F4B7F5E" w14:textId="77777777" w:rsidTr="0033449B">
        <w:trPr>
          <w:trHeight w:val="240"/>
        </w:trPr>
        <w:tc>
          <w:tcPr>
            <w:tcW w:w="2655" w:type="dxa"/>
            <w:shd w:val="clear" w:color="auto" w:fill="auto"/>
            <w:hideMark/>
          </w:tcPr>
          <w:p w14:paraId="3DD0B039" w14:textId="77777777" w:rsidR="0014274A" w:rsidRPr="00D27C9C" w:rsidRDefault="0014274A" w:rsidP="0033449B">
            <w:pPr>
              <w:spacing w:before="40" w:after="40" w:line="220" w:lineRule="exact"/>
              <w:rPr>
                <w:sz w:val="18"/>
              </w:rPr>
            </w:pPr>
            <w:r w:rsidRPr="00D27C9C">
              <w:rPr>
                <w:sz w:val="18"/>
              </w:rPr>
              <w:t>Malos tratos graves</w:t>
            </w:r>
          </w:p>
        </w:tc>
        <w:tc>
          <w:tcPr>
            <w:tcW w:w="943" w:type="dxa"/>
            <w:shd w:val="clear" w:color="auto" w:fill="auto"/>
            <w:vAlign w:val="bottom"/>
          </w:tcPr>
          <w:p w14:paraId="0A05421E"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943" w:type="dxa"/>
            <w:shd w:val="clear" w:color="auto" w:fill="auto"/>
            <w:vAlign w:val="bottom"/>
          </w:tcPr>
          <w:p w14:paraId="06C63059" w14:textId="77777777" w:rsidR="0014274A" w:rsidRPr="00D27C9C" w:rsidRDefault="0014274A" w:rsidP="0033449B">
            <w:pPr>
              <w:spacing w:before="40" w:after="40" w:line="220" w:lineRule="exact"/>
              <w:ind w:left="85" w:right="28"/>
              <w:jc w:val="right"/>
              <w:rPr>
                <w:sz w:val="18"/>
              </w:rPr>
            </w:pPr>
            <w:r w:rsidRPr="00D27C9C">
              <w:rPr>
                <w:sz w:val="18"/>
              </w:rPr>
              <w:t>0</w:t>
            </w:r>
          </w:p>
        </w:tc>
        <w:tc>
          <w:tcPr>
            <w:tcW w:w="943" w:type="dxa"/>
            <w:shd w:val="clear" w:color="auto" w:fill="auto"/>
            <w:vAlign w:val="bottom"/>
          </w:tcPr>
          <w:p w14:paraId="7C3989B0" w14:textId="77777777" w:rsidR="0014274A" w:rsidRPr="00D27C9C" w:rsidRDefault="0014274A" w:rsidP="0033449B">
            <w:pPr>
              <w:spacing w:before="40" w:after="40" w:line="220" w:lineRule="exact"/>
              <w:ind w:left="85" w:right="28"/>
              <w:jc w:val="right"/>
              <w:rPr>
                <w:sz w:val="18"/>
              </w:rPr>
            </w:pPr>
            <w:r w:rsidRPr="00D27C9C">
              <w:rPr>
                <w:sz w:val="18"/>
              </w:rPr>
              <w:t>0</w:t>
            </w:r>
          </w:p>
        </w:tc>
        <w:tc>
          <w:tcPr>
            <w:tcW w:w="943" w:type="dxa"/>
            <w:shd w:val="clear" w:color="auto" w:fill="auto"/>
            <w:vAlign w:val="bottom"/>
          </w:tcPr>
          <w:p w14:paraId="46643074"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943" w:type="dxa"/>
            <w:shd w:val="clear" w:color="auto" w:fill="auto"/>
            <w:vAlign w:val="bottom"/>
          </w:tcPr>
          <w:p w14:paraId="0CA3B460" w14:textId="77777777" w:rsidR="0014274A" w:rsidRPr="00D27C9C" w:rsidRDefault="0014274A" w:rsidP="0033449B">
            <w:pPr>
              <w:spacing w:before="40" w:after="40" w:line="220" w:lineRule="exact"/>
              <w:ind w:left="85" w:right="28"/>
              <w:jc w:val="right"/>
              <w:rPr>
                <w:sz w:val="18"/>
              </w:rPr>
            </w:pPr>
            <w:r w:rsidRPr="00D27C9C">
              <w:rPr>
                <w:sz w:val="18"/>
              </w:rPr>
              <w:t>0</w:t>
            </w:r>
          </w:p>
        </w:tc>
      </w:tr>
      <w:tr w:rsidR="0014274A" w:rsidRPr="00D27C9C" w14:paraId="1A694149" w14:textId="77777777" w:rsidTr="0033449B">
        <w:trPr>
          <w:trHeight w:val="240"/>
        </w:trPr>
        <w:tc>
          <w:tcPr>
            <w:tcW w:w="2655" w:type="dxa"/>
            <w:shd w:val="clear" w:color="auto" w:fill="auto"/>
            <w:hideMark/>
          </w:tcPr>
          <w:p w14:paraId="0E6237B5" w14:textId="77777777" w:rsidR="0014274A" w:rsidRPr="00D27C9C" w:rsidRDefault="0014274A" w:rsidP="0033449B">
            <w:pPr>
              <w:spacing w:before="40" w:after="40" w:line="220" w:lineRule="exact"/>
              <w:rPr>
                <w:sz w:val="18"/>
              </w:rPr>
            </w:pPr>
            <w:r w:rsidRPr="00D27C9C">
              <w:rPr>
                <w:sz w:val="18"/>
              </w:rPr>
              <w:t>Abusos sexuales graves</w:t>
            </w:r>
          </w:p>
        </w:tc>
        <w:tc>
          <w:tcPr>
            <w:tcW w:w="943" w:type="dxa"/>
            <w:shd w:val="clear" w:color="auto" w:fill="auto"/>
            <w:vAlign w:val="bottom"/>
          </w:tcPr>
          <w:p w14:paraId="68FFC649" w14:textId="77777777" w:rsidR="0014274A" w:rsidRPr="00D27C9C" w:rsidRDefault="0014274A" w:rsidP="0033449B">
            <w:pPr>
              <w:spacing w:before="40" w:after="40" w:line="220" w:lineRule="exact"/>
              <w:ind w:left="85" w:right="28"/>
              <w:jc w:val="right"/>
              <w:rPr>
                <w:sz w:val="18"/>
              </w:rPr>
            </w:pPr>
            <w:r w:rsidRPr="00D27C9C">
              <w:rPr>
                <w:sz w:val="18"/>
              </w:rPr>
              <w:t>39</w:t>
            </w:r>
          </w:p>
        </w:tc>
        <w:tc>
          <w:tcPr>
            <w:tcW w:w="943" w:type="dxa"/>
            <w:shd w:val="clear" w:color="auto" w:fill="auto"/>
            <w:vAlign w:val="bottom"/>
          </w:tcPr>
          <w:p w14:paraId="3766CCD1" w14:textId="77777777" w:rsidR="0014274A" w:rsidRPr="00D27C9C" w:rsidRDefault="0014274A" w:rsidP="0033449B">
            <w:pPr>
              <w:spacing w:before="40" w:after="40" w:line="220" w:lineRule="exact"/>
              <w:ind w:left="85" w:right="28"/>
              <w:jc w:val="right"/>
              <w:rPr>
                <w:sz w:val="18"/>
              </w:rPr>
            </w:pPr>
            <w:r w:rsidRPr="00D27C9C">
              <w:rPr>
                <w:sz w:val="18"/>
              </w:rPr>
              <w:t>24</w:t>
            </w:r>
          </w:p>
        </w:tc>
        <w:tc>
          <w:tcPr>
            <w:tcW w:w="943" w:type="dxa"/>
            <w:shd w:val="clear" w:color="auto" w:fill="auto"/>
            <w:vAlign w:val="bottom"/>
          </w:tcPr>
          <w:p w14:paraId="7DCC2FC9" w14:textId="77777777" w:rsidR="0014274A" w:rsidRPr="00D27C9C" w:rsidRDefault="0014274A" w:rsidP="0033449B">
            <w:pPr>
              <w:spacing w:before="40" w:after="40" w:line="220" w:lineRule="exact"/>
              <w:ind w:left="85" w:right="28"/>
              <w:jc w:val="right"/>
              <w:rPr>
                <w:sz w:val="18"/>
              </w:rPr>
            </w:pPr>
            <w:r w:rsidRPr="00D27C9C">
              <w:rPr>
                <w:sz w:val="18"/>
              </w:rPr>
              <w:t>33</w:t>
            </w:r>
          </w:p>
        </w:tc>
        <w:tc>
          <w:tcPr>
            <w:tcW w:w="943" w:type="dxa"/>
            <w:shd w:val="clear" w:color="auto" w:fill="auto"/>
            <w:vAlign w:val="bottom"/>
          </w:tcPr>
          <w:p w14:paraId="1D522543" w14:textId="77777777" w:rsidR="0014274A" w:rsidRPr="00D27C9C" w:rsidRDefault="0014274A" w:rsidP="0033449B">
            <w:pPr>
              <w:spacing w:before="40" w:after="40" w:line="220" w:lineRule="exact"/>
              <w:ind w:left="85" w:right="28"/>
              <w:jc w:val="right"/>
              <w:rPr>
                <w:sz w:val="18"/>
              </w:rPr>
            </w:pPr>
            <w:r w:rsidRPr="00D27C9C">
              <w:rPr>
                <w:sz w:val="18"/>
              </w:rPr>
              <w:t>45</w:t>
            </w:r>
          </w:p>
        </w:tc>
        <w:tc>
          <w:tcPr>
            <w:tcW w:w="943" w:type="dxa"/>
            <w:shd w:val="clear" w:color="auto" w:fill="auto"/>
            <w:vAlign w:val="bottom"/>
          </w:tcPr>
          <w:p w14:paraId="736C3CE6" w14:textId="77777777" w:rsidR="0014274A" w:rsidRPr="00D27C9C" w:rsidRDefault="0014274A" w:rsidP="0033449B">
            <w:pPr>
              <w:spacing w:before="40" w:after="40" w:line="220" w:lineRule="exact"/>
              <w:ind w:left="85" w:right="28"/>
              <w:jc w:val="right"/>
              <w:rPr>
                <w:sz w:val="18"/>
              </w:rPr>
            </w:pPr>
            <w:r w:rsidRPr="00D27C9C">
              <w:rPr>
                <w:sz w:val="18"/>
              </w:rPr>
              <w:t>20</w:t>
            </w:r>
          </w:p>
        </w:tc>
      </w:tr>
      <w:tr w:rsidR="0033449B" w:rsidRPr="00D27C9C" w14:paraId="3C9FD02B" w14:textId="77777777" w:rsidTr="0033449B">
        <w:trPr>
          <w:trHeight w:val="240"/>
        </w:trPr>
        <w:tc>
          <w:tcPr>
            <w:tcW w:w="2655" w:type="dxa"/>
            <w:tcBorders>
              <w:bottom w:val="single" w:sz="4" w:space="0" w:color="auto"/>
            </w:tcBorders>
            <w:shd w:val="clear" w:color="auto" w:fill="auto"/>
            <w:hideMark/>
          </w:tcPr>
          <w:p w14:paraId="52FA5F91" w14:textId="77777777" w:rsidR="0014274A" w:rsidRPr="00D27C9C" w:rsidRDefault="0014274A" w:rsidP="0033449B">
            <w:pPr>
              <w:spacing w:before="40" w:after="40" w:line="220" w:lineRule="exact"/>
              <w:rPr>
                <w:sz w:val="18"/>
              </w:rPr>
            </w:pPr>
            <w:r w:rsidRPr="00D27C9C">
              <w:rPr>
                <w:sz w:val="18"/>
              </w:rPr>
              <w:t>Otros</w:t>
            </w:r>
          </w:p>
        </w:tc>
        <w:tc>
          <w:tcPr>
            <w:tcW w:w="943" w:type="dxa"/>
            <w:tcBorders>
              <w:bottom w:val="single" w:sz="4" w:space="0" w:color="auto"/>
            </w:tcBorders>
            <w:shd w:val="clear" w:color="auto" w:fill="auto"/>
            <w:vAlign w:val="bottom"/>
          </w:tcPr>
          <w:p w14:paraId="6A31138B" w14:textId="77777777" w:rsidR="0014274A" w:rsidRPr="00D27C9C" w:rsidRDefault="0014274A" w:rsidP="0033449B">
            <w:pPr>
              <w:spacing w:before="40" w:after="40" w:line="220" w:lineRule="exact"/>
              <w:ind w:left="85" w:right="28"/>
              <w:jc w:val="right"/>
              <w:rPr>
                <w:sz w:val="18"/>
              </w:rPr>
            </w:pPr>
          </w:p>
        </w:tc>
        <w:tc>
          <w:tcPr>
            <w:tcW w:w="943" w:type="dxa"/>
            <w:tcBorders>
              <w:bottom w:val="single" w:sz="4" w:space="0" w:color="auto"/>
            </w:tcBorders>
            <w:shd w:val="clear" w:color="auto" w:fill="auto"/>
            <w:vAlign w:val="bottom"/>
          </w:tcPr>
          <w:p w14:paraId="77C79B7A" w14:textId="77777777" w:rsidR="0014274A" w:rsidRPr="00D27C9C" w:rsidRDefault="0014274A" w:rsidP="0033449B">
            <w:pPr>
              <w:spacing w:before="40" w:after="40" w:line="220" w:lineRule="exact"/>
              <w:ind w:left="85" w:right="28"/>
              <w:jc w:val="right"/>
              <w:rPr>
                <w:sz w:val="18"/>
              </w:rPr>
            </w:pPr>
          </w:p>
        </w:tc>
        <w:tc>
          <w:tcPr>
            <w:tcW w:w="943" w:type="dxa"/>
            <w:tcBorders>
              <w:bottom w:val="single" w:sz="4" w:space="0" w:color="auto"/>
            </w:tcBorders>
            <w:shd w:val="clear" w:color="auto" w:fill="auto"/>
            <w:vAlign w:val="bottom"/>
          </w:tcPr>
          <w:p w14:paraId="3FA48B4F" w14:textId="77777777" w:rsidR="0014274A" w:rsidRPr="00D27C9C" w:rsidRDefault="0014274A" w:rsidP="0033449B">
            <w:pPr>
              <w:spacing w:before="40" w:after="40" w:line="220" w:lineRule="exact"/>
              <w:ind w:left="85" w:right="28"/>
              <w:jc w:val="right"/>
              <w:rPr>
                <w:sz w:val="18"/>
              </w:rPr>
            </w:pPr>
          </w:p>
        </w:tc>
        <w:tc>
          <w:tcPr>
            <w:tcW w:w="943" w:type="dxa"/>
            <w:tcBorders>
              <w:bottom w:val="single" w:sz="4" w:space="0" w:color="auto"/>
            </w:tcBorders>
            <w:shd w:val="clear" w:color="auto" w:fill="auto"/>
            <w:vAlign w:val="bottom"/>
          </w:tcPr>
          <w:p w14:paraId="2681366F"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943" w:type="dxa"/>
            <w:tcBorders>
              <w:bottom w:val="single" w:sz="4" w:space="0" w:color="auto"/>
            </w:tcBorders>
            <w:shd w:val="clear" w:color="auto" w:fill="auto"/>
            <w:vAlign w:val="bottom"/>
          </w:tcPr>
          <w:p w14:paraId="461206E8" w14:textId="77777777" w:rsidR="0014274A" w:rsidRPr="00D27C9C" w:rsidRDefault="0014274A" w:rsidP="0033449B">
            <w:pPr>
              <w:spacing w:before="40" w:after="40" w:line="220" w:lineRule="exact"/>
              <w:ind w:left="85" w:right="28"/>
              <w:jc w:val="right"/>
              <w:rPr>
                <w:sz w:val="18"/>
              </w:rPr>
            </w:pPr>
            <w:r w:rsidRPr="00D27C9C">
              <w:rPr>
                <w:sz w:val="18"/>
              </w:rPr>
              <w:t>4</w:t>
            </w:r>
          </w:p>
        </w:tc>
      </w:tr>
      <w:tr w:rsidR="0014274A" w:rsidRPr="00D27C9C" w14:paraId="7ED7F6CB" w14:textId="77777777" w:rsidTr="0033449B">
        <w:trPr>
          <w:trHeight w:val="240"/>
        </w:trPr>
        <w:tc>
          <w:tcPr>
            <w:tcW w:w="2655" w:type="dxa"/>
            <w:tcBorders>
              <w:top w:val="single" w:sz="4" w:space="0" w:color="auto"/>
              <w:bottom w:val="single" w:sz="12" w:space="0" w:color="auto"/>
            </w:tcBorders>
            <w:shd w:val="clear" w:color="auto" w:fill="auto"/>
            <w:hideMark/>
          </w:tcPr>
          <w:p w14:paraId="5A01CBF3" w14:textId="77777777" w:rsidR="0014274A" w:rsidRPr="00D27C9C" w:rsidRDefault="0014274A" w:rsidP="0033449B">
            <w:pPr>
              <w:spacing w:before="80" w:after="80" w:line="220" w:lineRule="exact"/>
              <w:ind w:left="283"/>
              <w:rPr>
                <w:b/>
                <w:sz w:val="18"/>
              </w:rPr>
            </w:pPr>
            <w:r w:rsidRPr="00D27C9C">
              <w:rPr>
                <w:b/>
                <w:sz w:val="18"/>
              </w:rPr>
              <w:t>Total</w:t>
            </w:r>
          </w:p>
        </w:tc>
        <w:tc>
          <w:tcPr>
            <w:tcW w:w="943" w:type="dxa"/>
            <w:tcBorders>
              <w:top w:val="single" w:sz="4" w:space="0" w:color="auto"/>
              <w:bottom w:val="single" w:sz="12" w:space="0" w:color="auto"/>
            </w:tcBorders>
            <w:shd w:val="clear" w:color="auto" w:fill="auto"/>
            <w:vAlign w:val="bottom"/>
          </w:tcPr>
          <w:p w14:paraId="11FA0A50" w14:textId="77777777" w:rsidR="0014274A" w:rsidRPr="00D27C9C" w:rsidRDefault="0014274A" w:rsidP="0033449B">
            <w:pPr>
              <w:spacing w:before="80" w:after="80" w:line="220" w:lineRule="exact"/>
              <w:ind w:left="85" w:right="28"/>
              <w:jc w:val="right"/>
              <w:rPr>
                <w:b/>
                <w:sz w:val="18"/>
              </w:rPr>
            </w:pPr>
            <w:r w:rsidRPr="00D27C9C">
              <w:rPr>
                <w:b/>
                <w:sz w:val="18"/>
              </w:rPr>
              <w:t>820</w:t>
            </w:r>
          </w:p>
        </w:tc>
        <w:tc>
          <w:tcPr>
            <w:tcW w:w="943" w:type="dxa"/>
            <w:tcBorders>
              <w:top w:val="single" w:sz="4" w:space="0" w:color="auto"/>
              <w:bottom w:val="single" w:sz="12" w:space="0" w:color="auto"/>
            </w:tcBorders>
            <w:shd w:val="clear" w:color="auto" w:fill="auto"/>
            <w:vAlign w:val="bottom"/>
          </w:tcPr>
          <w:p w14:paraId="406A5B28" w14:textId="77777777" w:rsidR="0014274A" w:rsidRPr="00D27C9C" w:rsidRDefault="0014274A" w:rsidP="0033449B">
            <w:pPr>
              <w:spacing w:before="80" w:after="80" w:line="220" w:lineRule="exact"/>
              <w:ind w:left="85" w:right="28"/>
              <w:jc w:val="right"/>
              <w:rPr>
                <w:b/>
                <w:sz w:val="18"/>
              </w:rPr>
            </w:pPr>
            <w:r w:rsidRPr="00D27C9C">
              <w:rPr>
                <w:b/>
                <w:sz w:val="18"/>
              </w:rPr>
              <w:t>717</w:t>
            </w:r>
          </w:p>
        </w:tc>
        <w:tc>
          <w:tcPr>
            <w:tcW w:w="943" w:type="dxa"/>
            <w:tcBorders>
              <w:top w:val="single" w:sz="4" w:space="0" w:color="auto"/>
              <w:bottom w:val="single" w:sz="12" w:space="0" w:color="auto"/>
            </w:tcBorders>
            <w:shd w:val="clear" w:color="auto" w:fill="auto"/>
            <w:vAlign w:val="bottom"/>
          </w:tcPr>
          <w:p w14:paraId="4B37DAEF" w14:textId="77777777" w:rsidR="0014274A" w:rsidRPr="00D27C9C" w:rsidRDefault="0014274A" w:rsidP="0033449B">
            <w:pPr>
              <w:spacing w:before="80" w:after="80" w:line="220" w:lineRule="exact"/>
              <w:ind w:left="85" w:right="28"/>
              <w:jc w:val="right"/>
              <w:rPr>
                <w:b/>
                <w:sz w:val="18"/>
              </w:rPr>
            </w:pPr>
            <w:r w:rsidRPr="00D27C9C">
              <w:rPr>
                <w:b/>
                <w:sz w:val="18"/>
              </w:rPr>
              <w:t>742</w:t>
            </w:r>
          </w:p>
        </w:tc>
        <w:tc>
          <w:tcPr>
            <w:tcW w:w="943" w:type="dxa"/>
            <w:tcBorders>
              <w:top w:val="single" w:sz="4" w:space="0" w:color="auto"/>
              <w:bottom w:val="single" w:sz="12" w:space="0" w:color="auto"/>
            </w:tcBorders>
            <w:shd w:val="clear" w:color="auto" w:fill="auto"/>
            <w:vAlign w:val="bottom"/>
          </w:tcPr>
          <w:p w14:paraId="38D6CEA7" w14:textId="77777777" w:rsidR="0014274A" w:rsidRPr="00D27C9C" w:rsidRDefault="0014274A" w:rsidP="0033449B">
            <w:pPr>
              <w:spacing w:before="80" w:after="80" w:line="220" w:lineRule="exact"/>
              <w:ind w:left="85" w:right="28"/>
              <w:jc w:val="right"/>
              <w:rPr>
                <w:b/>
                <w:sz w:val="18"/>
              </w:rPr>
            </w:pPr>
            <w:r w:rsidRPr="00D27C9C">
              <w:rPr>
                <w:b/>
                <w:sz w:val="18"/>
              </w:rPr>
              <w:t>646</w:t>
            </w:r>
          </w:p>
        </w:tc>
        <w:tc>
          <w:tcPr>
            <w:tcW w:w="943" w:type="dxa"/>
            <w:tcBorders>
              <w:top w:val="single" w:sz="4" w:space="0" w:color="auto"/>
              <w:bottom w:val="single" w:sz="12" w:space="0" w:color="auto"/>
            </w:tcBorders>
            <w:shd w:val="clear" w:color="auto" w:fill="auto"/>
            <w:vAlign w:val="bottom"/>
          </w:tcPr>
          <w:p w14:paraId="23C2AF9E" w14:textId="77777777" w:rsidR="0014274A" w:rsidRPr="00D27C9C" w:rsidRDefault="0014274A" w:rsidP="0033449B">
            <w:pPr>
              <w:spacing w:before="80" w:after="80" w:line="220" w:lineRule="exact"/>
              <w:ind w:left="85" w:right="28"/>
              <w:jc w:val="right"/>
              <w:rPr>
                <w:b/>
                <w:sz w:val="18"/>
              </w:rPr>
            </w:pPr>
            <w:r w:rsidRPr="00D27C9C">
              <w:rPr>
                <w:b/>
                <w:sz w:val="18"/>
              </w:rPr>
              <w:t>562</w:t>
            </w:r>
          </w:p>
        </w:tc>
      </w:tr>
    </w:tbl>
    <w:p w14:paraId="3E23C501" w14:textId="77777777" w:rsidR="0014274A" w:rsidRPr="00D27C9C" w:rsidRDefault="0014274A" w:rsidP="0033449B">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Oficina para Niños y Mujeres de la Policía de Sri Lanka.</w:t>
      </w:r>
    </w:p>
    <w:p w14:paraId="7D49898E" w14:textId="77777777" w:rsidR="0014274A" w:rsidRPr="00D27C9C" w:rsidRDefault="0014274A" w:rsidP="0014274A">
      <w:pPr>
        <w:pStyle w:val="SingleTxtG"/>
      </w:pPr>
      <w:r w:rsidRPr="00D27C9C">
        <w:rPr>
          <w:bCs/>
          <w:iCs/>
        </w:rPr>
        <w:t>77.</w:t>
      </w:r>
      <w:r w:rsidRPr="00D27C9C">
        <w:rPr>
          <w:bCs/>
          <w:iCs/>
        </w:rPr>
        <w:tab/>
      </w:r>
      <w:r w:rsidRPr="00D27C9C">
        <w:t>La Policía de Sri Lanka suele ser el primer punto de contacto en el país para las mujeres que buscan reparación por actos de violencia, incluidos los abusos sexuales. La Oficina para Niños y Mujeres (CWB), que tiene una cobertura óptima, desempeña un papel crucial en el tratamiento de los incidentes de violencia contra las mujeres y los niños que se denuncian a la policía. Cada una de las 492 comisarías cuenta con una unidad para niños y mujeres encabezada por una agente de policía. Además de intervenir en casos de violencia sexual y por motivos de género, estas unidades también se encargan de la prevención y la sensibilización en escuelas, instituciones oficiales y grupos de riesgo. La Oficina mantiene una base de datos de los casos denunciados en cada comisaría de todo el país.</w:t>
      </w:r>
    </w:p>
    <w:p w14:paraId="092F16C2" w14:textId="77777777" w:rsidR="0014274A" w:rsidRPr="00D27C9C" w:rsidRDefault="0014274A" w:rsidP="0014274A">
      <w:pPr>
        <w:pStyle w:val="SingleTxtG"/>
      </w:pPr>
      <w:r w:rsidRPr="00D27C9C">
        <w:rPr>
          <w:bCs/>
          <w:iCs/>
        </w:rPr>
        <w:t>78.</w:t>
      </w:r>
      <w:r w:rsidRPr="00D27C9C">
        <w:rPr>
          <w:bCs/>
          <w:iCs/>
        </w:rPr>
        <w:tab/>
      </w:r>
      <w:r w:rsidRPr="00D27C9C">
        <w:t>Se anima a las supervivientes de la violencia sexual y de género a que denuncien los incidentes en las comisarías, y se adoptan medidas inmediatas para que obtengan reparación. Las respuestas incluyen derivaciones médicas y psicosociales, asistencia jurídica a través de una comisión específica, actuaciones judiciales y derivaciones a centros de acogida. El personal de estas unidades para niños y mujeres recibe formación periódica sobre los mecanismos de respuesta que tienen en cuenta las cuestiones de género. Con todo, las unidades de las comisarías carecen de personal suficiente; además, también hay barreras lingüísticas a la hora de atender las denuncias de los distintos grupos étnicos. Estas cuestiones están siendo abordadas por el recién creado Ministerio de Seguridad Pública, que ha dado más protagonismo a la seguridad pública, estableciendo mandatos y responsabilidades. Una de sus esferas prioritarias es garantizar la protección de todos los ciudadanos, especialmente de las mujeres y los niños, para que lleven una vida libre y segura.</w:t>
      </w:r>
    </w:p>
    <w:p w14:paraId="6E88C1DA" w14:textId="77777777" w:rsidR="0014274A" w:rsidRPr="00D27C9C" w:rsidRDefault="0014274A" w:rsidP="0014274A">
      <w:pPr>
        <w:pStyle w:val="SingleTxtG"/>
        <w:rPr>
          <w:bCs/>
        </w:rPr>
      </w:pPr>
      <w:r w:rsidRPr="00D27C9C">
        <w:rPr>
          <w:bCs/>
          <w:iCs/>
        </w:rPr>
        <w:t>79.</w:t>
      </w:r>
      <w:r w:rsidRPr="00D27C9C">
        <w:rPr>
          <w:bCs/>
          <w:iCs/>
        </w:rPr>
        <w:tab/>
      </w:r>
      <w:r w:rsidRPr="00D27C9C">
        <w:t>La línea de atención telefónica 1938 del Ministerio, creada en 2014, ha ampliado su horario para cubrir las 24 horas, de modo que las víctimas pueden presentar denuncias en cualquier momento. Con la publicidad y las campañas de sensibilización que se han realizado, el número de denuncias recibidas en esta línea de atención telefónica ha aumentado, como se indica a continuación.</w:t>
      </w:r>
    </w:p>
    <w:p w14:paraId="0F81BCF0" w14:textId="2F5509CE" w:rsidR="0014274A" w:rsidRPr="00D27C9C" w:rsidRDefault="0033449B" w:rsidP="0033449B">
      <w:pPr>
        <w:pStyle w:val="H23G"/>
      </w:pPr>
      <w:r w:rsidRPr="00D27C9C">
        <w:tab/>
      </w:r>
      <w:r w:rsidRPr="00D27C9C">
        <w:tab/>
      </w:r>
      <w:r w:rsidR="0014274A" w:rsidRPr="00D27C9C">
        <w:t>Denuncias recibidas (2014-2020) en la línea telefónica directa 1938 del</w:t>
      </w:r>
      <w:r w:rsidRPr="00D27C9C">
        <w:t> </w:t>
      </w:r>
      <w:r w:rsidR="0014274A" w:rsidRPr="00D27C9C">
        <w:t>Ministerio</w:t>
      </w:r>
      <w:r w:rsidRPr="00D27C9C">
        <w:t> </w:t>
      </w:r>
      <w:r w:rsidR="0014274A" w:rsidRPr="00D27C9C">
        <w:t>de</w:t>
      </w:r>
      <w:r w:rsidRPr="00D27C9C">
        <w:t> </w:t>
      </w:r>
      <w:r w:rsidR="0014274A" w:rsidRPr="00D27C9C">
        <w:t>Asuntos de la Mujer y la Infancia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566"/>
        <w:gridCol w:w="685"/>
        <w:gridCol w:w="685"/>
        <w:gridCol w:w="685"/>
        <w:gridCol w:w="685"/>
        <w:gridCol w:w="685"/>
        <w:gridCol w:w="685"/>
      </w:tblGrid>
      <w:tr w:rsidR="00270108" w:rsidRPr="00D27C9C" w14:paraId="6F48188D" w14:textId="77777777" w:rsidTr="008A5092">
        <w:trPr>
          <w:trHeight w:val="240"/>
          <w:tblHeader/>
        </w:trPr>
        <w:tc>
          <w:tcPr>
            <w:tcW w:w="2694" w:type="dxa"/>
            <w:tcBorders>
              <w:top w:val="single" w:sz="4" w:space="0" w:color="auto"/>
              <w:bottom w:val="single" w:sz="12" w:space="0" w:color="auto"/>
            </w:tcBorders>
            <w:shd w:val="clear" w:color="auto" w:fill="auto"/>
            <w:vAlign w:val="bottom"/>
          </w:tcPr>
          <w:p w14:paraId="7F39F6A9" w14:textId="77777777" w:rsidR="0014274A" w:rsidRPr="00D27C9C" w:rsidRDefault="0014274A" w:rsidP="0033449B">
            <w:pPr>
              <w:spacing w:before="80" w:after="80" w:line="200" w:lineRule="exact"/>
              <w:rPr>
                <w:i/>
                <w:sz w:val="16"/>
              </w:rPr>
            </w:pPr>
            <w:r w:rsidRPr="00D27C9C">
              <w:rPr>
                <w:i/>
                <w:sz w:val="16"/>
              </w:rPr>
              <w:t>Tipo de denuncia</w:t>
            </w:r>
          </w:p>
        </w:tc>
        <w:tc>
          <w:tcPr>
            <w:tcW w:w="566" w:type="dxa"/>
            <w:tcBorders>
              <w:top w:val="single" w:sz="4" w:space="0" w:color="auto"/>
              <w:bottom w:val="single" w:sz="12" w:space="0" w:color="auto"/>
            </w:tcBorders>
            <w:shd w:val="clear" w:color="auto" w:fill="auto"/>
            <w:vAlign w:val="bottom"/>
          </w:tcPr>
          <w:p w14:paraId="6DB8A96D" w14:textId="77777777" w:rsidR="0014274A" w:rsidRPr="00D27C9C" w:rsidRDefault="0014274A" w:rsidP="0033449B">
            <w:pPr>
              <w:spacing w:before="80" w:after="80" w:line="200" w:lineRule="exact"/>
              <w:ind w:left="85" w:right="28"/>
              <w:jc w:val="right"/>
              <w:rPr>
                <w:i/>
                <w:sz w:val="16"/>
              </w:rPr>
            </w:pPr>
            <w:r w:rsidRPr="00D27C9C">
              <w:rPr>
                <w:i/>
                <w:sz w:val="16"/>
              </w:rPr>
              <w:t>2014</w:t>
            </w:r>
          </w:p>
        </w:tc>
        <w:tc>
          <w:tcPr>
            <w:tcW w:w="685" w:type="dxa"/>
            <w:tcBorders>
              <w:top w:val="single" w:sz="4" w:space="0" w:color="auto"/>
              <w:bottom w:val="single" w:sz="12" w:space="0" w:color="auto"/>
            </w:tcBorders>
            <w:shd w:val="clear" w:color="auto" w:fill="auto"/>
            <w:vAlign w:val="bottom"/>
          </w:tcPr>
          <w:p w14:paraId="6048BA80" w14:textId="77777777" w:rsidR="0014274A" w:rsidRPr="00D27C9C" w:rsidRDefault="0014274A" w:rsidP="0033449B">
            <w:pPr>
              <w:spacing w:before="80" w:after="80" w:line="200" w:lineRule="exact"/>
              <w:ind w:left="85" w:right="28"/>
              <w:jc w:val="right"/>
              <w:rPr>
                <w:i/>
                <w:sz w:val="16"/>
              </w:rPr>
            </w:pPr>
            <w:r w:rsidRPr="00D27C9C">
              <w:rPr>
                <w:i/>
                <w:sz w:val="16"/>
              </w:rPr>
              <w:t>2015</w:t>
            </w:r>
          </w:p>
        </w:tc>
        <w:tc>
          <w:tcPr>
            <w:tcW w:w="685" w:type="dxa"/>
            <w:tcBorders>
              <w:top w:val="single" w:sz="4" w:space="0" w:color="auto"/>
              <w:bottom w:val="single" w:sz="12" w:space="0" w:color="auto"/>
            </w:tcBorders>
            <w:shd w:val="clear" w:color="auto" w:fill="auto"/>
            <w:vAlign w:val="bottom"/>
          </w:tcPr>
          <w:p w14:paraId="61279CBC" w14:textId="77777777" w:rsidR="0014274A" w:rsidRPr="00D27C9C" w:rsidRDefault="0014274A" w:rsidP="0033449B">
            <w:pPr>
              <w:spacing w:before="80" w:after="80" w:line="200" w:lineRule="exact"/>
              <w:ind w:left="85" w:right="28"/>
              <w:jc w:val="right"/>
              <w:rPr>
                <w:i/>
                <w:sz w:val="16"/>
              </w:rPr>
            </w:pPr>
            <w:r w:rsidRPr="00D27C9C">
              <w:rPr>
                <w:i/>
                <w:sz w:val="16"/>
              </w:rPr>
              <w:t>2016</w:t>
            </w:r>
          </w:p>
        </w:tc>
        <w:tc>
          <w:tcPr>
            <w:tcW w:w="685" w:type="dxa"/>
            <w:tcBorders>
              <w:top w:val="single" w:sz="4" w:space="0" w:color="auto"/>
              <w:bottom w:val="single" w:sz="12" w:space="0" w:color="auto"/>
            </w:tcBorders>
            <w:shd w:val="clear" w:color="auto" w:fill="auto"/>
            <w:vAlign w:val="bottom"/>
          </w:tcPr>
          <w:p w14:paraId="47B4C924" w14:textId="77777777" w:rsidR="0014274A" w:rsidRPr="00D27C9C" w:rsidRDefault="0014274A" w:rsidP="0033449B">
            <w:pPr>
              <w:spacing w:before="80" w:after="80" w:line="200" w:lineRule="exact"/>
              <w:ind w:left="85" w:right="28"/>
              <w:jc w:val="right"/>
              <w:rPr>
                <w:i/>
                <w:sz w:val="16"/>
              </w:rPr>
            </w:pPr>
            <w:r w:rsidRPr="00D27C9C">
              <w:rPr>
                <w:i/>
                <w:sz w:val="16"/>
              </w:rPr>
              <w:t>2017</w:t>
            </w:r>
          </w:p>
        </w:tc>
        <w:tc>
          <w:tcPr>
            <w:tcW w:w="685" w:type="dxa"/>
            <w:tcBorders>
              <w:top w:val="single" w:sz="4" w:space="0" w:color="auto"/>
              <w:bottom w:val="single" w:sz="12" w:space="0" w:color="auto"/>
            </w:tcBorders>
            <w:shd w:val="clear" w:color="auto" w:fill="auto"/>
            <w:vAlign w:val="bottom"/>
          </w:tcPr>
          <w:p w14:paraId="7D9532AE" w14:textId="77777777" w:rsidR="0014274A" w:rsidRPr="00D27C9C" w:rsidRDefault="0014274A" w:rsidP="0033449B">
            <w:pPr>
              <w:spacing w:before="80" w:after="80" w:line="200" w:lineRule="exact"/>
              <w:ind w:left="85" w:right="28"/>
              <w:jc w:val="right"/>
              <w:rPr>
                <w:i/>
                <w:sz w:val="16"/>
              </w:rPr>
            </w:pPr>
            <w:r w:rsidRPr="00D27C9C">
              <w:rPr>
                <w:i/>
                <w:sz w:val="16"/>
              </w:rPr>
              <w:t>2018</w:t>
            </w:r>
          </w:p>
        </w:tc>
        <w:tc>
          <w:tcPr>
            <w:tcW w:w="685" w:type="dxa"/>
            <w:tcBorders>
              <w:top w:val="single" w:sz="4" w:space="0" w:color="auto"/>
              <w:bottom w:val="single" w:sz="12" w:space="0" w:color="auto"/>
            </w:tcBorders>
            <w:shd w:val="clear" w:color="auto" w:fill="auto"/>
            <w:vAlign w:val="bottom"/>
          </w:tcPr>
          <w:p w14:paraId="5FC63DC9" w14:textId="77777777" w:rsidR="0014274A" w:rsidRPr="00D27C9C" w:rsidRDefault="0014274A" w:rsidP="0033449B">
            <w:pPr>
              <w:spacing w:before="80" w:after="80" w:line="200" w:lineRule="exact"/>
              <w:ind w:left="85" w:right="28"/>
              <w:jc w:val="right"/>
              <w:rPr>
                <w:i/>
                <w:sz w:val="16"/>
              </w:rPr>
            </w:pPr>
            <w:r w:rsidRPr="00D27C9C">
              <w:rPr>
                <w:i/>
                <w:sz w:val="16"/>
              </w:rPr>
              <w:t>2019</w:t>
            </w:r>
          </w:p>
        </w:tc>
        <w:tc>
          <w:tcPr>
            <w:tcW w:w="685" w:type="dxa"/>
            <w:tcBorders>
              <w:top w:val="single" w:sz="4" w:space="0" w:color="auto"/>
              <w:bottom w:val="single" w:sz="12" w:space="0" w:color="auto"/>
            </w:tcBorders>
            <w:shd w:val="clear" w:color="auto" w:fill="auto"/>
            <w:vAlign w:val="bottom"/>
          </w:tcPr>
          <w:p w14:paraId="533D3C88" w14:textId="77777777" w:rsidR="0014274A" w:rsidRPr="00D27C9C" w:rsidRDefault="0014274A" w:rsidP="0033449B">
            <w:pPr>
              <w:spacing w:before="80" w:after="80" w:line="200" w:lineRule="exact"/>
              <w:ind w:left="85" w:right="28"/>
              <w:jc w:val="right"/>
              <w:rPr>
                <w:i/>
                <w:sz w:val="16"/>
              </w:rPr>
            </w:pPr>
            <w:r w:rsidRPr="00D27C9C">
              <w:rPr>
                <w:i/>
                <w:sz w:val="16"/>
              </w:rPr>
              <w:t>2020</w:t>
            </w:r>
          </w:p>
        </w:tc>
      </w:tr>
      <w:tr w:rsidR="00270108" w:rsidRPr="00D27C9C" w14:paraId="34F17542" w14:textId="77777777" w:rsidTr="008A5092">
        <w:trPr>
          <w:trHeight w:val="240"/>
        </w:trPr>
        <w:tc>
          <w:tcPr>
            <w:tcW w:w="2694" w:type="dxa"/>
            <w:tcBorders>
              <w:top w:val="single" w:sz="12" w:space="0" w:color="auto"/>
            </w:tcBorders>
            <w:shd w:val="clear" w:color="auto" w:fill="auto"/>
          </w:tcPr>
          <w:p w14:paraId="3BE2CFAF" w14:textId="77777777" w:rsidR="0014274A" w:rsidRPr="00D27C9C" w:rsidRDefault="0014274A" w:rsidP="0033449B">
            <w:pPr>
              <w:spacing w:before="40" w:after="40" w:line="220" w:lineRule="exact"/>
              <w:rPr>
                <w:sz w:val="18"/>
              </w:rPr>
            </w:pPr>
            <w:r w:rsidRPr="00D27C9C">
              <w:rPr>
                <w:sz w:val="18"/>
              </w:rPr>
              <w:t>Acoso sexual</w:t>
            </w:r>
          </w:p>
        </w:tc>
        <w:tc>
          <w:tcPr>
            <w:tcW w:w="566" w:type="dxa"/>
            <w:tcBorders>
              <w:top w:val="single" w:sz="12" w:space="0" w:color="auto"/>
            </w:tcBorders>
            <w:shd w:val="clear" w:color="auto" w:fill="auto"/>
            <w:vAlign w:val="bottom"/>
          </w:tcPr>
          <w:p w14:paraId="07464D29"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tcBorders>
              <w:top w:val="single" w:sz="12" w:space="0" w:color="auto"/>
            </w:tcBorders>
            <w:shd w:val="clear" w:color="auto" w:fill="auto"/>
            <w:vAlign w:val="bottom"/>
          </w:tcPr>
          <w:p w14:paraId="2F0AD68B"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tcBorders>
              <w:top w:val="single" w:sz="12" w:space="0" w:color="auto"/>
            </w:tcBorders>
            <w:shd w:val="clear" w:color="auto" w:fill="auto"/>
            <w:vAlign w:val="bottom"/>
          </w:tcPr>
          <w:p w14:paraId="4DD55242" w14:textId="77777777" w:rsidR="0014274A" w:rsidRPr="00D27C9C" w:rsidRDefault="0014274A" w:rsidP="0033449B">
            <w:pPr>
              <w:spacing w:before="40" w:after="40" w:line="220" w:lineRule="exact"/>
              <w:ind w:left="85" w:right="28"/>
              <w:jc w:val="right"/>
              <w:rPr>
                <w:sz w:val="18"/>
              </w:rPr>
            </w:pPr>
            <w:r w:rsidRPr="00D27C9C">
              <w:rPr>
                <w:sz w:val="18"/>
              </w:rPr>
              <w:t>22</w:t>
            </w:r>
          </w:p>
        </w:tc>
        <w:tc>
          <w:tcPr>
            <w:tcW w:w="685" w:type="dxa"/>
            <w:tcBorders>
              <w:top w:val="single" w:sz="12" w:space="0" w:color="auto"/>
            </w:tcBorders>
            <w:shd w:val="clear" w:color="auto" w:fill="auto"/>
            <w:vAlign w:val="bottom"/>
          </w:tcPr>
          <w:p w14:paraId="0BC19DEC" w14:textId="77777777" w:rsidR="0014274A" w:rsidRPr="00D27C9C" w:rsidRDefault="0014274A" w:rsidP="0033449B">
            <w:pPr>
              <w:spacing w:before="40" w:after="40" w:line="220" w:lineRule="exact"/>
              <w:ind w:left="85" w:right="28"/>
              <w:jc w:val="right"/>
              <w:rPr>
                <w:sz w:val="18"/>
              </w:rPr>
            </w:pPr>
            <w:r w:rsidRPr="00D27C9C">
              <w:rPr>
                <w:sz w:val="18"/>
              </w:rPr>
              <w:t>13</w:t>
            </w:r>
          </w:p>
        </w:tc>
        <w:tc>
          <w:tcPr>
            <w:tcW w:w="685" w:type="dxa"/>
            <w:tcBorders>
              <w:top w:val="single" w:sz="12" w:space="0" w:color="auto"/>
            </w:tcBorders>
            <w:shd w:val="clear" w:color="auto" w:fill="auto"/>
            <w:vAlign w:val="bottom"/>
          </w:tcPr>
          <w:p w14:paraId="1DD42873" w14:textId="77777777" w:rsidR="0014274A" w:rsidRPr="00D27C9C" w:rsidRDefault="0014274A" w:rsidP="0033449B">
            <w:pPr>
              <w:spacing w:before="40" w:after="40" w:line="220" w:lineRule="exact"/>
              <w:ind w:left="85" w:right="28"/>
              <w:jc w:val="right"/>
              <w:rPr>
                <w:sz w:val="18"/>
              </w:rPr>
            </w:pPr>
            <w:r w:rsidRPr="00D27C9C">
              <w:rPr>
                <w:sz w:val="18"/>
              </w:rPr>
              <w:t>14</w:t>
            </w:r>
          </w:p>
        </w:tc>
        <w:tc>
          <w:tcPr>
            <w:tcW w:w="685" w:type="dxa"/>
            <w:tcBorders>
              <w:top w:val="single" w:sz="12" w:space="0" w:color="auto"/>
            </w:tcBorders>
            <w:shd w:val="clear" w:color="auto" w:fill="auto"/>
            <w:vAlign w:val="bottom"/>
          </w:tcPr>
          <w:p w14:paraId="6F2082B7"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tcBorders>
              <w:top w:val="single" w:sz="12" w:space="0" w:color="auto"/>
            </w:tcBorders>
            <w:shd w:val="clear" w:color="auto" w:fill="auto"/>
            <w:vAlign w:val="bottom"/>
          </w:tcPr>
          <w:p w14:paraId="4D43967F" w14:textId="77777777" w:rsidR="0014274A" w:rsidRPr="00D27C9C" w:rsidRDefault="0014274A" w:rsidP="0033449B">
            <w:pPr>
              <w:spacing w:before="40" w:after="40" w:line="220" w:lineRule="exact"/>
              <w:ind w:left="85" w:right="28"/>
              <w:jc w:val="right"/>
              <w:rPr>
                <w:sz w:val="18"/>
              </w:rPr>
            </w:pPr>
            <w:r w:rsidRPr="00D27C9C">
              <w:rPr>
                <w:sz w:val="18"/>
              </w:rPr>
              <w:t>42</w:t>
            </w:r>
          </w:p>
        </w:tc>
      </w:tr>
      <w:tr w:rsidR="00270108" w:rsidRPr="00D27C9C" w14:paraId="6CAC5021" w14:textId="77777777" w:rsidTr="008A5092">
        <w:trPr>
          <w:trHeight w:val="240"/>
        </w:trPr>
        <w:tc>
          <w:tcPr>
            <w:tcW w:w="2694" w:type="dxa"/>
            <w:shd w:val="clear" w:color="auto" w:fill="auto"/>
          </w:tcPr>
          <w:p w14:paraId="2E2C26C4" w14:textId="77777777" w:rsidR="0014274A" w:rsidRPr="00D27C9C" w:rsidRDefault="0014274A" w:rsidP="0033449B">
            <w:pPr>
              <w:spacing w:before="40" w:after="40" w:line="220" w:lineRule="exact"/>
              <w:rPr>
                <w:sz w:val="18"/>
              </w:rPr>
            </w:pPr>
            <w:r w:rsidRPr="00D27C9C">
              <w:rPr>
                <w:sz w:val="18"/>
              </w:rPr>
              <w:t>Tutela</w:t>
            </w:r>
          </w:p>
        </w:tc>
        <w:tc>
          <w:tcPr>
            <w:tcW w:w="566" w:type="dxa"/>
            <w:shd w:val="clear" w:color="auto" w:fill="auto"/>
            <w:vAlign w:val="bottom"/>
          </w:tcPr>
          <w:p w14:paraId="6ED7F31C" w14:textId="77777777" w:rsidR="0014274A" w:rsidRPr="00D27C9C" w:rsidRDefault="0014274A" w:rsidP="0033449B">
            <w:pPr>
              <w:spacing w:before="40" w:after="40" w:line="220" w:lineRule="exact"/>
              <w:ind w:left="85" w:right="28"/>
              <w:jc w:val="right"/>
              <w:rPr>
                <w:sz w:val="18"/>
              </w:rPr>
            </w:pPr>
          </w:p>
        </w:tc>
        <w:tc>
          <w:tcPr>
            <w:tcW w:w="685" w:type="dxa"/>
            <w:shd w:val="clear" w:color="auto" w:fill="auto"/>
            <w:vAlign w:val="bottom"/>
          </w:tcPr>
          <w:p w14:paraId="6D966511" w14:textId="77777777" w:rsidR="0014274A" w:rsidRPr="00D27C9C" w:rsidRDefault="0014274A" w:rsidP="0033449B">
            <w:pPr>
              <w:spacing w:before="40" w:after="40" w:line="220" w:lineRule="exact"/>
              <w:ind w:left="85" w:right="28"/>
              <w:jc w:val="right"/>
              <w:rPr>
                <w:sz w:val="18"/>
              </w:rPr>
            </w:pPr>
          </w:p>
        </w:tc>
        <w:tc>
          <w:tcPr>
            <w:tcW w:w="685" w:type="dxa"/>
            <w:shd w:val="clear" w:color="auto" w:fill="auto"/>
            <w:vAlign w:val="bottom"/>
          </w:tcPr>
          <w:p w14:paraId="3DB02C98" w14:textId="77777777" w:rsidR="0014274A" w:rsidRPr="00D27C9C" w:rsidRDefault="0014274A" w:rsidP="0033449B">
            <w:pPr>
              <w:spacing w:before="40" w:after="40" w:line="220" w:lineRule="exact"/>
              <w:ind w:left="85" w:right="28"/>
              <w:jc w:val="right"/>
              <w:rPr>
                <w:sz w:val="18"/>
              </w:rPr>
            </w:pPr>
          </w:p>
        </w:tc>
        <w:tc>
          <w:tcPr>
            <w:tcW w:w="685" w:type="dxa"/>
            <w:shd w:val="clear" w:color="auto" w:fill="auto"/>
            <w:vAlign w:val="bottom"/>
          </w:tcPr>
          <w:p w14:paraId="2AABA0F5"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154A9366" w14:textId="77777777" w:rsidR="0014274A" w:rsidRPr="00D27C9C" w:rsidRDefault="0014274A" w:rsidP="0033449B">
            <w:pPr>
              <w:spacing w:before="40" w:after="40" w:line="220" w:lineRule="exact"/>
              <w:ind w:left="85" w:right="28"/>
              <w:jc w:val="right"/>
              <w:rPr>
                <w:sz w:val="18"/>
              </w:rPr>
            </w:pPr>
            <w:r w:rsidRPr="00D27C9C">
              <w:rPr>
                <w:sz w:val="18"/>
              </w:rPr>
              <w:t>6</w:t>
            </w:r>
          </w:p>
        </w:tc>
        <w:tc>
          <w:tcPr>
            <w:tcW w:w="685" w:type="dxa"/>
            <w:shd w:val="clear" w:color="auto" w:fill="auto"/>
            <w:vAlign w:val="bottom"/>
          </w:tcPr>
          <w:p w14:paraId="690572F7" w14:textId="77777777" w:rsidR="0014274A" w:rsidRPr="00D27C9C" w:rsidRDefault="0014274A" w:rsidP="0033449B">
            <w:pPr>
              <w:spacing w:before="40" w:after="40" w:line="220" w:lineRule="exact"/>
              <w:ind w:left="85" w:right="28"/>
              <w:jc w:val="right"/>
              <w:rPr>
                <w:sz w:val="18"/>
              </w:rPr>
            </w:pPr>
            <w:r w:rsidRPr="00D27C9C">
              <w:rPr>
                <w:sz w:val="18"/>
              </w:rPr>
              <w:t>15</w:t>
            </w:r>
          </w:p>
        </w:tc>
        <w:tc>
          <w:tcPr>
            <w:tcW w:w="685" w:type="dxa"/>
            <w:shd w:val="clear" w:color="auto" w:fill="auto"/>
            <w:vAlign w:val="bottom"/>
          </w:tcPr>
          <w:p w14:paraId="11184F71" w14:textId="77777777" w:rsidR="0014274A" w:rsidRPr="00D27C9C" w:rsidRDefault="0014274A" w:rsidP="0033449B">
            <w:pPr>
              <w:spacing w:before="40" w:after="40" w:line="220" w:lineRule="exact"/>
              <w:ind w:left="85" w:right="28"/>
              <w:jc w:val="right"/>
              <w:rPr>
                <w:sz w:val="18"/>
              </w:rPr>
            </w:pPr>
            <w:r w:rsidRPr="00D27C9C">
              <w:rPr>
                <w:sz w:val="18"/>
              </w:rPr>
              <w:t>4</w:t>
            </w:r>
          </w:p>
        </w:tc>
      </w:tr>
      <w:tr w:rsidR="00270108" w:rsidRPr="00D27C9C" w14:paraId="7907EE94" w14:textId="77777777" w:rsidTr="008A5092">
        <w:trPr>
          <w:trHeight w:val="240"/>
        </w:trPr>
        <w:tc>
          <w:tcPr>
            <w:tcW w:w="2694" w:type="dxa"/>
            <w:shd w:val="clear" w:color="auto" w:fill="auto"/>
          </w:tcPr>
          <w:p w14:paraId="298AF707" w14:textId="77777777" w:rsidR="0014274A" w:rsidRPr="00D27C9C" w:rsidRDefault="0014274A" w:rsidP="0033449B">
            <w:pPr>
              <w:spacing w:before="40" w:after="40" w:line="220" w:lineRule="exact"/>
              <w:rPr>
                <w:sz w:val="18"/>
              </w:rPr>
            </w:pPr>
            <w:r w:rsidRPr="00D27C9C">
              <w:rPr>
                <w:sz w:val="18"/>
              </w:rPr>
              <w:t>Maltrato infantil</w:t>
            </w:r>
          </w:p>
        </w:tc>
        <w:tc>
          <w:tcPr>
            <w:tcW w:w="566" w:type="dxa"/>
            <w:shd w:val="clear" w:color="auto" w:fill="auto"/>
            <w:vAlign w:val="bottom"/>
          </w:tcPr>
          <w:p w14:paraId="533396E4"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7D309060"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685" w:type="dxa"/>
            <w:shd w:val="clear" w:color="auto" w:fill="auto"/>
            <w:vAlign w:val="bottom"/>
          </w:tcPr>
          <w:p w14:paraId="4B1FB420" w14:textId="77777777" w:rsidR="0014274A" w:rsidRPr="00D27C9C" w:rsidRDefault="0014274A" w:rsidP="0033449B">
            <w:pPr>
              <w:spacing w:before="40" w:after="40" w:line="220" w:lineRule="exact"/>
              <w:ind w:left="85" w:right="28"/>
              <w:jc w:val="right"/>
              <w:rPr>
                <w:sz w:val="18"/>
              </w:rPr>
            </w:pPr>
            <w:r w:rsidRPr="00D27C9C">
              <w:rPr>
                <w:sz w:val="18"/>
              </w:rPr>
              <w:t>0</w:t>
            </w:r>
          </w:p>
        </w:tc>
        <w:tc>
          <w:tcPr>
            <w:tcW w:w="685" w:type="dxa"/>
            <w:shd w:val="clear" w:color="auto" w:fill="auto"/>
            <w:vAlign w:val="bottom"/>
          </w:tcPr>
          <w:p w14:paraId="1A4E1634" w14:textId="77777777" w:rsidR="0014274A" w:rsidRPr="00D27C9C" w:rsidRDefault="0014274A" w:rsidP="0033449B">
            <w:pPr>
              <w:spacing w:before="40" w:after="40" w:line="220" w:lineRule="exact"/>
              <w:ind w:left="85" w:right="28"/>
              <w:jc w:val="right"/>
              <w:rPr>
                <w:sz w:val="18"/>
              </w:rPr>
            </w:pPr>
            <w:r w:rsidRPr="00D27C9C">
              <w:rPr>
                <w:sz w:val="18"/>
              </w:rPr>
              <w:t>3</w:t>
            </w:r>
          </w:p>
        </w:tc>
        <w:tc>
          <w:tcPr>
            <w:tcW w:w="685" w:type="dxa"/>
            <w:shd w:val="clear" w:color="auto" w:fill="auto"/>
            <w:vAlign w:val="bottom"/>
          </w:tcPr>
          <w:p w14:paraId="40B695EB"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37A227B9"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685" w:type="dxa"/>
            <w:shd w:val="clear" w:color="auto" w:fill="auto"/>
            <w:vAlign w:val="bottom"/>
          </w:tcPr>
          <w:p w14:paraId="62DAA565" w14:textId="77777777" w:rsidR="0014274A" w:rsidRPr="00D27C9C" w:rsidRDefault="0014274A" w:rsidP="0033449B">
            <w:pPr>
              <w:spacing w:before="40" w:after="40" w:line="220" w:lineRule="exact"/>
              <w:ind w:left="85" w:right="28"/>
              <w:jc w:val="right"/>
              <w:rPr>
                <w:sz w:val="18"/>
              </w:rPr>
            </w:pPr>
            <w:r w:rsidRPr="00D27C9C">
              <w:rPr>
                <w:sz w:val="18"/>
              </w:rPr>
              <w:t>11</w:t>
            </w:r>
          </w:p>
        </w:tc>
      </w:tr>
      <w:tr w:rsidR="00270108" w:rsidRPr="00D27C9C" w14:paraId="14E8FE7B" w14:textId="77777777" w:rsidTr="008A5092">
        <w:trPr>
          <w:trHeight w:val="240"/>
        </w:trPr>
        <w:tc>
          <w:tcPr>
            <w:tcW w:w="2694" w:type="dxa"/>
            <w:shd w:val="clear" w:color="auto" w:fill="auto"/>
          </w:tcPr>
          <w:p w14:paraId="40588A45" w14:textId="7451287E" w:rsidR="0014274A" w:rsidRPr="00D27C9C" w:rsidRDefault="0014274A" w:rsidP="0033449B">
            <w:pPr>
              <w:spacing w:before="40" w:after="40" w:line="220" w:lineRule="exact"/>
              <w:rPr>
                <w:sz w:val="18"/>
              </w:rPr>
            </w:pPr>
            <w:r w:rsidRPr="00D27C9C">
              <w:rPr>
                <w:sz w:val="18"/>
              </w:rPr>
              <w:t>Condiciones de empleo</w:t>
            </w:r>
          </w:p>
        </w:tc>
        <w:tc>
          <w:tcPr>
            <w:tcW w:w="566" w:type="dxa"/>
            <w:shd w:val="clear" w:color="auto" w:fill="auto"/>
            <w:vAlign w:val="bottom"/>
          </w:tcPr>
          <w:p w14:paraId="1FBD3F20"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685" w:type="dxa"/>
            <w:shd w:val="clear" w:color="auto" w:fill="auto"/>
            <w:vAlign w:val="bottom"/>
          </w:tcPr>
          <w:p w14:paraId="3A2B8219" w14:textId="77777777" w:rsidR="0014274A" w:rsidRPr="00D27C9C" w:rsidRDefault="0014274A" w:rsidP="0033449B">
            <w:pPr>
              <w:spacing w:before="40" w:after="40" w:line="220" w:lineRule="exact"/>
              <w:ind w:left="85" w:right="28"/>
              <w:jc w:val="right"/>
              <w:rPr>
                <w:sz w:val="18"/>
              </w:rPr>
            </w:pPr>
            <w:r w:rsidRPr="00D27C9C">
              <w:rPr>
                <w:sz w:val="18"/>
              </w:rPr>
              <w:t>11</w:t>
            </w:r>
          </w:p>
        </w:tc>
        <w:tc>
          <w:tcPr>
            <w:tcW w:w="685" w:type="dxa"/>
            <w:shd w:val="clear" w:color="auto" w:fill="auto"/>
            <w:vAlign w:val="bottom"/>
          </w:tcPr>
          <w:p w14:paraId="322AB9E5" w14:textId="77777777" w:rsidR="0014274A" w:rsidRPr="00D27C9C" w:rsidRDefault="0014274A" w:rsidP="0033449B">
            <w:pPr>
              <w:spacing w:before="40" w:after="40" w:line="220" w:lineRule="exact"/>
              <w:ind w:left="85" w:right="28"/>
              <w:jc w:val="right"/>
              <w:rPr>
                <w:sz w:val="18"/>
              </w:rPr>
            </w:pPr>
            <w:r w:rsidRPr="00D27C9C">
              <w:rPr>
                <w:sz w:val="18"/>
              </w:rPr>
              <w:t>7</w:t>
            </w:r>
          </w:p>
        </w:tc>
        <w:tc>
          <w:tcPr>
            <w:tcW w:w="685" w:type="dxa"/>
            <w:shd w:val="clear" w:color="auto" w:fill="auto"/>
            <w:vAlign w:val="bottom"/>
          </w:tcPr>
          <w:p w14:paraId="2C2A649A"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685" w:type="dxa"/>
            <w:shd w:val="clear" w:color="auto" w:fill="auto"/>
            <w:vAlign w:val="bottom"/>
          </w:tcPr>
          <w:p w14:paraId="71623CB0"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60BF167C" w14:textId="77777777" w:rsidR="0014274A" w:rsidRPr="00D27C9C" w:rsidRDefault="0014274A" w:rsidP="0033449B">
            <w:pPr>
              <w:spacing w:before="40" w:after="40" w:line="220" w:lineRule="exact"/>
              <w:ind w:left="85" w:right="28"/>
              <w:jc w:val="right"/>
              <w:rPr>
                <w:sz w:val="18"/>
              </w:rPr>
            </w:pPr>
            <w:r w:rsidRPr="00D27C9C">
              <w:rPr>
                <w:sz w:val="18"/>
              </w:rPr>
              <w:t>10</w:t>
            </w:r>
          </w:p>
        </w:tc>
        <w:tc>
          <w:tcPr>
            <w:tcW w:w="685" w:type="dxa"/>
            <w:shd w:val="clear" w:color="auto" w:fill="auto"/>
            <w:vAlign w:val="bottom"/>
          </w:tcPr>
          <w:p w14:paraId="1DCE7847" w14:textId="77777777" w:rsidR="0014274A" w:rsidRPr="00D27C9C" w:rsidRDefault="0014274A" w:rsidP="0033449B">
            <w:pPr>
              <w:spacing w:before="40" w:after="40" w:line="220" w:lineRule="exact"/>
              <w:ind w:left="85" w:right="28"/>
              <w:jc w:val="right"/>
              <w:rPr>
                <w:sz w:val="18"/>
              </w:rPr>
            </w:pPr>
            <w:r w:rsidRPr="00D27C9C">
              <w:rPr>
                <w:sz w:val="18"/>
              </w:rPr>
              <w:t>23</w:t>
            </w:r>
          </w:p>
        </w:tc>
      </w:tr>
      <w:tr w:rsidR="00270108" w:rsidRPr="00D27C9C" w14:paraId="39EE45E0" w14:textId="77777777" w:rsidTr="008A5092">
        <w:trPr>
          <w:trHeight w:val="240"/>
        </w:trPr>
        <w:tc>
          <w:tcPr>
            <w:tcW w:w="2694" w:type="dxa"/>
            <w:shd w:val="clear" w:color="auto" w:fill="auto"/>
          </w:tcPr>
          <w:p w14:paraId="4977817C" w14:textId="77777777" w:rsidR="0014274A" w:rsidRPr="00D27C9C" w:rsidRDefault="0014274A" w:rsidP="0033449B">
            <w:pPr>
              <w:spacing w:before="40" w:after="40" w:line="220" w:lineRule="exact"/>
              <w:rPr>
                <w:sz w:val="18"/>
              </w:rPr>
            </w:pPr>
            <w:r w:rsidRPr="00D27C9C">
              <w:rPr>
                <w:sz w:val="18"/>
              </w:rPr>
              <w:t>Controversias por terrenos</w:t>
            </w:r>
          </w:p>
        </w:tc>
        <w:tc>
          <w:tcPr>
            <w:tcW w:w="566" w:type="dxa"/>
            <w:shd w:val="clear" w:color="auto" w:fill="auto"/>
            <w:vAlign w:val="bottom"/>
          </w:tcPr>
          <w:p w14:paraId="08AF52DC"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shd w:val="clear" w:color="auto" w:fill="auto"/>
            <w:vAlign w:val="bottom"/>
          </w:tcPr>
          <w:p w14:paraId="490A691C" w14:textId="77777777" w:rsidR="0014274A" w:rsidRPr="00D27C9C" w:rsidRDefault="0014274A" w:rsidP="0033449B">
            <w:pPr>
              <w:spacing w:before="40" w:after="40" w:line="220" w:lineRule="exact"/>
              <w:ind w:left="85" w:right="28"/>
              <w:jc w:val="right"/>
              <w:rPr>
                <w:sz w:val="18"/>
              </w:rPr>
            </w:pPr>
            <w:r w:rsidRPr="00D27C9C">
              <w:rPr>
                <w:sz w:val="18"/>
              </w:rPr>
              <w:t>14</w:t>
            </w:r>
          </w:p>
        </w:tc>
        <w:tc>
          <w:tcPr>
            <w:tcW w:w="685" w:type="dxa"/>
            <w:shd w:val="clear" w:color="auto" w:fill="auto"/>
            <w:vAlign w:val="bottom"/>
          </w:tcPr>
          <w:p w14:paraId="2F6F30F0" w14:textId="77777777" w:rsidR="0014274A" w:rsidRPr="00D27C9C" w:rsidRDefault="0014274A" w:rsidP="0033449B">
            <w:pPr>
              <w:spacing w:before="40" w:after="40" w:line="220" w:lineRule="exact"/>
              <w:ind w:left="85" w:right="28"/>
              <w:jc w:val="right"/>
              <w:rPr>
                <w:sz w:val="18"/>
              </w:rPr>
            </w:pPr>
            <w:r w:rsidRPr="00D27C9C">
              <w:rPr>
                <w:sz w:val="18"/>
              </w:rPr>
              <w:t>15</w:t>
            </w:r>
          </w:p>
        </w:tc>
        <w:tc>
          <w:tcPr>
            <w:tcW w:w="685" w:type="dxa"/>
            <w:shd w:val="clear" w:color="auto" w:fill="auto"/>
            <w:vAlign w:val="bottom"/>
          </w:tcPr>
          <w:p w14:paraId="57B531E4" w14:textId="77777777" w:rsidR="0014274A" w:rsidRPr="00D27C9C" w:rsidRDefault="0014274A" w:rsidP="0033449B">
            <w:pPr>
              <w:spacing w:before="40" w:after="40" w:line="220" w:lineRule="exact"/>
              <w:ind w:left="85" w:right="28"/>
              <w:jc w:val="right"/>
              <w:rPr>
                <w:sz w:val="18"/>
              </w:rPr>
            </w:pPr>
            <w:r w:rsidRPr="00D27C9C">
              <w:rPr>
                <w:sz w:val="18"/>
              </w:rPr>
              <w:t>12</w:t>
            </w:r>
          </w:p>
        </w:tc>
        <w:tc>
          <w:tcPr>
            <w:tcW w:w="685" w:type="dxa"/>
            <w:shd w:val="clear" w:color="auto" w:fill="auto"/>
            <w:vAlign w:val="bottom"/>
          </w:tcPr>
          <w:p w14:paraId="5D47D556" w14:textId="77777777" w:rsidR="0014274A" w:rsidRPr="00D27C9C" w:rsidRDefault="0014274A" w:rsidP="0033449B">
            <w:pPr>
              <w:spacing w:before="40" w:after="40" w:line="220" w:lineRule="exact"/>
              <w:ind w:left="85" w:right="28"/>
              <w:jc w:val="right"/>
              <w:rPr>
                <w:sz w:val="18"/>
              </w:rPr>
            </w:pPr>
            <w:r w:rsidRPr="00D27C9C">
              <w:rPr>
                <w:sz w:val="18"/>
              </w:rPr>
              <w:t>9</w:t>
            </w:r>
          </w:p>
        </w:tc>
        <w:tc>
          <w:tcPr>
            <w:tcW w:w="685" w:type="dxa"/>
            <w:shd w:val="clear" w:color="auto" w:fill="auto"/>
            <w:vAlign w:val="bottom"/>
          </w:tcPr>
          <w:p w14:paraId="27D03875" w14:textId="77777777" w:rsidR="0014274A" w:rsidRPr="00D27C9C" w:rsidRDefault="0014274A" w:rsidP="0033449B">
            <w:pPr>
              <w:spacing w:before="40" w:after="40" w:line="220" w:lineRule="exact"/>
              <w:ind w:left="85" w:right="28"/>
              <w:jc w:val="right"/>
              <w:rPr>
                <w:sz w:val="18"/>
              </w:rPr>
            </w:pPr>
            <w:r w:rsidRPr="00D27C9C">
              <w:rPr>
                <w:sz w:val="18"/>
              </w:rPr>
              <w:t>17</w:t>
            </w:r>
          </w:p>
        </w:tc>
        <w:tc>
          <w:tcPr>
            <w:tcW w:w="685" w:type="dxa"/>
            <w:shd w:val="clear" w:color="auto" w:fill="auto"/>
            <w:vAlign w:val="bottom"/>
          </w:tcPr>
          <w:p w14:paraId="7A12AFC6" w14:textId="77777777" w:rsidR="0014274A" w:rsidRPr="00D27C9C" w:rsidRDefault="0014274A" w:rsidP="0033449B">
            <w:pPr>
              <w:spacing w:before="40" w:after="40" w:line="220" w:lineRule="exact"/>
              <w:ind w:left="85" w:right="28"/>
              <w:jc w:val="right"/>
              <w:rPr>
                <w:sz w:val="18"/>
              </w:rPr>
            </w:pPr>
            <w:r w:rsidRPr="00D27C9C">
              <w:rPr>
                <w:sz w:val="18"/>
              </w:rPr>
              <w:t>19</w:t>
            </w:r>
          </w:p>
        </w:tc>
      </w:tr>
      <w:tr w:rsidR="00270108" w:rsidRPr="00D27C9C" w14:paraId="428820DD" w14:textId="77777777" w:rsidTr="008A5092">
        <w:trPr>
          <w:trHeight w:val="240"/>
        </w:trPr>
        <w:tc>
          <w:tcPr>
            <w:tcW w:w="2694" w:type="dxa"/>
            <w:shd w:val="clear" w:color="auto" w:fill="auto"/>
          </w:tcPr>
          <w:p w14:paraId="04FB8177" w14:textId="77777777" w:rsidR="0014274A" w:rsidRPr="00D27C9C" w:rsidRDefault="0014274A" w:rsidP="0033449B">
            <w:pPr>
              <w:spacing w:before="40" w:after="40" w:line="220" w:lineRule="exact"/>
              <w:rPr>
                <w:sz w:val="18"/>
              </w:rPr>
            </w:pPr>
            <w:r w:rsidRPr="00D27C9C">
              <w:rPr>
                <w:sz w:val="18"/>
              </w:rPr>
              <w:t>Violación</w:t>
            </w:r>
          </w:p>
        </w:tc>
        <w:tc>
          <w:tcPr>
            <w:tcW w:w="566" w:type="dxa"/>
            <w:shd w:val="clear" w:color="auto" w:fill="auto"/>
            <w:vAlign w:val="bottom"/>
          </w:tcPr>
          <w:p w14:paraId="3FA2529A"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shd w:val="clear" w:color="auto" w:fill="auto"/>
            <w:vAlign w:val="bottom"/>
          </w:tcPr>
          <w:p w14:paraId="5147A367" w14:textId="77777777" w:rsidR="0014274A" w:rsidRPr="00D27C9C" w:rsidRDefault="0014274A" w:rsidP="0033449B">
            <w:pPr>
              <w:spacing w:before="40" w:after="40" w:line="220" w:lineRule="exact"/>
              <w:ind w:left="85" w:right="28"/>
              <w:jc w:val="right"/>
              <w:rPr>
                <w:sz w:val="18"/>
              </w:rPr>
            </w:pPr>
            <w:r w:rsidRPr="00D27C9C">
              <w:rPr>
                <w:sz w:val="18"/>
              </w:rPr>
              <w:t>7</w:t>
            </w:r>
          </w:p>
        </w:tc>
        <w:tc>
          <w:tcPr>
            <w:tcW w:w="685" w:type="dxa"/>
            <w:shd w:val="clear" w:color="auto" w:fill="auto"/>
            <w:vAlign w:val="bottom"/>
          </w:tcPr>
          <w:p w14:paraId="44548EDE" w14:textId="77777777" w:rsidR="0014274A" w:rsidRPr="00D27C9C" w:rsidRDefault="0014274A" w:rsidP="0033449B">
            <w:pPr>
              <w:spacing w:before="40" w:after="40" w:line="220" w:lineRule="exact"/>
              <w:ind w:left="85" w:right="28"/>
              <w:jc w:val="right"/>
              <w:rPr>
                <w:sz w:val="18"/>
              </w:rPr>
            </w:pPr>
            <w:r w:rsidRPr="00D27C9C">
              <w:rPr>
                <w:sz w:val="18"/>
              </w:rPr>
              <w:t>12</w:t>
            </w:r>
          </w:p>
        </w:tc>
        <w:tc>
          <w:tcPr>
            <w:tcW w:w="685" w:type="dxa"/>
            <w:shd w:val="clear" w:color="auto" w:fill="auto"/>
            <w:vAlign w:val="bottom"/>
          </w:tcPr>
          <w:p w14:paraId="7AF9BC6D" w14:textId="77777777" w:rsidR="0014274A" w:rsidRPr="00D27C9C" w:rsidRDefault="0014274A" w:rsidP="0033449B">
            <w:pPr>
              <w:spacing w:before="40" w:after="40" w:line="220" w:lineRule="exact"/>
              <w:ind w:left="85" w:right="28"/>
              <w:jc w:val="right"/>
              <w:rPr>
                <w:sz w:val="18"/>
              </w:rPr>
            </w:pPr>
            <w:r w:rsidRPr="00D27C9C">
              <w:rPr>
                <w:sz w:val="18"/>
              </w:rPr>
              <w:t>14</w:t>
            </w:r>
          </w:p>
        </w:tc>
        <w:tc>
          <w:tcPr>
            <w:tcW w:w="685" w:type="dxa"/>
            <w:shd w:val="clear" w:color="auto" w:fill="auto"/>
            <w:vAlign w:val="bottom"/>
          </w:tcPr>
          <w:p w14:paraId="59BEA35F"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shd w:val="clear" w:color="auto" w:fill="auto"/>
            <w:vAlign w:val="bottom"/>
          </w:tcPr>
          <w:p w14:paraId="018E646F" w14:textId="77777777" w:rsidR="0014274A" w:rsidRPr="00D27C9C" w:rsidRDefault="0014274A" w:rsidP="0033449B">
            <w:pPr>
              <w:spacing w:before="40" w:after="40" w:line="220" w:lineRule="exact"/>
              <w:ind w:left="85" w:right="28"/>
              <w:jc w:val="right"/>
              <w:rPr>
                <w:sz w:val="18"/>
              </w:rPr>
            </w:pPr>
            <w:r w:rsidRPr="00D27C9C">
              <w:rPr>
                <w:sz w:val="18"/>
              </w:rPr>
              <w:t>5</w:t>
            </w:r>
          </w:p>
        </w:tc>
        <w:tc>
          <w:tcPr>
            <w:tcW w:w="685" w:type="dxa"/>
            <w:shd w:val="clear" w:color="auto" w:fill="auto"/>
            <w:vAlign w:val="bottom"/>
          </w:tcPr>
          <w:p w14:paraId="4EAF9F89" w14:textId="77777777" w:rsidR="0014274A" w:rsidRPr="00D27C9C" w:rsidRDefault="0014274A" w:rsidP="0033449B">
            <w:pPr>
              <w:spacing w:before="40" w:after="40" w:line="220" w:lineRule="exact"/>
              <w:ind w:left="85" w:right="28"/>
              <w:jc w:val="right"/>
              <w:rPr>
                <w:sz w:val="18"/>
              </w:rPr>
            </w:pPr>
            <w:r w:rsidRPr="00D27C9C">
              <w:rPr>
                <w:sz w:val="18"/>
              </w:rPr>
              <w:t>10</w:t>
            </w:r>
          </w:p>
        </w:tc>
      </w:tr>
      <w:tr w:rsidR="00270108" w:rsidRPr="00D27C9C" w14:paraId="52A03C25" w14:textId="77777777" w:rsidTr="008A5092">
        <w:trPr>
          <w:trHeight w:val="240"/>
        </w:trPr>
        <w:tc>
          <w:tcPr>
            <w:tcW w:w="2694" w:type="dxa"/>
            <w:shd w:val="clear" w:color="auto" w:fill="auto"/>
          </w:tcPr>
          <w:p w14:paraId="7B619845" w14:textId="77777777" w:rsidR="0014274A" w:rsidRPr="00D27C9C" w:rsidRDefault="0014274A" w:rsidP="0033449B">
            <w:pPr>
              <w:spacing w:before="40" w:after="40" w:line="220" w:lineRule="exact"/>
              <w:rPr>
                <w:sz w:val="18"/>
              </w:rPr>
            </w:pPr>
            <w:r w:rsidRPr="00D27C9C">
              <w:rPr>
                <w:sz w:val="18"/>
              </w:rPr>
              <w:t>Manutención y divorcio</w:t>
            </w:r>
          </w:p>
        </w:tc>
        <w:tc>
          <w:tcPr>
            <w:tcW w:w="566" w:type="dxa"/>
            <w:shd w:val="clear" w:color="auto" w:fill="auto"/>
            <w:vAlign w:val="bottom"/>
          </w:tcPr>
          <w:p w14:paraId="6A1B9509" w14:textId="77777777" w:rsidR="0014274A" w:rsidRPr="00D27C9C" w:rsidRDefault="0014274A" w:rsidP="0033449B">
            <w:pPr>
              <w:spacing w:before="40" w:after="40" w:line="220" w:lineRule="exact"/>
              <w:ind w:left="85" w:right="28"/>
              <w:jc w:val="right"/>
              <w:rPr>
                <w:sz w:val="18"/>
              </w:rPr>
            </w:pPr>
            <w:r w:rsidRPr="00D27C9C">
              <w:rPr>
                <w:sz w:val="18"/>
              </w:rPr>
              <w:t>10</w:t>
            </w:r>
          </w:p>
        </w:tc>
        <w:tc>
          <w:tcPr>
            <w:tcW w:w="685" w:type="dxa"/>
            <w:shd w:val="clear" w:color="auto" w:fill="auto"/>
            <w:vAlign w:val="bottom"/>
          </w:tcPr>
          <w:p w14:paraId="3F3171C8" w14:textId="77777777" w:rsidR="0014274A" w:rsidRPr="00D27C9C" w:rsidRDefault="0014274A" w:rsidP="0033449B">
            <w:pPr>
              <w:spacing w:before="40" w:after="40" w:line="220" w:lineRule="exact"/>
              <w:ind w:left="85" w:right="28"/>
              <w:jc w:val="right"/>
              <w:rPr>
                <w:sz w:val="18"/>
              </w:rPr>
            </w:pPr>
            <w:r w:rsidRPr="00D27C9C">
              <w:rPr>
                <w:sz w:val="18"/>
              </w:rPr>
              <w:t>22</w:t>
            </w:r>
          </w:p>
        </w:tc>
        <w:tc>
          <w:tcPr>
            <w:tcW w:w="685" w:type="dxa"/>
            <w:shd w:val="clear" w:color="auto" w:fill="auto"/>
            <w:vAlign w:val="bottom"/>
          </w:tcPr>
          <w:p w14:paraId="66E6D4A1" w14:textId="77777777" w:rsidR="0014274A" w:rsidRPr="00D27C9C" w:rsidRDefault="0014274A" w:rsidP="0033449B">
            <w:pPr>
              <w:spacing w:before="40" w:after="40" w:line="220" w:lineRule="exact"/>
              <w:ind w:left="85" w:right="28"/>
              <w:jc w:val="right"/>
              <w:rPr>
                <w:sz w:val="18"/>
              </w:rPr>
            </w:pPr>
            <w:r w:rsidRPr="00D27C9C">
              <w:rPr>
                <w:sz w:val="18"/>
              </w:rPr>
              <w:t>27</w:t>
            </w:r>
          </w:p>
        </w:tc>
        <w:tc>
          <w:tcPr>
            <w:tcW w:w="685" w:type="dxa"/>
            <w:shd w:val="clear" w:color="auto" w:fill="auto"/>
            <w:vAlign w:val="bottom"/>
          </w:tcPr>
          <w:p w14:paraId="40780F90" w14:textId="77777777" w:rsidR="0014274A" w:rsidRPr="00D27C9C" w:rsidRDefault="0014274A" w:rsidP="0033449B">
            <w:pPr>
              <w:spacing w:before="40" w:after="40" w:line="220" w:lineRule="exact"/>
              <w:ind w:left="85" w:right="28"/>
              <w:jc w:val="right"/>
              <w:rPr>
                <w:sz w:val="18"/>
              </w:rPr>
            </w:pPr>
            <w:r w:rsidRPr="00D27C9C">
              <w:rPr>
                <w:sz w:val="18"/>
              </w:rPr>
              <w:t>26</w:t>
            </w:r>
          </w:p>
        </w:tc>
        <w:tc>
          <w:tcPr>
            <w:tcW w:w="685" w:type="dxa"/>
            <w:shd w:val="clear" w:color="auto" w:fill="auto"/>
            <w:vAlign w:val="bottom"/>
          </w:tcPr>
          <w:p w14:paraId="58F9D071" w14:textId="77777777" w:rsidR="0014274A" w:rsidRPr="00D27C9C" w:rsidRDefault="0014274A" w:rsidP="0033449B">
            <w:pPr>
              <w:spacing w:before="40" w:after="40" w:line="220" w:lineRule="exact"/>
              <w:ind w:left="85" w:right="28"/>
              <w:jc w:val="right"/>
              <w:rPr>
                <w:sz w:val="18"/>
              </w:rPr>
            </w:pPr>
            <w:r w:rsidRPr="00D27C9C">
              <w:rPr>
                <w:sz w:val="18"/>
              </w:rPr>
              <w:t>23</w:t>
            </w:r>
          </w:p>
        </w:tc>
        <w:tc>
          <w:tcPr>
            <w:tcW w:w="685" w:type="dxa"/>
            <w:shd w:val="clear" w:color="auto" w:fill="auto"/>
            <w:vAlign w:val="bottom"/>
          </w:tcPr>
          <w:p w14:paraId="02BE63AF" w14:textId="77777777" w:rsidR="0014274A" w:rsidRPr="00D27C9C" w:rsidRDefault="0014274A" w:rsidP="0033449B">
            <w:pPr>
              <w:spacing w:before="40" w:after="40" w:line="220" w:lineRule="exact"/>
              <w:ind w:left="85" w:right="28"/>
              <w:jc w:val="right"/>
              <w:rPr>
                <w:sz w:val="18"/>
              </w:rPr>
            </w:pPr>
            <w:r w:rsidRPr="00D27C9C">
              <w:rPr>
                <w:sz w:val="18"/>
              </w:rPr>
              <w:t>27</w:t>
            </w:r>
          </w:p>
        </w:tc>
        <w:tc>
          <w:tcPr>
            <w:tcW w:w="685" w:type="dxa"/>
            <w:shd w:val="clear" w:color="auto" w:fill="auto"/>
            <w:vAlign w:val="bottom"/>
          </w:tcPr>
          <w:p w14:paraId="5D02E1E0" w14:textId="77777777" w:rsidR="0014274A" w:rsidRPr="00D27C9C" w:rsidRDefault="0014274A" w:rsidP="0033449B">
            <w:pPr>
              <w:spacing w:before="40" w:after="40" w:line="220" w:lineRule="exact"/>
              <w:ind w:left="85" w:right="28"/>
              <w:jc w:val="right"/>
              <w:rPr>
                <w:sz w:val="18"/>
              </w:rPr>
            </w:pPr>
            <w:r w:rsidRPr="00D27C9C">
              <w:rPr>
                <w:sz w:val="18"/>
              </w:rPr>
              <w:t>97</w:t>
            </w:r>
          </w:p>
        </w:tc>
      </w:tr>
      <w:tr w:rsidR="00270108" w:rsidRPr="00D27C9C" w14:paraId="17267DB5" w14:textId="77777777" w:rsidTr="008A5092">
        <w:trPr>
          <w:trHeight w:val="240"/>
        </w:trPr>
        <w:tc>
          <w:tcPr>
            <w:tcW w:w="2694" w:type="dxa"/>
            <w:shd w:val="clear" w:color="auto" w:fill="auto"/>
          </w:tcPr>
          <w:p w14:paraId="68304C41" w14:textId="77777777" w:rsidR="0014274A" w:rsidRPr="00D27C9C" w:rsidRDefault="0014274A" w:rsidP="0033449B">
            <w:pPr>
              <w:spacing w:before="40" w:after="40" w:line="220" w:lineRule="exact"/>
              <w:rPr>
                <w:sz w:val="18"/>
              </w:rPr>
            </w:pPr>
            <w:r w:rsidRPr="00D27C9C">
              <w:rPr>
                <w:sz w:val="18"/>
              </w:rPr>
              <w:t>Violación de los derechos humanos</w:t>
            </w:r>
          </w:p>
        </w:tc>
        <w:tc>
          <w:tcPr>
            <w:tcW w:w="566" w:type="dxa"/>
            <w:shd w:val="clear" w:color="auto" w:fill="auto"/>
            <w:vAlign w:val="bottom"/>
          </w:tcPr>
          <w:p w14:paraId="1FEA3A46" w14:textId="77777777" w:rsidR="0014274A" w:rsidRPr="00D27C9C" w:rsidRDefault="0014274A" w:rsidP="0033449B">
            <w:pPr>
              <w:spacing w:before="40" w:after="40" w:line="220" w:lineRule="exact"/>
              <w:ind w:left="85" w:right="28"/>
              <w:jc w:val="right"/>
              <w:rPr>
                <w:sz w:val="18"/>
              </w:rPr>
            </w:pPr>
            <w:r w:rsidRPr="00D27C9C">
              <w:rPr>
                <w:sz w:val="18"/>
              </w:rPr>
              <w:t>3</w:t>
            </w:r>
          </w:p>
        </w:tc>
        <w:tc>
          <w:tcPr>
            <w:tcW w:w="685" w:type="dxa"/>
            <w:shd w:val="clear" w:color="auto" w:fill="auto"/>
            <w:vAlign w:val="bottom"/>
          </w:tcPr>
          <w:p w14:paraId="77CA4F0A" w14:textId="77777777" w:rsidR="0014274A" w:rsidRPr="00D27C9C" w:rsidRDefault="0014274A" w:rsidP="0033449B">
            <w:pPr>
              <w:spacing w:before="40" w:after="40" w:line="220" w:lineRule="exact"/>
              <w:ind w:left="85" w:right="28"/>
              <w:jc w:val="right"/>
              <w:rPr>
                <w:sz w:val="18"/>
              </w:rPr>
            </w:pPr>
            <w:r w:rsidRPr="00D27C9C">
              <w:rPr>
                <w:sz w:val="18"/>
              </w:rPr>
              <w:t>3</w:t>
            </w:r>
          </w:p>
        </w:tc>
        <w:tc>
          <w:tcPr>
            <w:tcW w:w="685" w:type="dxa"/>
            <w:shd w:val="clear" w:color="auto" w:fill="auto"/>
            <w:vAlign w:val="bottom"/>
          </w:tcPr>
          <w:p w14:paraId="27473B01"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685" w:type="dxa"/>
            <w:shd w:val="clear" w:color="auto" w:fill="auto"/>
            <w:vAlign w:val="bottom"/>
          </w:tcPr>
          <w:p w14:paraId="72AF5F51" w14:textId="77777777" w:rsidR="0014274A" w:rsidRPr="00D27C9C" w:rsidRDefault="0014274A" w:rsidP="0033449B">
            <w:pPr>
              <w:spacing w:before="40" w:after="40" w:line="220" w:lineRule="exact"/>
              <w:ind w:left="85" w:right="28"/>
              <w:jc w:val="right"/>
              <w:rPr>
                <w:sz w:val="18"/>
              </w:rPr>
            </w:pPr>
            <w:r w:rsidRPr="00D27C9C">
              <w:rPr>
                <w:sz w:val="18"/>
              </w:rPr>
              <w:t>3</w:t>
            </w:r>
          </w:p>
        </w:tc>
        <w:tc>
          <w:tcPr>
            <w:tcW w:w="685" w:type="dxa"/>
            <w:shd w:val="clear" w:color="auto" w:fill="auto"/>
            <w:vAlign w:val="bottom"/>
          </w:tcPr>
          <w:p w14:paraId="4CE88AFB"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685" w:type="dxa"/>
            <w:shd w:val="clear" w:color="auto" w:fill="auto"/>
            <w:vAlign w:val="bottom"/>
          </w:tcPr>
          <w:p w14:paraId="10289009"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685" w:type="dxa"/>
            <w:shd w:val="clear" w:color="auto" w:fill="auto"/>
            <w:vAlign w:val="bottom"/>
          </w:tcPr>
          <w:p w14:paraId="7F2A5C5E" w14:textId="77777777" w:rsidR="0014274A" w:rsidRPr="00D27C9C" w:rsidRDefault="0014274A" w:rsidP="0033449B">
            <w:pPr>
              <w:spacing w:before="40" w:after="40" w:line="220" w:lineRule="exact"/>
              <w:ind w:left="85" w:right="28"/>
              <w:jc w:val="right"/>
              <w:rPr>
                <w:sz w:val="18"/>
              </w:rPr>
            </w:pPr>
          </w:p>
        </w:tc>
      </w:tr>
      <w:tr w:rsidR="00270108" w:rsidRPr="00D27C9C" w14:paraId="29D0CAF2" w14:textId="77777777" w:rsidTr="008A5092">
        <w:trPr>
          <w:trHeight w:val="240"/>
        </w:trPr>
        <w:tc>
          <w:tcPr>
            <w:tcW w:w="2694" w:type="dxa"/>
            <w:shd w:val="clear" w:color="auto" w:fill="auto"/>
          </w:tcPr>
          <w:p w14:paraId="3AB15076" w14:textId="77777777" w:rsidR="0014274A" w:rsidRPr="00D27C9C" w:rsidRDefault="0014274A" w:rsidP="0033449B">
            <w:pPr>
              <w:spacing w:before="40" w:after="40" w:line="220" w:lineRule="exact"/>
              <w:rPr>
                <w:sz w:val="18"/>
              </w:rPr>
            </w:pPr>
            <w:r w:rsidRPr="00D27C9C">
              <w:rPr>
                <w:sz w:val="18"/>
              </w:rPr>
              <w:t>Asesinato y lesiones</w:t>
            </w:r>
          </w:p>
        </w:tc>
        <w:tc>
          <w:tcPr>
            <w:tcW w:w="566" w:type="dxa"/>
            <w:shd w:val="clear" w:color="auto" w:fill="auto"/>
            <w:vAlign w:val="bottom"/>
          </w:tcPr>
          <w:p w14:paraId="3F689230" w14:textId="77777777" w:rsidR="0014274A" w:rsidRPr="00D27C9C" w:rsidRDefault="0014274A" w:rsidP="0033449B">
            <w:pPr>
              <w:spacing w:before="40" w:after="40" w:line="220" w:lineRule="exact"/>
              <w:ind w:left="85" w:right="28"/>
              <w:jc w:val="right"/>
              <w:rPr>
                <w:sz w:val="18"/>
              </w:rPr>
            </w:pPr>
            <w:r w:rsidRPr="00D27C9C">
              <w:rPr>
                <w:sz w:val="18"/>
              </w:rPr>
              <w:t>19</w:t>
            </w:r>
          </w:p>
        </w:tc>
        <w:tc>
          <w:tcPr>
            <w:tcW w:w="685" w:type="dxa"/>
            <w:shd w:val="clear" w:color="auto" w:fill="auto"/>
            <w:vAlign w:val="bottom"/>
          </w:tcPr>
          <w:p w14:paraId="29BD14AE" w14:textId="77777777" w:rsidR="0014274A" w:rsidRPr="00D27C9C" w:rsidRDefault="0014274A" w:rsidP="0033449B">
            <w:pPr>
              <w:spacing w:before="40" w:after="40" w:line="220" w:lineRule="exact"/>
              <w:ind w:left="85" w:right="28"/>
              <w:jc w:val="right"/>
              <w:rPr>
                <w:sz w:val="18"/>
              </w:rPr>
            </w:pPr>
            <w:r w:rsidRPr="00D27C9C">
              <w:rPr>
                <w:sz w:val="18"/>
              </w:rPr>
              <w:t>25</w:t>
            </w:r>
          </w:p>
        </w:tc>
        <w:tc>
          <w:tcPr>
            <w:tcW w:w="685" w:type="dxa"/>
            <w:shd w:val="clear" w:color="auto" w:fill="auto"/>
            <w:vAlign w:val="bottom"/>
          </w:tcPr>
          <w:p w14:paraId="55CF1780" w14:textId="77777777" w:rsidR="0014274A" w:rsidRPr="00D27C9C" w:rsidRDefault="0014274A" w:rsidP="0033449B">
            <w:pPr>
              <w:spacing w:before="40" w:after="40" w:line="220" w:lineRule="exact"/>
              <w:ind w:left="85" w:right="28"/>
              <w:jc w:val="right"/>
              <w:rPr>
                <w:sz w:val="18"/>
              </w:rPr>
            </w:pPr>
            <w:r w:rsidRPr="00D27C9C">
              <w:rPr>
                <w:sz w:val="18"/>
              </w:rPr>
              <w:t>39</w:t>
            </w:r>
          </w:p>
        </w:tc>
        <w:tc>
          <w:tcPr>
            <w:tcW w:w="685" w:type="dxa"/>
            <w:shd w:val="clear" w:color="auto" w:fill="auto"/>
            <w:vAlign w:val="bottom"/>
          </w:tcPr>
          <w:p w14:paraId="04C55D80" w14:textId="77777777" w:rsidR="0014274A" w:rsidRPr="00D27C9C" w:rsidRDefault="0014274A" w:rsidP="0033449B">
            <w:pPr>
              <w:spacing w:before="40" w:after="40" w:line="220" w:lineRule="exact"/>
              <w:ind w:left="85" w:right="28"/>
              <w:jc w:val="right"/>
              <w:rPr>
                <w:sz w:val="18"/>
              </w:rPr>
            </w:pPr>
            <w:r w:rsidRPr="00D27C9C">
              <w:rPr>
                <w:sz w:val="18"/>
              </w:rPr>
              <w:t>35</w:t>
            </w:r>
          </w:p>
        </w:tc>
        <w:tc>
          <w:tcPr>
            <w:tcW w:w="685" w:type="dxa"/>
            <w:shd w:val="clear" w:color="auto" w:fill="auto"/>
            <w:vAlign w:val="bottom"/>
          </w:tcPr>
          <w:p w14:paraId="22A09C5E" w14:textId="77777777" w:rsidR="0014274A" w:rsidRPr="00D27C9C" w:rsidRDefault="0014274A" w:rsidP="0033449B">
            <w:pPr>
              <w:spacing w:before="40" w:after="40" w:line="220" w:lineRule="exact"/>
              <w:ind w:left="85" w:right="28"/>
              <w:jc w:val="right"/>
              <w:rPr>
                <w:sz w:val="18"/>
              </w:rPr>
            </w:pPr>
            <w:r w:rsidRPr="00D27C9C">
              <w:rPr>
                <w:sz w:val="18"/>
              </w:rPr>
              <w:t>68</w:t>
            </w:r>
          </w:p>
        </w:tc>
        <w:tc>
          <w:tcPr>
            <w:tcW w:w="685" w:type="dxa"/>
            <w:shd w:val="clear" w:color="auto" w:fill="auto"/>
            <w:vAlign w:val="bottom"/>
          </w:tcPr>
          <w:p w14:paraId="069B83B7" w14:textId="77777777" w:rsidR="0014274A" w:rsidRPr="00D27C9C" w:rsidRDefault="0014274A" w:rsidP="0033449B">
            <w:pPr>
              <w:spacing w:before="40" w:after="40" w:line="220" w:lineRule="exact"/>
              <w:ind w:left="85" w:right="28"/>
              <w:jc w:val="right"/>
              <w:rPr>
                <w:sz w:val="18"/>
              </w:rPr>
            </w:pPr>
            <w:r w:rsidRPr="00D27C9C">
              <w:rPr>
                <w:sz w:val="18"/>
              </w:rPr>
              <w:t>58</w:t>
            </w:r>
          </w:p>
        </w:tc>
        <w:tc>
          <w:tcPr>
            <w:tcW w:w="685" w:type="dxa"/>
            <w:shd w:val="clear" w:color="auto" w:fill="auto"/>
            <w:vAlign w:val="bottom"/>
          </w:tcPr>
          <w:p w14:paraId="1718B47D" w14:textId="77777777" w:rsidR="0014274A" w:rsidRPr="00D27C9C" w:rsidRDefault="0014274A" w:rsidP="0033449B">
            <w:pPr>
              <w:spacing w:before="40" w:after="40" w:line="220" w:lineRule="exact"/>
              <w:ind w:left="85" w:right="28"/>
              <w:jc w:val="right"/>
              <w:rPr>
                <w:sz w:val="18"/>
              </w:rPr>
            </w:pPr>
            <w:r w:rsidRPr="00D27C9C">
              <w:rPr>
                <w:sz w:val="18"/>
              </w:rPr>
              <w:t>187</w:t>
            </w:r>
          </w:p>
        </w:tc>
      </w:tr>
      <w:tr w:rsidR="00270108" w:rsidRPr="00D27C9C" w14:paraId="015D5AD4" w14:textId="77777777" w:rsidTr="008A5092">
        <w:trPr>
          <w:trHeight w:val="240"/>
        </w:trPr>
        <w:tc>
          <w:tcPr>
            <w:tcW w:w="2694" w:type="dxa"/>
            <w:shd w:val="clear" w:color="auto" w:fill="auto"/>
          </w:tcPr>
          <w:p w14:paraId="4A066DD8" w14:textId="77777777" w:rsidR="0014274A" w:rsidRPr="00D27C9C" w:rsidRDefault="0014274A" w:rsidP="0033449B">
            <w:pPr>
              <w:spacing w:before="40" w:after="40" w:line="220" w:lineRule="exact"/>
              <w:rPr>
                <w:sz w:val="18"/>
              </w:rPr>
            </w:pPr>
            <w:r w:rsidRPr="00D27C9C">
              <w:rPr>
                <w:sz w:val="18"/>
              </w:rPr>
              <w:t>Empleo en el extranjero</w:t>
            </w:r>
          </w:p>
        </w:tc>
        <w:tc>
          <w:tcPr>
            <w:tcW w:w="566" w:type="dxa"/>
            <w:shd w:val="clear" w:color="auto" w:fill="auto"/>
            <w:vAlign w:val="bottom"/>
          </w:tcPr>
          <w:p w14:paraId="73B0DFB1"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63827C8A" w14:textId="77777777" w:rsidR="0014274A" w:rsidRPr="00D27C9C" w:rsidRDefault="0014274A" w:rsidP="0033449B">
            <w:pPr>
              <w:spacing w:before="40" w:after="40" w:line="220" w:lineRule="exact"/>
              <w:ind w:left="85" w:right="28"/>
              <w:jc w:val="right"/>
              <w:rPr>
                <w:sz w:val="18"/>
              </w:rPr>
            </w:pPr>
            <w:r w:rsidRPr="00D27C9C">
              <w:rPr>
                <w:sz w:val="18"/>
              </w:rPr>
              <w:t>4</w:t>
            </w:r>
          </w:p>
        </w:tc>
        <w:tc>
          <w:tcPr>
            <w:tcW w:w="685" w:type="dxa"/>
            <w:shd w:val="clear" w:color="auto" w:fill="auto"/>
            <w:vAlign w:val="bottom"/>
          </w:tcPr>
          <w:p w14:paraId="1FF0A210" w14:textId="77777777" w:rsidR="0014274A" w:rsidRPr="00D27C9C" w:rsidRDefault="0014274A" w:rsidP="0033449B">
            <w:pPr>
              <w:spacing w:before="40" w:after="40" w:line="220" w:lineRule="exact"/>
              <w:ind w:left="85" w:right="28"/>
              <w:jc w:val="right"/>
              <w:rPr>
                <w:sz w:val="18"/>
              </w:rPr>
            </w:pPr>
            <w:r w:rsidRPr="00D27C9C">
              <w:rPr>
                <w:sz w:val="18"/>
              </w:rPr>
              <w:t>3</w:t>
            </w:r>
          </w:p>
        </w:tc>
        <w:tc>
          <w:tcPr>
            <w:tcW w:w="685" w:type="dxa"/>
            <w:shd w:val="clear" w:color="auto" w:fill="auto"/>
            <w:vAlign w:val="bottom"/>
          </w:tcPr>
          <w:p w14:paraId="6D85F0D0"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467453D3" w14:textId="77777777" w:rsidR="0014274A" w:rsidRPr="00D27C9C" w:rsidRDefault="0014274A" w:rsidP="0033449B">
            <w:pPr>
              <w:spacing w:before="40" w:after="40" w:line="220" w:lineRule="exact"/>
              <w:ind w:left="85" w:right="28"/>
              <w:jc w:val="right"/>
              <w:rPr>
                <w:sz w:val="18"/>
              </w:rPr>
            </w:pPr>
            <w:r w:rsidRPr="00D27C9C">
              <w:rPr>
                <w:sz w:val="18"/>
              </w:rPr>
              <w:t>2</w:t>
            </w:r>
          </w:p>
        </w:tc>
        <w:tc>
          <w:tcPr>
            <w:tcW w:w="685" w:type="dxa"/>
            <w:shd w:val="clear" w:color="auto" w:fill="auto"/>
            <w:vAlign w:val="bottom"/>
          </w:tcPr>
          <w:p w14:paraId="77C08DA8" w14:textId="77777777" w:rsidR="0014274A" w:rsidRPr="00D27C9C" w:rsidRDefault="0014274A" w:rsidP="0033449B">
            <w:pPr>
              <w:spacing w:before="40" w:after="40" w:line="220" w:lineRule="exact"/>
              <w:ind w:left="85" w:right="28"/>
              <w:jc w:val="right"/>
              <w:rPr>
                <w:sz w:val="18"/>
              </w:rPr>
            </w:pPr>
            <w:r w:rsidRPr="00D27C9C">
              <w:rPr>
                <w:sz w:val="18"/>
              </w:rPr>
              <w:t>1</w:t>
            </w:r>
          </w:p>
        </w:tc>
        <w:tc>
          <w:tcPr>
            <w:tcW w:w="685" w:type="dxa"/>
            <w:shd w:val="clear" w:color="auto" w:fill="auto"/>
            <w:vAlign w:val="bottom"/>
          </w:tcPr>
          <w:p w14:paraId="3107553A" w14:textId="77777777" w:rsidR="0014274A" w:rsidRPr="00D27C9C" w:rsidRDefault="0014274A" w:rsidP="0033449B">
            <w:pPr>
              <w:spacing w:before="40" w:after="40" w:line="220" w:lineRule="exact"/>
              <w:ind w:left="85" w:right="28"/>
              <w:jc w:val="right"/>
              <w:rPr>
                <w:sz w:val="18"/>
              </w:rPr>
            </w:pPr>
          </w:p>
        </w:tc>
      </w:tr>
      <w:tr w:rsidR="00270108" w:rsidRPr="00D27C9C" w14:paraId="595F98FE" w14:textId="77777777" w:rsidTr="008A5092">
        <w:trPr>
          <w:trHeight w:val="240"/>
        </w:trPr>
        <w:tc>
          <w:tcPr>
            <w:tcW w:w="2694" w:type="dxa"/>
            <w:shd w:val="clear" w:color="auto" w:fill="auto"/>
          </w:tcPr>
          <w:p w14:paraId="757238CD" w14:textId="77777777" w:rsidR="0014274A" w:rsidRPr="00D27C9C" w:rsidRDefault="0014274A" w:rsidP="0033449B">
            <w:pPr>
              <w:spacing w:before="40" w:after="40" w:line="220" w:lineRule="exact"/>
              <w:rPr>
                <w:sz w:val="18"/>
              </w:rPr>
            </w:pPr>
            <w:r w:rsidRPr="00D27C9C">
              <w:rPr>
                <w:sz w:val="18"/>
              </w:rPr>
              <w:t>Varios</w:t>
            </w:r>
          </w:p>
        </w:tc>
        <w:tc>
          <w:tcPr>
            <w:tcW w:w="566" w:type="dxa"/>
            <w:shd w:val="clear" w:color="auto" w:fill="auto"/>
            <w:vAlign w:val="bottom"/>
          </w:tcPr>
          <w:p w14:paraId="39F9FCBF" w14:textId="77777777" w:rsidR="0014274A" w:rsidRPr="00D27C9C" w:rsidRDefault="0014274A" w:rsidP="0033449B">
            <w:pPr>
              <w:spacing w:before="40" w:after="40" w:line="220" w:lineRule="exact"/>
              <w:ind w:left="85" w:right="28"/>
              <w:jc w:val="right"/>
              <w:rPr>
                <w:sz w:val="18"/>
              </w:rPr>
            </w:pPr>
            <w:r w:rsidRPr="00D27C9C">
              <w:rPr>
                <w:sz w:val="18"/>
              </w:rPr>
              <w:t>140</w:t>
            </w:r>
          </w:p>
        </w:tc>
        <w:tc>
          <w:tcPr>
            <w:tcW w:w="685" w:type="dxa"/>
            <w:shd w:val="clear" w:color="auto" w:fill="auto"/>
            <w:vAlign w:val="bottom"/>
          </w:tcPr>
          <w:p w14:paraId="4661FC89" w14:textId="77777777" w:rsidR="0014274A" w:rsidRPr="00D27C9C" w:rsidRDefault="0014274A" w:rsidP="0033449B">
            <w:pPr>
              <w:spacing w:before="40" w:after="40" w:line="220" w:lineRule="exact"/>
              <w:ind w:left="85" w:right="28"/>
              <w:jc w:val="right"/>
              <w:rPr>
                <w:sz w:val="18"/>
              </w:rPr>
            </w:pPr>
            <w:r w:rsidRPr="00D27C9C">
              <w:rPr>
                <w:sz w:val="18"/>
              </w:rPr>
              <w:t>286</w:t>
            </w:r>
          </w:p>
        </w:tc>
        <w:tc>
          <w:tcPr>
            <w:tcW w:w="685" w:type="dxa"/>
            <w:shd w:val="clear" w:color="auto" w:fill="auto"/>
            <w:vAlign w:val="bottom"/>
          </w:tcPr>
          <w:p w14:paraId="3821E2BF" w14:textId="77777777" w:rsidR="0014274A" w:rsidRPr="00D27C9C" w:rsidRDefault="0014274A" w:rsidP="0033449B">
            <w:pPr>
              <w:spacing w:before="40" w:after="40" w:line="220" w:lineRule="exact"/>
              <w:ind w:left="85" w:right="28"/>
              <w:jc w:val="right"/>
              <w:rPr>
                <w:sz w:val="18"/>
              </w:rPr>
            </w:pPr>
            <w:r w:rsidRPr="00D27C9C">
              <w:rPr>
                <w:sz w:val="18"/>
              </w:rPr>
              <w:t>409</w:t>
            </w:r>
          </w:p>
        </w:tc>
        <w:tc>
          <w:tcPr>
            <w:tcW w:w="685" w:type="dxa"/>
            <w:shd w:val="clear" w:color="auto" w:fill="auto"/>
            <w:vAlign w:val="bottom"/>
          </w:tcPr>
          <w:p w14:paraId="07047E1A" w14:textId="77777777" w:rsidR="0014274A" w:rsidRPr="00D27C9C" w:rsidRDefault="0014274A" w:rsidP="0033449B">
            <w:pPr>
              <w:spacing w:before="40" w:after="40" w:line="220" w:lineRule="exact"/>
              <w:ind w:left="85" w:right="28"/>
              <w:jc w:val="right"/>
              <w:rPr>
                <w:sz w:val="18"/>
              </w:rPr>
            </w:pPr>
            <w:r w:rsidRPr="00D27C9C">
              <w:rPr>
                <w:sz w:val="18"/>
              </w:rPr>
              <w:t>305</w:t>
            </w:r>
          </w:p>
        </w:tc>
        <w:tc>
          <w:tcPr>
            <w:tcW w:w="685" w:type="dxa"/>
            <w:shd w:val="clear" w:color="auto" w:fill="auto"/>
            <w:vAlign w:val="bottom"/>
          </w:tcPr>
          <w:p w14:paraId="52664E36" w14:textId="77777777" w:rsidR="0014274A" w:rsidRPr="00D27C9C" w:rsidRDefault="0014274A" w:rsidP="0033449B">
            <w:pPr>
              <w:spacing w:before="40" w:after="40" w:line="220" w:lineRule="exact"/>
              <w:ind w:left="85" w:right="28"/>
              <w:jc w:val="right"/>
              <w:rPr>
                <w:sz w:val="18"/>
              </w:rPr>
            </w:pPr>
            <w:r w:rsidRPr="00D27C9C">
              <w:rPr>
                <w:sz w:val="18"/>
              </w:rPr>
              <w:t>312</w:t>
            </w:r>
          </w:p>
        </w:tc>
        <w:tc>
          <w:tcPr>
            <w:tcW w:w="685" w:type="dxa"/>
            <w:shd w:val="clear" w:color="auto" w:fill="auto"/>
            <w:vAlign w:val="bottom"/>
          </w:tcPr>
          <w:p w14:paraId="39D3523F" w14:textId="77777777" w:rsidR="0014274A" w:rsidRPr="00D27C9C" w:rsidRDefault="0014274A" w:rsidP="0033449B">
            <w:pPr>
              <w:spacing w:before="40" w:after="40" w:line="220" w:lineRule="exact"/>
              <w:ind w:left="85" w:right="28"/>
              <w:jc w:val="right"/>
              <w:rPr>
                <w:sz w:val="18"/>
              </w:rPr>
            </w:pPr>
            <w:r w:rsidRPr="00D27C9C">
              <w:rPr>
                <w:sz w:val="18"/>
              </w:rPr>
              <w:t>387</w:t>
            </w:r>
          </w:p>
        </w:tc>
        <w:tc>
          <w:tcPr>
            <w:tcW w:w="685" w:type="dxa"/>
            <w:shd w:val="clear" w:color="auto" w:fill="auto"/>
            <w:vAlign w:val="bottom"/>
          </w:tcPr>
          <w:p w14:paraId="7B07128D" w14:textId="77777777" w:rsidR="0014274A" w:rsidRPr="00D27C9C" w:rsidRDefault="0014274A" w:rsidP="0033449B">
            <w:pPr>
              <w:spacing w:before="40" w:after="40" w:line="220" w:lineRule="exact"/>
              <w:ind w:left="85" w:right="28"/>
              <w:jc w:val="right"/>
              <w:rPr>
                <w:sz w:val="18"/>
              </w:rPr>
            </w:pPr>
            <w:r w:rsidRPr="00D27C9C">
              <w:rPr>
                <w:sz w:val="18"/>
              </w:rPr>
              <w:t>764</w:t>
            </w:r>
          </w:p>
        </w:tc>
      </w:tr>
      <w:tr w:rsidR="00270108" w:rsidRPr="00D27C9C" w14:paraId="07E750C9" w14:textId="77777777" w:rsidTr="008A5092">
        <w:trPr>
          <w:trHeight w:val="240"/>
        </w:trPr>
        <w:tc>
          <w:tcPr>
            <w:tcW w:w="2694" w:type="dxa"/>
            <w:shd w:val="clear" w:color="auto" w:fill="auto"/>
          </w:tcPr>
          <w:p w14:paraId="437D2629" w14:textId="77777777" w:rsidR="0014274A" w:rsidRPr="00D27C9C" w:rsidRDefault="0014274A" w:rsidP="0033449B">
            <w:pPr>
              <w:spacing w:before="40" w:after="40" w:line="220" w:lineRule="exact"/>
              <w:rPr>
                <w:sz w:val="18"/>
              </w:rPr>
            </w:pPr>
            <w:r w:rsidRPr="00D27C9C">
              <w:rPr>
                <w:sz w:val="18"/>
              </w:rPr>
              <w:t>Disputa familiar</w:t>
            </w:r>
          </w:p>
        </w:tc>
        <w:tc>
          <w:tcPr>
            <w:tcW w:w="566" w:type="dxa"/>
            <w:shd w:val="clear" w:color="auto" w:fill="auto"/>
            <w:vAlign w:val="bottom"/>
          </w:tcPr>
          <w:p w14:paraId="332DBD39" w14:textId="77777777" w:rsidR="0014274A" w:rsidRPr="00D27C9C" w:rsidRDefault="0014274A" w:rsidP="0033449B">
            <w:pPr>
              <w:spacing w:before="40" w:after="40" w:line="220" w:lineRule="exact"/>
              <w:ind w:left="85" w:right="28"/>
              <w:jc w:val="right"/>
              <w:rPr>
                <w:sz w:val="18"/>
              </w:rPr>
            </w:pPr>
            <w:r w:rsidRPr="00D27C9C">
              <w:rPr>
                <w:sz w:val="18"/>
              </w:rPr>
              <w:t>154</w:t>
            </w:r>
          </w:p>
        </w:tc>
        <w:tc>
          <w:tcPr>
            <w:tcW w:w="685" w:type="dxa"/>
            <w:shd w:val="clear" w:color="auto" w:fill="auto"/>
            <w:vAlign w:val="bottom"/>
          </w:tcPr>
          <w:p w14:paraId="7CC114BC" w14:textId="77777777" w:rsidR="0014274A" w:rsidRPr="00D27C9C" w:rsidRDefault="0014274A" w:rsidP="0033449B">
            <w:pPr>
              <w:spacing w:before="40" w:after="40" w:line="220" w:lineRule="exact"/>
              <w:ind w:left="85" w:right="28"/>
              <w:jc w:val="right"/>
              <w:rPr>
                <w:sz w:val="18"/>
              </w:rPr>
            </w:pPr>
            <w:r w:rsidRPr="00D27C9C">
              <w:rPr>
                <w:sz w:val="18"/>
              </w:rPr>
              <w:t>293</w:t>
            </w:r>
          </w:p>
        </w:tc>
        <w:tc>
          <w:tcPr>
            <w:tcW w:w="685" w:type="dxa"/>
            <w:shd w:val="clear" w:color="auto" w:fill="auto"/>
            <w:vAlign w:val="bottom"/>
          </w:tcPr>
          <w:p w14:paraId="1645791E" w14:textId="77777777" w:rsidR="0014274A" w:rsidRPr="00D27C9C" w:rsidRDefault="0014274A" w:rsidP="0033449B">
            <w:pPr>
              <w:spacing w:before="40" w:after="40" w:line="220" w:lineRule="exact"/>
              <w:ind w:left="85" w:right="28"/>
              <w:jc w:val="right"/>
              <w:rPr>
                <w:sz w:val="18"/>
              </w:rPr>
            </w:pPr>
            <w:r w:rsidRPr="00D27C9C">
              <w:rPr>
                <w:sz w:val="18"/>
              </w:rPr>
              <w:t>544</w:t>
            </w:r>
          </w:p>
        </w:tc>
        <w:tc>
          <w:tcPr>
            <w:tcW w:w="685" w:type="dxa"/>
            <w:shd w:val="clear" w:color="auto" w:fill="auto"/>
            <w:vAlign w:val="bottom"/>
          </w:tcPr>
          <w:p w14:paraId="02444174" w14:textId="77777777" w:rsidR="0014274A" w:rsidRPr="00D27C9C" w:rsidRDefault="0014274A" w:rsidP="0033449B">
            <w:pPr>
              <w:spacing w:before="40" w:after="40" w:line="220" w:lineRule="exact"/>
              <w:ind w:left="85" w:right="28"/>
              <w:jc w:val="right"/>
              <w:rPr>
                <w:sz w:val="18"/>
              </w:rPr>
            </w:pPr>
            <w:r w:rsidRPr="00D27C9C">
              <w:rPr>
                <w:sz w:val="18"/>
              </w:rPr>
              <w:t>550</w:t>
            </w:r>
          </w:p>
        </w:tc>
        <w:tc>
          <w:tcPr>
            <w:tcW w:w="685" w:type="dxa"/>
            <w:shd w:val="clear" w:color="auto" w:fill="auto"/>
            <w:vAlign w:val="bottom"/>
          </w:tcPr>
          <w:p w14:paraId="0F8FB28B" w14:textId="77777777" w:rsidR="0014274A" w:rsidRPr="00D27C9C" w:rsidRDefault="0014274A" w:rsidP="0033449B">
            <w:pPr>
              <w:spacing w:before="40" w:after="40" w:line="220" w:lineRule="exact"/>
              <w:ind w:left="85" w:right="28"/>
              <w:jc w:val="right"/>
              <w:rPr>
                <w:sz w:val="18"/>
              </w:rPr>
            </w:pPr>
            <w:r w:rsidRPr="00D27C9C">
              <w:rPr>
                <w:sz w:val="18"/>
              </w:rPr>
              <w:t>564</w:t>
            </w:r>
          </w:p>
        </w:tc>
        <w:tc>
          <w:tcPr>
            <w:tcW w:w="685" w:type="dxa"/>
            <w:shd w:val="clear" w:color="auto" w:fill="auto"/>
            <w:vAlign w:val="bottom"/>
          </w:tcPr>
          <w:p w14:paraId="16C14934" w14:textId="77777777" w:rsidR="0014274A" w:rsidRPr="00D27C9C" w:rsidRDefault="0014274A" w:rsidP="0033449B">
            <w:pPr>
              <w:spacing w:before="40" w:after="40" w:line="220" w:lineRule="exact"/>
              <w:ind w:left="85" w:right="28"/>
              <w:jc w:val="right"/>
              <w:rPr>
                <w:sz w:val="18"/>
              </w:rPr>
            </w:pPr>
            <w:r w:rsidRPr="00D27C9C">
              <w:rPr>
                <w:sz w:val="18"/>
              </w:rPr>
              <w:t>786</w:t>
            </w:r>
          </w:p>
        </w:tc>
        <w:tc>
          <w:tcPr>
            <w:tcW w:w="685" w:type="dxa"/>
            <w:shd w:val="clear" w:color="auto" w:fill="auto"/>
            <w:vAlign w:val="bottom"/>
          </w:tcPr>
          <w:p w14:paraId="10221E0B" w14:textId="4528E574" w:rsidR="0014274A" w:rsidRPr="00D27C9C" w:rsidRDefault="0014274A" w:rsidP="0033449B">
            <w:pPr>
              <w:spacing w:before="40" w:after="40" w:line="220" w:lineRule="exact"/>
              <w:ind w:left="85" w:right="28"/>
              <w:jc w:val="right"/>
              <w:rPr>
                <w:sz w:val="18"/>
              </w:rPr>
            </w:pPr>
            <w:r w:rsidRPr="00D27C9C">
              <w:rPr>
                <w:sz w:val="18"/>
              </w:rPr>
              <w:t>1</w:t>
            </w:r>
            <w:r w:rsidR="00270108" w:rsidRPr="00D27C9C">
              <w:rPr>
                <w:sz w:val="18"/>
              </w:rPr>
              <w:t xml:space="preserve"> </w:t>
            </w:r>
            <w:r w:rsidRPr="00D27C9C">
              <w:rPr>
                <w:sz w:val="18"/>
              </w:rPr>
              <w:t>109</w:t>
            </w:r>
          </w:p>
        </w:tc>
      </w:tr>
      <w:tr w:rsidR="00270108" w:rsidRPr="00D27C9C" w14:paraId="4166EF7C" w14:textId="77777777" w:rsidTr="008A5092">
        <w:trPr>
          <w:trHeight w:val="240"/>
        </w:trPr>
        <w:tc>
          <w:tcPr>
            <w:tcW w:w="2694" w:type="dxa"/>
            <w:shd w:val="clear" w:color="auto" w:fill="auto"/>
          </w:tcPr>
          <w:p w14:paraId="5012D8C1" w14:textId="77777777" w:rsidR="0014274A" w:rsidRPr="00D27C9C" w:rsidRDefault="0014274A" w:rsidP="0033449B">
            <w:pPr>
              <w:spacing w:before="40" w:after="40" w:line="220" w:lineRule="exact"/>
              <w:rPr>
                <w:sz w:val="18"/>
              </w:rPr>
            </w:pPr>
            <w:r w:rsidRPr="00D27C9C">
              <w:rPr>
                <w:sz w:val="18"/>
              </w:rPr>
              <w:t xml:space="preserve">Violencia doméstica </w:t>
            </w:r>
          </w:p>
        </w:tc>
        <w:tc>
          <w:tcPr>
            <w:tcW w:w="566" w:type="dxa"/>
            <w:shd w:val="clear" w:color="auto" w:fill="auto"/>
            <w:vAlign w:val="bottom"/>
          </w:tcPr>
          <w:p w14:paraId="7E12449E" w14:textId="77777777" w:rsidR="0014274A" w:rsidRPr="00D27C9C" w:rsidRDefault="0014274A" w:rsidP="0033449B">
            <w:pPr>
              <w:spacing w:before="40" w:after="40" w:line="220" w:lineRule="exact"/>
              <w:ind w:left="85" w:right="28"/>
              <w:jc w:val="right"/>
              <w:rPr>
                <w:sz w:val="18"/>
              </w:rPr>
            </w:pPr>
            <w:r w:rsidRPr="00D27C9C">
              <w:rPr>
                <w:sz w:val="18"/>
              </w:rPr>
              <w:t>49</w:t>
            </w:r>
          </w:p>
        </w:tc>
        <w:tc>
          <w:tcPr>
            <w:tcW w:w="685" w:type="dxa"/>
            <w:shd w:val="clear" w:color="auto" w:fill="auto"/>
            <w:vAlign w:val="bottom"/>
          </w:tcPr>
          <w:p w14:paraId="1DDF5FCE" w14:textId="77777777" w:rsidR="0014274A" w:rsidRPr="00D27C9C" w:rsidRDefault="0014274A" w:rsidP="0033449B">
            <w:pPr>
              <w:spacing w:before="40" w:after="40" w:line="220" w:lineRule="exact"/>
              <w:ind w:left="85" w:right="28"/>
              <w:jc w:val="right"/>
              <w:rPr>
                <w:sz w:val="18"/>
              </w:rPr>
            </w:pPr>
            <w:r w:rsidRPr="00D27C9C">
              <w:rPr>
                <w:sz w:val="18"/>
              </w:rPr>
              <w:t>106</w:t>
            </w:r>
          </w:p>
        </w:tc>
        <w:tc>
          <w:tcPr>
            <w:tcW w:w="685" w:type="dxa"/>
            <w:shd w:val="clear" w:color="auto" w:fill="auto"/>
            <w:vAlign w:val="bottom"/>
          </w:tcPr>
          <w:p w14:paraId="1D6B25CC" w14:textId="77777777" w:rsidR="0014274A" w:rsidRPr="00D27C9C" w:rsidRDefault="0014274A" w:rsidP="0033449B">
            <w:pPr>
              <w:spacing w:before="40" w:after="40" w:line="220" w:lineRule="exact"/>
              <w:ind w:left="85" w:right="28"/>
              <w:jc w:val="right"/>
              <w:rPr>
                <w:sz w:val="18"/>
              </w:rPr>
            </w:pPr>
            <w:r w:rsidRPr="00D27C9C">
              <w:rPr>
                <w:sz w:val="18"/>
              </w:rPr>
              <w:t>247</w:t>
            </w:r>
          </w:p>
        </w:tc>
        <w:tc>
          <w:tcPr>
            <w:tcW w:w="685" w:type="dxa"/>
            <w:shd w:val="clear" w:color="auto" w:fill="auto"/>
            <w:vAlign w:val="bottom"/>
          </w:tcPr>
          <w:p w14:paraId="3295D349" w14:textId="77777777" w:rsidR="0014274A" w:rsidRPr="00D27C9C" w:rsidRDefault="0014274A" w:rsidP="0033449B">
            <w:pPr>
              <w:spacing w:before="40" w:after="40" w:line="220" w:lineRule="exact"/>
              <w:ind w:left="85" w:right="28"/>
              <w:jc w:val="right"/>
              <w:rPr>
                <w:sz w:val="18"/>
              </w:rPr>
            </w:pPr>
            <w:r w:rsidRPr="00D27C9C">
              <w:rPr>
                <w:sz w:val="18"/>
              </w:rPr>
              <w:t>204</w:t>
            </w:r>
          </w:p>
        </w:tc>
        <w:tc>
          <w:tcPr>
            <w:tcW w:w="685" w:type="dxa"/>
            <w:shd w:val="clear" w:color="auto" w:fill="auto"/>
            <w:vAlign w:val="bottom"/>
          </w:tcPr>
          <w:p w14:paraId="38D758A2" w14:textId="77777777" w:rsidR="0014274A" w:rsidRPr="00D27C9C" w:rsidRDefault="0014274A" w:rsidP="0033449B">
            <w:pPr>
              <w:spacing w:before="40" w:after="40" w:line="220" w:lineRule="exact"/>
              <w:ind w:left="85" w:right="28"/>
              <w:jc w:val="right"/>
              <w:rPr>
                <w:sz w:val="18"/>
              </w:rPr>
            </w:pPr>
            <w:r w:rsidRPr="00D27C9C">
              <w:rPr>
                <w:sz w:val="18"/>
              </w:rPr>
              <w:t>282</w:t>
            </w:r>
          </w:p>
        </w:tc>
        <w:tc>
          <w:tcPr>
            <w:tcW w:w="685" w:type="dxa"/>
            <w:shd w:val="clear" w:color="auto" w:fill="auto"/>
            <w:vAlign w:val="bottom"/>
          </w:tcPr>
          <w:p w14:paraId="387012C6" w14:textId="77777777" w:rsidR="0014274A" w:rsidRPr="00D27C9C" w:rsidRDefault="0014274A" w:rsidP="0033449B">
            <w:pPr>
              <w:spacing w:before="40" w:after="40" w:line="220" w:lineRule="exact"/>
              <w:ind w:left="85" w:right="28"/>
              <w:jc w:val="right"/>
              <w:rPr>
                <w:sz w:val="18"/>
              </w:rPr>
            </w:pPr>
            <w:r w:rsidRPr="00D27C9C">
              <w:rPr>
                <w:sz w:val="18"/>
              </w:rPr>
              <w:t>387</w:t>
            </w:r>
          </w:p>
        </w:tc>
        <w:tc>
          <w:tcPr>
            <w:tcW w:w="685" w:type="dxa"/>
            <w:shd w:val="clear" w:color="auto" w:fill="auto"/>
            <w:vAlign w:val="bottom"/>
          </w:tcPr>
          <w:p w14:paraId="3E8CFA31" w14:textId="5418595B" w:rsidR="0014274A" w:rsidRPr="00D27C9C" w:rsidRDefault="0014274A" w:rsidP="0033449B">
            <w:pPr>
              <w:spacing w:before="40" w:after="40" w:line="220" w:lineRule="exact"/>
              <w:ind w:left="85" w:right="28"/>
              <w:jc w:val="right"/>
              <w:rPr>
                <w:sz w:val="18"/>
              </w:rPr>
            </w:pPr>
            <w:r w:rsidRPr="00D27C9C">
              <w:rPr>
                <w:sz w:val="18"/>
              </w:rPr>
              <w:t>1</w:t>
            </w:r>
            <w:r w:rsidR="00270108" w:rsidRPr="00D27C9C">
              <w:rPr>
                <w:sz w:val="18"/>
              </w:rPr>
              <w:t xml:space="preserve"> </w:t>
            </w:r>
            <w:r w:rsidRPr="00D27C9C">
              <w:rPr>
                <w:sz w:val="18"/>
              </w:rPr>
              <w:t>215</w:t>
            </w:r>
          </w:p>
        </w:tc>
      </w:tr>
      <w:tr w:rsidR="00270108" w:rsidRPr="00D27C9C" w14:paraId="00AAAB56" w14:textId="77777777" w:rsidTr="008A5092">
        <w:trPr>
          <w:trHeight w:val="240"/>
        </w:trPr>
        <w:tc>
          <w:tcPr>
            <w:tcW w:w="2694" w:type="dxa"/>
            <w:tcBorders>
              <w:bottom w:val="single" w:sz="4" w:space="0" w:color="auto"/>
            </w:tcBorders>
            <w:shd w:val="clear" w:color="auto" w:fill="auto"/>
          </w:tcPr>
          <w:p w14:paraId="24FE3F0A" w14:textId="77777777" w:rsidR="0014274A" w:rsidRPr="00D27C9C" w:rsidRDefault="0014274A" w:rsidP="0033449B">
            <w:pPr>
              <w:spacing w:before="40" w:after="40" w:line="220" w:lineRule="exact"/>
              <w:rPr>
                <w:sz w:val="18"/>
              </w:rPr>
            </w:pPr>
            <w:r w:rsidRPr="00D27C9C">
              <w:rPr>
                <w:sz w:val="18"/>
              </w:rPr>
              <w:t>Ciberdelincuencia</w:t>
            </w:r>
          </w:p>
        </w:tc>
        <w:tc>
          <w:tcPr>
            <w:tcW w:w="566" w:type="dxa"/>
            <w:tcBorders>
              <w:bottom w:val="single" w:sz="4" w:space="0" w:color="auto"/>
            </w:tcBorders>
            <w:shd w:val="clear" w:color="auto" w:fill="auto"/>
            <w:vAlign w:val="bottom"/>
          </w:tcPr>
          <w:p w14:paraId="48C5380D" w14:textId="77777777" w:rsidR="0014274A" w:rsidRPr="00D27C9C" w:rsidRDefault="0014274A" w:rsidP="0033449B">
            <w:pPr>
              <w:spacing w:before="40" w:after="40" w:line="220" w:lineRule="exact"/>
              <w:ind w:left="85" w:right="28"/>
              <w:jc w:val="right"/>
              <w:rPr>
                <w:sz w:val="18"/>
              </w:rPr>
            </w:pPr>
          </w:p>
        </w:tc>
        <w:tc>
          <w:tcPr>
            <w:tcW w:w="685" w:type="dxa"/>
            <w:tcBorders>
              <w:bottom w:val="single" w:sz="4" w:space="0" w:color="auto"/>
            </w:tcBorders>
            <w:shd w:val="clear" w:color="auto" w:fill="auto"/>
            <w:vAlign w:val="bottom"/>
          </w:tcPr>
          <w:p w14:paraId="51042742" w14:textId="77777777" w:rsidR="0014274A" w:rsidRPr="00D27C9C" w:rsidRDefault="0014274A" w:rsidP="0033449B">
            <w:pPr>
              <w:spacing w:before="40" w:after="40" w:line="220" w:lineRule="exact"/>
              <w:ind w:left="85" w:right="28"/>
              <w:jc w:val="right"/>
              <w:rPr>
                <w:sz w:val="18"/>
              </w:rPr>
            </w:pPr>
          </w:p>
        </w:tc>
        <w:tc>
          <w:tcPr>
            <w:tcW w:w="685" w:type="dxa"/>
            <w:tcBorders>
              <w:bottom w:val="single" w:sz="4" w:space="0" w:color="auto"/>
            </w:tcBorders>
            <w:shd w:val="clear" w:color="auto" w:fill="auto"/>
            <w:vAlign w:val="bottom"/>
          </w:tcPr>
          <w:p w14:paraId="2762F555" w14:textId="77777777" w:rsidR="0014274A" w:rsidRPr="00D27C9C" w:rsidRDefault="0014274A" w:rsidP="0033449B">
            <w:pPr>
              <w:spacing w:before="40" w:after="40" w:line="220" w:lineRule="exact"/>
              <w:ind w:left="85" w:right="28"/>
              <w:jc w:val="right"/>
              <w:rPr>
                <w:sz w:val="18"/>
              </w:rPr>
            </w:pPr>
            <w:r w:rsidRPr="00D27C9C">
              <w:rPr>
                <w:sz w:val="18"/>
              </w:rPr>
              <w:t>53</w:t>
            </w:r>
          </w:p>
        </w:tc>
        <w:tc>
          <w:tcPr>
            <w:tcW w:w="685" w:type="dxa"/>
            <w:tcBorders>
              <w:bottom w:val="single" w:sz="4" w:space="0" w:color="auto"/>
            </w:tcBorders>
            <w:shd w:val="clear" w:color="auto" w:fill="auto"/>
            <w:vAlign w:val="bottom"/>
          </w:tcPr>
          <w:p w14:paraId="1A6A7601" w14:textId="77777777" w:rsidR="0014274A" w:rsidRPr="00D27C9C" w:rsidRDefault="0014274A" w:rsidP="0033449B">
            <w:pPr>
              <w:spacing w:before="40" w:after="40" w:line="220" w:lineRule="exact"/>
              <w:ind w:left="85" w:right="28"/>
              <w:jc w:val="right"/>
              <w:rPr>
                <w:sz w:val="18"/>
              </w:rPr>
            </w:pPr>
            <w:r w:rsidRPr="00D27C9C">
              <w:rPr>
                <w:sz w:val="18"/>
              </w:rPr>
              <w:t>31</w:t>
            </w:r>
          </w:p>
        </w:tc>
        <w:tc>
          <w:tcPr>
            <w:tcW w:w="685" w:type="dxa"/>
            <w:tcBorders>
              <w:bottom w:val="single" w:sz="4" w:space="0" w:color="auto"/>
            </w:tcBorders>
            <w:shd w:val="clear" w:color="auto" w:fill="auto"/>
            <w:vAlign w:val="bottom"/>
          </w:tcPr>
          <w:p w14:paraId="013DB9B7" w14:textId="77777777" w:rsidR="0014274A" w:rsidRPr="00D27C9C" w:rsidRDefault="0014274A" w:rsidP="0033449B">
            <w:pPr>
              <w:spacing w:before="40" w:after="40" w:line="220" w:lineRule="exact"/>
              <w:ind w:left="85" w:right="28"/>
              <w:jc w:val="right"/>
              <w:rPr>
                <w:sz w:val="18"/>
              </w:rPr>
            </w:pPr>
            <w:r w:rsidRPr="00D27C9C">
              <w:rPr>
                <w:sz w:val="18"/>
              </w:rPr>
              <w:t>47</w:t>
            </w:r>
          </w:p>
        </w:tc>
        <w:tc>
          <w:tcPr>
            <w:tcW w:w="685" w:type="dxa"/>
            <w:tcBorders>
              <w:bottom w:val="single" w:sz="4" w:space="0" w:color="auto"/>
            </w:tcBorders>
            <w:shd w:val="clear" w:color="auto" w:fill="auto"/>
            <w:vAlign w:val="bottom"/>
          </w:tcPr>
          <w:p w14:paraId="380A618C" w14:textId="77777777" w:rsidR="0014274A" w:rsidRPr="00D27C9C" w:rsidRDefault="0014274A" w:rsidP="0033449B">
            <w:pPr>
              <w:spacing w:before="40" w:after="40" w:line="220" w:lineRule="exact"/>
              <w:ind w:left="85" w:right="28"/>
              <w:jc w:val="right"/>
              <w:rPr>
                <w:sz w:val="18"/>
              </w:rPr>
            </w:pPr>
            <w:r w:rsidRPr="00D27C9C">
              <w:rPr>
                <w:sz w:val="18"/>
              </w:rPr>
              <w:t>106</w:t>
            </w:r>
          </w:p>
        </w:tc>
        <w:tc>
          <w:tcPr>
            <w:tcW w:w="685" w:type="dxa"/>
            <w:tcBorders>
              <w:bottom w:val="single" w:sz="4" w:space="0" w:color="auto"/>
            </w:tcBorders>
            <w:shd w:val="clear" w:color="auto" w:fill="auto"/>
            <w:vAlign w:val="bottom"/>
          </w:tcPr>
          <w:p w14:paraId="014CF6F4" w14:textId="77777777" w:rsidR="0014274A" w:rsidRPr="00D27C9C" w:rsidRDefault="0014274A" w:rsidP="0033449B">
            <w:pPr>
              <w:spacing w:before="40" w:after="40" w:line="220" w:lineRule="exact"/>
              <w:ind w:left="85" w:right="28"/>
              <w:jc w:val="right"/>
              <w:rPr>
                <w:sz w:val="18"/>
              </w:rPr>
            </w:pPr>
            <w:r w:rsidRPr="00D27C9C">
              <w:rPr>
                <w:sz w:val="18"/>
              </w:rPr>
              <w:t>290</w:t>
            </w:r>
          </w:p>
        </w:tc>
      </w:tr>
      <w:tr w:rsidR="00270108" w:rsidRPr="00D27C9C" w14:paraId="4BEA0A7F" w14:textId="77777777" w:rsidTr="008A5092">
        <w:trPr>
          <w:trHeight w:val="240"/>
        </w:trPr>
        <w:tc>
          <w:tcPr>
            <w:tcW w:w="2694" w:type="dxa"/>
            <w:tcBorders>
              <w:top w:val="single" w:sz="4" w:space="0" w:color="auto"/>
              <w:bottom w:val="single" w:sz="12" w:space="0" w:color="auto"/>
            </w:tcBorders>
            <w:shd w:val="clear" w:color="auto" w:fill="auto"/>
          </w:tcPr>
          <w:p w14:paraId="2E7BBAAA" w14:textId="77777777" w:rsidR="0014274A" w:rsidRPr="00D27C9C" w:rsidRDefault="0014274A" w:rsidP="0033449B">
            <w:pPr>
              <w:spacing w:before="80" w:after="80" w:line="220" w:lineRule="exact"/>
              <w:ind w:left="283"/>
              <w:rPr>
                <w:b/>
                <w:sz w:val="18"/>
              </w:rPr>
            </w:pPr>
          </w:p>
        </w:tc>
        <w:tc>
          <w:tcPr>
            <w:tcW w:w="566" w:type="dxa"/>
            <w:tcBorders>
              <w:top w:val="single" w:sz="4" w:space="0" w:color="auto"/>
              <w:bottom w:val="single" w:sz="12" w:space="0" w:color="auto"/>
            </w:tcBorders>
            <w:shd w:val="clear" w:color="auto" w:fill="auto"/>
            <w:vAlign w:val="bottom"/>
          </w:tcPr>
          <w:p w14:paraId="5BB4E87A" w14:textId="77777777" w:rsidR="0014274A" w:rsidRPr="00D27C9C" w:rsidRDefault="0014274A" w:rsidP="0033449B">
            <w:pPr>
              <w:spacing w:before="80" w:after="80" w:line="220" w:lineRule="exact"/>
              <w:ind w:left="85" w:right="28"/>
              <w:jc w:val="right"/>
              <w:rPr>
                <w:b/>
                <w:sz w:val="18"/>
              </w:rPr>
            </w:pPr>
            <w:r w:rsidRPr="00D27C9C">
              <w:rPr>
                <w:b/>
                <w:sz w:val="18"/>
              </w:rPr>
              <w:t>398</w:t>
            </w:r>
          </w:p>
        </w:tc>
        <w:tc>
          <w:tcPr>
            <w:tcW w:w="685" w:type="dxa"/>
            <w:tcBorders>
              <w:top w:val="single" w:sz="4" w:space="0" w:color="auto"/>
              <w:bottom w:val="single" w:sz="12" w:space="0" w:color="auto"/>
            </w:tcBorders>
            <w:shd w:val="clear" w:color="auto" w:fill="auto"/>
            <w:vAlign w:val="bottom"/>
          </w:tcPr>
          <w:p w14:paraId="46478446" w14:textId="77777777" w:rsidR="0014274A" w:rsidRPr="00D27C9C" w:rsidRDefault="0014274A" w:rsidP="0033449B">
            <w:pPr>
              <w:spacing w:before="80" w:after="80" w:line="220" w:lineRule="exact"/>
              <w:ind w:left="85" w:right="28"/>
              <w:jc w:val="right"/>
              <w:rPr>
                <w:b/>
                <w:sz w:val="18"/>
              </w:rPr>
            </w:pPr>
            <w:r w:rsidRPr="00D27C9C">
              <w:rPr>
                <w:b/>
                <w:sz w:val="18"/>
              </w:rPr>
              <w:t>777</w:t>
            </w:r>
          </w:p>
        </w:tc>
        <w:tc>
          <w:tcPr>
            <w:tcW w:w="685" w:type="dxa"/>
            <w:tcBorders>
              <w:top w:val="single" w:sz="4" w:space="0" w:color="auto"/>
              <w:bottom w:val="single" w:sz="12" w:space="0" w:color="auto"/>
            </w:tcBorders>
            <w:shd w:val="clear" w:color="auto" w:fill="auto"/>
            <w:vAlign w:val="bottom"/>
          </w:tcPr>
          <w:p w14:paraId="40AA3B76" w14:textId="3954CA04" w:rsidR="0014274A" w:rsidRPr="00D27C9C" w:rsidRDefault="0014274A" w:rsidP="0033449B">
            <w:pPr>
              <w:spacing w:before="80" w:after="80" w:line="220" w:lineRule="exact"/>
              <w:ind w:left="85" w:right="28"/>
              <w:jc w:val="right"/>
              <w:rPr>
                <w:b/>
                <w:sz w:val="18"/>
              </w:rPr>
            </w:pPr>
            <w:r w:rsidRPr="00D27C9C">
              <w:rPr>
                <w:b/>
                <w:sz w:val="18"/>
              </w:rPr>
              <w:t>1</w:t>
            </w:r>
            <w:r w:rsidR="00270108" w:rsidRPr="00D27C9C">
              <w:rPr>
                <w:b/>
                <w:sz w:val="18"/>
              </w:rPr>
              <w:t xml:space="preserve"> </w:t>
            </w:r>
            <w:r w:rsidRPr="00D27C9C">
              <w:rPr>
                <w:b/>
                <w:sz w:val="18"/>
              </w:rPr>
              <w:t>382</w:t>
            </w:r>
          </w:p>
        </w:tc>
        <w:tc>
          <w:tcPr>
            <w:tcW w:w="685" w:type="dxa"/>
            <w:tcBorders>
              <w:top w:val="single" w:sz="4" w:space="0" w:color="auto"/>
              <w:bottom w:val="single" w:sz="12" w:space="0" w:color="auto"/>
            </w:tcBorders>
            <w:shd w:val="clear" w:color="auto" w:fill="auto"/>
            <w:vAlign w:val="bottom"/>
          </w:tcPr>
          <w:p w14:paraId="5DB7E306" w14:textId="4C3C1DEC" w:rsidR="0014274A" w:rsidRPr="00D27C9C" w:rsidRDefault="0014274A" w:rsidP="0033449B">
            <w:pPr>
              <w:spacing w:before="80" w:after="80" w:line="220" w:lineRule="exact"/>
              <w:ind w:left="85" w:right="28"/>
              <w:jc w:val="right"/>
              <w:rPr>
                <w:b/>
                <w:sz w:val="18"/>
              </w:rPr>
            </w:pPr>
            <w:r w:rsidRPr="00D27C9C">
              <w:rPr>
                <w:b/>
                <w:sz w:val="18"/>
              </w:rPr>
              <w:t>1</w:t>
            </w:r>
            <w:r w:rsidR="00270108" w:rsidRPr="00D27C9C">
              <w:rPr>
                <w:b/>
                <w:sz w:val="18"/>
              </w:rPr>
              <w:t xml:space="preserve"> </w:t>
            </w:r>
            <w:r w:rsidRPr="00D27C9C">
              <w:rPr>
                <w:b/>
                <w:sz w:val="18"/>
              </w:rPr>
              <w:t>204</w:t>
            </w:r>
          </w:p>
        </w:tc>
        <w:tc>
          <w:tcPr>
            <w:tcW w:w="685" w:type="dxa"/>
            <w:tcBorders>
              <w:top w:val="single" w:sz="4" w:space="0" w:color="auto"/>
              <w:bottom w:val="single" w:sz="12" w:space="0" w:color="auto"/>
            </w:tcBorders>
            <w:shd w:val="clear" w:color="auto" w:fill="auto"/>
            <w:vAlign w:val="bottom"/>
          </w:tcPr>
          <w:p w14:paraId="728D501E" w14:textId="4CF77479" w:rsidR="0014274A" w:rsidRPr="00D27C9C" w:rsidRDefault="0014274A" w:rsidP="0033449B">
            <w:pPr>
              <w:spacing w:before="80" w:after="80" w:line="220" w:lineRule="exact"/>
              <w:ind w:left="85" w:right="28"/>
              <w:jc w:val="right"/>
              <w:rPr>
                <w:b/>
                <w:sz w:val="18"/>
              </w:rPr>
            </w:pPr>
            <w:r w:rsidRPr="00D27C9C">
              <w:rPr>
                <w:b/>
                <w:sz w:val="18"/>
              </w:rPr>
              <w:t>1</w:t>
            </w:r>
            <w:r w:rsidR="00270108" w:rsidRPr="00D27C9C">
              <w:rPr>
                <w:b/>
                <w:sz w:val="18"/>
              </w:rPr>
              <w:t xml:space="preserve"> </w:t>
            </w:r>
            <w:r w:rsidRPr="00D27C9C">
              <w:rPr>
                <w:b/>
                <w:sz w:val="18"/>
              </w:rPr>
              <w:t>337</w:t>
            </w:r>
          </w:p>
        </w:tc>
        <w:tc>
          <w:tcPr>
            <w:tcW w:w="685" w:type="dxa"/>
            <w:tcBorders>
              <w:top w:val="single" w:sz="4" w:space="0" w:color="auto"/>
              <w:bottom w:val="single" w:sz="12" w:space="0" w:color="auto"/>
            </w:tcBorders>
            <w:shd w:val="clear" w:color="auto" w:fill="auto"/>
            <w:vAlign w:val="bottom"/>
          </w:tcPr>
          <w:p w14:paraId="3247812A" w14:textId="31D0EA45" w:rsidR="0014274A" w:rsidRPr="00D27C9C" w:rsidRDefault="0014274A" w:rsidP="0033449B">
            <w:pPr>
              <w:spacing w:before="80" w:after="80" w:line="220" w:lineRule="exact"/>
              <w:ind w:left="85" w:right="28"/>
              <w:jc w:val="right"/>
              <w:rPr>
                <w:b/>
                <w:sz w:val="18"/>
              </w:rPr>
            </w:pPr>
            <w:r w:rsidRPr="00D27C9C">
              <w:rPr>
                <w:b/>
                <w:sz w:val="18"/>
              </w:rPr>
              <w:t>1</w:t>
            </w:r>
            <w:r w:rsidR="00270108" w:rsidRPr="00D27C9C">
              <w:rPr>
                <w:b/>
                <w:sz w:val="18"/>
              </w:rPr>
              <w:t xml:space="preserve"> </w:t>
            </w:r>
            <w:r w:rsidRPr="00D27C9C">
              <w:rPr>
                <w:b/>
                <w:sz w:val="18"/>
              </w:rPr>
              <w:t>806</w:t>
            </w:r>
          </w:p>
        </w:tc>
        <w:tc>
          <w:tcPr>
            <w:tcW w:w="685" w:type="dxa"/>
            <w:tcBorders>
              <w:top w:val="single" w:sz="4" w:space="0" w:color="auto"/>
              <w:bottom w:val="single" w:sz="12" w:space="0" w:color="auto"/>
            </w:tcBorders>
            <w:shd w:val="clear" w:color="auto" w:fill="auto"/>
            <w:vAlign w:val="bottom"/>
          </w:tcPr>
          <w:p w14:paraId="7C33023E" w14:textId="36B836BA" w:rsidR="0014274A" w:rsidRPr="00D27C9C" w:rsidRDefault="0014274A" w:rsidP="0033449B">
            <w:pPr>
              <w:spacing w:before="80" w:after="80" w:line="220" w:lineRule="exact"/>
              <w:ind w:left="85" w:right="28"/>
              <w:jc w:val="right"/>
              <w:rPr>
                <w:b/>
                <w:sz w:val="18"/>
              </w:rPr>
            </w:pPr>
            <w:r w:rsidRPr="00D27C9C">
              <w:rPr>
                <w:b/>
                <w:sz w:val="18"/>
              </w:rPr>
              <w:t>3</w:t>
            </w:r>
            <w:r w:rsidR="00270108" w:rsidRPr="00D27C9C">
              <w:rPr>
                <w:b/>
                <w:sz w:val="18"/>
              </w:rPr>
              <w:t xml:space="preserve"> </w:t>
            </w:r>
            <w:r w:rsidRPr="00D27C9C">
              <w:rPr>
                <w:b/>
                <w:sz w:val="18"/>
              </w:rPr>
              <w:t>771</w:t>
            </w:r>
          </w:p>
        </w:tc>
      </w:tr>
    </w:tbl>
    <w:p w14:paraId="6CA17B48" w14:textId="77777777" w:rsidR="0014274A" w:rsidRPr="00D27C9C" w:rsidRDefault="0014274A" w:rsidP="00270108">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Comisión Nacional de la Mujer, 2020.</w:t>
      </w:r>
    </w:p>
    <w:p w14:paraId="0A036E7F" w14:textId="77777777" w:rsidR="0014274A" w:rsidRPr="00D27C9C" w:rsidRDefault="0014274A" w:rsidP="0014274A">
      <w:pPr>
        <w:pStyle w:val="SingleTxtG"/>
      </w:pPr>
      <w:r w:rsidRPr="00D27C9C">
        <w:rPr>
          <w:bCs/>
          <w:iCs/>
        </w:rPr>
        <w:t>80.</w:t>
      </w:r>
      <w:r w:rsidRPr="00D27C9C">
        <w:rPr>
          <w:bCs/>
          <w:iCs/>
        </w:rPr>
        <w:tab/>
      </w:r>
      <w:r w:rsidRPr="00D27C9C">
        <w:t xml:space="preserve">El cuadro muestra que el número de denuncias recibidas aumentó entre 2014 y 2020, pasando de 398 a 3.771 incidencias. Durante la pandemia de COVID-19 el aumento ha sido considerable. La Oficina para Niños y Mujeres ha realizado campañas en los medios de comunicación y ha sensibilizado a los funcionarios que trabajan en cuestiones relativas al desarrollo de la mujer en los distritos y las divisiones sobre los problemas de la violencia sexual y de género. Esos funcionarios procuran particularmente apoyar a las supervivientes y derivarlas a los proveedores de servicios. También se observa que la mayoría de las incidencias tienen relación con disputas familiares y violencia doméstica, casos en que las mujeres buscan reparación y asesoramiento como mecanismo de alivio para el sufrimiento que padecen. El aumento de la ciberviolencia es también un fenómeno importante y reciente entre jóvenes de ambos sexos. </w:t>
      </w:r>
    </w:p>
    <w:p w14:paraId="40B2C2FF" w14:textId="77777777" w:rsidR="0014274A" w:rsidRPr="00D27C9C" w:rsidRDefault="0014274A" w:rsidP="0014274A">
      <w:pPr>
        <w:pStyle w:val="SingleTxtG"/>
      </w:pPr>
      <w:r w:rsidRPr="00D27C9C">
        <w:rPr>
          <w:bCs/>
          <w:iCs/>
        </w:rPr>
        <w:t>81.</w:t>
      </w:r>
      <w:r w:rsidRPr="00D27C9C">
        <w:rPr>
          <w:bCs/>
          <w:iCs/>
        </w:rPr>
        <w:tab/>
      </w:r>
      <w:r w:rsidRPr="00D27C9C">
        <w:t xml:space="preserve">Es sabido que la incidencia de la violencia sexual y de género es mucho mayor que el número real de casos denunciados en las comisarías. El Estudio Nacional sobre el Bienestar de las Mujeres, publicado recientemente por el Departamento de Censos y Estadísticas, arroja los siguientes datos: </w:t>
      </w:r>
    </w:p>
    <w:p w14:paraId="24EF87B5" w14:textId="186DD54F" w:rsidR="0014274A" w:rsidRPr="00D27C9C" w:rsidRDefault="00270108" w:rsidP="00270108">
      <w:pPr>
        <w:pStyle w:val="H4G"/>
      </w:pPr>
      <w:r w:rsidRPr="00D27C9C">
        <w:tab/>
      </w:r>
      <w:r w:rsidRPr="00D27C9C">
        <w:tab/>
      </w:r>
      <w:r w:rsidR="0014274A" w:rsidRPr="00D27C9C">
        <w:t xml:space="preserve">Mujeres en pareja que alguna vez han sufrido: </w:t>
      </w:r>
    </w:p>
    <w:p w14:paraId="1435E0C8" w14:textId="18156745" w:rsidR="0014274A" w:rsidRPr="00D27C9C" w:rsidRDefault="00270108" w:rsidP="00270108">
      <w:pPr>
        <w:pStyle w:val="Bullet1G"/>
      </w:pPr>
      <w:r w:rsidRPr="00D27C9C">
        <w:t>V</w:t>
      </w:r>
      <w:r w:rsidR="0014274A" w:rsidRPr="00D27C9C">
        <w:t>iolencia física: 18,9</w:t>
      </w:r>
      <w:r w:rsidR="00FC0363" w:rsidRPr="00D27C9C">
        <w:t> %</w:t>
      </w:r>
      <w:r w:rsidRPr="00D27C9C">
        <w:t>.</w:t>
      </w:r>
    </w:p>
    <w:p w14:paraId="71FD0AB5" w14:textId="4C2DE776" w:rsidR="0014274A" w:rsidRPr="00D27C9C" w:rsidRDefault="00270108" w:rsidP="00270108">
      <w:pPr>
        <w:pStyle w:val="Bullet1G"/>
      </w:pPr>
      <w:r w:rsidRPr="00D27C9C">
        <w:t>V</w:t>
      </w:r>
      <w:r w:rsidR="0014274A" w:rsidRPr="00D27C9C">
        <w:t>iolencia sexual: 6,8</w:t>
      </w:r>
      <w:r w:rsidR="00FC0363" w:rsidRPr="00D27C9C">
        <w:t> %</w:t>
      </w:r>
      <w:r w:rsidRPr="00D27C9C">
        <w:t>.</w:t>
      </w:r>
    </w:p>
    <w:p w14:paraId="1390A87C" w14:textId="3ECCA6F5" w:rsidR="0014274A" w:rsidRPr="00D27C9C" w:rsidRDefault="00270108" w:rsidP="00270108">
      <w:pPr>
        <w:pStyle w:val="Bullet1G"/>
      </w:pPr>
      <w:r w:rsidRPr="00D27C9C">
        <w:t>V</w:t>
      </w:r>
      <w:r w:rsidR="0014274A" w:rsidRPr="00D27C9C">
        <w:t>iolencia psicológica: 27,9</w:t>
      </w:r>
      <w:r w:rsidR="00FC0363" w:rsidRPr="00D27C9C">
        <w:t> %</w:t>
      </w:r>
      <w:r w:rsidRPr="00D27C9C">
        <w:t>.</w:t>
      </w:r>
    </w:p>
    <w:p w14:paraId="2F9C51B9" w14:textId="10B304D2" w:rsidR="0014274A" w:rsidRPr="00D27C9C" w:rsidRDefault="00270108" w:rsidP="00270108">
      <w:pPr>
        <w:pStyle w:val="Bullet1G"/>
      </w:pPr>
      <w:r w:rsidRPr="00D27C9C">
        <w:t>V</w:t>
      </w:r>
      <w:r w:rsidR="0014274A" w:rsidRPr="00D27C9C">
        <w:t>iolencia económica: 18,1</w:t>
      </w:r>
      <w:r w:rsidR="00FC0363" w:rsidRPr="00D27C9C">
        <w:t> %</w:t>
      </w:r>
      <w:r w:rsidRPr="00D27C9C">
        <w:t>.</w:t>
      </w:r>
    </w:p>
    <w:p w14:paraId="1AF7F449" w14:textId="26B8BB95" w:rsidR="0014274A" w:rsidRPr="00D27C9C" w:rsidRDefault="00270108" w:rsidP="00270108">
      <w:pPr>
        <w:pStyle w:val="H4G"/>
      </w:pPr>
      <w:r w:rsidRPr="00D27C9C">
        <w:tab/>
      </w:r>
      <w:r w:rsidRPr="00D27C9C">
        <w:tab/>
      </w:r>
      <w:r w:rsidR="0014274A" w:rsidRPr="00D27C9C">
        <w:t>Una de cada cinco mujeres de Sri Lanka ha sufrido más de una forma de violencia en</w:t>
      </w:r>
      <w:r w:rsidRPr="00D27C9C">
        <w:t> </w:t>
      </w:r>
      <w:r w:rsidR="0014274A" w:rsidRPr="00D27C9C">
        <w:t>su</w:t>
      </w:r>
      <w:r w:rsidRPr="00D27C9C">
        <w:t> </w:t>
      </w:r>
      <w:r w:rsidR="0014274A" w:rsidRPr="00D27C9C">
        <w:t>vida:</w:t>
      </w:r>
    </w:p>
    <w:p w14:paraId="35635256" w14:textId="0770E2A2" w:rsidR="0014274A" w:rsidRPr="00D27C9C" w:rsidRDefault="00270108" w:rsidP="00270108">
      <w:pPr>
        <w:pStyle w:val="Bullet1G"/>
      </w:pPr>
      <w:r w:rsidRPr="00D27C9C">
        <w:t>U</w:t>
      </w:r>
      <w:r w:rsidR="0014274A" w:rsidRPr="00D27C9C">
        <w:t>n 19,1</w:t>
      </w:r>
      <w:r w:rsidR="00FC0363" w:rsidRPr="00D27C9C">
        <w:t> %</w:t>
      </w:r>
      <w:r w:rsidR="0014274A" w:rsidRPr="00D27C9C">
        <w:t xml:space="preserve"> de mujeres sufrieron alguna forma de control de su comportamiento</w:t>
      </w:r>
      <w:r w:rsidRPr="00D27C9C">
        <w:t>.</w:t>
      </w:r>
    </w:p>
    <w:p w14:paraId="3E5A8176" w14:textId="5A0F9F10" w:rsidR="0014274A" w:rsidRPr="00D27C9C" w:rsidRDefault="00270108" w:rsidP="00270108">
      <w:pPr>
        <w:pStyle w:val="Bullet1G"/>
      </w:pPr>
      <w:r w:rsidRPr="00D27C9C">
        <w:t>L</w:t>
      </w:r>
      <w:r w:rsidR="0014274A" w:rsidRPr="00D27C9C">
        <w:t>as cifras correspondientes a todas las formas de violencia fueron más altas entre las mujeres jóvenes</w:t>
      </w:r>
      <w:r w:rsidRPr="00D27C9C">
        <w:t>.</w:t>
      </w:r>
    </w:p>
    <w:p w14:paraId="31256C00" w14:textId="5638B926" w:rsidR="0014274A" w:rsidRPr="00D27C9C" w:rsidRDefault="00270108" w:rsidP="00270108">
      <w:pPr>
        <w:pStyle w:val="Bullet1G"/>
      </w:pPr>
      <w:r w:rsidRPr="00D27C9C">
        <w:t>E</w:t>
      </w:r>
      <w:r w:rsidR="0014274A" w:rsidRPr="00D27C9C">
        <w:t>l 14,6</w:t>
      </w:r>
      <w:r w:rsidR="00FC0363" w:rsidRPr="00D27C9C">
        <w:t> %</w:t>
      </w:r>
      <w:r w:rsidR="0014274A" w:rsidRPr="00D27C9C">
        <w:t xml:space="preserve"> de las mujeres que sufrieron violencia intentaron suicidarse</w:t>
      </w:r>
      <w:r w:rsidRPr="00D27C9C">
        <w:t>.</w:t>
      </w:r>
    </w:p>
    <w:p w14:paraId="03AD1791" w14:textId="172DE755" w:rsidR="0014274A" w:rsidRPr="00D27C9C" w:rsidRDefault="00270108" w:rsidP="00270108">
      <w:pPr>
        <w:pStyle w:val="Bullet1G"/>
      </w:pPr>
      <w:r w:rsidRPr="00D27C9C">
        <w:t>E</w:t>
      </w:r>
      <w:r w:rsidR="0014274A" w:rsidRPr="00D27C9C">
        <w:t>ntre los hijos de las mujeres que sufrieron violencia, el 4,5</w:t>
      </w:r>
      <w:r w:rsidR="00FC0363" w:rsidRPr="00D27C9C">
        <w:t> %</w:t>
      </w:r>
      <w:r w:rsidR="0014274A" w:rsidRPr="00D27C9C">
        <w:t xml:space="preserve"> abandonaron la escuela y el 21,2</w:t>
      </w:r>
      <w:r w:rsidR="00FC0363" w:rsidRPr="00D27C9C">
        <w:t> %</w:t>
      </w:r>
      <w:r w:rsidR="0014274A" w:rsidRPr="00D27C9C">
        <w:t xml:space="preserve"> se quejaron de tener pesadillas</w:t>
      </w:r>
      <w:r w:rsidRPr="00D27C9C">
        <w:t>.</w:t>
      </w:r>
    </w:p>
    <w:p w14:paraId="226DC7CE" w14:textId="77CAE15A" w:rsidR="0014274A" w:rsidRPr="00D27C9C" w:rsidRDefault="00270108" w:rsidP="00270108">
      <w:pPr>
        <w:pStyle w:val="Bullet1G"/>
      </w:pPr>
      <w:r w:rsidRPr="00D27C9C">
        <w:t>C</w:t>
      </w:r>
      <w:r w:rsidR="0014274A" w:rsidRPr="00D27C9C">
        <w:t>ifras sobre violencia sexual y de género en los distintos sectores: plantaciones,</w:t>
      </w:r>
      <w:r w:rsidR="008A5092">
        <w:t> </w:t>
      </w:r>
      <w:r w:rsidR="0014274A" w:rsidRPr="00D27C9C">
        <w:t>37,9</w:t>
      </w:r>
      <w:r w:rsidR="00FC0363" w:rsidRPr="00D27C9C">
        <w:t> %</w:t>
      </w:r>
      <w:r w:rsidR="0014274A" w:rsidRPr="00D27C9C">
        <w:t>; rural, 18,6</w:t>
      </w:r>
      <w:r w:rsidR="00FC0363" w:rsidRPr="00D27C9C">
        <w:t> %</w:t>
      </w:r>
      <w:r w:rsidR="0014274A" w:rsidRPr="00D27C9C">
        <w:t>; urbano, 15,7</w:t>
      </w:r>
      <w:r w:rsidR="00FC0363" w:rsidRPr="00D27C9C">
        <w:t> %</w:t>
      </w:r>
      <w:r w:rsidRPr="00D27C9C">
        <w:t>.</w:t>
      </w:r>
    </w:p>
    <w:p w14:paraId="6896F12A" w14:textId="0F8F89C0" w:rsidR="0014274A" w:rsidRPr="00D27C9C" w:rsidRDefault="00270108" w:rsidP="00270108">
      <w:pPr>
        <w:pStyle w:val="Bullet1G"/>
      </w:pPr>
      <w:r w:rsidRPr="00D27C9C">
        <w:t>E</w:t>
      </w:r>
      <w:r w:rsidR="0014274A" w:rsidRPr="00D27C9C">
        <w:t>l 47,5</w:t>
      </w:r>
      <w:r w:rsidR="00FC0363" w:rsidRPr="00D27C9C">
        <w:t> %</w:t>
      </w:r>
      <w:r w:rsidR="0014274A" w:rsidRPr="00D27C9C">
        <w:t xml:space="preserve"> de las mujeres afirmaba que el hombre debe demostrar que es quien manda</w:t>
      </w:r>
      <w:r w:rsidRPr="00D27C9C">
        <w:t>.</w:t>
      </w:r>
    </w:p>
    <w:p w14:paraId="01AED578" w14:textId="7C38195D" w:rsidR="0014274A" w:rsidRPr="00D27C9C" w:rsidRDefault="00270108" w:rsidP="00270108">
      <w:pPr>
        <w:pStyle w:val="Bullet1G"/>
      </w:pPr>
      <w:r w:rsidRPr="00D27C9C">
        <w:t>E</w:t>
      </w:r>
      <w:r w:rsidR="0014274A" w:rsidRPr="00D27C9C">
        <w:t>l 46,5</w:t>
      </w:r>
      <w:r w:rsidR="00FC0363" w:rsidRPr="00D27C9C">
        <w:t> %</w:t>
      </w:r>
      <w:r w:rsidR="0014274A" w:rsidRPr="00D27C9C">
        <w:t xml:space="preserve"> de las mujeres afirmaba que la mujer ha de obedecer a su marido aunque no esté de acuerdo con él</w:t>
      </w:r>
      <w:r w:rsidRPr="00D27C9C">
        <w:t>.</w:t>
      </w:r>
    </w:p>
    <w:p w14:paraId="2B3FFDB7" w14:textId="69D7CD7F" w:rsidR="0014274A" w:rsidRPr="00D27C9C" w:rsidRDefault="00270108" w:rsidP="00270108">
      <w:pPr>
        <w:pStyle w:val="Bullet1G"/>
      </w:pPr>
      <w:r w:rsidRPr="00D27C9C">
        <w:t>E</w:t>
      </w:r>
      <w:r w:rsidR="0014274A" w:rsidRPr="00D27C9C">
        <w:t>l 39,5</w:t>
      </w:r>
      <w:r w:rsidR="00FC0363" w:rsidRPr="00D27C9C">
        <w:t> %</w:t>
      </w:r>
      <w:r w:rsidR="0014274A" w:rsidRPr="00D27C9C">
        <w:t xml:space="preserve"> de las mujeres afirmaba que la mujer está obligada a mantener relaciones sexuales con su marido aunque no lo desee</w:t>
      </w:r>
      <w:r w:rsidRPr="00D27C9C">
        <w:t>.</w:t>
      </w:r>
    </w:p>
    <w:p w14:paraId="50F513E6" w14:textId="4AB0B491" w:rsidR="0014274A" w:rsidRPr="00D27C9C" w:rsidRDefault="00270108" w:rsidP="00270108">
      <w:pPr>
        <w:pStyle w:val="Bullet1G"/>
      </w:pPr>
      <w:r w:rsidRPr="00D27C9C">
        <w:t>S</w:t>
      </w:r>
      <w:r w:rsidR="0014274A" w:rsidRPr="00D27C9C">
        <w:t>uponen mayores riesgos los hombres bajo la influencia del alcohol, los hombres que pelean con otros hombres y los hombres con relaciones extramatrimoniales.</w:t>
      </w:r>
    </w:p>
    <w:p w14:paraId="650934CC" w14:textId="12D7C2DA" w:rsidR="0014274A" w:rsidRPr="00D27C9C" w:rsidRDefault="0014274A" w:rsidP="0014274A">
      <w:pPr>
        <w:pStyle w:val="SingleTxtG"/>
      </w:pPr>
      <w:r w:rsidRPr="00D27C9C">
        <w:rPr>
          <w:bCs/>
          <w:iCs/>
        </w:rPr>
        <w:t>82.</w:t>
      </w:r>
      <w:r w:rsidRPr="00D27C9C">
        <w:rPr>
          <w:bCs/>
          <w:iCs/>
        </w:rPr>
        <w:tab/>
      </w:r>
      <w:r w:rsidRPr="00D27C9C">
        <w:t xml:space="preserve">El Plan de Acción Nacional contra la Violencia Sexual y de Género 2016-2020 es multisectorial: 13 ministerios colaboran con el Ministerio de Asuntos de la Mujer para abordar los problemas de la violencia sexual y de género en Sri Lanka. Los </w:t>
      </w:r>
      <w:r w:rsidR="00686BEE" w:rsidRPr="00D27C9C">
        <w:t>Ministerio</w:t>
      </w:r>
      <w:r w:rsidRPr="00D27C9C">
        <w:t>s clave de Salud, Educación, Justicia, Trabajo, Desastres y Medios de Comunicación tienen sus propios planes sectoriales para abordar esta amenaza nacional de la violencia sexual y de género. El Plan de Acción Nacional está actualmente en proceso de revisión. La revisión indica que el sector sanitario ha ejecutado hasta ahora el 65,5</w:t>
      </w:r>
      <w:r w:rsidR="00FC0363" w:rsidRPr="00D27C9C">
        <w:t> %</w:t>
      </w:r>
      <w:r w:rsidRPr="00D27C9C">
        <w:t xml:space="preserve"> de las actividades previstas en los ámbitos más amplios de la prevención, la intervención y la promoción de políticas. Los organismos estatales del sector de la formación profesional han ejecutado el 42</w:t>
      </w:r>
      <w:r w:rsidR="00FC0363" w:rsidRPr="00D27C9C">
        <w:t> %</w:t>
      </w:r>
      <w:r w:rsidRPr="00D27C9C">
        <w:t xml:space="preserve"> de las actividades previstas, mientras que el Ministerio de Trabajo y Relaciones Sindicales y los organismos afiliados han ejecutado el 46,25</w:t>
      </w:r>
      <w:r w:rsidR="00FC0363" w:rsidRPr="00D27C9C">
        <w:t> %</w:t>
      </w:r>
      <w:r w:rsidRPr="00D27C9C">
        <w:t xml:space="preserve"> de las actividades incluidas en las estrategias del sector laboral en el Plan de Acción Nacional. El Ministerio de Asuntos de la Mujer y la Infancia ha aplicado la mayor parte del Plan. La revisión del Plan de Acción Nacional sigue su curso. El Ministerio de Seguridad Pública tiene previsto apoyar y dirigir esta iniciativa multisectorial para abordar la violencia sexual y de género y proteger a las mujeres y los niños.</w:t>
      </w:r>
    </w:p>
    <w:p w14:paraId="2D3B5293" w14:textId="780BF6F0" w:rsidR="0014274A" w:rsidRPr="00D27C9C" w:rsidRDefault="00270108" w:rsidP="00270108">
      <w:pPr>
        <w:pStyle w:val="H23G"/>
      </w:pPr>
      <w:r w:rsidRPr="00D27C9C">
        <w:tab/>
      </w:r>
      <w:r w:rsidR="0014274A" w:rsidRPr="00D27C9C">
        <w:tab/>
        <w:t>Respuesta a la violencia sexual y de género en Sri Lanka</w:t>
      </w:r>
    </w:p>
    <w:p w14:paraId="57DB8A6C" w14:textId="77777777" w:rsidR="0014274A" w:rsidRPr="00D27C9C" w:rsidRDefault="0014274A" w:rsidP="0014274A">
      <w:pPr>
        <w:pStyle w:val="SingleTxtG"/>
      </w:pPr>
      <w:r w:rsidRPr="00D27C9C">
        <w:rPr>
          <w:bCs/>
          <w:iCs/>
        </w:rPr>
        <w:t>83.</w:t>
      </w:r>
      <w:r w:rsidRPr="00D27C9C">
        <w:rPr>
          <w:bCs/>
          <w:iCs/>
        </w:rPr>
        <w:tab/>
      </w:r>
      <w:r w:rsidRPr="00D27C9C">
        <w:t>El más reciente estudio de determinación de los servicios existentes para las supervivientes de la violencia sexual y de género, realizado con apoyo del UNFPA, concluye que</w:t>
      </w:r>
      <w:r w:rsidRPr="00D27C9C">
        <w:rPr>
          <w:rStyle w:val="Refdenotaalpie"/>
        </w:rPr>
        <w:footnoteReference w:id="30"/>
      </w:r>
      <w:r w:rsidRPr="00D27C9C">
        <w:t>:</w:t>
      </w:r>
    </w:p>
    <w:p w14:paraId="1C5A33D8" w14:textId="08AEED7B" w:rsidR="0014274A" w:rsidRPr="00D27C9C" w:rsidRDefault="0014274A" w:rsidP="00270108">
      <w:pPr>
        <w:pStyle w:val="Bullet1G"/>
      </w:pPr>
      <w:r w:rsidRPr="00D27C9C">
        <w:t xml:space="preserve">La respuesta a la prevención de la violencia sexual y de género en las cuatro provincias contó con la participación de funcionarios de la Unidad para Mujeres y Niños del Ministerio de Asuntos de la Mujer y la Infancia y de la Unidad de Asesoramiento del MPISE, en la Secretaría de División, de profesionales sanitarios y voluntarios de los consultorios de asistencia emocional </w:t>
      </w:r>
      <w:r w:rsidRPr="00D27C9C">
        <w:rPr>
          <w:i/>
          <w:iCs/>
        </w:rPr>
        <w:t>Mithuru piyasa/Natpu Nilayam</w:t>
      </w:r>
      <w:r w:rsidRPr="00D27C9C">
        <w:t xml:space="preserve"> (MP/NP) en los hospitales públicos, de agentes de las unidades para niños y mujeres de la Policía, y de abogados de la Comisión de Asistencia Jurídica y de ONG</w:t>
      </w:r>
      <w:r w:rsidR="00270108" w:rsidRPr="00D27C9C">
        <w:t>.</w:t>
      </w:r>
    </w:p>
    <w:p w14:paraId="4B839A71" w14:textId="29DB2EEE" w:rsidR="0014274A" w:rsidRPr="00D27C9C" w:rsidRDefault="0014274A" w:rsidP="00270108">
      <w:pPr>
        <w:pStyle w:val="Bullet1G"/>
      </w:pPr>
      <w:r w:rsidRPr="00D27C9C">
        <w:t xml:space="preserve">La información para casos de crisis estaba disponible y era accesible de forma gratuita durante el horario de trabajo normal de la Unidad para Mujeres y Niños y de las </w:t>
      </w:r>
      <w:r w:rsidR="00686BEE" w:rsidRPr="00D27C9C">
        <w:t>unidades de asesoramiento de las secretarías de división</w:t>
      </w:r>
      <w:r w:rsidRPr="00D27C9C">
        <w:t xml:space="preserve">, de los consultorios de asistencia emocional, de los centros de crisis de ONG y de los centros regionales de la Comisión de Asistencia Jurídica. Los proveedores de servicios del índice (funcionarios de división y de distrito del Ministerio y del MPISE, consultorios de asistencia emocional MP/NP en los hospitales públicos, unidades de la policía para mujeres y niños, centros regionales de la Comisión de Asistencia Jurídica, ONG (servicio de primer contacto)) proporcionaron información en caso de crisis por medio de líneas telefónicas de asistencia y conversaciones presenciales entre clientes y proveedores. Dependiendo del servicio, el acceso estaba limitado fuera de horario, los fines de semana y los días festivos. También se proporcionó información para casos de crisis </w:t>
      </w:r>
      <w:r w:rsidR="00686BEE">
        <w:t>co</w:t>
      </w:r>
      <w:r w:rsidRPr="00D27C9C">
        <w:t>n material de información, educación y comunicación (carteles, folletos y hojas informativas) en los consultorios MP/NP y en los centros de crisis de las ONG, en programas de radio y televisión, en los sitios web de las organizaciones y en las redes sociales</w:t>
      </w:r>
      <w:r w:rsidR="00270108" w:rsidRPr="00D27C9C">
        <w:t>.</w:t>
      </w:r>
    </w:p>
    <w:p w14:paraId="12C8CB01" w14:textId="589B3257" w:rsidR="0014274A" w:rsidRPr="00D27C9C" w:rsidRDefault="0014274A" w:rsidP="00270108">
      <w:pPr>
        <w:pStyle w:val="Bullet1G"/>
      </w:pPr>
      <w:r w:rsidRPr="00D27C9C">
        <w:t>El personal de las unidades para niños y mujeres y de las unidades de asesoramiento, los consultorios de asistencia emocional, los centros de crisis de las ONG y los centros regionales de la Comisión de Asistencia Jurídica proporcionaron asesoramiento gratuito en caso de crisis. Los asesores de la Secretaría de División atendían los miércoles y los lunes tanto sin cita previa como por derivación o con cita previa, y los otros tres días de la semana durante sus visitas sobre el terreno. El asesoramiento en caso de crisis proporcionaba un apoyo empático a las mujeres y niñas afectadas e incluía información sobre otros proveedores de servicios</w:t>
      </w:r>
      <w:r w:rsidR="00FE2471">
        <w:t>,</w:t>
      </w:r>
      <w:r w:rsidRPr="00D27C9C">
        <w:t xml:space="preserve"> pero la derivación solo se realizaba en caso de que lo solicitara la mujer, lo que pone de manifiesto que se respetan los derechos de las supervivientes</w:t>
      </w:r>
      <w:r w:rsidR="00270108" w:rsidRPr="00D27C9C">
        <w:t>.</w:t>
      </w:r>
    </w:p>
    <w:p w14:paraId="3C2092B2" w14:textId="1786FF57" w:rsidR="0014274A" w:rsidRPr="00D27C9C" w:rsidRDefault="0014274A" w:rsidP="00270108">
      <w:pPr>
        <w:pStyle w:val="Bullet1G"/>
      </w:pPr>
      <w:r w:rsidRPr="00D27C9C">
        <w:t>Las líneas telefónicas gratuitas (cuadro 2) con cobertura en toda la isla durante las 24</w:t>
      </w:r>
      <w:r w:rsidR="008A5092">
        <w:t> </w:t>
      </w:r>
      <w:r w:rsidRPr="00D27C9C">
        <w:t>horas eran limitadas, pues eran líneas de servicios generales que requerían derivar a las mujeres a servicios específicos de apoyo en caso de crisis por violencia sexual y de género; las líneas de asistencia ordinariamente transfieren a las mujeres a los servicios de apoyo pero son particularmente importantes en situaciones de crisis en las que el acceso físico a los servicios se ve impedido por problemas como la distancia, los transportes o el riesgo de provocar mayor violencia</w:t>
      </w:r>
      <w:r w:rsidR="00270108" w:rsidRPr="00D27C9C">
        <w:t>.</w:t>
      </w:r>
    </w:p>
    <w:p w14:paraId="48A88C62" w14:textId="6F9E4103" w:rsidR="0014274A" w:rsidRPr="00D27C9C" w:rsidRDefault="0014274A" w:rsidP="00270108">
      <w:pPr>
        <w:pStyle w:val="Bullet1G"/>
      </w:pPr>
      <w:r w:rsidRPr="00D27C9C">
        <w:t>Los albergues proporcionaban alojamiento seguro en situaciones de crisis (100</w:t>
      </w:r>
      <w:r w:rsidR="00FC0363" w:rsidRPr="00D27C9C">
        <w:t> %</w:t>
      </w:r>
      <w:r w:rsidRPr="00D27C9C">
        <w:t>), estaban situados en lugares confidenciales (83</w:t>
      </w:r>
      <w:r w:rsidR="00FC0363" w:rsidRPr="00D27C9C">
        <w:t> %</w:t>
      </w:r>
      <w:r w:rsidRPr="00D27C9C">
        <w:t>), contaban con personal de seguridad (50</w:t>
      </w:r>
      <w:r w:rsidR="00FC0363" w:rsidRPr="00D27C9C">
        <w:t> %</w:t>
      </w:r>
      <w:r w:rsidRPr="00D27C9C">
        <w:t>), utilizaban protocolos de acceso para entrar y salir (83</w:t>
      </w:r>
      <w:r w:rsidR="00FC0363" w:rsidRPr="00D27C9C">
        <w:t> %</w:t>
      </w:r>
      <w:r w:rsidRPr="00D27C9C">
        <w:t>), atendían las necesidades básicas de alojamiento de forma gratuita (100</w:t>
      </w:r>
      <w:r w:rsidR="00FC0363" w:rsidRPr="00D27C9C">
        <w:t> %</w:t>
      </w:r>
      <w:r w:rsidRPr="00D27C9C">
        <w:t>) y garantizaban un alojamiento accesible para las niñas y mujeres con discapacidad (33</w:t>
      </w:r>
      <w:r w:rsidR="00FC0363" w:rsidRPr="00D27C9C">
        <w:t> %</w:t>
      </w:r>
      <w:r w:rsidRPr="00D27C9C">
        <w:t>). Los albergues carecían de sistemas de seguridad.</w:t>
      </w:r>
    </w:p>
    <w:p w14:paraId="051E5DA7" w14:textId="11A8D9DD" w:rsidR="0014274A" w:rsidRPr="00D27C9C" w:rsidRDefault="0014274A" w:rsidP="0014274A">
      <w:pPr>
        <w:pStyle w:val="SingleTxtG"/>
      </w:pPr>
      <w:r w:rsidRPr="00D27C9C">
        <w:rPr>
          <w:bCs/>
          <w:iCs/>
        </w:rPr>
        <w:t>84.</w:t>
      </w:r>
      <w:r w:rsidRPr="00D27C9C">
        <w:rPr>
          <w:bCs/>
          <w:iCs/>
        </w:rPr>
        <w:tab/>
      </w:r>
      <w:r w:rsidRPr="00D27C9C">
        <w:t xml:space="preserve">La Unidad de Género y Salud de la Mujer de la Oficina de Salud Familiar del Ministerio de Salud ha actuado ante la violencia sexual y de género en Sri Lanka con medidas de prevención de la violencia de género y asistencia a las supervivientes de esta. Uno de los principales enfoques dirigidos a la atención de las supervivientes es la creación de consultorios de asistencia integrados en hospitales para las víctimas de violencia de género denominados </w:t>
      </w:r>
      <w:r w:rsidRPr="00D27C9C">
        <w:rPr>
          <w:i/>
          <w:iCs/>
        </w:rPr>
        <w:t>Mithuru Piyasa</w:t>
      </w:r>
      <w:r w:rsidRPr="00D27C9C">
        <w:t>. En la actualidad hay 76 consultorios de este tipo distribuidos por todo el país, que cubren todas las provincias de Sri Lanka. Se localizan en las cercanías o el interior del departamento de consultas externas de los hospitales para optimizar la accesibilidad y minimizar el estigma. Los servicios de estos centros son gratuitos. Un oficial médico y un oficial de enfermería, especialmente formados en la atención a la violencia de género por la Oficina de Salud Familiar, son los encargados de prestar servicios a las supervivientes. A todas y cada una de las víctimas se les presta ayuda empática y de relación interpersonal y apoyo emocional básico. Se garantiza a las víctimas la máxima privacidad y confidencialidad. Dependiendo de la necesidad y si la víctima da su consentimiento, se la deriva a otros servicios pertinentes tanto hospitalarios (servicios medicolegales, quirúrgicos, médicos y psiquiátricos) como extrahospitalarios (policía, servicios jurídicos y servicios sociales). El seguimiento de las víctimas se organiza en el mismo entorno del consultorio de asistencia.</w:t>
      </w:r>
    </w:p>
    <w:p w14:paraId="78FB7F2B" w14:textId="26C18249" w:rsidR="0014274A" w:rsidRPr="00D27C9C" w:rsidRDefault="00270108" w:rsidP="00270108">
      <w:pPr>
        <w:pStyle w:val="H23G"/>
      </w:pPr>
      <w:r w:rsidRPr="00D27C9C">
        <w:tab/>
      </w:r>
      <w:r w:rsidR="0014274A" w:rsidRPr="00D27C9C">
        <w:tab/>
        <w:t>Respuesta de Mithurupiyasa 2014</w:t>
      </w:r>
      <w:r w:rsidRPr="00D27C9C">
        <w:t>-</w:t>
      </w:r>
      <w:r w:rsidR="0014274A" w:rsidRPr="00D27C9C">
        <w:t>2019</w:t>
      </w:r>
    </w:p>
    <w:p w14:paraId="634A9AF7" w14:textId="77777777" w:rsidR="0014274A" w:rsidRPr="00D27C9C" w:rsidRDefault="0014274A" w:rsidP="0014274A">
      <w:pPr>
        <w:pStyle w:val="SingleTxtG"/>
      </w:pPr>
      <w:r w:rsidRPr="00D27C9C">
        <w:rPr>
          <w:noProof/>
        </w:rPr>
        <w:drawing>
          <wp:inline distT="0" distB="0" distL="0" distR="0" wp14:anchorId="135C3755" wp14:editId="7A34DFD9">
            <wp:extent cx="4652597" cy="2241550"/>
            <wp:effectExtent l="19050" t="19050" r="15240" b="25400"/>
            <wp:docPr id="4"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4141" cy="2247112"/>
                    </a:xfrm>
                    <a:prstGeom prst="rect">
                      <a:avLst/>
                    </a:prstGeom>
                    <a:noFill/>
                    <a:ln w="3175">
                      <a:solidFill>
                        <a:schemeClr val="tx1"/>
                      </a:solidFill>
                    </a:ln>
                  </pic:spPr>
                </pic:pic>
              </a:graphicData>
            </a:graphic>
          </wp:inline>
        </w:drawing>
      </w:r>
    </w:p>
    <w:p w14:paraId="4027E9CB" w14:textId="77777777" w:rsidR="0014274A" w:rsidRPr="00D27C9C" w:rsidRDefault="0014274A" w:rsidP="00270108">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Unidad de Salud de la Mujer de la Oficina de Salud Familiar, Ministerio de Salud.</w:t>
      </w:r>
    </w:p>
    <w:p w14:paraId="5640F872" w14:textId="65090C3C" w:rsidR="0014274A" w:rsidRPr="00D27C9C" w:rsidRDefault="00270108" w:rsidP="00270108">
      <w:pPr>
        <w:pStyle w:val="H23G"/>
      </w:pPr>
      <w:r w:rsidRPr="00D27C9C">
        <w:tab/>
      </w:r>
      <w:r w:rsidR="0014274A" w:rsidRPr="00D27C9C">
        <w:tab/>
        <w:t xml:space="preserve">La COVID-19 y sus repercusiones en la incidencia de la violencia sexual </w:t>
      </w:r>
      <w:r w:rsidRPr="00D27C9C">
        <w:br/>
      </w:r>
      <w:r w:rsidR="0014274A" w:rsidRPr="00D27C9C">
        <w:t>en Sri Lanka</w:t>
      </w:r>
    </w:p>
    <w:p w14:paraId="1588163E" w14:textId="77777777" w:rsidR="0014274A" w:rsidRPr="00D27C9C" w:rsidRDefault="0014274A" w:rsidP="0014274A">
      <w:pPr>
        <w:pStyle w:val="SingleTxtG"/>
      </w:pPr>
      <w:r w:rsidRPr="00D27C9C">
        <w:rPr>
          <w:bCs/>
          <w:iCs/>
        </w:rPr>
        <w:t>85.</w:t>
      </w:r>
      <w:r w:rsidRPr="00D27C9C">
        <w:rPr>
          <w:bCs/>
          <w:iCs/>
        </w:rPr>
        <w:tab/>
      </w:r>
      <w:r w:rsidRPr="00D27C9C">
        <w:t>Hay pruebas de que la epidemia y el confinamiento, combinados con la pérdida de ingresos fundamentales para la supervivencia de las familias, el aislamiento de la comunidad y los amigos, y la incertidumbre y el pánico generalizados que prevalecieron fueron terreno abonado para la violencia y la crueldad intrafamiliar, que afectaron en gran medida a muchas mujeres y niños. Estas condiciones pueden desencadenar la violencia en familias donde antes no existía y empeorar las situaciones en hogares donde el maltrato y la violencia han sido un problema. Otros factores también pueden contribuir a agravar la violencia doméstica, como el hecho de tener menos opciones para encontrar seguridad o ayuda. Antes de la pandemia, una superviviente o víctima podía huir de una situación de violencia quedándose con un familiar o yendo a un refugio. El confinamiento dejó a muchas supervivientes atrapadas en un ciclo de tensión y violencia crecientes.</w:t>
      </w:r>
    </w:p>
    <w:p w14:paraId="20CA006C" w14:textId="481B68BD" w:rsidR="0014274A" w:rsidRPr="00D27C9C" w:rsidRDefault="0014274A" w:rsidP="0014274A">
      <w:pPr>
        <w:pStyle w:val="SingleTxtG"/>
      </w:pPr>
      <w:r w:rsidRPr="00D27C9C">
        <w:rPr>
          <w:bCs/>
          <w:iCs/>
        </w:rPr>
        <w:t>86.</w:t>
      </w:r>
      <w:r w:rsidRPr="00D27C9C">
        <w:rPr>
          <w:bCs/>
          <w:iCs/>
        </w:rPr>
        <w:tab/>
      </w:r>
      <w:r w:rsidRPr="00D27C9C">
        <w:t>Incluso en condiciones no pandémicas, el 17,4</w:t>
      </w:r>
      <w:r w:rsidR="00FC0363" w:rsidRPr="00D27C9C">
        <w:t> %</w:t>
      </w:r>
      <w:r w:rsidRPr="00D27C9C">
        <w:t xml:space="preserve"> de las mujeres casadas de entre 15 y 45 años en Sri Lanka habían sufrido alguna forma de violencia de pareja en los 12 meses anteriores</w:t>
      </w:r>
      <w:r w:rsidRPr="00D27C9C">
        <w:rPr>
          <w:rStyle w:val="Refdenotaalpie"/>
        </w:rPr>
        <w:footnoteReference w:id="31"/>
      </w:r>
      <w:r w:rsidRPr="00D27C9C">
        <w:t xml:space="preserve">. Es probable que la experiencia de Sri Lanka durante la pandemia y el confinamiento sea un reflejo de la situación a escala mundial; están apareciendo informaciones no publicadas e indicios que sugieren una tendencia creciente de la violencia de género también en Sri Lanka. </w:t>
      </w:r>
    </w:p>
    <w:p w14:paraId="007EF60C" w14:textId="77777777" w:rsidR="0014274A" w:rsidRPr="00D27C9C" w:rsidRDefault="0014274A" w:rsidP="0014274A">
      <w:pPr>
        <w:pStyle w:val="SingleTxtG"/>
      </w:pPr>
      <w:r w:rsidRPr="00D27C9C">
        <w:rPr>
          <w:bCs/>
          <w:iCs/>
        </w:rPr>
        <w:t>87.</w:t>
      </w:r>
      <w:r w:rsidRPr="00D27C9C">
        <w:rPr>
          <w:bCs/>
          <w:iCs/>
        </w:rPr>
        <w:tab/>
      </w:r>
      <w:r w:rsidRPr="00D27C9C">
        <w:t xml:space="preserve">Adelantándose a esta posibilidad, el Ministerio de Asuntos de la Mujer y la Infancia y la Seguridad Social ha ampliado a 24 horas el horario de servicio de la línea telefónica de asistencia 1938, y algunos de los consultorios </w:t>
      </w:r>
      <w:r w:rsidRPr="00D27C9C">
        <w:rPr>
          <w:i/>
          <w:iCs/>
        </w:rPr>
        <w:t>Mithuru Piyasa/Natpu Nilayam</w:t>
      </w:r>
      <w:r w:rsidRPr="00D27C9C">
        <w:t xml:space="preserve">, la Unidad de Salud Mental y algunas ONG han mejorado sus servicios en línea y fuera de línea para prestar apoyo a las supervivientes. </w:t>
      </w:r>
    </w:p>
    <w:p w14:paraId="21B1D06D" w14:textId="77777777" w:rsidR="0014274A" w:rsidRPr="00D27C9C" w:rsidRDefault="0014274A" w:rsidP="0014274A">
      <w:pPr>
        <w:pStyle w:val="SingleTxtG"/>
      </w:pPr>
      <w:r w:rsidRPr="00D27C9C">
        <w:rPr>
          <w:bCs/>
          <w:iCs/>
        </w:rPr>
        <w:t>88.</w:t>
      </w:r>
      <w:r w:rsidRPr="00D27C9C">
        <w:rPr>
          <w:bCs/>
          <w:iCs/>
        </w:rPr>
        <w:tab/>
      </w:r>
      <w:r w:rsidRPr="00D27C9C">
        <w:t>Estas respuestas están en consonancia con el Marco Nacional de Políticas para un Horizonte de Prosperidad y Esplendor (2019), que reconoce la necesidad de reducir todo tipo de violencia sexual y de género para las mujeres y establecer una línea telefónica de asistencia emocional y asesoramiento durante las 24 horas del día.</w:t>
      </w:r>
    </w:p>
    <w:p w14:paraId="3D95A391" w14:textId="67B9AFC9" w:rsidR="0014274A" w:rsidRPr="00D27C9C" w:rsidRDefault="0014274A" w:rsidP="00270108">
      <w:pPr>
        <w:pStyle w:val="H1G"/>
      </w:pPr>
      <w:r w:rsidRPr="00D27C9C">
        <w:tab/>
        <w:t>B.</w:t>
      </w:r>
      <w:r w:rsidRPr="00D27C9C">
        <w:tab/>
        <w:t>Estructura constitucional, política y jurídica del Estado</w:t>
      </w:r>
    </w:p>
    <w:p w14:paraId="30B0B8F9" w14:textId="59998DF5" w:rsidR="0014274A" w:rsidRPr="00D27C9C" w:rsidRDefault="00270108" w:rsidP="00270108">
      <w:pPr>
        <w:pStyle w:val="H23G"/>
      </w:pPr>
      <w:r w:rsidRPr="00D27C9C">
        <w:tab/>
      </w:r>
      <w:r w:rsidR="0014274A" w:rsidRPr="00D27C9C">
        <w:tab/>
        <w:t xml:space="preserve">Primera Constitución Republicana (1972) de Sri Lanka </w:t>
      </w:r>
    </w:p>
    <w:p w14:paraId="06B4E899" w14:textId="77777777" w:rsidR="0014274A" w:rsidRPr="00D27C9C" w:rsidRDefault="0014274A" w:rsidP="0014274A">
      <w:pPr>
        <w:pStyle w:val="SingleTxtG"/>
      </w:pPr>
      <w:r w:rsidRPr="00D27C9C">
        <w:rPr>
          <w:bCs/>
          <w:iCs/>
        </w:rPr>
        <w:t>89.</w:t>
      </w:r>
      <w:r w:rsidRPr="00D27C9C">
        <w:rPr>
          <w:bCs/>
          <w:iCs/>
        </w:rPr>
        <w:tab/>
      </w:r>
      <w:r w:rsidRPr="00D27C9C">
        <w:t>La primera constitución de Sri Lanka fue la Constitución de 1972, también conocida como Primera Constitución Republicana, después de que Sri Lanka pusiera fin por completo a su vínculo con el Gobierno británico para convertirse en una república soberana e independiente. Las principales características de la Constitución de 1972 eran las siguientes:</w:t>
      </w:r>
    </w:p>
    <w:p w14:paraId="654BFBA3" w14:textId="72E7C4F8" w:rsidR="0014274A" w:rsidRPr="00D27C9C" w:rsidRDefault="0014274A" w:rsidP="00270108">
      <w:pPr>
        <w:pStyle w:val="SingleTxtG"/>
        <w:ind w:left="1701"/>
      </w:pPr>
      <w:r w:rsidRPr="00D27C9C">
        <w:t>i)</w:t>
      </w:r>
      <w:r w:rsidRPr="00D27C9C">
        <w:tab/>
        <w:t>El Presidente era Jefe del Estado, Jefe del Ejecutivo y Comandante en Jefe de las Fuerzas Armadas. Era nombrado por el Primer Ministro y debía actuar siguiendo el consejo de este. Solamente tenía poder ejecutivo nominal y gozaba de inmunidad frente a procesos civiles y penales mientras durase su nombramiento;</w:t>
      </w:r>
    </w:p>
    <w:p w14:paraId="2F01960D" w14:textId="77777777" w:rsidR="0014274A" w:rsidRPr="00D27C9C" w:rsidRDefault="0014274A" w:rsidP="00270108">
      <w:pPr>
        <w:pStyle w:val="SingleTxtG"/>
        <w:ind w:left="1701"/>
      </w:pPr>
      <w:r w:rsidRPr="00D27C9C">
        <w:t>ii)</w:t>
      </w:r>
      <w:r w:rsidRPr="00D27C9C">
        <w:tab/>
        <w:t>El Primer Ministro era el Jefe del Estado efectivo. Asesoraba al Presidente para declarar el estado de emergencia e invocar la Ordenanza de Seguridad Pública;</w:t>
      </w:r>
    </w:p>
    <w:p w14:paraId="6AE63189" w14:textId="77777777" w:rsidR="0014274A" w:rsidRPr="00D27C9C" w:rsidRDefault="0014274A" w:rsidP="00270108">
      <w:pPr>
        <w:pStyle w:val="SingleTxtG"/>
        <w:ind w:left="1701"/>
      </w:pPr>
      <w:r w:rsidRPr="00D27C9C">
        <w:t>iii)</w:t>
      </w:r>
      <w:r w:rsidRPr="00D27C9C">
        <w:tab/>
        <w:t xml:space="preserve">Asamblea Nacional del Estado, antes denominada Asamblea Constituyente. Los miembros de la Asamblea Constituyente y de la Cámara de Representantes pasaron a ser miembros de la Asamblea Nacional del Estado. El mandato era de seis años. Inicialmente estaba compuesta por 151 miembros. </w:t>
      </w:r>
    </w:p>
    <w:p w14:paraId="1C07332F" w14:textId="77777777" w:rsidR="0014274A" w:rsidRPr="00D27C9C" w:rsidRDefault="0014274A" w:rsidP="0014274A">
      <w:pPr>
        <w:pStyle w:val="SingleTxtG"/>
      </w:pPr>
      <w:r w:rsidRPr="00D27C9C">
        <w:rPr>
          <w:bCs/>
          <w:iCs/>
        </w:rPr>
        <w:t>90.</w:t>
      </w:r>
      <w:r w:rsidRPr="00D27C9C">
        <w:rPr>
          <w:bCs/>
          <w:iCs/>
        </w:rPr>
        <w:tab/>
      </w:r>
      <w:r w:rsidRPr="00D27C9C">
        <w:t>Otras características fundamentales eran las siguientes:</w:t>
      </w:r>
    </w:p>
    <w:p w14:paraId="5B434074" w14:textId="16457802" w:rsidR="0014274A" w:rsidRPr="00D27C9C" w:rsidRDefault="0014274A" w:rsidP="00270108">
      <w:pPr>
        <w:pStyle w:val="SingleTxtG"/>
        <w:ind w:left="1701"/>
      </w:pPr>
      <w:r w:rsidRPr="00D27C9C">
        <w:t>i)</w:t>
      </w:r>
      <w:r w:rsidRPr="00D27C9C">
        <w:tab/>
      </w:r>
      <w:r w:rsidR="00270108" w:rsidRPr="00D27C9C">
        <w:t>L</w:t>
      </w:r>
      <w:r w:rsidRPr="00D27C9C">
        <w:t xml:space="preserve">as convenciones constitucionales se incorporaron a la </w:t>
      </w:r>
      <w:r w:rsidR="00FF0F79" w:rsidRPr="00D27C9C">
        <w:t>Constitución</w:t>
      </w:r>
      <w:r w:rsidRPr="00D27C9C">
        <w:t>;</w:t>
      </w:r>
    </w:p>
    <w:p w14:paraId="3E0C8CB0" w14:textId="2051C542" w:rsidR="0014274A" w:rsidRPr="00D27C9C" w:rsidRDefault="0014274A" w:rsidP="00270108">
      <w:pPr>
        <w:pStyle w:val="SingleTxtG"/>
        <w:ind w:left="1701"/>
      </w:pPr>
      <w:r w:rsidRPr="00D27C9C">
        <w:t xml:space="preserve">ii) </w:t>
      </w:r>
      <w:r w:rsidRPr="00D27C9C">
        <w:tab/>
      </w:r>
      <w:r w:rsidR="00270108" w:rsidRPr="00D27C9C">
        <w:t>L</w:t>
      </w:r>
      <w:r w:rsidRPr="00D27C9C">
        <w:t>a administración pública se había reorganizado;</w:t>
      </w:r>
    </w:p>
    <w:p w14:paraId="027E2105" w14:textId="0BA8BF08" w:rsidR="0014274A" w:rsidRPr="00D27C9C" w:rsidRDefault="0014274A" w:rsidP="00270108">
      <w:pPr>
        <w:pStyle w:val="SingleTxtG"/>
        <w:ind w:left="1701"/>
      </w:pPr>
      <w:r w:rsidRPr="00D27C9C">
        <w:t xml:space="preserve">iii) </w:t>
      </w:r>
      <w:r w:rsidRPr="00D27C9C">
        <w:tab/>
      </w:r>
      <w:r w:rsidR="00270108" w:rsidRPr="00D27C9C">
        <w:t>L</w:t>
      </w:r>
      <w:r w:rsidRPr="00D27C9C">
        <w:t>a seguridad pública pasó a ser un factor importante;</w:t>
      </w:r>
    </w:p>
    <w:p w14:paraId="3BC57191" w14:textId="2A52BBAD" w:rsidR="0014274A" w:rsidRPr="00D27C9C" w:rsidRDefault="0014274A" w:rsidP="00270108">
      <w:pPr>
        <w:pStyle w:val="SingleTxtG"/>
        <w:ind w:left="1701"/>
      </w:pPr>
      <w:r w:rsidRPr="00D27C9C">
        <w:t xml:space="preserve">iv) </w:t>
      </w:r>
      <w:r w:rsidRPr="00D27C9C">
        <w:tab/>
      </w:r>
      <w:r w:rsidR="00270108" w:rsidRPr="00D27C9C">
        <w:t>L</w:t>
      </w:r>
      <w:r w:rsidRPr="00D27C9C">
        <w:t xml:space="preserve">a supremacía parlamentaria, al abolirse la revisión judicial de la legislación, lo que deja un papel limitado al poder judicial como guardián de la </w:t>
      </w:r>
      <w:r w:rsidR="00FF0F79" w:rsidRPr="00D27C9C">
        <w:t>Constitución</w:t>
      </w:r>
      <w:r w:rsidRPr="00D27C9C">
        <w:t>.</w:t>
      </w:r>
    </w:p>
    <w:p w14:paraId="20A29CB9" w14:textId="66E068D4" w:rsidR="0014274A" w:rsidRPr="00D27C9C" w:rsidRDefault="00270108" w:rsidP="00270108">
      <w:pPr>
        <w:pStyle w:val="H23G"/>
      </w:pPr>
      <w:r w:rsidRPr="00D27C9C">
        <w:tab/>
      </w:r>
      <w:r w:rsidR="0014274A" w:rsidRPr="00D27C9C">
        <w:tab/>
        <w:t>Segunda Constitución Republicana de Sri Lanka</w:t>
      </w:r>
    </w:p>
    <w:p w14:paraId="196335E8" w14:textId="4A226E6C" w:rsidR="0014274A" w:rsidRPr="00D27C9C" w:rsidRDefault="0014274A" w:rsidP="0014274A">
      <w:pPr>
        <w:pStyle w:val="SingleTxtG"/>
      </w:pPr>
      <w:r w:rsidRPr="00D27C9C">
        <w:rPr>
          <w:bCs/>
          <w:iCs/>
        </w:rPr>
        <w:t>91.</w:t>
      </w:r>
      <w:r w:rsidRPr="00D27C9C">
        <w:rPr>
          <w:bCs/>
          <w:iCs/>
        </w:rPr>
        <w:tab/>
      </w:r>
      <w:r w:rsidRPr="00D27C9C">
        <w:t>En la actualidad, el país se rige por la Constitución de la República Socialista Democrática de Sri Lanka de 1978, comúnmente conocida como la Segunda Constitución Republicana de Sri Lanka. El preámbulo de la Constitución consagra los principios de libertad, igualdad, justicia, derechos humanos fundamentales e independencia del poder judicial como patrimonio inmaterial de los ciudadanos presentes y futuros. Los capítulos más destacados de la Constitución son los siguientes:</w:t>
      </w:r>
    </w:p>
    <w:p w14:paraId="0E17D0D0" w14:textId="3A340332" w:rsidR="0014274A" w:rsidRPr="00D27C9C" w:rsidRDefault="0014274A" w:rsidP="00270108">
      <w:pPr>
        <w:pStyle w:val="SingleTxtG"/>
        <w:ind w:left="1701"/>
      </w:pPr>
      <w:r w:rsidRPr="00D27C9C">
        <w:t xml:space="preserve">Capítulo I: Contiene disposiciones generales sobre el pueblo, el Estado y la soberanía. La soberanía reside en el pueblo e incluye lo siguiente: i) el poder legislativo del pueblo, que será ejercido por el </w:t>
      </w:r>
      <w:r w:rsidR="00FE2471" w:rsidRPr="00D27C9C">
        <w:t>Parlamento</w:t>
      </w:r>
      <w:r w:rsidRPr="00D27C9C">
        <w:t>; ii) el poder ejecutivo del pueblo, que será ejercido por el Presidente; iii) el poder judicial del pueblo, que se ejercerá por conducto de juzgados, tribunales e instituciones designadas; iv) los derechos fundamentales</w:t>
      </w:r>
      <w:r w:rsidR="00FF0F79">
        <w:t>; y v)</w:t>
      </w:r>
      <w:r w:rsidRPr="00D27C9C">
        <w:t xml:space="preserve"> el derecho de sufragio. Los tres primeros se ejercen de forma colectiva, a través de representantes, y no de forma individual o directa. Los otros, como los derechos fundamentales y el derecho de voto, se ejercen a título individual</w:t>
      </w:r>
      <w:r w:rsidR="00270108" w:rsidRPr="00D27C9C">
        <w:t>.</w:t>
      </w:r>
    </w:p>
    <w:p w14:paraId="42B272A3" w14:textId="68AE400A" w:rsidR="0014274A" w:rsidRPr="00D27C9C" w:rsidRDefault="0014274A" w:rsidP="00270108">
      <w:pPr>
        <w:pStyle w:val="SingleTxtG"/>
        <w:ind w:left="1701"/>
      </w:pPr>
      <w:r w:rsidRPr="00D27C9C">
        <w:t>Capítulo III: Trata sobre los derechos fundamentales y libertades consagrados en la Constitución. Están contenidos en los artículos 10 a 14 de la Constitución y no pueden ser vulnerados por ninguna persona o autoridad ejecutiva o administrativa. Los recursos por violación o inminente violación de los derechos fundamentales solo están disponibles respecto a la acción ejecutiva o administrativa. El artículo 126 de la Constitución describe el procedimiento y solo el Tribunal Supremo tiene jurisdicción en materia de derechos fundamentales. Sin embargo, la Constitución prevé varias situaciones en las que diferentes derechos fundamentales pueden ser restringidos por</w:t>
      </w:r>
      <w:r w:rsidR="004864FC">
        <w:t> </w:t>
      </w:r>
      <w:r w:rsidRPr="00D27C9C">
        <w:t>ley</w:t>
      </w:r>
      <w:r w:rsidR="00270108" w:rsidRPr="00D27C9C">
        <w:t>.</w:t>
      </w:r>
    </w:p>
    <w:p w14:paraId="52E49E19" w14:textId="4B95742F" w:rsidR="0014274A" w:rsidRPr="00D27C9C" w:rsidRDefault="0014274A" w:rsidP="00270108">
      <w:pPr>
        <w:pStyle w:val="SingleTxtG"/>
        <w:ind w:left="1701"/>
      </w:pPr>
      <w:r w:rsidRPr="00D27C9C">
        <w:t xml:space="preserve">Capítulo VII: Trata sobre el Presidente Ejecutivo de la República y sus atribuciones. La Constitución de 1978 prevé la figura de Presidente de la República Socialista Democrática de Sri Lanka. Es el Jefe del Estado, el Jefe del Ejecutivo y del Gobierno y Comandante en Jefe de las Fuerzas Armadas. El Presidente es elegido por el pueblo y ocupa el cargo por un período de </w:t>
      </w:r>
      <w:r w:rsidR="00FF0F79">
        <w:t>seis</w:t>
      </w:r>
      <w:r w:rsidRPr="00D27C9C">
        <w:t xml:space="preserve"> años. Un mismo Presidente solo puede ostentar el nombramiento durante dos mandatos. El artículo 31 de la Constitución señala los requisitos necesarios para presentarse a las elecciones presidenciales. </w:t>
      </w:r>
    </w:p>
    <w:p w14:paraId="2791F87B" w14:textId="56F3472C" w:rsidR="0014274A" w:rsidRPr="00D27C9C" w:rsidRDefault="00270108" w:rsidP="00270108">
      <w:pPr>
        <w:pStyle w:val="H23G"/>
      </w:pPr>
      <w:r w:rsidRPr="00D27C9C">
        <w:tab/>
      </w:r>
      <w:r w:rsidR="0014274A" w:rsidRPr="00D27C9C">
        <w:tab/>
        <w:t xml:space="preserve">Enmiendas </w:t>
      </w:r>
    </w:p>
    <w:p w14:paraId="25F64088" w14:textId="77777777" w:rsidR="0014274A" w:rsidRPr="00D27C9C" w:rsidRDefault="0014274A" w:rsidP="0014274A">
      <w:pPr>
        <w:pStyle w:val="SingleTxtG"/>
        <w:rPr>
          <w:b/>
        </w:rPr>
      </w:pPr>
      <w:r w:rsidRPr="00D27C9C">
        <w:rPr>
          <w:bCs/>
          <w:iCs/>
        </w:rPr>
        <w:t>92.</w:t>
      </w:r>
      <w:r w:rsidRPr="00D27C9C">
        <w:rPr>
          <w:bCs/>
          <w:iCs/>
        </w:rPr>
        <w:tab/>
      </w:r>
      <w:r w:rsidRPr="00D27C9C">
        <w:t>Desde la fecha de su entrada en vigor, la Constitución se ha modificado en 18 ocasiones.</w:t>
      </w:r>
    </w:p>
    <w:p w14:paraId="73165D92" w14:textId="4DFE48A9" w:rsidR="0014274A" w:rsidRPr="00D27C9C" w:rsidRDefault="00270108" w:rsidP="00270108">
      <w:pPr>
        <w:pStyle w:val="H23G"/>
      </w:pPr>
      <w:r w:rsidRPr="00D27C9C">
        <w:tab/>
      </w:r>
      <w:r w:rsidR="0014274A" w:rsidRPr="00D27C9C">
        <w:tab/>
        <w:t>Igualdad de género garantizada por la Constitución de 1978</w:t>
      </w:r>
    </w:p>
    <w:p w14:paraId="3C10A4C6" w14:textId="77777777" w:rsidR="0014274A" w:rsidRPr="00D27C9C" w:rsidRDefault="0014274A" w:rsidP="0014274A">
      <w:pPr>
        <w:pStyle w:val="SingleTxtG"/>
        <w:rPr>
          <w:i/>
        </w:rPr>
      </w:pPr>
      <w:r w:rsidRPr="00D27C9C">
        <w:rPr>
          <w:bCs/>
          <w:iCs/>
        </w:rPr>
        <w:t>93.</w:t>
      </w:r>
      <w:r w:rsidRPr="00D27C9C">
        <w:rPr>
          <w:bCs/>
          <w:iCs/>
        </w:rPr>
        <w:tab/>
      </w:r>
      <w:r w:rsidRPr="00D27C9C">
        <w:t xml:space="preserve">La igualdad de género está garantizada por la Constitución de 1978 en los siguientes artículos: </w:t>
      </w:r>
    </w:p>
    <w:p w14:paraId="658E07C9" w14:textId="770BD47D" w:rsidR="0014274A" w:rsidRPr="00D27C9C" w:rsidRDefault="0014274A" w:rsidP="00270108">
      <w:pPr>
        <w:pStyle w:val="SingleTxtG"/>
        <w:ind w:left="1701"/>
      </w:pPr>
      <w:r w:rsidRPr="00D27C9C">
        <w:t>Artículo 12</w:t>
      </w:r>
      <w:r w:rsidR="00FF0F79">
        <w:t>, párrafo</w:t>
      </w:r>
      <w:r w:rsidRPr="00D27C9C">
        <w:t xml:space="preserve"> 1: Todas las personas son iguales ante la ley y tienen derecho a la misma protección de la ley. </w:t>
      </w:r>
    </w:p>
    <w:p w14:paraId="14CD8B48" w14:textId="78C5870A" w:rsidR="0014274A" w:rsidRPr="00D27C9C" w:rsidRDefault="0014274A" w:rsidP="00270108">
      <w:pPr>
        <w:pStyle w:val="SingleTxtG"/>
        <w:ind w:left="1701"/>
      </w:pPr>
      <w:r w:rsidRPr="00D27C9C">
        <w:t>Artículo 12</w:t>
      </w:r>
      <w:r w:rsidR="00FF0F79">
        <w:t>, párrafo</w:t>
      </w:r>
      <w:r w:rsidRPr="00D27C9C">
        <w:t xml:space="preserve"> 2: Ningún ciudadano será objeto de discriminación por motivos de raza, religión, idioma, casta, sexo, opinión política, lugar de nacimiento o cualquier otro motivo.</w:t>
      </w:r>
    </w:p>
    <w:p w14:paraId="2C64F3CB" w14:textId="6C358C5B" w:rsidR="0014274A" w:rsidRPr="00D27C9C" w:rsidRDefault="0014274A" w:rsidP="00270108">
      <w:pPr>
        <w:pStyle w:val="SingleTxtG"/>
        <w:ind w:left="1701"/>
      </w:pPr>
      <w:r w:rsidRPr="00D27C9C">
        <w:t>Artículo 12</w:t>
      </w:r>
      <w:r w:rsidR="00FF0F79">
        <w:t>, párrafo</w:t>
      </w:r>
      <w:r w:rsidRPr="00D27C9C">
        <w:t xml:space="preserve"> 4: Nada de lo dispuesto en el artículo impedirá que se tomen disposiciones especiales por ley, legislación subsidiaria o medidas ejecutivas para la promoción de la mujer, los niños o las personas con discapacidad. </w:t>
      </w:r>
    </w:p>
    <w:p w14:paraId="37E973C9" w14:textId="77777777" w:rsidR="0014274A" w:rsidRPr="00D27C9C" w:rsidRDefault="0014274A" w:rsidP="00270108">
      <w:pPr>
        <w:pStyle w:val="SingleTxtG"/>
        <w:ind w:left="1701"/>
      </w:pPr>
      <w:r w:rsidRPr="00D27C9C">
        <w:t>Artículo 4 e): Ejercicio de la soberanía por parte de todo ciudadano que haya cumplido los 18 años de edad y que, estando capacitado para ser elector según lo dispuesto más adelante, tenga su nombre inscrito en el censo electoral.</w:t>
      </w:r>
    </w:p>
    <w:p w14:paraId="120BB2F9" w14:textId="77777777" w:rsidR="0014274A" w:rsidRPr="00D27C9C" w:rsidRDefault="0014274A" w:rsidP="00270108">
      <w:pPr>
        <w:pStyle w:val="SingleTxtG"/>
        <w:ind w:left="1701"/>
      </w:pPr>
      <w:r w:rsidRPr="00D27C9C">
        <w:t xml:space="preserve">Artículo 90: Toda persona que reúna los requisitos para ser elector estará capacitada para ser elegida como diputado en el Parlamento, salvo que esté inhabilitada en virtud de lo dispuesto en el artículo 91. </w:t>
      </w:r>
    </w:p>
    <w:p w14:paraId="65DDC2D6" w14:textId="068508B4" w:rsidR="0014274A" w:rsidRPr="00D27C9C" w:rsidRDefault="0014274A" w:rsidP="0014274A">
      <w:pPr>
        <w:pStyle w:val="SingleTxtG"/>
      </w:pPr>
      <w:r w:rsidRPr="00D27C9C">
        <w:rPr>
          <w:bCs/>
          <w:iCs/>
        </w:rPr>
        <w:t>94.</w:t>
      </w:r>
      <w:r w:rsidRPr="00D27C9C">
        <w:rPr>
          <w:bCs/>
          <w:iCs/>
        </w:rPr>
        <w:tab/>
      </w:r>
      <w:r w:rsidRPr="00D27C9C">
        <w:t>Sin embargo, la Constitución no prevé la no discriminación por otros motivos cruciales, como el género, el estado civil, la maternidad, la discapacidad, la condición de padres, la orientación sexual, la condición de transexual o el estado serológico respecto del VIH. Los derechos de sufragio de los trabajadores migrantes (de los que aproximadamente el 60</w:t>
      </w:r>
      <w:r w:rsidR="00FC0363" w:rsidRPr="00D27C9C">
        <w:t> %</w:t>
      </w:r>
      <w:r w:rsidRPr="00D27C9C">
        <w:t xml:space="preserve"> son mujeres) no están reconocidos, de modo que quedan privados de derechos a menos que se adopten disposiciones especiales.</w:t>
      </w:r>
    </w:p>
    <w:p w14:paraId="0788776B" w14:textId="2F3667E4" w:rsidR="0014274A" w:rsidRPr="00D27C9C" w:rsidRDefault="00270108" w:rsidP="00270108">
      <w:pPr>
        <w:pStyle w:val="H23G"/>
      </w:pPr>
      <w:r w:rsidRPr="00D27C9C">
        <w:tab/>
      </w:r>
      <w:r w:rsidR="0014274A" w:rsidRPr="00D27C9C">
        <w:tab/>
        <w:t>Enmiendas constitucionales realizadas durante el período que abarca el informe</w:t>
      </w:r>
    </w:p>
    <w:p w14:paraId="1959F806" w14:textId="3FFB20DC" w:rsidR="0014274A" w:rsidRPr="00D27C9C" w:rsidRDefault="0014274A" w:rsidP="0014274A">
      <w:pPr>
        <w:pStyle w:val="SingleTxtG"/>
      </w:pPr>
      <w:r w:rsidRPr="00D27C9C">
        <w:rPr>
          <w:bCs/>
          <w:iCs/>
        </w:rPr>
        <w:t>95.</w:t>
      </w:r>
      <w:r w:rsidRPr="00D27C9C">
        <w:rPr>
          <w:bCs/>
          <w:iCs/>
        </w:rPr>
        <w:tab/>
      </w:r>
      <w:r w:rsidRPr="00D27C9C">
        <w:t xml:space="preserve">La 19ª </w:t>
      </w:r>
      <w:r w:rsidR="00FF0F79" w:rsidRPr="00D27C9C">
        <w:t xml:space="preserve">enmienda </w:t>
      </w:r>
      <w:r w:rsidRPr="00D27C9C">
        <w:t xml:space="preserve">a la Constitución fue presentada al Parlamento en 2015 por el recién nombrado Gobierno con los objetivos primordiales de limitar los poderes de la Presidencia Ejecutiva y hacer que la Presidencia rindiera cuentas en mayor medida ante el Parlamento y los tribunales de justicia, y garantizar la independencia de las comisiones. La 19ª </w:t>
      </w:r>
      <w:r w:rsidR="00FF0F79" w:rsidRPr="00D27C9C">
        <w:t xml:space="preserve">enmienda </w:t>
      </w:r>
      <w:r w:rsidRPr="00D27C9C">
        <w:t>resultó aprobada con un amplio apoyo del Parlamento, con el voto favorable de 215</w:t>
      </w:r>
      <w:r w:rsidR="004864FC">
        <w:t> </w:t>
      </w:r>
      <w:r w:rsidRPr="00D27C9C">
        <w:t xml:space="preserve">diputados. Una de las principales características de esta enmienda fue la creación del Consejo Constitucional, órgano que sustituyó al denominado Consejo Parlamentario creado por la 18ª </w:t>
      </w:r>
      <w:r w:rsidR="00FF0F79" w:rsidRPr="00D27C9C">
        <w:t xml:space="preserve">enmienda </w:t>
      </w:r>
      <w:r w:rsidRPr="00D27C9C">
        <w:t xml:space="preserve">y cuya función principal era mantener y supervisar los asuntos de las </w:t>
      </w:r>
      <w:r w:rsidR="00FF0F79" w:rsidRPr="00D27C9C">
        <w:t>comisiones independien</w:t>
      </w:r>
      <w:r w:rsidRPr="00D27C9C">
        <w:t>tes (como la Comisión Electoral, la Comisión de Administración Pública, la Comisión contra el Soborno y la Comisión de Derechos Humanos). El Consejo Constitucional tiene múltiples atribuciones, siendo una de las más importantes la de controlar los nombramientos para varios cargos importantes, como los miembros de las comisiones independientes (art</w:t>
      </w:r>
      <w:r w:rsidR="00D27C9C">
        <w:t>.</w:t>
      </w:r>
      <w:r w:rsidRPr="00D27C9C">
        <w:t xml:space="preserve"> 41B de la Constitución) y otros como los magistrados del Tribunal Supremo y del Tribunal de Apelación, el Fiscal General y el Inspector General de la Policía (art</w:t>
      </w:r>
      <w:r w:rsidR="00D27C9C">
        <w:t>.</w:t>
      </w:r>
      <w:r w:rsidRPr="00D27C9C">
        <w:t xml:space="preserve"> 41C de la Constitución).</w:t>
      </w:r>
    </w:p>
    <w:p w14:paraId="2B8CC1D7" w14:textId="2A051944" w:rsidR="0014274A" w:rsidRPr="00D27C9C" w:rsidRDefault="0014274A" w:rsidP="0014274A">
      <w:pPr>
        <w:pStyle w:val="SingleTxtG"/>
      </w:pPr>
      <w:r w:rsidRPr="00D27C9C">
        <w:rPr>
          <w:bCs/>
          <w:iCs/>
        </w:rPr>
        <w:t>96.</w:t>
      </w:r>
      <w:r w:rsidRPr="00D27C9C">
        <w:rPr>
          <w:bCs/>
          <w:iCs/>
        </w:rPr>
        <w:tab/>
      </w:r>
      <w:r w:rsidRPr="00D27C9C">
        <w:t xml:space="preserve">El Consejo está estructurado de manera que se garantice una amplia representación, con inclusión de numerosos partidos políticos. En la primera fase de las reformas que siguieron a las elecciones presidenciales de 2015, la 19ª </w:t>
      </w:r>
      <w:r w:rsidR="00FF0F79" w:rsidRPr="00D27C9C">
        <w:t xml:space="preserve">enmienda </w:t>
      </w:r>
      <w:r w:rsidRPr="00D27C9C">
        <w:t xml:space="preserve">introdujo cambios en la Presidencia ejecutiva que modificaron la naturaleza de la Constitución de 1978, pasando de un sistema de “presidente y parlamento” a un sistema de “primer ministro y presidente”. </w:t>
      </w:r>
    </w:p>
    <w:p w14:paraId="51F52FC5" w14:textId="48AA0E25" w:rsidR="0014274A" w:rsidRPr="00D27C9C" w:rsidRDefault="0014274A" w:rsidP="0014274A">
      <w:pPr>
        <w:pStyle w:val="SingleTxtG"/>
      </w:pPr>
      <w:r w:rsidRPr="00D27C9C">
        <w:rPr>
          <w:bCs/>
          <w:iCs/>
        </w:rPr>
        <w:t>97.</w:t>
      </w:r>
      <w:r w:rsidRPr="00D27C9C">
        <w:rPr>
          <w:bCs/>
          <w:iCs/>
        </w:rPr>
        <w:tab/>
      </w:r>
      <w:r w:rsidRPr="00D27C9C">
        <w:t xml:space="preserve">La 19ª </w:t>
      </w:r>
      <w:r w:rsidR="00FF0F79" w:rsidRPr="00D27C9C">
        <w:t xml:space="preserve">enmienda </w:t>
      </w:r>
      <w:r w:rsidRPr="00D27C9C">
        <w:t>limitó el número de diputados que podían ser nombrados ministros (30), ministros no pertenecientes al gabinete y ministros de Estado (40 en total) (art. 46, párr.</w:t>
      </w:r>
      <w:r w:rsidR="004864FC">
        <w:t> </w:t>
      </w:r>
      <w:r w:rsidRPr="00D27C9C">
        <w:t>1</w:t>
      </w:r>
      <w:r w:rsidR="00FF0F79">
        <w:t xml:space="preserve"> de la </w:t>
      </w:r>
      <w:r w:rsidR="008B2F06">
        <w:t>Constitución</w:t>
      </w:r>
      <w:r w:rsidRPr="00D27C9C">
        <w:t>).</w:t>
      </w:r>
    </w:p>
    <w:p w14:paraId="46366A2A" w14:textId="171662AE" w:rsidR="0014274A" w:rsidRPr="00D27C9C" w:rsidRDefault="0014274A" w:rsidP="0014274A">
      <w:pPr>
        <w:pStyle w:val="SingleTxtG"/>
      </w:pPr>
      <w:r w:rsidRPr="00D27C9C">
        <w:rPr>
          <w:bCs/>
          <w:iCs/>
        </w:rPr>
        <w:t>98.</w:t>
      </w:r>
      <w:r w:rsidRPr="00D27C9C">
        <w:rPr>
          <w:bCs/>
          <w:iCs/>
        </w:rPr>
        <w:tab/>
      </w:r>
      <w:r w:rsidRPr="00D27C9C">
        <w:t xml:space="preserve">La 19ª </w:t>
      </w:r>
      <w:r w:rsidR="00FF0F79" w:rsidRPr="00D27C9C">
        <w:t xml:space="preserve">enmienda </w:t>
      </w:r>
      <w:r w:rsidRPr="00D27C9C">
        <w:t>impone una restricción sobre el momento en que el Presidente puede disolver el Parlamento: solo puede hacerlo una vez completados cuatro años y medio de su mandato de cinco años. Para disolver el Parlamento antes de ese momento, el Presidente necesita una resolución en la que se solicite esa disolución, firmada por al menos dos tercios de los diputados (art. 70, párr. 1).</w:t>
      </w:r>
    </w:p>
    <w:p w14:paraId="30939FAE" w14:textId="3665F8ED" w:rsidR="0014274A" w:rsidRPr="00D27C9C" w:rsidRDefault="0014274A" w:rsidP="0014274A">
      <w:pPr>
        <w:pStyle w:val="SingleTxtG"/>
      </w:pPr>
      <w:r w:rsidRPr="00D27C9C">
        <w:rPr>
          <w:bCs/>
          <w:iCs/>
        </w:rPr>
        <w:t>99.</w:t>
      </w:r>
      <w:r w:rsidRPr="00D27C9C">
        <w:rPr>
          <w:bCs/>
          <w:iCs/>
        </w:rPr>
        <w:tab/>
      </w:r>
      <w:r w:rsidRPr="00D27C9C">
        <w:t xml:space="preserve">El Gobierno actual propuso una 20ª </w:t>
      </w:r>
      <w:r w:rsidR="00FF0F79" w:rsidRPr="00D27C9C">
        <w:t xml:space="preserve">enmienda </w:t>
      </w:r>
      <w:r w:rsidRPr="00D27C9C">
        <w:t xml:space="preserve">constitucional en un </w:t>
      </w:r>
      <w:r w:rsidR="00FE2471" w:rsidRPr="00D27C9C">
        <w:t xml:space="preserve">suplemento </w:t>
      </w:r>
      <w:r w:rsidRPr="00D27C9C">
        <w:t xml:space="preserve">del </w:t>
      </w:r>
      <w:r w:rsidRPr="00FF0F79">
        <w:rPr>
          <w:i/>
          <w:iCs/>
        </w:rPr>
        <w:t>Boletín Oficial</w:t>
      </w:r>
      <w:r w:rsidRPr="00D27C9C">
        <w:t xml:space="preserve"> de 2 de septiembre de 2020, publicado el 3 de septiembre de 2020. La 20ª</w:t>
      </w:r>
      <w:r w:rsidR="004864FC">
        <w:t> </w:t>
      </w:r>
      <w:r w:rsidR="00FF0F79" w:rsidRPr="00D27C9C">
        <w:t xml:space="preserve">enmienda </w:t>
      </w:r>
      <w:r w:rsidRPr="00D27C9C">
        <w:t xml:space="preserve">sustituyó el Consejo Constitucional por el Consejo Parlamentario que existía en virtud de la 18ª enmienda. El Consejo Parlamentario está integrado por miembros del Parlamento, mientras que el Consejo Constitucional cuenta con tres miembros no políticos. </w:t>
      </w:r>
    </w:p>
    <w:p w14:paraId="2A61A88F" w14:textId="031AA2B9" w:rsidR="0014274A" w:rsidRPr="00D27C9C" w:rsidRDefault="0014274A" w:rsidP="0014274A">
      <w:pPr>
        <w:pStyle w:val="SingleTxtG"/>
      </w:pPr>
      <w:r w:rsidRPr="00D27C9C">
        <w:rPr>
          <w:bCs/>
          <w:iCs/>
        </w:rPr>
        <w:t>100.</w:t>
      </w:r>
      <w:r w:rsidRPr="00D27C9C">
        <w:rPr>
          <w:bCs/>
          <w:iCs/>
        </w:rPr>
        <w:tab/>
      </w:r>
      <w:r w:rsidRPr="00D27C9C">
        <w:t xml:space="preserve">Las tres características fundamentales introducidas por la 19ª </w:t>
      </w:r>
      <w:r w:rsidR="00FF0F79" w:rsidRPr="00D27C9C">
        <w:t xml:space="preserve">enmienda </w:t>
      </w:r>
      <w:r w:rsidRPr="00D27C9C">
        <w:t xml:space="preserve">que quedarán intactas en la propuesta de la 20ª </w:t>
      </w:r>
      <w:r w:rsidR="00FF0F79" w:rsidRPr="00D27C9C">
        <w:t xml:space="preserve">enmienda </w:t>
      </w:r>
      <w:r w:rsidRPr="00D27C9C">
        <w:t>son las siguientes:</w:t>
      </w:r>
    </w:p>
    <w:p w14:paraId="7F8C4153" w14:textId="2DFABDE8" w:rsidR="0014274A" w:rsidRPr="00D27C9C" w:rsidRDefault="0014274A" w:rsidP="00270108">
      <w:pPr>
        <w:pStyle w:val="Bullet1G"/>
      </w:pPr>
      <w:r w:rsidRPr="00D27C9C">
        <w:t xml:space="preserve">La 19ª </w:t>
      </w:r>
      <w:r w:rsidR="00FF0F79" w:rsidRPr="00D27C9C">
        <w:t xml:space="preserve">enmienda </w:t>
      </w:r>
      <w:r w:rsidRPr="00D27C9C">
        <w:t>introdujo el derecho a la información en el capítulo de derechos fundamentales de la Constitución de Sri Lanka (art. 14A). La propuesta de 20ª</w:t>
      </w:r>
      <w:r w:rsidR="004864FC">
        <w:t> </w:t>
      </w:r>
      <w:r w:rsidR="00FF0F79" w:rsidRPr="00D27C9C">
        <w:t xml:space="preserve">enmienda </w:t>
      </w:r>
      <w:r w:rsidRPr="00D27C9C">
        <w:t>no suprime ese derecho</w:t>
      </w:r>
      <w:r w:rsidR="00270108" w:rsidRPr="00D27C9C">
        <w:t>.</w:t>
      </w:r>
    </w:p>
    <w:p w14:paraId="42B30304" w14:textId="3C2F3916" w:rsidR="0014274A" w:rsidRPr="00D27C9C" w:rsidRDefault="0014274A" w:rsidP="00270108">
      <w:pPr>
        <w:pStyle w:val="Bullet1G"/>
      </w:pPr>
      <w:r w:rsidRPr="00D27C9C">
        <w:t xml:space="preserve">Las elecciones presidenciales y parlamentarias en Sri Lanka se celebraban cada </w:t>
      </w:r>
      <w:r w:rsidR="00FF0F79">
        <w:t>seis</w:t>
      </w:r>
      <w:r w:rsidRPr="00D27C9C">
        <w:t xml:space="preserve"> años antes de la 19ª </w:t>
      </w:r>
      <w:r w:rsidR="00FE2471" w:rsidRPr="00D27C9C">
        <w:t>enmienda</w:t>
      </w:r>
      <w:r w:rsidRPr="00D27C9C">
        <w:t xml:space="preserve">; tras la 19ª </w:t>
      </w:r>
      <w:r w:rsidR="00FE2471" w:rsidRPr="00D27C9C">
        <w:t>enmienda</w:t>
      </w:r>
      <w:r w:rsidRPr="00D27C9C">
        <w:t>, ambas elecciones deben celebrarse cada cinco años (</w:t>
      </w:r>
      <w:r w:rsidR="00FE2471" w:rsidRPr="00D27C9C">
        <w:t xml:space="preserve">mandato </w:t>
      </w:r>
      <w:r w:rsidRPr="00D27C9C">
        <w:t xml:space="preserve">del Presidente </w:t>
      </w:r>
      <w:r w:rsidR="00D27C9C">
        <w:rPr>
          <w:sz w:val="18"/>
        </w:rPr>
        <w:t>–</w:t>
      </w:r>
      <w:r w:rsidRPr="00D27C9C">
        <w:t xml:space="preserve"> art. 30, párr. 2; </w:t>
      </w:r>
      <w:r w:rsidR="00FE2471" w:rsidRPr="00D27C9C">
        <w:t xml:space="preserve">mandato </w:t>
      </w:r>
      <w:r w:rsidRPr="00D27C9C">
        <w:t xml:space="preserve">del Parlamento </w:t>
      </w:r>
      <w:r w:rsidR="00D27C9C">
        <w:rPr>
          <w:sz w:val="18"/>
        </w:rPr>
        <w:t>–</w:t>
      </w:r>
      <w:r w:rsidRPr="00D27C9C">
        <w:t xml:space="preserve"> art. 62, párr. 2). La </w:t>
      </w:r>
      <w:r w:rsidR="00FF0F79" w:rsidRPr="00D27C9C">
        <w:t xml:space="preserve">enmienda </w:t>
      </w:r>
      <w:r w:rsidRPr="00D27C9C">
        <w:t>propuesta no altera esta situación</w:t>
      </w:r>
      <w:r w:rsidR="00270108" w:rsidRPr="00D27C9C">
        <w:t>.</w:t>
      </w:r>
    </w:p>
    <w:p w14:paraId="68877FA6" w14:textId="77BA1131" w:rsidR="0014274A" w:rsidRPr="00D27C9C" w:rsidRDefault="0014274A" w:rsidP="00270108">
      <w:pPr>
        <w:pStyle w:val="Bullet1G"/>
      </w:pPr>
      <w:r w:rsidRPr="00D27C9C">
        <w:t xml:space="preserve">Antes de la 18ª </w:t>
      </w:r>
      <w:r w:rsidR="00FE2471" w:rsidRPr="00D27C9C">
        <w:t>enmienda</w:t>
      </w:r>
      <w:r w:rsidRPr="00D27C9C">
        <w:t>, existía una limitación en la Constitución según la cual una persona que hubiera sido elegida dos veces para el cargo de Presidente no podía ser elegida por tercera vez (límite de dos mandatos). La enmienda propuesta mantiene el límite de dos mandatos.</w:t>
      </w:r>
    </w:p>
    <w:p w14:paraId="31390349" w14:textId="26F254F7" w:rsidR="0014274A" w:rsidRPr="00D27C9C" w:rsidRDefault="0014274A" w:rsidP="0014274A">
      <w:pPr>
        <w:pStyle w:val="SingleTxtG"/>
      </w:pPr>
      <w:r w:rsidRPr="00D27C9C">
        <w:rPr>
          <w:bCs/>
          <w:iCs/>
        </w:rPr>
        <w:t>101.</w:t>
      </w:r>
      <w:r w:rsidRPr="00D27C9C">
        <w:rPr>
          <w:bCs/>
          <w:iCs/>
        </w:rPr>
        <w:tab/>
      </w:r>
      <w:r w:rsidRPr="00D27C9C">
        <w:t xml:space="preserve">Propuesta de nueva Constitución: Tras la 20ª </w:t>
      </w:r>
      <w:r w:rsidR="00FF0F79" w:rsidRPr="00D27C9C">
        <w:t xml:space="preserve">enmienda </w:t>
      </w:r>
      <w:r w:rsidRPr="00D27C9C">
        <w:t>constitucional, el 2 de septiembre de 2020 el Presidente nombró un comité de expertos encargado de preparar un anteproyecto de nueva Constitución para Sri Lanka. En la actualidad, el comité de expertos se ocupa de la redacción de la nueva Constitución y se solicitan aportaciones de los ciudadanos mediante anuncios en la prensa. Varios grupos de la sociedad civil y movimientos de defensa de los derechos de la mujer están elaborando propuestas para el comité de expertos.</w:t>
      </w:r>
    </w:p>
    <w:p w14:paraId="733FC449" w14:textId="748F3105" w:rsidR="0014274A" w:rsidRPr="00D27C9C" w:rsidRDefault="00270108" w:rsidP="00270108">
      <w:pPr>
        <w:pStyle w:val="H23G"/>
      </w:pPr>
      <w:r w:rsidRPr="00D27C9C">
        <w:tab/>
      </w:r>
      <w:r w:rsidR="0014274A" w:rsidRPr="00D27C9C">
        <w:tab/>
        <w:t>Multipartidismo y sistema electoral en Sri Lanka</w:t>
      </w:r>
    </w:p>
    <w:p w14:paraId="705A0A45" w14:textId="42F287DF" w:rsidR="0014274A" w:rsidRPr="00D27C9C" w:rsidRDefault="0014274A" w:rsidP="0014274A">
      <w:pPr>
        <w:pStyle w:val="SingleTxtG"/>
      </w:pPr>
      <w:r w:rsidRPr="00D27C9C">
        <w:rPr>
          <w:bCs/>
          <w:iCs/>
        </w:rPr>
        <w:t>102.</w:t>
      </w:r>
      <w:r w:rsidRPr="00D27C9C">
        <w:rPr>
          <w:bCs/>
          <w:iCs/>
        </w:rPr>
        <w:tab/>
      </w:r>
      <w:r w:rsidRPr="00D27C9C">
        <w:t xml:space="preserve">Sri Lanka tiene 70 partidos políticos reconocidos y registrados a nivel nacional. Sin embargo, durante las últimas elecciones presidenciales celebradas en 2019, </w:t>
      </w:r>
      <w:r w:rsidR="00FF0F79">
        <w:t>2</w:t>
      </w:r>
      <w:r w:rsidRPr="00D27C9C">
        <w:t xml:space="preserve"> partidos, a saber, Sri Lanka Podujana Peramuna (52,25</w:t>
      </w:r>
      <w:r w:rsidR="00FC0363" w:rsidRPr="00D27C9C">
        <w:t> %</w:t>
      </w:r>
      <w:r w:rsidRPr="00D27C9C">
        <w:t xml:space="preserve"> de los votos) y Nuevo Frente Democrático (41,9</w:t>
      </w:r>
      <w:r w:rsidR="00FC0363" w:rsidRPr="00D27C9C">
        <w:t> %</w:t>
      </w:r>
      <w:r w:rsidRPr="00D27C9C">
        <w:t xml:space="preserve"> de los votos) se repartieron la mayoría de los votos. En las elecciones parlamentarias</w:t>
      </w:r>
      <w:r w:rsidR="004864FC">
        <w:t> </w:t>
      </w:r>
      <w:r w:rsidRPr="00D27C9C">
        <w:t>de 2020, la Alianza para la Libertad de los Pueblos de Sri Lanka, que representaba a 13 partidos políticos, consiguió el 59,09</w:t>
      </w:r>
      <w:r w:rsidR="00FC0363" w:rsidRPr="00D27C9C">
        <w:t> %</w:t>
      </w:r>
      <w:r w:rsidRPr="00D27C9C">
        <w:t xml:space="preserve"> de los votos, mientras que Samagi Jana Balawegaya, en representación de 9 partidos políticos, obtuvo el 23,90</w:t>
      </w:r>
      <w:r w:rsidR="00FC0363" w:rsidRPr="00D27C9C">
        <w:t> %</w:t>
      </w:r>
      <w:r w:rsidRPr="00D27C9C">
        <w:t xml:space="preserve"> de los votos. Otras coaliciones más pequeñas lograron porcentajes de votos no significativos. </w:t>
      </w:r>
    </w:p>
    <w:p w14:paraId="4948ECAE" w14:textId="6C3ECAC6" w:rsidR="0014274A" w:rsidRPr="00D27C9C" w:rsidRDefault="0014274A" w:rsidP="0014274A">
      <w:pPr>
        <w:pStyle w:val="SingleTxtG"/>
      </w:pPr>
      <w:r w:rsidRPr="00D27C9C">
        <w:rPr>
          <w:bCs/>
          <w:iCs/>
        </w:rPr>
        <w:t>103.</w:t>
      </w:r>
      <w:r w:rsidRPr="00D27C9C">
        <w:rPr>
          <w:bCs/>
          <w:iCs/>
        </w:rPr>
        <w:tab/>
      </w:r>
      <w:r w:rsidRPr="00D27C9C">
        <w:t xml:space="preserve">Hay 22 distritos electorales en el país; el mayor número de votantes se encuentra en los de Gampaha y Colombo. El más pequeño es el distrito electoral de Vanni. En Sri Lanka se utiliza actualmente una sola papeleta para elegir a los 225 parlamentarios: 196 escaños para 22 circunscripciones plurinominales y 29 escaños nacionales. Cada votante puede elegir hasta </w:t>
      </w:r>
      <w:r w:rsidR="00FE2471">
        <w:t>3</w:t>
      </w:r>
      <w:r w:rsidRPr="00D27C9C">
        <w:t xml:space="preserve"> candidatos (sin orden de prelación) del partido que desee como sus representantes preferidos en su distrito electoral. Este sistema se denomina de “voto preferente”.</w:t>
      </w:r>
    </w:p>
    <w:p w14:paraId="0DACB38B" w14:textId="4DF4AE69" w:rsidR="0014274A" w:rsidRPr="00D27C9C" w:rsidRDefault="0014274A" w:rsidP="0014274A">
      <w:pPr>
        <w:pStyle w:val="SingleTxtG"/>
      </w:pPr>
      <w:r w:rsidRPr="00D27C9C">
        <w:rPr>
          <w:bCs/>
          <w:iCs/>
        </w:rPr>
        <w:t>104.</w:t>
      </w:r>
      <w:r w:rsidRPr="00D27C9C">
        <w:rPr>
          <w:bCs/>
          <w:iCs/>
        </w:rPr>
        <w:tab/>
      </w:r>
      <w:r w:rsidRPr="00D27C9C">
        <w:t>Durante el período que abarca el presente informe, se celebraron elecciones locales en Sri Lanka el 10 de febrero de 2018. Un electorado de 15,7 millones de votantes podía elegir a 8.327 miembros de 340 autoridades locales (24 consejos municipales, 41 consejos urbanos y 275 consejos de división) del país.</w:t>
      </w:r>
    </w:p>
    <w:p w14:paraId="3570974A" w14:textId="2F287B82" w:rsidR="0014274A" w:rsidRPr="00D27C9C" w:rsidRDefault="0014274A" w:rsidP="0014274A">
      <w:pPr>
        <w:pStyle w:val="SingleTxtG"/>
      </w:pPr>
      <w:r w:rsidRPr="00D27C9C">
        <w:rPr>
          <w:bCs/>
          <w:iCs/>
        </w:rPr>
        <w:t>105.</w:t>
      </w:r>
      <w:r w:rsidRPr="00D27C9C">
        <w:rPr>
          <w:bCs/>
          <w:iCs/>
        </w:rPr>
        <w:tab/>
      </w:r>
      <w:r w:rsidRPr="00D27C9C">
        <w:t>La revisión de la legislación de los gobiernos locales introdujo una cuota reservada de puestos para las mujeres en los consejos; después de las elecciones locales de 2018, el 29,1</w:t>
      </w:r>
      <w:r w:rsidR="00FC0363" w:rsidRPr="00D27C9C">
        <w:t> %</w:t>
      </w:r>
      <w:r w:rsidRPr="00D27C9C">
        <w:t xml:space="preserve"> de los miembros de los consejos eran mujeres, frente al 1,9</w:t>
      </w:r>
      <w:r w:rsidR="00FC0363" w:rsidRPr="00D27C9C">
        <w:t> %</w:t>
      </w:r>
      <w:r w:rsidRPr="00D27C9C">
        <w:t xml:space="preserve"> en 2011. La Ley de Elecciones a las Autoridades Locales (</w:t>
      </w:r>
      <w:r w:rsidR="00FF0F79">
        <w:t>e</w:t>
      </w:r>
      <w:r w:rsidRPr="00D27C9C">
        <w:t xml:space="preserve">nmiendas) </w:t>
      </w:r>
      <w:r w:rsidR="00FF0F79">
        <w:t xml:space="preserve">núm. </w:t>
      </w:r>
      <w:r w:rsidRPr="00D27C9C">
        <w:t>201743.4b exige una representación mínima del</w:t>
      </w:r>
      <w:r w:rsidR="004864FC">
        <w:t> </w:t>
      </w:r>
      <w:r w:rsidRPr="00D27C9C">
        <w:t>25</w:t>
      </w:r>
      <w:r w:rsidR="00FC0363" w:rsidRPr="00D27C9C">
        <w:t> %</w:t>
      </w:r>
      <w:r w:rsidRPr="00D27C9C">
        <w:t xml:space="preserve"> de mujeres en cada consejo. El artículo 27F de la enmienda establece que el 10</w:t>
      </w:r>
      <w:r w:rsidR="00FC0363" w:rsidRPr="00D27C9C">
        <w:t> %</w:t>
      </w:r>
      <w:r w:rsidRPr="00D27C9C">
        <w:t xml:space="preserve"> de los miembros asignados a un distrito deben ser mujeres y el 50</w:t>
      </w:r>
      <w:r w:rsidR="00FC0363" w:rsidRPr="00D27C9C">
        <w:t> %</w:t>
      </w:r>
      <w:r w:rsidRPr="00D27C9C">
        <w:t xml:space="preserve"> de los miembros de la lista de personas adicionales deben ser mujeres. Al final de las elecciones, el 25</w:t>
      </w:r>
      <w:r w:rsidR="00FC0363" w:rsidRPr="00D27C9C">
        <w:t> %</w:t>
      </w:r>
      <w:r w:rsidRPr="00D27C9C">
        <w:t xml:space="preserve"> de los escaños de mujeres deben ser una combinación de las ganadoras en los distritos y de la lista de personas adicionales. La única excepción se da cuando un partido gana tres o menos escaños.</w:t>
      </w:r>
    </w:p>
    <w:p w14:paraId="3B68C9C6" w14:textId="6F09E89B" w:rsidR="0014274A" w:rsidRPr="00D27C9C" w:rsidRDefault="0014274A" w:rsidP="0014274A">
      <w:pPr>
        <w:pStyle w:val="SingleTxtG"/>
      </w:pPr>
      <w:r w:rsidRPr="00D27C9C">
        <w:rPr>
          <w:bCs/>
          <w:iCs/>
        </w:rPr>
        <w:t>106.</w:t>
      </w:r>
      <w:r w:rsidRPr="00D27C9C">
        <w:rPr>
          <w:bCs/>
          <w:iCs/>
        </w:rPr>
        <w:tab/>
      </w:r>
      <w:r w:rsidRPr="00D27C9C">
        <w:t>Tras las elecciones de 2018, el 29,1</w:t>
      </w:r>
      <w:r w:rsidR="00FC0363" w:rsidRPr="00D27C9C">
        <w:t> %</w:t>
      </w:r>
      <w:r w:rsidRPr="00D27C9C">
        <w:t xml:space="preserve"> de los miembros de consejos eran mujeres, el</w:t>
      </w:r>
      <w:r w:rsidR="004864FC">
        <w:t> </w:t>
      </w:r>
      <w:r w:rsidRPr="00D27C9C">
        <w:t>6,2</w:t>
      </w:r>
      <w:r w:rsidR="00FC0363" w:rsidRPr="00D27C9C">
        <w:t> %</w:t>
      </w:r>
      <w:r w:rsidRPr="00D27C9C">
        <w:t xml:space="preserve"> de ellas (535 de 8.690) elegidas directamente, y la proporción se elevó mediante el nombramiento de otras 1.991 de las listas de los partidos para cumplir el requisito mínimo. Quince consejos del norte y del nordeste no llegaron al requisito del 25</w:t>
      </w:r>
      <w:r w:rsidR="00FC0363" w:rsidRPr="00D27C9C">
        <w:t> %</w:t>
      </w:r>
      <w:r w:rsidRPr="00D27C9C">
        <w:t xml:space="preserve"> debido al número de partidos que se presentaron y no obtuvieron más de </w:t>
      </w:r>
      <w:r w:rsidR="00FF0F79">
        <w:t>3</w:t>
      </w:r>
      <w:r w:rsidRPr="00D27C9C">
        <w:t xml:space="preserve"> escaños. Se trata de un aumento notable respecto de 2011, cuando aproximadamente el 1,8</w:t>
      </w:r>
      <w:r w:rsidR="00FC0363" w:rsidRPr="00D27C9C">
        <w:t> %</w:t>
      </w:r>
      <w:r w:rsidRPr="00D27C9C">
        <w:t xml:space="preserve"> (85 de unas 4.600) eran mujeres, y el 1,8</w:t>
      </w:r>
      <w:r w:rsidR="00FC0363" w:rsidRPr="00D27C9C">
        <w:t> %</w:t>
      </w:r>
      <w:r w:rsidRPr="00D27C9C">
        <w:t xml:space="preserve"> (64 de 3.622) tras las elecciones de 2008.</w:t>
      </w:r>
    </w:p>
    <w:p w14:paraId="3E118D3E" w14:textId="345882AE" w:rsidR="0014274A" w:rsidRPr="00D27C9C" w:rsidRDefault="00270108" w:rsidP="00270108">
      <w:pPr>
        <w:pStyle w:val="H23G"/>
      </w:pPr>
      <w:r w:rsidRPr="00D27C9C">
        <w:tab/>
      </w:r>
      <w:r w:rsidR="0014274A" w:rsidRPr="00D27C9C">
        <w:tab/>
        <w:t>Estructura de gobierno</w:t>
      </w:r>
    </w:p>
    <w:p w14:paraId="426454F8" w14:textId="6E597451" w:rsidR="0014274A" w:rsidRPr="00D27C9C" w:rsidRDefault="0014274A" w:rsidP="0014274A">
      <w:pPr>
        <w:pStyle w:val="SingleTxtG"/>
      </w:pPr>
      <w:r w:rsidRPr="00D27C9C">
        <w:rPr>
          <w:bCs/>
          <w:iCs/>
        </w:rPr>
        <w:t>107.</w:t>
      </w:r>
      <w:r w:rsidRPr="00D27C9C">
        <w:rPr>
          <w:bCs/>
          <w:iCs/>
        </w:rPr>
        <w:tab/>
      </w:r>
      <w:r w:rsidRPr="00D27C9C">
        <w:t xml:space="preserve">Sri Lanka es una república democrática unitaria con tres niveles de gobierno: nacional, provincial y local. El gobierno local está consagrado en la 13ª </w:t>
      </w:r>
      <w:r w:rsidR="00FF0F79" w:rsidRPr="00D27C9C">
        <w:t xml:space="preserve">enmienda </w:t>
      </w:r>
      <w:r w:rsidRPr="00D27C9C">
        <w:t xml:space="preserve">de la Constitución. Las autoridades provinciales de segundo nivel se rigen por la Ley de Consejos Provinciales de 1987. Las principales leyes relativas a las autoridades locales de tercer nivel son la Ordenanza de Consejos Urbanos de 1939, la Ordenanza de Consejos Municipales de 1947 y la Ley </w:t>
      </w:r>
      <w:r w:rsidRPr="00D27C9C">
        <w:rPr>
          <w:i/>
          <w:iCs/>
        </w:rPr>
        <w:t>Pradeshiya Sabhas</w:t>
      </w:r>
      <w:r w:rsidRPr="00D27C9C">
        <w:t xml:space="preserve"> (núm. 15 de 1987). Hay 9 gobiernos provinciales de segundo nivel y 341 gobiernos locales de tercer nivel: 24 consejos municipales, 41 consejos urbanos y 276</w:t>
      </w:r>
      <w:r w:rsidR="004864FC">
        <w:t> </w:t>
      </w:r>
      <w:r w:rsidRPr="00D27C9C">
        <w:rPr>
          <w:i/>
          <w:iCs/>
        </w:rPr>
        <w:t>pradeshiya sabhas</w:t>
      </w:r>
      <w:r w:rsidRPr="00D27C9C">
        <w:t xml:space="preserve"> (consejos de aldea). </w:t>
      </w:r>
    </w:p>
    <w:p w14:paraId="1E1C98F2" w14:textId="429A1C69" w:rsidR="0014274A" w:rsidRPr="00D27C9C" w:rsidRDefault="00270108" w:rsidP="00270108">
      <w:pPr>
        <w:pStyle w:val="H23G"/>
      </w:pPr>
      <w:r w:rsidRPr="00D27C9C">
        <w:tab/>
      </w:r>
      <w:r w:rsidR="0014274A" w:rsidRPr="00D27C9C">
        <w:tab/>
        <w:t>Estructura jurídica</w:t>
      </w:r>
    </w:p>
    <w:p w14:paraId="4A243024" w14:textId="7406C568" w:rsidR="0014274A" w:rsidRPr="00D27C9C" w:rsidRDefault="0014274A" w:rsidP="0014274A">
      <w:pPr>
        <w:pStyle w:val="SingleTxtG"/>
      </w:pPr>
      <w:r w:rsidRPr="00D27C9C">
        <w:rPr>
          <w:bCs/>
          <w:iCs/>
        </w:rPr>
        <w:t>108.</w:t>
      </w:r>
      <w:r w:rsidRPr="00D27C9C">
        <w:rPr>
          <w:bCs/>
          <w:iCs/>
        </w:rPr>
        <w:tab/>
      </w:r>
      <w:r w:rsidRPr="00D27C9C">
        <w:t xml:space="preserve">La Constitución dispone que el más alto tribunal es el Tribunal Supremo, integrado por </w:t>
      </w:r>
      <w:r w:rsidR="00FF0F79">
        <w:t>1</w:t>
      </w:r>
      <w:r w:rsidRPr="00D27C9C">
        <w:t xml:space="preserve"> Presidente y 11 magistrados adjuntos. El Presidente de la República designa a los magistrados del Tribunal Supremo, el Tribunal de Apelación y el Tribunal Superior. Los magistrados del Tribunal Supremo y el Tribunal de Apelación pueden ser destituidos por motivos de incompetencia o falta mediante decisión del Parlamento adoptada por mayoría, mientras que los del Tribunal Superior s</w:t>
      </w:r>
      <w:r w:rsidR="00533B0A" w:rsidRPr="00D27C9C">
        <w:t>o</w:t>
      </w:r>
      <w:r w:rsidRPr="00D27C9C">
        <w:t xml:space="preserve">lo podrán serlo si así lo decide la Comisión de la Magistratura, formada por el Presidente del Tribunal Supremo y </w:t>
      </w:r>
      <w:r w:rsidR="00FF0F79">
        <w:t>2</w:t>
      </w:r>
      <w:r w:rsidRPr="00D27C9C">
        <w:t xml:space="preserve"> magistrados del mismo </w:t>
      </w:r>
      <w:r w:rsidR="00FF0F79" w:rsidRPr="00D27C9C">
        <w:t>Tribunal</w:t>
      </w:r>
      <w:r w:rsidRPr="00D27C9C">
        <w:t>. El Tribunal Supremo puede proceder a la revisión judicial de los proyectos de ley, así como determinar si una ley del Parlamento es compatible con los principios de la Constitución y si conviene celebrar un referéndum sobre un proyecto de ley.</w:t>
      </w:r>
    </w:p>
    <w:p w14:paraId="69579FB4" w14:textId="5CF2237A" w:rsidR="0014274A" w:rsidRPr="00D27C9C" w:rsidRDefault="0014274A" w:rsidP="00270108">
      <w:pPr>
        <w:pStyle w:val="HChG"/>
      </w:pPr>
      <w:r w:rsidRPr="00D27C9C">
        <w:tab/>
        <w:t>II.</w:t>
      </w:r>
      <w:r w:rsidRPr="00D27C9C">
        <w:tab/>
        <w:t xml:space="preserve">Marco general de protección y promoción de los derechos humanos </w:t>
      </w:r>
    </w:p>
    <w:p w14:paraId="6196B94B" w14:textId="77777777" w:rsidR="0014274A" w:rsidRPr="00D27C9C" w:rsidRDefault="0014274A" w:rsidP="00270108">
      <w:pPr>
        <w:pStyle w:val="H1G"/>
      </w:pPr>
      <w:r w:rsidRPr="00D27C9C">
        <w:tab/>
        <w:t xml:space="preserve">A. </w:t>
      </w:r>
      <w:r w:rsidRPr="00D27C9C">
        <w:tab/>
        <w:t>Aceptación de las normas internacionales de derechos humanos</w:t>
      </w:r>
    </w:p>
    <w:p w14:paraId="6E4F6A94" w14:textId="77777777" w:rsidR="0014274A" w:rsidRPr="00D27C9C" w:rsidRDefault="0014274A" w:rsidP="0014274A">
      <w:pPr>
        <w:pStyle w:val="SingleTxtG"/>
      </w:pPr>
      <w:r w:rsidRPr="00D27C9C">
        <w:rPr>
          <w:bCs/>
          <w:iCs/>
        </w:rPr>
        <w:t>109.</w:t>
      </w:r>
      <w:r w:rsidRPr="00D27C9C">
        <w:rPr>
          <w:bCs/>
          <w:iCs/>
        </w:rPr>
        <w:tab/>
      </w:r>
      <w:r w:rsidRPr="00D27C9C">
        <w:t>El Gobierno de Sri Lanka ha ratificado la totalidad de los principales instrumentos internacionales de derechos humanos. No se ha presentado ninguna reserva con respecto a esos tratados.</w:t>
      </w:r>
    </w:p>
    <w:p w14:paraId="77B8A506" w14:textId="77777777" w:rsidR="0014274A" w:rsidRPr="00D27C9C" w:rsidRDefault="0014274A" w:rsidP="0014274A">
      <w:pPr>
        <w:pStyle w:val="SingleTxtG"/>
      </w:pPr>
      <w:r w:rsidRPr="00D27C9C">
        <w:rPr>
          <w:bCs/>
          <w:iCs/>
        </w:rPr>
        <w:t>110.</w:t>
      </w:r>
      <w:r w:rsidRPr="00D27C9C">
        <w:rPr>
          <w:bCs/>
          <w:iCs/>
        </w:rPr>
        <w:tab/>
      </w:r>
      <w:r w:rsidRPr="00D27C9C">
        <w:t>Sri Lanka colabora con los comités de cada uno de los tratados y presenta informes periódicamente.</w:t>
      </w:r>
    </w:p>
    <w:p w14:paraId="019FE1BA" w14:textId="75EDF642" w:rsidR="0014274A" w:rsidRPr="00D27C9C" w:rsidRDefault="0014274A" w:rsidP="0014274A">
      <w:pPr>
        <w:pStyle w:val="SingleTxtG"/>
      </w:pPr>
      <w:r w:rsidRPr="00D27C9C">
        <w:rPr>
          <w:bCs/>
          <w:iCs/>
        </w:rPr>
        <w:t>111.</w:t>
      </w:r>
      <w:r w:rsidRPr="00D27C9C">
        <w:rPr>
          <w:bCs/>
          <w:iCs/>
        </w:rPr>
        <w:tab/>
      </w:r>
      <w:r w:rsidRPr="00D27C9C">
        <w:t>El 5 de diciembre de 2017 Sri Lanka se adhirió al Protocolo Facultativo de la Convención contra la Tortura, su compromiso más reciente. Este instrumento entró en vigor el 4 de enero de 2018. Su principal objetivo es establecer un sistema de visitas periódicas a los lugares de detención por parte de organismos internacionales y nacionales independientes.</w:t>
      </w:r>
    </w:p>
    <w:tbl>
      <w:tblPr>
        <w:tblW w:w="8504"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340"/>
        <w:gridCol w:w="2099"/>
        <w:gridCol w:w="2065"/>
      </w:tblGrid>
      <w:tr w:rsidR="00D27C9C" w:rsidRPr="00D27C9C" w14:paraId="73603769" w14:textId="77777777" w:rsidTr="00786855">
        <w:trPr>
          <w:trHeight w:val="240"/>
          <w:tblHeader/>
        </w:trPr>
        <w:tc>
          <w:tcPr>
            <w:tcW w:w="4340" w:type="dxa"/>
            <w:tcBorders>
              <w:top w:val="single" w:sz="4" w:space="0" w:color="auto"/>
              <w:bottom w:val="single" w:sz="12" w:space="0" w:color="auto"/>
            </w:tcBorders>
            <w:shd w:val="clear" w:color="auto" w:fill="auto"/>
            <w:vAlign w:val="bottom"/>
            <w:hideMark/>
          </w:tcPr>
          <w:p w14:paraId="5E14960A" w14:textId="77777777" w:rsidR="00270108" w:rsidRPr="00270108" w:rsidRDefault="00270108" w:rsidP="00786855">
            <w:pPr>
              <w:spacing w:before="80" w:after="80" w:line="200" w:lineRule="exact"/>
              <w:rPr>
                <w:i/>
                <w:iCs/>
                <w:sz w:val="16"/>
                <w:szCs w:val="16"/>
                <w:lang w:eastAsia="zh-CN"/>
              </w:rPr>
            </w:pPr>
            <w:r w:rsidRPr="00270108">
              <w:rPr>
                <w:i/>
                <w:iCs/>
                <w:sz w:val="16"/>
                <w:lang w:eastAsia="zh-CN"/>
              </w:rPr>
              <w:t>Tratado</w:t>
            </w:r>
          </w:p>
        </w:tc>
        <w:tc>
          <w:tcPr>
            <w:tcW w:w="2099" w:type="dxa"/>
            <w:tcBorders>
              <w:top w:val="single" w:sz="4" w:space="0" w:color="auto"/>
              <w:bottom w:val="single" w:sz="12" w:space="0" w:color="auto"/>
            </w:tcBorders>
            <w:shd w:val="clear" w:color="auto" w:fill="auto"/>
            <w:vAlign w:val="bottom"/>
            <w:hideMark/>
          </w:tcPr>
          <w:p w14:paraId="56CCE003" w14:textId="77777777" w:rsidR="00270108" w:rsidRPr="00270108" w:rsidRDefault="00270108" w:rsidP="00786855">
            <w:pPr>
              <w:spacing w:before="80" w:after="80" w:line="200" w:lineRule="exact"/>
              <w:rPr>
                <w:i/>
                <w:iCs/>
                <w:sz w:val="16"/>
                <w:szCs w:val="16"/>
                <w:lang w:eastAsia="zh-CN"/>
              </w:rPr>
            </w:pPr>
            <w:r w:rsidRPr="00270108">
              <w:rPr>
                <w:i/>
                <w:iCs/>
                <w:sz w:val="16"/>
                <w:lang w:eastAsia="zh-CN"/>
              </w:rPr>
              <w:t>Fecha de la firma</w:t>
            </w:r>
          </w:p>
        </w:tc>
        <w:tc>
          <w:tcPr>
            <w:tcW w:w="2065" w:type="dxa"/>
            <w:tcBorders>
              <w:top w:val="single" w:sz="4" w:space="0" w:color="auto"/>
              <w:bottom w:val="single" w:sz="12" w:space="0" w:color="auto"/>
            </w:tcBorders>
            <w:shd w:val="clear" w:color="auto" w:fill="auto"/>
            <w:tcMar>
              <w:right w:w="0" w:type="dxa"/>
            </w:tcMar>
            <w:vAlign w:val="bottom"/>
            <w:hideMark/>
          </w:tcPr>
          <w:p w14:paraId="0CBABFE4" w14:textId="7D1FF236" w:rsidR="00270108" w:rsidRPr="00270108" w:rsidRDefault="00270108" w:rsidP="00786855">
            <w:pPr>
              <w:spacing w:before="80" w:after="80" w:line="200" w:lineRule="exact"/>
              <w:rPr>
                <w:i/>
                <w:iCs/>
                <w:sz w:val="16"/>
                <w:szCs w:val="16"/>
                <w:lang w:eastAsia="zh-CN"/>
              </w:rPr>
            </w:pPr>
            <w:r w:rsidRPr="00270108">
              <w:rPr>
                <w:i/>
                <w:iCs/>
                <w:sz w:val="16"/>
                <w:lang w:eastAsia="zh-CN"/>
              </w:rPr>
              <w:t>Fecha de adhesión/ratificación</w:t>
            </w:r>
            <w:r w:rsidRPr="00270108">
              <w:rPr>
                <w:i/>
                <w:iCs/>
                <w:sz w:val="18"/>
                <w:szCs w:val="22"/>
                <w:vertAlign w:val="superscript"/>
                <w:lang w:eastAsia="zh-CN"/>
              </w:rPr>
              <w:t>a</w:t>
            </w:r>
          </w:p>
        </w:tc>
      </w:tr>
      <w:tr w:rsidR="00786855" w:rsidRPr="00D27C9C" w14:paraId="1E8DC874" w14:textId="77777777" w:rsidTr="00786855">
        <w:trPr>
          <w:trHeight w:hRule="exact" w:val="113"/>
          <w:tblHeader/>
        </w:trPr>
        <w:tc>
          <w:tcPr>
            <w:tcW w:w="4340" w:type="dxa"/>
            <w:tcBorders>
              <w:top w:val="single" w:sz="12" w:space="0" w:color="auto"/>
            </w:tcBorders>
            <w:shd w:val="clear" w:color="auto" w:fill="auto"/>
            <w:hideMark/>
          </w:tcPr>
          <w:p w14:paraId="4D3AB014" w14:textId="77777777" w:rsidR="00270108" w:rsidRPr="00270108" w:rsidRDefault="00270108" w:rsidP="00786855">
            <w:pPr>
              <w:spacing w:before="40" w:after="120"/>
              <w:rPr>
                <w:iCs/>
                <w:szCs w:val="16"/>
                <w:lang w:eastAsia="zh-CN"/>
              </w:rPr>
            </w:pPr>
          </w:p>
        </w:tc>
        <w:tc>
          <w:tcPr>
            <w:tcW w:w="2099" w:type="dxa"/>
            <w:tcBorders>
              <w:top w:val="single" w:sz="12" w:space="0" w:color="auto"/>
            </w:tcBorders>
            <w:shd w:val="clear" w:color="auto" w:fill="auto"/>
            <w:hideMark/>
          </w:tcPr>
          <w:p w14:paraId="5F81CFB2" w14:textId="77777777" w:rsidR="00270108" w:rsidRPr="00270108" w:rsidRDefault="00270108" w:rsidP="00786855">
            <w:pPr>
              <w:spacing w:before="40" w:after="120"/>
              <w:rPr>
                <w:lang w:eastAsia="zh-CN"/>
              </w:rPr>
            </w:pPr>
          </w:p>
        </w:tc>
        <w:tc>
          <w:tcPr>
            <w:tcW w:w="2065" w:type="dxa"/>
            <w:tcBorders>
              <w:top w:val="single" w:sz="12" w:space="0" w:color="auto"/>
            </w:tcBorders>
            <w:shd w:val="clear" w:color="auto" w:fill="auto"/>
            <w:tcMar>
              <w:right w:w="0" w:type="dxa"/>
            </w:tcMar>
            <w:hideMark/>
          </w:tcPr>
          <w:p w14:paraId="1209D71A" w14:textId="77777777" w:rsidR="00270108" w:rsidRPr="00270108" w:rsidRDefault="00270108" w:rsidP="00786855">
            <w:pPr>
              <w:spacing w:before="40" w:after="120"/>
              <w:rPr>
                <w:lang w:eastAsia="zh-CN"/>
              </w:rPr>
            </w:pPr>
          </w:p>
        </w:tc>
      </w:tr>
      <w:tr w:rsidR="00786855" w:rsidRPr="00D27C9C" w14:paraId="410EA97A" w14:textId="77777777" w:rsidTr="00786855">
        <w:trPr>
          <w:trHeight w:val="240"/>
        </w:trPr>
        <w:tc>
          <w:tcPr>
            <w:tcW w:w="4340" w:type="dxa"/>
            <w:shd w:val="clear" w:color="auto" w:fill="auto"/>
            <w:hideMark/>
          </w:tcPr>
          <w:p w14:paraId="404FD2F9" w14:textId="77777777" w:rsidR="00270108" w:rsidRPr="00270108" w:rsidRDefault="00270108" w:rsidP="00786855">
            <w:pPr>
              <w:spacing w:before="40" w:after="120"/>
              <w:rPr>
                <w:lang w:eastAsia="zh-CN"/>
              </w:rPr>
            </w:pPr>
            <w:r w:rsidRPr="00270108">
              <w:rPr>
                <w:lang w:eastAsia="zh-CN"/>
              </w:rPr>
              <w:t>Pacto Internacional de Derechos Económicos, Sociales y Culturales, 1966</w:t>
            </w:r>
          </w:p>
        </w:tc>
        <w:tc>
          <w:tcPr>
            <w:tcW w:w="2099" w:type="dxa"/>
            <w:shd w:val="clear" w:color="auto" w:fill="auto"/>
            <w:hideMark/>
          </w:tcPr>
          <w:p w14:paraId="515D6336"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06B3F6C5" w14:textId="626F08A6" w:rsidR="00270108" w:rsidRPr="00270108" w:rsidRDefault="00270108" w:rsidP="00786855">
            <w:pPr>
              <w:spacing w:before="40" w:after="120"/>
              <w:rPr>
                <w:lang w:eastAsia="zh-CN"/>
              </w:rPr>
            </w:pPr>
            <w:r w:rsidRPr="00270108">
              <w:rPr>
                <w:lang w:eastAsia="zh-CN"/>
              </w:rPr>
              <w:t>11 de junio de 1980</w:t>
            </w:r>
            <w:r w:rsidRPr="00270108">
              <w:rPr>
                <w:i/>
                <w:sz w:val="18"/>
                <w:szCs w:val="18"/>
                <w:vertAlign w:val="superscript"/>
                <w:lang w:eastAsia="zh-CN"/>
              </w:rPr>
              <w:t>a</w:t>
            </w:r>
          </w:p>
        </w:tc>
      </w:tr>
      <w:tr w:rsidR="00786855" w:rsidRPr="00D27C9C" w14:paraId="69720073" w14:textId="77777777" w:rsidTr="00786855">
        <w:trPr>
          <w:trHeight w:val="240"/>
        </w:trPr>
        <w:tc>
          <w:tcPr>
            <w:tcW w:w="4340" w:type="dxa"/>
            <w:shd w:val="clear" w:color="auto" w:fill="auto"/>
            <w:hideMark/>
          </w:tcPr>
          <w:p w14:paraId="6A8872DA" w14:textId="056B6C06" w:rsidR="00270108" w:rsidRPr="00270108" w:rsidRDefault="00270108" w:rsidP="00786855">
            <w:pPr>
              <w:spacing w:before="40" w:after="120"/>
              <w:rPr>
                <w:lang w:eastAsia="zh-CN"/>
              </w:rPr>
            </w:pPr>
            <w:r w:rsidRPr="00270108">
              <w:rPr>
                <w:lang w:eastAsia="zh-CN"/>
              </w:rPr>
              <w:t>Pacto Internacional de Derechos Civiles y Políticos,</w:t>
            </w:r>
            <w:r w:rsidR="004864FC">
              <w:rPr>
                <w:lang w:eastAsia="zh-CN"/>
              </w:rPr>
              <w:t> </w:t>
            </w:r>
            <w:r w:rsidRPr="00270108">
              <w:rPr>
                <w:lang w:eastAsia="zh-CN"/>
              </w:rPr>
              <w:t>1966</w:t>
            </w:r>
          </w:p>
        </w:tc>
        <w:tc>
          <w:tcPr>
            <w:tcW w:w="2099" w:type="dxa"/>
            <w:shd w:val="clear" w:color="auto" w:fill="auto"/>
            <w:hideMark/>
          </w:tcPr>
          <w:p w14:paraId="0FAB049E"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2EDCD8B2" w14:textId="4F5ACA5E" w:rsidR="00270108" w:rsidRPr="00270108" w:rsidRDefault="00270108" w:rsidP="00786855">
            <w:pPr>
              <w:spacing w:before="40" w:after="120"/>
              <w:rPr>
                <w:lang w:eastAsia="zh-CN"/>
              </w:rPr>
            </w:pPr>
            <w:r w:rsidRPr="00270108">
              <w:rPr>
                <w:lang w:eastAsia="zh-CN"/>
              </w:rPr>
              <w:t>11 de junio de 1980</w:t>
            </w:r>
            <w:r w:rsidRPr="00270108">
              <w:rPr>
                <w:i/>
                <w:iCs/>
                <w:sz w:val="18"/>
                <w:szCs w:val="18"/>
                <w:vertAlign w:val="superscript"/>
                <w:lang w:eastAsia="zh-CN"/>
              </w:rPr>
              <w:t>a</w:t>
            </w:r>
          </w:p>
        </w:tc>
      </w:tr>
      <w:tr w:rsidR="00786855" w:rsidRPr="00D27C9C" w14:paraId="68C0DC9B" w14:textId="77777777" w:rsidTr="00786855">
        <w:trPr>
          <w:trHeight w:val="240"/>
        </w:trPr>
        <w:tc>
          <w:tcPr>
            <w:tcW w:w="4340" w:type="dxa"/>
            <w:shd w:val="clear" w:color="auto" w:fill="auto"/>
            <w:hideMark/>
          </w:tcPr>
          <w:p w14:paraId="5588292C" w14:textId="77777777" w:rsidR="00270108" w:rsidRPr="00270108" w:rsidRDefault="00270108" w:rsidP="00786855">
            <w:pPr>
              <w:spacing w:before="40" w:after="120"/>
              <w:rPr>
                <w:lang w:eastAsia="zh-CN"/>
              </w:rPr>
            </w:pPr>
            <w:r w:rsidRPr="00270108">
              <w:rPr>
                <w:lang w:eastAsia="zh-CN"/>
              </w:rPr>
              <w:t>Convención sobre la Eliminación de Todas las Formas de Discriminación contra la Mujer, 1979</w:t>
            </w:r>
          </w:p>
        </w:tc>
        <w:tc>
          <w:tcPr>
            <w:tcW w:w="2099" w:type="dxa"/>
            <w:shd w:val="clear" w:color="auto" w:fill="auto"/>
            <w:hideMark/>
          </w:tcPr>
          <w:p w14:paraId="63A05E50" w14:textId="77777777" w:rsidR="00270108" w:rsidRPr="00270108" w:rsidRDefault="00270108" w:rsidP="00786855">
            <w:pPr>
              <w:spacing w:before="40" w:after="120"/>
              <w:rPr>
                <w:lang w:eastAsia="zh-CN"/>
              </w:rPr>
            </w:pPr>
            <w:r w:rsidRPr="00270108">
              <w:rPr>
                <w:lang w:eastAsia="zh-CN"/>
              </w:rPr>
              <w:t>17 de julio de 1980</w:t>
            </w:r>
          </w:p>
        </w:tc>
        <w:tc>
          <w:tcPr>
            <w:tcW w:w="2065" w:type="dxa"/>
            <w:shd w:val="clear" w:color="auto" w:fill="auto"/>
            <w:tcMar>
              <w:right w:w="0" w:type="dxa"/>
            </w:tcMar>
            <w:hideMark/>
          </w:tcPr>
          <w:p w14:paraId="1A4F2165" w14:textId="77777777" w:rsidR="00270108" w:rsidRPr="00270108" w:rsidRDefault="00270108" w:rsidP="00786855">
            <w:pPr>
              <w:spacing w:before="40" w:after="120"/>
              <w:rPr>
                <w:lang w:eastAsia="zh-CN"/>
              </w:rPr>
            </w:pPr>
            <w:r w:rsidRPr="00270108">
              <w:rPr>
                <w:lang w:eastAsia="zh-CN"/>
              </w:rPr>
              <w:t>5 de octubre de 1981</w:t>
            </w:r>
          </w:p>
        </w:tc>
      </w:tr>
      <w:tr w:rsidR="00786855" w:rsidRPr="00D27C9C" w14:paraId="00C1024D" w14:textId="77777777" w:rsidTr="00786855">
        <w:trPr>
          <w:trHeight w:val="240"/>
        </w:trPr>
        <w:tc>
          <w:tcPr>
            <w:tcW w:w="4340" w:type="dxa"/>
            <w:shd w:val="clear" w:color="auto" w:fill="auto"/>
            <w:hideMark/>
          </w:tcPr>
          <w:p w14:paraId="49DC19FF" w14:textId="77777777" w:rsidR="00270108" w:rsidRPr="00270108" w:rsidRDefault="00270108" w:rsidP="00786855">
            <w:pPr>
              <w:spacing w:before="40" w:after="120"/>
              <w:rPr>
                <w:lang w:eastAsia="zh-CN"/>
              </w:rPr>
            </w:pPr>
            <w:r w:rsidRPr="00270108">
              <w:rPr>
                <w:lang w:eastAsia="zh-CN"/>
              </w:rPr>
              <w:t>Convención contra la Tortura y Otros Tratos o Penas Crueles, Inhumanos o Degradantes, 1984</w:t>
            </w:r>
          </w:p>
        </w:tc>
        <w:tc>
          <w:tcPr>
            <w:tcW w:w="2099" w:type="dxa"/>
            <w:shd w:val="clear" w:color="auto" w:fill="auto"/>
            <w:hideMark/>
          </w:tcPr>
          <w:p w14:paraId="1BDE36DD"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36EB6CFD" w14:textId="7DD7B47A" w:rsidR="00270108" w:rsidRPr="00270108" w:rsidRDefault="00270108" w:rsidP="00786855">
            <w:pPr>
              <w:spacing w:before="40" w:after="120"/>
              <w:rPr>
                <w:lang w:eastAsia="zh-CN"/>
              </w:rPr>
            </w:pPr>
            <w:r w:rsidRPr="00270108">
              <w:rPr>
                <w:lang w:eastAsia="zh-CN"/>
              </w:rPr>
              <w:t>3 de enero de 1994</w:t>
            </w:r>
            <w:r w:rsidRPr="00270108">
              <w:rPr>
                <w:i/>
                <w:sz w:val="18"/>
                <w:szCs w:val="18"/>
                <w:vertAlign w:val="superscript"/>
                <w:lang w:eastAsia="zh-CN"/>
              </w:rPr>
              <w:t>a</w:t>
            </w:r>
          </w:p>
        </w:tc>
      </w:tr>
      <w:tr w:rsidR="00786855" w:rsidRPr="00D27C9C" w14:paraId="1FE13125" w14:textId="77777777" w:rsidTr="00786855">
        <w:trPr>
          <w:trHeight w:val="240"/>
        </w:trPr>
        <w:tc>
          <w:tcPr>
            <w:tcW w:w="4340" w:type="dxa"/>
            <w:shd w:val="clear" w:color="auto" w:fill="auto"/>
            <w:hideMark/>
          </w:tcPr>
          <w:p w14:paraId="0781F607" w14:textId="77777777" w:rsidR="00270108" w:rsidRPr="00270108" w:rsidRDefault="00270108" w:rsidP="00786855">
            <w:pPr>
              <w:spacing w:before="40" w:after="120"/>
              <w:rPr>
                <w:lang w:eastAsia="zh-CN"/>
              </w:rPr>
            </w:pPr>
            <w:r w:rsidRPr="00270108">
              <w:rPr>
                <w:lang w:eastAsia="zh-CN"/>
              </w:rPr>
              <w:t>Convención sobre los Derechos del Niño, 1989</w:t>
            </w:r>
          </w:p>
        </w:tc>
        <w:tc>
          <w:tcPr>
            <w:tcW w:w="2099" w:type="dxa"/>
            <w:shd w:val="clear" w:color="auto" w:fill="auto"/>
            <w:hideMark/>
          </w:tcPr>
          <w:p w14:paraId="1FC82AE9" w14:textId="77777777" w:rsidR="00270108" w:rsidRPr="00270108" w:rsidRDefault="00270108" w:rsidP="00786855">
            <w:pPr>
              <w:spacing w:before="40" w:after="120"/>
              <w:rPr>
                <w:lang w:eastAsia="zh-CN"/>
              </w:rPr>
            </w:pPr>
            <w:r w:rsidRPr="00270108">
              <w:rPr>
                <w:lang w:eastAsia="zh-CN"/>
              </w:rPr>
              <w:t>26 de enero de 1990</w:t>
            </w:r>
          </w:p>
        </w:tc>
        <w:tc>
          <w:tcPr>
            <w:tcW w:w="2065" w:type="dxa"/>
            <w:shd w:val="clear" w:color="auto" w:fill="auto"/>
            <w:tcMar>
              <w:right w:w="0" w:type="dxa"/>
            </w:tcMar>
            <w:hideMark/>
          </w:tcPr>
          <w:p w14:paraId="5D22ECBF" w14:textId="77777777" w:rsidR="00270108" w:rsidRPr="00270108" w:rsidRDefault="00270108" w:rsidP="00786855">
            <w:pPr>
              <w:spacing w:before="40" w:after="120"/>
              <w:rPr>
                <w:lang w:eastAsia="zh-CN"/>
              </w:rPr>
            </w:pPr>
            <w:r w:rsidRPr="00270108">
              <w:rPr>
                <w:lang w:eastAsia="zh-CN"/>
              </w:rPr>
              <w:t>12 de julio de 1991</w:t>
            </w:r>
          </w:p>
        </w:tc>
      </w:tr>
      <w:tr w:rsidR="00786855" w:rsidRPr="00D27C9C" w14:paraId="5043678B" w14:textId="77777777" w:rsidTr="00786855">
        <w:trPr>
          <w:trHeight w:val="240"/>
        </w:trPr>
        <w:tc>
          <w:tcPr>
            <w:tcW w:w="4340" w:type="dxa"/>
            <w:shd w:val="clear" w:color="auto" w:fill="auto"/>
            <w:hideMark/>
          </w:tcPr>
          <w:p w14:paraId="1D271AD5" w14:textId="77777777" w:rsidR="00270108" w:rsidRPr="00270108" w:rsidRDefault="00270108" w:rsidP="00786855">
            <w:pPr>
              <w:spacing w:before="40" w:after="120"/>
              <w:rPr>
                <w:lang w:eastAsia="zh-CN"/>
              </w:rPr>
            </w:pPr>
            <w:r w:rsidRPr="00270108">
              <w:rPr>
                <w:lang w:eastAsia="zh-CN"/>
              </w:rPr>
              <w:t>Convención Internacional sobre la Protección de los Derechos de Todos los Trabajadores Migratorios y de Sus Familiares, 1990</w:t>
            </w:r>
          </w:p>
        </w:tc>
        <w:tc>
          <w:tcPr>
            <w:tcW w:w="2099" w:type="dxa"/>
            <w:shd w:val="clear" w:color="auto" w:fill="auto"/>
            <w:hideMark/>
          </w:tcPr>
          <w:p w14:paraId="003D0E50"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415AB7A1" w14:textId="73B0AAF6" w:rsidR="00270108" w:rsidRPr="00270108" w:rsidRDefault="00270108" w:rsidP="00786855">
            <w:pPr>
              <w:spacing w:before="40" w:after="120"/>
              <w:rPr>
                <w:lang w:eastAsia="zh-CN"/>
              </w:rPr>
            </w:pPr>
            <w:r w:rsidRPr="00270108">
              <w:rPr>
                <w:lang w:eastAsia="zh-CN"/>
              </w:rPr>
              <w:t>11 de marzo de 1996</w:t>
            </w:r>
            <w:r w:rsidRPr="00270108">
              <w:rPr>
                <w:i/>
                <w:sz w:val="18"/>
                <w:szCs w:val="18"/>
                <w:vertAlign w:val="superscript"/>
                <w:lang w:eastAsia="zh-CN"/>
              </w:rPr>
              <w:t>a</w:t>
            </w:r>
          </w:p>
        </w:tc>
      </w:tr>
      <w:tr w:rsidR="00786855" w:rsidRPr="00D27C9C" w14:paraId="35BD3F50" w14:textId="77777777" w:rsidTr="00786855">
        <w:trPr>
          <w:trHeight w:val="240"/>
        </w:trPr>
        <w:tc>
          <w:tcPr>
            <w:tcW w:w="4340" w:type="dxa"/>
            <w:shd w:val="clear" w:color="auto" w:fill="auto"/>
            <w:hideMark/>
          </w:tcPr>
          <w:p w14:paraId="44E80F5F" w14:textId="77777777" w:rsidR="00270108" w:rsidRPr="00270108" w:rsidRDefault="00270108" w:rsidP="00786855">
            <w:pPr>
              <w:spacing w:before="40" w:after="120"/>
              <w:rPr>
                <w:lang w:eastAsia="zh-CN"/>
              </w:rPr>
            </w:pPr>
            <w:r w:rsidRPr="00270108">
              <w:rPr>
                <w:lang w:eastAsia="zh-CN"/>
              </w:rPr>
              <w:t>Convención Internacional para la Protección de Todas las Personas contra las Desapariciones Forzadas</w:t>
            </w:r>
          </w:p>
        </w:tc>
        <w:tc>
          <w:tcPr>
            <w:tcW w:w="2099" w:type="dxa"/>
            <w:shd w:val="clear" w:color="auto" w:fill="auto"/>
            <w:hideMark/>
          </w:tcPr>
          <w:p w14:paraId="15A27B1E" w14:textId="77777777" w:rsidR="00270108" w:rsidRPr="00270108" w:rsidRDefault="00270108" w:rsidP="00786855">
            <w:pPr>
              <w:spacing w:before="40" w:after="120"/>
              <w:rPr>
                <w:lang w:eastAsia="zh-CN"/>
              </w:rPr>
            </w:pPr>
            <w:r w:rsidRPr="00270108">
              <w:rPr>
                <w:lang w:eastAsia="zh-CN"/>
              </w:rPr>
              <w:t>10 de diciembre de 2015</w:t>
            </w:r>
          </w:p>
        </w:tc>
        <w:tc>
          <w:tcPr>
            <w:tcW w:w="2065" w:type="dxa"/>
            <w:shd w:val="clear" w:color="auto" w:fill="auto"/>
            <w:tcMar>
              <w:right w:w="0" w:type="dxa"/>
            </w:tcMar>
            <w:hideMark/>
          </w:tcPr>
          <w:p w14:paraId="1559EBF1" w14:textId="77777777" w:rsidR="00270108" w:rsidRPr="00270108" w:rsidRDefault="00270108" w:rsidP="00786855">
            <w:pPr>
              <w:spacing w:before="40" w:after="120"/>
              <w:rPr>
                <w:lang w:eastAsia="zh-CN"/>
              </w:rPr>
            </w:pPr>
            <w:r w:rsidRPr="00270108">
              <w:rPr>
                <w:lang w:eastAsia="zh-CN"/>
              </w:rPr>
              <w:t>25 de mayo de 2016</w:t>
            </w:r>
          </w:p>
        </w:tc>
      </w:tr>
      <w:tr w:rsidR="00786855" w:rsidRPr="00D27C9C" w14:paraId="12A6F4B1" w14:textId="77777777" w:rsidTr="00786855">
        <w:trPr>
          <w:trHeight w:val="240"/>
        </w:trPr>
        <w:tc>
          <w:tcPr>
            <w:tcW w:w="4340" w:type="dxa"/>
            <w:shd w:val="clear" w:color="auto" w:fill="auto"/>
            <w:hideMark/>
          </w:tcPr>
          <w:p w14:paraId="3832B3D5" w14:textId="77777777" w:rsidR="00270108" w:rsidRPr="00270108" w:rsidRDefault="00270108" w:rsidP="00786855">
            <w:pPr>
              <w:spacing w:before="40" w:after="120"/>
              <w:rPr>
                <w:lang w:eastAsia="zh-CN"/>
              </w:rPr>
            </w:pPr>
            <w:r w:rsidRPr="00270108">
              <w:rPr>
                <w:lang w:eastAsia="zh-CN"/>
              </w:rPr>
              <w:t>Convención sobre los Derechos de las Personas con Discapacidad</w:t>
            </w:r>
          </w:p>
        </w:tc>
        <w:tc>
          <w:tcPr>
            <w:tcW w:w="2099" w:type="dxa"/>
            <w:shd w:val="clear" w:color="auto" w:fill="auto"/>
            <w:hideMark/>
          </w:tcPr>
          <w:p w14:paraId="0C29CF12"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3AF98D1A" w14:textId="3C02D94C" w:rsidR="00270108" w:rsidRPr="00270108" w:rsidRDefault="00270108" w:rsidP="00786855">
            <w:pPr>
              <w:spacing w:before="40" w:after="120"/>
              <w:rPr>
                <w:lang w:eastAsia="zh-CN"/>
              </w:rPr>
            </w:pPr>
            <w:r w:rsidRPr="00270108">
              <w:rPr>
                <w:lang w:eastAsia="zh-CN"/>
              </w:rPr>
              <w:t>8 de febrero de 2016</w:t>
            </w:r>
          </w:p>
        </w:tc>
      </w:tr>
      <w:tr w:rsidR="00786855" w:rsidRPr="00D27C9C" w14:paraId="5001FF95" w14:textId="77777777" w:rsidTr="00786855">
        <w:trPr>
          <w:trHeight w:val="240"/>
        </w:trPr>
        <w:tc>
          <w:tcPr>
            <w:tcW w:w="4340" w:type="dxa"/>
            <w:shd w:val="clear" w:color="auto" w:fill="auto"/>
            <w:hideMark/>
          </w:tcPr>
          <w:p w14:paraId="2A05E067" w14:textId="77777777" w:rsidR="00270108" w:rsidRPr="00270108" w:rsidRDefault="00270108" w:rsidP="00786855">
            <w:pPr>
              <w:spacing w:before="40" w:after="120"/>
              <w:rPr>
                <w:lang w:eastAsia="zh-CN"/>
              </w:rPr>
            </w:pPr>
            <w:r w:rsidRPr="00270108">
              <w:rPr>
                <w:lang w:eastAsia="zh-CN"/>
              </w:rPr>
              <w:t>Protocolo Facultativo de la Convención sobre los Derechos del Niño relativo a la participación de niños en los conflictos armados</w:t>
            </w:r>
          </w:p>
        </w:tc>
        <w:tc>
          <w:tcPr>
            <w:tcW w:w="2099" w:type="dxa"/>
            <w:shd w:val="clear" w:color="auto" w:fill="auto"/>
            <w:hideMark/>
          </w:tcPr>
          <w:p w14:paraId="3E7E8870" w14:textId="77777777" w:rsidR="00270108" w:rsidRPr="00270108" w:rsidRDefault="00270108" w:rsidP="00786855">
            <w:pPr>
              <w:spacing w:before="40" w:after="120"/>
              <w:rPr>
                <w:lang w:eastAsia="zh-CN"/>
              </w:rPr>
            </w:pPr>
            <w:r w:rsidRPr="00270108">
              <w:rPr>
                <w:lang w:eastAsia="zh-CN"/>
              </w:rPr>
              <w:t>21 de agosto de 2000</w:t>
            </w:r>
          </w:p>
        </w:tc>
        <w:tc>
          <w:tcPr>
            <w:tcW w:w="2065" w:type="dxa"/>
            <w:shd w:val="clear" w:color="auto" w:fill="auto"/>
            <w:tcMar>
              <w:right w:w="0" w:type="dxa"/>
            </w:tcMar>
            <w:hideMark/>
          </w:tcPr>
          <w:p w14:paraId="1745134C" w14:textId="77777777" w:rsidR="00270108" w:rsidRPr="00270108" w:rsidRDefault="00270108" w:rsidP="00786855">
            <w:pPr>
              <w:spacing w:before="40" w:after="120"/>
              <w:rPr>
                <w:lang w:eastAsia="zh-CN"/>
              </w:rPr>
            </w:pPr>
            <w:r w:rsidRPr="00270108">
              <w:rPr>
                <w:lang w:eastAsia="zh-CN"/>
              </w:rPr>
              <w:t>8 de septiembre de 2000</w:t>
            </w:r>
          </w:p>
        </w:tc>
      </w:tr>
      <w:tr w:rsidR="00786855" w:rsidRPr="00D27C9C" w14:paraId="21834BE9" w14:textId="77777777" w:rsidTr="00786855">
        <w:trPr>
          <w:trHeight w:val="240"/>
        </w:trPr>
        <w:tc>
          <w:tcPr>
            <w:tcW w:w="4340" w:type="dxa"/>
            <w:shd w:val="clear" w:color="auto" w:fill="auto"/>
            <w:hideMark/>
          </w:tcPr>
          <w:p w14:paraId="77B6E113" w14:textId="77777777" w:rsidR="00270108" w:rsidRPr="00270108" w:rsidRDefault="00270108" w:rsidP="00786855">
            <w:pPr>
              <w:spacing w:before="40" w:after="120"/>
              <w:rPr>
                <w:lang w:eastAsia="zh-CN"/>
              </w:rPr>
            </w:pPr>
            <w:r w:rsidRPr="00270108">
              <w:rPr>
                <w:lang w:eastAsia="zh-CN"/>
              </w:rPr>
              <w:t>Protocolo Facultativo de la Convención sobre los Derechos del Niño relativo a la venta de niños, la prostitución infantil y la utilización de niños en la pornografía, 2000</w:t>
            </w:r>
          </w:p>
        </w:tc>
        <w:tc>
          <w:tcPr>
            <w:tcW w:w="2099" w:type="dxa"/>
            <w:shd w:val="clear" w:color="auto" w:fill="auto"/>
            <w:hideMark/>
          </w:tcPr>
          <w:p w14:paraId="3DE58FF6" w14:textId="77777777" w:rsidR="00270108" w:rsidRPr="00270108" w:rsidRDefault="00270108" w:rsidP="00786855">
            <w:pPr>
              <w:spacing w:before="40" w:after="120"/>
              <w:rPr>
                <w:lang w:eastAsia="zh-CN"/>
              </w:rPr>
            </w:pPr>
            <w:r w:rsidRPr="00270108">
              <w:rPr>
                <w:lang w:eastAsia="zh-CN"/>
              </w:rPr>
              <w:t>8 de mayo de 2002</w:t>
            </w:r>
          </w:p>
        </w:tc>
        <w:tc>
          <w:tcPr>
            <w:tcW w:w="2065" w:type="dxa"/>
            <w:shd w:val="clear" w:color="auto" w:fill="auto"/>
            <w:tcMar>
              <w:right w:w="0" w:type="dxa"/>
            </w:tcMar>
            <w:hideMark/>
          </w:tcPr>
          <w:p w14:paraId="2AD0A629" w14:textId="77777777" w:rsidR="00270108" w:rsidRPr="00270108" w:rsidRDefault="00270108" w:rsidP="00786855">
            <w:pPr>
              <w:spacing w:before="40" w:after="120"/>
              <w:rPr>
                <w:lang w:eastAsia="zh-CN"/>
              </w:rPr>
            </w:pPr>
            <w:r w:rsidRPr="00270108">
              <w:rPr>
                <w:lang w:eastAsia="zh-CN"/>
              </w:rPr>
              <w:t>22 de septiembre de 2006</w:t>
            </w:r>
          </w:p>
        </w:tc>
      </w:tr>
      <w:tr w:rsidR="00786855" w:rsidRPr="00D27C9C" w14:paraId="1CFC5720" w14:textId="77777777" w:rsidTr="00786855">
        <w:trPr>
          <w:trHeight w:val="240"/>
        </w:trPr>
        <w:tc>
          <w:tcPr>
            <w:tcW w:w="4340" w:type="dxa"/>
            <w:shd w:val="clear" w:color="auto" w:fill="auto"/>
            <w:hideMark/>
          </w:tcPr>
          <w:p w14:paraId="4503FB64" w14:textId="77777777" w:rsidR="00270108" w:rsidRPr="00270108" w:rsidRDefault="00270108" w:rsidP="00786855">
            <w:pPr>
              <w:spacing w:before="40" w:after="120"/>
              <w:rPr>
                <w:lang w:eastAsia="zh-CN"/>
              </w:rPr>
            </w:pPr>
            <w:r w:rsidRPr="00270108">
              <w:rPr>
                <w:lang w:eastAsia="zh-CN"/>
              </w:rPr>
              <w:t>Protocolo Facultativo del Pacto Internacional de Derechos Civiles y Políticos relativo a las comunicaciones de particulares, 1966</w:t>
            </w:r>
          </w:p>
        </w:tc>
        <w:tc>
          <w:tcPr>
            <w:tcW w:w="2099" w:type="dxa"/>
            <w:shd w:val="clear" w:color="auto" w:fill="auto"/>
            <w:hideMark/>
          </w:tcPr>
          <w:p w14:paraId="44D00BB0"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7C5D290A" w14:textId="444C3E67" w:rsidR="00270108" w:rsidRPr="00270108" w:rsidRDefault="00270108" w:rsidP="00786855">
            <w:pPr>
              <w:spacing w:before="40" w:after="120"/>
              <w:rPr>
                <w:lang w:eastAsia="zh-CN"/>
              </w:rPr>
            </w:pPr>
            <w:r w:rsidRPr="00270108">
              <w:rPr>
                <w:lang w:eastAsia="zh-CN"/>
              </w:rPr>
              <w:t>3 de octubre de 1997</w:t>
            </w:r>
          </w:p>
        </w:tc>
      </w:tr>
      <w:tr w:rsidR="00786855" w:rsidRPr="00D27C9C" w14:paraId="2FBAC6E2" w14:textId="77777777" w:rsidTr="00786855">
        <w:trPr>
          <w:trHeight w:val="240"/>
        </w:trPr>
        <w:tc>
          <w:tcPr>
            <w:tcW w:w="4340" w:type="dxa"/>
            <w:shd w:val="clear" w:color="auto" w:fill="auto"/>
            <w:hideMark/>
          </w:tcPr>
          <w:p w14:paraId="17A72F15" w14:textId="77777777" w:rsidR="00270108" w:rsidRPr="00270108" w:rsidRDefault="00270108" w:rsidP="00786855">
            <w:pPr>
              <w:spacing w:before="40" w:after="120"/>
              <w:rPr>
                <w:lang w:eastAsia="zh-CN"/>
              </w:rPr>
            </w:pPr>
            <w:r w:rsidRPr="00270108">
              <w:rPr>
                <w:lang w:eastAsia="zh-CN"/>
              </w:rPr>
              <w:t>Protocolo Facultativo de la Convención sobre la Eliminación de Todas las Formas de Discriminación contra la Mujer relativo a las comunicaciones individuales y los procedimientos de examen, 1999</w:t>
            </w:r>
          </w:p>
        </w:tc>
        <w:tc>
          <w:tcPr>
            <w:tcW w:w="2099" w:type="dxa"/>
            <w:shd w:val="clear" w:color="auto" w:fill="auto"/>
            <w:hideMark/>
          </w:tcPr>
          <w:p w14:paraId="03C604E9" w14:textId="77777777" w:rsidR="00270108" w:rsidRPr="00270108" w:rsidRDefault="00270108" w:rsidP="00786855">
            <w:pPr>
              <w:spacing w:before="40" w:after="120"/>
              <w:rPr>
                <w:lang w:eastAsia="zh-CN"/>
              </w:rPr>
            </w:pPr>
            <w:r w:rsidRPr="00270108">
              <w:rPr>
                <w:lang w:eastAsia="zh-CN"/>
              </w:rPr>
              <w:t xml:space="preserve"> </w:t>
            </w:r>
          </w:p>
        </w:tc>
        <w:tc>
          <w:tcPr>
            <w:tcW w:w="2065" w:type="dxa"/>
            <w:shd w:val="clear" w:color="auto" w:fill="auto"/>
            <w:tcMar>
              <w:right w:w="0" w:type="dxa"/>
            </w:tcMar>
            <w:hideMark/>
          </w:tcPr>
          <w:p w14:paraId="5EB70EAC" w14:textId="77777777" w:rsidR="00270108" w:rsidRPr="00270108" w:rsidRDefault="00270108" w:rsidP="00786855">
            <w:pPr>
              <w:spacing w:before="40" w:after="120"/>
              <w:rPr>
                <w:lang w:eastAsia="zh-CN"/>
              </w:rPr>
            </w:pPr>
            <w:r w:rsidRPr="00270108">
              <w:rPr>
                <w:lang w:eastAsia="zh-CN"/>
              </w:rPr>
              <w:t>5 de octubre de 2002</w:t>
            </w:r>
          </w:p>
        </w:tc>
      </w:tr>
      <w:tr w:rsidR="00786855" w:rsidRPr="00D27C9C" w14:paraId="2BD87A03" w14:textId="77777777" w:rsidTr="00786855">
        <w:trPr>
          <w:trHeight w:val="240"/>
        </w:trPr>
        <w:tc>
          <w:tcPr>
            <w:tcW w:w="4340" w:type="dxa"/>
            <w:tcBorders>
              <w:bottom w:val="single" w:sz="12" w:space="0" w:color="auto"/>
            </w:tcBorders>
            <w:shd w:val="clear" w:color="auto" w:fill="auto"/>
            <w:hideMark/>
          </w:tcPr>
          <w:p w14:paraId="2B6CA33F" w14:textId="77777777" w:rsidR="00270108" w:rsidRPr="00270108" w:rsidRDefault="00270108" w:rsidP="00786855">
            <w:pPr>
              <w:spacing w:before="40" w:after="120"/>
              <w:rPr>
                <w:lang w:eastAsia="zh-CN"/>
              </w:rPr>
            </w:pPr>
            <w:r w:rsidRPr="00270108">
              <w:rPr>
                <w:lang w:eastAsia="zh-CN"/>
              </w:rPr>
              <w:t>Protocolo Facultativo de la Convención contra la Tortura relativo a un sistema de visitas periódicas de órganos internacionales y nacionales a los lugares de detención, 2002</w:t>
            </w:r>
          </w:p>
        </w:tc>
        <w:tc>
          <w:tcPr>
            <w:tcW w:w="2099" w:type="dxa"/>
            <w:tcBorders>
              <w:bottom w:val="single" w:sz="12" w:space="0" w:color="auto"/>
            </w:tcBorders>
            <w:shd w:val="clear" w:color="auto" w:fill="auto"/>
            <w:hideMark/>
          </w:tcPr>
          <w:p w14:paraId="01BF64E2" w14:textId="77777777" w:rsidR="00270108" w:rsidRPr="00270108" w:rsidRDefault="00270108" w:rsidP="00786855">
            <w:pPr>
              <w:spacing w:before="40" w:after="120"/>
              <w:rPr>
                <w:lang w:eastAsia="zh-CN"/>
              </w:rPr>
            </w:pPr>
            <w:r w:rsidRPr="00270108">
              <w:rPr>
                <w:lang w:eastAsia="zh-CN"/>
              </w:rPr>
              <w:t xml:space="preserve"> </w:t>
            </w:r>
          </w:p>
        </w:tc>
        <w:tc>
          <w:tcPr>
            <w:tcW w:w="2065" w:type="dxa"/>
            <w:tcBorders>
              <w:bottom w:val="single" w:sz="12" w:space="0" w:color="auto"/>
            </w:tcBorders>
            <w:shd w:val="clear" w:color="auto" w:fill="auto"/>
            <w:tcMar>
              <w:right w:w="0" w:type="dxa"/>
            </w:tcMar>
            <w:hideMark/>
          </w:tcPr>
          <w:p w14:paraId="268DE009" w14:textId="77777777" w:rsidR="00270108" w:rsidRPr="00270108" w:rsidRDefault="00270108" w:rsidP="00786855">
            <w:pPr>
              <w:spacing w:before="40" w:after="120"/>
              <w:rPr>
                <w:lang w:eastAsia="zh-CN"/>
              </w:rPr>
            </w:pPr>
            <w:r w:rsidRPr="00270108">
              <w:rPr>
                <w:lang w:eastAsia="zh-CN"/>
              </w:rPr>
              <w:t>5 de diciembre de 2017</w:t>
            </w:r>
          </w:p>
        </w:tc>
      </w:tr>
    </w:tbl>
    <w:p w14:paraId="775DA5FD" w14:textId="77777777" w:rsidR="0014274A" w:rsidRPr="00D27C9C" w:rsidRDefault="0014274A" w:rsidP="00786855">
      <w:pPr>
        <w:pStyle w:val="SingleTxtG"/>
        <w:spacing w:before="120" w:after="240"/>
        <w:ind w:firstLine="170"/>
        <w:jc w:val="left"/>
        <w:rPr>
          <w:iCs/>
          <w:sz w:val="18"/>
          <w:szCs w:val="18"/>
        </w:rPr>
      </w:pPr>
      <w:r w:rsidRPr="00D27C9C">
        <w:rPr>
          <w:i/>
          <w:iCs/>
          <w:sz w:val="18"/>
          <w:szCs w:val="18"/>
        </w:rPr>
        <w:t>Fuente:</w:t>
      </w:r>
      <w:r w:rsidRPr="00D27C9C">
        <w:rPr>
          <w:iCs/>
          <w:sz w:val="18"/>
          <w:szCs w:val="18"/>
        </w:rPr>
        <w:t xml:space="preserve"> Ministerio de Relaciones Exteriores de Sri Lanka.</w:t>
      </w:r>
    </w:p>
    <w:p w14:paraId="5EB5C1BF" w14:textId="5D7CB65C" w:rsidR="0014274A" w:rsidRPr="00D27C9C" w:rsidRDefault="0014274A" w:rsidP="0014274A">
      <w:pPr>
        <w:pStyle w:val="SingleTxtG"/>
      </w:pPr>
      <w:r w:rsidRPr="00D27C9C">
        <w:rPr>
          <w:bCs/>
          <w:iCs/>
        </w:rPr>
        <w:t>112.</w:t>
      </w:r>
      <w:r w:rsidRPr="00D27C9C">
        <w:rPr>
          <w:bCs/>
          <w:iCs/>
        </w:rPr>
        <w:tab/>
      </w:r>
      <w:r w:rsidRPr="00D27C9C">
        <w:t xml:space="preserve">Sri Lanka también ha firmado el Convenio sobre </w:t>
      </w:r>
      <w:r w:rsidR="00FF0F79" w:rsidRPr="00D27C9C">
        <w:t xml:space="preserve">Igualdad </w:t>
      </w:r>
      <w:r w:rsidR="00FF0F79">
        <w:t>d</w:t>
      </w:r>
      <w:r w:rsidR="00FF0F79" w:rsidRPr="00D27C9C">
        <w:t>e Remuneración</w:t>
      </w:r>
      <w:r w:rsidRPr="00D27C9C">
        <w:t xml:space="preserve">, 1951 (núm. 100) de la OIT, el Convenio sobre la </w:t>
      </w:r>
      <w:r w:rsidR="00FF0F79" w:rsidRPr="00D27C9C">
        <w:t>Protección de la Maternidad</w:t>
      </w:r>
      <w:r w:rsidRPr="00D27C9C">
        <w:t>, 1952 (núm. 103) y las revisiones de 1983, de la OIT, la Declaración contra la Trata de Personas, en Particular de Mujeres y Niños, y la Declaración de las Naciones Unidas sobre la Eliminación de la Violencia contra la Mujer. A pesar de que Sri Lanka es signatario de los instrumentos jurídicos y de derechos humanos internacionales señalados, hay casos en los que la aplicación del derecho general, las leyes personales y el derecho municipal entran en conflicto y requieren soluciones de avenencia. Un ejemplo de ello son las diferencias salariales entre hombres y mujeres que trabajan a jornal.</w:t>
      </w:r>
    </w:p>
    <w:p w14:paraId="7DD6B518" w14:textId="6CD6679C" w:rsidR="0014274A" w:rsidRPr="00D27C9C" w:rsidRDefault="0014274A" w:rsidP="00CD49AF">
      <w:pPr>
        <w:pStyle w:val="H1G"/>
      </w:pPr>
      <w:r w:rsidRPr="00D27C9C">
        <w:tab/>
        <w:t>B.</w:t>
      </w:r>
      <w:r w:rsidRPr="00D27C9C">
        <w:tab/>
        <w:t>Marco jurídico de protección de los derechos humanos en</w:t>
      </w:r>
      <w:r w:rsidR="00CD49AF" w:rsidRPr="00D27C9C">
        <w:t> </w:t>
      </w:r>
      <w:r w:rsidRPr="00D27C9C">
        <w:t>el</w:t>
      </w:r>
      <w:r w:rsidR="00CD49AF" w:rsidRPr="00D27C9C">
        <w:t> </w:t>
      </w:r>
      <w:r w:rsidRPr="00D27C9C">
        <w:t>plano</w:t>
      </w:r>
      <w:r w:rsidR="00CD49AF" w:rsidRPr="00D27C9C">
        <w:t> </w:t>
      </w:r>
      <w:r w:rsidRPr="00D27C9C">
        <w:t>nacional</w:t>
      </w:r>
    </w:p>
    <w:p w14:paraId="30EE4B76" w14:textId="77777777" w:rsidR="0014274A" w:rsidRPr="00D27C9C" w:rsidRDefault="0014274A" w:rsidP="0014274A">
      <w:pPr>
        <w:pStyle w:val="SingleTxtG"/>
      </w:pPr>
      <w:r w:rsidRPr="00D27C9C">
        <w:rPr>
          <w:bCs/>
          <w:iCs/>
        </w:rPr>
        <w:t>113.</w:t>
      </w:r>
      <w:r w:rsidRPr="00D27C9C">
        <w:rPr>
          <w:bCs/>
          <w:iCs/>
        </w:rPr>
        <w:tab/>
      </w:r>
      <w:r w:rsidRPr="00D27C9C">
        <w:t xml:space="preserve">El ordenamiento jurídico de Sri Lanka combina el derecho romano neerlandés con el derecho británico y se aplica a la mayoría de la población del país. Tanto el derecho romano neerlandés como el británico prevén en gran medida la igualdad de género y abarcan los ámbitos de igualdad de derechos en el matrimonio y la propiedad. Las leyes matrimoniales prohíben la bigamia y los matrimonios de niños, y disponen la igualdad de derechos de manutención. Sin embargo, los otros tres sistemas jurídicos que se aplican en Sri Lanka, a saber, el derecho de Kandy, el derecho </w:t>
      </w:r>
      <w:r w:rsidRPr="00D27C9C">
        <w:rPr>
          <w:i/>
          <w:iCs/>
        </w:rPr>
        <w:t>thesawalamai</w:t>
      </w:r>
      <w:r w:rsidRPr="00D27C9C">
        <w:t xml:space="preserve"> y el derecho musulmán, tienden a discriminar a las mujeres en algunas de sus disposiciones. </w:t>
      </w:r>
    </w:p>
    <w:p w14:paraId="40D1BD84" w14:textId="77777777" w:rsidR="0014274A" w:rsidRPr="00D27C9C" w:rsidRDefault="0014274A" w:rsidP="0014274A">
      <w:pPr>
        <w:pStyle w:val="SingleTxtG"/>
      </w:pPr>
      <w:r w:rsidRPr="00D27C9C">
        <w:rPr>
          <w:bCs/>
          <w:iCs/>
        </w:rPr>
        <w:t>114.</w:t>
      </w:r>
      <w:r w:rsidRPr="00D27C9C">
        <w:rPr>
          <w:bCs/>
          <w:iCs/>
        </w:rPr>
        <w:tab/>
      </w:r>
      <w:r w:rsidRPr="00D27C9C">
        <w:t>En virtud de la ley general, la Ordenanza sobre los Bienes de la Mujer Casada de 1923, una mujer casada puede poseer, adquirir y disponer de cualquier bien mueble o inmueble como si fuera soltera, sin necesidad del consentimiento o la intervención de su marido. Esto se aplica a todos los bienes que le pertenecían en el momento del matrimonio y a los bienes adquiridos por ella o transferidos a ella después del matrimonio. Asimismo, tiene a su alcance los mismos recursos y compensaciones por la vía penal para la protección y seguridad de sus bienes propios (16).</w:t>
      </w:r>
    </w:p>
    <w:p w14:paraId="49604E04" w14:textId="77777777" w:rsidR="0014274A" w:rsidRPr="00D27C9C" w:rsidRDefault="0014274A" w:rsidP="0014274A">
      <w:pPr>
        <w:pStyle w:val="SingleTxtG"/>
      </w:pPr>
      <w:r w:rsidRPr="00D27C9C">
        <w:rPr>
          <w:bCs/>
          <w:iCs/>
        </w:rPr>
        <w:t>115.</w:t>
      </w:r>
      <w:r w:rsidRPr="00D27C9C">
        <w:rPr>
          <w:bCs/>
          <w:iCs/>
        </w:rPr>
        <w:tab/>
      </w:r>
      <w:r w:rsidRPr="00D27C9C">
        <w:t xml:space="preserve">Sin embargo, en el derecho </w:t>
      </w:r>
      <w:r w:rsidRPr="00D27C9C">
        <w:rPr>
          <w:i/>
          <w:iCs/>
        </w:rPr>
        <w:t>thesawalamai</w:t>
      </w:r>
      <w:r w:rsidRPr="00D27C9C">
        <w:t>, la Ordenanza de Derechos Matrimoniales y Herencias de Jaffna de 1911, enmendada en 1947, establece que los bienes muebles o inmuebles que una mujer adquiere durante o antes del matrimonio siguen siendo de su sola propiedad. La mujer casada tiene la facultad de disponer de sus bienes muebles en vida sin el consentimiento de su marido. En cambio, solo puede disponer de los bienes inmuebles de su propiedad con el consentimiento escrito de su marido, salvo en el caso de las últimas voluntades.</w:t>
      </w:r>
    </w:p>
    <w:p w14:paraId="0E9DB9DC" w14:textId="77777777" w:rsidR="0014274A" w:rsidRPr="00D27C9C" w:rsidRDefault="0014274A" w:rsidP="0014274A">
      <w:pPr>
        <w:pStyle w:val="SingleTxtG"/>
      </w:pPr>
      <w:r w:rsidRPr="00D27C9C">
        <w:rPr>
          <w:bCs/>
          <w:iCs/>
        </w:rPr>
        <w:t>116.</w:t>
      </w:r>
      <w:r w:rsidRPr="00D27C9C">
        <w:rPr>
          <w:bCs/>
          <w:iCs/>
        </w:rPr>
        <w:tab/>
      </w:r>
      <w:r w:rsidRPr="00D27C9C">
        <w:t xml:space="preserve">Algunas leyes personales en el ámbito de la mayoría de edad pueden tener un efecto discriminatorio sobre las mujeres, por ejemplo en relación con el matrimonio, el divorcio y los derechos conexos, los derechos de sucesión, la capacidad, la adopción y la legitimidad. </w:t>
      </w:r>
    </w:p>
    <w:p w14:paraId="53EFEE8F" w14:textId="1913FD5D" w:rsidR="0014274A" w:rsidRPr="00D27C9C" w:rsidRDefault="0014274A" w:rsidP="0014274A">
      <w:pPr>
        <w:pStyle w:val="SingleTxtG"/>
      </w:pPr>
      <w:r w:rsidRPr="00D27C9C">
        <w:rPr>
          <w:bCs/>
          <w:iCs/>
        </w:rPr>
        <w:t>117.</w:t>
      </w:r>
      <w:r w:rsidRPr="00D27C9C">
        <w:rPr>
          <w:bCs/>
          <w:iCs/>
        </w:rPr>
        <w:tab/>
      </w:r>
      <w:r w:rsidRPr="00D27C9C">
        <w:t xml:space="preserve">La Ordenanza de </w:t>
      </w:r>
      <w:r w:rsidRPr="00FF0F79">
        <w:rPr>
          <w:b/>
          <w:bCs/>
        </w:rPr>
        <w:t>Declaración y Enmienda de la Ley de Kandy de 1938</w:t>
      </w:r>
      <w:r w:rsidRPr="00D27C9C">
        <w:t xml:space="preserve">, enmendada en 1944, que se aplica a los cingaleses de Kandy en materia de propiedad, establece que los hijos e hijas legítimos heredan los bienes de sus padres a partes iguales, si bien una hija que se case en régimen de </w:t>
      </w:r>
      <w:r w:rsidRPr="00D27C9C">
        <w:rPr>
          <w:i/>
          <w:iCs/>
        </w:rPr>
        <w:t>diga</w:t>
      </w:r>
      <w:r w:rsidRPr="00D27C9C">
        <w:t xml:space="preserve"> (cuando la novia se traslada a la casa del marido o de los padres de este) a la muerte de su padre debe ceder todo bien inmueble que haya heredado de él a sus hermanos varones o sus hermanas casadas en régimen de </w:t>
      </w:r>
      <w:r w:rsidRPr="00D27C9C">
        <w:rPr>
          <w:i/>
          <w:iCs/>
        </w:rPr>
        <w:t>binna</w:t>
      </w:r>
      <w:r w:rsidRPr="00D27C9C">
        <w:t>, cuando estos lo soliciten</w:t>
      </w:r>
      <w:r w:rsidR="004864FC">
        <w:t> </w:t>
      </w:r>
      <w:r w:rsidRPr="00D27C9C">
        <w:t>(16).</w:t>
      </w:r>
    </w:p>
    <w:p w14:paraId="369FC249" w14:textId="77777777" w:rsidR="0014274A" w:rsidRPr="00D27C9C" w:rsidRDefault="0014274A" w:rsidP="0014274A">
      <w:pPr>
        <w:pStyle w:val="SingleTxtG"/>
      </w:pPr>
      <w:r w:rsidRPr="00D27C9C">
        <w:rPr>
          <w:bCs/>
          <w:iCs/>
        </w:rPr>
        <w:t>118.</w:t>
      </w:r>
      <w:r w:rsidRPr="00D27C9C">
        <w:rPr>
          <w:bCs/>
          <w:iCs/>
        </w:rPr>
        <w:tab/>
      </w:r>
      <w:r w:rsidRPr="00D27C9C">
        <w:t xml:space="preserve">La Ordenanza de </w:t>
      </w:r>
      <w:r w:rsidRPr="00FF0F79">
        <w:rPr>
          <w:b/>
          <w:bCs/>
        </w:rPr>
        <w:t>Sucesiones Intestadas Musulmanas de 1931</w:t>
      </w:r>
      <w:r w:rsidRPr="00D27C9C">
        <w:t xml:space="preserve"> establece que la ley aplicable es la de la secta a la que pertenece la parte; en casi todas las sectas, las mujeres heredan una parte menor que los herederos varones del mismo grado de parentesco con el difunto. Una viuda hereda la mitad de la parte que heredaría un viudo. La madre del fallecido tiene derecho a la mitad de la parte del padre del fallecido. Aunque las hijas no están excluidas de la herencia, reciben una parte menor que sus hermanos varones (16).</w:t>
      </w:r>
    </w:p>
    <w:p w14:paraId="29ED384C" w14:textId="73341F98" w:rsidR="0014274A" w:rsidRPr="00D27C9C" w:rsidRDefault="0014274A" w:rsidP="0014274A">
      <w:pPr>
        <w:pStyle w:val="SingleTxtG"/>
      </w:pPr>
      <w:r w:rsidRPr="00D27C9C">
        <w:rPr>
          <w:bCs/>
          <w:iCs/>
        </w:rPr>
        <w:t>119.</w:t>
      </w:r>
      <w:r w:rsidRPr="00D27C9C">
        <w:rPr>
          <w:bCs/>
          <w:iCs/>
        </w:rPr>
        <w:tab/>
      </w:r>
      <w:r w:rsidRPr="00D27C9C">
        <w:t xml:space="preserve">Las leyes personales dan primacía a los derechos culturales sobre los derechos de la mujer. Hay que señalar que, bajo el actual Gobierno, el Ministerio de Justicia ha designado 11 comités encargados de estudiar las posibilidades de introducir reformas legales y uno de ellos tiene el cometido de examinar las leyes musulmanas discriminatorias que deben ser modificadas. La comunidad musulmana y los activistas de derechos humanos expresaron su preocupación por la Ley de Matrimonio y Divorcio Musulmán. Por ello, el Ministerio de Justicia ha propuesto que se estudien las siguientes modificaciones de las leyes musulmanas: i) la edad para contraer matrimonio debe ser de 18 años tanto para hombres como para mujeres; ii) una disposición para que el consentimiento de la novia sea obligatorio a fin de validar el matrimonio; iii) una disposición para que la mujer sea también firmante del acta de matrimonio; iv) calificaciones para la función de </w:t>
      </w:r>
      <w:r w:rsidRPr="00D27C9C">
        <w:rPr>
          <w:i/>
          <w:iCs/>
        </w:rPr>
        <w:t>quazi</w:t>
      </w:r>
      <w:r w:rsidRPr="00FF0F79">
        <w:rPr>
          <w:iCs/>
        </w:rPr>
        <w:t>;</w:t>
      </w:r>
      <w:r w:rsidRPr="00D27C9C">
        <w:t xml:space="preserve"> v) una disposición para el nombramiento de mujeres </w:t>
      </w:r>
      <w:r w:rsidRPr="00D27C9C">
        <w:rPr>
          <w:i/>
          <w:iCs/>
        </w:rPr>
        <w:t>quazi</w:t>
      </w:r>
      <w:r w:rsidRPr="00D27C9C">
        <w:t xml:space="preserve"> con arreglo a esas calificaciones estipuladas; vii) la dote ha de indicarse en el certificado de registro de matrimonio, y viii) disposiciones relativas al pago de </w:t>
      </w:r>
      <w:r w:rsidRPr="00D27C9C">
        <w:rPr>
          <w:i/>
          <w:iCs/>
        </w:rPr>
        <w:t>mathaa</w:t>
      </w:r>
      <w:r w:rsidRPr="00D27C9C">
        <w:t xml:space="preserve"> (pensión alimenticia permanente).</w:t>
      </w:r>
    </w:p>
    <w:p w14:paraId="0C9583EB" w14:textId="7851B65E" w:rsidR="0014274A" w:rsidRPr="00D27C9C" w:rsidRDefault="00CD49AF" w:rsidP="00CD49AF">
      <w:pPr>
        <w:pStyle w:val="H1G"/>
      </w:pPr>
      <w:r w:rsidRPr="00D27C9C">
        <w:tab/>
      </w:r>
      <w:r w:rsidR="0014274A" w:rsidRPr="00D27C9C">
        <w:tab/>
        <w:t>Marco de promoción de los derechos humanos en el plano nacional</w:t>
      </w:r>
    </w:p>
    <w:p w14:paraId="5EF28CB6" w14:textId="1F82CF0C" w:rsidR="0014274A" w:rsidRPr="00D27C9C" w:rsidRDefault="00CD49AF" w:rsidP="00CD49AF">
      <w:pPr>
        <w:pStyle w:val="H23G"/>
      </w:pPr>
      <w:r w:rsidRPr="00D27C9C">
        <w:tab/>
      </w:r>
      <w:r w:rsidR="0014274A" w:rsidRPr="00D27C9C">
        <w:tab/>
        <w:t>Mecanismos nacionales para la igualdad de género y para garantizar las</w:t>
      </w:r>
      <w:r w:rsidRPr="00D27C9C">
        <w:t> </w:t>
      </w:r>
      <w:r w:rsidR="0014274A" w:rsidRPr="00D27C9C">
        <w:t>obligaciones</w:t>
      </w:r>
      <w:r w:rsidRPr="00D27C9C">
        <w:t> </w:t>
      </w:r>
      <w:r w:rsidR="0014274A" w:rsidRPr="00D27C9C">
        <w:t>del Estado en virtud de las disposiciones de</w:t>
      </w:r>
      <w:r w:rsidR="00FF0F79">
        <w:t> </w:t>
      </w:r>
      <w:r w:rsidR="0014274A" w:rsidRPr="00D27C9C">
        <w:t>la</w:t>
      </w:r>
      <w:r w:rsidR="00FF0F79">
        <w:t> </w:t>
      </w:r>
      <w:r w:rsidR="0014274A" w:rsidRPr="00D27C9C">
        <w:t>Convención</w:t>
      </w:r>
      <w:r w:rsidR="00FF0F79">
        <w:t> </w:t>
      </w:r>
      <w:r w:rsidR="0014274A" w:rsidRPr="00D27C9C">
        <w:t>sobre</w:t>
      </w:r>
      <w:r w:rsidRPr="00D27C9C">
        <w:t> </w:t>
      </w:r>
      <w:r w:rsidR="0014274A" w:rsidRPr="00D27C9C">
        <w:t>la</w:t>
      </w:r>
      <w:r w:rsidRPr="00D27C9C">
        <w:t> </w:t>
      </w:r>
      <w:r w:rsidR="0014274A" w:rsidRPr="00D27C9C">
        <w:t>Eliminación de Todas las Formas de</w:t>
      </w:r>
      <w:r w:rsidR="00FF0F79">
        <w:t> </w:t>
      </w:r>
      <w:r w:rsidR="0014274A" w:rsidRPr="00D27C9C">
        <w:t>Discriminación</w:t>
      </w:r>
      <w:r w:rsidR="00FF0F79">
        <w:t> </w:t>
      </w:r>
      <w:r w:rsidR="0014274A" w:rsidRPr="00D27C9C">
        <w:t>contra</w:t>
      </w:r>
      <w:r w:rsidR="00FF0F79">
        <w:t> </w:t>
      </w:r>
      <w:r w:rsidR="0014274A" w:rsidRPr="00D27C9C">
        <w:t xml:space="preserve">la Mujer </w:t>
      </w:r>
    </w:p>
    <w:p w14:paraId="1A0D00C1" w14:textId="77777777" w:rsidR="0014274A" w:rsidRPr="00D27C9C" w:rsidRDefault="0014274A" w:rsidP="0014274A">
      <w:pPr>
        <w:pStyle w:val="SingleTxtG"/>
      </w:pPr>
      <w:r w:rsidRPr="00D27C9C">
        <w:rPr>
          <w:bCs/>
          <w:iCs/>
        </w:rPr>
        <w:t>120.</w:t>
      </w:r>
      <w:r w:rsidRPr="00D27C9C">
        <w:rPr>
          <w:bCs/>
          <w:iCs/>
        </w:rPr>
        <w:tab/>
      </w:r>
      <w:r w:rsidRPr="00D27C9C">
        <w:t xml:space="preserve">El mecanismo nacional se vio modificado en virtud de una notificación extraordinaria en el </w:t>
      </w:r>
      <w:r w:rsidRPr="00FF0F79">
        <w:rPr>
          <w:i/>
          <w:iCs/>
        </w:rPr>
        <w:t>Boletín Oficial</w:t>
      </w:r>
      <w:r w:rsidRPr="00D27C9C">
        <w:t xml:space="preserve"> de fecha 9 de agosto de 2020, por la que se introdujo un cambio en el Ministerio de Asuntos de la Mujer y la Infancia y de la Seguridad Social previamente establecido; a partir de ese momento, se creó un Ministerio de Estado dependiente del Ministerio de Educación y la cartera pasó a denominarse Ministerio de Estado de Desarrollo de la Mujer y la Infancia, Educación Infantil y Primaria, Infraestructura Escolar y Servicios Educativos. </w:t>
      </w:r>
    </w:p>
    <w:p w14:paraId="7FE2AF65" w14:textId="77777777" w:rsidR="0014274A" w:rsidRPr="00D27C9C" w:rsidRDefault="0014274A" w:rsidP="0014274A">
      <w:pPr>
        <w:pStyle w:val="SingleTxtG"/>
      </w:pPr>
      <w:r w:rsidRPr="00D27C9C">
        <w:rPr>
          <w:bCs/>
          <w:iCs/>
        </w:rPr>
        <w:t>121.</w:t>
      </w:r>
      <w:r w:rsidRPr="00D27C9C">
        <w:rPr>
          <w:bCs/>
          <w:iCs/>
        </w:rPr>
        <w:tab/>
      </w:r>
      <w:r w:rsidRPr="00D27C9C">
        <w:t xml:space="preserve">A pesar de este reciente cambio en el mecanismo institucional, el mecanismo nacional para la igualdad de género que existía anteriormente en Sri Lanka sigue funcionando y está formado por varios mecanismos y alianzas institucionales. </w:t>
      </w:r>
    </w:p>
    <w:p w14:paraId="366FBA3E" w14:textId="056653BA" w:rsidR="0014274A" w:rsidRPr="00D27C9C" w:rsidRDefault="0014274A" w:rsidP="0014274A">
      <w:pPr>
        <w:pStyle w:val="SingleTxtG"/>
      </w:pPr>
      <w:r w:rsidRPr="00D27C9C">
        <w:rPr>
          <w:bCs/>
          <w:iCs/>
        </w:rPr>
        <w:t>122.</w:t>
      </w:r>
      <w:r w:rsidRPr="00D27C9C">
        <w:rPr>
          <w:bCs/>
          <w:iCs/>
        </w:rPr>
        <w:tab/>
      </w:r>
      <w:r w:rsidRPr="00D27C9C">
        <w:t>La institución coordinadora encargada de la igualdad de género es el nuevo Ministerio de Estado, que tiene el mandato de formular políticas, directrices y planes de acción y programas nacionales para promover los derechos de las mujeres y las niñas en el país. La visión del Ministerio es “Una nación fuerte de mujeres y niños con derechos garantizados que contribuye al desarrollo sostenible”. Las otras instituciones estatutarias asociadas a este Ministerio son la Oficina de la Mujer de Sri Lanka, el Comité Nacional de la Mujer, el Departamento de Libertad Condicional y Servicios de Atención a la Infancia, la Autoridad Nacional de Protección de la Infancia y la Secretaría de la Infancia.</w:t>
      </w:r>
    </w:p>
    <w:p w14:paraId="77489C6F" w14:textId="77777777" w:rsidR="0014274A" w:rsidRPr="00D27C9C" w:rsidRDefault="0014274A" w:rsidP="0014274A">
      <w:pPr>
        <w:pStyle w:val="SingleTxtG"/>
      </w:pPr>
      <w:r w:rsidRPr="00D27C9C">
        <w:rPr>
          <w:bCs/>
          <w:iCs/>
        </w:rPr>
        <w:t>123.</w:t>
      </w:r>
      <w:r w:rsidRPr="00D27C9C">
        <w:rPr>
          <w:bCs/>
          <w:iCs/>
        </w:rPr>
        <w:tab/>
      </w:r>
      <w:r w:rsidRPr="00D27C9C">
        <w:t>La Oficina de la Mujer se estableció con la misión de formar parte integral del mecanismo nacional que trabaja por el bienestar de las mujeres en consonancia con la política estatal. La Oficina de la Mujer facilita el empoderamiento social y económico de las mujeres por medio de un plan de sensibilización y otros apoyos socioeconómicos a las mujeres en todos los niveles. La estructura de la Oficina se extiende hasta el nivel de las aldeas por medio de un sistema de grupos de mujeres organizadas que a su vez se agrupan en diferentes niveles como las sociedades de acción de mujeres, las federaciones de mujeres de división y las federaciones de mujeres de distrito. Por medio de esta estructura el Ministerio llega a las mujeres en los diferentes niveles de gobernanza del país. La Oficina de la Mujer de Sri Lanka ejecuta programas en los ámbitos fundamentales de empoderamiento económico y social de las familias encabezadas por mujeres, prevención de la violencia de género y fomento de la igualdad. La Carta de la Mujer es el documento político que orienta a la Oficina de la Mujer. La Oficina de la Mujer cuenta con un grupo de funcionarios para el desarrollo de la mujer cuya función es promover la capacitación socioeconómica y política de las mujeres y apoyar a las mujeres y a los miembros de las comunidades en la lucha contra la violencia sexual y de género.</w:t>
      </w:r>
    </w:p>
    <w:p w14:paraId="37A64C34" w14:textId="77777777" w:rsidR="0014274A" w:rsidRPr="00D27C9C" w:rsidRDefault="0014274A" w:rsidP="0014274A">
      <w:pPr>
        <w:pStyle w:val="SingleTxtG"/>
      </w:pPr>
      <w:r w:rsidRPr="00D27C9C">
        <w:rPr>
          <w:bCs/>
          <w:iCs/>
        </w:rPr>
        <w:t>124.</w:t>
      </w:r>
      <w:r w:rsidRPr="00D27C9C">
        <w:rPr>
          <w:bCs/>
          <w:iCs/>
        </w:rPr>
        <w:tab/>
      </w:r>
      <w:r w:rsidRPr="00D27C9C">
        <w:t>El Comité Nacional de la Mujer, creado en 1993 en virtud de la Carta de la Mujer, es una entidad sumamente importante que tiene como misión elaborar recomendaciones y prestar asistencia para la formulación de políticas y leyes que salvaguarden y promuevan los derechos de las mujeres de Sri Lanka, garanticen la calidad de esas políticas y leyes y contribuyan a su desarrollo integral, y estimulen su correcta aplicación, seguimiento y evaluación. El papel del Comité como guardián de la aplicación de las políticas está contribuyendo a la protección de los derechos de la mujer en el país.</w:t>
      </w:r>
    </w:p>
    <w:p w14:paraId="01C646BA" w14:textId="77777777" w:rsidR="0014274A" w:rsidRPr="00D27C9C" w:rsidRDefault="0014274A" w:rsidP="0014274A">
      <w:pPr>
        <w:pStyle w:val="SingleTxtG"/>
      </w:pPr>
      <w:r w:rsidRPr="00D27C9C">
        <w:rPr>
          <w:bCs/>
          <w:iCs/>
        </w:rPr>
        <w:t>125.</w:t>
      </w:r>
      <w:r w:rsidRPr="00D27C9C">
        <w:rPr>
          <w:bCs/>
          <w:iCs/>
        </w:rPr>
        <w:tab/>
      </w:r>
      <w:r w:rsidRPr="00D27C9C">
        <w:t xml:space="preserve">Aparte de estos mecanismos fundamentales establecidos en el nivel nacional para promover la igualdad de género y los derechos de las mujeres en Sri Lanka, la comunidad de donantes ha establecido una sólida alianza con el Ministerio de Estado en distintos frentes. Las alianzas con la comunidad de donantes han traído consigo diversos beneficios en los ámbitos de la formulación de políticas, la elaboración de planes nacionales, el desarrollo de la capacidad de los ministerios sectoriales sobre la integración de la perspectiva de género y la elaboración de presupuestos con perspectiva de género, y el apoyo a la mejora de los conocimientos técnicos en materia de género del Ministerio de Asuntos de la Mujer y la Infancia. </w:t>
      </w:r>
    </w:p>
    <w:p w14:paraId="2E940D43" w14:textId="77777777" w:rsidR="0014274A" w:rsidRPr="00D27C9C" w:rsidRDefault="0014274A" w:rsidP="0014274A">
      <w:pPr>
        <w:pStyle w:val="SingleTxtG"/>
      </w:pPr>
      <w:r w:rsidRPr="00D27C9C">
        <w:rPr>
          <w:bCs/>
          <w:iCs/>
        </w:rPr>
        <w:t>126.</w:t>
      </w:r>
      <w:r w:rsidRPr="00D27C9C">
        <w:rPr>
          <w:bCs/>
          <w:iCs/>
        </w:rPr>
        <w:tab/>
      </w:r>
      <w:r w:rsidRPr="00D27C9C">
        <w:t xml:space="preserve">Los grupos de donantes han proporcionado financiación y asistencia técnica para formular las políticas y planes recientes, como se indica a continuación: </w:t>
      </w:r>
    </w:p>
    <w:p w14:paraId="00CD85F5" w14:textId="77777777" w:rsidR="0014274A" w:rsidRPr="00D27C9C" w:rsidRDefault="0014274A" w:rsidP="00CD49AF">
      <w:pPr>
        <w:pStyle w:val="SingleTxtG"/>
        <w:ind w:left="1701"/>
      </w:pPr>
      <w:r w:rsidRPr="00D27C9C">
        <w:t>i)</w:t>
      </w:r>
      <w:r w:rsidRPr="00D27C9C">
        <w:tab/>
        <w:t>Marco Nacional Multisectorial de Políticas y Plan de Acción Nacional para Abordar la Violencia Sexual y de Género;</w:t>
      </w:r>
    </w:p>
    <w:p w14:paraId="6798BE7A" w14:textId="2155452F" w:rsidR="0014274A" w:rsidRPr="00D27C9C" w:rsidRDefault="0014274A" w:rsidP="00CD49AF">
      <w:pPr>
        <w:pStyle w:val="SingleTxtG"/>
        <w:ind w:left="1701"/>
      </w:pPr>
      <w:r w:rsidRPr="00D27C9C">
        <w:t>ii)</w:t>
      </w:r>
      <w:r w:rsidRPr="00D27C9C">
        <w:tab/>
        <w:t>Plan de aplicación de la Ley de Prevención de la Violencia Doméstica núm.</w:t>
      </w:r>
      <w:r w:rsidR="004864FC">
        <w:t> </w:t>
      </w:r>
      <w:r w:rsidRPr="00D27C9C">
        <w:t>34;</w:t>
      </w:r>
    </w:p>
    <w:p w14:paraId="69D02A2E" w14:textId="77777777" w:rsidR="0014274A" w:rsidRPr="00D27C9C" w:rsidRDefault="0014274A" w:rsidP="00CD49AF">
      <w:pPr>
        <w:pStyle w:val="SingleTxtG"/>
        <w:ind w:left="1701"/>
      </w:pPr>
      <w:r w:rsidRPr="00D27C9C">
        <w:t>iii)</w:t>
      </w:r>
      <w:r w:rsidRPr="00D27C9C">
        <w:tab/>
        <w:t xml:space="preserve">Plan de Acción Nacional sobre la Resolución 1325 del Consejo de Seguridad de las Naciones Unidas; </w:t>
      </w:r>
    </w:p>
    <w:p w14:paraId="71EF2689" w14:textId="77777777" w:rsidR="0014274A" w:rsidRPr="00D27C9C" w:rsidRDefault="0014274A" w:rsidP="00CD49AF">
      <w:pPr>
        <w:pStyle w:val="SingleTxtG"/>
        <w:ind w:left="1701"/>
      </w:pPr>
      <w:r w:rsidRPr="00D27C9C">
        <w:t>iv)</w:t>
      </w:r>
      <w:r w:rsidRPr="00D27C9C">
        <w:tab/>
        <w:t>Plan de Acción Nacional para Abordar los Problemas de los Hogares Encabezados por Mujeres.</w:t>
      </w:r>
    </w:p>
    <w:p w14:paraId="7EA65153" w14:textId="2CFE49F0" w:rsidR="0014274A" w:rsidRPr="00D27C9C" w:rsidRDefault="0014274A" w:rsidP="0014274A">
      <w:pPr>
        <w:pStyle w:val="SingleTxtG"/>
      </w:pPr>
      <w:r w:rsidRPr="00D27C9C">
        <w:rPr>
          <w:bCs/>
          <w:iCs/>
        </w:rPr>
        <w:t>127.</w:t>
      </w:r>
      <w:r w:rsidRPr="00D27C9C">
        <w:rPr>
          <w:bCs/>
          <w:iCs/>
        </w:rPr>
        <w:tab/>
      </w:r>
      <w:r w:rsidRPr="00D27C9C">
        <w:t xml:space="preserve">La alianza con las Naciones Unidas y las ONG internacionales ha contribuido a impulsar la agenda del ODS 5, la agenda relativa a las mujeres y la paz, la financiación para el empoderamiento de las mujeres y la elaboración de presupuestos con perspectiva de género, que generalmente son difíciles de promover en un contexto nacional únicamente mediante los </w:t>
      </w:r>
      <w:r w:rsidR="00D27C9C" w:rsidRPr="00D27C9C">
        <w:t>mecanismos</w:t>
      </w:r>
      <w:r w:rsidRPr="00D27C9C">
        <w:t xml:space="preserve"> nacionales relativos a la mujer. Esta relación de alianza y solidaridad con la comunidad de donantes, los organismos de las Naciones Unidas, las ONG internacionales y otras entidades con financiación extranjera y el sector de las ONG locales es sumamente valiosa para el Ministerio de Estado de Desarrollo de la Mujer y la Infancia, Educación Infantil y Primaria, Infraestructura Escolar y Servicios Educativos. </w:t>
      </w:r>
    </w:p>
    <w:p w14:paraId="4D8ACB39" w14:textId="77777777" w:rsidR="0014274A" w:rsidRPr="00D27C9C" w:rsidRDefault="0014274A" w:rsidP="0014274A">
      <w:pPr>
        <w:pStyle w:val="SingleTxtG"/>
      </w:pPr>
      <w:r w:rsidRPr="00D27C9C">
        <w:rPr>
          <w:bCs/>
          <w:iCs/>
        </w:rPr>
        <w:t>128.</w:t>
      </w:r>
      <w:r w:rsidRPr="00D27C9C">
        <w:rPr>
          <w:bCs/>
          <w:iCs/>
        </w:rPr>
        <w:tab/>
      </w:r>
      <w:r w:rsidRPr="00D27C9C">
        <w:t>El Ministerio de Estado también colabora de forma constructiva con instituciones académicas y de investigación. La unidad de investigación de la Universidad de Colombo ha prestado apoyo a este Ministerio en la formulación de un marco global de políticas sobre los derechos de las mujeres, largamente esperado en Sri Lanka. Ahora se está preparando con el fin de presentarlo al Gabinete para que dé su aprobación.</w:t>
      </w:r>
    </w:p>
    <w:p w14:paraId="60A31D1A" w14:textId="5362066A" w:rsidR="0014274A" w:rsidRPr="00D27C9C" w:rsidRDefault="0014274A" w:rsidP="0014274A">
      <w:pPr>
        <w:pStyle w:val="SingleTxtG"/>
      </w:pPr>
      <w:r w:rsidRPr="00D27C9C">
        <w:rPr>
          <w:bCs/>
          <w:iCs/>
        </w:rPr>
        <w:t>129.</w:t>
      </w:r>
      <w:r w:rsidRPr="00D27C9C">
        <w:rPr>
          <w:bCs/>
          <w:iCs/>
        </w:rPr>
        <w:tab/>
      </w:r>
      <w:r w:rsidRPr="00D27C9C">
        <w:t>El mecanismo nacional de igualdad de género también está vinculado a otros ministerios sectoriales por medio de unas directrices de política aprobadas por el Gabinete. Mediante el Memorando del Gabinete núm. 01/2017, el Ministerio de Asuntos de la Mujer y la Infancia ha designado a coordinadores en materia de género de alto nivel (nivel de secretario adjunto) en todos los ministerios sectoriales y también ha designado a funcionarios de nivel intermedio para apoyar a los coordinadores. Esta estructura es sumamente eficaz para integrar las cuestiones relativas a la igualdad de género en los demás sectores del desarrollo. En el mismo memorando del Gabinete se instruye a los ministerios competentes para que establezcan comités encargados de abordar la cuestión del acoso en el lugar de trabajo. La estrategia de elaboración de presupuestos con perspectiva de género también se impulsa mediante el mecanismo de coordinadores en materia de género. Sri Lanka considera que esta alianza multisectorial es sumamente importante para impulsar la igualdad de género en el país. Los problemas de la violencia sexual y de género se acometen por medio de la colaboración multisectorial, que es una forma muy eficaz de proporcionar reparación a las víctimas y de prevenir e intervenir en la incidencia de la violencia sexual y de género.</w:t>
      </w:r>
    </w:p>
    <w:p w14:paraId="6CA04EA7" w14:textId="77777777" w:rsidR="0014274A" w:rsidRPr="00D27C9C" w:rsidRDefault="0014274A" w:rsidP="0014274A">
      <w:pPr>
        <w:pStyle w:val="SingleTxtG"/>
      </w:pPr>
      <w:r w:rsidRPr="00D27C9C">
        <w:rPr>
          <w:bCs/>
          <w:iCs/>
        </w:rPr>
        <w:t>130.</w:t>
      </w:r>
      <w:r w:rsidRPr="00D27C9C">
        <w:rPr>
          <w:bCs/>
          <w:iCs/>
        </w:rPr>
        <w:tab/>
      </w:r>
      <w:r w:rsidRPr="00D27C9C">
        <w:t xml:space="preserve">El mecanismo nacional sobre las cuestiones de la mujer colabora estrechamente con la Comisión de Finanzas y con el Tesoro para impulsar la estrategia de elaboración de presupuestos sensibles a las cuestiones de género en Sri Lanka y ha dado algunos pasos para vincular el ODS 5 y otros indicadores transversales a los procesos de planificación anual en los niveles subnacional y nacional. </w:t>
      </w:r>
    </w:p>
    <w:p w14:paraId="5CF63F32" w14:textId="1A7810E1" w:rsidR="0014274A" w:rsidRPr="00D27C9C" w:rsidRDefault="0014274A" w:rsidP="00533B0A">
      <w:pPr>
        <w:pStyle w:val="H1G"/>
      </w:pPr>
      <w:r w:rsidRPr="00D27C9C">
        <w:tab/>
      </w:r>
      <w:r w:rsidR="00533B0A" w:rsidRPr="00D27C9C">
        <w:tab/>
      </w:r>
      <w:r w:rsidRPr="00D27C9C">
        <w:t>Un enfoque integrado del desarrollo y la integración de</w:t>
      </w:r>
      <w:r w:rsidR="00533B0A" w:rsidRPr="00D27C9C">
        <w:t> </w:t>
      </w:r>
      <w:r w:rsidRPr="00D27C9C">
        <w:t>la</w:t>
      </w:r>
      <w:r w:rsidR="00533B0A" w:rsidRPr="00D27C9C">
        <w:t> </w:t>
      </w:r>
      <w:r w:rsidRPr="00D27C9C">
        <w:t>perspectiva</w:t>
      </w:r>
      <w:r w:rsidR="00533B0A" w:rsidRPr="00D27C9C">
        <w:t> </w:t>
      </w:r>
      <w:r w:rsidRPr="00D27C9C">
        <w:t>de género</w:t>
      </w:r>
    </w:p>
    <w:p w14:paraId="6DE35BF8" w14:textId="77777777" w:rsidR="0014274A" w:rsidRPr="00D27C9C" w:rsidRDefault="0014274A" w:rsidP="0014274A">
      <w:pPr>
        <w:pStyle w:val="SingleTxtG"/>
      </w:pPr>
      <w:r w:rsidRPr="00D27C9C">
        <w:rPr>
          <w:bCs/>
          <w:iCs/>
        </w:rPr>
        <w:t>131.</w:t>
      </w:r>
      <w:r w:rsidRPr="00D27C9C">
        <w:rPr>
          <w:bCs/>
          <w:iCs/>
        </w:rPr>
        <w:tab/>
      </w:r>
      <w:r w:rsidRPr="00D27C9C">
        <w:t>Recientemente se ha señalado que una parte integral del proceso de desarrollo nacional en Sri Lanka es la aplicación y regulación de los programas de desarrollo desde el nivel nacional hasta el nivel rural mediante un enfoque bien coordinado e integrado. El Plan Nacional de Política y Acción para un Horizonte de Prosperidad y Esplendor es el plan de desarrollo que orienta este enfoque de desarrollo integrado en el que la perspectiva de género se incorpora a todos los sectores. El objetivo principal es reducir al mínimo las disparidades a nivel provincial y de distrito en materia de desarrollo y fortalecer la colaboración y el enfoque multisectorial para prestar servicios a la población. En la realización de los objetivos de desarrollo se promueve el enfoque del desarrollo centrado en las personas.</w:t>
      </w:r>
    </w:p>
    <w:p w14:paraId="464C2E22" w14:textId="77777777" w:rsidR="0014274A" w:rsidRPr="00D27C9C" w:rsidRDefault="0014274A" w:rsidP="0014274A">
      <w:pPr>
        <w:pStyle w:val="SingleTxtG"/>
      </w:pPr>
      <w:r w:rsidRPr="00D27C9C">
        <w:rPr>
          <w:bCs/>
          <w:iCs/>
        </w:rPr>
        <w:t>132.</w:t>
      </w:r>
      <w:r w:rsidRPr="00D27C9C">
        <w:rPr>
          <w:bCs/>
          <w:iCs/>
        </w:rPr>
        <w:tab/>
      </w:r>
      <w:r w:rsidRPr="00D27C9C">
        <w:t xml:space="preserve">Por consiguiente, se ha encomendado a un grupo de ministerios sectoriales clave la tarea de trabajar en los objetivos de desarrollo a corto y largo plazo en colaboración con las estructuras subnacionales y en estrecha consulta con las mujeres y los hombres en el nivel comunitario. El Ministerio de Estado de Desarrollo de la Mujer y la Infancia, Educación Infantil y Primaria, Infraestructura Escolar y Servicios Educativos desempeña un papel crucial en este colectivo de ministerios, al llevar al primer plano las cuestiones relativas a los derechos de las mujeres durante las consultas y promover los mecanismos de reparación con el apoyo de otros ministerios sectoriales. Es una forma mucho más rápida y eficaz de dar respuesta a las necesidades de las mujeres. </w:t>
      </w:r>
    </w:p>
    <w:p w14:paraId="73929DB3" w14:textId="0C4F620C" w:rsidR="0014274A" w:rsidRPr="00D27C9C" w:rsidRDefault="0014274A" w:rsidP="0014274A">
      <w:pPr>
        <w:pStyle w:val="SingleTxtG"/>
      </w:pPr>
      <w:r w:rsidRPr="00D27C9C">
        <w:rPr>
          <w:bCs/>
          <w:iCs/>
        </w:rPr>
        <w:t>133.</w:t>
      </w:r>
      <w:r w:rsidRPr="00D27C9C">
        <w:rPr>
          <w:bCs/>
          <w:iCs/>
        </w:rPr>
        <w:tab/>
      </w:r>
      <w:r w:rsidRPr="00D27C9C">
        <w:t xml:space="preserve">Un Grupo de Trabajo Presidencial para la Reactivación Económica y el Alivio de la Pobreza se encarga de supervisar eficazmente este mecanismo integrado y de garantizar que los ministerios pongan en marcha las medidas acordadas para permitir la realización del objetivo común. El Grupo de Trabajo Presidencial tiene como objetivo fundamental la reactivación de la economía y la erradicación de la pobreza, prestando especial atención a las dificultades y oportunidades que han surgido en Sri Lanka tras la aparición de la COVID-19. Otro objetivo del Grupo de Trabajo es la puesta en marcha de operaciones conjuntas para establecer una economía centrada en las personas que promueva las industrias y las empresas nacionales. Las mujeres empresarias reciben más subvenciones y facilidades por conducto del sistema de cooperativas basadas en las aldeas. </w:t>
      </w:r>
    </w:p>
    <w:p w14:paraId="5AB8C394" w14:textId="14FE9264" w:rsidR="0014274A" w:rsidRPr="00D27C9C" w:rsidRDefault="0014274A" w:rsidP="0014274A">
      <w:pPr>
        <w:pStyle w:val="SingleTxtG"/>
      </w:pPr>
      <w:r w:rsidRPr="00D27C9C">
        <w:rPr>
          <w:bCs/>
          <w:iCs/>
        </w:rPr>
        <w:t>134.</w:t>
      </w:r>
      <w:r w:rsidRPr="00D27C9C">
        <w:rPr>
          <w:bCs/>
          <w:iCs/>
        </w:rPr>
        <w:tab/>
      </w:r>
      <w:r w:rsidRPr="00D27C9C">
        <w:t xml:space="preserve">Además, de conformidad con la declaración de política del Gobierno, se han creado cuatro comités, que incluyen tanto a </w:t>
      </w:r>
      <w:r w:rsidR="00686BEE" w:rsidRPr="00D27C9C">
        <w:t>ministerio</w:t>
      </w:r>
      <w:r w:rsidRPr="00D27C9C">
        <w:t xml:space="preserve">s del Gabinete como a </w:t>
      </w:r>
      <w:r w:rsidR="00686BEE" w:rsidRPr="00D27C9C">
        <w:t>ministerio</w:t>
      </w:r>
      <w:r w:rsidRPr="00D27C9C">
        <w:t>s de Estado, para el Programa Nacional de Construcción Económica, que abarcará todos los distritos con el fin de desarrollar la economía rural. Los comités son los siguientes: Comité de Desarrollo de Infraestructuras Comunitarias, Comité de Desarrollo de Medios de Vida, Comité de Desarrollo del Sector Manufacturero Nacional y Comité de Desarrollo de Infraestructuras Rurales. Estos comités colaboran estrechamente con el Ministerio de Estado de Desarrollo de la Mujer y la Infancia, Educación Infantil y Primaria, Infraestructura Escolar y Servicios Educativos y con su Oficina de la Mujer para apoyar el desarrollo económico de las mujeres. A pesar de que el anterior Ministerio del Gabinete de Asuntos de la Mujer ha sido sustituido por un Ministerio de Estado, han aumentado las asignaciones presupuestarias para las mujeres emprendedoras.</w:t>
      </w:r>
    </w:p>
    <w:p w14:paraId="7D33DFCD" w14:textId="77777777" w:rsidR="0014274A" w:rsidRPr="00D27C9C" w:rsidRDefault="0014274A" w:rsidP="0014274A">
      <w:pPr>
        <w:pStyle w:val="SingleTxtG"/>
      </w:pPr>
      <w:r w:rsidRPr="00D27C9C">
        <w:rPr>
          <w:bCs/>
          <w:iCs/>
        </w:rPr>
        <w:t>135.</w:t>
      </w:r>
      <w:r w:rsidRPr="00D27C9C">
        <w:rPr>
          <w:bCs/>
          <w:iCs/>
        </w:rPr>
        <w:tab/>
      </w:r>
      <w:r w:rsidRPr="00D27C9C">
        <w:t xml:space="preserve">La diversidad de tareas de colaboración y el establecimiento de alianzas han hecho que el mecanismo nacional sea sumamente rico y eficaz y que los organismos públicos rindan cuentas en cuanto a la promoción de los derechos de las mujeres y las niñas. Las sociedades para el desarrollo de la mujer, creadas en las aldeas y agrupadas a su vez en federaciones a nivel de división y de distrito, fortalecen el proceso de consultas con los grupos de mujeres y el análisis a nivel comunitario de los problemas que afectan a las mujeres. </w:t>
      </w:r>
    </w:p>
    <w:p w14:paraId="4A1DAFE9" w14:textId="2B97936F" w:rsidR="0014274A" w:rsidRPr="00D27C9C" w:rsidRDefault="0014274A" w:rsidP="0014274A">
      <w:pPr>
        <w:pStyle w:val="SingleTxtG"/>
      </w:pPr>
      <w:r w:rsidRPr="00D27C9C">
        <w:rPr>
          <w:bCs/>
          <w:iCs/>
        </w:rPr>
        <w:t>136.</w:t>
      </w:r>
      <w:r w:rsidRPr="00D27C9C">
        <w:rPr>
          <w:bCs/>
          <w:iCs/>
        </w:rPr>
        <w:tab/>
      </w:r>
      <w:r w:rsidRPr="00D27C9C">
        <w:t>El Ministerio de Estado de Desarrollo de la Mujer y la Infancia, Educación Infantil y Primaria, Infraestructura Escolar y Servicios Educativos es el principal responsable de la preparación de los informes para el Comité para la Eliminación de la Discriminación contra la Mujer, en colaboración con el Ministerio de Relaciones Exteriores y con el apoyo de ONU</w:t>
      </w:r>
      <w:r w:rsidR="004864FC">
        <w:noBreakHyphen/>
      </w:r>
      <w:r w:rsidRPr="00D27C9C">
        <w:t>Mujeres.</w:t>
      </w:r>
    </w:p>
    <w:p w14:paraId="6FF261F9" w14:textId="563E4C1B" w:rsidR="0014274A" w:rsidRPr="00D27C9C" w:rsidRDefault="00533B0A" w:rsidP="00533B0A">
      <w:pPr>
        <w:pStyle w:val="H1G"/>
      </w:pPr>
      <w:r w:rsidRPr="00D27C9C">
        <w:tab/>
      </w:r>
      <w:r w:rsidR="0014274A" w:rsidRPr="00D27C9C">
        <w:tab/>
        <w:t xml:space="preserve">Comisión de Derechos Humanos de Sri Lanka </w:t>
      </w:r>
    </w:p>
    <w:p w14:paraId="40A56F9D" w14:textId="6F6B38EE" w:rsidR="0014274A" w:rsidRPr="00D27C9C" w:rsidRDefault="0014274A" w:rsidP="0014274A">
      <w:pPr>
        <w:pStyle w:val="SingleTxtG"/>
      </w:pPr>
      <w:r w:rsidRPr="00D27C9C">
        <w:rPr>
          <w:bCs/>
          <w:iCs/>
        </w:rPr>
        <w:t>137.</w:t>
      </w:r>
      <w:r w:rsidRPr="00D27C9C">
        <w:rPr>
          <w:bCs/>
          <w:iCs/>
        </w:rPr>
        <w:tab/>
      </w:r>
      <w:r w:rsidRPr="00D27C9C">
        <w:t xml:space="preserve">La Comisión de Derechos Humanos de Sri Lanka tiene como visión “Una sociedad que reconoce la diversidad y respeta los derechos humanos de todas las personas” y su misión es liderar en Sri Lanka la promoción y la protección de los derechos humanos, la dignidad humana y el estado de derecho en el marco de una democracia basada en la soberanía popular. La igualdad y la no discriminación son valores fundamentales para la Comisión. </w:t>
      </w:r>
    </w:p>
    <w:p w14:paraId="25B7B214" w14:textId="7CF357C3" w:rsidR="0014274A" w:rsidRPr="00D27C9C" w:rsidRDefault="0014274A" w:rsidP="0014274A">
      <w:pPr>
        <w:pStyle w:val="SingleTxtG"/>
      </w:pPr>
      <w:r w:rsidRPr="00D27C9C">
        <w:rPr>
          <w:bCs/>
          <w:iCs/>
        </w:rPr>
        <w:t>138.</w:t>
      </w:r>
      <w:r w:rsidRPr="00D27C9C">
        <w:rPr>
          <w:bCs/>
          <w:iCs/>
        </w:rPr>
        <w:tab/>
      </w:r>
      <w:r w:rsidRPr="00D27C9C">
        <w:t xml:space="preserve">En el plano estratégico, la Comisión se centra en lo siguiente: i) la accesibilidad de la Comisión y sus servicios a toda la población, especialmente las personas pobres y marginadas; ii) la adopción de la perspectiva de género en la Comisión y en todos sus programas y servicios; iii) el reconocimiento y respeto de la diversidad dentro de la Comisión y por medio de sus programas y servicios. La Comisión presta atención prioritaria a las violaciones de los derechos de las mujeres en el país. </w:t>
      </w:r>
    </w:p>
    <w:p w14:paraId="13376D27" w14:textId="36AD5BA3" w:rsidR="0014274A" w:rsidRPr="00D27C9C" w:rsidRDefault="0014274A" w:rsidP="0014274A">
      <w:pPr>
        <w:pStyle w:val="SingleTxtG"/>
      </w:pPr>
      <w:r w:rsidRPr="00D27C9C">
        <w:rPr>
          <w:bCs/>
          <w:iCs/>
        </w:rPr>
        <w:t>139.</w:t>
      </w:r>
      <w:r w:rsidRPr="00D27C9C">
        <w:rPr>
          <w:bCs/>
          <w:iCs/>
        </w:rPr>
        <w:tab/>
      </w:r>
      <w:r w:rsidRPr="00D27C9C">
        <w:t xml:space="preserve">La Comisión fue creada en 1996 por medio de la Ley de la Comisión de Derechos Humanos de Sri Lanka, núm. 21 de 1996, que establece la base jurídica y los principios operativos de la Comisión. Se trata de una de las comisiones previstas en la 19ª </w:t>
      </w:r>
      <w:r w:rsidR="00FF0F79" w:rsidRPr="00D27C9C">
        <w:t xml:space="preserve">enmienda </w:t>
      </w:r>
      <w:r w:rsidRPr="00D27C9C">
        <w:t xml:space="preserve">de la Constitución de Sri Lanka, pero no está formalmente establecida por la Constitución. Es una </w:t>
      </w:r>
      <w:r w:rsidR="00F41DA2" w:rsidRPr="00D27C9C">
        <w:t xml:space="preserve">comisión </w:t>
      </w:r>
      <w:r w:rsidRPr="00D27C9C">
        <w:t xml:space="preserve">independiente, creada para promover y proteger los derechos humanos en el país y que rinde cuentas al Parlamento. La Ley reconoce la competencia de la Comisión en materia de derechos fundamentales y derechos humanos. Son derechos fundamentales los derechos civiles y políticos, así como </w:t>
      </w:r>
      <w:r w:rsidR="00F41DA2">
        <w:t xml:space="preserve">los </w:t>
      </w:r>
      <w:r w:rsidRPr="00D27C9C">
        <w:t xml:space="preserve">derechos económicos, sociales y culturales, garantizados en el </w:t>
      </w:r>
      <w:r w:rsidR="00F41DA2" w:rsidRPr="00D27C9C">
        <w:t xml:space="preserve">capítulo </w:t>
      </w:r>
      <w:r w:rsidRPr="00D27C9C">
        <w:t xml:space="preserve">III de la Constitución de la República Socialista Democrática de Sri Lanka. Básicamente, el Comité de Derechos Humanos investiga las violaciones de los derechos humanos y hace recomendaciones al Gobierno para que adopte medidas que garanticen los derechos humanos y cumplan las normas internacionales. </w:t>
      </w:r>
    </w:p>
    <w:p w14:paraId="50633A5F" w14:textId="49B80882" w:rsidR="0014274A" w:rsidRPr="00D27C9C" w:rsidRDefault="0014274A" w:rsidP="0014274A">
      <w:pPr>
        <w:pStyle w:val="SingleTxtG"/>
      </w:pPr>
      <w:r w:rsidRPr="00D27C9C">
        <w:rPr>
          <w:bCs/>
          <w:iCs/>
        </w:rPr>
        <w:t>140.</w:t>
      </w:r>
      <w:r w:rsidRPr="00D27C9C">
        <w:rPr>
          <w:bCs/>
          <w:iCs/>
        </w:rPr>
        <w:tab/>
      </w:r>
      <w:r w:rsidRPr="00D27C9C">
        <w:t xml:space="preserve">El Consejo de la Comisión está formado por el Presidente y los Comisarios. Su alcance está garantizado por una estructura de </w:t>
      </w:r>
      <w:r w:rsidR="00F41DA2">
        <w:t>10</w:t>
      </w:r>
      <w:r w:rsidRPr="00D27C9C">
        <w:t xml:space="preserve"> oficinas regionales y </w:t>
      </w:r>
      <w:r w:rsidR="00F41DA2">
        <w:t>6</w:t>
      </w:r>
      <w:r w:rsidRPr="00D27C9C">
        <w:t xml:space="preserve"> suboficinas, que facilitan el acceso de los ciudadanos a la Comisión. Este mecanismo de extensión se encarga de recibir denuncias de vulneraciones de los derechos humanos, investigar las denuncias, realizar consultas sobre presuntas violaciones, mediar en la resolución de conflictos, remitir casos a la Oficina Central para que formule recomendaciones, llevar a cabo actividades de supervisión, realizar actividades de sensibilización a nivel regional y colaborar y coordinarse con las </w:t>
      </w:r>
      <w:r w:rsidR="004C7E35">
        <w:t>OSC</w:t>
      </w:r>
      <w:r w:rsidRPr="00D27C9C">
        <w:t>.</w:t>
      </w:r>
    </w:p>
    <w:p w14:paraId="09C33A1D" w14:textId="6B3943BE" w:rsidR="0014274A" w:rsidRPr="00D27C9C" w:rsidRDefault="0014274A" w:rsidP="0014274A">
      <w:pPr>
        <w:pStyle w:val="SingleTxtG"/>
      </w:pPr>
      <w:r w:rsidRPr="00D27C9C">
        <w:rPr>
          <w:bCs/>
          <w:iCs/>
        </w:rPr>
        <w:t>141.</w:t>
      </w:r>
      <w:r w:rsidRPr="00D27C9C">
        <w:rPr>
          <w:bCs/>
          <w:iCs/>
        </w:rPr>
        <w:tab/>
      </w:r>
      <w:r w:rsidRPr="00D27C9C">
        <w:t xml:space="preserve">En la sede de la Comisión se han establecido cuatro subcomisiones dedicadas a las siguientes cuestiones: i) derechos de los trabajadores de las plantaciones; ii) derechos en materia de cuestiones de género; iii) derechos de los trabajadores migrantes, y iv) derechos de las personas LGBTIQ. </w:t>
      </w:r>
    </w:p>
    <w:p w14:paraId="219917B8" w14:textId="0F72ED7B" w:rsidR="0014274A" w:rsidRPr="00D27C9C" w:rsidRDefault="0014274A" w:rsidP="0014274A">
      <w:pPr>
        <w:pStyle w:val="SingleTxtG"/>
      </w:pPr>
      <w:r w:rsidRPr="00D27C9C">
        <w:rPr>
          <w:bCs/>
          <w:iCs/>
        </w:rPr>
        <w:t>142.</w:t>
      </w:r>
      <w:r w:rsidRPr="00D27C9C">
        <w:rPr>
          <w:bCs/>
          <w:iCs/>
        </w:rPr>
        <w:tab/>
      </w:r>
      <w:r w:rsidRPr="00D27C9C">
        <w:t xml:space="preserve">Los principales logros de la Comisión durante el período que abarca el informe son los siguientes: </w:t>
      </w:r>
    </w:p>
    <w:p w14:paraId="092FB5A1" w14:textId="047ADC9E" w:rsidR="0014274A" w:rsidRPr="00D27C9C" w:rsidRDefault="00533B0A" w:rsidP="00533B0A">
      <w:pPr>
        <w:pStyle w:val="H23G"/>
      </w:pPr>
      <w:r w:rsidRPr="00D27C9C">
        <w:tab/>
      </w:r>
      <w:r w:rsidRPr="00D27C9C">
        <w:tab/>
      </w:r>
      <w:r w:rsidRPr="00D27C9C">
        <w:tab/>
      </w:r>
      <w:r w:rsidRPr="00D27C9C">
        <w:tab/>
      </w:r>
      <w:r w:rsidR="0014274A" w:rsidRPr="00D27C9C">
        <w:t>2020</w:t>
      </w:r>
    </w:p>
    <w:p w14:paraId="0657956B" w14:textId="342B4E73" w:rsidR="0014274A" w:rsidRPr="00D27C9C" w:rsidRDefault="0014274A" w:rsidP="00533B0A">
      <w:pPr>
        <w:pStyle w:val="Bullet1G"/>
      </w:pPr>
      <w:r w:rsidRPr="00D27C9C">
        <w:t>Con motivo del Día Internacional de Apoyo a las Víctimas de la Tortura en 2020, la Comisión de Derechos Humanos de Sri Lanka organizó un seminario web titulado “La tortura y otras formas de violencia social en Sri Lanka: ¿partes de un mismo fenómeno?”</w:t>
      </w:r>
      <w:r w:rsidR="00F41DA2">
        <w:t>.</w:t>
      </w:r>
    </w:p>
    <w:p w14:paraId="690BD8A0" w14:textId="24848C0F" w:rsidR="0014274A" w:rsidRPr="00D27C9C" w:rsidRDefault="0014274A" w:rsidP="00533B0A">
      <w:pPr>
        <w:pStyle w:val="Bullet1G"/>
      </w:pPr>
      <w:r w:rsidRPr="00D27C9C">
        <w:t>El Presidente de Sri Lanka nombró un nuevo Presidente y miembros de la Comisión en diciembre de 2020</w:t>
      </w:r>
      <w:r w:rsidR="00533B0A" w:rsidRPr="00D27C9C">
        <w:t>.</w:t>
      </w:r>
    </w:p>
    <w:p w14:paraId="06825928" w14:textId="3920AF37" w:rsidR="0014274A" w:rsidRPr="00D27C9C" w:rsidRDefault="00533B0A" w:rsidP="00533B0A">
      <w:pPr>
        <w:pStyle w:val="H23G"/>
      </w:pPr>
      <w:r w:rsidRPr="00D27C9C">
        <w:tab/>
      </w:r>
      <w:r w:rsidRPr="00D27C9C">
        <w:tab/>
      </w:r>
      <w:r w:rsidR="0014274A" w:rsidRPr="00D27C9C">
        <w:tab/>
      </w:r>
      <w:r w:rsidR="0014274A" w:rsidRPr="00D27C9C">
        <w:tab/>
        <w:t xml:space="preserve">2019 </w:t>
      </w:r>
    </w:p>
    <w:p w14:paraId="51A2FDA4" w14:textId="0354498B" w:rsidR="0014274A" w:rsidRPr="00D27C9C" w:rsidRDefault="0014274A" w:rsidP="00533B0A">
      <w:pPr>
        <w:pStyle w:val="Bullet1G"/>
      </w:pPr>
      <w:r w:rsidRPr="00D27C9C">
        <w:t>Tras el atentado del Domingo de Pascua del 21 de abril de 2019, en el que tres iglesias en diferentes lugares de Sri Lanka y tres hoteles de lujo en Colombo fueron objetivos de una serie de atentados suicidas coordinados, la Comisión realizó numerosas intervenciones para salvaguardar los derechos de la población, especialmente para garantizar que las leyes de emergencia se aplicaran sin discriminación y teniendo en cuenta las sensibilidades culturales y religiosas. La Comisión se apresuró a responder haciendo un llamamiento a la población general para que se abstuviera de tomar represalias, dirigiéndose a diversas entidades gubernamentales sobre la necesidad de poner fin al trato discriminatorio contra los miembros de la comunidad musulmana (por ejemplo, impedir el acceso a los espacios públicos a las mujeres musulmanas con vestimenta cultural, o impedir las actividades comerciales de los comerciantes musulmanes), visitando las comunidades afectadas por la violencia, celebrando y favoreciendo diálogos intercomunitarios en toda la isla y realizando investigaciones sobre las denuncias presentadas a la Comisión</w:t>
      </w:r>
      <w:r w:rsidR="00533B0A" w:rsidRPr="00D27C9C">
        <w:t>.</w:t>
      </w:r>
    </w:p>
    <w:p w14:paraId="74E95990" w14:textId="43B18E8C" w:rsidR="0014274A" w:rsidRPr="00D27C9C" w:rsidRDefault="0014274A" w:rsidP="00533B0A">
      <w:pPr>
        <w:pStyle w:val="Bullet1G"/>
      </w:pPr>
      <w:r w:rsidRPr="00D27C9C">
        <w:t>Ante las protestas públicas contra miembros de la comunidad de refugiados de fe musulmana y la secta ahmadiya, después de los atentados, la Comisión también visitó el Centro de Detención de Inmigrantes de Mirihana y los centros de retención para refugiados y solicitantes de asilo en varias zonas, con el fin de examinar las condiciones en que se encontraban e intervenir para mejorar su situación de derechos humanos en la medida necesaria</w:t>
      </w:r>
      <w:r w:rsidR="00533B0A" w:rsidRPr="00D27C9C">
        <w:t>.</w:t>
      </w:r>
    </w:p>
    <w:p w14:paraId="371DD31D" w14:textId="51C68FE4" w:rsidR="0014274A" w:rsidRPr="00D27C9C" w:rsidRDefault="0014274A" w:rsidP="00533B0A">
      <w:pPr>
        <w:pStyle w:val="Bullet1G"/>
      </w:pPr>
      <w:r w:rsidRPr="00D27C9C">
        <w:t>El 30 de abril de 2019 se celebró un debate especial en la sede de la Comisión para organizar la coordinación entre los organismos estatales pertinentes, los organismos de las Naciones Unidas y las ONG en la respuesta a las protestas públicas contra los refugiados que iban aumentando en el país tras los atentados del 21 de abril</w:t>
      </w:r>
      <w:r w:rsidR="00533B0A" w:rsidRPr="00D27C9C">
        <w:t>.</w:t>
      </w:r>
    </w:p>
    <w:p w14:paraId="0E38C54C" w14:textId="423AEE86" w:rsidR="0014274A" w:rsidRPr="00D27C9C" w:rsidRDefault="0014274A" w:rsidP="00533B0A">
      <w:pPr>
        <w:pStyle w:val="Bullet1G"/>
      </w:pPr>
      <w:r w:rsidRPr="00D27C9C">
        <w:t>En 2019, la Comisión recibió 8.983 denuncias y dio por concluidos 5.096 casos (que incluyen denuncias aceptadas en años anteriores). De los 5.096 casos concluidos, la Comisión pudo mediar con éxito en 635 casos. La Comisión formuló 77</w:t>
      </w:r>
      <w:r w:rsidR="00991E8C">
        <w:t> </w:t>
      </w:r>
      <w:r w:rsidRPr="00D27C9C">
        <w:t>recomendaciones en respuesta a denuncias individuales presentadas a la Comisión</w:t>
      </w:r>
      <w:r w:rsidR="00533B0A" w:rsidRPr="00D27C9C">
        <w:t>.</w:t>
      </w:r>
    </w:p>
    <w:p w14:paraId="32F5AC35" w14:textId="541BA766" w:rsidR="0014274A" w:rsidRPr="00D27C9C" w:rsidRDefault="0014274A" w:rsidP="00533B0A">
      <w:pPr>
        <w:pStyle w:val="Bullet1G"/>
      </w:pPr>
      <w:r w:rsidRPr="00D27C9C">
        <w:t>La Comisión llevó a cabo con éxito varios programas de divulgación para promover la concienciación sobre los derechos humanos y educar a la población sobre estas cuestiones</w:t>
      </w:r>
      <w:r w:rsidR="00533B0A" w:rsidRPr="00D27C9C">
        <w:t>.</w:t>
      </w:r>
    </w:p>
    <w:p w14:paraId="15DC3E8E" w14:textId="7577AD4E" w:rsidR="0014274A" w:rsidRPr="00D27C9C" w:rsidRDefault="0014274A" w:rsidP="00533B0A">
      <w:pPr>
        <w:pStyle w:val="Bullet1G"/>
      </w:pPr>
      <w:r w:rsidRPr="00D27C9C">
        <w:t>También promovió las interacciones entre diferentes grupos étnicos con el fin de fomentar la armonía religiosa y étnica entre comunidades y como posible solución para neutralizar las actitudes hostiles entre comunidades</w:t>
      </w:r>
      <w:r w:rsidR="00533B0A" w:rsidRPr="00D27C9C">
        <w:t>.</w:t>
      </w:r>
    </w:p>
    <w:p w14:paraId="3D588422" w14:textId="6ED2F71D" w:rsidR="0014274A" w:rsidRPr="00D27C9C" w:rsidRDefault="0014274A" w:rsidP="00533B0A">
      <w:pPr>
        <w:pStyle w:val="Bullet1G"/>
      </w:pPr>
      <w:r w:rsidRPr="00D27C9C">
        <w:t>Asimismo prestó gran atención al ejercicio del derecho de voto de forma inclusiva durante las elecciones presidenciales celebradas en noviembre de 2019</w:t>
      </w:r>
      <w:r w:rsidR="00533B0A" w:rsidRPr="00D27C9C">
        <w:t>.</w:t>
      </w:r>
    </w:p>
    <w:p w14:paraId="07D1EF30" w14:textId="1CC37281" w:rsidR="0014274A" w:rsidRPr="00D27C9C" w:rsidRDefault="00533B0A" w:rsidP="00533B0A">
      <w:pPr>
        <w:pStyle w:val="H23G"/>
      </w:pPr>
      <w:r w:rsidRPr="00D27C9C">
        <w:tab/>
      </w:r>
      <w:r w:rsidRPr="00D27C9C">
        <w:tab/>
      </w:r>
      <w:r w:rsidRPr="00D27C9C">
        <w:tab/>
      </w:r>
      <w:r w:rsidRPr="00D27C9C">
        <w:tab/>
      </w:r>
      <w:r w:rsidR="0014274A" w:rsidRPr="00D27C9C">
        <w:t>2018</w:t>
      </w:r>
    </w:p>
    <w:p w14:paraId="1BD1A7F5" w14:textId="06FE86F0" w:rsidR="0014274A" w:rsidRPr="00D27C9C" w:rsidRDefault="0014274A" w:rsidP="00533B0A">
      <w:pPr>
        <w:pStyle w:val="Bullet1G"/>
      </w:pPr>
      <w:r w:rsidRPr="00D27C9C">
        <w:t>La Comisión de Derechos Humanos de Sri Lanka fue acreditada como institución de derechos humanos de categoría “A” (totalmente conforme con los Principios de París) por la Alianza Global de las Instituciones Nacionales de Derechos Humanos en mayo de 2018</w:t>
      </w:r>
      <w:r w:rsidR="00533B0A" w:rsidRPr="00D27C9C">
        <w:t>.</w:t>
      </w:r>
    </w:p>
    <w:p w14:paraId="5525193A" w14:textId="3B894046" w:rsidR="0014274A" w:rsidRPr="00D27C9C" w:rsidRDefault="0014274A" w:rsidP="00533B0A">
      <w:pPr>
        <w:pStyle w:val="Bullet1G"/>
      </w:pPr>
      <w:r w:rsidRPr="00D27C9C">
        <w:t>La Comisión recibió 6.641 denuncias y dio por concluidos 5.687 casos (que incluyen denuncias aceptadas en años anteriores). De los 5.687 casos concluidos, la Comisión pudo mediar con éxito en 628 casos. La Comisión formuló 93 recomendaciones en respuesta a las denuncias individuales recibidas, lo que supone un aumento considerable con respecto a los años anteriores (44 en 2016 y 84 en 2017)</w:t>
      </w:r>
      <w:r w:rsidR="00533B0A" w:rsidRPr="00D27C9C">
        <w:t>.</w:t>
      </w:r>
    </w:p>
    <w:p w14:paraId="0B459AE5" w14:textId="27A5EAAE" w:rsidR="0014274A" w:rsidRPr="00D27C9C" w:rsidRDefault="0014274A" w:rsidP="00533B0A">
      <w:pPr>
        <w:pStyle w:val="Bullet1G"/>
      </w:pPr>
      <w:r w:rsidRPr="00D27C9C">
        <w:t>La Comisión también emitió una recomendación pionera relativa a la igualdad de acceso a la educación superior de los estudiantes con discapacidad. La Comisión recibió una denuncia de una estudiante con discapacidad que había sido admitida en el Instituto de Medicina Indígena de la Universidad de Colombo</w:t>
      </w:r>
      <w:r w:rsidR="00533B0A" w:rsidRPr="00D27C9C">
        <w:t>.</w:t>
      </w:r>
    </w:p>
    <w:p w14:paraId="0853E7FC" w14:textId="684B847D" w:rsidR="0014274A" w:rsidRPr="00D27C9C" w:rsidRDefault="0014274A" w:rsidP="00533B0A">
      <w:pPr>
        <w:pStyle w:val="Bullet1G"/>
      </w:pPr>
      <w:r w:rsidRPr="00D27C9C">
        <w:t>Uno de los programas de divulgación más importantes durante el período a que se refiere el informe fue el campamento juvenil sobre derechos humanos. La Comisión inauguró su primer campamento anual de jóvenes sobre derechos humanos (del 25 al 29 de septiembre de 2018), demostrando su reconocimiento de la importancia de concienciar a los jóvenes sobre estas cuestiones</w:t>
      </w:r>
      <w:r w:rsidR="00533B0A" w:rsidRPr="00D27C9C">
        <w:t>.</w:t>
      </w:r>
    </w:p>
    <w:p w14:paraId="15F76925" w14:textId="045FB066" w:rsidR="0014274A" w:rsidRPr="00D27C9C" w:rsidRDefault="0014274A" w:rsidP="00533B0A">
      <w:pPr>
        <w:pStyle w:val="Bullet1G"/>
      </w:pPr>
      <w:r w:rsidRPr="00D27C9C">
        <w:t>La Comisión llevó a cabo con éxito varios programas de divulgación para promover la concienciación sobre los derechos humanos y educar a la población en cuestiones de derechos humanos</w:t>
      </w:r>
      <w:r w:rsidRPr="00D27C9C">
        <w:rPr>
          <w:rStyle w:val="Refdenotaalpie"/>
        </w:rPr>
        <w:footnoteReference w:id="32"/>
      </w:r>
      <w:r w:rsidR="00533B0A" w:rsidRPr="00D27C9C">
        <w:t>.</w:t>
      </w:r>
    </w:p>
    <w:p w14:paraId="4F896591" w14:textId="258B4547" w:rsidR="0014274A" w:rsidRPr="00D27C9C" w:rsidRDefault="00533B0A" w:rsidP="00533B0A">
      <w:pPr>
        <w:pStyle w:val="H23G"/>
      </w:pPr>
      <w:r w:rsidRPr="00D27C9C">
        <w:tab/>
      </w:r>
      <w:r w:rsidRPr="00D27C9C">
        <w:tab/>
      </w:r>
      <w:r w:rsidRPr="00D27C9C">
        <w:tab/>
      </w:r>
      <w:r w:rsidR="0014274A" w:rsidRPr="00D27C9C">
        <w:tab/>
        <w:t>2017</w:t>
      </w:r>
    </w:p>
    <w:p w14:paraId="650A3D32" w14:textId="46063832" w:rsidR="0014274A" w:rsidRPr="00D27C9C" w:rsidRDefault="0014274A" w:rsidP="00533B0A">
      <w:pPr>
        <w:pStyle w:val="Bullet1G"/>
      </w:pPr>
      <w:r w:rsidRPr="00D27C9C">
        <w:t>La Comisión de Derechos Humanos de Sri Lanka finalizó y aprobó su plan estratégico, iniciado en 2016</w:t>
      </w:r>
      <w:r w:rsidR="00533B0A" w:rsidRPr="00D27C9C">
        <w:t>.</w:t>
      </w:r>
    </w:p>
    <w:p w14:paraId="54DA98FB" w14:textId="1FD20BB9" w:rsidR="0014274A" w:rsidRPr="00D27C9C" w:rsidRDefault="0014274A" w:rsidP="00533B0A">
      <w:pPr>
        <w:pStyle w:val="Bullet1G"/>
      </w:pPr>
      <w:r w:rsidRPr="00D27C9C">
        <w:t>En 2017, la Comisión recibió 7.711 denuncias y dio por concluidos 5.711 casos. De los 5.711 casos concluidos, la Comisión pudo mediar con éxito en 1.332 casos. La Comisión formuló 84 recomendaciones en respuesta a las denuncias individuales recibidas</w:t>
      </w:r>
      <w:r w:rsidR="00533B0A" w:rsidRPr="00D27C9C">
        <w:t>.</w:t>
      </w:r>
    </w:p>
    <w:p w14:paraId="612BABA6" w14:textId="36746F4D" w:rsidR="0014274A" w:rsidRPr="00D27C9C" w:rsidRDefault="00533B0A" w:rsidP="00533B0A">
      <w:pPr>
        <w:pStyle w:val="H23G"/>
      </w:pPr>
      <w:r w:rsidRPr="00D27C9C">
        <w:tab/>
      </w:r>
      <w:r w:rsidRPr="00D27C9C">
        <w:tab/>
      </w:r>
      <w:r w:rsidRPr="00D27C9C">
        <w:tab/>
      </w:r>
      <w:r w:rsidR="0014274A" w:rsidRPr="00D27C9C">
        <w:tab/>
        <w:t>2016</w:t>
      </w:r>
    </w:p>
    <w:p w14:paraId="6364F0AB" w14:textId="0BE2A313" w:rsidR="0014274A" w:rsidRPr="00D27C9C" w:rsidRDefault="0014274A" w:rsidP="00533B0A">
      <w:pPr>
        <w:pStyle w:val="Bullet1G"/>
      </w:pPr>
      <w:r w:rsidRPr="00D27C9C">
        <w:t xml:space="preserve">La Comisión acogió un taller regional sobre promoción y protección de los derechos humanos en relación con la orientación sexual, la identidad de género y las características sexuales, organizado por el Foro de Asia y el Pacífico y el PNUD con el fin de reforzar la capacidad de las instituciones nacionales de derechos humanos y las </w:t>
      </w:r>
      <w:r w:rsidR="004C7E35">
        <w:t>OSC</w:t>
      </w:r>
      <w:r w:rsidRPr="00D27C9C">
        <w:t xml:space="preserve"> de la región para trabajar con las comunidades LGBTIQ con el fin de reforzar la promoción y la protección de sus derechos humanos. El taller incluyó un curso semipresencial con dos componentes, a saber, un curso en línea y un taller presencial. Se celebró del 12 al 16 de diciembre de 2016 en Colombo. Participaron personas de siete países</w:t>
      </w:r>
      <w:r w:rsidR="00533B0A" w:rsidRPr="00D27C9C">
        <w:t>.</w:t>
      </w:r>
    </w:p>
    <w:p w14:paraId="3271C982" w14:textId="5542230B" w:rsidR="0014274A" w:rsidRPr="00D27C9C" w:rsidRDefault="0014274A" w:rsidP="00533B0A">
      <w:pPr>
        <w:pStyle w:val="Bullet1G"/>
      </w:pPr>
      <w:r w:rsidRPr="00D27C9C">
        <w:t>Se formuló una recomendación para abolir la pena de muerte en Sri Lanka, en consonancia con el compromiso de este país con una sociedad más humana y acorde con los principios y valores de los derechos humanos</w:t>
      </w:r>
      <w:r w:rsidR="00533B0A" w:rsidRPr="00D27C9C">
        <w:t>.</w:t>
      </w:r>
    </w:p>
    <w:p w14:paraId="524C3D98" w14:textId="6A5DF6E7" w:rsidR="0014274A" w:rsidRPr="00D27C9C" w:rsidRDefault="0014274A" w:rsidP="00533B0A">
      <w:pPr>
        <w:pStyle w:val="Bullet1G"/>
      </w:pPr>
      <w:r w:rsidRPr="00D27C9C">
        <w:t>La Comisión recomendó al Ministerio de Salud que emitiera una circular para que las personas transexuales pudieran cambiar su sexo en su documentación personal, como la tarjeta nacional de identidad. El Registrador General publicó la circular núm.</w:t>
      </w:r>
      <w:r w:rsidR="00991E8C">
        <w:t> </w:t>
      </w:r>
      <w:r w:rsidRPr="00D27C9C">
        <w:t>06/2016 de fecha 28 de julio de 2016 en la que se instruía a todos los registradores del país para que cambiaran el sexo y el nombre en el certificado de nacimiento con arreglo al certificado de reconocimiento de género</w:t>
      </w:r>
      <w:r w:rsidR="00533B0A" w:rsidRPr="00D27C9C">
        <w:t>.</w:t>
      </w:r>
    </w:p>
    <w:p w14:paraId="51E3C0FE" w14:textId="0C5C02DC" w:rsidR="0014274A" w:rsidRPr="00D27C9C" w:rsidRDefault="0014274A" w:rsidP="00533B0A">
      <w:pPr>
        <w:pStyle w:val="Bullet1G"/>
      </w:pPr>
      <w:r w:rsidRPr="00D27C9C">
        <w:t>La Comisión emitió directrices sobre la detención y el encarcelamiento de personas privadas de libertad en virtud de la Ley de Prevención del Terrorismo (</w:t>
      </w:r>
      <w:r w:rsidR="00F41DA2" w:rsidRPr="00D27C9C">
        <w:t>disposiciones temporales</w:t>
      </w:r>
      <w:r w:rsidRPr="00D27C9C">
        <w:t>) núm. 48 de 1979</w:t>
      </w:r>
      <w:r w:rsidR="00533B0A" w:rsidRPr="00D27C9C">
        <w:t>.</w:t>
      </w:r>
    </w:p>
    <w:p w14:paraId="296FA2C5" w14:textId="61990E0D" w:rsidR="0014274A" w:rsidRPr="00D27C9C" w:rsidRDefault="0014274A" w:rsidP="00533B0A">
      <w:pPr>
        <w:pStyle w:val="Bullet1G"/>
      </w:pPr>
      <w:r w:rsidRPr="00D27C9C">
        <w:t>En una declaración pública, la Comisión de Derechos Humanos elogió la aprobación de la Ley sobre la Oficina de Personas Desaparecidas (</w:t>
      </w:r>
      <w:r w:rsidR="00F41DA2" w:rsidRPr="00D27C9C">
        <w:t>establecimiento, administración y desempeño de funciones</w:t>
      </w:r>
      <w:r w:rsidRPr="00D27C9C">
        <w:t>) y reiteró una serie de elementos importantes que han de ser examinados seriamente al establecer la Oficina</w:t>
      </w:r>
      <w:r w:rsidRPr="00D27C9C">
        <w:rPr>
          <w:rStyle w:val="Refdenotaalpie"/>
        </w:rPr>
        <w:footnoteReference w:id="33"/>
      </w:r>
      <w:r w:rsidRPr="00D27C9C">
        <w:t>.</w:t>
      </w:r>
    </w:p>
    <w:p w14:paraId="3AC438E2" w14:textId="77777777" w:rsidR="0014274A" w:rsidRPr="00D27C9C" w:rsidRDefault="0014274A" w:rsidP="0014274A">
      <w:pPr>
        <w:pStyle w:val="SingleTxtG"/>
      </w:pPr>
      <w:r w:rsidRPr="00D27C9C">
        <w:rPr>
          <w:bCs/>
          <w:iCs/>
        </w:rPr>
        <w:t>143.</w:t>
      </w:r>
      <w:r w:rsidRPr="00D27C9C">
        <w:rPr>
          <w:bCs/>
          <w:iCs/>
        </w:rPr>
        <w:tab/>
      </w:r>
      <w:r w:rsidRPr="00D27C9C">
        <w:t xml:space="preserve">Hay que señalar que la Comisión de Derechos Humanos de Sri Lanka ha investigado violaciones de los derechos de la mujer y de los derechos de género y ha formulado sus recomendaciones al Gobierno de conformidad con los artículos de la Convención sobre la Eliminación de Todas las Formas de Discriminación contra la Mujer. </w:t>
      </w:r>
    </w:p>
    <w:p w14:paraId="14C6FD5D" w14:textId="47A9FC54" w:rsidR="0014274A" w:rsidRPr="00D27C9C" w:rsidRDefault="0014274A" w:rsidP="0014274A">
      <w:pPr>
        <w:pStyle w:val="SingleTxtG"/>
      </w:pPr>
      <w:r w:rsidRPr="00D27C9C">
        <w:rPr>
          <w:bCs/>
          <w:iCs/>
        </w:rPr>
        <w:t>144.</w:t>
      </w:r>
      <w:r w:rsidRPr="00D27C9C">
        <w:rPr>
          <w:bCs/>
          <w:iCs/>
        </w:rPr>
        <w:tab/>
      </w:r>
      <w:r w:rsidRPr="00D27C9C">
        <w:t xml:space="preserve">Ampliando el compromiso del Gobierno con los derechos humanos, se preparó un Plan Nacional de Acción </w:t>
      </w:r>
      <w:r w:rsidR="00F41DA2">
        <w:t>de</w:t>
      </w:r>
      <w:r w:rsidRPr="00D27C9C">
        <w:t xml:space="preserve"> Derechos Humanos para 2017-2021 en consulta con una amplia gama de partes interesadas, pertenecientes tanto al Gobierno como a instituciones independientes como la Comisión de Derechos Humanos de Sri Lanka y la Comisión Electoral, agentes de la sociedad civil y la población general. El </w:t>
      </w:r>
      <w:r w:rsidR="002254CB" w:rsidRPr="00D27C9C">
        <w:t>Plan</w:t>
      </w:r>
      <w:r w:rsidRPr="00D27C9C">
        <w:t xml:space="preserve"> contiene la visión de Sri Lanka en materia de derechos humanos para el período 2017-2021 e incluye una sección independiente sobre los derechos de la mujer.</w:t>
      </w:r>
    </w:p>
    <w:p w14:paraId="30F2824C" w14:textId="7016E667" w:rsidR="0014274A" w:rsidRPr="00D27C9C" w:rsidRDefault="0014274A" w:rsidP="00533B0A">
      <w:pPr>
        <w:pStyle w:val="H1G"/>
      </w:pPr>
      <w:r w:rsidRPr="00D27C9C">
        <w:tab/>
      </w:r>
      <w:r w:rsidR="00533B0A" w:rsidRPr="00D27C9C">
        <w:tab/>
      </w:r>
      <w:r w:rsidRPr="00D27C9C">
        <w:t>Proceso de presentación de informes a nivel nacional</w:t>
      </w:r>
    </w:p>
    <w:p w14:paraId="627D6936" w14:textId="77777777" w:rsidR="0014274A" w:rsidRPr="00D27C9C" w:rsidRDefault="0014274A" w:rsidP="0014274A">
      <w:pPr>
        <w:pStyle w:val="SingleTxtG"/>
      </w:pPr>
      <w:r w:rsidRPr="00D27C9C">
        <w:rPr>
          <w:bCs/>
          <w:iCs/>
        </w:rPr>
        <w:t>145.</w:t>
      </w:r>
      <w:r w:rsidRPr="00D27C9C">
        <w:rPr>
          <w:bCs/>
          <w:iCs/>
        </w:rPr>
        <w:tab/>
      </w:r>
      <w:r w:rsidRPr="00D27C9C">
        <w:t>Los artículos 17 a 30 de la Convención sobre la Eliminación de Todas las Formas de Discriminación contra la Mujer son la base del compromiso del Estado de aplicar e informar periódicamente sobre los progresos realizados al Comité para la Eliminación de la Discriminación contra la Mujer. Este noveno informe del Estado parte se ha elaborado en cumplimiento del artículo 18 de la Convención.</w:t>
      </w:r>
    </w:p>
    <w:p w14:paraId="003A2106" w14:textId="77777777" w:rsidR="0014274A" w:rsidRPr="00D27C9C" w:rsidRDefault="0014274A" w:rsidP="0014274A">
      <w:pPr>
        <w:pStyle w:val="SingleTxtG"/>
      </w:pPr>
      <w:r w:rsidRPr="00D27C9C">
        <w:t>146.</w:t>
      </w:r>
      <w:r w:rsidRPr="00D27C9C">
        <w:tab/>
        <w:t xml:space="preserve">El proceso que condujo a la elaboración del noveno informe fue el siguiente: </w:t>
      </w:r>
    </w:p>
    <w:p w14:paraId="5111A5F1" w14:textId="7638492C" w:rsidR="0014274A" w:rsidRPr="00D27C9C" w:rsidRDefault="0014274A" w:rsidP="00533B0A">
      <w:pPr>
        <w:pStyle w:val="SingleTxtG"/>
        <w:ind w:left="1701"/>
      </w:pPr>
      <w:r w:rsidRPr="00D27C9C">
        <w:t>i)</w:t>
      </w:r>
      <w:r w:rsidRPr="00D27C9C">
        <w:tab/>
        <w:t xml:space="preserve">Revisión de información y datos secundarios: se procedió a una exhaustiva revisión bibliográfica para recopilar información cualitativa y cuantitativa destinada al documento básico común y al documento específico para cada tratado. También se llevó a cabo una revisión de las políticas y los programas relacionados con las observaciones finales del Comité para la Eliminación de la Discriminación contra la Mujer realizados por las partes interesadas estatales y no estatales; </w:t>
      </w:r>
    </w:p>
    <w:p w14:paraId="2D17E253" w14:textId="3991F6E1" w:rsidR="0014274A" w:rsidRPr="00D27C9C" w:rsidRDefault="0014274A" w:rsidP="00533B0A">
      <w:pPr>
        <w:pStyle w:val="SingleTxtG"/>
        <w:ind w:left="1701"/>
      </w:pPr>
      <w:r w:rsidRPr="00D27C9C">
        <w:t>ii)</w:t>
      </w:r>
      <w:r w:rsidRPr="00D27C9C">
        <w:tab/>
        <w:t xml:space="preserve">Consultas con organismos estatales a nivel nacional, provincial y de distrito: por conducto del Ministerio de Estado de Desarrollo de la Mujer y la Infancia, Educación Infantil y Primaria, Infraestructura Escolar y Servicios Educativos se celebraron consultas para obtener información de primera mano sobre la ejecución de programas y proyectos en diferentes niveles que tienen relación directa con los artículos de la Convención sobre la Eliminación de Todas las Formas de Discriminación contra la Mujer. Las reuniones consultivas se celebraron en la plataforma Zoom debido a la situación de COVID-19 en el país y se solicitó información sobre las cuestiones relacionadas con las observaciones finales y la aplicación de la Convención en cada uno de los niveles. Se elaboraron cuestionarios distintos para cada una de las reuniones, basándose en las cuestiones planteadas en las observaciones finales: </w:t>
      </w:r>
    </w:p>
    <w:p w14:paraId="08524EDE" w14:textId="03DA0B54" w:rsidR="0014274A" w:rsidRPr="00D27C9C" w:rsidRDefault="0014274A" w:rsidP="00533B0A">
      <w:pPr>
        <w:pStyle w:val="Bullet2G"/>
      </w:pPr>
      <w:r w:rsidRPr="00D27C9C">
        <w:t xml:space="preserve">Nivel nacional: se mantuvieron conversaciones con los Ministerios de Justicia, Hacienda, Defensa, Trabajo, Salud, Educación, y Empleo en el Extranjero, y los </w:t>
      </w:r>
      <w:r w:rsidR="00FE2471" w:rsidRPr="00D27C9C">
        <w:t xml:space="preserve">ministerios </w:t>
      </w:r>
      <w:r w:rsidRPr="00D27C9C">
        <w:t>de Estado pertinentes que dependen de esos Ministerios del Gabinete</w:t>
      </w:r>
      <w:r w:rsidR="00533B0A" w:rsidRPr="00D27C9C">
        <w:t>.</w:t>
      </w:r>
    </w:p>
    <w:p w14:paraId="58A83D6A" w14:textId="033E4C6E" w:rsidR="0014274A" w:rsidRPr="00D27C9C" w:rsidRDefault="0014274A" w:rsidP="00533B0A">
      <w:pPr>
        <w:pStyle w:val="Bullet2G"/>
      </w:pPr>
      <w:r w:rsidRPr="00D27C9C">
        <w:t xml:space="preserve">Nivel provincial: </w:t>
      </w:r>
      <w:r w:rsidR="00F41DA2">
        <w:t>s</w:t>
      </w:r>
      <w:r w:rsidRPr="00D27C9C">
        <w:t xml:space="preserve">e revisaron los informes sobre la labor en materia de género y desarrollo de las </w:t>
      </w:r>
      <w:r w:rsidR="0038672E" w:rsidRPr="00D27C9C">
        <w:t>provincia</w:t>
      </w:r>
      <w:r w:rsidRPr="00D27C9C">
        <w:t>s Oriental y Meridional</w:t>
      </w:r>
      <w:r w:rsidR="00533B0A" w:rsidRPr="00D27C9C">
        <w:t>.</w:t>
      </w:r>
    </w:p>
    <w:p w14:paraId="4948F023" w14:textId="7D75E699" w:rsidR="0014274A" w:rsidRPr="00D27C9C" w:rsidRDefault="0014274A" w:rsidP="00533B0A">
      <w:pPr>
        <w:pStyle w:val="Bullet2G"/>
      </w:pPr>
      <w:r w:rsidRPr="00D27C9C">
        <w:t>Nivel de distrito: se mantuvieron debates virtuales con el personal de la Secretaría de Distrito en Anuradhapura, Killlinochchi y Nuwara Eliya</w:t>
      </w:r>
      <w:r w:rsidR="00533B0A" w:rsidRPr="00D27C9C">
        <w:t>.</w:t>
      </w:r>
    </w:p>
    <w:p w14:paraId="0E314662" w14:textId="6D42EC63" w:rsidR="0014274A" w:rsidRPr="00D27C9C" w:rsidRDefault="0014274A" w:rsidP="00533B0A">
      <w:pPr>
        <w:pStyle w:val="SingleTxtG"/>
        <w:ind w:left="1701"/>
      </w:pPr>
      <w:r w:rsidRPr="00D27C9C">
        <w:t>iii)</w:t>
      </w:r>
      <w:r w:rsidRPr="00D27C9C">
        <w:tab/>
        <w:t xml:space="preserve">Consultas con grupos de la sociedad civil y grupos de mujeres: se celebraron debates con grupos de mujeres y con sociedades para el desarrollo de la mujer en algunos distritos y se obtuvieron respuestas de los grupos comunitarios en particular sobre las cuestiones planteadas en relación con las mujeres rurales en el informe. Se obtuvieron aportaciones por escrito de organismos de las Naciones Unidas, ONG internacionales y </w:t>
      </w:r>
      <w:r w:rsidR="004C7E35">
        <w:t>OSC</w:t>
      </w:r>
      <w:r w:rsidRPr="00D27C9C">
        <w:t xml:space="preserve"> pertenecientes al foro contra la violencia de género facilitado por el UNFPA. </w:t>
      </w:r>
    </w:p>
    <w:p w14:paraId="1365E503" w14:textId="77777777" w:rsidR="0014274A" w:rsidRPr="00D27C9C" w:rsidRDefault="0014274A" w:rsidP="0014274A">
      <w:pPr>
        <w:pStyle w:val="SingleTxtG"/>
      </w:pPr>
      <w:r w:rsidRPr="00D27C9C">
        <w:rPr>
          <w:bCs/>
          <w:iCs/>
        </w:rPr>
        <w:t>147.</w:t>
      </w:r>
      <w:r w:rsidRPr="00D27C9C">
        <w:rPr>
          <w:bCs/>
          <w:iCs/>
        </w:rPr>
        <w:tab/>
      </w:r>
      <w:r w:rsidRPr="00D27C9C">
        <w:t>Además de lo anterior, se llevó a cabo una recopilación de datos secundarios y una revisión de la información sobre el mecanismo nacional para las cuestiones de la mujer y sus cambios recientes, la sensibilidad a las cuestiones de género en la formulación de políticas y programas, la planificación anual y las asignaciones presupuestarias, el establecimiento de comités contra el acoso sexual en el lugar de trabajo, y las mujeres que ocupan puestos de decisión en los ministerios e instituciones. Además se mantuvieron conversaciones con funcionarios del Gobierno sobre los retrasos en el establecimiento de la Comisión Nacional de la Mujer, sobre cómo se abordan los temas relativos a la mujer en la agenda gubernamental y sobre la voluntad política. Con la sociedad civil, los debates también incluyeron aspectos de las barreras culturales que menoscaban el empoderamiento de las mujeres, con especial referencia a las actitudes patriarcales y los estereotipos discriminatorios.</w:t>
      </w:r>
    </w:p>
    <w:p w14:paraId="470F5B89" w14:textId="16FA8532" w:rsidR="0014274A" w:rsidRPr="00D27C9C" w:rsidRDefault="0014274A" w:rsidP="0014274A">
      <w:pPr>
        <w:pStyle w:val="SingleTxtG"/>
      </w:pPr>
      <w:r w:rsidRPr="00D27C9C">
        <w:rPr>
          <w:bCs/>
          <w:iCs/>
        </w:rPr>
        <w:t>148.</w:t>
      </w:r>
      <w:r w:rsidRPr="00D27C9C">
        <w:rPr>
          <w:bCs/>
          <w:iCs/>
        </w:rPr>
        <w:tab/>
      </w:r>
      <w:r w:rsidRPr="00D27C9C">
        <w:t xml:space="preserve">El Ministerio de Estado de Desarrollo de la Mujer y la Infancia, Educación Infantil y Primaria, Infraestructura Escolar y Servicios Educativos organizó un taller de validación virtual con ministerios del Gabinete y ministerios de Estado pertinentes para la aplicación de la Convención sobre la Eliminación de Todas las Formas de Discriminación contra la Mujer. También participaron en este ejercicio de validación organismos clave de las Naciones Unidas. Las observaciones y sugerencias formuladas en el taller de validación se incorporaron a la </w:t>
      </w:r>
      <w:r w:rsidR="00F41DA2" w:rsidRPr="00D27C9C">
        <w:t>parte</w:t>
      </w:r>
      <w:r w:rsidRPr="00D27C9C">
        <w:t xml:space="preserve"> I (</w:t>
      </w:r>
      <w:r w:rsidR="00F41DA2">
        <w:t>d</w:t>
      </w:r>
      <w:r w:rsidRPr="00D27C9C">
        <w:t xml:space="preserve">ocumento básico común) y a la </w:t>
      </w:r>
      <w:r w:rsidR="00F41DA2" w:rsidRPr="00D27C9C">
        <w:t>parte</w:t>
      </w:r>
      <w:r w:rsidRPr="00D27C9C">
        <w:t xml:space="preserve"> II (</w:t>
      </w:r>
      <w:r w:rsidR="00F41DA2">
        <w:t>d</w:t>
      </w:r>
      <w:r w:rsidRPr="00D27C9C">
        <w:t>ocumento específico del tratado).</w:t>
      </w:r>
    </w:p>
    <w:p w14:paraId="3337807F" w14:textId="290ECBAC" w:rsidR="0014274A" w:rsidRPr="00D27C9C" w:rsidRDefault="0014274A" w:rsidP="00533B0A">
      <w:pPr>
        <w:pStyle w:val="H1G"/>
      </w:pPr>
      <w:r w:rsidRPr="00D27C9C">
        <w:tab/>
      </w:r>
      <w:r w:rsidR="00533B0A" w:rsidRPr="00D27C9C">
        <w:tab/>
      </w:r>
      <w:r w:rsidRPr="00D27C9C">
        <w:t>Información adicional relacionada con los derechos humanos</w:t>
      </w:r>
    </w:p>
    <w:p w14:paraId="734946EC" w14:textId="3DFDAE46" w:rsidR="0014274A" w:rsidRPr="00D27C9C" w:rsidRDefault="0014274A" w:rsidP="0014274A">
      <w:pPr>
        <w:pStyle w:val="SingleTxtG"/>
      </w:pPr>
      <w:r w:rsidRPr="00D27C9C">
        <w:rPr>
          <w:bCs/>
          <w:iCs/>
        </w:rPr>
        <w:t>149.</w:t>
      </w:r>
      <w:r w:rsidRPr="00D27C9C">
        <w:rPr>
          <w:bCs/>
          <w:iCs/>
        </w:rPr>
        <w:tab/>
      </w:r>
      <w:r w:rsidRPr="00D27C9C">
        <w:t xml:space="preserve">La Comisión de Asistencia Jurídica de Sri Lanka se creó en virtud de la Ley núm. 27 de 1978; está integrada por </w:t>
      </w:r>
      <w:r w:rsidR="00F41DA2">
        <w:t>9</w:t>
      </w:r>
      <w:r w:rsidRPr="00D27C9C">
        <w:t xml:space="preserve"> miembros, de los cuales </w:t>
      </w:r>
      <w:r w:rsidR="00F41DA2">
        <w:t>3</w:t>
      </w:r>
      <w:r w:rsidRPr="00D27C9C">
        <w:t xml:space="preserve"> son designados por el Ministro de Justicia y </w:t>
      </w:r>
      <w:r w:rsidR="00F41DA2">
        <w:t>6</w:t>
      </w:r>
      <w:r w:rsidRPr="00D27C9C">
        <w:t xml:space="preserve"> por el Colegio de Abogados de Sri Lanka. La Comisión presta asistencia letrada a las personas necesitadas de toda la isla, con independencia de su nacionalidad, casta, credo, religión, localidad o afinidad política. Proporciona asesoramiento jurídico, representación en los pleitos y asistencia a las personas que tienen derecho a ello, actuando en su nombre, lo que incluye los servicios de abogados y otros tipos de ayuda que pueda ser necesaria para la marcha de las actuaciones judiciales. </w:t>
      </w:r>
    </w:p>
    <w:p w14:paraId="5D32D42D" w14:textId="77777777" w:rsidR="0014274A" w:rsidRPr="00D27C9C" w:rsidRDefault="0014274A" w:rsidP="0014274A">
      <w:pPr>
        <w:pStyle w:val="SingleTxtG"/>
      </w:pPr>
      <w:r w:rsidRPr="00D27C9C">
        <w:rPr>
          <w:bCs/>
          <w:iCs/>
        </w:rPr>
        <w:t>150.</w:t>
      </w:r>
      <w:r w:rsidRPr="00D27C9C">
        <w:rPr>
          <w:bCs/>
          <w:iCs/>
        </w:rPr>
        <w:tab/>
      </w:r>
      <w:r w:rsidRPr="00D27C9C">
        <w:t>Las funciones y atribuciones de la Comisión consisten, entre otras cosas, en realizar investigaciones en materia de asistencia letrada, presentar propuestas a los organismos encargados de la reforma legislativa en Sri Lanka y otros países y al Estado, facilitar información a los ciudadanos sobre la disponibilidad de asistencia jurídica y cooperar con las instituciones y entidades que se ocupan de la educación y formación de los profesionales que prestan asistencia jurídica.</w:t>
      </w:r>
    </w:p>
    <w:p w14:paraId="0202B9B6" w14:textId="77777777" w:rsidR="0014274A" w:rsidRPr="00D27C9C" w:rsidRDefault="0014274A" w:rsidP="0014274A">
      <w:pPr>
        <w:pStyle w:val="SingleTxtG"/>
      </w:pPr>
      <w:r w:rsidRPr="00D27C9C">
        <w:rPr>
          <w:bCs/>
          <w:iCs/>
        </w:rPr>
        <w:t>151.</w:t>
      </w:r>
      <w:r w:rsidRPr="00D27C9C">
        <w:rPr>
          <w:bCs/>
          <w:iCs/>
        </w:rPr>
        <w:tab/>
      </w:r>
      <w:r w:rsidRPr="00D27C9C">
        <w:t>Cuando fue creada, la Comisión desempeñaba sus funciones gracias a una reducida subvención estatal que se complementaba con los modestos fondos aportados por organismos de financiación. Sin embargo, en 2006 comenzó una nueva etapa para la Comisión al recibir del Estado, por primera vez, una subvención reforzada por valor 27 millones de rupias. También se recibieron fondos adicionales de otras fuentes de financiación.</w:t>
      </w:r>
    </w:p>
    <w:p w14:paraId="3D9B3C28" w14:textId="501053D3" w:rsidR="0014274A" w:rsidRPr="00D27C9C" w:rsidRDefault="0014274A" w:rsidP="00533B0A">
      <w:pPr>
        <w:pStyle w:val="HChG"/>
      </w:pPr>
      <w:r w:rsidRPr="00D27C9C">
        <w:tab/>
        <w:t>III.</w:t>
      </w:r>
      <w:r w:rsidRPr="00D27C9C">
        <w:tab/>
        <w:t>Información sobre no discriminación, igualdad y recursos</w:t>
      </w:r>
      <w:r w:rsidR="00533B0A" w:rsidRPr="00D27C9C">
        <w:t> </w:t>
      </w:r>
      <w:r w:rsidRPr="00D27C9C">
        <w:t>eficaces</w:t>
      </w:r>
    </w:p>
    <w:p w14:paraId="075F977D" w14:textId="2D9BAA38" w:rsidR="0014274A" w:rsidRPr="00D27C9C" w:rsidRDefault="0014274A" w:rsidP="0014274A">
      <w:pPr>
        <w:pStyle w:val="SingleTxtG"/>
      </w:pPr>
      <w:r w:rsidRPr="00D27C9C">
        <w:rPr>
          <w:bCs/>
          <w:iCs/>
        </w:rPr>
        <w:t>152.</w:t>
      </w:r>
      <w:r w:rsidRPr="00D27C9C">
        <w:rPr>
          <w:bCs/>
          <w:iCs/>
        </w:rPr>
        <w:tab/>
      </w:r>
      <w:r w:rsidRPr="00D27C9C">
        <w:t>Los grupos de mujeres llevan mucho tiempo abogando por una cuota de mujeres en todos los órganos políticos mediante campañas de concienciación y en los medios de comunicación. Esta demanda se incluyó en los manifiestos de las mujeres preparados durante los períodos electorales. También se incluyó una cuota para las mujeres en los programas de los partidos políticos. Como resultado de las actividades realizadas se consiguió alcanzar una cuota del 25</w:t>
      </w:r>
      <w:r w:rsidR="00FC0363" w:rsidRPr="00D27C9C">
        <w:t> %</w:t>
      </w:r>
      <w:r w:rsidRPr="00D27C9C">
        <w:t xml:space="preserve"> para las mujeres en los órganos de gobierno local mediante la modificación de la Ley de Elecciones a las Autoridades Locales (</w:t>
      </w:r>
      <w:r w:rsidR="00F41DA2">
        <w:t>e</w:t>
      </w:r>
      <w:r w:rsidRPr="00D27C9C">
        <w:t>nmienda) núm. 1 de 2016. Esto ha contribuido a lograr un aumento desde el 1,9</w:t>
      </w:r>
      <w:r w:rsidR="00FC0363" w:rsidRPr="00D27C9C">
        <w:t> %</w:t>
      </w:r>
      <w:r w:rsidRPr="00D27C9C">
        <w:t xml:space="preserve"> en 2017 hasta el 22</w:t>
      </w:r>
      <w:r w:rsidR="00FC0363" w:rsidRPr="00D27C9C">
        <w:t> %</w:t>
      </w:r>
      <w:r w:rsidRPr="00D27C9C">
        <w:t xml:space="preserve"> en 2018 de mujeres en las administraciones locales. </w:t>
      </w:r>
    </w:p>
    <w:p w14:paraId="79434F6D" w14:textId="792A8373" w:rsidR="0014274A" w:rsidRPr="00D27C9C" w:rsidRDefault="0014274A" w:rsidP="0014274A">
      <w:pPr>
        <w:pStyle w:val="SingleTxtG"/>
      </w:pPr>
      <w:r w:rsidRPr="00D27C9C">
        <w:rPr>
          <w:bCs/>
          <w:iCs/>
        </w:rPr>
        <w:t>153.</w:t>
      </w:r>
      <w:r w:rsidRPr="00D27C9C">
        <w:rPr>
          <w:bCs/>
          <w:iCs/>
        </w:rPr>
        <w:tab/>
      </w:r>
      <w:r w:rsidRPr="00D27C9C">
        <w:t>Asignación de un presupuesto específico para las mujeres desde 2016: con el fin de mejorar el empoderamiento económico de las mujeres, en 2016 el Memorando del Gabinete</w:t>
      </w:r>
      <w:r w:rsidR="00991E8C">
        <w:t> </w:t>
      </w:r>
      <w:r w:rsidRPr="00D27C9C">
        <w:t>15/1983/740/005, de 18 de diciembre de 2015, presentado por el Ministro de Asuntos de la Mujer y la Infancia y aprobado por el Gabinete el 9 de marzo de 2016, pidió a los ministerios especialmente seleccionados que reservasen un mínimo del 25</w:t>
      </w:r>
      <w:r w:rsidR="00FC0363" w:rsidRPr="00D27C9C">
        <w:t> %</w:t>
      </w:r>
      <w:r w:rsidRPr="00D27C9C">
        <w:t xml:space="preserve"> de todas las asignaciones destinadas al desarrollo rural para el desarrollo y el progreso económico de las mujeres. Esta instrucción se difundió a todos los ministerios y consejos provinciales. Los resultados han sido notables. </w:t>
      </w:r>
    </w:p>
    <w:p w14:paraId="264B1192" w14:textId="2E5F5FD7" w:rsidR="0014274A" w:rsidRPr="00D27C9C" w:rsidRDefault="0014274A" w:rsidP="0014274A">
      <w:pPr>
        <w:pStyle w:val="SingleTxtG"/>
      </w:pPr>
      <w:r w:rsidRPr="00D27C9C">
        <w:rPr>
          <w:bCs/>
          <w:iCs/>
        </w:rPr>
        <w:t>154.</w:t>
      </w:r>
      <w:r w:rsidRPr="00D27C9C">
        <w:rPr>
          <w:bCs/>
          <w:iCs/>
        </w:rPr>
        <w:tab/>
      </w:r>
      <w:r w:rsidRPr="00D27C9C">
        <w:t xml:space="preserve">Del total del presupuesto anual de subvenciones provinciales específicas para el desarrollo y subvenciones por criterios específicos de la </w:t>
      </w:r>
      <w:r w:rsidR="0038672E" w:rsidRPr="00D27C9C">
        <w:t>provincia</w:t>
      </w:r>
      <w:r w:rsidRPr="00D27C9C">
        <w:t xml:space="preserve"> Oriental, el 16,3</w:t>
      </w:r>
      <w:r w:rsidR="00FC0363" w:rsidRPr="00D27C9C">
        <w:t> %</w:t>
      </w:r>
      <w:r w:rsidRPr="00D27C9C">
        <w:t xml:space="preserve"> se destinó a actividades de desarrollo de la mujer y a abordar las disparidades de género en</w:t>
      </w:r>
      <w:r w:rsidR="00991E8C">
        <w:t> </w:t>
      </w:r>
      <w:r w:rsidRPr="00D27C9C">
        <w:t xml:space="preserve">2017. Por categorías, en el presupuesto de </w:t>
      </w:r>
      <w:r w:rsidR="00F41DA2" w:rsidRPr="00D27C9C">
        <w:t>gobierno local y desarrollo rural</w:t>
      </w:r>
      <w:r w:rsidRPr="00D27C9C">
        <w:t>, la asignación para 2017 fue de casi el 45</w:t>
      </w:r>
      <w:r w:rsidR="00FC0363" w:rsidRPr="00D27C9C">
        <w:t> %</w:t>
      </w:r>
      <w:r w:rsidRPr="00D27C9C">
        <w:t>, es decir, 157 millones de rupias para el empoderamiento económico de las mujeres. El presupuesto del sector turístico garantizó que al menos el 25</w:t>
      </w:r>
      <w:r w:rsidR="00FC0363" w:rsidRPr="00D27C9C">
        <w:t> %</w:t>
      </w:r>
      <w:r w:rsidRPr="00D27C9C">
        <w:t xml:space="preserve"> de los beneficiarios fueran mujeres. En cuanto al sector de la salud y los servicios sociales, la asignación específica para las mujeres fue de 12,50 millones de rupias, lo que representa el</w:t>
      </w:r>
      <w:r w:rsidR="00991E8C">
        <w:t> </w:t>
      </w:r>
      <w:r w:rsidRPr="00D27C9C">
        <w:t>50</w:t>
      </w:r>
      <w:r w:rsidR="00FC0363" w:rsidRPr="00D27C9C">
        <w:t> %</w:t>
      </w:r>
      <w:r w:rsidRPr="00D27C9C">
        <w:t xml:space="preserve"> de la asignación total. Para el sector de la agricultura y el riego, se destinó alrededor del 40</w:t>
      </w:r>
      <w:r w:rsidR="00FC0363" w:rsidRPr="00D27C9C">
        <w:t> %</w:t>
      </w:r>
      <w:r w:rsidRPr="00D27C9C">
        <w:t xml:space="preserve"> a proyectos y actividades específicas para las mujeres, lo que supuso 141 millones de rupias, y el 65</w:t>
      </w:r>
      <w:r w:rsidR="00FC0363" w:rsidRPr="00D27C9C">
        <w:t> %</w:t>
      </w:r>
      <w:r w:rsidRPr="00D27C9C">
        <w:t xml:space="preserve"> del presupuesto para producción animal a actividades específicas para las mujeres, por valor de 65 millones de rupias, asignadas en su mayoría para la mejora económica de las familias encabezadas por mujeres.</w:t>
      </w:r>
    </w:p>
    <w:p w14:paraId="40D915D0" w14:textId="29687437" w:rsidR="006F35EE" w:rsidRPr="00D27C9C" w:rsidRDefault="0014274A" w:rsidP="0014274A">
      <w:pPr>
        <w:pStyle w:val="SingleTxtG"/>
        <w:suppressAutoHyphens/>
        <w:spacing w:before="240" w:after="0"/>
        <w:jc w:val="center"/>
        <w:rPr>
          <w:u w:val="single"/>
        </w:rPr>
      </w:pPr>
      <w:r w:rsidRPr="00D27C9C">
        <w:rPr>
          <w:u w:val="single"/>
        </w:rPr>
        <w:tab/>
      </w:r>
      <w:r w:rsidRPr="00D27C9C">
        <w:rPr>
          <w:u w:val="single"/>
        </w:rPr>
        <w:tab/>
      </w:r>
      <w:r w:rsidRPr="00D27C9C">
        <w:rPr>
          <w:u w:val="single"/>
        </w:rPr>
        <w:tab/>
      </w:r>
    </w:p>
    <w:sectPr w:rsidR="006F35EE" w:rsidRPr="00D27C9C" w:rsidSect="00664DC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07F6E" w14:textId="77777777" w:rsidR="00DC4A30" w:rsidRPr="00AC76E8" w:rsidRDefault="00DC4A30" w:rsidP="00AC76E8">
      <w:pPr>
        <w:pStyle w:val="Piedepgina"/>
      </w:pPr>
    </w:p>
  </w:endnote>
  <w:endnote w:type="continuationSeparator" w:id="0">
    <w:p w14:paraId="67D20721" w14:textId="77777777" w:rsidR="00DC4A30" w:rsidRPr="00AC76E8" w:rsidRDefault="00DC4A3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Iskoola Pota">
    <w:altName w:val="Iskoola Pota"/>
    <w:charset w:val="00"/>
    <w:family w:val="swiss"/>
    <w:pitch w:val="variable"/>
    <w:sig w:usb0="00000003" w:usb1="00000000" w:usb2="000002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2000B" w14:textId="79D108F3" w:rsidR="00664DC2" w:rsidRPr="00664DC2" w:rsidRDefault="00664DC2" w:rsidP="00664DC2">
    <w:pPr>
      <w:pStyle w:val="Piedepgina"/>
      <w:tabs>
        <w:tab w:val="right" w:pos="9638"/>
      </w:tabs>
    </w:pPr>
    <w:r w:rsidRPr="00664DC2">
      <w:rPr>
        <w:b/>
        <w:sz w:val="18"/>
      </w:rPr>
      <w:fldChar w:fldCharType="begin"/>
    </w:r>
    <w:r w:rsidRPr="00664DC2">
      <w:rPr>
        <w:b/>
        <w:sz w:val="18"/>
      </w:rPr>
      <w:instrText xml:space="preserve"> PAGE  \* MERGEFORMAT </w:instrText>
    </w:r>
    <w:r w:rsidRPr="00664DC2">
      <w:rPr>
        <w:b/>
        <w:sz w:val="18"/>
      </w:rPr>
      <w:fldChar w:fldCharType="separate"/>
    </w:r>
    <w:r w:rsidRPr="00664DC2">
      <w:rPr>
        <w:b/>
        <w:noProof/>
        <w:sz w:val="18"/>
      </w:rPr>
      <w:t>2</w:t>
    </w:r>
    <w:r w:rsidRPr="00664DC2">
      <w:rPr>
        <w:b/>
        <w:sz w:val="18"/>
      </w:rPr>
      <w:fldChar w:fldCharType="end"/>
    </w:r>
    <w:r>
      <w:rPr>
        <w:b/>
        <w:sz w:val="18"/>
      </w:rPr>
      <w:tab/>
    </w:r>
    <w:r>
      <w:t>GE.22-08279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C9CE" w14:textId="19A32417" w:rsidR="00664DC2" w:rsidRPr="00664DC2" w:rsidRDefault="00664DC2" w:rsidP="00664DC2">
    <w:pPr>
      <w:pStyle w:val="Piedepgina"/>
      <w:tabs>
        <w:tab w:val="right" w:pos="9638"/>
      </w:tabs>
      <w:rPr>
        <w:b/>
        <w:sz w:val="18"/>
      </w:rPr>
    </w:pPr>
    <w:r>
      <w:t>GE.22-08279</w:t>
    </w:r>
    <w:r>
      <w:tab/>
    </w:r>
    <w:r w:rsidRPr="00664DC2">
      <w:rPr>
        <w:b/>
        <w:sz w:val="18"/>
      </w:rPr>
      <w:fldChar w:fldCharType="begin"/>
    </w:r>
    <w:r w:rsidRPr="00664DC2">
      <w:rPr>
        <w:b/>
        <w:sz w:val="18"/>
      </w:rPr>
      <w:instrText xml:space="preserve"> PAGE  \* MERGEFORMAT </w:instrText>
    </w:r>
    <w:r w:rsidRPr="00664DC2">
      <w:rPr>
        <w:b/>
        <w:sz w:val="18"/>
      </w:rPr>
      <w:fldChar w:fldCharType="separate"/>
    </w:r>
    <w:r w:rsidRPr="00664DC2">
      <w:rPr>
        <w:b/>
        <w:noProof/>
        <w:sz w:val="18"/>
      </w:rPr>
      <w:t>3</w:t>
    </w:r>
    <w:r w:rsidRPr="00664D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E259C" w14:textId="2A9D0E48" w:rsidR="00666938" w:rsidRPr="00664DC2" w:rsidRDefault="00664DC2" w:rsidP="00664DC2">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0D318BE0" wp14:editId="56C0FE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22-08279</w:t>
    </w:r>
    <w:r w:rsidR="0014274A">
      <w:rPr>
        <w:sz w:val="20"/>
      </w:rPr>
      <w:t xml:space="preserve"> </w:t>
    </w:r>
    <w:r w:rsidR="00793EB2">
      <w:rPr>
        <w:sz w:val="20"/>
      </w:rPr>
      <w:t xml:space="preserve"> </w:t>
    </w:r>
    <w:r>
      <w:rPr>
        <w:sz w:val="20"/>
      </w:rPr>
      <w:t>(S)</w:t>
    </w:r>
    <w:r>
      <w:rPr>
        <w:noProof/>
        <w:sz w:val="20"/>
      </w:rPr>
      <w:drawing>
        <wp:anchor distT="0" distB="0" distL="114300" distR="114300" simplePos="0" relativeHeight="251658752" behindDoc="0" locked="0" layoutInCell="1" allowOverlap="1" wp14:anchorId="3006EE82" wp14:editId="239A9E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3EB2">
      <w:rPr>
        <w:sz w:val="20"/>
      </w:rPr>
      <w:t xml:space="preserve">   </w:t>
    </w:r>
    <w:r w:rsidR="0014274A">
      <w:rPr>
        <w:sz w:val="20"/>
      </w:rPr>
      <w:t xml:space="preserve"> </w:t>
    </w:r>
    <w:r>
      <w:rPr>
        <w:sz w:val="20"/>
      </w:rPr>
      <w:t>170822</w:t>
    </w:r>
    <w:r w:rsidR="0014274A">
      <w:rPr>
        <w:sz w:val="20"/>
      </w:rPr>
      <w:t xml:space="preserve"> </w:t>
    </w:r>
    <w:r w:rsidR="00793EB2">
      <w:rPr>
        <w:sz w:val="20"/>
      </w:rPr>
      <w:t xml:space="preserve">   0209</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73C5A" w14:textId="77777777" w:rsidR="00DC4A30" w:rsidRPr="001075E9" w:rsidRDefault="00DC4A30" w:rsidP="001075E9">
      <w:pPr>
        <w:tabs>
          <w:tab w:val="right" w:pos="2155"/>
        </w:tabs>
        <w:spacing w:after="80" w:line="240" w:lineRule="auto"/>
        <w:ind w:left="680"/>
        <w:rPr>
          <w:u w:val="single"/>
        </w:rPr>
      </w:pPr>
      <w:r>
        <w:rPr>
          <w:u w:val="single"/>
        </w:rPr>
        <w:tab/>
      </w:r>
    </w:p>
  </w:footnote>
  <w:footnote w:type="continuationSeparator" w:id="0">
    <w:p w14:paraId="3D4B299D" w14:textId="77777777" w:rsidR="00DC4A30" w:rsidRDefault="00DC4A30" w:rsidP="00AC76E8">
      <w:pPr>
        <w:tabs>
          <w:tab w:val="right" w:pos="2155"/>
        </w:tabs>
        <w:spacing w:after="80" w:line="240" w:lineRule="auto"/>
        <w:ind w:left="680"/>
        <w:rPr>
          <w:u w:val="single"/>
        </w:rPr>
      </w:pPr>
      <w:r>
        <w:rPr>
          <w:u w:val="single"/>
        </w:rPr>
        <w:tab/>
      </w:r>
    </w:p>
  </w:footnote>
  <w:footnote w:id="1">
    <w:p w14:paraId="2DA52FA9" w14:textId="352EDAD1" w:rsidR="00FA396D" w:rsidRPr="00D27C9C" w:rsidRDefault="00FA396D">
      <w:pPr>
        <w:pStyle w:val="Textonotapie"/>
        <w:rPr>
          <w:sz w:val="20"/>
        </w:rPr>
      </w:pPr>
      <w:r w:rsidRPr="00D27C9C">
        <w:tab/>
      </w:r>
      <w:r w:rsidRPr="00D27C9C">
        <w:rPr>
          <w:rStyle w:val="Refdenotaalpie"/>
          <w:sz w:val="20"/>
          <w:vertAlign w:val="baseline"/>
        </w:rPr>
        <w:t>*</w:t>
      </w:r>
      <w:r w:rsidRPr="00D27C9C">
        <w:rPr>
          <w:rStyle w:val="Refdenotaalpie"/>
          <w:vertAlign w:val="baseline"/>
        </w:rPr>
        <w:tab/>
      </w:r>
      <w:r w:rsidRPr="00D27C9C">
        <w:t>La versión original del presente documento no fue objeto de revisión editorial oficial.</w:t>
      </w:r>
    </w:p>
  </w:footnote>
  <w:footnote w:id="2">
    <w:p w14:paraId="0F4A4657"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Boletín Anual de Salud 2018, Ministerio de Salud.</w:t>
      </w:r>
    </w:p>
  </w:footnote>
  <w:footnote w:id="3">
    <w:p w14:paraId="2F79313A" w14:textId="117D5431" w:rsidR="0014274A" w:rsidRPr="00D27C9C" w:rsidRDefault="0014274A" w:rsidP="0014274A">
      <w:pPr>
        <w:pStyle w:val="Textonotapie"/>
      </w:pPr>
      <w:r w:rsidRPr="00D27C9C">
        <w:tab/>
      </w:r>
      <w:r w:rsidRPr="00D27C9C">
        <w:rPr>
          <w:rStyle w:val="Refdenotaalpie"/>
        </w:rPr>
        <w:footnoteRef/>
      </w:r>
      <w:r w:rsidRPr="00D27C9C">
        <w:t xml:space="preserve"> </w:t>
      </w:r>
      <w:r w:rsidRPr="00D27C9C">
        <w:tab/>
      </w:r>
      <w:r w:rsidRPr="00D27C9C">
        <w:rPr>
          <w:i/>
        </w:rPr>
        <w:t>Fuente:</w:t>
      </w:r>
      <w:r w:rsidRPr="00D27C9C">
        <w:t xml:space="preserve"> Departamento del Registro General, referencia: </w:t>
      </w:r>
      <w:hyperlink r:id="rId1" w:history="1">
        <w:r w:rsidRPr="00D27C9C">
          <w:rPr>
            <w:rStyle w:val="Hipervnculo"/>
          </w:rPr>
          <w:t>http://</w:t>
        </w:r>
        <w:proofErr w:type="spellStart"/>
        <w:r w:rsidRPr="00D27C9C">
          <w:rPr>
            <w:rStyle w:val="Hipervnculo"/>
          </w:rPr>
          <w:t>www.statistics.gov.lk</w:t>
        </w:r>
        <w:proofErr w:type="spellEnd"/>
        <w:r w:rsidRPr="00D27C9C">
          <w:rPr>
            <w:rStyle w:val="Hipervnculo"/>
          </w:rPr>
          <w:t>/</w:t>
        </w:r>
        <w:proofErr w:type="spellStart"/>
        <w:r w:rsidRPr="00D27C9C">
          <w:rPr>
            <w:rStyle w:val="Hipervnculo"/>
          </w:rPr>
          <w:t>Population</w:t>
        </w:r>
        <w:proofErr w:type="spellEnd"/>
        <w:r w:rsidRPr="00D27C9C">
          <w:rPr>
            <w:rStyle w:val="Hipervnculo"/>
          </w:rPr>
          <w:t>/</w:t>
        </w:r>
        <w:r w:rsidR="00BF2ABE" w:rsidRPr="00D27C9C">
          <w:rPr>
            <w:rStyle w:val="Hipervnculo"/>
          </w:rPr>
          <w:br/>
        </w:r>
        <w:proofErr w:type="spellStart"/>
        <w:r w:rsidRPr="00D27C9C">
          <w:rPr>
            <w:rStyle w:val="Hipervnculo"/>
          </w:rPr>
          <w:t>StaticalInformation</w:t>
        </w:r>
        <w:proofErr w:type="spellEnd"/>
        <w:r w:rsidRPr="00D27C9C">
          <w:rPr>
            <w:rStyle w:val="Hipervnculo"/>
          </w:rPr>
          <w:t>/</w:t>
        </w:r>
        <w:proofErr w:type="spellStart"/>
        <w:r w:rsidRPr="00D27C9C">
          <w:rPr>
            <w:rStyle w:val="Hipervnculo"/>
          </w:rPr>
          <w:t>VitalStatistics</w:t>
        </w:r>
        <w:proofErr w:type="spellEnd"/>
      </w:hyperlink>
      <w:r w:rsidRPr="00D27C9C">
        <w:t>.</w:t>
      </w:r>
    </w:p>
  </w:footnote>
  <w:footnote w:id="4">
    <w:p w14:paraId="57624BB2" w14:textId="10138E4E" w:rsidR="0014274A" w:rsidRPr="00D27C9C" w:rsidRDefault="0014274A" w:rsidP="0014274A">
      <w:pPr>
        <w:pStyle w:val="Textonotapie"/>
      </w:pPr>
      <w:r w:rsidRPr="00D27C9C">
        <w:tab/>
      </w:r>
      <w:r w:rsidRPr="00D27C9C">
        <w:rPr>
          <w:rStyle w:val="Refdenotaalpie"/>
        </w:rPr>
        <w:footnoteRef/>
      </w:r>
      <w:r w:rsidRPr="00D27C9C">
        <w:t xml:space="preserve"> </w:t>
      </w:r>
      <w:r w:rsidRPr="00D27C9C">
        <w:tab/>
      </w:r>
      <w:r w:rsidRPr="00D27C9C">
        <w:rPr>
          <w:i/>
        </w:rPr>
        <w:t>Fuente:</w:t>
      </w:r>
      <w:r w:rsidRPr="00D27C9C">
        <w:t xml:space="preserve"> Departamento del Registro General, referencia: </w:t>
      </w:r>
      <w:hyperlink r:id="rId2" w:history="1">
        <w:r w:rsidRPr="00D27C9C">
          <w:rPr>
            <w:rStyle w:val="Hipervnculo"/>
          </w:rPr>
          <w:t>http://</w:t>
        </w:r>
        <w:proofErr w:type="spellStart"/>
        <w:r w:rsidRPr="00D27C9C">
          <w:rPr>
            <w:rStyle w:val="Hipervnculo"/>
          </w:rPr>
          <w:t>www.statistics.gov.lk</w:t>
        </w:r>
        <w:proofErr w:type="spellEnd"/>
        <w:r w:rsidRPr="00D27C9C">
          <w:rPr>
            <w:rStyle w:val="Hipervnculo"/>
          </w:rPr>
          <w:t>/</w:t>
        </w:r>
        <w:proofErr w:type="spellStart"/>
        <w:r w:rsidRPr="00D27C9C">
          <w:rPr>
            <w:rStyle w:val="Hipervnculo"/>
          </w:rPr>
          <w:t>Population</w:t>
        </w:r>
        <w:proofErr w:type="spellEnd"/>
        <w:r w:rsidRPr="00D27C9C">
          <w:rPr>
            <w:rStyle w:val="Hipervnculo"/>
          </w:rPr>
          <w:t>/</w:t>
        </w:r>
        <w:r w:rsidR="00BF2ABE" w:rsidRPr="00D27C9C">
          <w:rPr>
            <w:rStyle w:val="Hipervnculo"/>
          </w:rPr>
          <w:br/>
        </w:r>
        <w:proofErr w:type="spellStart"/>
        <w:r w:rsidRPr="00D27C9C">
          <w:rPr>
            <w:rStyle w:val="Hipervnculo"/>
          </w:rPr>
          <w:t>StaticalInformation</w:t>
        </w:r>
        <w:proofErr w:type="spellEnd"/>
        <w:r w:rsidRPr="00D27C9C">
          <w:rPr>
            <w:rStyle w:val="Hipervnculo"/>
          </w:rPr>
          <w:t>/</w:t>
        </w:r>
        <w:proofErr w:type="spellStart"/>
        <w:r w:rsidRPr="00D27C9C">
          <w:rPr>
            <w:rStyle w:val="Hipervnculo"/>
          </w:rPr>
          <w:t>VitalStatistics</w:t>
        </w:r>
        <w:proofErr w:type="spellEnd"/>
      </w:hyperlink>
      <w:r w:rsidRPr="00D27C9C">
        <w:t>.</w:t>
      </w:r>
    </w:p>
  </w:footnote>
  <w:footnote w:id="5">
    <w:p w14:paraId="70FECC65"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Número de niños nacidos por cada 100 niñas nacidas.</w:t>
      </w:r>
    </w:p>
  </w:footnote>
  <w:footnote w:id="6">
    <w:p w14:paraId="79F42BA2" w14:textId="69855BEF"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Informe </w:t>
      </w:r>
      <w:r w:rsidR="00574B7F">
        <w:t>A</w:t>
      </w:r>
      <w:r w:rsidRPr="00D27C9C">
        <w:t xml:space="preserve">nual de </w:t>
      </w:r>
      <w:r w:rsidR="00574B7F">
        <w:t>P</w:t>
      </w:r>
      <w:r w:rsidRPr="00D27C9C">
        <w:t xml:space="preserve">oblación </w:t>
      </w:r>
      <w:r w:rsidR="00574B7F">
        <w:t>A</w:t>
      </w:r>
      <w:r w:rsidRPr="00D27C9C">
        <w:t>ctiva</w:t>
      </w:r>
      <w:r w:rsidR="00574B7F">
        <w:t>,</w:t>
      </w:r>
      <w:r w:rsidRPr="00D27C9C">
        <w:t xml:space="preserve"> 2019</w:t>
      </w:r>
      <w:r w:rsidR="00574B7F">
        <w:t xml:space="preserve"> –</w:t>
      </w:r>
      <w:r w:rsidRPr="00D27C9C">
        <w:t xml:space="preserve"> Departamento de Censos y Estadísticas.</w:t>
      </w:r>
    </w:p>
  </w:footnote>
  <w:footnote w:id="7">
    <w:p w14:paraId="273AEA40" w14:textId="4D43ABDC"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Encuesta </w:t>
      </w:r>
      <w:r w:rsidR="00574B7F">
        <w:t>D</w:t>
      </w:r>
      <w:r w:rsidRPr="00D27C9C">
        <w:t>emográfica</w:t>
      </w:r>
      <w:r w:rsidR="00574B7F">
        <w:t xml:space="preserve"> y</w:t>
      </w:r>
      <w:r w:rsidRPr="00D27C9C">
        <w:t xml:space="preserve"> de </w:t>
      </w:r>
      <w:r w:rsidR="00574B7F">
        <w:t>S</w:t>
      </w:r>
      <w:r w:rsidRPr="00D27C9C">
        <w:t xml:space="preserve">alud </w:t>
      </w:r>
      <w:r w:rsidR="00574B7F">
        <w:t xml:space="preserve">de </w:t>
      </w:r>
      <w:r w:rsidRPr="00D27C9C">
        <w:t>2016</w:t>
      </w:r>
      <w:r w:rsidR="00976884">
        <w:t xml:space="preserve"> –</w:t>
      </w:r>
      <w:r w:rsidRPr="00D27C9C">
        <w:t xml:space="preserve"> Departamento de Censos y Estadísticas.</w:t>
      </w:r>
    </w:p>
  </w:footnote>
  <w:footnote w:id="8">
    <w:p w14:paraId="1A397198"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Muertes por cada 100.000 nacidos vivos.</w:t>
      </w:r>
    </w:p>
  </w:footnote>
  <w:footnote w:id="9">
    <w:p w14:paraId="28C78D9E" w14:textId="0E7F4061" w:rsidR="0014274A" w:rsidRPr="00D27C9C" w:rsidRDefault="0014274A" w:rsidP="00533B0A">
      <w:pPr>
        <w:pStyle w:val="Textonotapie"/>
        <w:spacing w:after="60"/>
      </w:pPr>
      <w:r w:rsidRPr="00D27C9C">
        <w:tab/>
      </w:r>
      <w:r w:rsidRPr="00D27C9C">
        <w:rPr>
          <w:rStyle w:val="Refdenotaalpie"/>
        </w:rPr>
        <w:footnoteRef/>
      </w:r>
      <w:r w:rsidRPr="00D27C9C">
        <w:t xml:space="preserve"> </w:t>
      </w:r>
      <w:r w:rsidRPr="00D27C9C">
        <w:tab/>
        <w:t xml:space="preserve">Departamento de Censos y Estadísticas, Encuesta </w:t>
      </w:r>
      <w:r w:rsidR="00976884">
        <w:t>de</w:t>
      </w:r>
      <w:r w:rsidRPr="00D27C9C">
        <w:t xml:space="preserve"> </w:t>
      </w:r>
      <w:r w:rsidR="00976884">
        <w:t>I</w:t>
      </w:r>
      <w:r w:rsidRPr="00D27C9C">
        <w:t xml:space="preserve">ngresos y </w:t>
      </w:r>
      <w:r w:rsidR="00976884">
        <w:t>G</w:t>
      </w:r>
      <w:r w:rsidRPr="00D27C9C">
        <w:t xml:space="preserve">astos de los </w:t>
      </w:r>
      <w:r w:rsidR="00976884">
        <w:t>H</w:t>
      </w:r>
      <w:r w:rsidRPr="00D27C9C">
        <w:t>ogares</w:t>
      </w:r>
      <w:r w:rsidR="00976884">
        <w:t xml:space="preserve"> de</w:t>
      </w:r>
      <w:r w:rsidRPr="00D27C9C">
        <w:t xml:space="preserve"> 2016.</w:t>
      </w:r>
    </w:p>
    <w:p w14:paraId="0A909F1F" w14:textId="46E80324" w:rsidR="0014274A" w:rsidRPr="00D27C9C" w:rsidRDefault="0014274A" w:rsidP="00533B0A">
      <w:pPr>
        <w:pStyle w:val="Textonotapie"/>
        <w:spacing w:after="60"/>
      </w:pPr>
      <w:r w:rsidRPr="00D27C9C">
        <w:tab/>
      </w:r>
      <w:r w:rsidRPr="00D27C9C">
        <w:tab/>
      </w:r>
      <w:r w:rsidRPr="00D27C9C">
        <w:rPr>
          <w:i/>
          <w:iCs/>
          <w:vertAlign w:val="superscript"/>
        </w:rPr>
        <w:t>a</w:t>
      </w:r>
      <w:r w:rsidRPr="00D27C9C">
        <w:t xml:space="preserve"> Cifras provisionales</w:t>
      </w:r>
      <w:r w:rsidR="00533B0A" w:rsidRPr="00D27C9C">
        <w:t>.</w:t>
      </w:r>
    </w:p>
    <w:p w14:paraId="69352EFE" w14:textId="584956D8" w:rsidR="0014274A" w:rsidRPr="00D27C9C" w:rsidRDefault="0014274A" w:rsidP="00533B0A">
      <w:pPr>
        <w:pStyle w:val="Textonotapie"/>
        <w:spacing w:after="60"/>
      </w:pPr>
      <w:r w:rsidRPr="00D27C9C">
        <w:tab/>
      </w:r>
      <w:r w:rsidRPr="00D27C9C">
        <w:tab/>
      </w:r>
      <w:r w:rsidRPr="00D27C9C">
        <w:rPr>
          <w:i/>
          <w:iCs/>
          <w:vertAlign w:val="superscript"/>
        </w:rPr>
        <w:t>d</w:t>
      </w:r>
      <w:r w:rsidRPr="00D27C9C">
        <w:t xml:space="preserve"> Cifras revisadas</w:t>
      </w:r>
      <w:r w:rsidR="00533B0A" w:rsidRPr="00D27C9C">
        <w:t>.</w:t>
      </w:r>
    </w:p>
    <w:p w14:paraId="3DB52B2B" w14:textId="2718AF34" w:rsidR="0014274A" w:rsidRPr="00D27C9C" w:rsidRDefault="0014274A" w:rsidP="00612880">
      <w:pPr>
        <w:pStyle w:val="Textonotapie"/>
      </w:pPr>
      <w:r w:rsidRPr="00D27C9C">
        <w:tab/>
      </w:r>
      <w:r w:rsidRPr="00D27C9C">
        <w:tab/>
      </w:r>
      <w:r w:rsidRPr="00D27C9C">
        <w:rPr>
          <w:i/>
          <w:iCs/>
          <w:vertAlign w:val="superscript"/>
        </w:rPr>
        <w:t>h</w:t>
      </w:r>
      <w:r w:rsidRPr="00D27C9C">
        <w:t xml:space="preserve"> Las estimaciones se han actualizado con las últimas cifras de población.</w:t>
      </w:r>
    </w:p>
  </w:footnote>
  <w:footnote w:id="10">
    <w:p w14:paraId="6A45F266" w14:textId="0F35755E"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Informe </w:t>
      </w:r>
      <w:r w:rsidR="00574B7F">
        <w:t>A</w:t>
      </w:r>
      <w:r w:rsidRPr="00D27C9C">
        <w:t>nual</w:t>
      </w:r>
      <w:r w:rsidR="00574B7F">
        <w:t>,</w:t>
      </w:r>
      <w:r w:rsidRPr="00D27C9C">
        <w:t xml:space="preserve"> 2019</w:t>
      </w:r>
      <w:r w:rsidR="00574B7F">
        <w:t xml:space="preserve"> –</w:t>
      </w:r>
      <w:r w:rsidRPr="00D27C9C">
        <w:t xml:space="preserve"> Banco Central de Sri Lanka.</w:t>
      </w:r>
    </w:p>
  </w:footnote>
  <w:footnote w:id="11">
    <w:p w14:paraId="187134D5" w14:textId="78422F75" w:rsidR="0014274A" w:rsidRPr="00D27C9C" w:rsidRDefault="0014274A" w:rsidP="0014274A">
      <w:pPr>
        <w:pStyle w:val="Textonotapie"/>
      </w:pPr>
      <w:r w:rsidRPr="00D27C9C">
        <w:tab/>
      </w:r>
      <w:r w:rsidRPr="00D27C9C">
        <w:rPr>
          <w:rStyle w:val="Refdenotaalpie"/>
        </w:rPr>
        <w:footnoteRef/>
      </w:r>
      <w:r w:rsidRPr="00D27C9C">
        <w:t xml:space="preserve"> </w:t>
      </w:r>
      <w:r w:rsidRPr="00D27C9C">
        <w:tab/>
        <w:t>Examen nacional voluntario de la aplicación de los Objetivos de Desarrollo Sostenible en Sri</w:t>
      </w:r>
      <w:r w:rsidR="00701358">
        <w:t> </w:t>
      </w:r>
      <w:r w:rsidRPr="00D27C9C">
        <w:t>Lanka</w:t>
      </w:r>
      <w:r w:rsidR="0038672E">
        <w:t>,</w:t>
      </w:r>
      <w:r w:rsidR="00701358">
        <w:t> </w:t>
      </w:r>
      <w:r w:rsidRPr="00D27C9C">
        <w:t>2018.</w:t>
      </w:r>
    </w:p>
  </w:footnote>
  <w:footnote w:id="12">
    <w:p w14:paraId="4A0499EF"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Encuesta de Ingresos y Gastos de los Hogares de 2016, Departamento de Censos y Estadísticas.</w:t>
      </w:r>
    </w:p>
  </w:footnote>
  <w:footnote w:id="13">
    <w:p w14:paraId="2D923566"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Departamento de Censos y Estadísticas. </w:t>
      </w:r>
    </w:p>
  </w:footnote>
  <w:footnote w:id="14">
    <w:p w14:paraId="5D176025" w14:textId="22A74CFE"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Informe </w:t>
      </w:r>
      <w:r w:rsidR="00574B7F">
        <w:t>A</w:t>
      </w:r>
      <w:r w:rsidRPr="00D27C9C">
        <w:t xml:space="preserve">nual de </w:t>
      </w:r>
      <w:r w:rsidR="00574B7F">
        <w:t>P</w:t>
      </w:r>
      <w:r w:rsidRPr="00D27C9C">
        <w:t xml:space="preserve">oblación </w:t>
      </w:r>
      <w:r w:rsidR="00574B7F">
        <w:t>A</w:t>
      </w:r>
      <w:r w:rsidRPr="00D27C9C">
        <w:t>ctiva</w:t>
      </w:r>
      <w:r w:rsidR="00574B7F">
        <w:t>,</w:t>
      </w:r>
      <w:r w:rsidRPr="00D27C9C">
        <w:t xml:space="preserve"> 2018</w:t>
      </w:r>
      <w:r w:rsidR="00574B7F">
        <w:t xml:space="preserve"> –</w:t>
      </w:r>
      <w:r w:rsidRPr="00D27C9C">
        <w:t xml:space="preserve"> Departamento de Censos y Estadísticas.</w:t>
      </w:r>
    </w:p>
  </w:footnote>
  <w:footnote w:id="15">
    <w:p w14:paraId="64D06054" w14:textId="2948EE0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Encuesta de </w:t>
      </w:r>
      <w:r w:rsidR="00976884">
        <w:t>P</w:t>
      </w:r>
      <w:r w:rsidRPr="00D27C9C">
        <w:t xml:space="preserve">oblación </w:t>
      </w:r>
      <w:r w:rsidR="00976884">
        <w:t>A</w:t>
      </w:r>
      <w:r w:rsidRPr="00D27C9C">
        <w:t>ctiva, segundo trimestre de 2020</w:t>
      </w:r>
      <w:r w:rsidR="00976884">
        <w:t xml:space="preserve"> –</w:t>
      </w:r>
      <w:r w:rsidRPr="00D27C9C">
        <w:t xml:space="preserve"> Departamento de Censos y Estadísticas.</w:t>
      </w:r>
    </w:p>
  </w:footnote>
  <w:footnote w:id="16">
    <w:p w14:paraId="290C5E25" w14:textId="77777777" w:rsidR="0014274A" w:rsidRPr="00D27C9C" w:rsidRDefault="0014274A" w:rsidP="0014274A">
      <w:pPr>
        <w:pStyle w:val="Textonotapie"/>
      </w:pPr>
      <w:r w:rsidRPr="00D27C9C">
        <w:tab/>
      </w:r>
      <w:r w:rsidRPr="00D27C9C">
        <w:rPr>
          <w:rStyle w:val="Refdenotaalpie"/>
        </w:rPr>
        <w:footnoteRef/>
      </w:r>
      <w:r w:rsidRPr="00D27C9C">
        <w:tab/>
        <w:t>Cuando un miembro del hogar se dedica a un negocio familiar o a la agricultura y los demás miembros ocupados en esta actividad sin ningún tipo de remuneración son considerados trabajadores familiares colaboradores.</w:t>
      </w:r>
    </w:p>
  </w:footnote>
  <w:footnote w:id="17">
    <w:p w14:paraId="5A846CEF" w14:textId="19069EBA"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Informe </w:t>
      </w:r>
      <w:r w:rsidR="00574B7F">
        <w:t>A</w:t>
      </w:r>
      <w:r w:rsidRPr="00D27C9C">
        <w:t xml:space="preserve">nual de la </w:t>
      </w:r>
      <w:r w:rsidR="00574B7F">
        <w:t>E</w:t>
      </w:r>
      <w:r w:rsidRPr="00D27C9C">
        <w:t xml:space="preserve">ncuesta de </w:t>
      </w:r>
      <w:r w:rsidR="00574B7F">
        <w:t>P</w:t>
      </w:r>
      <w:r w:rsidRPr="00D27C9C">
        <w:t xml:space="preserve">oblación </w:t>
      </w:r>
      <w:r w:rsidR="00574B7F">
        <w:t>A</w:t>
      </w:r>
      <w:r w:rsidRPr="00D27C9C">
        <w:t>ctiva de Sri Lanka</w:t>
      </w:r>
      <w:r w:rsidR="00976884">
        <w:t xml:space="preserve"> de</w:t>
      </w:r>
      <w:r w:rsidRPr="00D27C9C">
        <w:t xml:space="preserve"> 2018.</w:t>
      </w:r>
    </w:p>
  </w:footnote>
  <w:footnote w:id="18">
    <w:p w14:paraId="2553EF35" w14:textId="1C12E901"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Encuesta de </w:t>
      </w:r>
      <w:r w:rsidR="00574B7F">
        <w:t>P</w:t>
      </w:r>
      <w:r w:rsidRPr="00D27C9C">
        <w:t xml:space="preserve">oblación </w:t>
      </w:r>
      <w:r w:rsidR="00574B7F">
        <w:t>A</w:t>
      </w:r>
      <w:r w:rsidRPr="00D27C9C">
        <w:t>ctiva de Sri Lanka, cuarto trimestre</w:t>
      </w:r>
      <w:r w:rsidR="00574B7F">
        <w:t xml:space="preserve"> de</w:t>
      </w:r>
      <w:r w:rsidRPr="00D27C9C">
        <w:t xml:space="preserve"> 2018.</w:t>
      </w:r>
    </w:p>
  </w:footnote>
  <w:footnote w:id="19">
    <w:p w14:paraId="200C8AB0"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Sri Lanka Gender Equality Diagnostic of Selected Sectors 2016, ADB.</w:t>
      </w:r>
    </w:p>
  </w:footnote>
  <w:footnote w:id="20">
    <w:p w14:paraId="1C3151E3"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Blog del Instituto de Estudios Políticos sobre las remesas.</w:t>
      </w:r>
    </w:p>
  </w:footnote>
  <w:footnote w:id="21">
    <w:p w14:paraId="2B1F440A" w14:textId="725F0D48" w:rsidR="0014274A" w:rsidRPr="00D27C9C" w:rsidRDefault="0014274A" w:rsidP="0014274A">
      <w:pPr>
        <w:pStyle w:val="Textonotapie"/>
      </w:pPr>
      <w:r w:rsidRPr="00D27C9C">
        <w:tab/>
      </w:r>
      <w:r w:rsidRPr="00D27C9C">
        <w:rPr>
          <w:rStyle w:val="Refdenotaalpie"/>
        </w:rPr>
        <w:footnoteRef/>
      </w:r>
      <w:r w:rsidRPr="00D27C9C">
        <w:t xml:space="preserve"> </w:t>
      </w:r>
      <w:r w:rsidRPr="00D27C9C">
        <w:tab/>
        <w:t>Boletín Anual de Salud</w:t>
      </w:r>
      <w:r w:rsidR="00671136">
        <w:t>,</w:t>
      </w:r>
      <w:r w:rsidRPr="00D27C9C">
        <w:t xml:space="preserve"> 2018</w:t>
      </w:r>
      <w:r w:rsidR="00BE4E74">
        <w:t xml:space="preserve"> – </w:t>
      </w:r>
      <w:r w:rsidRPr="00D27C9C">
        <w:t>Ministerio de Salud.</w:t>
      </w:r>
    </w:p>
  </w:footnote>
  <w:footnote w:id="22">
    <w:p w14:paraId="6981ED8D"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r>
      <w:r w:rsidRPr="00D27C9C">
        <w:rPr>
          <w:i/>
        </w:rPr>
        <w:t>Ibid</w:t>
      </w:r>
      <w:r w:rsidRPr="00D27C9C">
        <w:t>.</w:t>
      </w:r>
    </w:p>
  </w:footnote>
  <w:footnote w:id="23">
    <w:p w14:paraId="388323B9" w14:textId="3BED517D"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Prevention and Control of Non-communicable Diseases, Think Globally </w:t>
      </w:r>
      <w:r w:rsidR="00D27C9C">
        <w:t>–</w:t>
      </w:r>
      <w:r w:rsidRPr="00D27C9C">
        <w:t xml:space="preserve"> Act Locally; Lessons from Sri Lanka</w:t>
      </w:r>
      <w:r w:rsidR="00671136">
        <w:t>,</w:t>
      </w:r>
      <w:r w:rsidRPr="00D27C9C">
        <w:t xml:space="preserve"> 2018</w:t>
      </w:r>
      <w:r w:rsidR="00BE4E74">
        <w:t xml:space="preserve"> – </w:t>
      </w:r>
      <w:r w:rsidRPr="00D27C9C">
        <w:t>Ministerio de Salud.</w:t>
      </w:r>
    </w:p>
  </w:footnote>
  <w:footnote w:id="24">
    <w:p w14:paraId="19FE4075" w14:textId="59470A25" w:rsidR="0014274A" w:rsidRPr="00D27C9C" w:rsidRDefault="0014274A" w:rsidP="0014274A">
      <w:pPr>
        <w:pStyle w:val="Textonotapie"/>
      </w:pPr>
      <w:r w:rsidRPr="00D27C9C">
        <w:tab/>
      </w:r>
      <w:r w:rsidRPr="00D27C9C">
        <w:rPr>
          <w:rStyle w:val="Refdenotaalpie"/>
        </w:rPr>
        <w:footnoteRef/>
      </w:r>
      <w:r w:rsidRPr="00D27C9C">
        <w:tab/>
      </w:r>
      <w:hyperlink r:id="rId3" w:history="1">
        <w:r w:rsidRPr="00D27C9C">
          <w:rPr>
            <w:rStyle w:val="Hipervnculo"/>
          </w:rPr>
          <w:t>https://</w:t>
        </w:r>
        <w:proofErr w:type="spellStart"/>
        <w:r w:rsidRPr="00D27C9C">
          <w:rPr>
            <w:rStyle w:val="Hipervnculo"/>
          </w:rPr>
          <w:t>www.fhb.health.gov.lk</w:t>
        </w:r>
        <w:proofErr w:type="spellEnd"/>
        <w:r w:rsidRPr="00D27C9C">
          <w:rPr>
            <w:rStyle w:val="Hipervnculo"/>
          </w:rPr>
          <w:t>/</w:t>
        </w:r>
        <w:proofErr w:type="spellStart"/>
        <w:r w:rsidRPr="00D27C9C">
          <w:rPr>
            <w:rStyle w:val="Hipervnculo"/>
          </w:rPr>
          <w:t>index.php</w:t>
        </w:r>
        <w:proofErr w:type="spellEnd"/>
        <w:r w:rsidRPr="00D27C9C">
          <w:rPr>
            <w:rStyle w:val="Hipervnculo"/>
          </w:rPr>
          <w:t>/en/</w:t>
        </w:r>
        <w:proofErr w:type="spellStart"/>
        <w:r w:rsidRPr="00D27C9C">
          <w:rPr>
            <w:rStyle w:val="Hipervnculo"/>
          </w:rPr>
          <w:t>statistics</w:t>
        </w:r>
        <w:proofErr w:type="spellEnd"/>
      </w:hyperlink>
      <w:r w:rsidRPr="00D27C9C">
        <w:t>.</w:t>
      </w:r>
    </w:p>
  </w:footnote>
  <w:footnote w:id="25">
    <w:p w14:paraId="49FB9096" w14:textId="6F762EB4" w:rsidR="0014274A" w:rsidRPr="00D27C9C" w:rsidRDefault="0014274A" w:rsidP="0014274A">
      <w:pPr>
        <w:pStyle w:val="Textonotapie"/>
      </w:pPr>
      <w:r w:rsidRPr="00D27C9C">
        <w:tab/>
      </w:r>
      <w:r w:rsidRPr="00D27C9C">
        <w:rPr>
          <w:rStyle w:val="Refdenotaalpie"/>
        </w:rPr>
        <w:footnoteRef/>
      </w:r>
      <w:r w:rsidRPr="00D27C9C">
        <w:tab/>
        <w:t xml:space="preserve">Revisión del Programa Nacional de Planificación Familiar </w:t>
      </w:r>
      <w:r w:rsidR="00D27C9C">
        <w:t>–</w:t>
      </w:r>
      <w:r w:rsidRPr="00D27C9C">
        <w:t xml:space="preserve"> Sri Lanka</w:t>
      </w:r>
      <w:r w:rsidR="005F1F5D">
        <w:t>,</w:t>
      </w:r>
      <w:r w:rsidRPr="00D27C9C">
        <w:t xml:space="preserve"> 2016 </w:t>
      </w:r>
      <w:r w:rsidR="005F1F5D">
        <w:t xml:space="preserve">– </w:t>
      </w:r>
      <w:r w:rsidRPr="00D27C9C">
        <w:t>UNFPA, publicado en</w:t>
      </w:r>
      <w:r w:rsidR="00EF6546">
        <w:t> </w:t>
      </w:r>
      <w:r w:rsidRPr="00D27C9C">
        <w:t>2017.</w:t>
      </w:r>
    </w:p>
  </w:footnote>
  <w:footnote w:id="26">
    <w:p w14:paraId="52E69A4A" w14:textId="0863B38C" w:rsidR="0014274A" w:rsidRPr="00D27C9C" w:rsidRDefault="0014274A" w:rsidP="0014274A">
      <w:pPr>
        <w:pStyle w:val="Textonotapie"/>
      </w:pPr>
      <w:r w:rsidRPr="00D27C9C">
        <w:tab/>
      </w:r>
      <w:r w:rsidRPr="00D27C9C">
        <w:rPr>
          <w:rStyle w:val="Refdenotaalpie"/>
        </w:rPr>
        <w:footnoteRef/>
      </w:r>
      <w:r w:rsidRPr="00D27C9C">
        <w:tab/>
        <w:t xml:space="preserve">Revisión del Programa Nacional de Planificación Familiar </w:t>
      </w:r>
      <w:r w:rsidR="00D27C9C">
        <w:t>–</w:t>
      </w:r>
      <w:r w:rsidRPr="00D27C9C">
        <w:t xml:space="preserve"> Sri Lanka</w:t>
      </w:r>
      <w:r w:rsidR="005F1F5D">
        <w:t>,</w:t>
      </w:r>
      <w:r w:rsidRPr="00D27C9C">
        <w:t xml:space="preserve"> 2016 </w:t>
      </w:r>
      <w:r w:rsidR="005F1F5D">
        <w:t xml:space="preserve">– </w:t>
      </w:r>
      <w:r w:rsidRPr="00D27C9C">
        <w:t>UNFPA, publicado en</w:t>
      </w:r>
      <w:r w:rsidR="008A5092">
        <w:t> </w:t>
      </w:r>
      <w:r w:rsidRPr="00D27C9C">
        <w:t>2017.</w:t>
      </w:r>
    </w:p>
  </w:footnote>
  <w:footnote w:id="27">
    <w:p w14:paraId="73B9F3E1" w14:textId="155D160B" w:rsidR="0014274A" w:rsidRPr="00D27C9C" w:rsidRDefault="0014274A" w:rsidP="0014274A">
      <w:pPr>
        <w:pStyle w:val="Textonotapie"/>
      </w:pPr>
      <w:r w:rsidRPr="00D27C9C">
        <w:tab/>
      </w:r>
      <w:r w:rsidRPr="00D27C9C">
        <w:rPr>
          <w:rStyle w:val="Refdenotaalpie"/>
        </w:rPr>
        <w:footnoteRef/>
      </w:r>
      <w:r w:rsidRPr="00D27C9C">
        <w:tab/>
        <w:t>Ceylon Medical Journal 2016; 61: 171-175</w:t>
      </w:r>
      <w:r w:rsidR="00BF2ABE" w:rsidRPr="00D27C9C">
        <w:t>,</w:t>
      </w:r>
      <w:r w:rsidRPr="00D27C9C">
        <w:t xml:space="preserve"> </w:t>
      </w:r>
      <w:hyperlink r:id="rId4" w:history="1">
        <w:r w:rsidRPr="00D27C9C">
          <w:rPr>
            <w:rStyle w:val="Hipervnculo"/>
          </w:rPr>
          <w:t>http://</w:t>
        </w:r>
        <w:proofErr w:type="spellStart"/>
        <w:r w:rsidRPr="00D27C9C">
          <w:rPr>
            <w:rStyle w:val="Hipervnculo"/>
          </w:rPr>
          <w:t>doi.org</w:t>
        </w:r>
        <w:proofErr w:type="spellEnd"/>
        <w:r w:rsidRPr="00D27C9C">
          <w:rPr>
            <w:rStyle w:val="Hipervnculo"/>
          </w:rPr>
          <w:t>/10.4038/</w:t>
        </w:r>
        <w:proofErr w:type="spellStart"/>
        <w:r w:rsidRPr="00D27C9C">
          <w:rPr>
            <w:rStyle w:val="Hipervnculo"/>
          </w:rPr>
          <w:t>cmj.v61i4.8384</w:t>
        </w:r>
        <w:proofErr w:type="spellEnd"/>
      </w:hyperlink>
      <w:r w:rsidRPr="00D27C9C">
        <w:t>.</w:t>
      </w:r>
    </w:p>
  </w:footnote>
  <w:footnote w:id="28">
    <w:p w14:paraId="3FCDE743"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Departamento de Censos y Estadísticas.</w:t>
      </w:r>
    </w:p>
  </w:footnote>
  <w:footnote w:id="29">
    <w:p w14:paraId="592DDE2A" w14:textId="77777777" w:rsidR="0014274A" w:rsidRPr="00D27C9C" w:rsidRDefault="0014274A" w:rsidP="0014274A">
      <w:pPr>
        <w:pStyle w:val="Textonotapie"/>
      </w:pPr>
      <w:r w:rsidRPr="00D27C9C">
        <w:tab/>
      </w:r>
      <w:r w:rsidRPr="00D27C9C">
        <w:rPr>
          <w:rStyle w:val="Refdenotaalpie"/>
        </w:rPr>
        <w:footnoteRef/>
      </w:r>
      <w:r w:rsidRPr="00D27C9C">
        <w:t xml:space="preserve"> </w:t>
      </w:r>
      <w:r w:rsidRPr="00D27C9C">
        <w:tab/>
        <w:t>Mercado laboral caracterizado por la predominancia de los contratos de corta duración o el trabajo autónomo frente a los empleos permanentes.</w:t>
      </w:r>
    </w:p>
  </w:footnote>
  <w:footnote w:id="30">
    <w:p w14:paraId="4FB0CF84" w14:textId="1CC8D070" w:rsidR="0014274A" w:rsidRPr="00D27C9C" w:rsidRDefault="0014274A" w:rsidP="0014274A">
      <w:pPr>
        <w:pStyle w:val="Textonotapie"/>
      </w:pPr>
      <w:r w:rsidRPr="00D27C9C">
        <w:tab/>
      </w:r>
      <w:r w:rsidRPr="00D27C9C">
        <w:rPr>
          <w:rStyle w:val="Refdenotaalpie"/>
        </w:rPr>
        <w:footnoteRef/>
      </w:r>
      <w:r w:rsidRPr="00D27C9C">
        <w:t xml:space="preserve"> </w:t>
      </w:r>
      <w:r w:rsidRPr="00D27C9C">
        <w:tab/>
        <w:t>Estudio del sector de servicios sociales para la prevención y respuesta a la violencia sexual y de género que afecta a mujeres y niñas</w:t>
      </w:r>
      <w:r w:rsidR="00686BEE">
        <w:t>,</w:t>
      </w:r>
      <w:r w:rsidRPr="00D27C9C">
        <w:t xml:space="preserve"> 2019 </w:t>
      </w:r>
      <w:r w:rsidR="00686BEE">
        <w:t xml:space="preserve">– </w:t>
      </w:r>
      <w:r w:rsidRPr="00D27C9C">
        <w:t>UNFPA.</w:t>
      </w:r>
    </w:p>
  </w:footnote>
  <w:footnote w:id="31">
    <w:p w14:paraId="4D15E820" w14:textId="664C423C"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Encuesta </w:t>
      </w:r>
      <w:r w:rsidR="00976884">
        <w:t>D</w:t>
      </w:r>
      <w:r w:rsidRPr="00D27C9C">
        <w:t xml:space="preserve">emográfica y de </w:t>
      </w:r>
      <w:r w:rsidR="00976884">
        <w:t>S</w:t>
      </w:r>
      <w:r w:rsidRPr="00D27C9C">
        <w:t xml:space="preserve">alud (DHS, 2016) </w:t>
      </w:r>
      <w:r w:rsidR="00976884">
        <w:t xml:space="preserve">– </w:t>
      </w:r>
      <w:r w:rsidRPr="00D27C9C">
        <w:t>Departamento de Salud y Departamento de Censos y Estadísticas de Sri Lanka.</w:t>
      </w:r>
    </w:p>
  </w:footnote>
  <w:footnote w:id="32">
    <w:p w14:paraId="5C76E00D" w14:textId="4791E7D1"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Informe </w:t>
      </w:r>
      <w:r w:rsidR="00574B7F">
        <w:t>A</w:t>
      </w:r>
      <w:r w:rsidRPr="00D27C9C">
        <w:t xml:space="preserve">nual </w:t>
      </w:r>
      <w:r w:rsidR="00574B7F">
        <w:t xml:space="preserve">de </w:t>
      </w:r>
      <w:r w:rsidRPr="00D27C9C">
        <w:t>2018 de la Comisión de Derechos Humanos de Sri Lanka.</w:t>
      </w:r>
    </w:p>
  </w:footnote>
  <w:footnote w:id="33">
    <w:p w14:paraId="577E370D" w14:textId="5897C7F3" w:rsidR="0014274A" w:rsidRPr="00D27C9C" w:rsidRDefault="0014274A" w:rsidP="0014274A">
      <w:pPr>
        <w:pStyle w:val="Textonotapie"/>
      </w:pPr>
      <w:r w:rsidRPr="00D27C9C">
        <w:tab/>
      </w:r>
      <w:r w:rsidRPr="00D27C9C">
        <w:rPr>
          <w:rStyle w:val="Refdenotaalpie"/>
        </w:rPr>
        <w:footnoteRef/>
      </w:r>
      <w:r w:rsidRPr="00D27C9C">
        <w:t xml:space="preserve"> </w:t>
      </w:r>
      <w:r w:rsidRPr="00D27C9C">
        <w:tab/>
        <w:t xml:space="preserve">Informe </w:t>
      </w:r>
      <w:r w:rsidR="00574B7F">
        <w:t>A</w:t>
      </w:r>
      <w:r w:rsidRPr="00D27C9C">
        <w:t xml:space="preserve">nual </w:t>
      </w:r>
      <w:r w:rsidR="00574B7F">
        <w:t xml:space="preserve">de </w:t>
      </w:r>
      <w:r w:rsidRPr="00D27C9C">
        <w:t>2016 de la Comisión de Derechos Humanos de Sri Lanka.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73B95" w14:textId="1B88756F" w:rsidR="00664DC2" w:rsidRPr="00664DC2" w:rsidRDefault="00991E8C">
    <w:pPr>
      <w:pStyle w:val="Encabezado"/>
    </w:pPr>
    <w:fldSimple w:instr=" TITLE  \* MERGEFORMAT ">
      <w:r w:rsidR="000A622B">
        <w:t>HRI/CORE/LKA/2022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C80C" w14:textId="79888A87" w:rsidR="00664DC2" w:rsidRPr="00664DC2" w:rsidRDefault="00991E8C" w:rsidP="00664DC2">
    <w:pPr>
      <w:pStyle w:val="Encabezado"/>
      <w:jc w:val="right"/>
    </w:pPr>
    <w:fldSimple w:instr=" TITLE  \* MERGEFORMAT ">
      <w:r w:rsidR="000A622B">
        <w:t>HRI/CORE/LKA/2022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36D64"/>
    <w:multiLevelType w:val="hybridMultilevel"/>
    <w:tmpl w:val="D9D080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2047009"/>
    <w:multiLevelType w:val="hybridMultilevel"/>
    <w:tmpl w:val="BEECDBF2"/>
    <w:lvl w:ilvl="0" w:tplc="AD6471F4">
      <w:start w:val="147"/>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6B91E01"/>
    <w:multiLevelType w:val="hybridMultilevel"/>
    <w:tmpl w:val="87BA91F8"/>
    <w:lvl w:ilvl="0" w:tplc="6EA4F26E">
      <w:start w:val="76"/>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3F32035"/>
    <w:multiLevelType w:val="hybridMultilevel"/>
    <w:tmpl w:val="3C6686BE"/>
    <w:lvl w:ilvl="0" w:tplc="C96CC16E">
      <w:start w:val="1"/>
      <w:numFmt w:val="bullet"/>
      <w:lvlText w:val=""/>
      <w:lvlJc w:val="left"/>
      <w:pPr>
        <w:ind w:left="1854" w:hanging="360"/>
      </w:pPr>
      <w:rPr>
        <w:rFonts w:ascii="Symbol" w:hAnsi="Symbol" w:hint="default"/>
        <w:b w:val="0"/>
        <w:bCs w:val="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68AD07B2"/>
    <w:multiLevelType w:val="hybridMultilevel"/>
    <w:tmpl w:val="7FC08B66"/>
    <w:lvl w:ilvl="0" w:tplc="3B64B33E">
      <w:start w:val="1"/>
      <w:numFmt w:val="bullet"/>
      <w:lvlText w:val="•"/>
      <w:lvlJc w:val="left"/>
      <w:pPr>
        <w:tabs>
          <w:tab w:val="num" w:pos="1701"/>
        </w:tabs>
        <w:ind w:left="1701" w:hanging="170"/>
      </w:pPr>
      <w:rPr>
        <w:rFonts w:ascii="Times New Roman" w:hAnsi="Times New Roman" w:cs="Times New Roman" w:hint="default"/>
      </w:rPr>
    </w:lvl>
    <w:lvl w:ilvl="1" w:tplc="EA5C5F52">
      <w:numFmt w:val="bullet"/>
      <w:lvlText w:val=""/>
      <w:lvlJc w:val="left"/>
      <w:pPr>
        <w:ind w:left="3141" w:hanging="360"/>
      </w:pPr>
      <w:rPr>
        <w:rFonts w:ascii="Wingdings" w:eastAsia="Times New Roman" w:hAnsi="Wingdings"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D83EB1"/>
    <w:multiLevelType w:val="hybridMultilevel"/>
    <w:tmpl w:val="AA1A1BA2"/>
    <w:lvl w:ilvl="0" w:tplc="24484E2C">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6"/>
  </w:num>
  <w:num w:numId="3">
    <w:abstractNumId w:val="29"/>
  </w:num>
  <w:num w:numId="4">
    <w:abstractNumId w:val="28"/>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7"/>
  </w:num>
  <w:num w:numId="18">
    <w:abstractNumId w:val="16"/>
  </w:num>
  <w:num w:numId="19">
    <w:abstractNumId w:val="14"/>
  </w:num>
  <w:num w:numId="20">
    <w:abstractNumId w:val="29"/>
  </w:num>
  <w:num w:numId="21">
    <w:abstractNumId w:val="28"/>
  </w:num>
  <w:num w:numId="22">
    <w:abstractNumId w:val="18"/>
  </w:num>
  <w:num w:numId="23">
    <w:abstractNumId w:val="18"/>
  </w:num>
  <w:num w:numId="24">
    <w:abstractNumId w:val="2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5"/>
  </w:num>
  <w:num w:numId="36">
    <w:abstractNumId w:val="17"/>
  </w:num>
  <w:num w:numId="37">
    <w:abstractNumId w:val="26"/>
  </w:num>
  <w:num w:numId="38">
    <w:abstractNumId w:val="10"/>
  </w:num>
  <w:num w:numId="39">
    <w:abstractNumId w:val="13"/>
  </w:num>
  <w:num w:numId="40">
    <w:abstractNumId w:val="24"/>
  </w:num>
  <w:num w:numId="41">
    <w:abstractNumId w:val="11"/>
  </w:num>
  <w:num w:numId="42">
    <w:abstractNumId w:val="20"/>
  </w:num>
  <w:num w:numId="43">
    <w:abstractNumId w:val="19"/>
  </w:num>
  <w:num w:numId="44">
    <w:abstractNumId w:val="22"/>
  </w:num>
  <w:num w:numId="45">
    <w:abstractNumId w:val="15"/>
  </w:num>
  <w:num w:numId="46">
    <w:abstractNumId w:val="23"/>
  </w:num>
  <w:num w:numId="4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A30"/>
    <w:rsid w:val="00000A64"/>
    <w:rsid w:val="00033EE1"/>
    <w:rsid w:val="000A622B"/>
    <w:rsid w:val="000B57E7"/>
    <w:rsid w:val="000F09DF"/>
    <w:rsid w:val="000F61B2"/>
    <w:rsid w:val="001075E9"/>
    <w:rsid w:val="001256EA"/>
    <w:rsid w:val="0014274A"/>
    <w:rsid w:val="001560AB"/>
    <w:rsid w:val="001611AC"/>
    <w:rsid w:val="00163794"/>
    <w:rsid w:val="0017589D"/>
    <w:rsid w:val="00180183"/>
    <w:rsid w:val="00181AFB"/>
    <w:rsid w:val="0018649F"/>
    <w:rsid w:val="00196389"/>
    <w:rsid w:val="001C7A89"/>
    <w:rsid w:val="002254CB"/>
    <w:rsid w:val="00270108"/>
    <w:rsid w:val="002A2EFC"/>
    <w:rsid w:val="002B0F41"/>
    <w:rsid w:val="002C0E18"/>
    <w:rsid w:val="002D5AAC"/>
    <w:rsid w:val="00301299"/>
    <w:rsid w:val="00302D2B"/>
    <w:rsid w:val="00322004"/>
    <w:rsid w:val="0033449B"/>
    <w:rsid w:val="003402C2"/>
    <w:rsid w:val="0036600C"/>
    <w:rsid w:val="00381C24"/>
    <w:rsid w:val="0038672E"/>
    <w:rsid w:val="003958D0"/>
    <w:rsid w:val="003B00E5"/>
    <w:rsid w:val="00414A16"/>
    <w:rsid w:val="00427F10"/>
    <w:rsid w:val="00454E07"/>
    <w:rsid w:val="00465412"/>
    <w:rsid w:val="004705A5"/>
    <w:rsid w:val="004864FC"/>
    <w:rsid w:val="004C662A"/>
    <w:rsid w:val="004C7E35"/>
    <w:rsid w:val="004D3D0B"/>
    <w:rsid w:val="004D45DB"/>
    <w:rsid w:val="0050108D"/>
    <w:rsid w:val="00501F38"/>
    <w:rsid w:val="00515B0A"/>
    <w:rsid w:val="00522544"/>
    <w:rsid w:val="005332CE"/>
    <w:rsid w:val="00533B0A"/>
    <w:rsid w:val="00533CBF"/>
    <w:rsid w:val="00557AA7"/>
    <w:rsid w:val="00572E19"/>
    <w:rsid w:val="00574B7F"/>
    <w:rsid w:val="00592BC6"/>
    <w:rsid w:val="005A1AA8"/>
    <w:rsid w:val="005C43E4"/>
    <w:rsid w:val="005F0B42"/>
    <w:rsid w:val="005F1F5D"/>
    <w:rsid w:val="00612880"/>
    <w:rsid w:val="00613641"/>
    <w:rsid w:val="00625CB5"/>
    <w:rsid w:val="00664DC2"/>
    <w:rsid w:val="00666938"/>
    <w:rsid w:val="00671136"/>
    <w:rsid w:val="00686BEE"/>
    <w:rsid w:val="0069426E"/>
    <w:rsid w:val="006A580C"/>
    <w:rsid w:val="006C1EF8"/>
    <w:rsid w:val="006D1178"/>
    <w:rsid w:val="006E69AB"/>
    <w:rsid w:val="006F35EE"/>
    <w:rsid w:val="00701358"/>
    <w:rsid w:val="007021FF"/>
    <w:rsid w:val="007358B2"/>
    <w:rsid w:val="00757357"/>
    <w:rsid w:val="00764249"/>
    <w:rsid w:val="00786855"/>
    <w:rsid w:val="00793EB2"/>
    <w:rsid w:val="007972A8"/>
    <w:rsid w:val="0082699E"/>
    <w:rsid w:val="00834B71"/>
    <w:rsid w:val="008504FF"/>
    <w:rsid w:val="00853903"/>
    <w:rsid w:val="0086445C"/>
    <w:rsid w:val="008A08D7"/>
    <w:rsid w:val="008A5092"/>
    <w:rsid w:val="008B2F06"/>
    <w:rsid w:val="008C1073"/>
    <w:rsid w:val="00901CD5"/>
    <w:rsid w:val="00906890"/>
    <w:rsid w:val="00932CF7"/>
    <w:rsid w:val="00951972"/>
    <w:rsid w:val="0095700F"/>
    <w:rsid w:val="0096216B"/>
    <w:rsid w:val="00976884"/>
    <w:rsid w:val="00991E8C"/>
    <w:rsid w:val="00996BF2"/>
    <w:rsid w:val="00A331C3"/>
    <w:rsid w:val="00A8407B"/>
    <w:rsid w:val="00A917B3"/>
    <w:rsid w:val="00AB4B51"/>
    <w:rsid w:val="00AC76E8"/>
    <w:rsid w:val="00B10CC7"/>
    <w:rsid w:val="00B31513"/>
    <w:rsid w:val="00B43F85"/>
    <w:rsid w:val="00B460DE"/>
    <w:rsid w:val="00B62458"/>
    <w:rsid w:val="00BA56B6"/>
    <w:rsid w:val="00BB6203"/>
    <w:rsid w:val="00BD33EE"/>
    <w:rsid w:val="00BE4E74"/>
    <w:rsid w:val="00BF2ABE"/>
    <w:rsid w:val="00C057D5"/>
    <w:rsid w:val="00C37ADD"/>
    <w:rsid w:val="00C57E42"/>
    <w:rsid w:val="00C60F0C"/>
    <w:rsid w:val="00C805C9"/>
    <w:rsid w:val="00C82B75"/>
    <w:rsid w:val="00CA1679"/>
    <w:rsid w:val="00CA619A"/>
    <w:rsid w:val="00CD49AF"/>
    <w:rsid w:val="00CF3A42"/>
    <w:rsid w:val="00D05606"/>
    <w:rsid w:val="00D27C9C"/>
    <w:rsid w:val="00D33D63"/>
    <w:rsid w:val="00D4001E"/>
    <w:rsid w:val="00D90138"/>
    <w:rsid w:val="00DB6076"/>
    <w:rsid w:val="00DC036C"/>
    <w:rsid w:val="00DC4A30"/>
    <w:rsid w:val="00E17493"/>
    <w:rsid w:val="00E2391B"/>
    <w:rsid w:val="00E60314"/>
    <w:rsid w:val="00E73F76"/>
    <w:rsid w:val="00EA2071"/>
    <w:rsid w:val="00EA4B2C"/>
    <w:rsid w:val="00EC2B77"/>
    <w:rsid w:val="00ED10D5"/>
    <w:rsid w:val="00EF1360"/>
    <w:rsid w:val="00EF3220"/>
    <w:rsid w:val="00EF6546"/>
    <w:rsid w:val="00F2520F"/>
    <w:rsid w:val="00F41DA2"/>
    <w:rsid w:val="00F80811"/>
    <w:rsid w:val="00F94155"/>
    <w:rsid w:val="00FA396D"/>
    <w:rsid w:val="00FC0363"/>
    <w:rsid w:val="00FD2EF7"/>
    <w:rsid w:val="00FE2471"/>
    <w:rsid w:val="00FF0F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11E9F"/>
  <w15:docId w15:val="{06A778AB-F98C-429D-A03C-F020AF1F9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Alaviitteen teksti Char Char,Alaviitteen teksti Char Char Char,Alaviitteen teksti Char Char Char Char Char,FOOTNOTES,fn,single space,Footnote Text Char1 Char,Footnote Text Char Char Char,Footnote Text Char1 Char Char Char,ft,Car,f"/>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Alaviitteen teksti Char Char Car,Alaviitteen teksti Char Char Char Car,Alaviitteen teksti Char Char Char Char Char Car,FOOTNOTES Car,fn Car,single space Car,Footnote Text Char1 Char Car,Footnote Text Char Char Char Car,ft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Refdecomentario">
    <w:name w:val="annotation reference"/>
    <w:basedOn w:val="Fuentedeprrafopredeter"/>
    <w:semiHidden/>
    <w:rsid w:val="0014274A"/>
    <w:rPr>
      <w:sz w:val="6"/>
    </w:rPr>
  </w:style>
  <w:style w:type="paragraph" w:styleId="Textocomentario">
    <w:name w:val="annotation text"/>
    <w:basedOn w:val="Normal"/>
    <w:link w:val="TextocomentarioCar"/>
    <w:semiHidden/>
    <w:rsid w:val="0014274A"/>
    <w:pPr>
      <w:suppressAutoHyphens/>
    </w:pPr>
    <w:rPr>
      <w:lang w:val="en-GB" w:eastAsia="en-US"/>
    </w:rPr>
  </w:style>
  <w:style w:type="character" w:customStyle="1" w:styleId="TextocomentarioCar">
    <w:name w:val="Texto comentario Car"/>
    <w:basedOn w:val="Fuentedeprrafopredeter"/>
    <w:link w:val="Textocomentario"/>
    <w:semiHidden/>
    <w:rsid w:val="0014274A"/>
    <w:rPr>
      <w:lang w:val="en-GB" w:eastAsia="en-US"/>
    </w:rPr>
  </w:style>
  <w:style w:type="paragraph" w:styleId="Prrafodelista">
    <w:name w:val="List Paragraph"/>
    <w:basedOn w:val="Normal"/>
    <w:uiPriority w:val="34"/>
    <w:qFormat/>
    <w:rsid w:val="0014274A"/>
    <w:pPr>
      <w:spacing w:after="160" w:line="259" w:lineRule="auto"/>
      <w:ind w:left="720"/>
      <w:contextualSpacing/>
    </w:pPr>
    <w:rPr>
      <w:rFonts w:ascii="Calibri" w:eastAsia="Calibri" w:hAnsi="Calibri" w:cs="Latha"/>
      <w:sz w:val="22"/>
      <w:szCs w:val="22"/>
      <w:lang w:val="en-US" w:eastAsia="en-US"/>
    </w:rPr>
  </w:style>
  <w:style w:type="character" w:styleId="Referenciaintensa">
    <w:name w:val="Intense Reference"/>
    <w:basedOn w:val="Fuentedeprrafopredeter"/>
    <w:uiPriority w:val="32"/>
    <w:qFormat/>
    <w:rsid w:val="0014274A"/>
    <w:rPr>
      <w:b/>
      <w:bCs/>
      <w:smallCaps/>
      <w:color w:val="5B9BD5"/>
      <w:spacing w:val="5"/>
    </w:rPr>
  </w:style>
  <w:style w:type="table" w:customStyle="1" w:styleId="TableGrid4">
    <w:name w:val="Table Grid4"/>
    <w:basedOn w:val="Tablanormal"/>
    <w:next w:val="Tablaconcuadrcula"/>
    <w:uiPriority w:val="39"/>
    <w:rsid w:val="0014274A"/>
    <w:rPr>
      <w:rFonts w:ascii="Calibri" w:eastAsia="Calibri" w:hAnsi="Calibri" w:cs="Iskoola Pot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next w:val="Tablaconcuadrcula"/>
    <w:uiPriority w:val="39"/>
    <w:rsid w:val="0014274A"/>
    <w:rPr>
      <w:rFonts w:ascii="Calibri" w:eastAsia="Calibri" w:hAnsi="Calibri" w:cs="Latha"/>
      <w:lang w:val="en-GB"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4274A"/>
    <w:rPr>
      <w:lang w:val="en-GB" w:eastAsia="en-US"/>
    </w:rPr>
  </w:style>
  <w:style w:type="paragraph" w:styleId="Asuntodelcomentario">
    <w:name w:val="annotation subject"/>
    <w:basedOn w:val="Textocomentario"/>
    <w:next w:val="Textocomentario"/>
    <w:link w:val="AsuntodelcomentarioCar"/>
    <w:semiHidden/>
    <w:unhideWhenUsed/>
    <w:rsid w:val="0014274A"/>
    <w:pPr>
      <w:spacing w:line="240" w:lineRule="auto"/>
    </w:pPr>
    <w:rPr>
      <w:b/>
      <w:bCs/>
    </w:rPr>
  </w:style>
  <w:style w:type="character" w:customStyle="1" w:styleId="AsuntodelcomentarioCar">
    <w:name w:val="Asunto del comentario Car"/>
    <w:basedOn w:val="TextocomentarioCar"/>
    <w:link w:val="Asuntodelcomentario"/>
    <w:semiHidden/>
    <w:rsid w:val="0014274A"/>
    <w:rPr>
      <w:b/>
      <w:bCs/>
      <w:lang w:val="en-GB" w:eastAsia="en-US"/>
    </w:rPr>
  </w:style>
  <w:style w:type="character" w:styleId="Mencinsinresolver">
    <w:name w:val="Unresolved Mention"/>
    <w:basedOn w:val="Fuentedeprrafopredeter"/>
    <w:uiPriority w:val="99"/>
    <w:semiHidden/>
    <w:unhideWhenUsed/>
    <w:rsid w:val="00142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 w:id="1378701405">
      <w:bodyDiv w:val="1"/>
      <w:marLeft w:val="0"/>
      <w:marRight w:val="0"/>
      <w:marTop w:val="0"/>
      <w:marBottom w:val="0"/>
      <w:divBdr>
        <w:top w:val="none" w:sz="0" w:space="0" w:color="auto"/>
        <w:left w:val="none" w:sz="0" w:space="0" w:color="auto"/>
        <w:bottom w:val="none" w:sz="0" w:space="0" w:color="auto"/>
        <w:right w:val="none" w:sz="0" w:space="0" w:color="auto"/>
      </w:divBdr>
    </w:div>
    <w:div w:id="1973517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fhb.health.gov.lk/index.php/en/statistic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fhb.health.gov.lk/index.php/en/statistics" TargetMode="External"/><Relationship Id="rId2" Type="http://schemas.openxmlformats.org/officeDocument/2006/relationships/hyperlink" Target="http://www.statistics.gov.lk/Population/StaticalInformation/VitalStatistics" TargetMode="External"/><Relationship Id="rId1" Type="http://schemas.openxmlformats.org/officeDocument/2006/relationships/hyperlink" Target="http://www.statistics.gov.lk/Population/StaticalInformation/VitalStatistics" TargetMode="External"/><Relationship Id="rId4" Type="http://schemas.openxmlformats.org/officeDocument/2006/relationships/hyperlink" Target="http://doi.org/10.4038/cmj.v61i4.838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42</Pages>
  <Words>22235</Words>
  <Characters>112289</Characters>
  <Application>Microsoft Office Word</Application>
  <DocSecurity>0</DocSecurity>
  <Lines>3208</Lines>
  <Paragraphs>2242</Paragraphs>
  <ScaleCrop>false</ScaleCrop>
  <HeadingPairs>
    <vt:vector size="2" baseType="variant">
      <vt:variant>
        <vt:lpstr>Título</vt:lpstr>
      </vt:variant>
      <vt:variant>
        <vt:i4>1</vt:i4>
      </vt:variant>
    </vt:vector>
  </HeadingPairs>
  <TitlesOfParts>
    <vt:vector size="1" baseType="lpstr">
      <vt:lpstr>HRI/CORE/LKA/2022</vt:lpstr>
    </vt:vector>
  </TitlesOfParts>
  <Company/>
  <LinksUpToDate>false</LinksUpToDate>
  <CharactersWithSpaces>132282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HRI/CORE/LKA/2022</dc:title>
  <dc:subject/>
  <dc:creator>Juan-Carlos KOROL</dc:creator>
  <cp:keywords/>
  <cp:lastModifiedBy>Juan Korol</cp:lastModifiedBy>
  <cp:revision>3</cp:revision>
  <cp:lastPrinted>2022-09-02T14:37:00Z</cp:lastPrinted>
  <dcterms:created xsi:type="dcterms:W3CDTF">2022-09-02T14:37:00Z</dcterms:created>
  <dcterms:modified xsi:type="dcterms:W3CDTF">2022-09-02T14:38:00Z</dcterms:modified>
</cp:coreProperties>
</file>