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4F512C">
              <w:rPr>
                <w:rFonts w:hint="eastAsia"/>
                <w:sz w:val="20"/>
              </w:rPr>
              <w:t>.12/LKA/2-4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082DA2" w:rsidP="000C274E">
            <w:pPr>
              <w:spacing w:before="240" w:line="240" w:lineRule="atLeast"/>
              <w:rPr>
                <w:rFonts w:hint="eastAsia"/>
                <w:sz w:val="20"/>
              </w:rPr>
            </w:pPr>
            <w:r>
              <w:rPr>
                <w:sz w:val="20"/>
              </w:rPr>
              <w:t xml:space="preserve">Distr.: </w:t>
            </w:r>
            <w:r w:rsidR="004F512C" w:rsidRPr="004F512C">
              <w:rPr>
                <w:sz w:val="20"/>
              </w:rPr>
              <w:t>General</w:t>
            </w:r>
          </w:p>
          <w:p w:rsidR="007F7879" w:rsidRPr="000C274E" w:rsidRDefault="004F512C">
            <w:pPr>
              <w:spacing w:line="240" w:lineRule="atLeast"/>
              <w:rPr>
                <w:sz w:val="20"/>
              </w:rPr>
            </w:pPr>
            <w:r>
              <w:rPr>
                <w:rFonts w:hint="eastAsia"/>
                <w:sz w:val="20"/>
              </w:rPr>
              <w:t xml:space="preserve">27 </w:t>
            </w:r>
            <w:r w:rsidRPr="004F512C">
              <w:rPr>
                <w:sz w:val="20"/>
              </w:rPr>
              <w:t>January</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082DA2">
            <w:pPr>
              <w:spacing w:line="240" w:lineRule="atLeast"/>
              <w:rPr>
                <w:rFonts w:hint="eastAsia"/>
                <w:sz w:val="20"/>
              </w:rPr>
            </w:pPr>
            <w:r>
              <w:rPr>
                <w:sz w:val="20"/>
              </w:rPr>
              <w:t xml:space="preserve">Original: </w:t>
            </w:r>
            <w:r w:rsidR="007F7879" w:rsidRPr="000C274E">
              <w:rPr>
                <w:sz w:val="20"/>
              </w:rPr>
              <w:t>English</w:t>
            </w:r>
          </w:p>
        </w:tc>
      </w:tr>
    </w:tbl>
    <w:p w:rsidR="007F7879" w:rsidRPr="002852DC" w:rsidRDefault="006730F2" w:rsidP="006730F2">
      <w:pPr>
        <w:rPr>
          <w:rFonts w:ascii="Time New Roman" w:eastAsia="SimHei" w:hAnsi="Time New Roman" w:hint="eastAsia"/>
          <w:szCs w:val="21"/>
        </w:rPr>
      </w:pPr>
      <w:r w:rsidRPr="002852DC">
        <w:rPr>
          <w:rFonts w:ascii="Time New Roman" w:eastAsia="SimHei" w:hAnsi="Time New Roman" w:hint="eastAsia"/>
          <w:szCs w:val="21"/>
        </w:rPr>
        <w:t>20</w:t>
      </w:r>
      <w:r w:rsidR="00D051DF" w:rsidRPr="002852DC">
        <w:rPr>
          <w:rFonts w:ascii="Time New Roman" w:eastAsia="SimHei" w:hAnsi="Time New Roman" w:hint="eastAsia"/>
          <w:szCs w:val="21"/>
        </w:rPr>
        <w:t>10</w:t>
      </w:r>
      <w:r w:rsidRPr="002852DC">
        <w:rPr>
          <w:rFonts w:ascii="Time New Roman" w:eastAsia="SimHei" w:hAnsi="Time New Roman" w:hint="eastAsia"/>
          <w:szCs w:val="21"/>
        </w:rPr>
        <w:t>年</w:t>
      </w:r>
      <w:r w:rsidR="004F512C" w:rsidRPr="002852DC">
        <w:rPr>
          <w:rFonts w:ascii="Time New Roman" w:eastAsia="SimHei" w:hAnsi="Time New Roman" w:hint="eastAsia"/>
          <w:szCs w:val="21"/>
        </w:rPr>
        <w:t>实质性会议</w:t>
      </w:r>
    </w:p>
    <w:p w:rsidR="004F512C" w:rsidRPr="004F512C" w:rsidRDefault="004F512C" w:rsidP="00EA2A57">
      <w:pPr>
        <w:pStyle w:val="HMGC"/>
      </w:pPr>
      <w:bookmarkStart w:id="0" w:name="_Toc198440934"/>
      <w:r>
        <w:rPr>
          <w:rFonts w:hint="eastAsia"/>
        </w:rPr>
        <w:tab/>
      </w:r>
      <w:r>
        <w:rPr>
          <w:rFonts w:hint="eastAsia"/>
        </w:rPr>
        <w:tab/>
      </w:r>
      <w:r w:rsidRPr="004F512C">
        <w:t>《经济、社会、文化权利国际公约》的执行情况</w:t>
      </w:r>
      <w:bookmarkEnd w:id="0"/>
    </w:p>
    <w:p w:rsidR="004F512C" w:rsidRPr="004F512C" w:rsidRDefault="004F512C" w:rsidP="00EA2A57">
      <w:pPr>
        <w:pStyle w:val="HChGC"/>
      </w:pPr>
      <w:bookmarkStart w:id="1" w:name="_Toc198440935"/>
      <w:r>
        <w:rPr>
          <w:rFonts w:hint="eastAsia"/>
        </w:rPr>
        <w:tab/>
      </w:r>
      <w:r>
        <w:rPr>
          <w:rFonts w:hint="eastAsia"/>
        </w:rPr>
        <w:tab/>
      </w:r>
      <w:r w:rsidRPr="004F512C">
        <w:t>缔约国根据《经济、社会、文化权利国际公约》第</w:t>
      </w:r>
      <w:r w:rsidRPr="004F512C">
        <w:rPr>
          <w:rFonts w:hint="eastAsia"/>
        </w:rPr>
        <w:t>十六条和第十七</w:t>
      </w:r>
      <w:r w:rsidRPr="004F512C">
        <w:t>条提</w:t>
      </w:r>
      <w:r w:rsidRPr="004F512C">
        <w:rPr>
          <w:rFonts w:hint="eastAsia"/>
        </w:rPr>
        <w:t>交</w:t>
      </w:r>
      <w:r w:rsidRPr="004F512C">
        <w:t>的第</w:t>
      </w:r>
      <w:r w:rsidR="00A64F7B">
        <w:rPr>
          <w:rFonts w:hint="eastAsia"/>
        </w:rPr>
        <w:t>二、第</w:t>
      </w:r>
      <w:r w:rsidRPr="004F512C">
        <w:rPr>
          <w:rFonts w:hint="eastAsia"/>
        </w:rPr>
        <w:t>三和</w:t>
      </w:r>
      <w:r w:rsidR="00A64F7B">
        <w:rPr>
          <w:rFonts w:hint="eastAsia"/>
        </w:rPr>
        <w:t>第</w:t>
      </w:r>
      <w:r w:rsidRPr="004F512C">
        <w:rPr>
          <w:rFonts w:hint="eastAsia"/>
        </w:rPr>
        <w:t>四</w:t>
      </w:r>
      <w:r w:rsidRPr="004F512C">
        <w:t>次</w:t>
      </w:r>
      <w:r w:rsidRPr="004F512C">
        <w:rPr>
          <w:rFonts w:hint="eastAsia"/>
        </w:rPr>
        <w:t>合并</w:t>
      </w:r>
      <w:r w:rsidRPr="004F512C">
        <w:t>定期报告</w:t>
      </w:r>
      <w:bookmarkEnd w:id="1"/>
    </w:p>
    <w:p w:rsidR="004F512C" w:rsidRPr="004F512C" w:rsidRDefault="004F512C" w:rsidP="00EA2A57">
      <w:pPr>
        <w:pStyle w:val="HMGC"/>
        <w:rPr>
          <w:u w:val="single"/>
        </w:rPr>
      </w:pPr>
      <w:bookmarkStart w:id="2" w:name="_Toc198440936"/>
      <w:r>
        <w:rPr>
          <w:rFonts w:hint="eastAsia"/>
        </w:rPr>
        <w:tab/>
      </w:r>
      <w:r>
        <w:rPr>
          <w:rFonts w:hint="eastAsia"/>
        </w:rPr>
        <w:tab/>
      </w:r>
      <w:r w:rsidRPr="004F512C">
        <w:rPr>
          <w:rFonts w:hint="eastAsia"/>
        </w:rPr>
        <w:t>斯里兰卡</w:t>
      </w:r>
      <w:r w:rsidRPr="004F512C">
        <w:footnoteReference w:customMarkFollows="1" w:id="1"/>
        <w:t xml:space="preserve">* </w:t>
      </w:r>
      <w:r w:rsidRPr="004F512C">
        <w:footnoteReference w:customMarkFollows="1" w:id="2"/>
        <w:t>**</w:t>
      </w:r>
      <w:bookmarkEnd w:id="2"/>
    </w:p>
    <w:p w:rsidR="004F512C" w:rsidRPr="004F512C" w:rsidRDefault="004F512C" w:rsidP="004F512C">
      <w:pPr>
        <w:pStyle w:val="SingleTxtGC"/>
        <w:jc w:val="right"/>
      </w:pPr>
      <w:r w:rsidRPr="004F512C">
        <w:t>[200</w:t>
      </w:r>
      <w:r w:rsidRPr="004F512C">
        <w:rPr>
          <w:rFonts w:hint="eastAsia"/>
        </w:rPr>
        <w:t>8</w:t>
      </w:r>
      <w:r w:rsidRPr="004F512C">
        <w:t>年</w:t>
      </w:r>
      <w:r w:rsidRPr="004F512C">
        <w:rPr>
          <w:rFonts w:hint="eastAsia"/>
        </w:rPr>
        <w:t>6</w:t>
      </w:r>
      <w:r w:rsidRPr="004F512C">
        <w:t>月</w:t>
      </w:r>
      <w:r w:rsidRPr="004F512C">
        <w:rPr>
          <w:rFonts w:hint="eastAsia"/>
        </w:rPr>
        <w:t>9</w:t>
      </w:r>
      <w:r w:rsidRPr="004F512C">
        <w:t>日</w:t>
      </w:r>
      <w:r w:rsidRPr="004F512C">
        <w:t>]</w:t>
      </w:r>
    </w:p>
    <w:p w:rsidR="004F512C" w:rsidRDefault="004F512C">
      <w:pPr>
        <w:spacing w:after="120"/>
        <w:rPr>
          <w:sz w:val="28"/>
          <w:szCs w:val="28"/>
        </w:rPr>
      </w:pPr>
      <w:r w:rsidRPr="004F512C">
        <w:br w:type="page"/>
      </w:r>
      <w:r>
        <w:rPr>
          <w:rFonts w:hint="eastAsia"/>
          <w:sz w:val="28"/>
          <w:szCs w:val="28"/>
        </w:rPr>
        <w:t>目录</w:t>
      </w:r>
    </w:p>
    <w:p w:rsidR="004F512C" w:rsidRDefault="004F512C">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4F512C" w:rsidRPr="004F512C" w:rsidRDefault="004F512C" w:rsidP="004F512C">
      <w:pPr>
        <w:pStyle w:val="a3"/>
        <w:tabs>
          <w:tab w:val="clear" w:pos="1565"/>
          <w:tab w:val="clear" w:pos="1996"/>
        </w:tabs>
        <w:rPr>
          <w:rFonts w:hint="eastAsia"/>
        </w:rPr>
      </w:pPr>
      <w:r>
        <w:rPr>
          <w:rFonts w:hint="eastAsia"/>
        </w:rPr>
        <w:tab/>
      </w:r>
      <w:r>
        <w:rPr>
          <w:rFonts w:hint="eastAsia"/>
        </w:rPr>
        <w:tab/>
      </w:r>
      <w:r w:rsidRPr="004F512C">
        <w:rPr>
          <w:rFonts w:hint="eastAsia"/>
        </w:rPr>
        <w:t>缩略语</w:t>
      </w:r>
      <w:r w:rsidRPr="004F512C">
        <w:rPr>
          <w:rFonts w:hint="eastAsia"/>
        </w:rPr>
        <w:tab/>
      </w:r>
      <w:r>
        <w:rPr>
          <w:rFonts w:hint="eastAsia"/>
        </w:rPr>
        <w:tab/>
      </w:r>
      <w:r w:rsidR="00DE3C49">
        <w:rPr>
          <w:rFonts w:hint="eastAsia"/>
        </w:rPr>
        <w:t>3</w:t>
      </w:r>
    </w:p>
    <w:p w:rsidR="004F512C" w:rsidRPr="004F512C" w:rsidRDefault="004F512C" w:rsidP="004F512C">
      <w:pPr>
        <w:pStyle w:val="a2"/>
        <w:tabs>
          <w:tab w:val="clear" w:pos="1565"/>
          <w:tab w:val="clear" w:pos="1996"/>
        </w:tabs>
        <w:rPr>
          <w:rFonts w:hint="eastAsia"/>
        </w:rPr>
      </w:pPr>
      <w:r>
        <w:rPr>
          <w:rFonts w:hint="eastAsia"/>
        </w:rPr>
        <w:tab/>
      </w:r>
      <w:r w:rsidRPr="004F512C">
        <w:t>一</w:t>
      </w:r>
      <w:r>
        <w:rPr>
          <w:rFonts w:hint="eastAsia"/>
        </w:rPr>
        <w:t>.</w:t>
      </w:r>
      <w:r>
        <w:rPr>
          <w:rFonts w:hint="eastAsia"/>
        </w:rPr>
        <w:tab/>
      </w:r>
      <w:r w:rsidRPr="004F512C">
        <w:rPr>
          <w:rFonts w:hint="eastAsia"/>
        </w:rPr>
        <w:t>导言</w:t>
      </w:r>
      <w:r>
        <w:rPr>
          <w:rFonts w:hint="eastAsia"/>
        </w:rPr>
        <w:tab/>
      </w:r>
      <w:r>
        <w:rPr>
          <w:rFonts w:hint="eastAsia"/>
        </w:rPr>
        <w:tab/>
        <w:t>1</w:t>
      </w:r>
      <w:r w:rsidRPr="004F512C">
        <w:rPr>
          <w:rFonts w:hint="eastAsia"/>
        </w:rPr>
        <w:t>-12</w:t>
      </w:r>
      <w:r w:rsidRPr="004F512C">
        <w:rPr>
          <w:rFonts w:hint="eastAsia"/>
        </w:rPr>
        <w:tab/>
      </w:r>
      <w:r w:rsidR="00DE3C49">
        <w:rPr>
          <w:rFonts w:hint="eastAsia"/>
        </w:rPr>
        <w:t>4</w:t>
      </w:r>
    </w:p>
    <w:p w:rsidR="004F512C" w:rsidRPr="004F512C" w:rsidRDefault="004F512C" w:rsidP="004F512C">
      <w:pPr>
        <w:pStyle w:val="a2"/>
        <w:rPr>
          <w:rFonts w:hint="eastAsia"/>
        </w:rPr>
      </w:pPr>
      <w:r>
        <w:rPr>
          <w:rFonts w:hint="eastAsia"/>
        </w:rPr>
        <w:tab/>
      </w:r>
      <w:r w:rsidRPr="004F512C">
        <w:t>二</w:t>
      </w:r>
      <w:r>
        <w:rPr>
          <w:rFonts w:hint="eastAsia"/>
        </w:rPr>
        <w:t>.</w:t>
      </w:r>
      <w:r>
        <w:rPr>
          <w:rFonts w:hint="eastAsia"/>
        </w:rPr>
        <w:tab/>
      </w:r>
      <w:r w:rsidRPr="004F512C">
        <w:rPr>
          <w:rFonts w:hint="eastAsia"/>
        </w:rPr>
        <w:t>对委员会审议斯里兰卡初步报告后的结论性意见和建议的答复</w:t>
      </w:r>
      <w:r w:rsidRPr="004F512C">
        <w:rPr>
          <w:rFonts w:hint="eastAsia"/>
        </w:rPr>
        <w:tab/>
      </w:r>
      <w:r w:rsidRPr="004F512C">
        <w:rPr>
          <w:rFonts w:hint="eastAsia"/>
        </w:rPr>
        <w:tab/>
        <w:t>13-145</w:t>
      </w:r>
      <w:r w:rsidRPr="004F512C">
        <w:rPr>
          <w:rFonts w:hint="eastAsia"/>
        </w:rPr>
        <w:tab/>
      </w:r>
      <w:r w:rsidR="00DE3C49">
        <w:rPr>
          <w:rFonts w:hint="eastAsia"/>
        </w:rPr>
        <w:t>5</w:t>
      </w:r>
    </w:p>
    <w:p w:rsidR="004F512C" w:rsidRPr="004F512C" w:rsidRDefault="004F512C" w:rsidP="004F512C">
      <w:pPr>
        <w:pStyle w:val="HChGC"/>
        <w:rPr>
          <w:rFonts w:hint="eastAsia"/>
        </w:rPr>
      </w:pPr>
      <w:r w:rsidRPr="004F512C">
        <w:br w:type="page"/>
      </w:r>
      <w:r>
        <w:rPr>
          <w:rFonts w:hint="eastAsia"/>
        </w:rPr>
        <w:tab/>
      </w:r>
      <w:r>
        <w:rPr>
          <w:rFonts w:hint="eastAsia"/>
        </w:rPr>
        <w:tab/>
      </w:r>
      <w:r w:rsidRPr="004F512C">
        <w:rPr>
          <w:rFonts w:hint="eastAsia"/>
        </w:rPr>
        <w:t>缩略语</w:t>
      </w:r>
    </w:p>
    <w:p w:rsidR="004F512C" w:rsidRPr="004F512C" w:rsidRDefault="004F512C" w:rsidP="00EA2A57">
      <w:pPr>
        <w:pStyle w:val="SingleTxtGC"/>
        <w:spacing w:after="40" w:line="240" w:lineRule="atLeast"/>
      </w:pPr>
      <w:r w:rsidRPr="004F512C">
        <w:t>APRC</w:t>
      </w:r>
      <w:r w:rsidRPr="004F512C">
        <w:tab/>
      </w:r>
      <w:r w:rsidRPr="004F512C">
        <w:tab/>
      </w:r>
      <w:r w:rsidRPr="004F512C">
        <w:t>全体党员代表委员</w:t>
      </w:r>
    </w:p>
    <w:p w:rsidR="004F512C" w:rsidRPr="004F512C" w:rsidRDefault="00045701" w:rsidP="00EA2A57">
      <w:pPr>
        <w:pStyle w:val="SingleTxtGC"/>
        <w:spacing w:after="40" w:line="240" w:lineRule="atLeast"/>
      </w:pPr>
      <w:r>
        <w:t>BOI</w:t>
      </w:r>
      <w:r>
        <w:rPr>
          <w:rFonts w:hint="eastAsia"/>
        </w:rPr>
        <w:tab/>
      </w:r>
      <w:r w:rsidR="004F512C" w:rsidRPr="004F512C">
        <w:tab/>
      </w:r>
      <w:r w:rsidR="004F512C" w:rsidRPr="004F512C">
        <w:tab/>
      </w:r>
      <w:r w:rsidR="004F512C" w:rsidRPr="004F512C">
        <w:t>投资委员会</w:t>
      </w:r>
    </w:p>
    <w:p w:rsidR="004F512C" w:rsidRPr="004F512C" w:rsidRDefault="004F512C" w:rsidP="00EA2A57">
      <w:pPr>
        <w:pStyle w:val="SingleTxtGC"/>
        <w:spacing w:after="40" w:line="240" w:lineRule="atLeast"/>
        <w:rPr>
          <w:rFonts w:hint="eastAsia"/>
        </w:rPr>
      </w:pPr>
      <w:r w:rsidRPr="004F512C">
        <w:t>CCHA</w:t>
      </w:r>
      <w:r w:rsidRPr="004F512C">
        <w:tab/>
      </w:r>
      <w:r w:rsidRPr="004F512C">
        <w:tab/>
      </w:r>
      <w:r w:rsidRPr="004F512C">
        <w:t>人道主义援助事务协商委员会</w:t>
      </w:r>
    </w:p>
    <w:p w:rsidR="004F512C" w:rsidRPr="004F512C" w:rsidRDefault="004F512C" w:rsidP="00EA2A57">
      <w:pPr>
        <w:pStyle w:val="SingleTxtGC"/>
        <w:spacing w:after="40" w:line="240" w:lineRule="atLeast"/>
      </w:pPr>
      <w:r w:rsidRPr="004F512C">
        <w:t>CFA</w:t>
      </w:r>
      <w:r w:rsidRPr="004F512C">
        <w:tab/>
      </w:r>
      <w:r w:rsidRPr="004F512C">
        <w:tab/>
      </w:r>
      <w:r>
        <w:rPr>
          <w:rFonts w:hint="eastAsia"/>
        </w:rPr>
        <w:tab/>
      </w:r>
      <w:r w:rsidRPr="004F512C">
        <w:t>停火协议</w:t>
      </w:r>
    </w:p>
    <w:p w:rsidR="004F512C" w:rsidRPr="004F512C" w:rsidRDefault="004F512C" w:rsidP="00EA2A57">
      <w:pPr>
        <w:pStyle w:val="SingleTxtGC"/>
        <w:spacing w:after="40" w:line="240" w:lineRule="atLeast"/>
      </w:pPr>
      <w:r w:rsidRPr="004F512C">
        <w:t>CGES</w:t>
      </w:r>
      <w:r w:rsidRPr="004F512C">
        <w:tab/>
      </w:r>
      <w:r w:rsidRPr="004F512C">
        <w:tab/>
      </w:r>
      <w:r w:rsidRPr="004F512C">
        <w:t>基本服务主任专员</w:t>
      </w:r>
    </w:p>
    <w:p w:rsidR="004F512C" w:rsidRPr="004F512C" w:rsidRDefault="004F512C" w:rsidP="00EA2A57">
      <w:pPr>
        <w:pStyle w:val="SingleTxtGC"/>
        <w:spacing w:after="40" w:line="240" w:lineRule="atLeast"/>
      </w:pPr>
      <w:r w:rsidRPr="004F512C">
        <w:t>CHA</w:t>
      </w:r>
      <w:r w:rsidRPr="004F512C">
        <w:tab/>
      </w:r>
      <w:r w:rsidRPr="004F512C">
        <w:tab/>
      </w:r>
      <w:r w:rsidRPr="004F512C">
        <w:t>人道主义机构联合会</w:t>
      </w:r>
    </w:p>
    <w:p w:rsidR="004F512C" w:rsidRPr="004F512C" w:rsidRDefault="004F512C" w:rsidP="00EA2A57">
      <w:pPr>
        <w:pStyle w:val="SingleTxtGC"/>
        <w:spacing w:after="40" w:line="240" w:lineRule="atLeast"/>
        <w:rPr>
          <w:rFonts w:hint="eastAsia"/>
        </w:rPr>
      </w:pPr>
      <w:r w:rsidRPr="004F512C">
        <w:t>CRC</w:t>
      </w:r>
      <w:r w:rsidRPr="004F512C">
        <w:tab/>
      </w:r>
      <w:r w:rsidRPr="004F512C">
        <w:tab/>
      </w:r>
      <w:r>
        <w:rPr>
          <w:rFonts w:hint="eastAsia"/>
        </w:rPr>
        <w:tab/>
      </w:r>
      <w:r w:rsidRPr="004F512C">
        <w:rPr>
          <w:rFonts w:hint="eastAsia"/>
        </w:rPr>
        <w:t>《</w:t>
      </w:r>
      <w:r w:rsidRPr="004F512C">
        <w:t>儿童权利公约</w:t>
      </w:r>
      <w:r w:rsidRPr="004F512C">
        <w:rPr>
          <w:rFonts w:hint="eastAsia"/>
        </w:rPr>
        <w:t>》</w:t>
      </w:r>
    </w:p>
    <w:p w:rsidR="004F512C" w:rsidRPr="004F512C" w:rsidRDefault="004F512C" w:rsidP="00EA2A57">
      <w:pPr>
        <w:pStyle w:val="SingleTxtGC"/>
        <w:spacing w:after="40" w:line="240" w:lineRule="atLeast"/>
      </w:pPr>
      <w:r w:rsidRPr="004F512C">
        <w:t>DF</w:t>
      </w:r>
      <w:r w:rsidRPr="004F512C">
        <w:tab/>
      </w:r>
      <w:r w:rsidRPr="004F512C">
        <w:tab/>
      </w:r>
      <w:r w:rsidRPr="004F512C">
        <w:tab/>
      </w:r>
      <w:r w:rsidRPr="004F512C">
        <w:t>发展框架</w:t>
      </w:r>
    </w:p>
    <w:p w:rsidR="004F512C" w:rsidRPr="004F512C" w:rsidRDefault="004F512C" w:rsidP="00EA2A57">
      <w:pPr>
        <w:pStyle w:val="SingleTxtGC"/>
        <w:spacing w:after="40" w:line="240" w:lineRule="atLeast"/>
      </w:pPr>
      <w:r w:rsidRPr="004F512C">
        <w:t>EC</w:t>
      </w:r>
      <w:r w:rsidRPr="004F512C">
        <w:tab/>
      </w:r>
      <w:r w:rsidRPr="004F512C">
        <w:tab/>
      </w:r>
      <w:r w:rsidRPr="004F512C">
        <w:tab/>
      </w:r>
      <w:r w:rsidRPr="004F512C">
        <w:t>雇员理事会</w:t>
      </w:r>
    </w:p>
    <w:p w:rsidR="004F512C" w:rsidRPr="004F512C" w:rsidRDefault="004F512C" w:rsidP="00EA2A57">
      <w:pPr>
        <w:pStyle w:val="SingleTxtGC"/>
        <w:spacing w:after="40" w:line="240" w:lineRule="atLeast"/>
        <w:rPr>
          <w:rFonts w:hint="eastAsia"/>
        </w:rPr>
      </w:pPr>
      <w:r w:rsidRPr="004F512C">
        <w:t>ECHO</w:t>
      </w:r>
      <w:r w:rsidRPr="004F512C">
        <w:tab/>
      </w:r>
      <w:r w:rsidRPr="004F512C">
        <w:tab/>
      </w:r>
      <w:r w:rsidRPr="004F512C">
        <w:t>欧洲联盟委员会人道主义援助办事处</w:t>
      </w:r>
    </w:p>
    <w:p w:rsidR="004F512C" w:rsidRPr="004F512C" w:rsidRDefault="004F512C" w:rsidP="00EA2A57">
      <w:pPr>
        <w:pStyle w:val="SingleTxtGC"/>
        <w:spacing w:after="40" w:line="240" w:lineRule="atLeast"/>
      </w:pPr>
      <w:r w:rsidRPr="004F512C">
        <w:t>EPZ</w:t>
      </w:r>
      <w:r w:rsidRPr="004F512C">
        <w:tab/>
      </w:r>
      <w:r w:rsidRPr="004F512C">
        <w:tab/>
      </w:r>
      <w:r w:rsidRPr="004F512C">
        <w:tab/>
      </w:r>
      <w:r w:rsidRPr="004F512C">
        <w:t>出口加工区</w:t>
      </w:r>
    </w:p>
    <w:p w:rsidR="004F512C" w:rsidRPr="004F512C" w:rsidRDefault="004F512C" w:rsidP="00EA2A57">
      <w:pPr>
        <w:pStyle w:val="SingleTxtGC"/>
        <w:spacing w:after="40" w:line="240" w:lineRule="atLeast"/>
      </w:pPr>
      <w:r w:rsidRPr="004F512C">
        <w:t>GDP</w:t>
      </w:r>
      <w:r w:rsidRPr="004F512C">
        <w:tab/>
      </w:r>
      <w:r w:rsidRPr="004F512C">
        <w:tab/>
      </w:r>
      <w:r>
        <w:rPr>
          <w:rFonts w:hint="eastAsia"/>
        </w:rPr>
        <w:tab/>
      </w:r>
      <w:r w:rsidRPr="004F512C">
        <w:t>国内生产总值</w:t>
      </w:r>
    </w:p>
    <w:p w:rsidR="004F512C" w:rsidRPr="004F512C" w:rsidRDefault="004F512C" w:rsidP="00EA2A57">
      <w:pPr>
        <w:pStyle w:val="SingleTxtGC"/>
        <w:spacing w:after="40" w:line="240" w:lineRule="atLeast"/>
      </w:pPr>
      <w:r w:rsidRPr="004F512C">
        <w:t>HIES</w:t>
      </w:r>
      <w:r w:rsidRPr="004F512C">
        <w:tab/>
      </w:r>
      <w:r w:rsidRPr="004F512C">
        <w:tab/>
      </w:r>
      <w:r w:rsidRPr="004F512C">
        <w:t>家庭收入和开支调查</w:t>
      </w:r>
      <w:r w:rsidRPr="004F512C">
        <w:t xml:space="preserve"> </w:t>
      </w:r>
    </w:p>
    <w:p w:rsidR="004F512C" w:rsidRPr="004F512C" w:rsidRDefault="004F512C" w:rsidP="00EA2A57">
      <w:pPr>
        <w:pStyle w:val="SingleTxtGC"/>
        <w:spacing w:after="40" w:line="240" w:lineRule="atLeast"/>
      </w:pPr>
      <w:r w:rsidRPr="004F512C">
        <w:t>HRCSL</w:t>
      </w:r>
      <w:r w:rsidRPr="004F512C">
        <w:tab/>
      </w:r>
      <w:r w:rsidRPr="004F512C">
        <w:tab/>
      </w:r>
      <w:r w:rsidRPr="004F512C">
        <w:rPr>
          <w:rFonts w:hint="eastAsia"/>
        </w:rPr>
        <w:t>斯里兰卡人权委员会</w:t>
      </w:r>
    </w:p>
    <w:p w:rsidR="004F512C" w:rsidRPr="004F512C" w:rsidRDefault="004F512C" w:rsidP="00EA2A57">
      <w:pPr>
        <w:pStyle w:val="SingleTxtGC"/>
        <w:spacing w:after="40" w:line="240" w:lineRule="atLeast"/>
      </w:pPr>
      <w:r w:rsidRPr="004F512C">
        <w:t xml:space="preserve">ICRC </w:t>
      </w:r>
      <w:r w:rsidRPr="004F512C">
        <w:tab/>
      </w:r>
      <w:r w:rsidRPr="004F512C">
        <w:tab/>
      </w:r>
      <w:r w:rsidRPr="004F512C">
        <w:rPr>
          <w:rFonts w:hint="eastAsia"/>
        </w:rPr>
        <w:t>红十字国际委员会</w:t>
      </w:r>
    </w:p>
    <w:p w:rsidR="004F512C" w:rsidRPr="004F512C" w:rsidRDefault="004F512C" w:rsidP="00EA2A57">
      <w:pPr>
        <w:pStyle w:val="SingleTxtGC"/>
        <w:spacing w:after="40" w:line="240" w:lineRule="atLeast"/>
      </w:pPr>
      <w:r w:rsidRPr="004F512C">
        <w:t>IDPs</w:t>
      </w:r>
      <w:r w:rsidRPr="004F512C">
        <w:tab/>
      </w:r>
      <w:r w:rsidRPr="004F512C">
        <w:tab/>
      </w:r>
      <w:r>
        <w:rPr>
          <w:rFonts w:hint="eastAsia"/>
        </w:rPr>
        <w:tab/>
      </w:r>
      <w:r w:rsidRPr="004F512C">
        <w:t>国内流离失所者</w:t>
      </w:r>
    </w:p>
    <w:p w:rsidR="004F512C" w:rsidRPr="004F512C" w:rsidRDefault="004F512C" w:rsidP="00EA2A57">
      <w:pPr>
        <w:pStyle w:val="SingleTxtGC"/>
        <w:spacing w:after="40" w:line="240" w:lineRule="atLeast"/>
      </w:pPr>
      <w:r w:rsidRPr="004F512C">
        <w:t>ILO</w:t>
      </w:r>
      <w:r w:rsidRPr="004F512C">
        <w:tab/>
      </w:r>
      <w:r w:rsidRPr="004F512C">
        <w:tab/>
      </w:r>
      <w:r w:rsidRPr="004F512C">
        <w:tab/>
      </w:r>
      <w:r w:rsidRPr="004F512C">
        <w:t>国际劳工组织</w:t>
      </w:r>
    </w:p>
    <w:p w:rsidR="004F512C" w:rsidRPr="004F512C" w:rsidRDefault="004F512C" w:rsidP="00EA2A57">
      <w:pPr>
        <w:pStyle w:val="SingleTxtGC"/>
        <w:spacing w:after="40" w:line="240" w:lineRule="atLeast"/>
      </w:pPr>
      <w:r w:rsidRPr="004F512C">
        <w:t>INGOs</w:t>
      </w:r>
      <w:r w:rsidRPr="004F512C">
        <w:tab/>
      </w:r>
      <w:r w:rsidRPr="004F512C">
        <w:tab/>
      </w:r>
      <w:r w:rsidRPr="004F512C">
        <w:t>国际非政府组织</w:t>
      </w:r>
    </w:p>
    <w:p w:rsidR="004F512C" w:rsidRPr="004F512C" w:rsidRDefault="004F512C" w:rsidP="00EA2A57">
      <w:pPr>
        <w:pStyle w:val="SingleTxtGC"/>
        <w:spacing w:after="40" w:line="240" w:lineRule="atLeast"/>
        <w:rPr>
          <w:rFonts w:hint="eastAsia"/>
        </w:rPr>
      </w:pPr>
      <w:r w:rsidRPr="004F512C">
        <w:t>IPEC</w:t>
      </w:r>
      <w:r w:rsidRPr="004F512C">
        <w:tab/>
      </w:r>
      <w:r w:rsidRPr="004F512C">
        <w:tab/>
      </w:r>
      <w:r w:rsidRPr="004F512C">
        <w:t>国际废除童工方案</w:t>
      </w:r>
    </w:p>
    <w:p w:rsidR="004F512C" w:rsidRPr="004F512C" w:rsidRDefault="004F512C" w:rsidP="00EA2A57">
      <w:pPr>
        <w:pStyle w:val="SingleTxtGC"/>
        <w:spacing w:after="40" w:line="240" w:lineRule="atLeast"/>
      </w:pPr>
      <w:r w:rsidRPr="004F512C">
        <w:t>LTTE</w:t>
      </w:r>
      <w:r w:rsidRPr="004F512C">
        <w:tab/>
      </w:r>
      <w:r w:rsidRPr="004F512C">
        <w:tab/>
      </w:r>
      <w:r w:rsidRPr="004F512C">
        <w:t>泰米尔伊拉姆猛虎解放组织</w:t>
      </w:r>
      <w:r w:rsidRPr="004F512C">
        <w:tab/>
      </w:r>
    </w:p>
    <w:p w:rsidR="004F512C" w:rsidRPr="004F512C" w:rsidRDefault="004F512C" w:rsidP="00EA2A57">
      <w:pPr>
        <w:pStyle w:val="SingleTxtGC"/>
        <w:spacing w:after="40" w:line="240" w:lineRule="atLeast"/>
      </w:pPr>
      <w:r w:rsidRPr="004F512C">
        <w:t>MDGs</w:t>
      </w:r>
      <w:r w:rsidRPr="004F512C">
        <w:tab/>
      </w:r>
      <w:r w:rsidRPr="004F512C">
        <w:tab/>
      </w:r>
      <w:r w:rsidRPr="004F512C">
        <w:t>千年发展目标</w:t>
      </w:r>
    </w:p>
    <w:p w:rsidR="004F512C" w:rsidRPr="004F512C" w:rsidRDefault="004F512C" w:rsidP="00EA2A57">
      <w:pPr>
        <w:pStyle w:val="SingleTxtGC"/>
        <w:spacing w:after="40" w:line="240" w:lineRule="atLeast"/>
        <w:rPr>
          <w:rFonts w:hint="eastAsia"/>
        </w:rPr>
      </w:pPr>
      <w:r w:rsidRPr="004F512C">
        <w:t>MIGA</w:t>
      </w:r>
      <w:r w:rsidRPr="004F512C">
        <w:tab/>
      </w:r>
      <w:r w:rsidRPr="004F512C">
        <w:tab/>
      </w:r>
      <w:r w:rsidRPr="004F512C">
        <w:rPr>
          <w:rFonts w:hint="eastAsia"/>
        </w:rPr>
        <w:t>多边投资担保机构</w:t>
      </w:r>
    </w:p>
    <w:p w:rsidR="004F512C" w:rsidRPr="004F512C" w:rsidRDefault="004F512C" w:rsidP="00EA2A57">
      <w:pPr>
        <w:pStyle w:val="SingleTxtGC"/>
        <w:spacing w:after="40" w:line="240" w:lineRule="atLeast"/>
        <w:rPr>
          <w:rFonts w:hint="eastAsia"/>
        </w:rPr>
      </w:pPr>
      <w:r w:rsidRPr="004F512C">
        <w:t>NCPA</w:t>
      </w:r>
      <w:r w:rsidRPr="004F512C">
        <w:tab/>
      </w:r>
      <w:r w:rsidRPr="004F512C">
        <w:tab/>
      </w:r>
      <w:r w:rsidRPr="004F512C">
        <w:t>国家儿童保护</w:t>
      </w:r>
      <w:r w:rsidRPr="004F512C">
        <w:rPr>
          <w:rFonts w:hint="eastAsia"/>
        </w:rPr>
        <w:t>署</w:t>
      </w:r>
    </w:p>
    <w:p w:rsidR="004F512C" w:rsidRPr="004F512C" w:rsidRDefault="004F512C" w:rsidP="00EA2A57">
      <w:pPr>
        <w:pStyle w:val="SingleTxtGC"/>
        <w:spacing w:after="40" w:line="240" w:lineRule="atLeast"/>
        <w:rPr>
          <w:rFonts w:hint="eastAsia"/>
        </w:rPr>
      </w:pPr>
      <w:r w:rsidRPr="004F512C">
        <w:t>NDDCB</w:t>
      </w:r>
      <w:r w:rsidRPr="004F512C">
        <w:tab/>
      </w:r>
      <w:r w:rsidRPr="004F512C">
        <w:tab/>
      </w:r>
      <w:r w:rsidRPr="004F512C">
        <w:rPr>
          <w:rFonts w:hint="eastAsia"/>
        </w:rPr>
        <w:t>国家危险药品管制委员会</w:t>
      </w:r>
    </w:p>
    <w:p w:rsidR="004F512C" w:rsidRPr="004F512C" w:rsidRDefault="004F512C" w:rsidP="00EA2A57">
      <w:pPr>
        <w:pStyle w:val="SingleTxtGC"/>
        <w:spacing w:after="40" w:line="240" w:lineRule="atLeast"/>
        <w:rPr>
          <w:rFonts w:hint="eastAsia"/>
        </w:rPr>
      </w:pPr>
      <w:r w:rsidRPr="004F512C">
        <w:t>NDS</w:t>
      </w:r>
      <w:r w:rsidRPr="004F512C">
        <w:tab/>
      </w:r>
      <w:r w:rsidRPr="004F512C">
        <w:tab/>
      </w:r>
      <w:r>
        <w:rPr>
          <w:rFonts w:hint="eastAsia"/>
        </w:rPr>
        <w:tab/>
      </w:r>
      <w:r w:rsidRPr="004F512C">
        <w:rPr>
          <w:rFonts w:hint="eastAsia"/>
        </w:rPr>
        <w:t>国家发展战略</w:t>
      </w:r>
    </w:p>
    <w:p w:rsidR="004F512C" w:rsidRPr="004F512C" w:rsidRDefault="004F512C" w:rsidP="00EA2A57">
      <w:pPr>
        <w:pStyle w:val="SingleTxtGC"/>
        <w:spacing w:after="40" w:line="240" w:lineRule="atLeast"/>
      </w:pPr>
      <w:r w:rsidRPr="004F512C">
        <w:t>NGOs</w:t>
      </w:r>
      <w:r w:rsidRPr="004F512C">
        <w:tab/>
      </w:r>
      <w:r w:rsidRPr="004F512C">
        <w:tab/>
      </w:r>
      <w:r w:rsidRPr="004F512C">
        <w:rPr>
          <w:rFonts w:hint="eastAsia"/>
        </w:rPr>
        <w:t>非政府组织</w:t>
      </w:r>
      <w:r w:rsidRPr="004F512C">
        <w:t xml:space="preserve"> </w:t>
      </w:r>
    </w:p>
    <w:p w:rsidR="004F512C" w:rsidRPr="004F512C" w:rsidRDefault="004F512C" w:rsidP="00EA2A57">
      <w:pPr>
        <w:pStyle w:val="SingleTxtGC"/>
        <w:spacing w:after="40" w:line="240" w:lineRule="atLeast"/>
      </w:pPr>
      <w:r w:rsidRPr="004F512C">
        <w:t>NLR</w:t>
      </w:r>
      <w:r w:rsidRPr="004F512C">
        <w:tab/>
      </w:r>
      <w:r w:rsidRPr="004F512C">
        <w:tab/>
      </w:r>
      <w:r>
        <w:rPr>
          <w:rFonts w:hint="eastAsia"/>
        </w:rPr>
        <w:tab/>
      </w:r>
      <w:r w:rsidRPr="004F512C">
        <w:rPr>
          <w:rFonts w:hint="eastAsia"/>
        </w:rPr>
        <w:t>新法律报告</w:t>
      </w:r>
      <w:r w:rsidRPr="004F512C">
        <w:t xml:space="preserve"> </w:t>
      </w:r>
    </w:p>
    <w:p w:rsidR="004F512C" w:rsidRPr="004F512C" w:rsidRDefault="004F512C" w:rsidP="00EA2A57">
      <w:pPr>
        <w:pStyle w:val="SingleTxtGC"/>
        <w:spacing w:after="40" w:line="240" w:lineRule="atLeast"/>
      </w:pPr>
      <w:r w:rsidRPr="004F512C">
        <w:t>OCHA</w:t>
      </w:r>
      <w:r w:rsidRPr="004F512C">
        <w:tab/>
      </w:r>
      <w:r w:rsidRPr="004F512C">
        <w:tab/>
      </w:r>
      <w:r w:rsidRPr="004F512C">
        <w:t>联合国人道主义事务协调厅</w:t>
      </w:r>
    </w:p>
    <w:p w:rsidR="004F512C" w:rsidRPr="004F512C" w:rsidRDefault="004F512C" w:rsidP="00EA2A57">
      <w:pPr>
        <w:pStyle w:val="SingleTxtGC"/>
        <w:spacing w:after="40" w:line="240" w:lineRule="atLeast"/>
        <w:rPr>
          <w:rFonts w:hint="eastAsia"/>
        </w:rPr>
      </w:pPr>
      <w:r w:rsidRPr="004F512C">
        <w:t>OHCHR</w:t>
      </w:r>
      <w:r w:rsidRPr="004F512C">
        <w:tab/>
      </w:r>
      <w:r w:rsidRPr="004F512C">
        <w:tab/>
      </w:r>
      <w:r w:rsidRPr="004F512C">
        <w:t>联合国人权事务高级专员办事处</w:t>
      </w:r>
    </w:p>
    <w:p w:rsidR="004F512C" w:rsidRPr="004F512C" w:rsidRDefault="004F512C" w:rsidP="00EA2A57">
      <w:pPr>
        <w:pStyle w:val="SingleTxtGC"/>
        <w:spacing w:after="40" w:line="240" w:lineRule="atLeast"/>
      </w:pPr>
      <w:r w:rsidRPr="004F512C">
        <w:t>PNB</w:t>
      </w:r>
      <w:r w:rsidRPr="004F512C">
        <w:tab/>
      </w:r>
      <w:r w:rsidRPr="004F512C">
        <w:tab/>
      </w:r>
      <w:r w:rsidRPr="004F512C">
        <w:tab/>
      </w:r>
      <w:r w:rsidRPr="004F512C">
        <w:rPr>
          <w:rFonts w:hint="eastAsia"/>
        </w:rPr>
        <w:t>警察缉毒局</w:t>
      </w:r>
    </w:p>
    <w:p w:rsidR="004F512C" w:rsidRPr="004F512C" w:rsidRDefault="004F512C" w:rsidP="00EA2A57">
      <w:pPr>
        <w:pStyle w:val="SingleTxtGC"/>
        <w:spacing w:after="40" w:line="240" w:lineRule="atLeast"/>
      </w:pPr>
      <w:r w:rsidRPr="004F512C">
        <w:t>SCOPP</w:t>
      </w:r>
      <w:r w:rsidRPr="004F512C">
        <w:tab/>
      </w:r>
      <w:r w:rsidRPr="004F512C">
        <w:tab/>
      </w:r>
      <w:r w:rsidRPr="004F512C">
        <w:rPr>
          <w:rFonts w:hint="eastAsia"/>
        </w:rPr>
        <w:t>和平进程协调秘书处</w:t>
      </w:r>
    </w:p>
    <w:p w:rsidR="004F512C" w:rsidRPr="004F512C" w:rsidRDefault="004F512C" w:rsidP="00EA2A57">
      <w:pPr>
        <w:pStyle w:val="SingleTxtGC"/>
        <w:spacing w:after="40" w:line="240" w:lineRule="atLeast"/>
        <w:rPr>
          <w:rFonts w:hint="eastAsia"/>
        </w:rPr>
      </w:pPr>
      <w:r w:rsidRPr="004F512C">
        <w:t>SLBFE</w:t>
      </w:r>
      <w:r w:rsidRPr="004F512C">
        <w:tab/>
      </w:r>
      <w:r w:rsidRPr="004F512C">
        <w:tab/>
      </w:r>
      <w:r w:rsidRPr="004F512C">
        <w:t>斯里兰卡</w:t>
      </w:r>
      <w:r w:rsidRPr="004F512C">
        <w:rPr>
          <w:rFonts w:hint="eastAsia"/>
        </w:rPr>
        <w:t>劳务输出管理局</w:t>
      </w:r>
    </w:p>
    <w:p w:rsidR="004F512C" w:rsidRPr="004F512C" w:rsidRDefault="004F512C" w:rsidP="00EA2A57">
      <w:pPr>
        <w:pStyle w:val="SingleTxtGC"/>
        <w:spacing w:after="40" w:line="240" w:lineRule="atLeast"/>
      </w:pPr>
      <w:r w:rsidRPr="004F512C">
        <w:t>SLMM</w:t>
      </w:r>
      <w:r w:rsidRPr="004F512C">
        <w:tab/>
      </w:r>
      <w:r w:rsidRPr="004F512C">
        <w:tab/>
      </w:r>
      <w:r w:rsidRPr="004F512C">
        <w:t>斯里兰卡监察团</w:t>
      </w:r>
    </w:p>
    <w:p w:rsidR="004F512C" w:rsidRPr="004F512C" w:rsidRDefault="004F512C" w:rsidP="00EA2A57">
      <w:pPr>
        <w:pStyle w:val="SingleTxtGC"/>
        <w:spacing w:after="40" w:line="240" w:lineRule="atLeast"/>
      </w:pPr>
      <w:r w:rsidRPr="004F512C">
        <w:t>UNDP</w:t>
      </w:r>
      <w:r w:rsidRPr="004F512C">
        <w:tab/>
      </w:r>
      <w:r w:rsidRPr="004F512C">
        <w:tab/>
      </w:r>
      <w:r w:rsidRPr="004F512C">
        <w:rPr>
          <w:rFonts w:hint="eastAsia"/>
        </w:rPr>
        <w:t>联合国开发计划署</w:t>
      </w:r>
    </w:p>
    <w:p w:rsidR="004F512C" w:rsidRPr="004F512C" w:rsidRDefault="004F512C" w:rsidP="00EA2A57">
      <w:pPr>
        <w:pStyle w:val="SingleTxtGC"/>
        <w:spacing w:after="40" w:line="240" w:lineRule="atLeast"/>
      </w:pPr>
      <w:r w:rsidRPr="004F512C">
        <w:t>UNHCR</w:t>
      </w:r>
      <w:r w:rsidRPr="004F512C">
        <w:tab/>
      </w:r>
      <w:r w:rsidRPr="004F512C">
        <w:tab/>
      </w:r>
      <w:r w:rsidRPr="004F512C">
        <w:t>联合国难民事务高级专员</w:t>
      </w:r>
    </w:p>
    <w:p w:rsidR="004F512C" w:rsidRPr="004F512C" w:rsidRDefault="004F512C" w:rsidP="00EA2A57">
      <w:pPr>
        <w:pStyle w:val="SingleTxtGC"/>
        <w:spacing w:after="40" w:line="240" w:lineRule="atLeast"/>
      </w:pPr>
      <w:r>
        <w:t>UNICEF</w:t>
      </w:r>
      <w:r>
        <w:rPr>
          <w:rFonts w:hint="eastAsia"/>
        </w:rPr>
        <w:tab/>
      </w:r>
      <w:r w:rsidRPr="004F512C">
        <w:tab/>
      </w:r>
      <w:r w:rsidRPr="004F512C">
        <w:t>联合国儿童基金会</w:t>
      </w:r>
    </w:p>
    <w:p w:rsidR="004F512C" w:rsidRPr="004F512C" w:rsidRDefault="004F512C" w:rsidP="00EA2A57">
      <w:pPr>
        <w:pStyle w:val="SingleTxtGC"/>
        <w:spacing w:after="40" w:line="240" w:lineRule="atLeast"/>
      </w:pPr>
      <w:r w:rsidRPr="004F512C">
        <w:t>WFP</w:t>
      </w:r>
      <w:r w:rsidRPr="004F512C">
        <w:tab/>
      </w:r>
      <w:r w:rsidRPr="004F512C">
        <w:tab/>
      </w:r>
      <w:r w:rsidRPr="004F512C">
        <w:t>世界粮食计划署</w:t>
      </w:r>
    </w:p>
    <w:p w:rsidR="004F512C" w:rsidRPr="004F512C" w:rsidRDefault="004F512C" w:rsidP="004F512C">
      <w:pPr>
        <w:pStyle w:val="HChGC"/>
        <w:rPr>
          <w:rFonts w:hint="eastAsia"/>
        </w:rPr>
      </w:pPr>
      <w:r w:rsidRPr="004F512C">
        <w:br w:type="page"/>
      </w:r>
      <w:r w:rsidRPr="004F512C">
        <w:rPr>
          <w:rFonts w:hint="eastAsia"/>
        </w:rPr>
        <w:tab/>
      </w:r>
      <w:r w:rsidRPr="004F512C">
        <w:rPr>
          <w:rFonts w:hint="eastAsia"/>
        </w:rPr>
        <w:t>一</w:t>
      </w:r>
      <w:r>
        <w:rPr>
          <w:rFonts w:hint="eastAsia"/>
        </w:rPr>
        <w:t>.</w:t>
      </w:r>
      <w:r>
        <w:rPr>
          <w:rFonts w:hint="eastAsia"/>
        </w:rPr>
        <w:tab/>
      </w:r>
      <w:r w:rsidRPr="004F512C">
        <w:rPr>
          <w:rFonts w:hint="eastAsia"/>
        </w:rPr>
        <w:t>导言</w:t>
      </w:r>
    </w:p>
    <w:p w:rsidR="004F512C" w:rsidRPr="004F512C" w:rsidRDefault="004F512C" w:rsidP="004F512C">
      <w:pPr>
        <w:pStyle w:val="SingleTxtGC"/>
        <w:rPr>
          <w:rFonts w:hint="eastAsia"/>
        </w:rPr>
      </w:pPr>
      <w:r w:rsidRPr="004F512C">
        <w:rPr>
          <w:rFonts w:hint="eastAsia"/>
        </w:rPr>
        <w:t xml:space="preserve">1.  </w:t>
      </w:r>
      <w:r w:rsidRPr="004F512C">
        <w:rPr>
          <w:rFonts w:hint="eastAsia"/>
        </w:rPr>
        <w:t>斯里兰卡关于经济、社会及文化权利的政策缘于如下基本考虑：斯里兰卡身为</w:t>
      </w:r>
      <w:r w:rsidRPr="004F512C">
        <w:rPr>
          <w:rFonts w:hint="eastAsia"/>
        </w:rPr>
        <w:t>16</w:t>
      </w:r>
      <w:r w:rsidRPr="004F512C">
        <w:rPr>
          <w:rFonts w:hint="eastAsia"/>
        </w:rPr>
        <w:t>项主要国际人权公约，包括《经济、社会、文化权利国际公约》的缔约国，承担着增强、促进和保护人权的义务。</w:t>
      </w:r>
    </w:p>
    <w:p w:rsidR="004F512C" w:rsidRPr="004F512C" w:rsidRDefault="004F512C" w:rsidP="004F512C">
      <w:pPr>
        <w:pStyle w:val="SingleTxtGC"/>
        <w:rPr>
          <w:rFonts w:hint="eastAsia"/>
        </w:rPr>
      </w:pPr>
      <w:r w:rsidRPr="004F512C">
        <w:rPr>
          <w:rFonts w:hint="eastAsia"/>
        </w:rPr>
        <w:t xml:space="preserve">2.  </w:t>
      </w:r>
      <w:r w:rsidRPr="004F512C">
        <w:rPr>
          <w:rFonts w:hint="eastAsia"/>
        </w:rPr>
        <w:t>斯里兰卡为遵循这项人权政策，作出了不懈的坚定努力，采取了从国内至国际广泛促进和保护人权的举措。</w:t>
      </w:r>
    </w:p>
    <w:p w:rsidR="004F512C" w:rsidRPr="004F512C" w:rsidRDefault="004F512C" w:rsidP="004F512C">
      <w:pPr>
        <w:pStyle w:val="SingleTxtGC"/>
        <w:rPr>
          <w:rFonts w:hint="eastAsia"/>
        </w:rPr>
      </w:pPr>
      <w:r w:rsidRPr="004F512C">
        <w:rPr>
          <w:rFonts w:hint="eastAsia"/>
        </w:rPr>
        <w:t>3.  1980</w:t>
      </w:r>
      <w:r w:rsidRPr="004F512C">
        <w:rPr>
          <w:rFonts w:hint="eastAsia"/>
        </w:rPr>
        <w:t>年</w:t>
      </w:r>
      <w:r w:rsidRPr="004F512C">
        <w:rPr>
          <w:rFonts w:hint="eastAsia"/>
        </w:rPr>
        <w:t>6</w:t>
      </w:r>
      <w:r w:rsidRPr="004F512C">
        <w:rPr>
          <w:rFonts w:hint="eastAsia"/>
        </w:rPr>
        <w:t>月</w:t>
      </w:r>
      <w:r w:rsidRPr="004F512C">
        <w:rPr>
          <w:rFonts w:hint="eastAsia"/>
        </w:rPr>
        <w:t>11</w:t>
      </w:r>
      <w:r w:rsidRPr="004F512C">
        <w:rPr>
          <w:rFonts w:hint="eastAsia"/>
        </w:rPr>
        <w:t>日，斯里兰卡政府批准了《公约》。</w:t>
      </w:r>
      <w:r w:rsidRPr="004F512C">
        <w:rPr>
          <w:rFonts w:hint="eastAsia"/>
        </w:rPr>
        <w:t>1996</w:t>
      </w:r>
      <w:r w:rsidRPr="004F512C">
        <w:rPr>
          <w:rFonts w:hint="eastAsia"/>
        </w:rPr>
        <w:t>年</w:t>
      </w:r>
      <w:r w:rsidRPr="004F512C">
        <w:rPr>
          <w:rFonts w:hint="eastAsia"/>
        </w:rPr>
        <w:t>3</w:t>
      </w:r>
      <w:r w:rsidRPr="004F512C">
        <w:rPr>
          <w:rFonts w:hint="eastAsia"/>
        </w:rPr>
        <w:t>月</w:t>
      </w:r>
      <w:r w:rsidRPr="004F512C">
        <w:rPr>
          <w:rFonts w:hint="eastAsia"/>
        </w:rPr>
        <w:t>5</w:t>
      </w:r>
      <w:r w:rsidRPr="004F512C">
        <w:rPr>
          <w:rFonts w:hint="eastAsia"/>
        </w:rPr>
        <w:t>日，依照《公约》第十六和十七条规定提交了初次报告。</w:t>
      </w:r>
      <w:r w:rsidRPr="004F512C">
        <w:rPr>
          <w:rFonts w:hint="eastAsia"/>
        </w:rPr>
        <w:t>1998</w:t>
      </w:r>
      <w:r w:rsidRPr="004F512C">
        <w:rPr>
          <w:rFonts w:hint="eastAsia"/>
        </w:rPr>
        <w:t>年</w:t>
      </w:r>
      <w:r w:rsidRPr="004F512C">
        <w:rPr>
          <w:rFonts w:hint="eastAsia"/>
        </w:rPr>
        <w:t>4</w:t>
      </w:r>
      <w:r w:rsidRPr="004F512C">
        <w:rPr>
          <w:rFonts w:hint="eastAsia"/>
        </w:rPr>
        <w:t>月</w:t>
      </w:r>
      <w:r w:rsidRPr="004F512C">
        <w:rPr>
          <w:rFonts w:hint="eastAsia"/>
        </w:rPr>
        <w:t>28</w:t>
      </w:r>
      <w:r w:rsidRPr="004F512C">
        <w:rPr>
          <w:rFonts w:hint="eastAsia"/>
        </w:rPr>
        <w:t>日至</w:t>
      </w:r>
      <w:r w:rsidRPr="004F512C">
        <w:rPr>
          <w:rFonts w:hint="eastAsia"/>
        </w:rPr>
        <w:t>29</w:t>
      </w:r>
      <w:r w:rsidRPr="004F512C">
        <w:rPr>
          <w:rFonts w:hint="eastAsia"/>
        </w:rPr>
        <w:t>日，委员会举行了第三次至第五次会议，审议了该报告。本报告详尽回复了委员会的结论和建议。</w:t>
      </w:r>
    </w:p>
    <w:p w:rsidR="004F512C" w:rsidRPr="004F512C" w:rsidRDefault="004F512C" w:rsidP="004F512C">
      <w:pPr>
        <w:pStyle w:val="SingleTxtGC"/>
        <w:rPr>
          <w:rFonts w:hint="eastAsia"/>
        </w:rPr>
      </w:pPr>
      <w:r w:rsidRPr="004F512C">
        <w:rPr>
          <w:rFonts w:hint="eastAsia"/>
        </w:rPr>
        <w:t xml:space="preserve">4.  </w:t>
      </w:r>
      <w:r w:rsidRPr="004F512C">
        <w:rPr>
          <w:rFonts w:hint="eastAsia"/>
        </w:rPr>
        <w:t>此外，不妨指出，</w:t>
      </w:r>
      <w:r w:rsidRPr="004F512C">
        <w:rPr>
          <w:rFonts w:hint="eastAsia"/>
        </w:rPr>
        <w:t>2006</w:t>
      </w:r>
      <w:r w:rsidRPr="004F512C">
        <w:rPr>
          <w:rFonts w:hint="eastAsia"/>
        </w:rPr>
        <w:t>年，斯里兰卡在申请加入人权理事会时，保证要促进条约机构的改革。斯里兰卡的备忘录载有下述保证：</w:t>
      </w:r>
      <w:r w:rsidR="00082DA2">
        <w:rPr>
          <w:rFonts w:hint="eastAsia"/>
        </w:rPr>
        <w:t>“</w:t>
      </w:r>
      <w:r w:rsidRPr="004F512C">
        <w:rPr>
          <w:rFonts w:hint="eastAsia"/>
        </w:rPr>
        <w:t>与具有同样想法的国家携手协助人权事务高级专员办事处</w:t>
      </w:r>
      <w:r w:rsidRPr="004F512C">
        <w:rPr>
          <w:rFonts w:hint="eastAsia"/>
        </w:rPr>
        <w:t>(</w:t>
      </w:r>
      <w:r w:rsidRPr="004F512C">
        <w:rPr>
          <w:rFonts w:hint="eastAsia"/>
        </w:rPr>
        <w:t>人权高专办</w:t>
      </w:r>
      <w:r w:rsidRPr="004F512C">
        <w:rPr>
          <w:rFonts w:hint="eastAsia"/>
        </w:rPr>
        <w:t>)</w:t>
      </w:r>
      <w:r w:rsidRPr="004F512C">
        <w:rPr>
          <w:rFonts w:hint="eastAsia"/>
        </w:rPr>
        <w:t>拟订条约机构的改革提案，以期增强并使联合国条约机构系统更具实效，且更适应当今成员国的要求</w:t>
      </w:r>
      <w:r w:rsidR="00082DA2">
        <w:rPr>
          <w:rFonts w:hint="eastAsia"/>
        </w:rPr>
        <w:t>”</w:t>
      </w:r>
      <w:r w:rsidRPr="004F512C">
        <w:rPr>
          <w:rFonts w:hint="eastAsia"/>
        </w:rPr>
        <w:t>。</w:t>
      </w:r>
      <w:r w:rsidRPr="00EA2A57">
        <w:rPr>
          <w:rStyle w:val="FootnoteReference"/>
        </w:rPr>
        <w:footnoteReference w:id="3"/>
      </w:r>
      <w:r w:rsidR="00EA2A57">
        <w:rPr>
          <w:rFonts w:hint="eastAsia"/>
        </w:rPr>
        <w:t xml:space="preserve"> </w:t>
      </w:r>
      <w:r w:rsidRPr="004F512C">
        <w:rPr>
          <w:rFonts w:hint="eastAsia"/>
        </w:rPr>
        <w:t>因此，斯里兰卡编制了共同核心文件，汇集了通常与斯里兰卡相关的所有资料和统计数字，并于</w:t>
      </w:r>
      <w:r w:rsidRPr="004F512C">
        <w:rPr>
          <w:rFonts w:hint="eastAsia"/>
        </w:rPr>
        <w:t>2008</w:t>
      </w:r>
      <w:r w:rsidRPr="004F512C">
        <w:rPr>
          <w:rFonts w:hint="eastAsia"/>
        </w:rPr>
        <w:t>年</w:t>
      </w:r>
      <w:r w:rsidRPr="004F512C">
        <w:rPr>
          <w:rFonts w:hint="eastAsia"/>
        </w:rPr>
        <w:t>4</w:t>
      </w:r>
      <w:r w:rsidRPr="004F512C">
        <w:rPr>
          <w:rFonts w:hint="eastAsia"/>
        </w:rPr>
        <w:t>月提交给了人权高专办。因此，本定期报告应与核心文件一并解读。</w:t>
      </w:r>
    </w:p>
    <w:p w:rsidR="004F512C" w:rsidRPr="004F512C" w:rsidRDefault="004F512C" w:rsidP="004F512C">
      <w:pPr>
        <w:pStyle w:val="SingleTxtGC"/>
        <w:rPr>
          <w:rFonts w:hint="eastAsia"/>
        </w:rPr>
      </w:pPr>
      <w:r w:rsidRPr="004F512C">
        <w:rPr>
          <w:rFonts w:hint="eastAsia"/>
        </w:rPr>
        <w:t xml:space="preserve">5.  </w:t>
      </w:r>
      <w:r w:rsidR="0087434C">
        <w:rPr>
          <w:rFonts w:hint="eastAsia"/>
        </w:rPr>
        <w:t>斯里兰卡持续推行各项重大经济和社会措施，确保</w:t>
      </w:r>
      <w:r w:rsidRPr="004F512C">
        <w:rPr>
          <w:rFonts w:hint="eastAsia"/>
        </w:rPr>
        <w:t>全体斯里兰卡公民的高质量生活。这些措施包括提供各类基本食品、保健服务、教育设施、住房及其他基本必需品。这些</w:t>
      </w:r>
      <w:r w:rsidR="0087434C">
        <w:rPr>
          <w:rFonts w:hint="eastAsia"/>
        </w:rPr>
        <w:t>措施</w:t>
      </w:r>
      <w:r w:rsidRPr="004F512C">
        <w:rPr>
          <w:rFonts w:hint="eastAsia"/>
        </w:rPr>
        <w:t>并不是纯粹</w:t>
      </w:r>
      <w:r w:rsidR="0087434C">
        <w:rPr>
          <w:rFonts w:hint="eastAsia"/>
        </w:rPr>
        <w:t>的</w:t>
      </w:r>
      <w:r w:rsidRPr="004F512C">
        <w:rPr>
          <w:rFonts w:hint="eastAsia"/>
        </w:rPr>
        <w:t>社会福利措施</w:t>
      </w:r>
      <w:r w:rsidR="0087434C">
        <w:rPr>
          <w:rFonts w:hint="eastAsia"/>
        </w:rPr>
        <w:t>，而是</w:t>
      </w:r>
      <w:r w:rsidRPr="004F512C">
        <w:rPr>
          <w:rFonts w:hint="eastAsia"/>
        </w:rPr>
        <w:t>在总体上协助斯里兰卡公民</w:t>
      </w:r>
      <w:r w:rsidR="0087434C">
        <w:rPr>
          <w:rFonts w:hint="eastAsia"/>
        </w:rPr>
        <w:t>根据</w:t>
      </w:r>
      <w:r w:rsidRPr="004F512C">
        <w:rPr>
          <w:rFonts w:hint="eastAsia"/>
        </w:rPr>
        <w:t>他们享有</w:t>
      </w:r>
      <w:r w:rsidR="0087434C">
        <w:rPr>
          <w:rFonts w:hint="eastAsia"/>
        </w:rPr>
        <w:t>的</w:t>
      </w:r>
      <w:r w:rsidRPr="004F512C">
        <w:rPr>
          <w:rFonts w:hint="eastAsia"/>
        </w:rPr>
        <w:t>政治权利和公民权利，全面实现其人格。所有这些措施都是相互关联</w:t>
      </w:r>
      <w:r w:rsidR="0087434C">
        <w:rPr>
          <w:rFonts w:hint="eastAsia"/>
        </w:rPr>
        <w:t>的</w:t>
      </w:r>
      <w:r w:rsidRPr="004F512C">
        <w:rPr>
          <w:rFonts w:hint="eastAsia"/>
        </w:rPr>
        <w:t>，促进切实实现《经济、社会、文化权利国际公约》所载的各项权利。一些诸如</w:t>
      </w:r>
      <w:r w:rsidR="00082DA2">
        <w:rPr>
          <w:rFonts w:hint="eastAsia"/>
        </w:rPr>
        <w:t>“</w:t>
      </w:r>
      <w:r w:rsidRPr="004F512C">
        <w:rPr>
          <w:rFonts w:hint="eastAsia"/>
        </w:rPr>
        <w:t>致富运动</w:t>
      </w:r>
      <w:r w:rsidR="00082DA2">
        <w:rPr>
          <w:rFonts w:hint="eastAsia"/>
        </w:rPr>
        <w:t>”</w:t>
      </w:r>
      <w:r w:rsidR="0087434C">
        <w:rPr>
          <w:rFonts w:hint="eastAsia"/>
        </w:rPr>
        <w:t>之类的特别</w:t>
      </w:r>
      <w:r w:rsidRPr="004F512C">
        <w:rPr>
          <w:rFonts w:hint="eastAsia"/>
        </w:rPr>
        <w:t>方案，提高了一些相对较贫困</w:t>
      </w:r>
      <w:r w:rsidR="0087434C">
        <w:rPr>
          <w:rFonts w:hint="eastAsia"/>
        </w:rPr>
        <w:t>的</w:t>
      </w:r>
      <w:r w:rsidRPr="004F512C">
        <w:rPr>
          <w:rFonts w:hint="eastAsia"/>
        </w:rPr>
        <w:t>斯里兰卡人的生活质量，鼓励并赋予他们有成效地参与斯里兰卡发展进程的手段。国家政策还协助缩小了国内不同经济部门以及不同社会群体之间的收入差距。</w:t>
      </w:r>
    </w:p>
    <w:p w:rsidR="004F512C" w:rsidRPr="004F512C" w:rsidRDefault="004F512C" w:rsidP="004F512C">
      <w:pPr>
        <w:pStyle w:val="SingleTxtGC"/>
        <w:rPr>
          <w:rFonts w:hint="eastAsia"/>
        </w:rPr>
      </w:pPr>
      <w:r w:rsidRPr="004F512C">
        <w:rPr>
          <w:rFonts w:hint="eastAsia"/>
        </w:rPr>
        <w:t xml:space="preserve">6.  </w:t>
      </w:r>
      <w:r w:rsidRPr="004F512C">
        <w:rPr>
          <w:rFonts w:hint="eastAsia"/>
        </w:rPr>
        <w:t>斯里兰卡奉行的多党民主制为实现《公约》所载权利提供了便利。在多党民主制之下，通过成年人定期行使普选权的方式，推选出了历届执政政府。自</w:t>
      </w:r>
      <w:r w:rsidRPr="004F512C">
        <w:rPr>
          <w:rFonts w:hint="eastAsia"/>
        </w:rPr>
        <w:t>1948</w:t>
      </w:r>
      <w:r w:rsidRPr="004F512C">
        <w:rPr>
          <w:rFonts w:hint="eastAsia"/>
        </w:rPr>
        <w:t>年独立以来，历届政府也奉行了不断改善人口社会福祉的政策。</w:t>
      </w:r>
      <w:r w:rsidR="0087434C">
        <w:rPr>
          <w:rFonts w:hint="eastAsia"/>
        </w:rPr>
        <w:t>不仅</w:t>
      </w:r>
      <w:r w:rsidRPr="004F512C">
        <w:rPr>
          <w:rFonts w:hint="eastAsia"/>
        </w:rPr>
        <w:t>对斯里兰卡社会福利方案的惠益性质作出了分析和量</w:t>
      </w:r>
      <w:r w:rsidR="0087434C">
        <w:rPr>
          <w:rFonts w:hint="eastAsia"/>
        </w:rPr>
        <w:t>化</w:t>
      </w:r>
      <w:r w:rsidRPr="004F512C">
        <w:rPr>
          <w:rFonts w:hint="eastAsia"/>
        </w:rPr>
        <w:t>，而且还</w:t>
      </w:r>
      <w:r w:rsidR="0087434C">
        <w:rPr>
          <w:rFonts w:hint="eastAsia"/>
        </w:rPr>
        <w:t>通过</w:t>
      </w:r>
      <w:r w:rsidRPr="004F512C">
        <w:rPr>
          <w:rFonts w:hint="eastAsia"/>
        </w:rPr>
        <w:t>五岁</w:t>
      </w:r>
      <w:r w:rsidR="0087434C">
        <w:rPr>
          <w:rFonts w:hint="eastAsia"/>
        </w:rPr>
        <w:t>以</w:t>
      </w:r>
      <w:r w:rsidRPr="004F512C">
        <w:rPr>
          <w:rFonts w:hint="eastAsia"/>
        </w:rPr>
        <w:t>下幼儿死亡率、孕产妇死亡率、男女出生预期寿命的延长、高文化水平、学校招生率等关键性指数</w:t>
      </w:r>
      <w:r w:rsidR="0087434C" w:rsidRPr="0087434C">
        <w:rPr>
          <w:rFonts w:hint="eastAsia"/>
          <w:vertAlign w:val="superscript"/>
        </w:rPr>
        <w:t xml:space="preserve"> </w:t>
      </w:r>
      <w:r w:rsidRPr="00EA2A57">
        <w:rPr>
          <w:rStyle w:val="FootnoteReference"/>
        </w:rPr>
        <w:footnoteReference w:id="4"/>
      </w:r>
      <w:r w:rsidR="0087434C">
        <w:rPr>
          <w:rFonts w:hint="eastAsia"/>
        </w:rPr>
        <w:t xml:space="preserve"> </w:t>
      </w:r>
      <w:r w:rsidR="0087434C">
        <w:rPr>
          <w:rFonts w:hint="eastAsia"/>
        </w:rPr>
        <w:t>体现出</w:t>
      </w:r>
      <w:r w:rsidRPr="004F512C">
        <w:rPr>
          <w:rFonts w:hint="eastAsia"/>
        </w:rPr>
        <w:t>持续不断改善的状况。人们可</w:t>
      </w:r>
      <w:r w:rsidR="0087434C" w:rsidRPr="004F512C">
        <w:rPr>
          <w:rFonts w:hint="eastAsia"/>
        </w:rPr>
        <w:t>以</w:t>
      </w:r>
      <w:r w:rsidRPr="004F512C">
        <w:rPr>
          <w:rFonts w:hint="eastAsia"/>
        </w:rPr>
        <w:t>说，目前人民在总体上认为推行全民免费教育和保健是一项基本的人权。</w:t>
      </w:r>
    </w:p>
    <w:p w:rsidR="004F512C" w:rsidRPr="004F512C" w:rsidRDefault="004F512C" w:rsidP="00EA2A57">
      <w:pPr>
        <w:pStyle w:val="H23GC"/>
        <w:rPr>
          <w:rFonts w:hint="eastAsia"/>
        </w:rPr>
      </w:pPr>
      <w:r w:rsidRPr="004F512C">
        <w:rPr>
          <w:rFonts w:hint="eastAsia"/>
        </w:rPr>
        <w:tab/>
      </w:r>
      <w:r>
        <w:rPr>
          <w:rFonts w:hint="eastAsia"/>
        </w:rPr>
        <w:tab/>
      </w:r>
      <w:r w:rsidRPr="004F512C">
        <w:rPr>
          <w:rFonts w:hint="eastAsia"/>
        </w:rPr>
        <w:t>当今的主要挑战</w:t>
      </w:r>
    </w:p>
    <w:p w:rsidR="004F512C" w:rsidRPr="004F512C" w:rsidRDefault="004F512C" w:rsidP="004F512C">
      <w:pPr>
        <w:pStyle w:val="SingleTxtGC"/>
        <w:rPr>
          <w:rFonts w:hint="eastAsia"/>
        </w:rPr>
      </w:pPr>
      <w:r w:rsidRPr="004F512C">
        <w:rPr>
          <w:rFonts w:hint="eastAsia"/>
        </w:rPr>
        <w:t xml:space="preserve">7.  </w:t>
      </w:r>
      <w:r w:rsidRPr="004F512C">
        <w:rPr>
          <w:rFonts w:hint="eastAsia"/>
        </w:rPr>
        <w:t>将近</w:t>
      </w:r>
      <w:r w:rsidRPr="004F512C">
        <w:rPr>
          <w:rFonts w:hint="eastAsia"/>
        </w:rPr>
        <w:t>25</w:t>
      </w:r>
      <w:r w:rsidR="0087434C">
        <w:rPr>
          <w:rFonts w:hint="eastAsia"/>
        </w:rPr>
        <w:t>年以来，斯里兰卡被迫打击</w:t>
      </w:r>
      <w:r w:rsidRPr="004F512C">
        <w:rPr>
          <w:rFonts w:hint="eastAsia"/>
        </w:rPr>
        <w:t>恐怖主义分裂组织</w:t>
      </w:r>
      <w:r w:rsidR="0087434C">
        <w:rPr>
          <w:rFonts w:hint="eastAsia"/>
          <w:spacing w:val="-50"/>
        </w:rPr>
        <w:t>―</w:t>
      </w:r>
      <w:r w:rsidR="0087434C">
        <w:rPr>
          <w:rFonts w:hint="eastAsia"/>
        </w:rPr>
        <w:t>―</w:t>
      </w:r>
      <w:r w:rsidRPr="0087434C">
        <w:rPr>
          <w:rFonts w:hint="eastAsia"/>
        </w:rPr>
        <w:t>泰</w:t>
      </w:r>
      <w:r w:rsidR="0087434C">
        <w:rPr>
          <w:rFonts w:hint="eastAsia"/>
        </w:rPr>
        <w:t>米尔伊拉姆猛虎解放组织发起</w:t>
      </w:r>
      <w:r w:rsidRPr="004F512C">
        <w:rPr>
          <w:rFonts w:hint="eastAsia"/>
        </w:rPr>
        <w:t>的恐怖主义</w:t>
      </w:r>
      <w:r w:rsidR="0087434C">
        <w:rPr>
          <w:rFonts w:hint="eastAsia"/>
        </w:rPr>
        <w:t>活动</w:t>
      </w:r>
      <w:r w:rsidRPr="004F512C">
        <w:rPr>
          <w:rFonts w:hint="eastAsia"/>
        </w:rPr>
        <w:t>。猛虎组织被联合国的许多成员国，包括欧洲联盟、印度、美国和加拿大等</w:t>
      </w:r>
      <w:r w:rsidRPr="004F512C">
        <w:rPr>
          <w:rFonts w:hint="eastAsia"/>
        </w:rPr>
        <w:t>27</w:t>
      </w:r>
      <w:r w:rsidRPr="004F512C">
        <w:rPr>
          <w:rFonts w:hint="eastAsia"/>
        </w:rPr>
        <w:t>个国家定</w:t>
      </w:r>
      <w:r w:rsidR="0087434C">
        <w:rPr>
          <w:rFonts w:hint="eastAsia"/>
        </w:rPr>
        <w:t>性</w:t>
      </w:r>
      <w:r w:rsidRPr="004F512C">
        <w:rPr>
          <w:rFonts w:hint="eastAsia"/>
        </w:rPr>
        <w:t>为恐怖主义组织，并被视为世界上最残暴的恐怖主义组织之一。猛虎组织一直在为分裂斯里兰卡的北部和东部，另建一个国家而战。</w:t>
      </w:r>
      <w:r w:rsidRPr="004F512C">
        <w:rPr>
          <w:rFonts w:hint="eastAsia"/>
        </w:rPr>
        <w:t>2007</w:t>
      </w:r>
      <w:r w:rsidRPr="004F512C">
        <w:rPr>
          <w:rFonts w:hint="eastAsia"/>
        </w:rPr>
        <w:t>年</w:t>
      </w:r>
      <w:r w:rsidRPr="004F512C">
        <w:rPr>
          <w:rFonts w:hint="eastAsia"/>
        </w:rPr>
        <w:t>7</w:t>
      </w:r>
      <w:r w:rsidRPr="004F512C">
        <w:rPr>
          <w:rFonts w:hint="eastAsia"/>
        </w:rPr>
        <w:t>月，政府从整个东部省肃清了盘居其境内的这个恐怖主义集团，目前正在采取步骤协调那些饱受长达</w:t>
      </w:r>
      <w:r w:rsidRPr="004F512C">
        <w:rPr>
          <w:rFonts w:hint="eastAsia"/>
        </w:rPr>
        <w:t>20</w:t>
      </w:r>
      <w:r w:rsidRPr="004F512C">
        <w:rPr>
          <w:rFonts w:hint="eastAsia"/>
        </w:rPr>
        <w:t>多年冲突困境之害人们的经济、社会和政治生活。这些步骤包括重建民政机构、短期和长期经济发展活动和发展基础设施，以实现持续的经济进展。政府正在重振地方一级的政治结构，以保障和推进东部地区人民的民主权利。冲突造成的直接后果包括：死亡和个人和集体资产的损毁，国内流离失所者和难民，阻碍了经济发展，令有限的经济资源越发不堪重负，造成社会心理创伤、前战斗人员包括儿童兵康复与重返社会的需要，以及由于恐怖活动的威胁，形成了不安全和恐惧的气氛。</w:t>
      </w:r>
    </w:p>
    <w:p w:rsidR="004F512C" w:rsidRPr="004F512C" w:rsidRDefault="004F512C" w:rsidP="004F512C">
      <w:pPr>
        <w:pStyle w:val="SingleTxtGC"/>
        <w:rPr>
          <w:rFonts w:hint="eastAsia"/>
        </w:rPr>
      </w:pPr>
      <w:r w:rsidRPr="004F512C">
        <w:rPr>
          <w:rFonts w:hint="eastAsia"/>
        </w:rPr>
        <w:t>8.  2004</w:t>
      </w:r>
      <w:r w:rsidRPr="004F512C">
        <w:rPr>
          <w:rFonts w:hint="eastAsia"/>
        </w:rPr>
        <w:t>年</w:t>
      </w:r>
      <w:r w:rsidRPr="004F512C">
        <w:rPr>
          <w:rFonts w:hint="eastAsia"/>
        </w:rPr>
        <w:t>12</w:t>
      </w:r>
      <w:r w:rsidRPr="004F512C">
        <w:rPr>
          <w:rFonts w:hint="eastAsia"/>
        </w:rPr>
        <w:t>月，印度洋海啸摧毁了斯里兰卡近三分之二的海岸线，造成人员生命和财产的重大损失。目前斯里兰卡仍</w:t>
      </w:r>
      <w:r w:rsidR="0087434C">
        <w:rPr>
          <w:rFonts w:hint="eastAsia"/>
        </w:rPr>
        <w:t>在</w:t>
      </w:r>
      <w:r w:rsidRPr="004F512C">
        <w:rPr>
          <w:rFonts w:hint="eastAsia"/>
        </w:rPr>
        <w:t>实施灾后重建工作。尽管存在恐怖主义冲突以及海啸造成的破坏，政府对人权的承诺依然坚定不移。政府采取了各种步骤，增进和保护所有人的人权，不论宗教、种族或语言。</w:t>
      </w:r>
    </w:p>
    <w:p w:rsidR="004F512C" w:rsidRPr="004F512C" w:rsidRDefault="004F512C" w:rsidP="004F512C">
      <w:pPr>
        <w:pStyle w:val="HChGC"/>
        <w:rPr>
          <w:rFonts w:hint="eastAsia"/>
        </w:rPr>
      </w:pPr>
      <w:r>
        <w:rPr>
          <w:rFonts w:hint="eastAsia"/>
        </w:rPr>
        <w:tab/>
      </w:r>
      <w:r w:rsidRPr="004F512C">
        <w:rPr>
          <w:rFonts w:hint="eastAsia"/>
        </w:rPr>
        <w:t>二</w:t>
      </w:r>
      <w:r>
        <w:rPr>
          <w:rFonts w:hint="eastAsia"/>
        </w:rPr>
        <w:t>.</w:t>
      </w:r>
      <w:r>
        <w:rPr>
          <w:rFonts w:hint="eastAsia"/>
        </w:rPr>
        <w:tab/>
      </w:r>
      <w:r w:rsidRPr="00142754">
        <w:rPr>
          <w:rFonts w:hint="eastAsia"/>
          <w:spacing w:val="6"/>
        </w:rPr>
        <w:t>对委员会审议斯里兰卡初次报告后的结论性意见和建议的答</w:t>
      </w:r>
      <w:r w:rsidRPr="004F512C">
        <w:rPr>
          <w:rFonts w:hint="eastAsia"/>
        </w:rPr>
        <w:t>复</w:t>
      </w:r>
    </w:p>
    <w:p w:rsidR="004F512C" w:rsidRPr="004F512C" w:rsidRDefault="004F512C" w:rsidP="004F512C">
      <w:pPr>
        <w:pStyle w:val="SingleTxtGC"/>
        <w:rPr>
          <w:rFonts w:hint="eastAsia"/>
        </w:rPr>
      </w:pPr>
      <w:r w:rsidRPr="004F512C">
        <w:rPr>
          <w:rFonts w:hint="eastAsia"/>
        </w:rPr>
        <w:t xml:space="preserve">9.  </w:t>
      </w:r>
      <w:r w:rsidRPr="004F512C">
        <w:rPr>
          <w:rFonts w:hint="eastAsia"/>
        </w:rPr>
        <w:t>除了</w:t>
      </w:r>
      <w:r w:rsidRPr="004F512C">
        <w:rPr>
          <w:rFonts w:hint="eastAsia"/>
        </w:rPr>
        <w:t>1998</w:t>
      </w:r>
      <w:r w:rsidRPr="004F512C">
        <w:rPr>
          <w:rFonts w:hint="eastAsia"/>
        </w:rPr>
        <w:t>年斯里兰卡政府代表团在经济、社会、文化权利委员会审议初次报告之际提交的文件，以及针对上述会议期间委员会若干成员国提出的问题提交的答复之外，政府</w:t>
      </w:r>
      <w:r w:rsidR="0087434C">
        <w:rPr>
          <w:rFonts w:hint="eastAsia"/>
        </w:rPr>
        <w:t>还提交了</w:t>
      </w:r>
      <w:r w:rsidRPr="004F512C">
        <w:rPr>
          <w:rFonts w:hint="eastAsia"/>
        </w:rPr>
        <w:t>如下</w:t>
      </w:r>
      <w:r w:rsidR="0087434C">
        <w:rPr>
          <w:rFonts w:hint="eastAsia"/>
        </w:rPr>
        <w:t>文件</w:t>
      </w:r>
      <w:r w:rsidRPr="004F512C">
        <w:rPr>
          <w:rFonts w:hint="eastAsia"/>
        </w:rPr>
        <w:t>。</w:t>
      </w:r>
    </w:p>
    <w:p w:rsidR="004F512C" w:rsidRPr="004F512C" w:rsidRDefault="004F512C" w:rsidP="004F512C">
      <w:pPr>
        <w:pStyle w:val="SingleTxtGC"/>
        <w:rPr>
          <w:rFonts w:hint="eastAsia"/>
        </w:rPr>
      </w:pPr>
      <w:r w:rsidRPr="004F512C">
        <w:rPr>
          <w:rFonts w:hint="eastAsia"/>
        </w:rPr>
        <w:t>10.  2008</w:t>
      </w:r>
      <w:r w:rsidRPr="004F512C">
        <w:rPr>
          <w:rFonts w:hint="eastAsia"/>
        </w:rPr>
        <w:t>年</w:t>
      </w:r>
      <w:r w:rsidRPr="004F512C">
        <w:rPr>
          <w:rFonts w:hint="eastAsia"/>
        </w:rPr>
        <w:t>4</w:t>
      </w:r>
      <w:r w:rsidRPr="004F512C">
        <w:rPr>
          <w:rFonts w:hint="eastAsia"/>
        </w:rPr>
        <w:t>月，斯里兰卡提交的共同核心文件载有</w:t>
      </w:r>
      <w:r w:rsidR="0087434C">
        <w:rPr>
          <w:rFonts w:hint="eastAsia"/>
        </w:rPr>
        <w:t>：</w:t>
      </w:r>
      <w:r w:rsidRPr="004F512C">
        <w:rPr>
          <w:rFonts w:hint="eastAsia"/>
        </w:rPr>
        <w:t>根据缔约国报告准则提供的</w:t>
      </w:r>
      <w:r w:rsidR="0087434C">
        <w:rPr>
          <w:rFonts w:hint="eastAsia"/>
        </w:rPr>
        <w:t>关于斯里兰卡</w:t>
      </w:r>
      <w:r w:rsidRPr="004F512C">
        <w:rPr>
          <w:rFonts w:hint="eastAsia"/>
        </w:rPr>
        <w:t>国家战略</w:t>
      </w:r>
      <w:r w:rsidR="0087434C">
        <w:rPr>
          <w:rFonts w:hint="eastAsia"/>
        </w:rPr>
        <w:t>的补充资料，</w:t>
      </w:r>
      <w:r w:rsidRPr="004F512C">
        <w:rPr>
          <w:rFonts w:hint="eastAsia"/>
        </w:rPr>
        <w:t>经核对的统计数字，以及对斯里兰卡法律是否符合该国缔结的主要国际人权</w:t>
      </w:r>
      <w:r w:rsidR="0087434C">
        <w:rPr>
          <w:rFonts w:hint="eastAsia"/>
        </w:rPr>
        <w:t>和劳工权利</w:t>
      </w:r>
      <w:r w:rsidRPr="004F512C">
        <w:rPr>
          <w:rFonts w:hint="eastAsia"/>
        </w:rPr>
        <w:t>文书的分析。</w:t>
      </w:r>
    </w:p>
    <w:p w:rsidR="004F512C" w:rsidRPr="004F512C" w:rsidRDefault="004F512C" w:rsidP="004F512C">
      <w:pPr>
        <w:pStyle w:val="SingleTxtGC"/>
        <w:rPr>
          <w:rFonts w:hint="eastAsia"/>
        </w:rPr>
      </w:pPr>
      <w:r w:rsidRPr="004F512C">
        <w:rPr>
          <w:rFonts w:hint="eastAsia"/>
        </w:rPr>
        <w:t xml:space="preserve">11.  </w:t>
      </w:r>
      <w:r w:rsidRPr="004F512C">
        <w:rPr>
          <w:rFonts w:hint="eastAsia"/>
        </w:rPr>
        <w:t>斯里兰卡政府谨确认该国承诺继续保持与委员会的建设性对话，竭尽全力答复所有提问和询问，并考虑采纳委员会提出的建议。斯里兰卡政府将在本报告中回应委员会的结论和建议</w:t>
      </w:r>
      <w:r w:rsidRPr="004F512C">
        <w:rPr>
          <w:rFonts w:hint="eastAsia"/>
        </w:rPr>
        <w:t>(E/C.12/1/Add.24)</w:t>
      </w:r>
      <w:r w:rsidRPr="004F512C">
        <w:rPr>
          <w:rFonts w:hint="eastAsia"/>
        </w:rPr>
        <w:t>。</w:t>
      </w:r>
    </w:p>
    <w:p w:rsidR="004F512C" w:rsidRPr="004F512C" w:rsidRDefault="004F512C" w:rsidP="004F512C">
      <w:pPr>
        <w:pStyle w:val="SingleTxtGC"/>
        <w:rPr>
          <w:rFonts w:hint="eastAsia"/>
        </w:rPr>
      </w:pPr>
      <w:r w:rsidRPr="004F512C">
        <w:rPr>
          <w:rFonts w:hint="eastAsia"/>
        </w:rPr>
        <w:t xml:space="preserve">12.  </w:t>
      </w:r>
      <w:r w:rsidR="0087434C">
        <w:rPr>
          <w:rFonts w:hint="eastAsia"/>
        </w:rPr>
        <w:t>斯里兰卡政府注意并了解到</w:t>
      </w:r>
      <w:r w:rsidRPr="004F512C">
        <w:rPr>
          <w:rFonts w:hint="eastAsia"/>
        </w:rPr>
        <w:t>委员会感到满意，以及委员会结论性意见第</w:t>
      </w:r>
      <w:r w:rsidRPr="004F512C">
        <w:rPr>
          <w:rFonts w:hint="eastAsia"/>
        </w:rPr>
        <w:t>2</w:t>
      </w:r>
      <w:r w:rsidRPr="004F512C">
        <w:rPr>
          <w:rFonts w:hint="eastAsia"/>
        </w:rPr>
        <w:t>至第</w:t>
      </w:r>
      <w:r w:rsidRPr="004F512C">
        <w:rPr>
          <w:rFonts w:hint="eastAsia"/>
        </w:rPr>
        <w:t>3</w:t>
      </w:r>
      <w:r w:rsidRPr="004F512C">
        <w:rPr>
          <w:rFonts w:hint="eastAsia"/>
        </w:rPr>
        <w:t>段所载的一些肯定性评论。</w:t>
      </w:r>
    </w:p>
    <w:p w:rsidR="004F512C" w:rsidRPr="004F512C" w:rsidRDefault="004F512C" w:rsidP="004F512C">
      <w:pPr>
        <w:pStyle w:val="SingleTxtGC"/>
        <w:rPr>
          <w:rFonts w:hint="eastAsia"/>
        </w:rPr>
      </w:pPr>
      <w:r w:rsidRPr="004F512C">
        <w:rPr>
          <w:rFonts w:hint="eastAsia"/>
        </w:rPr>
        <w:t xml:space="preserve">13.  </w:t>
      </w:r>
      <w:r w:rsidR="0087434C">
        <w:rPr>
          <w:rFonts w:hint="eastAsia"/>
        </w:rPr>
        <w:t>斯里兰卡政府希望</w:t>
      </w:r>
      <w:r w:rsidRPr="004F512C">
        <w:rPr>
          <w:rFonts w:hint="eastAsia"/>
        </w:rPr>
        <w:t>对结论性意见第</w:t>
      </w:r>
      <w:r w:rsidRPr="004F512C">
        <w:rPr>
          <w:rFonts w:hint="eastAsia"/>
        </w:rPr>
        <w:t>6</w:t>
      </w:r>
      <w:r w:rsidRPr="004F512C">
        <w:rPr>
          <w:rFonts w:hint="eastAsia"/>
        </w:rPr>
        <w:t>至</w:t>
      </w:r>
      <w:r w:rsidRPr="004F512C">
        <w:rPr>
          <w:rFonts w:hint="eastAsia"/>
        </w:rPr>
        <w:t>30</w:t>
      </w:r>
      <w:r w:rsidRPr="004F512C">
        <w:rPr>
          <w:rFonts w:hint="eastAsia"/>
        </w:rPr>
        <w:t>段回复如下。</w:t>
      </w:r>
    </w:p>
    <w:p w:rsidR="004F512C" w:rsidRPr="004F512C" w:rsidRDefault="004F512C" w:rsidP="00EA2A57">
      <w:pPr>
        <w:pStyle w:val="H23GC"/>
        <w:rPr>
          <w:rFonts w:hint="eastAsia"/>
        </w:rPr>
      </w:pPr>
      <w:r>
        <w:rPr>
          <w:rFonts w:hint="eastAsia"/>
        </w:rPr>
        <w:tab/>
      </w:r>
      <w:r w:rsidRPr="004F512C">
        <w:rPr>
          <w:rFonts w:hint="eastAsia"/>
        </w:rPr>
        <w:tab/>
      </w:r>
      <w:r w:rsidRPr="004F512C">
        <w:rPr>
          <w:rFonts w:hint="eastAsia"/>
        </w:rPr>
        <w:t>停火协议、武装冲突的根源，以及寻找和平解决种族冲突的办法</w:t>
      </w:r>
    </w:p>
    <w:p w:rsidR="004F512C" w:rsidRPr="004F512C" w:rsidRDefault="004F512C" w:rsidP="004F512C">
      <w:pPr>
        <w:pStyle w:val="SingleTxtGC"/>
        <w:rPr>
          <w:rFonts w:hint="eastAsia"/>
        </w:rPr>
      </w:pPr>
      <w:r w:rsidRPr="004F512C">
        <w:rPr>
          <w:rFonts w:hint="eastAsia"/>
        </w:rPr>
        <w:t>14.  2002</w:t>
      </w:r>
      <w:r w:rsidRPr="004F512C">
        <w:rPr>
          <w:rFonts w:hint="eastAsia"/>
        </w:rPr>
        <w:t>年</w:t>
      </w:r>
      <w:r w:rsidRPr="004F512C">
        <w:rPr>
          <w:rFonts w:hint="eastAsia"/>
        </w:rPr>
        <w:t>2</w:t>
      </w:r>
      <w:r w:rsidRPr="004F512C">
        <w:rPr>
          <w:rFonts w:hint="eastAsia"/>
        </w:rPr>
        <w:t>月，斯里兰卡政府与泰米尔伊拉姆猛虎解放组织签署了停火协议。</w:t>
      </w:r>
      <w:r w:rsidRPr="004F512C">
        <w:rPr>
          <w:rFonts w:hint="eastAsia"/>
        </w:rPr>
        <w:t>2002</w:t>
      </w:r>
      <w:r w:rsidRPr="004F512C">
        <w:rPr>
          <w:rFonts w:hint="eastAsia"/>
        </w:rPr>
        <w:t>年</w:t>
      </w:r>
      <w:r w:rsidRPr="004F512C">
        <w:rPr>
          <w:rFonts w:hint="eastAsia"/>
        </w:rPr>
        <w:t>10</w:t>
      </w:r>
      <w:r w:rsidRPr="004F512C">
        <w:rPr>
          <w:rFonts w:hint="eastAsia"/>
        </w:rPr>
        <w:t>月正式停火之后，</w:t>
      </w:r>
      <w:r w:rsidR="0087434C">
        <w:rPr>
          <w:rFonts w:hint="eastAsia"/>
        </w:rPr>
        <w:t>在</w:t>
      </w:r>
      <w:r w:rsidRPr="004F512C">
        <w:rPr>
          <w:rFonts w:hint="eastAsia"/>
        </w:rPr>
        <w:t>挪威</w:t>
      </w:r>
      <w:r w:rsidR="0087434C">
        <w:rPr>
          <w:rFonts w:hint="eastAsia"/>
        </w:rPr>
        <w:t>的协调之下</w:t>
      </w:r>
      <w:r w:rsidRPr="004F512C">
        <w:rPr>
          <w:rFonts w:hint="eastAsia"/>
        </w:rPr>
        <w:t>，政府与猛虎组织之间开始了直接对话。政府与猛虎组织之间展开了六轮谈判。尽管</w:t>
      </w:r>
      <w:r w:rsidRPr="004F512C">
        <w:rPr>
          <w:rFonts w:hint="eastAsia"/>
        </w:rPr>
        <w:t>2003</w:t>
      </w:r>
      <w:r w:rsidRPr="004F512C">
        <w:rPr>
          <w:rFonts w:hint="eastAsia"/>
        </w:rPr>
        <w:t>年</w:t>
      </w:r>
      <w:r w:rsidRPr="004F512C">
        <w:rPr>
          <w:rFonts w:hint="eastAsia"/>
        </w:rPr>
        <w:t>4</w:t>
      </w:r>
      <w:r w:rsidR="0087434C">
        <w:rPr>
          <w:rFonts w:hint="eastAsia"/>
        </w:rPr>
        <w:t>月猛虎组织</w:t>
      </w:r>
      <w:r w:rsidRPr="004F512C">
        <w:rPr>
          <w:rFonts w:hint="eastAsia"/>
        </w:rPr>
        <w:t>离开了对话</w:t>
      </w:r>
      <w:r w:rsidR="0087434C">
        <w:rPr>
          <w:rFonts w:hint="eastAsia"/>
        </w:rPr>
        <w:t>桌</w:t>
      </w:r>
      <w:r w:rsidRPr="004F512C">
        <w:rPr>
          <w:rFonts w:hint="eastAsia"/>
        </w:rPr>
        <w:t>，但是政府仍致力于争取谈判商定的解决办法。</w:t>
      </w:r>
    </w:p>
    <w:p w:rsidR="004F512C" w:rsidRPr="004F512C" w:rsidRDefault="004F512C" w:rsidP="004F512C">
      <w:pPr>
        <w:pStyle w:val="SingleTxtGC"/>
        <w:rPr>
          <w:rFonts w:hint="eastAsia"/>
        </w:rPr>
      </w:pPr>
      <w:r w:rsidRPr="004F512C">
        <w:rPr>
          <w:rFonts w:hint="eastAsia"/>
        </w:rPr>
        <w:t xml:space="preserve">15.  </w:t>
      </w:r>
      <w:r w:rsidRPr="004F512C">
        <w:rPr>
          <w:rFonts w:hint="eastAsia"/>
        </w:rPr>
        <w:t>尽管</w:t>
      </w:r>
      <w:r w:rsidRPr="004F512C">
        <w:rPr>
          <w:rFonts w:hint="eastAsia"/>
        </w:rPr>
        <w:t>2005</w:t>
      </w:r>
      <w:r w:rsidRPr="004F512C">
        <w:rPr>
          <w:rFonts w:hint="eastAsia"/>
        </w:rPr>
        <w:t>年</w:t>
      </w:r>
      <w:r w:rsidRPr="004F512C">
        <w:rPr>
          <w:rFonts w:hint="eastAsia"/>
        </w:rPr>
        <w:t>11</w:t>
      </w:r>
      <w:r w:rsidRPr="004F512C">
        <w:rPr>
          <w:rFonts w:hint="eastAsia"/>
        </w:rPr>
        <w:t>月猛虎组织在马欣达·拉贾帕克萨总统刚就任</w:t>
      </w:r>
      <w:r w:rsidRPr="004F512C">
        <w:rPr>
          <w:rFonts w:hint="eastAsia"/>
        </w:rPr>
        <w:t>14</w:t>
      </w:r>
      <w:r w:rsidRPr="004F512C">
        <w:rPr>
          <w:rFonts w:hint="eastAsia"/>
        </w:rPr>
        <w:t>天，即发起了一轮对安全部队的攻击，但新政府仍竭力争取与</w:t>
      </w:r>
      <w:r w:rsidRPr="004F512C">
        <w:rPr>
          <w:rFonts w:hint="eastAsia"/>
        </w:rPr>
        <w:t>2003</w:t>
      </w:r>
      <w:r w:rsidRPr="004F512C">
        <w:rPr>
          <w:rFonts w:hint="eastAsia"/>
        </w:rPr>
        <w:t>年</w:t>
      </w:r>
      <w:r w:rsidRPr="004F512C">
        <w:rPr>
          <w:rFonts w:hint="eastAsia"/>
        </w:rPr>
        <w:t>4</w:t>
      </w:r>
      <w:r w:rsidRPr="004F512C">
        <w:rPr>
          <w:rFonts w:hint="eastAsia"/>
        </w:rPr>
        <w:t>月单方面撤出和平进程的猛虎组织展开政治谈判。这项和平进程包括在日内瓦举行的两轮谈判和在奥斯陆计划举行的技术性对话。事实上，猛虎组织代表团已抵达了奥斯陆城，却拒绝露面谈判，再次突显猛虎组织对和平进程毫无诚信。猛虎组织践踏了一切就核心问题展开讨论以达成政治解决的机会，并且继续加剧其阳奉阴违地违反停火协议的行为。</w:t>
      </w:r>
    </w:p>
    <w:p w:rsidR="004F512C" w:rsidRPr="004F512C" w:rsidRDefault="004F512C" w:rsidP="004F512C">
      <w:pPr>
        <w:pStyle w:val="SingleTxtGC"/>
        <w:rPr>
          <w:rFonts w:hint="eastAsia"/>
        </w:rPr>
      </w:pPr>
      <w:r w:rsidRPr="004F512C">
        <w:rPr>
          <w:rFonts w:hint="eastAsia"/>
        </w:rPr>
        <w:t xml:space="preserve">16.  </w:t>
      </w:r>
      <w:r w:rsidRPr="004F512C">
        <w:rPr>
          <w:rFonts w:hint="eastAsia"/>
        </w:rPr>
        <w:t>尽管猛虎组织袭击陆军司令、国防部秘书，并谋杀了身居斯里兰卡军队第三要职的</w:t>
      </w:r>
      <w:r w:rsidRPr="004F512C">
        <w:rPr>
          <w:rFonts w:hint="eastAsia"/>
        </w:rPr>
        <w:t>Parami Kulatunge</w:t>
      </w:r>
      <w:r w:rsidRPr="004F512C">
        <w:rPr>
          <w:rFonts w:hint="eastAsia"/>
        </w:rPr>
        <w:t>少将、政府和平秘书处的副秘书长</w:t>
      </w:r>
      <w:r w:rsidRPr="004F512C">
        <w:rPr>
          <w:rFonts w:hint="eastAsia"/>
        </w:rPr>
        <w:t>Ketheshwaran Loganathan</w:t>
      </w:r>
      <w:r w:rsidRPr="004F512C">
        <w:rPr>
          <w:rFonts w:hint="eastAsia"/>
        </w:rPr>
        <w:t>以及发起了无数次侵害无辜平民百姓的袭击行动，包括在</w:t>
      </w:r>
      <w:r w:rsidRPr="004F512C">
        <w:rPr>
          <w:rFonts w:hint="eastAsia"/>
        </w:rPr>
        <w:t>Kebitigollawa</w:t>
      </w:r>
      <w:r w:rsidRPr="004F512C">
        <w:rPr>
          <w:rFonts w:hint="eastAsia"/>
        </w:rPr>
        <w:t>、</w:t>
      </w:r>
      <w:r w:rsidRPr="004F512C">
        <w:rPr>
          <w:rFonts w:hint="eastAsia"/>
        </w:rPr>
        <w:t>Nittambuwa</w:t>
      </w:r>
      <w:r w:rsidRPr="004F512C">
        <w:rPr>
          <w:rFonts w:hint="eastAsia"/>
        </w:rPr>
        <w:t>、</w:t>
      </w:r>
      <w:r w:rsidRPr="004F512C">
        <w:rPr>
          <w:rFonts w:hint="eastAsia"/>
        </w:rPr>
        <w:t>Seenigama</w:t>
      </w:r>
      <w:r w:rsidRPr="004F512C">
        <w:rPr>
          <w:rFonts w:hint="eastAsia"/>
        </w:rPr>
        <w:t>和</w:t>
      </w:r>
      <w:r w:rsidRPr="004F512C">
        <w:rPr>
          <w:rFonts w:hint="eastAsia"/>
        </w:rPr>
        <w:t>Cheddikulum</w:t>
      </w:r>
      <w:r w:rsidRPr="004F512C">
        <w:rPr>
          <w:rFonts w:hint="eastAsia"/>
        </w:rPr>
        <w:t>制造了数起大巴车爆炸事件，但马欣达·拉贾帕克萨</w:t>
      </w:r>
      <w:r w:rsidR="0087434C">
        <w:rPr>
          <w:rFonts w:hint="eastAsia"/>
        </w:rPr>
        <w:t>总统领导的政府依然坚</w:t>
      </w:r>
      <w:r w:rsidRPr="004F512C">
        <w:rPr>
          <w:rFonts w:hint="eastAsia"/>
        </w:rPr>
        <w:t>定不移地力争寻求与猛虎组织达成体面的和平，甚至与在议会内占有代表席位的所有政治党派</w:t>
      </w:r>
      <w:r w:rsidR="0087434C">
        <w:rPr>
          <w:rFonts w:hint="eastAsia"/>
        </w:rPr>
        <w:t>谈判</w:t>
      </w:r>
      <w:r w:rsidRPr="004F512C">
        <w:rPr>
          <w:rFonts w:hint="eastAsia"/>
        </w:rPr>
        <w:t>政治解决</w:t>
      </w:r>
      <w:r w:rsidR="0087434C">
        <w:rPr>
          <w:rFonts w:hint="eastAsia"/>
        </w:rPr>
        <w:t>办法</w:t>
      </w:r>
      <w:r w:rsidR="00653FE3" w:rsidRPr="004F512C">
        <w:rPr>
          <w:rFonts w:hint="eastAsia"/>
        </w:rPr>
        <w:t>(</w:t>
      </w:r>
      <w:r w:rsidR="00653FE3" w:rsidRPr="004F512C">
        <w:rPr>
          <w:rFonts w:hint="eastAsia"/>
        </w:rPr>
        <w:t>全体党员代表委员会进程</w:t>
      </w:r>
      <w:r w:rsidR="00653FE3" w:rsidRPr="004F512C">
        <w:rPr>
          <w:rFonts w:hint="eastAsia"/>
        </w:rPr>
        <w:t>)</w:t>
      </w:r>
      <w:r w:rsidRPr="004F512C">
        <w:rPr>
          <w:rFonts w:hint="eastAsia"/>
        </w:rPr>
        <w:t>。</w:t>
      </w:r>
    </w:p>
    <w:p w:rsidR="004F512C" w:rsidRPr="004F512C" w:rsidRDefault="004F512C" w:rsidP="004F512C">
      <w:pPr>
        <w:pStyle w:val="SingleTxtGC"/>
        <w:rPr>
          <w:rFonts w:hint="eastAsia"/>
        </w:rPr>
      </w:pPr>
      <w:r w:rsidRPr="004F512C">
        <w:rPr>
          <w:rFonts w:hint="eastAsia"/>
        </w:rPr>
        <w:t xml:space="preserve">17.  </w:t>
      </w:r>
      <w:r w:rsidRPr="004F512C">
        <w:rPr>
          <w:rFonts w:hint="eastAsia"/>
        </w:rPr>
        <w:t>在此应指出，当猛虎组织控制了</w:t>
      </w:r>
      <w:r w:rsidRPr="004F512C">
        <w:rPr>
          <w:rFonts w:hint="eastAsia"/>
        </w:rPr>
        <w:t>Mavilaru</w:t>
      </w:r>
      <w:r w:rsidRPr="004F512C">
        <w:rPr>
          <w:rFonts w:hint="eastAsia"/>
        </w:rPr>
        <w:t>水闸，掐断了东部的水供应之后，政府才不得不采取打击猛虎组织的军事行动，以保护平民人口和至关重要的战略资产，包括亭</w:t>
      </w:r>
      <w:r w:rsidRPr="004F512C">
        <w:t>可马里</w:t>
      </w:r>
      <w:r w:rsidRPr="004F512C">
        <w:rPr>
          <w:rFonts w:hint="eastAsia"/>
        </w:rPr>
        <w:t>港。</w:t>
      </w:r>
    </w:p>
    <w:p w:rsidR="004F512C" w:rsidRPr="004F512C" w:rsidRDefault="004F512C" w:rsidP="004F512C">
      <w:pPr>
        <w:pStyle w:val="SingleTxtGC"/>
        <w:rPr>
          <w:rFonts w:hint="eastAsia"/>
        </w:rPr>
      </w:pPr>
      <w:r w:rsidRPr="004F512C">
        <w:rPr>
          <w:rFonts w:hint="eastAsia"/>
        </w:rPr>
        <w:t xml:space="preserve">18.  </w:t>
      </w:r>
      <w:r w:rsidR="00653FE3">
        <w:rPr>
          <w:rFonts w:hint="eastAsia"/>
        </w:rPr>
        <w:t>必须注意，在整个停火协议期间，政府向挪威政府以及斯里兰卡监督</w:t>
      </w:r>
      <w:r w:rsidRPr="004F512C">
        <w:rPr>
          <w:rFonts w:hint="eastAsia"/>
        </w:rPr>
        <w:t>团提出了抗议，指责猛虎组织以停火协议为幌子，一直在肆无忌惮地加剧实施各类非法活动，包括筹建该组织的军机，并且马不停蹄地扩大征募儿童兵，截止</w:t>
      </w:r>
      <w:r w:rsidRPr="004F512C">
        <w:rPr>
          <w:rFonts w:hint="eastAsia"/>
        </w:rPr>
        <w:t>2007</w:t>
      </w:r>
      <w:r w:rsidRPr="004F512C">
        <w:rPr>
          <w:rFonts w:hint="eastAsia"/>
        </w:rPr>
        <w:t>年</w:t>
      </w:r>
      <w:r w:rsidRPr="004F512C">
        <w:rPr>
          <w:rFonts w:hint="eastAsia"/>
        </w:rPr>
        <w:t>4</w:t>
      </w:r>
      <w:r w:rsidRPr="004F512C">
        <w:rPr>
          <w:rFonts w:hint="eastAsia"/>
        </w:rPr>
        <w:t>月</w:t>
      </w:r>
      <w:r w:rsidRPr="004F512C">
        <w:rPr>
          <w:rFonts w:hint="eastAsia"/>
        </w:rPr>
        <w:t>30</w:t>
      </w:r>
      <w:r w:rsidR="00653FE3">
        <w:rPr>
          <w:rFonts w:hint="eastAsia"/>
        </w:rPr>
        <w:t>日经斯里兰卡监督</w:t>
      </w:r>
      <w:r w:rsidRPr="004F512C">
        <w:rPr>
          <w:rFonts w:hint="eastAsia"/>
        </w:rPr>
        <w:t>团裁定的案件达</w:t>
      </w:r>
      <w:r w:rsidR="00082DA2">
        <w:rPr>
          <w:rFonts w:hint="eastAsia"/>
        </w:rPr>
        <w:t>1,</w:t>
      </w:r>
      <w:r w:rsidRPr="004F512C">
        <w:rPr>
          <w:rFonts w:hint="eastAsia"/>
        </w:rPr>
        <w:t>743</w:t>
      </w:r>
      <w:r w:rsidRPr="004F512C">
        <w:rPr>
          <w:rFonts w:hint="eastAsia"/>
        </w:rPr>
        <w:t>起。</w:t>
      </w:r>
    </w:p>
    <w:p w:rsidR="004F512C" w:rsidRPr="004F512C" w:rsidRDefault="004F512C" w:rsidP="004F512C">
      <w:pPr>
        <w:pStyle w:val="SingleTxtGC"/>
        <w:rPr>
          <w:rFonts w:hint="eastAsia"/>
        </w:rPr>
      </w:pPr>
      <w:r w:rsidRPr="004F512C">
        <w:rPr>
          <w:rFonts w:hint="eastAsia"/>
        </w:rPr>
        <w:t xml:space="preserve">19.  </w:t>
      </w:r>
      <w:r w:rsidR="00653FE3">
        <w:rPr>
          <w:rFonts w:hint="eastAsia"/>
        </w:rPr>
        <w:t>除了加剧采取蓄意和肆意攻击</w:t>
      </w:r>
      <w:r w:rsidRPr="004F512C">
        <w:rPr>
          <w:rFonts w:hint="eastAsia"/>
        </w:rPr>
        <w:t>包含妇女和儿童在内的平民</w:t>
      </w:r>
      <w:r w:rsidR="00653FE3">
        <w:rPr>
          <w:rFonts w:hint="eastAsia"/>
        </w:rPr>
        <w:t>的行动</w:t>
      </w:r>
      <w:r w:rsidRPr="004F512C">
        <w:rPr>
          <w:rFonts w:hint="eastAsia"/>
        </w:rPr>
        <w:t>，包括在</w:t>
      </w:r>
      <w:r w:rsidRPr="004F512C">
        <w:rPr>
          <w:rFonts w:hint="eastAsia"/>
        </w:rPr>
        <w:t>Nugegoda</w:t>
      </w:r>
      <w:r w:rsidRPr="004F512C">
        <w:rPr>
          <w:rFonts w:hint="eastAsia"/>
        </w:rPr>
        <w:t>、</w:t>
      </w:r>
      <w:r w:rsidRPr="004F512C">
        <w:rPr>
          <w:rFonts w:hint="eastAsia"/>
        </w:rPr>
        <w:t>Kebitigollawa</w:t>
      </w:r>
      <w:r w:rsidRPr="004F512C">
        <w:rPr>
          <w:rFonts w:hint="eastAsia"/>
        </w:rPr>
        <w:t>、奴隶岛制造爆炸事件，以及</w:t>
      </w:r>
      <w:r w:rsidRPr="004F512C">
        <w:rPr>
          <w:rFonts w:hint="eastAsia"/>
        </w:rPr>
        <w:t>2008</w:t>
      </w:r>
      <w:r w:rsidRPr="004F512C">
        <w:rPr>
          <w:rFonts w:hint="eastAsia"/>
        </w:rPr>
        <w:t>年第一天杀害了联合国民党议员</w:t>
      </w:r>
      <w:r w:rsidRPr="004F512C">
        <w:rPr>
          <w:rFonts w:hint="eastAsia"/>
        </w:rPr>
        <w:t>T. Maheswara</w:t>
      </w:r>
      <w:r w:rsidR="00082DA2">
        <w:rPr>
          <w:rFonts w:hint="eastAsia"/>
        </w:rPr>
        <w:t>n</w:t>
      </w:r>
      <w:r w:rsidRPr="004F512C">
        <w:rPr>
          <w:rFonts w:hint="eastAsia"/>
        </w:rPr>
        <w:t>和</w:t>
      </w:r>
      <w:r w:rsidRPr="004F512C">
        <w:rPr>
          <w:rFonts w:hint="eastAsia"/>
        </w:rPr>
        <w:t>2007</w:t>
      </w:r>
      <w:r w:rsidRPr="004F512C">
        <w:rPr>
          <w:rFonts w:hint="eastAsia"/>
        </w:rPr>
        <w:t>年</w:t>
      </w:r>
      <w:r w:rsidRPr="004F512C">
        <w:rPr>
          <w:rFonts w:hint="eastAsia"/>
        </w:rPr>
        <w:t>12</w:t>
      </w:r>
      <w:r w:rsidR="00653FE3">
        <w:rPr>
          <w:rFonts w:hint="eastAsia"/>
        </w:rPr>
        <w:t>月企图利用截瘫女自杀者谋杀社会服务和社会福利部长</w:t>
      </w:r>
      <w:r w:rsidR="00653FE3">
        <w:rPr>
          <w:rFonts w:hint="eastAsia"/>
          <w:spacing w:val="-50"/>
        </w:rPr>
        <w:t>―</w:t>
      </w:r>
      <w:r w:rsidR="00653FE3">
        <w:rPr>
          <w:rFonts w:hint="eastAsia"/>
        </w:rPr>
        <w:t>―</w:t>
      </w:r>
      <w:r w:rsidRPr="004F512C">
        <w:rPr>
          <w:rFonts w:hint="eastAsia"/>
        </w:rPr>
        <w:t>道格拉斯·德迈南达未遂事件，</w:t>
      </w:r>
      <w:r w:rsidR="00653FE3">
        <w:rPr>
          <w:rFonts w:hint="eastAsia"/>
        </w:rPr>
        <w:t>还有</w:t>
      </w:r>
      <w:r w:rsidRPr="004F512C">
        <w:rPr>
          <w:rFonts w:hint="eastAsia"/>
        </w:rPr>
        <w:t>数以千次的违反停火协议行为，猛虎组织显然仍在实施各种寻衅活动，在南部制造动荡，嘲弄停火协议。</w:t>
      </w:r>
    </w:p>
    <w:p w:rsidR="004F512C" w:rsidRPr="004F512C" w:rsidRDefault="004F512C" w:rsidP="004F512C">
      <w:pPr>
        <w:pStyle w:val="SingleTxtGC"/>
        <w:rPr>
          <w:rFonts w:hint="eastAsia"/>
        </w:rPr>
      </w:pPr>
      <w:r w:rsidRPr="004F512C">
        <w:rPr>
          <w:rFonts w:hint="eastAsia"/>
        </w:rPr>
        <w:t xml:space="preserve">20.  </w:t>
      </w:r>
      <w:r w:rsidR="00653FE3">
        <w:rPr>
          <w:rFonts w:hint="eastAsia"/>
        </w:rPr>
        <w:t>有鉴于此</w:t>
      </w:r>
      <w:r w:rsidRPr="004F512C">
        <w:rPr>
          <w:rFonts w:hint="eastAsia"/>
        </w:rPr>
        <w:t>，</w:t>
      </w:r>
      <w:r w:rsidRPr="004F512C">
        <w:rPr>
          <w:rFonts w:hint="eastAsia"/>
        </w:rPr>
        <w:t>2008</w:t>
      </w:r>
      <w:r w:rsidRPr="004F512C">
        <w:rPr>
          <w:rFonts w:hint="eastAsia"/>
        </w:rPr>
        <w:t>年</w:t>
      </w:r>
      <w:r w:rsidRPr="004F512C">
        <w:rPr>
          <w:rFonts w:hint="eastAsia"/>
        </w:rPr>
        <w:t>1</w:t>
      </w:r>
      <w:r w:rsidRPr="004F512C">
        <w:rPr>
          <w:rFonts w:hint="eastAsia"/>
        </w:rPr>
        <w:t>月</w:t>
      </w:r>
      <w:r w:rsidRPr="004F512C">
        <w:rPr>
          <w:rFonts w:hint="eastAsia"/>
        </w:rPr>
        <w:t>2</w:t>
      </w:r>
      <w:r w:rsidRPr="004F512C">
        <w:rPr>
          <w:rFonts w:hint="eastAsia"/>
        </w:rPr>
        <w:t>日，斯里兰卡政府正式通知挪威皇家政府，斯里兰卡作出了终止停火协议的决定。</w:t>
      </w:r>
    </w:p>
    <w:p w:rsidR="004F512C" w:rsidRPr="004F512C" w:rsidRDefault="004F512C" w:rsidP="004F512C">
      <w:pPr>
        <w:pStyle w:val="SingleTxtGC"/>
        <w:rPr>
          <w:rFonts w:hint="eastAsia"/>
        </w:rPr>
      </w:pPr>
      <w:r w:rsidRPr="004F512C">
        <w:rPr>
          <w:rFonts w:hint="eastAsia"/>
        </w:rPr>
        <w:t xml:space="preserve">21.  </w:t>
      </w:r>
      <w:r w:rsidRPr="004F512C">
        <w:rPr>
          <w:rFonts w:hint="eastAsia"/>
        </w:rPr>
        <w:t>政府是在对所有相关事实，经过极认真的考虑之后，才作出终止停火协议的决定。</w:t>
      </w:r>
    </w:p>
    <w:p w:rsidR="004F512C" w:rsidRPr="004F512C" w:rsidRDefault="004F512C" w:rsidP="004F512C">
      <w:pPr>
        <w:pStyle w:val="SingleTxtGC"/>
        <w:rPr>
          <w:rFonts w:hint="eastAsia"/>
        </w:rPr>
      </w:pPr>
      <w:r w:rsidRPr="004F512C">
        <w:rPr>
          <w:rFonts w:hint="eastAsia"/>
        </w:rPr>
        <w:t xml:space="preserve">22.  </w:t>
      </w:r>
      <w:r w:rsidRPr="004F512C">
        <w:rPr>
          <w:rFonts w:hint="eastAsia"/>
        </w:rPr>
        <w:t>首先须强调，与猛虎组织达成的这项停火协议，一开始就存在着严重缺陷。这是一项未与当时政府经过适当磋商，甚至部长内阁都不知内容的情况下搞出来的协议，而且未考虑过治安部队提出的合理关注问题。这项协议产生了疏远泰米尔民主政治力量，</w:t>
      </w:r>
      <w:r w:rsidR="00653FE3">
        <w:rPr>
          <w:rFonts w:hint="eastAsia"/>
        </w:rPr>
        <w:t>而重视</w:t>
      </w:r>
      <w:r w:rsidRPr="004F512C">
        <w:rPr>
          <w:rFonts w:hint="eastAsia"/>
        </w:rPr>
        <w:t>猛虎组织</w:t>
      </w:r>
      <w:r w:rsidR="00653FE3">
        <w:rPr>
          <w:rFonts w:hint="eastAsia"/>
        </w:rPr>
        <w:t>的</w:t>
      </w:r>
      <w:r w:rsidRPr="004F512C">
        <w:rPr>
          <w:rFonts w:hint="eastAsia"/>
        </w:rPr>
        <w:t>效</w:t>
      </w:r>
      <w:r w:rsidR="00653FE3">
        <w:rPr>
          <w:rFonts w:hint="eastAsia"/>
        </w:rPr>
        <w:t>果</w:t>
      </w:r>
      <w:r w:rsidRPr="004F512C">
        <w:rPr>
          <w:rFonts w:hint="eastAsia"/>
        </w:rPr>
        <w:t>。虽然为了能实现持久和平的希望</w:t>
      </w:r>
      <w:r w:rsidR="00653FE3">
        <w:rPr>
          <w:rFonts w:hint="eastAsia"/>
        </w:rPr>
        <w:t>才</w:t>
      </w:r>
      <w:r w:rsidRPr="004F512C">
        <w:rPr>
          <w:rFonts w:hint="eastAsia"/>
        </w:rPr>
        <w:t>犯下了上述种种失误，</w:t>
      </w:r>
      <w:r w:rsidR="00653FE3">
        <w:rPr>
          <w:rFonts w:hint="eastAsia"/>
        </w:rPr>
        <w:t>但</w:t>
      </w:r>
      <w:r w:rsidRPr="004F512C">
        <w:rPr>
          <w:rFonts w:hint="eastAsia"/>
        </w:rPr>
        <w:t>2002</w:t>
      </w:r>
      <w:r w:rsidRPr="004F512C">
        <w:rPr>
          <w:rFonts w:hint="eastAsia"/>
        </w:rPr>
        <w:t>年</w:t>
      </w:r>
      <w:r w:rsidRPr="004F512C">
        <w:rPr>
          <w:rFonts w:hint="eastAsia"/>
        </w:rPr>
        <w:t>9</w:t>
      </w:r>
      <w:r w:rsidRPr="004F512C">
        <w:rPr>
          <w:rFonts w:hint="eastAsia"/>
        </w:rPr>
        <w:t>月至</w:t>
      </w:r>
      <w:r w:rsidRPr="004F512C">
        <w:rPr>
          <w:rFonts w:hint="eastAsia"/>
        </w:rPr>
        <w:t>2003</w:t>
      </w:r>
      <w:r w:rsidRPr="004F512C">
        <w:rPr>
          <w:rFonts w:hint="eastAsia"/>
        </w:rPr>
        <w:t>年</w:t>
      </w:r>
      <w:r w:rsidRPr="004F512C">
        <w:rPr>
          <w:rFonts w:hint="eastAsia"/>
        </w:rPr>
        <w:t>3</w:t>
      </w:r>
      <w:r w:rsidRPr="004F512C">
        <w:rPr>
          <w:rFonts w:hint="eastAsia"/>
        </w:rPr>
        <w:t>月在与政府进行的六轮对话期间，猛虎组织从未寻求展开过任何实质性的政治讨论，以推进政治解决。</w:t>
      </w:r>
    </w:p>
    <w:p w:rsidR="004F512C" w:rsidRPr="004F512C" w:rsidRDefault="004F512C" w:rsidP="004F512C">
      <w:pPr>
        <w:pStyle w:val="SingleTxtGC"/>
        <w:rPr>
          <w:rFonts w:hint="eastAsia"/>
        </w:rPr>
      </w:pPr>
      <w:r w:rsidRPr="004F512C">
        <w:rPr>
          <w:rFonts w:hint="eastAsia"/>
        </w:rPr>
        <w:t xml:space="preserve">23.  </w:t>
      </w:r>
      <w:r w:rsidRPr="004F512C">
        <w:rPr>
          <w:rFonts w:hint="eastAsia"/>
        </w:rPr>
        <w:t>相反，猛虎组织以停火协议为幌子，重操故技，以过去应对历次和平进</w:t>
      </w:r>
      <w:r w:rsidR="00653FE3">
        <w:rPr>
          <w:rFonts w:hint="eastAsia"/>
        </w:rPr>
        <w:t>程</w:t>
      </w:r>
      <w:r w:rsidRPr="004F512C">
        <w:rPr>
          <w:rFonts w:hint="eastAsia"/>
        </w:rPr>
        <w:t>的手法，趁机牟取实地战略好处，力争掌控东部省份诸如</w:t>
      </w:r>
      <w:r w:rsidRPr="004F512C">
        <w:rPr>
          <w:rFonts w:hint="eastAsia"/>
        </w:rPr>
        <w:t>Sampur</w:t>
      </w:r>
      <w:r w:rsidRPr="004F512C">
        <w:rPr>
          <w:rFonts w:hint="eastAsia"/>
        </w:rPr>
        <w:t>等区域，以及继续偷偷贩运大量</w:t>
      </w:r>
      <w:r w:rsidR="00653FE3">
        <w:rPr>
          <w:rFonts w:hint="eastAsia"/>
        </w:rPr>
        <w:t>致命的军火、炸药和弹药。</w:t>
      </w:r>
      <w:r w:rsidRPr="004F512C">
        <w:rPr>
          <w:rFonts w:hint="eastAsia"/>
        </w:rPr>
        <w:t>必须</w:t>
      </w:r>
      <w:r w:rsidR="00653FE3">
        <w:rPr>
          <w:rFonts w:hint="eastAsia"/>
        </w:rPr>
        <w:t>指出</w:t>
      </w:r>
      <w:r w:rsidRPr="004F512C">
        <w:rPr>
          <w:rFonts w:hint="eastAsia"/>
        </w:rPr>
        <w:t>，就在这一停火期间，猛虎组织最无耻地采取了谋杀行动：</w:t>
      </w:r>
      <w:r w:rsidRPr="004F512C">
        <w:rPr>
          <w:rFonts w:hint="eastAsia"/>
        </w:rPr>
        <w:t>2005</w:t>
      </w:r>
      <w:r w:rsidRPr="004F512C">
        <w:rPr>
          <w:rFonts w:hint="eastAsia"/>
        </w:rPr>
        <w:t>年</w:t>
      </w:r>
      <w:r w:rsidRPr="004F512C">
        <w:rPr>
          <w:rFonts w:hint="eastAsia"/>
        </w:rPr>
        <w:t>8</w:t>
      </w:r>
      <w:r w:rsidRPr="004F512C">
        <w:rPr>
          <w:rFonts w:hint="eastAsia"/>
        </w:rPr>
        <w:t>月</w:t>
      </w:r>
      <w:r w:rsidRPr="004F512C">
        <w:rPr>
          <w:rFonts w:hint="eastAsia"/>
        </w:rPr>
        <w:t>12</w:t>
      </w:r>
      <w:r w:rsidRPr="004F512C">
        <w:rPr>
          <w:rFonts w:hint="eastAsia"/>
        </w:rPr>
        <w:t>日，谋杀了当任外交部长，泰米尔温和派议员，</w:t>
      </w:r>
      <w:r w:rsidRPr="004F512C">
        <w:t>拉克什曼</w:t>
      </w:r>
      <w:r w:rsidR="00653FE3">
        <w:rPr>
          <w:rFonts w:hint="eastAsia"/>
        </w:rPr>
        <w:t>·</w:t>
      </w:r>
      <w:r w:rsidRPr="004F512C">
        <w:t>卡迪尔加马尔</w:t>
      </w:r>
      <w:r w:rsidRPr="004F512C">
        <w:rPr>
          <w:rFonts w:hint="eastAsia"/>
        </w:rPr>
        <w:t>，以及通过一系列袭击行动，包括</w:t>
      </w:r>
      <w:r w:rsidRPr="004F512C">
        <w:rPr>
          <w:rFonts w:hint="eastAsia"/>
        </w:rPr>
        <w:t>(</w:t>
      </w:r>
      <w:r w:rsidRPr="004F512C">
        <w:rPr>
          <w:rFonts w:hint="eastAsia"/>
        </w:rPr>
        <w:t>西部省</w:t>
      </w:r>
      <w:r w:rsidRPr="004F512C">
        <w:rPr>
          <w:rFonts w:hint="eastAsia"/>
        </w:rPr>
        <w:t>)Kiribathgoda</w:t>
      </w:r>
      <w:r w:rsidRPr="004F512C">
        <w:rPr>
          <w:rFonts w:hint="eastAsia"/>
        </w:rPr>
        <w:t>、</w:t>
      </w:r>
      <w:r w:rsidRPr="004F512C">
        <w:rPr>
          <w:rFonts w:hint="eastAsia"/>
        </w:rPr>
        <w:t>Dehiwala</w:t>
      </w:r>
      <w:r w:rsidRPr="004F512C">
        <w:rPr>
          <w:rFonts w:hint="eastAsia"/>
        </w:rPr>
        <w:t>、</w:t>
      </w:r>
      <w:r w:rsidRPr="004F512C">
        <w:rPr>
          <w:rFonts w:hint="eastAsia"/>
        </w:rPr>
        <w:t>Bambalapitiya</w:t>
      </w:r>
      <w:r w:rsidRPr="004F512C">
        <w:rPr>
          <w:rFonts w:hint="eastAsia"/>
        </w:rPr>
        <w:t>和</w:t>
      </w:r>
      <w:r w:rsidR="00082DA2">
        <w:rPr>
          <w:rFonts w:hint="eastAsia"/>
        </w:rPr>
        <w:t>(</w:t>
      </w:r>
      <w:r w:rsidRPr="004F512C">
        <w:rPr>
          <w:rFonts w:hint="eastAsia"/>
        </w:rPr>
        <w:t>北部省</w:t>
      </w:r>
      <w:r w:rsidR="00082DA2">
        <w:rPr>
          <w:rFonts w:hint="eastAsia"/>
        </w:rPr>
        <w:t>)</w:t>
      </w:r>
      <w:r w:rsidRPr="004F512C">
        <w:rPr>
          <w:rFonts w:hint="eastAsia"/>
        </w:rPr>
        <w:t>贾夫纳的袭击行动，杀害了许多斯里兰卡情报官员。</w:t>
      </w:r>
    </w:p>
    <w:p w:rsidR="004F512C" w:rsidRPr="004F512C" w:rsidRDefault="004F512C" w:rsidP="004F512C">
      <w:pPr>
        <w:pStyle w:val="SingleTxtGC"/>
        <w:rPr>
          <w:rFonts w:hint="eastAsia"/>
        </w:rPr>
      </w:pPr>
      <w:r w:rsidRPr="004F512C">
        <w:rPr>
          <w:rFonts w:hint="eastAsia"/>
        </w:rPr>
        <w:t>24.  2008</w:t>
      </w:r>
      <w:r w:rsidRPr="004F512C">
        <w:rPr>
          <w:rFonts w:hint="eastAsia"/>
        </w:rPr>
        <w:t>年</w:t>
      </w:r>
      <w:r w:rsidRPr="004F512C">
        <w:rPr>
          <w:rFonts w:hint="eastAsia"/>
        </w:rPr>
        <w:t>1</w:t>
      </w:r>
      <w:r w:rsidRPr="004F512C">
        <w:rPr>
          <w:rFonts w:hint="eastAsia"/>
        </w:rPr>
        <w:t>月</w:t>
      </w:r>
      <w:r w:rsidRPr="004F512C">
        <w:rPr>
          <w:rFonts w:hint="eastAsia"/>
        </w:rPr>
        <w:t>4</w:t>
      </w:r>
      <w:r w:rsidRPr="004F512C">
        <w:rPr>
          <w:rFonts w:hint="eastAsia"/>
        </w:rPr>
        <w:t>日，外交部长</w:t>
      </w:r>
      <w:r w:rsidR="00653FE3">
        <w:rPr>
          <w:rFonts w:hint="eastAsia"/>
        </w:rPr>
        <w:t>罗西塔·波格拉加马阁下对外交使团</w:t>
      </w:r>
      <w:r w:rsidRPr="004F512C">
        <w:rPr>
          <w:rFonts w:hint="eastAsia"/>
        </w:rPr>
        <w:t>发言</w:t>
      </w:r>
      <w:r w:rsidR="00653FE3">
        <w:rPr>
          <w:rFonts w:hint="eastAsia"/>
        </w:rPr>
        <w:t>说，</w:t>
      </w:r>
      <w:r w:rsidR="00082DA2">
        <w:rPr>
          <w:rFonts w:hint="eastAsia"/>
        </w:rPr>
        <w:t>“</w:t>
      </w:r>
      <w:r w:rsidRPr="004F512C">
        <w:rPr>
          <w:rFonts w:hint="eastAsia"/>
        </w:rPr>
        <w:t>终止停火协议决不会阻碍推动经谈判达成政治解决的进程。这事实上使我们拥有了更大的空间，可让斯里兰卡的每个政治阶层，包括那些因停火协议</w:t>
      </w:r>
      <w:r w:rsidR="00653FE3">
        <w:rPr>
          <w:rFonts w:hint="eastAsia"/>
          <w:spacing w:val="-50"/>
        </w:rPr>
        <w:t>―</w:t>
      </w:r>
      <w:r w:rsidR="00653FE3">
        <w:rPr>
          <w:rFonts w:hint="eastAsia"/>
        </w:rPr>
        <w:t>―</w:t>
      </w:r>
      <w:r w:rsidRPr="004F512C">
        <w:rPr>
          <w:rFonts w:hint="eastAsia"/>
        </w:rPr>
        <w:t>这项纯粹政府与猛虎组织之间的协议</w:t>
      </w:r>
      <w:r w:rsidR="00653FE3">
        <w:rPr>
          <w:rFonts w:hint="eastAsia"/>
          <w:spacing w:val="-50"/>
        </w:rPr>
        <w:t>―</w:t>
      </w:r>
      <w:r w:rsidR="00653FE3">
        <w:rPr>
          <w:rFonts w:hint="eastAsia"/>
        </w:rPr>
        <w:t>―</w:t>
      </w:r>
      <w:r w:rsidRPr="004F512C">
        <w:rPr>
          <w:rFonts w:hint="eastAsia"/>
        </w:rPr>
        <w:t>而置身之外的政治阶层都来参与，共同寻求这一目标。</w:t>
      </w:r>
      <w:r w:rsidRPr="004F512C">
        <w:rPr>
          <w:rFonts w:hint="eastAsia"/>
        </w:rPr>
        <w:t>2007</w:t>
      </w:r>
      <w:r w:rsidRPr="004F512C">
        <w:rPr>
          <w:rFonts w:hint="eastAsia"/>
        </w:rPr>
        <w:t>年</w:t>
      </w:r>
      <w:r w:rsidRPr="004F512C">
        <w:rPr>
          <w:rFonts w:hint="eastAsia"/>
        </w:rPr>
        <w:t>12</w:t>
      </w:r>
      <w:r w:rsidRPr="004F512C">
        <w:rPr>
          <w:rFonts w:hint="eastAsia"/>
        </w:rPr>
        <w:t>月</w:t>
      </w:r>
      <w:r w:rsidRPr="004F512C">
        <w:rPr>
          <w:rFonts w:hint="eastAsia"/>
        </w:rPr>
        <w:t>26</w:t>
      </w:r>
      <w:r w:rsidRPr="004F512C">
        <w:rPr>
          <w:rFonts w:hint="eastAsia"/>
        </w:rPr>
        <w:t>日，马欣达·拉贾帕克萨总统在</w:t>
      </w:r>
      <w:r w:rsidRPr="004F512C">
        <w:rPr>
          <w:rFonts w:hint="eastAsia"/>
        </w:rPr>
        <w:t>Matara</w:t>
      </w:r>
      <w:r w:rsidRPr="004F512C">
        <w:rPr>
          <w:rFonts w:hint="eastAsia"/>
        </w:rPr>
        <w:t>即已阐明：加入这个进程的大门仍对猛虎组织敞开着。人们应记得，</w:t>
      </w:r>
      <w:r w:rsidRPr="004F512C">
        <w:rPr>
          <w:rFonts w:hint="eastAsia"/>
        </w:rPr>
        <w:t>1985</w:t>
      </w:r>
      <w:r w:rsidRPr="004F512C">
        <w:rPr>
          <w:rFonts w:hint="eastAsia"/>
        </w:rPr>
        <w:t>年的</w:t>
      </w:r>
      <w:r w:rsidR="00082DA2">
        <w:rPr>
          <w:rFonts w:hint="eastAsia"/>
        </w:rPr>
        <w:t>“</w:t>
      </w:r>
      <w:r w:rsidRPr="004F512C">
        <w:rPr>
          <w:rFonts w:hint="eastAsia"/>
        </w:rPr>
        <w:t>廷布对话</w:t>
      </w:r>
      <w:r w:rsidR="00082DA2">
        <w:rPr>
          <w:rFonts w:hint="eastAsia"/>
        </w:rPr>
        <w:t>”</w:t>
      </w:r>
      <w:r w:rsidRPr="004F512C">
        <w:rPr>
          <w:rFonts w:hint="eastAsia"/>
        </w:rPr>
        <w:t>、</w:t>
      </w:r>
      <w:r w:rsidRPr="004F512C">
        <w:rPr>
          <w:rFonts w:hint="eastAsia"/>
        </w:rPr>
        <w:t>1987</w:t>
      </w:r>
      <w:r w:rsidRPr="004F512C">
        <w:rPr>
          <w:rFonts w:hint="eastAsia"/>
        </w:rPr>
        <w:t>年的印度－斯里兰卡协议、</w:t>
      </w:r>
      <w:r w:rsidRPr="004F512C">
        <w:rPr>
          <w:rFonts w:hint="eastAsia"/>
        </w:rPr>
        <w:t>1990</w:t>
      </w:r>
      <w:r w:rsidRPr="004F512C">
        <w:rPr>
          <w:rFonts w:hint="eastAsia"/>
        </w:rPr>
        <w:t>年普雷马达萨总统与猛虎组织之间的对话，以及</w:t>
      </w:r>
      <w:r w:rsidRPr="004F512C">
        <w:rPr>
          <w:rFonts w:hint="eastAsia"/>
        </w:rPr>
        <w:t>1994</w:t>
      </w:r>
      <w:r w:rsidRPr="004F512C">
        <w:rPr>
          <w:rFonts w:hint="eastAsia"/>
        </w:rPr>
        <w:t>年库马拉通加总统的政府与猛虎组织之间的对话</w:t>
      </w:r>
      <w:r w:rsidR="00653FE3">
        <w:rPr>
          <w:rFonts w:hint="eastAsia"/>
        </w:rPr>
        <w:t>，</w:t>
      </w:r>
      <w:r w:rsidRPr="004F512C">
        <w:rPr>
          <w:rFonts w:hint="eastAsia"/>
        </w:rPr>
        <w:t>都不是在</w:t>
      </w:r>
      <w:r w:rsidR="00082DA2">
        <w:rPr>
          <w:rFonts w:hint="eastAsia"/>
        </w:rPr>
        <w:t>“</w:t>
      </w:r>
      <w:r w:rsidRPr="004F512C">
        <w:rPr>
          <w:rFonts w:hint="eastAsia"/>
        </w:rPr>
        <w:t>停火协议</w:t>
      </w:r>
      <w:r w:rsidR="00082DA2">
        <w:rPr>
          <w:rFonts w:hint="eastAsia"/>
        </w:rPr>
        <w:t>”</w:t>
      </w:r>
      <w:r w:rsidRPr="004F512C">
        <w:rPr>
          <w:rFonts w:hint="eastAsia"/>
        </w:rPr>
        <w:t>下展开的。斯里兰卡政府在采取军事行动铲除本国领土上恐怖主义恶魔之际，我们将不遗余力地争取达成切实可行且可持久的政治解决。为此，我国政府意识到，继</w:t>
      </w:r>
      <w:r w:rsidRPr="004F512C">
        <w:rPr>
          <w:rFonts w:hint="eastAsia"/>
        </w:rPr>
        <w:t>1987</w:t>
      </w:r>
      <w:r w:rsidRPr="004F512C">
        <w:rPr>
          <w:rFonts w:hint="eastAsia"/>
        </w:rPr>
        <w:t>年印度－斯里兰卡协议之后签署的宪法第</w:t>
      </w:r>
      <w:r w:rsidRPr="004F512C">
        <w:rPr>
          <w:rFonts w:hint="eastAsia"/>
        </w:rPr>
        <w:t>13</w:t>
      </w:r>
      <w:r w:rsidRPr="004F512C">
        <w:rPr>
          <w:rFonts w:hint="eastAsia"/>
        </w:rPr>
        <w:t>项修订案本身还尚未得到充分实施。政府表示感谢挪威各协调方和斯里兰卡监察团，以及联合主席</w:t>
      </w:r>
      <w:r w:rsidR="00653FE3" w:rsidRPr="00653FE3">
        <w:rPr>
          <w:rFonts w:hint="eastAsia"/>
          <w:vertAlign w:val="superscript"/>
        </w:rPr>
        <w:t xml:space="preserve"> </w:t>
      </w:r>
      <w:r w:rsidRPr="00EA2A57">
        <w:rPr>
          <w:rStyle w:val="FootnoteReference"/>
        </w:rPr>
        <w:footnoteReference w:id="5"/>
      </w:r>
      <w:r w:rsidR="00653FE3">
        <w:rPr>
          <w:rFonts w:hint="eastAsia"/>
        </w:rPr>
        <w:t xml:space="preserve"> </w:t>
      </w:r>
      <w:r w:rsidRPr="004F512C">
        <w:rPr>
          <w:rFonts w:hint="eastAsia"/>
        </w:rPr>
        <w:t>在努力协助斯里兰卡推动和平进程方面发挥的作用。</w:t>
      </w:r>
    </w:p>
    <w:p w:rsidR="004F512C" w:rsidRPr="004F512C" w:rsidRDefault="004F512C" w:rsidP="004F512C">
      <w:pPr>
        <w:pStyle w:val="SingleTxtGC"/>
        <w:rPr>
          <w:rFonts w:hint="eastAsia"/>
        </w:rPr>
      </w:pPr>
      <w:r w:rsidRPr="004F512C">
        <w:rPr>
          <w:rFonts w:hint="eastAsia"/>
        </w:rPr>
        <w:t xml:space="preserve">25.  </w:t>
      </w:r>
      <w:r w:rsidRPr="004F512C">
        <w:rPr>
          <w:rFonts w:hint="eastAsia"/>
        </w:rPr>
        <w:t>斯里兰卡重申其真诚</w:t>
      </w:r>
      <w:r w:rsidR="00653FE3">
        <w:rPr>
          <w:rFonts w:hint="eastAsia"/>
        </w:rPr>
        <w:t>致力于</w:t>
      </w:r>
      <w:r w:rsidRPr="004F512C">
        <w:rPr>
          <w:rFonts w:hint="eastAsia"/>
        </w:rPr>
        <w:t>通过一项包含</w:t>
      </w:r>
      <w:r w:rsidR="00653FE3">
        <w:rPr>
          <w:rFonts w:hint="eastAsia"/>
        </w:rPr>
        <w:t>所有少数民族群体在内的包容性进程，并期待在国际社会的支持下，找到</w:t>
      </w:r>
      <w:r w:rsidRPr="004F512C">
        <w:rPr>
          <w:rFonts w:hint="eastAsia"/>
        </w:rPr>
        <w:t>一个经谈判达成的政治解决办法，实现持久的和平。</w:t>
      </w:r>
    </w:p>
    <w:p w:rsidR="004F512C" w:rsidRPr="004F512C" w:rsidRDefault="004F512C" w:rsidP="004F512C">
      <w:pPr>
        <w:pStyle w:val="SingleTxtGC"/>
        <w:rPr>
          <w:rFonts w:hint="eastAsia"/>
        </w:rPr>
      </w:pPr>
      <w:r w:rsidRPr="004F512C">
        <w:rPr>
          <w:rFonts w:hint="eastAsia"/>
        </w:rPr>
        <w:t xml:space="preserve">26.  </w:t>
      </w:r>
      <w:r w:rsidRPr="004F512C">
        <w:rPr>
          <w:rFonts w:hint="eastAsia"/>
        </w:rPr>
        <w:t>斯里兰卡政府清楚阐明且无数次重申，斯里兰卡致力于经谈判达成对冲突的政治解决，而其目标在于推动斯里兰卡争取实现公正体面的和平。政府为此目标采取了包容性方针，并采取了一些行动措施，以便利于实施这项经谈判达成的解决。这些措施中最为重要的</w:t>
      </w:r>
      <w:r w:rsidR="00653FE3">
        <w:rPr>
          <w:rFonts w:hint="eastAsia"/>
        </w:rPr>
        <w:t>有</w:t>
      </w:r>
      <w:r w:rsidRPr="004F512C">
        <w:rPr>
          <w:rFonts w:hint="eastAsia"/>
        </w:rPr>
        <w:t>，推动实现</w:t>
      </w:r>
      <w:r w:rsidR="00653FE3">
        <w:rPr>
          <w:rFonts w:hint="eastAsia"/>
        </w:rPr>
        <w:t>政治上</w:t>
      </w:r>
      <w:r w:rsidRPr="004F512C">
        <w:rPr>
          <w:rFonts w:hint="eastAsia"/>
        </w:rPr>
        <w:t>协商一致</w:t>
      </w:r>
      <w:r w:rsidR="00653FE3">
        <w:rPr>
          <w:rFonts w:hint="eastAsia"/>
        </w:rPr>
        <w:t>的倡议，</w:t>
      </w:r>
      <w:r w:rsidRPr="004F512C">
        <w:rPr>
          <w:rFonts w:hint="eastAsia"/>
        </w:rPr>
        <w:t>人权倡议</w:t>
      </w:r>
      <w:r w:rsidR="00653FE3">
        <w:rPr>
          <w:rFonts w:hint="eastAsia"/>
        </w:rPr>
        <w:t>，</w:t>
      </w:r>
      <w:r w:rsidRPr="004F512C">
        <w:rPr>
          <w:rFonts w:hint="eastAsia"/>
        </w:rPr>
        <w:t>人道主义援助行动以及继续争取全面解决南部和东部人民对一切基本供给、设施和基础结构的需求</w:t>
      </w:r>
      <w:r w:rsidR="00653FE3">
        <w:rPr>
          <w:rFonts w:hint="eastAsia"/>
        </w:rPr>
        <w:t>的行动</w:t>
      </w:r>
      <w:r w:rsidRPr="004F512C">
        <w:rPr>
          <w:rFonts w:hint="eastAsia"/>
        </w:rPr>
        <w:t>。政府</w:t>
      </w:r>
      <w:r w:rsidR="00653FE3">
        <w:rPr>
          <w:rFonts w:hint="eastAsia"/>
        </w:rPr>
        <w:t>同时</w:t>
      </w:r>
      <w:r w:rsidRPr="004F512C">
        <w:rPr>
          <w:rFonts w:hint="eastAsia"/>
        </w:rPr>
        <w:t>优先</w:t>
      </w:r>
      <w:r w:rsidR="00653FE3">
        <w:rPr>
          <w:rFonts w:hint="eastAsia"/>
        </w:rPr>
        <w:t>考虑</w:t>
      </w:r>
      <w:r w:rsidRPr="004F512C">
        <w:rPr>
          <w:rFonts w:hint="eastAsia"/>
        </w:rPr>
        <w:t>开发南部和东部。</w:t>
      </w:r>
    </w:p>
    <w:p w:rsidR="004F512C" w:rsidRPr="004F512C" w:rsidRDefault="004F512C" w:rsidP="004F512C">
      <w:pPr>
        <w:pStyle w:val="SingleTxtGC"/>
        <w:rPr>
          <w:rFonts w:hint="eastAsia"/>
        </w:rPr>
      </w:pPr>
      <w:r w:rsidRPr="004F512C">
        <w:rPr>
          <w:rFonts w:hint="eastAsia"/>
        </w:rPr>
        <w:t>27.  2006</w:t>
      </w:r>
      <w:r w:rsidRPr="004F512C">
        <w:rPr>
          <w:rFonts w:hint="eastAsia"/>
        </w:rPr>
        <w:t>年</w:t>
      </w:r>
      <w:r w:rsidRPr="004F512C">
        <w:rPr>
          <w:rFonts w:hint="eastAsia"/>
        </w:rPr>
        <w:t>4</w:t>
      </w:r>
      <w:r w:rsidRPr="004F512C">
        <w:rPr>
          <w:rFonts w:hint="eastAsia"/>
        </w:rPr>
        <w:t>月以来，斯里兰卡政府着手采取</w:t>
      </w:r>
      <w:r w:rsidR="00653FE3">
        <w:rPr>
          <w:rFonts w:hint="eastAsia"/>
        </w:rPr>
        <w:t>一些</w:t>
      </w:r>
      <w:r w:rsidRPr="004F512C">
        <w:rPr>
          <w:rFonts w:hint="eastAsia"/>
        </w:rPr>
        <w:t>行动，力促实现谈判解决</w:t>
      </w:r>
      <w:r w:rsidR="00653FE3">
        <w:rPr>
          <w:rFonts w:hint="eastAsia"/>
        </w:rPr>
        <w:t>全国问题。上述诸项行动中意义重大的是，致力于拟订宪法提案，以期找</w:t>
      </w:r>
      <w:r w:rsidRPr="004F512C">
        <w:rPr>
          <w:rFonts w:hint="eastAsia"/>
        </w:rPr>
        <w:t>到某种</w:t>
      </w:r>
      <w:r w:rsidR="00082DA2">
        <w:rPr>
          <w:rFonts w:hint="eastAsia"/>
        </w:rPr>
        <w:t>“</w:t>
      </w:r>
      <w:r w:rsidRPr="004F512C">
        <w:rPr>
          <w:rFonts w:hint="eastAsia"/>
        </w:rPr>
        <w:t>本国自已的解决办法</w:t>
      </w:r>
      <w:r w:rsidR="00082DA2">
        <w:rPr>
          <w:rFonts w:hint="eastAsia"/>
        </w:rPr>
        <w:t>”</w:t>
      </w:r>
      <w:r w:rsidRPr="004F512C">
        <w:rPr>
          <w:rFonts w:hint="eastAsia"/>
        </w:rPr>
        <w:t>以解决纠缠了几十年的最原始纠纷，让斯里兰卡全体人民都能</w:t>
      </w:r>
      <w:r w:rsidR="00653FE3">
        <w:rPr>
          <w:rFonts w:hint="eastAsia"/>
        </w:rPr>
        <w:t>过上</w:t>
      </w:r>
      <w:r w:rsidRPr="004F512C">
        <w:rPr>
          <w:rFonts w:hint="eastAsia"/>
        </w:rPr>
        <w:t>有尊严与和平的生活。全体党员代表委员会的目标是让所有政治党派参与，探讨各自不同的方针，并通过各党派的辩论，形成一种可达成协商一致的广泛框架。</w:t>
      </w:r>
    </w:p>
    <w:p w:rsidR="004F512C" w:rsidRPr="004F512C" w:rsidRDefault="004F512C" w:rsidP="004F512C">
      <w:pPr>
        <w:pStyle w:val="SingleTxtGC"/>
        <w:rPr>
          <w:rFonts w:hint="eastAsia"/>
        </w:rPr>
      </w:pPr>
      <w:r w:rsidRPr="004F512C">
        <w:rPr>
          <w:rFonts w:hint="eastAsia"/>
        </w:rPr>
        <w:t>28.  2008</w:t>
      </w:r>
      <w:r w:rsidRPr="004F512C">
        <w:rPr>
          <w:rFonts w:hint="eastAsia"/>
        </w:rPr>
        <w:t>年</w:t>
      </w:r>
      <w:r w:rsidRPr="004F512C">
        <w:rPr>
          <w:rFonts w:hint="eastAsia"/>
        </w:rPr>
        <w:t>1</w:t>
      </w:r>
      <w:r w:rsidRPr="004F512C">
        <w:rPr>
          <w:rFonts w:hint="eastAsia"/>
        </w:rPr>
        <w:t>月</w:t>
      </w:r>
      <w:r w:rsidRPr="004F512C">
        <w:rPr>
          <w:rFonts w:hint="eastAsia"/>
        </w:rPr>
        <w:t>23</w:t>
      </w:r>
      <w:r w:rsidRPr="004F512C">
        <w:rPr>
          <w:rFonts w:hint="eastAsia"/>
        </w:rPr>
        <w:t>日，马欣达·拉贾帕克萨总统收到了</w:t>
      </w:r>
      <w:r w:rsidRPr="004F512C">
        <w:rPr>
          <w:rFonts w:hint="eastAsia"/>
        </w:rPr>
        <w:t>Tissa Vitharana</w:t>
      </w:r>
      <w:r w:rsidRPr="004F512C">
        <w:rPr>
          <w:rFonts w:hint="eastAsia"/>
        </w:rPr>
        <w:t>部长</w:t>
      </w:r>
      <w:r w:rsidR="00653FE3">
        <w:rPr>
          <w:rFonts w:hint="eastAsia"/>
        </w:rPr>
        <w:t>兼</w:t>
      </w:r>
      <w:r w:rsidRPr="004F512C">
        <w:rPr>
          <w:rFonts w:hint="eastAsia"/>
        </w:rPr>
        <w:t>全体党员代表委员会主席转送的解决冲突原因的提案，其中包括</w:t>
      </w:r>
      <w:r w:rsidR="00653FE3">
        <w:rPr>
          <w:rFonts w:hint="eastAsia"/>
        </w:rPr>
        <w:t>全面落实宪法相关条款的提案。全体党员代表委员会将继续探讨各项增补</w:t>
      </w:r>
      <w:r w:rsidRPr="004F512C">
        <w:rPr>
          <w:rFonts w:hint="eastAsia"/>
        </w:rPr>
        <w:t>提案。目前</w:t>
      </w:r>
      <w:r w:rsidR="00653FE3">
        <w:rPr>
          <w:rFonts w:hint="eastAsia"/>
        </w:rPr>
        <w:t>的</w:t>
      </w:r>
      <w:r w:rsidRPr="004F512C">
        <w:rPr>
          <w:rFonts w:hint="eastAsia"/>
        </w:rPr>
        <w:t>提案力求</w:t>
      </w:r>
      <w:r w:rsidR="00653FE3">
        <w:rPr>
          <w:rFonts w:hint="eastAsia"/>
        </w:rPr>
        <w:t>提出一条行动方针</w:t>
      </w:r>
      <w:r w:rsidRPr="004F512C">
        <w:rPr>
          <w:rFonts w:hint="eastAsia"/>
        </w:rPr>
        <w:t>，最大程度地实现向各省下放</w:t>
      </w:r>
      <w:r w:rsidR="00653FE3" w:rsidRPr="004F512C">
        <w:rPr>
          <w:rFonts w:hint="eastAsia"/>
        </w:rPr>
        <w:t>权力</w:t>
      </w:r>
      <w:r w:rsidRPr="004F512C">
        <w:rPr>
          <w:rFonts w:hint="eastAsia"/>
        </w:rPr>
        <w:t>，以满足各少数民族，包括一些讲泰米尔语的民族及其他族群，特别是生活在南部和北部地区各族群的期望。最重要的是，按目前宪法的框架，最快地实现权力下放。这是在力求实现宪法改革的一系</w:t>
      </w:r>
      <w:r w:rsidR="00653FE3">
        <w:rPr>
          <w:rFonts w:hint="eastAsia"/>
        </w:rPr>
        <w:t>列举措未奏效之后，采取的一项新做法，而且是一个向前推进的务实做法</w:t>
      </w:r>
      <w:r w:rsidRPr="004F512C">
        <w:rPr>
          <w:rFonts w:hint="eastAsia"/>
        </w:rPr>
        <w:t>。预</w:t>
      </w:r>
      <w:r w:rsidR="00653FE3">
        <w:rPr>
          <w:rFonts w:hint="eastAsia"/>
        </w:rPr>
        <w:t>计在</w:t>
      </w:r>
      <w:r w:rsidRPr="004F512C">
        <w:rPr>
          <w:rFonts w:hint="eastAsia"/>
        </w:rPr>
        <w:t>上述提案</w:t>
      </w:r>
      <w:r w:rsidR="00FE6E99">
        <w:rPr>
          <w:rFonts w:hint="eastAsia"/>
        </w:rPr>
        <w:t>基础上共同努力产生</w:t>
      </w:r>
      <w:r w:rsidRPr="004F512C">
        <w:rPr>
          <w:rFonts w:hint="eastAsia"/>
        </w:rPr>
        <w:t>的势头，将能在各族群中建立起信任，奠定必要的先决条件，以走向深化改革。</w:t>
      </w:r>
    </w:p>
    <w:p w:rsidR="004F512C" w:rsidRPr="004F512C" w:rsidRDefault="004F512C" w:rsidP="004F512C">
      <w:pPr>
        <w:pStyle w:val="SingleTxtGC"/>
        <w:rPr>
          <w:rFonts w:hint="eastAsia"/>
        </w:rPr>
      </w:pPr>
      <w:r w:rsidRPr="004F512C">
        <w:rPr>
          <w:rFonts w:hint="eastAsia"/>
        </w:rPr>
        <w:t xml:space="preserve">29.  </w:t>
      </w:r>
      <w:r w:rsidRPr="004F512C">
        <w:rPr>
          <w:rFonts w:hint="eastAsia"/>
        </w:rPr>
        <w:t>停火本应为全国各地迅速发展创造条件。然而，猛虎组织控制了北部和东部某些区域，阻碍了发展，剥夺了人民享有发展的好处。</w:t>
      </w:r>
      <w:r w:rsidRPr="004F512C">
        <w:rPr>
          <w:rFonts w:hint="eastAsia"/>
        </w:rPr>
        <w:t>2007</w:t>
      </w:r>
      <w:r w:rsidRPr="004F512C">
        <w:rPr>
          <w:rFonts w:hint="eastAsia"/>
        </w:rPr>
        <w:t>年</w:t>
      </w:r>
      <w:r w:rsidRPr="004F512C">
        <w:rPr>
          <w:rFonts w:hint="eastAsia"/>
        </w:rPr>
        <w:t>7</w:t>
      </w:r>
      <w:r w:rsidR="00FE6E99">
        <w:rPr>
          <w:rFonts w:hint="eastAsia"/>
        </w:rPr>
        <w:t>月</w:t>
      </w:r>
      <w:r w:rsidRPr="004F512C">
        <w:rPr>
          <w:rFonts w:hint="eastAsia"/>
        </w:rPr>
        <w:t>东部被治安部队解放，已被定为着手经济发展的起飞区域，包括国际捐助界和联合国及国际非政府组织的定向援助区域。</w:t>
      </w:r>
    </w:p>
    <w:p w:rsidR="004F512C" w:rsidRPr="004F512C" w:rsidRDefault="004F512C" w:rsidP="004F512C">
      <w:pPr>
        <w:pStyle w:val="SingleTxtGC"/>
        <w:rPr>
          <w:rFonts w:hint="eastAsia"/>
        </w:rPr>
      </w:pPr>
      <w:r w:rsidRPr="004F512C">
        <w:rPr>
          <w:rFonts w:hint="eastAsia"/>
        </w:rPr>
        <w:t xml:space="preserve">30.  </w:t>
      </w:r>
      <w:r w:rsidRPr="004F512C">
        <w:rPr>
          <w:rFonts w:hint="eastAsia"/>
        </w:rPr>
        <w:t>一个鲜为人知的事实是，即使在多年的冲突期间，斯里兰卡政府，加上捐助界提供的一些援助，共同携手不断地解决北部和东部，包括冲突地区人民的人道主义和发展方面需求。尽管猛虎组织事实上擅自攫取了大量援助资金用于非法目的，但是，斯里兰卡政府仍维持着行政机构的运转，包括维持了冲突地区的全民免费保健、免费教育和基础设施。</w:t>
      </w:r>
    </w:p>
    <w:p w:rsidR="004F512C" w:rsidRPr="004F512C" w:rsidRDefault="004F512C" w:rsidP="004F512C">
      <w:pPr>
        <w:pStyle w:val="SingleTxtGC"/>
        <w:rPr>
          <w:rFonts w:hint="eastAsia"/>
        </w:rPr>
      </w:pPr>
      <w:r w:rsidRPr="004F512C">
        <w:rPr>
          <w:rFonts w:hint="eastAsia"/>
        </w:rPr>
        <w:t xml:space="preserve">31.  </w:t>
      </w:r>
      <w:r w:rsidRPr="004F512C">
        <w:rPr>
          <w:rFonts w:hint="eastAsia"/>
        </w:rPr>
        <w:t>国立医院和国营保健护理中心由政府出资，提供全面免费的</w:t>
      </w:r>
      <w:r w:rsidR="00FE6E99">
        <w:rPr>
          <w:rFonts w:hint="eastAsia"/>
        </w:rPr>
        <w:t>预</w:t>
      </w:r>
      <w:r w:rsidRPr="004F512C">
        <w:rPr>
          <w:rFonts w:hint="eastAsia"/>
        </w:rPr>
        <w:t>防和医疗服务。国家承担医生、护士和少数雇员工资、药品、设备和医院管理的日常开支。北部和东部有</w:t>
      </w:r>
      <w:r w:rsidRPr="004F512C">
        <w:rPr>
          <w:rFonts w:hint="eastAsia"/>
        </w:rPr>
        <w:t>53</w:t>
      </w:r>
      <w:r w:rsidR="00FE6E99">
        <w:rPr>
          <w:rFonts w:hint="eastAsia"/>
        </w:rPr>
        <w:t>家</w:t>
      </w:r>
      <w:r w:rsidRPr="004F512C">
        <w:rPr>
          <w:rFonts w:hint="eastAsia"/>
        </w:rPr>
        <w:t>医院</w:t>
      </w:r>
      <w:r w:rsidR="00FE6E99">
        <w:rPr>
          <w:rFonts w:hint="eastAsia"/>
        </w:rPr>
        <w:t>，</w:t>
      </w:r>
      <w:r w:rsidR="00082DA2">
        <w:rPr>
          <w:rFonts w:hint="eastAsia"/>
        </w:rPr>
        <w:t>4,</w:t>
      </w:r>
      <w:r w:rsidRPr="004F512C">
        <w:rPr>
          <w:rFonts w:hint="eastAsia"/>
        </w:rPr>
        <w:t>427</w:t>
      </w:r>
      <w:r w:rsidRPr="004F512C">
        <w:rPr>
          <w:rFonts w:hint="eastAsia"/>
        </w:rPr>
        <w:t>多个住院床位，提供免费治疗保健护理。</w:t>
      </w:r>
    </w:p>
    <w:p w:rsidR="004F512C" w:rsidRPr="004F512C" w:rsidRDefault="004F512C" w:rsidP="004F512C">
      <w:pPr>
        <w:pStyle w:val="SingleTxtGC"/>
        <w:rPr>
          <w:rFonts w:hint="eastAsia"/>
        </w:rPr>
      </w:pPr>
      <w:r w:rsidRPr="004F512C">
        <w:rPr>
          <w:rFonts w:hint="eastAsia"/>
        </w:rPr>
        <w:t xml:space="preserve">32.  </w:t>
      </w:r>
      <w:r w:rsidRPr="004F512C">
        <w:rPr>
          <w:rFonts w:hint="eastAsia"/>
        </w:rPr>
        <w:t>国家还为教育体制，包括学校、非正式教育、技术院校提供资金，实行免费教育。教员、行政管理员、文秘人员及勤杂工的工资均由国家支付。基里诺奇、马纳尔、瓦武尼亚、安帕拉和亭可马里行政区均不开设私立学校。这些区域的学龄儿童全部</w:t>
      </w:r>
      <w:r w:rsidR="00FE6E99">
        <w:rPr>
          <w:rFonts w:hint="eastAsia"/>
        </w:rPr>
        <w:t>从</w:t>
      </w:r>
      <w:r w:rsidRPr="004F512C">
        <w:rPr>
          <w:rFonts w:hint="eastAsia"/>
        </w:rPr>
        <w:t>政府开设的学校</w:t>
      </w:r>
      <w:r w:rsidR="00FE6E99">
        <w:rPr>
          <w:rFonts w:hint="eastAsia"/>
        </w:rPr>
        <w:t>接受</w:t>
      </w:r>
      <w:r w:rsidRPr="004F512C">
        <w:rPr>
          <w:rFonts w:hint="eastAsia"/>
        </w:rPr>
        <w:t>中小学教育，而且政府会继续经办中小学教育。</w:t>
      </w:r>
    </w:p>
    <w:p w:rsidR="004F512C" w:rsidRPr="004F512C" w:rsidRDefault="004F512C" w:rsidP="004F512C">
      <w:pPr>
        <w:pStyle w:val="SingleTxtGC"/>
        <w:rPr>
          <w:rFonts w:hint="eastAsia"/>
        </w:rPr>
      </w:pPr>
      <w:r w:rsidRPr="004F512C">
        <w:rPr>
          <w:rFonts w:hint="eastAsia"/>
        </w:rPr>
        <w:t xml:space="preserve">33.  </w:t>
      </w:r>
      <w:r w:rsidRPr="004F512C">
        <w:rPr>
          <w:rFonts w:hint="eastAsia"/>
        </w:rPr>
        <w:t>据估计，北部和东部估计共有</w:t>
      </w:r>
      <w:r w:rsidR="00082DA2">
        <w:rPr>
          <w:rFonts w:hint="eastAsia"/>
        </w:rPr>
        <w:t>1,</w:t>
      </w:r>
      <w:r w:rsidRPr="004F512C">
        <w:rPr>
          <w:rFonts w:hint="eastAsia"/>
        </w:rPr>
        <w:t>848</w:t>
      </w:r>
      <w:r w:rsidRPr="004F512C">
        <w:rPr>
          <w:rFonts w:hint="eastAsia"/>
        </w:rPr>
        <w:t>所国家出资开办的学校，</w:t>
      </w:r>
      <w:r w:rsidRPr="004F512C">
        <w:rPr>
          <w:rFonts w:hint="eastAsia"/>
        </w:rPr>
        <w:t>70</w:t>
      </w:r>
      <w:r w:rsidR="00082DA2">
        <w:rPr>
          <w:rFonts w:hint="eastAsia"/>
        </w:rPr>
        <w:t>0,</w:t>
      </w:r>
      <w:r w:rsidRPr="004F512C">
        <w:rPr>
          <w:rFonts w:hint="eastAsia"/>
        </w:rPr>
        <w:t>000</w:t>
      </w:r>
      <w:r w:rsidRPr="004F512C">
        <w:rPr>
          <w:rFonts w:hint="eastAsia"/>
        </w:rPr>
        <w:t>多名学生。这些公立学校包括贾夫纳</w:t>
      </w:r>
      <w:r w:rsidRPr="004F512C">
        <w:rPr>
          <w:rFonts w:hint="eastAsia"/>
        </w:rPr>
        <w:t>411</w:t>
      </w:r>
      <w:r w:rsidRPr="004F512C">
        <w:rPr>
          <w:rFonts w:hint="eastAsia"/>
        </w:rPr>
        <w:t>所、基里诺奇</w:t>
      </w:r>
      <w:r w:rsidRPr="004F512C">
        <w:rPr>
          <w:rFonts w:hint="eastAsia"/>
        </w:rPr>
        <w:t>94</w:t>
      </w:r>
      <w:r w:rsidRPr="004F512C">
        <w:rPr>
          <w:rFonts w:hint="eastAsia"/>
        </w:rPr>
        <w:t>所、马纳尔</w:t>
      </w:r>
      <w:r w:rsidRPr="004F512C">
        <w:rPr>
          <w:rFonts w:hint="eastAsia"/>
        </w:rPr>
        <w:t>93</w:t>
      </w:r>
      <w:r w:rsidRPr="004F512C">
        <w:rPr>
          <w:rFonts w:hint="eastAsia"/>
        </w:rPr>
        <w:t>所、瓦武尼亚</w:t>
      </w:r>
      <w:r w:rsidRPr="004F512C">
        <w:rPr>
          <w:rFonts w:hint="eastAsia"/>
        </w:rPr>
        <w:t>187</w:t>
      </w:r>
      <w:r w:rsidRPr="004F512C">
        <w:rPr>
          <w:rFonts w:hint="eastAsia"/>
        </w:rPr>
        <w:t>所、穆莱蒂武</w:t>
      </w:r>
      <w:r w:rsidRPr="004F512C">
        <w:rPr>
          <w:rFonts w:hint="eastAsia"/>
        </w:rPr>
        <w:t>102</w:t>
      </w:r>
      <w:r w:rsidRPr="004F512C">
        <w:rPr>
          <w:rFonts w:hint="eastAsia"/>
        </w:rPr>
        <w:t>所、拜蒂克洛</w:t>
      </w:r>
      <w:r w:rsidRPr="004F512C">
        <w:rPr>
          <w:rFonts w:hint="eastAsia"/>
        </w:rPr>
        <w:t>314</w:t>
      </w:r>
      <w:r w:rsidRPr="004F512C">
        <w:rPr>
          <w:rFonts w:hint="eastAsia"/>
        </w:rPr>
        <w:t>所、安帕拉</w:t>
      </w:r>
      <w:r w:rsidRPr="004F512C">
        <w:rPr>
          <w:rFonts w:hint="eastAsia"/>
        </w:rPr>
        <w:t>388</w:t>
      </w:r>
      <w:r w:rsidRPr="004F512C">
        <w:rPr>
          <w:rFonts w:hint="eastAsia"/>
        </w:rPr>
        <w:t>所和亭可马里</w:t>
      </w:r>
      <w:r w:rsidRPr="004F512C">
        <w:rPr>
          <w:rFonts w:hint="eastAsia"/>
        </w:rPr>
        <w:t>259</w:t>
      </w:r>
      <w:r w:rsidRPr="004F512C">
        <w:rPr>
          <w:rFonts w:hint="eastAsia"/>
        </w:rPr>
        <w:t>所。因此，南部和东部开设的学校有</w:t>
      </w:r>
      <w:r w:rsidRPr="004F512C">
        <w:rPr>
          <w:rFonts w:hint="eastAsia"/>
        </w:rPr>
        <w:t>18.9%</w:t>
      </w:r>
      <w:r w:rsidRPr="004F512C">
        <w:rPr>
          <w:rFonts w:hint="eastAsia"/>
        </w:rPr>
        <w:t>由教育部管理。政府开办教育的规模</w:t>
      </w:r>
      <w:r w:rsidR="00FE6E99">
        <w:rPr>
          <w:rFonts w:hint="eastAsia"/>
        </w:rPr>
        <w:t>在</w:t>
      </w:r>
      <w:r w:rsidRPr="004F512C">
        <w:rPr>
          <w:rFonts w:hint="eastAsia"/>
        </w:rPr>
        <w:t>联合国难民事务高级专员办事处</w:t>
      </w:r>
      <w:r w:rsidR="00082DA2">
        <w:rPr>
          <w:rFonts w:hint="eastAsia"/>
        </w:rPr>
        <w:t>(</w:t>
      </w:r>
      <w:r w:rsidRPr="004F512C">
        <w:rPr>
          <w:rFonts w:hint="eastAsia"/>
        </w:rPr>
        <w:t>难民署</w:t>
      </w:r>
      <w:r w:rsidR="00082DA2">
        <w:rPr>
          <w:rFonts w:hint="eastAsia"/>
        </w:rPr>
        <w:t>)</w:t>
      </w:r>
      <w:r w:rsidRPr="004F512C">
        <w:rPr>
          <w:rFonts w:hint="eastAsia"/>
        </w:rPr>
        <w:t>最近一份关于贾夫纳各福利中心的报告</w:t>
      </w:r>
      <w:r w:rsidR="00FE6E99">
        <w:rPr>
          <w:rFonts w:hint="eastAsia"/>
        </w:rPr>
        <w:t>中可见一斑。</w:t>
      </w:r>
      <w:r w:rsidRPr="004F512C">
        <w:rPr>
          <w:rFonts w:hint="eastAsia"/>
        </w:rPr>
        <w:t>该报告</w:t>
      </w:r>
      <w:r w:rsidR="00FE6E99">
        <w:rPr>
          <w:rFonts w:hint="eastAsia"/>
        </w:rPr>
        <w:t>称，</w:t>
      </w:r>
      <w:r w:rsidRPr="004F512C">
        <w:rPr>
          <w:rFonts w:hint="eastAsia"/>
        </w:rPr>
        <w:t>在</w:t>
      </w:r>
      <w:r w:rsidR="00082DA2">
        <w:rPr>
          <w:rFonts w:hint="eastAsia"/>
        </w:rPr>
        <w:t>1,</w:t>
      </w:r>
      <w:r w:rsidRPr="004F512C">
        <w:rPr>
          <w:rFonts w:hint="eastAsia"/>
        </w:rPr>
        <w:t>252</w:t>
      </w:r>
      <w:r w:rsidR="00FE6E99">
        <w:rPr>
          <w:rFonts w:hint="eastAsia"/>
        </w:rPr>
        <w:t>名小学生中，在上述</w:t>
      </w:r>
      <w:r w:rsidRPr="004F512C">
        <w:rPr>
          <w:rFonts w:hint="eastAsia"/>
        </w:rPr>
        <w:t>福利中心开设的学校内就读的学生达</w:t>
      </w:r>
      <w:r w:rsidR="00082DA2">
        <w:rPr>
          <w:rFonts w:hint="eastAsia"/>
        </w:rPr>
        <w:t>1,</w:t>
      </w:r>
      <w:r w:rsidRPr="004F512C">
        <w:rPr>
          <w:rFonts w:hint="eastAsia"/>
        </w:rPr>
        <w:t>251</w:t>
      </w:r>
      <w:r w:rsidRPr="004F512C">
        <w:rPr>
          <w:rFonts w:hint="eastAsia"/>
        </w:rPr>
        <w:t>名，而在</w:t>
      </w:r>
      <w:r w:rsidR="00082DA2">
        <w:rPr>
          <w:rFonts w:hint="eastAsia"/>
        </w:rPr>
        <w:t>1,</w:t>
      </w:r>
      <w:r w:rsidRPr="004F512C">
        <w:rPr>
          <w:rFonts w:hint="eastAsia"/>
        </w:rPr>
        <w:t>716</w:t>
      </w:r>
      <w:r w:rsidRPr="004F512C">
        <w:rPr>
          <w:rFonts w:hint="eastAsia"/>
        </w:rPr>
        <w:t>名中学生中，在上述福利中心开设的中学中就读的学生达</w:t>
      </w:r>
      <w:r w:rsidR="00082DA2">
        <w:rPr>
          <w:rFonts w:hint="eastAsia"/>
        </w:rPr>
        <w:t>1,</w:t>
      </w:r>
      <w:r w:rsidRPr="004F512C">
        <w:rPr>
          <w:rFonts w:hint="eastAsia"/>
        </w:rPr>
        <w:t>434</w:t>
      </w:r>
      <w:r w:rsidRPr="004F512C">
        <w:rPr>
          <w:rFonts w:hint="eastAsia"/>
        </w:rPr>
        <w:t>名。</w:t>
      </w:r>
    </w:p>
    <w:p w:rsidR="004F512C" w:rsidRPr="004F512C" w:rsidRDefault="004F512C" w:rsidP="004F512C">
      <w:pPr>
        <w:pStyle w:val="SingleTxtGC"/>
        <w:rPr>
          <w:rFonts w:hint="eastAsia"/>
        </w:rPr>
      </w:pPr>
      <w:r w:rsidRPr="004F512C">
        <w:rPr>
          <w:rFonts w:hint="eastAsia"/>
        </w:rPr>
        <w:t xml:space="preserve">34.  </w:t>
      </w:r>
      <w:r w:rsidRPr="004F512C">
        <w:rPr>
          <w:rFonts w:hint="eastAsia"/>
        </w:rPr>
        <w:t>目前斯里兰卡政府正在采取一切步骤，为一些未肃清地区有需求的人们提供基本服务。事实上，政府人员甚至到今天还积极地向猛虎组织控制的基里诺奇和穆莱蒂武两个行政区提供一切基本服务。为这些</w:t>
      </w:r>
      <w:r w:rsidR="00FE6E99">
        <w:rPr>
          <w:rFonts w:hint="eastAsia"/>
        </w:rPr>
        <w:t>服务支付的薪金和养恤金及其他开支都完全由政府承担，而且政府还监督</w:t>
      </w:r>
      <w:r w:rsidRPr="004F512C">
        <w:rPr>
          <w:rFonts w:hint="eastAsia"/>
        </w:rPr>
        <w:t>这些服务活动，确保服务惠及尽可能广泛的民众。然而，鉴于这些地区当前的</w:t>
      </w:r>
      <w:r w:rsidR="00FE6E99">
        <w:rPr>
          <w:rFonts w:hint="eastAsia"/>
        </w:rPr>
        <w:t>危险情况，猛虎组织必须给予配合，确保政府工作更有</w:t>
      </w:r>
      <w:r w:rsidRPr="004F512C">
        <w:rPr>
          <w:rFonts w:hint="eastAsia"/>
        </w:rPr>
        <w:t>成效。政府已规划出了住房、</w:t>
      </w:r>
      <w:r w:rsidR="00FE6E99">
        <w:rPr>
          <w:rFonts w:hint="eastAsia"/>
        </w:rPr>
        <w:t>道路、桥梁、电力、生活发展、医院和学校等大规模方案。业已完成和</w:t>
      </w:r>
      <w:r w:rsidRPr="004F512C">
        <w:rPr>
          <w:rFonts w:hint="eastAsia"/>
        </w:rPr>
        <w:t>正在实施的项目以及规划中的项目总价值约为</w:t>
      </w:r>
      <w:r w:rsidRPr="004F512C">
        <w:rPr>
          <w:rFonts w:hint="eastAsia"/>
        </w:rPr>
        <w:t>12.50</w:t>
      </w:r>
      <w:r w:rsidRPr="004F512C">
        <w:rPr>
          <w:rFonts w:hint="eastAsia"/>
        </w:rPr>
        <w:t>亿美元。这是一笔巨大的数额，如此之大的一笔巨额投资必须具备稳定和安全现实条件。安全与稳定是切实兑现上述大规模投资</w:t>
      </w:r>
      <w:r w:rsidR="00FE6E99">
        <w:rPr>
          <w:rFonts w:hint="eastAsia"/>
        </w:rPr>
        <w:t>利益</w:t>
      </w:r>
      <w:r w:rsidRPr="004F512C">
        <w:rPr>
          <w:rFonts w:hint="eastAsia"/>
        </w:rPr>
        <w:t>的基本条件。</w:t>
      </w:r>
    </w:p>
    <w:p w:rsidR="004F512C" w:rsidRPr="004F512C" w:rsidRDefault="004F512C" w:rsidP="004F512C">
      <w:pPr>
        <w:pStyle w:val="SingleTxtGC"/>
        <w:rPr>
          <w:rFonts w:hint="eastAsia"/>
        </w:rPr>
      </w:pPr>
      <w:r w:rsidRPr="004F512C">
        <w:rPr>
          <w:rFonts w:hint="eastAsia"/>
        </w:rPr>
        <w:t xml:space="preserve">35.  </w:t>
      </w:r>
      <w:r w:rsidR="00FE6E99">
        <w:rPr>
          <w:rFonts w:hint="eastAsia"/>
        </w:rPr>
        <w:t>私人</w:t>
      </w:r>
      <w:r w:rsidRPr="004F512C">
        <w:rPr>
          <w:rFonts w:hint="eastAsia"/>
        </w:rPr>
        <w:t>投资在斯里兰卡南部的发展方面发挥了至关重要的作用，而人们希望，私</w:t>
      </w:r>
      <w:r w:rsidR="00FE6E99">
        <w:rPr>
          <w:rFonts w:hint="eastAsia"/>
        </w:rPr>
        <w:t>人</w:t>
      </w:r>
      <w:r w:rsidRPr="004F512C">
        <w:rPr>
          <w:rFonts w:hint="eastAsia"/>
        </w:rPr>
        <w:t>投资</w:t>
      </w:r>
      <w:r w:rsidR="00FE6E99">
        <w:rPr>
          <w:rFonts w:hint="eastAsia"/>
        </w:rPr>
        <w:t>将继续促进该国受冲突影响地区的发展。政府正竭尽全力吸引国内外私人资本进入受武装冲突影响的地区，让私人投资给各方带来经济利益。政府</w:t>
      </w:r>
      <w:r w:rsidRPr="004F512C">
        <w:rPr>
          <w:rFonts w:hint="eastAsia"/>
        </w:rPr>
        <w:t>得</w:t>
      </w:r>
      <w:r w:rsidR="00FE6E99">
        <w:rPr>
          <w:rFonts w:hint="eastAsia"/>
        </w:rPr>
        <w:t>到</w:t>
      </w:r>
      <w:r w:rsidRPr="004F512C">
        <w:rPr>
          <w:rFonts w:hint="eastAsia"/>
        </w:rPr>
        <w:t>了世界银行集团多边投资担保机构的援助，协助制定并实施一项为进入冲突地区的私营投资者提供风险承保的行动计划。</w:t>
      </w:r>
    </w:p>
    <w:p w:rsidR="004F512C" w:rsidRPr="004F512C" w:rsidRDefault="004F512C" w:rsidP="004F512C">
      <w:pPr>
        <w:pStyle w:val="SingleTxtGC"/>
        <w:rPr>
          <w:rFonts w:hint="eastAsia"/>
        </w:rPr>
      </w:pPr>
      <w:r w:rsidRPr="004F512C">
        <w:rPr>
          <w:rFonts w:hint="eastAsia"/>
        </w:rPr>
        <w:t xml:space="preserve">36.  </w:t>
      </w:r>
      <w:r w:rsidRPr="004F512C">
        <w:rPr>
          <w:rFonts w:hint="eastAsia"/>
        </w:rPr>
        <w:t>政府</w:t>
      </w:r>
      <w:r w:rsidR="00FE6E99">
        <w:rPr>
          <w:rFonts w:hint="eastAsia"/>
        </w:rPr>
        <w:t>采取政策</w:t>
      </w:r>
      <w:r w:rsidRPr="004F512C">
        <w:rPr>
          <w:rFonts w:hint="eastAsia"/>
        </w:rPr>
        <w:t>鼓励</w:t>
      </w:r>
      <w:r w:rsidR="00FE6E99">
        <w:rPr>
          <w:rFonts w:hint="eastAsia"/>
        </w:rPr>
        <w:t>私人在</w:t>
      </w:r>
      <w:r w:rsidRPr="004F512C">
        <w:rPr>
          <w:rFonts w:hint="eastAsia"/>
        </w:rPr>
        <w:t>南部和东部投资</w:t>
      </w:r>
      <w:r w:rsidR="003141A3">
        <w:rPr>
          <w:rFonts w:hint="eastAsia"/>
        </w:rPr>
        <w:t>，</w:t>
      </w:r>
      <w:r w:rsidRPr="004F512C">
        <w:rPr>
          <w:rFonts w:hint="eastAsia"/>
        </w:rPr>
        <w:t>旨在为这些地区的青年人创造就业机会，使他们对生活</w:t>
      </w:r>
      <w:r w:rsidR="003141A3">
        <w:rPr>
          <w:rFonts w:hint="eastAsia"/>
        </w:rPr>
        <w:t>抱有更</w:t>
      </w:r>
      <w:r w:rsidRPr="004F512C">
        <w:rPr>
          <w:rFonts w:hint="eastAsia"/>
        </w:rPr>
        <w:t>高</w:t>
      </w:r>
      <w:r w:rsidR="003141A3">
        <w:rPr>
          <w:rFonts w:hint="eastAsia"/>
        </w:rPr>
        <w:t>的希望，为他们及其家庭创造</w:t>
      </w:r>
      <w:r w:rsidRPr="004F512C">
        <w:rPr>
          <w:rFonts w:hint="eastAsia"/>
        </w:rPr>
        <w:t>更好的生活。南部和东部的开发</w:t>
      </w:r>
      <w:r w:rsidR="003141A3">
        <w:rPr>
          <w:rFonts w:hint="eastAsia"/>
        </w:rPr>
        <w:t>开辟</w:t>
      </w:r>
      <w:r w:rsidRPr="004F512C">
        <w:rPr>
          <w:rFonts w:hint="eastAsia"/>
        </w:rPr>
        <w:t>了另一条生活路</w:t>
      </w:r>
      <w:r w:rsidR="003141A3">
        <w:rPr>
          <w:rFonts w:hint="eastAsia"/>
        </w:rPr>
        <w:t>径</w:t>
      </w:r>
      <w:r w:rsidRPr="004F512C">
        <w:rPr>
          <w:rFonts w:hint="eastAsia"/>
        </w:rPr>
        <w:t>，</w:t>
      </w:r>
      <w:r w:rsidR="004954B7">
        <w:rPr>
          <w:rFonts w:hint="eastAsia"/>
        </w:rPr>
        <w:t>人们</w:t>
      </w:r>
      <w:r w:rsidR="003141A3">
        <w:rPr>
          <w:rFonts w:hint="eastAsia"/>
        </w:rPr>
        <w:t>不再遭受</w:t>
      </w:r>
      <w:r w:rsidRPr="004F512C">
        <w:rPr>
          <w:rFonts w:hint="eastAsia"/>
        </w:rPr>
        <w:t>暴力和毁灭</w:t>
      </w:r>
      <w:r w:rsidR="003141A3">
        <w:rPr>
          <w:rFonts w:hint="eastAsia"/>
        </w:rPr>
        <w:t>的痛苦</w:t>
      </w:r>
      <w:r w:rsidRPr="004F512C">
        <w:rPr>
          <w:rFonts w:hint="eastAsia"/>
        </w:rPr>
        <w:t>。</w:t>
      </w:r>
    </w:p>
    <w:p w:rsidR="004F512C" w:rsidRPr="004F512C" w:rsidRDefault="004F512C" w:rsidP="004F512C">
      <w:pPr>
        <w:pStyle w:val="SingleTxtGC"/>
        <w:rPr>
          <w:rFonts w:hint="eastAsia"/>
        </w:rPr>
      </w:pPr>
      <w:r w:rsidRPr="004F512C">
        <w:rPr>
          <w:rFonts w:hint="eastAsia"/>
        </w:rPr>
        <w:t xml:space="preserve">37.  </w:t>
      </w:r>
      <w:r w:rsidRPr="004F512C">
        <w:rPr>
          <w:rFonts w:hint="eastAsia"/>
        </w:rPr>
        <w:t>政府致力于推动对南部和东部的投资势头，不只是</w:t>
      </w:r>
      <w:r w:rsidR="003141A3">
        <w:rPr>
          <w:rFonts w:hint="eastAsia"/>
        </w:rPr>
        <w:t>鼓励</w:t>
      </w:r>
      <w:r w:rsidRPr="004F512C">
        <w:rPr>
          <w:rFonts w:hint="eastAsia"/>
        </w:rPr>
        <w:t>当地的投资者，而且</w:t>
      </w:r>
      <w:r w:rsidR="003141A3">
        <w:rPr>
          <w:rFonts w:hint="eastAsia"/>
        </w:rPr>
        <w:t>吸引</w:t>
      </w:r>
      <w:r w:rsidRPr="004F512C">
        <w:rPr>
          <w:rFonts w:hint="eastAsia"/>
        </w:rPr>
        <w:t>已在科伦坡大规模投资的侨民</w:t>
      </w:r>
      <w:r w:rsidR="003141A3">
        <w:rPr>
          <w:rFonts w:hint="eastAsia"/>
        </w:rPr>
        <w:t>投资</w:t>
      </w:r>
      <w:r w:rsidRPr="004F512C">
        <w:rPr>
          <w:rFonts w:hint="eastAsia"/>
        </w:rPr>
        <w:t>。侨民的资金可在改变北部和东部人民生活方面发挥至关重要的作用。</w:t>
      </w:r>
    </w:p>
    <w:p w:rsidR="004F512C" w:rsidRPr="004F512C" w:rsidRDefault="004F512C" w:rsidP="004F512C">
      <w:pPr>
        <w:pStyle w:val="SingleTxtGC"/>
        <w:rPr>
          <w:rFonts w:hint="eastAsia"/>
        </w:rPr>
      </w:pPr>
      <w:r w:rsidRPr="004F512C">
        <w:rPr>
          <w:rFonts w:hint="eastAsia"/>
        </w:rPr>
        <w:t xml:space="preserve">38.  </w:t>
      </w:r>
      <w:r w:rsidRPr="004F512C">
        <w:rPr>
          <w:rFonts w:hint="eastAsia"/>
        </w:rPr>
        <w:t>政府确定必须重点发展区域基础设施，以促进这些区域的经</w:t>
      </w:r>
      <w:r w:rsidR="003141A3">
        <w:rPr>
          <w:rFonts w:hint="eastAsia"/>
        </w:rPr>
        <w:t>济活动，以及尽快让那些生活在偏远地区的人民分享到经济加速增长的利</w:t>
      </w:r>
      <w:r w:rsidRPr="004F512C">
        <w:rPr>
          <w:rFonts w:hint="eastAsia"/>
        </w:rPr>
        <w:t>益。正在推行的</w:t>
      </w:r>
      <w:r w:rsidR="00082DA2">
        <w:rPr>
          <w:rFonts w:hint="eastAsia"/>
        </w:rPr>
        <w:t>“</w:t>
      </w:r>
      <w:r w:rsidRPr="004F512C">
        <w:rPr>
          <w:rFonts w:hint="eastAsia"/>
        </w:rPr>
        <w:t>道路开发</w:t>
      </w:r>
      <w:r w:rsidR="00082DA2">
        <w:rPr>
          <w:rFonts w:hint="eastAsia"/>
        </w:rPr>
        <w:t>”</w:t>
      </w:r>
      <w:r w:rsidRPr="004F512C">
        <w:rPr>
          <w:rFonts w:hint="eastAsia"/>
        </w:rPr>
        <w:t>、</w:t>
      </w:r>
      <w:r w:rsidR="00082DA2">
        <w:rPr>
          <w:rFonts w:hint="eastAsia"/>
        </w:rPr>
        <w:t>“</w:t>
      </w:r>
      <w:r w:rsidRPr="004F512C">
        <w:rPr>
          <w:rFonts w:hint="eastAsia"/>
        </w:rPr>
        <w:t>村庄开发</w:t>
      </w:r>
      <w:r w:rsidR="00082DA2">
        <w:rPr>
          <w:rFonts w:hint="eastAsia"/>
        </w:rPr>
        <w:t>”</w:t>
      </w:r>
      <w:r w:rsidRPr="004F512C">
        <w:rPr>
          <w:rFonts w:hint="eastAsia"/>
        </w:rPr>
        <w:t>、</w:t>
      </w:r>
      <w:r w:rsidR="00082DA2">
        <w:rPr>
          <w:rFonts w:hint="eastAsia"/>
        </w:rPr>
        <w:t>“</w:t>
      </w:r>
      <w:r w:rsidRPr="004F512C">
        <w:rPr>
          <w:rFonts w:hint="eastAsia"/>
        </w:rPr>
        <w:t>国民授权</w:t>
      </w:r>
      <w:r w:rsidR="00082DA2">
        <w:rPr>
          <w:rFonts w:hint="eastAsia"/>
        </w:rPr>
        <w:t>”</w:t>
      </w:r>
      <w:r w:rsidRPr="004F512C">
        <w:rPr>
          <w:rFonts w:hint="eastAsia"/>
        </w:rPr>
        <w:t>和</w:t>
      </w:r>
      <w:r w:rsidR="00082DA2">
        <w:rPr>
          <w:rFonts w:hint="eastAsia"/>
        </w:rPr>
        <w:t>“</w:t>
      </w:r>
      <w:r w:rsidRPr="004F512C">
        <w:rPr>
          <w:rFonts w:hint="eastAsia"/>
        </w:rPr>
        <w:t>东部复兴</w:t>
      </w:r>
      <w:r w:rsidR="00082DA2">
        <w:rPr>
          <w:rFonts w:hint="eastAsia"/>
        </w:rPr>
        <w:t>”</w:t>
      </w:r>
      <w:r w:rsidRPr="004F512C">
        <w:rPr>
          <w:rFonts w:hint="eastAsia"/>
        </w:rPr>
        <w:t>方案都</w:t>
      </w:r>
      <w:r w:rsidR="003141A3">
        <w:rPr>
          <w:rFonts w:hint="eastAsia"/>
        </w:rPr>
        <w:t>是为了</w:t>
      </w:r>
      <w:r w:rsidRPr="004F512C">
        <w:rPr>
          <w:rFonts w:hint="eastAsia"/>
        </w:rPr>
        <w:t>满足这方面的需求。</w:t>
      </w:r>
    </w:p>
    <w:p w:rsidR="004F512C" w:rsidRPr="004F512C" w:rsidRDefault="004F512C" w:rsidP="004F512C">
      <w:pPr>
        <w:pStyle w:val="SingleTxtGC"/>
        <w:rPr>
          <w:rFonts w:hint="eastAsia"/>
        </w:rPr>
      </w:pPr>
      <w:r w:rsidRPr="004F512C">
        <w:rPr>
          <w:rFonts w:hint="eastAsia"/>
        </w:rPr>
        <w:t xml:space="preserve">39.  </w:t>
      </w:r>
      <w:r w:rsidRPr="004F512C">
        <w:rPr>
          <w:rFonts w:hint="eastAsia"/>
        </w:rPr>
        <w:t>政府采取了一系列步骤，解决贾夫纳半岛人民的一些人道主义问题和需求，因为继</w:t>
      </w:r>
      <w:r w:rsidRPr="004F512C">
        <w:rPr>
          <w:rFonts w:hint="eastAsia"/>
        </w:rPr>
        <w:t>2006</w:t>
      </w:r>
      <w:r w:rsidRPr="004F512C">
        <w:rPr>
          <w:rFonts w:hint="eastAsia"/>
        </w:rPr>
        <w:t>年</w:t>
      </w:r>
      <w:r w:rsidRPr="004F512C">
        <w:rPr>
          <w:rFonts w:hint="eastAsia"/>
        </w:rPr>
        <w:t>8</w:t>
      </w:r>
      <w:r w:rsidRPr="004F512C">
        <w:rPr>
          <w:rFonts w:hint="eastAsia"/>
        </w:rPr>
        <w:t>月</w:t>
      </w:r>
      <w:r w:rsidRPr="004F512C">
        <w:rPr>
          <w:rFonts w:hint="eastAsia"/>
        </w:rPr>
        <w:t>11</w:t>
      </w:r>
      <w:r w:rsidRPr="004F512C">
        <w:rPr>
          <w:rFonts w:hint="eastAsia"/>
        </w:rPr>
        <w:t>日猛虎组织发起了对政府各阵地的大规模攻击行动之后，临时关闭了</w:t>
      </w:r>
      <w:r w:rsidRPr="004F512C">
        <w:rPr>
          <w:rFonts w:hint="eastAsia"/>
        </w:rPr>
        <w:t>A9</w:t>
      </w:r>
      <w:r w:rsidRPr="004F512C">
        <w:rPr>
          <w:rFonts w:hint="eastAsia"/>
        </w:rPr>
        <w:t>号高速公路</w:t>
      </w:r>
      <w:r w:rsidRPr="004F512C">
        <w:rPr>
          <w:rFonts w:hint="eastAsia"/>
        </w:rPr>
        <w:t>Muhamalai</w:t>
      </w:r>
      <w:r w:rsidR="003141A3">
        <w:rPr>
          <w:rFonts w:hint="eastAsia"/>
        </w:rPr>
        <w:t>关卡。政府通过海上通道运送了充足</w:t>
      </w:r>
      <w:r w:rsidRPr="004F512C">
        <w:rPr>
          <w:rFonts w:hint="eastAsia"/>
        </w:rPr>
        <w:t>的食物</w:t>
      </w:r>
      <w:r w:rsidR="003141A3">
        <w:rPr>
          <w:rFonts w:hint="eastAsia"/>
        </w:rPr>
        <w:t>、</w:t>
      </w:r>
      <w:r w:rsidRPr="004F512C">
        <w:rPr>
          <w:rFonts w:hint="eastAsia"/>
        </w:rPr>
        <w:t>药物</w:t>
      </w:r>
      <w:r w:rsidR="003141A3">
        <w:rPr>
          <w:rFonts w:hint="eastAsia"/>
        </w:rPr>
        <w:t>和其他必需品，并确保</w:t>
      </w:r>
      <w:r w:rsidRPr="004F512C">
        <w:rPr>
          <w:rFonts w:hint="eastAsia"/>
        </w:rPr>
        <w:t>半岛上的人们</w:t>
      </w:r>
      <w:r w:rsidR="003141A3">
        <w:rPr>
          <w:rFonts w:hint="eastAsia"/>
        </w:rPr>
        <w:t>自由</w:t>
      </w:r>
      <w:r w:rsidRPr="004F512C">
        <w:rPr>
          <w:rFonts w:hint="eastAsia"/>
        </w:rPr>
        <w:t>往来于本国其他部</w:t>
      </w:r>
      <w:r w:rsidR="00681F08">
        <w:rPr>
          <w:rFonts w:hint="eastAsia"/>
        </w:rPr>
        <w:t>区</w:t>
      </w:r>
      <w:r w:rsidRPr="004F512C">
        <w:rPr>
          <w:rFonts w:hint="eastAsia"/>
        </w:rPr>
        <w:t>。当猛虎组织袭击了上述运输船只之后，一度出现过供应短缺，但自</w:t>
      </w:r>
      <w:r w:rsidRPr="004F512C">
        <w:rPr>
          <w:rFonts w:hint="eastAsia"/>
        </w:rPr>
        <w:t>2007</w:t>
      </w:r>
      <w:r w:rsidRPr="004F512C">
        <w:rPr>
          <w:rFonts w:hint="eastAsia"/>
        </w:rPr>
        <w:t>年</w:t>
      </w:r>
      <w:r w:rsidRPr="004F512C">
        <w:rPr>
          <w:rFonts w:hint="eastAsia"/>
        </w:rPr>
        <w:t>2</w:t>
      </w:r>
      <w:r w:rsidRPr="004F512C">
        <w:rPr>
          <w:rFonts w:hint="eastAsia"/>
        </w:rPr>
        <w:t>月以来，供应和物价迅速得到改善，并且如难民署统计数字所显示，食品供应正常而且可负担得起。</w:t>
      </w:r>
    </w:p>
    <w:p w:rsidR="004F512C" w:rsidRPr="004F512C" w:rsidRDefault="004F512C" w:rsidP="004F512C">
      <w:pPr>
        <w:pStyle w:val="SingleTxtGC"/>
        <w:rPr>
          <w:rFonts w:hint="eastAsia"/>
        </w:rPr>
      </w:pPr>
      <w:r w:rsidRPr="004F512C">
        <w:rPr>
          <w:rFonts w:hint="eastAsia"/>
        </w:rPr>
        <w:t xml:space="preserve">40.  </w:t>
      </w:r>
      <w:r w:rsidRPr="004F512C">
        <w:rPr>
          <w:rFonts w:hint="eastAsia"/>
        </w:rPr>
        <w:t>根据红十字会的建议，进入北部一些尚未清理地区的道路每星期仅开放</w:t>
      </w:r>
      <w:r w:rsidRPr="004F512C">
        <w:rPr>
          <w:rFonts w:hint="eastAsia"/>
        </w:rPr>
        <w:t>3</w:t>
      </w:r>
      <w:r w:rsidRPr="004F512C">
        <w:rPr>
          <w:rFonts w:hint="eastAsia"/>
        </w:rPr>
        <w:t>天，因为红十字会未得到可每天畅通放行的必要安全保证。当政府在一次人道主义援助事务协商委员会会议上提出要求之后，红十字国际委员会获得了必要的安全保证，得以每周六天开放道路，更为便利政府、私营部门和非政府组织向这些地区输送供应物资。这些地区的物价保持了基本稳定，货物供应正常。</w:t>
      </w:r>
    </w:p>
    <w:p w:rsidR="004F512C" w:rsidRPr="004F512C" w:rsidRDefault="004F512C" w:rsidP="004F512C">
      <w:pPr>
        <w:pStyle w:val="SingleTxtGC"/>
        <w:rPr>
          <w:rFonts w:hint="eastAsia"/>
        </w:rPr>
      </w:pPr>
      <w:r w:rsidRPr="004F512C">
        <w:rPr>
          <w:rFonts w:hint="eastAsia"/>
        </w:rPr>
        <w:t xml:space="preserve">41.  </w:t>
      </w:r>
      <w:r w:rsidRPr="004F512C">
        <w:rPr>
          <w:rFonts w:hint="eastAsia"/>
        </w:rPr>
        <w:t>上述都是在猛虎组织拒绝保证货运和客运船只安全并袭击载货和载客民用船只情况下得以维持的局面。红十字会和联合国都</w:t>
      </w:r>
      <w:r w:rsidR="00681F08">
        <w:rPr>
          <w:rFonts w:hint="eastAsia"/>
        </w:rPr>
        <w:t>提议</w:t>
      </w:r>
      <w:r w:rsidRPr="004F512C">
        <w:rPr>
          <w:rFonts w:hint="eastAsia"/>
        </w:rPr>
        <w:t>协助政府运送物资，只要猛虎组织保证这些物资的安全。猛虎组织继续拒绝给予基本的人道主义保证。各方</w:t>
      </w:r>
      <w:r w:rsidR="00681F08">
        <w:rPr>
          <w:rFonts w:hint="eastAsia"/>
        </w:rPr>
        <w:t>已作出安排，</w:t>
      </w:r>
      <w:r w:rsidRPr="004F512C">
        <w:rPr>
          <w:rFonts w:hint="eastAsia"/>
        </w:rPr>
        <w:t>便利贾夫纳至亭可马里包租客船的航运</w:t>
      </w:r>
      <w:r w:rsidR="00681F08">
        <w:rPr>
          <w:rFonts w:hint="eastAsia"/>
        </w:rPr>
        <w:t>，</w:t>
      </w:r>
      <w:r w:rsidRPr="004F512C">
        <w:rPr>
          <w:rFonts w:hint="eastAsia"/>
        </w:rPr>
        <w:t>空运需要急救医治的平民</w:t>
      </w:r>
      <w:r w:rsidR="00681F08">
        <w:rPr>
          <w:rFonts w:hint="eastAsia"/>
        </w:rPr>
        <w:t>，</w:t>
      </w:r>
      <w:r w:rsidRPr="004F512C">
        <w:rPr>
          <w:rFonts w:hint="eastAsia"/>
        </w:rPr>
        <w:t>便利于飞往贾夫纳的国内航班，以及缓解对半岛外围</w:t>
      </w:r>
      <w:r w:rsidRPr="004F512C">
        <w:rPr>
          <w:rFonts w:hint="eastAsia"/>
        </w:rPr>
        <w:t>Lagoons</w:t>
      </w:r>
      <w:r w:rsidRPr="004F512C">
        <w:rPr>
          <w:rFonts w:hint="eastAsia"/>
        </w:rPr>
        <w:t>地区的捕鱼限制</w:t>
      </w:r>
      <w:r w:rsidR="00681F08">
        <w:rPr>
          <w:rFonts w:hint="eastAsia"/>
        </w:rPr>
        <w:t>等</w:t>
      </w:r>
      <w:r w:rsidRPr="004F512C">
        <w:rPr>
          <w:rFonts w:hint="eastAsia"/>
        </w:rPr>
        <w:t>。</w:t>
      </w:r>
    </w:p>
    <w:p w:rsidR="004F512C" w:rsidRPr="004F512C" w:rsidRDefault="004F512C" w:rsidP="00EA2A57">
      <w:pPr>
        <w:pStyle w:val="H23GC"/>
        <w:rPr>
          <w:rFonts w:hint="eastAsia"/>
        </w:rPr>
      </w:pPr>
      <w:r>
        <w:rPr>
          <w:rFonts w:hint="eastAsia"/>
        </w:rPr>
        <w:tab/>
      </w:r>
      <w:r w:rsidRPr="004F512C">
        <w:rPr>
          <w:rFonts w:hint="eastAsia"/>
        </w:rPr>
        <w:tab/>
      </w:r>
      <w:r w:rsidRPr="004F512C">
        <w:rPr>
          <w:rFonts w:hint="eastAsia"/>
        </w:rPr>
        <w:t>流离失所者和为人道主义援助提供便利</w:t>
      </w:r>
    </w:p>
    <w:p w:rsidR="004F512C" w:rsidRPr="004F512C" w:rsidRDefault="004F512C" w:rsidP="004F512C">
      <w:pPr>
        <w:pStyle w:val="SingleTxtGC"/>
        <w:rPr>
          <w:rFonts w:hint="eastAsia"/>
        </w:rPr>
      </w:pPr>
      <w:r w:rsidRPr="004F512C">
        <w:rPr>
          <w:rFonts w:hint="eastAsia"/>
        </w:rPr>
        <w:t xml:space="preserve">42.  </w:t>
      </w:r>
      <w:r w:rsidRPr="004F512C">
        <w:rPr>
          <w:rFonts w:hint="eastAsia"/>
        </w:rPr>
        <w:t>斯里兰卡政府注意到委员会表示严重关注因武装冲突造成的流离失所者情况。斯里兰卡境内的流离失所者是由于武装冲突和</w:t>
      </w:r>
      <w:r w:rsidRPr="004F512C">
        <w:rPr>
          <w:rFonts w:hint="eastAsia"/>
        </w:rPr>
        <w:t>2004</w:t>
      </w:r>
      <w:r w:rsidRPr="004F512C">
        <w:rPr>
          <w:rFonts w:hint="eastAsia"/>
        </w:rPr>
        <w:t>年</w:t>
      </w:r>
      <w:r w:rsidRPr="004F512C">
        <w:rPr>
          <w:rFonts w:hint="eastAsia"/>
        </w:rPr>
        <w:t>12</w:t>
      </w:r>
      <w:r w:rsidRPr="004F512C">
        <w:rPr>
          <w:rFonts w:hint="eastAsia"/>
        </w:rPr>
        <w:t>月</w:t>
      </w:r>
      <w:r w:rsidR="00681F08">
        <w:rPr>
          <w:rFonts w:hint="eastAsia"/>
        </w:rPr>
        <w:t>前所未有的海啸灾害所致。斯里兰卡制定了重新安置国内流离失所者</w:t>
      </w:r>
      <w:r w:rsidRPr="004F512C">
        <w:rPr>
          <w:rFonts w:hint="eastAsia"/>
        </w:rPr>
        <w:t>的计划</w:t>
      </w:r>
      <w:r w:rsidR="00681F08">
        <w:rPr>
          <w:rFonts w:hint="eastAsia"/>
        </w:rPr>
        <w:t>，</w:t>
      </w:r>
      <w:r w:rsidRPr="004F512C">
        <w:rPr>
          <w:rFonts w:hint="eastAsia"/>
        </w:rPr>
        <w:t>2007</w:t>
      </w:r>
      <w:r w:rsidRPr="004F512C">
        <w:rPr>
          <w:rFonts w:hint="eastAsia"/>
        </w:rPr>
        <w:t>年依照第</w:t>
      </w:r>
      <w:r w:rsidRPr="004F512C">
        <w:rPr>
          <w:rFonts w:hint="eastAsia"/>
        </w:rPr>
        <w:t>9</w:t>
      </w:r>
      <w:r w:rsidRPr="004F512C">
        <w:rPr>
          <w:rFonts w:hint="eastAsia"/>
        </w:rPr>
        <w:t>号法律设立了重新安置局。</w:t>
      </w:r>
    </w:p>
    <w:p w:rsidR="004F512C" w:rsidRPr="004F512C" w:rsidRDefault="004F512C" w:rsidP="004F512C">
      <w:pPr>
        <w:pStyle w:val="SingleTxtGC"/>
        <w:rPr>
          <w:rFonts w:hint="eastAsia"/>
        </w:rPr>
      </w:pPr>
      <w:r w:rsidRPr="004F512C">
        <w:rPr>
          <w:rFonts w:hint="eastAsia"/>
        </w:rPr>
        <w:t>43.  2004</w:t>
      </w:r>
      <w:r w:rsidRPr="004F512C">
        <w:rPr>
          <w:rFonts w:hint="eastAsia"/>
        </w:rPr>
        <w:t>年海啸掠走了</w:t>
      </w:r>
      <w:r w:rsidRPr="004F512C">
        <w:rPr>
          <w:rFonts w:hint="eastAsia"/>
        </w:rPr>
        <w:t>3</w:t>
      </w:r>
      <w:r w:rsidR="00082DA2">
        <w:rPr>
          <w:rFonts w:hint="eastAsia"/>
        </w:rPr>
        <w:t>5,</w:t>
      </w:r>
      <w:r w:rsidRPr="004F512C">
        <w:rPr>
          <w:rFonts w:hint="eastAsia"/>
        </w:rPr>
        <w:t>322</w:t>
      </w:r>
      <w:r w:rsidRPr="004F512C">
        <w:rPr>
          <w:rFonts w:hint="eastAsia"/>
        </w:rPr>
        <w:t>人的生命，</w:t>
      </w:r>
      <w:r w:rsidR="00681F08">
        <w:rPr>
          <w:rFonts w:hint="eastAsia"/>
        </w:rPr>
        <w:t>致使</w:t>
      </w:r>
      <w:r w:rsidRPr="004F512C">
        <w:rPr>
          <w:rFonts w:hint="eastAsia"/>
        </w:rPr>
        <w:t>50</w:t>
      </w:r>
      <w:r w:rsidR="00082DA2">
        <w:rPr>
          <w:rFonts w:hint="eastAsia"/>
        </w:rPr>
        <w:t>0,</w:t>
      </w:r>
      <w:r w:rsidRPr="004F512C">
        <w:rPr>
          <w:rFonts w:hint="eastAsia"/>
        </w:rPr>
        <w:t>000</w:t>
      </w:r>
      <w:r w:rsidRPr="004F512C">
        <w:rPr>
          <w:rFonts w:hint="eastAsia"/>
        </w:rPr>
        <w:t>多人无家可归，损坏或摧毁了</w:t>
      </w:r>
      <w:r w:rsidRPr="004F512C">
        <w:rPr>
          <w:rFonts w:hint="eastAsia"/>
        </w:rPr>
        <w:t>11</w:t>
      </w:r>
      <w:r w:rsidR="00082DA2">
        <w:rPr>
          <w:rFonts w:hint="eastAsia"/>
        </w:rPr>
        <w:t>4,</w:t>
      </w:r>
      <w:r w:rsidRPr="004F512C">
        <w:rPr>
          <w:rFonts w:hint="eastAsia"/>
        </w:rPr>
        <w:t>000</w:t>
      </w:r>
      <w:r w:rsidR="00681F08">
        <w:rPr>
          <w:rFonts w:hint="eastAsia"/>
        </w:rPr>
        <w:t>座房屋。海啸</w:t>
      </w:r>
      <w:r w:rsidRPr="004F512C">
        <w:rPr>
          <w:rFonts w:hint="eastAsia"/>
        </w:rPr>
        <w:t>使</w:t>
      </w:r>
      <w:r w:rsidRPr="004F512C">
        <w:rPr>
          <w:rFonts w:hint="eastAsia"/>
        </w:rPr>
        <w:t>15</w:t>
      </w:r>
      <w:r w:rsidR="00082DA2">
        <w:rPr>
          <w:rFonts w:hint="eastAsia"/>
        </w:rPr>
        <w:t>0,</w:t>
      </w:r>
      <w:r w:rsidRPr="004F512C">
        <w:rPr>
          <w:rFonts w:hint="eastAsia"/>
        </w:rPr>
        <w:t>000</w:t>
      </w:r>
      <w:r w:rsidRPr="004F512C">
        <w:rPr>
          <w:rFonts w:hint="eastAsia"/>
        </w:rPr>
        <w:t>多人丧失了生计。海啸</w:t>
      </w:r>
      <w:r w:rsidR="00681F08">
        <w:rPr>
          <w:rFonts w:hint="eastAsia"/>
        </w:rPr>
        <w:t>造成的</w:t>
      </w:r>
      <w:r w:rsidRPr="004F512C">
        <w:rPr>
          <w:rFonts w:hint="eastAsia"/>
        </w:rPr>
        <w:t>经济损</w:t>
      </w:r>
      <w:r w:rsidR="00681F08">
        <w:rPr>
          <w:rFonts w:hint="eastAsia"/>
        </w:rPr>
        <w:t>失</w:t>
      </w:r>
      <w:r w:rsidRPr="004F512C">
        <w:rPr>
          <w:rFonts w:hint="eastAsia"/>
        </w:rPr>
        <w:t>估计约占国民生产总值</w:t>
      </w:r>
      <w:r w:rsidRPr="004F512C">
        <w:rPr>
          <w:rFonts w:hint="eastAsia"/>
        </w:rPr>
        <w:t>4.5%</w:t>
      </w:r>
      <w:r w:rsidRPr="004F512C">
        <w:rPr>
          <w:rFonts w:hint="eastAsia"/>
        </w:rPr>
        <w:t>，相当于</w:t>
      </w:r>
      <w:r w:rsidRPr="004F512C">
        <w:rPr>
          <w:rFonts w:hint="eastAsia"/>
        </w:rPr>
        <w:t>1</w:t>
      </w:r>
      <w:r w:rsidR="00DE3C49">
        <w:t>,</w:t>
      </w:r>
      <w:r w:rsidRPr="004F512C">
        <w:rPr>
          <w:rFonts w:hint="eastAsia"/>
        </w:rPr>
        <w:t>000</w:t>
      </w:r>
      <w:r w:rsidRPr="004F512C">
        <w:rPr>
          <w:rFonts w:hint="eastAsia"/>
        </w:rPr>
        <w:t>亿卢比</w:t>
      </w:r>
      <w:r w:rsidRPr="004F512C">
        <w:rPr>
          <w:rFonts w:hint="eastAsia"/>
        </w:rPr>
        <w:t>(</w:t>
      </w:r>
      <w:r w:rsidRPr="004F512C">
        <w:rPr>
          <w:rFonts w:hint="eastAsia"/>
        </w:rPr>
        <w:t>即</w:t>
      </w:r>
      <w:r w:rsidRPr="004F512C">
        <w:rPr>
          <w:rFonts w:hint="eastAsia"/>
        </w:rPr>
        <w:t>10</w:t>
      </w:r>
      <w:r w:rsidRPr="004F512C">
        <w:rPr>
          <w:rFonts w:hint="eastAsia"/>
        </w:rPr>
        <w:t>亿美元</w:t>
      </w:r>
      <w:r w:rsidRPr="004F512C">
        <w:rPr>
          <w:rFonts w:hint="eastAsia"/>
        </w:rPr>
        <w:t>)</w:t>
      </w:r>
      <w:r w:rsidRPr="004F512C">
        <w:rPr>
          <w:rFonts w:hint="eastAsia"/>
        </w:rPr>
        <w:t>，包括失</w:t>
      </w:r>
      <w:r w:rsidR="00681F08">
        <w:rPr>
          <w:rFonts w:hint="eastAsia"/>
        </w:rPr>
        <w:t>去</w:t>
      </w:r>
      <w:r w:rsidRPr="004F512C">
        <w:rPr>
          <w:rFonts w:hint="eastAsia"/>
        </w:rPr>
        <w:t>了渔业、农业、旅游业和小型企业的产值，以及这些部门提供的生计。斯里兰卡新增贫困人数预计为</w:t>
      </w:r>
      <w:r w:rsidRPr="004F512C">
        <w:rPr>
          <w:rFonts w:hint="eastAsia"/>
        </w:rPr>
        <w:t>28</w:t>
      </w:r>
      <w:r w:rsidR="00082DA2">
        <w:rPr>
          <w:rFonts w:hint="eastAsia"/>
        </w:rPr>
        <w:t>7,</w:t>
      </w:r>
      <w:r w:rsidRPr="004F512C">
        <w:rPr>
          <w:rFonts w:hint="eastAsia"/>
        </w:rPr>
        <w:t>000</w:t>
      </w:r>
      <w:r w:rsidRPr="004F512C">
        <w:rPr>
          <w:rFonts w:hint="eastAsia"/>
        </w:rPr>
        <w:t>。约有</w:t>
      </w:r>
      <w:r w:rsidRPr="004F512C">
        <w:rPr>
          <w:rFonts w:hint="eastAsia"/>
        </w:rPr>
        <w:t>7</w:t>
      </w:r>
      <w:r w:rsidR="00082DA2">
        <w:rPr>
          <w:rFonts w:hint="eastAsia"/>
        </w:rPr>
        <w:t>9,</w:t>
      </w:r>
      <w:r w:rsidRPr="004F512C">
        <w:rPr>
          <w:rFonts w:hint="eastAsia"/>
        </w:rPr>
        <w:t>000</w:t>
      </w:r>
      <w:r w:rsidRPr="004F512C">
        <w:rPr>
          <w:rFonts w:hint="eastAsia"/>
        </w:rPr>
        <w:t>座住房遭彻底摧毁，另有</w:t>
      </w:r>
      <w:r w:rsidRPr="004F512C">
        <w:rPr>
          <w:rFonts w:hint="eastAsia"/>
        </w:rPr>
        <w:t>4</w:t>
      </w:r>
      <w:r w:rsidR="00082DA2">
        <w:rPr>
          <w:rFonts w:hint="eastAsia"/>
        </w:rPr>
        <w:t>1,</w:t>
      </w:r>
      <w:r w:rsidRPr="004F512C">
        <w:rPr>
          <w:rFonts w:hint="eastAsia"/>
        </w:rPr>
        <w:t>000</w:t>
      </w:r>
      <w:r w:rsidR="00681F08">
        <w:rPr>
          <w:rFonts w:hint="eastAsia"/>
        </w:rPr>
        <w:t>座住房受损，</w:t>
      </w:r>
      <w:r w:rsidRPr="004F512C">
        <w:rPr>
          <w:rFonts w:hint="eastAsia"/>
        </w:rPr>
        <w:t>50</w:t>
      </w:r>
      <w:r w:rsidR="00082DA2">
        <w:rPr>
          <w:rFonts w:hint="eastAsia"/>
        </w:rPr>
        <w:t>0,</w:t>
      </w:r>
      <w:r w:rsidRPr="004F512C">
        <w:rPr>
          <w:rFonts w:hint="eastAsia"/>
        </w:rPr>
        <w:t>000</w:t>
      </w:r>
      <w:r w:rsidRPr="004F512C">
        <w:rPr>
          <w:rFonts w:hint="eastAsia"/>
        </w:rPr>
        <w:t>至</w:t>
      </w:r>
      <w:r w:rsidRPr="004F512C">
        <w:rPr>
          <w:rFonts w:hint="eastAsia"/>
        </w:rPr>
        <w:t>60</w:t>
      </w:r>
      <w:r w:rsidR="00082DA2">
        <w:rPr>
          <w:rFonts w:hint="eastAsia"/>
        </w:rPr>
        <w:t>0,</w:t>
      </w:r>
      <w:r w:rsidRPr="004F512C">
        <w:rPr>
          <w:rFonts w:hint="eastAsia"/>
        </w:rPr>
        <w:t>000</w:t>
      </w:r>
      <w:r w:rsidRPr="004F512C">
        <w:rPr>
          <w:rFonts w:hint="eastAsia"/>
        </w:rPr>
        <w:t>人无家可归。灾害对宏观经济增长的影响虽不如人们担心的那么严重，但政府仍</w:t>
      </w:r>
      <w:r w:rsidR="00681F08">
        <w:rPr>
          <w:rFonts w:hint="eastAsia"/>
        </w:rPr>
        <w:t>尽</w:t>
      </w:r>
      <w:r w:rsidRPr="004F512C">
        <w:rPr>
          <w:rFonts w:hint="eastAsia"/>
        </w:rPr>
        <w:t>力地克服海啸造成的毁坏性影响。</w:t>
      </w:r>
      <w:r w:rsidRPr="004F512C">
        <w:rPr>
          <w:rFonts w:hint="eastAsia"/>
        </w:rPr>
        <w:t>2005</w:t>
      </w:r>
      <w:r w:rsidRPr="004F512C">
        <w:rPr>
          <w:rFonts w:hint="eastAsia"/>
        </w:rPr>
        <w:t>年和</w:t>
      </w:r>
      <w:r w:rsidRPr="004F512C">
        <w:rPr>
          <w:rFonts w:hint="eastAsia"/>
        </w:rPr>
        <w:t>2006</w:t>
      </w:r>
      <w:r w:rsidRPr="004F512C">
        <w:rPr>
          <w:rFonts w:hint="eastAsia"/>
        </w:rPr>
        <w:t>年的损失估计为</w:t>
      </w:r>
      <w:r w:rsidRPr="004F512C">
        <w:rPr>
          <w:rFonts w:hint="eastAsia"/>
        </w:rPr>
        <w:t>3.3</w:t>
      </w:r>
      <w:r w:rsidRPr="004F512C">
        <w:rPr>
          <w:rFonts w:hint="eastAsia"/>
        </w:rPr>
        <w:t>亿美元，失业人数高达</w:t>
      </w:r>
      <w:r w:rsidRPr="004F512C">
        <w:rPr>
          <w:rFonts w:hint="eastAsia"/>
        </w:rPr>
        <w:t>27</w:t>
      </w:r>
      <w:r w:rsidR="00082DA2">
        <w:rPr>
          <w:rFonts w:hint="eastAsia"/>
        </w:rPr>
        <w:t>5,</w:t>
      </w:r>
      <w:r w:rsidRPr="004F512C">
        <w:rPr>
          <w:rFonts w:hint="eastAsia"/>
        </w:rPr>
        <w:t>000</w:t>
      </w:r>
      <w:r w:rsidRPr="004F512C">
        <w:rPr>
          <w:rFonts w:hint="eastAsia"/>
        </w:rPr>
        <w:t>。海啸的损害虽然巨大，但却为重建进程提供了改变现</w:t>
      </w:r>
      <w:r w:rsidR="00681F08">
        <w:rPr>
          <w:rFonts w:hint="eastAsia"/>
        </w:rPr>
        <w:t>状的机会。一些受冲突影响地区的重建工作进展较缓慢，但政府则承诺</w:t>
      </w:r>
      <w:r w:rsidRPr="004F512C">
        <w:rPr>
          <w:rFonts w:hint="eastAsia"/>
        </w:rPr>
        <w:t>要完成所有的开发项目。</w:t>
      </w:r>
      <w:r w:rsidR="00681F08">
        <w:rPr>
          <w:rFonts w:hint="eastAsia"/>
        </w:rPr>
        <w:t>该时</w:t>
      </w:r>
      <w:r w:rsidRPr="004F512C">
        <w:rPr>
          <w:rFonts w:hint="eastAsia"/>
        </w:rPr>
        <w:t>期受损</w:t>
      </w:r>
      <w:r w:rsidR="00681F08">
        <w:rPr>
          <w:rFonts w:hint="eastAsia"/>
        </w:rPr>
        <w:t>的</w:t>
      </w:r>
      <w:r w:rsidRPr="004F512C">
        <w:rPr>
          <w:rFonts w:hint="eastAsia"/>
        </w:rPr>
        <w:t>医院和学校害已得到恢复。通过现金补贴、</w:t>
      </w:r>
      <w:r w:rsidRPr="004F512C">
        <w:t>资产置换和小额贷款</w:t>
      </w:r>
      <w:r w:rsidRPr="004F512C">
        <w:rPr>
          <w:rFonts w:hint="eastAsia"/>
        </w:rPr>
        <w:t>方案已初步恢复生计。</w:t>
      </w:r>
    </w:p>
    <w:p w:rsidR="004F512C" w:rsidRPr="004F512C" w:rsidRDefault="004F512C" w:rsidP="004F512C">
      <w:pPr>
        <w:pStyle w:val="SingleTxtGC"/>
        <w:rPr>
          <w:rFonts w:hint="eastAsia"/>
        </w:rPr>
      </w:pPr>
      <w:r w:rsidRPr="004F512C">
        <w:rPr>
          <w:rFonts w:hint="eastAsia"/>
        </w:rPr>
        <w:t>44.  2007</w:t>
      </w:r>
      <w:r w:rsidRPr="004F512C">
        <w:rPr>
          <w:rFonts w:hint="eastAsia"/>
        </w:rPr>
        <w:t>年</w:t>
      </w:r>
      <w:r w:rsidRPr="004F512C">
        <w:rPr>
          <w:rFonts w:hint="eastAsia"/>
        </w:rPr>
        <w:t>12</w:t>
      </w:r>
      <w:r w:rsidRPr="004F512C">
        <w:rPr>
          <w:rFonts w:hint="eastAsia"/>
        </w:rPr>
        <w:t>月</w:t>
      </w:r>
      <w:r w:rsidRPr="004F512C">
        <w:rPr>
          <w:rFonts w:hint="eastAsia"/>
        </w:rPr>
        <w:t>14</w:t>
      </w:r>
      <w:r w:rsidRPr="004F512C">
        <w:rPr>
          <w:rFonts w:hint="eastAsia"/>
        </w:rPr>
        <w:t>日至</w:t>
      </w:r>
      <w:r w:rsidRPr="004F512C">
        <w:rPr>
          <w:rFonts w:hint="eastAsia"/>
        </w:rPr>
        <w:t>22</w:t>
      </w:r>
      <w:r w:rsidR="00681F08">
        <w:rPr>
          <w:rFonts w:hint="eastAsia"/>
        </w:rPr>
        <w:t>日，联合国秘书长国内流离失所者人权问题特别代表</w:t>
      </w:r>
      <w:r w:rsidRPr="004F512C">
        <w:rPr>
          <w:rFonts w:hint="eastAsia"/>
        </w:rPr>
        <w:t>沃尔特·卡林博士应斯里兰卡政府邀请访</w:t>
      </w:r>
      <w:r w:rsidR="00681F08">
        <w:rPr>
          <w:rFonts w:hint="eastAsia"/>
        </w:rPr>
        <w:t>问了斯里兰卡。他表示赞赏政府为他的</w:t>
      </w:r>
      <w:r w:rsidRPr="004F512C">
        <w:rPr>
          <w:rFonts w:hint="eastAsia"/>
        </w:rPr>
        <w:t>访</w:t>
      </w:r>
      <w:r w:rsidR="00681F08">
        <w:rPr>
          <w:rFonts w:hint="eastAsia"/>
        </w:rPr>
        <w:t>问</w:t>
      </w:r>
      <w:r w:rsidRPr="004F512C">
        <w:rPr>
          <w:rFonts w:hint="eastAsia"/>
        </w:rPr>
        <w:t>给予的合作和便利，并且进一步阐明，官员们愿意</w:t>
      </w:r>
      <w:r w:rsidR="00681F08">
        <w:rPr>
          <w:rFonts w:hint="eastAsia"/>
        </w:rPr>
        <w:t>承</w:t>
      </w:r>
      <w:r w:rsidRPr="004F512C">
        <w:rPr>
          <w:rFonts w:hint="eastAsia"/>
        </w:rPr>
        <w:t>认现行问题并随时准备接受他对一些关键问题提出的建议，令他感到鼓舞。政府正在采取措施实施卡林博士的建议。</w:t>
      </w:r>
    </w:p>
    <w:p w:rsidR="004F512C" w:rsidRPr="004F512C" w:rsidRDefault="004F512C" w:rsidP="00EA2A57">
      <w:pPr>
        <w:pStyle w:val="H4GC"/>
        <w:rPr>
          <w:rFonts w:hint="eastAsia"/>
        </w:rPr>
      </w:pPr>
      <w:r w:rsidRPr="004F512C">
        <w:rPr>
          <w:rFonts w:hint="eastAsia"/>
        </w:rPr>
        <w:tab/>
      </w:r>
      <w:r>
        <w:rPr>
          <w:rFonts w:hint="eastAsia"/>
        </w:rPr>
        <w:tab/>
      </w:r>
      <w:r w:rsidRPr="004F512C">
        <w:rPr>
          <w:rFonts w:hint="eastAsia"/>
        </w:rPr>
        <w:t>东部省</w:t>
      </w:r>
    </w:p>
    <w:p w:rsidR="004F512C" w:rsidRPr="004F512C" w:rsidRDefault="004F512C" w:rsidP="004F512C">
      <w:pPr>
        <w:pStyle w:val="SingleTxtGC"/>
        <w:rPr>
          <w:rFonts w:hint="eastAsia"/>
        </w:rPr>
      </w:pPr>
      <w:r w:rsidRPr="004F512C">
        <w:rPr>
          <w:rFonts w:hint="eastAsia"/>
        </w:rPr>
        <w:t xml:space="preserve">45.  </w:t>
      </w:r>
      <w:r w:rsidRPr="004F512C">
        <w:rPr>
          <w:rFonts w:hint="eastAsia"/>
        </w:rPr>
        <w:t>政府</w:t>
      </w:r>
      <w:r w:rsidR="00681F08">
        <w:rPr>
          <w:rFonts w:hint="eastAsia"/>
        </w:rPr>
        <w:t>在</w:t>
      </w:r>
      <w:r w:rsidRPr="004F512C">
        <w:rPr>
          <w:rFonts w:hint="eastAsia"/>
        </w:rPr>
        <w:t>前瞻计划</w:t>
      </w:r>
      <w:r w:rsidR="005344F5">
        <w:rPr>
          <w:rFonts w:hint="eastAsia"/>
        </w:rPr>
        <w:t>中</w:t>
      </w:r>
      <w:r w:rsidRPr="004F512C">
        <w:rPr>
          <w:rFonts w:hint="eastAsia"/>
        </w:rPr>
        <w:t>坚定地</w:t>
      </w:r>
      <w:r w:rsidR="005344F5">
        <w:rPr>
          <w:rFonts w:hint="eastAsia"/>
        </w:rPr>
        <w:t>提</w:t>
      </w:r>
      <w:r w:rsidRPr="004F512C">
        <w:rPr>
          <w:rFonts w:hint="eastAsia"/>
        </w:rPr>
        <w:t>出了解决境内流离失所者问题的办法。</w:t>
      </w:r>
      <w:r w:rsidR="005344F5">
        <w:rPr>
          <w:rFonts w:hint="eastAsia"/>
        </w:rPr>
        <w:t>按</w:t>
      </w:r>
      <w:r w:rsidRPr="004F512C">
        <w:rPr>
          <w:rFonts w:hint="eastAsia"/>
        </w:rPr>
        <w:t>前瞻计划所载提案设立了重新安置局。政府在全面控制了东部省之后，加快了该省内境内流离失所者的重新安置工作。政府发起了一项大规模的方案，拟在</w:t>
      </w:r>
      <w:r w:rsidR="005344F5">
        <w:rPr>
          <w:rFonts w:hint="eastAsia"/>
        </w:rPr>
        <w:t>全面参与</w:t>
      </w:r>
      <w:r w:rsidRPr="004F512C">
        <w:rPr>
          <w:rFonts w:hint="eastAsia"/>
        </w:rPr>
        <w:t>联合国</w:t>
      </w:r>
      <w:r w:rsidR="005344F5">
        <w:rPr>
          <w:rFonts w:hint="eastAsia"/>
        </w:rPr>
        <w:t>遣返工作的</w:t>
      </w:r>
      <w:r w:rsidRPr="004F512C">
        <w:rPr>
          <w:rFonts w:hint="eastAsia"/>
        </w:rPr>
        <w:t>机构</w:t>
      </w:r>
      <w:r w:rsidR="005344F5">
        <w:rPr>
          <w:rFonts w:hint="eastAsia"/>
        </w:rPr>
        <w:t>包括</w:t>
      </w:r>
      <w:r w:rsidRPr="004F512C">
        <w:rPr>
          <w:rFonts w:hint="eastAsia"/>
        </w:rPr>
        <w:t>难民署</w:t>
      </w:r>
      <w:r w:rsidR="005344F5">
        <w:rPr>
          <w:rFonts w:hint="eastAsia"/>
        </w:rPr>
        <w:t>的协助下</w:t>
      </w:r>
      <w:r w:rsidRPr="004F512C">
        <w:rPr>
          <w:rFonts w:hint="eastAsia"/>
        </w:rPr>
        <w:t>，</w:t>
      </w:r>
      <w:r w:rsidR="005344F5">
        <w:rPr>
          <w:rFonts w:hint="eastAsia"/>
        </w:rPr>
        <w:t>大</w:t>
      </w:r>
      <w:r w:rsidRPr="004F512C">
        <w:rPr>
          <w:rFonts w:hint="eastAsia"/>
        </w:rPr>
        <w:t>力恢复该区域的正常</w:t>
      </w:r>
      <w:r w:rsidR="005344F5">
        <w:rPr>
          <w:rFonts w:hint="eastAsia"/>
        </w:rPr>
        <w:t>程序</w:t>
      </w:r>
      <w:r w:rsidRPr="004F512C">
        <w:rPr>
          <w:rFonts w:hint="eastAsia"/>
        </w:rPr>
        <w:t>。政府虽</w:t>
      </w:r>
      <w:r w:rsidR="005344F5">
        <w:rPr>
          <w:rFonts w:hint="eastAsia"/>
        </w:rPr>
        <w:t>积极</w:t>
      </w:r>
      <w:r w:rsidRPr="004F512C">
        <w:rPr>
          <w:rFonts w:hint="eastAsia"/>
        </w:rPr>
        <w:t>参与境内流离失所者自愿返回其在东部家园的工作，但并</w:t>
      </w:r>
      <w:r w:rsidR="005344F5">
        <w:rPr>
          <w:rFonts w:hint="eastAsia"/>
        </w:rPr>
        <w:t>不</w:t>
      </w:r>
      <w:r w:rsidRPr="004F512C">
        <w:rPr>
          <w:rFonts w:hint="eastAsia"/>
        </w:rPr>
        <w:t>强迫这些人返回。按斯里兰卡文</w:t>
      </w:r>
      <w:r w:rsidR="005344F5">
        <w:rPr>
          <w:rFonts w:hint="eastAsia"/>
        </w:rPr>
        <w:t>化，人们不愿意离开自己的家园，即便那些离开家园的人，只要有机会都</w:t>
      </w:r>
      <w:r w:rsidRPr="004F512C">
        <w:rPr>
          <w:rFonts w:hint="eastAsia"/>
        </w:rPr>
        <w:t>会返回。境内流离失所者返回家园的安置工作始终是一项基于自愿的进程，并按</w:t>
      </w:r>
      <w:r w:rsidR="005344F5">
        <w:rPr>
          <w:rFonts w:hint="eastAsia"/>
        </w:rPr>
        <w:t>国际标准实施。这一点得到国际社会，包括难民署和世界粮食规划署的承</w:t>
      </w:r>
      <w:r w:rsidRPr="004F512C">
        <w:rPr>
          <w:rFonts w:hint="eastAsia"/>
        </w:rPr>
        <w:t>认。</w:t>
      </w:r>
      <w:r w:rsidR="005344F5">
        <w:rPr>
          <w:rFonts w:hint="eastAsia"/>
        </w:rPr>
        <w:t>在</w:t>
      </w:r>
      <w:r w:rsidRPr="004F512C">
        <w:rPr>
          <w:rFonts w:hint="eastAsia"/>
        </w:rPr>
        <w:t>实</w:t>
      </w:r>
      <w:r w:rsidR="005344F5">
        <w:rPr>
          <w:rFonts w:hint="eastAsia"/>
        </w:rPr>
        <w:t>地</w:t>
      </w:r>
      <w:r w:rsidRPr="004F512C">
        <w:rPr>
          <w:rFonts w:hint="eastAsia"/>
        </w:rPr>
        <w:t>监</w:t>
      </w:r>
      <w:r w:rsidR="005344F5">
        <w:rPr>
          <w:rFonts w:hint="eastAsia"/>
        </w:rPr>
        <w:t>督的</w:t>
      </w:r>
      <w:r w:rsidR="005344F5" w:rsidRPr="004F512C">
        <w:rPr>
          <w:rFonts w:hint="eastAsia"/>
        </w:rPr>
        <w:t>难民署工作人员</w:t>
      </w:r>
      <w:r w:rsidRPr="004F512C">
        <w:rPr>
          <w:rFonts w:hint="eastAsia"/>
        </w:rPr>
        <w:t>确认，大部分人都迫切希望返回家园，返回者是自愿的，并且符合国际保护标准。</w:t>
      </w:r>
    </w:p>
    <w:p w:rsidR="004F512C" w:rsidRPr="004F512C" w:rsidRDefault="004F512C" w:rsidP="004F512C">
      <w:pPr>
        <w:pStyle w:val="SingleTxtGC"/>
        <w:rPr>
          <w:rFonts w:hint="eastAsia"/>
        </w:rPr>
      </w:pPr>
      <w:r w:rsidRPr="004F512C">
        <w:rPr>
          <w:rFonts w:hint="eastAsia"/>
        </w:rPr>
        <w:t xml:space="preserve">46.  </w:t>
      </w:r>
      <w:r w:rsidR="00DE3C49">
        <w:rPr>
          <w:rFonts w:hint="eastAsia"/>
        </w:rPr>
        <w:t>随着和平与秩序的恢复，政府的首要工作是</w:t>
      </w:r>
      <w:r w:rsidRPr="004F512C">
        <w:rPr>
          <w:rFonts w:hint="eastAsia"/>
        </w:rPr>
        <w:t>让境内流离失所者</w:t>
      </w:r>
      <w:r w:rsidR="005344F5">
        <w:rPr>
          <w:rFonts w:hint="eastAsia"/>
        </w:rPr>
        <w:t>有尊严地返</w:t>
      </w:r>
      <w:r w:rsidRPr="004F512C">
        <w:rPr>
          <w:rFonts w:hint="eastAsia"/>
        </w:rPr>
        <w:t>回原籍重新安置。一旦历经了颠沛流离被收容进入福利中心之后，这些人即得到保护并直接获得了诸如食物、非食物用品之类救济援助。</w:t>
      </w:r>
    </w:p>
    <w:p w:rsidR="004F512C" w:rsidRPr="004F512C" w:rsidRDefault="004F512C" w:rsidP="004F512C">
      <w:pPr>
        <w:pStyle w:val="SingleTxtGC"/>
        <w:rPr>
          <w:rFonts w:hint="eastAsia"/>
        </w:rPr>
      </w:pPr>
      <w:r w:rsidRPr="004F512C">
        <w:rPr>
          <w:rFonts w:hint="eastAsia"/>
        </w:rPr>
        <w:t xml:space="preserve">47.  </w:t>
      </w:r>
      <w:r w:rsidR="005344F5">
        <w:rPr>
          <w:rFonts w:hint="eastAsia"/>
        </w:rPr>
        <w:t>有关地区经</w:t>
      </w:r>
      <w:r w:rsidRPr="004F512C">
        <w:rPr>
          <w:rFonts w:hint="eastAsia"/>
        </w:rPr>
        <w:t>联合国开发计划署证实</w:t>
      </w:r>
      <w:r w:rsidR="005344F5">
        <w:rPr>
          <w:rFonts w:hint="eastAsia"/>
        </w:rPr>
        <w:t>已清除</w:t>
      </w:r>
      <w:r w:rsidRPr="004F512C">
        <w:rPr>
          <w:rFonts w:hint="eastAsia"/>
        </w:rPr>
        <w:t>地雷之后，即着手重新安置进程。重新安置进程期间，向每一位流离失所者颁发登载个人具体情况的身份证，并为之提供旅行前往</w:t>
      </w:r>
      <w:r w:rsidR="005344F5">
        <w:rPr>
          <w:rFonts w:hint="eastAsia"/>
        </w:rPr>
        <w:t>原籍的交通便利。政府正在实施的行动是，为每个家庭颁发两个星期的口粮、衣物和厨房用品。此外，政府还采取行动清理和重建一些公用场所，包括水井和</w:t>
      </w:r>
      <w:r w:rsidRPr="004F512C">
        <w:rPr>
          <w:rFonts w:hint="eastAsia"/>
        </w:rPr>
        <w:t>医院、学校和高速公路</w:t>
      </w:r>
      <w:r w:rsidR="005344F5">
        <w:rPr>
          <w:rFonts w:hint="eastAsia"/>
        </w:rPr>
        <w:t>等</w:t>
      </w:r>
      <w:r w:rsidRPr="004F512C">
        <w:rPr>
          <w:rFonts w:hint="eastAsia"/>
        </w:rPr>
        <w:t>基本服务设施。</w:t>
      </w:r>
    </w:p>
    <w:p w:rsidR="004F512C" w:rsidRPr="004F512C" w:rsidRDefault="004F512C" w:rsidP="004F512C">
      <w:pPr>
        <w:pStyle w:val="SingleTxtGC"/>
        <w:rPr>
          <w:rFonts w:hint="eastAsia"/>
        </w:rPr>
      </w:pPr>
      <w:r w:rsidRPr="004F512C">
        <w:rPr>
          <w:rFonts w:hint="eastAsia"/>
        </w:rPr>
        <w:t xml:space="preserve">48.  </w:t>
      </w:r>
      <w:r w:rsidR="005344F5">
        <w:rPr>
          <w:rFonts w:hint="eastAsia"/>
        </w:rPr>
        <w:t>政府已采取步骤恢复流离失所者的生计。为渔民们提供了打鱼器具，</w:t>
      </w:r>
      <w:r w:rsidRPr="004F512C">
        <w:rPr>
          <w:rFonts w:hint="eastAsia"/>
        </w:rPr>
        <w:t>为农民提供了耕种设备。政府正在制订项目，以加强私营部门对开发进程的参与。银行贷款也正在通过锡兰银行和人民银行作出安排。政府还对受损住房作出了评估，支付赔偿款。</w:t>
      </w:r>
    </w:p>
    <w:p w:rsidR="004F512C" w:rsidRPr="004F512C" w:rsidRDefault="004F512C" w:rsidP="004F512C">
      <w:pPr>
        <w:pStyle w:val="SingleTxtGC"/>
        <w:rPr>
          <w:rFonts w:hint="eastAsia"/>
        </w:rPr>
      </w:pPr>
      <w:r w:rsidRPr="004F512C">
        <w:rPr>
          <w:rFonts w:hint="eastAsia"/>
        </w:rPr>
        <w:t xml:space="preserve">49.  </w:t>
      </w:r>
      <w:r w:rsidRPr="004F512C">
        <w:rPr>
          <w:rFonts w:hint="eastAsia"/>
        </w:rPr>
        <w:t>当务之急是</w:t>
      </w:r>
      <w:r w:rsidR="00E36696">
        <w:rPr>
          <w:rFonts w:hint="eastAsia"/>
        </w:rPr>
        <w:t>向</w:t>
      </w:r>
      <w:r w:rsidRPr="004F512C">
        <w:rPr>
          <w:rFonts w:hint="eastAsia"/>
        </w:rPr>
        <w:t>住房在冲突期间遭彻底或部分损毁</w:t>
      </w:r>
      <w:r w:rsidR="00E36696">
        <w:rPr>
          <w:rFonts w:hint="eastAsia"/>
        </w:rPr>
        <w:t>的居民提供临时性住所</w:t>
      </w:r>
      <w:r w:rsidRPr="004F512C">
        <w:rPr>
          <w:rFonts w:hint="eastAsia"/>
        </w:rPr>
        <w:t>。为让重新安置家庭着手恢复其经济生活，政府正向逐个家庭发放</w:t>
      </w:r>
      <w:r w:rsidRPr="004F512C">
        <w:rPr>
          <w:rFonts w:hint="eastAsia"/>
        </w:rPr>
        <w:t>2</w:t>
      </w:r>
      <w:r w:rsidR="00082DA2">
        <w:rPr>
          <w:rFonts w:hint="eastAsia"/>
        </w:rPr>
        <w:t>5,</w:t>
      </w:r>
      <w:r w:rsidRPr="004F512C">
        <w:rPr>
          <w:rFonts w:hint="eastAsia"/>
        </w:rPr>
        <w:t>000</w:t>
      </w:r>
      <w:r w:rsidRPr="004F512C">
        <w:rPr>
          <w:rFonts w:hint="eastAsia"/>
        </w:rPr>
        <w:t>卢比的生计援助金。由于资金短缺，生计援助金涵盖不了所有的家庭。联合国机构和国际非政府组织为生计援助方案提供了补充。政府也正在</w:t>
      </w:r>
      <w:r w:rsidR="00E36696">
        <w:rPr>
          <w:rFonts w:hint="eastAsia"/>
        </w:rPr>
        <w:t>设法满足</w:t>
      </w:r>
      <w:r w:rsidRPr="004F512C">
        <w:rPr>
          <w:rFonts w:hint="eastAsia"/>
        </w:rPr>
        <w:t>对教育和保健的需求，并且正在优先考虑恢复重建宗教场所，以便让重新安置的人们能够享有宗教和文化权利。</w:t>
      </w:r>
    </w:p>
    <w:p w:rsidR="004F512C" w:rsidRPr="004F512C" w:rsidRDefault="004F512C" w:rsidP="004F512C">
      <w:pPr>
        <w:pStyle w:val="SingleTxtGC"/>
        <w:rPr>
          <w:rFonts w:hint="eastAsia"/>
        </w:rPr>
      </w:pPr>
      <w:r w:rsidRPr="004F512C">
        <w:rPr>
          <w:rFonts w:hint="eastAsia"/>
        </w:rPr>
        <w:t xml:space="preserve">50.  </w:t>
      </w:r>
      <w:r w:rsidRPr="004F512C">
        <w:rPr>
          <w:rFonts w:hint="eastAsia"/>
        </w:rPr>
        <w:t>由于猛虎组织埋设的地雷，某些地区的重新安置工作进展缓慢。只有在清理完所有的地雷，并经开发署核实了清理情况之后，才可完成重新安置工作。</w:t>
      </w:r>
    </w:p>
    <w:p w:rsidR="004F512C" w:rsidRPr="004F512C" w:rsidRDefault="004F512C" w:rsidP="004F512C">
      <w:pPr>
        <w:pStyle w:val="SingleTxtGC"/>
        <w:rPr>
          <w:rFonts w:hint="eastAsia"/>
        </w:rPr>
      </w:pPr>
      <w:r w:rsidRPr="004F512C">
        <w:rPr>
          <w:rFonts w:hint="eastAsia"/>
        </w:rPr>
        <w:t xml:space="preserve">51.  </w:t>
      </w:r>
      <w:r w:rsidRPr="004F512C">
        <w:rPr>
          <w:rFonts w:hint="eastAsia"/>
        </w:rPr>
        <w:t>政府与联合国难民署携手出台了关于建立信心和稳定措施的全面战略，</w:t>
      </w:r>
      <w:r w:rsidR="00E36696">
        <w:rPr>
          <w:rFonts w:hint="eastAsia"/>
        </w:rPr>
        <w:t>以</w:t>
      </w:r>
      <w:r w:rsidRPr="004F512C">
        <w:rPr>
          <w:rFonts w:hint="eastAsia"/>
        </w:rPr>
        <w:t>协助</w:t>
      </w:r>
      <w:r w:rsidR="00E36696">
        <w:rPr>
          <w:rFonts w:hint="eastAsia"/>
        </w:rPr>
        <w:t>应对</w:t>
      </w:r>
      <w:r w:rsidRPr="004F512C">
        <w:rPr>
          <w:rFonts w:hint="eastAsia"/>
        </w:rPr>
        <w:t>东部</w:t>
      </w:r>
      <w:r w:rsidR="00E36696">
        <w:rPr>
          <w:rFonts w:hint="eastAsia"/>
        </w:rPr>
        <w:t>地区</w:t>
      </w:r>
      <w:r w:rsidRPr="004F512C">
        <w:rPr>
          <w:rFonts w:hint="eastAsia"/>
        </w:rPr>
        <w:t>返回</w:t>
      </w:r>
      <w:r w:rsidR="00E36696">
        <w:rPr>
          <w:rFonts w:hint="eastAsia"/>
        </w:rPr>
        <w:t>后</w:t>
      </w:r>
      <w:r w:rsidRPr="004F512C">
        <w:rPr>
          <w:rFonts w:hint="eastAsia"/>
        </w:rPr>
        <w:t>阶段的各种挑战，并且通过恢复原流离失所者之间，及其与接纳社区之间的</w:t>
      </w:r>
      <w:r w:rsidR="00E36696">
        <w:rPr>
          <w:rFonts w:hint="eastAsia"/>
        </w:rPr>
        <w:t>信任，以确保重新安置可持久性。近期的重点是恢复经济、安全和治安，</w:t>
      </w:r>
      <w:r w:rsidRPr="004F512C">
        <w:rPr>
          <w:rFonts w:hint="eastAsia"/>
        </w:rPr>
        <w:t>开拓生计和</w:t>
      </w:r>
      <w:r w:rsidR="00E36696">
        <w:rPr>
          <w:rFonts w:hint="eastAsia"/>
        </w:rPr>
        <w:t>建设</w:t>
      </w:r>
      <w:r w:rsidRPr="004F512C">
        <w:rPr>
          <w:rFonts w:hint="eastAsia"/>
        </w:rPr>
        <w:t>基础设施。截止</w:t>
      </w:r>
      <w:r w:rsidRPr="004F512C">
        <w:rPr>
          <w:rFonts w:hint="eastAsia"/>
        </w:rPr>
        <w:t>2007</w:t>
      </w:r>
      <w:r w:rsidR="00E36696">
        <w:rPr>
          <w:rFonts w:hint="eastAsia"/>
        </w:rPr>
        <w:t>年底，政府</w:t>
      </w:r>
      <w:r w:rsidRPr="004F512C">
        <w:rPr>
          <w:rFonts w:hint="eastAsia"/>
        </w:rPr>
        <w:t>已重新安置了将近十二万国内流离失所者，并随着从拜蒂克洛行政区未清扫完的雷区，又清理出了占</w:t>
      </w:r>
      <w:r w:rsidRPr="004F512C">
        <w:rPr>
          <w:rFonts w:hint="eastAsia"/>
        </w:rPr>
        <w:t>23%</w:t>
      </w:r>
      <w:r w:rsidRPr="004F512C">
        <w:rPr>
          <w:rFonts w:hint="eastAsia"/>
        </w:rPr>
        <w:t>的面积之后，即能解决余下国内流离失所者的重新安置问题。</w:t>
      </w:r>
      <w:r w:rsidR="00E36696">
        <w:rPr>
          <w:rFonts w:hint="eastAsia"/>
        </w:rPr>
        <w:t>政府</w:t>
      </w:r>
      <w:r w:rsidRPr="004F512C">
        <w:rPr>
          <w:rFonts w:hint="eastAsia"/>
        </w:rPr>
        <w:t>起草</w:t>
      </w:r>
      <w:r w:rsidR="00E36696">
        <w:rPr>
          <w:rFonts w:hint="eastAsia"/>
        </w:rPr>
        <w:t>了</w:t>
      </w:r>
      <w:r w:rsidRPr="004F512C">
        <w:rPr>
          <w:rFonts w:hint="eastAsia"/>
        </w:rPr>
        <w:t>关于国内流离失所者和归回者权利的全面法案</w:t>
      </w:r>
      <w:r w:rsidR="00E36696">
        <w:rPr>
          <w:rFonts w:hint="eastAsia"/>
        </w:rPr>
        <w:t>，</w:t>
      </w:r>
      <w:r w:rsidRPr="004F512C">
        <w:rPr>
          <w:rFonts w:hint="eastAsia"/>
        </w:rPr>
        <w:t>以补充和完善《重新安置局法》</w:t>
      </w:r>
      <w:r w:rsidRPr="004F512C">
        <w:rPr>
          <w:rFonts w:hint="eastAsia"/>
        </w:rPr>
        <w:t>(2007</w:t>
      </w:r>
      <w:r w:rsidRPr="004F512C">
        <w:rPr>
          <w:rFonts w:hint="eastAsia"/>
        </w:rPr>
        <w:t>年</w:t>
      </w:r>
      <w:r w:rsidRPr="004F512C">
        <w:rPr>
          <w:rFonts w:hint="eastAsia"/>
        </w:rPr>
        <w:t>)</w:t>
      </w:r>
      <w:r w:rsidR="00E36696">
        <w:rPr>
          <w:rFonts w:hint="eastAsia"/>
        </w:rPr>
        <w:t>等</w:t>
      </w:r>
      <w:r w:rsidRPr="004F512C">
        <w:rPr>
          <w:rFonts w:hint="eastAsia"/>
        </w:rPr>
        <w:t>其他相关立法</w:t>
      </w:r>
      <w:r w:rsidR="00E36696">
        <w:rPr>
          <w:rFonts w:hint="eastAsia"/>
        </w:rPr>
        <w:t>。这</w:t>
      </w:r>
      <w:r w:rsidRPr="004F512C">
        <w:rPr>
          <w:rFonts w:hint="eastAsia"/>
        </w:rPr>
        <w:t>是斯里兰卡人权委员会国内流离失所者事务股实施的一项举措，得到了联合国难民署国内流离失所者项目国家保护和可持久解决方案的协助。</w:t>
      </w:r>
    </w:p>
    <w:p w:rsidR="004F512C" w:rsidRPr="004F512C" w:rsidRDefault="004F512C" w:rsidP="004F512C">
      <w:pPr>
        <w:pStyle w:val="SingleTxtGC"/>
        <w:rPr>
          <w:rFonts w:hint="eastAsia"/>
        </w:rPr>
      </w:pPr>
      <w:r w:rsidRPr="004F512C">
        <w:rPr>
          <w:rFonts w:hint="eastAsia"/>
        </w:rPr>
        <w:t xml:space="preserve">52.  </w:t>
      </w:r>
      <w:r w:rsidRPr="004F512C">
        <w:rPr>
          <w:rFonts w:hint="eastAsia"/>
        </w:rPr>
        <w:t>政府成功恢复</w:t>
      </w:r>
      <w:r w:rsidR="00E36696">
        <w:rPr>
          <w:rFonts w:hint="eastAsia"/>
        </w:rPr>
        <w:t>了</w:t>
      </w:r>
      <w:r w:rsidRPr="004F512C">
        <w:rPr>
          <w:rFonts w:hint="eastAsia"/>
        </w:rPr>
        <w:t>东部省的正常</w:t>
      </w:r>
      <w:r w:rsidR="00E36696">
        <w:rPr>
          <w:rFonts w:hint="eastAsia"/>
        </w:rPr>
        <w:t>程序</w:t>
      </w:r>
      <w:r w:rsidRPr="004F512C">
        <w:rPr>
          <w:rFonts w:hint="eastAsia"/>
        </w:rPr>
        <w:t>，表现在</w:t>
      </w:r>
      <w:r w:rsidRPr="004F512C">
        <w:rPr>
          <w:rFonts w:hint="eastAsia"/>
        </w:rPr>
        <w:t>2008</w:t>
      </w:r>
      <w:r w:rsidRPr="004F512C">
        <w:rPr>
          <w:rFonts w:hint="eastAsia"/>
        </w:rPr>
        <w:t>年</w:t>
      </w:r>
      <w:r w:rsidRPr="004F512C">
        <w:rPr>
          <w:rFonts w:hint="eastAsia"/>
        </w:rPr>
        <w:t>3</w:t>
      </w:r>
      <w:r w:rsidRPr="004F512C">
        <w:rPr>
          <w:rFonts w:hint="eastAsia"/>
        </w:rPr>
        <w:t>月</w:t>
      </w:r>
      <w:r w:rsidRPr="004F512C">
        <w:rPr>
          <w:rFonts w:hint="eastAsia"/>
        </w:rPr>
        <w:t>10</w:t>
      </w:r>
      <w:r w:rsidRPr="004F512C">
        <w:rPr>
          <w:rFonts w:hint="eastAsia"/>
        </w:rPr>
        <w:t>日拜蒂克洛举行了十四年以来的地方政府选举，</w:t>
      </w:r>
      <w:r w:rsidRPr="004F512C">
        <w:rPr>
          <w:rFonts w:hint="eastAsia"/>
        </w:rPr>
        <w:t>57%</w:t>
      </w:r>
      <w:r w:rsidRPr="004F512C">
        <w:rPr>
          <w:rFonts w:hint="eastAsia"/>
        </w:rPr>
        <w:t>选民参加了投票表决，并被独立监察员视为自由和公平的选举。</w:t>
      </w:r>
    </w:p>
    <w:p w:rsidR="004F512C" w:rsidRPr="004F512C" w:rsidRDefault="004F512C" w:rsidP="00EA2A57">
      <w:pPr>
        <w:pStyle w:val="H4GC"/>
        <w:rPr>
          <w:rFonts w:hint="eastAsia"/>
        </w:rPr>
      </w:pPr>
      <w:r>
        <w:rPr>
          <w:rFonts w:hint="eastAsia"/>
        </w:rPr>
        <w:tab/>
      </w:r>
      <w:r w:rsidRPr="004F512C">
        <w:rPr>
          <w:rFonts w:hint="eastAsia"/>
        </w:rPr>
        <w:tab/>
      </w:r>
      <w:r w:rsidRPr="004F512C">
        <w:rPr>
          <w:rFonts w:hint="eastAsia"/>
        </w:rPr>
        <w:t>贾夫纳</w:t>
      </w:r>
    </w:p>
    <w:p w:rsidR="004F512C" w:rsidRPr="004F512C" w:rsidRDefault="004F512C" w:rsidP="004F512C">
      <w:pPr>
        <w:pStyle w:val="SingleTxtGC"/>
        <w:rPr>
          <w:rFonts w:hint="eastAsia"/>
        </w:rPr>
      </w:pPr>
      <w:r w:rsidRPr="004F512C">
        <w:rPr>
          <w:rFonts w:hint="eastAsia"/>
        </w:rPr>
        <w:t xml:space="preserve">53.  </w:t>
      </w:r>
      <w:r w:rsidRPr="004F512C">
        <w:rPr>
          <w:rFonts w:hint="eastAsia"/>
        </w:rPr>
        <w:t>贾夫纳的粮食安全程度令人满意，</w:t>
      </w:r>
      <w:r w:rsidR="00E36696">
        <w:rPr>
          <w:rFonts w:hint="eastAsia"/>
        </w:rPr>
        <w:t>它</w:t>
      </w:r>
      <w:r w:rsidRPr="004F512C">
        <w:rPr>
          <w:rFonts w:hint="eastAsia"/>
        </w:rPr>
        <w:t>储存了大量的</w:t>
      </w:r>
      <w:r w:rsidR="00E36696">
        <w:rPr>
          <w:rFonts w:hint="eastAsia"/>
        </w:rPr>
        <w:t>生活必需</w:t>
      </w:r>
      <w:r w:rsidRPr="004F512C">
        <w:rPr>
          <w:rFonts w:hint="eastAsia"/>
        </w:rPr>
        <w:t>品。由于政府采取了一切可能的步骤发送</w:t>
      </w:r>
      <w:r w:rsidR="00E36696">
        <w:rPr>
          <w:rFonts w:hint="eastAsia"/>
        </w:rPr>
        <w:t>生活</w:t>
      </w:r>
      <w:r w:rsidRPr="004F512C">
        <w:rPr>
          <w:rFonts w:hint="eastAsia"/>
        </w:rPr>
        <w:t>必</w:t>
      </w:r>
      <w:r w:rsidR="00E36696">
        <w:rPr>
          <w:rFonts w:hint="eastAsia"/>
        </w:rPr>
        <w:t>需</w:t>
      </w:r>
      <w:r w:rsidRPr="004F512C">
        <w:rPr>
          <w:rFonts w:hint="eastAsia"/>
        </w:rPr>
        <w:t>品，实现了粮食储备的正常化，因此贾夫纳不存在粮食或其他商品的短缺情况。由于陆路通道已经封锁，贾夫纳半岛完全依赖海上运输，政府和私营部门共同</w:t>
      </w:r>
      <w:r w:rsidR="00E36696">
        <w:rPr>
          <w:rFonts w:hint="eastAsia"/>
        </w:rPr>
        <w:t>部署</w:t>
      </w:r>
      <w:r w:rsidRPr="004F512C">
        <w:rPr>
          <w:rFonts w:hint="eastAsia"/>
        </w:rPr>
        <w:t>十条船舶</w:t>
      </w:r>
      <w:r w:rsidR="00E36696">
        <w:rPr>
          <w:rFonts w:hint="eastAsia"/>
        </w:rPr>
        <w:t>从事</w:t>
      </w:r>
      <w:r w:rsidRPr="004F512C">
        <w:rPr>
          <w:rFonts w:hint="eastAsia"/>
        </w:rPr>
        <w:t>货物运输。粮食由各合作社经销点分售，但因遭猛虎组织的威胁，</w:t>
      </w:r>
      <w:r w:rsidR="00082DA2">
        <w:rPr>
          <w:rFonts w:hint="eastAsia"/>
        </w:rPr>
        <w:t>4,</w:t>
      </w:r>
      <w:r w:rsidRPr="004F512C">
        <w:rPr>
          <w:rFonts w:hint="eastAsia"/>
        </w:rPr>
        <w:t>000</w:t>
      </w:r>
      <w:r w:rsidRPr="004F512C">
        <w:rPr>
          <w:rFonts w:hint="eastAsia"/>
        </w:rPr>
        <w:t>多家私经销商曾一度暂停营业，目前则积极正忙于经销业务。在编纂本报告时，贾夫纳储备了</w:t>
      </w:r>
      <w:r w:rsidR="00082DA2">
        <w:rPr>
          <w:rFonts w:hint="eastAsia"/>
        </w:rPr>
        <w:t>2,</w:t>
      </w:r>
      <w:r w:rsidRPr="004F512C">
        <w:rPr>
          <w:rFonts w:hint="eastAsia"/>
        </w:rPr>
        <w:t>000</w:t>
      </w:r>
      <w:r w:rsidRPr="004F512C">
        <w:rPr>
          <w:rFonts w:hint="eastAsia"/>
        </w:rPr>
        <w:t>多吨的面粉、</w:t>
      </w:r>
      <w:r w:rsidR="00082DA2">
        <w:rPr>
          <w:rFonts w:hint="eastAsia"/>
        </w:rPr>
        <w:t>6,</w:t>
      </w:r>
      <w:r w:rsidRPr="004F512C">
        <w:rPr>
          <w:rFonts w:hint="eastAsia"/>
        </w:rPr>
        <w:t>887</w:t>
      </w:r>
      <w:r w:rsidRPr="004F512C">
        <w:rPr>
          <w:rFonts w:hint="eastAsia"/>
        </w:rPr>
        <w:t>吨的大米、</w:t>
      </w:r>
      <w:r w:rsidR="00082DA2">
        <w:rPr>
          <w:rFonts w:hint="eastAsia"/>
        </w:rPr>
        <w:t>1,</w:t>
      </w:r>
      <w:r w:rsidRPr="004F512C">
        <w:rPr>
          <w:rFonts w:hint="eastAsia"/>
        </w:rPr>
        <w:t>697</w:t>
      </w:r>
      <w:r w:rsidRPr="004F512C">
        <w:rPr>
          <w:rFonts w:hint="eastAsia"/>
        </w:rPr>
        <w:t>吨糖、</w:t>
      </w:r>
      <w:r w:rsidRPr="004F512C">
        <w:rPr>
          <w:rFonts w:hint="eastAsia"/>
        </w:rPr>
        <w:t>775</w:t>
      </w:r>
      <w:r w:rsidRPr="004F512C">
        <w:rPr>
          <w:rFonts w:hint="eastAsia"/>
        </w:rPr>
        <w:t>吨红豆、</w:t>
      </w:r>
      <w:r w:rsidRPr="004F512C">
        <w:rPr>
          <w:rFonts w:hint="eastAsia"/>
        </w:rPr>
        <w:t>95</w:t>
      </w:r>
      <w:r w:rsidRPr="004F512C">
        <w:rPr>
          <w:rFonts w:hint="eastAsia"/>
        </w:rPr>
        <w:t>吨肥皂和其他</w:t>
      </w:r>
      <w:r w:rsidR="00E36696">
        <w:rPr>
          <w:rFonts w:hint="eastAsia"/>
        </w:rPr>
        <w:t>洗涤</w:t>
      </w:r>
      <w:r w:rsidRPr="004F512C">
        <w:rPr>
          <w:rFonts w:hint="eastAsia"/>
        </w:rPr>
        <w:t>产品。</w:t>
      </w:r>
      <w:r w:rsidRPr="00EA2A57">
        <w:rPr>
          <w:rStyle w:val="FootnoteReference"/>
        </w:rPr>
        <w:footnoteReference w:id="6"/>
      </w:r>
      <w:r w:rsidR="00E36696">
        <w:rPr>
          <w:rFonts w:hint="eastAsia"/>
        </w:rPr>
        <w:t xml:space="preserve"> </w:t>
      </w:r>
      <w:r w:rsidRPr="004F512C">
        <w:rPr>
          <w:rFonts w:hint="eastAsia"/>
        </w:rPr>
        <w:t>贾夫纳不缺</w:t>
      </w:r>
      <w:r w:rsidR="00E36696">
        <w:rPr>
          <w:rFonts w:hint="eastAsia"/>
        </w:rPr>
        <w:t>少</w:t>
      </w:r>
      <w:r w:rsidRPr="004F512C">
        <w:rPr>
          <w:rFonts w:hint="eastAsia"/>
        </w:rPr>
        <w:t>石化产品</w:t>
      </w:r>
      <w:r w:rsidR="00E36696">
        <w:rPr>
          <w:rFonts w:hint="eastAsia"/>
        </w:rPr>
        <w:t>，</w:t>
      </w:r>
      <w:r w:rsidRPr="004F512C">
        <w:rPr>
          <w:rFonts w:hint="eastAsia"/>
        </w:rPr>
        <w:t>燃料随时供应</w:t>
      </w:r>
      <w:r w:rsidR="00E36696">
        <w:rPr>
          <w:rFonts w:hint="eastAsia"/>
        </w:rPr>
        <w:t>，</w:t>
      </w:r>
      <w:r w:rsidRPr="004F512C">
        <w:rPr>
          <w:rFonts w:hint="eastAsia"/>
        </w:rPr>
        <w:t>每天</w:t>
      </w:r>
      <w:r w:rsidR="00E36696">
        <w:rPr>
          <w:rFonts w:hint="eastAsia"/>
        </w:rPr>
        <w:t>有两条船向贾夫纳输送汽油、柴油和煤油。政府承诺及时向贾夫纳农民运送杀虫</w:t>
      </w:r>
      <w:r w:rsidRPr="004F512C">
        <w:rPr>
          <w:rFonts w:hint="eastAsia"/>
        </w:rPr>
        <w:t>剂、种子和化肥。同时，政府</w:t>
      </w:r>
      <w:r w:rsidR="00E36696">
        <w:rPr>
          <w:rFonts w:hint="eastAsia"/>
        </w:rPr>
        <w:t>还作出安排在</w:t>
      </w:r>
      <w:r w:rsidRPr="004F512C">
        <w:rPr>
          <w:rFonts w:hint="eastAsia"/>
        </w:rPr>
        <w:t>开发</w:t>
      </w:r>
      <w:r w:rsidR="00E36696">
        <w:rPr>
          <w:rFonts w:hint="eastAsia"/>
        </w:rPr>
        <w:t>计划</w:t>
      </w:r>
      <w:r w:rsidRPr="004F512C">
        <w:rPr>
          <w:rFonts w:hint="eastAsia"/>
        </w:rPr>
        <w:t>署协助</w:t>
      </w:r>
      <w:r w:rsidR="00E36696">
        <w:rPr>
          <w:rFonts w:hint="eastAsia"/>
        </w:rPr>
        <w:t>下</w:t>
      </w:r>
      <w:r w:rsidRPr="004F512C">
        <w:rPr>
          <w:rFonts w:hint="eastAsia"/>
        </w:rPr>
        <w:t>，在贾夫纳开设</w:t>
      </w:r>
      <w:r w:rsidR="00E36696">
        <w:rPr>
          <w:rFonts w:hint="eastAsia"/>
        </w:rPr>
        <w:t>了</w:t>
      </w:r>
      <w:r w:rsidRPr="004F512C">
        <w:rPr>
          <w:rFonts w:hint="eastAsia"/>
        </w:rPr>
        <w:t>一家葡萄酒酿制厂，为这些农民提供便利，同时鼓励农民继续种植</w:t>
      </w:r>
      <w:r w:rsidR="00E36696">
        <w:rPr>
          <w:rFonts w:hint="eastAsia"/>
        </w:rPr>
        <w:t>葡萄</w:t>
      </w:r>
      <w:r w:rsidRPr="004F512C">
        <w:rPr>
          <w:rFonts w:hint="eastAsia"/>
        </w:rPr>
        <w:t>。</w:t>
      </w:r>
    </w:p>
    <w:p w:rsidR="004F512C" w:rsidRPr="004F512C" w:rsidRDefault="004F512C" w:rsidP="004F512C">
      <w:pPr>
        <w:pStyle w:val="SingleTxtGC"/>
        <w:rPr>
          <w:rFonts w:hint="eastAsia"/>
        </w:rPr>
      </w:pPr>
      <w:r w:rsidRPr="004F512C">
        <w:t xml:space="preserve">54.  </w:t>
      </w:r>
      <w:r w:rsidRPr="004F512C">
        <w:rPr>
          <w:rFonts w:hint="eastAsia"/>
        </w:rPr>
        <w:t>1991</w:t>
      </w:r>
      <w:r w:rsidRPr="004F512C">
        <w:rPr>
          <w:rFonts w:hint="eastAsia"/>
        </w:rPr>
        <w:t>年，大约有</w:t>
      </w:r>
      <w:r w:rsidRPr="004F512C">
        <w:rPr>
          <w:rFonts w:hint="eastAsia"/>
        </w:rPr>
        <w:t>1</w:t>
      </w:r>
      <w:r w:rsidR="00082DA2">
        <w:rPr>
          <w:rFonts w:hint="eastAsia"/>
        </w:rPr>
        <w:t>5,</w:t>
      </w:r>
      <w:r w:rsidRPr="004F512C">
        <w:rPr>
          <w:rFonts w:hint="eastAsia"/>
        </w:rPr>
        <w:t>000</w:t>
      </w:r>
      <w:r w:rsidRPr="004F512C">
        <w:rPr>
          <w:rFonts w:hint="eastAsia"/>
        </w:rPr>
        <w:t>个流离失所的穆斯林家庭被猛虎组织驱逐出贾夫纳，流落到</w:t>
      </w:r>
      <w:r w:rsidRPr="004F512C">
        <w:t>普塔勒姆</w:t>
      </w:r>
      <w:r w:rsidR="00082DA2">
        <w:t>，</w:t>
      </w:r>
      <w:r w:rsidRPr="004F512C">
        <w:rPr>
          <w:rFonts w:hint="eastAsia"/>
        </w:rPr>
        <w:t>在世界银行援助的项目之下，向</w:t>
      </w:r>
      <w:r w:rsidR="00082DA2">
        <w:rPr>
          <w:rFonts w:hint="eastAsia"/>
        </w:rPr>
        <w:t>7,</w:t>
      </w:r>
      <w:r w:rsidRPr="004F512C">
        <w:rPr>
          <w:rFonts w:hint="eastAsia"/>
        </w:rPr>
        <w:t>885</w:t>
      </w:r>
      <w:r w:rsidRPr="004F512C">
        <w:rPr>
          <w:rFonts w:hint="eastAsia"/>
        </w:rPr>
        <w:t>个家庭提供了新住房，并援助他们修复了部分损毁的住房。政府正在采取行动为其余的家庭</w:t>
      </w:r>
      <w:r w:rsidR="00E36696">
        <w:rPr>
          <w:rFonts w:hint="eastAsia"/>
        </w:rPr>
        <w:t>提供住房援助。值得注意的是，在斯里兰卡境内穆斯林族群因冲突蒙受苦</w:t>
      </w:r>
      <w:r w:rsidRPr="004F512C">
        <w:rPr>
          <w:rFonts w:hint="eastAsia"/>
        </w:rPr>
        <w:t>难的程度远远大得多。猛虎组织应为</w:t>
      </w:r>
      <w:r w:rsidRPr="004F512C">
        <w:rPr>
          <w:rFonts w:hint="eastAsia"/>
        </w:rPr>
        <w:t>1991</w:t>
      </w:r>
      <w:r w:rsidRPr="004F512C">
        <w:rPr>
          <w:rFonts w:hint="eastAsia"/>
        </w:rPr>
        <w:t>年从贾夫纳半岛驱逐出去的约</w:t>
      </w:r>
      <w:r w:rsidRPr="004F512C">
        <w:rPr>
          <w:rFonts w:hint="eastAsia"/>
        </w:rPr>
        <w:t>9</w:t>
      </w:r>
      <w:r w:rsidR="00082DA2">
        <w:rPr>
          <w:rFonts w:hint="eastAsia"/>
        </w:rPr>
        <w:t>0,</w:t>
      </w:r>
      <w:r w:rsidRPr="004F512C">
        <w:rPr>
          <w:rFonts w:hint="eastAsia"/>
        </w:rPr>
        <w:t>000</w:t>
      </w:r>
      <w:r w:rsidRPr="004F512C">
        <w:rPr>
          <w:rFonts w:hint="eastAsia"/>
        </w:rPr>
        <w:t>穆斯林负责，而这些人自那以后一直未能返回原籍家园。</w:t>
      </w:r>
    </w:p>
    <w:p w:rsidR="004F512C" w:rsidRPr="004F512C" w:rsidRDefault="004F512C" w:rsidP="00EA2A57">
      <w:pPr>
        <w:pStyle w:val="H4GC"/>
        <w:rPr>
          <w:rFonts w:hint="eastAsia"/>
        </w:rPr>
      </w:pPr>
      <w:r>
        <w:rPr>
          <w:rFonts w:hint="eastAsia"/>
        </w:rPr>
        <w:tab/>
      </w:r>
      <w:r w:rsidRPr="004F512C">
        <w:rPr>
          <w:rFonts w:hint="eastAsia"/>
        </w:rPr>
        <w:tab/>
      </w:r>
      <w:r w:rsidRPr="004F512C">
        <w:rPr>
          <w:rFonts w:hint="eastAsia"/>
        </w:rPr>
        <w:t>人道主义援助事务协商委员会</w:t>
      </w:r>
      <w:r w:rsidRPr="004F512C">
        <w:rPr>
          <w:rFonts w:hint="eastAsia"/>
        </w:rPr>
        <w:t>(</w:t>
      </w:r>
      <w:r w:rsidRPr="004F512C">
        <w:rPr>
          <w:rFonts w:hint="eastAsia"/>
        </w:rPr>
        <w:t>人援协商委</w:t>
      </w:r>
      <w:r w:rsidRPr="004F512C">
        <w:rPr>
          <w:rFonts w:hint="eastAsia"/>
        </w:rPr>
        <w:t>)</w:t>
      </w:r>
    </w:p>
    <w:p w:rsidR="004F512C" w:rsidRPr="004F512C" w:rsidRDefault="004F512C" w:rsidP="004F512C">
      <w:pPr>
        <w:pStyle w:val="SingleTxtGC"/>
        <w:rPr>
          <w:rFonts w:hint="eastAsia"/>
        </w:rPr>
      </w:pPr>
      <w:r w:rsidRPr="004F512C">
        <w:rPr>
          <w:rFonts w:hint="eastAsia"/>
        </w:rPr>
        <w:t xml:space="preserve">55.  </w:t>
      </w:r>
      <w:r w:rsidRPr="004F512C">
        <w:t>2006</w:t>
      </w:r>
      <w:r w:rsidRPr="004F512C">
        <w:t>年</w:t>
      </w:r>
      <w:r w:rsidRPr="004F512C">
        <w:t>10</w:t>
      </w:r>
      <w:r w:rsidRPr="004F512C">
        <w:t>月</w:t>
      </w:r>
      <w:r w:rsidRPr="004F512C">
        <w:rPr>
          <w:rFonts w:hint="eastAsia"/>
        </w:rPr>
        <w:t>，</w:t>
      </w:r>
      <w:r w:rsidR="00E36696">
        <w:rPr>
          <w:rFonts w:hint="eastAsia"/>
        </w:rPr>
        <w:t>总统</w:t>
      </w:r>
      <w:r w:rsidRPr="004F512C">
        <w:rPr>
          <w:rFonts w:hint="eastAsia"/>
        </w:rPr>
        <w:t>与共同主席国的大使</w:t>
      </w:r>
      <w:r w:rsidR="00E36696">
        <w:rPr>
          <w:rFonts w:hint="eastAsia"/>
        </w:rPr>
        <w:t>们</w:t>
      </w:r>
      <w:r w:rsidRPr="004F512C">
        <w:t>会</w:t>
      </w:r>
      <w:r w:rsidRPr="004F512C">
        <w:rPr>
          <w:rFonts w:hint="eastAsia"/>
        </w:rPr>
        <w:t>晤之后，</w:t>
      </w:r>
      <w:r w:rsidRPr="004F512C">
        <w:t>决定</w:t>
      </w:r>
      <w:r w:rsidR="00E36696">
        <w:rPr>
          <w:rFonts w:hint="eastAsia"/>
        </w:rPr>
        <w:t>设立人道主义援助事务协商委员会，</w:t>
      </w:r>
      <w:r w:rsidRPr="004F512C">
        <w:rPr>
          <w:rFonts w:hint="eastAsia"/>
        </w:rPr>
        <w:t>由灾害管理和人权事务部部长</w:t>
      </w:r>
      <w:r w:rsidRPr="004F512C">
        <w:t>Mahinda Samarasinghe</w:t>
      </w:r>
      <w:r w:rsidRPr="004F512C">
        <w:rPr>
          <w:rFonts w:hint="eastAsia"/>
        </w:rPr>
        <w:t>先生担任主席，每月举行一次会议讨论与人道主义援助有关的问题。</w:t>
      </w:r>
      <w:r w:rsidRPr="004F512C">
        <w:t xml:space="preserve"> </w:t>
      </w:r>
    </w:p>
    <w:p w:rsidR="004F512C" w:rsidRPr="004F512C" w:rsidRDefault="004F512C" w:rsidP="004F512C">
      <w:pPr>
        <w:pStyle w:val="SingleTxtGC"/>
        <w:rPr>
          <w:rFonts w:hint="eastAsia"/>
        </w:rPr>
      </w:pPr>
      <w:r w:rsidRPr="004F512C">
        <w:rPr>
          <w:rFonts w:hint="eastAsia"/>
        </w:rPr>
        <w:t xml:space="preserve">56.  </w:t>
      </w:r>
      <w:r w:rsidRPr="004F512C">
        <w:rPr>
          <w:rFonts w:hint="eastAsia"/>
        </w:rPr>
        <w:t>人援协商委成员人数有限，负责处理重要的</w:t>
      </w:r>
      <w:r w:rsidRPr="004F512C">
        <w:t>政策问题。</w:t>
      </w:r>
      <w:r w:rsidRPr="004F512C">
        <w:rPr>
          <w:rFonts w:hint="eastAsia"/>
        </w:rPr>
        <w:t>委员会由政府以下各部的秘书组成</w:t>
      </w:r>
      <w:r w:rsidRPr="004F512C">
        <w:t>：国防部</w:t>
      </w:r>
      <w:r w:rsidRPr="004F512C">
        <w:rPr>
          <w:rFonts w:hint="eastAsia"/>
        </w:rPr>
        <w:t>、</w:t>
      </w:r>
      <w:r w:rsidRPr="004F512C">
        <w:t>外</w:t>
      </w:r>
      <w:r w:rsidRPr="004F512C">
        <w:rPr>
          <w:rFonts w:hint="eastAsia"/>
        </w:rPr>
        <w:t>交部、</w:t>
      </w:r>
      <w:r w:rsidRPr="004F512C">
        <w:t>国家建设和房地产基础设施发展</w:t>
      </w:r>
      <w:r w:rsidRPr="004F512C">
        <w:rPr>
          <w:rFonts w:hint="eastAsia"/>
        </w:rPr>
        <w:t>部</w:t>
      </w:r>
      <w:r w:rsidR="00E36696">
        <w:rPr>
          <w:rFonts w:hint="eastAsia"/>
        </w:rPr>
        <w:t>，</w:t>
      </w:r>
      <w:r w:rsidRPr="004F512C">
        <w:rPr>
          <w:rFonts w:hint="eastAsia"/>
        </w:rPr>
        <w:t>以及</w:t>
      </w:r>
      <w:r w:rsidRPr="004F512C">
        <w:t>重新安置和赈灾服务</w:t>
      </w:r>
      <w:r w:rsidRPr="004F512C">
        <w:rPr>
          <w:rFonts w:hint="eastAsia"/>
        </w:rPr>
        <w:t>部</w:t>
      </w:r>
      <w:r w:rsidRPr="004F512C">
        <w:t>。总统顾问</w:t>
      </w:r>
      <w:r w:rsidRPr="004F512C">
        <w:rPr>
          <w:rFonts w:hint="eastAsia"/>
        </w:rPr>
        <w:t>、</w:t>
      </w:r>
      <w:r w:rsidRPr="004F512C">
        <w:t>基本服务主任专员</w:t>
      </w:r>
      <w:r w:rsidRPr="004F512C">
        <w:rPr>
          <w:rFonts w:hint="eastAsia"/>
        </w:rPr>
        <w:t>和</w:t>
      </w:r>
      <w:r w:rsidRPr="004F512C">
        <w:t>协调和平进程秘书处</w:t>
      </w:r>
      <w:r w:rsidRPr="004F512C">
        <w:rPr>
          <w:rFonts w:hint="eastAsia"/>
        </w:rPr>
        <w:t>秘书长，以及政府各机构</w:t>
      </w:r>
      <w:r w:rsidRPr="004F512C">
        <w:rPr>
          <w:rFonts w:hint="eastAsia"/>
        </w:rPr>
        <w:t>/</w:t>
      </w:r>
      <w:r w:rsidRPr="004F512C">
        <w:rPr>
          <w:rFonts w:hint="eastAsia"/>
        </w:rPr>
        <w:t>和相关领域的行政区秘书也均列席会议。</w:t>
      </w:r>
    </w:p>
    <w:p w:rsidR="004F512C" w:rsidRPr="004F512C" w:rsidRDefault="004F512C" w:rsidP="004F512C">
      <w:pPr>
        <w:pStyle w:val="SingleTxtGC"/>
      </w:pPr>
      <w:r w:rsidRPr="004F512C">
        <w:rPr>
          <w:rFonts w:hint="eastAsia"/>
        </w:rPr>
        <w:t xml:space="preserve">57.  </w:t>
      </w:r>
      <w:r w:rsidRPr="004F512C">
        <w:t>国际社会的代表</w:t>
      </w:r>
      <w:r w:rsidRPr="004F512C">
        <w:rPr>
          <w:rFonts w:hint="eastAsia"/>
        </w:rPr>
        <w:t>有：</w:t>
      </w:r>
      <w:r w:rsidRPr="004F512C">
        <w:t>共同</w:t>
      </w:r>
      <w:r w:rsidRPr="004F512C">
        <w:rPr>
          <w:rFonts w:hint="eastAsia"/>
        </w:rPr>
        <w:t>主席国、</w:t>
      </w:r>
      <w:r w:rsidRPr="004F512C">
        <w:t>联合国驻地和人道主义协调员</w:t>
      </w:r>
      <w:r w:rsidRPr="004F512C">
        <w:rPr>
          <w:rFonts w:hint="eastAsia"/>
        </w:rPr>
        <w:t>；联合国难民事务高级专员办事处</w:t>
      </w:r>
      <w:r w:rsidRPr="004F512C">
        <w:rPr>
          <w:rFonts w:hint="eastAsia"/>
        </w:rPr>
        <w:t>(</w:t>
      </w:r>
      <w:r w:rsidRPr="004F512C">
        <w:rPr>
          <w:rFonts w:hint="eastAsia"/>
        </w:rPr>
        <w:t>难民署</w:t>
      </w:r>
      <w:r w:rsidRPr="004F512C">
        <w:rPr>
          <w:rFonts w:hint="eastAsia"/>
        </w:rPr>
        <w:t>)</w:t>
      </w:r>
      <w:r w:rsidRPr="004F512C">
        <w:rPr>
          <w:rFonts w:hint="eastAsia"/>
        </w:rPr>
        <w:t>代表；人道主义事务协调厅</w:t>
      </w:r>
      <w:r w:rsidRPr="004F512C">
        <w:rPr>
          <w:rFonts w:hint="eastAsia"/>
        </w:rPr>
        <w:t>(</w:t>
      </w:r>
      <w:r w:rsidRPr="004F512C">
        <w:rPr>
          <w:rFonts w:hint="eastAsia"/>
        </w:rPr>
        <w:t>人道协调厅</w:t>
      </w:r>
      <w:r w:rsidRPr="004F512C">
        <w:rPr>
          <w:rFonts w:hint="eastAsia"/>
        </w:rPr>
        <w:t>)</w:t>
      </w:r>
      <w:r w:rsidRPr="004F512C">
        <w:t>办事处主任</w:t>
      </w:r>
      <w:r w:rsidRPr="004F512C">
        <w:rPr>
          <w:rFonts w:hint="eastAsia"/>
        </w:rPr>
        <w:t>；欧洲共同体人道主义办事处</w:t>
      </w:r>
      <w:r w:rsidRPr="004F512C">
        <w:rPr>
          <w:rFonts w:hint="eastAsia"/>
        </w:rPr>
        <w:t>(</w:t>
      </w:r>
      <w:r w:rsidRPr="004F512C">
        <w:rPr>
          <w:rFonts w:hint="eastAsia"/>
        </w:rPr>
        <w:t>欧共体人道处</w:t>
      </w:r>
      <w:r w:rsidRPr="004F512C">
        <w:rPr>
          <w:rFonts w:hint="eastAsia"/>
        </w:rPr>
        <w:t>)</w:t>
      </w:r>
      <w:r w:rsidRPr="004F512C">
        <w:t>主任</w:t>
      </w:r>
      <w:r w:rsidRPr="004F512C">
        <w:rPr>
          <w:rFonts w:hint="eastAsia"/>
        </w:rPr>
        <w:t>；</w:t>
      </w:r>
      <w:r w:rsidRPr="004F512C">
        <w:t>红十字委员会代表团团长</w:t>
      </w:r>
      <w:r w:rsidRPr="004F512C">
        <w:rPr>
          <w:rFonts w:hint="eastAsia"/>
        </w:rPr>
        <w:t>以及</w:t>
      </w:r>
      <w:r w:rsidRPr="004F512C">
        <w:t>财团和人道主义机构</w:t>
      </w:r>
      <w:r w:rsidRPr="004F512C">
        <w:rPr>
          <w:rFonts w:hint="eastAsia"/>
        </w:rPr>
        <w:t>联合会。人援协商委下属</w:t>
      </w:r>
      <w:r w:rsidRPr="004F512C">
        <w:t>五个</w:t>
      </w:r>
      <w:r w:rsidRPr="004F512C">
        <w:rPr>
          <w:rFonts w:hint="eastAsia"/>
        </w:rPr>
        <w:t>小组</w:t>
      </w:r>
      <w:r w:rsidRPr="004F512C">
        <w:t>委员会。这些</w:t>
      </w:r>
      <w:r w:rsidRPr="004F512C">
        <w:rPr>
          <w:rFonts w:hint="eastAsia"/>
        </w:rPr>
        <w:t>小组</w:t>
      </w:r>
      <w:r w:rsidRPr="004F512C">
        <w:t>委员会</w:t>
      </w:r>
      <w:r w:rsidRPr="004F512C">
        <w:rPr>
          <w:rFonts w:hint="eastAsia"/>
        </w:rPr>
        <w:t>由政府和联合国机构的代表担任共同主席，负责处理以下领域的问题：</w:t>
      </w:r>
      <w:r w:rsidRPr="004F512C">
        <w:t xml:space="preserve"> </w:t>
      </w:r>
    </w:p>
    <w:p w:rsidR="004F512C" w:rsidRPr="004F512C" w:rsidRDefault="004F512C" w:rsidP="004F512C">
      <w:pPr>
        <w:pStyle w:val="Bullet1GC"/>
      </w:pPr>
      <w:r w:rsidRPr="004F512C">
        <w:rPr>
          <w:rFonts w:hint="eastAsia"/>
        </w:rPr>
        <w:t>后勤</w:t>
      </w:r>
      <w:r w:rsidRPr="004F512C">
        <w:t>和基本服务</w:t>
      </w:r>
      <w:r w:rsidRPr="004F512C">
        <w:t>(</w:t>
      </w:r>
      <w:r w:rsidRPr="004F512C">
        <w:rPr>
          <w:rFonts w:hint="eastAsia"/>
        </w:rPr>
        <w:t>共同</w:t>
      </w:r>
      <w:r w:rsidRPr="004F512C">
        <w:t>主席：基本服务主任专员和世界粮食计划署</w:t>
      </w:r>
      <w:r w:rsidRPr="004F512C">
        <w:t>(</w:t>
      </w:r>
      <w:r w:rsidRPr="004F512C">
        <w:rPr>
          <w:rFonts w:hint="eastAsia"/>
        </w:rPr>
        <w:t>粮食计划署</w:t>
      </w:r>
      <w:r w:rsidRPr="004F512C">
        <w:rPr>
          <w:rFonts w:hint="eastAsia"/>
        </w:rPr>
        <w:t>)</w:t>
      </w:r>
      <w:r w:rsidRPr="004F512C">
        <w:t>)</w:t>
      </w:r>
    </w:p>
    <w:p w:rsidR="004F512C" w:rsidRPr="004F512C" w:rsidRDefault="004F512C" w:rsidP="004F512C">
      <w:pPr>
        <w:pStyle w:val="Bullet1GC"/>
      </w:pPr>
      <w:r w:rsidRPr="004F512C">
        <w:rPr>
          <w:rFonts w:hint="eastAsia"/>
        </w:rPr>
        <w:t>境内流离失所者：重新</w:t>
      </w:r>
      <w:r w:rsidRPr="004F512C">
        <w:t>安置和福利</w:t>
      </w:r>
      <w:r w:rsidRPr="004F512C">
        <w:t>(</w:t>
      </w:r>
      <w:r w:rsidRPr="004F512C">
        <w:rPr>
          <w:rFonts w:hint="eastAsia"/>
        </w:rPr>
        <w:t>共同</w:t>
      </w:r>
      <w:r w:rsidRPr="004F512C">
        <w:t>主席：</w:t>
      </w:r>
      <w:r w:rsidRPr="004F512C">
        <w:rPr>
          <w:rFonts w:hint="eastAsia"/>
        </w:rPr>
        <w:t>重新</w:t>
      </w:r>
      <w:r w:rsidRPr="004F512C">
        <w:t>安置和赈灾服务</w:t>
      </w:r>
      <w:r w:rsidRPr="004F512C">
        <w:rPr>
          <w:rFonts w:hint="eastAsia"/>
        </w:rPr>
        <w:t>部及</w:t>
      </w:r>
      <w:r w:rsidRPr="004F512C">
        <w:t>难民署</w:t>
      </w:r>
      <w:r w:rsidRPr="004F512C">
        <w:rPr>
          <w:rFonts w:hint="eastAsia"/>
        </w:rPr>
        <w:t>)</w:t>
      </w:r>
    </w:p>
    <w:p w:rsidR="004F512C" w:rsidRPr="004F512C" w:rsidRDefault="004F512C" w:rsidP="004F512C">
      <w:pPr>
        <w:pStyle w:val="Bullet1GC"/>
      </w:pPr>
      <w:r w:rsidRPr="004F512C">
        <w:t>生计</w:t>
      </w:r>
      <w:r w:rsidRPr="004F512C">
        <w:rPr>
          <w:rFonts w:hint="eastAsia"/>
        </w:rPr>
        <w:t>：</w:t>
      </w:r>
      <w:r w:rsidRPr="004F512C">
        <w:t>(</w:t>
      </w:r>
      <w:r w:rsidRPr="004F512C">
        <w:t>共同主席：渔业和水产资源</w:t>
      </w:r>
      <w:r w:rsidRPr="004F512C">
        <w:rPr>
          <w:rFonts w:hint="eastAsia"/>
        </w:rPr>
        <w:t>部及</w:t>
      </w:r>
      <w:r w:rsidRPr="004F512C">
        <w:t>国际劳工组织</w:t>
      </w:r>
      <w:r w:rsidRPr="004F512C">
        <w:rPr>
          <w:rFonts w:hint="eastAsia"/>
        </w:rPr>
        <w:t>)</w:t>
      </w:r>
    </w:p>
    <w:p w:rsidR="004F512C" w:rsidRPr="004F512C" w:rsidRDefault="004F512C" w:rsidP="004F512C">
      <w:pPr>
        <w:pStyle w:val="Bullet1GC"/>
      </w:pPr>
      <w:r w:rsidRPr="004F512C">
        <w:t>教育</w:t>
      </w:r>
      <w:r w:rsidRPr="004F512C">
        <w:rPr>
          <w:rFonts w:hint="eastAsia"/>
        </w:rPr>
        <w:t>：</w:t>
      </w:r>
      <w:r w:rsidRPr="004F512C">
        <w:t>(</w:t>
      </w:r>
      <w:r w:rsidRPr="004F512C">
        <w:t>共同主席：教育部和儿童基金会</w:t>
      </w:r>
      <w:r w:rsidRPr="004F512C">
        <w:t>)</w:t>
      </w:r>
    </w:p>
    <w:p w:rsidR="004F512C" w:rsidRPr="004F512C" w:rsidRDefault="004F512C" w:rsidP="004F512C">
      <w:pPr>
        <w:pStyle w:val="Bullet1GC"/>
      </w:pPr>
      <w:r w:rsidRPr="004F512C">
        <w:t>保健</w:t>
      </w:r>
      <w:r w:rsidRPr="004F512C">
        <w:rPr>
          <w:rFonts w:hint="eastAsia"/>
        </w:rPr>
        <w:t>：</w:t>
      </w:r>
      <w:r w:rsidRPr="004F512C">
        <w:t>(</w:t>
      </w:r>
      <w:r w:rsidRPr="004F512C">
        <w:t>共同主席：卫生部和世卫组织</w:t>
      </w:r>
      <w:r w:rsidRPr="004F512C">
        <w:t>)</w:t>
      </w:r>
    </w:p>
    <w:p w:rsidR="004F512C" w:rsidRPr="004F512C" w:rsidRDefault="004F512C" w:rsidP="004F512C">
      <w:pPr>
        <w:pStyle w:val="SingleTxtGC"/>
      </w:pPr>
      <w:r w:rsidRPr="004F512C">
        <w:rPr>
          <w:rFonts w:hint="eastAsia"/>
        </w:rPr>
        <w:t xml:space="preserve">58.  </w:t>
      </w:r>
      <w:r w:rsidRPr="004F512C">
        <w:t>小组委员会定期举行会议，讨论和解决</w:t>
      </w:r>
      <w:r w:rsidR="00E36696">
        <w:rPr>
          <w:rFonts w:hint="eastAsia"/>
        </w:rPr>
        <w:t>分</w:t>
      </w:r>
      <w:r w:rsidRPr="004F512C">
        <w:t>属各自</w:t>
      </w:r>
      <w:r w:rsidRPr="004F512C">
        <w:rPr>
          <w:rFonts w:hint="eastAsia"/>
        </w:rPr>
        <w:t>职权范围的</w:t>
      </w:r>
      <w:r w:rsidRPr="004F512C">
        <w:t>业务问题，</w:t>
      </w:r>
      <w:r w:rsidRPr="004F512C">
        <w:rPr>
          <w:rFonts w:hint="eastAsia"/>
        </w:rPr>
        <w:t>并</w:t>
      </w:r>
      <w:r w:rsidR="00E36696">
        <w:rPr>
          <w:rFonts w:hint="eastAsia"/>
        </w:rPr>
        <w:t>向</w:t>
      </w:r>
      <w:r w:rsidRPr="004F512C">
        <w:rPr>
          <w:rFonts w:hint="eastAsia"/>
        </w:rPr>
        <w:t>人援协商委</w:t>
      </w:r>
      <w:r w:rsidRPr="004F512C">
        <w:t>提交月度报告</w:t>
      </w:r>
      <w:r w:rsidRPr="004F512C">
        <w:rPr>
          <w:rFonts w:hint="eastAsia"/>
        </w:rPr>
        <w:t>，指明人援协商委需要应对的政策领域以及主管小组委员会无法落实的任何问题。</w:t>
      </w:r>
      <w:r w:rsidRPr="004F512C">
        <w:t xml:space="preserve"> </w:t>
      </w:r>
    </w:p>
    <w:p w:rsidR="004F512C" w:rsidRPr="004F512C" w:rsidRDefault="004F512C" w:rsidP="004F512C">
      <w:pPr>
        <w:pStyle w:val="SingleTxtGC"/>
        <w:rPr>
          <w:rFonts w:hint="eastAsia"/>
        </w:rPr>
      </w:pPr>
      <w:r w:rsidRPr="004F512C">
        <w:rPr>
          <w:rFonts w:hint="eastAsia"/>
        </w:rPr>
        <w:t xml:space="preserve">59.  </w:t>
      </w:r>
      <w:r w:rsidRPr="004F512C">
        <w:rPr>
          <w:rFonts w:hint="eastAsia"/>
        </w:rPr>
        <w:t>人援协商委一直在为</w:t>
      </w:r>
      <w:r w:rsidRPr="004F512C">
        <w:t>斯里兰卡北部和东部境内流离失所者</w:t>
      </w:r>
      <w:r w:rsidRPr="004F512C">
        <w:rPr>
          <w:rFonts w:hint="eastAsia"/>
        </w:rPr>
        <w:t>争取获得和</w:t>
      </w:r>
      <w:r w:rsidRPr="004F512C">
        <w:t>提供人道主义援助。</w:t>
      </w:r>
      <w:r w:rsidRPr="004F512C">
        <w:rPr>
          <w:rFonts w:hint="eastAsia"/>
        </w:rPr>
        <w:t>人援协商委成为全体相关</w:t>
      </w:r>
      <w:r w:rsidRPr="004F512C">
        <w:t>利益攸关方</w:t>
      </w:r>
      <w:r w:rsidRPr="004F512C">
        <w:rPr>
          <w:rFonts w:hint="eastAsia"/>
        </w:rPr>
        <w:t>举行会议，作出并执行重要决定的</w:t>
      </w:r>
      <w:r w:rsidRPr="004F512C">
        <w:t>论坛。此外，</w:t>
      </w:r>
      <w:r w:rsidRPr="004F512C">
        <w:rPr>
          <w:rFonts w:hint="eastAsia"/>
        </w:rPr>
        <w:t>人援协商委下设各</w:t>
      </w:r>
      <w:r w:rsidRPr="004F512C">
        <w:t>小组委员会</w:t>
      </w:r>
      <w:r w:rsidRPr="004F512C">
        <w:rPr>
          <w:rFonts w:hint="eastAsia"/>
        </w:rPr>
        <w:t>可与各</w:t>
      </w:r>
      <w:r w:rsidRPr="004F512C">
        <w:t>专门机构</w:t>
      </w:r>
      <w:r w:rsidRPr="004F512C">
        <w:rPr>
          <w:rFonts w:hint="eastAsia"/>
        </w:rPr>
        <w:t>开展</w:t>
      </w:r>
      <w:r w:rsidRPr="004F512C">
        <w:t>更广泛的</w:t>
      </w:r>
      <w:r w:rsidRPr="004F512C">
        <w:rPr>
          <w:rFonts w:hint="eastAsia"/>
        </w:rPr>
        <w:t>磋商。</w:t>
      </w:r>
    </w:p>
    <w:p w:rsidR="004F512C" w:rsidRPr="004F512C" w:rsidRDefault="004F512C" w:rsidP="004F512C">
      <w:pPr>
        <w:pStyle w:val="SingleTxtGC"/>
      </w:pPr>
      <w:r w:rsidRPr="004F512C">
        <w:rPr>
          <w:rFonts w:hint="eastAsia"/>
        </w:rPr>
        <w:t xml:space="preserve">60.  </w:t>
      </w:r>
      <w:r w:rsidRPr="004F512C">
        <w:rPr>
          <w:rFonts w:hint="eastAsia"/>
        </w:rPr>
        <w:t>尽管</w:t>
      </w:r>
      <w:r w:rsidRPr="004F512C">
        <w:t>全国境内流离失所者协调会议</w:t>
      </w:r>
      <w:r w:rsidRPr="004F512C">
        <w:rPr>
          <w:rFonts w:hint="eastAsia"/>
        </w:rPr>
        <w:t>和</w:t>
      </w:r>
      <w:r w:rsidRPr="004F512C">
        <w:t>人道主义援助</w:t>
      </w:r>
      <w:r w:rsidRPr="004F512C">
        <w:rPr>
          <w:rFonts w:hint="eastAsia"/>
        </w:rPr>
        <w:t>事务</w:t>
      </w:r>
      <w:r w:rsidRPr="004F512C">
        <w:t>协商委员会</w:t>
      </w:r>
      <w:r w:rsidR="00E36696">
        <w:rPr>
          <w:rFonts w:hint="eastAsia"/>
        </w:rPr>
        <w:t>重点援助新</w:t>
      </w:r>
      <w:r w:rsidRPr="004F512C">
        <w:rPr>
          <w:rFonts w:hint="eastAsia"/>
        </w:rPr>
        <w:t>的境内</w:t>
      </w:r>
      <w:r w:rsidRPr="004F512C">
        <w:t>流离失所者</w:t>
      </w:r>
      <w:r w:rsidRPr="004F512C">
        <w:rPr>
          <w:rFonts w:hint="eastAsia"/>
        </w:rPr>
        <w:t>，但这两个机构一直</w:t>
      </w:r>
      <w:r w:rsidR="00E36696">
        <w:rPr>
          <w:rFonts w:hint="eastAsia"/>
        </w:rPr>
        <w:t>发挥游说平台的作用，</w:t>
      </w:r>
      <w:r w:rsidRPr="004F512C">
        <w:rPr>
          <w:rFonts w:hint="eastAsia"/>
        </w:rPr>
        <w:t>促</w:t>
      </w:r>
      <w:r w:rsidR="00E36696">
        <w:rPr>
          <w:rFonts w:hint="eastAsia"/>
        </w:rPr>
        <w:t>进与</w:t>
      </w:r>
      <w:r w:rsidRPr="004F512C">
        <w:t>海啸</w:t>
      </w:r>
      <w:r w:rsidRPr="004F512C">
        <w:rPr>
          <w:rFonts w:hint="eastAsia"/>
        </w:rPr>
        <w:t>相关的</w:t>
      </w:r>
      <w:r w:rsidRPr="004F512C">
        <w:t>活动和长期发展项目</w:t>
      </w:r>
      <w:r w:rsidRPr="004F512C">
        <w:rPr>
          <w:rFonts w:hint="eastAsia"/>
        </w:rPr>
        <w:t>。</w:t>
      </w:r>
    </w:p>
    <w:p w:rsidR="004F512C" w:rsidRPr="004F512C" w:rsidRDefault="004F512C" w:rsidP="00EA2A57">
      <w:pPr>
        <w:pStyle w:val="H4GC"/>
        <w:rPr>
          <w:rFonts w:hint="eastAsia"/>
        </w:rPr>
      </w:pPr>
      <w:r>
        <w:rPr>
          <w:rFonts w:hint="eastAsia"/>
        </w:rPr>
        <w:tab/>
      </w:r>
      <w:r>
        <w:rPr>
          <w:rFonts w:hint="eastAsia"/>
        </w:rPr>
        <w:tab/>
      </w:r>
      <w:r w:rsidRPr="004F512C">
        <w:t>所有参与斯里兰卡人道主义和发展工作</w:t>
      </w:r>
      <w:r w:rsidRPr="004F512C">
        <w:rPr>
          <w:rFonts w:hint="eastAsia"/>
        </w:rPr>
        <w:t>的</w:t>
      </w:r>
      <w:r w:rsidRPr="004F512C">
        <w:t>利益攸关方</w:t>
      </w:r>
      <w:r w:rsidRPr="004F512C">
        <w:rPr>
          <w:rFonts w:hint="eastAsia"/>
        </w:rPr>
        <w:t>的业务模式</w:t>
      </w:r>
      <w:r w:rsidRPr="004F512C">
        <w:rPr>
          <w:rFonts w:hint="eastAsia"/>
        </w:rPr>
        <w:t>(</w:t>
      </w:r>
      <w:r w:rsidRPr="004F512C">
        <w:t>人援协商委</w:t>
      </w:r>
      <w:r w:rsidRPr="004F512C">
        <w:rPr>
          <w:rFonts w:hint="eastAsia"/>
        </w:rPr>
        <w:t>下设的一个</w:t>
      </w:r>
      <w:r w:rsidRPr="004F512C">
        <w:t>小组委员会</w:t>
      </w:r>
      <w:r w:rsidRPr="004F512C">
        <w:rPr>
          <w:rFonts w:hint="eastAsia"/>
        </w:rPr>
        <w:t>)</w:t>
      </w:r>
    </w:p>
    <w:p w:rsidR="004F512C" w:rsidRPr="004F512C" w:rsidRDefault="004F512C" w:rsidP="004F512C">
      <w:pPr>
        <w:pStyle w:val="SingleTxtGC"/>
      </w:pPr>
      <w:r w:rsidRPr="004F512C">
        <w:rPr>
          <w:rFonts w:hint="eastAsia"/>
        </w:rPr>
        <w:t xml:space="preserve">61.  </w:t>
      </w:r>
      <w:r w:rsidRPr="004F512C">
        <w:rPr>
          <w:rFonts w:hint="eastAsia"/>
        </w:rPr>
        <w:t>人援协商委下设的一个由政府、</w:t>
      </w:r>
      <w:r w:rsidRPr="004F512C">
        <w:t>捐助</w:t>
      </w:r>
      <w:r w:rsidRPr="004F512C">
        <w:rPr>
          <w:rFonts w:hint="eastAsia"/>
        </w:rPr>
        <w:t>方、</w:t>
      </w:r>
      <w:r w:rsidRPr="004F512C">
        <w:t>联合国</w:t>
      </w:r>
      <w:r w:rsidRPr="004F512C">
        <w:rPr>
          <w:rFonts w:hint="eastAsia"/>
        </w:rPr>
        <w:t>及国际非政府组织</w:t>
      </w:r>
      <w:r w:rsidRPr="004F512C">
        <w:t>/</w:t>
      </w:r>
      <w:r w:rsidRPr="004F512C">
        <w:t>非政府组织代表</w:t>
      </w:r>
      <w:r w:rsidRPr="004F512C">
        <w:rPr>
          <w:rFonts w:hint="eastAsia"/>
        </w:rPr>
        <w:t>组成的第六</w:t>
      </w:r>
      <w:r w:rsidRPr="004F512C">
        <w:t>小组委员会</w:t>
      </w:r>
      <w:r w:rsidRPr="004F512C">
        <w:rPr>
          <w:rFonts w:hint="eastAsia"/>
        </w:rPr>
        <w:t>举行会议，商定并拟订职权范围</w:t>
      </w:r>
      <w:r w:rsidRPr="004F512C">
        <w:t>[</w:t>
      </w:r>
      <w:r w:rsidR="00354763">
        <w:rPr>
          <w:rFonts w:hint="eastAsia"/>
        </w:rPr>
        <w:t>强调</w:t>
      </w:r>
      <w:r w:rsidRPr="004F512C">
        <w:t>范围</w:t>
      </w:r>
      <w:r w:rsidR="00354763">
        <w:rPr>
          <w:rFonts w:hint="eastAsia"/>
        </w:rPr>
        <w:t>和</w:t>
      </w:r>
      <w:r w:rsidRPr="004F512C">
        <w:rPr>
          <w:rFonts w:hint="eastAsia"/>
        </w:rPr>
        <w:t>确定</w:t>
      </w:r>
      <w:r w:rsidRPr="004F512C">
        <w:t>框架</w:t>
      </w:r>
      <w:r w:rsidRPr="004F512C">
        <w:t>]</w:t>
      </w:r>
      <w:r w:rsidRPr="004F512C">
        <w:rPr>
          <w:rFonts w:hint="eastAsia"/>
        </w:rPr>
        <w:t>，以制订</w:t>
      </w:r>
      <w:r w:rsidRPr="004F512C">
        <w:t>所有参与斯里兰卡人道主义和发展工作</w:t>
      </w:r>
      <w:r w:rsidRPr="004F512C">
        <w:rPr>
          <w:rFonts w:hint="eastAsia"/>
        </w:rPr>
        <w:t>的</w:t>
      </w:r>
      <w:r w:rsidRPr="004F512C">
        <w:t>利益攸关方</w:t>
      </w:r>
      <w:r w:rsidRPr="004F512C">
        <w:rPr>
          <w:rFonts w:hint="eastAsia"/>
        </w:rPr>
        <w:t>的业务模式。</w:t>
      </w:r>
      <w:r w:rsidRPr="004F512C">
        <w:t>目前正在起草</w:t>
      </w:r>
      <w:r w:rsidRPr="004F512C">
        <w:rPr>
          <w:rFonts w:hint="eastAsia"/>
        </w:rPr>
        <w:t>业务</w:t>
      </w:r>
      <w:r w:rsidRPr="004F512C">
        <w:t>模式</w:t>
      </w:r>
      <w:r w:rsidRPr="004F512C">
        <w:rPr>
          <w:rFonts w:hint="eastAsia"/>
        </w:rPr>
        <w:t>。</w:t>
      </w:r>
    </w:p>
    <w:p w:rsidR="004F512C" w:rsidRPr="004F512C" w:rsidRDefault="004F512C" w:rsidP="00EA2A57">
      <w:pPr>
        <w:pStyle w:val="H23GC"/>
        <w:rPr>
          <w:rFonts w:hint="eastAsia"/>
        </w:rPr>
      </w:pPr>
      <w:r w:rsidRPr="004F512C">
        <w:rPr>
          <w:rFonts w:hint="eastAsia"/>
        </w:rPr>
        <w:tab/>
      </w:r>
      <w:r>
        <w:rPr>
          <w:rFonts w:hint="eastAsia"/>
        </w:rPr>
        <w:tab/>
      </w:r>
      <w:r w:rsidRPr="004F512C">
        <w:rPr>
          <w:rFonts w:hint="eastAsia"/>
        </w:rPr>
        <w:t>《国籍法》，生活在斯里兰卡境内的印度血统泰米尔族人</w:t>
      </w:r>
    </w:p>
    <w:p w:rsidR="004F512C" w:rsidRPr="004F512C" w:rsidRDefault="004F512C" w:rsidP="004F512C">
      <w:pPr>
        <w:pStyle w:val="SingleTxtGC"/>
        <w:rPr>
          <w:rFonts w:hint="eastAsia"/>
        </w:rPr>
      </w:pPr>
      <w:r w:rsidRPr="004F512C">
        <w:rPr>
          <w:rFonts w:hint="eastAsia"/>
        </w:rPr>
        <w:t>62.  2003</w:t>
      </w:r>
      <w:r w:rsidRPr="004F512C">
        <w:rPr>
          <w:rFonts w:hint="eastAsia"/>
        </w:rPr>
        <w:t>年，政府</w:t>
      </w:r>
      <w:r w:rsidR="00354763">
        <w:rPr>
          <w:rFonts w:hint="eastAsia"/>
        </w:rPr>
        <w:t>认为，</w:t>
      </w:r>
      <w:r w:rsidRPr="004F512C">
        <w:rPr>
          <w:rFonts w:hint="eastAsia"/>
        </w:rPr>
        <w:t>出于国家利益，</w:t>
      </w:r>
      <w:r w:rsidR="00354763">
        <w:rPr>
          <w:rFonts w:hint="eastAsia"/>
        </w:rPr>
        <w:t>应该最终解决</w:t>
      </w:r>
      <w:r w:rsidRPr="004F512C">
        <w:rPr>
          <w:rFonts w:hint="eastAsia"/>
        </w:rPr>
        <w:t>斯里兰卡与印度双边协议</w:t>
      </w:r>
      <w:r w:rsidR="00354763">
        <w:rPr>
          <w:rFonts w:hint="eastAsia"/>
        </w:rPr>
        <w:t>不</w:t>
      </w:r>
      <w:r w:rsidRPr="004F512C">
        <w:rPr>
          <w:rFonts w:hint="eastAsia"/>
        </w:rPr>
        <w:t>涵盖</w:t>
      </w:r>
      <w:r w:rsidR="00354763">
        <w:rPr>
          <w:rFonts w:hint="eastAsia"/>
        </w:rPr>
        <w:t>的其他</w:t>
      </w:r>
      <w:r w:rsidRPr="004F512C">
        <w:rPr>
          <w:rFonts w:hint="eastAsia"/>
        </w:rPr>
        <w:t>印度</w:t>
      </w:r>
      <w:r w:rsidR="00354763">
        <w:rPr>
          <w:rFonts w:hint="eastAsia"/>
        </w:rPr>
        <w:t>裔居民的国籍问题。为此，政府</w:t>
      </w:r>
      <w:r w:rsidRPr="004F512C">
        <w:rPr>
          <w:rFonts w:hint="eastAsia"/>
        </w:rPr>
        <w:t>采取果断措施，颁布了立法</w:t>
      </w:r>
      <w:r w:rsidRPr="004F512C">
        <w:rPr>
          <w:rFonts w:hint="eastAsia"/>
        </w:rPr>
        <w:t>(2003</w:t>
      </w:r>
      <w:r w:rsidRPr="004F512C">
        <w:rPr>
          <w:rFonts w:hint="eastAsia"/>
        </w:rPr>
        <w:t>年第</w:t>
      </w:r>
      <w:r w:rsidRPr="004F512C">
        <w:rPr>
          <w:rFonts w:hint="eastAsia"/>
        </w:rPr>
        <w:t>35</w:t>
      </w:r>
      <w:r w:rsidRPr="004F512C">
        <w:rPr>
          <w:rFonts w:hint="eastAsia"/>
        </w:rPr>
        <w:t>号《</w:t>
      </w:r>
      <w:r w:rsidRPr="004F512C">
        <w:rPr>
          <w:rFonts w:hint="eastAsia"/>
        </w:rPr>
        <w:t>(</w:t>
      </w:r>
      <w:r w:rsidRPr="004F512C">
        <w:rPr>
          <w:rFonts w:hint="eastAsia"/>
        </w:rPr>
        <w:t>修订</w:t>
      </w:r>
      <w:r w:rsidRPr="004F512C">
        <w:rPr>
          <w:rFonts w:hint="eastAsia"/>
        </w:rPr>
        <w:t>)</w:t>
      </w:r>
      <w:r w:rsidRPr="004F512C">
        <w:rPr>
          <w:rFonts w:hint="eastAsia"/>
        </w:rPr>
        <w:t>法》</w:t>
      </w:r>
      <w:r w:rsidRPr="004F512C">
        <w:rPr>
          <w:rFonts w:hint="eastAsia"/>
        </w:rPr>
        <w:t>)</w:t>
      </w:r>
      <w:r w:rsidR="00354763">
        <w:rPr>
          <w:rFonts w:hint="eastAsia"/>
        </w:rPr>
        <w:t>。</w:t>
      </w:r>
      <w:r w:rsidRPr="004F512C">
        <w:rPr>
          <w:rFonts w:hint="eastAsia"/>
        </w:rPr>
        <w:t>从这项立法执行即日起生效，每位自</w:t>
      </w:r>
      <w:r w:rsidRPr="004F512C">
        <w:rPr>
          <w:rFonts w:hint="eastAsia"/>
        </w:rPr>
        <w:t>1964</w:t>
      </w:r>
      <w:r w:rsidRPr="004F512C">
        <w:rPr>
          <w:rFonts w:hint="eastAsia"/>
        </w:rPr>
        <w:t>年</w:t>
      </w:r>
      <w:r w:rsidRPr="004F512C">
        <w:rPr>
          <w:rFonts w:hint="eastAsia"/>
        </w:rPr>
        <w:t>10</w:t>
      </w:r>
      <w:r w:rsidRPr="004F512C">
        <w:rPr>
          <w:rFonts w:hint="eastAsia"/>
        </w:rPr>
        <w:t>月</w:t>
      </w:r>
      <w:r w:rsidRPr="004F512C">
        <w:rPr>
          <w:rFonts w:hint="eastAsia"/>
        </w:rPr>
        <w:t>30</w:t>
      </w:r>
      <w:r w:rsidRPr="004F512C">
        <w:rPr>
          <w:rFonts w:hint="eastAsia"/>
        </w:rPr>
        <w:t>日以来长期居住在斯里兰卡境内的人，或系为自</w:t>
      </w:r>
      <w:r w:rsidRPr="004F512C">
        <w:rPr>
          <w:rFonts w:hint="eastAsia"/>
        </w:rPr>
        <w:t>1964</w:t>
      </w:r>
      <w:r w:rsidRPr="004F512C">
        <w:rPr>
          <w:rFonts w:hint="eastAsia"/>
        </w:rPr>
        <w:t>年</w:t>
      </w:r>
      <w:r w:rsidRPr="004F512C">
        <w:rPr>
          <w:rFonts w:hint="eastAsia"/>
        </w:rPr>
        <w:t>10</w:t>
      </w:r>
      <w:r w:rsidRPr="004F512C">
        <w:rPr>
          <w:rFonts w:hint="eastAsia"/>
        </w:rPr>
        <w:t>月</w:t>
      </w:r>
      <w:r w:rsidRPr="004F512C">
        <w:rPr>
          <w:rFonts w:hint="eastAsia"/>
        </w:rPr>
        <w:t>30</w:t>
      </w:r>
      <w:r w:rsidRPr="004F512C">
        <w:rPr>
          <w:rFonts w:hint="eastAsia"/>
        </w:rPr>
        <w:t>日以来在斯里兰卡境内居住的人的后裔，都可获准拥有斯里兰卡公民的地位，并保证斯里兰卡公民依法应当享有的经济、社会、文化权利及特权。因此，政府确保绝对不予歧视，而且这些人可拥有公民应当享有的同样权利、特权和惠益。</w:t>
      </w:r>
    </w:p>
    <w:p w:rsidR="004F512C" w:rsidRPr="004F512C" w:rsidRDefault="004F512C" w:rsidP="00EA2A57">
      <w:pPr>
        <w:pStyle w:val="H23GC"/>
        <w:rPr>
          <w:rFonts w:hint="eastAsia"/>
        </w:rPr>
      </w:pPr>
      <w:r>
        <w:rPr>
          <w:rFonts w:hint="eastAsia"/>
        </w:rPr>
        <w:tab/>
      </w:r>
      <w:r w:rsidRPr="004F512C">
        <w:rPr>
          <w:rFonts w:hint="eastAsia"/>
        </w:rPr>
        <w:tab/>
      </w:r>
      <w:r w:rsidRPr="004F512C">
        <w:rPr>
          <w:rFonts w:hint="eastAsia"/>
        </w:rPr>
        <w:t>成文法与习惯法之间的差别、非婚姻出生子女、和最低婚姻年龄</w:t>
      </w:r>
    </w:p>
    <w:p w:rsidR="004F512C" w:rsidRPr="004F512C" w:rsidRDefault="004F512C" w:rsidP="004F512C">
      <w:pPr>
        <w:pStyle w:val="SingleTxtGC"/>
        <w:rPr>
          <w:rFonts w:hint="eastAsia"/>
        </w:rPr>
      </w:pPr>
      <w:r w:rsidRPr="004F512C">
        <w:rPr>
          <w:rFonts w:hint="eastAsia"/>
        </w:rPr>
        <w:t xml:space="preserve">63.  </w:t>
      </w:r>
      <w:r w:rsidRPr="004F512C">
        <w:rPr>
          <w:rFonts w:hint="eastAsia"/>
        </w:rPr>
        <w:t>斯里兰卡政府注意到委员会对成文法与习惯法之间的差别表示的严重关注。</w:t>
      </w:r>
    </w:p>
    <w:p w:rsidR="004F512C" w:rsidRPr="004F512C" w:rsidRDefault="004F512C" w:rsidP="004F512C">
      <w:pPr>
        <w:pStyle w:val="SingleTxtGC"/>
      </w:pPr>
      <w:r w:rsidRPr="004F512C">
        <w:rPr>
          <w:rFonts w:hint="eastAsia"/>
        </w:rPr>
        <w:t xml:space="preserve">64.  </w:t>
      </w:r>
      <w:r w:rsidRPr="004F512C">
        <w:t>斯里兰卡</w:t>
      </w:r>
      <w:r w:rsidRPr="004F512C">
        <w:rPr>
          <w:rFonts w:hint="eastAsia"/>
        </w:rPr>
        <w:t>曾遭受</w:t>
      </w:r>
      <w:r w:rsidRPr="004F512C">
        <w:t>到葡萄牙</w:t>
      </w:r>
      <w:r w:rsidRPr="004F512C">
        <w:rPr>
          <w:rFonts w:hint="eastAsia"/>
        </w:rPr>
        <w:t>、</w:t>
      </w:r>
      <w:r w:rsidRPr="004F512C">
        <w:t>荷兰和英国</w:t>
      </w:r>
      <w:r w:rsidRPr="004F512C">
        <w:rPr>
          <w:rFonts w:hint="eastAsia"/>
        </w:rPr>
        <w:t>长达几个世纪的</w:t>
      </w:r>
      <w:r w:rsidRPr="004F512C">
        <w:t>统治。斯里兰卡</w:t>
      </w:r>
      <w:r w:rsidRPr="004F512C">
        <w:rPr>
          <w:rFonts w:hint="eastAsia"/>
        </w:rPr>
        <w:t>的</w:t>
      </w:r>
      <w:r w:rsidRPr="004F512C">
        <w:t>法律制度</w:t>
      </w:r>
      <w:r w:rsidRPr="004F512C">
        <w:rPr>
          <w:rFonts w:hint="eastAsia"/>
        </w:rPr>
        <w:t>历经多年</w:t>
      </w:r>
      <w:r w:rsidRPr="004F512C">
        <w:t>发展</w:t>
      </w:r>
      <w:r w:rsidRPr="004F512C">
        <w:rPr>
          <w:rFonts w:hint="eastAsia"/>
        </w:rPr>
        <w:t>已经</w:t>
      </w:r>
      <w:r w:rsidRPr="004F512C">
        <w:t>成为一个丰富</w:t>
      </w:r>
      <w:r w:rsidRPr="004F512C">
        <w:rPr>
          <w:rFonts w:hint="eastAsia"/>
        </w:rPr>
        <w:t>、</w:t>
      </w:r>
      <w:r w:rsidRPr="004F512C">
        <w:t>多样</w:t>
      </w:r>
      <w:r w:rsidRPr="004F512C">
        <w:rPr>
          <w:rFonts w:hint="eastAsia"/>
        </w:rPr>
        <w:t>的繁杂体系，揉和了《</w:t>
      </w:r>
      <w:r w:rsidRPr="004F512C">
        <w:t>罗马</w:t>
      </w:r>
      <w:r w:rsidRPr="004F512C">
        <w:rPr>
          <w:rFonts w:hint="eastAsia"/>
        </w:rPr>
        <w:t>–</w:t>
      </w:r>
      <w:r w:rsidRPr="004F512C">
        <w:t>荷兰</w:t>
      </w:r>
      <w:r w:rsidRPr="004F512C">
        <w:rPr>
          <w:rFonts w:hint="eastAsia"/>
        </w:rPr>
        <w:t>法》的普通法模式、适用商务的英国法，以及属人法，即</w:t>
      </w:r>
      <w:r w:rsidRPr="004F512C">
        <w:t>穆斯林法</w:t>
      </w:r>
      <w:r w:rsidRPr="004F512C">
        <w:rPr>
          <w:rFonts w:hint="eastAsia"/>
        </w:rPr>
        <w:t>、康提法和德萨凡拉梅法</w:t>
      </w:r>
      <w:r w:rsidR="00082DA2">
        <w:rPr>
          <w:rFonts w:hint="eastAsia"/>
        </w:rPr>
        <w:t>(</w:t>
      </w:r>
      <w:r w:rsidRPr="004F512C">
        <w:rPr>
          <w:rFonts w:hint="eastAsia"/>
        </w:rPr>
        <w:t>适用于贾夫纳的泰米尔族群</w:t>
      </w:r>
      <w:r w:rsidR="00082DA2">
        <w:rPr>
          <w:rFonts w:hint="eastAsia"/>
        </w:rPr>
        <w:t>)</w:t>
      </w:r>
      <w:r w:rsidRPr="004F512C">
        <w:t>。</w:t>
      </w:r>
      <w:r w:rsidRPr="004F512C">
        <w:rPr>
          <w:rFonts w:hint="eastAsia"/>
        </w:rPr>
        <w:t>《刑法》和《刑事诉讼法》列入了基于英国法编撰的法规；斯里兰卡实行对抗性诉讼司法制度。</w:t>
      </w:r>
      <w:r w:rsidRPr="004F512C">
        <w:t>总检察长是国家</w:t>
      </w:r>
      <w:r w:rsidRPr="004F512C">
        <w:rPr>
          <w:rFonts w:hint="eastAsia"/>
        </w:rPr>
        <w:t>首要</w:t>
      </w:r>
      <w:r w:rsidRPr="004F512C">
        <w:t>法律官员。</w:t>
      </w:r>
      <w:r w:rsidRPr="004F512C">
        <w:t>1830</w:t>
      </w:r>
      <w:r w:rsidRPr="004F512C">
        <w:t>年</w:t>
      </w:r>
      <w:r w:rsidRPr="004F512C">
        <w:rPr>
          <w:rFonts w:hint="eastAsia"/>
        </w:rPr>
        <w:t>，首席法官</w:t>
      </w:r>
      <w:r w:rsidRPr="004F512C">
        <w:t>Richard Ottley</w:t>
      </w:r>
      <w:r w:rsidRPr="004F512C">
        <w:t>爵士</w:t>
      </w:r>
      <w:r w:rsidRPr="004F512C">
        <w:rPr>
          <w:rFonts w:hint="eastAsia"/>
        </w:rPr>
        <w:t>在答复</w:t>
      </w:r>
      <w:r w:rsidRPr="004F512C">
        <w:t>皇家调查委员会</w:t>
      </w:r>
      <w:r w:rsidRPr="004F512C">
        <w:rPr>
          <w:rFonts w:hint="eastAsia"/>
        </w:rPr>
        <w:t>向他提出的问题时表示，</w:t>
      </w:r>
      <w:r w:rsidR="00082DA2">
        <w:rPr>
          <w:rFonts w:hint="eastAsia"/>
        </w:rPr>
        <w:t>“</w:t>
      </w:r>
      <w:r w:rsidRPr="004F512C">
        <w:rPr>
          <w:rFonts w:hint="eastAsia"/>
        </w:rPr>
        <w:t>斯里兰卡这个小岛的法律具有多面性</w:t>
      </w:r>
      <w:r w:rsidR="00082DA2">
        <w:rPr>
          <w:rFonts w:hint="eastAsia"/>
        </w:rPr>
        <w:t>”</w:t>
      </w:r>
      <w:r w:rsidRPr="004F512C">
        <w:rPr>
          <w:rFonts w:hint="eastAsia"/>
        </w:rPr>
        <w:t>。</w:t>
      </w:r>
      <w:r w:rsidRPr="00DE3C49">
        <w:rPr>
          <w:rFonts w:eastAsia="KaiTi_GB2312"/>
        </w:rPr>
        <w:t>Casim</w:t>
      </w:r>
      <w:r w:rsidRPr="00DE3C49">
        <w:rPr>
          <w:rFonts w:eastAsia="KaiTi_GB2312" w:hint="eastAsia"/>
        </w:rPr>
        <w:t xml:space="preserve"> </w:t>
      </w:r>
      <w:r w:rsidRPr="00DE3C49">
        <w:rPr>
          <w:rFonts w:eastAsia="KaiTi_GB2312" w:hint="eastAsia"/>
        </w:rPr>
        <w:t>诉</w:t>
      </w:r>
      <w:r w:rsidRPr="00DE3C49">
        <w:rPr>
          <w:rFonts w:eastAsia="KaiTi_GB2312"/>
        </w:rPr>
        <w:t>Dingihamy</w:t>
      </w:r>
      <w:r w:rsidRPr="00DE3C49">
        <w:rPr>
          <w:rFonts w:eastAsia="KaiTi_GB2312" w:hint="eastAsia"/>
        </w:rPr>
        <w:t>和</w:t>
      </w:r>
      <w:r w:rsidRPr="00DE3C49">
        <w:rPr>
          <w:rFonts w:eastAsia="KaiTi_GB2312"/>
        </w:rPr>
        <w:t>Middleton PJ</w:t>
      </w:r>
      <w:r w:rsidRPr="00DE3C49">
        <w:rPr>
          <w:rFonts w:eastAsia="KaiTi_GB2312" w:hint="eastAsia"/>
        </w:rPr>
        <w:t>案</w:t>
      </w:r>
      <w:r w:rsidR="00DE3C49">
        <w:t>(</w:t>
      </w:r>
      <w:r w:rsidRPr="004F512C">
        <w:t>1906</w:t>
      </w:r>
      <w:r w:rsidRPr="004F512C">
        <w:t>年</w:t>
      </w:r>
      <w:r w:rsidRPr="004F512C">
        <w:rPr>
          <w:rFonts w:hint="eastAsia"/>
        </w:rPr>
        <w:t>，</w:t>
      </w:r>
      <w:r w:rsidRPr="004F512C">
        <w:t>9 NL</w:t>
      </w:r>
      <w:r w:rsidR="00082DA2">
        <w:t xml:space="preserve">R, </w:t>
      </w:r>
      <w:r w:rsidRPr="004F512C">
        <w:rPr>
          <w:rFonts w:hint="eastAsia"/>
        </w:rPr>
        <w:t>第</w:t>
      </w:r>
      <w:r w:rsidRPr="004F512C">
        <w:t>274</w:t>
      </w:r>
      <w:r w:rsidRPr="004F512C">
        <w:rPr>
          <w:rFonts w:hint="eastAsia"/>
        </w:rPr>
        <w:t>页</w:t>
      </w:r>
      <w:r w:rsidRPr="004F512C">
        <w:rPr>
          <w:rFonts w:hint="eastAsia"/>
        </w:rPr>
        <w:t>)</w:t>
      </w:r>
      <w:r w:rsidRPr="004F512C">
        <w:rPr>
          <w:rFonts w:hint="eastAsia"/>
        </w:rPr>
        <w:t>提及</w:t>
      </w:r>
      <w:r w:rsidR="00082DA2">
        <w:rPr>
          <w:rFonts w:hint="eastAsia"/>
        </w:rPr>
        <w:t>“</w:t>
      </w:r>
      <w:r w:rsidRPr="004F512C">
        <w:t>锡兰是一个</w:t>
      </w:r>
      <w:r w:rsidRPr="004F512C">
        <w:rPr>
          <w:rFonts w:hint="eastAsia"/>
        </w:rPr>
        <w:t>拥有</w:t>
      </w:r>
      <w:r w:rsidRPr="004F512C">
        <w:t>不同法律制度</w:t>
      </w:r>
      <w:r w:rsidRPr="004F512C">
        <w:rPr>
          <w:rFonts w:hint="eastAsia"/>
        </w:rPr>
        <w:t>的多民族国家</w:t>
      </w:r>
      <w:r w:rsidR="00082DA2">
        <w:rPr>
          <w:rFonts w:hint="eastAsia"/>
        </w:rPr>
        <w:t>”</w:t>
      </w:r>
      <w:r w:rsidRPr="004F512C">
        <w:t>。在任何此类法律制度</w:t>
      </w:r>
      <w:r w:rsidRPr="004F512C">
        <w:rPr>
          <w:rFonts w:hint="eastAsia"/>
        </w:rPr>
        <w:t>中，不同</w:t>
      </w:r>
      <w:r w:rsidRPr="004F512C">
        <w:t>法律原则和价值观</w:t>
      </w:r>
      <w:r w:rsidRPr="004F512C">
        <w:rPr>
          <w:rFonts w:hint="eastAsia"/>
        </w:rPr>
        <w:t>在相互作用时必然会出现一些差别。</w:t>
      </w:r>
    </w:p>
    <w:p w:rsidR="004F512C" w:rsidRPr="004F512C" w:rsidRDefault="004F512C" w:rsidP="004F512C">
      <w:pPr>
        <w:pStyle w:val="SingleTxtGC"/>
      </w:pPr>
      <w:r w:rsidRPr="004F512C">
        <w:rPr>
          <w:rFonts w:hint="eastAsia"/>
        </w:rPr>
        <w:t xml:space="preserve">65.  </w:t>
      </w:r>
      <w:r w:rsidRPr="004F512C">
        <w:t>1997</w:t>
      </w:r>
      <w:r w:rsidRPr="004F512C">
        <w:t>年，政府</w:t>
      </w:r>
      <w:r w:rsidRPr="004F512C">
        <w:rPr>
          <w:rFonts w:hint="eastAsia"/>
        </w:rPr>
        <w:t>颁布立法阐明，只有结婚双方年龄满</w:t>
      </w:r>
      <w:r w:rsidRPr="004F512C">
        <w:rPr>
          <w:rFonts w:hint="eastAsia"/>
        </w:rPr>
        <w:t>18</w:t>
      </w:r>
      <w:r w:rsidRPr="004F512C">
        <w:rPr>
          <w:rFonts w:hint="eastAsia"/>
        </w:rPr>
        <w:t>岁，婚姻关系才有效。但是</w:t>
      </w:r>
      <w:r w:rsidRPr="004F512C">
        <w:t>，</w:t>
      </w:r>
      <w:r w:rsidRPr="004F512C">
        <w:rPr>
          <w:rFonts w:hint="eastAsia"/>
        </w:rPr>
        <w:t>并未修改关于</w:t>
      </w:r>
      <w:r w:rsidRPr="004F512C">
        <w:t>未成年人</w:t>
      </w:r>
      <w:r w:rsidRPr="004F512C">
        <w:rPr>
          <w:rFonts w:hint="eastAsia"/>
        </w:rPr>
        <w:t>对婚姻</w:t>
      </w:r>
      <w:r w:rsidRPr="004F512C">
        <w:t>同意的</w:t>
      </w:r>
      <w:r w:rsidRPr="004F512C">
        <w:rPr>
          <w:rFonts w:hint="eastAsia"/>
        </w:rPr>
        <w:t>规定</w:t>
      </w:r>
      <w:r w:rsidRPr="004F512C">
        <w:t>。法院</w:t>
      </w:r>
      <w:r w:rsidRPr="004F512C">
        <w:rPr>
          <w:rFonts w:hint="eastAsia"/>
        </w:rPr>
        <w:t>对此项</w:t>
      </w:r>
      <w:r w:rsidRPr="004F512C">
        <w:t>法律</w:t>
      </w:r>
      <w:r w:rsidRPr="004F512C">
        <w:rPr>
          <w:rFonts w:hint="eastAsia"/>
        </w:rPr>
        <w:t>解释，系</w:t>
      </w:r>
      <w:r w:rsidRPr="004F512C">
        <w:t>绝对禁止任何</w:t>
      </w:r>
      <w:r w:rsidRPr="004F512C">
        <w:rPr>
          <w:rFonts w:hint="eastAsia"/>
        </w:rPr>
        <w:t>未满</w:t>
      </w:r>
      <w:r w:rsidRPr="004F512C">
        <w:rPr>
          <w:rFonts w:hint="eastAsia"/>
        </w:rPr>
        <w:t>18</w:t>
      </w:r>
      <w:r w:rsidRPr="004F512C">
        <w:rPr>
          <w:rFonts w:hint="eastAsia"/>
        </w:rPr>
        <w:t>岁者</w:t>
      </w:r>
      <w:r w:rsidRPr="004F512C">
        <w:t>结婚。国家儿童保护署</w:t>
      </w:r>
      <w:r w:rsidR="00082DA2">
        <w:rPr>
          <w:rFonts w:hint="eastAsia"/>
        </w:rPr>
        <w:t>(</w:t>
      </w:r>
      <w:r w:rsidRPr="004F512C">
        <w:rPr>
          <w:rFonts w:hint="eastAsia"/>
        </w:rPr>
        <w:t>保护署</w:t>
      </w:r>
      <w:r w:rsidR="00082DA2">
        <w:rPr>
          <w:rFonts w:hint="eastAsia"/>
        </w:rPr>
        <w:t>)</w:t>
      </w:r>
      <w:r w:rsidRPr="004F512C">
        <w:rPr>
          <w:rFonts w:hint="eastAsia"/>
        </w:rPr>
        <w:t>负责向</w:t>
      </w:r>
      <w:r w:rsidRPr="004F512C">
        <w:t>婚姻注册总署署长</w:t>
      </w:r>
      <w:r w:rsidRPr="004F512C">
        <w:rPr>
          <w:rFonts w:hint="eastAsia"/>
        </w:rPr>
        <w:t>禀报关于不符婚龄规定的投诉，旨在对准予违规婚姻的婚姻登记员采取行动。</w:t>
      </w:r>
      <w:r w:rsidRPr="004F512C">
        <w:t>注册总署署长已</w:t>
      </w:r>
      <w:r w:rsidRPr="004F512C">
        <w:rPr>
          <w:rFonts w:hint="eastAsia"/>
        </w:rPr>
        <w:t>向</w:t>
      </w:r>
      <w:r w:rsidRPr="004F512C">
        <w:t>所有婚姻登记</w:t>
      </w:r>
      <w:r w:rsidRPr="004F512C">
        <w:rPr>
          <w:rFonts w:hint="eastAsia"/>
        </w:rPr>
        <w:t>员下文</w:t>
      </w:r>
      <w:r w:rsidRPr="004F512C">
        <w:t>，</w:t>
      </w:r>
      <w:r w:rsidRPr="004F512C">
        <w:rPr>
          <w:rFonts w:hint="eastAsia"/>
        </w:rPr>
        <w:t>要求他们核查结婚双方的</w:t>
      </w:r>
      <w:r w:rsidRPr="004F512C">
        <w:t>身份证或出生证明</w:t>
      </w:r>
      <w:r w:rsidRPr="004F512C">
        <w:rPr>
          <w:rFonts w:hint="eastAsia"/>
        </w:rPr>
        <w:t>，以核实婚姻</w:t>
      </w:r>
      <w:r w:rsidRPr="004F512C">
        <w:t>年龄</w:t>
      </w:r>
      <w:r w:rsidRPr="004F512C">
        <w:t>(</w:t>
      </w:r>
      <w:r w:rsidRPr="004F512C">
        <w:rPr>
          <w:rFonts w:hint="eastAsia"/>
        </w:rPr>
        <w:t>1989</w:t>
      </w:r>
      <w:r w:rsidRPr="004F512C">
        <w:rPr>
          <w:rFonts w:hint="eastAsia"/>
        </w:rPr>
        <w:t>年第</w:t>
      </w:r>
      <w:r w:rsidRPr="004F512C">
        <w:rPr>
          <w:rFonts w:hint="eastAsia"/>
        </w:rPr>
        <w:t>17</w:t>
      </w:r>
      <w:r w:rsidRPr="004F512C">
        <w:rPr>
          <w:rFonts w:hint="eastAsia"/>
        </w:rPr>
        <w:t>号《</w:t>
      </w:r>
      <w:r w:rsidRPr="004F512C">
        <w:t>成</w:t>
      </w:r>
      <w:r w:rsidRPr="004F512C">
        <w:rPr>
          <w:rFonts w:hint="eastAsia"/>
        </w:rPr>
        <w:t>人</w:t>
      </w:r>
      <w:r w:rsidRPr="004F512C">
        <w:t>年</w:t>
      </w:r>
      <w:r w:rsidRPr="004F512C">
        <w:rPr>
          <w:rFonts w:hint="eastAsia"/>
        </w:rPr>
        <w:t>龄</w:t>
      </w:r>
      <w:r w:rsidRPr="004F512C">
        <w:t>法案</w:t>
      </w:r>
      <w:r w:rsidRPr="004F512C">
        <w:t>(</w:t>
      </w:r>
      <w:r w:rsidRPr="004F512C">
        <w:t>修</w:t>
      </w:r>
      <w:r w:rsidRPr="004F512C">
        <w:rPr>
          <w:rFonts w:hint="eastAsia"/>
        </w:rPr>
        <w:t>正案</w:t>
      </w:r>
      <w:r w:rsidRPr="004F512C">
        <w:t>)</w:t>
      </w:r>
      <w:r w:rsidRPr="004F512C">
        <w:rPr>
          <w:rFonts w:hint="eastAsia"/>
        </w:rPr>
        <w:t>》</w:t>
      </w:r>
      <w:r w:rsidRPr="004F512C">
        <w:rPr>
          <w:rFonts w:hint="eastAsia"/>
        </w:rPr>
        <w:t>)</w:t>
      </w:r>
      <w:r w:rsidRPr="004F512C">
        <w:rPr>
          <w:rFonts w:hint="eastAsia"/>
        </w:rPr>
        <w:t>。</w:t>
      </w:r>
      <w:r w:rsidRPr="004F512C">
        <w:t>因此，</w:t>
      </w:r>
      <w:r w:rsidRPr="004F512C">
        <w:rPr>
          <w:rFonts w:hint="eastAsia"/>
        </w:rPr>
        <w:t>即使</w:t>
      </w:r>
      <w:r w:rsidRPr="004F512C">
        <w:t>征得父母或监护人</w:t>
      </w:r>
      <w:r w:rsidRPr="004F512C">
        <w:rPr>
          <w:rFonts w:hint="eastAsia"/>
        </w:rPr>
        <w:t>同意，凡年龄未</w:t>
      </w:r>
      <w:r w:rsidRPr="004F512C">
        <w:t>满</w:t>
      </w:r>
      <w:r w:rsidRPr="004F512C">
        <w:t>18</w:t>
      </w:r>
      <w:r w:rsidRPr="004F512C">
        <w:t>岁</w:t>
      </w:r>
      <w:r w:rsidRPr="004F512C">
        <w:rPr>
          <w:rFonts w:hint="eastAsia"/>
        </w:rPr>
        <w:t>者，一律不得缔结合法婚姻。这就造成了一些社会问题，因为一些年龄未满</w:t>
      </w:r>
      <w:r w:rsidRPr="004F512C">
        <w:rPr>
          <w:rFonts w:hint="eastAsia"/>
        </w:rPr>
        <w:t>18</w:t>
      </w:r>
      <w:r w:rsidRPr="004F512C">
        <w:rPr>
          <w:rFonts w:hint="eastAsia"/>
        </w:rPr>
        <w:t>岁</w:t>
      </w:r>
      <w:r w:rsidRPr="004F512C">
        <w:t>男</w:t>
      </w:r>
      <w:r w:rsidRPr="004F512C">
        <w:rPr>
          <w:rFonts w:hint="eastAsia"/>
        </w:rPr>
        <w:t>、女</w:t>
      </w:r>
      <w:r w:rsidRPr="004F512C">
        <w:t>孩</w:t>
      </w:r>
      <w:r w:rsidRPr="004F512C">
        <w:rPr>
          <w:rFonts w:hint="eastAsia"/>
        </w:rPr>
        <w:t>，在双方父母允许下发生性关系，</w:t>
      </w:r>
      <w:r w:rsidRPr="004F512C">
        <w:t>有时</w:t>
      </w:r>
      <w:r w:rsidRPr="004F512C">
        <w:rPr>
          <w:rFonts w:hint="eastAsia"/>
        </w:rPr>
        <w:t>会</w:t>
      </w:r>
      <w:r w:rsidRPr="004F512C">
        <w:t>造成怀孕。</w:t>
      </w:r>
    </w:p>
    <w:p w:rsidR="004F512C" w:rsidRPr="004F512C" w:rsidRDefault="004F512C" w:rsidP="004F512C">
      <w:pPr>
        <w:pStyle w:val="SingleTxtGC"/>
        <w:rPr>
          <w:rFonts w:hint="eastAsia"/>
        </w:rPr>
      </w:pPr>
      <w:r w:rsidRPr="004F512C">
        <w:rPr>
          <w:rFonts w:hint="eastAsia"/>
        </w:rPr>
        <w:t xml:space="preserve">66.  </w:t>
      </w:r>
      <w:r w:rsidRPr="004F512C">
        <w:t>斯里兰卡法律</w:t>
      </w:r>
      <w:r w:rsidRPr="004F512C">
        <w:rPr>
          <w:rFonts w:hint="eastAsia"/>
        </w:rPr>
        <w:t>规定，男性若与未满</w:t>
      </w:r>
      <w:r w:rsidRPr="004F512C">
        <w:rPr>
          <w:rFonts w:hint="eastAsia"/>
        </w:rPr>
        <w:t>16</w:t>
      </w:r>
      <w:r w:rsidRPr="004F512C">
        <w:rPr>
          <w:rFonts w:hint="eastAsia"/>
        </w:rPr>
        <w:t>岁的女子发生性关系，无论女子是否同意，其行为均构成强奸，除非该名女子为其妻子，年龄在</w:t>
      </w:r>
      <w:r w:rsidRPr="004F512C">
        <w:rPr>
          <w:rFonts w:hint="eastAsia"/>
        </w:rPr>
        <w:t>12</w:t>
      </w:r>
      <w:r w:rsidRPr="004F512C">
        <w:rPr>
          <w:rFonts w:hint="eastAsia"/>
        </w:rPr>
        <w:t>岁以上，且未经</w:t>
      </w:r>
      <w:r w:rsidRPr="004F512C">
        <w:t>司法</w:t>
      </w:r>
      <w:r w:rsidRPr="004F512C">
        <w:rPr>
          <w:rFonts w:hint="eastAsia"/>
        </w:rPr>
        <w:t>判决与之分居。此处将年龄限定为</w:t>
      </w:r>
      <w:r w:rsidRPr="004F512C">
        <w:rPr>
          <w:rFonts w:hint="eastAsia"/>
        </w:rPr>
        <w:t>12</w:t>
      </w:r>
      <w:r w:rsidRPr="004F512C">
        <w:rPr>
          <w:rFonts w:hint="eastAsia"/>
        </w:rPr>
        <w:t>岁，是因为</w:t>
      </w:r>
      <w:r w:rsidRPr="004F512C">
        <w:t>穆斯林习惯法</w:t>
      </w:r>
      <w:r w:rsidRPr="004F512C">
        <w:rPr>
          <w:rFonts w:hint="eastAsia"/>
        </w:rPr>
        <w:t>允许</w:t>
      </w:r>
      <w:r w:rsidRPr="004F512C">
        <w:rPr>
          <w:rFonts w:hint="eastAsia"/>
        </w:rPr>
        <w:t>12</w:t>
      </w:r>
      <w:r w:rsidRPr="004F512C">
        <w:rPr>
          <w:rFonts w:hint="eastAsia"/>
        </w:rPr>
        <w:t>岁的女性缔结合法婚姻。</w:t>
      </w:r>
    </w:p>
    <w:p w:rsidR="004F512C" w:rsidRPr="004F512C" w:rsidRDefault="004F512C" w:rsidP="004F512C">
      <w:pPr>
        <w:pStyle w:val="SingleTxtGC"/>
      </w:pPr>
      <w:r w:rsidRPr="004F512C">
        <w:rPr>
          <w:rFonts w:hint="eastAsia"/>
        </w:rPr>
        <w:t xml:space="preserve">67.  </w:t>
      </w:r>
      <w:r w:rsidRPr="004F512C">
        <w:rPr>
          <w:rFonts w:hint="eastAsia"/>
        </w:rPr>
        <w:t>依据</w:t>
      </w:r>
      <w:r w:rsidRPr="004F512C">
        <w:t>穆斯林习惯法和惯例</w:t>
      </w:r>
      <w:r w:rsidRPr="004F512C">
        <w:rPr>
          <w:rFonts w:hint="eastAsia"/>
        </w:rPr>
        <w:t>编纂的《</w:t>
      </w:r>
      <w:r w:rsidRPr="004F512C">
        <w:t>穆斯林结婚</w:t>
      </w:r>
      <w:r w:rsidRPr="004F512C">
        <w:rPr>
          <w:rFonts w:hint="eastAsia"/>
        </w:rPr>
        <w:t>与</w:t>
      </w:r>
      <w:r w:rsidRPr="004F512C">
        <w:t>离婚法</w:t>
      </w:r>
      <w:r w:rsidRPr="004F512C">
        <w:rPr>
          <w:rFonts w:hint="eastAsia"/>
        </w:rPr>
        <w:t>》</w:t>
      </w:r>
      <w:r w:rsidRPr="004F512C">
        <w:t>，</w:t>
      </w:r>
      <w:r w:rsidRPr="004F512C">
        <w:rPr>
          <w:rFonts w:hint="eastAsia"/>
        </w:rPr>
        <w:t>缔结婚姻无需获得穆斯林新娘的书面同意。</w:t>
      </w:r>
    </w:p>
    <w:p w:rsidR="004F512C" w:rsidRPr="004F512C" w:rsidRDefault="004F512C" w:rsidP="004F512C">
      <w:pPr>
        <w:pStyle w:val="SingleTxtGC"/>
      </w:pPr>
      <w:r w:rsidRPr="004F512C">
        <w:rPr>
          <w:rFonts w:hint="eastAsia"/>
        </w:rPr>
        <w:t xml:space="preserve">68.  </w:t>
      </w:r>
      <w:r w:rsidRPr="004F512C">
        <w:t>因此，尽管</w:t>
      </w:r>
      <w:r w:rsidRPr="004F512C">
        <w:rPr>
          <w:rFonts w:hint="eastAsia"/>
        </w:rPr>
        <w:t>除了穆斯林的情况外，斯里兰卡</w:t>
      </w:r>
      <w:r w:rsidRPr="004F512C">
        <w:t>法律</w:t>
      </w:r>
      <w:r w:rsidRPr="004F512C">
        <w:rPr>
          <w:rFonts w:hint="eastAsia"/>
        </w:rPr>
        <w:t>遵循了关于</w:t>
      </w:r>
      <w:r w:rsidRPr="004F512C">
        <w:t>最低结婚年龄</w:t>
      </w:r>
      <w:r w:rsidRPr="004F512C">
        <w:rPr>
          <w:rFonts w:hint="eastAsia"/>
        </w:rPr>
        <w:t>的</w:t>
      </w:r>
      <w:r w:rsidRPr="004F512C">
        <w:t>国际标准</w:t>
      </w:r>
      <w:r w:rsidRPr="004F512C">
        <w:rPr>
          <w:rFonts w:hint="eastAsia"/>
        </w:rPr>
        <w:t>，但</w:t>
      </w:r>
      <w:r w:rsidRPr="004F512C">
        <w:t>还有随之而来的问题，</w:t>
      </w:r>
      <w:r w:rsidRPr="004F512C">
        <w:rPr>
          <w:rFonts w:hint="eastAsia"/>
        </w:rPr>
        <w:t>必须在兼顾到具体</w:t>
      </w:r>
      <w:r w:rsidRPr="004F512C">
        <w:t>种族或宗教群体</w:t>
      </w:r>
      <w:r w:rsidRPr="004F512C">
        <w:rPr>
          <w:rFonts w:hint="eastAsia"/>
        </w:rPr>
        <w:t>的</w:t>
      </w:r>
      <w:r w:rsidRPr="004F512C">
        <w:t>敏感</w:t>
      </w:r>
      <w:r w:rsidRPr="004F512C">
        <w:rPr>
          <w:rFonts w:hint="eastAsia"/>
        </w:rPr>
        <w:t>问题之际，采取经深思熟虑的行动与解决办法。</w:t>
      </w:r>
    </w:p>
    <w:p w:rsidR="004F512C" w:rsidRPr="004F512C" w:rsidRDefault="004F512C" w:rsidP="004F512C">
      <w:pPr>
        <w:pStyle w:val="SingleTxtGC"/>
      </w:pPr>
      <w:r w:rsidRPr="004F512C">
        <w:rPr>
          <w:rFonts w:hint="eastAsia"/>
        </w:rPr>
        <w:t xml:space="preserve">69.  </w:t>
      </w:r>
      <w:r w:rsidRPr="004F512C">
        <w:t>斯里兰卡的法律制度长期以来一直承认</w:t>
      </w:r>
      <w:r w:rsidRPr="004F512C">
        <w:rPr>
          <w:rFonts w:hint="eastAsia"/>
        </w:rPr>
        <w:t>，在财产所有权方面</w:t>
      </w:r>
      <w:r w:rsidRPr="004F512C">
        <w:t>已婚妇女</w:t>
      </w:r>
      <w:r w:rsidRPr="004F512C">
        <w:rPr>
          <w:rFonts w:hint="eastAsia"/>
        </w:rPr>
        <w:t>可享有与其配偶相等的充分权利，并拥有独立缔结合同的能力。禁止以性别为由的歧视是</w:t>
      </w:r>
      <w:r w:rsidRPr="004F512C">
        <w:t>斯里兰卡</w:t>
      </w:r>
      <w:r w:rsidRPr="004F512C">
        <w:rPr>
          <w:rFonts w:hint="eastAsia"/>
        </w:rPr>
        <w:t>整部人权法强调的一项重大原则。</w:t>
      </w:r>
      <w:r w:rsidRPr="004F512C">
        <w:t>在</w:t>
      </w:r>
      <w:r w:rsidRPr="004F512C">
        <w:rPr>
          <w:rFonts w:hint="eastAsia"/>
        </w:rPr>
        <w:t>继承方面</w:t>
      </w:r>
      <w:r w:rsidRPr="004F512C">
        <w:t>，</w:t>
      </w:r>
      <w:r w:rsidRPr="004F512C">
        <w:rPr>
          <w:rFonts w:hint="eastAsia"/>
        </w:rPr>
        <w:t>某些属人法仍然存在一些对妇女的歧视。这些歧视在斯里兰卡不同民族群体的</w:t>
      </w:r>
      <w:r w:rsidRPr="004F512C">
        <w:t>习俗</w:t>
      </w:r>
      <w:r w:rsidRPr="004F512C">
        <w:rPr>
          <w:rFonts w:hint="eastAsia"/>
        </w:rPr>
        <w:t>、</w:t>
      </w:r>
      <w:r w:rsidRPr="004F512C">
        <w:t>传统和文化</w:t>
      </w:r>
      <w:r w:rsidRPr="004F512C">
        <w:rPr>
          <w:rFonts w:hint="eastAsia"/>
        </w:rPr>
        <w:t>中</w:t>
      </w:r>
      <w:r w:rsidRPr="004F512C">
        <w:t>根深蒂固。</w:t>
      </w:r>
      <w:r w:rsidRPr="004F512C">
        <w:rPr>
          <w:rFonts w:hint="eastAsia"/>
        </w:rPr>
        <w:t>政府</w:t>
      </w:r>
      <w:r w:rsidRPr="004F512C">
        <w:t>采取</w:t>
      </w:r>
      <w:r w:rsidRPr="004F512C">
        <w:rPr>
          <w:rFonts w:hint="eastAsia"/>
        </w:rPr>
        <w:t>了</w:t>
      </w:r>
      <w:r w:rsidRPr="004F512C">
        <w:t>几项举措</w:t>
      </w:r>
      <w:r w:rsidRPr="004F512C">
        <w:rPr>
          <w:rFonts w:hint="eastAsia"/>
        </w:rPr>
        <w:t>，拟提高对此问题的认识，以扭转属人法的这种现象，却遭到上述一些民族群体的抵制</w:t>
      </w:r>
      <w:r w:rsidRPr="004F512C">
        <w:rPr>
          <w:rFonts w:hint="eastAsia"/>
          <w:lang w:val="en-GB"/>
        </w:rPr>
        <w:t>。</w:t>
      </w:r>
    </w:p>
    <w:p w:rsidR="004F512C" w:rsidRPr="004F512C" w:rsidRDefault="004F512C" w:rsidP="00EA2A57">
      <w:pPr>
        <w:pStyle w:val="H23GC"/>
        <w:rPr>
          <w:rFonts w:hint="eastAsia"/>
        </w:rPr>
      </w:pPr>
      <w:r>
        <w:rPr>
          <w:rFonts w:hint="eastAsia"/>
        </w:rPr>
        <w:tab/>
      </w:r>
      <w:r w:rsidRPr="004F512C">
        <w:rPr>
          <w:rFonts w:hint="eastAsia"/>
        </w:rPr>
        <w:tab/>
      </w:r>
      <w:r w:rsidRPr="004F512C">
        <w:rPr>
          <w:rFonts w:hint="eastAsia"/>
        </w:rPr>
        <w:t>反对就业领域歧视妇女和少数人群体的机制</w:t>
      </w:r>
    </w:p>
    <w:p w:rsidR="004F512C" w:rsidRPr="004F512C" w:rsidRDefault="004F512C" w:rsidP="004F512C">
      <w:pPr>
        <w:pStyle w:val="SingleTxtGC"/>
        <w:rPr>
          <w:rFonts w:hint="eastAsia"/>
        </w:rPr>
      </w:pPr>
      <w:r w:rsidRPr="004F512C">
        <w:rPr>
          <w:rFonts w:hint="eastAsia"/>
        </w:rPr>
        <w:t xml:space="preserve">70.  </w:t>
      </w:r>
      <w:r w:rsidRPr="004F512C">
        <w:rPr>
          <w:rFonts w:hint="eastAsia"/>
        </w:rPr>
        <w:t>宪法第</w:t>
      </w:r>
      <w:r w:rsidRPr="004F512C">
        <w:rPr>
          <w:rFonts w:hint="eastAsia"/>
        </w:rPr>
        <w:t>12</w:t>
      </w:r>
      <w:r w:rsidR="0068748B">
        <w:rPr>
          <w:rFonts w:hint="eastAsia"/>
        </w:rPr>
        <w:t>条不但载有关于平等和不歧视的规定，而且还阐明，本条不应阻止。</w:t>
      </w:r>
      <w:r w:rsidRPr="004F512C">
        <w:rPr>
          <w:rFonts w:hint="eastAsia"/>
        </w:rPr>
        <w:t>法律、附属立法制订具体的条款，或采取提高妇女、儿童或残疾人地位的执行行动。</w:t>
      </w:r>
    </w:p>
    <w:p w:rsidR="004F512C" w:rsidRPr="004F512C" w:rsidRDefault="004F512C" w:rsidP="004F512C">
      <w:pPr>
        <w:pStyle w:val="SingleTxtGC"/>
        <w:rPr>
          <w:rFonts w:hint="eastAsia"/>
        </w:rPr>
      </w:pPr>
      <w:r w:rsidRPr="004F512C">
        <w:rPr>
          <w:rFonts w:hint="eastAsia"/>
        </w:rPr>
        <w:t xml:space="preserve">71.  </w:t>
      </w:r>
      <w:r w:rsidR="0068748B">
        <w:rPr>
          <w:rFonts w:hint="eastAsia"/>
        </w:rPr>
        <w:t>为了提供</w:t>
      </w:r>
      <w:r w:rsidRPr="004F512C">
        <w:rPr>
          <w:rFonts w:hint="eastAsia"/>
        </w:rPr>
        <w:t>合理的保障</w:t>
      </w:r>
      <w:r w:rsidR="0068748B">
        <w:rPr>
          <w:rFonts w:hint="eastAsia"/>
        </w:rPr>
        <w:t>，以</w:t>
      </w:r>
      <w:r w:rsidR="0068748B" w:rsidRPr="004F512C">
        <w:rPr>
          <w:rFonts w:hint="eastAsia"/>
        </w:rPr>
        <w:t>防止性别歧视</w:t>
      </w:r>
      <w:r w:rsidRPr="004F512C">
        <w:rPr>
          <w:rFonts w:hint="eastAsia"/>
        </w:rPr>
        <w:t>，宪法第</w:t>
      </w:r>
      <w:r w:rsidRPr="004F512C">
        <w:rPr>
          <w:rFonts w:hint="eastAsia"/>
        </w:rPr>
        <w:t>12</w:t>
      </w:r>
      <w:r w:rsidRPr="004F512C">
        <w:rPr>
          <w:rFonts w:hint="eastAsia"/>
        </w:rPr>
        <w:t>条第</w:t>
      </w:r>
      <w:r w:rsidRPr="004F512C">
        <w:rPr>
          <w:rFonts w:hint="eastAsia"/>
        </w:rPr>
        <w:t>(2)</w:t>
      </w:r>
      <w:r w:rsidRPr="004F512C">
        <w:rPr>
          <w:rFonts w:hint="eastAsia"/>
        </w:rPr>
        <w:t>款规定，</w:t>
      </w:r>
      <w:r w:rsidR="00082DA2">
        <w:rPr>
          <w:rFonts w:hint="eastAsia"/>
        </w:rPr>
        <w:t>“</w:t>
      </w:r>
      <w:r w:rsidRPr="004F512C">
        <w:rPr>
          <w:rFonts w:hint="eastAsia"/>
        </w:rPr>
        <w:t>公民不得因种族、宗教、语言、种性、性别、政治见解、出身地点的原因或任何其他原因遭受歧视</w:t>
      </w:r>
      <w:r w:rsidR="00082DA2">
        <w:rPr>
          <w:rFonts w:hint="eastAsia"/>
        </w:rPr>
        <w:t>”</w:t>
      </w:r>
      <w:r w:rsidRPr="004F512C">
        <w:rPr>
          <w:rFonts w:hint="eastAsia"/>
        </w:rPr>
        <w:t>。此外，第</w:t>
      </w:r>
      <w:r w:rsidRPr="004F512C">
        <w:rPr>
          <w:rFonts w:hint="eastAsia"/>
        </w:rPr>
        <w:t>12</w:t>
      </w:r>
      <w:r w:rsidRPr="004F512C">
        <w:rPr>
          <w:rFonts w:hint="eastAsia"/>
        </w:rPr>
        <w:t>条第</w:t>
      </w:r>
      <w:r w:rsidRPr="004F512C">
        <w:rPr>
          <w:rFonts w:hint="eastAsia"/>
        </w:rPr>
        <w:t>(3)</w:t>
      </w:r>
      <w:r w:rsidRPr="004F512C">
        <w:rPr>
          <w:rFonts w:hint="eastAsia"/>
        </w:rPr>
        <w:t>款通过阐明</w:t>
      </w:r>
      <w:r w:rsidR="00082DA2">
        <w:rPr>
          <w:rFonts w:hint="eastAsia"/>
        </w:rPr>
        <w:t>“</w:t>
      </w:r>
      <w:r w:rsidRPr="004F512C">
        <w:rPr>
          <w:rFonts w:hint="eastAsia"/>
        </w:rPr>
        <w:t>任何人在进出商店、公共餐馆、酒店、公共娱乐场所和其本人信奉宗教的礼拜场所时，不得由于种族、宗教、语言、种性或性别原因，或上述任何其中之一的原因，遭受残疾、有碍因素、限制或条件的任何遏制</w:t>
      </w:r>
      <w:r w:rsidR="00082DA2">
        <w:rPr>
          <w:rFonts w:hint="eastAsia"/>
        </w:rPr>
        <w:t>”</w:t>
      </w:r>
      <w:r w:rsidRPr="004F512C">
        <w:rPr>
          <w:rFonts w:hint="eastAsia"/>
        </w:rPr>
        <w:t>，力求将禁止性别歧视的保护扩大至私人行动的范畴。《国家政策和基本义务指导原则》加强了上述条款。《指导原则》</w:t>
      </w:r>
      <w:r w:rsidR="0068748B">
        <w:rPr>
          <w:rFonts w:hint="eastAsia"/>
        </w:rPr>
        <w:t>规定</w:t>
      </w:r>
      <w:r w:rsidRPr="004F512C">
        <w:rPr>
          <w:rFonts w:hint="eastAsia"/>
        </w:rPr>
        <w:t>国家有义务确保全体公民，不论种族、宗教、语言、种性、性别和政治见解，一律享有机会平等。</w:t>
      </w:r>
    </w:p>
    <w:p w:rsidR="004F512C" w:rsidRPr="004F512C" w:rsidRDefault="004F512C" w:rsidP="004F512C">
      <w:pPr>
        <w:pStyle w:val="SingleTxtGC"/>
        <w:rPr>
          <w:rFonts w:hint="eastAsia"/>
        </w:rPr>
      </w:pPr>
      <w:r w:rsidRPr="004F512C">
        <w:rPr>
          <w:rFonts w:hint="eastAsia"/>
        </w:rPr>
        <w:t xml:space="preserve">72.  </w:t>
      </w:r>
      <w:r w:rsidRPr="004F512C">
        <w:rPr>
          <w:rFonts w:hint="eastAsia"/>
        </w:rPr>
        <w:t>斯里兰卡的劳工法也同样保护私营部门企业的男女雇员。雇主和广大社会承担着所涉义务，确保就业领域女性的公平待遇。劳工法虽</w:t>
      </w:r>
      <w:r w:rsidR="0068748B">
        <w:rPr>
          <w:rFonts w:hint="eastAsia"/>
        </w:rPr>
        <w:t>然没有</w:t>
      </w:r>
      <w:r w:rsidRPr="004F512C">
        <w:rPr>
          <w:rFonts w:hint="eastAsia"/>
        </w:rPr>
        <w:t>具体条款</w:t>
      </w:r>
      <w:r w:rsidR="0068748B">
        <w:rPr>
          <w:rFonts w:hint="eastAsia"/>
        </w:rPr>
        <w:t>阐述</w:t>
      </w:r>
      <w:r w:rsidRPr="004F512C">
        <w:rPr>
          <w:rFonts w:hint="eastAsia"/>
        </w:rPr>
        <w:t>对女性的歧视问题，却规定要为女性的就业条件及其人身安全和保健提供特别的保护。</w:t>
      </w:r>
      <w:r w:rsidRPr="004F512C">
        <w:rPr>
          <w:rFonts w:hint="eastAsia"/>
        </w:rPr>
        <w:t>1937</w:t>
      </w:r>
      <w:r w:rsidRPr="004F512C">
        <w:rPr>
          <w:rFonts w:hint="eastAsia"/>
        </w:rPr>
        <w:t>年第</w:t>
      </w:r>
      <w:r w:rsidRPr="004F512C">
        <w:rPr>
          <w:rFonts w:hint="eastAsia"/>
        </w:rPr>
        <w:t>13</w:t>
      </w:r>
      <w:r w:rsidRPr="004F512C">
        <w:rPr>
          <w:rFonts w:hint="eastAsia"/>
        </w:rPr>
        <w:t>号《矿业女性就业法令》禁止雇用女性从事地下作业；</w:t>
      </w:r>
      <w:r w:rsidRPr="004F512C">
        <w:rPr>
          <w:rFonts w:hint="eastAsia"/>
        </w:rPr>
        <w:t>1942</w:t>
      </w:r>
      <w:r w:rsidRPr="004F512C">
        <w:rPr>
          <w:rFonts w:hint="eastAsia"/>
        </w:rPr>
        <w:t>年第</w:t>
      </w:r>
      <w:r w:rsidRPr="004F512C">
        <w:rPr>
          <w:rFonts w:hint="eastAsia"/>
        </w:rPr>
        <w:t>45</w:t>
      </w:r>
      <w:r w:rsidRPr="004F512C">
        <w:rPr>
          <w:rFonts w:hint="eastAsia"/>
        </w:rPr>
        <w:t>号《工厂法令》、</w:t>
      </w:r>
      <w:r w:rsidRPr="004F512C">
        <w:rPr>
          <w:rFonts w:hint="eastAsia"/>
        </w:rPr>
        <w:t>1956</w:t>
      </w:r>
      <w:r w:rsidRPr="004F512C">
        <w:rPr>
          <w:rFonts w:hint="eastAsia"/>
        </w:rPr>
        <w:t>年第</w:t>
      </w:r>
      <w:r w:rsidRPr="004F512C">
        <w:rPr>
          <w:rFonts w:hint="eastAsia"/>
        </w:rPr>
        <w:t>47</w:t>
      </w:r>
      <w:r w:rsidRPr="004F512C">
        <w:rPr>
          <w:rFonts w:hint="eastAsia"/>
        </w:rPr>
        <w:t>号《女性、青少年和儿童就业法》以及</w:t>
      </w:r>
      <w:r w:rsidRPr="004F512C">
        <w:rPr>
          <w:rFonts w:hint="eastAsia"/>
        </w:rPr>
        <w:t>1954</w:t>
      </w:r>
      <w:r w:rsidRPr="004F512C">
        <w:rPr>
          <w:rFonts w:hint="eastAsia"/>
        </w:rPr>
        <w:t>年第</w:t>
      </w:r>
      <w:r w:rsidRPr="004F512C">
        <w:rPr>
          <w:rFonts w:hint="eastAsia"/>
        </w:rPr>
        <w:t>19</w:t>
      </w:r>
      <w:r w:rsidRPr="004F512C">
        <w:rPr>
          <w:rFonts w:hint="eastAsia"/>
        </w:rPr>
        <w:t>号《商店和办公室雇员</w:t>
      </w:r>
      <w:r w:rsidRPr="004F512C">
        <w:rPr>
          <w:rFonts w:hint="eastAsia"/>
        </w:rPr>
        <w:t>(</w:t>
      </w:r>
      <w:r w:rsidRPr="004F512C">
        <w:rPr>
          <w:rFonts w:hint="eastAsia"/>
        </w:rPr>
        <w:t>就业和报酬条例</w:t>
      </w:r>
      <w:r w:rsidRPr="004F512C">
        <w:rPr>
          <w:rFonts w:hint="eastAsia"/>
        </w:rPr>
        <w:t>)</w:t>
      </w:r>
      <w:r w:rsidRPr="004F512C">
        <w:rPr>
          <w:rFonts w:hint="eastAsia"/>
        </w:rPr>
        <w:t>法》限制雇佣女性从事过度的加班加点和夜间工作。</w:t>
      </w:r>
      <w:r w:rsidRPr="004F512C">
        <w:rPr>
          <w:rFonts w:hint="eastAsia"/>
        </w:rPr>
        <w:t>1939</w:t>
      </w:r>
      <w:r w:rsidRPr="004F512C">
        <w:rPr>
          <w:rFonts w:hint="eastAsia"/>
        </w:rPr>
        <w:t>年第</w:t>
      </w:r>
      <w:r w:rsidRPr="004F512C">
        <w:rPr>
          <w:rFonts w:hint="eastAsia"/>
        </w:rPr>
        <w:t>32</w:t>
      </w:r>
      <w:r w:rsidRPr="004F512C">
        <w:rPr>
          <w:rFonts w:hint="eastAsia"/>
        </w:rPr>
        <w:t>号《孕妇福利法令》规定，在妇女分娩前后为其支付</w:t>
      </w:r>
      <w:r w:rsidR="00082DA2">
        <w:rPr>
          <w:rFonts w:hint="eastAsia"/>
        </w:rPr>
        <w:t>“</w:t>
      </w:r>
      <w:r w:rsidRPr="004F512C">
        <w:rPr>
          <w:rFonts w:hint="eastAsia"/>
        </w:rPr>
        <w:t>孕产津贴</w:t>
      </w:r>
      <w:r w:rsidR="00082DA2">
        <w:rPr>
          <w:rFonts w:hint="eastAsia"/>
        </w:rPr>
        <w:t>”</w:t>
      </w:r>
      <w:r w:rsidRPr="004F512C">
        <w:rPr>
          <w:rFonts w:hint="eastAsia"/>
        </w:rPr>
        <w:t>并保护妇女避免其他偶发事故。任何由歧视产生的纠纷可提请劳务专员注意，拟根据</w:t>
      </w:r>
      <w:r w:rsidRPr="004F512C">
        <w:rPr>
          <w:rFonts w:hint="eastAsia"/>
        </w:rPr>
        <w:t>1950</w:t>
      </w:r>
      <w:r w:rsidRPr="004F512C">
        <w:rPr>
          <w:rFonts w:hint="eastAsia"/>
        </w:rPr>
        <w:t>年第</w:t>
      </w:r>
      <w:r w:rsidRPr="004F512C">
        <w:rPr>
          <w:rFonts w:hint="eastAsia"/>
        </w:rPr>
        <w:t>43</w:t>
      </w:r>
      <w:r w:rsidRPr="004F512C">
        <w:rPr>
          <w:rFonts w:hint="eastAsia"/>
        </w:rPr>
        <w:t>号《工业纠纷法》，采取调解或仲裁方式解决。</w:t>
      </w:r>
    </w:p>
    <w:p w:rsidR="004F512C" w:rsidRPr="004F512C" w:rsidRDefault="004F512C" w:rsidP="004F512C">
      <w:pPr>
        <w:pStyle w:val="SingleTxtGC"/>
        <w:rPr>
          <w:rFonts w:hint="eastAsia"/>
        </w:rPr>
      </w:pPr>
      <w:r w:rsidRPr="004F512C">
        <w:rPr>
          <w:rFonts w:hint="eastAsia"/>
        </w:rPr>
        <w:t xml:space="preserve">73.  </w:t>
      </w:r>
      <w:r w:rsidRPr="004F512C">
        <w:rPr>
          <w:rFonts w:hint="eastAsia"/>
        </w:rPr>
        <w:t>国家人权委员会被授予就基本权利问题展开的巡查和调查的权力。任何受伤害方可针对公共部门在</w:t>
      </w:r>
      <w:r w:rsidR="0068748B">
        <w:rPr>
          <w:rFonts w:hint="eastAsia"/>
        </w:rPr>
        <w:t>就业上的歧视问题，向全国人权委员会提出申诉。国家主管当局显然采纳</w:t>
      </w:r>
      <w:r w:rsidRPr="004F512C">
        <w:rPr>
          <w:rFonts w:hint="eastAsia"/>
        </w:rPr>
        <w:t>了委员会关于妇女和少数人群体问题的建议。</w:t>
      </w:r>
      <w:r w:rsidR="0068748B">
        <w:rPr>
          <w:rFonts w:hint="eastAsia"/>
        </w:rPr>
        <w:t>鉴于性骚扰是一个歧视问题，委员会制定了《性骚扰问题政策：国家</w:t>
      </w:r>
      <w:r w:rsidRPr="004F512C">
        <w:rPr>
          <w:rFonts w:hint="eastAsia"/>
        </w:rPr>
        <w:t>机构的指南》。《指南》建议所有国家部门机构采取一项从工作地点铲除性骚扰行为的政策，并为受害者提供补救办法。</w:t>
      </w:r>
    </w:p>
    <w:p w:rsidR="004F512C" w:rsidRPr="004F512C" w:rsidRDefault="004F512C" w:rsidP="00EA2A57">
      <w:pPr>
        <w:pStyle w:val="H23GC"/>
        <w:rPr>
          <w:rFonts w:hint="eastAsia"/>
        </w:rPr>
      </w:pPr>
      <w:r>
        <w:rPr>
          <w:rFonts w:hint="eastAsia"/>
        </w:rPr>
        <w:tab/>
      </w:r>
      <w:r w:rsidRPr="004F512C">
        <w:rPr>
          <w:rFonts w:hint="eastAsia"/>
        </w:rPr>
        <w:tab/>
      </w:r>
      <w:r w:rsidRPr="004F512C">
        <w:rPr>
          <w:rFonts w:hint="eastAsia"/>
        </w:rPr>
        <w:t>落实关于儿童的法律</w:t>
      </w:r>
    </w:p>
    <w:p w:rsidR="004F512C" w:rsidRPr="004F512C" w:rsidRDefault="004F512C" w:rsidP="004F512C">
      <w:pPr>
        <w:pStyle w:val="SingleTxtGC"/>
        <w:rPr>
          <w:rFonts w:hint="eastAsia"/>
        </w:rPr>
      </w:pPr>
      <w:r w:rsidRPr="004F512C">
        <w:rPr>
          <w:rFonts w:hint="eastAsia"/>
        </w:rPr>
        <w:t xml:space="preserve">74.  </w:t>
      </w:r>
      <w:r w:rsidRPr="004F512C">
        <w:rPr>
          <w:rFonts w:hint="eastAsia"/>
        </w:rPr>
        <w:t>斯里兰卡政府采取了若干打击剥削和虐待儿童问题的措施。</w:t>
      </w:r>
      <w:r w:rsidRPr="004F512C">
        <w:rPr>
          <w:rFonts w:hint="eastAsia"/>
        </w:rPr>
        <w:t>2000</w:t>
      </w:r>
      <w:r w:rsidRPr="004F512C">
        <w:rPr>
          <w:rFonts w:hint="eastAsia"/>
        </w:rPr>
        <w:t>年</w:t>
      </w:r>
      <w:r w:rsidRPr="004F512C">
        <w:rPr>
          <w:rFonts w:hint="eastAsia"/>
        </w:rPr>
        <w:t>2</w:t>
      </w:r>
      <w:r w:rsidRPr="004F512C">
        <w:rPr>
          <w:rFonts w:hint="eastAsia"/>
        </w:rPr>
        <w:t>月</w:t>
      </w:r>
      <w:r w:rsidRPr="004F512C">
        <w:rPr>
          <w:rFonts w:hint="eastAsia"/>
        </w:rPr>
        <w:t>11</w:t>
      </w:r>
      <w:r w:rsidRPr="004F512C">
        <w:rPr>
          <w:rFonts w:hint="eastAsia"/>
        </w:rPr>
        <w:t>日批准了国际劳工组织</w:t>
      </w:r>
      <w:r w:rsidRPr="004F512C">
        <w:rPr>
          <w:rFonts w:hint="eastAsia"/>
        </w:rPr>
        <w:t>(</w:t>
      </w:r>
      <w:r w:rsidRPr="004F512C">
        <w:rPr>
          <w:rFonts w:hint="eastAsia"/>
        </w:rPr>
        <w:t>劳工组织</w:t>
      </w:r>
      <w:r w:rsidRPr="004F512C">
        <w:rPr>
          <w:rFonts w:hint="eastAsia"/>
        </w:rPr>
        <w:t>)</w:t>
      </w:r>
      <w:r w:rsidRPr="004F512C">
        <w:rPr>
          <w:rFonts w:hint="eastAsia"/>
        </w:rPr>
        <w:t>《关于最低招工年龄的第</w:t>
      </w:r>
      <w:r w:rsidRPr="004F512C">
        <w:rPr>
          <w:rFonts w:hint="eastAsia"/>
        </w:rPr>
        <w:t>138</w:t>
      </w:r>
      <w:r w:rsidRPr="004F512C">
        <w:rPr>
          <w:rFonts w:hint="eastAsia"/>
        </w:rPr>
        <w:t>号</w:t>
      </w:r>
      <w:r w:rsidRPr="004F512C">
        <w:rPr>
          <w:rFonts w:hint="eastAsia"/>
        </w:rPr>
        <w:t>(1973</w:t>
      </w:r>
      <w:r w:rsidRPr="004F512C">
        <w:rPr>
          <w:rFonts w:hint="eastAsia"/>
        </w:rPr>
        <w:t>年</w:t>
      </w:r>
      <w:r w:rsidRPr="004F512C">
        <w:rPr>
          <w:rFonts w:hint="eastAsia"/>
        </w:rPr>
        <w:t>)</w:t>
      </w:r>
      <w:r w:rsidRPr="004F512C">
        <w:rPr>
          <w:rFonts w:hint="eastAsia"/>
        </w:rPr>
        <w:t>公约》之后，对</w:t>
      </w:r>
      <w:r w:rsidRPr="004F512C">
        <w:rPr>
          <w:rFonts w:hint="eastAsia"/>
        </w:rPr>
        <w:t>1956</w:t>
      </w:r>
      <w:r w:rsidRPr="004F512C">
        <w:rPr>
          <w:rFonts w:hint="eastAsia"/>
        </w:rPr>
        <w:t>年第</w:t>
      </w:r>
      <w:r w:rsidRPr="004F512C">
        <w:rPr>
          <w:rFonts w:hint="eastAsia"/>
        </w:rPr>
        <w:t>47</w:t>
      </w:r>
      <w:r w:rsidRPr="004F512C">
        <w:rPr>
          <w:rFonts w:hint="eastAsia"/>
        </w:rPr>
        <w:t>号《妇女、青少年和儿童就业法》和</w:t>
      </w:r>
      <w:r w:rsidRPr="004F512C">
        <w:rPr>
          <w:rFonts w:hint="eastAsia"/>
        </w:rPr>
        <w:t>1927</w:t>
      </w:r>
      <w:r w:rsidRPr="004F512C">
        <w:rPr>
          <w:rFonts w:hint="eastAsia"/>
        </w:rPr>
        <w:t>年第</w:t>
      </w:r>
      <w:r w:rsidRPr="004F512C">
        <w:rPr>
          <w:rFonts w:hint="eastAsia"/>
        </w:rPr>
        <w:t>27</w:t>
      </w:r>
      <w:r w:rsidRPr="004F512C">
        <w:rPr>
          <w:rFonts w:hint="eastAsia"/>
        </w:rPr>
        <w:t>号《最低工资</w:t>
      </w:r>
      <w:r w:rsidRPr="004F512C">
        <w:rPr>
          <w:rFonts w:hint="eastAsia"/>
        </w:rPr>
        <w:t>(</w:t>
      </w:r>
      <w:r w:rsidRPr="004F512C">
        <w:rPr>
          <w:rFonts w:hint="eastAsia"/>
        </w:rPr>
        <w:t>印度劳工</w:t>
      </w:r>
      <w:r w:rsidRPr="004F512C">
        <w:rPr>
          <w:rFonts w:hint="eastAsia"/>
        </w:rPr>
        <w:t>)</w:t>
      </w:r>
      <w:r w:rsidRPr="004F512C">
        <w:rPr>
          <w:rFonts w:hint="eastAsia"/>
        </w:rPr>
        <w:t>法令》作出了修订，规定全面禁止雇用</w:t>
      </w:r>
      <w:r w:rsidRPr="004F512C">
        <w:rPr>
          <w:rFonts w:hint="eastAsia"/>
        </w:rPr>
        <w:t>14</w:t>
      </w:r>
      <w:r w:rsidRPr="004F512C">
        <w:rPr>
          <w:rFonts w:hint="eastAsia"/>
        </w:rPr>
        <w:t>岁以下儿童。</w:t>
      </w:r>
      <w:r w:rsidRPr="004F512C">
        <w:rPr>
          <w:rFonts w:hint="eastAsia"/>
        </w:rPr>
        <w:t>2003</w:t>
      </w:r>
      <w:r w:rsidRPr="004F512C">
        <w:rPr>
          <w:rFonts w:hint="eastAsia"/>
        </w:rPr>
        <w:t>年第</w:t>
      </w:r>
      <w:r w:rsidRPr="004F512C">
        <w:rPr>
          <w:rFonts w:hint="eastAsia"/>
        </w:rPr>
        <w:t>08</w:t>
      </w:r>
      <w:r w:rsidRPr="004F512C">
        <w:rPr>
          <w:rFonts w:hint="eastAsia"/>
        </w:rPr>
        <w:t>号《修订法案》修订了</w:t>
      </w:r>
      <w:r w:rsidRPr="004F512C">
        <w:rPr>
          <w:rFonts w:hint="eastAsia"/>
        </w:rPr>
        <w:t>1956</w:t>
      </w:r>
      <w:r w:rsidRPr="004F512C">
        <w:rPr>
          <w:rFonts w:hint="eastAsia"/>
        </w:rPr>
        <w:t>年第</w:t>
      </w:r>
      <w:r w:rsidRPr="004F512C">
        <w:rPr>
          <w:rFonts w:hint="eastAsia"/>
        </w:rPr>
        <w:t>47</w:t>
      </w:r>
      <w:r w:rsidR="0068748B">
        <w:rPr>
          <w:rFonts w:hint="eastAsia"/>
        </w:rPr>
        <w:t>号《妇女、青少年和儿童就业法》惩罚条款，将最高罚款</w:t>
      </w:r>
      <w:r w:rsidRPr="004F512C">
        <w:rPr>
          <w:rFonts w:hint="eastAsia"/>
        </w:rPr>
        <w:t>限额从</w:t>
      </w:r>
      <w:r w:rsidR="00082DA2">
        <w:rPr>
          <w:rFonts w:hint="eastAsia"/>
        </w:rPr>
        <w:t>1,</w:t>
      </w:r>
      <w:r w:rsidRPr="004F512C">
        <w:rPr>
          <w:rFonts w:hint="eastAsia"/>
        </w:rPr>
        <w:t>000</w:t>
      </w:r>
      <w:r w:rsidRPr="004F512C">
        <w:rPr>
          <w:rFonts w:hint="eastAsia"/>
        </w:rPr>
        <w:t>卢比提高到</w:t>
      </w:r>
      <w:r w:rsidRPr="004F512C">
        <w:rPr>
          <w:rFonts w:hint="eastAsia"/>
        </w:rPr>
        <w:t>1</w:t>
      </w:r>
      <w:r w:rsidR="00082DA2">
        <w:rPr>
          <w:rFonts w:hint="eastAsia"/>
        </w:rPr>
        <w:t>0,</w:t>
      </w:r>
      <w:r w:rsidRPr="004F512C">
        <w:rPr>
          <w:rFonts w:hint="eastAsia"/>
        </w:rPr>
        <w:t>000</w:t>
      </w:r>
      <w:r w:rsidRPr="004F512C">
        <w:rPr>
          <w:rFonts w:hint="eastAsia"/>
        </w:rPr>
        <w:t>卢比，并将最长监禁期</w:t>
      </w:r>
      <w:r w:rsidR="0068748B">
        <w:rPr>
          <w:rFonts w:hint="eastAsia"/>
        </w:rPr>
        <w:t>限</w:t>
      </w:r>
      <w:r w:rsidRPr="004F512C">
        <w:rPr>
          <w:rFonts w:hint="eastAsia"/>
        </w:rPr>
        <w:t>从</w:t>
      </w:r>
      <w:r w:rsidRPr="004F512C">
        <w:rPr>
          <w:rFonts w:hint="eastAsia"/>
        </w:rPr>
        <w:t>6</w:t>
      </w:r>
      <w:r w:rsidRPr="004F512C">
        <w:rPr>
          <w:rFonts w:hint="eastAsia"/>
        </w:rPr>
        <w:t>个月延长至</w:t>
      </w:r>
      <w:r w:rsidRPr="004F512C">
        <w:rPr>
          <w:rFonts w:hint="eastAsia"/>
        </w:rPr>
        <w:t>12</w:t>
      </w:r>
      <w:r w:rsidRPr="004F512C">
        <w:rPr>
          <w:rFonts w:hint="eastAsia"/>
        </w:rPr>
        <w:t>个月。每个法律章节都增列了一些条款，以便司法机关可下令对儿童受害者作出补偿。上述这些条款的一个重要特点是，司法机关被授权酌情按案情事由评估赔偿额度。</w:t>
      </w:r>
    </w:p>
    <w:p w:rsidR="004F512C" w:rsidRPr="004F512C" w:rsidRDefault="004F512C" w:rsidP="004F512C">
      <w:pPr>
        <w:pStyle w:val="SingleTxtGC"/>
        <w:rPr>
          <w:rFonts w:hint="eastAsia"/>
        </w:rPr>
      </w:pPr>
      <w:r w:rsidRPr="004F512C">
        <w:rPr>
          <w:rFonts w:hint="eastAsia"/>
        </w:rPr>
        <w:t>75.  1995</w:t>
      </w:r>
      <w:r w:rsidRPr="004F512C">
        <w:rPr>
          <w:rFonts w:hint="eastAsia"/>
        </w:rPr>
        <w:t>年，政府颁布立法列入了若干虐待儿童的新罪行。政府列入</w:t>
      </w:r>
      <w:r w:rsidR="0068748B">
        <w:rPr>
          <w:rFonts w:hint="eastAsia"/>
        </w:rPr>
        <w:t>的</w:t>
      </w:r>
      <w:r w:rsidRPr="004F512C">
        <w:rPr>
          <w:rFonts w:hint="eastAsia"/>
        </w:rPr>
        <w:t>罪行</w:t>
      </w:r>
      <w:r w:rsidR="0068748B">
        <w:rPr>
          <w:rFonts w:hint="eastAsia"/>
        </w:rPr>
        <w:t>有</w:t>
      </w:r>
      <w:r w:rsidRPr="004F512C">
        <w:rPr>
          <w:rFonts w:hint="eastAsia"/>
        </w:rPr>
        <w:t>：出版淫秽刊物、剥削儿童、侵害儿童的残暴行为、花钱嫖淫儿童、对儿童的色情剥削以及贩运儿童的行为。</w:t>
      </w:r>
    </w:p>
    <w:p w:rsidR="004F512C" w:rsidRPr="004F512C" w:rsidRDefault="004F512C" w:rsidP="004F512C">
      <w:pPr>
        <w:pStyle w:val="SingleTxtGC"/>
        <w:rPr>
          <w:rFonts w:hint="eastAsia"/>
        </w:rPr>
      </w:pPr>
      <w:r w:rsidRPr="004F512C">
        <w:rPr>
          <w:rFonts w:hint="eastAsia"/>
        </w:rPr>
        <w:t>76.  1998</w:t>
      </w:r>
      <w:r w:rsidRPr="004F512C">
        <w:rPr>
          <w:rFonts w:hint="eastAsia"/>
        </w:rPr>
        <w:t>年，政府扩大了出版儿童淫秽出版物的所涉范围，规定照片或胶卷冲晒者只要发现任何涉及儿童的不良或淫秽照片或胶卷，都有义务向警方通报。若不通报，将</w:t>
      </w:r>
      <w:r w:rsidR="0068748B">
        <w:rPr>
          <w:rFonts w:hint="eastAsia"/>
        </w:rPr>
        <w:t>受</w:t>
      </w:r>
      <w:r w:rsidRPr="004F512C">
        <w:rPr>
          <w:rFonts w:hint="eastAsia"/>
        </w:rPr>
        <w:t>严厉的惩处。</w:t>
      </w:r>
    </w:p>
    <w:p w:rsidR="004F512C" w:rsidRPr="004F512C" w:rsidRDefault="004F512C" w:rsidP="004F512C">
      <w:pPr>
        <w:pStyle w:val="SingleTxtGC"/>
        <w:rPr>
          <w:rFonts w:hint="eastAsia"/>
        </w:rPr>
      </w:pPr>
      <w:r w:rsidRPr="004F512C">
        <w:rPr>
          <w:rFonts w:hint="eastAsia"/>
        </w:rPr>
        <w:t>77.  1998</w:t>
      </w:r>
      <w:r w:rsidRPr="004F512C">
        <w:rPr>
          <w:rFonts w:hint="eastAsia"/>
        </w:rPr>
        <w:t>年，政府制订立法，</w:t>
      </w:r>
      <w:r w:rsidR="0068748B">
        <w:rPr>
          <w:rFonts w:hint="eastAsia"/>
        </w:rPr>
        <w:t>规</w:t>
      </w:r>
      <w:r w:rsidRPr="004F512C">
        <w:rPr>
          <w:rFonts w:hint="eastAsia"/>
        </w:rPr>
        <w:t>定了唆使或收买儿童进行乞讨、雇用或利用儿童贩运限制物品的罪行。</w:t>
      </w:r>
    </w:p>
    <w:p w:rsidR="004F512C" w:rsidRPr="004F512C" w:rsidRDefault="004F512C" w:rsidP="004F512C">
      <w:pPr>
        <w:pStyle w:val="SingleTxtGC"/>
        <w:rPr>
          <w:rFonts w:hint="eastAsia"/>
        </w:rPr>
      </w:pPr>
      <w:r w:rsidRPr="004F512C">
        <w:rPr>
          <w:rFonts w:hint="eastAsia"/>
        </w:rPr>
        <w:t>78.  2006</w:t>
      </w:r>
      <w:r w:rsidRPr="004F512C">
        <w:rPr>
          <w:rFonts w:hint="eastAsia"/>
        </w:rPr>
        <w:t>年，政府颁布立法，进一步扩大了一些危害儿童罪行的范围和范畴，因此：</w:t>
      </w:r>
    </w:p>
    <w:p w:rsidR="004F512C" w:rsidRPr="004F512C" w:rsidRDefault="0068748B" w:rsidP="00D9233C">
      <w:pPr>
        <w:pStyle w:val="SingleTxtGC"/>
        <w:numPr>
          <w:ilvl w:val="0"/>
          <w:numId w:val="11"/>
        </w:numPr>
        <w:tabs>
          <w:tab w:val="clear" w:pos="2426"/>
          <w:tab w:val="left" w:pos="2427"/>
        </w:tabs>
        <w:rPr>
          <w:rFonts w:hint="eastAsia"/>
        </w:rPr>
      </w:pPr>
      <w:r>
        <w:rPr>
          <w:rFonts w:hint="eastAsia"/>
        </w:rPr>
        <w:t>凡是</w:t>
      </w:r>
      <w:r w:rsidR="004F512C" w:rsidRPr="004F512C">
        <w:rPr>
          <w:rFonts w:hint="eastAsia"/>
        </w:rPr>
        <w:t>利用计算机提供服务的人</w:t>
      </w:r>
      <w:r w:rsidR="00DE3C49">
        <w:rPr>
          <w:rFonts w:hint="eastAsia"/>
        </w:rPr>
        <w:t>，</w:t>
      </w:r>
      <w:r>
        <w:rPr>
          <w:rFonts w:hint="eastAsia"/>
        </w:rPr>
        <w:t>都被要求</w:t>
      </w:r>
      <w:r w:rsidR="004F512C" w:rsidRPr="004F512C">
        <w:rPr>
          <w:rFonts w:hint="eastAsia"/>
        </w:rPr>
        <w:t>采取一切必要措施，防止</w:t>
      </w:r>
      <w:r>
        <w:rPr>
          <w:rFonts w:hint="eastAsia"/>
        </w:rPr>
        <w:t>利用</w:t>
      </w:r>
      <w:r w:rsidR="004F512C" w:rsidRPr="004F512C">
        <w:rPr>
          <w:rFonts w:hint="eastAsia"/>
        </w:rPr>
        <w:t>计算机犯下对儿童性虐待的行为；</w:t>
      </w:r>
    </w:p>
    <w:p w:rsidR="004F512C" w:rsidRPr="004F512C" w:rsidRDefault="004F512C" w:rsidP="00D9233C">
      <w:pPr>
        <w:pStyle w:val="SingleTxtGC"/>
        <w:numPr>
          <w:ilvl w:val="0"/>
          <w:numId w:val="11"/>
        </w:numPr>
        <w:tabs>
          <w:tab w:val="clear" w:pos="2426"/>
          <w:tab w:val="left" w:pos="2427"/>
        </w:tabs>
        <w:rPr>
          <w:rFonts w:hint="eastAsia"/>
        </w:rPr>
      </w:pPr>
      <w:r w:rsidRPr="004F512C">
        <w:rPr>
          <w:rFonts w:hint="eastAsia"/>
        </w:rPr>
        <w:t>凡是主管、照管、控制或拥有任何住所，而且知道这些住所被用于犯</w:t>
      </w:r>
      <w:r w:rsidR="0068748B">
        <w:rPr>
          <w:rFonts w:hint="eastAsia"/>
        </w:rPr>
        <w:t>下</w:t>
      </w:r>
      <w:r w:rsidRPr="004F512C">
        <w:rPr>
          <w:rFonts w:hint="eastAsia"/>
        </w:rPr>
        <w:t>对儿童虐待行为的人</w:t>
      </w:r>
      <w:r w:rsidR="0068748B">
        <w:rPr>
          <w:rFonts w:hint="eastAsia"/>
        </w:rPr>
        <w:t>，都必须就此情况向就近派出所所长报告</w:t>
      </w:r>
      <w:r w:rsidRPr="004F512C">
        <w:rPr>
          <w:rFonts w:hint="eastAsia"/>
        </w:rPr>
        <w:t>；</w:t>
      </w:r>
    </w:p>
    <w:p w:rsidR="004F512C" w:rsidRPr="004F512C" w:rsidRDefault="004F512C" w:rsidP="00D9233C">
      <w:pPr>
        <w:pStyle w:val="SingleTxtGC"/>
        <w:numPr>
          <w:ilvl w:val="0"/>
          <w:numId w:val="11"/>
        </w:numPr>
        <w:tabs>
          <w:tab w:val="clear" w:pos="2426"/>
          <w:tab w:val="left" w:pos="2427"/>
        </w:tabs>
        <w:rPr>
          <w:rFonts w:hint="eastAsia"/>
        </w:rPr>
      </w:pPr>
      <w:r w:rsidRPr="004F512C">
        <w:rPr>
          <w:rFonts w:hint="eastAsia"/>
        </w:rPr>
        <w:t>禁止招募儿童从事武装冲突；</w:t>
      </w:r>
    </w:p>
    <w:p w:rsidR="004F512C" w:rsidRPr="004F512C" w:rsidRDefault="004F512C" w:rsidP="00D9233C">
      <w:pPr>
        <w:pStyle w:val="SingleTxtGC"/>
        <w:numPr>
          <w:ilvl w:val="0"/>
          <w:numId w:val="11"/>
        </w:numPr>
        <w:tabs>
          <w:tab w:val="clear" w:pos="2426"/>
          <w:tab w:val="left" w:pos="2427"/>
        </w:tabs>
        <w:rPr>
          <w:rFonts w:hint="eastAsia"/>
        </w:rPr>
      </w:pPr>
      <w:r w:rsidRPr="004F512C">
        <w:rPr>
          <w:rFonts w:hint="eastAsia"/>
        </w:rPr>
        <w:t>扩大了构成与领养相关犯罪行为的范围和范畴；</w:t>
      </w:r>
    </w:p>
    <w:p w:rsidR="004F512C" w:rsidRPr="004F512C" w:rsidRDefault="004F512C" w:rsidP="00D9233C">
      <w:pPr>
        <w:pStyle w:val="SingleTxtGC"/>
        <w:numPr>
          <w:ilvl w:val="0"/>
          <w:numId w:val="11"/>
        </w:numPr>
        <w:tabs>
          <w:tab w:val="clear" w:pos="2426"/>
          <w:tab w:val="left" w:pos="2427"/>
        </w:tabs>
        <w:rPr>
          <w:rFonts w:hint="eastAsia"/>
        </w:rPr>
      </w:pPr>
      <w:r w:rsidRPr="004F512C">
        <w:rPr>
          <w:rFonts w:hint="eastAsia"/>
        </w:rPr>
        <w:t>将诱导儿童的行为列为罪行；</w:t>
      </w:r>
    </w:p>
    <w:p w:rsidR="004F512C" w:rsidRPr="004F512C" w:rsidRDefault="004F512C" w:rsidP="004F512C">
      <w:pPr>
        <w:pStyle w:val="H4GC"/>
        <w:rPr>
          <w:rFonts w:hint="eastAsia"/>
        </w:rPr>
      </w:pPr>
      <w:r>
        <w:rPr>
          <w:rFonts w:hint="eastAsia"/>
        </w:rPr>
        <w:tab/>
      </w:r>
      <w:r>
        <w:rPr>
          <w:rFonts w:hint="eastAsia"/>
        </w:rPr>
        <w:tab/>
      </w:r>
      <w:r w:rsidR="0068748B">
        <w:rPr>
          <w:rFonts w:hint="eastAsia"/>
        </w:rPr>
        <w:t>违法行为要受到严厉</w:t>
      </w:r>
      <w:r w:rsidRPr="004F512C">
        <w:rPr>
          <w:rFonts w:hint="eastAsia"/>
        </w:rPr>
        <w:t>的惩罚。</w:t>
      </w:r>
    </w:p>
    <w:p w:rsidR="004F512C" w:rsidRPr="004F512C" w:rsidRDefault="004F512C" w:rsidP="004F512C">
      <w:pPr>
        <w:pStyle w:val="SingleTxtGC"/>
        <w:rPr>
          <w:rFonts w:hint="eastAsia"/>
        </w:rPr>
      </w:pPr>
      <w:r w:rsidRPr="004F512C">
        <w:rPr>
          <w:rFonts w:hint="eastAsia"/>
        </w:rPr>
        <w:t>79.  2006</w:t>
      </w:r>
      <w:r w:rsidRPr="004F512C">
        <w:rPr>
          <w:rFonts w:hint="eastAsia"/>
        </w:rPr>
        <w:t>年的立法除了惩罚造成心理或精神创伤的犯罪行为之外，还规定要为这类行为受害者提供补偿。</w:t>
      </w:r>
      <w:r w:rsidRPr="004F512C">
        <w:rPr>
          <w:rFonts w:hint="eastAsia"/>
        </w:rPr>
        <w:t>(1995</w:t>
      </w:r>
      <w:r w:rsidRPr="004F512C">
        <w:rPr>
          <w:rFonts w:hint="eastAsia"/>
        </w:rPr>
        <w:t>年第</w:t>
      </w:r>
      <w:r w:rsidRPr="004F512C">
        <w:rPr>
          <w:rFonts w:hint="eastAsia"/>
        </w:rPr>
        <w:t>22</w:t>
      </w:r>
      <w:r w:rsidRPr="004F512C">
        <w:rPr>
          <w:rFonts w:hint="eastAsia"/>
        </w:rPr>
        <w:t>号、</w:t>
      </w:r>
      <w:r w:rsidRPr="004F512C">
        <w:rPr>
          <w:rFonts w:hint="eastAsia"/>
        </w:rPr>
        <w:t>1998</w:t>
      </w:r>
      <w:r w:rsidRPr="004F512C">
        <w:rPr>
          <w:rFonts w:hint="eastAsia"/>
        </w:rPr>
        <w:t>年第</w:t>
      </w:r>
      <w:r w:rsidRPr="004F512C">
        <w:rPr>
          <w:rFonts w:hint="eastAsia"/>
        </w:rPr>
        <w:t>29</w:t>
      </w:r>
      <w:r w:rsidRPr="004F512C">
        <w:rPr>
          <w:rFonts w:hint="eastAsia"/>
        </w:rPr>
        <w:t>号和</w:t>
      </w:r>
      <w:r w:rsidRPr="004F512C">
        <w:rPr>
          <w:rFonts w:hint="eastAsia"/>
        </w:rPr>
        <w:t>2006</w:t>
      </w:r>
      <w:r w:rsidRPr="004F512C">
        <w:rPr>
          <w:rFonts w:hint="eastAsia"/>
        </w:rPr>
        <w:t>年第</w:t>
      </w:r>
      <w:r w:rsidRPr="004F512C">
        <w:rPr>
          <w:rFonts w:hint="eastAsia"/>
        </w:rPr>
        <w:t>16</w:t>
      </w:r>
      <w:r w:rsidRPr="004F512C">
        <w:rPr>
          <w:rFonts w:hint="eastAsia"/>
        </w:rPr>
        <w:t>号《刑法</w:t>
      </w:r>
      <w:r w:rsidRPr="004F512C">
        <w:rPr>
          <w:rFonts w:hint="eastAsia"/>
        </w:rPr>
        <w:t>(</w:t>
      </w:r>
      <w:r w:rsidRPr="004F512C">
        <w:rPr>
          <w:rFonts w:hint="eastAsia"/>
        </w:rPr>
        <w:t>修订</w:t>
      </w:r>
      <w:r w:rsidRPr="004F512C">
        <w:rPr>
          <w:rFonts w:hint="eastAsia"/>
        </w:rPr>
        <w:t>)</w:t>
      </w:r>
      <w:r w:rsidRPr="004F512C">
        <w:rPr>
          <w:rFonts w:hint="eastAsia"/>
        </w:rPr>
        <w:t>法》</w:t>
      </w:r>
      <w:r w:rsidRPr="004F512C">
        <w:rPr>
          <w:rFonts w:hint="eastAsia"/>
        </w:rPr>
        <w:t>)</w:t>
      </w:r>
      <w:r w:rsidRPr="004F512C">
        <w:rPr>
          <w:rFonts w:hint="eastAsia"/>
        </w:rPr>
        <w:t>。</w:t>
      </w:r>
    </w:p>
    <w:p w:rsidR="004F512C" w:rsidRPr="004F512C" w:rsidRDefault="004F512C" w:rsidP="004F512C">
      <w:pPr>
        <w:pStyle w:val="SingleTxtGC"/>
        <w:rPr>
          <w:rFonts w:hint="eastAsia"/>
        </w:rPr>
      </w:pPr>
      <w:r w:rsidRPr="004F512C">
        <w:rPr>
          <w:rFonts w:hint="eastAsia"/>
        </w:rPr>
        <w:t>80.  2008</w:t>
      </w:r>
      <w:r w:rsidRPr="004F512C">
        <w:rPr>
          <w:rFonts w:hint="eastAsia"/>
        </w:rPr>
        <w:t>年</w:t>
      </w:r>
      <w:r w:rsidRPr="004F512C">
        <w:rPr>
          <w:rFonts w:hint="eastAsia"/>
        </w:rPr>
        <w:t>1</w:t>
      </w:r>
      <w:r w:rsidRPr="004F512C">
        <w:rPr>
          <w:rFonts w:hint="eastAsia"/>
        </w:rPr>
        <w:t>月，儿童发展和妇女授权事务部设立了斯里兰卡境内的免费儿童救助热线，即</w:t>
      </w:r>
      <w:r w:rsidR="00082DA2">
        <w:rPr>
          <w:rFonts w:hint="eastAsia"/>
        </w:rPr>
        <w:t>“</w:t>
      </w:r>
      <w:r w:rsidRPr="004F512C">
        <w:rPr>
          <w:rFonts w:hint="eastAsia"/>
        </w:rPr>
        <w:t>儿童热线</w:t>
      </w:r>
      <w:r w:rsidR="00082DA2">
        <w:rPr>
          <w:rFonts w:hint="eastAsia"/>
        </w:rPr>
        <w:t>”</w:t>
      </w:r>
      <w:r w:rsidRPr="004F512C">
        <w:rPr>
          <w:rFonts w:hint="eastAsia"/>
        </w:rPr>
        <w:t>，正如印刷及其他传媒广为宣传的，在全国范围展开了防止和保护儿童免遭虐待的工作。任何人只要拨打</w:t>
      </w:r>
      <w:r w:rsidRPr="004F512C">
        <w:rPr>
          <w:rFonts w:hint="eastAsia"/>
        </w:rPr>
        <w:t>1929</w:t>
      </w:r>
      <w:r w:rsidRPr="004F512C">
        <w:rPr>
          <w:rFonts w:hint="eastAsia"/>
        </w:rPr>
        <w:t>免费电话号，即可向救助热线投诉。</w:t>
      </w:r>
    </w:p>
    <w:p w:rsidR="004F512C" w:rsidRPr="004F512C" w:rsidRDefault="004F512C" w:rsidP="004F512C">
      <w:pPr>
        <w:pStyle w:val="SingleTxtGC"/>
        <w:rPr>
          <w:rFonts w:hint="eastAsia"/>
        </w:rPr>
      </w:pPr>
      <w:r w:rsidRPr="004F512C">
        <w:rPr>
          <w:rFonts w:hint="eastAsia"/>
        </w:rPr>
        <w:t>81.  2007</w:t>
      </w:r>
      <w:r w:rsidRPr="004F512C">
        <w:rPr>
          <w:rFonts w:hint="eastAsia"/>
        </w:rPr>
        <w:t>年，儿童发展和妇女授权事务部建立了</w:t>
      </w:r>
      <w:r w:rsidR="0068748B">
        <w:rPr>
          <w:rFonts w:hint="eastAsia"/>
        </w:rPr>
        <w:t xml:space="preserve"> </w:t>
      </w:r>
      <w:r w:rsidR="00082DA2">
        <w:rPr>
          <w:rFonts w:hint="eastAsia"/>
        </w:rPr>
        <w:t>“</w:t>
      </w:r>
      <w:r w:rsidRPr="004F512C">
        <w:rPr>
          <w:rFonts w:hint="eastAsia"/>
        </w:rPr>
        <w:t>全国儿童发展基金</w:t>
      </w:r>
      <w:r w:rsidR="00082DA2">
        <w:rPr>
          <w:rFonts w:hint="eastAsia"/>
        </w:rPr>
        <w:t>”</w:t>
      </w:r>
      <w:r w:rsidRPr="004F512C">
        <w:rPr>
          <w:rFonts w:hint="eastAsia"/>
        </w:rPr>
        <w:t>。全国任何</w:t>
      </w:r>
      <w:r w:rsidR="0068748B">
        <w:rPr>
          <w:rFonts w:hint="eastAsia"/>
        </w:rPr>
        <w:t>地方符合条件</w:t>
      </w:r>
      <w:r w:rsidRPr="004F512C">
        <w:rPr>
          <w:rFonts w:hint="eastAsia"/>
        </w:rPr>
        <w:t>的儿童都可从基金获得资金援助</w:t>
      </w:r>
      <w:r w:rsidRPr="004F512C">
        <w:rPr>
          <w:rFonts w:hint="eastAsia"/>
        </w:rPr>
        <w:t>/</w:t>
      </w:r>
      <w:r w:rsidRPr="004F512C">
        <w:rPr>
          <w:rFonts w:hint="eastAsia"/>
        </w:rPr>
        <w:t>教育助学金，直至获得普通教育</w:t>
      </w:r>
      <w:r w:rsidRPr="004F512C">
        <w:rPr>
          <w:rFonts w:hint="eastAsia"/>
        </w:rPr>
        <w:t>(</w:t>
      </w:r>
      <w:r w:rsidRPr="004F512C">
        <w:rPr>
          <w:rFonts w:hint="eastAsia"/>
        </w:rPr>
        <w:t>高等</w:t>
      </w:r>
      <w:r w:rsidRPr="004F512C">
        <w:rPr>
          <w:rFonts w:hint="eastAsia"/>
        </w:rPr>
        <w:t>/</w:t>
      </w:r>
      <w:r w:rsidRPr="004F512C">
        <w:rPr>
          <w:rFonts w:hint="eastAsia"/>
        </w:rPr>
        <w:t>一般</w:t>
      </w:r>
      <w:r w:rsidRPr="004F512C">
        <w:rPr>
          <w:rFonts w:hint="eastAsia"/>
        </w:rPr>
        <w:t>)</w:t>
      </w:r>
      <w:r w:rsidRPr="004F512C">
        <w:rPr>
          <w:rFonts w:hint="eastAsia"/>
        </w:rPr>
        <w:t>文凭。</w:t>
      </w:r>
    </w:p>
    <w:p w:rsidR="004F512C" w:rsidRPr="004F512C" w:rsidRDefault="004F512C" w:rsidP="004F512C">
      <w:pPr>
        <w:pStyle w:val="SingleTxtGC"/>
        <w:rPr>
          <w:rFonts w:hint="eastAsia"/>
        </w:rPr>
      </w:pPr>
      <w:r w:rsidRPr="004F512C">
        <w:rPr>
          <w:rFonts w:hint="eastAsia"/>
        </w:rPr>
        <w:t xml:space="preserve">82.  </w:t>
      </w:r>
      <w:r w:rsidRPr="004F512C">
        <w:rPr>
          <w:rFonts w:hint="eastAsia"/>
        </w:rPr>
        <w:t>该部还设立了受武装冲突影响儿童问题特别工作队，旨在</w:t>
      </w:r>
      <w:r w:rsidR="0068748B">
        <w:rPr>
          <w:rFonts w:hint="eastAsia"/>
        </w:rPr>
        <w:t>可监督</w:t>
      </w:r>
      <w:r w:rsidRPr="004F512C">
        <w:rPr>
          <w:rFonts w:hint="eastAsia"/>
        </w:rPr>
        <w:t>和报告与受冲突影响儿童相关的事件。除了该部之外，保护署、</w:t>
      </w:r>
      <w:r w:rsidRPr="004F512C">
        <w:t>缓刑和儿童保育服务局</w:t>
      </w:r>
      <w:r w:rsidRPr="004F512C">
        <w:rPr>
          <w:rFonts w:hint="eastAsia"/>
        </w:rPr>
        <w:t>、警署</w:t>
      </w:r>
      <w:r w:rsidRPr="004F512C">
        <w:rPr>
          <w:rFonts w:hint="eastAsia"/>
        </w:rPr>
        <w:t>(</w:t>
      </w:r>
      <w:r w:rsidRPr="004F512C">
        <w:rPr>
          <w:rFonts w:hint="eastAsia"/>
        </w:rPr>
        <w:t>妇女和儿童事务局</w:t>
      </w:r>
      <w:r w:rsidRPr="004F512C">
        <w:rPr>
          <w:rFonts w:hint="eastAsia"/>
        </w:rPr>
        <w:t>)</w:t>
      </w:r>
      <w:r w:rsidRPr="004F512C">
        <w:rPr>
          <w:rFonts w:hint="eastAsia"/>
        </w:rPr>
        <w:t>、和平进程协调秘书处</w:t>
      </w:r>
      <w:r w:rsidRPr="004F512C">
        <w:rPr>
          <w:rFonts w:hint="eastAsia"/>
        </w:rPr>
        <w:t>(</w:t>
      </w:r>
      <w:r w:rsidRPr="004F512C">
        <w:rPr>
          <w:rFonts w:hint="eastAsia"/>
        </w:rPr>
        <w:t>和调处</w:t>
      </w:r>
      <w:r w:rsidRPr="004F512C">
        <w:rPr>
          <w:rFonts w:hint="eastAsia"/>
        </w:rPr>
        <w:t>)</w:t>
      </w:r>
      <w:r w:rsidRPr="004F512C">
        <w:rPr>
          <w:rFonts w:hint="eastAsia"/>
        </w:rPr>
        <w:t>、全国人权委员会、联合国儿童基金会</w:t>
      </w:r>
      <w:r w:rsidRPr="004F512C">
        <w:rPr>
          <w:rFonts w:hint="eastAsia"/>
        </w:rPr>
        <w:t>(</w:t>
      </w:r>
      <w:r w:rsidRPr="004F512C">
        <w:rPr>
          <w:rFonts w:hint="eastAsia"/>
        </w:rPr>
        <w:t>儿童基金</w:t>
      </w:r>
      <w:r w:rsidRPr="004F512C">
        <w:rPr>
          <w:rFonts w:hint="eastAsia"/>
        </w:rPr>
        <w:t>)</w:t>
      </w:r>
      <w:r w:rsidRPr="004F512C">
        <w:rPr>
          <w:rFonts w:hint="eastAsia"/>
        </w:rPr>
        <w:t>和其他一些专家均为上述特别工作队成员。</w:t>
      </w:r>
    </w:p>
    <w:p w:rsidR="004F512C" w:rsidRPr="004F512C" w:rsidRDefault="004F512C" w:rsidP="004F512C">
      <w:pPr>
        <w:pStyle w:val="SingleTxtGC"/>
        <w:rPr>
          <w:rFonts w:hint="eastAsia"/>
        </w:rPr>
      </w:pPr>
      <w:r w:rsidRPr="004F512C">
        <w:rPr>
          <w:rFonts w:hint="eastAsia"/>
        </w:rPr>
        <w:t xml:space="preserve">83.  </w:t>
      </w:r>
      <w:r w:rsidR="0068748B">
        <w:rPr>
          <w:rFonts w:hint="eastAsia"/>
        </w:rPr>
        <w:t>调查、处理</w:t>
      </w:r>
      <w:r w:rsidRPr="004F512C">
        <w:rPr>
          <w:rFonts w:hint="eastAsia"/>
        </w:rPr>
        <w:t>和监</w:t>
      </w:r>
      <w:r w:rsidR="0068748B">
        <w:rPr>
          <w:rFonts w:hint="eastAsia"/>
        </w:rPr>
        <w:t>督</w:t>
      </w:r>
      <w:r w:rsidRPr="004F512C">
        <w:rPr>
          <w:rFonts w:hint="eastAsia"/>
        </w:rPr>
        <w:t>最恶劣形式</w:t>
      </w:r>
      <w:r w:rsidR="0068748B" w:rsidRPr="004F512C">
        <w:rPr>
          <w:rFonts w:hint="eastAsia"/>
        </w:rPr>
        <w:t>童工</w:t>
      </w:r>
      <w:r w:rsidRPr="004F512C">
        <w:rPr>
          <w:rFonts w:hint="eastAsia"/>
        </w:rPr>
        <w:t>的体制框架，构成：</w:t>
      </w:r>
    </w:p>
    <w:p w:rsidR="004F512C" w:rsidRPr="004F512C" w:rsidRDefault="00142754" w:rsidP="004F512C">
      <w:pPr>
        <w:pStyle w:val="Bullet1GC"/>
        <w:rPr>
          <w:rFonts w:hint="eastAsia"/>
        </w:rPr>
      </w:pPr>
      <w:r>
        <w:br w:type="page"/>
      </w:r>
      <w:r w:rsidR="004F512C" w:rsidRPr="004F512C">
        <w:rPr>
          <w:rFonts w:hint="eastAsia"/>
        </w:rPr>
        <w:t>国家儿童保护署</w:t>
      </w:r>
    </w:p>
    <w:p w:rsidR="004F512C" w:rsidRPr="004F512C" w:rsidRDefault="004F512C" w:rsidP="004F512C">
      <w:pPr>
        <w:pStyle w:val="Bullet1GC"/>
        <w:rPr>
          <w:rFonts w:hint="eastAsia"/>
        </w:rPr>
      </w:pPr>
      <w:r w:rsidRPr="004F512C">
        <w:rPr>
          <w:rFonts w:hint="eastAsia"/>
        </w:rPr>
        <w:t>劳工署</w:t>
      </w:r>
    </w:p>
    <w:p w:rsidR="004F512C" w:rsidRPr="004F512C" w:rsidRDefault="004F512C" w:rsidP="004F512C">
      <w:pPr>
        <w:pStyle w:val="Bullet1GC"/>
        <w:rPr>
          <w:rFonts w:hint="eastAsia"/>
        </w:rPr>
      </w:pPr>
      <w:r w:rsidRPr="004F512C">
        <w:rPr>
          <w:rFonts w:hint="eastAsia"/>
        </w:rPr>
        <w:t>警署</w:t>
      </w:r>
    </w:p>
    <w:p w:rsidR="004F512C" w:rsidRPr="004F512C" w:rsidRDefault="004F512C" w:rsidP="004F512C">
      <w:pPr>
        <w:pStyle w:val="Bullet1GC"/>
        <w:rPr>
          <w:rFonts w:hint="eastAsia"/>
        </w:rPr>
      </w:pPr>
      <w:r w:rsidRPr="004F512C">
        <w:rPr>
          <w:rFonts w:hint="eastAsia"/>
        </w:rPr>
        <w:t>缓刑和儿童保育服务部</w:t>
      </w:r>
    </w:p>
    <w:p w:rsidR="004F512C" w:rsidRPr="004F512C" w:rsidRDefault="004F512C" w:rsidP="004F512C">
      <w:pPr>
        <w:pStyle w:val="SingleTxtGC"/>
        <w:rPr>
          <w:rFonts w:hint="eastAsia"/>
        </w:rPr>
      </w:pPr>
      <w:r w:rsidRPr="004F512C">
        <w:rPr>
          <w:rFonts w:hint="eastAsia"/>
        </w:rPr>
        <w:t xml:space="preserve">84.  </w:t>
      </w:r>
      <w:r w:rsidRPr="004F512C">
        <w:rPr>
          <w:rFonts w:hint="eastAsia"/>
        </w:rPr>
        <w:t>相关主管当局采取步骤获取</w:t>
      </w:r>
      <w:r w:rsidRPr="004F512C">
        <w:rPr>
          <w:rFonts w:hint="eastAsia"/>
        </w:rPr>
        <w:t>1999</w:t>
      </w:r>
      <w:r w:rsidRPr="004F512C">
        <w:rPr>
          <w:rFonts w:hint="eastAsia"/>
        </w:rPr>
        <w:t>年开展的</w:t>
      </w:r>
      <w:r w:rsidR="00082DA2">
        <w:rPr>
          <w:rFonts w:hint="eastAsia"/>
        </w:rPr>
        <w:t>“</w:t>
      </w:r>
      <w:r w:rsidRPr="004F512C">
        <w:rPr>
          <w:rFonts w:hint="eastAsia"/>
        </w:rPr>
        <w:t>儿童活动普查</w:t>
      </w:r>
      <w:r w:rsidR="00082DA2">
        <w:rPr>
          <w:rFonts w:hint="eastAsia"/>
        </w:rPr>
        <w:t>”</w:t>
      </w:r>
      <w:r w:rsidRPr="004F512C">
        <w:rPr>
          <w:rFonts w:hint="eastAsia"/>
        </w:rPr>
        <w:t>近期数据。这些数据披露大约有</w:t>
      </w:r>
      <w:r w:rsidRPr="004F512C">
        <w:rPr>
          <w:rFonts w:hint="eastAsia"/>
        </w:rPr>
        <w:t>1</w:t>
      </w:r>
      <w:r w:rsidR="00082DA2">
        <w:rPr>
          <w:rFonts w:hint="eastAsia"/>
        </w:rPr>
        <w:t>9,</w:t>
      </w:r>
      <w:r w:rsidRPr="004F512C">
        <w:rPr>
          <w:rFonts w:hint="eastAsia"/>
        </w:rPr>
        <w:t>000</w:t>
      </w:r>
      <w:r w:rsidRPr="004F512C">
        <w:rPr>
          <w:rFonts w:hint="eastAsia"/>
        </w:rPr>
        <w:t>儿童被雇充当家佣童工。保护署正在实施提高认识的方案，增强童工法的实施力度。出于显而易见的原因，难以获得儿童卖淫问题的可靠数据。然而，委员会所述的这些经济、社会及文化权利的数据显然夸大而且并无根据。</w:t>
      </w:r>
    </w:p>
    <w:p w:rsidR="004F512C" w:rsidRPr="004F512C" w:rsidRDefault="004F512C" w:rsidP="00EA2A57">
      <w:pPr>
        <w:pStyle w:val="H4GC"/>
        <w:rPr>
          <w:rFonts w:hint="eastAsia"/>
        </w:rPr>
      </w:pPr>
      <w:r>
        <w:rPr>
          <w:rFonts w:hint="eastAsia"/>
        </w:rPr>
        <w:tab/>
      </w:r>
      <w:r w:rsidRPr="004F512C">
        <w:rPr>
          <w:rFonts w:hint="eastAsia"/>
        </w:rPr>
        <w:tab/>
      </w:r>
      <w:r w:rsidRPr="004F512C">
        <w:rPr>
          <w:rFonts w:hint="eastAsia"/>
        </w:rPr>
        <w:t>国家儿童保护署</w:t>
      </w:r>
    </w:p>
    <w:p w:rsidR="004F512C" w:rsidRPr="004F512C" w:rsidRDefault="004F512C" w:rsidP="004F512C">
      <w:pPr>
        <w:pStyle w:val="SingleTxtGC"/>
        <w:rPr>
          <w:rFonts w:hint="eastAsia"/>
        </w:rPr>
      </w:pPr>
      <w:r w:rsidRPr="004F512C">
        <w:rPr>
          <w:rFonts w:hint="eastAsia"/>
        </w:rPr>
        <w:t>85.  1998</w:t>
      </w:r>
      <w:r w:rsidRPr="004F512C">
        <w:rPr>
          <w:rFonts w:hint="eastAsia"/>
        </w:rPr>
        <w:t>年，政府根据</w:t>
      </w:r>
      <w:r w:rsidRPr="004F512C">
        <w:rPr>
          <w:rFonts w:hint="eastAsia"/>
        </w:rPr>
        <w:t>1998</w:t>
      </w:r>
      <w:r w:rsidRPr="004F512C">
        <w:rPr>
          <w:rFonts w:hint="eastAsia"/>
        </w:rPr>
        <w:t>年第</w:t>
      </w:r>
      <w:r w:rsidRPr="004F512C">
        <w:rPr>
          <w:rFonts w:hint="eastAsia"/>
        </w:rPr>
        <w:t>50</w:t>
      </w:r>
      <w:r w:rsidRPr="004F512C">
        <w:rPr>
          <w:rFonts w:hint="eastAsia"/>
        </w:rPr>
        <w:t>号《国家儿童保护署法》设立了国家儿童保护署，以解决人们对虐待儿童案件日趋</w:t>
      </w:r>
      <w:r w:rsidR="0039718D">
        <w:rPr>
          <w:rFonts w:hint="eastAsia"/>
        </w:rPr>
        <w:t>增</w:t>
      </w:r>
      <w:r w:rsidRPr="004F512C">
        <w:rPr>
          <w:rFonts w:hint="eastAsia"/>
        </w:rPr>
        <w:t>加的关注，并认</w:t>
      </w:r>
      <w:r w:rsidR="0039718D">
        <w:rPr>
          <w:rFonts w:hint="eastAsia"/>
        </w:rPr>
        <w:t>为</w:t>
      </w:r>
      <w:r w:rsidRPr="004F512C">
        <w:rPr>
          <w:rFonts w:hint="eastAsia"/>
        </w:rPr>
        <w:t>有必要设立一个处</w:t>
      </w:r>
      <w:r w:rsidR="0039718D">
        <w:rPr>
          <w:rFonts w:hint="eastAsia"/>
        </w:rPr>
        <w:t>理</w:t>
      </w:r>
      <w:r w:rsidRPr="004F512C">
        <w:rPr>
          <w:rFonts w:hint="eastAsia"/>
        </w:rPr>
        <w:t>该问题的核心主管当局。保护署承担的职能一是，向政府提出咨询意见，协助制定国家政策，防止对儿童的虐待，并保护和</w:t>
      </w:r>
      <w:r w:rsidR="0039718D">
        <w:rPr>
          <w:rFonts w:hint="eastAsia"/>
        </w:rPr>
        <w:t>治疗</w:t>
      </w:r>
      <w:r w:rsidRPr="004F512C">
        <w:rPr>
          <w:rFonts w:hint="eastAsia"/>
        </w:rPr>
        <w:t>遭受此类虐待行为的儿童。保护署还有责任</w:t>
      </w:r>
      <w:r w:rsidR="0039718D">
        <w:rPr>
          <w:rFonts w:hint="eastAsia"/>
        </w:rPr>
        <w:t>让人们</w:t>
      </w:r>
      <w:r w:rsidRPr="004F512C">
        <w:rPr>
          <w:rFonts w:hint="eastAsia"/>
        </w:rPr>
        <w:t>认识到儿童有权受到</w:t>
      </w:r>
      <w:r w:rsidR="0039718D">
        <w:rPr>
          <w:rFonts w:hint="eastAsia"/>
        </w:rPr>
        <w:t>保护</w:t>
      </w:r>
      <w:r w:rsidRPr="004F512C">
        <w:rPr>
          <w:rFonts w:hint="eastAsia"/>
        </w:rPr>
        <w:t>免遭虐待</w:t>
      </w:r>
      <w:r w:rsidR="0039718D">
        <w:rPr>
          <w:rFonts w:hint="eastAsia"/>
        </w:rPr>
        <w:t>，并让人们了解到</w:t>
      </w:r>
      <w:r w:rsidRPr="004F512C">
        <w:rPr>
          <w:rFonts w:hint="eastAsia"/>
        </w:rPr>
        <w:t>预防儿童受虐待的办法。这项任务具体授予保护署如下权力：</w:t>
      </w:r>
    </w:p>
    <w:p w:rsidR="004F512C" w:rsidRPr="004F512C" w:rsidRDefault="0039718D" w:rsidP="00D9233C">
      <w:pPr>
        <w:pStyle w:val="SingleTxtGC"/>
        <w:numPr>
          <w:ilvl w:val="0"/>
          <w:numId w:val="12"/>
        </w:numPr>
        <w:tabs>
          <w:tab w:val="clear" w:pos="2426"/>
          <w:tab w:val="left" w:pos="2427"/>
        </w:tabs>
        <w:rPr>
          <w:rFonts w:hint="eastAsia"/>
        </w:rPr>
      </w:pPr>
      <w:r>
        <w:rPr>
          <w:rFonts w:hint="eastAsia"/>
        </w:rPr>
        <w:t>建议有关部门</w:t>
      </w:r>
      <w:r w:rsidR="004F512C" w:rsidRPr="004F512C">
        <w:rPr>
          <w:rFonts w:hint="eastAsia"/>
        </w:rPr>
        <w:t>与相关省和地方各</w:t>
      </w:r>
      <w:r>
        <w:rPr>
          <w:rFonts w:hint="eastAsia"/>
        </w:rPr>
        <w:t>级当局，并与区域和行政区各级政府官员以及公共和私营组织磋商，</w:t>
      </w:r>
      <w:r w:rsidR="004F512C" w:rsidRPr="004F512C">
        <w:rPr>
          <w:rFonts w:hint="eastAsia"/>
        </w:rPr>
        <w:t>采取一切必要措施，防止儿童遭</w:t>
      </w:r>
      <w:r>
        <w:rPr>
          <w:rFonts w:hint="eastAsia"/>
        </w:rPr>
        <w:t>受虐待以及保护和保障受</w:t>
      </w:r>
      <w:r w:rsidR="004F512C" w:rsidRPr="004F512C">
        <w:rPr>
          <w:rFonts w:hint="eastAsia"/>
        </w:rPr>
        <w:t>虐待儿童的利益；</w:t>
      </w:r>
    </w:p>
    <w:p w:rsidR="004F512C" w:rsidRPr="004F512C" w:rsidRDefault="004F512C" w:rsidP="00D9233C">
      <w:pPr>
        <w:pStyle w:val="SingleTxtGC"/>
        <w:numPr>
          <w:ilvl w:val="0"/>
          <w:numId w:val="12"/>
        </w:numPr>
        <w:tabs>
          <w:tab w:val="clear" w:pos="2426"/>
          <w:tab w:val="left" w:pos="2427"/>
        </w:tabs>
        <w:rPr>
          <w:rFonts w:hint="eastAsia"/>
        </w:rPr>
      </w:pPr>
      <w:r w:rsidRPr="004F512C">
        <w:rPr>
          <w:rFonts w:hint="eastAsia"/>
        </w:rPr>
        <w:t>建议</w:t>
      </w:r>
      <w:r w:rsidR="0039718D">
        <w:rPr>
          <w:rFonts w:hint="eastAsia"/>
        </w:rPr>
        <w:t>有关部门采取各项措施，解决</w:t>
      </w:r>
      <w:r w:rsidRPr="004F512C">
        <w:rPr>
          <w:rFonts w:hint="eastAsia"/>
        </w:rPr>
        <w:t>受武装冲突影响儿童</w:t>
      </w:r>
      <w:r w:rsidR="0039718D">
        <w:rPr>
          <w:rFonts w:hint="eastAsia"/>
        </w:rPr>
        <w:t>的人道主义</w:t>
      </w:r>
      <w:r w:rsidRPr="004F512C">
        <w:rPr>
          <w:rFonts w:hint="eastAsia"/>
        </w:rPr>
        <w:t>问题，</w:t>
      </w:r>
      <w:r w:rsidR="0039718D">
        <w:rPr>
          <w:rFonts w:hint="eastAsia"/>
        </w:rPr>
        <w:t>加强</w:t>
      </w:r>
      <w:r w:rsidRPr="004F512C">
        <w:rPr>
          <w:rFonts w:hint="eastAsia"/>
        </w:rPr>
        <w:t>对此类儿童的保护，包括促使这些儿童身心健康及其重新融入社会；</w:t>
      </w:r>
    </w:p>
    <w:p w:rsidR="004F512C" w:rsidRPr="004F512C" w:rsidRDefault="0039718D" w:rsidP="00D9233C">
      <w:pPr>
        <w:pStyle w:val="SingleTxtGC"/>
        <w:numPr>
          <w:ilvl w:val="0"/>
          <w:numId w:val="12"/>
        </w:numPr>
        <w:tabs>
          <w:tab w:val="clear" w:pos="2426"/>
          <w:tab w:val="left" w:pos="2427"/>
        </w:tabs>
        <w:rPr>
          <w:rFonts w:hint="eastAsia"/>
        </w:rPr>
      </w:pPr>
      <w:r>
        <w:rPr>
          <w:rFonts w:hint="eastAsia"/>
        </w:rPr>
        <w:t>与政府相关各部和其他当局磋商，监督和检</w:t>
      </w:r>
      <w:r w:rsidR="004F512C" w:rsidRPr="004F512C">
        <w:rPr>
          <w:rFonts w:hint="eastAsia"/>
        </w:rPr>
        <w:t>查所有提供儿童照管服务的宗教和慈善机构；</w:t>
      </w:r>
    </w:p>
    <w:p w:rsidR="004F512C" w:rsidRPr="004F512C" w:rsidRDefault="004F512C" w:rsidP="00D9233C">
      <w:pPr>
        <w:pStyle w:val="SingleTxtGC"/>
        <w:numPr>
          <w:ilvl w:val="0"/>
          <w:numId w:val="12"/>
        </w:numPr>
        <w:tabs>
          <w:tab w:val="clear" w:pos="2426"/>
          <w:tab w:val="left" w:pos="2427"/>
        </w:tabs>
        <w:rPr>
          <w:rFonts w:hint="eastAsia"/>
        </w:rPr>
      </w:pPr>
      <w:r w:rsidRPr="004F512C">
        <w:rPr>
          <w:rFonts w:hint="eastAsia"/>
        </w:rPr>
        <w:t>与旅游部门的所有行为方磋商，采取措施以最大程度地减</w:t>
      </w:r>
      <w:r w:rsidR="0039718D">
        <w:rPr>
          <w:rFonts w:hint="eastAsia"/>
        </w:rPr>
        <w:t>少、</w:t>
      </w:r>
      <w:r w:rsidRPr="004F512C">
        <w:rPr>
          <w:rFonts w:hint="eastAsia"/>
        </w:rPr>
        <w:t>儿童遭</w:t>
      </w:r>
      <w:r w:rsidR="0039718D">
        <w:rPr>
          <w:rFonts w:hint="eastAsia"/>
        </w:rPr>
        <w:t>受</w:t>
      </w:r>
      <w:r w:rsidRPr="004F512C">
        <w:rPr>
          <w:rFonts w:hint="eastAsia"/>
        </w:rPr>
        <w:t>虐待的</w:t>
      </w:r>
      <w:r w:rsidR="0039718D">
        <w:rPr>
          <w:rFonts w:hint="eastAsia"/>
        </w:rPr>
        <w:t>可能</w:t>
      </w:r>
      <w:r w:rsidRPr="004F512C">
        <w:rPr>
          <w:rFonts w:hint="eastAsia"/>
        </w:rPr>
        <w:t>。</w:t>
      </w:r>
    </w:p>
    <w:p w:rsidR="004F512C" w:rsidRPr="004F512C" w:rsidRDefault="004F512C" w:rsidP="004F512C">
      <w:pPr>
        <w:pStyle w:val="SingleTxtGC"/>
        <w:rPr>
          <w:rFonts w:hint="eastAsia"/>
        </w:rPr>
      </w:pPr>
      <w:r w:rsidRPr="004F512C">
        <w:rPr>
          <w:rFonts w:hint="eastAsia"/>
        </w:rPr>
        <w:t xml:space="preserve">86.  </w:t>
      </w:r>
      <w:r w:rsidRPr="004F512C">
        <w:rPr>
          <w:rFonts w:hint="eastAsia"/>
        </w:rPr>
        <w:t>儿童保护署的成员包括从事法医领域工作的资深精神科医生、资深儿科医生、开业医生；司法部资深心理医生和资深官员、警署以及其他一些具备法律、儿童福利、教育或任何领域广泛经验并得到公认的人士。缓刑和儿童保育事务专员、劳工事务专员、为实施《儿童权利宪章》条款，依《儿童权利宪章》设立的全国委员会主席均系上述儿童保护署理所当然的成员。</w:t>
      </w:r>
    </w:p>
    <w:p w:rsidR="004F512C" w:rsidRPr="004F512C" w:rsidRDefault="004F512C" w:rsidP="004F512C">
      <w:pPr>
        <w:pStyle w:val="SingleTxtGC"/>
        <w:rPr>
          <w:rFonts w:hint="eastAsia"/>
        </w:rPr>
      </w:pPr>
      <w:r w:rsidRPr="004F512C">
        <w:rPr>
          <w:rFonts w:hint="eastAsia"/>
        </w:rPr>
        <w:t xml:space="preserve">87.  </w:t>
      </w:r>
      <w:r w:rsidRPr="004F512C">
        <w:rPr>
          <w:rFonts w:hint="eastAsia"/>
        </w:rPr>
        <w:t>儿童保护署</w:t>
      </w:r>
      <w:r w:rsidR="0039718D">
        <w:rPr>
          <w:rFonts w:hint="eastAsia"/>
        </w:rPr>
        <w:t>拥有广泛的权力</w:t>
      </w:r>
      <w:r w:rsidRPr="004F512C">
        <w:rPr>
          <w:rFonts w:hint="eastAsia"/>
        </w:rPr>
        <w:t>，可授权其官员进入和搜查各个馆所，包括任何儿童保育服务机构，以及保护署有任何理由认为为非法领养提供便利的任何医院或产妇诊所。受权官员还可审查上述保育机构、医院或产妇诊所收藏的书籍、登记册或记录，并可摘录或拷贝上述资料内容和审讯上述院所内的任何人。凡阻碍或抵制上述官员的行为，可受到严厉惩罚。受权官员还有权没收通过犯罪或与犯罪相关手段</w:t>
      </w:r>
      <w:r w:rsidR="0039718D">
        <w:rPr>
          <w:rFonts w:hint="eastAsia"/>
        </w:rPr>
        <w:t>获取的任何物件，并且没收书籍、经登记档案或其他文件，只要他认为</w:t>
      </w:r>
      <w:r w:rsidRPr="004F512C">
        <w:rPr>
          <w:rFonts w:hint="eastAsia"/>
        </w:rPr>
        <w:t>有可能构成起诉任何犯有上述罪行人员证据的物证。</w:t>
      </w:r>
    </w:p>
    <w:p w:rsidR="004F512C" w:rsidRPr="004F512C" w:rsidRDefault="004F512C" w:rsidP="004F512C">
      <w:pPr>
        <w:pStyle w:val="SingleTxtGC"/>
        <w:rPr>
          <w:rFonts w:hint="eastAsia"/>
        </w:rPr>
      </w:pPr>
      <w:r w:rsidRPr="004F512C">
        <w:rPr>
          <w:rFonts w:hint="eastAsia"/>
        </w:rPr>
        <w:t xml:space="preserve">88.  </w:t>
      </w:r>
      <w:r w:rsidRPr="004F512C">
        <w:rPr>
          <w:rFonts w:hint="eastAsia"/>
        </w:rPr>
        <w:t>保护署</w:t>
      </w:r>
      <w:r w:rsidR="0039718D">
        <w:rPr>
          <w:rFonts w:hint="eastAsia"/>
        </w:rPr>
        <w:t>还提高警察对</w:t>
      </w:r>
      <w:r w:rsidRPr="004F512C">
        <w:rPr>
          <w:rFonts w:hint="eastAsia"/>
        </w:rPr>
        <w:t>虐待儿童问题的认识，并向儿童进行关于斯里兰卡法律的教育，特别是通过在学校设立儿童保护委员会，开展关于保护儿童和儿童权利问题的法律教育。</w:t>
      </w:r>
    </w:p>
    <w:p w:rsidR="004F512C" w:rsidRPr="004F512C" w:rsidRDefault="004F512C" w:rsidP="004F512C">
      <w:pPr>
        <w:pStyle w:val="SingleTxtGC"/>
        <w:rPr>
          <w:rFonts w:hint="eastAsia"/>
        </w:rPr>
      </w:pPr>
      <w:r w:rsidRPr="004F512C">
        <w:rPr>
          <w:rFonts w:hint="eastAsia"/>
        </w:rPr>
        <w:t xml:space="preserve">89.  </w:t>
      </w:r>
      <w:r w:rsidR="0039718D">
        <w:rPr>
          <w:rFonts w:hint="eastAsia"/>
        </w:rPr>
        <w:t>保护署实施</w:t>
      </w:r>
      <w:r w:rsidRPr="004F512C">
        <w:rPr>
          <w:rFonts w:hint="eastAsia"/>
        </w:rPr>
        <w:t>提高对童工问题认识的方案。保护署</w:t>
      </w:r>
      <w:r w:rsidR="0039718D">
        <w:rPr>
          <w:rFonts w:hint="eastAsia"/>
        </w:rPr>
        <w:t>还</w:t>
      </w:r>
      <w:r w:rsidRPr="004F512C">
        <w:rPr>
          <w:rFonts w:hint="eastAsia"/>
        </w:rPr>
        <w:t>实施培训方案，对主管童工受害者事务的</w:t>
      </w:r>
      <w:r w:rsidR="0039718D">
        <w:rPr>
          <w:rFonts w:hint="eastAsia"/>
        </w:rPr>
        <w:t>人</w:t>
      </w:r>
      <w:r w:rsidRPr="004F512C">
        <w:rPr>
          <w:rFonts w:hint="eastAsia"/>
        </w:rPr>
        <w:t>员，如警察、劳工</w:t>
      </w:r>
      <w:r w:rsidR="0039718D">
        <w:rPr>
          <w:rFonts w:hint="eastAsia"/>
        </w:rPr>
        <w:t>和缓刑</w:t>
      </w:r>
      <w:r w:rsidRPr="004F512C">
        <w:rPr>
          <w:rFonts w:hint="eastAsia"/>
        </w:rPr>
        <w:t>事务官员</w:t>
      </w:r>
      <w:r w:rsidR="0039718D">
        <w:rPr>
          <w:rFonts w:hint="eastAsia"/>
        </w:rPr>
        <w:t>以及</w:t>
      </w:r>
      <w:r w:rsidRPr="004F512C">
        <w:rPr>
          <w:rFonts w:hint="eastAsia"/>
        </w:rPr>
        <w:t>儿童保育服务</w:t>
      </w:r>
      <w:r w:rsidR="0039718D">
        <w:rPr>
          <w:rFonts w:hint="eastAsia"/>
        </w:rPr>
        <w:t>人</w:t>
      </w:r>
      <w:r w:rsidRPr="004F512C">
        <w:rPr>
          <w:rFonts w:hint="eastAsia"/>
        </w:rPr>
        <w:t>员开展技能培训。</w:t>
      </w:r>
    </w:p>
    <w:p w:rsidR="004F512C" w:rsidRPr="004F512C" w:rsidRDefault="004F512C" w:rsidP="004F512C">
      <w:pPr>
        <w:pStyle w:val="SingleTxtGC"/>
        <w:rPr>
          <w:rFonts w:hint="eastAsia"/>
        </w:rPr>
      </w:pPr>
      <w:r w:rsidRPr="004F512C">
        <w:rPr>
          <w:rFonts w:hint="eastAsia"/>
        </w:rPr>
        <w:t xml:space="preserve">90.  </w:t>
      </w:r>
      <w:r w:rsidRPr="004F512C">
        <w:rPr>
          <w:rFonts w:hint="eastAsia"/>
        </w:rPr>
        <w:t>提高公共意识的方案也是为了提高广大公众的敏感认识，促使广大公众认清揭发童工案</w:t>
      </w:r>
      <w:r w:rsidR="0039718D">
        <w:rPr>
          <w:rFonts w:hint="eastAsia"/>
        </w:rPr>
        <w:t>件</w:t>
      </w:r>
      <w:r w:rsidRPr="004F512C">
        <w:rPr>
          <w:rFonts w:hint="eastAsia"/>
        </w:rPr>
        <w:t>的必要性。</w:t>
      </w:r>
    </w:p>
    <w:p w:rsidR="004F512C" w:rsidRPr="004F512C" w:rsidRDefault="004F512C" w:rsidP="004F512C">
      <w:pPr>
        <w:pStyle w:val="SingleTxtGC"/>
        <w:rPr>
          <w:rFonts w:hint="eastAsia"/>
        </w:rPr>
      </w:pPr>
      <w:r w:rsidRPr="004F512C">
        <w:rPr>
          <w:rFonts w:hint="eastAsia"/>
        </w:rPr>
        <w:t xml:space="preserve">91.  </w:t>
      </w:r>
      <w:r w:rsidRPr="004F512C">
        <w:rPr>
          <w:rFonts w:hint="eastAsia"/>
        </w:rPr>
        <w:t>网络监查单位的设立是为了监查互联网上关于对儿童的色情剥削活动。</w:t>
      </w:r>
      <w:r w:rsidR="0039718D">
        <w:rPr>
          <w:rFonts w:hint="eastAsia"/>
        </w:rPr>
        <w:t>实施</w:t>
      </w:r>
      <w:r w:rsidRPr="004F512C">
        <w:rPr>
          <w:rFonts w:hint="eastAsia"/>
        </w:rPr>
        <w:t>提高意识的方案是为了让儿童能安全上网浏览，而为警察官员制定的熟练技能培训方案是为了履行关于网络犯罪问题的新法律任务。</w:t>
      </w:r>
    </w:p>
    <w:p w:rsidR="004F512C" w:rsidRPr="004F512C" w:rsidRDefault="004F512C" w:rsidP="004F512C">
      <w:pPr>
        <w:pStyle w:val="SingleTxtGC"/>
        <w:rPr>
          <w:rFonts w:hint="eastAsia"/>
        </w:rPr>
      </w:pPr>
      <w:r w:rsidRPr="004F512C">
        <w:rPr>
          <w:rFonts w:hint="eastAsia"/>
        </w:rPr>
        <w:t xml:space="preserve">92.  </w:t>
      </w:r>
      <w:r w:rsidRPr="004F512C">
        <w:rPr>
          <w:rFonts w:hint="eastAsia"/>
        </w:rPr>
        <w:t>保护署也是</w:t>
      </w:r>
      <w:r w:rsidR="00432B5A">
        <w:rPr>
          <w:rFonts w:hint="eastAsia"/>
        </w:rPr>
        <w:t>儿童兵康复事务主任专员担任主席的一个</w:t>
      </w:r>
      <w:r w:rsidRPr="004F512C">
        <w:rPr>
          <w:rFonts w:hint="eastAsia"/>
        </w:rPr>
        <w:t>委员会的成员</w:t>
      </w:r>
      <w:r w:rsidR="00432B5A">
        <w:rPr>
          <w:rFonts w:hint="eastAsia"/>
        </w:rPr>
        <w:t>。设立该委员会是为了协助</w:t>
      </w:r>
      <w:r w:rsidRPr="004F512C">
        <w:rPr>
          <w:rFonts w:hint="eastAsia"/>
        </w:rPr>
        <w:t>曾充当过儿童兵</w:t>
      </w:r>
      <w:r w:rsidR="00432B5A">
        <w:rPr>
          <w:rFonts w:hint="eastAsia"/>
        </w:rPr>
        <w:t>但</w:t>
      </w:r>
      <w:r w:rsidRPr="004F512C">
        <w:rPr>
          <w:rFonts w:hint="eastAsia"/>
        </w:rPr>
        <w:t>自愿放下武器的儿童得到康复和</w:t>
      </w:r>
      <w:r w:rsidR="00432B5A">
        <w:rPr>
          <w:rFonts w:hint="eastAsia"/>
        </w:rPr>
        <w:t>与</w:t>
      </w:r>
      <w:r w:rsidRPr="004F512C">
        <w:rPr>
          <w:rFonts w:hint="eastAsia"/>
        </w:rPr>
        <w:t>社会重新融合。这个委员会制定了一项拟提交部长内阁批准的国</w:t>
      </w:r>
      <w:r w:rsidR="00432B5A">
        <w:rPr>
          <w:rFonts w:hint="eastAsia"/>
        </w:rPr>
        <w:t>家政</w:t>
      </w:r>
      <w:r w:rsidRPr="004F512C">
        <w:rPr>
          <w:rFonts w:hint="eastAsia"/>
        </w:rPr>
        <w:t>策。</w:t>
      </w:r>
    </w:p>
    <w:p w:rsidR="004F512C" w:rsidRPr="004F512C" w:rsidRDefault="004F512C" w:rsidP="00EA2A57">
      <w:pPr>
        <w:pStyle w:val="H4GC"/>
        <w:rPr>
          <w:rFonts w:hint="eastAsia"/>
        </w:rPr>
      </w:pPr>
      <w:r>
        <w:rPr>
          <w:rFonts w:hint="eastAsia"/>
        </w:rPr>
        <w:tab/>
      </w:r>
      <w:r w:rsidRPr="004F512C">
        <w:rPr>
          <w:rFonts w:hint="eastAsia"/>
        </w:rPr>
        <w:tab/>
      </w:r>
      <w:r w:rsidRPr="004F512C">
        <w:rPr>
          <w:rFonts w:hint="eastAsia"/>
        </w:rPr>
        <w:t>劳工署</w:t>
      </w:r>
    </w:p>
    <w:p w:rsidR="004F512C" w:rsidRPr="004F512C" w:rsidRDefault="004F512C" w:rsidP="004F512C">
      <w:pPr>
        <w:pStyle w:val="SingleTxtGC"/>
        <w:rPr>
          <w:rFonts w:hint="eastAsia"/>
        </w:rPr>
      </w:pPr>
      <w:r w:rsidRPr="004F512C">
        <w:rPr>
          <w:rFonts w:hint="eastAsia"/>
        </w:rPr>
        <w:t xml:space="preserve">93.  </w:t>
      </w:r>
      <w:r w:rsidR="00432B5A">
        <w:rPr>
          <w:rFonts w:hint="eastAsia"/>
        </w:rPr>
        <w:t>劳工署是政府处理</w:t>
      </w:r>
      <w:r w:rsidRPr="004F512C">
        <w:rPr>
          <w:rFonts w:hint="eastAsia"/>
        </w:rPr>
        <w:t>所有与童工相关问题的单位。劳工署还采取措施，通过指定缓刑和儿童保育服务事务官员为依法授权官员，加强实施《妇女、青少年和儿童雇用法》的力度。劳工署在全国，包括北方尚未肃清区域，</w:t>
      </w:r>
      <w:r w:rsidRPr="00EA2A57">
        <w:rPr>
          <w:rStyle w:val="FootnoteReference"/>
        </w:rPr>
        <w:footnoteReference w:id="7"/>
      </w:r>
      <w:r w:rsidR="00EA2A57">
        <w:rPr>
          <w:rFonts w:hint="eastAsia"/>
        </w:rPr>
        <w:t xml:space="preserve"> </w:t>
      </w:r>
      <w:r w:rsidRPr="004F512C">
        <w:rPr>
          <w:rFonts w:hint="eastAsia"/>
        </w:rPr>
        <w:t>分别设有</w:t>
      </w:r>
      <w:r w:rsidRPr="004F512C">
        <w:rPr>
          <w:rFonts w:hint="eastAsia"/>
        </w:rPr>
        <w:t>12</w:t>
      </w:r>
      <w:r w:rsidRPr="004F512C">
        <w:rPr>
          <w:rFonts w:hint="eastAsia"/>
        </w:rPr>
        <w:t>个地域办事处、</w:t>
      </w:r>
      <w:r w:rsidRPr="004F512C">
        <w:rPr>
          <w:rFonts w:hint="eastAsia"/>
        </w:rPr>
        <w:t>37</w:t>
      </w:r>
      <w:r w:rsidRPr="004F512C">
        <w:rPr>
          <w:rFonts w:hint="eastAsia"/>
        </w:rPr>
        <w:t>个行政区办事处和</w:t>
      </w:r>
      <w:r w:rsidRPr="004F512C">
        <w:rPr>
          <w:rFonts w:hint="eastAsia"/>
        </w:rPr>
        <w:t>18</w:t>
      </w:r>
      <w:r w:rsidRPr="004F512C">
        <w:rPr>
          <w:rFonts w:hint="eastAsia"/>
        </w:rPr>
        <w:t>个分办事处网络。劳工署设有一支约</w:t>
      </w:r>
      <w:r w:rsidRPr="004F512C">
        <w:rPr>
          <w:rFonts w:hint="eastAsia"/>
        </w:rPr>
        <w:t>400</w:t>
      </w:r>
      <w:r w:rsidRPr="004F512C">
        <w:rPr>
          <w:rFonts w:hint="eastAsia"/>
        </w:rPr>
        <w:t>人的监察队伍，通过对各工作地点进行例行巡查或受理各项申诉，确保劳工法，包括关于童工问题的法律得到遵循。凡违反劳工法条款的人都将受到追究。劳工署以各不同手法，如内部教育方案、讲习会、研讨会、各种竞争活动、绘制招贴画、编制教育影片、运用大众传媒和印刷材料，在学校儿童、广大公众以及其他利益攸关者之间</w:t>
      </w:r>
      <w:r w:rsidR="00432B5A">
        <w:rPr>
          <w:rFonts w:hint="eastAsia"/>
        </w:rPr>
        <w:t>进</w:t>
      </w:r>
      <w:r w:rsidRPr="004F512C">
        <w:rPr>
          <w:rFonts w:hint="eastAsia"/>
        </w:rPr>
        <w:t>行提高意识的宣传方案。</w:t>
      </w:r>
    </w:p>
    <w:p w:rsidR="004F512C" w:rsidRPr="004F512C" w:rsidRDefault="004F512C" w:rsidP="004F512C">
      <w:pPr>
        <w:pStyle w:val="SingleTxtGC"/>
        <w:rPr>
          <w:rFonts w:hint="eastAsia"/>
        </w:rPr>
      </w:pPr>
      <w:r w:rsidRPr="004F512C">
        <w:rPr>
          <w:rFonts w:hint="eastAsia"/>
        </w:rPr>
        <w:t xml:space="preserve">94.  </w:t>
      </w:r>
      <w:r w:rsidR="00432B5A">
        <w:rPr>
          <w:rFonts w:hint="eastAsia"/>
        </w:rPr>
        <w:t>劳工署另一个处，即</w:t>
      </w:r>
      <w:r w:rsidRPr="004F512C">
        <w:rPr>
          <w:rFonts w:hint="eastAsia"/>
        </w:rPr>
        <w:t>妇女和儿童事务处，</w:t>
      </w:r>
      <w:r w:rsidR="00432B5A">
        <w:rPr>
          <w:rFonts w:hint="eastAsia"/>
        </w:rPr>
        <w:t>负责处理</w:t>
      </w:r>
      <w:r w:rsidRPr="004F512C">
        <w:rPr>
          <w:rFonts w:hint="eastAsia"/>
        </w:rPr>
        <w:t>妇女和儿童就业问题。该处充任劳工组织</w:t>
      </w:r>
      <w:r w:rsidR="00082DA2">
        <w:rPr>
          <w:rFonts w:hint="eastAsia"/>
        </w:rPr>
        <w:t>“</w:t>
      </w:r>
      <w:r w:rsidRPr="004F512C">
        <w:rPr>
          <w:rFonts w:hint="eastAsia"/>
        </w:rPr>
        <w:t>国际废除童工方案</w:t>
      </w:r>
      <w:r w:rsidR="00082DA2">
        <w:rPr>
          <w:rFonts w:hint="eastAsia"/>
        </w:rPr>
        <w:t>”</w:t>
      </w:r>
      <w:r w:rsidRPr="004F512C">
        <w:rPr>
          <w:rFonts w:hint="eastAsia"/>
        </w:rPr>
        <w:t>的协调中心。国际废除童工方案在各利益攸关方的协助下，实施消除童工的计划。国际消除童工方案的活动受劳资关系和人力部秘书主持的利益攸关方委员会的监督，劳工署是劳动部的一个执行运作机构。</w:t>
      </w:r>
    </w:p>
    <w:p w:rsidR="004F512C" w:rsidRPr="004F512C" w:rsidRDefault="004F512C" w:rsidP="00EA2A57">
      <w:pPr>
        <w:pStyle w:val="H4GC"/>
        <w:rPr>
          <w:rFonts w:hint="eastAsia"/>
        </w:rPr>
      </w:pPr>
      <w:r>
        <w:rPr>
          <w:rFonts w:hint="eastAsia"/>
        </w:rPr>
        <w:tab/>
      </w:r>
      <w:r w:rsidRPr="004F512C">
        <w:rPr>
          <w:rFonts w:hint="eastAsia"/>
        </w:rPr>
        <w:tab/>
      </w:r>
      <w:r w:rsidRPr="004F512C">
        <w:rPr>
          <w:rFonts w:hint="eastAsia"/>
        </w:rPr>
        <w:t>警</w:t>
      </w:r>
      <w:r w:rsidR="00432B5A">
        <w:rPr>
          <w:rFonts w:hint="eastAsia"/>
        </w:rPr>
        <w:t>察</w:t>
      </w:r>
      <w:r w:rsidRPr="004F512C">
        <w:rPr>
          <w:rFonts w:hint="eastAsia"/>
        </w:rPr>
        <w:t>署</w:t>
      </w:r>
    </w:p>
    <w:p w:rsidR="004F512C" w:rsidRPr="004F512C" w:rsidRDefault="004F512C" w:rsidP="004F512C">
      <w:pPr>
        <w:pStyle w:val="SingleTxtGC"/>
      </w:pPr>
      <w:r w:rsidRPr="004F512C">
        <w:rPr>
          <w:rFonts w:hint="eastAsia"/>
        </w:rPr>
        <w:t xml:space="preserve">95.  </w:t>
      </w:r>
      <w:r w:rsidRPr="004F512C">
        <w:t>请参阅斯里兰卡警方官方网站</w:t>
      </w:r>
      <w:r w:rsidRPr="004F512C">
        <w:t>(</w:t>
      </w:r>
      <w:hyperlink r:id="rId8" w:history="1">
        <w:r w:rsidRPr="004F512C">
          <w:rPr>
            <w:rStyle w:val="Hyperlink"/>
          </w:rPr>
          <w:t>www.police.lk</w:t>
        </w:r>
      </w:hyperlink>
      <w:r w:rsidRPr="004F512C">
        <w:t>)</w:t>
      </w:r>
      <w:r w:rsidRPr="004F512C">
        <w:rPr>
          <w:rFonts w:hint="eastAsia"/>
        </w:rPr>
        <w:t>，了解斯里兰卡警察的全面活动，包括警察的历史、组织图、</w:t>
      </w:r>
      <w:r w:rsidRPr="004F512C">
        <w:t>犯罪统计</w:t>
      </w:r>
      <w:r w:rsidR="00432B5A">
        <w:rPr>
          <w:rFonts w:hint="eastAsia"/>
        </w:rPr>
        <w:t>数字，以及警方人权处和妇孺</w:t>
      </w:r>
      <w:r w:rsidRPr="004F512C">
        <w:rPr>
          <w:rFonts w:hint="eastAsia"/>
        </w:rPr>
        <w:t>事务局等相关资料。</w:t>
      </w:r>
    </w:p>
    <w:p w:rsidR="004F512C" w:rsidRPr="004F512C" w:rsidRDefault="004F512C" w:rsidP="004F512C">
      <w:pPr>
        <w:pStyle w:val="SingleTxtGC"/>
      </w:pPr>
      <w:r w:rsidRPr="004F512C">
        <w:rPr>
          <w:rFonts w:hint="eastAsia"/>
        </w:rPr>
        <w:t xml:space="preserve">96.  </w:t>
      </w:r>
      <w:r w:rsidRPr="004F512C">
        <w:t>近几年</w:t>
      </w:r>
      <w:r w:rsidRPr="004F512C">
        <w:rPr>
          <w:rFonts w:hint="eastAsia"/>
        </w:rPr>
        <w:t>来，</w:t>
      </w:r>
      <w:r w:rsidRPr="004F512C">
        <w:t>斯里兰卡警方</w:t>
      </w:r>
      <w:r w:rsidRPr="004F512C">
        <w:rPr>
          <w:rFonts w:hint="eastAsia"/>
        </w:rPr>
        <w:t>极其</w:t>
      </w:r>
      <w:r w:rsidRPr="004F512C">
        <w:t>重视加强能力建设和</w:t>
      </w:r>
      <w:r w:rsidRPr="004F512C">
        <w:rPr>
          <w:rFonts w:hint="eastAsia"/>
        </w:rPr>
        <w:t>警务</w:t>
      </w:r>
      <w:r w:rsidR="00432B5A">
        <w:rPr>
          <w:rFonts w:hint="eastAsia"/>
        </w:rPr>
        <w:t>工作</w:t>
      </w:r>
      <w:r w:rsidRPr="004F512C">
        <w:t>。</w:t>
      </w:r>
      <w:r w:rsidRPr="004F512C">
        <w:rPr>
          <w:rFonts w:hint="eastAsia"/>
        </w:rPr>
        <w:t>民众广泛认识到了治安对和平进程的重要意义。</w:t>
      </w:r>
    </w:p>
    <w:p w:rsidR="004F512C" w:rsidRPr="004F512C" w:rsidRDefault="004F512C" w:rsidP="004F512C">
      <w:pPr>
        <w:pStyle w:val="SingleTxtGC"/>
      </w:pPr>
      <w:r w:rsidRPr="004F512C">
        <w:rPr>
          <w:rFonts w:hint="eastAsia"/>
        </w:rPr>
        <w:t>97.  2005</w:t>
      </w:r>
      <w:r w:rsidRPr="004F512C">
        <w:rPr>
          <w:rFonts w:hint="eastAsia"/>
        </w:rPr>
        <w:t>年</w:t>
      </w:r>
      <w:r w:rsidR="00432B5A">
        <w:rPr>
          <w:rFonts w:hint="eastAsia"/>
        </w:rPr>
        <w:t>，政府</w:t>
      </w:r>
      <w:r w:rsidRPr="004F512C">
        <w:rPr>
          <w:rFonts w:hint="eastAsia"/>
        </w:rPr>
        <w:t>寻求瑞典的援助，</w:t>
      </w:r>
      <w:r w:rsidR="00432B5A">
        <w:rPr>
          <w:rFonts w:hint="eastAsia"/>
        </w:rPr>
        <w:t>启动</w:t>
      </w:r>
      <w:r w:rsidRPr="004F512C">
        <w:rPr>
          <w:rFonts w:hint="eastAsia"/>
        </w:rPr>
        <w:t>了</w:t>
      </w:r>
      <w:r w:rsidR="00432B5A">
        <w:rPr>
          <w:rFonts w:hint="eastAsia"/>
        </w:rPr>
        <w:t>民事治安、犯罪现场调查及相关领域</w:t>
      </w:r>
      <w:r w:rsidRPr="004F512C">
        <w:rPr>
          <w:rFonts w:hint="eastAsia"/>
        </w:rPr>
        <w:t>能力</w:t>
      </w:r>
      <w:r w:rsidR="00432B5A">
        <w:rPr>
          <w:rFonts w:hint="eastAsia"/>
        </w:rPr>
        <w:t>建设的方案</w:t>
      </w:r>
      <w:r w:rsidRPr="004F512C">
        <w:rPr>
          <w:rFonts w:hint="eastAsia"/>
        </w:rPr>
        <w:t>。人权和专业培训被列为优先重点。另一个重点领域是社区治安，在联合王国进行了关于社区治安方面的培训。</w:t>
      </w:r>
    </w:p>
    <w:p w:rsidR="004F512C" w:rsidRPr="004F512C" w:rsidRDefault="004F512C" w:rsidP="004F512C">
      <w:pPr>
        <w:pStyle w:val="SingleTxtGC"/>
        <w:rPr>
          <w:rFonts w:hint="eastAsia"/>
        </w:rPr>
      </w:pPr>
      <w:r w:rsidRPr="004F512C">
        <w:rPr>
          <w:rFonts w:hint="eastAsia"/>
        </w:rPr>
        <w:t xml:space="preserve">98.  </w:t>
      </w:r>
      <w:r w:rsidRPr="004F512C">
        <w:t>2008</w:t>
      </w:r>
      <w:r w:rsidRPr="004F512C">
        <w:t>年</w:t>
      </w:r>
      <w:r w:rsidRPr="004F512C">
        <w:t>1</w:t>
      </w:r>
      <w:r w:rsidRPr="004F512C">
        <w:t>月</w:t>
      </w:r>
      <w:r w:rsidRPr="004F512C">
        <w:rPr>
          <w:rFonts w:hint="eastAsia"/>
        </w:rPr>
        <w:t>，妇孺事务局在</w:t>
      </w:r>
      <w:r w:rsidRPr="004F512C">
        <w:t>阿努拉德普</w:t>
      </w:r>
      <w:r w:rsidRPr="004F512C">
        <w:rPr>
          <w:rFonts w:hint="eastAsia"/>
        </w:rPr>
        <w:t>勒</w:t>
      </w:r>
      <w:r w:rsidRPr="004F512C">
        <w:t>新</w:t>
      </w:r>
      <w:r w:rsidR="00432B5A">
        <w:rPr>
          <w:rFonts w:hint="eastAsia"/>
        </w:rPr>
        <w:t>设立的</w:t>
      </w:r>
      <w:r w:rsidRPr="004F512C">
        <w:rPr>
          <w:rFonts w:hint="eastAsia"/>
        </w:rPr>
        <w:t>便于儿童诉求的地区</w:t>
      </w:r>
      <w:r w:rsidRPr="004F512C">
        <w:t>总</w:t>
      </w:r>
      <w:r w:rsidRPr="004F512C">
        <w:rPr>
          <w:rFonts w:hint="eastAsia"/>
        </w:rPr>
        <w:t>署</w:t>
      </w:r>
      <w:r w:rsidRPr="004F512C">
        <w:t>被移交给警方。</w:t>
      </w:r>
      <w:r w:rsidRPr="004F512C">
        <w:rPr>
          <w:rFonts w:hint="eastAsia"/>
        </w:rPr>
        <w:t>该处</w:t>
      </w:r>
      <w:r w:rsidRPr="004F512C">
        <w:t>将成为</w:t>
      </w:r>
      <w:r w:rsidRPr="004F512C">
        <w:rPr>
          <w:rFonts w:hint="eastAsia"/>
        </w:rPr>
        <w:t>该地区</w:t>
      </w:r>
      <w:r w:rsidRPr="004F512C">
        <w:rPr>
          <w:rFonts w:hint="eastAsia"/>
        </w:rPr>
        <w:t>23</w:t>
      </w:r>
      <w:r w:rsidRPr="004F512C">
        <w:rPr>
          <w:rFonts w:hint="eastAsia"/>
        </w:rPr>
        <w:t>家警</w:t>
      </w:r>
      <w:r w:rsidR="00432B5A">
        <w:rPr>
          <w:rFonts w:hint="eastAsia"/>
        </w:rPr>
        <w:t>察</w:t>
      </w:r>
      <w:r w:rsidRPr="004F512C">
        <w:rPr>
          <w:rFonts w:hint="eastAsia"/>
        </w:rPr>
        <w:t>局妇孺服务台的总协调署</w:t>
      </w:r>
      <w:r w:rsidRPr="004F512C">
        <w:t>。</w:t>
      </w:r>
      <w:r w:rsidRPr="004F512C">
        <w:rPr>
          <w:rFonts w:hint="eastAsia"/>
        </w:rPr>
        <w:t>这是在</w:t>
      </w:r>
      <w:r w:rsidRPr="004F512C">
        <w:t>非政府组织，</w:t>
      </w:r>
      <w:r w:rsidRPr="004F512C">
        <w:rPr>
          <w:rFonts w:hint="eastAsia"/>
        </w:rPr>
        <w:t>包括</w:t>
      </w:r>
      <w:r w:rsidRPr="004F512C">
        <w:t>所有利益攸关方</w:t>
      </w:r>
      <w:r w:rsidRPr="004F512C">
        <w:rPr>
          <w:rFonts w:hint="eastAsia"/>
        </w:rPr>
        <w:t>援助下组建的妇孺事务总协调署。</w:t>
      </w:r>
    </w:p>
    <w:p w:rsidR="004F512C" w:rsidRPr="004F512C" w:rsidRDefault="004F512C" w:rsidP="00EA2A57">
      <w:pPr>
        <w:pStyle w:val="H4GC"/>
        <w:rPr>
          <w:rFonts w:hint="eastAsia"/>
        </w:rPr>
      </w:pPr>
      <w:r>
        <w:rPr>
          <w:rFonts w:hint="eastAsia"/>
        </w:rPr>
        <w:tab/>
      </w:r>
      <w:r w:rsidRPr="004F512C">
        <w:rPr>
          <w:rFonts w:hint="eastAsia"/>
        </w:rPr>
        <w:tab/>
      </w:r>
      <w:r w:rsidRPr="004F512C">
        <w:rPr>
          <w:rFonts w:hint="eastAsia"/>
        </w:rPr>
        <w:t>儿童服务</w:t>
      </w:r>
    </w:p>
    <w:p w:rsidR="004F512C" w:rsidRPr="004F512C" w:rsidRDefault="004F512C" w:rsidP="004F512C">
      <w:pPr>
        <w:pStyle w:val="SingleTxtGC"/>
        <w:rPr>
          <w:rFonts w:hint="eastAsia"/>
        </w:rPr>
      </w:pPr>
      <w:r w:rsidRPr="004F512C">
        <w:rPr>
          <w:rFonts w:hint="eastAsia"/>
        </w:rPr>
        <w:t xml:space="preserve">99.  </w:t>
      </w:r>
      <w:r w:rsidRPr="004F512C">
        <w:rPr>
          <w:rFonts w:hint="eastAsia"/>
        </w:rPr>
        <w:t>缓刑和儿童保育服务局负责照管和保护儿童。该局处</w:t>
      </w:r>
      <w:r w:rsidR="00432B5A">
        <w:rPr>
          <w:rFonts w:hint="eastAsia"/>
        </w:rPr>
        <w:t>理</w:t>
      </w:r>
      <w:r w:rsidRPr="004F512C">
        <w:rPr>
          <w:rFonts w:hint="eastAsia"/>
        </w:rPr>
        <w:t>一切需要照管和保护受害者及儿童犯的案件。该局官员协助劳工署官员调查关于童工问题的申诉。</w:t>
      </w:r>
    </w:p>
    <w:p w:rsidR="004F512C" w:rsidRPr="004F512C" w:rsidRDefault="004F512C" w:rsidP="004F512C">
      <w:pPr>
        <w:pStyle w:val="SingleTxtGC"/>
        <w:rPr>
          <w:rFonts w:hint="eastAsia"/>
        </w:rPr>
      </w:pPr>
      <w:r w:rsidRPr="004F512C">
        <w:rPr>
          <w:rFonts w:hint="eastAsia"/>
        </w:rPr>
        <w:t xml:space="preserve">100.  </w:t>
      </w:r>
      <w:r w:rsidRPr="004F512C">
        <w:rPr>
          <w:rFonts w:hint="eastAsia"/>
        </w:rPr>
        <w:t>政府还任命了复原事务主任专员，由他负责缴械儿童的复原工作</w:t>
      </w:r>
      <w:r w:rsidRPr="004F512C">
        <w:rPr>
          <w:rFonts w:hint="eastAsia"/>
        </w:rPr>
        <w:t>(</w:t>
      </w:r>
      <w:r w:rsidRPr="004F512C">
        <w:rPr>
          <w:rFonts w:hint="eastAsia"/>
        </w:rPr>
        <w:t>这些是被征募参与武装冲突，并自愿缴械的儿童</w:t>
      </w:r>
      <w:r w:rsidRPr="004F512C">
        <w:rPr>
          <w:rFonts w:hint="eastAsia"/>
        </w:rPr>
        <w:t>)</w:t>
      </w:r>
      <w:r w:rsidRPr="004F512C">
        <w:rPr>
          <w:rFonts w:hint="eastAsia"/>
        </w:rPr>
        <w:t>。复原中心配备了必要的教育和其他设施，为儿童重新融入社会作准备。目前正在起草的新条例融入了关注儿童的程序，实施缴械儿童的照管、康复和重新融合工作。</w:t>
      </w:r>
    </w:p>
    <w:p w:rsidR="004F512C" w:rsidRPr="004F512C" w:rsidRDefault="004F512C" w:rsidP="004F512C">
      <w:pPr>
        <w:pStyle w:val="SingleTxtGC"/>
        <w:rPr>
          <w:rFonts w:hint="eastAsia"/>
        </w:rPr>
      </w:pPr>
      <w:r w:rsidRPr="004F512C">
        <w:rPr>
          <w:rFonts w:hint="eastAsia"/>
        </w:rPr>
        <w:t>101.  2005</w:t>
      </w:r>
      <w:r w:rsidRPr="004F512C">
        <w:rPr>
          <w:rFonts w:hint="eastAsia"/>
        </w:rPr>
        <w:t>年，政府还颁布了《防止家庭暴力法》，受伤害人员可通过向地方治安法院提出申诉，获得保护法令</w:t>
      </w:r>
      <w:r w:rsidR="00432B5A">
        <w:rPr>
          <w:rFonts w:hint="eastAsia"/>
        </w:rPr>
        <w:t>的保护</w:t>
      </w:r>
      <w:r w:rsidRPr="004F512C">
        <w:rPr>
          <w:rFonts w:hint="eastAsia"/>
        </w:rPr>
        <w:t>。这项法令还就申诉案调查结束之前，获取临时保护法令作出了规定。受伤害者是家庭暴力行为业已、正在或有可能对之形成侵害的人。按上述法律附表</w:t>
      </w:r>
      <w:r w:rsidRPr="004F512C">
        <w:rPr>
          <w:rFonts w:hint="eastAsia"/>
        </w:rPr>
        <w:t>1</w:t>
      </w:r>
      <w:r w:rsidRPr="004F512C">
        <w:rPr>
          <w:rFonts w:hint="eastAsia"/>
        </w:rPr>
        <w:t>的具体规定，家庭暴力以及任何感情上的虐待</w:t>
      </w:r>
      <w:r w:rsidR="00432B5A">
        <w:rPr>
          <w:rFonts w:hint="eastAsia"/>
        </w:rPr>
        <w:t>被界定为</w:t>
      </w:r>
      <w:r w:rsidRPr="004F512C">
        <w:rPr>
          <w:rFonts w:hint="eastAsia"/>
        </w:rPr>
        <w:t>犯罪行为。当儿童受</w:t>
      </w:r>
      <w:r w:rsidR="00432B5A">
        <w:rPr>
          <w:rFonts w:hint="eastAsia"/>
        </w:rPr>
        <w:t>到</w:t>
      </w:r>
      <w:r w:rsidRPr="004F512C">
        <w:rPr>
          <w:rFonts w:hint="eastAsia"/>
        </w:rPr>
        <w:t>伤害时，可以由下列各方代表儿童提出申诉：</w:t>
      </w:r>
    </w:p>
    <w:p w:rsidR="004F512C" w:rsidRPr="004F512C" w:rsidRDefault="004F512C" w:rsidP="001A6C9C">
      <w:pPr>
        <w:pStyle w:val="SingleTxtGC"/>
        <w:numPr>
          <w:ilvl w:val="0"/>
          <w:numId w:val="13"/>
        </w:numPr>
        <w:rPr>
          <w:rFonts w:hint="eastAsia"/>
        </w:rPr>
      </w:pPr>
      <w:r w:rsidRPr="004F512C">
        <w:rPr>
          <w:rFonts w:hint="eastAsia"/>
        </w:rPr>
        <w:t>受伤害儿童的某一方家长，或监护人；</w:t>
      </w:r>
    </w:p>
    <w:p w:rsidR="004F512C" w:rsidRPr="004F512C" w:rsidRDefault="004F512C" w:rsidP="001A6C9C">
      <w:pPr>
        <w:pStyle w:val="SingleTxtGC"/>
        <w:numPr>
          <w:ilvl w:val="0"/>
          <w:numId w:val="13"/>
        </w:numPr>
        <w:rPr>
          <w:rFonts w:hint="eastAsia"/>
        </w:rPr>
      </w:pPr>
      <w:r w:rsidRPr="004F512C">
        <w:rPr>
          <w:rFonts w:hint="eastAsia"/>
        </w:rPr>
        <w:t>与儿童居住在一起的某个人；</w:t>
      </w:r>
    </w:p>
    <w:p w:rsidR="004F512C" w:rsidRPr="004F512C" w:rsidRDefault="004F512C" w:rsidP="001A6C9C">
      <w:pPr>
        <w:pStyle w:val="SingleTxtGC"/>
        <w:numPr>
          <w:ilvl w:val="0"/>
          <w:numId w:val="13"/>
        </w:numPr>
        <w:rPr>
          <w:rFonts w:hint="eastAsia"/>
        </w:rPr>
      </w:pPr>
      <w:r w:rsidRPr="004F512C">
        <w:rPr>
          <w:rFonts w:hint="eastAsia"/>
        </w:rPr>
        <w:t>由保护署书面授权的人</w:t>
      </w:r>
      <w:r w:rsidRPr="004F512C">
        <w:rPr>
          <w:rFonts w:hint="eastAsia"/>
        </w:rPr>
        <w:t>(2005</w:t>
      </w:r>
      <w:r w:rsidRPr="004F512C">
        <w:rPr>
          <w:rFonts w:hint="eastAsia"/>
        </w:rPr>
        <w:t>年第</w:t>
      </w:r>
      <w:r w:rsidRPr="004F512C">
        <w:rPr>
          <w:rFonts w:hint="eastAsia"/>
        </w:rPr>
        <w:t>34</w:t>
      </w:r>
      <w:r w:rsidRPr="004F512C">
        <w:rPr>
          <w:rFonts w:hint="eastAsia"/>
        </w:rPr>
        <w:t>号《防止家庭暴力法》</w:t>
      </w:r>
      <w:r w:rsidRPr="004F512C">
        <w:rPr>
          <w:rFonts w:hint="eastAsia"/>
        </w:rPr>
        <w:t>)</w:t>
      </w:r>
      <w:r w:rsidRPr="004F512C">
        <w:rPr>
          <w:rFonts w:hint="eastAsia"/>
        </w:rPr>
        <w:t>。</w:t>
      </w:r>
    </w:p>
    <w:p w:rsidR="004F512C" w:rsidRPr="004F512C" w:rsidRDefault="001A6C9C" w:rsidP="00EA2A57">
      <w:pPr>
        <w:pStyle w:val="H4GC"/>
        <w:rPr>
          <w:rFonts w:hint="eastAsia"/>
        </w:rPr>
      </w:pPr>
      <w:r>
        <w:rPr>
          <w:rFonts w:hint="eastAsia"/>
        </w:rPr>
        <w:tab/>
      </w:r>
      <w:r w:rsidR="004F512C" w:rsidRPr="004F512C">
        <w:rPr>
          <w:rFonts w:hint="eastAsia"/>
        </w:rPr>
        <w:tab/>
      </w:r>
      <w:r w:rsidR="004F512C" w:rsidRPr="004F512C">
        <w:rPr>
          <w:rFonts w:hint="eastAsia"/>
        </w:rPr>
        <w:t>外国旅游者对斯里兰卡儿童的色情剥削</w:t>
      </w:r>
    </w:p>
    <w:p w:rsidR="004F512C" w:rsidRPr="004F512C" w:rsidRDefault="004F512C" w:rsidP="004F512C">
      <w:pPr>
        <w:pStyle w:val="SingleTxtGC"/>
        <w:rPr>
          <w:rFonts w:hint="eastAsia"/>
        </w:rPr>
      </w:pPr>
      <w:r w:rsidRPr="004F512C">
        <w:rPr>
          <w:rFonts w:hint="eastAsia"/>
        </w:rPr>
        <w:t xml:space="preserve">102.  </w:t>
      </w:r>
      <w:r w:rsidRPr="004F512C">
        <w:rPr>
          <w:rFonts w:hint="eastAsia"/>
        </w:rPr>
        <w:t>斯里兰卡政府颁布了若干关于保护儿童和防止儿童遭虐待的法律，包括</w:t>
      </w:r>
      <w:r w:rsidRPr="004F512C">
        <w:rPr>
          <w:rFonts w:hint="eastAsia"/>
        </w:rPr>
        <w:t>1991</w:t>
      </w:r>
      <w:r w:rsidRPr="004F512C">
        <w:rPr>
          <w:rFonts w:hint="eastAsia"/>
        </w:rPr>
        <w:t>年批准了《儿童权利公约》。</w:t>
      </w:r>
      <w:r w:rsidRPr="004F512C">
        <w:rPr>
          <w:rFonts w:hint="eastAsia"/>
        </w:rPr>
        <w:t>2006</w:t>
      </w:r>
      <w:r w:rsidRPr="004F512C">
        <w:rPr>
          <w:rFonts w:hint="eastAsia"/>
        </w:rPr>
        <w:t>年批准了《儿童权利公约关于买卖儿童、儿童卖淫和儿童色情制品问题的任择议定书》。</w:t>
      </w:r>
      <w:r w:rsidRPr="004F512C">
        <w:rPr>
          <w:rFonts w:hint="eastAsia"/>
        </w:rPr>
        <w:t>2002</w:t>
      </w:r>
      <w:r w:rsidRPr="004F512C">
        <w:rPr>
          <w:rFonts w:hint="eastAsia"/>
        </w:rPr>
        <w:t>年批准了劳工组织《关于最恶劣童工形式的第</w:t>
      </w:r>
      <w:r w:rsidRPr="004F512C">
        <w:rPr>
          <w:rFonts w:hint="eastAsia"/>
        </w:rPr>
        <w:t>182</w:t>
      </w:r>
      <w:r w:rsidRPr="004F512C">
        <w:rPr>
          <w:rFonts w:hint="eastAsia"/>
        </w:rPr>
        <w:t>号公约》。</w:t>
      </w:r>
      <w:r w:rsidRPr="004F512C">
        <w:rPr>
          <w:rFonts w:hint="eastAsia"/>
        </w:rPr>
        <w:t>(</w:t>
      </w:r>
      <w:r w:rsidRPr="004F512C">
        <w:rPr>
          <w:rFonts w:hint="eastAsia"/>
        </w:rPr>
        <w:t>上述第</w:t>
      </w:r>
      <w:r w:rsidRPr="004F512C">
        <w:rPr>
          <w:rFonts w:hint="eastAsia"/>
        </w:rPr>
        <w:t>58-67</w:t>
      </w:r>
      <w:r w:rsidRPr="004F512C">
        <w:rPr>
          <w:rFonts w:hint="eastAsia"/>
        </w:rPr>
        <w:t>段载有增补资料</w:t>
      </w:r>
      <w:r w:rsidRPr="004F512C">
        <w:rPr>
          <w:rFonts w:hint="eastAsia"/>
        </w:rPr>
        <w:t>)</w:t>
      </w:r>
      <w:r w:rsidRPr="004F512C">
        <w:rPr>
          <w:rFonts w:hint="eastAsia"/>
        </w:rPr>
        <w:t>。</w:t>
      </w:r>
    </w:p>
    <w:p w:rsidR="004F512C" w:rsidRPr="004F512C" w:rsidRDefault="004F512C" w:rsidP="004F512C">
      <w:pPr>
        <w:pStyle w:val="SingleTxtGC"/>
        <w:rPr>
          <w:rFonts w:hint="eastAsia"/>
        </w:rPr>
      </w:pPr>
      <w:r w:rsidRPr="004F512C">
        <w:rPr>
          <w:rFonts w:hint="eastAsia"/>
        </w:rPr>
        <w:t xml:space="preserve">103.  </w:t>
      </w:r>
      <w:r w:rsidRPr="004F512C">
        <w:rPr>
          <w:rFonts w:hint="eastAsia"/>
        </w:rPr>
        <w:t>法律禁止利用儿童从事剥削劳动或非法的活动。对于从事儿童色情</w:t>
      </w:r>
      <w:r w:rsidR="00432B5A">
        <w:rPr>
          <w:rFonts w:hint="eastAsia"/>
        </w:rPr>
        <w:t>剥削和贩运儿童的罪行，可判处不限数额的罚款，五至二十年的监禁</w:t>
      </w:r>
      <w:r w:rsidRPr="004F512C">
        <w:rPr>
          <w:rFonts w:hint="eastAsia"/>
        </w:rPr>
        <w:t>。嫖客和知情允许在其住所虐待儿童的人，也会被判处与直接虐待儿童的行为者同样的徒刑。保护署还设立了一个网络监查单位。这个单位</w:t>
      </w:r>
      <w:r w:rsidR="00432B5A">
        <w:rPr>
          <w:rFonts w:hint="eastAsia"/>
        </w:rPr>
        <w:t>拥</w:t>
      </w:r>
      <w:r w:rsidRPr="004F512C">
        <w:rPr>
          <w:rFonts w:hint="eastAsia"/>
        </w:rPr>
        <w:t>有性</w:t>
      </w:r>
      <w:r w:rsidR="00432B5A">
        <w:rPr>
          <w:rFonts w:hint="eastAsia"/>
        </w:rPr>
        <w:t>犯</w:t>
      </w:r>
      <w:r w:rsidRPr="004F512C">
        <w:rPr>
          <w:rFonts w:hint="eastAsia"/>
        </w:rPr>
        <w:t>罪嫌犯数据库。国家旅游部正在</w:t>
      </w:r>
      <w:r w:rsidR="00432B5A">
        <w:rPr>
          <w:rFonts w:hint="eastAsia"/>
        </w:rPr>
        <w:t>开展</w:t>
      </w:r>
      <w:r w:rsidRPr="004F512C">
        <w:rPr>
          <w:rFonts w:hint="eastAsia"/>
        </w:rPr>
        <w:t>提高意识运动，并动员旅游部的旅游警察单位遏制此类非法活动。</w:t>
      </w:r>
    </w:p>
    <w:p w:rsidR="004F512C" w:rsidRPr="004F512C" w:rsidRDefault="001A6C9C" w:rsidP="00EA2A57">
      <w:pPr>
        <w:pStyle w:val="H23GC"/>
        <w:rPr>
          <w:rFonts w:hint="eastAsia"/>
        </w:rPr>
      </w:pPr>
      <w:r>
        <w:rPr>
          <w:rFonts w:hint="eastAsia"/>
        </w:rPr>
        <w:tab/>
      </w:r>
      <w:r w:rsidR="004F512C" w:rsidRPr="004F512C">
        <w:rPr>
          <w:rFonts w:hint="eastAsia"/>
        </w:rPr>
        <w:tab/>
      </w:r>
      <w:r w:rsidR="004F512C" w:rsidRPr="004F512C">
        <w:rPr>
          <w:rFonts w:hint="eastAsia"/>
        </w:rPr>
        <w:t>境外务工女性对其子女产生的不良影响</w:t>
      </w:r>
    </w:p>
    <w:p w:rsidR="004F512C" w:rsidRPr="004F512C" w:rsidRDefault="004F512C" w:rsidP="004F512C">
      <w:pPr>
        <w:pStyle w:val="SingleTxtGC"/>
        <w:rPr>
          <w:rFonts w:hint="eastAsia"/>
        </w:rPr>
      </w:pPr>
      <w:r w:rsidRPr="004F512C">
        <w:rPr>
          <w:rFonts w:hint="eastAsia"/>
        </w:rPr>
        <w:t>104.  1996</w:t>
      </w:r>
      <w:r w:rsidRPr="004F512C">
        <w:rPr>
          <w:rFonts w:hint="eastAsia"/>
        </w:rPr>
        <w:t>年</w:t>
      </w:r>
      <w:r w:rsidRPr="004F512C">
        <w:rPr>
          <w:rFonts w:hint="eastAsia"/>
        </w:rPr>
        <w:t>3</w:t>
      </w:r>
      <w:r w:rsidRPr="004F512C">
        <w:rPr>
          <w:rFonts w:hint="eastAsia"/>
        </w:rPr>
        <w:t>月</w:t>
      </w:r>
      <w:r w:rsidRPr="004F512C">
        <w:rPr>
          <w:rFonts w:hint="eastAsia"/>
        </w:rPr>
        <w:t>11</w:t>
      </w:r>
      <w:r w:rsidRPr="004F512C">
        <w:rPr>
          <w:rFonts w:hint="eastAsia"/>
        </w:rPr>
        <w:t>日，斯里兰卡出于对海外侨胞福利的关注，批准了《保护所有移徙工人及其家庭成员权利国际公约》</w:t>
      </w:r>
      <w:r w:rsidRPr="004F512C">
        <w:rPr>
          <w:rFonts w:hint="eastAsia"/>
        </w:rPr>
        <w:t>(</w:t>
      </w:r>
      <w:r w:rsidRPr="004F512C">
        <w:rPr>
          <w:rFonts w:hint="eastAsia"/>
        </w:rPr>
        <w:t>《移徙公约》</w:t>
      </w:r>
      <w:r w:rsidRPr="004F512C">
        <w:rPr>
          <w:rFonts w:hint="eastAsia"/>
        </w:rPr>
        <w:t>)</w:t>
      </w:r>
      <w:r w:rsidRPr="004F512C">
        <w:rPr>
          <w:rFonts w:hint="eastAsia"/>
        </w:rPr>
        <w:t>。</w:t>
      </w:r>
    </w:p>
    <w:p w:rsidR="004F512C" w:rsidRPr="004F512C" w:rsidRDefault="004F512C" w:rsidP="004F512C">
      <w:pPr>
        <w:pStyle w:val="SingleTxtGC"/>
        <w:rPr>
          <w:rFonts w:hint="eastAsia"/>
        </w:rPr>
      </w:pPr>
      <w:r w:rsidRPr="004F512C">
        <w:rPr>
          <w:rFonts w:hint="eastAsia"/>
        </w:rPr>
        <w:t xml:space="preserve">105.  </w:t>
      </w:r>
      <w:r w:rsidRPr="004F512C">
        <w:rPr>
          <w:rFonts w:hint="eastAsia"/>
        </w:rPr>
        <w:t>虽然，政府关注一些在海外当家庭佣人的移徙女工及其遭受剥削的境遇，但必须认识到，移民汇回的款项大幅度增加了家庭收入，提高了生活水平。</w:t>
      </w:r>
    </w:p>
    <w:p w:rsidR="004F512C" w:rsidRPr="004F512C" w:rsidRDefault="004F512C" w:rsidP="004F512C">
      <w:pPr>
        <w:pStyle w:val="SingleTxtGC"/>
        <w:rPr>
          <w:rFonts w:hint="eastAsia"/>
        </w:rPr>
      </w:pPr>
      <w:r w:rsidRPr="004F512C">
        <w:rPr>
          <w:rFonts w:hint="eastAsia"/>
        </w:rPr>
        <w:t xml:space="preserve">106.  </w:t>
      </w:r>
      <w:r w:rsidRPr="004F512C">
        <w:t>对外就业促进和福利事务部</w:t>
      </w:r>
      <w:r w:rsidRPr="004F512C">
        <w:rPr>
          <w:rFonts w:hint="eastAsia"/>
        </w:rPr>
        <w:t>为准备出国务工的女性制定了离境前培训方案，举办一场关于家庭安全，包括母亲在海外务工</w:t>
      </w:r>
      <w:r w:rsidR="00432B5A">
        <w:rPr>
          <w:rFonts w:hint="eastAsia"/>
        </w:rPr>
        <w:t>、</w:t>
      </w:r>
      <w:r w:rsidRPr="004F512C">
        <w:rPr>
          <w:rFonts w:hint="eastAsia"/>
        </w:rPr>
        <w:t>如何保护子女以及子女教育问题的讨论会，以强调母亲离境务工之前，必须确保子女的生活福利。该部还给予指导，</w:t>
      </w:r>
      <w:r w:rsidR="00432B5A">
        <w:rPr>
          <w:rFonts w:hint="eastAsia"/>
        </w:rPr>
        <w:t>说</w:t>
      </w:r>
      <w:r w:rsidRPr="004F512C">
        <w:rPr>
          <w:rFonts w:hint="eastAsia"/>
        </w:rPr>
        <w:t>明如何通过经特别培训的村官，解决外</w:t>
      </w:r>
      <w:r w:rsidR="00432B5A" w:rsidRPr="004F512C">
        <w:rPr>
          <w:rFonts w:hint="eastAsia"/>
        </w:rPr>
        <w:t>出</w:t>
      </w:r>
      <w:r w:rsidRPr="004F512C">
        <w:rPr>
          <w:rFonts w:hint="eastAsia"/>
        </w:rPr>
        <w:t>务工人员子女对各不同服务的需求。为外</w:t>
      </w:r>
      <w:r w:rsidR="00432B5A" w:rsidRPr="004F512C">
        <w:rPr>
          <w:rFonts w:hint="eastAsia"/>
        </w:rPr>
        <w:t>出</w:t>
      </w:r>
      <w:r w:rsidRPr="004F512C">
        <w:rPr>
          <w:rFonts w:hint="eastAsia"/>
        </w:rPr>
        <w:t>务工人员子女提供助学金和教学材料也已成为定期实施的方案。</w:t>
      </w:r>
    </w:p>
    <w:p w:rsidR="004F512C" w:rsidRPr="004F512C" w:rsidRDefault="004F512C" w:rsidP="004F512C">
      <w:pPr>
        <w:pStyle w:val="SingleTxtGC"/>
        <w:rPr>
          <w:rFonts w:hint="eastAsia"/>
        </w:rPr>
      </w:pPr>
      <w:r w:rsidRPr="004F512C">
        <w:rPr>
          <w:rFonts w:hint="eastAsia"/>
        </w:rPr>
        <w:t>107.  2005</w:t>
      </w:r>
      <w:r w:rsidRPr="004F512C">
        <w:rPr>
          <w:rFonts w:hint="eastAsia"/>
        </w:rPr>
        <w:t>至</w:t>
      </w:r>
      <w:r w:rsidRPr="004F512C">
        <w:rPr>
          <w:rFonts w:hint="eastAsia"/>
        </w:rPr>
        <w:t>2006</w:t>
      </w:r>
      <w:r w:rsidRPr="004F512C">
        <w:rPr>
          <w:rFonts w:hint="eastAsia"/>
        </w:rPr>
        <w:t>年，人权委员会进行了一项普查，向斯里兰卡国</w:t>
      </w:r>
      <w:r w:rsidR="00432B5A" w:rsidRPr="004F512C">
        <w:rPr>
          <w:rFonts w:hint="eastAsia"/>
        </w:rPr>
        <w:t>外</w:t>
      </w:r>
      <w:r w:rsidRPr="004F512C">
        <w:rPr>
          <w:rFonts w:hint="eastAsia"/>
        </w:rPr>
        <w:t>就业部提出了若干</w:t>
      </w:r>
      <w:r w:rsidR="00432B5A">
        <w:rPr>
          <w:rFonts w:hint="eastAsia"/>
        </w:rPr>
        <w:t>供其</w:t>
      </w:r>
      <w:r w:rsidRPr="004F512C">
        <w:rPr>
          <w:rFonts w:hint="eastAsia"/>
        </w:rPr>
        <w:t>执行的建议。</w:t>
      </w:r>
      <w:r w:rsidRPr="004F512C">
        <w:rPr>
          <w:rFonts w:hint="eastAsia"/>
        </w:rPr>
        <w:t>2006</w:t>
      </w:r>
      <w:r w:rsidRPr="004F512C">
        <w:rPr>
          <w:rFonts w:hint="eastAsia"/>
        </w:rPr>
        <w:t>年部长内阁通过了一项决定，不鼓励</w:t>
      </w:r>
      <w:r w:rsidRPr="004F512C">
        <w:rPr>
          <w:rFonts w:hint="eastAsia"/>
        </w:rPr>
        <w:t>5</w:t>
      </w:r>
      <w:r w:rsidRPr="004F512C">
        <w:rPr>
          <w:rFonts w:hint="eastAsia"/>
        </w:rPr>
        <w:t>岁以下子女的母亲前往海外务工。然而，这项决定却遭到人权活动者的强烈反对。斯里兰卡劳务输出管理局正就此实施一项提高意识的方案。</w:t>
      </w:r>
    </w:p>
    <w:p w:rsidR="004F512C" w:rsidRPr="004F512C" w:rsidRDefault="001A6C9C" w:rsidP="00EA2A57">
      <w:pPr>
        <w:pStyle w:val="H23GC"/>
        <w:rPr>
          <w:rFonts w:hint="eastAsia"/>
        </w:rPr>
      </w:pPr>
      <w:r>
        <w:rPr>
          <w:rFonts w:hint="eastAsia"/>
        </w:rPr>
        <w:tab/>
      </w:r>
      <w:r w:rsidR="004F512C" w:rsidRPr="004F512C">
        <w:rPr>
          <w:rFonts w:hint="eastAsia"/>
        </w:rPr>
        <w:tab/>
      </w:r>
      <w:r w:rsidR="004F512C" w:rsidRPr="004F512C">
        <w:rPr>
          <w:rFonts w:hint="eastAsia"/>
        </w:rPr>
        <w:t>青少年的自杀率</w:t>
      </w:r>
    </w:p>
    <w:p w:rsidR="004F512C" w:rsidRPr="004F512C" w:rsidRDefault="004F512C" w:rsidP="004F512C">
      <w:pPr>
        <w:pStyle w:val="SingleTxtGC"/>
        <w:rPr>
          <w:rFonts w:hint="eastAsia"/>
        </w:rPr>
      </w:pPr>
      <w:r w:rsidRPr="004F512C">
        <w:rPr>
          <w:rFonts w:hint="eastAsia"/>
        </w:rPr>
        <w:t xml:space="preserve">108.  </w:t>
      </w:r>
      <w:r w:rsidRPr="004F512C">
        <w:rPr>
          <w:rFonts w:hint="eastAsia"/>
        </w:rPr>
        <w:t>斯里兰卡政府注意到委员会就青少年死亡率表示的关注。</w:t>
      </w:r>
      <w:r w:rsidRPr="004F512C">
        <w:rPr>
          <w:rFonts w:hint="eastAsia"/>
        </w:rPr>
        <w:t>1996</w:t>
      </w:r>
      <w:r w:rsidRPr="004F512C">
        <w:rPr>
          <w:rFonts w:hint="eastAsia"/>
        </w:rPr>
        <w:t>年，政府为此通过总统特别</w:t>
      </w:r>
      <w:r w:rsidR="00432B5A">
        <w:rPr>
          <w:rFonts w:hint="eastAsia"/>
        </w:rPr>
        <w:t>小组提出</w:t>
      </w:r>
      <w:r w:rsidRPr="004F512C">
        <w:rPr>
          <w:rFonts w:hint="eastAsia"/>
        </w:rPr>
        <w:t>了一系列建议，</w:t>
      </w:r>
      <w:r w:rsidRPr="00EA2A57">
        <w:rPr>
          <w:rStyle w:val="FootnoteReference"/>
        </w:rPr>
        <w:footnoteReference w:id="8"/>
      </w:r>
      <w:r w:rsidRPr="004F512C">
        <w:rPr>
          <w:rFonts w:hint="eastAsia"/>
        </w:rPr>
        <w:t xml:space="preserve"> </w:t>
      </w:r>
      <w:r w:rsidRPr="004F512C">
        <w:rPr>
          <w:rFonts w:hint="eastAsia"/>
        </w:rPr>
        <w:t>以解决这个问题。全国各地大约</w:t>
      </w:r>
      <w:r w:rsidRPr="004F512C">
        <w:rPr>
          <w:rFonts w:hint="eastAsia"/>
        </w:rPr>
        <w:t>450</w:t>
      </w:r>
      <w:r w:rsidRPr="004F512C">
        <w:rPr>
          <w:rFonts w:hint="eastAsia"/>
        </w:rPr>
        <w:t>名</w:t>
      </w:r>
      <w:r w:rsidR="00432B5A">
        <w:rPr>
          <w:rFonts w:hint="eastAsia"/>
        </w:rPr>
        <w:t>脱贫</w:t>
      </w:r>
      <w:r w:rsidRPr="004F512C">
        <w:rPr>
          <w:rFonts w:hint="eastAsia"/>
        </w:rPr>
        <w:t>致富事务官员也接受了履行</w:t>
      </w:r>
      <w:r w:rsidR="00432B5A">
        <w:rPr>
          <w:rFonts w:hint="eastAsia"/>
        </w:rPr>
        <w:t>脱贫</w:t>
      </w:r>
      <w:r w:rsidRPr="004F512C">
        <w:rPr>
          <w:rFonts w:hint="eastAsia"/>
        </w:rPr>
        <w:t>致富目标的培训。</w:t>
      </w:r>
    </w:p>
    <w:p w:rsidR="004F512C" w:rsidRPr="004F512C" w:rsidRDefault="001A6C9C" w:rsidP="00EA2A57">
      <w:pPr>
        <w:pStyle w:val="H4GC"/>
        <w:rPr>
          <w:rFonts w:hint="eastAsia"/>
        </w:rPr>
      </w:pPr>
      <w:r>
        <w:rPr>
          <w:rFonts w:hint="eastAsia"/>
        </w:rPr>
        <w:tab/>
      </w:r>
      <w:r w:rsidR="004F512C" w:rsidRPr="004F512C">
        <w:rPr>
          <w:rFonts w:hint="eastAsia"/>
        </w:rPr>
        <w:tab/>
      </w:r>
      <w:r w:rsidR="004F512C" w:rsidRPr="004F512C">
        <w:rPr>
          <w:rFonts w:hint="eastAsia"/>
        </w:rPr>
        <w:t>毒品和酗酒上瘾</w:t>
      </w:r>
    </w:p>
    <w:p w:rsidR="004F512C" w:rsidRPr="004F512C" w:rsidRDefault="004F512C" w:rsidP="004F512C">
      <w:pPr>
        <w:pStyle w:val="SingleTxtGC"/>
        <w:rPr>
          <w:rFonts w:hint="eastAsia"/>
        </w:rPr>
      </w:pPr>
      <w:r w:rsidRPr="004F512C">
        <w:rPr>
          <w:rFonts w:hint="eastAsia"/>
        </w:rPr>
        <w:t xml:space="preserve">109.  </w:t>
      </w:r>
      <w:r w:rsidRPr="004F512C">
        <w:rPr>
          <w:rFonts w:hint="eastAsia"/>
        </w:rPr>
        <w:t>警方缉毒局是斯里兰卡警方打击该国毒品</w:t>
      </w:r>
      <w:r w:rsidR="00432B5A">
        <w:rPr>
          <w:rFonts w:hint="eastAsia"/>
        </w:rPr>
        <w:t>贩卖</w:t>
      </w:r>
      <w:r w:rsidRPr="004F512C">
        <w:rPr>
          <w:rFonts w:hint="eastAsia"/>
        </w:rPr>
        <w:t>问题的主要机构，在整个</w:t>
      </w:r>
      <w:r w:rsidRPr="004F512C">
        <w:rPr>
          <w:rFonts w:hint="eastAsia"/>
        </w:rPr>
        <w:t>2006</w:t>
      </w:r>
      <w:r w:rsidRPr="004F512C">
        <w:rPr>
          <w:rFonts w:hint="eastAsia"/>
        </w:rPr>
        <w:t>年年度期间卓有成效地履行了职责。</w:t>
      </w:r>
    </w:p>
    <w:p w:rsidR="004F512C" w:rsidRPr="004F512C" w:rsidRDefault="004F512C" w:rsidP="004F512C">
      <w:pPr>
        <w:pStyle w:val="SingleTxtGC"/>
        <w:rPr>
          <w:rFonts w:hint="eastAsia"/>
        </w:rPr>
      </w:pPr>
      <w:r w:rsidRPr="004F512C">
        <w:rPr>
          <w:rFonts w:hint="eastAsia"/>
        </w:rPr>
        <w:t xml:space="preserve">110.  </w:t>
      </w:r>
      <w:r w:rsidRPr="004F512C">
        <w:rPr>
          <w:rFonts w:hint="eastAsia"/>
        </w:rPr>
        <w:t>缉毒局采取了预防、监查和追究三管齐下的方式</w:t>
      </w:r>
      <w:r w:rsidR="00432B5A">
        <w:rPr>
          <w:rFonts w:hint="eastAsia"/>
        </w:rPr>
        <w:t>实施打击毒品问题的战略。缉毒局为了有成效地实施此目标，在全</w:t>
      </w:r>
      <w:r w:rsidRPr="004F512C">
        <w:rPr>
          <w:rFonts w:hint="eastAsia"/>
        </w:rPr>
        <w:t>岛各警</w:t>
      </w:r>
      <w:r w:rsidR="00F45C1E">
        <w:rPr>
          <w:rFonts w:hint="eastAsia"/>
        </w:rPr>
        <w:t>察局实施</w:t>
      </w:r>
      <w:r w:rsidRPr="004F512C">
        <w:rPr>
          <w:rFonts w:hint="eastAsia"/>
        </w:rPr>
        <w:t>了毒品法实施培训方案。与此同时，缉毒局还为各阶层公民制定了提高对毒品威胁问题认识的方案。目前，广大公众已充分意识到贩运毒品和毒品上瘾的不良影响后果，并且比以往更支持向警方通报情况，便利于侦破工作。</w:t>
      </w:r>
    </w:p>
    <w:p w:rsidR="004F512C" w:rsidRPr="004F512C" w:rsidRDefault="004F512C" w:rsidP="004F512C">
      <w:pPr>
        <w:pStyle w:val="SingleTxtGC"/>
        <w:rPr>
          <w:rFonts w:hint="eastAsia"/>
        </w:rPr>
      </w:pPr>
      <w:r w:rsidRPr="004F512C">
        <w:rPr>
          <w:rFonts w:hint="eastAsia"/>
        </w:rPr>
        <w:t xml:space="preserve">111.  </w:t>
      </w:r>
      <w:r w:rsidR="00F45C1E">
        <w:rPr>
          <w:rFonts w:hint="eastAsia"/>
        </w:rPr>
        <w:t>国家危险药品管制委员会是一个以政策为基础</w:t>
      </w:r>
      <w:r w:rsidRPr="004F512C">
        <w:rPr>
          <w:rFonts w:hint="eastAsia"/>
        </w:rPr>
        <w:t>的组织，以提出咨询意见的方式，协助政府执行相关的缉毒法，与缉毒局密切携手，提供咨询、资源及其他必要的帮助。由斯里兰卡总统马欣达·拉贾帕克萨阁下发起的</w:t>
      </w:r>
      <w:r w:rsidR="00082DA2">
        <w:rPr>
          <w:rFonts w:hint="eastAsia"/>
        </w:rPr>
        <w:t>“</w:t>
      </w:r>
      <w:r w:rsidRPr="004F512C">
        <w:rPr>
          <w:rFonts w:hint="eastAsia"/>
        </w:rPr>
        <w:t>Mathata Thitha</w:t>
      </w:r>
      <w:r w:rsidR="00082DA2">
        <w:rPr>
          <w:rFonts w:hint="eastAsia"/>
        </w:rPr>
        <w:t>”</w:t>
      </w:r>
      <w:r w:rsidRPr="004F512C">
        <w:rPr>
          <w:rFonts w:hint="eastAsia"/>
        </w:rPr>
        <w:t>即</w:t>
      </w:r>
      <w:r w:rsidR="00082DA2">
        <w:rPr>
          <w:rFonts w:hint="eastAsia"/>
        </w:rPr>
        <w:t>“</w:t>
      </w:r>
      <w:r w:rsidRPr="004F512C">
        <w:rPr>
          <w:rFonts w:hint="eastAsia"/>
        </w:rPr>
        <w:t>反毒品计划</w:t>
      </w:r>
      <w:r w:rsidR="00082DA2">
        <w:rPr>
          <w:rFonts w:hint="eastAsia"/>
        </w:rPr>
        <w:t>”</w:t>
      </w:r>
      <w:r w:rsidRPr="004F512C">
        <w:rPr>
          <w:rFonts w:hint="eastAsia"/>
        </w:rPr>
        <w:t>取得了成效。</w:t>
      </w:r>
    </w:p>
    <w:p w:rsidR="004F512C" w:rsidRPr="004F512C" w:rsidRDefault="004F512C" w:rsidP="004F512C">
      <w:pPr>
        <w:pStyle w:val="SingleTxtGC"/>
        <w:rPr>
          <w:rFonts w:hint="eastAsia"/>
        </w:rPr>
      </w:pPr>
      <w:r w:rsidRPr="004F512C">
        <w:rPr>
          <w:rFonts w:hint="eastAsia"/>
        </w:rPr>
        <w:t>112.  2006</w:t>
      </w:r>
      <w:r w:rsidRPr="004F512C">
        <w:rPr>
          <w:rFonts w:hint="eastAsia"/>
        </w:rPr>
        <w:t>年，由于颁布了关于防止洗钱的新法律</w:t>
      </w:r>
      <w:r w:rsidRPr="004F512C">
        <w:rPr>
          <w:rFonts w:hint="eastAsia"/>
        </w:rPr>
        <w:t>(2006</w:t>
      </w:r>
      <w:r w:rsidRPr="004F512C">
        <w:rPr>
          <w:rFonts w:hint="eastAsia"/>
        </w:rPr>
        <w:t>年《防止洗钱法》</w:t>
      </w:r>
      <w:r w:rsidRPr="004F512C">
        <w:rPr>
          <w:rFonts w:hint="eastAsia"/>
        </w:rPr>
        <w:t>)</w:t>
      </w:r>
      <w:r w:rsidR="00F45C1E">
        <w:rPr>
          <w:rFonts w:hint="eastAsia"/>
        </w:rPr>
        <w:t>，加强了执行缉毒法的现行立法体制，为阻断贩毒者</w:t>
      </w:r>
      <w:r w:rsidRPr="004F512C">
        <w:rPr>
          <w:rFonts w:hint="eastAsia"/>
        </w:rPr>
        <w:t>网络提供了至关重要的协助。仅</w:t>
      </w:r>
      <w:r w:rsidRPr="004F512C">
        <w:rPr>
          <w:rFonts w:hint="eastAsia"/>
        </w:rPr>
        <w:t>2006</w:t>
      </w:r>
      <w:r w:rsidR="00F45C1E">
        <w:rPr>
          <w:rFonts w:hint="eastAsia"/>
        </w:rPr>
        <w:t>年，执法机构就</w:t>
      </w:r>
      <w:r w:rsidRPr="004F512C">
        <w:rPr>
          <w:rFonts w:hint="eastAsia"/>
        </w:rPr>
        <w:t>破获了</w:t>
      </w:r>
      <w:r w:rsidRPr="004F512C">
        <w:rPr>
          <w:rFonts w:hint="eastAsia"/>
        </w:rPr>
        <w:t>1</w:t>
      </w:r>
      <w:r w:rsidR="00082DA2">
        <w:rPr>
          <w:rFonts w:hint="eastAsia"/>
        </w:rPr>
        <w:t>1,</w:t>
      </w:r>
      <w:r w:rsidRPr="004F512C">
        <w:rPr>
          <w:rFonts w:hint="eastAsia"/>
        </w:rPr>
        <w:t>656</w:t>
      </w:r>
      <w:r w:rsidRPr="004F512C">
        <w:rPr>
          <w:rFonts w:hint="eastAsia"/>
        </w:rPr>
        <w:t>个案件，逮捕了</w:t>
      </w:r>
      <w:r w:rsidRPr="004F512C">
        <w:rPr>
          <w:rFonts w:hint="eastAsia"/>
        </w:rPr>
        <w:t>1</w:t>
      </w:r>
      <w:r w:rsidR="00082DA2">
        <w:rPr>
          <w:rFonts w:hint="eastAsia"/>
        </w:rPr>
        <w:t>2,</w:t>
      </w:r>
      <w:r w:rsidRPr="004F512C">
        <w:rPr>
          <w:rFonts w:hint="eastAsia"/>
        </w:rPr>
        <w:t>551</w:t>
      </w:r>
      <w:r w:rsidRPr="004F512C">
        <w:rPr>
          <w:rFonts w:hint="eastAsia"/>
        </w:rPr>
        <w:t>名罪犯，没收了</w:t>
      </w:r>
      <w:r w:rsidRPr="004F512C">
        <w:rPr>
          <w:rFonts w:hint="eastAsia"/>
        </w:rPr>
        <w:t>65</w:t>
      </w:r>
      <w:r w:rsidRPr="004F512C">
        <w:rPr>
          <w:rFonts w:hint="eastAsia"/>
        </w:rPr>
        <w:t>公斤</w:t>
      </w:r>
      <w:r w:rsidRPr="004F512C">
        <w:rPr>
          <w:rFonts w:hint="eastAsia"/>
        </w:rPr>
        <w:t>002</w:t>
      </w:r>
      <w:r w:rsidRPr="004F512C">
        <w:rPr>
          <w:rFonts w:hint="eastAsia"/>
        </w:rPr>
        <w:t>克</w:t>
      </w:r>
      <w:r w:rsidRPr="004F512C">
        <w:rPr>
          <w:rFonts w:hint="eastAsia"/>
        </w:rPr>
        <w:t>980</w:t>
      </w:r>
      <w:r w:rsidRPr="004F512C">
        <w:rPr>
          <w:rFonts w:hint="eastAsia"/>
        </w:rPr>
        <w:t>毫克海洛因</w:t>
      </w:r>
      <w:r w:rsidR="00F45C1E">
        <w:rPr>
          <w:rFonts w:hint="eastAsia"/>
        </w:rPr>
        <w:t>；还</w:t>
      </w:r>
      <w:r w:rsidRPr="004F512C">
        <w:rPr>
          <w:rFonts w:hint="eastAsia"/>
        </w:rPr>
        <w:t>破获了</w:t>
      </w:r>
      <w:r w:rsidRPr="004F512C">
        <w:rPr>
          <w:rFonts w:hint="eastAsia"/>
        </w:rPr>
        <w:t>3</w:t>
      </w:r>
      <w:r w:rsidR="00082DA2">
        <w:rPr>
          <w:rFonts w:hint="eastAsia"/>
        </w:rPr>
        <w:t>2,</w:t>
      </w:r>
      <w:r w:rsidRPr="004F512C">
        <w:rPr>
          <w:rFonts w:hint="eastAsia"/>
        </w:rPr>
        <w:t>886</w:t>
      </w:r>
      <w:r w:rsidRPr="004F512C">
        <w:rPr>
          <w:rFonts w:hint="eastAsia"/>
        </w:rPr>
        <w:t>个案件，逮捕了</w:t>
      </w:r>
      <w:r w:rsidRPr="004F512C">
        <w:rPr>
          <w:rFonts w:hint="eastAsia"/>
        </w:rPr>
        <w:t>3</w:t>
      </w:r>
      <w:r w:rsidR="00082DA2">
        <w:rPr>
          <w:rFonts w:hint="eastAsia"/>
        </w:rPr>
        <w:t>4,</w:t>
      </w:r>
      <w:r w:rsidRPr="004F512C">
        <w:rPr>
          <w:rFonts w:hint="eastAsia"/>
        </w:rPr>
        <w:t>728</w:t>
      </w:r>
      <w:r w:rsidRPr="004F512C">
        <w:rPr>
          <w:rFonts w:hint="eastAsia"/>
        </w:rPr>
        <w:t>名罪犯，没收了</w:t>
      </w:r>
      <w:r w:rsidRPr="004F512C">
        <w:rPr>
          <w:rFonts w:hint="eastAsia"/>
        </w:rPr>
        <w:t>1</w:t>
      </w:r>
      <w:r w:rsidR="00082DA2">
        <w:rPr>
          <w:rFonts w:hint="eastAsia"/>
        </w:rPr>
        <w:t>8,</w:t>
      </w:r>
      <w:r w:rsidRPr="004F512C">
        <w:rPr>
          <w:rFonts w:hint="eastAsia"/>
        </w:rPr>
        <w:t>219</w:t>
      </w:r>
      <w:r w:rsidRPr="004F512C">
        <w:rPr>
          <w:rFonts w:hint="eastAsia"/>
        </w:rPr>
        <w:t>公斤</w:t>
      </w:r>
      <w:r w:rsidRPr="004F512C">
        <w:rPr>
          <w:rFonts w:hint="eastAsia"/>
        </w:rPr>
        <w:t>455</w:t>
      </w:r>
      <w:r w:rsidRPr="004F512C">
        <w:rPr>
          <w:rFonts w:hint="eastAsia"/>
        </w:rPr>
        <w:t>克</w:t>
      </w:r>
      <w:r w:rsidRPr="004F512C">
        <w:rPr>
          <w:rFonts w:hint="eastAsia"/>
        </w:rPr>
        <w:t>572</w:t>
      </w:r>
      <w:r w:rsidRPr="004F512C">
        <w:rPr>
          <w:rFonts w:hint="eastAsia"/>
        </w:rPr>
        <w:t>毫克大麻。</w:t>
      </w:r>
      <w:r w:rsidRPr="004F512C">
        <w:rPr>
          <w:rFonts w:hint="eastAsia"/>
        </w:rPr>
        <w:t>2006</w:t>
      </w:r>
      <w:r w:rsidRPr="004F512C">
        <w:rPr>
          <w:rFonts w:hint="eastAsia"/>
        </w:rPr>
        <w:t>年破获的毒品，相比上年出现了大幅度增长。</w:t>
      </w:r>
    </w:p>
    <w:p w:rsidR="004F512C" w:rsidRPr="004F512C" w:rsidRDefault="004F512C" w:rsidP="004F512C">
      <w:pPr>
        <w:pStyle w:val="SingleTxtGC"/>
        <w:rPr>
          <w:rFonts w:hint="eastAsia"/>
        </w:rPr>
      </w:pPr>
      <w:r w:rsidRPr="004F512C">
        <w:rPr>
          <w:rFonts w:hint="eastAsia"/>
        </w:rPr>
        <w:t xml:space="preserve">113.  </w:t>
      </w:r>
      <w:r w:rsidRPr="004F512C">
        <w:rPr>
          <w:rFonts w:hint="eastAsia"/>
        </w:rPr>
        <w:t>缉毒局在其他机构的协助下，加紧采取了缉毒活动，毒品贩运得到了遏制，尤其是海洛因的供应量萎缩，街面供应量缩减了</w:t>
      </w:r>
      <w:r w:rsidRPr="004F512C">
        <w:rPr>
          <w:rFonts w:hint="eastAsia"/>
        </w:rPr>
        <w:t>50%</w:t>
      </w:r>
      <w:r w:rsidRPr="004F512C">
        <w:rPr>
          <w:rFonts w:hint="eastAsia"/>
        </w:rPr>
        <w:t>。</w:t>
      </w:r>
    </w:p>
    <w:p w:rsidR="004F512C" w:rsidRPr="004F512C" w:rsidRDefault="004F512C" w:rsidP="004F512C">
      <w:pPr>
        <w:pStyle w:val="SingleTxtGC"/>
        <w:rPr>
          <w:rFonts w:hint="eastAsia"/>
        </w:rPr>
      </w:pPr>
      <w:r w:rsidRPr="004F512C">
        <w:rPr>
          <w:rFonts w:hint="eastAsia"/>
        </w:rPr>
        <w:t>114.  2006</w:t>
      </w:r>
      <w:r w:rsidRPr="004F512C">
        <w:rPr>
          <w:rFonts w:hint="eastAsia"/>
        </w:rPr>
        <w:t>年再一次证明，猛虎组织为了筹集从事犯罪和恐怖主义活动的资金，参与了毒品贩运活动。</w:t>
      </w:r>
    </w:p>
    <w:p w:rsidR="004F512C" w:rsidRPr="004F512C" w:rsidRDefault="001A6C9C" w:rsidP="00EA2A57">
      <w:pPr>
        <w:pStyle w:val="H23GC"/>
        <w:rPr>
          <w:rFonts w:hint="eastAsia"/>
        </w:rPr>
      </w:pPr>
      <w:r>
        <w:rPr>
          <w:rFonts w:hint="eastAsia"/>
        </w:rPr>
        <w:tab/>
      </w:r>
      <w:r w:rsidR="004F512C" w:rsidRPr="004F512C">
        <w:rPr>
          <w:rFonts w:hint="eastAsia"/>
        </w:rPr>
        <w:tab/>
      </w:r>
      <w:r w:rsidR="004F512C" w:rsidRPr="004F512C">
        <w:rPr>
          <w:rFonts w:hint="eastAsia"/>
        </w:rPr>
        <w:t>减贫措施</w:t>
      </w:r>
    </w:p>
    <w:p w:rsidR="004F512C" w:rsidRPr="004F512C" w:rsidRDefault="004F512C" w:rsidP="004F512C">
      <w:pPr>
        <w:pStyle w:val="SingleTxtGC"/>
        <w:rPr>
          <w:rFonts w:hint="eastAsia"/>
        </w:rPr>
      </w:pPr>
      <w:r w:rsidRPr="004F512C">
        <w:rPr>
          <w:rFonts w:hint="eastAsia"/>
        </w:rPr>
        <w:t xml:space="preserve">115.  </w:t>
      </w:r>
      <w:r w:rsidRPr="004F512C">
        <w:rPr>
          <w:rFonts w:hint="eastAsia"/>
        </w:rPr>
        <w:t>斯里兰卡政府实施了一系列减缓贫困和社会福利方案，旨在减轻该国的贫困状况。</w:t>
      </w:r>
      <w:r w:rsidRPr="004F512C">
        <w:rPr>
          <w:rFonts w:hint="eastAsia"/>
        </w:rPr>
        <w:t>2005</w:t>
      </w:r>
      <w:r w:rsidRPr="004F512C">
        <w:rPr>
          <w:rFonts w:hint="eastAsia"/>
        </w:rPr>
        <w:t>年</w:t>
      </w:r>
      <w:r w:rsidRPr="004F512C">
        <w:rPr>
          <w:rFonts w:hint="eastAsia"/>
        </w:rPr>
        <w:t>5</w:t>
      </w:r>
      <w:r w:rsidRPr="004F512C">
        <w:rPr>
          <w:rFonts w:hint="eastAsia"/>
        </w:rPr>
        <w:t>月，斯里兰卡政府制定了</w:t>
      </w:r>
      <w:r w:rsidR="00082DA2">
        <w:rPr>
          <w:rFonts w:hint="eastAsia"/>
        </w:rPr>
        <w:t>“</w:t>
      </w:r>
      <w:r w:rsidRPr="004F512C">
        <w:rPr>
          <w:rFonts w:hint="eastAsia"/>
        </w:rPr>
        <w:t>减轻贫困和增长战略</w:t>
      </w:r>
      <w:r w:rsidR="00082DA2">
        <w:rPr>
          <w:rFonts w:hint="eastAsia"/>
        </w:rPr>
        <w:t>”</w:t>
      </w:r>
      <w:r w:rsidRPr="004F512C">
        <w:rPr>
          <w:rFonts w:hint="eastAsia"/>
        </w:rPr>
        <w:t>。</w:t>
      </w:r>
    </w:p>
    <w:p w:rsidR="004F512C" w:rsidRPr="004F512C" w:rsidRDefault="004F512C" w:rsidP="004F512C">
      <w:pPr>
        <w:pStyle w:val="SingleTxtGC"/>
        <w:rPr>
          <w:rFonts w:hint="eastAsia"/>
        </w:rPr>
      </w:pPr>
      <w:r w:rsidRPr="004F512C">
        <w:rPr>
          <w:rFonts w:hint="eastAsia"/>
        </w:rPr>
        <w:t>116.  2003</w:t>
      </w:r>
      <w:r w:rsidR="00F45C1E">
        <w:rPr>
          <w:rFonts w:hint="eastAsia"/>
        </w:rPr>
        <w:t>年，斯里兰卡强调了减</w:t>
      </w:r>
      <w:r w:rsidRPr="004F512C">
        <w:rPr>
          <w:rFonts w:hint="eastAsia"/>
        </w:rPr>
        <w:t>贫战略，重点在于恢复该国的和平和经济增长。这项战略的主要支柱是：</w:t>
      </w:r>
    </w:p>
    <w:p w:rsidR="004F512C" w:rsidRPr="004F512C" w:rsidRDefault="004F512C" w:rsidP="001A6C9C">
      <w:pPr>
        <w:pStyle w:val="SingleTxtGC"/>
        <w:numPr>
          <w:ilvl w:val="0"/>
          <w:numId w:val="14"/>
        </w:numPr>
        <w:rPr>
          <w:rFonts w:hint="eastAsia"/>
        </w:rPr>
      </w:pPr>
      <w:r w:rsidRPr="004F512C">
        <w:rPr>
          <w:rFonts w:hint="eastAsia"/>
        </w:rPr>
        <w:t>加强经济；</w:t>
      </w:r>
    </w:p>
    <w:p w:rsidR="004F512C" w:rsidRPr="004F512C" w:rsidRDefault="004F512C" w:rsidP="001A6C9C">
      <w:pPr>
        <w:pStyle w:val="SingleTxtGC"/>
        <w:numPr>
          <w:ilvl w:val="0"/>
          <w:numId w:val="14"/>
        </w:numPr>
        <w:rPr>
          <w:rFonts w:hint="eastAsia"/>
        </w:rPr>
      </w:pPr>
      <w:r w:rsidRPr="004F512C">
        <w:rPr>
          <w:rFonts w:hint="eastAsia"/>
        </w:rPr>
        <w:t>减轻由冲突造成的贫困；</w:t>
      </w:r>
    </w:p>
    <w:p w:rsidR="004F512C" w:rsidRPr="004F512C" w:rsidRDefault="00F45C1E" w:rsidP="001A6C9C">
      <w:pPr>
        <w:pStyle w:val="SingleTxtGC"/>
        <w:numPr>
          <w:ilvl w:val="0"/>
          <w:numId w:val="14"/>
        </w:numPr>
        <w:rPr>
          <w:rFonts w:hint="eastAsia"/>
        </w:rPr>
      </w:pPr>
      <w:r>
        <w:rPr>
          <w:rFonts w:hint="eastAsia"/>
        </w:rPr>
        <w:t>为</w:t>
      </w:r>
      <w:r w:rsidR="004F512C" w:rsidRPr="004F512C">
        <w:rPr>
          <w:rFonts w:hint="eastAsia"/>
        </w:rPr>
        <w:t>贫困者参与经济增长</w:t>
      </w:r>
      <w:r>
        <w:rPr>
          <w:rFonts w:hint="eastAsia"/>
        </w:rPr>
        <w:t>创造</w:t>
      </w:r>
      <w:r w:rsidR="004F512C" w:rsidRPr="004F512C">
        <w:rPr>
          <w:rFonts w:hint="eastAsia"/>
        </w:rPr>
        <w:t>机会；</w:t>
      </w:r>
    </w:p>
    <w:p w:rsidR="004F512C" w:rsidRPr="004F512C" w:rsidRDefault="004F512C" w:rsidP="001A6C9C">
      <w:pPr>
        <w:pStyle w:val="SingleTxtGC"/>
        <w:numPr>
          <w:ilvl w:val="0"/>
          <w:numId w:val="14"/>
        </w:numPr>
        <w:rPr>
          <w:rFonts w:hint="eastAsia"/>
        </w:rPr>
      </w:pPr>
      <w:r w:rsidRPr="004F512C">
        <w:rPr>
          <w:rFonts w:hint="eastAsia"/>
        </w:rPr>
        <w:t>对人的投资；</w:t>
      </w:r>
    </w:p>
    <w:p w:rsidR="004F512C" w:rsidRPr="004F512C" w:rsidRDefault="00F45C1E" w:rsidP="001A6C9C">
      <w:pPr>
        <w:pStyle w:val="SingleTxtGC"/>
        <w:numPr>
          <w:ilvl w:val="0"/>
          <w:numId w:val="14"/>
        </w:numPr>
        <w:rPr>
          <w:rFonts w:hint="eastAsia"/>
        </w:rPr>
      </w:pPr>
      <w:r>
        <w:rPr>
          <w:rFonts w:hint="eastAsia"/>
        </w:rPr>
        <w:t>提高</w:t>
      </w:r>
      <w:r w:rsidR="004F512C" w:rsidRPr="004F512C">
        <w:rPr>
          <w:rFonts w:hint="eastAsia"/>
        </w:rPr>
        <w:t>贫困者</w:t>
      </w:r>
      <w:r>
        <w:rPr>
          <w:rFonts w:hint="eastAsia"/>
        </w:rPr>
        <w:t>能力和</w:t>
      </w:r>
      <w:r w:rsidR="004F512C" w:rsidRPr="004F512C">
        <w:rPr>
          <w:rFonts w:hint="eastAsia"/>
        </w:rPr>
        <w:t>加强</w:t>
      </w:r>
      <w:r>
        <w:rPr>
          <w:rFonts w:hint="eastAsia"/>
        </w:rPr>
        <w:t>治</w:t>
      </w:r>
      <w:r w:rsidR="004F512C" w:rsidRPr="004F512C">
        <w:rPr>
          <w:rFonts w:hint="eastAsia"/>
        </w:rPr>
        <w:t>理；</w:t>
      </w:r>
    </w:p>
    <w:p w:rsidR="004F512C" w:rsidRPr="004F512C" w:rsidRDefault="004F512C" w:rsidP="001A6C9C">
      <w:pPr>
        <w:pStyle w:val="SingleTxtGC"/>
        <w:numPr>
          <w:ilvl w:val="0"/>
          <w:numId w:val="14"/>
        </w:numPr>
        <w:rPr>
          <w:rFonts w:hint="eastAsia"/>
        </w:rPr>
      </w:pPr>
      <w:r w:rsidRPr="004F512C">
        <w:rPr>
          <w:rFonts w:hint="eastAsia"/>
        </w:rPr>
        <w:t>实施有效监督和评估制度。</w:t>
      </w:r>
    </w:p>
    <w:p w:rsidR="004F512C" w:rsidRPr="004F512C" w:rsidRDefault="004F512C" w:rsidP="004F512C">
      <w:pPr>
        <w:pStyle w:val="SingleTxtGC"/>
        <w:rPr>
          <w:rFonts w:hint="eastAsia"/>
        </w:rPr>
      </w:pPr>
      <w:r w:rsidRPr="004F512C">
        <w:rPr>
          <w:rFonts w:hint="eastAsia"/>
        </w:rPr>
        <w:t xml:space="preserve">117.  </w:t>
      </w:r>
      <w:r w:rsidRPr="004F512C">
        <w:rPr>
          <w:rFonts w:hint="eastAsia"/>
        </w:rPr>
        <w:t>自</w:t>
      </w:r>
      <w:r w:rsidRPr="004F512C">
        <w:rPr>
          <w:rFonts w:hint="eastAsia"/>
        </w:rPr>
        <w:t>2006</w:t>
      </w:r>
      <w:r w:rsidRPr="004F512C">
        <w:rPr>
          <w:rFonts w:hint="eastAsia"/>
        </w:rPr>
        <w:t>年初以来，政府一直在致力于实施</w:t>
      </w:r>
      <w:r w:rsidR="00082DA2">
        <w:rPr>
          <w:rFonts w:hint="eastAsia"/>
        </w:rPr>
        <w:t>“</w:t>
      </w:r>
      <w:r w:rsidRPr="004F512C">
        <w:rPr>
          <w:rFonts w:hint="eastAsia"/>
        </w:rPr>
        <w:t>国家发展战略</w:t>
      </w:r>
      <w:r w:rsidR="00082DA2">
        <w:rPr>
          <w:rFonts w:hint="eastAsia"/>
        </w:rPr>
        <w:t>”</w:t>
      </w:r>
      <w:r w:rsidRPr="004F512C">
        <w:rPr>
          <w:rFonts w:hint="eastAsia"/>
        </w:rPr>
        <w:t>，目前称之为</w:t>
      </w:r>
      <w:r w:rsidRPr="004F512C">
        <w:rPr>
          <w:rFonts w:hint="eastAsia"/>
        </w:rPr>
        <w:t>2006</w:t>
      </w:r>
      <w:r w:rsidR="00DE3C49">
        <w:rPr>
          <w:rFonts w:hint="eastAsia"/>
        </w:rPr>
        <w:t>-</w:t>
      </w:r>
      <w:r w:rsidRPr="004F512C">
        <w:rPr>
          <w:rFonts w:hint="eastAsia"/>
        </w:rPr>
        <w:t>2007</w:t>
      </w:r>
      <w:r w:rsidRPr="004F512C">
        <w:rPr>
          <w:rFonts w:hint="eastAsia"/>
        </w:rPr>
        <w:t>年</w:t>
      </w:r>
      <w:r w:rsidR="00082DA2">
        <w:rPr>
          <w:rFonts w:hint="eastAsia"/>
        </w:rPr>
        <w:t>“</w:t>
      </w:r>
      <w:r w:rsidRPr="004F512C">
        <w:rPr>
          <w:rFonts w:hint="eastAsia"/>
        </w:rPr>
        <w:t>十年发展框架</w:t>
      </w:r>
      <w:r w:rsidR="00082DA2">
        <w:rPr>
          <w:rFonts w:hint="eastAsia"/>
        </w:rPr>
        <w:t>”</w:t>
      </w:r>
      <w:r w:rsidRPr="004F512C">
        <w:rPr>
          <w:rFonts w:hint="eastAsia"/>
        </w:rPr>
        <w:t>(</w:t>
      </w:r>
      <w:r w:rsidRPr="004F512C">
        <w:rPr>
          <w:rFonts w:hint="eastAsia"/>
        </w:rPr>
        <w:t>发展框架</w:t>
      </w:r>
      <w:r w:rsidRPr="004F512C">
        <w:rPr>
          <w:rFonts w:hint="eastAsia"/>
        </w:rPr>
        <w:t>)</w:t>
      </w:r>
      <w:r w:rsidRPr="004F512C">
        <w:rPr>
          <w:rFonts w:hint="eastAsia"/>
        </w:rPr>
        <w:t>。发展框架预期将斯里兰卡总统，马欣达·拉贾帕克萨阁下在</w:t>
      </w:r>
      <w:r w:rsidR="00082DA2">
        <w:rPr>
          <w:rFonts w:hint="eastAsia"/>
        </w:rPr>
        <w:t>“</w:t>
      </w:r>
      <w:r w:rsidRPr="004F512C">
        <w:rPr>
          <w:rFonts w:hint="eastAsia"/>
        </w:rPr>
        <w:t>政策前瞻</w:t>
      </w:r>
      <w:r w:rsidR="00082DA2">
        <w:rPr>
          <w:rFonts w:hint="eastAsia"/>
        </w:rPr>
        <w:t>”</w:t>
      </w:r>
      <w:r w:rsidRPr="004F512C">
        <w:rPr>
          <w:rFonts w:hint="eastAsia"/>
        </w:rPr>
        <w:t>中所述的愿景转化为战略和务实行动。</w:t>
      </w:r>
      <w:r w:rsidR="00082DA2">
        <w:rPr>
          <w:rFonts w:hint="eastAsia"/>
        </w:rPr>
        <w:t>“</w:t>
      </w:r>
      <w:r w:rsidRPr="004F512C">
        <w:rPr>
          <w:rFonts w:hint="eastAsia"/>
        </w:rPr>
        <w:t>政策前瞻</w:t>
      </w:r>
      <w:r w:rsidR="00082DA2">
        <w:rPr>
          <w:rFonts w:hint="eastAsia"/>
        </w:rPr>
        <w:t>”</w:t>
      </w:r>
      <w:r w:rsidR="00DE3C49">
        <w:rPr>
          <w:rFonts w:hint="eastAsia"/>
        </w:rPr>
        <w:t>强调，减轻贫困是通过</w:t>
      </w:r>
      <w:r w:rsidR="00F45C1E">
        <w:rPr>
          <w:rFonts w:hint="eastAsia"/>
        </w:rPr>
        <w:t>农业、工业发展、教育、保健及其他部门</w:t>
      </w:r>
      <w:r w:rsidR="00DE3C49">
        <w:rPr>
          <w:rFonts w:hint="eastAsia"/>
        </w:rPr>
        <w:t>的</w:t>
      </w:r>
      <w:r w:rsidRPr="004F512C">
        <w:rPr>
          <w:rFonts w:hint="eastAsia"/>
        </w:rPr>
        <w:t>行动</w:t>
      </w:r>
      <w:r w:rsidR="00F45C1E">
        <w:rPr>
          <w:rFonts w:hint="eastAsia"/>
        </w:rPr>
        <w:t>可予</w:t>
      </w:r>
      <w:r w:rsidRPr="004F512C">
        <w:rPr>
          <w:rFonts w:hint="eastAsia"/>
        </w:rPr>
        <w:t>实现的政策目标之一。</w:t>
      </w:r>
      <w:r w:rsidR="00082DA2">
        <w:rPr>
          <w:rFonts w:hint="eastAsia"/>
        </w:rPr>
        <w:t>“</w:t>
      </w:r>
      <w:r w:rsidRPr="004F512C">
        <w:rPr>
          <w:rFonts w:hint="eastAsia"/>
        </w:rPr>
        <w:t>政策前瞻</w:t>
      </w:r>
      <w:r w:rsidR="00082DA2">
        <w:rPr>
          <w:rFonts w:hint="eastAsia"/>
        </w:rPr>
        <w:t>”</w:t>
      </w:r>
      <w:r w:rsidRPr="004F512C">
        <w:rPr>
          <w:rFonts w:hint="eastAsia"/>
        </w:rPr>
        <w:t>确认减轻贫困是与建立和平具有内在联系的一个目标。发展框架拟将此愿景观落实为各优先事项和指标。</w:t>
      </w:r>
    </w:p>
    <w:p w:rsidR="004F512C" w:rsidRPr="004F512C" w:rsidRDefault="004F512C" w:rsidP="004F512C">
      <w:pPr>
        <w:pStyle w:val="SingleTxtGC"/>
        <w:rPr>
          <w:rFonts w:hint="eastAsia"/>
        </w:rPr>
      </w:pPr>
      <w:r w:rsidRPr="004F512C">
        <w:rPr>
          <w:rFonts w:hint="eastAsia"/>
        </w:rPr>
        <w:t xml:space="preserve">118.  </w:t>
      </w:r>
      <w:r w:rsidRPr="004F512C">
        <w:rPr>
          <w:rFonts w:hint="eastAsia"/>
        </w:rPr>
        <w:t>附件四</w:t>
      </w:r>
      <w:r w:rsidR="00F45C1E">
        <w:rPr>
          <w:rFonts w:hint="eastAsia"/>
        </w:rPr>
        <w:t>通过</w:t>
      </w:r>
      <w:r w:rsidRPr="004F512C">
        <w:rPr>
          <w:rFonts w:hint="eastAsia"/>
        </w:rPr>
        <w:t>若干指</w:t>
      </w:r>
      <w:r w:rsidR="00F45C1E">
        <w:rPr>
          <w:rFonts w:hint="eastAsia"/>
        </w:rPr>
        <w:t>标</w:t>
      </w:r>
      <w:r w:rsidRPr="004F512C">
        <w:rPr>
          <w:rFonts w:hint="eastAsia"/>
        </w:rPr>
        <w:t>概</w:t>
      </w:r>
      <w:r w:rsidR="00F45C1E">
        <w:rPr>
          <w:rFonts w:hint="eastAsia"/>
        </w:rPr>
        <w:t>括介绍</w:t>
      </w:r>
      <w:r w:rsidRPr="004F512C">
        <w:rPr>
          <w:rFonts w:hint="eastAsia"/>
        </w:rPr>
        <w:t>落实千年发展目标</w:t>
      </w:r>
      <w:r w:rsidR="00F45C1E">
        <w:rPr>
          <w:rFonts w:hint="eastAsia"/>
        </w:rPr>
        <w:t>各项具体目标</w:t>
      </w:r>
      <w:r w:rsidRPr="004F512C">
        <w:rPr>
          <w:rFonts w:hint="eastAsia"/>
        </w:rPr>
        <w:t>取得的一些进展，并概述了斯里兰卡就下列每个目标所取得的成果状况：</w:t>
      </w:r>
    </w:p>
    <w:p w:rsidR="004F512C" w:rsidRPr="004F512C" w:rsidRDefault="004F512C" w:rsidP="001A6C9C">
      <w:pPr>
        <w:pStyle w:val="SingleTxtGC"/>
        <w:numPr>
          <w:ilvl w:val="0"/>
          <w:numId w:val="15"/>
        </w:numPr>
        <w:rPr>
          <w:rFonts w:hint="eastAsia"/>
        </w:rPr>
      </w:pPr>
      <w:r w:rsidRPr="004F512C">
        <w:rPr>
          <w:rFonts w:hint="eastAsia"/>
        </w:rPr>
        <w:t>第一个目标是</w:t>
      </w:r>
      <w:r w:rsidR="00F45C1E">
        <w:rPr>
          <w:rFonts w:hint="eastAsia"/>
        </w:rPr>
        <w:t>消</w:t>
      </w:r>
      <w:r w:rsidRPr="004F512C">
        <w:rPr>
          <w:rFonts w:hint="eastAsia"/>
        </w:rPr>
        <w:t>除贫困。虽</w:t>
      </w:r>
      <w:r w:rsidR="00F45C1E">
        <w:rPr>
          <w:rFonts w:hint="eastAsia"/>
        </w:rPr>
        <w:t>然所有</w:t>
      </w:r>
      <w:r w:rsidRPr="004F512C">
        <w:rPr>
          <w:rFonts w:hint="eastAsia"/>
        </w:rPr>
        <w:t>千年发展目标都是相互关联的，但</w:t>
      </w:r>
      <w:r w:rsidR="00F45C1E">
        <w:rPr>
          <w:rFonts w:hint="eastAsia"/>
        </w:rPr>
        <w:t>实现</w:t>
      </w:r>
      <w:r w:rsidRPr="004F512C">
        <w:rPr>
          <w:rFonts w:hint="eastAsia"/>
        </w:rPr>
        <w:t>其他千年发展目标</w:t>
      </w:r>
      <w:r w:rsidR="00F45C1E">
        <w:rPr>
          <w:rFonts w:hint="eastAsia"/>
        </w:rPr>
        <w:t>的</w:t>
      </w:r>
      <w:r w:rsidRPr="004F512C">
        <w:rPr>
          <w:rFonts w:hint="eastAsia"/>
        </w:rPr>
        <w:t>决定性因素</w:t>
      </w:r>
      <w:r w:rsidR="00F45C1E">
        <w:rPr>
          <w:rFonts w:hint="eastAsia"/>
        </w:rPr>
        <w:t>是贫困</w:t>
      </w:r>
      <w:r w:rsidRPr="004F512C">
        <w:rPr>
          <w:rFonts w:hint="eastAsia"/>
        </w:rPr>
        <w:t>。贫困渗透了所有的部门，且阻碍了进展。为此目标确立了两个</w:t>
      </w:r>
      <w:r w:rsidR="00F45C1E">
        <w:rPr>
          <w:rFonts w:hint="eastAsia"/>
        </w:rPr>
        <w:t>具体目</w:t>
      </w:r>
      <w:r w:rsidRPr="004F512C">
        <w:rPr>
          <w:rFonts w:hint="eastAsia"/>
        </w:rPr>
        <w:t>标。</w:t>
      </w:r>
      <w:r w:rsidR="00F45C1E">
        <w:rPr>
          <w:rFonts w:hint="eastAsia"/>
        </w:rPr>
        <w:t>具体目</w:t>
      </w:r>
      <w:r w:rsidRPr="004F512C">
        <w:rPr>
          <w:rFonts w:hint="eastAsia"/>
        </w:rPr>
        <w:t>标</w:t>
      </w:r>
      <w:r w:rsidRPr="004F512C">
        <w:rPr>
          <w:rFonts w:hint="eastAsia"/>
        </w:rPr>
        <w:t>1</w:t>
      </w:r>
      <w:r w:rsidRPr="004F512C">
        <w:rPr>
          <w:rFonts w:hint="eastAsia"/>
        </w:rPr>
        <w:t>是在</w:t>
      </w:r>
      <w:r w:rsidRPr="004F512C">
        <w:rPr>
          <w:rFonts w:hint="eastAsia"/>
        </w:rPr>
        <w:t>1990-2015</w:t>
      </w:r>
      <w:r w:rsidRPr="004F512C">
        <w:rPr>
          <w:rFonts w:hint="eastAsia"/>
        </w:rPr>
        <w:t>年期间，将生活在贫困线以下人口的比例削减一半。贫困线比照国际测算法，确定为每天一美元。然而，国家政府也确立了官方贫困线。那些收入低于国家贫困线的人口比例，即为贫困人口比率数字，列明如下：</w:t>
      </w:r>
    </w:p>
    <w:p w:rsidR="004F512C" w:rsidRPr="004F512C" w:rsidRDefault="004F512C" w:rsidP="00D9233C">
      <w:pPr>
        <w:pStyle w:val="SingleTxtGC"/>
        <w:numPr>
          <w:ilvl w:val="1"/>
          <w:numId w:val="15"/>
        </w:numPr>
        <w:tabs>
          <w:tab w:val="clear" w:pos="431"/>
          <w:tab w:val="clear" w:pos="1134"/>
          <w:tab w:val="clear" w:pos="1565"/>
          <w:tab w:val="clear" w:pos="1996"/>
          <w:tab w:val="clear" w:pos="2426"/>
        </w:tabs>
        <w:rPr>
          <w:rFonts w:hint="eastAsia"/>
        </w:rPr>
      </w:pPr>
      <w:r w:rsidRPr="004F512C">
        <w:rPr>
          <w:rFonts w:hint="eastAsia"/>
        </w:rPr>
        <w:t>根据普查和统计局最近</w:t>
      </w:r>
      <w:r w:rsidR="00B6496A">
        <w:rPr>
          <w:rFonts w:hint="eastAsia"/>
        </w:rPr>
        <w:t>的</w:t>
      </w:r>
      <w:r w:rsidRPr="004F512C">
        <w:rPr>
          <w:rFonts w:hint="eastAsia"/>
        </w:rPr>
        <w:t>家庭收入和开支调查</w:t>
      </w:r>
      <w:r w:rsidRPr="004F512C">
        <w:rPr>
          <w:rFonts w:hint="eastAsia"/>
        </w:rPr>
        <w:t>(</w:t>
      </w:r>
      <w:r w:rsidRPr="004F512C">
        <w:rPr>
          <w:rFonts w:hint="eastAsia"/>
        </w:rPr>
        <w:t>家庭收支调查</w:t>
      </w:r>
      <w:r w:rsidRPr="004F512C">
        <w:rPr>
          <w:rFonts w:hint="eastAsia"/>
        </w:rPr>
        <w:t>)</w:t>
      </w:r>
      <w:r w:rsidRPr="004F512C">
        <w:rPr>
          <w:rFonts w:hint="eastAsia"/>
        </w:rPr>
        <w:t>，</w:t>
      </w:r>
      <w:r w:rsidRPr="004F512C">
        <w:rPr>
          <w:rFonts w:hint="eastAsia"/>
        </w:rPr>
        <w:t>2006/2007</w:t>
      </w:r>
      <w:r w:rsidRPr="004F512C">
        <w:rPr>
          <w:rFonts w:hint="eastAsia"/>
        </w:rPr>
        <w:t>年斯里兰卡月均家庭收入是</w:t>
      </w:r>
      <w:r w:rsidRPr="004F512C">
        <w:rPr>
          <w:rFonts w:hint="eastAsia"/>
        </w:rPr>
        <w:t>2</w:t>
      </w:r>
      <w:r w:rsidR="00082DA2">
        <w:rPr>
          <w:rFonts w:hint="eastAsia"/>
        </w:rPr>
        <w:t>6,</w:t>
      </w:r>
      <w:r w:rsidRPr="004F512C">
        <w:rPr>
          <w:rFonts w:hint="eastAsia"/>
        </w:rPr>
        <w:t>286</w:t>
      </w:r>
      <w:r w:rsidRPr="004F512C">
        <w:rPr>
          <w:rFonts w:hint="eastAsia"/>
        </w:rPr>
        <w:t>卢比。</w:t>
      </w:r>
      <w:r w:rsidRPr="004F512C">
        <w:rPr>
          <w:rFonts w:hint="eastAsia"/>
        </w:rPr>
        <w:t>2006/2007</w:t>
      </w:r>
      <w:r w:rsidRPr="004F512C">
        <w:rPr>
          <w:rFonts w:hint="eastAsia"/>
        </w:rPr>
        <w:t>年家庭收支调查记录，自</w:t>
      </w:r>
      <w:r w:rsidRPr="004F512C">
        <w:rPr>
          <w:rFonts w:hint="eastAsia"/>
        </w:rPr>
        <w:t>2002</w:t>
      </w:r>
      <w:r w:rsidR="00B6496A">
        <w:rPr>
          <w:rFonts w:hint="eastAsia"/>
        </w:rPr>
        <w:t>年以来，住房总数量和诸如电、天然气、电话、安全饮用水和卫生设施等</w:t>
      </w:r>
      <w:r w:rsidRPr="004F512C">
        <w:rPr>
          <w:rFonts w:hint="eastAsia"/>
        </w:rPr>
        <w:t>公用设施得到了进一步改善，而且贫困人口从</w:t>
      </w:r>
      <w:r w:rsidRPr="004F512C">
        <w:rPr>
          <w:rFonts w:hint="eastAsia"/>
        </w:rPr>
        <w:t>23%</w:t>
      </w:r>
      <w:r w:rsidRPr="004F512C">
        <w:rPr>
          <w:rFonts w:hint="eastAsia"/>
        </w:rPr>
        <w:t>下降至</w:t>
      </w:r>
      <w:r w:rsidRPr="004F512C">
        <w:rPr>
          <w:rFonts w:hint="eastAsia"/>
        </w:rPr>
        <w:t>15%</w:t>
      </w:r>
      <w:r w:rsidRPr="004F512C">
        <w:rPr>
          <w:rFonts w:hint="eastAsia"/>
        </w:rPr>
        <w:t>。</w:t>
      </w:r>
    </w:p>
    <w:p w:rsidR="004F512C" w:rsidRPr="004F512C" w:rsidRDefault="004F512C" w:rsidP="00D9233C">
      <w:pPr>
        <w:pStyle w:val="SingleTxtGC"/>
        <w:numPr>
          <w:ilvl w:val="1"/>
          <w:numId w:val="15"/>
        </w:numPr>
        <w:tabs>
          <w:tab w:val="clear" w:pos="431"/>
          <w:tab w:val="clear" w:pos="1134"/>
          <w:tab w:val="clear" w:pos="1565"/>
          <w:tab w:val="clear" w:pos="1996"/>
          <w:tab w:val="clear" w:pos="2426"/>
        </w:tabs>
        <w:rPr>
          <w:rFonts w:hint="eastAsia"/>
        </w:rPr>
      </w:pPr>
      <w:r w:rsidRPr="004F512C">
        <w:rPr>
          <w:rFonts w:hint="eastAsia"/>
        </w:rPr>
        <w:t>2006/2007</w:t>
      </w:r>
      <w:r w:rsidRPr="004F512C">
        <w:rPr>
          <w:rFonts w:hint="eastAsia"/>
        </w:rPr>
        <w:t>年家庭收支调查显示，大部分行政区的贫困人口比率下降</w:t>
      </w:r>
      <w:r w:rsidRPr="004F512C">
        <w:rPr>
          <w:rFonts w:hint="eastAsia"/>
        </w:rPr>
        <w:t>15%</w:t>
      </w:r>
      <w:r w:rsidRPr="004F512C">
        <w:rPr>
          <w:rFonts w:hint="eastAsia"/>
        </w:rPr>
        <w:t>，甚至更低，但是乌沃省和萨帕勒格穆沃省的四个行政区以及</w:t>
      </w:r>
      <w:r w:rsidRPr="004F512C">
        <w:rPr>
          <w:rFonts w:hint="eastAsia"/>
        </w:rPr>
        <w:t>Nuwara Eliya</w:t>
      </w:r>
      <w:r w:rsidRPr="004F512C">
        <w:rPr>
          <w:rFonts w:hint="eastAsia"/>
        </w:rPr>
        <w:t>行政区，贫困人口比率为</w:t>
      </w:r>
      <w:r w:rsidRPr="004F512C">
        <w:rPr>
          <w:rFonts w:hint="eastAsia"/>
        </w:rPr>
        <w:t>20%</w:t>
      </w:r>
      <w:r w:rsidRPr="004F512C">
        <w:rPr>
          <w:rFonts w:hint="eastAsia"/>
        </w:rPr>
        <w:t>至</w:t>
      </w:r>
      <w:r w:rsidRPr="004F512C">
        <w:rPr>
          <w:rFonts w:hint="eastAsia"/>
        </w:rPr>
        <w:t>34%</w:t>
      </w:r>
      <w:r w:rsidRPr="004F512C">
        <w:rPr>
          <w:rFonts w:hint="eastAsia"/>
        </w:rPr>
        <w:t>，表明</w:t>
      </w:r>
      <w:r w:rsidR="00B6496A">
        <w:rPr>
          <w:rFonts w:hint="eastAsia"/>
        </w:rPr>
        <w:t>尤其在</w:t>
      </w:r>
      <w:r w:rsidRPr="004F512C">
        <w:rPr>
          <w:rFonts w:hint="eastAsia"/>
        </w:rPr>
        <w:t>内陆地区、山区</w:t>
      </w:r>
      <w:r w:rsidR="00B6496A">
        <w:rPr>
          <w:rFonts w:hint="eastAsia"/>
        </w:rPr>
        <w:t>和</w:t>
      </w:r>
      <w:r w:rsidRPr="004F512C">
        <w:rPr>
          <w:rFonts w:hint="eastAsia"/>
        </w:rPr>
        <w:t>偏远区域</w:t>
      </w:r>
      <w:r w:rsidR="00B6496A">
        <w:rPr>
          <w:rFonts w:hint="eastAsia"/>
        </w:rPr>
        <w:t>分布有贫困村落</w:t>
      </w:r>
      <w:r w:rsidRPr="004F512C">
        <w:rPr>
          <w:rFonts w:hint="eastAsia"/>
        </w:rPr>
        <w:t>。这已经提请决策者加强对政策执行力度的关注。</w:t>
      </w:r>
    </w:p>
    <w:p w:rsidR="004F512C" w:rsidRPr="004F512C" w:rsidRDefault="004F512C" w:rsidP="004F512C">
      <w:pPr>
        <w:pStyle w:val="SingleTxtGC"/>
        <w:numPr>
          <w:ilvl w:val="0"/>
          <w:numId w:val="15"/>
        </w:numPr>
        <w:rPr>
          <w:rFonts w:hint="eastAsia"/>
        </w:rPr>
      </w:pPr>
      <w:r w:rsidRPr="004F512C">
        <w:rPr>
          <w:rFonts w:hint="eastAsia"/>
        </w:rPr>
        <w:t>1990</w:t>
      </w:r>
      <w:r w:rsidRPr="004F512C">
        <w:rPr>
          <w:rFonts w:hint="eastAsia"/>
        </w:rPr>
        <w:t>至</w:t>
      </w:r>
      <w:r w:rsidRPr="004F512C">
        <w:rPr>
          <w:rFonts w:hint="eastAsia"/>
        </w:rPr>
        <w:t>2015</w:t>
      </w:r>
      <w:r w:rsidRPr="004F512C">
        <w:rPr>
          <w:rFonts w:hint="eastAsia"/>
        </w:rPr>
        <w:t>年将挨饿人口比率削减一半，是第一个千年发展目标的第</w:t>
      </w:r>
      <w:r w:rsidRPr="004F512C">
        <w:rPr>
          <w:rFonts w:hint="eastAsia"/>
        </w:rPr>
        <w:t>2</w:t>
      </w:r>
      <w:r w:rsidRPr="004F512C">
        <w:rPr>
          <w:rFonts w:hint="eastAsia"/>
        </w:rPr>
        <w:t>项</w:t>
      </w:r>
      <w:r w:rsidR="00B6496A">
        <w:rPr>
          <w:rFonts w:hint="eastAsia"/>
        </w:rPr>
        <w:t>具体目标。监督进展情况的指标</w:t>
      </w:r>
      <w:r w:rsidRPr="004F512C">
        <w:rPr>
          <w:rFonts w:hint="eastAsia"/>
        </w:rPr>
        <w:t>是，</w:t>
      </w:r>
      <w:r w:rsidRPr="004F512C">
        <w:rPr>
          <w:rFonts w:hint="eastAsia"/>
        </w:rPr>
        <w:t>5</w:t>
      </w:r>
      <w:r w:rsidRPr="004F512C">
        <w:rPr>
          <w:rFonts w:hint="eastAsia"/>
        </w:rPr>
        <w:t>岁以下儿童体重偏低的普遍程度。体重偏低人口的百分比，从</w:t>
      </w:r>
      <w:r w:rsidRPr="004F512C">
        <w:rPr>
          <w:rFonts w:hint="eastAsia"/>
        </w:rPr>
        <w:t>1993</w:t>
      </w:r>
      <w:r w:rsidRPr="004F512C">
        <w:rPr>
          <w:rFonts w:hint="eastAsia"/>
        </w:rPr>
        <w:t>年</w:t>
      </w:r>
      <w:r w:rsidRPr="004F512C">
        <w:rPr>
          <w:rFonts w:hint="eastAsia"/>
        </w:rPr>
        <w:t>37.3%</w:t>
      </w:r>
      <w:r w:rsidRPr="004F512C">
        <w:rPr>
          <w:rFonts w:hint="eastAsia"/>
        </w:rPr>
        <w:t>，下降至</w:t>
      </w:r>
      <w:r w:rsidRPr="004F512C">
        <w:rPr>
          <w:rFonts w:hint="eastAsia"/>
        </w:rPr>
        <w:t>2000</w:t>
      </w:r>
      <w:r w:rsidRPr="004F512C">
        <w:rPr>
          <w:rFonts w:hint="eastAsia"/>
        </w:rPr>
        <w:t>年</w:t>
      </w:r>
      <w:r w:rsidRPr="004F512C">
        <w:rPr>
          <w:rFonts w:hint="eastAsia"/>
        </w:rPr>
        <w:t>29.4%</w:t>
      </w:r>
      <w:r w:rsidRPr="004F512C">
        <w:rPr>
          <w:rFonts w:hint="eastAsia"/>
        </w:rPr>
        <w:t>。这种趋势持续下去，到</w:t>
      </w:r>
      <w:r w:rsidRPr="004F512C">
        <w:rPr>
          <w:rFonts w:hint="eastAsia"/>
        </w:rPr>
        <w:t>2015</w:t>
      </w:r>
      <w:r w:rsidRPr="004F512C">
        <w:rPr>
          <w:rFonts w:hint="eastAsia"/>
        </w:rPr>
        <w:t>年会使体重偏低人口的比率下降至仅</w:t>
      </w:r>
      <w:r w:rsidRPr="004F512C">
        <w:rPr>
          <w:rFonts w:hint="eastAsia"/>
        </w:rPr>
        <w:t>12%</w:t>
      </w:r>
      <w:r w:rsidRPr="004F512C">
        <w:rPr>
          <w:rFonts w:hint="eastAsia"/>
        </w:rPr>
        <w:t>，远比</w:t>
      </w:r>
      <w:r w:rsidRPr="004F512C">
        <w:rPr>
          <w:rFonts w:hint="eastAsia"/>
        </w:rPr>
        <w:t>19%</w:t>
      </w:r>
      <w:r w:rsidRPr="004F512C">
        <w:rPr>
          <w:rFonts w:hint="eastAsia"/>
        </w:rPr>
        <w:t>的指标低得多，完全可兑现此项</w:t>
      </w:r>
      <w:r w:rsidR="00B6496A">
        <w:rPr>
          <w:rFonts w:hint="eastAsia"/>
        </w:rPr>
        <w:t>目</w:t>
      </w:r>
      <w:r w:rsidRPr="004F512C">
        <w:rPr>
          <w:rFonts w:hint="eastAsia"/>
        </w:rPr>
        <w:t>标；</w:t>
      </w:r>
    </w:p>
    <w:p w:rsidR="004F512C" w:rsidRPr="004F512C" w:rsidRDefault="004F512C" w:rsidP="001A6C9C">
      <w:pPr>
        <w:pStyle w:val="SingleTxtGC"/>
        <w:numPr>
          <w:ilvl w:val="0"/>
          <w:numId w:val="15"/>
        </w:numPr>
        <w:rPr>
          <w:rFonts w:hint="eastAsia"/>
        </w:rPr>
      </w:pPr>
      <w:r w:rsidRPr="004F512C">
        <w:rPr>
          <w:rFonts w:hint="eastAsia"/>
        </w:rPr>
        <w:t>千年发展目标</w:t>
      </w:r>
      <w:r w:rsidR="00B6496A">
        <w:rPr>
          <w:rFonts w:hint="eastAsia"/>
        </w:rPr>
        <w:t>二</w:t>
      </w:r>
      <w:r w:rsidRPr="004F512C">
        <w:rPr>
          <w:rFonts w:hint="eastAsia"/>
        </w:rPr>
        <w:t>是普及小学教育。为此目标确立的</w:t>
      </w:r>
      <w:r w:rsidR="00B6496A">
        <w:rPr>
          <w:rFonts w:hint="eastAsia"/>
        </w:rPr>
        <w:t>具体目</w:t>
      </w:r>
      <w:r w:rsidRPr="004F512C">
        <w:rPr>
          <w:rFonts w:hint="eastAsia"/>
        </w:rPr>
        <w:t>标是，到</w:t>
      </w:r>
      <w:r w:rsidRPr="004F512C">
        <w:rPr>
          <w:rFonts w:hint="eastAsia"/>
        </w:rPr>
        <w:t>2015</w:t>
      </w:r>
      <w:r w:rsidRPr="004F512C">
        <w:rPr>
          <w:rFonts w:hint="eastAsia"/>
        </w:rPr>
        <w:t>年，确保全国任何一地儿童，不论男孩，还是女孩</w:t>
      </w:r>
      <w:r w:rsidR="00B6496A">
        <w:rPr>
          <w:rFonts w:hint="eastAsia"/>
        </w:rPr>
        <w:t>，</w:t>
      </w:r>
      <w:r w:rsidRPr="004F512C">
        <w:rPr>
          <w:rFonts w:hint="eastAsia"/>
        </w:rPr>
        <w:t>都能读完所有小学课程。实现普及教</w:t>
      </w:r>
      <w:r w:rsidR="00B6496A">
        <w:rPr>
          <w:rFonts w:hint="eastAsia"/>
        </w:rPr>
        <w:t>育也是一项削减贫困，扩大男女孩选择机会的战略。为追踪进展情况，采</w:t>
      </w:r>
      <w:r w:rsidRPr="004F512C">
        <w:rPr>
          <w:rFonts w:hint="eastAsia"/>
        </w:rPr>
        <w:t>用了四项</w:t>
      </w:r>
      <w:r w:rsidR="00DE3C49">
        <w:rPr>
          <w:rFonts w:hint="eastAsia"/>
        </w:rPr>
        <w:t>指标</w:t>
      </w:r>
      <w:r w:rsidRPr="004F512C">
        <w:rPr>
          <w:rFonts w:hint="eastAsia"/>
        </w:rPr>
        <w:t>：小学教育的招生率、从一年级开始上到五年级的小学生比率、小学毕业生比率和</w:t>
      </w:r>
      <w:r w:rsidRPr="004F512C">
        <w:rPr>
          <w:rFonts w:hint="eastAsia"/>
        </w:rPr>
        <w:t>15</w:t>
      </w:r>
      <w:r w:rsidRPr="004F512C">
        <w:rPr>
          <w:rFonts w:hint="eastAsia"/>
        </w:rPr>
        <w:t>至</w:t>
      </w:r>
      <w:r w:rsidRPr="004F512C">
        <w:rPr>
          <w:rFonts w:hint="eastAsia"/>
        </w:rPr>
        <w:t>24</w:t>
      </w:r>
      <w:r w:rsidRPr="004F512C">
        <w:rPr>
          <w:rFonts w:hint="eastAsia"/>
        </w:rPr>
        <w:t>岁之间能读会写的比率。斯里兰卡已在上述四项</w:t>
      </w:r>
      <w:r w:rsidR="00DE3C49">
        <w:rPr>
          <w:rFonts w:hint="eastAsia"/>
        </w:rPr>
        <w:t>指标</w:t>
      </w:r>
      <w:r w:rsidRPr="004F512C">
        <w:rPr>
          <w:rFonts w:hint="eastAsia"/>
        </w:rPr>
        <w:t>方面取得了相当大的进展。男女孩小学招生的</w:t>
      </w:r>
      <w:r w:rsidR="00B6496A">
        <w:rPr>
          <w:rFonts w:hint="eastAsia"/>
        </w:rPr>
        <w:t>净</w:t>
      </w:r>
      <w:r w:rsidRPr="004F512C">
        <w:rPr>
          <w:rFonts w:hint="eastAsia"/>
        </w:rPr>
        <w:t>比率已超过</w:t>
      </w:r>
      <w:r w:rsidRPr="004F512C">
        <w:rPr>
          <w:rFonts w:hint="eastAsia"/>
        </w:rPr>
        <w:t>95%</w:t>
      </w:r>
      <w:r w:rsidRPr="004F512C">
        <w:rPr>
          <w:rFonts w:hint="eastAsia"/>
        </w:rPr>
        <w:t>；读到五年级的学生比例已超过</w:t>
      </w:r>
      <w:r w:rsidRPr="004F512C">
        <w:rPr>
          <w:rFonts w:hint="eastAsia"/>
        </w:rPr>
        <w:t>95%</w:t>
      </w:r>
      <w:r w:rsidRPr="004F512C">
        <w:rPr>
          <w:rFonts w:hint="eastAsia"/>
        </w:rPr>
        <w:t>，而且男、女性</w:t>
      </w:r>
      <w:r w:rsidRPr="004F512C">
        <w:rPr>
          <w:rFonts w:hint="eastAsia"/>
        </w:rPr>
        <w:t>15</w:t>
      </w:r>
      <w:r w:rsidRPr="004F512C">
        <w:rPr>
          <w:rFonts w:hint="eastAsia"/>
        </w:rPr>
        <w:t>至</w:t>
      </w:r>
      <w:r w:rsidRPr="004F512C">
        <w:rPr>
          <w:rFonts w:hint="eastAsia"/>
        </w:rPr>
        <w:t>24</w:t>
      </w:r>
      <w:r w:rsidRPr="004F512C">
        <w:rPr>
          <w:rFonts w:hint="eastAsia"/>
        </w:rPr>
        <w:t>岁之间能读会写的比率也超过了</w:t>
      </w:r>
      <w:r w:rsidRPr="004F512C">
        <w:rPr>
          <w:rFonts w:hint="eastAsia"/>
        </w:rPr>
        <w:t>95%</w:t>
      </w:r>
      <w:r w:rsidRPr="004F512C">
        <w:rPr>
          <w:rFonts w:hint="eastAsia"/>
        </w:rPr>
        <w:t>。斯里兰卡的状况良好，完全可在</w:t>
      </w:r>
      <w:r w:rsidRPr="004F512C">
        <w:rPr>
          <w:rFonts w:hint="eastAsia"/>
        </w:rPr>
        <w:t>2015</w:t>
      </w:r>
      <w:r w:rsidRPr="004F512C">
        <w:rPr>
          <w:rFonts w:hint="eastAsia"/>
        </w:rPr>
        <w:t>年之前实现小学普及教育；</w:t>
      </w:r>
    </w:p>
    <w:p w:rsidR="004F512C" w:rsidRPr="004F512C" w:rsidRDefault="004F512C" w:rsidP="001A6C9C">
      <w:pPr>
        <w:pStyle w:val="SingleTxtGC"/>
        <w:numPr>
          <w:ilvl w:val="0"/>
          <w:numId w:val="15"/>
        </w:numPr>
        <w:rPr>
          <w:rFonts w:hint="eastAsia"/>
        </w:rPr>
      </w:pPr>
      <w:r w:rsidRPr="004F512C">
        <w:rPr>
          <w:rFonts w:hint="eastAsia"/>
        </w:rPr>
        <w:t>增强性别平等和</w:t>
      </w:r>
      <w:r w:rsidR="00B6496A">
        <w:rPr>
          <w:rFonts w:hint="eastAsia"/>
        </w:rPr>
        <w:t>提高</w:t>
      </w:r>
      <w:r w:rsidRPr="004F512C">
        <w:rPr>
          <w:rFonts w:hint="eastAsia"/>
        </w:rPr>
        <w:t>妇女</w:t>
      </w:r>
      <w:r w:rsidR="00B6496A">
        <w:rPr>
          <w:rFonts w:hint="eastAsia"/>
        </w:rPr>
        <w:t>能力</w:t>
      </w:r>
      <w:r w:rsidRPr="004F512C">
        <w:rPr>
          <w:rFonts w:hint="eastAsia"/>
        </w:rPr>
        <w:t>，是第三个千年发展目标。为此目标确立的</w:t>
      </w:r>
      <w:r w:rsidR="00B6496A">
        <w:rPr>
          <w:rFonts w:hint="eastAsia"/>
        </w:rPr>
        <w:t>具体目</w:t>
      </w:r>
      <w:r w:rsidRPr="004F512C">
        <w:rPr>
          <w:rFonts w:hint="eastAsia"/>
        </w:rPr>
        <w:t>标是，最好在</w:t>
      </w:r>
      <w:r w:rsidRPr="004F512C">
        <w:rPr>
          <w:rFonts w:hint="eastAsia"/>
        </w:rPr>
        <w:t>2005</w:t>
      </w:r>
      <w:r w:rsidRPr="004F512C">
        <w:rPr>
          <w:rFonts w:hint="eastAsia"/>
        </w:rPr>
        <w:t>年消除中、小学教育的性别差别，且不迟于</w:t>
      </w:r>
      <w:r w:rsidRPr="004F512C">
        <w:rPr>
          <w:rFonts w:hint="eastAsia"/>
        </w:rPr>
        <w:t>2015</w:t>
      </w:r>
      <w:r w:rsidRPr="004F512C">
        <w:rPr>
          <w:rFonts w:hint="eastAsia"/>
        </w:rPr>
        <w:t>年消除各级教育的性别差别。监测第三个目标关于教育方面进展情况的两项</w:t>
      </w:r>
      <w:r w:rsidR="00DE3C49">
        <w:rPr>
          <w:rFonts w:hint="eastAsia"/>
        </w:rPr>
        <w:t>指标</w:t>
      </w:r>
      <w:r w:rsidRPr="004F512C">
        <w:rPr>
          <w:rFonts w:hint="eastAsia"/>
        </w:rPr>
        <w:t>是：小学、中学和大学教育中男女孩的比率，</w:t>
      </w:r>
      <w:r w:rsidRPr="004F512C">
        <w:rPr>
          <w:rFonts w:hint="eastAsia"/>
        </w:rPr>
        <w:t>15-24</w:t>
      </w:r>
      <w:r w:rsidRPr="004F512C">
        <w:rPr>
          <w:rFonts w:hint="eastAsia"/>
        </w:rPr>
        <w:t>岁成年男女之中能读会写的比率。上学受教育并能读会写是</w:t>
      </w:r>
      <w:r w:rsidR="00CF7FED">
        <w:rPr>
          <w:rFonts w:hint="eastAsia"/>
        </w:rPr>
        <w:t>提高能力</w:t>
      </w:r>
      <w:r w:rsidRPr="004F512C">
        <w:rPr>
          <w:rFonts w:hint="eastAsia"/>
        </w:rPr>
        <w:t>的基本条件。斯里兰卡业已消除了小学和初中教育性别差别。</w:t>
      </w:r>
      <w:r w:rsidRPr="004F512C">
        <w:rPr>
          <w:rFonts w:hint="eastAsia"/>
        </w:rPr>
        <w:t>2002</w:t>
      </w:r>
      <w:r w:rsidRPr="004F512C">
        <w:rPr>
          <w:rFonts w:hint="eastAsia"/>
        </w:rPr>
        <w:t>年两性之间的指数比差接近</w:t>
      </w:r>
      <w:r w:rsidRPr="004F512C">
        <w:rPr>
          <w:rFonts w:hint="eastAsia"/>
        </w:rPr>
        <w:t>100%</w:t>
      </w:r>
      <w:r w:rsidRPr="004F512C">
        <w:rPr>
          <w:rFonts w:hint="eastAsia"/>
        </w:rPr>
        <w:t>。在高中和大学两级层面上，女性所占份额比例甚至超过男性。男性与女性之间在</w:t>
      </w:r>
      <w:r w:rsidR="00CF7FED">
        <w:rPr>
          <w:rFonts w:hint="eastAsia"/>
        </w:rPr>
        <w:t>识字</w:t>
      </w:r>
      <w:r w:rsidRPr="004F512C">
        <w:rPr>
          <w:rFonts w:hint="eastAsia"/>
        </w:rPr>
        <w:t>上不存在差</w:t>
      </w:r>
      <w:r w:rsidR="00CF7FED">
        <w:rPr>
          <w:rFonts w:hint="eastAsia"/>
        </w:rPr>
        <w:t>别</w:t>
      </w:r>
      <w:r w:rsidRPr="004F512C">
        <w:rPr>
          <w:rFonts w:hint="eastAsia"/>
        </w:rPr>
        <w:t>，但在</w:t>
      </w:r>
      <w:r w:rsidRPr="004F512C">
        <w:rPr>
          <w:rFonts w:hint="eastAsia"/>
        </w:rPr>
        <w:t>2001</w:t>
      </w:r>
      <w:r w:rsidRPr="004F512C">
        <w:rPr>
          <w:rFonts w:hint="eastAsia"/>
        </w:rPr>
        <w:t>年时，两性之间的差</w:t>
      </w:r>
      <w:r w:rsidR="00CF7FED">
        <w:rPr>
          <w:rFonts w:hint="eastAsia"/>
        </w:rPr>
        <w:t>别</w:t>
      </w:r>
      <w:r w:rsidRPr="004F512C">
        <w:rPr>
          <w:rFonts w:hint="eastAsia"/>
        </w:rPr>
        <w:t>曾为</w:t>
      </w:r>
      <w:r w:rsidRPr="004F512C">
        <w:rPr>
          <w:rFonts w:hint="eastAsia"/>
        </w:rPr>
        <w:t>100.9%</w:t>
      </w:r>
      <w:r w:rsidRPr="004F512C">
        <w:rPr>
          <w:rFonts w:hint="eastAsia"/>
        </w:rPr>
        <w:t>；</w:t>
      </w:r>
    </w:p>
    <w:p w:rsidR="004F512C" w:rsidRPr="004F512C" w:rsidRDefault="004F512C" w:rsidP="001A6C9C">
      <w:pPr>
        <w:pStyle w:val="SingleTxtGC"/>
        <w:numPr>
          <w:ilvl w:val="0"/>
          <w:numId w:val="15"/>
        </w:numPr>
        <w:rPr>
          <w:rFonts w:hint="eastAsia"/>
        </w:rPr>
      </w:pPr>
      <w:r w:rsidRPr="004F512C">
        <w:rPr>
          <w:rFonts w:hint="eastAsia"/>
        </w:rPr>
        <w:t>目标</w:t>
      </w:r>
      <w:r w:rsidRPr="004F512C">
        <w:rPr>
          <w:rFonts w:hint="eastAsia"/>
        </w:rPr>
        <w:t>4</w:t>
      </w:r>
      <w:r w:rsidRPr="004F512C">
        <w:rPr>
          <w:rFonts w:hint="eastAsia"/>
        </w:rPr>
        <w:t>和</w:t>
      </w:r>
      <w:r w:rsidRPr="004F512C">
        <w:rPr>
          <w:rFonts w:hint="eastAsia"/>
        </w:rPr>
        <w:t>5</w:t>
      </w:r>
      <w:r w:rsidRPr="004F512C">
        <w:rPr>
          <w:rFonts w:hint="eastAsia"/>
        </w:rPr>
        <w:t>是降低儿童死亡率和孕产妇死亡率。</w:t>
      </w:r>
      <w:r w:rsidR="00CF7FED">
        <w:rPr>
          <w:rFonts w:hint="eastAsia"/>
        </w:rPr>
        <w:t>具体目标</w:t>
      </w:r>
      <w:r w:rsidRPr="004F512C">
        <w:rPr>
          <w:rFonts w:hint="eastAsia"/>
        </w:rPr>
        <w:t>是削减三分之二</w:t>
      </w:r>
      <w:r w:rsidRPr="004F512C">
        <w:rPr>
          <w:rFonts w:hint="eastAsia"/>
        </w:rPr>
        <w:t>5</w:t>
      </w:r>
      <w:r w:rsidRPr="004F512C">
        <w:rPr>
          <w:rFonts w:hint="eastAsia"/>
        </w:rPr>
        <w:t>岁以下幼儿的死亡率和削减四分之三的孕产妇死亡率。儿童死亡率</w:t>
      </w:r>
      <w:r w:rsidR="00CF7FED">
        <w:rPr>
          <w:rFonts w:hint="eastAsia"/>
        </w:rPr>
        <w:t>的</w:t>
      </w:r>
      <w:r w:rsidR="00DE3C49">
        <w:rPr>
          <w:rFonts w:hint="eastAsia"/>
        </w:rPr>
        <w:t>指标</w:t>
      </w:r>
      <w:r w:rsidRPr="004F512C">
        <w:rPr>
          <w:rFonts w:hint="eastAsia"/>
        </w:rPr>
        <w:t>为：婴儿死亡率、</w:t>
      </w:r>
      <w:r w:rsidRPr="004F512C">
        <w:rPr>
          <w:rFonts w:hint="eastAsia"/>
        </w:rPr>
        <w:t>5</w:t>
      </w:r>
      <w:r w:rsidR="00CF7FED">
        <w:rPr>
          <w:rFonts w:hint="eastAsia"/>
        </w:rPr>
        <w:t>岁以下幼儿死亡率和麻疹免疫接种覆盖率。孕产妇死亡率</w:t>
      </w:r>
      <w:r w:rsidR="00DE3C49">
        <w:rPr>
          <w:rFonts w:hint="eastAsia"/>
        </w:rPr>
        <w:t>指标</w:t>
      </w:r>
      <w:r w:rsidRPr="004F512C">
        <w:rPr>
          <w:rFonts w:hint="eastAsia"/>
        </w:rPr>
        <w:t>为：孕产妇死亡率和熟练卫生人员接生婴儿的百分比。斯里兰卡儿童死亡率和孕产妇死亡率记录已出现</w:t>
      </w:r>
      <w:r w:rsidR="00CF7FED">
        <w:rPr>
          <w:rFonts w:hint="eastAsia"/>
        </w:rPr>
        <w:t>大幅度的下降。这两项记录是东南亚国家中最低的比率，甚至可以与</w:t>
      </w:r>
      <w:r w:rsidRPr="004F512C">
        <w:rPr>
          <w:rFonts w:hint="eastAsia"/>
        </w:rPr>
        <w:t>某些发达国家的水平相媲</w:t>
      </w:r>
      <w:r w:rsidR="00CF7FED">
        <w:rPr>
          <w:rFonts w:hint="eastAsia"/>
        </w:rPr>
        <w:t>美</w:t>
      </w:r>
      <w:r w:rsidRPr="004F512C">
        <w:rPr>
          <w:rFonts w:hint="eastAsia"/>
        </w:rPr>
        <w:t>。接种免疫覆盖率达到</w:t>
      </w:r>
      <w:r w:rsidRPr="004F512C">
        <w:rPr>
          <w:rFonts w:hint="eastAsia"/>
        </w:rPr>
        <w:t>80%</w:t>
      </w:r>
      <w:r w:rsidRPr="004F512C">
        <w:rPr>
          <w:rFonts w:hint="eastAsia"/>
        </w:rPr>
        <w:t>以上。由保健机构和熟练人员接生的婴儿约达</w:t>
      </w:r>
      <w:r w:rsidRPr="004F512C">
        <w:rPr>
          <w:rFonts w:hint="eastAsia"/>
        </w:rPr>
        <w:t>96%</w:t>
      </w:r>
      <w:r w:rsidRPr="004F512C">
        <w:rPr>
          <w:rFonts w:hint="eastAsia"/>
        </w:rPr>
        <w:t>。斯里兰卡继续在降低婴儿死亡率和改善孕妇保健方面取得进展。目前趋势表明，斯里兰卡正在实现削减儿童和孕产妇死亡率的目标。</w:t>
      </w:r>
    </w:p>
    <w:p w:rsidR="004F512C" w:rsidRPr="004F512C" w:rsidRDefault="004F512C" w:rsidP="001A6C9C">
      <w:pPr>
        <w:pStyle w:val="SingleTxtGC"/>
        <w:numPr>
          <w:ilvl w:val="0"/>
          <w:numId w:val="15"/>
        </w:numPr>
        <w:rPr>
          <w:rFonts w:hint="eastAsia"/>
        </w:rPr>
      </w:pPr>
      <w:r w:rsidRPr="004F512C">
        <w:rPr>
          <w:rFonts w:hint="eastAsia"/>
        </w:rPr>
        <w:t>第六个千年发展目标是防治艾滋病毒</w:t>
      </w:r>
      <w:r w:rsidRPr="004F512C">
        <w:rPr>
          <w:rFonts w:hint="eastAsia"/>
        </w:rPr>
        <w:t>/</w:t>
      </w:r>
      <w:r w:rsidRPr="004F512C">
        <w:rPr>
          <w:rFonts w:hint="eastAsia"/>
        </w:rPr>
        <w:t>艾滋病、疟疾和其他疾病。为此确立了两</w:t>
      </w:r>
      <w:r w:rsidR="00CF7FED">
        <w:rPr>
          <w:rFonts w:hint="eastAsia"/>
        </w:rPr>
        <w:t>项具体目</w:t>
      </w:r>
      <w:r w:rsidRPr="004F512C">
        <w:rPr>
          <w:rFonts w:hint="eastAsia"/>
        </w:rPr>
        <w:t>标：一个是到</w:t>
      </w:r>
      <w:r w:rsidRPr="004F512C">
        <w:rPr>
          <w:rFonts w:hint="eastAsia"/>
        </w:rPr>
        <w:t>2015</w:t>
      </w:r>
      <w:r w:rsidRPr="004F512C">
        <w:rPr>
          <w:rFonts w:hint="eastAsia"/>
        </w:rPr>
        <w:t>年阻止并开始扭转艾滋病毒</w:t>
      </w:r>
      <w:r w:rsidRPr="004F512C">
        <w:rPr>
          <w:rFonts w:hint="eastAsia"/>
        </w:rPr>
        <w:t>/</w:t>
      </w:r>
      <w:r w:rsidR="00CF7FED">
        <w:rPr>
          <w:rFonts w:hint="eastAsia"/>
        </w:rPr>
        <w:t>艾滋病的蔓延势态。就此目标采用的一个代用指标</w:t>
      </w:r>
      <w:r w:rsidRPr="004F512C">
        <w:rPr>
          <w:rFonts w:hint="eastAsia"/>
        </w:rPr>
        <w:t>，以及为之提供的数据</w:t>
      </w:r>
      <w:r w:rsidR="00CF7FED">
        <w:rPr>
          <w:rFonts w:hint="eastAsia"/>
        </w:rPr>
        <w:t>是</w:t>
      </w:r>
      <w:r w:rsidRPr="004F512C">
        <w:rPr>
          <w:rFonts w:hint="eastAsia"/>
        </w:rPr>
        <w:t>15-49</w:t>
      </w:r>
      <w:r w:rsidRPr="004F512C">
        <w:rPr>
          <w:rFonts w:hint="eastAsia"/>
        </w:rPr>
        <w:t>岁女性使用避孕器具的普遍率。截止</w:t>
      </w:r>
      <w:r w:rsidRPr="004F512C">
        <w:rPr>
          <w:rFonts w:hint="eastAsia"/>
        </w:rPr>
        <w:t>2000</w:t>
      </w:r>
      <w:r w:rsidRPr="004F512C">
        <w:rPr>
          <w:rFonts w:hint="eastAsia"/>
        </w:rPr>
        <w:t>年，斯里兰卡使用避孕器具的普遍率从</w:t>
      </w:r>
      <w:r w:rsidRPr="004F512C">
        <w:rPr>
          <w:rFonts w:hint="eastAsia"/>
        </w:rPr>
        <w:t>1993</w:t>
      </w:r>
      <w:r w:rsidRPr="004F512C">
        <w:rPr>
          <w:rFonts w:hint="eastAsia"/>
        </w:rPr>
        <w:t>年</w:t>
      </w:r>
      <w:r w:rsidRPr="004F512C">
        <w:rPr>
          <w:rFonts w:hint="eastAsia"/>
        </w:rPr>
        <w:t>66%</w:t>
      </w:r>
      <w:r w:rsidRPr="004F512C">
        <w:rPr>
          <w:rFonts w:hint="eastAsia"/>
        </w:rPr>
        <w:t>，提高到了</w:t>
      </w:r>
      <w:r w:rsidRPr="004F512C">
        <w:rPr>
          <w:rFonts w:hint="eastAsia"/>
        </w:rPr>
        <w:t>70%</w:t>
      </w:r>
      <w:r w:rsidRPr="004F512C">
        <w:rPr>
          <w:rFonts w:hint="eastAsia"/>
        </w:rPr>
        <w:t>的水平；</w:t>
      </w:r>
    </w:p>
    <w:p w:rsidR="004F512C" w:rsidRPr="004F512C" w:rsidRDefault="004F512C" w:rsidP="001A6C9C">
      <w:pPr>
        <w:pStyle w:val="SingleTxtGC"/>
        <w:numPr>
          <w:ilvl w:val="0"/>
          <w:numId w:val="15"/>
        </w:numPr>
        <w:rPr>
          <w:rFonts w:hint="eastAsia"/>
        </w:rPr>
      </w:pPr>
      <w:r w:rsidRPr="004F512C">
        <w:rPr>
          <w:rFonts w:hint="eastAsia"/>
        </w:rPr>
        <w:t>确保环境的可持续性是第七个目标。该目标的</w:t>
      </w:r>
      <w:r w:rsidR="0069251B">
        <w:rPr>
          <w:rFonts w:hint="eastAsia"/>
        </w:rPr>
        <w:t>具体目</w:t>
      </w:r>
      <w:r w:rsidRPr="004F512C">
        <w:rPr>
          <w:rFonts w:hint="eastAsia"/>
        </w:rPr>
        <w:t>标之一是，</w:t>
      </w:r>
      <w:r w:rsidR="0069251B">
        <w:rPr>
          <w:rFonts w:hint="eastAsia"/>
        </w:rPr>
        <w:t>将可持续发展原则融入国家政策与方案，并扭转环境资源的损失。虽然</w:t>
      </w:r>
      <w:r w:rsidRPr="004F512C">
        <w:rPr>
          <w:rFonts w:hint="eastAsia"/>
        </w:rPr>
        <w:t>这项</w:t>
      </w:r>
      <w:r w:rsidR="0069251B">
        <w:rPr>
          <w:rFonts w:hint="eastAsia"/>
        </w:rPr>
        <w:t>具体目</w:t>
      </w:r>
      <w:r w:rsidRPr="004F512C">
        <w:rPr>
          <w:rFonts w:hint="eastAsia"/>
        </w:rPr>
        <w:t>标</w:t>
      </w:r>
      <w:r w:rsidR="0069251B">
        <w:rPr>
          <w:rFonts w:hint="eastAsia"/>
        </w:rPr>
        <w:t>下</w:t>
      </w:r>
      <w:r w:rsidRPr="004F512C">
        <w:rPr>
          <w:rFonts w:hint="eastAsia"/>
        </w:rPr>
        <w:t>有若干项指</w:t>
      </w:r>
      <w:r w:rsidR="0069251B">
        <w:rPr>
          <w:rFonts w:hint="eastAsia"/>
        </w:rPr>
        <w:t>标</w:t>
      </w:r>
      <w:r w:rsidRPr="004F512C">
        <w:rPr>
          <w:rFonts w:hint="eastAsia"/>
        </w:rPr>
        <w:t>，但斯里兰卡现有的数据之一是，人口使用固体燃料的比例。斯里兰卡仍有极高百分比</w:t>
      </w:r>
      <w:r w:rsidRPr="004F512C">
        <w:rPr>
          <w:rFonts w:hint="eastAsia"/>
        </w:rPr>
        <w:t>(80%)</w:t>
      </w:r>
      <w:r w:rsidRPr="004F512C">
        <w:rPr>
          <w:rFonts w:hint="eastAsia"/>
        </w:rPr>
        <w:t>的人口使用固体燃料。据</w:t>
      </w:r>
      <w:r w:rsidRPr="004F512C">
        <w:rPr>
          <w:rFonts w:hint="eastAsia"/>
        </w:rPr>
        <w:t>2001</w:t>
      </w:r>
      <w:r w:rsidRPr="004F512C">
        <w:rPr>
          <w:rFonts w:hint="eastAsia"/>
        </w:rPr>
        <w:t>年掌握的数据，乡村</w:t>
      </w:r>
      <w:r w:rsidRPr="004F512C">
        <w:rPr>
          <w:rFonts w:hint="eastAsia"/>
        </w:rPr>
        <w:t>(</w:t>
      </w:r>
      <w:r w:rsidRPr="004F512C">
        <w:rPr>
          <w:rFonts w:hint="eastAsia"/>
        </w:rPr>
        <w:t>占</w:t>
      </w:r>
      <w:r w:rsidRPr="004F512C">
        <w:rPr>
          <w:rFonts w:hint="eastAsia"/>
        </w:rPr>
        <w:t>86%)</w:t>
      </w:r>
      <w:r w:rsidRPr="004F512C">
        <w:rPr>
          <w:rFonts w:hint="eastAsia"/>
        </w:rPr>
        <w:t>和工业区</w:t>
      </w:r>
      <w:r w:rsidRPr="004F512C">
        <w:rPr>
          <w:rFonts w:hint="eastAsia"/>
        </w:rPr>
        <w:t>(</w:t>
      </w:r>
      <w:r w:rsidRPr="004F512C">
        <w:rPr>
          <w:rFonts w:hint="eastAsia"/>
        </w:rPr>
        <w:t>占</w:t>
      </w:r>
      <w:r w:rsidRPr="004F512C">
        <w:rPr>
          <w:rFonts w:hint="eastAsia"/>
        </w:rPr>
        <w:t>96%)</w:t>
      </w:r>
      <w:r w:rsidRPr="004F512C">
        <w:rPr>
          <w:rFonts w:hint="eastAsia"/>
        </w:rPr>
        <w:t>使用固体燃料的比率，远比城区</w:t>
      </w:r>
      <w:r w:rsidRPr="004F512C">
        <w:rPr>
          <w:rFonts w:hint="eastAsia"/>
        </w:rPr>
        <w:t>(35%)</w:t>
      </w:r>
      <w:r w:rsidRPr="004F512C">
        <w:rPr>
          <w:rFonts w:hint="eastAsia"/>
        </w:rPr>
        <w:t>高得多；</w:t>
      </w:r>
    </w:p>
    <w:p w:rsidR="004F512C" w:rsidRPr="004F512C" w:rsidRDefault="004F512C" w:rsidP="001A6C9C">
      <w:pPr>
        <w:pStyle w:val="SingleTxtGC"/>
        <w:numPr>
          <w:ilvl w:val="0"/>
          <w:numId w:val="15"/>
        </w:numPr>
        <w:rPr>
          <w:rFonts w:hint="eastAsia"/>
        </w:rPr>
      </w:pPr>
      <w:r w:rsidRPr="004F512C">
        <w:rPr>
          <w:rFonts w:hint="eastAsia"/>
        </w:rPr>
        <w:t>这个目标的第二项</w:t>
      </w:r>
      <w:r w:rsidR="0069251B">
        <w:rPr>
          <w:rFonts w:hint="eastAsia"/>
        </w:rPr>
        <w:t>具体目标</w:t>
      </w:r>
      <w:r w:rsidRPr="004F512C">
        <w:rPr>
          <w:rFonts w:hint="eastAsia"/>
        </w:rPr>
        <w:t>是，到</w:t>
      </w:r>
      <w:r w:rsidRPr="004F512C">
        <w:rPr>
          <w:rFonts w:hint="eastAsia"/>
        </w:rPr>
        <w:t>2015</w:t>
      </w:r>
      <w:r w:rsidRPr="004F512C">
        <w:rPr>
          <w:rFonts w:hint="eastAsia"/>
        </w:rPr>
        <w:t>年将无法获得安全饮用水和基本卫生设施的人口比例削减一半。监测进展情况的两个指数是：可持久获得经改善的水资源的城乡人口；和</w:t>
      </w:r>
      <w:r w:rsidR="00697D9D">
        <w:rPr>
          <w:rFonts w:hint="eastAsia"/>
        </w:rPr>
        <w:t>享有</w:t>
      </w:r>
      <w:r w:rsidRPr="004F512C">
        <w:rPr>
          <w:rFonts w:hint="eastAsia"/>
        </w:rPr>
        <w:t>经改善的卫生条件的城乡人口比例。斯里兰卡境内相当高百分比的家庭可享有安全饮用水源。据</w:t>
      </w:r>
      <w:r w:rsidRPr="004F512C">
        <w:rPr>
          <w:rFonts w:hint="eastAsia"/>
        </w:rPr>
        <w:t>2001</w:t>
      </w:r>
      <w:r w:rsidRPr="004F512C">
        <w:rPr>
          <w:rFonts w:hint="eastAsia"/>
        </w:rPr>
        <w:t>年人口和住房普查，斯里兰卡</w:t>
      </w:r>
      <w:r w:rsidRPr="004F512C">
        <w:rPr>
          <w:rFonts w:hint="eastAsia"/>
        </w:rPr>
        <w:t>82%</w:t>
      </w:r>
      <w:r w:rsidRPr="004F512C">
        <w:rPr>
          <w:rFonts w:hint="eastAsia"/>
        </w:rPr>
        <w:t>住房接通了安全饮用水源。据上述同一资料来源，约有</w:t>
      </w:r>
      <w:r w:rsidRPr="004F512C">
        <w:rPr>
          <w:rFonts w:hint="eastAsia"/>
        </w:rPr>
        <w:t>66%</w:t>
      </w:r>
      <w:r w:rsidRPr="004F512C">
        <w:rPr>
          <w:rFonts w:hint="eastAsia"/>
        </w:rPr>
        <w:t>家庭可获得经改善的卫生条件，然而，还需要采取深入行动完善上述情况。城、乡地区之间存在着重大比差；</w:t>
      </w:r>
    </w:p>
    <w:p w:rsidR="004F512C" w:rsidRPr="004F512C" w:rsidRDefault="0069251B" w:rsidP="001A6C9C">
      <w:pPr>
        <w:pStyle w:val="SingleTxtGC"/>
        <w:numPr>
          <w:ilvl w:val="0"/>
          <w:numId w:val="15"/>
        </w:numPr>
        <w:rPr>
          <w:rFonts w:hint="eastAsia"/>
        </w:rPr>
      </w:pPr>
      <w:r>
        <w:rPr>
          <w:rFonts w:hint="eastAsia"/>
        </w:rPr>
        <w:t>《千年宣言》的最后一项</w:t>
      </w:r>
      <w:r w:rsidR="004F512C" w:rsidRPr="004F512C">
        <w:rPr>
          <w:rFonts w:hint="eastAsia"/>
        </w:rPr>
        <w:t>目标是建</w:t>
      </w:r>
      <w:r>
        <w:rPr>
          <w:rFonts w:hint="eastAsia"/>
        </w:rPr>
        <w:t>立</w:t>
      </w:r>
      <w:r w:rsidR="004F512C" w:rsidRPr="004F512C">
        <w:rPr>
          <w:rFonts w:hint="eastAsia"/>
        </w:rPr>
        <w:t>全球</w:t>
      </w:r>
      <w:r>
        <w:rPr>
          <w:rFonts w:hint="eastAsia"/>
        </w:rPr>
        <w:t>发展</w:t>
      </w:r>
      <w:r w:rsidR="004F512C" w:rsidRPr="004F512C">
        <w:rPr>
          <w:rFonts w:hint="eastAsia"/>
        </w:rPr>
        <w:t>合作伙伴关系。</w:t>
      </w:r>
      <w:r>
        <w:rPr>
          <w:rFonts w:hint="eastAsia"/>
        </w:rPr>
        <w:t>在这项目标之下</w:t>
      </w:r>
      <w:r w:rsidR="004F512C" w:rsidRPr="004F512C">
        <w:rPr>
          <w:rFonts w:hint="eastAsia"/>
        </w:rPr>
        <w:t>确立了七项</w:t>
      </w:r>
      <w:r>
        <w:rPr>
          <w:rFonts w:hint="eastAsia"/>
        </w:rPr>
        <w:t>具体目标和</w:t>
      </w:r>
      <w:r w:rsidR="004F512C" w:rsidRPr="004F512C">
        <w:rPr>
          <w:rFonts w:hint="eastAsia"/>
        </w:rPr>
        <w:t>17</w:t>
      </w:r>
      <w:r w:rsidR="004F512C" w:rsidRPr="004F512C">
        <w:rPr>
          <w:rFonts w:hint="eastAsia"/>
        </w:rPr>
        <w:t>个指</w:t>
      </w:r>
      <w:r>
        <w:rPr>
          <w:rFonts w:hint="eastAsia"/>
        </w:rPr>
        <w:t>标</w:t>
      </w:r>
      <w:r w:rsidR="004F512C" w:rsidRPr="004F512C">
        <w:rPr>
          <w:rFonts w:hint="eastAsia"/>
        </w:rPr>
        <w:t>。本报告载有为上述三项提供的数据：失业率、每</w:t>
      </w:r>
      <w:r w:rsidR="004F512C" w:rsidRPr="004F512C">
        <w:rPr>
          <w:rFonts w:hint="eastAsia"/>
        </w:rPr>
        <w:t>100</w:t>
      </w:r>
      <w:r w:rsidR="004F512C" w:rsidRPr="004F512C">
        <w:rPr>
          <w:rFonts w:hint="eastAsia"/>
        </w:rPr>
        <w:t>人的个人计算机使用率和每</w:t>
      </w:r>
      <w:r w:rsidR="004F512C" w:rsidRPr="004F512C">
        <w:rPr>
          <w:rFonts w:hint="eastAsia"/>
        </w:rPr>
        <w:t>100</w:t>
      </w:r>
      <w:r w:rsidR="004F512C" w:rsidRPr="004F512C">
        <w:rPr>
          <w:rFonts w:hint="eastAsia"/>
        </w:rPr>
        <w:t>人中使用互联网的人数。失业率由</w:t>
      </w:r>
      <w:r w:rsidR="004F512C" w:rsidRPr="004F512C">
        <w:rPr>
          <w:rFonts w:hint="eastAsia"/>
        </w:rPr>
        <w:t>1996</w:t>
      </w:r>
      <w:r w:rsidR="004F512C" w:rsidRPr="004F512C">
        <w:rPr>
          <w:rFonts w:hint="eastAsia"/>
        </w:rPr>
        <w:t>年的</w:t>
      </w:r>
      <w:r w:rsidR="004F512C" w:rsidRPr="004F512C">
        <w:rPr>
          <w:rFonts w:hint="eastAsia"/>
        </w:rPr>
        <w:t>32%</w:t>
      </w:r>
      <w:r w:rsidR="004F512C" w:rsidRPr="004F512C">
        <w:rPr>
          <w:rFonts w:hint="eastAsia"/>
        </w:rPr>
        <w:t>下降至</w:t>
      </w:r>
      <w:r w:rsidR="004F512C" w:rsidRPr="004F512C">
        <w:rPr>
          <w:rFonts w:hint="eastAsia"/>
        </w:rPr>
        <w:t>2002</w:t>
      </w:r>
      <w:r w:rsidR="004F512C" w:rsidRPr="004F512C">
        <w:rPr>
          <w:rFonts w:hint="eastAsia"/>
        </w:rPr>
        <w:t>年的</w:t>
      </w:r>
      <w:r w:rsidR="004F512C" w:rsidRPr="004F512C">
        <w:rPr>
          <w:rFonts w:hint="eastAsia"/>
        </w:rPr>
        <w:t>28%</w:t>
      </w:r>
      <w:r w:rsidR="004F512C" w:rsidRPr="004F512C">
        <w:rPr>
          <w:rFonts w:hint="eastAsia"/>
        </w:rPr>
        <w:t>。</w:t>
      </w:r>
      <w:r w:rsidR="004F512C" w:rsidRPr="00EA2A57">
        <w:rPr>
          <w:rStyle w:val="FootnoteReference"/>
        </w:rPr>
        <w:footnoteReference w:id="9"/>
      </w:r>
      <w:r w:rsidR="00EA2A57">
        <w:rPr>
          <w:rFonts w:hint="eastAsia"/>
        </w:rPr>
        <w:t xml:space="preserve"> </w:t>
      </w:r>
      <w:r w:rsidR="004F512C" w:rsidRPr="004F512C">
        <w:rPr>
          <w:rFonts w:hint="eastAsia"/>
        </w:rPr>
        <w:t>并且始终呈下降趋势。据</w:t>
      </w:r>
      <w:r w:rsidR="004F512C" w:rsidRPr="004F512C">
        <w:rPr>
          <w:rFonts w:hint="eastAsia"/>
        </w:rPr>
        <w:t>2004</w:t>
      </w:r>
      <w:r w:rsidR="004F512C" w:rsidRPr="004F512C">
        <w:rPr>
          <w:rFonts w:hint="eastAsia"/>
        </w:rPr>
        <w:t>年开展的研究，家庭计算机使用率仅为</w:t>
      </w:r>
      <w:r w:rsidR="004F512C" w:rsidRPr="004F512C">
        <w:rPr>
          <w:rFonts w:hint="eastAsia"/>
        </w:rPr>
        <w:t>3.8%</w:t>
      </w:r>
      <w:r w:rsidR="004F512C" w:rsidRPr="004F512C">
        <w:rPr>
          <w:rFonts w:hint="eastAsia"/>
        </w:rPr>
        <w:t>。互联网使用率也很低，而且据上述同样的研究，使用互联网的人口比率为</w:t>
      </w:r>
      <w:r w:rsidR="004F512C" w:rsidRPr="004F512C">
        <w:rPr>
          <w:rFonts w:hint="eastAsia"/>
        </w:rPr>
        <w:t>2.8%</w:t>
      </w:r>
      <w:r w:rsidR="004F512C" w:rsidRPr="004F512C">
        <w:rPr>
          <w:rFonts w:hint="eastAsia"/>
        </w:rPr>
        <w:t>。</w:t>
      </w:r>
    </w:p>
    <w:p w:rsidR="004F512C" w:rsidRPr="004F512C" w:rsidRDefault="004F512C" w:rsidP="004F512C">
      <w:pPr>
        <w:pStyle w:val="SingleTxtGC"/>
        <w:rPr>
          <w:rFonts w:hint="eastAsia"/>
        </w:rPr>
      </w:pPr>
      <w:r w:rsidRPr="004F512C">
        <w:rPr>
          <w:rFonts w:hint="eastAsia"/>
        </w:rPr>
        <w:t xml:space="preserve">119.  </w:t>
      </w:r>
      <w:r w:rsidRPr="004F512C">
        <w:rPr>
          <w:rFonts w:hint="eastAsia"/>
        </w:rPr>
        <w:t>目前千年发展目标构成了国家发展的核心重点。斯里兰卡有可能实现本文所述的大部分指标</w:t>
      </w:r>
      <w:r w:rsidR="0069251B">
        <w:rPr>
          <w:rFonts w:hint="eastAsia"/>
        </w:rPr>
        <w:t>。该国的某些关键性成就是，享有安全饮用水、平等的小学教育、识字率、儿童和孕产妇保健率。一个重大的成就是，在上述</w:t>
      </w:r>
      <w:r w:rsidRPr="004F512C">
        <w:rPr>
          <w:rFonts w:hint="eastAsia"/>
        </w:rPr>
        <w:t>成就之中不存在性别上的差别。然而，该国却仍面临着各种相当大的挑战，尤其是消除区域性差</w:t>
      </w:r>
      <w:r w:rsidR="0069251B">
        <w:rPr>
          <w:rFonts w:hint="eastAsia"/>
        </w:rPr>
        <w:t>别</w:t>
      </w:r>
      <w:r w:rsidRPr="004F512C">
        <w:rPr>
          <w:rFonts w:hint="eastAsia"/>
        </w:rPr>
        <w:t>问题的挑战。</w:t>
      </w:r>
    </w:p>
    <w:p w:rsidR="004F512C" w:rsidRPr="004F512C" w:rsidRDefault="001A6C9C" w:rsidP="00EA2A57">
      <w:pPr>
        <w:pStyle w:val="H23GC"/>
        <w:rPr>
          <w:rFonts w:hint="eastAsia"/>
        </w:rPr>
      </w:pPr>
      <w:r>
        <w:rPr>
          <w:rFonts w:hint="eastAsia"/>
        </w:rPr>
        <w:tab/>
      </w:r>
      <w:r w:rsidR="004F512C" w:rsidRPr="004F512C">
        <w:rPr>
          <w:rFonts w:hint="eastAsia"/>
        </w:rPr>
        <w:tab/>
      </w:r>
      <w:r w:rsidR="004F512C" w:rsidRPr="004F512C">
        <w:rPr>
          <w:rFonts w:hint="eastAsia"/>
        </w:rPr>
        <w:t>加强妇女对女性人权的意识</w:t>
      </w:r>
    </w:p>
    <w:p w:rsidR="004F512C" w:rsidRPr="004F512C" w:rsidRDefault="004F512C" w:rsidP="004F512C">
      <w:pPr>
        <w:pStyle w:val="SingleTxtGC"/>
        <w:rPr>
          <w:rFonts w:hint="eastAsia"/>
        </w:rPr>
      </w:pPr>
      <w:r w:rsidRPr="004F512C">
        <w:rPr>
          <w:rFonts w:hint="eastAsia"/>
        </w:rPr>
        <w:t xml:space="preserve">120.  </w:t>
      </w:r>
      <w:r w:rsidRPr="004F512C">
        <w:rPr>
          <w:rFonts w:hint="eastAsia"/>
        </w:rPr>
        <w:t>儿童发展和妇女授权事务部的妇女事务局和人权委员会通过各讲习会和研究会开展了无数提高认识的运动，以</w:t>
      </w:r>
      <w:r w:rsidR="0069251B">
        <w:rPr>
          <w:rFonts w:hint="eastAsia"/>
        </w:rPr>
        <w:t>便于</w:t>
      </w:r>
      <w:r w:rsidRPr="004F512C">
        <w:rPr>
          <w:rFonts w:hint="eastAsia"/>
        </w:rPr>
        <w:t>妇女</w:t>
      </w:r>
      <w:r w:rsidR="0069251B">
        <w:rPr>
          <w:rFonts w:hint="eastAsia"/>
        </w:rPr>
        <w:t>切实</w:t>
      </w:r>
      <w:r w:rsidRPr="004F512C">
        <w:rPr>
          <w:rFonts w:hint="eastAsia"/>
        </w:rPr>
        <w:t>享有</w:t>
      </w:r>
      <w:r w:rsidR="0069251B">
        <w:rPr>
          <w:rFonts w:hint="eastAsia"/>
        </w:rPr>
        <w:t>自己的</w:t>
      </w:r>
      <w:r w:rsidRPr="004F512C">
        <w:rPr>
          <w:rFonts w:hint="eastAsia"/>
        </w:rPr>
        <w:t>权利。</w:t>
      </w:r>
    </w:p>
    <w:p w:rsidR="004F512C" w:rsidRPr="004F512C" w:rsidRDefault="001A6C9C" w:rsidP="00EA2A57">
      <w:pPr>
        <w:pStyle w:val="H23GC"/>
        <w:rPr>
          <w:rFonts w:hint="eastAsia"/>
        </w:rPr>
      </w:pPr>
      <w:r>
        <w:rPr>
          <w:rFonts w:hint="eastAsia"/>
        </w:rPr>
        <w:tab/>
      </w:r>
      <w:r w:rsidR="004F512C" w:rsidRPr="004F512C">
        <w:rPr>
          <w:rFonts w:hint="eastAsia"/>
        </w:rPr>
        <w:tab/>
      </w:r>
      <w:r w:rsidR="004F512C" w:rsidRPr="004F512C">
        <w:rPr>
          <w:rFonts w:hint="eastAsia"/>
        </w:rPr>
        <w:t>罢工权和对组建工会权的限制</w:t>
      </w:r>
    </w:p>
    <w:p w:rsidR="004F512C" w:rsidRPr="004F512C" w:rsidRDefault="004F512C" w:rsidP="004F512C">
      <w:pPr>
        <w:pStyle w:val="SingleTxtGC"/>
        <w:rPr>
          <w:rFonts w:hint="eastAsia"/>
        </w:rPr>
      </w:pPr>
      <w:r w:rsidRPr="004F512C">
        <w:rPr>
          <w:rFonts w:hint="eastAsia"/>
        </w:rPr>
        <w:t xml:space="preserve">121.  </w:t>
      </w:r>
      <w:r w:rsidRPr="004F512C">
        <w:rPr>
          <w:rFonts w:hint="eastAsia"/>
        </w:rPr>
        <w:t>斯里兰卡《宪法》第</w:t>
      </w:r>
      <w:r w:rsidRPr="004F512C">
        <w:rPr>
          <w:rFonts w:hint="eastAsia"/>
        </w:rPr>
        <w:t>14</w:t>
      </w:r>
      <w:r w:rsidRPr="004F512C">
        <w:rPr>
          <w:rFonts w:hint="eastAsia"/>
        </w:rPr>
        <w:t>条第</w:t>
      </w:r>
      <w:r w:rsidRPr="004F512C">
        <w:rPr>
          <w:rFonts w:hint="eastAsia"/>
        </w:rPr>
        <w:t>1</w:t>
      </w:r>
      <w:r w:rsidRPr="004F512C">
        <w:rPr>
          <w:rFonts w:hint="eastAsia"/>
        </w:rPr>
        <w:t>款</w:t>
      </w:r>
      <w:r w:rsidRPr="004F512C">
        <w:rPr>
          <w:rFonts w:hint="eastAsia"/>
        </w:rPr>
        <w:t>(b)</w:t>
      </w:r>
      <w:r w:rsidRPr="004F512C">
        <w:rPr>
          <w:rFonts w:hint="eastAsia"/>
        </w:rPr>
        <w:t>项规定确保集会自由权。该条款规定，每位公民都有和平集会的自由。条款进一步规定，只有依照法律规定，出于种族和宗教和谐</w:t>
      </w:r>
      <w:r w:rsidRPr="004F512C">
        <w:rPr>
          <w:rFonts w:hint="eastAsia"/>
        </w:rPr>
        <w:t>[</w:t>
      </w:r>
      <w:r w:rsidRPr="004F512C">
        <w:rPr>
          <w:rFonts w:hint="eastAsia"/>
        </w:rPr>
        <w:t>第</w:t>
      </w:r>
      <w:r w:rsidRPr="004F512C">
        <w:rPr>
          <w:rFonts w:hint="eastAsia"/>
        </w:rPr>
        <w:t>15</w:t>
      </w:r>
      <w:r w:rsidRPr="004F512C">
        <w:rPr>
          <w:rFonts w:hint="eastAsia"/>
        </w:rPr>
        <w:t>条第</w:t>
      </w:r>
      <w:r w:rsidRPr="004F512C">
        <w:rPr>
          <w:rFonts w:hint="eastAsia"/>
        </w:rPr>
        <w:t>3</w:t>
      </w:r>
      <w:r w:rsidRPr="004F512C">
        <w:rPr>
          <w:rFonts w:hint="eastAsia"/>
        </w:rPr>
        <w:t>款</w:t>
      </w:r>
      <w:r w:rsidRPr="004F512C">
        <w:rPr>
          <w:rFonts w:hint="eastAsia"/>
        </w:rPr>
        <w:t>]</w:t>
      </w:r>
      <w:r w:rsidRPr="004F512C">
        <w:rPr>
          <w:rFonts w:hint="eastAsia"/>
        </w:rPr>
        <w:t>、国家安全、公共秩序等</w:t>
      </w:r>
      <w:r w:rsidRPr="004F512C">
        <w:rPr>
          <w:rFonts w:hint="eastAsia"/>
        </w:rPr>
        <w:t>[</w:t>
      </w:r>
      <w:r w:rsidRPr="004F512C">
        <w:rPr>
          <w:rFonts w:hint="eastAsia"/>
        </w:rPr>
        <w:t>第</w:t>
      </w:r>
      <w:r w:rsidRPr="004F512C">
        <w:rPr>
          <w:rFonts w:hint="eastAsia"/>
        </w:rPr>
        <w:t>15</w:t>
      </w:r>
      <w:r w:rsidRPr="004F512C">
        <w:rPr>
          <w:rFonts w:hint="eastAsia"/>
        </w:rPr>
        <w:t>条第</w:t>
      </w:r>
      <w:r w:rsidRPr="004F512C">
        <w:rPr>
          <w:rFonts w:hint="eastAsia"/>
        </w:rPr>
        <w:t>7</w:t>
      </w:r>
      <w:r w:rsidRPr="004F512C">
        <w:rPr>
          <w:rFonts w:hint="eastAsia"/>
        </w:rPr>
        <w:t>款</w:t>
      </w:r>
      <w:r w:rsidRPr="004F512C">
        <w:rPr>
          <w:rFonts w:hint="eastAsia"/>
        </w:rPr>
        <w:t>]</w:t>
      </w:r>
      <w:r w:rsidRPr="004F512C">
        <w:rPr>
          <w:rFonts w:hint="eastAsia"/>
        </w:rPr>
        <w:t>的考虑，才可对此项权利实行限制。</w:t>
      </w:r>
    </w:p>
    <w:p w:rsidR="004F512C" w:rsidRPr="004F512C" w:rsidRDefault="004F512C" w:rsidP="004F512C">
      <w:pPr>
        <w:pStyle w:val="SingleTxtGC"/>
        <w:rPr>
          <w:rFonts w:hint="eastAsia"/>
        </w:rPr>
      </w:pPr>
      <w:r w:rsidRPr="004F512C">
        <w:rPr>
          <w:rFonts w:hint="eastAsia"/>
        </w:rPr>
        <w:t xml:space="preserve">122.  </w:t>
      </w:r>
      <w:r w:rsidRPr="004F512C">
        <w:rPr>
          <w:rFonts w:hint="eastAsia"/>
        </w:rPr>
        <w:t>斯里兰卡工人阶级运动的起源可追溯至</w:t>
      </w:r>
      <w:r w:rsidRPr="004F512C">
        <w:rPr>
          <w:rFonts w:hint="eastAsia"/>
        </w:rPr>
        <w:t>1890</w:t>
      </w:r>
      <w:r w:rsidRPr="004F512C">
        <w:rPr>
          <w:rFonts w:hint="eastAsia"/>
        </w:rPr>
        <w:t>年代；</w:t>
      </w:r>
      <w:r w:rsidRPr="004F512C">
        <w:rPr>
          <w:rFonts w:hint="eastAsia"/>
        </w:rPr>
        <w:t>1893</w:t>
      </w:r>
      <w:r w:rsidRPr="004F512C">
        <w:rPr>
          <w:rFonts w:hint="eastAsia"/>
        </w:rPr>
        <w:t>年</w:t>
      </w:r>
      <w:r w:rsidR="0069251B">
        <w:rPr>
          <w:rFonts w:hint="eastAsia"/>
        </w:rPr>
        <w:t>报道</w:t>
      </w:r>
      <w:r w:rsidRPr="004F512C">
        <w:rPr>
          <w:rFonts w:hint="eastAsia"/>
        </w:rPr>
        <w:t>了第一次集体行动。随着时间的推移，该国逐步形成了强有力的工会传统</w:t>
      </w:r>
      <w:r w:rsidR="0087434C">
        <w:rPr>
          <w:rFonts w:hint="eastAsia"/>
          <w:spacing w:val="-50"/>
        </w:rPr>
        <w:t>―</w:t>
      </w:r>
      <w:r w:rsidR="0087434C">
        <w:rPr>
          <w:rFonts w:hint="eastAsia"/>
        </w:rPr>
        <w:t>―</w:t>
      </w:r>
      <w:r w:rsidRPr="004F512C">
        <w:rPr>
          <w:rFonts w:hint="eastAsia"/>
        </w:rPr>
        <w:t>这一传统与工会在斯里兰卡独立运动中发挥的重大作用无可分割地联系在一起。</w:t>
      </w:r>
    </w:p>
    <w:p w:rsidR="004F512C" w:rsidRPr="004F512C" w:rsidRDefault="004F512C" w:rsidP="004F512C">
      <w:pPr>
        <w:pStyle w:val="SingleTxtGC"/>
        <w:rPr>
          <w:rFonts w:hint="eastAsia"/>
        </w:rPr>
      </w:pPr>
      <w:r w:rsidRPr="004F512C">
        <w:rPr>
          <w:rFonts w:hint="eastAsia"/>
        </w:rPr>
        <w:t xml:space="preserve">123.  </w:t>
      </w:r>
      <w:r w:rsidRPr="004F512C">
        <w:rPr>
          <w:rFonts w:hint="eastAsia"/>
        </w:rPr>
        <w:t>早在</w:t>
      </w:r>
      <w:r w:rsidRPr="004F512C">
        <w:rPr>
          <w:rFonts w:hint="eastAsia"/>
        </w:rPr>
        <w:t>20</w:t>
      </w:r>
      <w:r w:rsidR="0069251B">
        <w:rPr>
          <w:rFonts w:hint="eastAsia"/>
        </w:rPr>
        <w:t>世纪初期</w:t>
      </w:r>
      <w:r w:rsidRPr="004F512C">
        <w:rPr>
          <w:rFonts w:hint="eastAsia"/>
        </w:rPr>
        <w:t>，锡兰工人福利联盟和锡兰国民大会通过决议具体要求</w:t>
      </w:r>
      <w:r w:rsidR="0069251B">
        <w:rPr>
          <w:rFonts w:hint="eastAsia"/>
        </w:rPr>
        <w:t>：</w:t>
      </w:r>
      <w:r w:rsidRPr="004F512C">
        <w:rPr>
          <w:rFonts w:hint="eastAsia"/>
        </w:rPr>
        <w:t>赋予工人结社权；固定与</w:t>
      </w:r>
      <w:r w:rsidR="0069251B">
        <w:rPr>
          <w:rFonts w:hint="eastAsia"/>
        </w:rPr>
        <w:t>调整</w:t>
      </w:r>
      <w:r w:rsidRPr="004F512C">
        <w:rPr>
          <w:rFonts w:hint="eastAsia"/>
        </w:rPr>
        <w:t>最低工资和工作时间；废除童工；并确保良好的工作和生活条件。</w:t>
      </w:r>
      <w:r w:rsidRPr="004F512C">
        <w:rPr>
          <w:rFonts w:hint="eastAsia"/>
        </w:rPr>
        <w:t>1923</w:t>
      </w:r>
      <w:r w:rsidRPr="004F512C">
        <w:rPr>
          <w:rFonts w:hint="eastAsia"/>
        </w:rPr>
        <w:t>年至</w:t>
      </w:r>
      <w:r w:rsidRPr="004F512C">
        <w:rPr>
          <w:rFonts w:hint="eastAsia"/>
        </w:rPr>
        <w:t>1928</w:t>
      </w:r>
      <w:r w:rsidRPr="004F512C">
        <w:rPr>
          <w:rFonts w:hint="eastAsia"/>
        </w:rPr>
        <w:t>年期间组建起了一些最早期的工会。</w:t>
      </w:r>
      <w:r w:rsidRPr="004F512C">
        <w:rPr>
          <w:rFonts w:hint="eastAsia"/>
        </w:rPr>
        <w:t>1928</w:t>
      </w:r>
      <w:r w:rsidRPr="004F512C">
        <w:rPr>
          <w:rFonts w:hint="eastAsia"/>
        </w:rPr>
        <w:t>年，全锡兰工会大会创立。大约从</w:t>
      </w:r>
      <w:r w:rsidRPr="004F512C">
        <w:rPr>
          <w:rFonts w:hint="eastAsia"/>
        </w:rPr>
        <w:t>1923</w:t>
      </w:r>
      <w:r w:rsidRPr="004F512C">
        <w:rPr>
          <w:rFonts w:hint="eastAsia"/>
        </w:rPr>
        <w:t>年起，左翼社会党登上了政治舞台，开创了争取工人权利的道路。</w:t>
      </w:r>
    </w:p>
    <w:p w:rsidR="004F512C" w:rsidRPr="004F512C" w:rsidRDefault="004F512C" w:rsidP="004F512C">
      <w:pPr>
        <w:pStyle w:val="SingleTxtGC"/>
        <w:rPr>
          <w:rFonts w:hint="eastAsia"/>
        </w:rPr>
      </w:pPr>
      <w:r w:rsidRPr="004F512C">
        <w:rPr>
          <w:rFonts w:hint="eastAsia"/>
        </w:rPr>
        <w:t xml:space="preserve">124.  </w:t>
      </w:r>
      <w:r w:rsidRPr="004F512C">
        <w:rPr>
          <w:rFonts w:hint="eastAsia"/>
        </w:rPr>
        <w:t>经过上述发展历程，最终颁布了若干重要的劳工法，其中包括</w:t>
      </w:r>
      <w:r w:rsidRPr="004F512C">
        <w:rPr>
          <w:rFonts w:hint="eastAsia"/>
        </w:rPr>
        <w:t>1935</w:t>
      </w:r>
      <w:r w:rsidR="0069251B">
        <w:rPr>
          <w:rFonts w:hint="eastAsia"/>
        </w:rPr>
        <w:t>年颁布的《工会法令》，承认</w:t>
      </w:r>
      <w:r w:rsidRPr="004F512C">
        <w:rPr>
          <w:rFonts w:hint="eastAsia"/>
        </w:rPr>
        <w:t>工人加入和组建其所选择的工会的权利。随后出台了一系列劳工条例：</w:t>
      </w:r>
      <w:r w:rsidRPr="004F512C">
        <w:rPr>
          <w:rFonts w:hint="eastAsia"/>
        </w:rPr>
        <w:t>1935</w:t>
      </w:r>
      <w:r w:rsidRPr="004F512C">
        <w:rPr>
          <w:rFonts w:hint="eastAsia"/>
        </w:rPr>
        <w:t>年《工人赔偿法令》，规定为在工作期间遭受人身受伤的女工支付赔偿；</w:t>
      </w:r>
      <w:r w:rsidRPr="004F512C">
        <w:rPr>
          <w:rFonts w:hint="eastAsia"/>
        </w:rPr>
        <w:t>1937</w:t>
      </w:r>
      <w:r w:rsidRPr="004F512C">
        <w:rPr>
          <w:rFonts w:hint="eastAsia"/>
        </w:rPr>
        <w:t>年《矿业女性就业法令》；</w:t>
      </w:r>
      <w:r w:rsidRPr="004F512C">
        <w:rPr>
          <w:rFonts w:hint="eastAsia"/>
        </w:rPr>
        <w:t>1956</w:t>
      </w:r>
      <w:r w:rsidRPr="004F512C">
        <w:rPr>
          <w:rFonts w:hint="eastAsia"/>
        </w:rPr>
        <w:t>年《妇女和青少年就业法》；</w:t>
      </w:r>
      <w:r w:rsidRPr="004F512C">
        <w:rPr>
          <w:rFonts w:hint="eastAsia"/>
        </w:rPr>
        <w:t>1939</w:t>
      </w:r>
      <w:r w:rsidRPr="004F512C">
        <w:rPr>
          <w:rFonts w:hint="eastAsia"/>
        </w:rPr>
        <w:t>年《孕产妇福利法令》规定，在女工孕产期间，雇主必须以现款方式支付福利津贴和产假津贴，并确保产前和产后的母子安全和健康；</w:t>
      </w:r>
      <w:r w:rsidRPr="004F512C">
        <w:rPr>
          <w:rFonts w:hint="eastAsia"/>
        </w:rPr>
        <w:t>1941</w:t>
      </w:r>
      <w:r w:rsidRPr="004F512C">
        <w:rPr>
          <w:rFonts w:hint="eastAsia"/>
        </w:rPr>
        <w:t>年《薪金事务委员会法令》确定的条例，规定了雇员就业条款和条件，及其最低工资；</w:t>
      </w:r>
      <w:r w:rsidRPr="004F512C">
        <w:rPr>
          <w:rFonts w:hint="eastAsia"/>
        </w:rPr>
        <w:t>1954</w:t>
      </w:r>
      <w:r w:rsidRPr="004F512C">
        <w:rPr>
          <w:rFonts w:hint="eastAsia"/>
        </w:rPr>
        <w:t>年《商店和办公室雇员</w:t>
      </w:r>
      <w:r w:rsidRPr="004F512C">
        <w:rPr>
          <w:rFonts w:hint="eastAsia"/>
        </w:rPr>
        <w:t>(</w:t>
      </w:r>
      <w:r w:rsidRPr="004F512C">
        <w:rPr>
          <w:rFonts w:hint="eastAsia"/>
        </w:rPr>
        <w:t>就业和薪金条例</w:t>
      </w:r>
      <w:r w:rsidRPr="004F512C">
        <w:rPr>
          <w:rFonts w:hint="eastAsia"/>
        </w:rPr>
        <w:t>)</w:t>
      </w:r>
      <w:r w:rsidRPr="004F512C">
        <w:rPr>
          <w:rFonts w:hint="eastAsia"/>
        </w:rPr>
        <w:t>法》；</w:t>
      </w:r>
      <w:r w:rsidRPr="004F512C">
        <w:rPr>
          <w:rFonts w:hint="eastAsia"/>
        </w:rPr>
        <w:t>1942</w:t>
      </w:r>
      <w:r w:rsidR="0069251B">
        <w:rPr>
          <w:rFonts w:hint="eastAsia"/>
        </w:rPr>
        <w:t>年《工厂法令》规定要确保各工厂雇员</w:t>
      </w:r>
      <w:r w:rsidRPr="004F512C">
        <w:rPr>
          <w:rFonts w:hint="eastAsia"/>
        </w:rPr>
        <w:t>的人身安全和健康。</w:t>
      </w:r>
    </w:p>
    <w:p w:rsidR="004F512C" w:rsidRPr="004F512C" w:rsidRDefault="004F512C" w:rsidP="004F512C">
      <w:pPr>
        <w:pStyle w:val="SingleTxtGC"/>
        <w:rPr>
          <w:rFonts w:hint="eastAsia"/>
        </w:rPr>
      </w:pPr>
      <w:r w:rsidRPr="004F512C">
        <w:rPr>
          <w:rFonts w:hint="eastAsia"/>
        </w:rPr>
        <w:t>125.  1950</w:t>
      </w:r>
      <w:r w:rsidRPr="004F512C">
        <w:rPr>
          <w:rFonts w:hint="eastAsia"/>
        </w:rPr>
        <w:t>年《工业纠纷法》是促进该国劳资关系和产业和平方面的一个标志性立法。这项立法规定了对工业纠纷的预防、调查、解决，并促进了集体谈判权，以期维持雇员与雇主之间更好的关系。</w:t>
      </w:r>
      <w:r w:rsidRPr="004F512C">
        <w:rPr>
          <w:rFonts w:hint="eastAsia"/>
        </w:rPr>
        <w:t>1999</w:t>
      </w:r>
      <w:r w:rsidRPr="004F512C">
        <w:rPr>
          <w:rFonts w:hint="eastAsia"/>
        </w:rPr>
        <w:t>年提出的修订法案，增强了这项立法的实效。这项修订案力求保护雇员不会因参与工会活动，遭受雇主的迫害。</w:t>
      </w:r>
    </w:p>
    <w:p w:rsidR="004F512C" w:rsidRPr="004F512C" w:rsidRDefault="004F512C" w:rsidP="004F512C">
      <w:pPr>
        <w:pStyle w:val="SingleTxtGC"/>
        <w:rPr>
          <w:rFonts w:hint="eastAsia"/>
        </w:rPr>
      </w:pPr>
      <w:r w:rsidRPr="004F512C">
        <w:rPr>
          <w:rFonts w:hint="eastAsia"/>
        </w:rPr>
        <w:t xml:space="preserve">126.  </w:t>
      </w:r>
      <w:r w:rsidRPr="004F512C">
        <w:rPr>
          <w:rFonts w:hint="eastAsia"/>
        </w:rPr>
        <w:t>斯里兰卡还缔结了劳工组织的两项基本公约：即，《组织及共同交涉权公约》</w:t>
      </w:r>
      <w:r w:rsidRPr="004F512C">
        <w:rPr>
          <w:rFonts w:hint="eastAsia"/>
        </w:rPr>
        <w:t>(</w:t>
      </w:r>
      <w:r w:rsidRPr="004F512C">
        <w:rPr>
          <w:rFonts w:hint="eastAsia"/>
        </w:rPr>
        <w:t>第</w:t>
      </w:r>
      <w:r w:rsidRPr="004F512C">
        <w:rPr>
          <w:rFonts w:hint="eastAsia"/>
        </w:rPr>
        <w:t>98</w:t>
      </w:r>
      <w:r w:rsidRPr="004F512C">
        <w:rPr>
          <w:rFonts w:hint="eastAsia"/>
        </w:rPr>
        <w:t>号</w:t>
      </w:r>
      <w:r w:rsidRPr="004F512C">
        <w:rPr>
          <w:rFonts w:hint="eastAsia"/>
        </w:rPr>
        <w:t>)(1949</w:t>
      </w:r>
      <w:r w:rsidRPr="004F512C">
        <w:rPr>
          <w:rFonts w:hint="eastAsia"/>
        </w:rPr>
        <w:t>年</w:t>
      </w:r>
      <w:r w:rsidRPr="004F512C">
        <w:rPr>
          <w:rFonts w:hint="eastAsia"/>
        </w:rPr>
        <w:t>)</w:t>
      </w:r>
      <w:r w:rsidRPr="004F512C">
        <w:rPr>
          <w:rFonts w:hint="eastAsia"/>
        </w:rPr>
        <w:t>和《结社自由和保护组织权利公约》</w:t>
      </w:r>
      <w:r w:rsidRPr="004F512C">
        <w:rPr>
          <w:rFonts w:hint="eastAsia"/>
        </w:rPr>
        <w:t>(</w:t>
      </w:r>
      <w:r w:rsidRPr="004F512C">
        <w:rPr>
          <w:rFonts w:hint="eastAsia"/>
        </w:rPr>
        <w:t>第</w:t>
      </w:r>
      <w:r w:rsidRPr="004F512C">
        <w:rPr>
          <w:rFonts w:hint="eastAsia"/>
        </w:rPr>
        <w:t>87</w:t>
      </w:r>
      <w:r w:rsidRPr="004F512C">
        <w:rPr>
          <w:rFonts w:hint="eastAsia"/>
        </w:rPr>
        <w:t>号</w:t>
      </w:r>
      <w:r w:rsidRPr="004F512C">
        <w:rPr>
          <w:rFonts w:hint="eastAsia"/>
        </w:rPr>
        <w:t>)(1948</w:t>
      </w:r>
      <w:r w:rsidRPr="004F512C">
        <w:rPr>
          <w:rFonts w:hint="eastAsia"/>
        </w:rPr>
        <w:t>年</w:t>
      </w:r>
      <w:r w:rsidRPr="004F512C">
        <w:rPr>
          <w:rFonts w:hint="eastAsia"/>
        </w:rPr>
        <w:t>)</w:t>
      </w:r>
      <w:r w:rsidRPr="004F512C">
        <w:rPr>
          <w:rFonts w:hint="eastAsia"/>
        </w:rPr>
        <w:t>。</w:t>
      </w:r>
      <w:r w:rsidRPr="004F512C">
        <w:rPr>
          <w:rFonts w:hint="eastAsia"/>
        </w:rPr>
        <w:t>1972</w:t>
      </w:r>
      <w:r w:rsidRPr="004F512C">
        <w:rPr>
          <w:rFonts w:hint="eastAsia"/>
        </w:rPr>
        <w:t>年</w:t>
      </w:r>
      <w:r w:rsidRPr="004F512C">
        <w:rPr>
          <w:rFonts w:hint="eastAsia"/>
        </w:rPr>
        <w:t>12</w:t>
      </w:r>
      <w:r w:rsidRPr="004F512C">
        <w:rPr>
          <w:rFonts w:hint="eastAsia"/>
        </w:rPr>
        <w:t>月</w:t>
      </w:r>
      <w:r w:rsidRPr="004F512C">
        <w:rPr>
          <w:rFonts w:hint="eastAsia"/>
        </w:rPr>
        <w:t>13</w:t>
      </w:r>
      <w:r w:rsidRPr="004F512C">
        <w:rPr>
          <w:rFonts w:hint="eastAsia"/>
        </w:rPr>
        <w:t>日和</w:t>
      </w:r>
      <w:r w:rsidRPr="004F512C">
        <w:rPr>
          <w:rFonts w:hint="eastAsia"/>
        </w:rPr>
        <w:t>1995</w:t>
      </w:r>
      <w:r w:rsidRPr="004F512C">
        <w:rPr>
          <w:rFonts w:hint="eastAsia"/>
        </w:rPr>
        <w:t>年</w:t>
      </w:r>
      <w:r w:rsidRPr="004F512C">
        <w:rPr>
          <w:rFonts w:hint="eastAsia"/>
        </w:rPr>
        <w:t>11</w:t>
      </w:r>
      <w:r w:rsidRPr="004F512C">
        <w:rPr>
          <w:rFonts w:hint="eastAsia"/>
        </w:rPr>
        <w:t>月</w:t>
      </w:r>
      <w:r w:rsidRPr="004F512C">
        <w:rPr>
          <w:rFonts w:hint="eastAsia"/>
        </w:rPr>
        <w:t>15</w:t>
      </w:r>
      <w:r w:rsidRPr="004F512C">
        <w:rPr>
          <w:rFonts w:hint="eastAsia"/>
        </w:rPr>
        <w:t>日，斯里兰卡分别批准了上述两项文书。</w:t>
      </w:r>
    </w:p>
    <w:p w:rsidR="004F512C" w:rsidRPr="004F512C" w:rsidRDefault="004F512C" w:rsidP="004F512C">
      <w:pPr>
        <w:pStyle w:val="SingleTxtGC"/>
        <w:rPr>
          <w:rFonts w:hint="eastAsia"/>
        </w:rPr>
      </w:pPr>
      <w:r w:rsidRPr="004F512C">
        <w:rPr>
          <w:rFonts w:hint="eastAsia"/>
        </w:rPr>
        <w:t xml:space="preserve">127.  </w:t>
      </w:r>
      <w:r w:rsidRPr="004F512C">
        <w:rPr>
          <w:rFonts w:hint="eastAsia"/>
        </w:rPr>
        <w:t>斯里兰卡第一个共和国宪法</w:t>
      </w:r>
      <w:r w:rsidRPr="004F512C">
        <w:rPr>
          <w:rFonts w:hint="eastAsia"/>
        </w:rPr>
        <w:t>(1972</w:t>
      </w:r>
      <w:r w:rsidRPr="004F512C">
        <w:rPr>
          <w:rFonts w:hint="eastAsia"/>
        </w:rPr>
        <w:t>年</w:t>
      </w:r>
      <w:r w:rsidRPr="004F512C">
        <w:rPr>
          <w:rFonts w:hint="eastAsia"/>
        </w:rPr>
        <w:t>)</w:t>
      </w:r>
      <w:r w:rsidRPr="004F512C">
        <w:rPr>
          <w:rFonts w:hint="eastAsia"/>
        </w:rPr>
        <w:t>列入了关于基本权利和自由的章节，使工会得以有效的运作。据</w:t>
      </w:r>
      <w:r w:rsidRPr="004F512C">
        <w:rPr>
          <w:rFonts w:hint="eastAsia"/>
        </w:rPr>
        <w:t>1972</w:t>
      </w:r>
      <w:r w:rsidRPr="004F512C">
        <w:rPr>
          <w:rFonts w:hint="eastAsia"/>
        </w:rPr>
        <w:t>年《宪法》第</w:t>
      </w:r>
      <w:r w:rsidRPr="004F512C">
        <w:rPr>
          <w:rFonts w:hint="eastAsia"/>
        </w:rPr>
        <w:t>18</w:t>
      </w:r>
      <w:r w:rsidRPr="004F512C">
        <w:rPr>
          <w:rFonts w:hint="eastAsia"/>
        </w:rPr>
        <w:t>条第</w:t>
      </w:r>
      <w:r w:rsidRPr="004F512C">
        <w:rPr>
          <w:rFonts w:hint="eastAsia"/>
        </w:rPr>
        <w:t>1</w:t>
      </w:r>
      <w:r w:rsidRPr="004F512C">
        <w:rPr>
          <w:rFonts w:hint="eastAsia"/>
        </w:rPr>
        <w:t>款</w:t>
      </w:r>
      <w:r w:rsidRPr="004F512C">
        <w:rPr>
          <w:rFonts w:hint="eastAsia"/>
        </w:rPr>
        <w:t>(f)</w:t>
      </w:r>
      <w:r w:rsidRPr="004F512C">
        <w:rPr>
          <w:rFonts w:hint="eastAsia"/>
        </w:rPr>
        <w:t>节和</w:t>
      </w:r>
      <w:r w:rsidRPr="004F512C">
        <w:rPr>
          <w:rFonts w:hint="eastAsia"/>
        </w:rPr>
        <w:t>(g)</w:t>
      </w:r>
      <w:r w:rsidRPr="004F512C">
        <w:rPr>
          <w:rFonts w:hint="eastAsia"/>
        </w:rPr>
        <w:t>节，全体公民都拥有和平集会和结社自由的权利，而且每位公民都有权享有言论和表达自由，包括出版自由。</w:t>
      </w:r>
    </w:p>
    <w:p w:rsidR="004F512C" w:rsidRPr="004F512C" w:rsidRDefault="004F512C" w:rsidP="004F512C">
      <w:pPr>
        <w:pStyle w:val="SingleTxtGC"/>
        <w:rPr>
          <w:rFonts w:hint="eastAsia"/>
        </w:rPr>
      </w:pPr>
      <w:r w:rsidRPr="004F512C">
        <w:rPr>
          <w:rFonts w:hint="eastAsia"/>
        </w:rPr>
        <w:t>128.  1978</w:t>
      </w:r>
      <w:r w:rsidRPr="004F512C">
        <w:rPr>
          <w:rFonts w:hint="eastAsia"/>
        </w:rPr>
        <w:t>年第二个共和国宪法载有结社自由和组建及参与工会自由的基本权。第</w:t>
      </w:r>
      <w:r w:rsidRPr="004F512C">
        <w:rPr>
          <w:rFonts w:hint="eastAsia"/>
        </w:rPr>
        <w:t>14</w:t>
      </w:r>
      <w:r w:rsidRPr="004F512C">
        <w:rPr>
          <w:rFonts w:hint="eastAsia"/>
        </w:rPr>
        <w:t>条第</w:t>
      </w:r>
      <w:r w:rsidRPr="004F512C">
        <w:rPr>
          <w:rFonts w:hint="eastAsia"/>
        </w:rPr>
        <w:t>1</w:t>
      </w:r>
      <w:r w:rsidRPr="004F512C">
        <w:rPr>
          <w:rFonts w:hint="eastAsia"/>
        </w:rPr>
        <w:t>款</w:t>
      </w:r>
      <w:r w:rsidRPr="004F512C">
        <w:rPr>
          <w:rFonts w:hint="eastAsia"/>
        </w:rPr>
        <w:t>(1)</w:t>
      </w:r>
      <w:r w:rsidRPr="004F512C">
        <w:rPr>
          <w:rFonts w:hint="eastAsia"/>
        </w:rPr>
        <w:t>项</w:t>
      </w:r>
      <w:r w:rsidRPr="004F512C">
        <w:rPr>
          <w:rFonts w:hint="eastAsia"/>
        </w:rPr>
        <w:t>(c)</w:t>
      </w:r>
      <w:r w:rsidRPr="004F512C">
        <w:rPr>
          <w:rFonts w:hint="eastAsia"/>
        </w:rPr>
        <w:t>和</w:t>
      </w:r>
      <w:r w:rsidRPr="004F512C">
        <w:rPr>
          <w:rFonts w:hint="eastAsia"/>
        </w:rPr>
        <w:t>(d)</w:t>
      </w:r>
      <w:r w:rsidRPr="004F512C">
        <w:rPr>
          <w:rFonts w:hint="eastAsia"/>
        </w:rPr>
        <w:t>，保障斯里兰卡每位公民的结社自由及组建和参与工会的权利。然而，据第</w:t>
      </w:r>
      <w:r w:rsidRPr="004F512C">
        <w:rPr>
          <w:rFonts w:hint="eastAsia"/>
        </w:rPr>
        <w:t>15</w:t>
      </w:r>
      <w:r w:rsidRPr="004F512C">
        <w:rPr>
          <w:rFonts w:hint="eastAsia"/>
        </w:rPr>
        <w:t>条规定，出于种族和宗教和谐，以及国家安全的利益，可依法限制结社自由。</w:t>
      </w:r>
    </w:p>
    <w:p w:rsidR="004F512C" w:rsidRPr="004F512C" w:rsidRDefault="004F512C" w:rsidP="004F512C">
      <w:pPr>
        <w:pStyle w:val="SingleTxtGC"/>
        <w:rPr>
          <w:rFonts w:hint="eastAsia"/>
        </w:rPr>
      </w:pPr>
      <w:r w:rsidRPr="004F512C">
        <w:rPr>
          <w:rFonts w:hint="eastAsia"/>
        </w:rPr>
        <w:t xml:space="preserve">129.  </w:t>
      </w:r>
      <w:r w:rsidRPr="004F512C">
        <w:rPr>
          <w:rFonts w:hint="eastAsia"/>
        </w:rPr>
        <w:t>斯里兰卡法庭绝不犹豫地维持宪法规定的结社自由权。关于依据</w:t>
      </w:r>
      <w:r w:rsidRPr="004F512C">
        <w:rPr>
          <w:rFonts w:hint="eastAsia"/>
        </w:rPr>
        <w:t>1972</w:t>
      </w:r>
      <w:r w:rsidRPr="004F512C">
        <w:rPr>
          <w:rFonts w:hint="eastAsia"/>
        </w:rPr>
        <w:t>年宪法提起的</w:t>
      </w:r>
      <w:r w:rsidRPr="001A6C9C">
        <w:rPr>
          <w:rFonts w:eastAsia="KaiTi_GB2312" w:hint="eastAsia"/>
        </w:rPr>
        <w:t>K. A. D. A. Goonaratne</w:t>
      </w:r>
      <w:r w:rsidRPr="001A6C9C">
        <w:rPr>
          <w:rFonts w:eastAsia="KaiTi_GB2312" w:hint="eastAsia"/>
        </w:rPr>
        <w:t>诉人民银行</w:t>
      </w:r>
      <w:r w:rsidRPr="004F512C">
        <w:rPr>
          <w:rFonts w:hint="eastAsia"/>
        </w:rPr>
        <w:t>案，最高法院认为，雇主要求雇员必须辞去某工会会员身份才可得到晋升，以及该雇员若要担任某一具体级别职位，就不得成为上述工会会员的限制规定，有损于宪法保障的结社自由基本权。最高法院就工会会员权发表了以下意见：</w:t>
      </w:r>
    </w:p>
    <w:p w:rsidR="004F512C" w:rsidRPr="004F512C" w:rsidRDefault="00082DA2" w:rsidP="001A6C9C">
      <w:pPr>
        <w:pStyle w:val="SingleTxtGC"/>
        <w:tabs>
          <w:tab w:val="clear" w:pos="1996"/>
          <w:tab w:val="clear" w:pos="2427"/>
          <w:tab w:val="left" w:pos="2226"/>
        </w:tabs>
        <w:ind w:left="1764"/>
        <w:rPr>
          <w:rFonts w:hint="eastAsia"/>
        </w:rPr>
      </w:pPr>
      <w:r>
        <w:rPr>
          <w:rFonts w:hint="eastAsia"/>
        </w:rPr>
        <w:t>“</w:t>
      </w:r>
      <w:r w:rsidR="004F512C" w:rsidRPr="004F512C">
        <w:rPr>
          <w:rFonts w:hint="eastAsia"/>
        </w:rPr>
        <w:t>所有雇员</w:t>
      </w:r>
      <w:r w:rsidR="004F512C" w:rsidRPr="004F512C">
        <w:rPr>
          <w:rFonts w:hint="eastAsia"/>
        </w:rPr>
        <w:t>(</w:t>
      </w:r>
      <w:r w:rsidR="004F512C" w:rsidRPr="004F512C">
        <w:rPr>
          <w:rFonts w:hint="eastAsia"/>
        </w:rPr>
        <w:t>除极个别规定的之外</w:t>
      </w:r>
      <w:r w:rsidR="004F512C" w:rsidRPr="004F512C">
        <w:rPr>
          <w:rFonts w:hint="eastAsia"/>
        </w:rPr>
        <w:t>)</w:t>
      </w:r>
      <w:r w:rsidR="004F512C" w:rsidRPr="004F512C">
        <w:rPr>
          <w:rFonts w:hint="eastAsia"/>
        </w:rPr>
        <w:t>均享有自愿组建工会的权利，系为本国法律的组成部分。这既是宪法规定，也是法定的形式。雇主绝不可以雇用合同设定违背这项法定权利的条款的方式，剥夺这项权利。然而，凡国家认为出于必要的良好原因要限制这项权利时；国家可按</w:t>
      </w:r>
      <w:r w:rsidR="004F512C" w:rsidRPr="004F512C">
        <w:rPr>
          <w:rFonts w:hint="eastAsia"/>
        </w:rPr>
        <w:t>1972</w:t>
      </w:r>
      <w:r w:rsidR="004F512C" w:rsidRPr="004F512C">
        <w:rPr>
          <w:rFonts w:hint="eastAsia"/>
        </w:rPr>
        <w:t>年《宪法》第</w:t>
      </w:r>
      <w:r w:rsidR="004F512C" w:rsidRPr="004F512C">
        <w:rPr>
          <w:rFonts w:hint="eastAsia"/>
        </w:rPr>
        <w:t>18</w:t>
      </w:r>
      <w:r w:rsidR="004F512C" w:rsidRPr="004F512C">
        <w:rPr>
          <w:rFonts w:hint="eastAsia"/>
        </w:rPr>
        <w:t>节</w:t>
      </w:r>
      <w:r w:rsidR="004F512C" w:rsidRPr="004F512C">
        <w:rPr>
          <w:rFonts w:hint="eastAsia"/>
        </w:rPr>
        <w:t>(a)</w:t>
      </w:r>
      <w:r w:rsidR="004F512C" w:rsidRPr="004F512C">
        <w:rPr>
          <w:rFonts w:hint="eastAsia"/>
        </w:rPr>
        <w:t>项规定实施限制。这只有依据法律，而且只有按第</w:t>
      </w:r>
      <w:r w:rsidR="004F512C" w:rsidRPr="004F512C">
        <w:rPr>
          <w:rFonts w:hint="eastAsia"/>
        </w:rPr>
        <w:t>18</w:t>
      </w:r>
      <w:r w:rsidR="004F512C" w:rsidRPr="004F512C">
        <w:rPr>
          <w:rFonts w:hint="eastAsia"/>
        </w:rPr>
        <w:t>项</w:t>
      </w:r>
      <w:r w:rsidR="004F512C" w:rsidRPr="004F512C">
        <w:rPr>
          <w:rFonts w:hint="eastAsia"/>
        </w:rPr>
        <w:t>(a)</w:t>
      </w:r>
      <w:r w:rsidR="004F512C" w:rsidRPr="004F512C">
        <w:rPr>
          <w:rFonts w:hint="eastAsia"/>
        </w:rPr>
        <w:t>节确立的理由，绝非出于任何其他原因，才可实施限制。</w:t>
      </w:r>
      <w:r>
        <w:rPr>
          <w:rFonts w:hint="eastAsia"/>
        </w:rPr>
        <w:t>”</w:t>
      </w:r>
    </w:p>
    <w:p w:rsidR="004F512C" w:rsidRPr="004F512C" w:rsidRDefault="004F512C" w:rsidP="004F512C">
      <w:pPr>
        <w:pStyle w:val="SingleTxtGC"/>
        <w:rPr>
          <w:rFonts w:hint="eastAsia"/>
        </w:rPr>
      </w:pPr>
      <w:r w:rsidRPr="004F512C">
        <w:rPr>
          <w:rFonts w:hint="eastAsia"/>
        </w:rPr>
        <w:t xml:space="preserve">130.  </w:t>
      </w:r>
      <w:r w:rsidRPr="004F512C">
        <w:rPr>
          <w:rFonts w:hint="eastAsia"/>
        </w:rPr>
        <w:t>最高法院</w:t>
      </w:r>
      <w:r w:rsidR="0069251B">
        <w:rPr>
          <w:rFonts w:hint="eastAsia"/>
        </w:rPr>
        <w:t>在</w:t>
      </w:r>
      <w:r w:rsidR="00F502E3">
        <w:rPr>
          <w:rFonts w:hint="eastAsia"/>
        </w:rPr>
        <w:t>对本宪法保障结社自由的条款作出</w:t>
      </w:r>
      <w:r w:rsidRPr="004F512C">
        <w:rPr>
          <w:rFonts w:hint="eastAsia"/>
        </w:rPr>
        <w:t>解释</w:t>
      </w:r>
      <w:r w:rsidR="00F502E3">
        <w:rPr>
          <w:rFonts w:hint="eastAsia"/>
        </w:rPr>
        <w:t>时</w:t>
      </w:r>
      <w:r w:rsidRPr="004F512C">
        <w:rPr>
          <w:rFonts w:hint="eastAsia"/>
        </w:rPr>
        <w:t>，将之界定为</w:t>
      </w:r>
      <w:r w:rsidR="00082DA2">
        <w:rPr>
          <w:rFonts w:hint="eastAsia"/>
        </w:rPr>
        <w:t>“</w:t>
      </w:r>
      <w:r w:rsidRPr="004F512C">
        <w:rPr>
          <w:rFonts w:hint="eastAsia"/>
        </w:rPr>
        <w:t>维护</w:t>
      </w:r>
      <w:r w:rsidR="00F502E3">
        <w:rPr>
          <w:rFonts w:hint="eastAsia"/>
        </w:rPr>
        <w:t>实现各种</w:t>
      </w:r>
      <w:r w:rsidRPr="004F512C">
        <w:rPr>
          <w:rFonts w:hint="eastAsia"/>
        </w:rPr>
        <w:t>政治、社会、经济、教育、宗教及文化目</w:t>
      </w:r>
      <w:r w:rsidR="00F502E3">
        <w:rPr>
          <w:rFonts w:hint="eastAsia"/>
        </w:rPr>
        <w:t>的所涉及的</w:t>
      </w:r>
      <w:r w:rsidRPr="004F512C">
        <w:rPr>
          <w:rFonts w:hint="eastAsia"/>
        </w:rPr>
        <w:t>自由必不可缺的手段</w:t>
      </w:r>
      <w:r w:rsidR="00082DA2">
        <w:rPr>
          <w:rFonts w:hint="eastAsia"/>
        </w:rPr>
        <w:t>”</w:t>
      </w:r>
      <w:r w:rsidRPr="004F512C">
        <w:rPr>
          <w:rFonts w:hint="eastAsia"/>
        </w:rPr>
        <w:t>。此外，</w:t>
      </w:r>
      <w:r w:rsidRPr="004F512C">
        <w:rPr>
          <w:rFonts w:hint="eastAsia"/>
        </w:rPr>
        <w:t>M. D. H. Fernando</w:t>
      </w:r>
      <w:r w:rsidRPr="004F512C">
        <w:rPr>
          <w:rFonts w:hint="eastAsia"/>
        </w:rPr>
        <w:t>法官在裁定</w:t>
      </w:r>
      <w:r w:rsidRPr="00DE3C49">
        <w:rPr>
          <w:rFonts w:eastAsia="KaiTi_GB2312" w:hint="eastAsia"/>
        </w:rPr>
        <w:t>Bandara</w:t>
      </w:r>
      <w:r w:rsidRPr="00DE3C49">
        <w:rPr>
          <w:rFonts w:eastAsia="KaiTi_GB2312" w:hint="eastAsia"/>
        </w:rPr>
        <w:t>诉</w:t>
      </w:r>
      <w:r w:rsidRPr="00DE3C49">
        <w:rPr>
          <w:rFonts w:eastAsia="KaiTi_GB2312" w:hint="eastAsia"/>
        </w:rPr>
        <w:t>Premachandra</w:t>
      </w:r>
      <w:r w:rsidRPr="00DE3C49">
        <w:rPr>
          <w:rFonts w:hint="eastAsia"/>
        </w:rPr>
        <w:t>的</w:t>
      </w:r>
      <w:r w:rsidRPr="004F512C">
        <w:rPr>
          <w:rFonts w:hint="eastAsia"/>
        </w:rPr>
        <w:t>案时阐明，</w:t>
      </w:r>
      <w:r w:rsidR="00082DA2">
        <w:rPr>
          <w:rFonts w:hint="eastAsia"/>
        </w:rPr>
        <w:t>“</w:t>
      </w:r>
      <w:r w:rsidRPr="004F512C">
        <w:rPr>
          <w:rFonts w:hint="eastAsia"/>
        </w:rPr>
        <w:t>第</w:t>
      </w:r>
      <w:r w:rsidRPr="004F512C">
        <w:rPr>
          <w:rFonts w:hint="eastAsia"/>
        </w:rPr>
        <w:t>14</w:t>
      </w:r>
      <w:r w:rsidRPr="004F512C">
        <w:rPr>
          <w:rFonts w:hint="eastAsia"/>
        </w:rPr>
        <w:t>条第</w:t>
      </w:r>
      <w:r w:rsidRPr="004F512C">
        <w:rPr>
          <w:rFonts w:hint="eastAsia"/>
        </w:rPr>
        <w:t>1</w:t>
      </w:r>
      <w:r w:rsidRPr="004F512C">
        <w:rPr>
          <w:rFonts w:hint="eastAsia"/>
        </w:rPr>
        <w:t>款</w:t>
      </w:r>
      <w:r w:rsidRPr="004F512C">
        <w:rPr>
          <w:rFonts w:hint="eastAsia"/>
        </w:rPr>
        <w:t>(c)</w:t>
      </w:r>
      <w:r w:rsidRPr="004F512C">
        <w:rPr>
          <w:rFonts w:hint="eastAsia"/>
        </w:rPr>
        <w:t>项普遍适用于所有结社形式，包括工会；不仅适用于最初组建或参与社团的行为，而且适用于继续成为社团成员和参与社团的合法行动</w:t>
      </w:r>
      <w:r w:rsidR="00082DA2">
        <w:rPr>
          <w:rFonts w:hint="eastAsia"/>
        </w:rPr>
        <w:t>”</w:t>
      </w:r>
      <w:r w:rsidRPr="004F512C">
        <w:rPr>
          <w:rFonts w:hint="eastAsia"/>
        </w:rPr>
        <w:t>。</w:t>
      </w:r>
    </w:p>
    <w:p w:rsidR="004F512C" w:rsidRPr="004F512C" w:rsidRDefault="004F512C" w:rsidP="004F512C">
      <w:pPr>
        <w:pStyle w:val="SingleTxtGC"/>
        <w:rPr>
          <w:rFonts w:hint="eastAsia"/>
        </w:rPr>
      </w:pPr>
      <w:r w:rsidRPr="004F512C">
        <w:rPr>
          <w:rFonts w:hint="eastAsia"/>
        </w:rPr>
        <w:t>131.  1935</w:t>
      </w:r>
      <w:r w:rsidRPr="004F512C">
        <w:rPr>
          <w:rFonts w:hint="eastAsia"/>
        </w:rPr>
        <w:t>年第</w:t>
      </w:r>
      <w:r w:rsidRPr="004F512C">
        <w:rPr>
          <w:rFonts w:hint="eastAsia"/>
        </w:rPr>
        <w:t>14</w:t>
      </w:r>
      <w:r w:rsidRPr="004F512C">
        <w:rPr>
          <w:rFonts w:hint="eastAsia"/>
        </w:rPr>
        <w:t>号</w:t>
      </w:r>
      <w:r w:rsidRPr="004F512C">
        <w:rPr>
          <w:rFonts w:hint="eastAsia"/>
        </w:rPr>
        <w:t>(</w:t>
      </w:r>
      <w:r w:rsidRPr="004F512C">
        <w:rPr>
          <w:rFonts w:hint="eastAsia"/>
        </w:rPr>
        <w:t>经修订的</w:t>
      </w:r>
      <w:r w:rsidRPr="004F512C">
        <w:rPr>
          <w:rFonts w:hint="eastAsia"/>
        </w:rPr>
        <w:t>)</w:t>
      </w:r>
      <w:r w:rsidRPr="004F512C">
        <w:rPr>
          <w:rFonts w:hint="eastAsia"/>
        </w:rPr>
        <w:t>《工会法令》界定，工会为任何社团，或工人与雇主的联合组织，不论是临时性的，还是长期性的，都具有如下其中之一或若干目标：</w:t>
      </w:r>
    </w:p>
    <w:p w:rsidR="004F512C" w:rsidRPr="004F512C" w:rsidRDefault="004F512C" w:rsidP="00EA2A57">
      <w:pPr>
        <w:pStyle w:val="Bullet1GC"/>
        <w:rPr>
          <w:rFonts w:hint="eastAsia"/>
        </w:rPr>
      </w:pPr>
      <w:r w:rsidRPr="004F512C">
        <w:rPr>
          <w:rFonts w:hint="eastAsia"/>
        </w:rPr>
        <w:t>规约工人与雇主之间，或者工人与工人之间，或者雇主与雇主之间的关系；</w:t>
      </w:r>
    </w:p>
    <w:p w:rsidR="004F512C" w:rsidRPr="004F512C" w:rsidRDefault="004F512C" w:rsidP="00EA2A57">
      <w:pPr>
        <w:pStyle w:val="Bullet1GC"/>
        <w:rPr>
          <w:rFonts w:hint="eastAsia"/>
        </w:rPr>
      </w:pPr>
      <w:r w:rsidRPr="004F512C">
        <w:rPr>
          <w:rFonts w:hint="eastAsia"/>
        </w:rPr>
        <w:t>对任何行业或商业行为规定的限制条件；</w:t>
      </w:r>
    </w:p>
    <w:p w:rsidR="004F512C" w:rsidRPr="004F512C" w:rsidRDefault="004F512C" w:rsidP="00EA2A57">
      <w:pPr>
        <w:pStyle w:val="Bullet1GC"/>
        <w:rPr>
          <w:rFonts w:hint="eastAsia"/>
        </w:rPr>
      </w:pPr>
      <w:r w:rsidRPr="004F512C">
        <w:rPr>
          <w:rFonts w:hint="eastAsia"/>
        </w:rPr>
        <w:t>在行业纠纷中代表工人或雇主；或</w:t>
      </w:r>
    </w:p>
    <w:p w:rsidR="004F512C" w:rsidRPr="004F512C" w:rsidRDefault="004F512C" w:rsidP="00EA2A57">
      <w:pPr>
        <w:pStyle w:val="Bullet1GC"/>
        <w:rPr>
          <w:rFonts w:hint="eastAsia"/>
        </w:rPr>
      </w:pPr>
      <w:r w:rsidRPr="004F512C">
        <w:rPr>
          <w:rFonts w:hint="eastAsia"/>
        </w:rPr>
        <w:t>促进或组织或资助任何行业或工业的罢工或封厂，或者在罢工或封厂期间，为其成员发放工资或其他津贴，并包括任何由两个或更多工会组成的联合会。</w:t>
      </w:r>
    </w:p>
    <w:p w:rsidR="004F512C" w:rsidRPr="004F512C" w:rsidRDefault="004F512C" w:rsidP="004F512C">
      <w:pPr>
        <w:pStyle w:val="SingleTxtGC"/>
        <w:rPr>
          <w:rFonts w:hint="eastAsia"/>
        </w:rPr>
      </w:pPr>
      <w:r w:rsidRPr="004F512C">
        <w:rPr>
          <w:rFonts w:hint="eastAsia"/>
        </w:rPr>
        <w:t xml:space="preserve">132.  </w:t>
      </w:r>
      <w:r w:rsidRPr="004F512C">
        <w:rPr>
          <w:rFonts w:hint="eastAsia"/>
        </w:rPr>
        <w:t>上述法令将工人广义地界定为，根据与雇主签订合同，以任何身份，不论是合同明示的身份，还是暗示的身份；口头还是书面协议；无论是工作合同，还是以学徒或个人身份受雇承担任何工作或劳务的合同，从事工作的人，包括任何根据此类合同受雇的一般人员，不论此人在任何具体时间是否受雇。这项法令还载有条款</w:t>
      </w:r>
      <w:r w:rsidR="00F502E3">
        <w:rPr>
          <w:rFonts w:hint="eastAsia"/>
        </w:rPr>
        <w:t>规定创造</w:t>
      </w:r>
      <w:r w:rsidRPr="004F512C">
        <w:rPr>
          <w:rFonts w:hint="eastAsia"/>
        </w:rPr>
        <w:t>一个合法的环境，使工会</w:t>
      </w:r>
      <w:r w:rsidR="00F502E3">
        <w:rPr>
          <w:rFonts w:hint="eastAsia"/>
        </w:rPr>
        <w:t>为</w:t>
      </w:r>
      <w:r w:rsidRPr="004F512C">
        <w:rPr>
          <w:rFonts w:hint="eastAsia"/>
        </w:rPr>
        <w:t>维护其目标</w:t>
      </w:r>
      <w:r w:rsidR="00F502E3">
        <w:rPr>
          <w:rFonts w:hint="eastAsia"/>
        </w:rPr>
        <w:t>而</w:t>
      </w:r>
      <w:r w:rsidRPr="004F512C">
        <w:rPr>
          <w:rFonts w:hint="eastAsia"/>
        </w:rPr>
        <w:t>自由运作。</w:t>
      </w:r>
    </w:p>
    <w:p w:rsidR="004F512C" w:rsidRPr="004F512C" w:rsidRDefault="004F512C" w:rsidP="004F512C">
      <w:pPr>
        <w:pStyle w:val="SingleTxtGC"/>
        <w:rPr>
          <w:rFonts w:hint="eastAsia"/>
        </w:rPr>
      </w:pPr>
      <w:r w:rsidRPr="004F512C">
        <w:rPr>
          <w:rFonts w:hint="eastAsia"/>
        </w:rPr>
        <w:t xml:space="preserve">133.  </w:t>
      </w:r>
      <w:r w:rsidRPr="004F512C">
        <w:rPr>
          <w:rFonts w:hint="eastAsia"/>
        </w:rPr>
        <w:t>然而，该法令禁止法官、武装部队成员、警察官员、监狱监管人员和根据《农业社团法》设立的农业社组建工会。</w:t>
      </w:r>
    </w:p>
    <w:p w:rsidR="004F512C" w:rsidRPr="004F512C" w:rsidRDefault="004F512C" w:rsidP="004F512C">
      <w:pPr>
        <w:pStyle w:val="SingleTxtGC"/>
        <w:rPr>
          <w:rFonts w:hint="eastAsia"/>
        </w:rPr>
      </w:pPr>
      <w:r w:rsidRPr="004F512C">
        <w:rPr>
          <w:rFonts w:hint="eastAsia"/>
        </w:rPr>
        <w:t xml:space="preserve">134.  </w:t>
      </w:r>
      <w:r w:rsidRPr="004F512C">
        <w:rPr>
          <w:rFonts w:hint="eastAsia"/>
        </w:rPr>
        <w:t>如上所述，斯里兰卡劳工法完全适用于整个岛国。出口加工区</w:t>
      </w:r>
      <w:r w:rsidR="00F502E3">
        <w:rPr>
          <w:rFonts w:hint="eastAsia"/>
        </w:rPr>
        <w:t>也</w:t>
      </w:r>
      <w:r w:rsidRPr="004F512C">
        <w:rPr>
          <w:rFonts w:hint="eastAsia"/>
        </w:rPr>
        <w:t>不排除在外，</w:t>
      </w:r>
      <w:r w:rsidR="00F502E3">
        <w:rPr>
          <w:rFonts w:hint="eastAsia"/>
        </w:rPr>
        <w:t>没有任何</w:t>
      </w:r>
      <w:r w:rsidRPr="004F512C">
        <w:rPr>
          <w:rFonts w:hint="eastAsia"/>
        </w:rPr>
        <w:t>立法阻止出口加工区工人</w:t>
      </w:r>
      <w:r w:rsidR="00F502E3">
        <w:rPr>
          <w:rFonts w:hint="eastAsia"/>
        </w:rPr>
        <w:t>组织</w:t>
      </w:r>
      <w:r w:rsidRPr="004F512C">
        <w:rPr>
          <w:rFonts w:hint="eastAsia"/>
        </w:rPr>
        <w:t>工会。然而，</w:t>
      </w:r>
      <w:r w:rsidR="00F502E3">
        <w:rPr>
          <w:rFonts w:hint="eastAsia"/>
        </w:rPr>
        <w:t>那里加入</w:t>
      </w:r>
      <w:r w:rsidRPr="004F512C">
        <w:rPr>
          <w:rFonts w:hint="eastAsia"/>
        </w:rPr>
        <w:t>工会的比率</w:t>
      </w:r>
      <w:r w:rsidR="00F502E3">
        <w:rPr>
          <w:rFonts w:hint="eastAsia"/>
        </w:rPr>
        <w:t>很</w:t>
      </w:r>
      <w:r w:rsidRPr="004F512C">
        <w:rPr>
          <w:rFonts w:hint="eastAsia"/>
        </w:rPr>
        <w:t>低</w:t>
      </w:r>
      <w:r w:rsidR="00F502E3">
        <w:rPr>
          <w:rFonts w:hint="eastAsia"/>
        </w:rPr>
        <w:t>，不是因为</w:t>
      </w:r>
      <w:r w:rsidRPr="004F512C">
        <w:rPr>
          <w:rFonts w:hint="eastAsia"/>
        </w:rPr>
        <w:t>阻止工人加入工会，</w:t>
      </w:r>
      <w:r w:rsidR="007B0FCF">
        <w:rPr>
          <w:rFonts w:hint="eastAsia"/>
        </w:rPr>
        <w:t>还有</w:t>
      </w:r>
      <w:r w:rsidRPr="004F512C">
        <w:rPr>
          <w:rFonts w:hint="eastAsia"/>
        </w:rPr>
        <w:t>其他一些原因，如在这些加工区工作的绝大部分为女性</w:t>
      </w:r>
      <w:r w:rsidRPr="004F512C">
        <w:rPr>
          <w:rFonts w:hint="eastAsia"/>
        </w:rPr>
        <w:t>(</w:t>
      </w:r>
      <w:r w:rsidRPr="004F512C">
        <w:rPr>
          <w:rFonts w:hint="eastAsia"/>
        </w:rPr>
        <w:t>约占</w:t>
      </w:r>
      <w:r w:rsidRPr="004F512C">
        <w:rPr>
          <w:rFonts w:hint="eastAsia"/>
        </w:rPr>
        <w:t>80%)</w:t>
      </w:r>
      <w:r w:rsidRPr="004F512C">
        <w:rPr>
          <w:rFonts w:hint="eastAsia"/>
        </w:rPr>
        <w:t>，她们不愿意加入工会，以及工会无法向这些加工区渗透</w:t>
      </w:r>
      <w:r w:rsidR="007B0FCF">
        <w:rPr>
          <w:rFonts w:hint="eastAsia"/>
        </w:rPr>
        <w:t>等</w:t>
      </w:r>
      <w:r w:rsidRPr="004F512C">
        <w:rPr>
          <w:rFonts w:hint="eastAsia"/>
        </w:rPr>
        <w:t>。然而，存在着某些出口加工区的工人参与在加工区外运作的工会和其他工人组织的情况。</w:t>
      </w:r>
    </w:p>
    <w:p w:rsidR="004F512C" w:rsidRPr="004F512C" w:rsidRDefault="004F512C" w:rsidP="004F512C">
      <w:pPr>
        <w:pStyle w:val="SingleTxtGC"/>
        <w:rPr>
          <w:rFonts w:hint="eastAsia"/>
        </w:rPr>
      </w:pPr>
      <w:r w:rsidRPr="004F512C">
        <w:rPr>
          <w:rFonts w:hint="eastAsia"/>
        </w:rPr>
        <w:t xml:space="preserve">135.  </w:t>
      </w:r>
      <w:r w:rsidRPr="004F512C">
        <w:rPr>
          <w:rFonts w:hint="eastAsia"/>
        </w:rPr>
        <w:t>在出口加工区，工人们对工会的选择是加入</w:t>
      </w:r>
      <w:r w:rsidR="00082DA2">
        <w:rPr>
          <w:rFonts w:hint="eastAsia"/>
        </w:rPr>
        <w:t>“</w:t>
      </w:r>
      <w:r w:rsidRPr="004F512C">
        <w:rPr>
          <w:rFonts w:hint="eastAsia"/>
        </w:rPr>
        <w:t>雇员理事会</w:t>
      </w:r>
      <w:r w:rsidR="00082DA2">
        <w:rPr>
          <w:rFonts w:hint="eastAsia"/>
        </w:rPr>
        <w:t>”</w:t>
      </w:r>
      <w:r w:rsidRPr="004F512C">
        <w:rPr>
          <w:rFonts w:hint="eastAsia"/>
        </w:rPr>
        <w:t>。目前出口加工区的雇员理事会大约有</w:t>
      </w:r>
      <w:r w:rsidRPr="004F512C">
        <w:rPr>
          <w:rFonts w:hint="eastAsia"/>
        </w:rPr>
        <w:t>125</w:t>
      </w:r>
      <w:r w:rsidRPr="004F512C">
        <w:rPr>
          <w:rFonts w:hint="eastAsia"/>
        </w:rPr>
        <w:t>个。这</w:t>
      </w:r>
      <w:r w:rsidR="007B0FCF">
        <w:rPr>
          <w:rFonts w:hint="eastAsia"/>
        </w:rPr>
        <w:t>些</w:t>
      </w:r>
      <w:r w:rsidRPr="004F512C">
        <w:rPr>
          <w:rFonts w:hint="eastAsia"/>
        </w:rPr>
        <w:t>雇员理事会由</w:t>
      </w:r>
      <w:r w:rsidRPr="004F512C">
        <w:rPr>
          <w:rFonts w:hint="eastAsia"/>
        </w:rPr>
        <w:t>5-15</w:t>
      </w:r>
      <w:r w:rsidRPr="004F512C">
        <w:rPr>
          <w:rFonts w:hint="eastAsia"/>
        </w:rPr>
        <w:t>位当选的工人组成。劳工署为雇员理事会组织选举。投资委员会官员从头至尾监督雇员理事会的活动。雇员理事会的主要任务是解决怨情申诉和工人福利问题。当发生纠纷和管理层无法解决纠纷时，即由投资委员会官员出面，力争达成友好解决。目前工人、管理层和投资委员会之间的现行磋商程序已被证明极有效。</w:t>
      </w:r>
    </w:p>
    <w:p w:rsidR="004F512C" w:rsidRPr="004F512C" w:rsidRDefault="004F512C" w:rsidP="004F512C">
      <w:pPr>
        <w:pStyle w:val="SingleTxtGC"/>
        <w:rPr>
          <w:rFonts w:hint="eastAsia"/>
        </w:rPr>
      </w:pPr>
      <w:r w:rsidRPr="004F512C">
        <w:rPr>
          <w:rFonts w:hint="eastAsia"/>
        </w:rPr>
        <w:t xml:space="preserve">136.  </w:t>
      </w:r>
      <w:r w:rsidRPr="004F512C">
        <w:rPr>
          <w:rFonts w:hint="eastAsia"/>
        </w:rPr>
        <w:t>在管理层与工人感到难以和睦解决纠纷时，纠纷将呈交给劳工署，按《工业纠纷法》，通过调解或仲裁方式予以解决。关于终止工人的雇用期，工人可直接向劳工法庭提出上诉，以寻求补救。劳工署还在各主要出口加工区设立了办事处，以便用调解方式防止和解决纠纷。</w:t>
      </w:r>
    </w:p>
    <w:p w:rsidR="004F512C" w:rsidRPr="004F512C" w:rsidRDefault="004F512C" w:rsidP="004F512C">
      <w:pPr>
        <w:pStyle w:val="SingleTxtGC"/>
        <w:rPr>
          <w:rFonts w:hint="eastAsia"/>
        </w:rPr>
      </w:pPr>
      <w:r w:rsidRPr="004F512C">
        <w:rPr>
          <w:rFonts w:hint="eastAsia"/>
        </w:rPr>
        <w:t xml:space="preserve">137.  </w:t>
      </w:r>
      <w:r w:rsidRPr="004F512C">
        <w:rPr>
          <w:rFonts w:hint="eastAsia"/>
        </w:rPr>
        <w:t>劳工组织确认工作地点工会与雇员理事会并存的情况，</w:t>
      </w:r>
      <w:r w:rsidR="007B0FCF">
        <w:rPr>
          <w:rFonts w:hint="eastAsia"/>
        </w:rPr>
        <w:t>但</w:t>
      </w:r>
      <w:r w:rsidRPr="004F512C">
        <w:rPr>
          <w:rFonts w:hint="eastAsia"/>
        </w:rPr>
        <w:t>当工会会员未达到工作地点工人</w:t>
      </w:r>
      <w:r w:rsidRPr="004F512C">
        <w:rPr>
          <w:rFonts w:hint="eastAsia"/>
        </w:rPr>
        <w:t>40%</w:t>
      </w:r>
      <w:r w:rsidRPr="004F512C">
        <w:rPr>
          <w:rFonts w:hint="eastAsia"/>
        </w:rPr>
        <w:t>，无法以工会名义代表工人展开谈判时，雇员理事会即有权与管理层展开</w:t>
      </w:r>
      <w:r w:rsidR="00082DA2">
        <w:rPr>
          <w:rFonts w:hint="eastAsia"/>
        </w:rPr>
        <w:t>“</w:t>
      </w:r>
      <w:r w:rsidRPr="004F512C">
        <w:rPr>
          <w:rFonts w:hint="eastAsia"/>
        </w:rPr>
        <w:t>集体谈判</w:t>
      </w:r>
      <w:r w:rsidR="00082DA2">
        <w:rPr>
          <w:rFonts w:hint="eastAsia"/>
        </w:rPr>
        <w:t>”</w:t>
      </w:r>
      <w:r w:rsidRPr="004F512C">
        <w:rPr>
          <w:rFonts w:hint="eastAsia"/>
        </w:rPr>
        <w:t>。</w:t>
      </w:r>
    </w:p>
    <w:p w:rsidR="004F512C" w:rsidRPr="004F512C" w:rsidRDefault="001A6C9C" w:rsidP="00EA2A57">
      <w:pPr>
        <w:pStyle w:val="H23GC"/>
        <w:rPr>
          <w:rFonts w:hint="eastAsia"/>
        </w:rPr>
      </w:pPr>
      <w:r>
        <w:rPr>
          <w:rFonts w:hint="eastAsia"/>
        </w:rPr>
        <w:tab/>
      </w:r>
      <w:r w:rsidR="004F512C" w:rsidRPr="004F512C">
        <w:rPr>
          <w:rFonts w:hint="eastAsia"/>
        </w:rPr>
        <w:tab/>
      </w:r>
      <w:r w:rsidR="004F512C" w:rsidRPr="004F512C">
        <w:rPr>
          <w:rFonts w:hint="eastAsia"/>
        </w:rPr>
        <w:t>确定最低工资问题</w:t>
      </w:r>
    </w:p>
    <w:p w:rsidR="004F512C" w:rsidRPr="004F512C" w:rsidRDefault="004F512C" w:rsidP="004F512C">
      <w:pPr>
        <w:pStyle w:val="SingleTxtGC"/>
        <w:rPr>
          <w:rFonts w:hint="eastAsia"/>
        </w:rPr>
      </w:pPr>
      <w:r w:rsidRPr="004F512C">
        <w:rPr>
          <w:rFonts w:hint="eastAsia"/>
        </w:rPr>
        <w:t xml:space="preserve">138.  </w:t>
      </w:r>
      <w:r w:rsidRPr="004F512C">
        <w:rPr>
          <w:rFonts w:hint="eastAsia"/>
        </w:rPr>
        <w:t>斯里兰卡的最低工资是由依</w:t>
      </w:r>
      <w:r w:rsidRPr="004F512C">
        <w:rPr>
          <w:rFonts w:hint="eastAsia"/>
        </w:rPr>
        <w:t>1941</w:t>
      </w:r>
      <w:r w:rsidRPr="004F512C">
        <w:rPr>
          <w:rFonts w:hint="eastAsia"/>
        </w:rPr>
        <w:t>年第</w:t>
      </w:r>
      <w:r w:rsidRPr="004F512C">
        <w:rPr>
          <w:rFonts w:hint="eastAsia"/>
        </w:rPr>
        <w:t>27</w:t>
      </w:r>
      <w:r w:rsidRPr="004F512C">
        <w:rPr>
          <w:rFonts w:hint="eastAsia"/>
        </w:rPr>
        <w:t>号《工资理事会法令》设立的工资理事会确定。工资理事会在主管劳工事务的部长推荐的代表以及工人和雇主组织推荐的代表形成的三方基础上展开运作。工资理事会确定各不同行业的最低工资及其他条款和就业条件。目前有</w:t>
      </w:r>
      <w:r w:rsidRPr="004F512C">
        <w:rPr>
          <w:rFonts w:hint="eastAsia"/>
        </w:rPr>
        <w:t>43</w:t>
      </w:r>
      <w:r w:rsidRPr="004F512C">
        <w:rPr>
          <w:rFonts w:hint="eastAsia"/>
        </w:rPr>
        <w:t>个工资理事会在实施运作。同时，政府还在采取行动，为各不同行业设立新的工资理事会。</w:t>
      </w:r>
    </w:p>
    <w:p w:rsidR="004F512C" w:rsidRPr="004F512C" w:rsidRDefault="004F512C" w:rsidP="004F512C">
      <w:pPr>
        <w:pStyle w:val="SingleTxtGC"/>
        <w:rPr>
          <w:rFonts w:hint="eastAsia"/>
        </w:rPr>
      </w:pPr>
      <w:r w:rsidRPr="004F512C">
        <w:rPr>
          <w:rFonts w:hint="eastAsia"/>
        </w:rPr>
        <w:t xml:space="preserve">139.  </w:t>
      </w:r>
      <w:r w:rsidR="007B0FCF">
        <w:rPr>
          <w:rFonts w:hint="eastAsia"/>
        </w:rPr>
        <w:t>除了两个行业</w:t>
      </w:r>
      <w:r w:rsidRPr="004F512C">
        <w:rPr>
          <w:rFonts w:hint="eastAsia"/>
        </w:rPr>
        <w:t>即旅馆业和批发与零售业的工资理事会之外，其他所有行业，不论工作地点的规模大小，一律</w:t>
      </w:r>
      <w:r w:rsidR="007B0FCF">
        <w:rPr>
          <w:rFonts w:hint="eastAsia"/>
        </w:rPr>
        <w:t>实行</w:t>
      </w:r>
      <w:r w:rsidRPr="004F512C">
        <w:rPr>
          <w:rFonts w:hint="eastAsia"/>
        </w:rPr>
        <w:t>最低工资制。</w:t>
      </w:r>
    </w:p>
    <w:p w:rsidR="004F512C" w:rsidRPr="004F512C" w:rsidRDefault="004F512C" w:rsidP="004F512C">
      <w:pPr>
        <w:pStyle w:val="SingleTxtGC"/>
        <w:rPr>
          <w:rFonts w:hint="eastAsia"/>
        </w:rPr>
      </w:pPr>
      <w:r w:rsidRPr="004F512C">
        <w:rPr>
          <w:rFonts w:hint="eastAsia"/>
        </w:rPr>
        <w:t xml:space="preserve">140.  </w:t>
      </w:r>
      <w:r w:rsidRPr="004F512C">
        <w:rPr>
          <w:rFonts w:hint="eastAsia"/>
        </w:rPr>
        <w:t>然而，根据这项法</w:t>
      </w:r>
      <w:r w:rsidR="007B0FCF">
        <w:rPr>
          <w:rFonts w:hint="eastAsia"/>
        </w:rPr>
        <w:t>律</w:t>
      </w:r>
      <w:r w:rsidRPr="004F512C">
        <w:rPr>
          <w:rFonts w:hint="eastAsia"/>
        </w:rPr>
        <w:t>，涵盖的范围更宽泛，只要系按</w:t>
      </w:r>
      <w:r w:rsidR="00082DA2">
        <w:rPr>
          <w:rFonts w:hint="eastAsia"/>
        </w:rPr>
        <w:t>“</w:t>
      </w:r>
      <w:r w:rsidRPr="004F512C">
        <w:rPr>
          <w:rFonts w:hint="eastAsia"/>
        </w:rPr>
        <w:t>行业</w:t>
      </w:r>
      <w:r w:rsidR="00082DA2">
        <w:rPr>
          <w:rFonts w:hint="eastAsia"/>
        </w:rPr>
        <w:t>”</w:t>
      </w:r>
      <w:r w:rsidRPr="004F512C">
        <w:rPr>
          <w:rFonts w:hint="eastAsia"/>
        </w:rPr>
        <w:t>术语被界定如下的行业：</w:t>
      </w:r>
    </w:p>
    <w:p w:rsidR="004F512C" w:rsidRPr="004F512C" w:rsidRDefault="004F512C" w:rsidP="001A6C9C">
      <w:pPr>
        <w:pStyle w:val="SingleTxtGC"/>
        <w:tabs>
          <w:tab w:val="clear" w:pos="1996"/>
          <w:tab w:val="clear" w:pos="2427"/>
          <w:tab w:val="left" w:pos="2240"/>
        </w:tabs>
        <w:ind w:left="1764"/>
        <w:rPr>
          <w:rFonts w:hint="eastAsia"/>
        </w:rPr>
      </w:pPr>
      <w:r w:rsidRPr="004F512C">
        <w:rPr>
          <w:rFonts w:hint="eastAsia"/>
        </w:rPr>
        <w:t>第</w:t>
      </w:r>
      <w:r w:rsidRPr="004F512C">
        <w:rPr>
          <w:rFonts w:hint="eastAsia"/>
        </w:rPr>
        <w:t>64</w:t>
      </w:r>
      <w:r w:rsidRPr="004F512C">
        <w:rPr>
          <w:rFonts w:hint="eastAsia"/>
        </w:rPr>
        <w:t>节：</w:t>
      </w:r>
      <w:r w:rsidR="00082DA2">
        <w:rPr>
          <w:rFonts w:hint="eastAsia"/>
        </w:rPr>
        <w:t>“</w:t>
      </w:r>
      <w:r w:rsidRPr="004F512C">
        <w:rPr>
          <w:rFonts w:hint="eastAsia"/>
        </w:rPr>
        <w:t>行业包括任何工业、商业、企业、职业、专业，或者某个雇主或工人</w:t>
      </w:r>
      <w:r w:rsidR="007B0FCF" w:rsidRPr="004F512C">
        <w:rPr>
          <w:rFonts w:hint="eastAsia"/>
        </w:rPr>
        <w:t>实施、履行或执行的业务</w:t>
      </w:r>
      <w:r w:rsidRPr="004F512C">
        <w:rPr>
          <w:rFonts w:hint="eastAsia"/>
        </w:rPr>
        <w:t>，或</w:t>
      </w:r>
      <w:r w:rsidR="007B0FCF">
        <w:rPr>
          <w:rFonts w:hint="eastAsia"/>
        </w:rPr>
        <w:t>任何行业的</w:t>
      </w:r>
      <w:r w:rsidRPr="004F512C">
        <w:rPr>
          <w:rFonts w:hint="eastAsia"/>
        </w:rPr>
        <w:t>分支或任何</w:t>
      </w:r>
      <w:r w:rsidR="007B0FCF">
        <w:rPr>
          <w:rFonts w:hint="eastAsia"/>
        </w:rPr>
        <w:t>职能</w:t>
      </w:r>
      <w:r w:rsidRPr="004F512C">
        <w:rPr>
          <w:rFonts w:hint="eastAsia"/>
        </w:rPr>
        <w:t>或加工程序</w:t>
      </w:r>
      <w:r w:rsidR="007B0FCF">
        <w:rPr>
          <w:rFonts w:hint="eastAsia"/>
        </w:rPr>
        <w:t>。</w:t>
      </w:r>
      <w:r w:rsidR="00082DA2">
        <w:rPr>
          <w:rFonts w:hint="eastAsia"/>
        </w:rPr>
        <w:t>”</w:t>
      </w:r>
    </w:p>
    <w:p w:rsidR="004F512C" w:rsidRPr="004F512C" w:rsidRDefault="004F512C" w:rsidP="004F512C">
      <w:pPr>
        <w:pStyle w:val="SingleTxtGC"/>
        <w:rPr>
          <w:rFonts w:hint="eastAsia"/>
        </w:rPr>
      </w:pPr>
      <w:r w:rsidRPr="004F512C">
        <w:rPr>
          <w:rFonts w:hint="eastAsia"/>
        </w:rPr>
        <w:t xml:space="preserve">141.  </w:t>
      </w:r>
      <w:r w:rsidRPr="004F512C">
        <w:rPr>
          <w:rFonts w:hint="eastAsia"/>
        </w:rPr>
        <w:t>在该节中界定的行业，包括行业的雇主和行业的工人。因此，《工资理事会法》具有足够宽泛的范围，不仅涵盖雇主行会，也涵盖了工人工会。工资理事会广泛地涵盖了工人层面。</w:t>
      </w:r>
    </w:p>
    <w:p w:rsidR="004F512C" w:rsidRPr="004F512C" w:rsidRDefault="004F512C" w:rsidP="004F512C">
      <w:pPr>
        <w:pStyle w:val="SingleTxtGC"/>
        <w:rPr>
          <w:rFonts w:hint="eastAsia"/>
        </w:rPr>
      </w:pPr>
      <w:r w:rsidRPr="004F512C">
        <w:rPr>
          <w:rFonts w:hint="eastAsia"/>
        </w:rPr>
        <w:t xml:space="preserve">142.  </w:t>
      </w:r>
      <w:r w:rsidRPr="004F512C">
        <w:rPr>
          <w:rFonts w:hint="eastAsia"/>
        </w:rPr>
        <w:t>此外，</w:t>
      </w:r>
      <w:r w:rsidRPr="004F512C">
        <w:rPr>
          <w:rFonts w:hint="eastAsia"/>
        </w:rPr>
        <w:t>1954</w:t>
      </w:r>
      <w:r w:rsidRPr="004F512C">
        <w:rPr>
          <w:rFonts w:hint="eastAsia"/>
        </w:rPr>
        <w:t>年第</w:t>
      </w:r>
      <w:r w:rsidRPr="004F512C">
        <w:rPr>
          <w:rFonts w:hint="eastAsia"/>
        </w:rPr>
        <w:t>19</w:t>
      </w:r>
      <w:r w:rsidRPr="004F512C">
        <w:rPr>
          <w:rFonts w:hint="eastAsia"/>
        </w:rPr>
        <w:t>号《商店和办公室</w:t>
      </w:r>
      <w:r w:rsidRPr="004F512C">
        <w:rPr>
          <w:rFonts w:hint="eastAsia"/>
        </w:rPr>
        <w:t>(</w:t>
      </w:r>
      <w:r w:rsidRPr="004F512C">
        <w:rPr>
          <w:rFonts w:hint="eastAsia"/>
        </w:rPr>
        <w:t>就业和报酬条例</w:t>
      </w:r>
      <w:r w:rsidRPr="004F512C">
        <w:rPr>
          <w:rFonts w:hint="eastAsia"/>
        </w:rPr>
        <w:t>)</w:t>
      </w:r>
      <w:r w:rsidRPr="004F512C">
        <w:rPr>
          <w:rFonts w:hint="eastAsia"/>
        </w:rPr>
        <w:t>法》涵盖了数量众多的雇员。据此，雇主与雇员之间的雇用合同是强制性的，而且确保了劳务市场上现行薪金的支付额。</w:t>
      </w:r>
    </w:p>
    <w:p w:rsidR="004F512C" w:rsidRPr="004F512C" w:rsidRDefault="001A6C9C" w:rsidP="00EA2A57">
      <w:pPr>
        <w:pStyle w:val="H23GC"/>
        <w:rPr>
          <w:rFonts w:hint="eastAsia"/>
        </w:rPr>
      </w:pPr>
      <w:r>
        <w:rPr>
          <w:rFonts w:hint="eastAsia"/>
        </w:rPr>
        <w:tab/>
      </w:r>
      <w:r w:rsidR="004F512C" w:rsidRPr="004F512C">
        <w:rPr>
          <w:rFonts w:hint="eastAsia"/>
        </w:rPr>
        <w:tab/>
      </w:r>
      <w:r w:rsidR="00082DA2">
        <w:rPr>
          <w:rFonts w:hint="eastAsia"/>
        </w:rPr>
        <w:t>“</w:t>
      </w:r>
      <w:r w:rsidR="004F512C" w:rsidRPr="004F512C">
        <w:rPr>
          <w:rFonts w:hint="eastAsia"/>
        </w:rPr>
        <w:t>公民</w:t>
      </w:r>
      <w:r w:rsidR="00082DA2">
        <w:rPr>
          <w:rFonts w:hint="eastAsia"/>
        </w:rPr>
        <w:t>”</w:t>
      </w:r>
      <w:r w:rsidR="004F512C" w:rsidRPr="004F512C">
        <w:rPr>
          <w:rFonts w:hint="eastAsia"/>
        </w:rPr>
        <w:t>与</w:t>
      </w:r>
      <w:r w:rsidR="00082DA2">
        <w:rPr>
          <w:rFonts w:hint="eastAsia"/>
        </w:rPr>
        <w:t>“</w:t>
      </w:r>
      <w:r w:rsidR="004F512C" w:rsidRPr="004F512C">
        <w:rPr>
          <w:rFonts w:hint="eastAsia"/>
        </w:rPr>
        <w:t>非公民</w:t>
      </w:r>
      <w:r w:rsidR="00082DA2">
        <w:rPr>
          <w:rFonts w:hint="eastAsia"/>
        </w:rPr>
        <w:t>”</w:t>
      </w:r>
      <w:r w:rsidR="004F512C" w:rsidRPr="004F512C">
        <w:rPr>
          <w:rFonts w:hint="eastAsia"/>
        </w:rPr>
        <w:t>之间的区别</w:t>
      </w:r>
    </w:p>
    <w:p w:rsidR="004F512C" w:rsidRPr="004F512C" w:rsidRDefault="004F512C" w:rsidP="004F512C">
      <w:pPr>
        <w:pStyle w:val="SingleTxtGC"/>
        <w:rPr>
          <w:rFonts w:hint="eastAsia"/>
        </w:rPr>
      </w:pPr>
      <w:r w:rsidRPr="004F512C">
        <w:rPr>
          <w:rFonts w:hint="eastAsia"/>
        </w:rPr>
        <w:t>14</w:t>
      </w:r>
      <w:r w:rsidR="00DE3C49">
        <w:rPr>
          <w:rFonts w:hint="eastAsia"/>
        </w:rPr>
        <w:t>2</w:t>
      </w:r>
      <w:r w:rsidRPr="004F512C">
        <w:rPr>
          <w:rFonts w:hint="eastAsia"/>
        </w:rPr>
        <w:t xml:space="preserve">.  </w:t>
      </w:r>
      <w:r w:rsidRPr="004F512C">
        <w:rPr>
          <w:rFonts w:hint="eastAsia"/>
        </w:rPr>
        <w:t>《宪法》第</w:t>
      </w:r>
      <w:r w:rsidRPr="004F512C">
        <w:rPr>
          <w:rFonts w:hint="eastAsia"/>
        </w:rPr>
        <w:t>12</w:t>
      </w:r>
      <w:r w:rsidRPr="004F512C">
        <w:rPr>
          <w:rFonts w:hint="eastAsia"/>
        </w:rPr>
        <w:t>条第</w:t>
      </w:r>
      <w:r w:rsidRPr="004F512C">
        <w:rPr>
          <w:rFonts w:hint="eastAsia"/>
        </w:rPr>
        <w:t>1</w:t>
      </w:r>
      <w:r w:rsidRPr="004F512C">
        <w:rPr>
          <w:rFonts w:hint="eastAsia"/>
        </w:rPr>
        <w:t>款规定，法律面前人人平等和人人都有权得到法律的平等保护。最高法院对该条款的解释为：所有处于同样情况之下的人一律享有同样方式的待遇</w:t>
      </w:r>
      <w:r w:rsidR="007B0FCF">
        <w:rPr>
          <w:rFonts w:hint="eastAsia"/>
        </w:rPr>
        <w:t>。</w:t>
      </w:r>
      <w:r w:rsidRPr="004F512C">
        <w:rPr>
          <w:rFonts w:hint="eastAsia"/>
        </w:rPr>
        <w:t>与此同时，在决策时，为求公正和公平，会考虑到不论是自然、社会，还是经济方面的不平等和缺乏能力的因素。换言之，法庭阐明，平等保护需要考虑到在明确和明智的基础上进行的等级划分，旨在力求实现所追求目标的理性关系。此外，法院也列举平等概念，包括采取执行和行政行为方面，保持诚实、公开和透明的态度。同样，第</w:t>
      </w:r>
      <w:r w:rsidRPr="004F512C">
        <w:rPr>
          <w:rFonts w:hint="eastAsia"/>
        </w:rPr>
        <w:t>12</w:t>
      </w:r>
      <w:r w:rsidRPr="004F512C">
        <w:rPr>
          <w:rFonts w:hint="eastAsia"/>
        </w:rPr>
        <w:t>条第</w:t>
      </w:r>
      <w:r w:rsidRPr="004F512C">
        <w:rPr>
          <w:rFonts w:hint="eastAsia"/>
        </w:rPr>
        <w:t>1</w:t>
      </w:r>
      <w:r w:rsidRPr="004F512C">
        <w:rPr>
          <w:rFonts w:hint="eastAsia"/>
        </w:rPr>
        <w:t>款也旨在关注基于法治的保障问题，绝对防止任意和毫无缘由地行使自酌权。</w:t>
      </w:r>
    </w:p>
    <w:p w:rsidR="004F512C" w:rsidRPr="004F512C" w:rsidRDefault="004F512C" w:rsidP="00EA2A57">
      <w:pPr>
        <w:pStyle w:val="H23GC"/>
        <w:rPr>
          <w:rFonts w:hint="eastAsia"/>
        </w:rPr>
      </w:pPr>
      <w:r w:rsidRPr="004F512C">
        <w:rPr>
          <w:rFonts w:hint="eastAsia"/>
        </w:rPr>
        <w:tab/>
      </w:r>
      <w:r w:rsidR="001A6C9C">
        <w:rPr>
          <w:rFonts w:hint="eastAsia"/>
        </w:rPr>
        <w:tab/>
      </w:r>
      <w:r w:rsidRPr="004F512C">
        <w:rPr>
          <w:rFonts w:hint="eastAsia"/>
        </w:rPr>
        <w:t>拆毁住房和非法定居点</w:t>
      </w:r>
    </w:p>
    <w:p w:rsidR="004F512C" w:rsidRPr="004F512C" w:rsidRDefault="004F512C" w:rsidP="004F512C">
      <w:pPr>
        <w:pStyle w:val="SingleTxtGC"/>
        <w:rPr>
          <w:rFonts w:hint="eastAsia"/>
        </w:rPr>
      </w:pPr>
      <w:r w:rsidRPr="004F512C">
        <w:rPr>
          <w:rFonts w:hint="eastAsia"/>
        </w:rPr>
        <w:t xml:space="preserve">143.  </w:t>
      </w:r>
      <w:r w:rsidRPr="004F512C">
        <w:rPr>
          <w:rFonts w:hint="eastAsia"/>
        </w:rPr>
        <w:t>《市政厅法令》和《城市发展署法》均载有条款，允许在向法庭提出上诉并获得法庭下达的法令之际，可拆毁非法住房和定居点。</w:t>
      </w:r>
    </w:p>
    <w:p w:rsidR="004F512C" w:rsidRPr="004F512C" w:rsidRDefault="004F512C" w:rsidP="004F512C">
      <w:pPr>
        <w:pStyle w:val="SingleTxtGC"/>
        <w:rPr>
          <w:rFonts w:hint="eastAsia"/>
        </w:rPr>
      </w:pPr>
      <w:r w:rsidRPr="004F512C">
        <w:rPr>
          <w:rFonts w:hint="eastAsia"/>
        </w:rPr>
        <w:t xml:space="preserve">144.  </w:t>
      </w:r>
      <w:r w:rsidRPr="004F512C">
        <w:rPr>
          <w:rFonts w:hint="eastAsia"/>
        </w:rPr>
        <w:t>拆毁住房只能依据相关现行立法实施。出于人道主义原因</w:t>
      </w:r>
      <w:r w:rsidR="007B0FCF">
        <w:rPr>
          <w:rFonts w:hint="eastAsia"/>
        </w:rPr>
        <w:t>，并</w:t>
      </w:r>
      <w:r w:rsidR="007B0FCF" w:rsidRPr="004F512C">
        <w:rPr>
          <w:rFonts w:hint="eastAsia"/>
        </w:rPr>
        <w:t>兼顾到人权委员会的一些建议</w:t>
      </w:r>
      <w:r w:rsidR="007B0FCF">
        <w:rPr>
          <w:rFonts w:hint="eastAsia"/>
        </w:rPr>
        <w:t>，有时</w:t>
      </w:r>
      <w:r w:rsidRPr="004F512C">
        <w:rPr>
          <w:rFonts w:hint="eastAsia"/>
        </w:rPr>
        <w:t>提供补偿或者其他替代住所</w:t>
      </w:r>
      <w:r w:rsidR="007B0FCF">
        <w:rPr>
          <w:rFonts w:hint="eastAsia"/>
        </w:rPr>
        <w:t>。</w:t>
      </w:r>
    </w:p>
    <w:p w:rsidR="004F512C" w:rsidRPr="004F512C" w:rsidRDefault="007B0FCF" w:rsidP="00142754">
      <w:pPr>
        <w:pStyle w:val="H23GC"/>
        <w:spacing w:after="240"/>
        <w:rPr>
          <w:rFonts w:hint="eastAsia"/>
        </w:rPr>
      </w:pPr>
      <w:r>
        <w:rPr>
          <w:rFonts w:hint="eastAsia"/>
        </w:rPr>
        <w:tab/>
      </w:r>
      <w:r>
        <w:rPr>
          <w:rFonts w:hint="eastAsia"/>
        </w:rPr>
        <w:tab/>
      </w:r>
      <w:r>
        <w:rPr>
          <w:rFonts w:hint="eastAsia"/>
        </w:rPr>
        <w:t>根据所有</w:t>
      </w:r>
      <w:r w:rsidR="004F512C" w:rsidRPr="004F512C">
        <w:rPr>
          <w:rFonts w:hint="eastAsia"/>
        </w:rPr>
        <w:t>因素，包括性别、年龄、族裔和民族等分类的资料，</w:t>
      </w:r>
      <w:r>
        <w:rPr>
          <w:rFonts w:hint="eastAsia"/>
        </w:rPr>
        <w:t>以协助</w:t>
      </w:r>
      <w:r w:rsidR="004F512C" w:rsidRPr="004F512C">
        <w:rPr>
          <w:rFonts w:hint="eastAsia"/>
        </w:rPr>
        <w:t>辨明社会弱势群体</w:t>
      </w:r>
    </w:p>
    <w:p w:rsidR="004F512C" w:rsidRPr="004F512C" w:rsidRDefault="004F512C" w:rsidP="004F512C">
      <w:pPr>
        <w:pStyle w:val="SingleTxtGC"/>
        <w:rPr>
          <w:rFonts w:hint="eastAsia"/>
        </w:rPr>
      </w:pPr>
      <w:r w:rsidRPr="004F512C">
        <w:rPr>
          <w:rFonts w:hint="eastAsia"/>
        </w:rPr>
        <w:t xml:space="preserve">145.  </w:t>
      </w:r>
      <w:r w:rsidRPr="004F512C">
        <w:rPr>
          <w:rFonts w:hint="eastAsia"/>
        </w:rPr>
        <w:t>请见普查和统计局最近实施的</w:t>
      </w:r>
      <w:r w:rsidRPr="004F512C">
        <w:rPr>
          <w:rFonts w:hint="eastAsia"/>
        </w:rPr>
        <w:t>2006/2007</w:t>
      </w:r>
      <w:r w:rsidRPr="004F512C">
        <w:rPr>
          <w:rFonts w:hint="eastAsia"/>
        </w:rPr>
        <w:t>年家庭收支调查。</w:t>
      </w:r>
      <w:r w:rsidRPr="00EA2A57">
        <w:rPr>
          <w:rStyle w:val="FootnoteReference"/>
        </w:rPr>
        <w:footnoteReference w:id="10"/>
      </w:r>
    </w:p>
    <w:p w:rsidR="004F512C" w:rsidRPr="004F512C" w:rsidRDefault="004F512C" w:rsidP="004F512C">
      <w:pPr>
        <w:pStyle w:val="SingleTxtGC"/>
        <w:rPr>
          <w:rFonts w:hint="eastAsia"/>
        </w:rPr>
      </w:pPr>
    </w:p>
    <w:p w:rsidR="00082DA2" w:rsidRPr="002D6A9C" w:rsidRDefault="00082D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82DA2" w:rsidRPr="002D6A9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754" w:rsidRPr="00C12ACA" w:rsidRDefault="0014275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42754" w:rsidRPr="00C12ACA" w:rsidRDefault="0014275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754" w:rsidRPr="004F512C" w:rsidRDefault="00142754">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278F7">
      <w:rPr>
        <w:rStyle w:val="PageNumber"/>
        <w:noProof/>
      </w:rPr>
      <w:t>26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F512C">
      <w:rPr>
        <w:rFonts w:eastAsia="SimSun"/>
        <w:lang w:eastAsia="zh-CN"/>
      </w:rPr>
      <w:t>GE.10-40564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754" w:rsidRDefault="00142754">
    <w:pPr>
      <w:pStyle w:val="Footer"/>
      <w:tabs>
        <w:tab w:val="right" w:pos="9639"/>
      </w:tabs>
    </w:pPr>
    <w:r w:rsidRPr="004F512C">
      <w:rPr>
        <w:rFonts w:eastAsia="SimSun"/>
        <w:lang w:eastAsia="zh-CN"/>
      </w:rPr>
      <w:t>GE.10-40564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278F7">
      <w:rPr>
        <w:rStyle w:val="PageNumber"/>
        <w:noProof/>
      </w:rPr>
      <w:t>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754" w:rsidRPr="006E6CFF" w:rsidRDefault="00142754"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40564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090410</w:t>
    </w:r>
    <w:r>
      <w:rPr>
        <w:rFonts w:eastAsia="SimSun"/>
        <w:sz w:val="20"/>
        <w:lang w:eastAsia="zh-CN"/>
      </w:rPr>
      <w:tab/>
    </w:r>
    <w:r>
      <w:rPr>
        <w:rFonts w:eastAsia="SimSun" w:hint="eastAsia"/>
        <w:sz w:val="20"/>
        <w:lang w:eastAsia="zh-CN"/>
      </w:rPr>
      <w:t>210510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754" w:rsidRPr="0081261C" w:rsidRDefault="0014275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42754" w:rsidRPr="0081261C" w:rsidRDefault="0014275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42754" w:rsidRPr="008340D5" w:rsidRDefault="00142754" w:rsidP="004F512C">
      <w:pPr>
        <w:pStyle w:val="EndnoteText"/>
        <w:rPr>
          <w:rFonts w:hint="eastAsia"/>
        </w:rPr>
      </w:pPr>
      <w:r>
        <w:rPr>
          <w:rFonts w:hint="eastAsia"/>
        </w:rPr>
        <w:tab/>
      </w:r>
      <w:r w:rsidRPr="00E054FF">
        <w:rPr>
          <w:rStyle w:val="FootnoteReference"/>
          <w:vertAlign w:val="baseline"/>
        </w:rPr>
        <w:t>*</w:t>
      </w:r>
      <w:r w:rsidRPr="008340D5">
        <w:rPr>
          <w:rFonts w:hint="eastAsia"/>
        </w:rPr>
        <w:tab/>
      </w:r>
      <w:r>
        <w:rPr>
          <w:rFonts w:hint="eastAsia"/>
        </w:rPr>
        <w:t>根据向</w:t>
      </w:r>
      <w:r w:rsidRPr="008340D5">
        <w:rPr>
          <w:rFonts w:hint="eastAsia"/>
        </w:rPr>
        <w:t>缔约国</w:t>
      </w:r>
      <w:r>
        <w:rPr>
          <w:rFonts w:hint="eastAsia"/>
        </w:rPr>
        <w:t>发出</w:t>
      </w:r>
      <w:r w:rsidRPr="008340D5">
        <w:rPr>
          <w:rFonts w:hint="eastAsia"/>
        </w:rPr>
        <w:t>的</w:t>
      </w:r>
      <w:r>
        <w:rPr>
          <w:rFonts w:hint="eastAsia"/>
        </w:rPr>
        <w:t>处理其</w:t>
      </w:r>
      <w:r w:rsidRPr="008340D5">
        <w:rPr>
          <w:rFonts w:hint="eastAsia"/>
        </w:rPr>
        <w:t>报告</w:t>
      </w:r>
      <w:r>
        <w:rPr>
          <w:rFonts w:hint="eastAsia"/>
        </w:rPr>
        <w:t>的</w:t>
      </w:r>
      <w:r w:rsidRPr="008340D5">
        <w:rPr>
          <w:rFonts w:hint="eastAsia"/>
        </w:rPr>
        <w:t>通知</w:t>
      </w:r>
      <w:r>
        <w:rPr>
          <w:rFonts w:hint="eastAsia"/>
        </w:rPr>
        <w:t>，</w:t>
      </w:r>
      <w:r w:rsidRPr="008340D5">
        <w:rPr>
          <w:rFonts w:hint="eastAsia"/>
        </w:rPr>
        <w:t>本文</w:t>
      </w:r>
      <w:r>
        <w:rPr>
          <w:rFonts w:hint="eastAsia"/>
        </w:rPr>
        <w:t>件在</w:t>
      </w:r>
      <w:r w:rsidRPr="008340D5">
        <w:rPr>
          <w:rFonts w:hint="eastAsia"/>
        </w:rPr>
        <w:t>送交</w:t>
      </w:r>
      <w:r>
        <w:rPr>
          <w:rFonts w:hint="eastAsia"/>
        </w:rPr>
        <w:t>联合国</w:t>
      </w:r>
      <w:r w:rsidRPr="008340D5">
        <w:rPr>
          <w:rFonts w:hint="eastAsia"/>
        </w:rPr>
        <w:t>翻译</w:t>
      </w:r>
      <w:r>
        <w:rPr>
          <w:rFonts w:hint="eastAsia"/>
        </w:rPr>
        <w:t>部门</w:t>
      </w:r>
      <w:r w:rsidRPr="008340D5">
        <w:rPr>
          <w:rFonts w:hint="eastAsia"/>
        </w:rPr>
        <w:t>之前未经编辑。</w:t>
      </w:r>
    </w:p>
  </w:footnote>
  <w:footnote w:id="2">
    <w:p w:rsidR="00142754" w:rsidRPr="008340D5" w:rsidRDefault="00142754" w:rsidP="004F512C">
      <w:pPr>
        <w:pStyle w:val="EndnoteText"/>
        <w:spacing w:after="160"/>
        <w:rPr>
          <w:rFonts w:hint="eastAsia"/>
        </w:rPr>
      </w:pPr>
      <w:r>
        <w:rPr>
          <w:rFonts w:hint="eastAsia"/>
        </w:rPr>
        <w:tab/>
      </w:r>
      <w:r w:rsidRPr="00E054FF">
        <w:rPr>
          <w:rStyle w:val="FootnoteReference"/>
          <w:vertAlign w:val="baseline"/>
        </w:rPr>
        <w:t>**</w:t>
      </w:r>
      <w:r w:rsidRPr="008340D5">
        <w:rPr>
          <w:rFonts w:hint="eastAsia"/>
        </w:rPr>
        <w:tab/>
      </w:r>
      <w:r>
        <w:rPr>
          <w:rFonts w:hint="eastAsia"/>
        </w:rPr>
        <w:t>附件</w:t>
      </w:r>
      <w:r w:rsidRPr="008340D5">
        <w:rPr>
          <w:rFonts w:hint="eastAsia"/>
        </w:rPr>
        <w:t>可在秘书处查阅。</w:t>
      </w:r>
    </w:p>
  </w:footnote>
  <w:footnote w:id="3">
    <w:p w:rsidR="00142754" w:rsidRDefault="00142754" w:rsidP="004F512C">
      <w:pPr>
        <w:pStyle w:val="FootnoteText"/>
        <w:rPr>
          <w:rFonts w:hint="eastAsia"/>
        </w:rPr>
      </w:pPr>
      <w:r>
        <w:tab/>
      </w:r>
      <w:r>
        <w:rPr>
          <w:rStyle w:val="FootnoteReference"/>
        </w:rPr>
        <w:footnoteRef/>
      </w:r>
      <w:r>
        <w:tab/>
      </w:r>
      <w:r>
        <w:rPr>
          <w:rFonts w:hint="eastAsia"/>
        </w:rPr>
        <w:t>2006</w:t>
      </w:r>
      <w:r>
        <w:rPr>
          <w:rFonts w:hint="eastAsia"/>
        </w:rPr>
        <w:t>年斯里兰卡申请加入人权理事会的备忘录。</w:t>
      </w:r>
    </w:p>
  </w:footnote>
  <w:footnote w:id="4">
    <w:p w:rsidR="00142754" w:rsidRDefault="00142754" w:rsidP="004F512C">
      <w:pPr>
        <w:pStyle w:val="FootnoteText"/>
        <w:rPr>
          <w:rFonts w:hint="eastAsia"/>
        </w:rPr>
      </w:pPr>
      <w:r>
        <w:tab/>
      </w:r>
      <w:r>
        <w:rPr>
          <w:rStyle w:val="FootnoteReference"/>
        </w:rPr>
        <w:footnoteRef/>
      </w:r>
      <w:r>
        <w:tab/>
      </w:r>
      <w:r>
        <w:rPr>
          <w:rFonts w:hint="eastAsia"/>
        </w:rPr>
        <w:t>见，</w:t>
      </w:r>
      <w:r>
        <w:rPr>
          <w:rFonts w:hint="eastAsia"/>
        </w:rPr>
        <w:t>2007</w:t>
      </w:r>
      <w:r>
        <w:rPr>
          <w:rFonts w:hint="eastAsia"/>
        </w:rPr>
        <w:t>年中央银行年度报告</w:t>
      </w:r>
      <w:r>
        <w:rPr>
          <w:rFonts w:hint="eastAsia"/>
        </w:rPr>
        <w:t>(</w:t>
      </w:r>
      <w:hyperlink r:id="rId1" w:history="1">
        <w:r w:rsidRPr="008930FE">
          <w:rPr>
            <w:rStyle w:val="Hyperlink"/>
            <w:rFonts w:hint="eastAsia"/>
          </w:rPr>
          <w:t>www.cbsl.gov.lk</w:t>
        </w:r>
      </w:hyperlink>
      <w:r>
        <w:rPr>
          <w:rFonts w:hint="eastAsia"/>
        </w:rPr>
        <w:t>)</w:t>
      </w:r>
      <w:r>
        <w:rPr>
          <w:rFonts w:hint="eastAsia"/>
        </w:rPr>
        <w:t>。</w:t>
      </w:r>
    </w:p>
  </w:footnote>
  <w:footnote w:id="5">
    <w:p w:rsidR="00142754" w:rsidRDefault="00142754" w:rsidP="004F512C">
      <w:pPr>
        <w:pStyle w:val="FootnoteText"/>
        <w:rPr>
          <w:rFonts w:hint="eastAsia"/>
        </w:rPr>
      </w:pPr>
      <w:r>
        <w:tab/>
      </w:r>
      <w:r>
        <w:rPr>
          <w:rStyle w:val="FootnoteReference"/>
        </w:rPr>
        <w:footnoteRef/>
      </w:r>
      <w:r>
        <w:tab/>
      </w:r>
      <w:r>
        <w:rPr>
          <w:rFonts w:hint="eastAsia"/>
        </w:rPr>
        <w:t>欧盟、日本、挪威及美国。</w:t>
      </w:r>
    </w:p>
  </w:footnote>
  <w:footnote w:id="6">
    <w:p w:rsidR="00142754" w:rsidRPr="00DE3C49" w:rsidRDefault="00142754" w:rsidP="004F512C">
      <w:pPr>
        <w:pStyle w:val="FootnoteText"/>
        <w:rPr>
          <w:rFonts w:hint="eastAsia"/>
        </w:rPr>
      </w:pPr>
      <w:r>
        <w:tab/>
      </w:r>
      <w:r>
        <w:rPr>
          <w:rStyle w:val="FootnoteReference"/>
        </w:rPr>
        <w:footnoteRef/>
      </w:r>
      <w:r>
        <w:tab/>
      </w:r>
      <w:r>
        <w:rPr>
          <w:rFonts w:hint="eastAsia"/>
        </w:rPr>
        <w:t>见和平进程协调秘书处</w:t>
      </w:r>
      <w:r>
        <w:rPr>
          <w:rFonts w:hint="eastAsia"/>
        </w:rPr>
        <w:t>(</w:t>
      </w:r>
      <w:hyperlink r:id="rId2" w:history="1">
        <w:r w:rsidRPr="008930FE">
          <w:rPr>
            <w:rStyle w:val="Hyperlink"/>
            <w:rFonts w:hint="eastAsia"/>
          </w:rPr>
          <w:t>www.peacinsrilanka.org</w:t>
        </w:r>
      </w:hyperlink>
      <w:r>
        <w:rPr>
          <w:rFonts w:hint="eastAsia"/>
        </w:rPr>
        <w:t>)</w:t>
      </w:r>
      <w:r>
        <w:rPr>
          <w:rFonts w:hint="eastAsia"/>
        </w:rPr>
        <w:t>。</w:t>
      </w:r>
    </w:p>
  </w:footnote>
  <w:footnote w:id="7">
    <w:p w:rsidR="00142754" w:rsidRDefault="00142754" w:rsidP="004F512C">
      <w:pPr>
        <w:pStyle w:val="FootnoteText"/>
        <w:rPr>
          <w:rFonts w:hint="eastAsia"/>
        </w:rPr>
      </w:pPr>
      <w:r>
        <w:rPr>
          <w:rFonts w:hint="eastAsia"/>
        </w:rPr>
        <w:tab/>
      </w:r>
      <w:r>
        <w:rPr>
          <w:rStyle w:val="FootnoteReference"/>
        </w:rPr>
        <w:footnoteRef/>
      </w:r>
      <w:r>
        <w:rPr>
          <w:rFonts w:hint="eastAsia"/>
        </w:rPr>
        <w:tab/>
      </w:r>
      <w:r>
        <w:rPr>
          <w:rFonts w:hint="eastAsia"/>
        </w:rPr>
        <w:t>猛虎组织控制下的区域。</w:t>
      </w:r>
    </w:p>
  </w:footnote>
  <w:footnote w:id="8">
    <w:p w:rsidR="00142754" w:rsidRDefault="00142754" w:rsidP="004F512C">
      <w:pPr>
        <w:pStyle w:val="FootnoteText"/>
        <w:rPr>
          <w:rFonts w:hint="eastAsia"/>
        </w:rPr>
      </w:pPr>
      <w:r>
        <w:rPr>
          <w:rFonts w:hint="eastAsia"/>
        </w:rPr>
        <w:tab/>
      </w:r>
      <w:r>
        <w:rPr>
          <w:rStyle w:val="FootnoteReference"/>
        </w:rPr>
        <w:footnoteRef/>
      </w:r>
      <w:r>
        <w:rPr>
          <w:rFonts w:hint="eastAsia"/>
        </w:rPr>
        <w:tab/>
      </w:r>
      <w:r>
        <w:rPr>
          <w:rFonts w:hint="eastAsia"/>
        </w:rPr>
        <w:t>见附件三。</w:t>
      </w:r>
    </w:p>
  </w:footnote>
  <w:footnote w:id="9">
    <w:p w:rsidR="00142754" w:rsidRDefault="00142754" w:rsidP="004F512C">
      <w:pPr>
        <w:pStyle w:val="FootnoteText"/>
        <w:rPr>
          <w:rFonts w:hint="eastAsia"/>
        </w:rPr>
      </w:pPr>
      <w:r>
        <w:rPr>
          <w:rFonts w:hint="eastAsia"/>
        </w:rPr>
        <w:tab/>
      </w:r>
      <w:r>
        <w:rPr>
          <w:rStyle w:val="FootnoteReference"/>
        </w:rPr>
        <w:footnoteRef/>
      </w:r>
      <w:r>
        <w:rPr>
          <w:rFonts w:hint="eastAsia"/>
        </w:rPr>
        <w:tab/>
      </w:r>
      <w:r>
        <w:rPr>
          <w:rFonts w:hint="eastAsia"/>
        </w:rPr>
        <w:t>斯里兰卡的千年发展目标：统计审查</w:t>
      </w:r>
      <w:r w:rsidRPr="0087434C">
        <w:rPr>
          <w:rStyle w:val="SingleTxtGCChar"/>
          <w:rFonts w:hint="eastAsia"/>
          <w:spacing w:val="-50"/>
        </w:rPr>
        <w:t>―</w:t>
      </w:r>
      <w:r w:rsidRPr="0087434C">
        <w:rPr>
          <w:rStyle w:val="SingleTxtGCChar"/>
          <w:rFonts w:hint="eastAsia"/>
        </w:rPr>
        <w:t>―</w:t>
      </w:r>
      <w:r w:rsidRPr="0087434C">
        <w:rPr>
          <w:rFonts w:hint="eastAsia"/>
        </w:rPr>
        <w:t>20</w:t>
      </w:r>
      <w:r>
        <w:rPr>
          <w:rFonts w:hint="eastAsia"/>
        </w:rPr>
        <w:t>06</w:t>
      </w:r>
      <w:r>
        <w:rPr>
          <w:rFonts w:hint="eastAsia"/>
        </w:rPr>
        <w:t>年，斯里兰卡的调查和统计局，斯里兰卡。</w:t>
      </w:r>
    </w:p>
  </w:footnote>
  <w:footnote w:id="10">
    <w:p w:rsidR="00142754" w:rsidRDefault="00142754" w:rsidP="004F512C">
      <w:pPr>
        <w:pStyle w:val="FootnoteText"/>
        <w:rPr>
          <w:rFonts w:hint="eastAsia"/>
        </w:rPr>
      </w:pPr>
      <w:r>
        <w:tab/>
      </w:r>
      <w:r>
        <w:rPr>
          <w:rStyle w:val="FootnoteReference"/>
        </w:rPr>
        <w:footnoteRef/>
      </w:r>
      <w:r>
        <w:tab/>
      </w:r>
      <w:r>
        <w:rPr>
          <w:rFonts w:hint="eastAsia"/>
        </w:rPr>
        <w:t>见普查和统计局</w:t>
      </w:r>
      <w:r>
        <w:rPr>
          <w:rFonts w:hint="eastAsia"/>
        </w:rPr>
        <w:t>(www.statistics.gov.lk)</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754" w:rsidRPr="004F512C" w:rsidRDefault="00142754">
    <w:pPr>
      <w:pStyle w:val="Header"/>
    </w:pPr>
    <w:r w:rsidRPr="004F512C">
      <w:t>E/C.12/LKA/2-4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754" w:rsidRPr="004F512C" w:rsidRDefault="00142754" w:rsidP="00B34556">
    <w:pPr>
      <w:pStyle w:val="Header"/>
      <w:jc w:val="right"/>
      <w:rPr>
        <w:rFonts w:hint="eastAsia"/>
        <w:lang w:eastAsia="zh-CN"/>
      </w:rPr>
    </w:pPr>
    <w:r w:rsidRPr="004F512C">
      <w:rPr>
        <w:lang w:eastAsia="zh-CN"/>
      </w:rPr>
      <w:t>E/C.12/LKA/2-4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754" w:rsidRDefault="0014275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90C60"/>
    <w:multiLevelType w:val="hybridMultilevel"/>
    <w:tmpl w:val="1FAA45A2"/>
    <w:lvl w:ilvl="0" w:tplc="AE3CDA60">
      <w:start w:val="1"/>
      <w:numFmt w:val="bullet"/>
      <w:pStyle w:val="ParaNo"/>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H4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B3F49C6"/>
    <w:multiLevelType w:val="singleLevel"/>
    <w:tmpl w:val="2124B830"/>
    <w:lvl w:ilvl="0">
      <w:start w:val="1"/>
      <w:numFmt w:val="lowerRoman"/>
      <w:pStyle w:val="Bullet"/>
      <w:lvlText w:val="(%1)"/>
      <w:lvlJc w:val="right"/>
      <w:pPr>
        <w:tabs>
          <w:tab w:val="num" w:pos="-32767"/>
        </w:tabs>
        <w:ind w:left="2160" w:hanging="742"/>
      </w:pPr>
      <w:rPr>
        <w:rFonts w:hint="default"/>
      </w:rPr>
    </w:lvl>
  </w:abstractNum>
  <w:abstractNum w:abstractNumId="4">
    <w:nsid w:val="311A7890"/>
    <w:multiLevelType w:val="hybridMultilevel"/>
    <w:tmpl w:val="151405B6"/>
    <w:lvl w:ilvl="0" w:tplc="049C2EC6">
      <w:start w:val="1"/>
      <w:numFmt w:val="bullet"/>
      <w:pStyle w:val="Rom1"/>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9E3EF5"/>
    <w:multiLevelType w:val="hybridMultilevel"/>
    <w:tmpl w:val="159C6270"/>
    <w:lvl w:ilvl="0" w:tplc="4EBE68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9D90235"/>
    <w:multiLevelType w:val="singleLevel"/>
    <w:tmpl w:val="54E8C398"/>
    <w:lvl w:ilvl="0">
      <w:start w:val="1"/>
      <w:numFmt w:val="bullet"/>
      <w:pStyle w:val="x"/>
      <w:lvlText w:val=""/>
      <w:lvlJc w:val="left"/>
      <w:pPr>
        <w:tabs>
          <w:tab w:val="num" w:pos="510"/>
        </w:tabs>
        <w:ind w:left="510" w:hanging="510"/>
      </w:pPr>
      <w:rPr>
        <w:rFonts w:ascii="Symbol" w:hAnsi="Symbol" w:hint="default"/>
      </w:rPr>
    </w:lvl>
  </w:abstractNum>
  <w:abstractNum w:abstractNumId="7">
    <w:nsid w:val="3CB061AB"/>
    <w:multiLevelType w:val="singleLevel"/>
    <w:tmpl w:val="DFF20B84"/>
    <w:lvl w:ilvl="0">
      <w:start w:val="1"/>
      <w:numFmt w:val="decimal"/>
      <w:pStyle w:val="FootnoteTextG"/>
      <w:lvlText w:val="%1."/>
      <w:lvlJc w:val="left"/>
      <w:pPr>
        <w:tabs>
          <w:tab w:val="num" w:pos="360"/>
        </w:tabs>
        <w:ind w:left="-1" w:firstLine="1"/>
      </w:pPr>
      <w:rPr>
        <w:rFonts w:hint="default"/>
      </w:rPr>
    </w:lvl>
  </w:abstractNum>
  <w:abstractNum w:abstractNumId="8">
    <w:nsid w:val="42660C62"/>
    <w:multiLevelType w:val="hybridMultilevel"/>
    <w:tmpl w:val="7FE62F42"/>
    <w:lvl w:ilvl="0" w:tplc="4EBE68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07317FD"/>
    <w:multiLevelType w:val="singleLevel"/>
    <w:tmpl w:val="0E621876"/>
    <w:lvl w:ilvl="0">
      <w:start w:val="1"/>
      <w:numFmt w:val="bullet"/>
      <w:pStyle w:val="a"/>
      <w:lvlText w:val=""/>
      <w:lvlJc w:val="left"/>
      <w:pPr>
        <w:tabs>
          <w:tab w:val="num" w:pos="510"/>
        </w:tabs>
        <w:ind w:left="510" w:hanging="510"/>
      </w:pPr>
      <w:rPr>
        <w:rFonts w:ascii="Symbol" w:hAnsi="Symbol" w:hint="default"/>
        <w:sz w:val="24"/>
      </w:rPr>
    </w:lvl>
  </w:abstractNum>
  <w:abstractNum w:abstractNumId="10">
    <w:nsid w:val="52862BD4"/>
    <w:multiLevelType w:val="hybridMultilevel"/>
    <w:tmpl w:val="1960C998"/>
    <w:lvl w:ilvl="0" w:tplc="4EBE68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64C6A0E"/>
    <w:multiLevelType w:val="hybridMultilevel"/>
    <w:tmpl w:val="ACE66C34"/>
    <w:lvl w:ilvl="0" w:tplc="4EBE68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7FB7692"/>
    <w:multiLevelType w:val="hybridMultilevel"/>
    <w:tmpl w:val="A0BA8C9A"/>
    <w:lvl w:ilvl="0" w:tplc="4EBE68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2EFAA1BE">
      <w:start w:val="1"/>
      <w:numFmt w:val="chineseCountingThousand"/>
      <w:lvlRestart w:val="0"/>
      <w:lvlText w:val="(%2)"/>
      <w:lvlJc w:val="left"/>
      <w:pPr>
        <w:tabs>
          <w:tab w:val="num" w:pos="2426"/>
        </w:tabs>
        <w:ind w:left="1134" w:firstLine="431"/>
      </w:pPr>
      <w:rPr>
        <w:rFonts w:ascii="Times New Roman" w:hAnsi="Times New Roman" w:cs="Times New Roman"/>
        <w:color w:val="auto"/>
        <w:sz w:val="21"/>
      </w:rPr>
    </w:lvl>
    <w:lvl w:ilvl="2" w:tplc="D3ACFCA4">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DBA6B80"/>
    <w:multiLevelType w:val="hybridMultilevel"/>
    <w:tmpl w:val="931C2AB2"/>
    <w:lvl w:ilvl="0" w:tplc="4EBE68B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7CF349BD"/>
    <w:multiLevelType w:val="singleLevel"/>
    <w:tmpl w:val="50925B8C"/>
    <w:lvl w:ilvl="0">
      <w:start w:val="1"/>
      <w:numFmt w:val="lowerRoman"/>
      <w:pStyle w:val="BalloonText"/>
      <w:lvlText w:val="(%1)"/>
      <w:lvlJc w:val="right"/>
      <w:pPr>
        <w:tabs>
          <w:tab w:val="num" w:pos="-32767"/>
        </w:tabs>
        <w:ind w:left="1440" w:hanging="589"/>
      </w:pPr>
      <w:rPr>
        <w:rFonts w:hint="default"/>
      </w:rPr>
    </w:lvl>
  </w:abstractNum>
  <w:num w:numId="1">
    <w:abstractNumId w:val="1"/>
  </w:num>
  <w:num w:numId="2">
    <w:abstractNumId w:val="14"/>
  </w:num>
  <w:num w:numId="3">
    <w:abstractNumId w:val="2"/>
  </w:num>
  <w:num w:numId="4">
    <w:abstractNumId w:val="9"/>
  </w:num>
  <w:num w:numId="5">
    <w:abstractNumId w:val="6"/>
  </w:num>
  <w:num w:numId="6">
    <w:abstractNumId w:val="7"/>
  </w:num>
  <w:num w:numId="7">
    <w:abstractNumId w:val="0"/>
  </w:num>
  <w:num w:numId="8">
    <w:abstractNumId w:val="3"/>
  </w:num>
  <w:num w:numId="9">
    <w:abstractNumId w:val="4"/>
  </w:num>
  <w:num w:numId="10">
    <w:abstractNumId w:val="15"/>
  </w:num>
  <w:num w:numId="11">
    <w:abstractNumId w:val="10"/>
  </w:num>
  <w:num w:numId="12">
    <w:abstractNumId w:val="11"/>
  </w:num>
  <w:num w:numId="13">
    <w:abstractNumId w:val="13"/>
  </w:num>
  <w:num w:numId="14">
    <w:abstractNumId w:val="5"/>
  </w:num>
  <w:num w:numId="15">
    <w:abstractNumId w:val="12"/>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30E"/>
    <w:rsid w:val="0001156E"/>
    <w:rsid w:val="00045701"/>
    <w:rsid w:val="0005630E"/>
    <w:rsid w:val="00077D9E"/>
    <w:rsid w:val="00082DA2"/>
    <w:rsid w:val="000A43F9"/>
    <w:rsid w:val="000C274E"/>
    <w:rsid w:val="000F5954"/>
    <w:rsid w:val="00121D98"/>
    <w:rsid w:val="00142754"/>
    <w:rsid w:val="001625FD"/>
    <w:rsid w:val="00196FA0"/>
    <w:rsid w:val="001A6C9C"/>
    <w:rsid w:val="001B69DD"/>
    <w:rsid w:val="001C23C1"/>
    <w:rsid w:val="001D0EAB"/>
    <w:rsid w:val="001D29B2"/>
    <w:rsid w:val="002852DC"/>
    <w:rsid w:val="002870B0"/>
    <w:rsid w:val="002C0105"/>
    <w:rsid w:val="002C3281"/>
    <w:rsid w:val="003141A3"/>
    <w:rsid w:val="00354763"/>
    <w:rsid w:val="0039718D"/>
    <w:rsid w:val="003D1C04"/>
    <w:rsid w:val="003E6655"/>
    <w:rsid w:val="00406EB0"/>
    <w:rsid w:val="00432B5A"/>
    <w:rsid w:val="00486D97"/>
    <w:rsid w:val="004954B7"/>
    <w:rsid w:val="004C235D"/>
    <w:rsid w:val="004C643C"/>
    <w:rsid w:val="004F512C"/>
    <w:rsid w:val="00505F60"/>
    <w:rsid w:val="005344F5"/>
    <w:rsid w:val="005621D1"/>
    <w:rsid w:val="00563197"/>
    <w:rsid w:val="00595CD4"/>
    <w:rsid w:val="005A6FC4"/>
    <w:rsid w:val="005A71D9"/>
    <w:rsid w:val="00607864"/>
    <w:rsid w:val="00616930"/>
    <w:rsid w:val="006428EA"/>
    <w:rsid w:val="0065286A"/>
    <w:rsid w:val="00653FE3"/>
    <w:rsid w:val="00670091"/>
    <w:rsid w:val="006730F2"/>
    <w:rsid w:val="00677D09"/>
    <w:rsid w:val="00681F08"/>
    <w:rsid w:val="0068748B"/>
    <w:rsid w:val="0069251B"/>
    <w:rsid w:val="00694488"/>
    <w:rsid w:val="00697D9D"/>
    <w:rsid w:val="006B146A"/>
    <w:rsid w:val="006B689C"/>
    <w:rsid w:val="006E3A44"/>
    <w:rsid w:val="006E5DB2"/>
    <w:rsid w:val="006E6CFF"/>
    <w:rsid w:val="006F5A06"/>
    <w:rsid w:val="00703BF4"/>
    <w:rsid w:val="00710A0D"/>
    <w:rsid w:val="007278F7"/>
    <w:rsid w:val="0075248A"/>
    <w:rsid w:val="00752EA9"/>
    <w:rsid w:val="00753286"/>
    <w:rsid w:val="007655E9"/>
    <w:rsid w:val="007B04AF"/>
    <w:rsid w:val="007B0FCF"/>
    <w:rsid w:val="007B336A"/>
    <w:rsid w:val="007E0737"/>
    <w:rsid w:val="007F368A"/>
    <w:rsid w:val="007F7879"/>
    <w:rsid w:val="00800C13"/>
    <w:rsid w:val="0081078C"/>
    <w:rsid w:val="0081261C"/>
    <w:rsid w:val="00812823"/>
    <w:rsid w:val="0084212E"/>
    <w:rsid w:val="0087434C"/>
    <w:rsid w:val="0089219E"/>
    <w:rsid w:val="008A60CE"/>
    <w:rsid w:val="008F1688"/>
    <w:rsid w:val="0093202C"/>
    <w:rsid w:val="00963322"/>
    <w:rsid w:val="009713E4"/>
    <w:rsid w:val="009A4448"/>
    <w:rsid w:val="009A6EC1"/>
    <w:rsid w:val="009D12C6"/>
    <w:rsid w:val="009F25BB"/>
    <w:rsid w:val="009F5707"/>
    <w:rsid w:val="00A43D3B"/>
    <w:rsid w:val="00A64DCD"/>
    <w:rsid w:val="00A64F7B"/>
    <w:rsid w:val="00A926F9"/>
    <w:rsid w:val="00AC0744"/>
    <w:rsid w:val="00AC5D1B"/>
    <w:rsid w:val="00AD3CA8"/>
    <w:rsid w:val="00AF172E"/>
    <w:rsid w:val="00B07359"/>
    <w:rsid w:val="00B34556"/>
    <w:rsid w:val="00B6496A"/>
    <w:rsid w:val="00B85871"/>
    <w:rsid w:val="00B93BD1"/>
    <w:rsid w:val="00BB4A54"/>
    <w:rsid w:val="00BD1FE7"/>
    <w:rsid w:val="00BF6558"/>
    <w:rsid w:val="00C12ACA"/>
    <w:rsid w:val="00C40B55"/>
    <w:rsid w:val="00C46606"/>
    <w:rsid w:val="00C91EE0"/>
    <w:rsid w:val="00CA4607"/>
    <w:rsid w:val="00CE3A52"/>
    <w:rsid w:val="00CF7FED"/>
    <w:rsid w:val="00D02AA5"/>
    <w:rsid w:val="00D051DF"/>
    <w:rsid w:val="00D833B3"/>
    <w:rsid w:val="00D84AEB"/>
    <w:rsid w:val="00D9233C"/>
    <w:rsid w:val="00D936FE"/>
    <w:rsid w:val="00DA5FD7"/>
    <w:rsid w:val="00DD0222"/>
    <w:rsid w:val="00DE3C49"/>
    <w:rsid w:val="00E01C4E"/>
    <w:rsid w:val="00E054FF"/>
    <w:rsid w:val="00E24B1B"/>
    <w:rsid w:val="00E36696"/>
    <w:rsid w:val="00E369A1"/>
    <w:rsid w:val="00E4348C"/>
    <w:rsid w:val="00E45D2D"/>
    <w:rsid w:val="00E50800"/>
    <w:rsid w:val="00EA2A57"/>
    <w:rsid w:val="00EA7B01"/>
    <w:rsid w:val="00EC4216"/>
    <w:rsid w:val="00EE65C4"/>
    <w:rsid w:val="00F1129F"/>
    <w:rsid w:val="00F31DB3"/>
    <w:rsid w:val="00F35B15"/>
    <w:rsid w:val="00F45C1E"/>
    <w:rsid w:val="00F502E3"/>
    <w:rsid w:val="00F604BA"/>
    <w:rsid w:val="00F77598"/>
    <w:rsid w:val="00FC6884"/>
    <w:rsid w:val="00FD0B2F"/>
    <w:rsid w:val="00FD57E0"/>
    <w:rsid w:val="00FE6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rsid w:val="00486D97"/>
    <w:pPr>
      <w:tabs>
        <w:tab w:val="clear" w:pos="431"/>
        <w:tab w:val="right" w:pos="1021"/>
      </w:tabs>
      <w:spacing w:after="120" w:line="240" w:lineRule="exact"/>
      <w:ind w:left="1134" w:right="1134" w:hanging="1134"/>
    </w:pPr>
    <w:rPr>
      <w:sz w:val="18"/>
    </w:rPr>
  </w:style>
  <w:style w:type="character" w:customStyle="1" w:styleId="FootnoteTextChar">
    <w:name w:val="Footnote Text Char"/>
    <w:link w:val="FootnoteText"/>
    <w:rsid w:val="004F512C"/>
    <w:rPr>
      <w:rFonts w:eastAsia="SimSun"/>
      <w:snapToGrid w:val="0"/>
      <w:sz w:val="18"/>
      <w:lang w:val="en-US" w:eastAsia="zh-CN" w:bidi="ar-SA"/>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C23C1"/>
    <w:pPr>
      <w:spacing w:before="80" w:after="80" w:line="200" w:lineRule="exact"/>
      <w:ind w:left="0" w:right="113"/>
    </w:pPr>
    <w:rPr>
      <w:rFonts w:eastAsia="KaiTi_GB2312"/>
      <w:sz w:val="18"/>
    </w:rPr>
  </w:style>
  <w:style w:type="paragraph" w:customStyle="1" w:styleId="a1">
    <w:name w:val="表中文字"/>
    <w:basedOn w:val="SingleTxtGC"/>
    <w:rsid w:val="00812823"/>
    <w:pPr>
      <w:spacing w:before="40" w:line="240" w:lineRule="atLeast"/>
      <w:ind w:left="0" w:right="113"/>
    </w:pPr>
    <w:rPr>
      <w:sz w:val="18"/>
    </w:rPr>
  </w:style>
  <w:style w:type="paragraph" w:customStyle="1" w:styleId="a2">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486D97"/>
    <w:pPr>
      <w:tabs>
        <w:tab w:val="right" w:pos="1021"/>
      </w:tabs>
    </w:pPr>
  </w:style>
  <w:style w:type="character" w:customStyle="1" w:styleId="EndnoteTextChar">
    <w:name w:val="Endnote Text Char"/>
    <w:basedOn w:val="FootnoteTextChar"/>
    <w:link w:val="EndnoteText"/>
    <w:rsid w:val="004F512C"/>
    <w:rPr>
      <w:rFonts w:eastAsia="SimSun"/>
      <w:snapToGrid w:val="0"/>
      <w:sz w:val="18"/>
      <w:lang w:val="en-US" w:eastAsia="zh-CN" w:bidi="ar-SA"/>
    </w:r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4">
    <w:name w:val="悬挂"/>
    <w:basedOn w:val="SingleTxtGC"/>
    <w:link w:val="Char"/>
    <w:rsid w:val="009A6EC1"/>
    <w:pPr>
      <w:ind w:left="1565" w:hanging="431"/>
    </w:pPr>
  </w:style>
  <w:style w:type="character" w:customStyle="1" w:styleId="Char">
    <w:name w:val="悬挂 Char"/>
    <w:link w:val="a4"/>
    <w:rsid w:val="004F512C"/>
    <w:rPr>
      <w:rFonts w:eastAsia="SimSun"/>
      <w:snapToGrid w:val="0"/>
      <w:sz w:val="21"/>
      <w:lang w:val="en-US" w:eastAsia="zh-CN" w:bidi="ar-SA"/>
    </w:r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5">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6">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12cm">
    <w:name w:val="12cm落款"/>
    <w:basedOn w:val="Normal"/>
    <w:rsid w:val="004F512C"/>
    <w:pPr>
      <w:keepLines/>
      <w:widowControl w:val="0"/>
      <w:tabs>
        <w:tab w:val="clear" w:pos="431"/>
        <w:tab w:val="left" w:pos="510"/>
      </w:tabs>
      <w:spacing w:before="160" w:after="280" w:line="288" w:lineRule="auto"/>
      <w:ind w:left="6804"/>
      <w:jc w:val="left"/>
    </w:pPr>
    <w:rPr>
      <w:spacing w:val="10"/>
      <w:sz w:val="24"/>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9cm">
    <w:name w:val="9cm落款"/>
    <w:basedOn w:val="Normal"/>
    <w:rsid w:val="004F512C"/>
    <w:pPr>
      <w:keepLines/>
      <w:widowControl w:val="0"/>
      <w:tabs>
        <w:tab w:val="clear" w:pos="431"/>
        <w:tab w:val="left" w:pos="510"/>
      </w:tabs>
      <w:spacing w:before="160" w:after="280" w:line="288" w:lineRule="auto"/>
      <w:ind w:left="5103"/>
      <w:jc w:val="left"/>
    </w:pPr>
    <w:rPr>
      <w:spacing w:val="10"/>
      <w:sz w:val="24"/>
    </w:rPr>
  </w:style>
  <w:style w:type="paragraph" w:styleId="NormalIndent">
    <w:name w:val="Normal Indent"/>
    <w:basedOn w:val="Normal"/>
    <w:rsid w:val="004F512C"/>
    <w:pPr>
      <w:widowControl w:val="0"/>
      <w:tabs>
        <w:tab w:val="clear" w:pos="431"/>
      </w:tabs>
      <w:spacing w:line="336" w:lineRule="auto"/>
      <w:ind w:firstLine="510"/>
    </w:pPr>
    <w:rPr>
      <w:spacing w:val="10"/>
      <w:sz w:val="24"/>
    </w:rPr>
  </w:style>
  <w:style w:type="paragraph" w:customStyle="1" w:styleId="a7">
    <w:name w:val="黑体标题"/>
    <w:next w:val="Normal"/>
    <w:rsid w:val="004F512C"/>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横眉"/>
    <w:basedOn w:val="Header"/>
    <w:autoRedefine/>
    <w:rsid w:val="004F512C"/>
    <w:pPr>
      <w:widowControl w:val="0"/>
      <w:pBdr>
        <w:bottom w:val="none" w:sz="0" w:space="0" w:color="auto"/>
      </w:pBdr>
      <w:tabs>
        <w:tab w:val="clear" w:pos="431"/>
        <w:tab w:val="left" w:pos="1202"/>
        <w:tab w:val="left" w:pos="7144"/>
      </w:tabs>
      <w:overflowPunct/>
      <w:snapToGrid/>
      <w:spacing w:line="160" w:lineRule="exact"/>
      <w:jc w:val="left"/>
    </w:pPr>
    <w:rPr>
      <w:rFonts w:ascii="Courier New" w:eastAsia="KaiTi_GB2312" w:hAnsi="Courier New"/>
      <w:b w:val="0"/>
      <w:snapToGrid/>
      <w:sz w:val="20"/>
    </w:rPr>
  </w:style>
  <w:style w:type="paragraph" w:customStyle="1" w:styleId="a9">
    <w:name w:val="居中页眉"/>
    <w:basedOn w:val="Header"/>
    <w:rsid w:val="004F512C"/>
    <w:pPr>
      <w:widowControl w:val="0"/>
      <w:pBdr>
        <w:bottom w:val="none" w:sz="0" w:space="0" w:color="auto"/>
      </w:pBdr>
      <w:tabs>
        <w:tab w:val="clear" w:pos="431"/>
        <w:tab w:val="left" w:pos="1202"/>
        <w:tab w:val="left" w:pos="7144"/>
      </w:tabs>
      <w:overflowPunct/>
      <w:snapToGrid/>
      <w:spacing w:line="288" w:lineRule="auto"/>
      <w:jc w:val="left"/>
    </w:pPr>
    <w:rPr>
      <w:rFonts w:eastAsia="KaiTi_GB2312" w:hAnsi="Courier New"/>
      <w:b w:val="0"/>
      <w:snapToGrid/>
      <w:sz w:val="20"/>
    </w:rPr>
  </w:style>
  <w:style w:type="paragraph" w:customStyle="1" w:styleId="aa">
    <w:name w:val="楷体"/>
    <w:basedOn w:val="Normal"/>
    <w:rsid w:val="004F512C"/>
    <w:pPr>
      <w:widowControl w:val="0"/>
      <w:tabs>
        <w:tab w:val="clear" w:pos="431"/>
      </w:tabs>
      <w:spacing w:line="336" w:lineRule="auto"/>
    </w:pPr>
    <w:rPr>
      <w:rFonts w:eastAsia="KaiTi_GB2312"/>
      <w:snapToGrid/>
      <w:sz w:val="24"/>
    </w:rPr>
  </w:style>
  <w:style w:type="paragraph" w:customStyle="1" w:styleId="ab">
    <w:name w:val="目录"/>
    <w:basedOn w:val="Normal"/>
    <w:rsid w:val="004F512C"/>
    <w:pPr>
      <w:widowControl w:val="0"/>
      <w:tabs>
        <w:tab w:val="clear" w:pos="431"/>
        <w:tab w:val="left" w:pos="510"/>
        <w:tab w:val="left" w:pos="7201"/>
        <w:tab w:val="left" w:pos="7711"/>
        <w:tab w:val="left" w:pos="8618"/>
        <w:tab w:val="right" w:pos="9356"/>
      </w:tabs>
      <w:spacing w:line="360" w:lineRule="auto"/>
      <w:jc w:val="left"/>
    </w:pPr>
    <w:rPr>
      <w:rFonts w:eastAsia="KaiTi_GB2312"/>
      <w:noProof/>
      <w:snapToGrid/>
      <w:sz w:val="24"/>
    </w:rPr>
  </w:style>
  <w:style w:type="paragraph" w:customStyle="1" w:styleId="ac">
    <w:name w:val="目录段次"/>
    <w:basedOn w:val="Normal"/>
    <w:rsid w:val="004F512C"/>
    <w:pPr>
      <w:widowControl w:val="0"/>
      <w:tabs>
        <w:tab w:val="clear" w:pos="431"/>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rPr>
      <w:spacing w:val="10"/>
      <w:sz w:val="24"/>
    </w:rPr>
  </w:style>
  <w:style w:type="paragraph" w:customStyle="1" w:styleId="ad">
    <w:name w:val="首页页眉"/>
    <w:basedOn w:val="Normal"/>
    <w:rsid w:val="004F512C"/>
    <w:pPr>
      <w:widowControl w:val="0"/>
      <w:tabs>
        <w:tab w:val="clear" w:pos="431"/>
        <w:tab w:val="left" w:pos="510"/>
      </w:tabs>
      <w:suppressAutoHyphens/>
      <w:spacing w:line="288" w:lineRule="auto"/>
      <w:jc w:val="left"/>
    </w:pPr>
    <w:rPr>
      <w:rFonts w:ascii="Univers Bold" w:hAnsi="Univers Bold"/>
      <w:snapToGrid/>
      <w:sz w:val="24"/>
    </w:rPr>
  </w:style>
  <w:style w:type="paragraph" w:customStyle="1" w:styleId="a">
    <w:name w:val="表决"/>
    <w:basedOn w:val="Normal"/>
    <w:rsid w:val="004F512C"/>
    <w:pPr>
      <w:tabs>
        <w:tab w:val="clear" w:pos="431"/>
      </w:tabs>
      <w:spacing w:line="336" w:lineRule="auto"/>
      <w:ind w:left="2042" w:hanging="1021"/>
    </w:pPr>
    <w:rPr>
      <w:spacing w:val="10"/>
      <w:sz w:val="24"/>
    </w:rPr>
  </w:style>
  <w:style w:type="paragraph" w:customStyle="1" w:styleId="x">
    <w:name w:val="悬挂[(x)"/>
    <w:basedOn w:val="Normal"/>
    <w:rsid w:val="004F512C"/>
    <w:pPr>
      <w:tabs>
        <w:tab w:val="clear" w:pos="431"/>
      </w:tabs>
      <w:spacing w:line="336" w:lineRule="auto"/>
      <w:ind w:left="1531" w:hanging="595"/>
    </w:pPr>
    <w:rPr>
      <w:spacing w:val="10"/>
      <w:sz w:val="24"/>
    </w:rPr>
  </w:style>
  <w:style w:type="paragraph" w:customStyle="1" w:styleId="x0">
    <w:name w:val="悬挂“(x)"/>
    <w:basedOn w:val="Normal"/>
    <w:rsid w:val="004F512C"/>
    <w:pPr>
      <w:tabs>
        <w:tab w:val="clear" w:pos="431"/>
      </w:tabs>
      <w:adjustRightInd/>
      <w:spacing w:line="336" w:lineRule="auto"/>
      <w:ind w:left="1531" w:hanging="794"/>
    </w:pPr>
    <w:rPr>
      <w:spacing w:val="10"/>
      <w:sz w:val="24"/>
    </w:rPr>
  </w:style>
  <w:style w:type="paragraph" w:customStyle="1" w:styleId="ae">
    <w:name w:val="悬挂符号－"/>
    <w:basedOn w:val="a4"/>
    <w:rsid w:val="004F512C"/>
    <w:pPr>
      <w:numPr>
        <w:numId w:val="4"/>
      </w:numPr>
      <w:tabs>
        <w:tab w:val="clear" w:pos="431"/>
        <w:tab w:val="clear" w:pos="510"/>
        <w:tab w:val="clear" w:pos="1134"/>
        <w:tab w:val="clear" w:pos="1565"/>
        <w:tab w:val="clear" w:pos="1996"/>
        <w:tab w:val="clear" w:pos="2427"/>
      </w:tabs>
      <w:spacing w:after="0" w:line="336" w:lineRule="auto"/>
      <w:ind w:right="0"/>
    </w:pPr>
    <w:rPr>
      <w:spacing w:val="10"/>
      <w:sz w:val="24"/>
    </w:rPr>
  </w:style>
  <w:style w:type="paragraph" w:customStyle="1" w:styleId="af">
    <w:name w:val="悬挂符号●"/>
    <w:basedOn w:val="Normal"/>
    <w:rsid w:val="004F512C"/>
    <w:pPr>
      <w:numPr>
        <w:numId w:val="5"/>
      </w:numPr>
      <w:tabs>
        <w:tab w:val="clear" w:pos="431"/>
        <w:tab w:val="clear" w:pos="510"/>
      </w:tabs>
      <w:spacing w:line="336" w:lineRule="auto"/>
    </w:pPr>
    <w:rPr>
      <w:spacing w:val="10"/>
      <w:sz w:val="24"/>
    </w:rPr>
  </w:style>
  <w:style w:type="paragraph" w:customStyle="1" w:styleId="1L">
    <w:name w:val="页眉1L"/>
    <w:basedOn w:val="Normal"/>
    <w:autoRedefine/>
    <w:rsid w:val="004F512C"/>
    <w:pPr>
      <w:framePr w:w="1542" w:h="627" w:hSpace="210" w:wrap="around" w:vAnchor="page" w:hAnchor="margin" w:y="1135"/>
      <w:widowControl w:val="0"/>
      <w:tabs>
        <w:tab w:val="clear" w:pos="431"/>
      </w:tabs>
      <w:spacing w:line="240" w:lineRule="auto"/>
      <w:ind w:left="193"/>
    </w:pPr>
    <w:rPr>
      <w:rFonts w:ascii="SimHei" w:eastAsia="SimHei"/>
      <w:snapToGrid/>
      <w:spacing w:val="50"/>
      <w:sz w:val="32"/>
    </w:rPr>
  </w:style>
  <w:style w:type="paragraph" w:customStyle="1" w:styleId="1m1">
    <w:name w:val="页眉1m1"/>
    <w:basedOn w:val="Normal"/>
    <w:rsid w:val="004F512C"/>
    <w:pPr>
      <w:widowControl w:val="0"/>
      <w:tabs>
        <w:tab w:val="clear" w:pos="431"/>
      </w:tabs>
      <w:suppressAutoHyphens/>
      <w:spacing w:line="360" w:lineRule="auto"/>
    </w:pPr>
    <w:rPr>
      <w:rFonts w:ascii="SimHei" w:eastAsia="SimHei"/>
      <w:snapToGrid/>
      <w:spacing w:val="40"/>
      <w:sz w:val="40"/>
    </w:rPr>
  </w:style>
  <w:style w:type="paragraph" w:customStyle="1" w:styleId="1m2">
    <w:name w:val="页眉1m2"/>
    <w:basedOn w:val="Normal"/>
    <w:rsid w:val="004F512C"/>
    <w:pPr>
      <w:widowControl w:val="0"/>
      <w:tabs>
        <w:tab w:val="clear" w:pos="431"/>
      </w:tabs>
      <w:suppressAutoHyphens/>
      <w:spacing w:line="360" w:lineRule="auto"/>
    </w:pPr>
    <w:rPr>
      <w:rFonts w:ascii="SimHei" w:eastAsia="SimHei"/>
      <w:snapToGrid/>
      <w:spacing w:val="60"/>
      <w:sz w:val="40"/>
    </w:rPr>
  </w:style>
  <w:style w:type="paragraph" w:customStyle="1" w:styleId="1R1">
    <w:name w:val="页眉1R1"/>
    <w:basedOn w:val="Normal"/>
    <w:rsid w:val="004F512C"/>
    <w:pPr>
      <w:widowControl w:val="0"/>
      <w:tabs>
        <w:tab w:val="clear" w:pos="431"/>
      </w:tabs>
      <w:suppressAutoHyphens/>
      <w:spacing w:line="240" w:lineRule="auto"/>
    </w:pPr>
    <w:rPr>
      <w:rFonts w:ascii="Univers (WN)" w:hAnsi="Univers (WN)"/>
      <w:b/>
      <w:snapToGrid/>
      <w:sz w:val="60"/>
    </w:rPr>
  </w:style>
  <w:style w:type="paragraph" w:styleId="BodyText">
    <w:name w:val="Body Text"/>
    <w:basedOn w:val="Normal"/>
    <w:rsid w:val="004F512C"/>
    <w:pPr>
      <w:widowControl w:val="0"/>
      <w:tabs>
        <w:tab w:val="clear" w:pos="431"/>
      </w:tabs>
      <w:spacing w:line="336" w:lineRule="auto"/>
    </w:pPr>
    <w:rPr>
      <w:snapToGrid/>
      <w:spacing w:val="10"/>
      <w:sz w:val="24"/>
    </w:rPr>
  </w:style>
  <w:style w:type="paragraph" w:customStyle="1" w:styleId="af0">
    <w:name w:val="英文本"/>
    <w:basedOn w:val="EndnoteText"/>
    <w:rsid w:val="004F512C"/>
    <w:pPr>
      <w:tabs>
        <w:tab w:val="clear" w:pos="1021"/>
      </w:tabs>
      <w:overflowPunct/>
      <w:spacing w:line="240" w:lineRule="auto"/>
      <w:ind w:left="0" w:right="0" w:firstLine="0"/>
      <w:jc w:val="left"/>
    </w:pPr>
    <w:rPr>
      <w:rFonts w:eastAsia="KaiTi_GB2312"/>
      <w:sz w:val="22"/>
      <w:lang w:val="en-GB" w:eastAsia="en-US"/>
    </w:rPr>
  </w:style>
  <w:style w:type="paragraph" w:customStyle="1" w:styleId="1">
    <w:name w:val="题1"/>
    <w:basedOn w:val="Normal"/>
    <w:next w:val="Normal"/>
    <w:rsid w:val="004F512C"/>
    <w:pPr>
      <w:keepNext/>
      <w:keepLines/>
      <w:widowControl w:val="0"/>
      <w:tabs>
        <w:tab w:val="clear" w:pos="431"/>
        <w:tab w:val="left" w:pos="510"/>
        <w:tab w:val="left" w:pos="1021"/>
        <w:tab w:val="left" w:pos="1531"/>
      </w:tabs>
      <w:overflowPunct/>
      <w:spacing w:after="320" w:line="288" w:lineRule="auto"/>
      <w:jc w:val="center"/>
      <w:outlineLvl w:val="0"/>
    </w:pPr>
    <w:rPr>
      <w:b/>
      <w:spacing w:val="10"/>
      <w:sz w:val="30"/>
    </w:rPr>
  </w:style>
  <w:style w:type="paragraph" w:customStyle="1" w:styleId="2">
    <w:name w:val="题2"/>
    <w:basedOn w:val="Normal"/>
    <w:next w:val="Normal"/>
    <w:rsid w:val="004F512C"/>
    <w:pPr>
      <w:keepNext/>
      <w:keepLines/>
      <w:widowControl w:val="0"/>
      <w:tabs>
        <w:tab w:val="clear" w:pos="431"/>
      </w:tabs>
      <w:overflowPunct/>
      <w:spacing w:before="320" w:after="240" w:line="288" w:lineRule="auto"/>
      <w:jc w:val="center"/>
      <w:outlineLvl w:val="1"/>
    </w:pPr>
    <w:rPr>
      <w:spacing w:val="10"/>
      <w:sz w:val="28"/>
    </w:rPr>
  </w:style>
  <w:style w:type="paragraph" w:customStyle="1" w:styleId="3">
    <w:name w:val="题3"/>
    <w:basedOn w:val="Normal"/>
    <w:next w:val="Normal"/>
    <w:rsid w:val="004F512C"/>
    <w:pPr>
      <w:keepNext/>
      <w:keepLines/>
      <w:widowControl w:val="0"/>
      <w:tabs>
        <w:tab w:val="clear" w:pos="431"/>
        <w:tab w:val="left" w:pos="510"/>
        <w:tab w:val="left" w:pos="1021"/>
        <w:tab w:val="left" w:pos="1531"/>
      </w:tabs>
      <w:overflowPunct/>
      <w:spacing w:before="320" w:after="320" w:line="336" w:lineRule="auto"/>
      <w:jc w:val="center"/>
      <w:outlineLvl w:val="2"/>
    </w:pPr>
    <w:rPr>
      <w:spacing w:val="10"/>
      <w:sz w:val="24"/>
      <w:u w:val="single"/>
    </w:rPr>
  </w:style>
  <w:style w:type="paragraph" w:customStyle="1" w:styleId="4">
    <w:name w:val="题4"/>
    <w:basedOn w:val="Normal"/>
    <w:next w:val="Normal"/>
    <w:rsid w:val="004F512C"/>
    <w:pPr>
      <w:keepNext/>
      <w:keepLines/>
      <w:widowControl w:val="0"/>
      <w:tabs>
        <w:tab w:val="clear" w:pos="431"/>
        <w:tab w:val="left" w:pos="510"/>
        <w:tab w:val="left" w:pos="1021"/>
        <w:tab w:val="left" w:pos="1531"/>
      </w:tabs>
      <w:overflowPunct/>
      <w:spacing w:before="320" w:after="320" w:line="336" w:lineRule="auto"/>
      <w:jc w:val="left"/>
      <w:outlineLvl w:val="3"/>
    </w:pPr>
    <w:rPr>
      <w:spacing w:val="10"/>
      <w:sz w:val="24"/>
      <w:u w:val="single"/>
    </w:rPr>
  </w:style>
  <w:style w:type="paragraph" w:customStyle="1" w:styleId="af1">
    <w:name w:val="文"/>
    <w:rsid w:val="004F512C"/>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rsid w:val="004F512C"/>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HChG">
    <w:name w:val="_ H _Ch_G"/>
    <w:basedOn w:val="Normal"/>
    <w:next w:val="Normal"/>
    <w:rsid w:val="004F512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H1G">
    <w:name w:val="_ H_1_G"/>
    <w:basedOn w:val="Normal"/>
    <w:next w:val="Normal"/>
    <w:rsid w:val="004F512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Normal"/>
    <w:next w:val="Normal"/>
    <w:rsid w:val="004F512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Normal"/>
    <w:next w:val="Normal"/>
    <w:rsid w:val="004F512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Normal"/>
    <w:next w:val="Normal"/>
    <w:rsid w:val="004F512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NormalGc">
    <w:name w:val="中_ Normal_Gc"/>
    <w:basedOn w:val="Normal"/>
    <w:link w:val="NormalGcChar"/>
    <w:rsid w:val="004F512C"/>
    <w:pPr>
      <w:tabs>
        <w:tab w:val="clear" w:pos="431"/>
      </w:tabs>
      <w:suppressAutoHyphens/>
      <w:overflowPunct/>
      <w:adjustRightInd/>
      <w:snapToGrid/>
      <w:spacing w:line="240" w:lineRule="auto"/>
      <w:jc w:val="left"/>
    </w:pPr>
    <w:rPr>
      <w:rFonts w:eastAsia="PMingLiU"/>
      <w:snapToGrid/>
      <w:sz w:val="20"/>
      <w:lang w:val="en-GB" w:eastAsia="en-US"/>
    </w:rPr>
  </w:style>
  <w:style w:type="character" w:customStyle="1" w:styleId="NormalGcChar">
    <w:name w:val="中_ Normal_Gc Char"/>
    <w:link w:val="NormalGc"/>
    <w:rsid w:val="004F512C"/>
    <w:rPr>
      <w:rFonts w:eastAsia="PMingLiU"/>
      <w:lang w:val="en-GB" w:eastAsia="en-US" w:bidi="ar-SA"/>
    </w:rPr>
  </w:style>
  <w:style w:type="paragraph" w:customStyle="1" w:styleId="SingleTxtG">
    <w:name w:val="__ Single Txt_G"/>
    <w:basedOn w:val="Normal"/>
    <w:rsid w:val="004F512C"/>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SmallGc">
    <w:name w:val="中__Small_Gc"/>
    <w:basedOn w:val="Normal"/>
    <w:next w:val="Normal"/>
    <w:rsid w:val="004F512C"/>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rsid w:val="004F512C"/>
    <w:pPr>
      <w:spacing w:line="180" w:lineRule="exact"/>
      <w:jc w:val="right"/>
    </w:pPr>
    <w:rPr>
      <w:spacing w:val="6"/>
      <w:w w:val="106"/>
      <w:sz w:val="14"/>
    </w:rPr>
  </w:style>
  <w:style w:type="paragraph" w:customStyle="1" w:styleId="XLargeGc0">
    <w:name w:val="中__XLarge_Gc"/>
    <w:basedOn w:val="HMG"/>
    <w:rsid w:val="004F512C"/>
    <w:pPr>
      <w:tabs>
        <w:tab w:val="right" w:leader="dot" w:pos="360"/>
      </w:tabs>
      <w:spacing w:line="390" w:lineRule="exact"/>
    </w:pPr>
    <w:rPr>
      <w:spacing w:val="-4"/>
      <w:w w:val="98"/>
      <w:sz w:val="40"/>
    </w:rPr>
  </w:style>
  <w:style w:type="paragraph" w:customStyle="1" w:styleId="FootnoteReferenceGc">
    <w:name w:val="中_Footnote Reference_Gc"/>
    <w:basedOn w:val="NormalGc"/>
    <w:rsid w:val="004F512C"/>
    <w:rPr>
      <w:b/>
      <w:sz w:val="18"/>
      <w:vertAlign w:val="superscript"/>
    </w:rPr>
  </w:style>
  <w:style w:type="paragraph" w:customStyle="1" w:styleId="EndnoteReferenceGc">
    <w:name w:val="中_Endnote Reference_Gc"/>
    <w:basedOn w:val="FootnoteReferenceGc"/>
    <w:rsid w:val="004F512C"/>
  </w:style>
  <w:style w:type="paragraph" w:customStyle="1" w:styleId="EndnoteTextGc">
    <w:name w:val="中_Endnote Text_Gc"/>
    <w:basedOn w:val="FootnoteReferenceGc"/>
    <w:rsid w:val="004F512C"/>
  </w:style>
  <w:style w:type="paragraph" w:customStyle="1" w:styleId="FooterGc">
    <w:name w:val="中_Footer_Gc"/>
    <w:basedOn w:val="NormalGc"/>
    <w:link w:val="FooterGcChar"/>
    <w:rsid w:val="004F512C"/>
    <w:pPr>
      <w:widowControl w:val="0"/>
    </w:pPr>
  </w:style>
  <w:style w:type="character" w:customStyle="1" w:styleId="FooterGcChar">
    <w:name w:val="中_Footer_Gc Char"/>
    <w:basedOn w:val="NormalGcChar"/>
    <w:link w:val="FooterGc"/>
    <w:rsid w:val="004F512C"/>
    <w:rPr>
      <w:rFonts w:eastAsia="PMingLiU"/>
      <w:lang w:val="en-GB" w:eastAsia="en-US" w:bidi="ar-SA"/>
    </w:rPr>
  </w:style>
  <w:style w:type="paragraph" w:customStyle="1" w:styleId="FootnoteTextGc">
    <w:name w:val="中_Footnote Text_Gc"/>
    <w:basedOn w:val="NormalGc"/>
    <w:link w:val="FootnoteTextGcChar"/>
    <w:rsid w:val="004F512C"/>
    <w:pPr>
      <w:tabs>
        <w:tab w:val="right" w:pos="1021"/>
        <w:tab w:val="left" w:pos="1134"/>
      </w:tabs>
      <w:spacing w:after="120" w:line="220" w:lineRule="atLeast"/>
      <w:ind w:left="1134" w:right="1134" w:hanging="1134"/>
    </w:pPr>
    <w:rPr>
      <w:sz w:val="18"/>
    </w:rPr>
  </w:style>
  <w:style w:type="character" w:customStyle="1" w:styleId="FootnoteTextGcChar">
    <w:name w:val="中_Footnote Text_Gc Char"/>
    <w:link w:val="FootnoteTextGc"/>
    <w:rsid w:val="004F512C"/>
    <w:rPr>
      <w:rFonts w:eastAsia="PMingLiU"/>
      <w:sz w:val="18"/>
      <w:lang w:val="en-GB" w:eastAsia="en-US" w:bidi="ar-SA"/>
    </w:rPr>
  </w:style>
  <w:style w:type="paragraph" w:customStyle="1" w:styleId="HeaderGc">
    <w:name w:val="中_Header_Gc"/>
    <w:basedOn w:val="Normal"/>
    <w:rsid w:val="004F512C"/>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c">
    <w:name w:val="中_ParaNo._Gc"/>
    <w:basedOn w:val="SingleTxtG"/>
    <w:rsid w:val="004F512C"/>
  </w:style>
  <w:style w:type="paragraph" w:customStyle="1" w:styleId="SmallG">
    <w:name w:val="__Small_G"/>
    <w:basedOn w:val="Normal"/>
    <w:next w:val="Normal"/>
    <w:rsid w:val="004F512C"/>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rsid w:val="004F512C"/>
    <w:pPr>
      <w:spacing w:line="180" w:lineRule="exact"/>
      <w:jc w:val="right"/>
    </w:pPr>
    <w:rPr>
      <w:spacing w:val="6"/>
      <w:w w:val="106"/>
      <w:sz w:val="14"/>
    </w:rPr>
  </w:style>
  <w:style w:type="paragraph" w:customStyle="1" w:styleId="XLargeG">
    <w:name w:val="__XLarge_G"/>
    <w:basedOn w:val="HMG"/>
    <w:rsid w:val="004F512C"/>
    <w:pPr>
      <w:tabs>
        <w:tab w:val="right" w:leader="dot" w:pos="360"/>
      </w:tabs>
      <w:spacing w:line="390" w:lineRule="exact"/>
    </w:pPr>
    <w:rPr>
      <w:spacing w:val="-4"/>
      <w:w w:val="98"/>
      <w:sz w:val="40"/>
    </w:rPr>
  </w:style>
  <w:style w:type="paragraph" w:customStyle="1" w:styleId="FootnoteReferenceG">
    <w:name w:val="_Footnote Reference_G"/>
    <w:basedOn w:val="Normal"/>
    <w:rsid w:val="004F512C"/>
    <w:pPr>
      <w:tabs>
        <w:tab w:val="clear" w:pos="431"/>
      </w:tabs>
      <w:suppressAutoHyphens/>
      <w:overflowPunct/>
      <w:adjustRightInd/>
      <w:snapToGrid/>
      <w:spacing w:line="240" w:lineRule="auto"/>
      <w:jc w:val="left"/>
    </w:pPr>
    <w:rPr>
      <w:rFonts w:eastAsia="PMingLiU"/>
      <w:b/>
      <w:snapToGrid/>
      <w:sz w:val="18"/>
      <w:vertAlign w:val="superscript"/>
      <w:lang w:val="en-GB" w:eastAsia="en-US"/>
    </w:rPr>
  </w:style>
  <w:style w:type="paragraph" w:customStyle="1" w:styleId="EndnoteReferenceG">
    <w:name w:val="_Endnote Reference_G"/>
    <w:basedOn w:val="FootnoteReferenceG"/>
    <w:rsid w:val="004F512C"/>
  </w:style>
  <w:style w:type="paragraph" w:customStyle="1" w:styleId="EndnoteTextG">
    <w:name w:val="_Endnote Text_G"/>
    <w:basedOn w:val="FootnoteReferenceG"/>
    <w:rsid w:val="004F512C"/>
  </w:style>
  <w:style w:type="paragraph" w:customStyle="1" w:styleId="FooterG">
    <w:name w:val="_Footer_G"/>
    <w:basedOn w:val="Normal"/>
    <w:rsid w:val="004F512C"/>
    <w:pPr>
      <w:widowControl w:val="0"/>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FootnoteTextG">
    <w:name w:val="_Footnote Text_G"/>
    <w:basedOn w:val="Normal"/>
    <w:rsid w:val="004F512C"/>
    <w:pPr>
      <w:tabs>
        <w:tab w:val="clear" w:pos="431"/>
        <w:tab w:val="right" w:pos="1021"/>
        <w:tab w:val="left" w:pos="1134"/>
      </w:tabs>
      <w:suppressAutoHyphens/>
      <w:overflowPunct/>
      <w:adjustRightInd/>
      <w:snapToGrid/>
      <w:spacing w:after="120" w:line="220" w:lineRule="atLeast"/>
      <w:ind w:left="1134" w:right="1134" w:hanging="1134"/>
      <w:jc w:val="left"/>
    </w:pPr>
    <w:rPr>
      <w:rFonts w:eastAsia="PMingLiU"/>
      <w:snapToGrid/>
      <w:sz w:val="18"/>
      <w:lang w:val="en-GB" w:eastAsia="en-US"/>
    </w:rPr>
  </w:style>
  <w:style w:type="paragraph" w:customStyle="1" w:styleId="HeaderG">
    <w:name w:val="_Header_G"/>
    <w:basedOn w:val="Normal"/>
    <w:rsid w:val="004F512C"/>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
    <w:name w:val="_ParaNo._G"/>
    <w:basedOn w:val="SingleTxtG"/>
    <w:rsid w:val="004F512C"/>
  </w:style>
  <w:style w:type="paragraph" w:customStyle="1" w:styleId="ParaNo">
    <w:name w:val="ParaNo."/>
    <w:basedOn w:val="Normal"/>
    <w:rsid w:val="004F512C"/>
    <w:pPr>
      <w:numPr>
        <w:numId w:val="6"/>
      </w:numPr>
      <w:tabs>
        <w:tab w:val="clear" w:pos="360"/>
        <w:tab w:val="clear" w:pos="431"/>
        <w:tab w:val="left" w:pos="737"/>
      </w:tabs>
      <w:overflowPunct/>
      <w:adjustRightInd/>
      <w:snapToGrid/>
      <w:spacing w:after="240" w:line="240" w:lineRule="auto"/>
      <w:jc w:val="left"/>
    </w:pPr>
    <w:rPr>
      <w:rFonts w:eastAsia="PMingLiU"/>
      <w:snapToGrid/>
      <w:sz w:val="24"/>
      <w:lang w:val="fr-CH" w:eastAsia="en-US"/>
    </w:rPr>
  </w:style>
  <w:style w:type="paragraph" w:styleId="TOC2">
    <w:name w:val="toc 2"/>
    <w:basedOn w:val="Normal"/>
    <w:next w:val="Normal"/>
    <w:autoRedefine/>
    <w:semiHidden/>
    <w:rsid w:val="004F512C"/>
    <w:pPr>
      <w:tabs>
        <w:tab w:val="clear" w:pos="431"/>
      </w:tabs>
      <w:spacing w:line="336" w:lineRule="auto"/>
      <w:ind w:left="420"/>
    </w:pPr>
    <w:rPr>
      <w:spacing w:val="10"/>
      <w:sz w:val="24"/>
    </w:rPr>
  </w:style>
  <w:style w:type="paragraph" w:styleId="BalloonText">
    <w:name w:val="Balloon Text"/>
    <w:basedOn w:val="Normal"/>
    <w:semiHidden/>
    <w:rsid w:val="004F512C"/>
    <w:pPr>
      <w:tabs>
        <w:tab w:val="clear" w:pos="431"/>
      </w:tabs>
      <w:spacing w:line="336" w:lineRule="auto"/>
    </w:pPr>
    <w:rPr>
      <w:spacing w:val="10"/>
      <w:sz w:val="18"/>
      <w:szCs w:val="18"/>
    </w:rPr>
  </w:style>
  <w:style w:type="paragraph" w:customStyle="1" w:styleId="Bullet">
    <w:name w:val="Bullet"/>
    <w:basedOn w:val="Normal"/>
    <w:rsid w:val="004F512C"/>
    <w:pPr>
      <w:numPr>
        <w:numId w:val="7"/>
      </w:numPr>
      <w:tabs>
        <w:tab w:val="clear" w:pos="431"/>
      </w:tabs>
      <w:overflowPunct/>
      <w:adjustRightInd/>
      <w:snapToGrid/>
      <w:spacing w:after="240" w:line="240" w:lineRule="auto"/>
      <w:jc w:val="left"/>
    </w:pPr>
    <w:rPr>
      <w:snapToGrid/>
      <w:sz w:val="24"/>
      <w:lang w:val="en-GB" w:eastAsia="en-US"/>
    </w:rPr>
  </w:style>
  <w:style w:type="paragraph" w:customStyle="1" w:styleId="Rom1">
    <w:name w:val="Rom1"/>
    <w:basedOn w:val="Normal"/>
    <w:rsid w:val="004F512C"/>
    <w:pPr>
      <w:numPr>
        <w:numId w:val="10"/>
      </w:numPr>
      <w:tabs>
        <w:tab w:val="clear" w:pos="431"/>
      </w:tabs>
      <w:overflowPunct/>
      <w:adjustRightInd/>
      <w:snapToGrid/>
      <w:spacing w:after="240" w:line="240" w:lineRule="auto"/>
      <w:jc w:val="left"/>
    </w:pPr>
    <w:rPr>
      <w:snapToGrid/>
      <w:sz w:val="24"/>
      <w:lang w:val="en-GB" w:eastAsia="en-US"/>
    </w:rPr>
  </w:style>
  <w:style w:type="paragraph" w:customStyle="1" w:styleId="Rom2">
    <w:name w:val="Rom2"/>
    <w:basedOn w:val="Normal"/>
    <w:rsid w:val="004F512C"/>
    <w:pPr>
      <w:numPr>
        <w:numId w:val="8"/>
      </w:numPr>
      <w:tabs>
        <w:tab w:val="clear" w:pos="431"/>
      </w:tabs>
      <w:overflowPunct/>
      <w:adjustRightInd/>
      <w:snapToGrid/>
      <w:spacing w:after="240" w:line="240" w:lineRule="auto"/>
      <w:jc w:val="left"/>
    </w:pPr>
    <w:rPr>
      <w:snapToGrid/>
      <w:sz w:val="24"/>
      <w:lang w:val="en-GB" w:eastAsia="en-US"/>
    </w:rPr>
  </w:style>
  <w:style w:type="paragraph" w:customStyle="1" w:styleId="Dash">
    <w:name w:val="Dash"/>
    <w:basedOn w:val="Normal"/>
    <w:rsid w:val="004F512C"/>
    <w:pPr>
      <w:numPr>
        <w:numId w:val="9"/>
      </w:numPr>
      <w:tabs>
        <w:tab w:val="clear" w:pos="431"/>
      </w:tabs>
      <w:overflowPunct/>
      <w:spacing w:after="240" w:line="240" w:lineRule="auto"/>
      <w:jc w:val="left"/>
    </w:pPr>
    <w:rPr>
      <w:snapToGrid/>
      <w:sz w:val="24"/>
      <w:lang w:val="en-GB" w:eastAsia="en-US"/>
    </w:rPr>
  </w:style>
  <w:style w:type="paragraph" w:customStyle="1" w:styleId="SingleTxtG0">
    <w:name w:val="_ Single Txt_G"/>
    <w:basedOn w:val="Normal"/>
    <w:rsid w:val="004F512C"/>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Char">
    <w:name w:val="_ Single Txt_GC Char"/>
    <w:link w:val="SingleTxtGC"/>
    <w:rsid w:val="0087434C"/>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e.l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eacinsrilanka.org" TargetMode="External"/><Relationship Id="rId1" Type="http://schemas.openxmlformats.org/officeDocument/2006/relationships/hyperlink" Target="http://www.cbsl.gov.l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27</Pages>
  <Words>3958</Words>
  <Characters>22563</Characters>
  <Application>Microsoft Office Word</Application>
  <DocSecurity>4</DocSecurity>
  <Lines>188</Lines>
  <Paragraphs>52</Paragraphs>
  <ScaleCrop>false</ScaleCrop>
  <Company>CSD</Company>
  <LinksUpToDate>false</LinksUpToDate>
  <CharactersWithSpaces>26469</CharactersWithSpaces>
  <SharedDoc>false</SharedDoc>
  <HLinks>
    <vt:vector size="18" baseType="variant">
      <vt:variant>
        <vt:i4>1114207</vt:i4>
      </vt:variant>
      <vt:variant>
        <vt:i4>0</vt:i4>
      </vt:variant>
      <vt:variant>
        <vt:i4>0</vt:i4>
      </vt:variant>
      <vt:variant>
        <vt:i4>5</vt:i4>
      </vt:variant>
      <vt:variant>
        <vt:lpwstr>http://www.police.lk/</vt:lpwstr>
      </vt:variant>
      <vt:variant>
        <vt:lpwstr/>
      </vt:variant>
      <vt:variant>
        <vt:i4>3145761</vt:i4>
      </vt:variant>
      <vt:variant>
        <vt:i4>3</vt:i4>
      </vt:variant>
      <vt:variant>
        <vt:i4>0</vt:i4>
      </vt:variant>
      <vt:variant>
        <vt:i4>5</vt:i4>
      </vt:variant>
      <vt:variant>
        <vt:lpwstr>http://www.peacinsrilanka.org/</vt:lpwstr>
      </vt:variant>
      <vt:variant>
        <vt:lpwstr/>
      </vt:variant>
      <vt:variant>
        <vt:i4>4128803</vt:i4>
      </vt:variant>
      <vt:variant>
        <vt:i4>0</vt:i4>
      </vt:variant>
      <vt:variant>
        <vt:i4>0</vt:i4>
      </vt:variant>
      <vt:variant>
        <vt:i4>5</vt:i4>
      </vt:variant>
      <vt:variant>
        <vt:lpwstr>http://www.cbsl.gov.lk/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2010-05-21T07:20:00Z</cp:lastPrinted>
  <dcterms:created xsi:type="dcterms:W3CDTF">2010-05-21T07:20:00Z</dcterms:created>
  <dcterms:modified xsi:type="dcterms:W3CDTF">2010-05-21T07:20:00Z</dcterms:modified>
</cp:coreProperties>
</file>