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063"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9429D1">
            <w:pPr>
              <w:spacing w:before="284" w:after="240"/>
            </w:pPr>
            <w:r w:rsidRPr="009429D1">
              <w:t>CAT/C/LVA/CO/2</w:t>
            </w:r>
            <w:r w:rsidR="00544A5C">
              <w:br/>
            </w:r>
            <w:r>
              <w:t xml:space="preserve">19 février </w:t>
            </w:r>
            <w:r w:rsidR="00544A5C">
              <w:t>200</w:t>
            </w:r>
            <w:r w:rsidR="00363BA3">
              <w:t>8</w:t>
            </w:r>
          </w:p>
          <w:p w:rsidR="00544A5C" w:rsidRDefault="00544A5C">
            <w:pPr>
              <w:spacing w:before="284" w:after="240"/>
            </w:pPr>
            <w:r>
              <w:t>FRANÇAIS</w:t>
            </w:r>
            <w:r>
              <w:br/>
              <w:t xml:space="preserve">Original: </w:t>
            </w:r>
            <w:r w:rsidR="009429D1">
              <w:t>ANGLAIS</w:t>
            </w:r>
          </w:p>
        </w:tc>
      </w:tr>
    </w:tbl>
    <w:p w:rsidR="009429D1" w:rsidRDefault="00544A5C" w:rsidP="009429D1">
      <w:pPr>
        <w:spacing w:before="240" w:after="600"/>
        <w:rPr>
          <w:lang w:val="fr-FR"/>
        </w:rPr>
      </w:pPr>
      <w:r>
        <w:t>COMITÉ CONTRE LA TORTURE</w:t>
      </w:r>
      <w:r w:rsidR="009429D1">
        <w:br/>
      </w:r>
      <w:r w:rsidR="009429D1" w:rsidRPr="001F1046">
        <w:rPr>
          <w:lang w:val="fr-FR"/>
        </w:rPr>
        <w:t>Trente-</w:t>
      </w:r>
      <w:r w:rsidR="009429D1">
        <w:rPr>
          <w:lang w:val="fr-FR"/>
        </w:rPr>
        <w:t>neuvième session</w:t>
      </w:r>
      <w:r w:rsidR="009429D1">
        <w:rPr>
          <w:lang w:val="fr-FR"/>
        </w:rPr>
        <w:br/>
        <w:t>Genève, 5-23 n</w:t>
      </w:r>
      <w:r w:rsidR="009429D1" w:rsidRPr="001F1046">
        <w:rPr>
          <w:lang w:val="fr-FR"/>
        </w:rPr>
        <w:t>ovembre 2007</w:t>
      </w:r>
    </w:p>
    <w:p w:rsidR="009429D1" w:rsidRDefault="009429D1" w:rsidP="009429D1">
      <w:pPr>
        <w:spacing w:after="240"/>
        <w:jc w:val="center"/>
        <w:rPr>
          <w:b/>
          <w:bCs/>
          <w:lang w:val="fr-FR"/>
        </w:rPr>
      </w:pPr>
      <w:r>
        <w:rPr>
          <w:b/>
          <w:bCs/>
          <w:lang w:val="fr-FR"/>
        </w:rPr>
        <w:t>EXAMEN DES RAPPORTS SOUMIS PAR LES ÉTATS PARTIES</w:t>
      </w:r>
      <w:r>
        <w:rPr>
          <w:b/>
          <w:bCs/>
          <w:lang w:val="fr-FR"/>
        </w:rPr>
        <w:br/>
        <w:t>EN APPLICATION DE L’ARTICLE 19 DE LA CONVENTION</w:t>
      </w:r>
    </w:p>
    <w:p w:rsidR="009429D1" w:rsidRDefault="009429D1" w:rsidP="009429D1">
      <w:pPr>
        <w:spacing w:after="240"/>
        <w:jc w:val="center"/>
      </w:pPr>
      <w:r>
        <w:rPr>
          <w:b/>
          <w:bCs/>
        </w:rPr>
        <w:t>Conclusions et recommandations du Comité contre la torture</w:t>
      </w:r>
    </w:p>
    <w:p w:rsidR="009429D1" w:rsidRPr="008913D2" w:rsidRDefault="009429D1" w:rsidP="009429D1">
      <w:pPr>
        <w:spacing w:after="240"/>
        <w:jc w:val="center"/>
        <w:rPr>
          <w:b/>
          <w:lang w:val="fr-FR"/>
        </w:rPr>
      </w:pPr>
      <w:r w:rsidRPr="008913D2">
        <w:rPr>
          <w:b/>
          <w:lang w:val="fr-FR"/>
        </w:rPr>
        <w:t>LETTONIE</w:t>
      </w:r>
    </w:p>
    <w:p w:rsidR="009429D1" w:rsidRDefault="009429D1" w:rsidP="009429D1">
      <w:pPr>
        <w:spacing w:after="240"/>
        <w:rPr>
          <w:lang w:val="fr-FR"/>
        </w:rPr>
      </w:pPr>
      <w:r w:rsidRPr="001F1046">
        <w:rPr>
          <w:lang w:val="fr-FR"/>
        </w:rPr>
        <w:t>1.</w:t>
      </w:r>
      <w:r>
        <w:rPr>
          <w:lang w:val="fr-FR"/>
        </w:rPr>
        <w:tab/>
      </w:r>
      <w:r w:rsidRPr="001F1046">
        <w:rPr>
          <w:lang w:val="fr-FR"/>
        </w:rPr>
        <w:t>Le Comité a examiné le deuxième rapport périodique de la Lettonie (CAT/C/38/Add.4) à ses 788</w:t>
      </w:r>
      <w:r w:rsidRPr="008913D2">
        <w:rPr>
          <w:vertAlign w:val="superscript"/>
          <w:lang w:val="fr-FR"/>
        </w:rPr>
        <w:t>e</w:t>
      </w:r>
      <w:r w:rsidRPr="001F1046">
        <w:rPr>
          <w:lang w:val="fr-FR"/>
        </w:rPr>
        <w:t xml:space="preserve"> et 790</w:t>
      </w:r>
      <w:r w:rsidRPr="008913D2">
        <w:rPr>
          <w:vertAlign w:val="superscript"/>
          <w:lang w:val="fr-FR"/>
        </w:rPr>
        <w:t>e</w:t>
      </w:r>
      <w:r w:rsidRPr="001F1046">
        <w:rPr>
          <w:lang w:val="fr-FR"/>
        </w:rPr>
        <w:t xml:space="preserve"> séances (CAT/C/SR.788 et 790), les 8 et 9</w:t>
      </w:r>
      <w:r>
        <w:rPr>
          <w:lang w:val="fr-FR"/>
        </w:rPr>
        <w:t xml:space="preserve"> novembre 2007, et a adopté à s</w:t>
      </w:r>
      <w:r w:rsidRPr="001F1046">
        <w:rPr>
          <w:lang w:val="fr-FR"/>
        </w:rPr>
        <w:t>es 805</w:t>
      </w:r>
      <w:r w:rsidRPr="008913D2">
        <w:rPr>
          <w:vertAlign w:val="superscript"/>
          <w:lang w:val="fr-FR"/>
        </w:rPr>
        <w:t>e</w:t>
      </w:r>
      <w:r w:rsidRPr="001F1046">
        <w:rPr>
          <w:lang w:val="fr-FR"/>
        </w:rPr>
        <w:t xml:space="preserve"> et 806</w:t>
      </w:r>
      <w:r w:rsidRPr="008913D2">
        <w:rPr>
          <w:vertAlign w:val="superscript"/>
          <w:lang w:val="fr-FR"/>
        </w:rPr>
        <w:t>e</w:t>
      </w:r>
      <w:r w:rsidRPr="001F1046">
        <w:rPr>
          <w:lang w:val="fr-FR"/>
        </w:rPr>
        <w:t xml:space="preserve"> séances (CAT/C/SR.805 et 806), </w:t>
      </w:r>
      <w:r>
        <w:rPr>
          <w:lang w:val="fr-FR"/>
        </w:rPr>
        <w:t xml:space="preserve">le 21 novembre 2007, </w:t>
      </w:r>
      <w:r w:rsidRPr="001F1046">
        <w:rPr>
          <w:lang w:val="fr-FR"/>
        </w:rPr>
        <w:t xml:space="preserve">les conclusions et recommandations </w:t>
      </w:r>
      <w:r>
        <w:rPr>
          <w:lang w:val="fr-FR"/>
        </w:rPr>
        <w:t>ci-après</w:t>
      </w:r>
      <w:r w:rsidRPr="001F1046">
        <w:rPr>
          <w:lang w:val="fr-FR"/>
        </w:rPr>
        <w:t xml:space="preserve">. </w:t>
      </w:r>
    </w:p>
    <w:p w:rsidR="009429D1" w:rsidRPr="008913D2" w:rsidRDefault="009429D1" w:rsidP="009429D1">
      <w:pPr>
        <w:spacing w:after="240"/>
        <w:jc w:val="center"/>
        <w:rPr>
          <w:b/>
          <w:lang w:val="fr-FR"/>
        </w:rPr>
      </w:pPr>
      <w:r w:rsidRPr="008913D2">
        <w:rPr>
          <w:b/>
          <w:lang w:val="fr-FR"/>
        </w:rPr>
        <w:t>A.</w:t>
      </w:r>
      <w:r>
        <w:rPr>
          <w:b/>
          <w:lang w:val="fr-FR"/>
        </w:rPr>
        <w:t xml:space="preserve"> </w:t>
      </w:r>
      <w:r w:rsidRPr="008913D2">
        <w:rPr>
          <w:b/>
          <w:lang w:val="fr-FR"/>
        </w:rPr>
        <w:t xml:space="preserve"> Introduction</w:t>
      </w:r>
    </w:p>
    <w:p w:rsidR="009429D1" w:rsidRDefault="009429D1" w:rsidP="009429D1">
      <w:pPr>
        <w:spacing w:after="240"/>
        <w:rPr>
          <w:lang w:val="fr-FR"/>
        </w:rPr>
      </w:pPr>
      <w:r w:rsidRPr="001F1046">
        <w:rPr>
          <w:lang w:val="fr-FR"/>
        </w:rPr>
        <w:t>2.</w:t>
      </w:r>
      <w:r>
        <w:rPr>
          <w:lang w:val="fr-FR"/>
        </w:rPr>
        <w:tab/>
      </w:r>
      <w:r w:rsidRPr="001F1046">
        <w:rPr>
          <w:lang w:val="fr-FR"/>
        </w:rPr>
        <w:t xml:space="preserve">Le Comité </w:t>
      </w:r>
      <w:r>
        <w:t xml:space="preserve">accueille avec satisfaction la présentation du </w:t>
      </w:r>
      <w:r w:rsidRPr="001F1046">
        <w:rPr>
          <w:lang w:val="fr-FR"/>
        </w:rPr>
        <w:t xml:space="preserve">deuxième rapport périodique de la Lettonie </w:t>
      </w:r>
      <w:r>
        <w:rPr>
          <w:lang w:val="fr-FR"/>
        </w:rPr>
        <w:t>et les renseignements qu’il contient, ainsi que</w:t>
      </w:r>
      <w:r w:rsidRPr="001F1046">
        <w:rPr>
          <w:lang w:val="fr-FR"/>
        </w:rPr>
        <w:t xml:space="preserve"> les réponses </w:t>
      </w:r>
      <w:r>
        <w:rPr>
          <w:lang w:val="fr-FR"/>
        </w:rPr>
        <w:t>apportées par</w:t>
      </w:r>
      <w:r w:rsidRPr="001F1046">
        <w:rPr>
          <w:lang w:val="fr-FR"/>
        </w:rPr>
        <w:t xml:space="preserve"> l</w:t>
      </w:r>
      <w:r>
        <w:rPr>
          <w:lang w:val="fr-FR"/>
        </w:rPr>
        <w:t>’</w:t>
      </w:r>
      <w:r w:rsidRPr="001F1046">
        <w:rPr>
          <w:lang w:val="fr-FR"/>
        </w:rPr>
        <w:t xml:space="preserve">État partie </w:t>
      </w:r>
      <w:r>
        <w:rPr>
          <w:lang w:val="fr-FR"/>
        </w:rPr>
        <w:t>dans le cadre de</w:t>
      </w:r>
      <w:r w:rsidRPr="001F1046">
        <w:rPr>
          <w:lang w:val="fr-FR"/>
        </w:rPr>
        <w:t xml:space="preserve"> </w:t>
      </w:r>
      <w:r w:rsidRPr="007D2A69">
        <w:rPr>
          <w:lang w:val="fr-FR"/>
        </w:rPr>
        <w:t>la procédure</w:t>
      </w:r>
      <w:r w:rsidRPr="001F1046">
        <w:rPr>
          <w:lang w:val="fr-FR"/>
        </w:rPr>
        <w:t xml:space="preserve"> de suivi du Comité. </w:t>
      </w:r>
      <w:r>
        <w:rPr>
          <w:lang w:val="fr-FR"/>
        </w:rPr>
        <w:t>Il</w:t>
      </w:r>
      <w:r w:rsidRPr="001F1046">
        <w:rPr>
          <w:lang w:val="fr-FR"/>
        </w:rPr>
        <w:t xml:space="preserve"> </w:t>
      </w:r>
      <w:r>
        <w:rPr>
          <w:lang w:val="fr-FR"/>
        </w:rPr>
        <w:t>remercie</w:t>
      </w:r>
      <w:r w:rsidRPr="001F1046">
        <w:rPr>
          <w:lang w:val="fr-FR"/>
        </w:rPr>
        <w:t xml:space="preserve"> également l</w:t>
      </w:r>
      <w:r>
        <w:rPr>
          <w:lang w:val="fr-FR"/>
        </w:rPr>
        <w:t>’</w:t>
      </w:r>
      <w:r w:rsidRPr="001F1046">
        <w:rPr>
          <w:lang w:val="fr-FR"/>
        </w:rPr>
        <w:t>État partie de</w:t>
      </w:r>
      <w:r>
        <w:rPr>
          <w:lang w:val="fr-FR"/>
        </w:rPr>
        <w:t xml:space="preserve"> se</w:t>
      </w:r>
      <w:r w:rsidRPr="001F1046">
        <w:rPr>
          <w:lang w:val="fr-FR"/>
        </w:rPr>
        <w:t xml:space="preserve">s réponses écrites </w:t>
      </w:r>
      <w:r>
        <w:rPr>
          <w:lang w:val="fr-FR"/>
        </w:rPr>
        <w:t xml:space="preserve">détaillées à la liste des points à traiter </w:t>
      </w:r>
      <w:r w:rsidRPr="001F1046">
        <w:rPr>
          <w:lang w:val="fr-FR"/>
        </w:rPr>
        <w:t xml:space="preserve">(CAT/C/LVA/Q/2/Add.1), qui </w:t>
      </w:r>
      <w:r>
        <w:rPr>
          <w:lang w:val="fr-FR"/>
        </w:rPr>
        <w:t>ont apporté</w:t>
      </w:r>
      <w:r w:rsidRPr="00193FFE">
        <w:rPr>
          <w:lang w:val="fr-FR"/>
        </w:rPr>
        <w:t xml:space="preserve"> un complément d</w:t>
      </w:r>
      <w:r>
        <w:rPr>
          <w:lang w:val="fr-FR"/>
        </w:rPr>
        <w:t>’</w:t>
      </w:r>
      <w:r w:rsidRPr="00193FFE">
        <w:rPr>
          <w:lang w:val="fr-FR"/>
        </w:rPr>
        <w:t xml:space="preserve">information </w:t>
      </w:r>
      <w:r w:rsidRPr="001F1046">
        <w:rPr>
          <w:lang w:val="fr-FR"/>
        </w:rPr>
        <w:t>sur les mesures législatives, administratives,</w:t>
      </w:r>
      <w:r>
        <w:rPr>
          <w:lang w:val="fr-FR"/>
        </w:rPr>
        <w:t xml:space="preserve"> judiciaires et autres adoptées en vue de</w:t>
      </w:r>
      <w:r w:rsidRPr="001F1046">
        <w:rPr>
          <w:lang w:val="fr-FR"/>
        </w:rPr>
        <w:t xml:space="preserve"> prévenir les actes de torture et autres </w:t>
      </w:r>
      <w:r>
        <w:rPr>
          <w:lang w:val="fr-FR"/>
        </w:rPr>
        <w:t xml:space="preserve">peines ou </w:t>
      </w:r>
      <w:r w:rsidRPr="001F1046">
        <w:rPr>
          <w:lang w:val="fr-FR"/>
        </w:rPr>
        <w:t xml:space="preserve">traitements cruels, inhumains ou dégradants. </w:t>
      </w:r>
      <w:r>
        <w:rPr>
          <w:lang w:val="fr-FR"/>
        </w:rPr>
        <w:t>Il</w:t>
      </w:r>
      <w:r w:rsidRPr="00193FFE">
        <w:rPr>
          <w:lang w:val="fr-FR"/>
        </w:rPr>
        <w:t xml:space="preserve"> salue également les efforts constructifs </w:t>
      </w:r>
      <w:r>
        <w:rPr>
          <w:lang w:val="fr-FR"/>
        </w:rPr>
        <w:t>faits par</w:t>
      </w:r>
      <w:r w:rsidRPr="00193FFE">
        <w:rPr>
          <w:lang w:val="fr-FR"/>
        </w:rPr>
        <w:t xml:space="preserve"> la délégation pluridisciplinaire de l</w:t>
      </w:r>
      <w:r>
        <w:rPr>
          <w:lang w:val="fr-FR"/>
        </w:rPr>
        <w:t>’</w:t>
      </w:r>
      <w:r w:rsidRPr="00193FFE">
        <w:rPr>
          <w:lang w:val="fr-FR"/>
        </w:rPr>
        <w:t xml:space="preserve">État partie pour </w:t>
      </w:r>
      <w:r>
        <w:rPr>
          <w:lang w:val="fr-FR"/>
        </w:rPr>
        <w:t>apporter</w:t>
      </w:r>
      <w:r w:rsidRPr="00193FFE">
        <w:rPr>
          <w:lang w:val="fr-FR"/>
        </w:rPr>
        <w:t xml:space="preserve"> des renseignement</w:t>
      </w:r>
      <w:r>
        <w:rPr>
          <w:lang w:val="fr-FR"/>
        </w:rPr>
        <w:t xml:space="preserve">s </w:t>
      </w:r>
      <w:r w:rsidRPr="00193FFE">
        <w:rPr>
          <w:lang w:val="fr-FR"/>
        </w:rPr>
        <w:t>et des explications</w:t>
      </w:r>
      <w:r w:rsidRPr="00BE0A6F">
        <w:rPr>
          <w:lang w:val="fr-FR"/>
        </w:rPr>
        <w:t xml:space="preserve"> </w:t>
      </w:r>
      <w:r>
        <w:rPr>
          <w:lang w:val="fr-FR"/>
        </w:rPr>
        <w:t>supp</w:t>
      </w:r>
      <w:r w:rsidRPr="001F1046">
        <w:rPr>
          <w:lang w:val="fr-FR"/>
        </w:rPr>
        <w:t xml:space="preserve">lémentaires </w:t>
      </w:r>
      <w:r>
        <w:rPr>
          <w:lang w:val="fr-FR"/>
        </w:rPr>
        <w:t>au cours</w:t>
      </w:r>
      <w:r w:rsidRPr="001F1046">
        <w:rPr>
          <w:lang w:val="fr-FR"/>
        </w:rPr>
        <w:t xml:space="preserve"> du dialogue. </w:t>
      </w:r>
    </w:p>
    <w:p w:rsidR="009429D1" w:rsidRPr="001B00DE" w:rsidRDefault="009429D1" w:rsidP="009429D1">
      <w:pPr>
        <w:spacing w:after="240"/>
        <w:jc w:val="center"/>
        <w:rPr>
          <w:b/>
          <w:lang w:val="fr-FR"/>
        </w:rPr>
      </w:pPr>
      <w:r w:rsidRPr="001B00DE">
        <w:rPr>
          <w:b/>
          <w:lang w:val="fr-FR"/>
        </w:rPr>
        <w:t xml:space="preserve">B. </w:t>
      </w:r>
      <w:r>
        <w:rPr>
          <w:b/>
          <w:lang w:val="fr-FR"/>
        </w:rPr>
        <w:t xml:space="preserve"> </w:t>
      </w:r>
      <w:r w:rsidRPr="001B00DE">
        <w:rPr>
          <w:b/>
          <w:lang w:val="fr-FR"/>
        </w:rPr>
        <w:t>Aspects positifs</w:t>
      </w:r>
    </w:p>
    <w:p w:rsidR="009429D1" w:rsidRDefault="009429D1" w:rsidP="009429D1">
      <w:pPr>
        <w:spacing w:after="240"/>
        <w:rPr>
          <w:lang w:val="fr-FR"/>
        </w:rPr>
      </w:pPr>
      <w:r w:rsidRPr="001F1046">
        <w:rPr>
          <w:lang w:val="fr-FR"/>
        </w:rPr>
        <w:t>3.</w:t>
      </w:r>
      <w:r>
        <w:rPr>
          <w:lang w:val="fr-FR"/>
        </w:rPr>
        <w:tab/>
        <w:t xml:space="preserve">Le Comité note avec satisfaction que pendant la période écoulée depuis l’examen du dernier rapport périodique </w:t>
      </w:r>
      <w:r w:rsidRPr="00E155D5">
        <w:rPr>
          <w:lang w:val="fr-FR"/>
        </w:rPr>
        <w:t>l</w:t>
      </w:r>
      <w:r>
        <w:rPr>
          <w:lang w:val="fr-FR"/>
        </w:rPr>
        <w:t>’</w:t>
      </w:r>
      <w:r w:rsidRPr="00E155D5">
        <w:rPr>
          <w:lang w:val="fr-FR"/>
        </w:rPr>
        <w:t xml:space="preserve">État partie a </w:t>
      </w:r>
      <w:r w:rsidRPr="00953BE4">
        <w:rPr>
          <w:lang w:val="fr-FR"/>
        </w:rPr>
        <w:t>ratifié les</w:t>
      </w:r>
      <w:r w:rsidRPr="00E155D5">
        <w:rPr>
          <w:lang w:val="fr-FR"/>
        </w:rPr>
        <w:t xml:space="preserve"> instruments </w:t>
      </w:r>
      <w:r w:rsidRPr="001F1046">
        <w:rPr>
          <w:lang w:val="fr-FR"/>
        </w:rPr>
        <w:t>internationaux</w:t>
      </w:r>
      <w:r w:rsidRPr="00E155D5">
        <w:rPr>
          <w:lang w:val="fr-FR"/>
        </w:rPr>
        <w:t xml:space="preserve"> ci-après ou y a adhéré:</w:t>
      </w:r>
    </w:p>
    <w:p w:rsidR="009429D1" w:rsidRDefault="009429D1" w:rsidP="009429D1">
      <w:pPr>
        <w:spacing w:after="240"/>
        <w:ind w:firstLine="567"/>
        <w:rPr>
          <w:lang w:val="fr-FR"/>
        </w:rPr>
      </w:pPr>
      <w:r>
        <w:rPr>
          <w:lang w:val="fr-FR"/>
        </w:rPr>
        <w:t>a</w:t>
      </w:r>
      <w:r w:rsidRPr="001F1046">
        <w:rPr>
          <w:lang w:val="fr-FR"/>
        </w:rPr>
        <w:t>)</w:t>
      </w:r>
      <w:r>
        <w:rPr>
          <w:lang w:val="fr-FR"/>
        </w:rPr>
        <w:tab/>
      </w:r>
      <w:r w:rsidRPr="001F1046">
        <w:rPr>
          <w:lang w:val="fr-FR"/>
        </w:rPr>
        <w:t xml:space="preserve">Le </w:t>
      </w:r>
      <w:r w:rsidRPr="00734E70">
        <w:t>Protocole facultatif à la Convention relative aux droits de l’enfant, concernant la vente d’enfants, la prostitution des enfants et la pornographie mettant en scène des enfants</w:t>
      </w:r>
      <w:r w:rsidRPr="001F1046">
        <w:rPr>
          <w:lang w:val="fr-FR"/>
        </w:rPr>
        <w:t>, le 22</w:t>
      </w:r>
      <w:r w:rsidR="00F537D9">
        <w:rPr>
          <w:lang w:val="fr-FR"/>
        </w:rPr>
        <w:t> </w:t>
      </w:r>
      <w:r w:rsidRPr="001F1046">
        <w:rPr>
          <w:lang w:val="fr-FR"/>
        </w:rPr>
        <w:t xml:space="preserve">février 2006; </w:t>
      </w:r>
    </w:p>
    <w:p w:rsidR="009429D1" w:rsidRDefault="009429D1" w:rsidP="009429D1">
      <w:pPr>
        <w:spacing w:after="240"/>
        <w:ind w:firstLine="567"/>
        <w:rPr>
          <w:lang w:val="fr-FR"/>
        </w:rPr>
      </w:pPr>
      <w:r>
        <w:rPr>
          <w:lang w:val="fr-FR"/>
        </w:rPr>
        <w:t>b</w:t>
      </w:r>
      <w:r w:rsidRPr="001F1046">
        <w:rPr>
          <w:lang w:val="fr-FR"/>
        </w:rPr>
        <w:t>)</w:t>
      </w:r>
      <w:r>
        <w:rPr>
          <w:lang w:val="fr-FR"/>
        </w:rPr>
        <w:tab/>
      </w:r>
      <w:r w:rsidRPr="001F1046">
        <w:rPr>
          <w:lang w:val="fr-FR"/>
        </w:rPr>
        <w:t>Le Protocole facultatif à la Convention relative aux droits de l</w:t>
      </w:r>
      <w:r>
        <w:rPr>
          <w:lang w:val="fr-FR"/>
        </w:rPr>
        <w:t>’</w:t>
      </w:r>
      <w:r w:rsidRPr="001F1046">
        <w:rPr>
          <w:lang w:val="fr-FR"/>
        </w:rPr>
        <w:t>enfant</w:t>
      </w:r>
      <w:r>
        <w:rPr>
          <w:lang w:val="fr-FR"/>
        </w:rPr>
        <w:t>,</w:t>
      </w:r>
      <w:r w:rsidRPr="001F1046">
        <w:rPr>
          <w:lang w:val="fr-FR"/>
        </w:rPr>
        <w:t xml:space="preserve"> concernant l</w:t>
      </w:r>
      <w:r>
        <w:rPr>
          <w:lang w:val="fr-FR"/>
        </w:rPr>
        <w:t>’</w:t>
      </w:r>
      <w:r w:rsidRPr="001F1046">
        <w:rPr>
          <w:lang w:val="fr-FR"/>
        </w:rPr>
        <w:t>implication d</w:t>
      </w:r>
      <w:r>
        <w:rPr>
          <w:lang w:val="fr-FR"/>
        </w:rPr>
        <w:t>’</w:t>
      </w:r>
      <w:r w:rsidRPr="001F1046">
        <w:rPr>
          <w:lang w:val="fr-FR"/>
        </w:rPr>
        <w:t xml:space="preserve">enfants dans les conflits armés, le 19 décembre 2005; </w:t>
      </w:r>
    </w:p>
    <w:p w:rsidR="009429D1" w:rsidRDefault="009429D1" w:rsidP="009429D1">
      <w:pPr>
        <w:spacing w:after="240"/>
        <w:ind w:firstLine="567"/>
        <w:rPr>
          <w:lang w:val="fr-FR"/>
        </w:rPr>
      </w:pPr>
      <w:r>
        <w:rPr>
          <w:lang w:val="fr-FR"/>
        </w:rPr>
        <w:t>c</w:t>
      </w:r>
      <w:r w:rsidRPr="001F1046">
        <w:rPr>
          <w:lang w:val="fr-FR"/>
        </w:rPr>
        <w:t>)</w:t>
      </w:r>
      <w:r>
        <w:rPr>
          <w:lang w:val="fr-FR"/>
        </w:rPr>
        <w:tab/>
      </w:r>
      <w:r w:rsidRPr="001F1046">
        <w:rPr>
          <w:lang w:val="fr-FR"/>
        </w:rPr>
        <w:t>La Convention-cadre pour la protection des minorités nationales, le 6 juin 2005</w:t>
      </w:r>
      <w:r>
        <w:rPr>
          <w:lang w:val="fr-FR"/>
        </w:rPr>
        <w:t>;</w:t>
      </w:r>
      <w:r w:rsidRPr="001F1046">
        <w:rPr>
          <w:lang w:val="fr-FR"/>
        </w:rPr>
        <w:t xml:space="preserve"> </w:t>
      </w:r>
    </w:p>
    <w:p w:rsidR="009429D1" w:rsidRDefault="009429D1" w:rsidP="009429D1">
      <w:pPr>
        <w:spacing w:after="240"/>
        <w:ind w:firstLine="567"/>
        <w:rPr>
          <w:lang w:val="fr-FR"/>
        </w:rPr>
      </w:pPr>
      <w:r>
        <w:rPr>
          <w:lang w:val="fr-FR"/>
        </w:rPr>
        <w:t>d</w:t>
      </w:r>
      <w:r w:rsidRPr="001F1046">
        <w:rPr>
          <w:lang w:val="fr-FR"/>
        </w:rPr>
        <w:t>)</w:t>
      </w:r>
      <w:r>
        <w:rPr>
          <w:lang w:val="fr-FR"/>
        </w:rPr>
        <w:tab/>
      </w:r>
      <w:r w:rsidRPr="001F1046">
        <w:rPr>
          <w:lang w:val="fr-FR"/>
        </w:rPr>
        <w:t xml:space="preserve">Le Protocole additionnel à la Convention des Nations Unies contre la criminalité transnationale organisée visant à prévenir, réprimer et punir la traite des personnes, en particulier des femmes et des enfants, le 25 mai 2004. </w:t>
      </w:r>
    </w:p>
    <w:p w:rsidR="009429D1" w:rsidRDefault="009429D1" w:rsidP="009429D1">
      <w:pPr>
        <w:spacing w:after="240"/>
        <w:rPr>
          <w:lang w:val="fr-FR"/>
        </w:rPr>
      </w:pPr>
      <w:r w:rsidRPr="001F1046">
        <w:rPr>
          <w:lang w:val="fr-FR"/>
        </w:rPr>
        <w:t>4.</w:t>
      </w:r>
      <w:r>
        <w:rPr>
          <w:lang w:val="fr-FR"/>
        </w:rPr>
        <w:tab/>
        <w:t>Le Comité note avec satisfaction les efforts déployés par l’État partie pour réformer sa législation, ses politiques et ses procédures afin de mieux protéger les droits de l’homme, notamment le droit de ne pas être soumis à la torture ou à d’autres peines ou traitements cruels, inhumains ou dégradants, et en particulier</w:t>
      </w:r>
      <w:r w:rsidRPr="007547DB">
        <w:rPr>
          <w:lang w:val="fr-FR"/>
        </w:rPr>
        <w:t>:</w:t>
      </w:r>
      <w:r w:rsidRPr="001F1046">
        <w:rPr>
          <w:lang w:val="fr-FR"/>
        </w:rPr>
        <w:t xml:space="preserve"> </w:t>
      </w:r>
    </w:p>
    <w:p w:rsidR="009429D1" w:rsidRDefault="009429D1" w:rsidP="009429D1">
      <w:pPr>
        <w:spacing w:after="240"/>
        <w:ind w:firstLine="567"/>
        <w:rPr>
          <w:lang w:val="fr-FR"/>
        </w:rPr>
      </w:pPr>
      <w:r>
        <w:rPr>
          <w:lang w:val="fr-FR"/>
        </w:rPr>
        <w:t>a</w:t>
      </w:r>
      <w:r w:rsidRPr="001F1046">
        <w:rPr>
          <w:lang w:val="fr-FR"/>
        </w:rPr>
        <w:t>)</w:t>
      </w:r>
      <w:r>
        <w:rPr>
          <w:lang w:val="fr-FR"/>
        </w:rPr>
        <w:tab/>
        <w:t xml:space="preserve">Le Code de </w:t>
      </w:r>
      <w:r w:rsidRPr="001F1046">
        <w:rPr>
          <w:lang w:val="fr-FR"/>
        </w:rPr>
        <w:t>procédure pénale</w:t>
      </w:r>
      <w:r>
        <w:rPr>
          <w:lang w:val="fr-FR"/>
        </w:rPr>
        <w:t xml:space="preserve"> </w:t>
      </w:r>
      <w:r w:rsidRPr="001F1046">
        <w:rPr>
          <w:lang w:val="fr-FR"/>
        </w:rPr>
        <w:t>entré en vigueur le 1</w:t>
      </w:r>
      <w:r w:rsidRPr="00963244">
        <w:rPr>
          <w:vertAlign w:val="superscript"/>
          <w:lang w:val="fr-FR"/>
        </w:rPr>
        <w:t>er</w:t>
      </w:r>
      <w:r w:rsidRPr="001F1046">
        <w:rPr>
          <w:lang w:val="fr-FR"/>
        </w:rPr>
        <w:t xml:space="preserve"> octobre 2005; </w:t>
      </w:r>
    </w:p>
    <w:p w:rsidR="009429D1" w:rsidRDefault="009429D1" w:rsidP="009429D1">
      <w:pPr>
        <w:spacing w:after="240"/>
        <w:ind w:firstLine="567"/>
        <w:rPr>
          <w:lang w:val="fr-FR"/>
        </w:rPr>
      </w:pPr>
      <w:r>
        <w:rPr>
          <w:lang w:val="fr-FR"/>
        </w:rPr>
        <w:t>b)</w:t>
      </w:r>
      <w:r>
        <w:rPr>
          <w:lang w:val="fr-FR"/>
        </w:rPr>
        <w:tab/>
        <w:t>La</w:t>
      </w:r>
      <w:r w:rsidRPr="001F1046">
        <w:rPr>
          <w:lang w:val="fr-FR"/>
        </w:rPr>
        <w:t xml:space="preserve"> loi</w:t>
      </w:r>
      <w:r>
        <w:rPr>
          <w:lang w:val="fr-FR"/>
        </w:rPr>
        <w:t xml:space="preserve"> sur l</w:t>
      </w:r>
      <w:r w:rsidRPr="001F1046">
        <w:rPr>
          <w:lang w:val="fr-FR"/>
        </w:rPr>
        <w:t xml:space="preserve">a </w:t>
      </w:r>
      <w:r w:rsidRPr="00953BE4">
        <w:rPr>
          <w:lang w:val="fr-FR"/>
        </w:rPr>
        <w:t>procédure de placement en détention</w:t>
      </w:r>
      <w:r>
        <w:rPr>
          <w:lang w:val="fr-FR"/>
        </w:rPr>
        <w:t xml:space="preserve"> entrée</w:t>
      </w:r>
      <w:r w:rsidRPr="001F1046">
        <w:rPr>
          <w:lang w:val="fr-FR"/>
        </w:rPr>
        <w:t xml:space="preserve"> en vigueur</w:t>
      </w:r>
      <w:r>
        <w:rPr>
          <w:lang w:val="fr-FR"/>
        </w:rPr>
        <w:t xml:space="preserve"> </w:t>
      </w:r>
      <w:r w:rsidRPr="001F1046">
        <w:rPr>
          <w:lang w:val="fr-FR"/>
        </w:rPr>
        <w:t>le 21</w:t>
      </w:r>
      <w:r>
        <w:rPr>
          <w:lang w:val="fr-FR"/>
        </w:rPr>
        <w:t> </w:t>
      </w:r>
      <w:r w:rsidRPr="001F1046">
        <w:rPr>
          <w:lang w:val="fr-FR"/>
        </w:rPr>
        <w:t>octobre</w:t>
      </w:r>
      <w:r>
        <w:rPr>
          <w:lang w:val="fr-FR"/>
        </w:rPr>
        <w:t> </w:t>
      </w:r>
      <w:r w:rsidRPr="001F1046">
        <w:rPr>
          <w:lang w:val="fr-FR"/>
        </w:rPr>
        <w:t xml:space="preserve">2005; </w:t>
      </w:r>
    </w:p>
    <w:p w:rsidR="009429D1" w:rsidRDefault="009429D1" w:rsidP="009429D1">
      <w:pPr>
        <w:spacing w:after="240"/>
        <w:ind w:firstLine="567"/>
        <w:rPr>
          <w:lang w:val="fr-FR"/>
        </w:rPr>
      </w:pPr>
      <w:r>
        <w:rPr>
          <w:lang w:val="fr-FR"/>
        </w:rPr>
        <w:t>c)</w:t>
      </w:r>
      <w:r>
        <w:rPr>
          <w:lang w:val="fr-FR"/>
        </w:rPr>
        <w:tab/>
        <w:t xml:space="preserve">La </w:t>
      </w:r>
      <w:r w:rsidRPr="001F1046">
        <w:rPr>
          <w:lang w:val="fr-FR"/>
        </w:rPr>
        <w:t>loi sur la procédure de détention provisoire</w:t>
      </w:r>
      <w:r>
        <w:rPr>
          <w:lang w:val="fr-FR"/>
        </w:rPr>
        <w:t xml:space="preserve"> </w:t>
      </w:r>
      <w:r w:rsidRPr="001F1046">
        <w:rPr>
          <w:lang w:val="fr-FR"/>
        </w:rPr>
        <w:t>entré</w:t>
      </w:r>
      <w:r>
        <w:rPr>
          <w:lang w:val="fr-FR"/>
        </w:rPr>
        <w:t>e</w:t>
      </w:r>
      <w:r w:rsidRPr="001F1046">
        <w:rPr>
          <w:lang w:val="fr-FR"/>
        </w:rPr>
        <w:t xml:space="preserve"> en vigueur le 18 juillet 2006; </w:t>
      </w:r>
    </w:p>
    <w:p w:rsidR="009429D1" w:rsidRDefault="009429D1" w:rsidP="009429D1">
      <w:pPr>
        <w:spacing w:after="240"/>
        <w:ind w:firstLine="567"/>
        <w:rPr>
          <w:lang w:val="fr-FR"/>
        </w:rPr>
      </w:pPr>
      <w:r>
        <w:rPr>
          <w:lang w:val="fr-FR"/>
        </w:rPr>
        <w:t>d)</w:t>
      </w:r>
      <w:r>
        <w:rPr>
          <w:lang w:val="fr-FR"/>
        </w:rPr>
        <w:tab/>
        <w:t>Les</w:t>
      </w:r>
      <w:r w:rsidRPr="001F1046">
        <w:rPr>
          <w:lang w:val="fr-FR"/>
        </w:rPr>
        <w:t xml:space="preserve"> </w:t>
      </w:r>
      <w:r>
        <w:rPr>
          <w:rFonts w:eastAsia="SimSun"/>
          <w:lang w:eastAsia="zh-CN"/>
        </w:rPr>
        <w:t xml:space="preserve">amendements à </w:t>
      </w:r>
      <w:r w:rsidRPr="00D825D9">
        <w:rPr>
          <w:rFonts w:eastAsia="SimSun"/>
          <w:iCs/>
          <w:lang w:eastAsia="zh-CN"/>
        </w:rPr>
        <w:t>la loi sur les traitements médicaux</w:t>
      </w:r>
      <w:r w:rsidR="005C5DDA">
        <w:rPr>
          <w:rFonts w:eastAsia="SimSun"/>
          <w:iCs/>
          <w:lang w:eastAsia="zh-CN"/>
        </w:rPr>
        <w:t>,</w:t>
      </w:r>
      <w:r>
        <w:rPr>
          <w:rFonts w:eastAsia="SimSun"/>
          <w:iCs/>
          <w:lang w:eastAsia="zh-CN"/>
        </w:rPr>
        <w:t xml:space="preserve"> </w:t>
      </w:r>
      <w:r w:rsidRPr="001F1046">
        <w:rPr>
          <w:lang w:val="fr-FR"/>
        </w:rPr>
        <w:t>entré</w:t>
      </w:r>
      <w:r>
        <w:rPr>
          <w:lang w:val="fr-FR"/>
        </w:rPr>
        <w:t>s</w:t>
      </w:r>
      <w:r w:rsidRPr="001F1046">
        <w:rPr>
          <w:lang w:val="fr-FR"/>
        </w:rPr>
        <w:t xml:space="preserve"> en vigueur</w:t>
      </w:r>
      <w:r>
        <w:rPr>
          <w:lang w:val="fr-FR"/>
        </w:rPr>
        <w:t xml:space="preserve"> </w:t>
      </w:r>
      <w:r w:rsidRPr="001F1046">
        <w:rPr>
          <w:lang w:val="fr-FR"/>
        </w:rPr>
        <w:t>le 29</w:t>
      </w:r>
      <w:r>
        <w:rPr>
          <w:lang w:val="fr-FR"/>
        </w:rPr>
        <w:t> </w:t>
      </w:r>
      <w:r w:rsidRPr="001F1046">
        <w:rPr>
          <w:lang w:val="fr-FR"/>
        </w:rPr>
        <w:t>mars</w:t>
      </w:r>
      <w:r>
        <w:rPr>
          <w:lang w:val="fr-FR"/>
        </w:rPr>
        <w:t> </w:t>
      </w:r>
      <w:r w:rsidRPr="001F1046">
        <w:rPr>
          <w:lang w:val="fr-FR"/>
        </w:rPr>
        <w:t>2007</w:t>
      </w:r>
      <w:r>
        <w:rPr>
          <w:lang w:val="fr-FR"/>
        </w:rPr>
        <w:t>,</w:t>
      </w:r>
      <w:r w:rsidRPr="001F1046">
        <w:rPr>
          <w:lang w:val="fr-FR"/>
        </w:rPr>
        <w:t xml:space="preserve"> </w:t>
      </w:r>
      <w:r>
        <w:rPr>
          <w:lang w:val="fr-FR"/>
        </w:rPr>
        <w:t xml:space="preserve">qui </w:t>
      </w:r>
      <w:r>
        <w:rPr>
          <w:rFonts w:eastAsia="SimSun"/>
          <w:lang w:eastAsia="zh-CN"/>
        </w:rPr>
        <w:t>portent création d’une procédure de contrôle judiciaire du placement sous contrainte en hôpital psychiatrique et du traitement administré aux patients internés</w:t>
      </w:r>
      <w:r w:rsidRPr="001F1046">
        <w:rPr>
          <w:lang w:val="fr-FR"/>
        </w:rPr>
        <w:t xml:space="preserve">; </w:t>
      </w:r>
    </w:p>
    <w:p w:rsidR="009429D1" w:rsidRDefault="009429D1" w:rsidP="005C5DDA">
      <w:pPr>
        <w:spacing w:after="240"/>
        <w:ind w:firstLine="567"/>
        <w:rPr>
          <w:lang w:val="fr-FR"/>
        </w:rPr>
      </w:pPr>
      <w:r w:rsidRPr="00734E70">
        <w:rPr>
          <w:lang w:val="fr-FR"/>
        </w:rPr>
        <w:t>e)</w:t>
      </w:r>
      <w:r w:rsidR="005C5DDA">
        <w:rPr>
          <w:lang w:val="fr-FR"/>
        </w:rPr>
        <w:tab/>
      </w:r>
      <w:r w:rsidRPr="00734E70">
        <w:rPr>
          <w:lang w:val="fr-FR"/>
        </w:rPr>
        <w:t>La création d</w:t>
      </w:r>
      <w:r w:rsidR="005C5DDA">
        <w:rPr>
          <w:lang w:val="fr-FR"/>
        </w:rPr>
        <w:t>e la nouvelle institution du médiateur,</w:t>
      </w:r>
      <w:r w:rsidRPr="00734E70">
        <w:rPr>
          <w:lang w:val="fr-FR"/>
        </w:rPr>
        <w:t xml:space="preserve"> le 1</w:t>
      </w:r>
      <w:r w:rsidRPr="00734E70">
        <w:rPr>
          <w:vertAlign w:val="superscript"/>
          <w:lang w:val="fr-FR"/>
        </w:rPr>
        <w:t>er</w:t>
      </w:r>
      <w:r w:rsidRPr="00734E70">
        <w:rPr>
          <w:lang w:val="fr-FR"/>
        </w:rPr>
        <w:t xml:space="preserve"> janvier 2007, en remplacement du Bureau national des droits de l</w:t>
      </w:r>
      <w:r>
        <w:rPr>
          <w:lang w:val="fr-FR"/>
        </w:rPr>
        <w:t>’</w:t>
      </w:r>
      <w:r w:rsidRPr="00734E70">
        <w:rPr>
          <w:lang w:val="fr-FR"/>
        </w:rPr>
        <w:t>homme;</w:t>
      </w:r>
      <w:r w:rsidRPr="001F1046">
        <w:rPr>
          <w:lang w:val="fr-FR"/>
        </w:rPr>
        <w:t xml:space="preserve"> </w:t>
      </w:r>
    </w:p>
    <w:p w:rsidR="009429D1" w:rsidRDefault="009429D1" w:rsidP="005C5DDA">
      <w:pPr>
        <w:spacing w:after="240"/>
        <w:ind w:firstLine="567"/>
        <w:rPr>
          <w:lang w:val="fr-FR"/>
        </w:rPr>
      </w:pPr>
      <w:r>
        <w:rPr>
          <w:lang w:val="fr-FR"/>
        </w:rPr>
        <w:t>f</w:t>
      </w:r>
      <w:r w:rsidRPr="001F1046">
        <w:rPr>
          <w:lang w:val="fr-FR"/>
        </w:rPr>
        <w:t>)</w:t>
      </w:r>
      <w:r w:rsidR="005C5DDA">
        <w:rPr>
          <w:lang w:val="fr-FR"/>
        </w:rPr>
        <w:tab/>
      </w:r>
      <w:r w:rsidRPr="001F1046">
        <w:rPr>
          <w:lang w:val="fr-FR"/>
        </w:rPr>
        <w:t xml:space="preserve">La </w:t>
      </w:r>
      <w:r>
        <w:rPr>
          <w:lang w:val="fr-FR"/>
        </w:rPr>
        <w:t xml:space="preserve">mise </w:t>
      </w:r>
      <w:r w:rsidR="005C5DDA">
        <w:rPr>
          <w:lang w:val="fr-FR"/>
        </w:rPr>
        <w:t>en place</w:t>
      </w:r>
      <w:r w:rsidRPr="001F1046">
        <w:rPr>
          <w:lang w:val="fr-FR"/>
        </w:rPr>
        <w:t xml:space="preserve"> en 2006 </w:t>
      </w:r>
      <w:r>
        <w:rPr>
          <w:lang w:val="fr-FR"/>
        </w:rPr>
        <w:t>de services d’a</w:t>
      </w:r>
      <w:r w:rsidRPr="001F1046">
        <w:rPr>
          <w:lang w:val="fr-FR"/>
        </w:rPr>
        <w:t xml:space="preserve">ide </w:t>
      </w:r>
      <w:r>
        <w:rPr>
          <w:lang w:val="fr-FR"/>
        </w:rPr>
        <w:t xml:space="preserve">juridictionnelle </w:t>
      </w:r>
      <w:r w:rsidRPr="001F1046">
        <w:rPr>
          <w:lang w:val="fr-FR"/>
        </w:rPr>
        <w:t>et</w:t>
      </w:r>
      <w:r>
        <w:rPr>
          <w:lang w:val="fr-FR"/>
        </w:rPr>
        <w:t xml:space="preserve"> l</w:t>
      </w:r>
      <w:r w:rsidR="005C5DDA">
        <w:rPr>
          <w:lang w:val="fr-FR"/>
        </w:rPr>
        <w:t>a promulgation,</w:t>
      </w:r>
      <w:r w:rsidRPr="001F1046">
        <w:rPr>
          <w:lang w:val="fr-FR"/>
        </w:rPr>
        <w:t xml:space="preserve"> le 17</w:t>
      </w:r>
      <w:r w:rsidR="005C5DDA">
        <w:rPr>
          <w:lang w:val="fr-FR"/>
        </w:rPr>
        <w:t> </w:t>
      </w:r>
      <w:r w:rsidRPr="001F1046">
        <w:rPr>
          <w:lang w:val="fr-FR"/>
        </w:rPr>
        <w:t>mars 2005</w:t>
      </w:r>
      <w:r>
        <w:rPr>
          <w:lang w:val="fr-FR"/>
        </w:rPr>
        <w:t>,</w:t>
      </w:r>
      <w:r w:rsidRPr="001F1046">
        <w:rPr>
          <w:lang w:val="fr-FR"/>
        </w:rPr>
        <w:t xml:space="preserve"> de la </w:t>
      </w:r>
      <w:r>
        <w:t>loi sur l’aide judiciaire publique et gratuite</w:t>
      </w:r>
      <w:r w:rsidRPr="001F1046">
        <w:rPr>
          <w:lang w:val="fr-FR"/>
        </w:rPr>
        <w:t xml:space="preserve">; </w:t>
      </w:r>
    </w:p>
    <w:p w:rsidR="009429D1" w:rsidRDefault="009429D1" w:rsidP="005C5DDA">
      <w:pPr>
        <w:spacing w:after="240"/>
        <w:ind w:firstLine="567"/>
        <w:rPr>
          <w:lang w:val="fr-FR"/>
        </w:rPr>
      </w:pPr>
      <w:r>
        <w:rPr>
          <w:lang w:val="fr-FR"/>
        </w:rPr>
        <w:t>g)</w:t>
      </w:r>
      <w:r w:rsidR="005C5DDA">
        <w:rPr>
          <w:lang w:val="fr-FR"/>
        </w:rPr>
        <w:tab/>
      </w:r>
      <w:r>
        <w:rPr>
          <w:lang w:val="fr-FR"/>
        </w:rPr>
        <w:t>L</w:t>
      </w:r>
      <w:r w:rsidR="005C5DDA">
        <w:rPr>
          <w:lang w:val="fr-FR"/>
        </w:rPr>
        <w:t>e</w:t>
      </w:r>
      <w:r>
        <w:rPr>
          <w:lang w:val="fr-FR"/>
        </w:rPr>
        <w:t xml:space="preserve"> </w:t>
      </w:r>
      <w:r>
        <w:t xml:space="preserve">Concept pour le développement des établissements pénitentiaires, </w:t>
      </w:r>
      <w:r w:rsidR="005C5DDA">
        <w:t xml:space="preserve">adopté </w:t>
      </w:r>
      <w:r w:rsidR="005C5DDA" w:rsidRPr="001F1046">
        <w:rPr>
          <w:lang w:val="fr-FR"/>
        </w:rPr>
        <w:t xml:space="preserve">par </w:t>
      </w:r>
      <w:r w:rsidR="005C5DDA">
        <w:rPr>
          <w:lang w:val="fr-FR"/>
        </w:rPr>
        <w:t xml:space="preserve">la </w:t>
      </w:r>
      <w:r w:rsidR="005C5DDA" w:rsidRPr="001F1046">
        <w:rPr>
          <w:lang w:val="fr-FR"/>
        </w:rPr>
        <w:t xml:space="preserve">décision </w:t>
      </w:r>
      <w:r w:rsidR="0076077A" w:rsidRPr="0076077A">
        <w:rPr>
          <w:rFonts w:eastAsia="MS Mincho"/>
          <w:lang w:val="fr-FR"/>
        </w:rPr>
        <w:t>n</w:t>
      </w:r>
      <w:r w:rsidR="0076077A" w:rsidRPr="0076077A">
        <w:rPr>
          <w:rFonts w:eastAsia="MS Mincho"/>
          <w:vertAlign w:val="superscript"/>
          <w:lang w:val="fr-FR"/>
        </w:rPr>
        <w:t>o</w:t>
      </w:r>
      <w:r w:rsidR="005C5DDA" w:rsidRPr="001F1046">
        <w:rPr>
          <w:lang w:val="fr-FR"/>
        </w:rPr>
        <w:t xml:space="preserve"> 280 </w:t>
      </w:r>
      <w:r w:rsidR="005C5DDA" w:rsidRPr="00C928E6">
        <w:rPr>
          <w:lang w:val="fr-FR"/>
        </w:rPr>
        <w:t>du C</w:t>
      </w:r>
      <w:r w:rsidR="005C5DDA">
        <w:rPr>
          <w:lang w:val="fr-FR"/>
        </w:rPr>
        <w:t xml:space="preserve">abinet des ministres </w:t>
      </w:r>
      <w:r w:rsidR="005C5DDA" w:rsidRPr="001F1046">
        <w:rPr>
          <w:lang w:val="fr-FR"/>
        </w:rPr>
        <w:t>du 2 mai 2005</w:t>
      </w:r>
      <w:r w:rsidR="005C5DDA">
        <w:rPr>
          <w:lang w:val="fr-FR"/>
        </w:rPr>
        <w:t xml:space="preserve">, </w:t>
      </w:r>
      <w:r>
        <w:t>qui</w:t>
      </w:r>
      <w:r>
        <w:rPr>
          <w:lang w:val="fr-FR"/>
        </w:rPr>
        <w:t xml:space="preserve"> garantit</w:t>
      </w:r>
      <w:r w:rsidRPr="001F1046">
        <w:rPr>
          <w:lang w:val="fr-FR"/>
        </w:rPr>
        <w:t xml:space="preserve"> à tous les détenus un traitement </w:t>
      </w:r>
      <w:r>
        <w:rPr>
          <w:lang w:val="fr-FR"/>
        </w:rPr>
        <w:t>conforme aux</w:t>
      </w:r>
      <w:r w:rsidRPr="001F1046">
        <w:rPr>
          <w:lang w:val="fr-FR"/>
        </w:rPr>
        <w:t xml:space="preserve"> normes </w:t>
      </w:r>
      <w:r>
        <w:rPr>
          <w:lang w:val="fr-FR"/>
        </w:rPr>
        <w:t>requises</w:t>
      </w:r>
      <w:r w:rsidRPr="001F1046">
        <w:rPr>
          <w:lang w:val="fr-FR"/>
        </w:rPr>
        <w:t xml:space="preserve">; </w:t>
      </w:r>
    </w:p>
    <w:p w:rsidR="009429D1" w:rsidRDefault="009429D1" w:rsidP="005C5DDA">
      <w:pPr>
        <w:spacing w:after="240"/>
        <w:ind w:firstLine="567"/>
        <w:rPr>
          <w:lang w:val="fr-FR"/>
        </w:rPr>
      </w:pPr>
      <w:r>
        <w:rPr>
          <w:lang w:val="fr-FR"/>
        </w:rPr>
        <w:t>h</w:t>
      </w:r>
      <w:r w:rsidRPr="001F1046">
        <w:rPr>
          <w:lang w:val="fr-FR"/>
        </w:rPr>
        <w:t>)</w:t>
      </w:r>
      <w:r w:rsidR="005C5DDA">
        <w:rPr>
          <w:lang w:val="fr-FR"/>
        </w:rPr>
        <w:tab/>
        <w:t xml:space="preserve">Le </w:t>
      </w:r>
      <w:r>
        <w:rPr>
          <w:lang w:val="fr-FR"/>
        </w:rPr>
        <w:t>P</w:t>
      </w:r>
      <w:r w:rsidRPr="00951474">
        <w:rPr>
          <w:lang w:val="fr-FR"/>
        </w:rPr>
        <w:t xml:space="preserve">rogramme national pour </w:t>
      </w:r>
      <w:r w:rsidRPr="00734E70">
        <w:rPr>
          <w:lang w:val="fr-FR"/>
        </w:rPr>
        <w:t>l’élimination</w:t>
      </w:r>
      <w:r w:rsidRPr="00951474">
        <w:rPr>
          <w:lang w:val="fr-FR"/>
        </w:rPr>
        <w:t xml:space="preserve"> de la traite des êtres humains</w:t>
      </w:r>
      <w:r w:rsidRPr="001F1046">
        <w:rPr>
          <w:lang w:val="fr-FR"/>
        </w:rPr>
        <w:t xml:space="preserve"> </w:t>
      </w:r>
      <w:r>
        <w:rPr>
          <w:lang w:val="fr-FR"/>
        </w:rPr>
        <w:t>(2004</w:t>
      </w:r>
      <w:r w:rsidR="005C5DDA">
        <w:rPr>
          <w:lang w:val="fr-FR"/>
        </w:rPr>
        <w:noBreakHyphen/>
      </w:r>
      <w:r>
        <w:rPr>
          <w:lang w:val="fr-FR"/>
        </w:rPr>
        <w:t>2008)</w:t>
      </w:r>
      <w:r w:rsidR="005C5DDA">
        <w:rPr>
          <w:lang w:val="fr-FR"/>
        </w:rPr>
        <w:t>, adopté en 2004</w:t>
      </w:r>
      <w:r>
        <w:rPr>
          <w:lang w:val="fr-FR"/>
        </w:rPr>
        <w:t>;</w:t>
      </w:r>
    </w:p>
    <w:p w:rsidR="009429D1" w:rsidRDefault="009429D1" w:rsidP="005C5DDA">
      <w:pPr>
        <w:spacing w:after="240"/>
        <w:ind w:firstLine="567"/>
        <w:rPr>
          <w:lang w:val="fr-FR"/>
        </w:rPr>
      </w:pPr>
      <w:r>
        <w:rPr>
          <w:lang w:val="fr-FR"/>
        </w:rPr>
        <w:t>i</w:t>
      </w:r>
      <w:r w:rsidRPr="001F1046">
        <w:rPr>
          <w:lang w:val="fr-FR"/>
        </w:rPr>
        <w:t>)</w:t>
      </w:r>
      <w:r w:rsidR="005C5DDA">
        <w:rPr>
          <w:lang w:val="fr-FR"/>
        </w:rPr>
        <w:tab/>
        <w:t xml:space="preserve">Le </w:t>
      </w:r>
      <w:r>
        <w:t>Code de déontologie de la police nationale</w:t>
      </w:r>
      <w:r w:rsidR="005C5DDA">
        <w:t>, adopté le 5 décembre 2003</w:t>
      </w:r>
      <w:r w:rsidRPr="001F1046">
        <w:rPr>
          <w:lang w:val="fr-FR"/>
        </w:rPr>
        <w:t xml:space="preserve">. </w:t>
      </w:r>
    </w:p>
    <w:p w:rsidR="009429D1" w:rsidRPr="00951474" w:rsidRDefault="009429D1" w:rsidP="005C5DDA">
      <w:pPr>
        <w:keepNext/>
        <w:keepLines/>
        <w:spacing w:after="240"/>
        <w:jc w:val="center"/>
        <w:rPr>
          <w:b/>
          <w:lang w:val="fr-FR"/>
        </w:rPr>
      </w:pPr>
      <w:r w:rsidRPr="00951474">
        <w:rPr>
          <w:b/>
          <w:lang w:val="fr-FR"/>
        </w:rPr>
        <w:t>C.</w:t>
      </w:r>
      <w:r w:rsidR="005C5DDA">
        <w:rPr>
          <w:b/>
          <w:lang w:val="fr-FR"/>
        </w:rPr>
        <w:t xml:space="preserve"> </w:t>
      </w:r>
      <w:r w:rsidRPr="00951474">
        <w:rPr>
          <w:b/>
          <w:lang w:val="fr-FR"/>
        </w:rPr>
        <w:t xml:space="preserve"> Principaux sujets de préoccupation et recommandations</w:t>
      </w:r>
    </w:p>
    <w:p w:rsidR="009429D1" w:rsidRPr="00951474" w:rsidRDefault="009429D1" w:rsidP="005C5DDA">
      <w:pPr>
        <w:keepNext/>
        <w:keepLines/>
        <w:spacing w:after="240"/>
        <w:rPr>
          <w:b/>
          <w:lang w:val="fr-FR"/>
        </w:rPr>
      </w:pPr>
      <w:r w:rsidRPr="00951474">
        <w:rPr>
          <w:b/>
          <w:lang w:val="fr-FR"/>
        </w:rPr>
        <w:t xml:space="preserve">Définition de la torture </w:t>
      </w:r>
    </w:p>
    <w:p w:rsidR="009429D1" w:rsidRDefault="009429D1" w:rsidP="009429D1">
      <w:pPr>
        <w:spacing w:after="240"/>
        <w:rPr>
          <w:lang w:val="fr-FR"/>
        </w:rPr>
      </w:pPr>
      <w:r w:rsidRPr="001F1046">
        <w:rPr>
          <w:lang w:val="fr-FR"/>
        </w:rPr>
        <w:t>5.</w:t>
      </w:r>
      <w:r w:rsidR="005C5DDA">
        <w:rPr>
          <w:lang w:val="fr-FR"/>
        </w:rPr>
        <w:tab/>
      </w:r>
      <w:r>
        <w:rPr>
          <w:lang w:val="fr-FR"/>
        </w:rPr>
        <w:t>Bien que l’État partie affirme que tous les actes pouvant être qualifiés de «torture» au sens de l’article premier de la Convention sont punissables en vertu du Code pénal letton</w:t>
      </w:r>
      <w:r w:rsidRPr="001F1046">
        <w:rPr>
          <w:lang w:val="fr-FR"/>
        </w:rPr>
        <w:t xml:space="preserve">, </w:t>
      </w:r>
      <w:r>
        <w:rPr>
          <w:lang w:val="fr-FR"/>
        </w:rPr>
        <w:t>le Comité</w:t>
      </w:r>
      <w:r w:rsidRPr="001F1046">
        <w:rPr>
          <w:lang w:val="fr-FR"/>
        </w:rPr>
        <w:t xml:space="preserve"> </w:t>
      </w:r>
      <w:r w:rsidR="005C5DDA">
        <w:rPr>
          <w:lang w:val="fr-FR"/>
        </w:rPr>
        <w:t>note avec préoccupation que le crime</w:t>
      </w:r>
      <w:r w:rsidRPr="00146450">
        <w:rPr>
          <w:lang w:val="fr-FR"/>
        </w:rPr>
        <w:t xml:space="preserve"> de torture tel qu</w:t>
      </w:r>
      <w:r>
        <w:rPr>
          <w:lang w:val="fr-FR"/>
        </w:rPr>
        <w:t>’</w:t>
      </w:r>
      <w:r w:rsidRPr="00146450">
        <w:rPr>
          <w:lang w:val="fr-FR"/>
        </w:rPr>
        <w:t>il est défini à l</w:t>
      </w:r>
      <w:r>
        <w:rPr>
          <w:lang w:val="fr-FR"/>
        </w:rPr>
        <w:t>’</w:t>
      </w:r>
      <w:r w:rsidRPr="00146450">
        <w:rPr>
          <w:lang w:val="fr-FR"/>
        </w:rPr>
        <w:t>article premier de la Convention</w:t>
      </w:r>
      <w:r w:rsidR="005C5DDA">
        <w:rPr>
          <w:lang w:val="fr-FR"/>
        </w:rPr>
        <w:t xml:space="preserve"> n’a pas été incorporé en droit interne</w:t>
      </w:r>
      <w:r w:rsidRPr="00146450">
        <w:rPr>
          <w:lang w:val="fr-FR"/>
        </w:rPr>
        <w:t xml:space="preserve"> (art. 1</w:t>
      </w:r>
      <w:r w:rsidRPr="00C928E6">
        <w:rPr>
          <w:vertAlign w:val="superscript"/>
          <w:lang w:val="fr-FR"/>
        </w:rPr>
        <w:t>er</w:t>
      </w:r>
      <w:r w:rsidRPr="00146450">
        <w:rPr>
          <w:lang w:val="fr-FR"/>
        </w:rPr>
        <w:t xml:space="preserve"> et 4)</w:t>
      </w:r>
      <w:r w:rsidRPr="001F1046">
        <w:rPr>
          <w:lang w:val="fr-FR"/>
        </w:rPr>
        <w:t xml:space="preserve">. </w:t>
      </w:r>
    </w:p>
    <w:p w:rsidR="009429D1" w:rsidRPr="00146450" w:rsidRDefault="009429D1" w:rsidP="005C5DDA">
      <w:pPr>
        <w:spacing w:after="240"/>
        <w:ind w:left="567" w:firstLine="567"/>
        <w:rPr>
          <w:b/>
          <w:lang w:val="fr-FR"/>
        </w:rPr>
      </w:pPr>
      <w:r w:rsidRPr="00146450">
        <w:rPr>
          <w:b/>
          <w:lang w:val="fr-FR"/>
        </w:rPr>
        <w:t>L</w:t>
      </w:r>
      <w:r>
        <w:rPr>
          <w:b/>
          <w:lang w:val="fr-FR"/>
        </w:rPr>
        <w:t>’</w:t>
      </w:r>
      <w:r w:rsidRPr="00146450">
        <w:rPr>
          <w:b/>
          <w:lang w:val="fr-FR"/>
        </w:rPr>
        <w:t>État partie devrait incorporer le crime de torture dans son droit interne et adopte</w:t>
      </w:r>
      <w:r>
        <w:rPr>
          <w:b/>
          <w:lang w:val="fr-FR"/>
        </w:rPr>
        <w:t>r</w:t>
      </w:r>
      <w:r w:rsidRPr="00146450">
        <w:rPr>
          <w:b/>
          <w:lang w:val="fr-FR"/>
        </w:rPr>
        <w:t xml:space="preserve"> une définition de la torture couvrant tous les éléments contenus dans l</w:t>
      </w:r>
      <w:r>
        <w:rPr>
          <w:b/>
          <w:lang w:val="fr-FR"/>
        </w:rPr>
        <w:t>’</w:t>
      </w:r>
      <w:r w:rsidRPr="00146450">
        <w:rPr>
          <w:b/>
          <w:lang w:val="fr-FR"/>
        </w:rPr>
        <w:t xml:space="preserve">article premier de la Convention. </w:t>
      </w:r>
      <w:r>
        <w:rPr>
          <w:b/>
          <w:lang w:val="fr-FR"/>
        </w:rPr>
        <w:t xml:space="preserve">Le Comité considère </w:t>
      </w:r>
      <w:r w:rsidRPr="00953BE4">
        <w:rPr>
          <w:b/>
          <w:lang w:val="fr-FR"/>
        </w:rPr>
        <w:t>qu</w:t>
      </w:r>
      <w:r>
        <w:rPr>
          <w:b/>
          <w:lang w:val="fr-FR"/>
        </w:rPr>
        <w:t>’</w:t>
      </w:r>
      <w:r w:rsidRPr="00953BE4">
        <w:rPr>
          <w:b/>
          <w:lang w:val="fr-FR"/>
        </w:rPr>
        <w:t>en énonçant</w:t>
      </w:r>
      <w:r w:rsidRPr="00146450">
        <w:rPr>
          <w:b/>
          <w:lang w:val="fr-FR"/>
        </w:rPr>
        <w:t xml:space="preserve"> le </w:t>
      </w:r>
      <w:r>
        <w:rPr>
          <w:b/>
          <w:lang w:val="fr-FR"/>
        </w:rPr>
        <w:t>crime de torture,</w:t>
      </w:r>
      <w:r w:rsidRPr="00146450">
        <w:rPr>
          <w:b/>
          <w:lang w:val="fr-FR"/>
        </w:rPr>
        <w:t xml:space="preserve"> en</w:t>
      </w:r>
      <w:r>
        <w:rPr>
          <w:b/>
          <w:lang w:val="fr-FR"/>
        </w:rPr>
        <w:t xml:space="preserve"> le</w:t>
      </w:r>
      <w:r w:rsidRPr="00146450">
        <w:rPr>
          <w:b/>
          <w:lang w:val="fr-FR"/>
        </w:rPr>
        <w:t xml:space="preserve"> définissant conformément à la Convention et </w:t>
      </w:r>
      <w:r>
        <w:rPr>
          <w:b/>
          <w:lang w:val="fr-FR"/>
        </w:rPr>
        <w:t>en l’érigeant en infraction distincte</w:t>
      </w:r>
      <w:r w:rsidRPr="00146450">
        <w:rPr>
          <w:b/>
          <w:lang w:val="fr-FR"/>
        </w:rPr>
        <w:t xml:space="preserve">, les États parties </w:t>
      </w:r>
      <w:r>
        <w:rPr>
          <w:b/>
          <w:lang w:val="fr-FR"/>
        </w:rPr>
        <w:t xml:space="preserve">favoriseront </w:t>
      </w:r>
      <w:r w:rsidRPr="00146450">
        <w:rPr>
          <w:b/>
          <w:lang w:val="fr-FR"/>
        </w:rPr>
        <w:t xml:space="preserve">directement </w:t>
      </w:r>
      <w:r>
        <w:rPr>
          <w:b/>
          <w:lang w:val="fr-FR"/>
        </w:rPr>
        <w:t>la réalisation de l’objectif premier de</w:t>
      </w:r>
      <w:r w:rsidRPr="00146450">
        <w:rPr>
          <w:b/>
          <w:lang w:val="fr-FR"/>
        </w:rPr>
        <w:t xml:space="preserve"> la Convention</w:t>
      </w:r>
      <w:r>
        <w:rPr>
          <w:b/>
          <w:lang w:val="fr-FR"/>
        </w:rPr>
        <w:t>, qui est de prévenir les actes de</w:t>
      </w:r>
      <w:r w:rsidRPr="00146450">
        <w:rPr>
          <w:b/>
          <w:lang w:val="fr-FR"/>
        </w:rPr>
        <w:t xml:space="preserve"> torture, notamment en </w:t>
      </w:r>
      <w:r>
        <w:rPr>
          <w:b/>
          <w:lang w:val="fr-FR"/>
        </w:rPr>
        <w:t xml:space="preserve">appelant l’attention de tous, y compris des auteurs de tels faits, des victimes et du </w:t>
      </w:r>
      <w:r w:rsidRPr="00146450">
        <w:rPr>
          <w:b/>
          <w:lang w:val="fr-FR"/>
        </w:rPr>
        <w:t xml:space="preserve">public, </w:t>
      </w:r>
      <w:r>
        <w:rPr>
          <w:b/>
          <w:lang w:val="fr-FR"/>
        </w:rPr>
        <w:t>sur</w:t>
      </w:r>
      <w:r w:rsidRPr="00146450">
        <w:rPr>
          <w:b/>
          <w:lang w:val="fr-FR"/>
        </w:rPr>
        <w:t xml:space="preserve"> la gravi</w:t>
      </w:r>
      <w:r>
        <w:rPr>
          <w:b/>
          <w:lang w:val="fr-FR"/>
        </w:rPr>
        <w:t>té particulière de ce</w:t>
      </w:r>
      <w:r w:rsidRPr="00146450">
        <w:rPr>
          <w:b/>
          <w:lang w:val="fr-FR"/>
        </w:rPr>
        <w:t xml:space="preserve"> crime et </w:t>
      </w:r>
      <w:r>
        <w:rPr>
          <w:b/>
          <w:lang w:val="fr-FR"/>
        </w:rPr>
        <w:t>en</w:t>
      </w:r>
      <w:r w:rsidRPr="00146450">
        <w:rPr>
          <w:b/>
          <w:lang w:val="fr-FR"/>
        </w:rPr>
        <w:t xml:space="preserve"> </w:t>
      </w:r>
      <w:r w:rsidR="005C5DDA">
        <w:rPr>
          <w:b/>
          <w:lang w:val="fr-FR"/>
        </w:rPr>
        <w:t>augmentant</w:t>
      </w:r>
      <w:r w:rsidRPr="00146450">
        <w:rPr>
          <w:b/>
          <w:lang w:val="fr-FR"/>
        </w:rPr>
        <w:t xml:space="preserve"> l</w:t>
      </w:r>
      <w:r>
        <w:rPr>
          <w:b/>
          <w:lang w:val="fr-FR"/>
        </w:rPr>
        <w:t>’</w:t>
      </w:r>
      <w:r w:rsidRPr="00146450">
        <w:rPr>
          <w:b/>
          <w:lang w:val="fr-FR"/>
        </w:rPr>
        <w:t xml:space="preserve">effet dissuasif </w:t>
      </w:r>
      <w:r>
        <w:rPr>
          <w:b/>
          <w:lang w:val="fr-FR"/>
        </w:rPr>
        <w:t xml:space="preserve">de son </w:t>
      </w:r>
      <w:r w:rsidRPr="00146450">
        <w:rPr>
          <w:b/>
          <w:lang w:val="fr-FR"/>
        </w:rPr>
        <w:t>interdiction</w:t>
      </w:r>
      <w:r>
        <w:rPr>
          <w:b/>
          <w:lang w:val="fr-FR"/>
        </w:rPr>
        <w:t>.</w:t>
      </w:r>
    </w:p>
    <w:p w:rsidR="009429D1" w:rsidRPr="00146450" w:rsidRDefault="009429D1" w:rsidP="009429D1">
      <w:pPr>
        <w:spacing w:after="240"/>
        <w:rPr>
          <w:b/>
          <w:lang w:val="fr-FR"/>
        </w:rPr>
      </w:pPr>
      <w:r w:rsidRPr="00146450">
        <w:rPr>
          <w:b/>
          <w:lang w:val="fr-FR"/>
        </w:rPr>
        <w:t>Institution d</w:t>
      </w:r>
      <w:r w:rsidR="005C5DDA">
        <w:rPr>
          <w:b/>
          <w:lang w:val="fr-FR"/>
        </w:rPr>
        <w:t>u médiateur</w:t>
      </w:r>
      <w:r w:rsidRPr="00146450">
        <w:rPr>
          <w:b/>
          <w:lang w:val="fr-FR"/>
        </w:rPr>
        <w:t xml:space="preserve"> </w:t>
      </w:r>
    </w:p>
    <w:p w:rsidR="009429D1" w:rsidRDefault="009429D1" w:rsidP="009429D1">
      <w:pPr>
        <w:spacing w:after="240"/>
        <w:rPr>
          <w:lang w:val="fr-FR"/>
        </w:rPr>
      </w:pPr>
      <w:r w:rsidRPr="001F1046">
        <w:rPr>
          <w:lang w:val="fr-FR"/>
        </w:rPr>
        <w:t>6.</w:t>
      </w:r>
      <w:r w:rsidR="005C5DDA">
        <w:rPr>
          <w:lang w:val="fr-FR"/>
        </w:rPr>
        <w:tab/>
      </w:r>
      <w:r w:rsidRPr="001F1046">
        <w:rPr>
          <w:lang w:val="fr-FR"/>
        </w:rPr>
        <w:t>Le Comité note</w:t>
      </w:r>
      <w:r>
        <w:rPr>
          <w:lang w:val="fr-FR"/>
        </w:rPr>
        <w:t xml:space="preserve"> que</w:t>
      </w:r>
      <w:r w:rsidRPr="00BF4E1C">
        <w:rPr>
          <w:lang w:val="fr-FR"/>
        </w:rPr>
        <w:t xml:space="preserve"> </w:t>
      </w:r>
      <w:r>
        <w:rPr>
          <w:lang w:val="fr-FR"/>
        </w:rPr>
        <w:t>l</w:t>
      </w:r>
      <w:r w:rsidR="005C5DDA">
        <w:rPr>
          <w:lang w:val="fr-FR"/>
        </w:rPr>
        <w:t>a</w:t>
      </w:r>
      <w:r w:rsidRPr="001F1046">
        <w:rPr>
          <w:lang w:val="fr-FR"/>
        </w:rPr>
        <w:t xml:space="preserve"> </w:t>
      </w:r>
      <w:r w:rsidRPr="00BF4E1C">
        <w:rPr>
          <w:lang w:val="fr-FR"/>
        </w:rPr>
        <w:t>nouve</w:t>
      </w:r>
      <w:r w:rsidR="005C5DDA">
        <w:rPr>
          <w:lang w:val="fr-FR"/>
        </w:rPr>
        <w:t>lle institution du médiateur a remplacé</w:t>
      </w:r>
      <w:r>
        <w:rPr>
          <w:lang w:val="fr-FR"/>
        </w:rPr>
        <w:t xml:space="preserve"> l’ancien</w:t>
      </w:r>
      <w:r w:rsidRPr="00BF4E1C">
        <w:rPr>
          <w:lang w:val="fr-FR"/>
        </w:rPr>
        <w:t xml:space="preserve"> Bureau national des droits de l</w:t>
      </w:r>
      <w:r>
        <w:rPr>
          <w:lang w:val="fr-FR"/>
        </w:rPr>
        <w:t>’</w:t>
      </w:r>
      <w:r w:rsidRPr="00BF4E1C">
        <w:rPr>
          <w:lang w:val="fr-FR"/>
        </w:rPr>
        <w:t>homme</w:t>
      </w:r>
      <w:r w:rsidRPr="00890EDE">
        <w:rPr>
          <w:lang w:val="fr-FR"/>
        </w:rPr>
        <w:t xml:space="preserve"> </w:t>
      </w:r>
      <w:r w:rsidRPr="00BF4E1C">
        <w:rPr>
          <w:lang w:val="fr-FR"/>
        </w:rPr>
        <w:t>le 1</w:t>
      </w:r>
      <w:r w:rsidRPr="00922DBF">
        <w:rPr>
          <w:vertAlign w:val="superscript"/>
          <w:lang w:val="fr-FR"/>
        </w:rPr>
        <w:t>er</w:t>
      </w:r>
      <w:r w:rsidRPr="00BF4E1C">
        <w:rPr>
          <w:lang w:val="fr-FR"/>
        </w:rPr>
        <w:t> janvier 2007</w:t>
      </w:r>
      <w:r w:rsidRPr="001F1046">
        <w:rPr>
          <w:lang w:val="fr-FR"/>
        </w:rPr>
        <w:t xml:space="preserve">. </w:t>
      </w:r>
      <w:r>
        <w:rPr>
          <w:lang w:val="fr-FR"/>
        </w:rPr>
        <w:t xml:space="preserve">Il prend </w:t>
      </w:r>
      <w:r w:rsidR="005C5DDA">
        <w:rPr>
          <w:lang w:val="fr-FR"/>
        </w:rPr>
        <w:t>note</w:t>
      </w:r>
      <w:r w:rsidRPr="001F1046">
        <w:rPr>
          <w:lang w:val="fr-FR"/>
        </w:rPr>
        <w:t xml:space="preserve"> </w:t>
      </w:r>
      <w:r>
        <w:rPr>
          <w:lang w:val="fr-FR"/>
        </w:rPr>
        <w:t xml:space="preserve">du </w:t>
      </w:r>
      <w:r w:rsidRPr="001F1046">
        <w:rPr>
          <w:lang w:val="fr-FR"/>
        </w:rPr>
        <w:t xml:space="preserve">mandat </w:t>
      </w:r>
      <w:r w:rsidR="005C5DDA">
        <w:rPr>
          <w:lang w:val="fr-FR"/>
        </w:rPr>
        <w:t xml:space="preserve">étendu </w:t>
      </w:r>
      <w:r w:rsidRPr="001F1046">
        <w:rPr>
          <w:lang w:val="fr-FR"/>
        </w:rPr>
        <w:t xml:space="preserve">attribué </w:t>
      </w:r>
      <w:r>
        <w:rPr>
          <w:lang w:val="fr-FR"/>
        </w:rPr>
        <w:t>à cette institution ainsi que</w:t>
      </w:r>
      <w:r w:rsidRPr="001F1046">
        <w:rPr>
          <w:lang w:val="fr-FR"/>
        </w:rPr>
        <w:t xml:space="preserve"> de l</w:t>
      </w:r>
      <w:r>
        <w:rPr>
          <w:lang w:val="fr-FR"/>
        </w:rPr>
        <w:t>’</w:t>
      </w:r>
      <w:r w:rsidRPr="001F1046">
        <w:rPr>
          <w:lang w:val="fr-FR"/>
        </w:rPr>
        <w:t>augmentation</w:t>
      </w:r>
      <w:r>
        <w:rPr>
          <w:lang w:val="fr-FR"/>
        </w:rPr>
        <w:t>,</w:t>
      </w:r>
      <w:r w:rsidRPr="001F1046">
        <w:rPr>
          <w:lang w:val="fr-FR"/>
        </w:rPr>
        <w:t xml:space="preserve"> en 2007</w:t>
      </w:r>
      <w:r>
        <w:rPr>
          <w:lang w:val="fr-FR"/>
        </w:rPr>
        <w:t xml:space="preserve">, </w:t>
      </w:r>
      <w:r w:rsidRPr="001F1046">
        <w:rPr>
          <w:lang w:val="fr-FR"/>
        </w:rPr>
        <w:t>de</w:t>
      </w:r>
      <w:r>
        <w:rPr>
          <w:lang w:val="fr-FR"/>
        </w:rPr>
        <w:t>s</w:t>
      </w:r>
      <w:r w:rsidRPr="001F1046">
        <w:rPr>
          <w:lang w:val="fr-FR"/>
        </w:rPr>
        <w:t xml:space="preserve"> ressources financières et humaines</w:t>
      </w:r>
      <w:r>
        <w:rPr>
          <w:lang w:val="fr-FR"/>
        </w:rPr>
        <w:t xml:space="preserve"> qui lui sont allouées</w:t>
      </w:r>
      <w:r w:rsidRPr="001F1046">
        <w:rPr>
          <w:lang w:val="fr-FR"/>
        </w:rPr>
        <w:t xml:space="preserve">, </w:t>
      </w:r>
      <w:r>
        <w:rPr>
          <w:lang w:val="fr-FR"/>
        </w:rPr>
        <w:t xml:space="preserve">mais craint </w:t>
      </w:r>
      <w:r w:rsidRPr="001F1046">
        <w:rPr>
          <w:lang w:val="fr-FR"/>
        </w:rPr>
        <w:t>que ce</w:t>
      </w:r>
      <w:r>
        <w:rPr>
          <w:lang w:val="fr-FR"/>
        </w:rPr>
        <w:t>lles</w:t>
      </w:r>
      <w:r w:rsidRPr="001F1046">
        <w:rPr>
          <w:lang w:val="fr-FR"/>
        </w:rPr>
        <w:t>-ci restent insuffisant</w:t>
      </w:r>
      <w:r>
        <w:rPr>
          <w:lang w:val="fr-FR"/>
        </w:rPr>
        <w:t>e</w:t>
      </w:r>
      <w:r w:rsidRPr="001F1046">
        <w:rPr>
          <w:lang w:val="fr-FR"/>
        </w:rPr>
        <w:t xml:space="preserve">s pour </w:t>
      </w:r>
      <w:r>
        <w:rPr>
          <w:lang w:val="fr-FR"/>
        </w:rPr>
        <w:t>faire face</w:t>
      </w:r>
      <w:r w:rsidRPr="001F1046">
        <w:rPr>
          <w:lang w:val="fr-FR"/>
        </w:rPr>
        <w:t xml:space="preserve"> </w:t>
      </w:r>
      <w:r>
        <w:rPr>
          <w:lang w:val="fr-FR"/>
        </w:rPr>
        <w:t>à</w:t>
      </w:r>
      <w:r w:rsidRPr="001F1046">
        <w:rPr>
          <w:lang w:val="fr-FR"/>
        </w:rPr>
        <w:t xml:space="preserve"> </w:t>
      </w:r>
      <w:r>
        <w:rPr>
          <w:lang w:val="fr-FR"/>
        </w:rPr>
        <w:t xml:space="preserve">l’élargissement de son </w:t>
      </w:r>
      <w:r w:rsidRPr="001F1046">
        <w:rPr>
          <w:lang w:val="fr-FR"/>
        </w:rPr>
        <w:t xml:space="preserve">mandat et </w:t>
      </w:r>
      <w:r>
        <w:rPr>
          <w:lang w:val="fr-FR"/>
        </w:rPr>
        <w:t>à l’a</w:t>
      </w:r>
      <w:r w:rsidR="005C5DDA">
        <w:rPr>
          <w:lang w:val="fr-FR"/>
        </w:rPr>
        <w:t>ccroissement</w:t>
      </w:r>
      <w:r>
        <w:rPr>
          <w:lang w:val="fr-FR"/>
        </w:rPr>
        <w:t xml:space="preserve"> de s</w:t>
      </w:r>
      <w:r w:rsidRPr="001F1046">
        <w:rPr>
          <w:lang w:val="fr-FR"/>
        </w:rPr>
        <w:t xml:space="preserve">a charge de travail (art. 2). </w:t>
      </w:r>
    </w:p>
    <w:p w:rsidR="009429D1" w:rsidRPr="006C3650" w:rsidRDefault="009429D1" w:rsidP="005C5DDA">
      <w:pPr>
        <w:spacing w:after="240"/>
        <w:ind w:left="567" w:firstLine="567"/>
        <w:rPr>
          <w:b/>
          <w:lang w:val="fr-FR"/>
        </w:rPr>
      </w:pPr>
      <w:r w:rsidRPr="006C3650">
        <w:rPr>
          <w:b/>
          <w:lang w:val="fr-FR"/>
        </w:rPr>
        <w:t>L</w:t>
      </w:r>
      <w:r>
        <w:rPr>
          <w:b/>
          <w:lang w:val="fr-FR"/>
        </w:rPr>
        <w:t>’</w:t>
      </w:r>
      <w:r w:rsidRPr="006C3650">
        <w:rPr>
          <w:b/>
          <w:lang w:val="fr-FR"/>
        </w:rPr>
        <w:t xml:space="preserve">État partie devrait prendre les mesures requises pour assurer le bon fonctionnement de </w:t>
      </w:r>
      <w:r w:rsidRPr="00AE55B3">
        <w:rPr>
          <w:b/>
          <w:lang w:val="fr-FR"/>
        </w:rPr>
        <w:t>l</w:t>
      </w:r>
      <w:r>
        <w:rPr>
          <w:b/>
          <w:lang w:val="fr-FR"/>
        </w:rPr>
        <w:t>’</w:t>
      </w:r>
      <w:r w:rsidRPr="00AE55B3">
        <w:rPr>
          <w:b/>
          <w:lang w:val="fr-FR"/>
        </w:rPr>
        <w:t xml:space="preserve">institution </w:t>
      </w:r>
      <w:r w:rsidRPr="00146450">
        <w:rPr>
          <w:b/>
          <w:lang w:val="fr-FR"/>
        </w:rPr>
        <w:t>d</w:t>
      </w:r>
      <w:r w:rsidR="005C5DDA">
        <w:rPr>
          <w:b/>
          <w:lang w:val="fr-FR"/>
        </w:rPr>
        <w:t>u médiateur</w:t>
      </w:r>
      <w:r w:rsidRPr="006C3650">
        <w:rPr>
          <w:b/>
          <w:lang w:val="fr-FR"/>
        </w:rPr>
        <w:t xml:space="preserve">, notamment en lui allouant les ressources humaines et financières nécessaires. En outre, le Comité encourage </w:t>
      </w:r>
      <w:r>
        <w:rPr>
          <w:b/>
          <w:lang w:val="fr-FR"/>
        </w:rPr>
        <w:t xml:space="preserve">l’État partie à demander </w:t>
      </w:r>
      <w:r w:rsidRPr="006C3650">
        <w:rPr>
          <w:b/>
          <w:lang w:val="fr-FR"/>
        </w:rPr>
        <w:t>auprès du Comité international de coordination des institutions nationales de défense des droits de l</w:t>
      </w:r>
      <w:r>
        <w:rPr>
          <w:b/>
          <w:lang w:val="fr-FR"/>
        </w:rPr>
        <w:t>’</w:t>
      </w:r>
      <w:r w:rsidRPr="006C3650">
        <w:rPr>
          <w:b/>
          <w:lang w:val="fr-FR"/>
        </w:rPr>
        <w:t xml:space="preserve">homme </w:t>
      </w:r>
      <w:r w:rsidR="005C5DDA">
        <w:rPr>
          <w:b/>
          <w:lang w:val="fr-FR"/>
        </w:rPr>
        <w:t xml:space="preserve">l’accréditation de cet organe </w:t>
      </w:r>
      <w:r>
        <w:rPr>
          <w:b/>
          <w:lang w:val="fr-FR"/>
        </w:rPr>
        <w:t xml:space="preserve">afin de </w:t>
      </w:r>
      <w:r w:rsidR="005C5DDA">
        <w:rPr>
          <w:b/>
          <w:lang w:val="fr-FR"/>
        </w:rPr>
        <w:t>garantir qu’il soit</w:t>
      </w:r>
      <w:r>
        <w:rPr>
          <w:b/>
          <w:lang w:val="fr-FR"/>
        </w:rPr>
        <w:t xml:space="preserve"> conforme aux</w:t>
      </w:r>
      <w:r w:rsidRPr="006C3650">
        <w:rPr>
          <w:b/>
          <w:lang w:val="fr-FR"/>
        </w:rPr>
        <w:t xml:space="preserve"> </w:t>
      </w:r>
      <w:r w:rsidRPr="006F3FE8">
        <w:rPr>
          <w:b/>
          <w:lang w:val="fr-FR"/>
        </w:rPr>
        <w:t>Principes concernant le statut des institutions nationales</w:t>
      </w:r>
      <w:r>
        <w:rPr>
          <w:b/>
          <w:lang w:val="fr-FR"/>
        </w:rPr>
        <w:t xml:space="preserve"> </w:t>
      </w:r>
      <w:r w:rsidRPr="006F3FE8">
        <w:rPr>
          <w:b/>
          <w:lang w:val="fr-FR"/>
        </w:rPr>
        <w:t>pour la promotion et la protection des droits de l</w:t>
      </w:r>
      <w:r>
        <w:rPr>
          <w:b/>
          <w:lang w:val="fr-FR"/>
        </w:rPr>
        <w:t>’</w:t>
      </w:r>
      <w:r w:rsidRPr="006F3FE8">
        <w:rPr>
          <w:b/>
          <w:lang w:val="fr-FR"/>
        </w:rPr>
        <w:t>homme</w:t>
      </w:r>
      <w:r>
        <w:rPr>
          <w:b/>
          <w:lang w:val="fr-FR"/>
        </w:rPr>
        <w:t xml:space="preserve"> (Principes de Paris)</w:t>
      </w:r>
      <w:r w:rsidRPr="006F3FE8">
        <w:rPr>
          <w:b/>
          <w:lang w:val="fr-FR"/>
        </w:rPr>
        <w:t xml:space="preserve"> </w:t>
      </w:r>
      <w:r w:rsidR="005C5DDA">
        <w:rPr>
          <w:b/>
          <w:lang w:val="fr-FR"/>
        </w:rPr>
        <w:t xml:space="preserve">joints en </w:t>
      </w:r>
      <w:r w:rsidRPr="006F3FE8">
        <w:rPr>
          <w:b/>
          <w:lang w:val="fr-FR"/>
        </w:rPr>
        <w:t>annex</w:t>
      </w:r>
      <w:r w:rsidR="005C5DDA">
        <w:rPr>
          <w:b/>
          <w:lang w:val="fr-FR"/>
        </w:rPr>
        <w:t>e</w:t>
      </w:r>
      <w:r w:rsidRPr="006F3FE8">
        <w:rPr>
          <w:b/>
          <w:lang w:val="fr-FR"/>
        </w:rPr>
        <w:t xml:space="preserve"> à la résolution</w:t>
      </w:r>
      <w:r>
        <w:rPr>
          <w:b/>
          <w:lang w:val="fr-FR"/>
        </w:rPr>
        <w:t xml:space="preserve"> 48/134 de l’Assemblée générale</w:t>
      </w:r>
      <w:r w:rsidRPr="006C3650">
        <w:rPr>
          <w:b/>
          <w:lang w:val="fr-FR"/>
        </w:rPr>
        <w:t xml:space="preserve">, notamment </w:t>
      </w:r>
      <w:r>
        <w:rPr>
          <w:b/>
          <w:lang w:val="fr-FR"/>
        </w:rPr>
        <w:t>pour</w:t>
      </w:r>
      <w:r w:rsidRPr="006C3650">
        <w:rPr>
          <w:b/>
          <w:lang w:val="fr-FR"/>
        </w:rPr>
        <w:t xml:space="preserve"> ce qui </w:t>
      </w:r>
      <w:r>
        <w:rPr>
          <w:b/>
          <w:lang w:val="fr-FR"/>
        </w:rPr>
        <w:t>est de</w:t>
      </w:r>
      <w:r w:rsidRPr="006C3650">
        <w:rPr>
          <w:b/>
          <w:lang w:val="fr-FR"/>
        </w:rPr>
        <w:t xml:space="preserve"> son indépendance. </w:t>
      </w:r>
    </w:p>
    <w:p w:rsidR="009429D1" w:rsidRPr="00C77641" w:rsidRDefault="009429D1" w:rsidP="009429D1">
      <w:pPr>
        <w:spacing w:after="240"/>
        <w:rPr>
          <w:b/>
          <w:lang w:val="fr-FR"/>
        </w:rPr>
      </w:pPr>
      <w:r w:rsidRPr="00C77641">
        <w:rPr>
          <w:b/>
          <w:lang w:val="fr-FR"/>
        </w:rPr>
        <w:t>Garanties fondamentales</w:t>
      </w:r>
    </w:p>
    <w:p w:rsidR="009429D1" w:rsidRPr="007C5F87" w:rsidRDefault="009429D1" w:rsidP="009429D1">
      <w:pPr>
        <w:spacing w:after="240"/>
        <w:rPr>
          <w:lang w:val="fr-FR"/>
        </w:rPr>
      </w:pPr>
      <w:r w:rsidRPr="001F1046">
        <w:rPr>
          <w:lang w:val="fr-FR"/>
        </w:rPr>
        <w:t>7.</w:t>
      </w:r>
      <w:r w:rsidR="005C5DDA">
        <w:rPr>
          <w:lang w:val="fr-FR"/>
        </w:rPr>
        <w:tab/>
      </w:r>
      <w:r w:rsidRPr="001F1046">
        <w:rPr>
          <w:lang w:val="fr-FR"/>
        </w:rPr>
        <w:t xml:space="preserve">Le Comité note que </w:t>
      </w:r>
      <w:r>
        <w:rPr>
          <w:lang w:val="fr-FR"/>
        </w:rPr>
        <w:t>le</w:t>
      </w:r>
      <w:r w:rsidRPr="001F1046">
        <w:rPr>
          <w:lang w:val="fr-FR"/>
        </w:rPr>
        <w:t xml:space="preserve"> nouve</w:t>
      </w:r>
      <w:r>
        <w:rPr>
          <w:lang w:val="fr-FR"/>
        </w:rPr>
        <w:t>au</w:t>
      </w:r>
      <w:r w:rsidRPr="001F1046">
        <w:rPr>
          <w:lang w:val="fr-FR"/>
        </w:rPr>
        <w:t xml:space="preserve"> </w:t>
      </w:r>
      <w:r>
        <w:rPr>
          <w:lang w:val="fr-FR"/>
        </w:rPr>
        <w:t>Code</w:t>
      </w:r>
      <w:r w:rsidRPr="001F1046">
        <w:rPr>
          <w:lang w:val="fr-FR"/>
        </w:rPr>
        <w:t xml:space="preserve"> de procédure pénale </w:t>
      </w:r>
      <w:r>
        <w:rPr>
          <w:lang w:val="fr-FR"/>
        </w:rPr>
        <w:t>mentionne expressément</w:t>
      </w:r>
      <w:r w:rsidRPr="001F1046">
        <w:rPr>
          <w:lang w:val="fr-FR"/>
        </w:rPr>
        <w:t xml:space="preserve"> </w:t>
      </w:r>
      <w:r>
        <w:rPr>
          <w:lang w:val="fr-FR"/>
        </w:rPr>
        <w:t>l</w:t>
      </w:r>
      <w:r w:rsidRPr="001F1046">
        <w:rPr>
          <w:lang w:val="fr-FR"/>
        </w:rPr>
        <w:t xml:space="preserve">es </w:t>
      </w:r>
      <w:r>
        <w:rPr>
          <w:lang w:val="fr-FR"/>
        </w:rPr>
        <w:t>garanties</w:t>
      </w:r>
      <w:r w:rsidRPr="001F1046">
        <w:rPr>
          <w:lang w:val="fr-FR"/>
        </w:rPr>
        <w:t xml:space="preserve"> fondamentales </w:t>
      </w:r>
      <w:r>
        <w:rPr>
          <w:lang w:val="fr-FR"/>
        </w:rPr>
        <w:t>reconnues aux</w:t>
      </w:r>
      <w:r w:rsidRPr="001F1046">
        <w:rPr>
          <w:lang w:val="fr-FR"/>
        </w:rPr>
        <w:t xml:space="preserve"> détenus, telles que l</w:t>
      </w:r>
      <w:r>
        <w:rPr>
          <w:lang w:val="fr-FR"/>
        </w:rPr>
        <w:t>’</w:t>
      </w:r>
      <w:r w:rsidRPr="001F1046">
        <w:rPr>
          <w:lang w:val="fr-FR"/>
        </w:rPr>
        <w:t xml:space="preserve">accès à un </w:t>
      </w:r>
      <w:r>
        <w:rPr>
          <w:lang w:val="fr-FR"/>
        </w:rPr>
        <w:t>avocat</w:t>
      </w:r>
      <w:r w:rsidRPr="001F1046">
        <w:rPr>
          <w:lang w:val="fr-FR"/>
        </w:rPr>
        <w:t>,</w:t>
      </w:r>
      <w:r>
        <w:rPr>
          <w:lang w:val="fr-FR"/>
        </w:rPr>
        <w:t xml:space="preserve"> mais il regrette que le </w:t>
      </w:r>
      <w:r w:rsidRPr="001F1046">
        <w:rPr>
          <w:lang w:val="fr-FR"/>
        </w:rPr>
        <w:t xml:space="preserve">droit </w:t>
      </w:r>
      <w:r>
        <w:rPr>
          <w:lang w:val="fr-FR"/>
        </w:rPr>
        <w:t>de consulter</w:t>
      </w:r>
      <w:r w:rsidRPr="001F1046">
        <w:rPr>
          <w:lang w:val="fr-FR"/>
        </w:rPr>
        <w:t xml:space="preserve"> un médecin</w:t>
      </w:r>
      <w:r>
        <w:rPr>
          <w:lang w:val="fr-FR"/>
        </w:rPr>
        <w:t xml:space="preserve"> ne soit pas</w:t>
      </w:r>
      <w:r w:rsidRPr="001F1046">
        <w:rPr>
          <w:lang w:val="fr-FR"/>
        </w:rPr>
        <w:t xml:space="preserve"> </w:t>
      </w:r>
      <w:r w:rsidR="005C5DDA">
        <w:rPr>
          <w:lang w:val="fr-FR"/>
        </w:rPr>
        <w:t xml:space="preserve">spécifiquement </w:t>
      </w:r>
      <w:r>
        <w:rPr>
          <w:lang w:val="fr-FR"/>
        </w:rPr>
        <w:t>mentionné</w:t>
      </w:r>
      <w:r w:rsidRPr="001F1046">
        <w:rPr>
          <w:lang w:val="fr-FR"/>
        </w:rPr>
        <w:t xml:space="preserve">. </w:t>
      </w:r>
      <w:r>
        <w:rPr>
          <w:lang w:val="fr-FR"/>
        </w:rPr>
        <w:t>Il s’inquiète en outre</w:t>
      </w:r>
      <w:r w:rsidRPr="001F1046">
        <w:rPr>
          <w:lang w:val="fr-FR"/>
        </w:rPr>
        <w:t xml:space="preserve"> </w:t>
      </w:r>
      <w:r>
        <w:rPr>
          <w:lang w:val="fr-FR"/>
        </w:rPr>
        <w:t>des</w:t>
      </w:r>
      <w:r w:rsidRPr="001F1046">
        <w:rPr>
          <w:lang w:val="fr-FR"/>
        </w:rPr>
        <w:t xml:space="preserve"> informations selon lesquelles le droit d</w:t>
      </w:r>
      <w:r w:rsidR="005C5DDA">
        <w:rPr>
          <w:lang w:val="fr-FR"/>
        </w:rPr>
        <w:t>e communiquer avec</w:t>
      </w:r>
      <w:r w:rsidRPr="001F1046">
        <w:rPr>
          <w:lang w:val="fr-FR"/>
        </w:rPr>
        <w:t xml:space="preserve"> un avocat </w:t>
      </w:r>
      <w:r>
        <w:rPr>
          <w:lang w:val="fr-FR"/>
        </w:rPr>
        <w:t>ne serait</w:t>
      </w:r>
      <w:r w:rsidRPr="001F1046">
        <w:rPr>
          <w:lang w:val="fr-FR"/>
        </w:rPr>
        <w:t xml:space="preserve"> pas toujours </w:t>
      </w:r>
      <w:r>
        <w:rPr>
          <w:lang w:val="fr-FR"/>
        </w:rPr>
        <w:t>respecté</w:t>
      </w:r>
      <w:r w:rsidRPr="001F1046">
        <w:rPr>
          <w:lang w:val="fr-FR"/>
        </w:rPr>
        <w:t xml:space="preserve"> dans la pratique. À ce</w:t>
      </w:r>
      <w:r w:rsidR="005C5DDA">
        <w:rPr>
          <w:lang w:val="fr-FR"/>
        </w:rPr>
        <w:t xml:space="preserve"> propos</w:t>
      </w:r>
      <w:r w:rsidRPr="001F1046">
        <w:rPr>
          <w:lang w:val="fr-FR"/>
        </w:rPr>
        <w:t xml:space="preserve">, </w:t>
      </w:r>
      <w:r>
        <w:rPr>
          <w:lang w:val="fr-FR"/>
        </w:rPr>
        <w:t>il est préoccupé par d</w:t>
      </w:r>
      <w:r w:rsidRPr="001F1046">
        <w:rPr>
          <w:lang w:val="fr-FR"/>
        </w:rPr>
        <w:t xml:space="preserve">es informations </w:t>
      </w:r>
      <w:r>
        <w:rPr>
          <w:lang w:val="fr-FR"/>
        </w:rPr>
        <w:t>indiquant qu’il y aurait un nombre insuffisant</w:t>
      </w:r>
      <w:r w:rsidRPr="001F1046">
        <w:rPr>
          <w:lang w:val="fr-FR"/>
        </w:rPr>
        <w:t xml:space="preserve"> </w:t>
      </w:r>
      <w:r>
        <w:rPr>
          <w:lang w:val="fr-FR"/>
        </w:rPr>
        <w:t>d’</w:t>
      </w:r>
      <w:r w:rsidRPr="001F1046">
        <w:rPr>
          <w:lang w:val="fr-FR"/>
        </w:rPr>
        <w:t xml:space="preserve">avocats </w:t>
      </w:r>
      <w:r>
        <w:rPr>
          <w:lang w:val="fr-FR"/>
        </w:rPr>
        <w:t>au titre de l’aide juridictionnelle</w:t>
      </w:r>
      <w:r w:rsidRPr="001F1046">
        <w:rPr>
          <w:lang w:val="fr-FR"/>
        </w:rPr>
        <w:t xml:space="preserve"> dans plusieurs districts, en particulier </w:t>
      </w:r>
      <w:r>
        <w:rPr>
          <w:lang w:val="fr-FR"/>
        </w:rPr>
        <w:t xml:space="preserve">dans </w:t>
      </w:r>
      <w:r w:rsidRPr="001F1046">
        <w:rPr>
          <w:lang w:val="fr-FR"/>
        </w:rPr>
        <w:t xml:space="preserve">les zones rurales, et que les conditions de travail </w:t>
      </w:r>
      <w:r>
        <w:rPr>
          <w:lang w:val="fr-FR"/>
        </w:rPr>
        <w:t>d</w:t>
      </w:r>
      <w:r w:rsidRPr="001F1046">
        <w:rPr>
          <w:lang w:val="fr-FR"/>
        </w:rPr>
        <w:t xml:space="preserve">es avocats </w:t>
      </w:r>
      <w:r>
        <w:rPr>
          <w:lang w:val="fr-FR"/>
        </w:rPr>
        <w:t>exerça</w:t>
      </w:r>
      <w:r w:rsidRPr="007C5F87">
        <w:rPr>
          <w:lang w:val="fr-FR"/>
        </w:rPr>
        <w:t xml:space="preserve">nt dans les centres de détention ne seraient pas toujours satisfaisantes (art. 2, 13 et 16). </w:t>
      </w:r>
    </w:p>
    <w:p w:rsidR="009429D1" w:rsidRPr="00C5288F" w:rsidRDefault="009429D1" w:rsidP="005C5DDA">
      <w:pPr>
        <w:spacing w:after="240"/>
        <w:ind w:left="567" w:firstLine="567"/>
        <w:rPr>
          <w:b/>
          <w:lang w:val="fr-FR"/>
        </w:rPr>
      </w:pPr>
      <w:r w:rsidRPr="007C5F87">
        <w:rPr>
          <w:b/>
          <w:lang w:val="fr-FR"/>
        </w:rPr>
        <w:t>L</w:t>
      </w:r>
      <w:r>
        <w:rPr>
          <w:b/>
          <w:lang w:val="fr-FR"/>
        </w:rPr>
        <w:t>’</w:t>
      </w:r>
      <w:r w:rsidRPr="007C5F87">
        <w:rPr>
          <w:b/>
          <w:lang w:val="fr-FR"/>
        </w:rPr>
        <w:t>État partie devrait prendre des mesures concrètes pour faire en sorte que les garanties fondamentales protégeant</w:t>
      </w:r>
      <w:r w:rsidR="00CB335B">
        <w:rPr>
          <w:b/>
          <w:lang w:val="fr-FR"/>
        </w:rPr>
        <w:t xml:space="preserve"> tous</w:t>
      </w:r>
      <w:r w:rsidRPr="007C5F87">
        <w:rPr>
          <w:b/>
          <w:lang w:val="fr-FR"/>
        </w:rPr>
        <w:t xml:space="preserve"> les </w:t>
      </w:r>
      <w:r w:rsidR="00CB335B">
        <w:rPr>
          <w:b/>
          <w:lang w:val="fr-FR"/>
        </w:rPr>
        <w:t>détenus</w:t>
      </w:r>
      <w:r w:rsidRPr="007C5F87">
        <w:rPr>
          <w:b/>
          <w:lang w:val="fr-FR"/>
        </w:rPr>
        <w:t xml:space="preserve"> soient respectées dans la pratique, notamment le droit d</w:t>
      </w:r>
      <w:r>
        <w:rPr>
          <w:b/>
          <w:lang w:val="fr-FR"/>
        </w:rPr>
        <w:t>’</w:t>
      </w:r>
      <w:r w:rsidRPr="007C5F87">
        <w:rPr>
          <w:b/>
          <w:lang w:val="fr-FR"/>
        </w:rPr>
        <w:t>avoir accès à un avocat et à un médecin. Le Comité insiste sur le fait que les personnes en garde à vue d</w:t>
      </w:r>
      <w:r w:rsidR="00CB335B">
        <w:rPr>
          <w:b/>
          <w:lang w:val="fr-FR"/>
        </w:rPr>
        <w:t>oivent</w:t>
      </w:r>
      <w:r w:rsidRPr="007C5F87">
        <w:rPr>
          <w:b/>
          <w:lang w:val="fr-FR"/>
        </w:rPr>
        <w:t xml:space="preserve"> pouvoir </w:t>
      </w:r>
      <w:r w:rsidR="00CB335B">
        <w:rPr>
          <w:b/>
          <w:lang w:val="fr-FR"/>
        </w:rPr>
        <w:t>communiquer</w:t>
      </w:r>
      <w:r w:rsidRPr="007C5F87">
        <w:rPr>
          <w:b/>
          <w:lang w:val="fr-FR"/>
        </w:rPr>
        <w:t xml:space="preserve"> avec un avocat dès le moment où elles sont privées de liberté et </w:t>
      </w:r>
      <w:r w:rsidR="00CB335B">
        <w:rPr>
          <w:b/>
          <w:lang w:val="fr-FR"/>
        </w:rPr>
        <w:t>pendant</w:t>
      </w:r>
      <w:r w:rsidRPr="00C26635">
        <w:rPr>
          <w:b/>
          <w:lang w:val="fr-FR"/>
        </w:rPr>
        <w:t xml:space="preserve"> toute la phase de l</w:t>
      </w:r>
      <w:r>
        <w:rPr>
          <w:b/>
          <w:lang w:val="fr-FR"/>
        </w:rPr>
        <w:t>’</w:t>
      </w:r>
      <w:r w:rsidR="00CB335B">
        <w:rPr>
          <w:b/>
          <w:lang w:val="fr-FR"/>
        </w:rPr>
        <w:t>enquête</w:t>
      </w:r>
      <w:r w:rsidRPr="00C26635">
        <w:rPr>
          <w:b/>
          <w:lang w:val="fr-FR"/>
        </w:rPr>
        <w:t xml:space="preserve">, pendant toute </w:t>
      </w:r>
      <w:r w:rsidR="00CB335B">
        <w:rPr>
          <w:b/>
          <w:lang w:val="fr-FR"/>
        </w:rPr>
        <w:t>la durée du procès et des procédures</w:t>
      </w:r>
      <w:r w:rsidRPr="00C26635">
        <w:rPr>
          <w:b/>
          <w:lang w:val="fr-FR"/>
        </w:rPr>
        <w:t xml:space="preserve"> de recours</w:t>
      </w:r>
      <w:r w:rsidRPr="00C5288F">
        <w:rPr>
          <w:b/>
          <w:lang w:val="fr-FR"/>
        </w:rPr>
        <w:t>. En outre, l</w:t>
      </w:r>
      <w:r>
        <w:rPr>
          <w:b/>
          <w:lang w:val="fr-FR"/>
        </w:rPr>
        <w:t>’</w:t>
      </w:r>
      <w:r w:rsidRPr="00C5288F">
        <w:rPr>
          <w:b/>
          <w:lang w:val="fr-FR"/>
        </w:rPr>
        <w:t xml:space="preserve">État partie devrait veiller à ce que les avocats disposent de bonnes conditions de travail dans les </w:t>
      </w:r>
      <w:r>
        <w:rPr>
          <w:b/>
          <w:lang w:val="fr-FR"/>
        </w:rPr>
        <w:t>lieux</w:t>
      </w:r>
      <w:r w:rsidRPr="00C5288F">
        <w:rPr>
          <w:b/>
          <w:lang w:val="fr-FR"/>
        </w:rPr>
        <w:t xml:space="preserve"> de détention</w:t>
      </w:r>
      <w:r w:rsidR="00CB335B">
        <w:rPr>
          <w:b/>
          <w:lang w:val="fr-FR"/>
        </w:rPr>
        <w:t xml:space="preserve"> provisoire</w:t>
      </w:r>
      <w:r>
        <w:rPr>
          <w:b/>
          <w:lang w:val="fr-FR"/>
        </w:rPr>
        <w:t>,</w:t>
      </w:r>
      <w:r w:rsidRPr="00C5288F">
        <w:rPr>
          <w:b/>
          <w:lang w:val="fr-FR"/>
        </w:rPr>
        <w:t xml:space="preserve"> </w:t>
      </w:r>
      <w:r>
        <w:rPr>
          <w:b/>
          <w:lang w:val="fr-FR"/>
        </w:rPr>
        <w:t>équivale</w:t>
      </w:r>
      <w:r w:rsidRPr="00C5288F">
        <w:rPr>
          <w:b/>
          <w:lang w:val="fr-FR"/>
        </w:rPr>
        <w:t>nt</w:t>
      </w:r>
      <w:r>
        <w:rPr>
          <w:b/>
          <w:lang w:val="fr-FR"/>
        </w:rPr>
        <w:t>es</w:t>
      </w:r>
      <w:r w:rsidRPr="00C5288F">
        <w:rPr>
          <w:b/>
          <w:lang w:val="fr-FR"/>
        </w:rPr>
        <w:t xml:space="preserve"> à </w:t>
      </w:r>
      <w:r>
        <w:rPr>
          <w:b/>
          <w:lang w:val="fr-FR"/>
        </w:rPr>
        <w:t>celles</w:t>
      </w:r>
      <w:r w:rsidRPr="00C5288F">
        <w:rPr>
          <w:b/>
          <w:lang w:val="fr-FR"/>
        </w:rPr>
        <w:t xml:space="preserve"> </w:t>
      </w:r>
      <w:r>
        <w:rPr>
          <w:b/>
          <w:lang w:val="fr-FR"/>
        </w:rPr>
        <w:t>qui</w:t>
      </w:r>
      <w:r w:rsidR="00CB335B">
        <w:rPr>
          <w:b/>
          <w:lang w:val="fr-FR"/>
        </w:rPr>
        <w:t xml:space="preserve"> </w:t>
      </w:r>
      <w:r>
        <w:rPr>
          <w:b/>
          <w:lang w:val="fr-FR"/>
        </w:rPr>
        <w:t>s</w:t>
      </w:r>
      <w:r w:rsidR="00CB335B">
        <w:rPr>
          <w:b/>
          <w:lang w:val="fr-FR"/>
        </w:rPr>
        <w:t>ont ménagées</w:t>
      </w:r>
      <w:r>
        <w:rPr>
          <w:b/>
          <w:lang w:val="fr-FR"/>
        </w:rPr>
        <w:t xml:space="preserve"> dans les prisons, </w:t>
      </w:r>
      <w:r w:rsidRPr="00C5288F">
        <w:rPr>
          <w:b/>
          <w:lang w:val="fr-FR"/>
        </w:rPr>
        <w:t xml:space="preserve">et </w:t>
      </w:r>
      <w:r>
        <w:rPr>
          <w:b/>
          <w:lang w:val="fr-FR"/>
        </w:rPr>
        <w:t>devrait financer</w:t>
      </w:r>
      <w:r w:rsidRPr="00C5288F">
        <w:rPr>
          <w:b/>
          <w:lang w:val="fr-FR"/>
        </w:rPr>
        <w:t xml:space="preserve"> </w:t>
      </w:r>
      <w:r>
        <w:rPr>
          <w:b/>
          <w:lang w:val="fr-FR"/>
        </w:rPr>
        <w:t>les services d’aide juridictionnelle</w:t>
      </w:r>
      <w:r w:rsidRPr="00E308C6">
        <w:rPr>
          <w:b/>
          <w:lang w:val="fr-FR"/>
        </w:rPr>
        <w:t xml:space="preserve"> </w:t>
      </w:r>
      <w:r w:rsidRPr="00C5288F">
        <w:rPr>
          <w:b/>
          <w:lang w:val="fr-FR"/>
        </w:rPr>
        <w:t>nouvellement créé</w:t>
      </w:r>
      <w:r>
        <w:rPr>
          <w:b/>
          <w:lang w:val="fr-FR"/>
        </w:rPr>
        <w:t>s</w:t>
      </w:r>
      <w:r w:rsidRPr="00C5288F">
        <w:rPr>
          <w:b/>
          <w:lang w:val="fr-FR"/>
        </w:rPr>
        <w:t>.</w:t>
      </w:r>
    </w:p>
    <w:p w:rsidR="009429D1" w:rsidRPr="00C5288F" w:rsidRDefault="009429D1" w:rsidP="009429D1">
      <w:pPr>
        <w:spacing w:after="240"/>
        <w:rPr>
          <w:b/>
          <w:lang w:val="fr-FR"/>
        </w:rPr>
      </w:pPr>
      <w:r>
        <w:rPr>
          <w:b/>
          <w:lang w:val="fr-FR"/>
        </w:rPr>
        <w:t>D</w:t>
      </w:r>
      <w:r w:rsidRPr="00C5288F">
        <w:rPr>
          <w:b/>
          <w:lang w:val="fr-FR"/>
        </w:rPr>
        <w:t>emandeurs d</w:t>
      </w:r>
      <w:r>
        <w:rPr>
          <w:b/>
          <w:lang w:val="fr-FR"/>
        </w:rPr>
        <w:t>’</w:t>
      </w:r>
      <w:r w:rsidRPr="00C5288F">
        <w:rPr>
          <w:b/>
          <w:lang w:val="fr-FR"/>
        </w:rPr>
        <w:t xml:space="preserve">asile </w:t>
      </w:r>
    </w:p>
    <w:p w:rsidR="009429D1" w:rsidRDefault="009429D1" w:rsidP="009429D1">
      <w:pPr>
        <w:spacing w:after="240"/>
        <w:rPr>
          <w:lang w:val="fr-FR"/>
        </w:rPr>
      </w:pPr>
      <w:r w:rsidRPr="001F1046">
        <w:rPr>
          <w:lang w:val="fr-FR"/>
        </w:rPr>
        <w:t>8.</w:t>
      </w:r>
      <w:r w:rsidR="0076077A">
        <w:rPr>
          <w:lang w:val="fr-FR"/>
        </w:rPr>
        <w:tab/>
      </w:r>
      <w:r>
        <w:rPr>
          <w:lang w:val="fr-FR"/>
        </w:rPr>
        <w:t>L</w:t>
      </w:r>
      <w:r w:rsidRPr="001F1046">
        <w:rPr>
          <w:lang w:val="fr-FR"/>
        </w:rPr>
        <w:t xml:space="preserve">e Comité </w:t>
      </w:r>
      <w:r>
        <w:rPr>
          <w:lang w:val="fr-FR"/>
        </w:rPr>
        <w:t>prend</w:t>
      </w:r>
      <w:r w:rsidRPr="001F1046">
        <w:rPr>
          <w:lang w:val="fr-FR"/>
        </w:rPr>
        <w:t xml:space="preserve"> note de la modification </w:t>
      </w:r>
      <w:r>
        <w:rPr>
          <w:lang w:val="fr-FR"/>
        </w:rPr>
        <w:t xml:space="preserve">apportée </w:t>
      </w:r>
      <w:r w:rsidRPr="001F1046">
        <w:rPr>
          <w:lang w:val="fr-FR"/>
        </w:rPr>
        <w:t xml:space="preserve">le 20 janvier 2005 </w:t>
      </w:r>
      <w:r>
        <w:rPr>
          <w:lang w:val="fr-FR"/>
        </w:rPr>
        <w:t>à</w:t>
      </w:r>
      <w:r w:rsidRPr="001F1046">
        <w:rPr>
          <w:lang w:val="fr-FR"/>
        </w:rPr>
        <w:t xml:space="preserve"> la loi sur l</w:t>
      </w:r>
      <w:r>
        <w:rPr>
          <w:lang w:val="fr-FR"/>
        </w:rPr>
        <w:t>’</w:t>
      </w:r>
      <w:r w:rsidRPr="001F1046">
        <w:rPr>
          <w:lang w:val="fr-FR"/>
        </w:rPr>
        <w:t>asile</w:t>
      </w:r>
      <w:r w:rsidR="00CB335B">
        <w:rPr>
          <w:lang w:val="fr-FR"/>
        </w:rPr>
        <w:t>, par laquelle a été supprimée la</w:t>
      </w:r>
      <w:r w:rsidRPr="001F1046">
        <w:rPr>
          <w:lang w:val="fr-FR"/>
        </w:rPr>
        <w:t xml:space="preserve"> disposition </w:t>
      </w:r>
      <w:r>
        <w:rPr>
          <w:lang w:val="fr-FR"/>
        </w:rPr>
        <w:t>qui faisait obligation de</w:t>
      </w:r>
      <w:r w:rsidRPr="001F1046">
        <w:rPr>
          <w:lang w:val="fr-FR"/>
        </w:rPr>
        <w:t xml:space="preserve"> </w:t>
      </w:r>
      <w:r>
        <w:rPr>
          <w:lang w:val="fr-FR"/>
        </w:rPr>
        <w:t>présenter</w:t>
      </w:r>
      <w:r w:rsidRPr="001F1046">
        <w:rPr>
          <w:lang w:val="fr-FR"/>
        </w:rPr>
        <w:t xml:space="preserve"> la demande d</w:t>
      </w:r>
      <w:r>
        <w:rPr>
          <w:lang w:val="fr-FR"/>
        </w:rPr>
        <w:t>’</w:t>
      </w:r>
      <w:r w:rsidRPr="001F1046">
        <w:rPr>
          <w:lang w:val="fr-FR"/>
        </w:rPr>
        <w:t xml:space="preserve">asile par écrit, </w:t>
      </w:r>
      <w:r>
        <w:rPr>
          <w:lang w:val="fr-FR"/>
        </w:rPr>
        <w:t xml:space="preserve">mais il </w:t>
      </w:r>
      <w:r w:rsidRPr="001F1046">
        <w:rPr>
          <w:lang w:val="fr-FR"/>
        </w:rPr>
        <w:t xml:space="preserve">regrette </w:t>
      </w:r>
      <w:r w:rsidR="00CB335B">
        <w:rPr>
          <w:lang w:val="fr-FR"/>
        </w:rPr>
        <w:t>le manque de clarté en ce qui concerne le</w:t>
      </w:r>
      <w:r>
        <w:rPr>
          <w:lang w:val="fr-FR"/>
        </w:rPr>
        <w:t xml:space="preserve"> nombre total de demandeur d’asile dans l’État partie ainsi que </w:t>
      </w:r>
      <w:r w:rsidRPr="001F1046">
        <w:rPr>
          <w:lang w:val="fr-FR"/>
        </w:rPr>
        <w:t>l</w:t>
      </w:r>
      <w:r w:rsidR="00CB335B">
        <w:rPr>
          <w:lang w:val="fr-FR"/>
        </w:rPr>
        <w:t>a</w:t>
      </w:r>
      <w:r w:rsidRPr="001F1046">
        <w:rPr>
          <w:lang w:val="fr-FR"/>
        </w:rPr>
        <w:t xml:space="preserve"> faible </w:t>
      </w:r>
      <w:r w:rsidR="00CB335B">
        <w:rPr>
          <w:lang w:val="fr-FR"/>
        </w:rPr>
        <w:t>proportion de demandes</w:t>
      </w:r>
      <w:r>
        <w:rPr>
          <w:lang w:val="fr-FR"/>
        </w:rPr>
        <w:t xml:space="preserve"> d’asile</w:t>
      </w:r>
      <w:r w:rsidR="00CB335B">
        <w:rPr>
          <w:lang w:val="fr-FR"/>
        </w:rPr>
        <w:t xml:space="preserve"> acceptées</w:t>
      </w:r>
      <w:r w:rsidRPr="001F1046">
        <w:rPr>
          <w:lang w:val="fr-FR"/>
        </w:rPr>
        <w:t xml:space="preserve">. </w:t>
      </w:r>
      <w:r>
        <w:rPr>
          <w:lang w:val="fr-FR"/>
        </w:rPr>
        <w:t>Il</w:t>
      </w:r>
      <w:r w:rsidRPr="001F1046">
        <w:rPr>
          <w:lang w:val="fr-FR"/>
        </w:rPr>
        <w:t xml:space="preserve"> est également préoccupé par la politique de détention appliquée aux demandeurs d</w:t>
      </w:r>
      <w:r>
        <w:rPr>
          <w:lang w:val="fr-FR"/>
        </w:rPr>
        <w:t>’</w:t>
      </w:r>
      <w:r w:rsidRPr="001F1046">
        <w:rPr>
          <w:lang w:val="fr-FR"/>
        </w:rPr>
        <w:t xml:space="preserve">asile et </w:t>
      </w:r>
      <w:r>
        <w:rPr>
          <w:lang w:val="fr-FR"/>
        </w:rPr>
        <w:t xml:space="preserve">par </w:t>
      </w:r>
      <w:r w:rsidRPr="001F1046">
        <w:rPr>
          <w:lang w:val="fr-FR"/>
        </w:rPr>
        <w:t xml:space="preserve">la brièveté des délais, en particulier pour </w:t>
      </w:r>
      <w:r w:rsidR="00CB335B">
        <w:rPr>
          <w:lang w:val="fr-FR"/>
        </w:rPr>
        <w:t>soumettre un recours</w:t>
      </w:r>
      <w:r w:rsidRPr="00DA6364">
        <w:rPr>
          <w:lang w:val="fr-FR"/>
        </w:rPr>
        <w:t xml:space="preserve"> dans le cadre</w:t>
      </w:r>
      <w:r w:rsidRPr="001F1046">
        <w:rPr>
          <w:lang w:val="fr-FR"/>
        </w:rPr>
        <w:t xml:space="preserve"> de la procédure d</w:t>
      </w:r>
      <w:r>
        <w:rPr>
          <w:lang w:val="fr-FR"/>
        </w:rPr>
        <w:t>’</w:t>
      </w:r>
      <w:r w:rsidRPr="001F1046">
        <w:rPr>
          <w:lang w:val="fr-FR"/>
        </w:rPr>
        <w:t xml:space="preserve">asile accélérée. </w:t>
      </w:r>
      <w:r>
        <w:rPr>
          <w:lang w:val="fr-FR"/>
        </w:rPr>
        <w:t>Il</w:t>
      </w:r>
      <w:r w:rsidRPr="001F1046">
        <w:rPr>
          <w:lang w:val="fr-FR"/>
        </w:rPr>
        <w:t xml:space="preserve"> note en outre que </w:t>
      </w:r>
      <w:r>
        <w:rPr>
          <w:lang w:val="fr-FR"/>
        </w:rPr>
        <w:t xml:space="preserve">les détenus étrangers, </w:t>
      </w:r>
      <w:r w:rsidR="00CB335B">
        <w:rPr>
          <w:lang w:val="fr-FR"/>
        </w:rPr>
        <w:t>dont</w:t>
      </w:r>
      <w:r w:rsidRPr="001F1046">
        <w:rPr>
          <w:lang w:val="fr-FR"/>
        </w:rPr>
        <w:t xml:space="preserve"> </w:t>
      </w:r>
      <w:r w:rsidR="00CB335B">
        <w:rPr>
          <w:lang w:val="fr-FR"/>
        </w:rPr>
        <w:t>d</w:t>
      </w:r>
      <w:r w:rsidRPr="001F1046">
        <w:rPr>
          <w:lang w:val="fr-FR"/>
        </w:rPr>
        <w:t>es demandeurs d</w:t>
      </w:r>
      <w:r>
        <w:rPr>
          <w:lang w:val="fr-FR"/>
        </w:rPr>
        <w:t>’</w:t>
      </w:r>
      <w:r w:rsidRPr="001F1046">
        <w:rPr>
          <w:lang w:val="fr-FR"/>
        </w:rPr>
        <w:t>asile</w:t>
      </w:r>
      <w:r>
        <w:rPr>
          <w:lang w:val="fr-FR"/>
        </w:rPr>
        <w:t>,</w:t>
      </w:r>
      <w:r w:rsidRPr="001F1046">
        <w:rPr>
          <w:lang w:val="fr-FR"/>
        </w:rPr>
        <w:t xml:space="preserve"> ont le droit de </w:t>
      </w:r>
      <w:r w:rsidR="00CB335B">
        <w:rPr>
          <w:lang w:val="fr-FR"/>
        </w:rPr>
        <w:t>prendre contact avec</w:t>
      </w:r>
      <w:r w:rsidRPr="001F1046">
        <w:rPr>
          <w:lang w:val="fr-FR"/>
        </w:rPr>
        <w:t xml:space="preserve"> les services consulaires de leur pays </w:t>
      </w:r>
      <w:r>
        <w:rPr>
          <w:lang w:val="fr-FR"/>
        </w:rPr>
        <w:t>et qu’ils ont</w:t>
      </w:r>
      <w:r w:rsidRPr="001F1046">
        <w:rPr>
          <w:lang w:val="fr-FR"/>
        </w:rPr>
        <w:t xml:space="preserve"> droit </w:t>
      </w:r>
      <w:r>
        <w:rPr>
          <w:lang w:val="fr-FR"/>
        </w:rPr>
        <w:t>à l’</w:t>
      </w:r>
      <w:r w:rsidRPr="001F1046">
        <w:rPr>
          <w:lang w:val="fr-FR"/>
        </w:rPr>
        <w:t xml:space="preserve">aide </w:t>
      </w:r>
      <w:r>
        <w:rPr>
          <w:lang w:val="fr-FR"/>
        </w:rPr>
        <w:t>juridictionnelle</w:t>
      </w:r>
      <w:r w:rsidRPr="001F1046">
        <w:rPr>
          <w:lang w:val="fr-FR"/>
        </w:rPr>
        <w:t xml:space="preserve">, mais </w:t>
      </w:r>
      <w:r>
        <w:rPr>
          <w:lang w:val="fr-FR"/>
        </w:rPr>
        <w:t>il relève avec préoccupation que, selon</w:t>
      </w:r>
      <w:r w:rsidRPr="001F1046">
        <w:rPr>
          <w:lang w:val="fr-FR"/>
        </w:rPr>
        <w:t xml:space="preserve"> les </w:t>
      </w:r>
      <w:r>
        <w:rPr>
          <w:lang w:val="fr-FR"/>
        </w:rPr>
        <w:t>informations communiquées</w:t>
      </w:r>
      <w:r w:rsidRPr="001F1046">
        <w:rPr>
          <w:lang w:val="fr-FR"/>
        </w:rPr>
        <w:t xml:space="preserve"> par la délégation de l</w:t>
      </w:r>
      <w:r>
        <w:rPr>
          <w:lang w:val="fr-FR"/>
        </w:rPr>
        <w:t>’</w:t>
      </w:r>
      <w:r w:rsidRPr="001F1046">
        <w:rPr>
          <w:lang w:val="fr-FR"/>
        </w:rPr>
        <w:t>État partie</w:t>
      </w:r>
      <w:r>
        <w:rPr>
          <w:lang w:val="fr-FR"/>
        </w:rPr>
        <w:t>, aucun</w:t>
      </w:r>
      <w:r w:rsidRPr="001F1046">
        <w:rPr>
          <w:lang w:val="fr-FR"/>
        </w:rPr>
        <w:t xml:space="preserve"> demandeur d</w:t>
      </w:r>
      <w:r>
        <w:rPr>
          <w:lang w:val="fr-FR"/>
        </w:rPr>
        <w:t>’</w:t>
      </w:r>
      <w:r w:rsidRPr="001F1046">
        <w:rPr>
          <w:lang w:val="fr-FR"/>
        </w:rPr>
        <w:t xml:space="preserve">asile </w:t>
      </w:r>
      <w:r>
        <w:rPr>
          <w:lang w:val="fr-FR"/>
        </w:rPr>
        <w:t>n’a d</w:t>
      </w:r>
      <w:r w:rsidRPr="001F1046">
        <w:rPr>
          <w:lang w:val="fr-FR"/>
        </w:rPr>
        <w:t xml:space="preserve">emandé </w:t>
      </w:r>
      <w:r>
        <w:rPr>
          <w:lang w:val="fr-FR"/>
        </w:rPr>
        <w:t xml:space="preserve">à bénéficier d’une telle </w:t>
      </w:r>
      <w:r w:rsidRPr="001F1046">
        <w:rPr>
          <w:lang w:val="fr-FR"/>
        </w:rPr>
        <w:t xml:space="preserve">aide (art. 2, 3, 11 et 16). </w:t>
      </w:r>
    </w:p>
    <w:p w:rsidR="009429D1" w:rsidRPr="00975C60" w:rsidRDefault="009429D1" w:rsidP="00CB335B">
      <w:pPr>
        <w:spacing w:after="240"/>
        <w:ind w:left="567" w:firstLine="567"/>
        <w:rPr>
          <w:b/>
          <w:lang w:val="fr-FR"/>
        </w:rPr>
      </w:pPr>
      <w:r w:rsidRPr="00975C60">
        <w:rPr>
          <w:b/>
          <w:lang w:val="fr-FR"/>
        </w:rPr>
        <w:t>Le Comité recommande à l</w:t>
      </w:r>
      <w:r>
        <w:rPr>
          <w:b/>
          <w:lang w:val="fr-FR"/>
        </w:rPr>
        <w:t>’</w:t>
      </w:r>
      <w:r w:rsidRPr="00975C60">
        <w:rPr>
          <w:b/>
          <w:lang w:val="fr-FR"/>
        </w:rPr>
        <w:t xml:space="preserve">État partie: </w:t>
      </w:r>
    </w:p>
    <w:p w:rsidR="009429D1" w:rsidRPr="00975C60" w:rsidRDefault="009429D1" w:rsidP="00CB335B">
      <w:pPr>
        <w:spacing w:after="240"/>
        <w:ind w:left="567"/>
        <w:rPr>
          <w:b/>
          <w:lang w:val="fr-FR"/>
        </w:rPr>
      </w:pPr>
      <w:r w:rsidRPr="00975C60">
        <w:rPr>
          <w:b/>
          <w:lang w:val="fr-FR"/>
        </w:rPr>
        <w:t>a)</w:t>
      </w:r>
      <w:r w:rsidR="00CB335B">
        <w:rPr>
          <w:b/>
          <w:lang w:val="fr-FR"/>
        </w:rPr>
        <w:tab/>
      </w:r>
      <w:r>
        <w:rPr>
          <w:b/>
          <w:lang w:val="fr-FR"/>
        </w:rPr>
        <w:t>De p</w:t>
      </w:r>
      <w:r w:rsidRPr="00975C60">
        <w:rPr>
          <w:b/>
          <w:lang w:val="fr-FR"/>
        </w:rPr>
        <w:t xml:space="preserve">rendre des mesures pour </w:t>
      </w:r>
      <w:r>
        <w:rPr>
          <w:b/>
          <w:lang w:val="fr-FR"/>
        </w:rPr>
        <w:t>faire en sorte</w:t>
      </w:r>
      <w:r w:rsidRPr="00975C60">
        <w:rPr>
          <w:b/>
          <w:lang w:val="fr-FR"/>
        </w:rPr>
        <w:t xml:space="preserve"> que </w:t>
      </w:r>
      <w:r>
        <w:rPr>
          <w:b/>
          <w:lang w:val="fr-FR"/>
        </w:rPr>
        <w:t>l</w:t>
      </w:r>
      <w:r w:rsidRPr="00975C60">
        <w:rPr>
          <w:b/>
          <w:lang w:val="fr-FR"/>
        </w:rPr>
        <w:t>es demandeurs d</w:t>
      </w:r>
      <w:r>
        <w:rPr>
          <w:b/>
          <w:lang w:val="fr-FR"/>
        </w:rPr>
        <w:t>’</w:t>
      </w:r>
      <w:r w:rsidRPr="00975C60">
        <w:rPr>
          <w:b/>
          <w:lang w:val="fr-FR"/>
        </w:rPr>
        <w:t xml:space="preserve">asile </w:t>
      </w:r>
      <w:r>
        <w:rPr>
          <w:b/>
          <w:lang w:val="fr-FR"/>
        </w:rPr>
        <w:t>ne soient placés en</w:t>
      </w:r>
      <w:r w:rsidRPr="00975C60">
        <w:rPr>
          <w:b/>
          <w:lang w:val="fr-FR"/>
        </w:rPr>
        <w:t xml:space="preserve"> </w:t>
      </w:r>
      <w:r w:rsidRPr="001945E7">
        <w:rPr>
          <w:b/>
          <w:lang w:val="fr-FR"/>
        </w:rPr>
        <w:t>détention</w:t>
      </w:r>
      <w:r w:rsidRPr="00975C60">
        <w:rPr>
          <w:b/>
          <w:lang w:val="fr-FR"/>
        </w:rPr>
        <w:t xml:space="preserve"> </w:t>
      </w:r>
      <w:r>
        <w:rPr>
          <w:b/>
          <w:lang w:val="fr-FR"/>
        </w:rPr>
        <w:t>que</w:t>
      </w:r>
      <w:r w:rsidRPr="00975C60">
        <w:rPr>
          <w:b/>
          <w:lang w:val="fr-FR"/>
        </w:rPr>
        <w:t xml:space="preserve"> dans des circonstances except</w:t>
      </w:r>
      <w:r>
        <w:rPr>
          <w:b/>
          <w:lang w:val="fr-FR"/>
        </w:rPr>
        <w:t>ionnelles ou en dernier recours et,</w:t>
      </w:r>
      <w:r w:rsidRPr="00975C60">
        <w:rPr>
          <w:b/>
          <w:lang w:val="fr-FR"/>
        </w:rPr>
        <w:t xml:space="preserve"> </w:t>
      </w:r>
      <w:r w:rsidR="00CB335B">
        <w:rPr>
          <w:b/>
          <w:bCs/>
        </w:rPr>
        <w:t>dans ce</w:t>
      </w:r>
      <w:r>
        <w:rPr>
          <w:b/>
          <w:bCs/>
        </w:rPr>
        <w:t xml:space="preserve"> cas, pour une durée aussi brève que possible</w:t>
      </w:r>
      <w:r w:rsidRPr="00975C60">
        <w:rPr>
          <w:b/>
          <w:lang w:val="fr-FR"/>
        </w:rPr>
        <w:t xml:space="preserve">; </w:t>
      </w:r>
    </w:p>
    <w:p w:rsidR="009429D1" w:rsidRPr="00975C60" w:rsidRDefault="009429D1" w:rsidP="00CB335B">
      <w:pPr>
        <w:spacing w:after="240"/>
        <w:ind w:left="567"/>
        <w:rPr>
          <w:b/>
          <w:lang w:val="fr-FR"/>
        </w:rPr>
      </w:pPr>
      <w:r w:rsidRPr="00975C60">
        <w:rPr>
          <w:b/>
          <w:lang w:val="fr-FR"/>
        </w:rPr>
        <w:t>b</w:t>
      </w:r>
      <w:r>
        <w:rPr>
          <w:b/>
          <w:lang w:val="fr-FR"/>
        </w:rPr>
        <w:t>)</w:t>
      </w:r>
      <w:r w:rsidR="00CB335B">
        <w:rPr>
          <w:b/>
          <w:lang w:val="fr-FR"/>
        </w:rPr>
        <w:tab/>
      </w:r>
      <w:r>
        <w:rPr>
          <w:b/>
          <w:lang w:val="fr-FR"/>
        </w:rPr>
        <w:t>De g</w:t>
      </w:r>
      <w:r w:rsidRPr="009D7C39">
        <w:rPr>
          <w:b/>
          <w:lang w:val="fr-FR"/>
        </w:rPr>
        <w:t>arantir à toute pers</w:t>
      </w:r>
      <w:r>
        <w:rPr>
          <w:b/>
          <w:lang w:val="fr-FR"/>
        </w:rPr>
        <w:t>onne détenue pour infraction à</w:t>
      </w:r>
      <w:r w:rsidRPr="009D7C39">
        <w:rPr>
          <w:b/>
          <w:lang w:val="fr-FR"/>
        </w:rPr>
        <w:t xml:space="preserve"> la loi sur</w:t>
      </w:r>
      <w:r>
        <w:rPr>
          <w:b/>
          <w:lang w:val="fr-FR"/>
        </w:rPr>
        <w:t xml:space="preserve"> l’</w:t>
      </w:r>
      <w:r w:rsidRPr="009D7C39">
        <w:rPr>
          <w:b/>
          <w:lang w:val="fr-FR"/>
        </w:rPr>
        <w:t xml:space="preserve">immigration un recours judiciaire effectif </w:t>
      </w:r>
      <w:r w:rsidR="00CB335B">
        <w:rPr>
          <w:b/>
          <w:lang w:val="fr-FR"/>
        </w:rPr>
        <w:t>permettant de</w:t>
      </w:r>
      <w:r w:rsidRPr="009D7C39">
        <w:rPr>
          <w:b/>
          <w:lang w:val="fr-FR"/>
        </w:rPr>
        <w:t xml:space="preserve"> contester la légalité des décisions</w:t>
      </w:r>
      <w:r>
        <w:rPr>
          <w:b/>
          <w:lang w:val="fr-FR"/>
        </w:rPr>
        <w:t xml:space="preserve"> administratives de détention, d’</w:t>
      </w:r>
      <w:r w:rsidRPr="009D7C39">
        <w:rPr>
          <w:b/>
          <w:lang w:val="fr-FR"/>
        </w:rPr>
        <w:t>expulsion ou de refoulement</w:t>
      </w:r>
      <w:r>
        <w:rPr>
          <w:b/>
          <w:lang w:val="fr-FR"/>
        </w:rPr>
        <w:t xml:space="preserve"> </w:t>
      </w:r>
      <w:r w:rsidRPr="00975C60">
        <w:rPr>
          <w:b/>
          <w:lang w:val="fr-FR"/>
        </w:rPr>
        <w:t>et</w:t>
      </w:r>
      <w:r>
        <w:rPr>
          <w:b/>
          <w:lang w:val="fr-FR"/>
        </w:rPr>
        <w:t xml:space="preserve"> d’é</w:t>
      </w:r>
      <w:r w:rsidRPr="00734E70">
        <w:rPr>
          <w:b/>
          <w:bCs/>
          <w:szCs w:val="24"/>
          <w:lang w:val="fr-FR"/>
        </w:rPr>
        <w:t xml:space="preserve">tendre, dans la pratique, le droit à l’assistance d’un conseil commis d’office aux étrangers détenus </w:t>
      </w:r>
      <w:r w:rsidR="00CB335B">
        <w:rPr>
          <w:b/>
          <w:bCs/>
          <w:szCs w:val="24"/>
          <w:lang w:val="fr-FR"/>
        </w:rPr>
        <w:t>aux fins d’</w:t>
      </w:r>
      <w:r w:rsidRPr="00734E70">
        <w:rPr>
          <w:b/>
          <w:bCs/>
          <w:szCs w:val="24"/>
          <w:lang w:val="fr-FR"/>
        </w:rPr>
        <w:t>expulsion ou de refoulement</w:t>
      </w:r>
      <w:r w:rsidRPr="00975C60">
        <w:rPr>
          <w:b/>
          <w:lang w:val="fr-FR"/>
        </w:rPr>
        <w:t xml:space="preserve">; </w:t>
      </w:r>
    </w:p>
    <w:p w:rsidR="009429D1" w:rsidRPr="00734E70" w:rsidRDefault="009429D1" w:rsidP="00CB335B">
      <w:pPr>
        <w:spacing w:after="240"/>
        <w:ind w:left="567"/>
        <w:rPr>
          <w:b/>
          <w:bCs/>
          <w:szCs w:val="24"/>
          <w:lang w:val="fr-FR"/>
        </w:rPr>
      </w:pPr>
      <w:r w:rsidRPr="00975C60">
        <w:rPr>
          <w:b/>
          <w:lang w:val="fr-FR"/>
        </w:rPr>
        <w:t>c)</w:t>
      </w:r>
      <w:r w:rsidR="00CB335B">
        <w:rPr>
          <w:b/>
          <w:lang w:val="fr-FR"/>
        </w:rPr>
        <w:tab/>
      </w:r>
      <w:r>
        <w:rPr>
          <w:b/>
          <w:lang w:val="fr-FR"/>
        </w:rPr>
        <w:t>De p</w:t>
      </w:r>
      <w:r w:rsidRPr="00734E70">
        <w:rPr>
          <w:b/>
          <w:bCs/>
          <w:szCs w:val="24"/>
          <w:lang w:val="fr-FR"/>
        </w:rPr>
        <w:t xml:space="preserve">rolonger les délais </w:t>
      </w:r>
      <w:r w:rsidR="00CB335B">
        <w:rPr>
          <w:b/>
          <w:bCs/>
          <w:szCs w:val="24"/>
          <w:lang w:val="fr-FR"/>
        </w:rPr>
        <w:t>fixés</w:t>
      </w:r>
      <w:r w:rsidRPr="00734E70">
        <w:rPr>
          <w:b/>
          <w:bCs/>
          <w:szCs w:val="24"/>
          <w:lang w:val="fr-FR"/>
        </w:rPr>
        <w:t xml:space="preserve"> dans le cadre de la procédure d’asile accélérée, en particulier pour </w:t>
      </w:r>
      <w:r w:rsidR="00CB335B">
        <w:rPr>
          <w:b/>
          <w:bCs/>
          <w:szCs w:val="24"/>
          <w:lang w:val="fr-FR"/>
        </w:rPr>
        <w:t xml:space="preserve">permettre </w:t>
      </w:r>
      <w:r w:rsidRPr="00734E70">
        <w:rPr>
          <w:b/>
          <w:bCs/>
          <w:szCs w:val="24"/>
          <w:lang w:val="fr-FR"/>
        </w:rPr>
        <w:t>effectiv</w:t>
      </w:r>
      <w:r w:rsidR="00CB335B">
        <w:rPr>
          <w:b/>
          <w:bCs/>
          <w:szCs w:val="24"/>
          <w:lang w:val="fr-FR"/>
        </w:rPr>
        <w:t>ement</w:t>
      </w:r>
      <w:r w:rsidRPr="00734E70">
        <w:rPr>
          <w:b/>
          <w:bCs/>
          <w:szCs w:val="24"/>
          <w:lang w:val="fr-FR"/>
        </w:rPr>
        <w:t xml:space="preserve"> aux personnes dont la demande d’asile a été rejetée</w:t>
      </w:r>
      <w:r w:rsidR="00CB335B">
        <w:rPr>
          <w:b/>
          <w:bCs/>
          <w:szCs w:val="24"/>
          <w:lang w:val="fr-FR"/>
        </w:rPr>
        <w:t xml:space="preserve"> de faire recours</w:t>
      </w:r>
      <w:r w:rsidRPr="00734E70">
        <w:rPr>
          <w:b/>
          <w:bCs/>
          <w:szCs w:val="24"/>
          <w:lang w:val="fr-FR"/>
        </w:rPr>
        <w:t>;</w:t>
      </w:r>
    </w:p>
    <w:p w:rsidR="009429D1" w:rsidRPr="00975C60" w:rsidRDefault="009429D1" w:rsidP="00CB335B">
      <w:pPr>
        <w:spacing w:after="240"/>
        <w:ind w:left="567"/>
        <w:rPr>
          <w:b/>
          <w:lang w:val="fr-FR"/>
        </w:rPr>
      </w:pPr>
      <w:r w:rsidRPr="00975C60">
        <w:rPr>
          <w:b/>
          <w:lang w:val="fr-FR"/>
        </w:rPr>
        <w:t>d)</w:t>
      </w:r>
      <w:r w:rsidR="00CB335B">
        <w:rPr>
          <w:b/>
          <w:lang w:val="fr-FR"/>
        </w:rPr>
        <w:tab/>
      </w:r>
      <w:r>
        <w:rPr>
          <w:b/>
          <w:lang w:val="fr-FR"/>
        </w:rPr>
        <w:t>De présenter</w:t>
      </w:r>
      <w:r w:rsidRPr="00975C60">
        <w:rPr>
          <w:b/>
          <w:lang w:val="fr-FR"/>
        </w:rPr>
        <w:t xml:space="preserve"> dans le prochain rapport périodique des statistiques détaillées et ventilées sur le nombre de </w:t>
      </w:r>
      <w:r>
        <w:rPr>
          <w:b/>
          <w:lang w:val="fr-FR"/>
        </w:rPr>
        <w:t>demandeurs d’</w:t>
      </w:r>
      <w:r w:rsidRPr="00975C60">
        <w:rPr>
          <w:b/>
          <w:lang w:val="fr-FR"/>
        </w:rPr>
        <w:t xml:space="preserve">asile dans </w:t>
      </w:r>
      <w:r>
        <w:rPr>
          <w:b/>
          <w:lang w:val="fr-FR"/>
        </w:rPr>
        <w:t>le pays, en indiquant combien d’entre eux se trouvent</w:t>
      </w:r>
      <w:r w:rsidRPr="00975C60">
        <w:rPr>
          <w:b/>
          <w:lang w:val="fr-FR"/>
        </w:rPr>
        <w:t xml:space="preserve"> en détention. </w:t>
      </w:r>
    </w:p>
    <w:p w:rsidR="009429D1" w:rsidRDefault="009429D1" w:rsidP="00CB335B">
      <w:pPr>
        <w:spacing w:after="240"/>
        <w:ind w:left="567" w:firstLine="567"/>
        <w:rPr>
          <w:b/>
          <w:lang w:val="fr-FR"/>
        </w:rPr>
      </w:pPr>
      <w:r w:rsidRPr="00975C60">
        <w:rPr>
          <w:b/>
          <w:lang w:val="fr-FR"/>
        </w:rPr>
        <w:t xml:space="preserve">En outre, </w:t>
      </w:r>
      <w:r>
        <w:rPr>
          <w:b/>
          <w:lang w:val="fr-FR"/>
        </w:rPr>
        <w:t xml:space="preserve">le Comité encourage </w:t>
      </w:r>
      <w:r w:rsidRPr="00975C60">
        <w:rPr>
          <w:b/>
          <w:lang w:val="fr-FR"/>
        </w:rPr>
        <w:t>l</w:t>
      </w:r>
      <w:r>
        <w:rPr>
          <w:b/>
          <w:lang w:val="fr-FR"/>
        </w:rPr>
        <w:t>’</w:t>
      </w:r>
      <w:r w:rsidRPr="00975C60">
        <w:rPr>
          <w:b/>
          <w:lang w:val="fr-FR"/>
        </w:rPr>
        <w:t xml:space="preserve">État partie à adopter </w:t>
      </w:r>
      <w:r w:rsidR="00CB335B">
        <w:rPr>
          <w:b/>
          <w:lang w:val="fr-FR"/>
        </w:rPr>
        <w:t>sans délai</w:t>
      </w:r>
      <w:r w:rsidRPr="00975C60">
        <w:rPr>
          <w:b/>
          <w:lang w:val="fr-FR"/>
        </w:rPr>
        <w:t xml:space="preserve"> le projet de loi sur l</w:t>
      </w:r>
      <w:r>
        <w:rPr>
          <w:b/>
          <w:lang w:val="fr-FR"/>
        </w:rPr>
        <w:t>’</w:t>
      </w:r>
      <w:r w:rsidRPr="00975C60">
        <w:rPr>
          <w:b/>
          <w:lang w:val="fr-FR"/>
        </w:rPr>
        <w:t xml:space="preserve">asile </w:t>
      </w:r>
      <w:r>
        <w:rPr>
          <w:b/>
          <w:lang w:val="fr-FR"/>
        </w:rPr>
        <w:t>dans la</w:t>
      </w:r>
      <w:r w:rsidRPr="00975C60">
        <w:rPr>
          <w:b/>
          <w:lang w:val="fr-FR"/>
        </w:rPr>
        <w:t xml:space="preserve"> R</w:t>
      </w:r>
      <w:r>
        <w:rPr>
          <w:b/>
          <w:lang w:val="fr-FR"/>
        </w:rPr>
        <w:t>épublique de Lettonie</w:t>
      </w:r>
      <w:r w:rsidRPr="00975C60">
        <w:rPr>
          <w:b/>
          <w:lang w:val="fr-FR"/>
        </w:rPr>
        <w:t xml:space="preserve"> </w:t>
      </w:r>
      <w:r w:rsidR="00CB335B">
        <w:rPr>
          <w:b/>
          <w:lang w:val="fr-FR"/>
        </w:rPr>
        <w:t xml:space="preserve">qui a été </w:t>
      </w:r>
      <w:r>
        <w:rPr>
          <w:b/>
          <w:lang w:val="fr-FR"/>
        </w:rPr>
        <w:t>offici</w:t>
      </w:r>
      <w:r w:rsidRPr="00975C60">
        <w:rPr>
          <w:b/>
          <w:lang w:val="fr-FR"/>
        </w:rPr>
        <w:t xml:space="preserve">ellement approuvé </w:t>
      </w:r>
      <w:r>
        <w:rPr>
          <w:b/>
          <w:lang w:val="fr-FR"/>
        </w:rPr>
        <w:t>à</w:t>
      </w:r>
      <w:r w:rsidRPr="00975C60">
        <w:rPr>
          <w:b/>
          <w:lang w:val="fr-FR"/>
        </w:rPr>
        <w:t xml:space="preserve"> la session du </w:t>
      </w:r>
      <w:r w:rsidRPr="008365D0">
        <w:rPr>
          <w:b/>
          <w:lang w:val="fr-FR"/>
        </w:rPr>
        <w:t>Comité du Cabinet des ministres</w:t>
      </w:r>
      <w:r w:rsidRPr="00975C60">
        <w:rPr>
          <w:b/>
          <w:lang w:val="fr-FR"/>
        </w:rPr>
        <w:t xml:space="preserve"> </w:t>
      </w:r>
      <w:r>
        <w:rPr>
          <w:b/>
          <w:lang w:val="fr-FR"/>
        </w:rPr>
        <w:t>du</w:t>
      </w:r>
      <w:r w:rsidRPr="00975C60">
        <w:rPr>
          <w:b/>
          <w:lang w:val="fr-FR"/>
        </w:rPr>
        <w:t xml:space="preserve"> 26 mars 2007 </w:t>
      </w:r>
      <w:r>
        <w:rPr>
          <w:b/>
          <w:lang w:val="fr-FR"/>
        </w:rPr>
        <w:t>et</w:t>
      </w:r>
      <w:r w:rsidR="00CB335B">
        <w:rPr>
          <w:b/>
          <w:lang w:val="fr-FR"/>
        </w:rPr>
        <w:t xml:space="preserve"> qui est</w:t>
      </w:r>
      <w:r>
        <w:rPr>
          <w:b/>
          <w:lang w:val="fr-FR"/>
        </w:rPr>
        <w:t xml:space="preserve"> </w:t>
      </w:r>
      <w:r w:rsidRPr="00975C60">
        <w:rPr>
          <w:b/>
          <w:lang w:val="fr-FR"/>
        </w:rPr>
        <w:t xml:space="preserve">actuellement </w:t>
      </w:r>
      <w:r w:rsidR="00CB335B">
        <w:rPr>
          <w:b/>
          <w:lang w:val="fr-FR"/>
        </w:rPr>
        <w:t>en lecture au</w:t>
      </w:r>
      <w:r w:rsidRPr="00975C60">
        <w:rPr>
          <w:b/>
          <w:lang w:val="fr-FR"/>
        </w:rPr>
        <w:t xml:space="preserve"> Parlement. </w:t>
      </w:r>
    </w:p>
    <w:p w:rsidR="00645A71" w:rsidRPr="00975C60" w:rsidRDefault="00645A71" w:rsidP="00645A71">
      <w:pPr>
        <w:keepNext/>
        <w:spacing w:after="240"/>
        <w:rPr>
          <w:b/>
          <w:lang w:val="fr-FR"/>
        </w:rPr>
      </w:pPr>
      <w:r>
        <w:rPr>
          <w:b/>
          <w:lang w:val="fr-FR"/>
        </w:rPr>
        <w:t>Formation</w:t>
      </w:r>
    </w:p>
    <w:p w:rsidR="00645A71" w:rsidRDefault="00645A71" w:rsidP="00645A71">
      <w:pPr>
        <w:spacing w:after="240"/>
        <w:rPr>
          <w:lang w:val="fr-FR"/>
        </w:rPr>
      </w:pPr>
      <w:r>
        <w:rPr>
          <w:lang w:val="fr-FR"/>
        </w:rPr>
        <w:t>9.</w:t>
      </w:r>
      <w:r>
        <w:rPr>
          <w:lang w:val="fr-FR"/>
        </w:rPr>
        <w:tab/>
        <w:t>Le</w:t>
      </w:r>
      <w:r w:rsidRPr="001F1046">
        <w:rPr>
          <w:lang w:val="fr-FR"/>
        </w:rPr>
        <w:t xml:space="preserve"> Comité </w:t>
      </w:r>
      <w:r>
        <w:rPr>
          <w:lang w:val="fr-FR"/>
        </w:rPr>
        <w:t xml:space="preserve">prend </w:t>
      </w:r>
      <w:r w:rsidRPr="001F1046">
        <w:rPr>
          <w:lang w:val="fr-FR"/>
        </w:rPr>
        <w:t>note</w:t>
      </w:r>
      <w:r>
        <w:rPr>
          <w:lang w:val="fr-FR"/>
        </w:rPr>
        <w:t xml:space="preserve"> avec satisfaction d</w:t>
      </w:r>
      <w:r w:rsidRPr="001F1046">
        <w:rPr>
          <w:lang w:val="fr-FR"/>
        </w:rPr>
        <w:t>es informat</w:t>
      </w:r>
      <w:r>
        <w:rPr>
          <w:lang w:val="fr-FR"/>
        </w:rPr>
        <w:t>ions détaillées présentées par l’</w:t>
      </w:r>
      <w:r w:rsidRPr="001F1046">
        <w:rPr>
          <w:lang w:val="fr-FR"/>
        </w:rPr>
        <w:t xml:space="preserve">État partie </w:t>
      </w:r>
      <w:r w:rsidRPr="00D61C2B">
        <w:rPr>
          <w:lang w:val="fr-FR"/>
        </w:rPr>
        <w:t>sur la formation des juges, notamment celle des juges d</w:t>
      </w:r>
      <w:r>
        <w:rPr>
          <w:lang w:val="fr-FR"/>
        </w:rPr>
        <w:t>’</w:t>
      </w:r>
      <w:r w:rsidRPr="00D61C2B">
        <w:rPr>
          <w:lang w:val="fr-FR"/>
        </w:rPr>
        <w:t>instruction et des juges pénaux, d</w:t>
      </w:r>
      <w:r>
        <w:rPr>
          <w:lang w:val="fr-FR"/>
        </w:rPr>
        <w:t>es personnels des tribunaux</w:t>
      </w:r>
      <w:r w:rsidRPr="001F1046">
        <w:rPr>
          <w:lang w:val="fr-FR"/>
        </w:rPr>
        <w:t xml:space="preserve">, </w:t>
      </w:r>
      <w:r>
        <w:rPr>
          <w:lang w:val="fr-FR"/>
        </w:rPr>
        <w:t xml:space="preserve">du </w:t>
      </w:r>
      <w:r>
        <w:t>personnel du Conseil de gestion des lieux de détention (y compris le personnel médical)</w:t>
      </w:r>
      <w:r w:rsidRPr="001F1046">
        <w:rPr>
          <w:lang w:val="fr-FR"/>
        </w:rPr>
        <w:t xml:space="preserve">, des </w:t>
      </w:r>
      <w:r>
        <w:rPr>
          <w:lang w:val="fr-FR"/>
        </w:rPr>
        <w:t xml:space="preserve">employés </w:t>
      </w:r>
      <w:r w:rsidRPr="001F1046">
        <w:rPr>
          <w:lang w:val="fr-FR"/>
        </w:rPr>
        <w:t xml:space="preserve">du </w:t>
      </w:r>
      <w:r>
        <w:rPr>
          <w:lang w:val="fr-FR"/>
        </w:rPr>
        <w:t>Ministère de la santé (y </w:t>
      </w:r>
      <w:r w:rsidRPr="001F1046">
        <w:rPr>
          <w:lang w:val="fr-FR"/>
        </w:rPr>
        <w:t xml:space="preserve">compris le personnel des hôpitaux psychiatriques), </w:t>
      </w:r>
      <w:r>
        <w:rPr>
          <w:lang w:val="fr-FR"/>
        </w:rPr>
        <w:t>des procureurs, d</w:t>
      </w:r>
      <w:r w:rsidRPr="001F1046">
        <w:rPr>
          <w:lang w:val="fr-FR"/>
        </w:rPr>
        <w:t xml:space="preserve">es </w:t>
      </w:r>
      <w:r>
        <w:rPr>
          <w:lang w:val="fr-FR"/>
        </w:rPr>
        <w:t>agents</w:t>
      </w:r>
      <w:r w:rsidRPr="001F1046">
        <w:rPr>
          <w:lang w:val="fr-FR"/>
        </w:rPr>
        <w:t xml:space="preserve"> </w:t>
      </w:r>
      <w:r>
        <w:rPr>
          <w:lang w:val="fr-FR"/>
        </w:rPr>
        <w:t xml:space="preserve">du </w:t>
      </w:r>
      <w:r w:rsidRPr="001F1046">
        <w:rPr>
          <w:lang w:val="fr-FR"/>
        </w:rPr>
        <w:t>Ministère de l</w:t>
      </w:r>
      <w:r>
        <w:rPr>
          <w:lang w:val="fr-FR"/>
        </w:rPr>
        <w:t>’i</w:t>
      </w:r>
      <w:r w:rsidRPr="001F1046">
        <w:rPr>
          <w:lang w:val="fr-FR"/>
        </w:rPr>
        <w:t xml:space="preserve">ntérieur </w:t>
      </w:r>
      <w:r>
        <w:t xml:space="preserve">et des structures qui en dépendent (comme la Police nationale ou le </w:t>
      </w:r>
      <w:r w:rsidRPr="00AE0EB8">
        <w:t>Département des gardes frontière</w:t>
      </w:r>
      <w:r>
        <w:t>)</w:t>
      </w:r>
      <w:r w:rsidRPr="001F1046">
        <w:rPr>
          <w:lang w:val="fr-FR"/>
        </w:rPr>
        <w:t xml:space="preserve">. </w:t>
      </w:r>
      <w:r w:rsidRPr="00511FA3">
        <w:rPr>
          <w:lang w:val="fr-FR"/>
        </w:rPr>
        <w:t xml:space="preserve">Il regrette toutefois </w:t>
      </w:r>
      <w:r>
        <w:rPr>
          <w:lang w:val="fr-FR"/>
        </w:rPr>
        <w:t>le</w:t>
      </w:r>
      <w:r w:rsidRPr="00511FA3">
        <w:rPr>
          <w:lang w:val="fr-FR"/>
        </w:rPr>
        <w:t xml:space="preserve"> peu de renseignement</w:t>
      </w:r>
      <w:r>
        <w:rPr>
          <w:lang w:val="fr-FR"/>
        </w:rPr>
        <w:t>s</w:t>
      </w:r>
      <w:r w:rsidRPr="00511FA3">
        <w:rPr>
          <w:lang w:val="fr-FR"/>
        </w:rPr>
        <w:t xml:space="preserve"> </w:t>
      </w:r>
      <w:r>
        <w:rPr>
          <w:lang w:val="fr-FR"/>
        </w:rPr>
        <w:t xml:space="preserve">donnés </w:t>
      </w:r>
      <w:r w:rsidRPr="001F1046">
        <w:rPr>
          <w:lang w:val="fr-FR"/>
        </w:rPr>
        <w:t>sur le suivi et l</w:t>
      </w:r>
      <w:r>
        <w:rPr>
          <w:lang w:val="fr-FR"/>
        </w:rPr>
        <w:t>’</w:t>
      </w:r>
      <w:r w:rsidRPr="001F1046">
        <w:rPr>
          <w:lang w:val="fr-FR"/>
        </w:rPr>
        <w:t>évaluation de ces programmes de formation</w:t>
      </w:r>
      <w:r>
        <w:rPr>
          <w:lang w:val="fr-FR"/>
        </w:rPr>
        <w:t xml:space="preserve"> et l’absence d’information </w:t>
      </w:r>
      <w:r w:rsidRPr="001F1046">
        <w:rPr>
          <w:lang w:val="fr-FR"/>
        </w:rPr>
        <w:t>sur l</w:t>
      </w:r>
      <w:r>
        <w:rPr>
          <w:lang w:val="fr-FR"/>
        </w:rPr>
        <w:t xml:space="preserve">es résultats </w:t>
      </w:r>
      <w:r w:rsidRPr="001F1046">
        <w:rPr>
          <w:lang w:val="fr-FR"/>
        </w:rPr>
        <w:t xml:space="preserve">de la formation dispensée aux </w:t>
      </w:r>
      <w:r>
        <w:rPr>
          <w:lang w:val="fr-FR"/>
        </w:rPr>
        <w:t xml:space="preserve">agents des </w:t>
      </w:r>
      <w:r w:rsidRPr="001F1046">
        <w:rPr>
          <w:lang w:val="fr-FR"/>
        </w:rPr>
        <w:t>forces de l</w:t>
      </w:r>
      <w:r>
        <w:rPr>
          <w:lang w:val="fr-FR"/>
        </w:rPr>
        <w:t>’</w:t>
      </w:r>
      <w:r w:rsidRPr="001F1046">
        <w:rPr>
          <w:lang w:val="fr-FR"/>
        </w:rPr>
        <w:t xml:space="preserve">ordre, </w:t>
      </w:r>
      <w:r>
        <w:rPr>
          <w:lang w:val="fr-FR"/>
        </w:rPr>
        <w:t>aux</w:t>
      </w:r>
      <w:r w:rsidRPr="001F1046">
        <w:rPr>
          <w:lang w:val="fr-FR"/>
        </w:rPr>
        <w:t xml:space="preserve"> personnel</w:t>
      </w:r>
      <w:r>
        <w:rPr>
          <w:lang w:val="fr-FR"/>
        </w:rPr>
        <w:t>s</w:t>
      </w:r>
      <w:r w:rsidRPr="001F1046">
        <w:rPr>
          <w:lang w:val="fr-FR"/>
        </w:rPr>
        <w:t xml:space="preserve"> pénitentiaire</w:t>
      </w:r>
      <w:r>
        <w:rPr>
          <w:lang w:val="fr-FR"/>
        </w:rPr>
        <w:t>s</w:t>
      </w:r>
      <w:r w:rsidRPr="001F1046">
        <w:rPr>
          <w:lang w:val="fr-FR"/>
        </w:rPr>
        <w:t xml:space="preserve"> et </w:t>
      </w:r>
      <w:r>
        <w:rPr>
          <w:lang w:val="fr-FR"/>
        </w:rPr>
        <w:t>aux</w:t>
      </w:r>
      <w:r w:rsidRPr="001F1046">
        <w:rPr>
          <w:lang w:val="fr-FR"/>
        </w:rPr>
        <w:t xml:space="preserve"> gardes</w:t>
      </w:r>
      <w:r>
        <w:rPr>
          <w:lang w:val="fr-FR"/>
        </w:rPr>
        <w:t xml:space="preserve"> </w:t>
      </w:r>
      <w:r w:rsidRPr="001F1046">
        <w:rPr>
          <w:lang w:val="fr-FR"/>
        </w:rPr>
        <w:t>frontière</w:t>
      </w:r>
      <w:r>
        <w:rPr>
          <w:lang w:val="fr-FR"/>
        </w:rPr>
        <w:t xml:space="preserve"> et sur l’util</w:t>
      </w:r>
      <w:r w:rsidRPr="001F1046">
        <w:rPr>
          <w:lang w:val="fr-FR"/>
        </w:rPr>
        <w:t>ité de</w:t>
      </w:r>
      <w:r>
        <w:rPr>
          <w:lang w:val="fr-FR"/>
        </w:rPr>
        <w:t xml:space="preserve"> ce</w:t>
      </w:r>
      <w:r w:rsidRPr="001F1046">
        <w:rPr>
          <w:lang w:val="fr-FR"/>
        </w:rPr>
        <w:t xml:space="preserve">s programmes </w:t>
      </w:r>
      <w:r>
        <w:rPr>
          <w:lang w:val="fr-FR"/>
        </w:rPr>
        <w:t>pour réduire le nombre de cas</w:t>
      </w:r>
      <w:r w:rsidRPr="001F1046">
        <w:rPr>
          <w:lang w:val="fr-FR"/>
        </w:rPr>
        <w:t xml:space="preserve"> de torture et de mauvais traitements (art. 10). </w:t>
      </w:r>
    </w:p>
    <w:p w:rsidR="00645A71" w:rsidRPr="001100AC" w:rsidRDefault="00645A71" w:rsidP="00645A71">
      <w:pPr>
        <w:spacing w:after="240"/>
        <w:ind w:left="567" w:firstLine="567"/>
        <w:rPr>
          <w:b/>
          <w:lang w:val="fr-FR"/>
        </w:rPr>
      </w:pPr>
      <w:r w:rsidRPr="001100AC">
        <w:rPr>
          <w:b/>
          <w:lang w:val="fr-FR"/>
        </w:rPr>
        <w:t>L</w:t>
      </w:r>
      <w:r>
        <w:rPr>
          <w:b/>
          <w:lang w:val="fr-FR"/>
        </w:rPr>
        <w:t>’</w:t>
      </w:r>
      <w:r w:rsidRPr="001100AC">
        <w:rPr>
          <w:b/>
          <w:lang w:val="fr-FR"/>
        </w:rPr>
        <w:t xml:space="preserve">État partie devrait </w:t>
      </w:r>
      <w:r>
        <w:rPr>
          <w:b/>
          <w:lang w:val="fr-FR"/>
        </w:rPr>
        <w:t>développer plus avant les programmes de formation</w:t>
      </w:r>
      <w:r w:rsidRPr="001100AC">
        <w:rPr>
          <w:b/>
          <w:lang w:val="fr-FR"/>
        </w:rPr>
        <w:t xml:space="preserve"> pour </w:t>
      </w:r>
      <w:r>
        <w:rPr>
          <w:b/>
          <w:lang w:val="fr-FR"/>
        </w:rPr>
        <w:t xml:space="preserve">faire en </w:t>
      </w:r>
      <w:r w:rsidRPr="00D61C2B">
        <w:rPr>
          <w:b/>
          <w:lang w:val="fr-FR"/>
        </w:rPr>
        <w:t>sorte que tous les agents des forces de l</w:t>
      </w:r>
      <w:r>
        <w:rPr>
          <w:b/>
          <w:lang w:val="fr-FR"/>
        </w:rPr>
        <w:t>’</w:t>
      </w:r>
      <w:r w:rsidRPr="00D61C2B">
        <w:rPr>
          <w:b/>
          <w:lang w:val="fr-FR"/>
        </w:rPr>
        <w:t>ordre, le</w:t>
      </w:r>
      <w:r>
        <w:rPr>
          <w:b/>
          <w:lang w:val="fr-FR"/>
        </w:rPr>
        <w:t>s</w:t>
      </w:r>
      <w:r w:rsidRPr="00D61C2B">
        <w:rPr>
          <w:b/>
          <w:lang w:val="fr-FR"/>
        </w:rPr>
        <w:t xml:space="preserve"> personnel</w:t>
      </w:r>
      <w:r>
        <w:rPr>
          <w:b/>
          <w:lang w:val="fr-FR"/>
        </w:rPr>
        <w:t>s</w:t>
      </w:r>
      <w:r w:rsidRPr="00D61C2B">
        <w:rPr>
          <w:b/>
          <w:lang w:val="fr-FR"/>
        </w:rPr>
        <w:t xml:space="preserve"> pénitentiaire</w:t>
      </w:r>
      <w:r>
        <w:rPr>
          <w:b/>
          <w:lang w:val="fr-FR"/>
        </w:rPr>
        <w:t>s</w:t>
      </w:r>
      <w:r w:rsidRPr="00D61C2B">
        <w:rPr>
          <w:b/>
          <w:lang w:val="fr-FR"/>
        </w:rPr>
        <w:t xml:space="preserve"> et les gardes</w:t>
      </w:r>
      <w:r>
        <w:rPr>
          <w:b/>
          <w:lang w:val="fr-FR"/>
        </w:rPr>
        <w:t xml:space="preserve"> </w:t>
      </w:r>
      <w:r w:rsidRPr="001100AC">
        <w:rPr>
          <w:b/>
          <w:lang w:val="fr-FR"/>
        </w:rPr>
        <w:t xml:space="preserve">frontière </w:t>
      </w:r>
      <w:r>
        <w:rPr>
          <w:b/>
          <w:lang w:val="fr-FR"/>
        </w:rPr>
        <w:t>connaissent bien l</w:t>
      </w:r>
      <w:r w:rsidRPr="001100AC">
        <w:rPr>
          <w:b/>
          <w:lang w:val="fr-FR"/>
        </w:rPr>
        <w:t>es dispositions de la Conven</w:t>
      </w:r>
      <w:r>
        <w:rPr>
          <w:b/>
          <w:lang w:val="fr-FR"/>
        </w:rPr>
        <w:t xml:space="preserve">tion et </w:t>
      </w:r>
      <w:r w:rsidRPr="00BB0553">
        <w:rPr>
          <w:b/>
          <w:lang w:val="fr-FR"/>
        </w:rPr>
        <w:t>sachent qu</w:t>
      </w:r>
      <w:r>
        <w:rPr>
          <w:b/>
          <w:lang w:val="fr-FR"/>
        </w:rPr>
        <w:t>’</w:t>
      </w:r>
      <w:r w:rsidRPr="00BB0553">
        <w:rPr>
          <w:b/>
          <w:lang w:val="fr-FR"/>
        </w:rPr>
        <w:t xml:space="preserve">aucun </w:t>
      </w:r>
      <w:r>
        <w:rPr>
          <w:b/>
          <w:lang w:val="fr-FR"/>
        </w:rPr>
        <w:t>manquement</w:t>
      </w:r>
      <w:r w:rsidRPr="00BB0553">
        <w:rPr>
          <w:b/>
          <w:lang w:val="fr-FR"/>
        </w:rPr>
        <w:t xml:space="preserve"> ne sera toléré, que toute violation donnera lieu à une enquête et que son auteur sera poursuivi</w:t>
      </w:r>
      <w:r w:rsidRPr="001100AC">
        <w:rPr>
          <w:b/>
          <w:lang w:val="fr-FR"/>
        </w:rPr>
        <w:t xml:space="preserve">. </w:t>
      </w:r>
      <w:r w:rsidRPr="007F198E">
        <w:rPr>
          <w:b/>
          <w:lang w:val="fr-FR"/>
        </w:rPr>
        <w:t xml:space="preserve">Tous les personnels </w:t>
      </w:r>
      <w:r w:rsidRPr="001100AC">
        <w:rPr>
          <w:b/>
          <w:lang w:val="fr-FR"/>
        </w:rPr>
        <w:t xml:space="preserve">devraient recevoir une formation </w:t>
      </w:r>
      <w:r w:rsidRPr="007F198E">
        <w:rPr>
          <w:b/>
          <w:lang w:val="fr-FR"/>
        </w:rPr>
        <w:t>spéciale afin d</w:t>
      </w:r>
      <w:r>
        <w:rPr>
          <w:b/>
          <w:lang w:val="fr-FR"/>
        </w:rPr>
        <w:t>’</w:t>
      </w:r>
      <w:r w:rsidRPr="007F198E">
        <w:rPr>
          <w:b/>
          <w:lang w:val="fr-FR"/>
        </w:rPr>
        <w:t xml:space="preserve">apprendre à détecter les </w:t>
      </w:r>
      <w:r>
        <w:rPr>
          <w:b/>
          <w:lang w:val="fr-FR"/>
        </w:rPr>
        <w:t>signes</w:t>
      </w:r>
      <w:r w:rsidRPr="007F198E">
        <w:rPr>
          <w:b/>
          <w:lang w:val="fr-FR"/>
        </w:rPr>
        <w:t xml:space="preserve"> de torture et de mauvais traitements. </w:t>
      </w:r>
      <w:r w:rsidRPr="001100AC">
        <w:rPr>
          <w:b/>
          <w:lang w:val="fr-FR"/>
        </w:rPr>
        <w:t xml:space="preserve">Le Comité recommande que </w:t>
      </w:r>
      <w:r w:rsidRPr="007F198E">
        <w:rPr>
          <w:b/>
          <w:lang w:val="fr-FR"/>
        </w:rPr>
        <w:t>le Protocole d</w:t>
      </w:r>
      <w:r>
        <w:rPr>
          <w:b/>
          <w:lang w:val="fr-FR"/>
        </w:rPr>
        <w:t>’</w:t>
      </w:r>
      <w:r w:rsidRPr="007F198E">
        <w:rPr>
          <w:b/>
          <w:lang w:val="fr-FR"/>
        </w:rPr>
        <w:t xml:space="preserve">Istanbul (Manuel pour enquêter efficacement sur la torture et autres peines ou traitements cruels, inhumains ou dégradants) fasse partie intégrante de la formation des médecins </w:t>
      </w:r>
      <w:r>
        <w:rPr>
          <w:b/>
          <w:lang w:val="fr-FR"/>
        </w:rPr>
        <w:t>et qu’il</w:t>
      </w:r>
      <w:r w:rsidRPr="001100AC">
        <w:rPr>
          <w:b/>
          <w:lang w:val="fr-FR"/>
        </w:rPr>
        <w:t xml:space="preserve"> </w:t>
      </w:r>
      <w:r>
        <w:rPr>
          <w:b/>
          <w:lang w:val="fr-FR"/>
        </w:rPr>
        <w:t>soit</w:t>
      </w:r>
      <w:r w:rsidRPr="001100AC">
        <w:rPr>
          <w:b/>
          <w:lang w:val="fr-FR"/>
        </w:rPr>
        <w:t xml:space="preserve"> traduit en letton. </w:t>
      </w:r>
      <w:r>
        <w:rPr>
          <w:b/>
          <w:lang w:val="fr-FR"/>
        </w:rPr>
        <w:t>Il recommande en outre à l’État partie d’élaborer</w:t>
      </w:r>
      <w:r w:rsidRPr="00923671">
        <w:rPr>
          <w:b/>
          <w:lang w:val="fr-FR"/>
        </w:rPr>
        <w:t xml:space="preserve"> et </w:t>
      </w:r>
      <w:r>
        <w:rPr>
          <w:b/>
          <w:lang w:val="fr-FR"/>
        </w:rPr>
        <w:t>d’</w:t>
      </w:r>
      <w:r w:rsidRPr="00923671">
        <w:rPr>
          <w:b/>
          <w:lang w:val="fr-FR"/>
        </w:rPr>
        <w:t xml:space="preserve">appliquer une méthode </w:t>
      </w:r>
      <w:r>
        <w:rPr>
          <w:b/>
          <w:lang w:val="fr-FR"/>
        </w:rPr>
        <w:t xml:space="preserve">pour </w:t>
      </w:r>
      <w:r w:rsidRPr="00923671">
        <w:rPr>
          <w:b/>
          <w:lang w:val="fr-FR"/>
        </w:rPr>
        <w:t>évaluer l</w:t>
      </w:r>
      <w:r>
        <w:rPr>
          <w:b/>
          <w:lang w:val="fr-FR"/>
        </w:rPr>
        <w:t>’</w:t>
      </w:r>
      <w:r w:rsidRPr="00923671">
        <w:rPr>
          <w:b/>
          <w:lang w:val="fr-FR"/>
        </w:rPr>
        <w:t xml:space="preserve">efficacité des programmes de formation </w:t>
      </w:r>
      <w:r>
        <w:rPr>
          <w:b/>
          <w:lang w:val="fr-FR"/>
        </w:rPr>
        <w:t>et</w:t>
      </w:r>
      <w:r w:rsidRPr="00923671">
        <w:rPr>
          <w:b/>
          <w:lang w:val="fr-FR"/>
        </w:rPr>
        <w:t xml:space="preserve"> d</w:t>
      </w:r>
      <w:r>
        <w:rPr>
          <w:b/>
          <w:lang w:val="fr-FR"/>
        </w:rPr>
        <w:t>’</w:t>
      </w:r>
      <w:r w:rsidRPr="00923671">
        <w:rPr>
          <w:b/>
          <w:lang w:val="fr-FR"/>
        </w:rPr>
        <w:t xml:space="preserve">enseignement </w:t>
      </w:r>
      <w:r>
        <w:rPr>
          <w:b/>
          <w:lang w:val="fr-FR"/>
        </w:rPr>
        <w:t>ainsi que</w:t>
      </w:r>
      <w:r w:rsidRPr="00923671">
        <w:rPr>
          <w:b/>
          <w:lang w:val="fr-FR"/>
        </w:rPr>
        <w:t xml:space="preserve"> leur </w:t>
      </w:r>
      <w:r>
        <w:rPr>
          <w:b/>
          <w:lang w:val="fr-FR"/>
        </w:rPr>
        <w:t>incidence</w:t>
      </w:r>
      <w:r w:rsidRPr="00923671">
        <w:rPr>
          <w:b/>
          <w:lang w:val="fr-FR"/>
        </w:rPr>
        <w:t xml:space="preserve"> sur la réduction du nombre de cas de torture, de violence et de mauvais traitements</w:t>
      </w:r>
      <w:r w:rsidRPr="001100AC">
        <w:rPr>
          <w:b/>
          <w:lang w:val="fr-FR"/>
        </w:rPr>
        <w:t xml:space="preserve">. </w:t>
      </w:r>
    </w:p>
    <w:p w:rsidR="00645A71" w:rsidRPr="001100AC" w:rsidRDefault="00645A71" w:rsidP="00645A71">
      <w:pPr>
        <w:keepNext/>
        <w:spacing w:after="240"/>
        <w:rPr>
          <w:b/>
          <w:lang w:val="fr-FR"/>
        </w:rPr>
      </w:pPr>
      <w:r w:rsidRPr="00D61C2B">
        <w:rPr>
          <w:b/>
          <w:lang w:val="fr-FR"/>
        </w:rPr>
        <w:t>Détention provisoire, détention avant jugement</w:t>
      </w:r>
    </w:p>
    <w:p w:rsidR="00645A71" w:rsidRDefault="00645A71" w:rsidP="00645A71">
      <w:pPr>
        <w:spacing w:after="240"/>
        <w:rPr>
          <w:lang w:val="fr-FR"/>
        </w:rPr>
      </w:pPr>
      <w:r>
        <w:rPr>
          <w:lang w:val="fr-FR"/>
        </w:rPr>
        <w:t>10.</w:t>
      </w:r>
      <w:r>
        <w:rPr>
          <w:lang w:val="fr-FR"/>
        </w:rPr>
        <w:tab/>
        <w:t>L</w:t>
      </w:r>
      <w:r w:rsidRPr="001F1046">
        <w:rPr>
          <w:lang w:val="fr-FR"/>
        </w:rPr>
        <w:t xml:space="preserve">e Comité </w:t>
      </w:r>
      <w:r>
        <w:rPr>
          <w:lang w:val="fr-FR"/>
        </w:rPr>
        <w:t>donne acte du nouveau Code</w:t>
      </w:r>
      <w:r w:rsidRPr="001F1046">
        <w:rPr>
          <w:lang w:val="fr-FR"/>
        </w:rPr>
        <w:t xml:space="preserve"> de procédure pénale, qui réduit </w:t>
      </w:r>
      <w:r>
        <w:rPr>
          <w:lang w:val="fr-FR"/>
        </w:rPr>
        <w:t xml:space="preserve">la durée de la garde à vue de </w:t>
      </w:r>
      <w:proofErr w:type="spellStart"/>
      <w:r>
        <w:rPr>
          <w:lang w:val="fr-FR"/>
        </w:rPr>
        <w:t>soixante</w:t>
      </w:r>
      <w:r>
        <w:rPr>
          <w:lang w:val="fr-FR"/>
        </w:rPr>
        <w:noBreakHyphen/>
        <w:t>douze</w:t>
      </w:r>
      <w:proofErr w:type="spellEnd"/>
      <w:r>
        <w:rPr>
          <w:lang w:val="fr-FR"/>
        </w:rPr>
        <w:t xml:space="preserve"> à </w:t>
      </w:r>
      <w:proofErr w:type="spellStart"/>
      <w:r>
        <w:rPr>
          <w:lang w:val="fr-FR"/>
        </w:rPr>
        <w:t>quarante</w:t>
      </w:r>
      <w:r>
        <w:rPr>
          <w:lang w:val="fr-FR"/>
        </w:rPr>
        <w:noBreakHyphen/>
        <w:t>huit</w:t>
      </w:r>
      <w:proofErr w:type="spellEnd"/>
      <w:r>
        <w:rPr>
          <w:lang w:val="fr-FR"/>
        </w:rPr>
        <w:t xml:space="preserve"> heures et institue un</w:t>
      </w:r>
      <w:r w:rsidRPr="001F1046">
        <w:rPr>
          <w:lang w:val="fr-FR"/>
        </w:rPr>
        <w:t xml:space="preserve"> juge d</w:t>
      </w:r>
      <w:r>
        <w:rPr>
          <w:lang w:val="fr-FR"/>
        </w:rPr>
        <w:t>’</w:t>
      </w:r>
      <w:r w:rsidRPr="001F1046">
        <w:rPr>
          <w:lang w:val="fr-FR"/>
        </w:rPr>
        <w:t xml:space="preserve">instruction </w:t>
      </w:r>
      <w:r>
        <w:rPr>
          <w:lang w:val="fr-FR"/>
        </w:rPr>
        <w:t>chargé de décider</w:t>
      </w:r>
      <w:r w:rsidRPr="001F1046">
        <w:rPr>
          <w:lang w:val="fr-FR"/>
        </w:rPr>
        <w:t xml:space="preserve"> </w:t>
      </w:r>
      <w:r>
        <w:rPr>
          <w:lang w:val="fr-FR"/>
        </w:rPr>
        <w:t xml:space="preserve">du placement en détention provisoire, et prend note des renseignements indiquant </w:t>
      </w:r>
      <w:r w:rsidRPr="001F1046">
        <w:rPr>
          <w:lang w:val="fr-FR"/>
        </w:rPr>
        <w:t xml:space="preserve">que la durée de la détention provisoire a </w:t>
      </w:r>
      <w:r>
        <w:rPr>
          <w:lang w:val="fr-FR"/>
        </w:rPr>
        <w:t>diminué</w:t>
      </w:r>
      <w:r w:rsidRPr="001F1046">
        <w:rPr>
          <w:lang w:val="fr-FR"/>
        </w:rPr>
        <w:t xml:space="preserve">, </w:t>
      </w:r>
      <w:r>
        <w:rPr>
          <w:lang w:val="fr-FR"/>
        </w:rPr>
        <w:t xml:space="preserve">mais il </w:t>
      </w:r>
      <w:r w:rsidRPr="001F1046">
        <w:rPr>
          <w:lang w:val="fr-FR"/>
        </w:rPr>
        <w:t xml:space="preserve">reste préoccupé par les informations faisant état de </w:t>
      </w:r>
      <w:r>
        <w:rPr>
          <w:lang w:val="fr-FR"/>
        </w:rPr>
        <w:t>durées</w:t>
      </w:r>
      <w:r w:rsidRPr="001F1046">
        <w:rPr>
          <w:lang w:val="fr-FR"/>
        </w:rPr>
        <w:t xml:space="preserve"> </w:t>
      </w:r>
      <w:r>
        <w:rPr>
          <w:lang w:val="fr-FR"/>
        </w:rPr>
        <w:t xml:space="preserve">prolongées </w:t>
      </w:r>
      <w:r w:rsidRPr="001F1046">
        <w:rPr>
          <w:lang w:val="fr-FR"/>
        </w:rPr>
        <w:t xml:space="preserve">de détention provisoire, </w:t>
      </w:r>
      <w:r>
        <w:rPr>
          <w:lang w:val="fr-FR"/>
        </w:rPr>
        <w:t>notamment de</w:t>
      </w:r>
      <w:r w:rsidRPr="001F1046">
        <w:rPr>
          <w:lang w:val="fr-FR"/>
        </w:rPr>
        <w:t xml:space="preserve"> détention </w:t>
      </w:r>
      <w:r>
        <w:rPr>
          <w:lang w:val="fr-FR"/>
        </w:rPr>
        <w:t>avant jugement</w:t>
      </w:r>
      <w:r w:rsidRPr="001F1046">
        <w:rPr>
          <w:lang w:val="fr-FR"/>
        </w:rPr>
        <w:t xml:space="preserve">, et </w:t>
      </w:r>
      <w:r>
        <w:rPr>
          <w:lang w:val="fr-FR"/>
        </w:rPr>
        <w:t>par le</w:t>
      </w:r>
      <w:r w:rsidRPr="001F1046">
        <w:rPr>
          <w:lang w:val="fr-FR"/>
        </w:rPr>
        <w:t xml:space="preserve"> risque élevé de mauvais traitements </w:t>
      </w:r>
      <w:r>
        <w:rPr>
          <w:lang w:val="fr-FR"/>
        </w:rPr>
        <w:t>qui en résulte</w:t>
      </w:r>
      <w:r w:rsidRPr="001F1046">
        <w:rPr>
          <w:lang w:val="fr-FR"/>
        </w:rPr>
        <w:t xml:space="preserve"> et regrette </w:t>
      </w:r>
      <w:r>
        <w:rPr>
          <w:lang w:val="fr-FR"/>
        </w:rPr>
        <w:t xml:space="preserve">que </w:t>
      </w:r>
      <w:r w:rsidRPr="001204D1">
        <w:rPr>
          <w:lang w:val="fr-FR"/>
        </w:rPr>
        <w:t>des mesures de substitution à l</w:t>
      </w:r>
      <w:r>
        <w:rPr>
          <w:lang w:val="fr-FR"/>
        </w:rPr>
        <w:t>’</w:t>
      </w:r>
      <w:r w:rsidRPr="001204D1">
        <w:rPr>
          <w:lang w:val="fr-FR"/>
        </w:rPr>
        <w:t>emprisonnement</w:t>
      </w:r>
      <w:r>
        <w:rPr>
          <w:lang w:val="fr-FR"/>
        </w:rPr>
        <w:t xml:space="preserve"> ne soient pas utilisées</w:t>
      </w:r>
      <w:r w:rsidRPr="001F1046">
        <w:rPr>
          <w:lang w:val="fr-FR"/>
        </w:rPr>
        <w:t xml:space="preserve">. </w:t>
      </w:r>
      <w:r>
        <w:rPr>
          <w:lang w:val="fr-FR"/>
        </w:rPr>
        <w:t>Il</w:t>
      </w:r>
      <w:r w:rsidRPr="001F1046">
        <w:rPr>
          <w:lang w:val="fr-FR"/>
        </w:rPr>
        <w:t xml:space="preserve"> not</w:t>
      </w:r>
      <w:r>
        <w:rPr>
          <w:lang w:val="fr-FR"/>
        </w:rPr>
        <w:t>e</w:t>
      </w:r>
      <w:r w:rsidRPr="001F1046">
        <w:rPr>
          <w:lang w:val="fr-FR"/>
        </w:rPr>
        <w:t xml:space="preserve"> que</w:t>
      </w:r>
      <w:r>
        <w:rPr>
          <w:lang w:val="fr-FR"/>
        </w:rPr>
        <w:t xml:space="preserve"> </w:t>
      </w:r>
      <w:r w:rsidRPr="004B58FC">
        <w:rPr>
          <w:lang w:val="fr-FR"/>
        </w:rPr>
        <w:t>loi sur l</w:t>
      </w:r>
      <w:r>
        <w:rPr>
          <w:lang w:val="fr-FR"/>
        </w:rPr>
        <w:t>a procédure de placement en détention</w:t>
      </w:r>
      <w:r w:rsidRPr="001F1046">
        <w:rPr>
          <w:lang w:val="fr-FR"/>
        </w:rPr>
        <w:t xml:space="preserve"> </w:t>
      </w:r>
      <w:r w:rsidRPr="004B58FC">
        <w:rPr>
          <w:lang w:val="fr-FR"/>
        </w:rPr>
        <w:t xml:space="preserve">régit la procédure de placement dans les cellules de garde à vue de </w:t>
      </w:r>
      <w:r>
        <w:rPr>
          <w:lang w:val="fr-FR"/>
        </w:rPr>
        <w:t xml:space="preserve">la </w:t>
      </w:r>
      <w:r w:rsidRPr="004B58FC">
        <w:rPr>
          <w:lang w:val="fr-FR"/>
        </w:rPr>
        <w:t>police des personnes soupçonnées d</w:t>
      </w:r>
      <w:r>
        <w:rPr>
          <w:lang w:val="fr-FR"/>
        </w:rPr>
        <w:t>’</w:t>
      </w:r>
      <w:r w:rsidRPr="004B58FC">
        <w:rPr>
          <w:lang w:val="fr-FR"/>
        </w:rPr>
        <w:t>infraction pénale et fixe des normes pour les conditions de détention dans ces locaux</w:t>
      </w:r>
      <w:r>
        <w:rPr>
          <w:lang w:val="fr-FR"/>
        </w:rPr>
        <w:t xml:space="preserve">, mais il s’inquiète des </w:t>
      </w:r>
      <w:r w:rsidRPr="001F1046">
        <w:rPr>
          <w:lang w:val="fr-FR"/>
        </w:rPr>
        <w:t xml:space="preserve">informations selon lesquelles </w:t>
      </w:r>
      <w:r>
        <w:rPr>
          <w:lang w:val="fr-FR"/>
        </w:rPr>
        <w:t xml:space="preserve">ces dispositions ne </w:t>
      </w:r>
      <w:r w:rsidRPr="001F1046">
        <w:rPr>
          <w:lang w:val="fr-FR"/>
        </w:rPr>
        <w:t>s</w:t>
      </w:r>
      <w:r>
        <w:rPr>
          <w:lang w:val="fr-FR"/>
        </w:rPr>
        <w:t>’</w:t>
      </w:r>
      <w:r w:rsidRPr="001F1046">
        <w:rPr>
          <w:lang w:val="fr-FR"/>
        </w:rPr>
        <w:t>applique</w:t>
      </w:r>
      <w:r>
        <w:rPr>
          <w:lang w:val="fr-FR"/>
        </w:rPr>
        <w:t>nt</w:t>
      </w:r>
      <w:r w:rsidRPr="001F1046">
        <w:rPr>
          <w:lang w:val="fr-FR"/>
        </w:rPr>
        <w:t xml:space="preserve"> pas aux </w:t>
      </w:r>
      <w:r>
        <w:rPr>
          <w:lang w:val="fr-FR"/>
        </w:rPr>
        <w:t>petits postes de police, où quelqu’un peut</w:t>
      </w:r>
      <w:r w:rsidRPr="001F1046">
        <w:rPr>
          <w:lang w:val="fr-FR"/>
        </w:rPr>
        <w:t xml:space="preserve"> être détenu</w:t>
      </w:r>
      <w:r>
        <w:rPr>
          <w:lang w:val="fr-FR"/>
        </w:rPr>
        <w:t xml:space="preserve"> pendant douze heures au maximum (art. 2, 11 et 16).</w:t>
      </w:r>
    </w:p>
    <w:p w:rsidR="00645A71" w:rsidRPr="00163DA8" w:rsidRDefault="00645A71" w:rsidP="00593800">
      <w:pPr>
        <w:keepLines/>
        <w:spacing w:after="240"/>
        <w:ind w:left="567" w:firstLine="567"/>
        <w:rPr>
          <w:b/>
          <w:lang w:val="fr-FR"/>
        </w:rPr>
      </w:pPr>
      <w:r w:rsidRPr="00163DA8">
        <w:rPr>
          <w:b/>
          <w:lang w:val="fr-FR"/>
        </w:rPr>
        <w:t>L</w:t>
      </w:r>
      <w:r>
        <w:rPr>
          <w:b/>
          <w:lang w:val="fr-FR"/>
        </w:rPr>
        <w:t>’</w:t>
      </w:r>
      <w:r w:rsidRPr="00163DA8">
        <w:rPr>
          <w:b/>
          <w:lang w:val="fr-FR"/>
        </w:rPr>
        <w:t xml:space="preserve">État partie </w:t>
      </w:r>
      <w:r>
        <w:rPr>
          <w:b/>
          <w:lang w:val="fr-FR"/>
        </w:rPr>
        <w:t>devrait p</w:t>
      </w:r>
      <w:r w:rsidRPr="00E62ED7">
        <w:rPr>
          <w:b/>
          <w:lang w:val="fr-FR"/>
        </w:rPr>
        <w:t xml:space="preserve">rendre les mesures </w:t>
      </w:r>
      <w:r>
        <w:rPr>
          <w:b/>
          <w:lang w:val="fr-FR"/>
        </w:rPr>
        <w:t>voulues</w:t>
      </w:r>
      <w:r w:rsidRPr="00E62ED7">
        <w:rPr>
          <w:b/>
          <w:lang w:val="fr-FR"/>
        </w:rPr>
        <w:t xml:space="preserve"> pour réduire</w:t>
      </w:r>
      <w:r>
        <w:rPr>
          <w:b/>
          <w:lang w:val="fr-FR"/>
        </w:rPr>
        <w:t xml:space="preserve"> encore la durée de la garde à vue et </w:t>
      </w:r>
      <w:r w:rsidRPr="00E62ED7">
        <w:rPr>
          <w:b/>
          <w:lang w:val="fr-FR"/>
        </w:rPr>
        <w:t>de</w:t>
      </w:r>
      <w:r>
        <w:rPr>
          <w:b/>
          <w:lang w:val="fr-FR"/>
        </w:rPr>
        <w:t xml:space="preserve"> </w:t>
      </w:r>
      <w:r w:rsidRPr="00E62ED7">
        <w:rPr>
          <w:b/>
          <w:lang w:val="fr-FR"/>
        </w:rPr>
        <w:t>la détention avant inculpation</w:t>
      </w:r>
      <w:r>
        <w:rPr>
          <w:b/>
          <w:lang w:val="fr-FR"/>
        </w:rPr>
        <w:t>,</w:t>
      </w:r>
      <w:r w:rsidRPr="00E62ED7">
        <w:rPr>
          <w:b/>
          <w:lang w:val="fr-FR"/>
        </w:rPr>
        <w:t xml:space="preserve"> </w:t>
      </w:r>
      <w:r>
        <w:rPr>
          <w:b/>
          <w:lang w:val="fr-FR"/>
        </w:rPr>
        <w:t>et concevoir</w:t>
      </w:r>
      <w:r w:rsidRPr="00163DA8">
        <w:rPr>
          <w:b/>
          <w:lang w:val="fr-FR"/>
        </w:rPr>
        <w:t xml:space="preserve"> et </w:t>
      </w:r>
      <w:r>
        <w:rPr>
          <w:b/>
          <w:lang w:val="fr-FR"/>
        </w:rPr>
        <w:t>appliquer</w:t>
      </w:r>
      <w:r w:rsidRPr="00163DA8">
        <w:rPr>
          <w:b/>
          <w:lang w:val="fr-FR"/>
        </w:rPr>
        <w:t xml:space="preserve"> des </w:t>
      </w:r>
      <w:r w:rsidRPr="00E62ED7">
        <w:rPr>
          <w:b/>
          <w:lang w:val="fr-FR"/>
        </w:rPr>
        <w:t>mesures de substitution à l</w:t>
      </w:r>
      <w:r>
        <w:rPr>
          <w:b/>
          <w:lang w:val="fr-FR"/>
        </w:rPr>
        <w:t>’</w:t>
      </w:r>
      <w:r w:rsidRPr="00E62ED7">
        <w:rPr>
          <w:b/>
          <w:lang w:val="fr-FR"/>
        </w:rPr>
        <w:t>emprisonnement</w:t>
      </w:r>
      <w:r w:rsidRPr="00163DA8">
        <w:rPr>
          <w:b/>
          <w:lang w:val="fr-FR"/>
        </w:rPr>
        <w:t xml:space="preserve">, </w:t>
      </w:r>
      <w:r>
        <w:rPr>
          <w:b/>
          <w:lang w:val="fr-FR"/>
        </w:rPr>
        <w:t>comme la</w:t>
      </w:r>
      <w:r w:rsidRPr="00163DA8">
        <w:rPr>
          <w:b/>
          <w:lang w:val="fr-FR"/>
        </w:rPr>
        <w:t xml:space="preserve"> probation, </w:t>
      </w:r>
      <w:r>
        <w:rPr>
          <w:b/>
          <w:lang w:val="fr-FR"/>
        </w:rPr>
        <w:t xml:space="preserve">la </w:t>
      </w:r>
      <w:r w:rsidRPr="00163DA8">
        <w:rPr>
          <w:b/>
          <w:lang w:val="fr-FR"/>
        </w:rPr>
        <w:t xml:space="preserve">médiation, </w:t>
      </w:r>
      <w:r>
        <w:rPr>
          <w:b/>
          <w:lang w:val="fr-FR"/>
        </w:rPr>
        <w:t>le travail d’intérêt général ou les</w:t>
      </w:r>
      <w:r w:rsidRPr="00163DA8">
        <w:rPr>
          <w:b/>
          <w:lang w:val="fr-FR"/>
        </w:rPr>
        <w:t xml:space="preserve"> peines avec sursis. </w:t>
      </w:r>
    </w:p>
    <w:p w:rsidR="00645A71" w:rsidRDefault="00645A71" w:rsidP="00645A71">
      <w:pPr>
        <w:spacing w:after="240"/>
        <w:rPr>
          <w:lang w:val="fr-FR"/>
        </w:rPr>
      </w:pPr>
      <w:r>
        <w:rPr>
          <w:lang w:val="fr-FR"/>
        </w:rPr>
        <w:t>11.</w:t>
      </w:r>
      <w:r>
        <w:rPr>
          <w:lang w:val="fr-FR"/>
        </w:rPr>
        <w:tab/>
        <w:t xml:space="preserve">Le Comité constate que </w:t>
      </w:r>
      <w:r w:rsidRPr="001F1046">
        <w:rPr>
          <w:lang w:val="fr-FR"/>
        </w:rPr>
        <w:t>l</w:t>
      </w:r>
      <w:r>
        <w:rPr>
          <w:lang w:val="fr-FR"/>
        </w:rPr>
        <w:t>’</w:t>
      </w:r>
      <w:r w:rsidRPr="001F1046">
        <w:rPr>
          <w:lang w:val="fr-FR"/>
        </w:rPr>
        <w:t xml:space="preserve">État partie </w:t>
      </w:r>
      <w:r>
        <w:rPr>
          <w:lang w:val="fr-FR"/>
        </w:rPr>
        <w:t>a pris</w:t>
      </w:r>
      <w:r w:rsidRPr="001F1046">
        <w:rPr>
          <w:lang w:val="fr-FR"/>
        </w:rPr>
        <w:t xml:space="preserve"> </w:t>
      </w:r>
      <w:r>
        <w:rPr>
          <w:lang w:val="fr-FR"/>
        </w:rPr>
        <w:t xml:space="preserve">plusieurs </w:t>
      </w:r>
      <w:r w:rsidRPr="001F1046">
        <w:rPr>
          <w:lang w:val="fr-FR"/>
        </w:rPr>
        <w:t xml:space="preserve">initiatives pour améliorer les conditions de détention des </w:t>
      </w:r>
      <w:r>
        <w:rPr>
          <w:lang w:val="fr-FR"/>
        </w:rPr>
        <w:t>mineurs de 18 ans, notamment</w:t>
      </w:r>
      <w:r w:rsidRPr="001F1046">
        <w:rPr>
          <w:lang w:val="fr-FR"/>
        </w:rPr>
        <w:t xml:space="preserve"> dans </w:t>
      </w:r>
      <w:r w:rsidRPr="00ED685A">
        <w:rPr>
          <w:lang w:val="fr-FR"/>
        </w:rPr>
        <w:t xml:space="preserve">les centres </w:t>
      </w:r>
      <w:r>
        <w:rPr>
          <w:lang w:val="fr-FR"/>
        </w:rPr>
        <w:t>d’éducation</w:t>
      </w:r>
      <w:r w:rsidRPr="00ED685A">
        <w:rPr>
          <w:lang w:val="fr-FR"/>
        </w:rPr>
        <w:t xml:space="preserve"> pour mineurs,</w:t>
      </w:r>
      <w:r w:rsidRPr="001F1046">
        <w:rPr>
          <w:lang w:val="fr-FR"/>
        </w:rPr>
        <w:t xml:space="preserve"> </w:t>
      </w:r>
      <w:r>
        <w:rPr>
          <w:lang w:val="fr-FR"/>
        </w:rPr>
        <w:t>par exemple en instituant le</w:t>
      </w:r>
      <w:r w:rsidRPr="001F1046">
        <w:rPr>
          <w:lang w:val="fr-FR"/>
        </w:rPr>
        <w:t xml:space="preserve"> Ministère de l</w:t>
      </w:r>
      <w:r>
        <w:rPr>
          <w:lang w:val="fr-FR"/>
        </w:rPr>
        <w:t>’</w:t>
      </w:r>
      <w:r w:rsidRPr="001F1046">
        <w:rPr>
          <w:lang w:val="fr-FR"/>
        </w:rPr>
        <w:t>enfance et des affaires familiales et</w:t>
      </w:r>
      <w:r>
        <w:rPr>
          <w:lang w:val="fr-FR"/>
        </w:rPr>
        <w:t xml:space="preserve"> en créant,</w:t>
      </w:r>
      <w:r w:rsidRPr="001F1046">
        <w:rPr>
          <w:lang w:val="fr-FR"/>
        </w:rPr>
        <w:t xml:space="preserve"> </w:t>
      </w:r>
      <w:r>
        <w:rPr>
          <w:lang w:val="fr-FR"/>
        </w:rPr>
        <w:t>s</w:t>
      </w:r>
      <w:r w:rsidRPr="001F1046">
        <w:rPr>
          <w:lang w:val="fr-FR"/>
        </w:rPr>
        <w:t xml:space="preserve">ous </w:t>
      </w:r>
      <w:r>
        <w:rPr>
          <w:lang w:val="fr-FR"/>
        </w:rPr>
        <w:t>l</w:t>
      </w:r>
      <w:r w:rsidRPr="001F1046">
        <w:rPr>
          <w:lang w:val="fr-FR"/>
        </w:rPr>
        <w:t>es auspices</w:t>
      </w:r>
      <w:r>
        <w:rPr>
          <w:lang w:val="fr-FR"/>
        </w:rPr>
        <w:t xml:space="preserve"> de </w:t>
      </w:r>
      <w:proofErr w:type="spellStart"/>
      <w:r>
        <w:rPr>
          <w:lang w:val="fr-FR"/>
        </w:rPr>
        <w:t>celui</w:t>
      </w:r>
      <w:r>
        <w:rPr>
          <w:lang w:val="fr-FR"/>
        </w:rPr>
        <w:noBreakHyphen/>
        <w:t>ci</w:t>
      </w:r>
      <w:proofErr w:type="spellEnd"/>
      <w:r>
        <w:rPr>
          <w:lang w:val="fr-FR"/>
        </w:rPr>
        <w:t>,</w:t>
      </w:r>
      <w:r w:rsidRPr="001F1046">
        <w:rPr>
          <w:lang w:val="fr-FR"/>
        </w:rPr>
        <w:t xml:space="preserve"> </w:t>
      </w:r>
      <w:r>
        <w:rPr>
          <w:lang w:val="fr-FR"/>
        </w:rPr>
        <w:t>l’Inspection nationale de</w:t>
      </w:r>
      <w:r w:rsidRPr="001F1046">
        <w:rPr>
          <w:lang w:val="fr-FR"/>
        </w:rPr>
        <w:t xml:space="preserve"> la pro</w:t>
      </w:r>
      <w:r>
        <w:rPr>
          <w:lang w:val="fr-FR"/>
        </w:rPr>
        <w:t xml:space="preserve">tection des droits de l’enfant chargée </w:t>
      </w:r>
      <w:r w:rsidRPr="001F1046">
        <w:rPr>
          <w:lang w:val="fr-FR"/>
        </w:rPr>
        <w:t>de su</w:t>
      </w:r>
      <w:r>
        <w:rPr>
          <w:lang w:val="fr-FR"/>
        </w:rPr>
        <w:t>rveiller</w:t>
      </w:r>
      <w:r w:rsidRPr="001F1046">
        <w:rPr>
          <w:lang w:val="fr-FR"/>
        </w:rPr>
        <w:t xml:space="preserve"> le régime et les conditions de détention </w:t>
      </w:r>
      <w:r>
        <w:rPr>
          <w:lang w:val="fr-FR"/>
        </w:rPr>
        <w:t>des</w:t>
      </w:r>
      <w:r w:rsidRPr="001F1046">
        <w:rPr>
          <w:lang w:val="fr-FR"/>
        </w:rPr>
        <w:t xml:space="preserve"> mineurs, </w:t>
      </w:r>
      <w:r>
        <w:rPr>
          <w:lang w:val="fr-FR"/>
        </w:rPr>
        <w:t>et en adoptant</w:t>
      </w:r>
      <w:r w:rsidRPr="001F1046">
        <w:rPr>
          <w:lang w:val="fr-FR"/>
        </w:rPr>
        <w:t xml:space="preserve"> </w:t>
      </w:r>
      <w:r>
        <w:rPr>
          <w:lang w:val="fr-FR"/>
        </w:rPr>
        <w:t>les</w:t>
      </w:r>
      <w:r w:rsidRPr="001F1046">
        <w:rPr>
          <w:lang w:val="fr-FR"/>
        </w:rPr>
        <w:t xml:space="preserve"> </w:t>
      </w:r>
      <w:r>
        <w:t>lignes directrices sur l’exécution des peines de prison et la détention des mineurs</w:t>
      </w:r>
      <w:r>
        <w:rPr>
          <w:lang w:val="fr-FR"/>
        </w:rPr>
        <w:t xml:space="preserve"> pour la période 2007</w:t>
      </w:r>
      <w:r>
        <w:rPr>
          <w:lang w:val="fr-FR"/>
        </w:rPr>
        <w:noBreakHyphen/>
      </w:r>
      <w:r w:rsidRPr="001F1046">
        <w:rPr>
          <w:lang w:val="fr-FR"/>
        </w:rPr>
        <w:t xml:space="preserve">2013. </w:t>
      </w:r>
      <w:r>
        <w:rPr>
          <w:lang w:val="fr-FR"/>
        </w:rPr>
        <w:t>Il</w:t>
      </w:r>
      <w:r w:rsidRPr="001F1046">
        <w:rPr>
          <w:lang w:val="fr-FR"/>
        </w:rPr>
        <w:t xml:space="preserve"> </w:t>
      </w:r>
      <w:r>
        <w:rPr>
          <w:lang w:val="fr-FR"/>
        </w:rPr>
        <w:t>s’inquiète néanmoins d’</w:t>
      </w:r>
      <w:r w:rsidRPr="001F1046">
        <w:rPr>
          <w:lang w:val="fr-FR"/>
        </w:rPr>
        <w:t xml:space="preserve">informations </w:t>
      </w:r>
      <w:r>
        <w:rPr>
          <w:lang w:val="fr-FR"/>
        </w:rPr>
        <w:t>indiquant que les mineurs seraie</w:t>
      </w:r>
      <w:r w:rsidRPr="001F1046">
        <w:rPr>
          <w:lang w:val="fr-FR"/>
        </w:rPr>
        <w:t xml:space="preserve">nt souvent </w:t>
      </w:r>
      <w:r>
        <w:rPr>
          <w:lang w:val="fr-FR"/>
        </w:rPr>
        <w:t>maintenus</w:t>
      </w:r>
      <w:r w:rsidRPr="001F1046">
        <w:rPr>
          <w:lang w:val="fr-FR"/>
        </w:rPr>
        <w:t xml:space="preserve"> en détention avant jugement pendant de</w:t>
      </w:r>
      <w:r>
        <w:rPr>
          <w:lang w:val="fr-FR"/>
        </w:rPr>
        <w:t xml:space="preserve"> longues périodes,</w:t>
      </w:r>
      <w:r w:rsidRPr="001F1046">
        <w:rPr>
          <w:lang w:val="fr-FR"/>
        </w:rPr>
        <w:t xml:space="preserve"> </w:t>
      </w:r>
      <w:r>
        <w:rPr>
          <w:lang w:val="fr-FR"/>
        </w:rPr>
        <w:t xml:space="preserve">ainsi que du </w:t>
      </w:r>
      <w:r w:rsidRPr="00F6323C">
        <w:rPr>
          <w:lang w:val="fr-FR"/>
        </w:rPr>
        <w:t xml:space="preserve">pourcentage élevé de mineurs placés </w:t>
      </w:r>
      <w:r>
        <w:rPr>
          <w:lang w:val="fr-FR"/>
        </w:rPr>
        <w:t xml:space="preserve">en </w:t>
      </w:r>
      <w:r w:rsidRPr="00F6323C">
        <w:rPr>
          <w:lang w:val="fr-FR"/>
        </w:rPr>
        <w:t>détention provisoire (art. 2, 11 et 16).</w:t>
      </w:r>
      <w:r w:rsidRPr="001F1046">
        <w:rPr>
          <w:lang w:val="fr-FR"/>
        </w:rPr>
        <w:t xml:space="preserve"> </w:t>
      </w:r>
    </w:p>
    <w:p w:rsidR="00645A71" w:rsidRPr="00913AFA" w:rsidRDefault="00645A71" w:rsidP="00645A71">
      <w:pPr>
        <w:spacing w:after="240"/>
        <w:ind w:left="567" w:firstLine="567"/>
        <w:rPr>
          <w:b/>
          <w:lang w:val="fr-FR"/>
        </w:rPr>
      </w:pPr>
      <w:r w:rsidRPr="00913AFA">
        <w:rPr>
          <w:b/>
          <w:lang w:val="fr-FR"/>
        </w:rPr>
        <w:t>L</w:t>
      </w:r>
      <w:r>
        <w:rPr>
          <w:b/>
          <w:lang w:val="fr-FR"/>
        </w:rPr>
        <w:t>’</w:t>
      </w:r>
      <w:r w:rsidRPr="00913AFA">
        <w:rPr>
          <w:b/>
          <w:lang w:val="fr-FR"/>
        </w:rPr>
        <w:t xml:space="preserve">État partie devrait </w:t>
      </w:r>
      <w:r>
        <w:rPr>
          <w:b/>
          <w:lang w:val="fr-FR"/>
        </w:rPr>
        <w:t>intensifier</w:t>
      </w:r>
      <w:r w:rsidRPr="00913AFA">
        <w:rPr>
          <w:b/>
          <w:lang w:val="fr-FR"/>
        </w:rPr>
        <w:t xml:space="preserve"> ses efforts </w:t>
      </w:r>
      <w:r>
        <w:rPr>
          <w:b/>
          <w:lang w:val="fr-FR"/>
        </w:rPr>
        <w:t>pour rendre l</w:t>
      </w:r>
      <w:r w:rsidRPr="00913AFA">
        <w:rPr>
          <w:b/>
          <w:lang w:val="fr-FR"/>
        </w:rPr>
        <w:t xml:space="preserve">a législation et la pratique </w:t>
      </w:r>
      <w:r>
        <w:rPr>
          <w:b/>
          <w:lang w:val="fr-FR"/>
        </w:rPr>
        <w:t>relatives à</w:t>
      </w:r>
      <w:r w:rsidRPr="00913AFA">
        <w:rPr>
          <w:b/>
          <w:lang w:val="fr-FR"/>
        </w:rPr>
        <w:t xml:space="preserve"> l</w:t>
      </w:r>
      <w:r>
        <w:rPr>
          <w:b/>
          <w:lang w:val="fr-FR"/>
        </w:rPr>
        <w:t>’</w:t>
      </w:r>
      <w:r w:rsidRPr="00913AFA">
        <w:rPr>
          <w:b/>
          <w:lang w:val="fr-FR"/>
        </w:rPr>
        <w:t>arrestation et</w:t>
      </w:r>
      <w:r>
        <w:rPr>
          <w:b/>
          <w:lang w:val="fr-FR"/>
        </w:rPr>
        <w:t xml:space="preserve"> à</w:t>
      </w:r>
      <w:r w:rsidRPr="00913AFA">
        <w:rPr>
          <w:b/>
          <w:lang w:val="fr-FR"/>
        </w:rPr>
        <w:t xml:space="preserve"> la détention des mineurs</w:t>
      </w:r>
      <w:r>
        <w:rPr>
          <w:b/>
          <w:lang w:val="fr-FR"/>
        </w:rPr>
        <w:t xml:space="preserve"> </w:t>
      </w:r>
      <w:r w:rsidRPr="00913AFA">
        <w:rPr>
          <w:b/>
          <w:lang w:val="fr-FR"/>
        </w:rPr>
        <w:t>délinquants pleinement conforme</w:t>
      </w:r>
      <w:r>
        <w:rPr>
          <w:b/>
          <w:lang w:val="fr-FR"/>
        </w:rPr>
        <w:t>s</w:t>
      </w:r>
      <w:r w:rsidRPr="00913AFA">
        <w:rPr>
          <w:b/>
          <w:lang w:val="fr-FR"/>
        </w:rPr>
        <w:t xml:space="preserve"> aux principes international</w:t>
      </w:r>
      <w:r>
        <w:rPr>
          <w:b/>
          <w:lang w:val="fr-FR"/>
        </w:rPr>
        <w:t>ement reconnus</w:t>
      </w:r>
      <w:r w:rsidRPr="00913AFA">
        <w:rPr>
          <w:b/>
          <w:lang w:val="fr-FR"/>
        </w:rPr>
        <w:t xml:space="preserve">, notamment: </w:t>
      </w:r>
    </w:p>
    <w:p w:rsidR="00645A71" w:rsidRPr="00913AFA" w:rsidRDefault="00645A71" w:rsidP="00645A71">
      <w:pPr>
        <w:spacing w:after="240"/>
        <w:ind w:left="567" w:firstLine="567"/>
        <w:rPr>
          <w:b/>
          <w:lang w:val="fr-FR"/>
        </w:rPr>
      </w:pPr>
      <w:r w:rsidRPr="00913AFA">
        <w:rPr>
          <w:b/>
          <w:lang w:val="fr-FR"/>
        </w:rPr>
        <w:t>a</w:t>
      </w:r>
      <w:r>
        <w:rPr>
          <w:b/>
          <w:lang w:val="fr-FR"/>
        </w:rPr>
        <w:t>)</w:t>
      </w:r>
      <w:r>
        <w:rPr>
          <w:b/>
          <w:lang w:val="fr-FR"/>
        </w:rPr>
        <w:tab/>
        <w:t>En veillant</w:t>
      </w:r>
      <w:r w:rsidRPr="00913AFA">
        <w:rPr>
          <w:b/>
          <w:lang w:val="fr-FR"/>
        </w:rPr>
        <w:t xml:space="preserve"> à ce que la privation de liberté, y compris la détention </w:t>
      </w:r>
      <w:r>
        <w:rPr>
          <w:b/>
          <w:lang w:val="fr-FR"/>
        </w:rPr>
        <w:t>avant jugement</w:t>
      </w:r>
      <w:r w:rsidRPr="00913AFA">
        <w:rPr>
          <w:b/>
          <w:lang w:val="fr-FR"/>
        </w:rPr>
        <w:t xml:space="preserve">, </w:t>
      </w:r>
      <w:r>
        <w:rPr>
          <w:b/>
          <w:lang w:val="fr-FR"/>
        </w:rPr>
        <w:t xml:space="preserve">soit </w:t>
      </w:r>
      <w:r w:rsidRPr="00734E70">
        <w:rPr>
          <w:b/>
          <w:bCs/>
          <w:szCs w:val="24"/>
          <w:lang w:val="fr-FR"/>
        </w:rPr>
        <w:t xml:space="preserve">une mesure exceptionnelle </w:t>
      </w:r>
      <w:r w:rsidRPr="00913AFA">
        <w:rPr>
          <w:b/>
          <w:lang w:val="fr-FR"/>
        </w:rPr>
        <w:t xml:space="preserve">utilisée </w:t>
      </w:r>
      <w:r>
        <w:rPr>
          <w:b/>
          <w:lang w:val="fr-FR"/>
        </w:rPr>
        <w:t>uniquement e</w:t>
      </w:r>
      <w:r w:rsidRPr="00913AFA">
        <w:rPr>
          <w:b/>
          <w:lang w:val="fr-FR"/>
        </w:rPr>
        <w:t xml:space="preserve">n dernier recours et pour la plus courte </w:t>
      </w:r>
      <w:r>
        <w:rPr>
          <w:b/>
          <w:lang w:val="fr-FR"/>
        </w:rPr>
        <w:t>durée</w:t>
      </w:r>
      <w:r w:rsidRPr="00913AFA">
        <w:rPr>
          <w:b/>
          <w:lang w:val="fr-FR"/>
        </w:rPr>
        <w:t xml:space="preserve"> possible; </w:t>
      </w:r>
    </w:p>
    <w:p w:rsidR="00645A71" w:rsidRPr="00913AFA" w:rsidRDefault="00645A71" w:rsidP="00645A71">
      <w:pPr>
        <w:spacing w:after="240"/>
        <w:ind w:left="567" w:firstLine="567"/>
        <w:rPr>
          <w:b/>
          <w:lang w:val="fr-FR"/>
        </w:rPr>
      </w:pPr>
      <w:r>
        <w:rPr>
          <w:b/>
          <w:lang w:val="fr-FR"/>
        </w:rPr>
        <w:t>b)</w:t>
      </w:r>
      <w:r>
        <w:rPr>
          <w:b/>
          <w:lang w:val="fr-FR"/>
        </w:rPr>
        <w:tab/>
        <w:t>En élaborant</w:t>
      </w:r>
      <w:r w:rsidRPr="00163DA8">
        <w:rPr>
          <w:b/>
          <w:lang w:val="fr-FR"/>
        </w:rPr>
        <w:t xml:space="preserve"> et </w:t>
      </w:r>
      <w:r>
        <w:rPr>
          <w:b/>
          <w:lang w:val="fr-FR"/>
        </w:rPr>
        <w:t>en appliquant</w:t>
      </w:r>
      <w:r w:rsidRPr="00163DA8">
        <w:rPr>
          <w:b/>
          <w:lang w:val="fr-FR"/>
        </w:rPr>
        <w:t xml:space="preserve"> des </w:t>
      </w:r>
      <w:r w:rsidRPr="00E62ED7">
        <w:rPr>
          <w:b/>
          <w:lang w:val="fr-FR"/>
        </w:rPr>
        <w:t>mesures de substitution à l</w:t>
      </w:r>
      <w:r>
        <w:rPr>
          <w:b/>
          <w:lang w:val="fr-FR"/>
        </w:rPr>
        <w:t>’</w:t>
      </w:r>
      <w:r w:rsidRPr="00E62ED7">
        <w:rPr>
          <w:b/>
          <w:lang w:val="fr-FR"/>
        </w:rPr>
        <w:t>emprisonnement</w:t>
      </w:r>
      <w:r w:rsidRPr="00163DA8">
        <w:rPr>
          <w:b/>
          <w:lang w:val="fr-FR"/>
        </w:rPr>
        <w:t xml:space="preserve">, </w:t>
      </w:r>
      <w:r>
        <w:rPr>
          <w:b/>
          <w:lang w:val="fr-FR"/>
        </w:rPr>
        <w:t>telles que</w:t>
      </w:r>
      <w:r w:rsidRPr="00163DA8">
        <w:rPr>
          <w:b/>
          <w:lang w:val="fr-FR"/>
        </w:rPr>
        <w:t xml:space="preserve"> </w:t>
      </w:r>
      <w:r>
        <w:rPr>
          <w:b/>
          <w:lang w:val="fr-FR"/>
        </w:rPr>
        <w:t>la mise à l’épreuve</w:t>
      </w:r>
      <w:r w:rsidRPr="00163DA8">
        <w:rPr>
          <w:b/>
          <w:lang w:val="fr-FR"/>
        </w:rPr>
        <w:t xml:space="preserve">, </w:t>
      </w:r>
      <w:r>
        <w:rPr>
          <w:b/>
          <w:lang w:val="fr-FR"/>
        </w:rPr>
        <w:t xml:space="preserve">la </w:t>
      </w:r>
      <w:r w:rsidRPr="00163DA8">
        <w:rPr>
          <w:b/>
          <w:lang w:val="fr-FR"/>
        </w:rPr>
        <w:t xml:space="preserve">médiation, </w:t>
      </w:r>
      <w:r>
        <w:rPr>
          <w:b/>
          <w:lang w:val="fr-FR"/>
        </w:rPr>
        <w:t>le travail d’intérêt général ou les peines avec sursis;</w:t>
      </w:r>
    </w:p>
    <w:p w:rsidR="00645A71" w:rsidRPr="00913AFA" w:rsidRDefault="00645A71" w:rsidP="00645A71">
      <w:pPr>
        <w:spacing w:after="240"/>
        <w:ind w:left="567" w:firstLine="567"/>
        <w:rPr>
          <w:b/>
          <w:lang w:val="fr-FR"/>
        </w:rPr>
      </w:pPr>
      <w:r w:rsidRPr="00913AFA">
        <w:rPr>
          <w:b/>
          <w:lang w:val="fr-FR"/>
        </w:rPr>
        <w:t>c</w:t>
      </w:r>
      <w:r>
        <w:rPr>
          <w:b/>
          <w:lang w:val="fr-FR"/>
        </w:rPr>
        <w:t>)</w:t>
      </w:r>
      <w:r>
        <w:rPr>
          <w:b/>
          <w:lang w:val="fr-FR"/>
        </w:rPr>
        <w:tab/>
        <w:t>En adoptant</w:t>
      </w:r>
      <w:r w:rsidRPr="00913AFA">
        <w:rPr>
          <w:b/>
          <w:lang w:val="fr-FR"/>
        </w:rPr>
        <w:t xml:space="preserve"> un plan d</w:t>
      </w:r>
      <w:r>
        <w:rPr>
          <w:b/>
          <w:lang w:val="fr-FR"/>
        </w:rPr>
        <w:t>’</w:t>
      </w:r>
      <w:r w:rsidRPr="00913AFA">
        <w:rPr>
          <w:b/>
          <w:lang w:val="fr-FR"/>
        </w:rPr>
        <w:t xml:space="preserve">action fondé sur </w:t>
      </w:r>
      <w:r w:rsidRPr="00CF7637">
        <w:rPr>
          <w:b/>
          <w:lang w:val="fr-FR"/>
        </w:rPr>
        <w:t>les lignes directrices sur l</w:t>
      </w:r>
      <w:r>
        <w:rPr>
          <w:b/>
          <w:lang w:val="fr-FR"/>
        </w:rPr>
        <w:t>’</w:t>
      </w:r>
      <w:r w:rsidRPr="00CF7637">
        <w:rPr>
          <w:b/>
          <w:lang w:val="fr-FR"/>
        </w:rPr>
        <w:t>exécution des peines de prison et la détention des mineurs</w:t>
      </w:r>
      <w:r w:rsidRPr="00913AFA">
        <w:rPr>
          <w:b/>
          <w:lang w:val="fr-FR"/>
        </w:rPr>
        <w:t xml:space="preserve"> pour la période 2007</w:t>
      </w:r>
      <w:r>
        <w:rPr>
          <w:b/>
          <w:lang w:val="fr-FR"/>
        </w:rPr>
        <w:noBreakHyphen/>
      </w:r>
      <w:r w:rsidRPr="00913AFA">
        <w:rPr>
          <w:b/>
          <w:lang w:val="fr-FR"/>
        </w:rPr>
        <w:t xml:space="preserve">2013 et </w:t>
      </w:r>
      <w:r>
        <w:rPr>
          <w:b/>
          <w:lang w:val="fr-FR"/>
        </w:rPr>
        <w:t>en dégageant</w:t>
      </w:r>
      <w:r w:rsidRPr="00913AFA">
        <w:rPr>
          <w:b/>
          <w:lang w:val="fr-FR"/>
        </w:rPr>
        <w:t xml:space="preserve"> les ressources nécessaires </w:t>
      </w:r>
      <w:r>
        <w:rPr>
          <w:b/>
          <w:lang w:val="fr-FR"/>
        </w:rPr>
        <w:t>à</w:t>
      </w:r>
      <w:r w:rsidRPr="00913AFA">
        <w:rPr>
          <w:b/>
          <w:lang w:val="fr-FR"/>
        </w:rPr>
        <w:t xml:space="preserve"> sa mise en œuvre et </w:t>
      </w:r>
      <w:r>
        <w:rPr>
          <w:b/>
          <w:lang w:val="fr-FR"/>
        </w:rPr>
        <w:t>à son</w:t>
      </w:r>
      <w:r w:rsidRPr="00913AFA">
        <w:rPr>
          <w:b/>
          <w:lang w:val="fr-FR"/>
        </w:rPr>
        <w:t xml:space="preserve"> suivi</w:t>
      </w:r>
      <w:r w:rsidRPr="00156862">
        <w:rPr>
          <w:b/>
          <w:lang w:val="fr-FR"/>
        </w:rPr>
        <w:t xml:space="preserve"> </w:t>
      </w:r>
      <w:r>
        <w:rPr>
          <w:b/>
          <w:lang w:val="fr-FR"/>
        </w:rPr>
        <w:t>effectifs;</w:t>
      </w:r>
    </w:p>
    <w:p w:rsidR="00645A71" w:rsidRPr="00913AFA" w:rsidRDefault="00645A71" w:rsidP="00645A71">
      <w:pPr>
        <w:spacing w:after="240"/>
        <w:ind w:left="567" w:firstLine="567"/>
        <w:rPr>
          <w:b/>
          <w:lang w:val="fr-FR"/>
        </w:rPr>
      </w:pPr>
      <w:r>
        <w:rPr>
          <w:b/>
          <w:lang w:val="fr-FR"/>
        </w:rPr>
        <w:t>d)</w:t>
      </w:r>
      <w:r>
        <w:rPr>
          <w:b/>
          <w:lang w:val="fr-FR"/>
        </w:rPr>
        <w:tab/>
      </w:r>
      <w:r w:rsidRPr="00913AFA">
        <w:rPr>
          <w:b/>
          <w:lang w:val="fr-FR"/>
        </w:rPr>
        <w:t xml:space="preserve">En prenant de nouvelles mesures pour améliorer les conditions de vie dans les centres de </w:t>
      </w:r>
      <w:r w:rsidRPr="00156862">
        <w:rPr>
          <w:b/>
          <w:lang w:val="fr-FR"/>
        </w:rPr>
        <w:t>détention, en élaborant de</w:t>
      </w:r>
      <w:r>
        <w:rPr>
          <w:b/>
          <w:lang w:val="fr-FR"/>
        </w:rPr>
        <w:t>s</w:t>
      </w:r>
      <w:r w:rsidRPr="00156862">
        <w:rPr>
          <w:b/>
          <w:lang w:val="fr-FR"/>
        </w:rPr>
        <w:t xml:space="preserve"> programmes de resocialisation </w:t>
      </w:r>
      <w:r>
        <w:rPr>
          <w:b/>
          <w:lang w:val="fr-FR"/>
        </w:rPr>
        <w:t xml:space="preserve">plus </w:t>
      </w:r>
      <w:r w:rsidRPr="00156862">
        <w:rPr>
          <w:b/>
          <w:lang w:val="fr-FR"/>
        </w:rPr>
        <w:t>actuels et modernes, et</w:t>
      </w:r>
      <w:r w:rsidRPr="00913AFA">
        <w:rPr>
          <w:b/>
          <w:lang w:val="fr-FR"/>
        </w:rPr>
        <w:t xml:space="preserve"> en </w:t>
      </w:r>
      <w:r>
        <w:rPr>
          <w:b/>
          <w:lang w:val="fr-FR"/>
        </w:rPr>
        <w:t>veill</w:t>
      </w:r>
      <w:r w:rsidRPr="00913AFA">
        <w:rPr>
          <w:b/>
          <w:lang w:val="fr-FR"/>
        </w:rPr>
        <w:t xml:space="preserve">ant </w:t>
      </w:r>
      <w:r>
        <w:rPr>
          <w:b/>
          <w:lang w:val="fr-FR"/>
        </w:rPr>
        <w:t>à ce que</w:t>
      </w:r>
      <w:r w:rsidRPr="00913AFA">
        <w:rPr>
          <w:b/>
          <w:lang w:val="fr-FR"/>
        </w:rPr>
        <w:t xml:space="preserve"> </w:t>
      </w:r>
      <w:r>
        <w:rPr>
          <w:b/>
          <w:lang w:val="fr-FR"/>
        </w:rPr>
        <w:t xml:space="preserve">les membres </w:t>
      </w:r>
      <w:r w:rsidRPr="00913AFA">
        <w:rPr>
          <w:b/>
          <w:lang w:val="fr-FR"/>
        </w:rPr>
        <w:t xml:space="preserve">du personnel pénitentiaire </w:t>
      </w:r>
      <w:r>
        <w:rPr>
          <w:b/>
          <w:lang w:val="fr-FR"/>
        </w:rPr>
        <w:t xml:space="preserve">reçoivent une </w:t>
      </w:r>
      <w:r w:rsidRPr="00913AFA">
        <w:rPr>
          <w:b/>
          <w:lang w:val="fr-FR"/>
        </w:rPr>
        <w:t xml:space="preserve">formation </w:t>
      </w:r>
      <w:r>
        <w:rPr>
          <w:b/>
          <w:lang w:val="fr-FR"/>
        </w:rPr>
        <w:t>afin</w:t>
      </w:r>
      <w:r w:rsidRPr="00913AFA">
        <w:rPr>
          <w:b/>
          <w:lang w:val="fr-FR"/>
        </w:rPr>
        <w:t xml:space="preserve"> </w:t>
      </w:r>
      <w:r>
        <w:rPr>
          <w:b/>
          <w:lang w:val="fr-FR"/>
        </w:rPr>
        <w:t>d’améliorer</w:t>
      </w:r>
      <w:r w:rsidRPr="00913AFA">
        <w:rPr>
          <w:b/>
          <w:lang w:val="fr-FR"/>
        </w:rPr>
        <w:t xml:space="preserve"> leur</w:t>
      </w:r>
      <w:r>
        <w:rPr>
          <w:b/>
          <w:lang w:val="fr-FR"/>
        </w:rPr>
        <w:t xml:space="preserve"> qualification professionnelle en vue de</w:t>
      </w:r>
      <w:r w:rsidRPr="00913AFA">
        <w:rPr>
          <w:b/>
          <w:lang w:val="fr-FR"/>
        </w:rPr>
        <w:t xml:space="preserve"> leur travail </w:t>
      </w:r>
      <w:r>
        <w:rPr>
          <w:b/>
          <w:lang w:val="fr-FR"/>
        </w:rPr>
        <w:t>avec l</w:t>
      </w:r>
      <w:r w:rsidRPr="00913AFA">
        <w:rPr>
          <w:b/>
          <w:lang w:val="fr-FR"/>
        </w:rPr>
        <w:t xml:space="preserve">es mineurs. </w:t>
      </w:r>
    </w:p>
    <w:p w:rsidR="00645A71" w:rsidRPr="00913AFA" w:rsidRDefault="00645A71" w:rsidP="00645A71">
      <w:pPr>
        <w:keepNext/>
        <w:spacing w:after="240"/>
        <w:rPr>
          <w:b/>
          <w:lang w:val="fr-FR"/>
        </w:rPr>
      </w:pPr>
      <w:r>
        <w:rPr>
          <w:b/>
          <w:lang w:val="fr-FR"/>
        </w:rPr>
        <w:t>Conditions de détention</w:t>
      </w:r>
    </w:p>
    <w:p w:rsidR="00645A71" w:rsidRDefault="00645A71" w:rsidP="00645A71">
      <w:pPr>
        <w:spacing w:after="240"/>
        <w:rPr>
          <w:lang w:val="fr-FR"/>
        </w:rPr>
      </w:pPr>
      <w:r>
        <w:rPr>
          <w:lang w:val="fr-FR"/>
        </w:rPr>
        <w:t>12.</w:t>
      </w:r>
      <w:r>
        <w:rPr>
          <w:lang w:val="fr-FR"/>
        </w:rPr>
        <w:tab/>
      </w:r>
      <w:r w:rsidRPr="00A734AD">
        <w:rPr>
          <w:lang w:val="fr-FR"/>
        </w:rPr>
        <w:t xml:space="preserve">Le Comité est préoccupé par le </w:t>
      </w:r>
      <w:r>
        <w:rPr>
          <w:lang w:val="fr-FR"/>
        </w:rPr>
        <w:t>surpeuplement des prisons qui persiste</w:t>
      </w:r>
      <w:r w:rsidRPr="001F1046">
        <w:rPr>
          <w:lang w:val="fr-FR"/>
        </w:rPr>
        <w:t>, malgré les mesures prises par l</w:t>
      </w:r>
      <w:r>
        <w:rPr>
          <w:lang w:val="fr-FR"/>
        </w:rPr>
        <w:t>’</w:t>
      </w:r>
      <w:r w:rsidRPr="001F1046">
        <w:rPr>
          <w:lang w:val="fr-FR"/>
        </w:rPr>
        <w:t xml:space="preserve">État partie pour améliorer les conditions de détention, </w:t>
      </w:r>
      <w:r>
        <w:rPr>
          <w:lang w:val="fr-FR"/>
        </w:rPr>
        <w:t>notamment</w:t>
      </w:r>
      <w:r w:rsidRPr="001F1046">
        <w:rPr>
          <w:lang w:val="fr-FR"/>
        </w:rPr>
        <w:t xml:space="preserve"> l</w:t>
      </w:r>
      <w:r>
        <w:rPr>
          <w:lang w:val="fr-FR"/>
        </w:rPr>
        <w:t>’</w:t>
      </w:r>
      <w:r w:rsidRPr="001F1046">
        <w:rPr>
          <w:lang w:val="fr-FR"/>
        </w:rPr>
        <w:t xml:space="preserve">adoption </w:t>
      </w:r>
      <w:r>
        <w:rPr>
          <w:lang w:val="fr-FR"/>
        </w:rPr>
        <w:t>en </w:t>
      </w:r>
      <w:r w:rsidRPr="001F1046">
        <w:rPr>
          <w:lang w:val="fr-FR"/>
        </w:rPr>
        <w:t xml:space="preserve">2005 du Concept </w:t>
      </w:r>
      <w:r>
        <w:rPr>
          <w:lang w:val="fr-FR"/>
        </w:rPr>
        <w:t>pour</w:t>
      </w:r>
      <w:r w:rsidRPr="001F1046">
        <w:rPr>
          <w:lang w:val="fr-FR"/>
        </w:rPr>
        <w:t xml:space="preserve"> le développement des établissements pénitentiaires </w:t>
      </w:r>
      <w:r>
        <w:rPr>
          <w:lang w:val="fr-FR"/>
        </w:rPr>
        <w:t>et</w:t>
      </w:r>
      <w:r w:rsidRPr="001F1046">
        <w:rPr>
          <w:lang w:val="fr-FR"/>
        </w:rPr>
        <w:t xml:space="preserve"> </w:t>
      </w:r>
      <w:r>
        <w:rPr>
          <w:lang w:val="fr-FR"/>
        </w:rPr>
        <w:t>l’ouverture, le </w:t>
      </w:r>
      <w:r w:rsidRPr="001F1046">
        <w:rPr>
          <w:lang w:val="fr-FR"/>
        </w:rPr>
        <w:t>1</w:t>
      </w:r>
      <w:r w:rsidRPr="00F6323C">
        <w:rPr>
          <w:vertAlign w:val="superscript"/>
          <w:lang w:val="fr-FR"/>
        </w:rPr>
        <w:t>er</w:t>
      </w:r>
      <w:r>
        <w:rPr>
          <w:lang w:val="fr-FR"/>
        </w:rPr>
        <w:t> août </w:t>
      </w:r>
      <w:r w:rsidRPr="001F1046">
        <w:rPr>
          <w:lang w:val="fr-FR"/>
        </w:rPr>
        <w:t>2007</w:t>
      </w:r>
      <w:r>
        <w:rPr>
          <w:lang w:val="fr-FR"/>
        </w:rPr>
        <w:t>, du nouvel hôpital de la prison d’</w:t>
      </w:r>
      <w:proofErr w:type="spellStart"/>
      <w:r>
        <w:rPr>
          <w:lang w:val="fr-FR"/>
        </w:rPr>
        <w:t>Olaine</w:t>
      </w:r>
      <w:proofErr w:type="spellEnd"/>
      <w:r w:rsidRPr="001F1046">
        <w:rPr>
          <w:lang w:val="fr-FR"/>
        </w:rPr>
        <w:t xml:space="preserve">. </w:t>
      </w:r>
      <w:r>
        <w:rPr>
          <w:lang w:val="fr-FR"/>
        </w:rPr>
        <w:t>Il</w:t>
      </w:r>
      <w:r w:rsidRPr="001F1046">
        <w:rPr>
          <w:lang w:val="fr-FR"/>
        </w:rPr>
        <w:t xml:space="preserve"> prend note des </w:t>
      </w:r>
      <w:r>
        <w:rPr>
          <w:lang w:val="fr-FR"/>
        </w:rPr>
        <w:t>renseignements donnés concernant</w:t>
      </w:r>
      <w:r w:rsidRPr="001F1046">
        <w:rPr>
          <w:lang w:val="fr-FR"/>
        </w:rPr>
        <w:t xml:space="preserve"> l</w:t>
      </w:r>
      <w:r>
        <w:rPr>
          <w:lang w:val="fr-FR"/>
        </w:rPr>
        <w:t>’</w:t>
      </w:r>
      <w:r w:rsidRPr="001F1046">
        <w:rPr>
          <w:lang w:val="fr-FR"/>
        </w:rPr>
        <w:t xml:space="preserve">amélioration des conditions </w:t>
      </w:r>
      <w:r>
        <w:rPr>
          <w:lang w:val="fr-FR"/>
        </w:rPr>
        <w:t xml:space="preserve">de vie </w:t>
      </w:r>
      <w:r w:rsidRPr="001F1046">
        <w:rPr>
          <w:lang w:val="fr-FR"/>
        </w:rPr>
        <w:t>dans certains centres de détention et prisons</w:t>
      </w:r>
      <w:r>
        <w:rPr>
          <w:lang w:val="fr-FR"/>
        </w:rPr>
        <w:t>,</w:t>
      </w:r>
      <w:r w:rsidRPr="001F1046">
        <w:rPr>
          <w:lang w:val="fr-FR"/>
        </w:rPr>
        <w:t xml:space="preserve"> mais</w:t>
      </w:r>
      <w:r>
        <w:rPr>
          <w:lang w:val="fr-FR"/>
        </w:rPr>
        <w:t xml:space="preserve"> s’inquiète de</w:t>
      </w:r>
      <w:r w:rsidRPr="001F1046">
        <w:rPr>
          <w:lang w:val="fr-FR"/>
        </w:rPr>
        <w:t xml:space="preserve"> la situation généra</w:t>
      </w:r>
      <w:r>
        <w:rPr>
          <w:lang w:val="fr-FR"/>
        </w:rPr>
        <w:t>le dans les autres prisons et</w:t>
      </w:r>
      <w:r w:rsidRPr="001F1046">
        <w:rPr>
          <w:lang w:val="fr-FR"/>
        </w:rPr>
        <w:t xml:space="preserve"> centres de détention </w:t>
      </w:r>
      <w:r>
        <w:rPr>
          <w:lang w:val="fr-FR"/>
        </w:rPr>
        <w:t>provisoire ainsi que dans les</w:t>
      </w:r>
      <w:r w:rsidRPr="001F1046">
        <w:rPr>
          <w:lang w:val="fr-FR"/>
        </w:rPr>
        <w:t xml:space="preserve"> </w:t>
      </w:r>
      <w:r>
        <w:rPr>
          <w:lang w:val="fr-FR"/>
        </w:rPr>
        <w:t xml:space="preserve">cellules </w:t>
      </w:r>
      <w:r w:rsidRPr="00520277">
        <w:rPr>
          <w:lang w:val="fr-FR"/>
        </w:rPr>
        <w:t xml:space="preserve">de </w:t>
      </w:r>
      <w:r w:rsidRPr="00734E70">
        <w:rPr>
          <w:lang w:val="fr-FR"/>
        </w:rPr>
        <w:t>détention</w:t>
      </w:r>
      <w:r w:rsidRPr="001F1046">
        <w:rPr>
          <w:lang w:val="fr-FR"/>
        </w:rPr>
        <w:t xml:space="preserve"> </w:t>
      </w:r>
      <w:r>
        <w:rPr>
          <w:lang w:val="fr-FR"/>
        </w:rPr>
        <w:t>de courte durée</w:t>
      </w:r>
      <w:r w:rsidRPr="001F1046">
        <w:rPr>
          <w:lang w:val="fr-FR"/>
        </w:rPr>
        <w:t xml:space="preserve"> de la police, </w:t>
      </w:r>
      <w:r>
        <w:rPr>
          <w:lang w:val="fr-FR"/>
        </w:rPr>
        <w:t>en raison notamment de leurs infrastructures inadaptées et des</w:t>
      </w:r>
      <w:r w:rsidRPr="001F1046">
        <w:rPr>
          <w:lang w:val="fr-FR"/>
        </w:rPr>
        <w:t xml:space="preserve"> conditions de vie insalubres</w:t>
      </w:r>
      <w:r>
        <w:rPr>
          <w:lang w:val="fr-FR"/>
        </w:rPr>
        <w:t xml:space="preserve"> qui y règnent</w:t>
      </w:r>
      <w:r w:rsidRPr="001F1046">
        <w:rPr>
          <w:lang w:val="fr-FR"/>
        </w:rPr>
        <w:t>. L</w:t>
      </w:r>
      <w:r>
        <w:rPr>
          <w:lang w:val="fr-FR"/>
        </w:rPr>
        <w:t>’</w:t>
      </w:r>
      <w:r w:rsidRPr="001F1046">
        <w:rPr>
          <w:lang w:val="fr-FR"/>
        </w:rPr>
        <w:t xml:space="preserve">augmentation importante du nombre de </w:t>
      </w:r>
      <w:r>
        <w:rPr>
          <w:lang w:val="fr-FR"/>
        </w:rPr>
        <w:t>requêtes</w:t>
      </w:r>
      <w:r w:rsidRPr="001F1046">
        <w:rPr>
          <w:lang w:val="fr-FR"/>
        </w:rPr>
        <w:t xml:space="preserve"> déposées auprès </w:t>
      </w:r>
      <w:r>
        <w:rPr>
          <w:lang w:val="fr-FR"/>
        </w:rPr>
        <w:t xml:space="preserve">du </w:t>
      </w:r>
      <w:r w:rsidRPr="00072B4A">
        <w:rPr>
          <w:lang w:val="fr-FR"/>
        </w:rPr>
        <w:t>Bureau national des droits de l</w:t>
      </w:r>
      <w:r>
        <w:rPr>
          <w:lang w:val="fr-FR"/>
        </w:rPr>
        <w:t>’</w:t>
      </w:r>
      <w:r w:rsidRPr="00072B4A">
        <w:rPr>
          <w:lang w:val="fr-FR"/>
        </w:rPr>
        <w:t>homm</w:t>
      </w:r>
      <w:r>
        <w:rPr>
          <w:lang w:val="fr-FR"/>
        </w:rPr>
        <w:t>e</w:t>
      </w:r>
      <w:r w:rsidRPr="001F1046">
        <w:rPr>
          <w:lang w:val="fr-FR"/>
        </w:rPr>
        <w:t xml:space="preserve"> (devenu </w:t>
      </w:r>
      <w:r>
        <w:rPr>
          <w:lang w:val="fr-FR"/>
        </w:rPr>
        <w:t>l’institution du médiateur</w:t>
      </w:r>
      <w:r w:rsidRPr="001F1046">
        <w:rPr>
          <w:lang w:val="fr-FR"/>
        </w:rPr>
        <w:t xml:space="preserve">), </w:t>
      </w:r>
      <w:r>
        <w:rPr>
          <w:lang w:val="fr-FR"/>
        </w:rPr>
        <w:t>qui comprennent notamment d</w:t>
      </w:r>
      <w:r w:rsidRPr="001F1046">
        <w:rPr>
          <w:lang w:val="fr-FR"/>
        </w:rPr>
        <w:t xml:space="preserve">es allégations de violations du droit à un traitement humain et </w:t>
      </w:r>
      <w:r>
        <w:rPr>
          <w:lang w:val="fr-FR"/>
        </w:rPr>
        <w:t>au</w:t>
      </w:r>
      <w:r w:rsidRPr="001F1046">
        <w:rPr>
          <w:lang w:val="fr-FR"/>
        </w:rPr>
        <w:t xml:space="preserve"> respect de la dignité humaine dans différents types </w:t>
      </w:r>
      <w:r>
        <w:rPr>
          <w:lang w:val="fr-FR"/>
        </w:rPr>
        <w:t>de centres de détention, y </w:t>
      </w:r>
      <w:r w:rsidRPr="001F1046">
        <w:rPr>
          <w:lang w:val="fr-FR"/>
        </w:rPr>
        <w:t xml:space="preserve">compris les institutions </w:t>
      </w:r>
      <w:r>
        <w:rPr>
          <w:lang w:val="fr-FR"/>
        </w:rPr>
        <w:t>fermées</w:t>
      </w:r>
      <w:r w:rsidRPr="001F1046">
        <w:rPr>
          <w:lang w:val="fr-FR"/>
        </w:rPr>
        <w:t xml:space="preserve">, est également un sujet de préoccupation. </w:t>
      </w:r>
      <w:r>
        <w:rPr>
          <w:lang w:val="fr-FR"/>
        </w:rPr>
        <w:t>L</w:t>
      </w:r>
      <w:r w:rsidRPr="001F1046">
        <w:rPr>
          <w:lang w:val="fr-FR"/>
        </w:rPr>
        <w:t xml:space="preserve">e Comité </w:t>
      </w:r>
      <w:r>
        <w:rPr>
          <w:lang w:val="fr-FR"/>
        </w:rPr>
        <w:t>s’inquiète</w:t>
      </w:r>
      <w:r w:rsidRPr="001F1046">
        <w:rPr>
          <w:lang w:val="fr-FR"/>
        </w:rPr>
        <w:t xml:space="preserve"> </w:t>
      </w:r>
      <w:r>
        <w:rPr>
          <w:lang w:val="fr-FR"/>
        </w:rPr>
        <w:t>e</w:t>
      </w:r>
      <w:r w:rsidRPr="001F1046">
        <w:rPr>
          <w:lang w:val="fr-FR"/>
        </w:rPr>
        <w:t xml:space="preserve">n outre </w:t>
      </w:r>
      <w:r>
        <w:rPr>
          <w:lang w:val="fr-FR"/>
        </w:rPr>
        <w:t>des cas de</w:t>
      </w:r>
      <w:r w:rsidRPr="001F1046">
        <w:rPr>
          <w:lang w:val="fr-FR"/>
        </w:rPr>
        <w:t xml:space="preserve"> violence entre </w:t>
      </w:r>
      <w:r>
        <w:rPr>
          <w:lang w:val="fr-FR"/>
        </w:rPr>
        <w:t xml:space="preserve">les </w:t>
      </w:r>
      <w:r w:rsidRPr="001F1046">
        <w:rPr>
          <w:lang w:val="fr-FR"/>
        </w:rPr>
        <w:t>détenus</w:t>
      </w:r>
      <w:r>
        <w:rPr>
          <w:lang w:val="fr-FR"/>
        </w:rPr>
        <w:t>,</w:t>
      </w:r>
      <w:r w:rsidRPr="001F1046">
        <w:rPr>
          <w:lang w:val="fr-FR"/>
        </w:rPr>
        <w:t xml:space="preserve"> </w:t>
      </w:r>
      <w:r>
        <w:rPr>
          <w:lang w:val="fr-FR"/>
        </w:rPr>
        <w:t xml:space="preserve">ainsi que de l’absence </w:t>
      </w:r>
      <w:r w:rsidRPr="001F1046">
        <w:rPr>
          <w:lang w:val="fr-FR"/>
        </w:rPr>
        <w:t>de données statistiques qui</w:t>
      </w:r>
      <w:r>
        <w:rPr>
          <w:lang w:val="fr-FR"/>
        </w:rPr>
        <w:t xml:space="preserve">, </w:t>
      </w:r>
      <w:r w:rsidRPr="001F1046">
        <w:rPr>
          <w:lang w:val="fr-FR"/>
        </w:rPr>
        <w:t>ventil</w:t>
      </w:r>
      <w:r>
        <w:rPr>
          <w:lang w:val="fr-FR"/>
        </w:rPr>
        <w:t>ées selon</w:t>
      </w:r>
      <w:r w:rsidRPr="001F1046">
        <w:rPr>
          <w:lang w:val="fr-FR"/>
        </w:rPr>
        <w:t xml:space="preserve"> des indicateurs pertinents</w:t>
      </w:r>
      <w:r>
        <w:rPr>
          <w:lang w:val="fr-FR"/>
        </w:rPr>
        <w:t>,</w:t>
      </w:r>
      <w:r w:rsidRPr="001F1046">
        <w:rPr>
          <w:lang w:val="fr-FR"/>
        </w:rPr>
        <w:t xml:space="preserve"> </w:t>
      </w:r>
      <w:r>
        <w:rPr>
          <w:lang w:val="fr-FR"/>
        </w:rPr>
        <w:t xml:space="preserve">permettraient d’en </w:t>
      </w:r>
      <w:r w:rsidRPr="001F1046">
        <w:rPr>
          <w:lang w:val="fr-FR"/>
        </w:rPr>
        <w:t>détermin</w:t>
      </w:r>
      <w:r>
        <w:rPr>
          <w:lang w:val="fr-FR"/>
        </w:rPr>
        <w:t>er l</w:t>
      </w:r>
      <w:r w:rsidRPr="001F1046">
        <w:rPr>
          <w:lang w:val="fr-FR"/>
        </w:rPr>
        <w:t xml:space="preserve">es causes profondes et </w:t>
      </w:r>
      <w:r>
        <w:rPr>
          <w:lang w:val="fr-FR"/>
        </w:rPr>
        <w:t>d’élaborer</w:t>
      </w:r>
      <w:r w:rsidRPr="001F1046">
        <w:rPr>
          <w:lang w:val="fr-FR"/>
        </w:rPr>
        <w:t xml:space="preserve"> de</w:t>
      </w:r>
      <w:r>
        <w:rPr>
          <w:lang w:val="fr-FR"/>
        </w:rPr>
        <w:t>s</w:t>
      </w:r>
      <w:r w:rsidRPr="001F1046">
        <w:rPr>
          <w:lang w:val="fr-FR"/>
        </w:rPr>
        <w:t xml:space="preserve"> stratégies </w:t>
      </w:r>
      <w:r>
        <w:rPr>
          <w:lang w:val="fr-FR"/>
        </w:rPr>
        <w:t>pour</w:t>
      </w:r>
      <w:r w:rsidRPr="001F1046">
        <w:rPr>
          <w:lang w:val="fr-FR"/>
        </w:rPr>
        <w:t xml:space="preserve"> </w:t>
      </w:r>
      <w:r>
        <w:rPr>
          <w:lang w:val="fr-FR"/>
        </w:rPr>
        <w:t>les prévenir et les faire diminuer (art. 11 et </w:t>
      </w:r>
      <w:r w:rsidRPr="001F1046">
        <w:rPr>
          <w:lang w:val="fr-FR"/>
        </w:rPr>
        <w:t xml:space="preserve">16). </w:t>
      </w:r>
    </w:p>
    <w:p w:rsidR="00645A71" w:rsidRPr="00F03631" w:rsidRDefault="00645A71" w:rsidP="00645A71">
      <w:pPr>
        <w:keepNext/>
        <w:spacing w:after="240"/>
        <w:rPr>
          <w:b/>
          <w:lang w:val="fr-FR"/>
        </w:rPr>
      </w:pPr>
      <w:r w:rsidRPr="00F03631">
        <w:rPr>
          <w:b/>
          <w:lang w:val="fr-FR"/>
        </w:rPr>
        <w:t>Le Comité recommande à l</w:t>
      </w:r>
      <w:r>
        <w:rPr>
          <w:b/>
          <w:lang w:val="fr-FR"/>
        </w:rPr>
        <w:t>’État partie:</w:t>
      </w:r>
    </w:p>
    <w:p w:rsidR="00645A71" w:rsidRPr="00DE0368" w:rsidRDefault="00645A71" w:rsidP="00645A71">
      <w:pPr>
        <w:spacing w:after="240"/>
        <w:ind w:left="567" w:firstLine="567"/>
        <w:rPr>
          <w:b/>
          <w:lang w:val="fr-FR"/>
        </w:rPr>
      </w:pPr>
      <w:r>
        <w:rPr>
          <w:b/>
          <w:lang w:val="fr-FR"/>
        </w:rPr>
        <w:t>a)</w:t>
      </w:r>
      <w:r>
        <w:rPr>
          <w:b/>
          <w:lang w:val="fr-FR"/>
        </w:rPr>
        <w:tab/>
      </w:r>
      <w:r w:rsidRPr="00F03631">
        <w:rPr>
          <w:b/>
          <w:lang w:val="fr-FR"/>
        </w:rPr>
        <w:t xml:space="preserve">De poursuivre ses efforts pour réduire le surpeuplement carcéral, notamment en recourant </w:t>
      </w:r>
      <w:r>
        <w:rPr>
          <w:b/>
          <w:lang w:val="fr-FR"/>
        </w:rPr>
        <w:t>à des</w:t>
      </w:r>
      <w:r w:rsidRPr="00F03631">
        <w:rPr>
          <w:b/>
          <w:lang w:val="fr-FR"/>
        </w:rPr>
        <w:t xml:space="preserve"> peines de substitution et </w:t>
      </w:r>
      <w:r>
        <w:rPr>
          <w:b/>
          <w:lang w:val="fr-FR"/>
        </w:rPr>
        <w:t>en augmentant</w:t>
      </w:r>
      <w:r w:rsidRPr="00F03631">
        <w:rPr>
          <w:b/>
          <w:lang w:val="fr-FR"/>
        </w:rPr>
        <w:t xml:space="preserve"> </w:t>
      </w:r>
      <w:r>
        <w:rPr>
          <w:b/>
          <w:lang w:val="fr-FR"/>
        </w:rPr>
        <w:t>l</w:t>
      </w:r>
      <w:r w:rsidRPr="00F03631">
        <w:rPr>
          <w:b/>
          <w:lang w:val="fr-FR"/>
        </w:rPr>
        <w:t xml:space="preserve">es </w:t>
      </w:r>
      <w:r>
        <w:rPr>
          <w:b/>
          <w:lang w:val="fr-FR"/>
        </w:rPr>
        <w:t>ressources</w:t>
      </w:r>
      <w:r w:rsidRPr="00F03631">
        <w:rPr>
          <w:b/>
          <w:lang w:val="fr-FR"/>
        </w:rPr>
        <w:t xml:space="preserve"> budgétaires </w:t>
      </w:r>
      <w:r>
        <w:rPr>
          <w:b/>
          <w:lang w:val="fr-FR"/>
        </w:rPr>
        <w:t>allouées pour développer</w:t>
      </w:r>
      <w:r w:rsidRPr="00F03631">
        <w:rPr>
          <w:b/>
          <w:lang w:val="fr-FR"/>
        </w:rPr>
        <w:t xml:space="preserve"> et rénov</w:t>
      </w:r>
      <w:r>
        <w:rPr>
          <w:b/>
          <w:lang w:val="fr-FR"/>
        </w:rPr>
        <w:t>er l’</w:t>
      </w:r>
      <w:r w:rsidRPr="00F03631">
        <w:rPr>
          <w:b/>
          <w:lang w:val="fr-FR"/>
        </w:rPr>
        <w:t>infrastructure</w:t>
      </w:r>
      <w:r>
        <w:rPr>
          <w:b/>
          <w:lang w:val="fr-FR"/>
        </w:rPr>
        <w:t xml:space="preserve"> des</w:t>
      </w:r>
      <w:r w:rsidRPr="00F03631">
        <w:rPr>
          <w:b/>
          <w:lang w:val="fr-FR"/>
        </w:rPr>
        <w:t xml:space="preserve"> prisons et </w:t>
      </w:r>
      <w:r>
        <w:rPr>
          <w:b/>
          <w:lang w:val="fr-FR"/>
        </w:rPr>
        <w:t xml:space="preserve">des </w:t>
      </w:r>
      <w:r w:rsidRPr="00F03631">
        <w:rPr>
          <w:b/>
          <w:lang w:val="fr-FR"/>
        </w:rPr>
        <w:t xml:space="preserve">autres centres de détention dans le cadre du </w:t>
      </w:r>
      <w:r w:rsidRPr="00DE0368">
        <w:rPr>
          <w:b/>
          <w:lang w:val="fr-FR"/>
        </w:rPr>
        <w:t>Concept pour le développement des</w:t>
      </w:r>
      <w:r>
        <w:rPr>
          <w:b/>
          <w:lang w:val="fr-FR"/>
        </w:rPr>
        <w:t xml:space="preserve"> établissements pénitentiaires;</w:t>
      </w:r>
    </w:p>
    <w:p w:rsidR="00645A71" w:rsidRPr="00F03631" w:rsidRDefault="00645A71" w:rsidP="00645A71">
      <w:pPr>
        <w:spacing w:after="240"/>
        <w:ind w:left="567" w:firstLine="567"/>
        <w:rPr>
          <w:b/>
          <w:lang w:val="fr-FR"/>
        </w:rPr>
      </w:pPr>
      <w:r w:rsidRPr="00F03631">
        <w:rPr>
          <w:b/>
          <w:lang w:val="fr-FR"/>
        </w:rPr>
        <w:t>b</w:t>
      </w:r>
      <w:r>
        <w:rPr>
          <w:b/>
          <w:lang w:val="fr-FR"/>
        </w:rPr>
        <w:t>)</w:t>
      </w:r>
      <w:r>
        <w:rPr>
          <w:b/>
          <w:lang w:val="fr-FR"/>
        </w:rPr>
        <w:tab/>
        <w:t>De p</w:t>
      </w:r>
      <w:r w:rsidRPr="00F03631">
        <w:rPr>
          <w:b/>
          <w:lang w:val="fr-FR"/>
        </w:rPr>
        <w:t xml:space="preserve">rendre des mesures </w:t>
      </w:r>
      <w:r>
        <w:rPr>
          <w:b/>
          <w:lang w:val="fr-FR"/>
        </w:rPr>
        <w:t>concrètes</w:t>
      </w:r>
      <w:r w:rsidRPr="00F03631">
        <w:rPr>
          <w:b/>
          <w:lang w:val="fr-FR"/>
        </w:rPr>
        <w:t xml:space="preserve"> pour améliorer </w:t>
      </w:r>
      <w:r>
        <w:rPr>
          <w:b/>
          <w:lang w:val="fr-FR"/>
        </w:rPr>
        <w:t>encore</w:t>
      </w:r>
      <w:r w:rsidRPr="00F03631">
        <w:rPr>
          <w:b/>
          <w:lang w:val="fr-FR"/>
        </w:rPr>
        <w:t xml:space="preserve"> les conditions de vie dans les </w:t>
      </w:r>
      <w:r>
        <w:rPr>
          <w:b/>
          <w:lang w:val="fr-FR"/>
        </w:rPr>
        <w:t>lieux</w:t>
      </w:r>
      <w:r w:rsidRPr="00F03631">
        <w:rPr>
          <w:b/>
          <w:lang w:val="fr-FR"/>
        </w:rPr>
        <w:t xml:space="preserve"> de détention, notamment dans les prisons et </w:t>
      </w:r>
      <w:r>
        <w:rPr>
          <w:b/>
          <w:lang w:val="fr-FR"/>
        </w:rPr>
        <w:t>l</w:t>
      </w:r>
      <w:r w:rsidRPr="00F03631">
        <w:rPr>
          <w:b/>
          <w:lang w:val="fr-FR"/>
        </w:rPr>
        <w:t xml:space="preserve">es cellules </w:t>
      </w:r>
      <w:r>
        <w:rPr>
          <w:b/>
          <w:lang w:val="fr-FR"/>
        </w:rPr>
        <w:t>de détention</w:t>
      </w:r>
      <w:r w:rsidRPr="00F03631">
        <w:rPr>
          <w:b/>
          <w:lang w:val="fr-FR"/>
        </w:rPr>
        <w:t xml:space="preserve"> </w:t>
      </w:r>
      <w:r>
        <w:rPr>
          <w:b/>
          <w:lang w:val="fr-FR"/>
        </w:rPr>
        <w:t>de courte durée de la police;</w:t>
      </w:r>
    </w:p>
    <w:p w:rsidR="00645A71" w:rsidRPr="00F03631" w:rsidRDefault="00645A71" w:rsidP="00645A71">
      <w:pPr>
        <w:spacing w:after="240"/>
        <w:ind w:left="567" w:firstLine="567"/>
        <w:rPr>
          <w:b/>
          <w:lang w:val="fr-FR"/>
        </w:rPr>
      </w:pPr>
      <w:r w:rsidRPr="00F03631">
        <w:rPr>
          <w:b/>
          <w:lang w:val="fr-FR"/>
        </w:rPr>
        <w:t>c</w:t>
      </w:r>
      <w:r>
        <w:rPr>
          <w:b/>
          <w:lang w:val="fr-FR"/>
        </w:rPr>
        <w:t>)</w:t>
      </w:r>
      <w:r>
        <w:rPr>
          <w:b/>
          <w:lang w:val="fr-FR"/>
        </w:rPr>
        <w:tab/>
      </w:r>
      <w:r w:rsidRPr="006A4F4B">
        <w:rPr>
          <w:b/>
          <w:lang w:val="fr-FR"/>
        </w:rPr>
        <w:t xml:space="preserve">De surveiller les </w:t>
      </w:r>
      <w:r>
        <w:rPr>
          <w:b/>
          <w:lang w:val="fr-FR"/>
        </w:rPr>
        <w:t>cas de</w:t>
      </w:r>
      <w:r w:rsidRPr="006A4F4B">
        <w:rPr>
          <w:b/>
          <w:lang w:val="fr-FR"/>
        </w:rPr>
        <w:t xml:space="preserve"> violence entre </w:t>
      </w:r>
      <w:r>
        <w:rPr>
          <w:b/>
          <w:lang w:val="fr-FR"/>
        </w:rPr>
        <w:t>les détenus</w:t>
      </w:r>
      <w:r w:rsidRPr="006A4F4B">
        <w:rPr>
          <w:b/>
          <w:lang w:val="fr-FR"/>
        </w:rPr>
        <w:t xml:space="preserve"> </w:t>
      </w:r>
      <w:r>
        <w:rPr>
          <w:b/>
          <w:lang w:val="fr-FR"/>
        </w:rPr>
        <w:t xml:space="preserve">et de les analyser </w:t>
      </w:r>
      <w:r w:rsidRPr="006A4F4B">
        <w:rPr>
          <w:b/>
          <w:lang w:val="fr-FR"/>
        </w:rPr>
        <w:t>afin d</w:t>
      </w:r>
      <w:r>
        <w:rPr>
          <w:b/>
          <w:lang w:val="fr-FR"/>
        </w:rPr>
        <w:t>’</w:t>
      </w:r>
      <w:r w:rsidRPr="006A4F4B">
        <w:rPr>
          <w:b/>
          <w:lang w:val="fr-FR"/>
        </w:rPr>
        <w:t>en dégager les causes profondes et d</w:t>
      </w:r>
      <w:r>
        <w:rPr>
          <w:b/>
          <w:lang w:val="fr-FR"/>
        </w:rPr>
        <w:t>’</w:t>
      </w:r>
      <w:r w:rsidRPr="006A4F4B">
        <w:rPr>
          <w:b/>
          <w:lang w:val="fr-FR"/>
        </w:rPr>
        <w:t>élaborer des stratégies de prévention appropriées</w:t>
      </w:r>
      <w:r>
        <w:rPr>
          <w:b/>
          <w:lang w:val="fr-FR"/>
        </w:rPr>
        <w:t>, et</w:t>
      </w:r>
      <w:r w:rsidRPr="00F03631">
        <w:rPr>
          <w:b/>
          <w:lang w:val="fr-FR"/>
        </w:rPr>
        <w:t xml:space="preserve"> de </w:t>
      </w:r>
      <w:r>
        <w:rPr>
          <w:b/>
          <w:lang w:val="fr-FR"/>
        </w:rPr>
        <w:t>présenter</w:t>
      </w:r>
      <w:r w:rsidRPr="00F03631">
        <w:rPr>
          <w:b/>
          <w:lang w:val="fr-FR"/>
        </w:rPr>
        <w:t xml:space="preserve"> au Comité</w:t>
      </w:r>
      <w:r>
        <w:rPr>
          <w:b/>
          <w:lang w:val="fr-FR"/>
        </w:rPr>
        <w:t>,</w:t>
      </w:r>
      <w:r w:rsidRPr="00F03631">
        <w:rPr>
          <w:b/>
          <w:lang w:val="fr-FR"/>
        </w:rPr>
        <w:t xml:space="preserve"> dans le prochain rapport périodique</w:t>
      </w:r>
      <w:r>
        <w:rPr>
          <w:b/>
          <w:lang w:val="fr-FR"/>
        </w:rPr>
        <w:t>, des </w:t>
      </w:r>
      <w:r w:rsidRPr="00F03631">
        <w:rPr>
          <w:b/>
          <w:lang w:val="fr-FR"/>
        </w:rPr>
        <w:t>données ventilées</w:t>
      </w:r>
      <w:r>
        <w:rPr>
          <w:b/>
          <w:lang w:val="fr-FR"/>
        </w:rPr>
        <w:t xml:space="preserve"> selon des indicateurs pertinents.</w:t>
      </w:r>
    </w:p>
    <w:p w:rsidR="00645A71" w:rsidRPr="00F03631" w:rsidRDefault="00645A71" w:rsidP="00645A71">
      <w:pPr>
        <w:spacing w:after="240"/>
        <w:ind w:firstLine="567"/>
        <w:rPr>
          <w:b/>
          <w:lang w:val="fr-FR"/>
        </w:rPr>
      </w:pPr>
      <w:r>
        <w:rPr>
          <w:b/>
          <w:lang w:val="fr-FR"/>
        </w:rPr>
        <w:t>En outre, l</w:t>
      </w:r>
      <w:r w:rsidRPr="00F03631">
        <w:rPr>
          <w:b/>
          <w:lang w:val="fr-FR"/>
        </w:rPr>
        <w:t xml:space="preserve">e Comité encourage le Ministère de la justice </w:t>
      </w:r>
      <w:r>
        <w:rPr>
          <w:b/>
          <w:lang w:val="fr-FR"/>
        </w:rPr>
        <w:t>à poursuivre l’élaboration de</w:t>
      </w:r>
      <w:r w:rsidRPr="00F03631">
        <w:rPr>
          <w:b/>
          <w:lang w:val="fr-FR"/>
        </w:rPr>
        <w:t xml:space="preserve"> normes </w:t>
      </w:r>
      <w:r>
        <w:rPr>
          <w:b/>
          <w:lang w:val="fr-FR"/>
        </w:rPr>
        <w:t>relatives aux</w:t>
      </w:r>
      <w:r w:rsidRPr="00F03631">
        <w:rPr>
          <w:b/>
          <w:lang w:val="fr-FR"/>
        </w:rPr>
        <w:t xml:space="preserve"> lieux de</w:t>
      </w:r>
      <w:r>
        <w:rPr>
          <w:b/>
          <w:lang w:val="fr-FR"/>
        </w:rPr>
        <w:t xml:space="preserve"> privation de liberté.</w:t>
      </w:r>
    </w:p>
    <w:p w:rsidR="00645A71" w:rsidRDefault="00645A71" w:rsidP="00645A71">
      <w:pPr>
        <w:spacing w:after="240"/>
        <w:rPr>
          <w:lang w:val="fr-FR"/>
        </w:rPr>
      </w:pPr>
      <w:r>
        <w:rPr>
          <w:lang w:val="fr-FR"/>
        </w:rPr>
        <w:t>13.</w:t>
      </w:r>
      <w:r>
        <w:rPr>
          <w:lang w:val="fr-FR"/>
        </w:rPr>
        <w:tab/>
        <w:t>L</w:t>
      </w:r>
      <w:r w:rsidRPr="001F1046">
        <w:rPr>
          <w:lang w:val="fr-FR"/>
        </w:rPr>
        <w:t xml:space="preserve">e Comité </w:t>
      </w:r>
      <w:r>
        <w:rPr>
          <w:lang w:val="fr-FR"/>
        </w:rPr>
        <w:t xml:space="preserve">prend </w:t>
      </w:r>
      <w:r w:rsidRPr="001F1046">
        <w:rPr>
          <w:lang w:val="fr-FR"/>
        </w:rPr>
        <w:t>not</w:t>
      </w:r>
      <w:r>
        <w:rPr>
          <w:lang w:val="fr-FR"/>
        </w:rPr>
        <w:t>e de</w:t>
      </w:r>
      <w:r w:rsidRPr="001F1046">
        <w:rPr>
          <w:lang w:val="fr-FR"/>
        </w:rPr>
        <w:t xml:space="preserve"> l</w:t>
      </w:r>
      <w:r>
        <w:rPr>
          <w:lang w:val="fr-FR"/>
        </w:rPr>
        <w:t>’</w:t>
      </w:r>
      <w:r w:rsidRPr="001F1046">
        <w:rPr>
          <w:lang w:val="fr-FR"/>
        </w:rPr>
        <w:t>éla</w:t>
      </w:r>
      <w:r>
        <w:rPr>
          <w:lang w:val="fr-FR"/>
        </w:rPr>
        <w:t xml:space="preserve">boration et de la mise en œuvre </w:t>
      </w:r>
      <w:r w:rsidRPr="001F1046">
        <w:rPr>
          <w:lang w:val="fr-FR"/>
        </w:rPr>
        <w:t xml:space="preserve">des lignes directrices </w:t>
      </w:r>
      <w:r>
        <w:rPr>
          <w:lang w:val="fr-FR"/>
        </w:rPr>
        <w:t>de </w:t>
      </w:r>
      <w:r w:rsidRPr="001F1046">
        <w:rPr>
          <w:lang w:val="fr-FR"/>
        </w:rPr>
        <w:t xml:space="preserve">2005 </w:t>
      </w:r>
      <w:r>
        <w:rPr>
          <w:lang w:val="fr-FR"/>
        </w:rPr>
        <w:t xml:space="preserve">pour le personnel pénitentiaire, qui contiennent </w:t>
      </w:r>
      <w:r w:rsidRPr="001F1046">
        <w:rPr>
          <w:lang w:val="fr-FR"/>
        </w:rPr>
        <w:t xml:space="preserve">des instructions </w:t>
      </w:r>
      <w:r>
        <w:rPr>
          <w:lang w:val="fr-FR"/>
        </w:rPr>
        <w:t>sur la façon de traiter l</w:t>
      </w:r>
      <w:r w:rsidRPr="001F1046">
        <w:rPr>
          <w:lang w:val="fr-FR"/>
        </w:rPr>
        <w:t xml:space="preserve">es personnes </w:t>
      </w:r>
      <w:r>
        <w:rPr>
          <w:lang w:val="fr-FR"/>
        </w:rPr>
        <w:t>aux tendances suicidaires</w:t>
      </w:r>
      <w:r w:rsidRPr="001F1046">
        <w:rPr>
          <w:lang w:val="fr-FR"/>
        </w:rPr>
        <w:t xml:space="preserve">, </w:t>
      </w:r>
      <w:r>
        <w:rPr>
          <w:lang w:val="fr-FR"/>
        </w:rPr>
        <w:t>mais il s’inquiète du</w:t>
      </w:r>
      <w:r w:rsidRPr="001F1046">
        <w:rPr>
          <w:lang w:val="fr-FR"/>
        </w:rPr>
        <w:t xml:space="preserve"> nombre élevé de suicides et </w:t>
      </w:r>
      <w:r>
        <w:rPr>
          <w:lang w:val="fr-FR"/>
        </w:rPr>
        <w:t xml:space="preserve">autres </w:t>
      </w:r>
      <w:r w:rsidRPr="00F6323C">
        <w:rPr>
          <w:lang w:val="fr-FR"/>
        </w:rPr>
        <w:t>morts subites dans les centr</w:t>
      </w:r>
      <w:r>
        <w:rPr>
          <w:lang w:val="fr-FR"/>
        </w:rPr>
        <w:t>es de détention (art. 11 et 16)</w:t>
      </w:r>
      <w:r w:rsidRPr="00F6323C">
        <w:rPr>
          <w:lang w:val="fr-FR"/>
        </w:rPr>
        <w:t>.</w:t>
      </w:r>
      <w:r w:rsidRPr="001F1046">
        <w:rPr>
          <w:lang w:val="fr-FR"/>
        </w:rPr>
        <w:t xml:space="preserve"> </w:t>
      </w:r>
    </w:p>
    <w:p w:rsidR="00645A71" w:rsidRPr="00090A52" w:rsidRDefault="00645A71" w:rsidP="00645A71">
      <w:pPr>
        <w:spacing w:after="240"/>
        <w:ind w:left="567" w:firstLine="567"/>
        <w:rPr>
          <w:b/>
          <w:lang w:val="fr-FR"/>
        </w:rPr>
      </w:pPr>
      <w:r w:rsidRPr="00090A52">
        <w:rPr>
          <w:b/>
          <w:lang w:val="fr-FR"/>
        </w:rPr>
        <w:t>L</w:t>
      </w:r>
      <w:r>
        <w:rPr>
          <w:b/>
          <w:lang w:val="fr-FR"/>
        </w:rPr>
        <w:t>’</w:t>
      </w:r>
      <w:r w:rsidRPr="00090A52">
        <w:rPr>
          <w:b/>
          <w:lang w:val="fr-FR"/>
        </w:rPr>
        <w:t xml:space="preserve">État partie devrait renforcer </w:t>
      </w:r>
      <w:r>
        <w:rPr>
          <w:b/>
          <w:lang w:val="fr-FR"/>
        </w:rPr>
        <w:t xml:space="preserve">son action visant à prévenir les </w:t>
      </w:r>
      <w:r w:rsidRPr="00090A52">
        <w:rPr>
          <w:b/>
          <w:lang w:val="fr-FR"/>
        </w:rPr>
        <w:t xml:space="preserve">risques </w:t>
      </w:r>
      <w:r>
        <w:rPr>
          <w:b/>
          <w:lang w:val="fr-FR"/>
        </w:rPr>
        <w:t>de suicide et d’automutilation</w:t>
      </w:r>
      <w:r w:rsidRPr="00090A52">
        <w:rPr>
          <w:b/>
          <w:lang w:val="fr-FR"/>
        </w:rPr>
        <w:t xml:space="preserve"> en détention. </w:t>
      </w:r>
      <w:r>
        <w:rPr>
          <w:b/>
          <w:lang w:val="fr-FR"/>
        </w:rPr>
        <w:t>Le Comité l’encourage</w:t>
      </w:r>
      <w:r w:rsidRPr="00090A52">
        <w:rPr>
          <w:b/>
          <w:lang w:val="fr-FR"/>
        </w:rPr>
        <w:t xml:space="preserve"> à adopte</w:t>
      </w:r>
      <w:r>
        <w:rPr>
          <w:b/>
          <w:lang w:val="fr-FR"/>
        </w:rPr>
        <w:t>r une politique de prévention des</w:t>
      </w:r>
      <w:r w:rsidRPr="00090A52">
        <w:rPr>
          <w:b/>
          <w:lang w:val="fr-FR"/>
        </w:rPr>
        <w:t xml:space="preserve"> suicide</w:t>
      </w:r>
      <w:r>
        <w:rPr>
          <w:b/>
          <w:lang w:val="fr-FR"/>
        </w:rPr>
        <w:t>s</w:t>
      </w:r>
      <w:r w:rsidRPr="00090A52">
        <w:rPr>
          <w:b/>
          <w:lang w:val="fr-FR"/>
        </w:rPr>
        <w:t xml:space="preserve"> </w:t>
      </w:r>
      <w:r>
        <w:rPr>
          <w:b/>
          <w:lang w:val="fr-FR"/>
        </w:rPr>
        <w:t>en milieu carcéral, qui devrait couvrir des aspects tels que</w:t>
      </w:r>
      <w:r w:rsidRPr="00090A52">
        <w:rPr>
          <w:b/>
          <w:lang w:val="fr-FR"/>
        </w:rPr>
        <w:t xml:space="preserve"> le dépistage, </w:t>
      </w:r>
      <w:r>
        <w:rPr>
          <w:b/>
          <w:lang w:val="fr-FR"/>
        </w:rPr>
        <w:t>le signalement, la collecte de données, la formation et l’</w:t>
      </w:r>
      <w:r w:rsidRPr="00090A52">
        <w:rPr>
          <w:b/>
          <w:lang w:val="fr-FR"/>
        </w:rPr>
        <w:t>éducation</w:t>
      </w:r>
      <w:r>
        <w:rPr>
          <w:b/>
          <w:lang w:val="fr-FR"/>
        </w:rPr>
        <w:t>,</w:t>
      </w:r>
      <w:r w:rsidRPr="00090A52">
        <w:rPr>
          <w:b/>
          <w:lang w:val="fr-FR"/>
        </w:rPr>
        <w:t xml:space="preserve"> et </w:t>
      </w:r>
      <w:r>
        <w:rPr>
          <w:b/>
          <w:lang w:val="fr-FR"/>
        </w:rPr>
        <w:t>à mettre en place l</w:t>
      </w:r>
      <w:r w:rsidRPr="00090A52">
        <w:rPr>
          <w:b/>
          <w:lang w:val="fr-FR"/>
        </w:rPr>
        <w:t>es unités de réadaptation sociale des détenus</w:t>
      </w:r>
      <w:r>
        <w:rPr>
          <w:b/>
          <w:lang w:val="fr-FR"/>
        </w:rPr>
        <w:t xml:space="preserve"> dont il a été question lors du séminaire de formation sur la prévention des</w:t>
      </w:r>
      <w:r w:rsidRPr="00090A52">
        <w:rPr>
          <w:b/>
          <w:lang w:val="fr-FR"/>
        </w:rPr>
        <w:t xml:space="preserve"> suicide</w:t>
      </w:r>
      <w:r>
        <w:rPr>
          <w:b/>
          <w:lang w:val="fr-FR"/>
        </w:rPr>
        <w:t>s</w:t>
      </w:r>
      <w:r w:rsidRPr="00090A52">
        <w:rPr>
          <w:b/>
          <w:lang w:val="fr-FR"/>
        </w:rPr>
        <w:t xml:space="preserve"> dans les prisons, </w:t>
      </w:r>
      <w:r>
        <w:rPr>
          <w:b/>
          <w:lang w:val="fr-FR"/>
        </w:rPr>
        <w:t xml:space="preserve">organisé </w:t>
      </w:r>
      <w:r w:rsidRPr="00090A52">
        <w:rPr>
          <w:b/>
          <w:lang w:val="fr-FR"/>
        </w:rPr>
        <w:t xml:space="preserve">le 18 mai 2005. </w:t>
      </w:r>
      <w:r>
        <w:rPr>
          <w:b/>
          <w:lang w:val="fr-FR"/>
        </w:rPr>
        <w:t>L’État partie devrait</w:t>
      </w:r>
      <w:r w:rsidRPr="00090A52">
        <w:rPr>
          <w:b/>
          <w:lang w:val="fr-FR"/>
        </w:rPr>
        <w:t xml:space="preserve"> </w:t>
      </w:r>
      <w:r>
        <w:rPr>
          <w:b/>
          <w:lang w:val="fr-FR"/>
        </w:rPr>
        <w:t>également</w:t>
      </w:r>
      <w:r w:rsidRPr="00090A52">
        <w:rPr>
          <w:b/>
          <w:lang w:val="fr-FR"/>
        </w:rPr>
        <w:t xml:space="preserve"> faire en sorte que tous les </w:t>
      </w:r>
      <w:r>
        <w:rPr>
          <w:b/>
          <w:lang w:val="fr-FR"/>
        </w:rPr>
        <w:t>cas</w:t>
      </w:r>
      <w:r w:rsidRPr="00090A52">
        <w:rPr>
          <w:b/>
          <w:lang w:val="fr-FR"/>
        </w:rPr>
        <w:t xml:space="preserve"> de suicide et </w:t>
      </w:r>
      <w:r>
        <w:rPr>
          <w:b/>
          <w:lang w:val="fr-FR"/>
        </w:rPr>
        <w:t>d’</w:t>
      </w:r>
      <w:r w:rsidRPr="00090A52">
        <w:rPr>
          <w:b/>
          <w:lang w:val="fr-FR"/>
        </w:rPr>
        <w:t>autres mort</w:t>
      </w:r>
      <w:r>
        <w:rPr>
          <w:b/>
          <w:lang w:val="fr-FR"/>
        </w:rPr>
        <w:t>s</w:t>
      </w:r>
      <w:r w:rsidRPr="00090A52">
        <w:rPr>
          <w:b/>
          <w:lang w:val="fr-FR"/>
        </w:rPr>
        <w:t xml:space="preserve"> </w:t>
      </w:r>
      <w:r>
        <w:rPr>
          <w:b/>
          <w:lang w:val="fr-FR"/>
        </w:rPr>
        <w:t>subites</w:t>
      </w:r>
      <w:r w:rsidRPr="00090A52">
        <w:rPr>
          <w:b/>
          <w:lang w:val="fr-FR"/>
        </w:rPr>
        <w:t xml:space="preserve"> </w:t>
      </w:r>
      <w:r w:rsidRPr="00E41E85">
        <w:rPr>
          <w:b/>
          <w:lang w:val="fr-FR"/>
        </w:rPr>
        <w:t>fasse</w:t>
      </w:r>
      <w:r>
        <w:rPr>
          <w:b/>
          <w:lang w:val="fr-FR"/>
        </w:rPr>
        <w:t>nt</w:t>
      </w:r>
      <w:r w:rsidRPr="00E41E85">
        <w:rPr>
          <w:b/>
          <w:lang w:val="fr-FR"/>
        </w:rPr>
        <w:t xml:space="preserve"> </w:t>
      </w:r>
      <w:r>
        <w:rPr>
          <w:b/>
          <w:lang w:val="fr-FR"/>
        </w:rPr>
        <w:t>immédiatement</w:t>
      </w:r>
      <w:r w:rsidRPr="00E41E85">
        <w:rPr>
          <w:b/>
          <w:lang w:val="fr-FR"/>
        </w:rPr>
        <w:t xml:space="preserve"> l</w:t>
      </w:r>
      <w:r>
        <w:rPr>
          <w:b/>
          <w:lang w:val="fr-FR"/>
        </w:rPr>
        <w:t>’</w:t>
      </w:r>
      <w:r w:rsidRPr="00E41E85">
        <w:rPr>
          <w:b/>
          <w:lang w:val="fr-FR"/>
        </w:rPr>
        <w:t>objet d</w:t>
      </w:r>
      <w:r>
        <w:rPr>
          <w:b/>
          <w:lang w:val="fr-FR"/>
        </w:rPr>
        <w:t>’</w:t>
      </w:r>
      <w:r w:rsidRPr="00E41E85">
        <w:rPr>
          <w:b/>
          <w:lang w:val="fr-FR"/>
        </w:rPr>
        <w:t>une enquête approfondie</w:t>
      </w:r>
      <w:r w:rsidRPr="00090A52">
        <w:rPr>
          <w:b/>
          <w:lang w:val="fr-FR"/>
        </w:rPr>
        <w:t xml:space="preserve">. </w:t>
      </w:r>
    </w:p>
    <w:p w:rsidR="00645A71" w:rsidRPr="00090A52" w:rsidRDefault="00645A71" w:rsidP="00645A71">
      <w:pPr>
        <w:keepNext/>
        <w:spacing w:after="240"/>
        <w:rPr>
          <w:b/>
          <w:lang w:val="fr-FR"/>
        </w:rPr>
      </w:pPr>
      <w:r w:rsidRPr="00F6323C">
        <w:rPr>
          <w:b/>
          <w:lang w:val="fr-FR"/>
        </w:rPr>
        <w:t>Surveillance indépendante</w:t>
      </w:r>
    </w:p>
    <w:p w:rsidR="00645A71" w:rsidRDefault="00645A71" w:rsidP="00645A71">
      <w:pPr>
        <w:spacing w:after="240"/>
        <w:rPr>
          <w:lang w:val="fr-FR"/>
        </w:rPr>
      </w:pPr>
      <w:r>
        <w:rPr>
          <w:lang w:val="fr-FR"/>
        </w:rPr>
        <w:t>14.</w:t>
      </w:r>
      <w:r>
        <w:rPr>
          <w:lang w:val="fr-FR"/>
        </w:rPr>
        <w:tab/>
      </w:r>
      <w:r w:rsidRPr="001F1046">
        <w:rPr>
          <w:lang w:val="fr-FR"/>
        </w:rPr>
        <w:t xml:space="preserve">Le Comité prend note </w:t>
      </w:r>
      <w:r>
        <w:rPr>
          <w:lang w:val="fr-FR"/>
        </w:rPr>
        <w:t>du fait que</w:t>
      </w:r>
      <w:r w:rsidRPr="001F1046">
        <w:rPr>
          <w:lang w:val="fr-FR"/>
        </w:rPr>
        <w:t xml:space="preserve"> </w:t>
      </w:r>
      <w:r>
        <w:t xml:space="preserve">les lieux de détention sont surveillés à la fois par des institutions de l’État et des </w:t>
      </w:r>
      <w:r w:rsidRPr="001F1046">
        <w:rPr>
          <w:lang w:val="fr-FR"/>
        </w:rPr>
        <w:t>organisations non gouvernementales</w:t>
      </w:r>
      <w:r>
        <w:t xml:space="preserve"> </w:t>
      </w:r>
      <w:r w:rsidRPr="001F1046">
        <w:rPr>
          <w:lang w:val="fr-FR"/>
        </w:rPr>
        <w:t>et que</w:t>
      </w:r>
      <w:r>
        <w:rPr>
          <w:lang w:val="fr-FR"/>
        </w:rPr>
        <w:t>, en vertu du paragraphe </w:t>
      </w:r>
      <w:r w:rsidRPr="001F1046">
        <w:rPr>
          <w:lang w:val="fr-FR"/>
        </w:rPr>
        <w:t>3</w:t>
      </w:r>
      <w:r>
        <w:rPr>
          <w:lang w:val="fr-FR"/>
        </w:rPr>
        <w:t xml:space="preserve"> de l’article 13 de </w:t>
      </w:r>
      <w:r>
        <w:t xml:space="preserve">la </w:t>
      </w:r>
      <w:r w:rsidRPr="009503CF">
        <w:rPr>
          <w:iCs/>
        </w:rPr>
        <w:t>loi sur l</w:t>
      </w:r>
      <w:r>
        <w:rPr>
          <w:iCs/>
        </w:rPr>
        <w:t>’institution du médiateur,</w:t>
      </w:r>
      <w:r>
        <w:t xml:space="preserve"> </w:t>
      </w:r>
      <w:proofErr w:type="spellStart"/>
      <w:r>
        <w:t>celui</w:t>
      </w:r>
      <w:r>
        <w:noBreakHyphen/>
        <w:t>ci</w:t>
      </w:r>
      <w:proofErr w:type="spellEnd"/>
      <w:r>
        <w:t xml:space="preserve"> est habilité à «se rendre en tout temps et sans autorisation spéciale dans les établissements de type fermé, à y circuler librement, à visiter tous les locaux et à s’entretenir en privé avec les personnes détenues dans ces structures»</w:t>
      </w:r>
      <w:r w:rsidRPr="001F1046">
        <w:rPr>
          <w:lang w:val="fr-FR"/>
        </w:rPr>
        <w:t xml:space="preserve">. </w:t>
      </w:r>
      <w:r>
        <w:rPr>
          <w:lang w:val="fr-FR"/>
        </w:rPr>
        <w:t>Il</w:t>
      </w:r>
      <w:r w:rsidRPr="001F1046">
        <w:rPr>
          <w:lang w:val="fr-FR"/>
        </w:rPr>
        <w:t xml:space="preserve"> </w:t>
      </w:r>
      <w:r>
        <w:rPr>
          <w:lang w:val="fr-FR"/>
        </w:rPr>
        <w:t>relève</w:t>
      </w:r>
      <w:r w:rsidRPr="001F1046">
        <w:rPr>
          <w:lang w:val="fr-FR"/>
        </w:rPr>
        <w:t xml:space="preserve"> </w:t>
      </w:r>
      <w:r>
        <w:rPr>
          <w:lang w:val="fr-FR"/>
        </w:rPr>
        <w:t xml:space="preserve">néanmoins avec préoccupation que </w:t>
      </w:r>
      <w:r w:rsidRPr="001F1046">
        <w:rPr>
          <w:lang w:val="fr-FR"/>
        </w:rPr>
        <w:t xml:space="preserve">les lieux de détention </w:t>
      </w:r>
      <w:r>
        <w:rPr>
          <w:lang w:val="fr-FR"/>
        </w:rPr>
        <w:t xml:space="preserve">ne font pas </w:t>
      </w:r>
      <w:r w:rsidRPr="001F1046">
        <w:rPr>
          <w:lang w:val="fr-FR"/>
        </w:rPr>
        <w:t xml:space="preserve">tous </w:t>
      </w:r>
      <w:r>
        <w:rPr>
          <w:lang w:val="fr-FR"/>
        </w:rPr>
        <w:t xml:space="preserve">l’objet d’une surveillance systématique </w:t>
      </w:r>
      <w:r w:rsidRPr="001F1046">
        <w:rPr>
          <w:lang w:val="fr-FR"/>
        </w:rPr>
        <w:t xml:space="preserve">et </w:t>
      </w:r>
      <w:r>
        <w:rPr>
          <w:lang w:val="fr-FR"/>
        </w:rPr>
        <w:t>que, comme il l’a déjà</w:t>
      </w:r>
      <w:r w:rsidRPr="001F1046">
        <w:rPr>
          <w:lang w:val="fr-FR"/>
        </w:rPr>
        <w:t xml:space="preserve"> indiqué </w:t>
      </w:r>
      <w:r>
        <w:rPr>
          <w:lang w:val="fr-FR"/>
        </w:rPr>
        <w:t xml:space="preserve">plus haut </w:t>
      </w:r>
      <w:r w:rsidRPr="001F1046">
        <w:rPr>
          <w:lang w:val="fr-FR"/>
        </w:rPr>
        <w:t>au paragraphe 6</w:t>
      </w:r>
      <w:r>
        <w:rPr>
          <w:lang w:val="fr-FR"/>
        </w:rPr>
        <w:t>, l</w:t>
      </w:r>
      <w:r w:rsidRPr="001F1046">
        <w:rPr>
          <w:lang w:val="fr-FR"/>
        </w:rPr>
        <w:t xml:space="preserve">es ressources allouées </w:t>
      </w:r>
      <w:r>
        <w:rPr>
          <w:lang w:val="fr-FR"/>
        </w:rPr>
        <w:t>à l’institution du médiateur sont insuffisantes</w:t>
      </w:r>
      <w:r w:rsidRPr="001F1046">
        <w:rPr>
          <w:lang w:val="fr-FR"/>
        </w:rPr>
        <w:t xml:space="preserve">. </w:t>
      </w:r>
      <w:r>
        <w:rPr>
          <w:lang w:val="fr-FR"/>
        </w:rPr>
        <w:t>Il s’inquiète</w:t>
      </w:r>
      <w:r w:rsidRPr="001F1046">
        <w:rPr>
          <w:lang w:val="fr-FR"/>
        </w:rPr>
        <w:t xml:space="preserve"> également </w:t>
      </w:r>
      <w:r>
        <w:rPr>
          <w:lang w:val="fr-FR"/>
        </w:rPr>
        <w:t>de ce qu’il n’existe pas une</w:t>
      </w:r>
      <w:r w:rsidRPr="001F1046">
        <w:rPr>
          <w:lang w:val="fr-FR"/>
        </w:rPr>
        <w:t xml:space="preserve"> liste complète </w:t>
      </w:r>
      <w:r>
        <w:rPr>
          <w:lang w:val="fr-FR"/>
        </w:rPr>
        <w:t>recensant tous</w:t>
      </w:r>
      <w:r w:rsidRPr="001F1046">
        <w:rPr>
          <w:lang w:val="fr-FR"/>
        </w:rPr>
        <w:t xml:space="preserve"> les lieux de détention, y compris ceux </w:t>
      </w:r>
      <w:r>
        <w:rPr>
          <w:lang w:val="fr-FR"/>
        </w:rPr>
        <w:t>pour</w:t>
      </w:r>
      <w:r w:rsidRPr="001F1046">
        <w:rPr>
          <w:lang w:val="fr-FR"/>
        </w:rPr>
        <w:t xml:space="preserve"> étrangers (art. 2, 11 et 16). </w:t>
      </w:r>
    </w:p>
    <w:p w:rsidR="00645A71" w:rsidRPr="00AA7E34" w:rsidRDefault="00645A71" w:rsidP="00645A71">
      <w:pPr>
        <w:spacing w:after="240"/>
        <w:ind w:left="567" w:firstLine="567"/>
        <w:rPr>
          <w:b/>
          <w:lang w:val="fr-FR"/>
        </w:rPr>
      </w:pPr>
      <w:r w:rsidRPr="00AA7E34">
        <w:rPr>
          <w:b/>
          <w:lang w:val="fr-FR"/>
        </w:rPr>
        <w:t>L</w:t>
      </w:r>
      <w:r>
        <w:rPr>
          <w:b/>
          <w:lang w:val="fr-FR"/>
        </w:rPr>
        <w:t>’</w:t>
      </w:r>
      <w:r w:rsidRPr="00AA7E34">
        <w:rPr>
          <w:b/>
          <w:lang w:val="fr-FR"/>
        </w:rPr>
        <w:t xml:space="preserve">État partie </w:t>
      </w:r>
      <w:r>
        <w:rPr>
          <w:b/>
          <w:lang w:val="fr-FR"/>
        </w:rPr>
        <w:t>devrait</w:t>
      </w:r>
      <w:r w:rsidRPr="00AA7E34">
        <w:rPr>
          <w:b/>
          <w:lang w:val="fr-FR"/>
        </w:rPr>
        <w:t xml:space="preserve"> prendre les mesures </w:t>
      </w:r>
      <w:r>
        <w:rPr>
          <w:b/>
          <w:lang w:val="fr-FR"/>
        </w:rPr>
        <w:t>requises</w:t>
      </w:r>
      <w:r w:rsidRPr="00AA7E34">
        <w:rPr>
          <w:b/>
          <w:lang w:val="fr-FR"/>
        </w:rPr>
        <w:t xml:space="preserve"> pour </w:t>
      </w:r>
      <w:r>
        <w:rPr>
          <w:b/>
          <w:lang w:val="fr-FR"/>
        </w:rPr>
        <w:t>assurer une surveillance efficace</w:t>
      </w:r>
      <w:r w:rsidRPr="00AA7E34">
        <w:rPr>
          <w:b/>
          <w:lang w:val="fr-FR"/>
        </w:rPr>
        <w:t xml:space="preserve"> et systématique </w:t>
      </w:r>
      <w:r>
        <w:rPr>
          <w:b/>
          <w:lang w:val="fr-FR"/>
        </w:rPr>
        <w:t xml:space="preserve">de </w:t>
      </w:r>
      <w:r w:rsidRPr="00AA7E34">
        <w:rPr>
          <w:b/>
          <w:lang w:val="fr-FR"/>
        </w:rPr>
        <w:t xml:space="preserve">tous les lieux de détention. Le Comité </w:t>
      </w:r>
      <w:r>
        <w:rPr>
          <w:b/>
          <w:lang w:val="fr-FR"/>
        </w:rPr>
        <w:t xml:space="preserve">lui </w:t>
      </w:r>
      <w:r w:rsidRPr="00AA7E34">
        <w:rPr>
          <w:b/>
          <w:lang w:val="fr-FR"/>
        </w:rPr>
        <w:t xml:space="preserve">recommande </w:t>
      </w:r>
      <w:r>
        <w:rPr>
          <w:b/>
          <w:lang w:val="fr-FR"/>
        </w:rPr>
        <w:t>d’établir</w:t>
      </w:r>
      <w:r w:rsidRPr="00AA7E34">
        <w:rPr>
          <w:b/>
          <w:lang w:val="fr-FR"/>
        </w:rPr>
        <w:t xml:space="preserve"> une liste exhaustive de</w:t>
      </w:r>
      <w:r>
        <w:rPr>
          <w:b/>
          <w:lang w:val="fr-FR"/>
        </w:rPr>
        <w:t xml:space="preserve"> tous les lieux de détention, y </w:t>
      </w:r>
      <w:r w:rsidRPr="00AA7E34">
        <w:rPr>
          <w:b/>
          <w:lang w:val="fr-FR"/>
        </w:rPr>
        <w:t xml:space="preserve">compris </w:t>
      </w:r>
      <w:r>
        <w:rPr>
          <w:b/>
          <w:lang w:val="fr-FR"/>
        </w:rPr>
        <w:t>ceux pour</w:t>
      </w:r>
      <w:r w:rsidRPr="00AA7E34">
        <w:rPr>
          <w:b/>
          <w:lang w:val="fr-FR"/>
        </w:rPr>
        <w:t xml:space="preserve"> étrangers, et </w:t>
      </w:r>
      <w:r>
        <w:rPr>
          <w:b/>
          <w:lang w:val="fr-FR"/>
        </w:rPr>
        <w:t>de teni</w:t>
      </w:r>
      <w:r w:rsidRPr="00AA7E34">
        <w:rPr>
          <w:b/>
          <w:lang w:val="fr-FR"/>
        </w:rPr>
        <w:t xml:space="preserve">r </w:t>
      </w:r>
      <w:r>
        <w:rPr>
          <w:b/>
          <w:lang w:val="fr-FR"/>
        </w:rPr>
        <w:t xml:space="preserve">un registre central des détenus ou </w:t>
      </w:r>
      <w:r w:rsidRPr="00AA7E34">
        <w:rPr>
          <w:b/>
          <w:lang w:val="fr-FR"/>
        </w:rPr>
        <w:t xml:space="preserve">de </w:t>
      </w:r>
      <w:r>
        <w:rPr>
          <w:b/>
          <w:lang w:val="fr-FR"/>
        </w:rPr>
        <w:t xml:space="preserve">mettre en place </w:t>
      </w:r>
      <w:r w:rsidRPr="00AA7E34">
        <w:rPr>
          <w:b/>
          <w:lang w:val="fr-FR"/>
        </w:rPr>
        <w:t xml:space="preserve">une base de données commune </w:t>
      </w:r>
      <w:r>
        <w:rPr>
          <w:b/>
          <w:lang w:val="fr-FR"/>
        </w:rPr>
        <w:t xml:space="preserve">que </w:t>
      </w:r>
      <w:r w:rsidRPr="00AA7E34">
        <w:rPr>
          <w:b/>
          <w:lang w:val="fr-FR"/>
        </w:rPr>
        <w:t xml:space="preserve">le </w:t>
      </w:r>
      <w:r w:rsidRPr="007F58E3">
        <w:rPr>
          <w:b/>
          <w:lang w:val="fr-FR"/>
        </w:rPr>
        <w:t>Conseil de gestion des lieux de détention</w:t>
      </w:r>
      <w:r w:rsidRPr="00AA7E34">
        <w:rPr>
          <w:b/>
          <w:lang w:val="fr-FR"/>
        </w:rPr>
        <w:t xml:space="preserve"> </w:t>
      </w:r>
      <w:r>
        <w:rPr>
          <w:b/>
          <w:lang w:val="fr-FR"/>
        </w:rPr>
        <w:t>et l</w:t>
      </w:r>
      <w:r w:rsidRPr="00AA7E34">
        <w:rPr>
          <w:b/>
          <w:lang w:val="fr-FR"/>
        </w:rPr>
        <w:t xml:space="preserve">e </w:t>
      </w:r>
      <w:r w:rsidRPr="00C439AB">
        <w:rPr>
          <w:b/>
          <w:lang w:val="fr-FR"/>
        </w:rPr>
        <w:t>Service national de probation</w:t>
      </w:r>
      <w:r w:rsidRPr="00AA7E34">
        <w:rPr>
          <w:b/>
          <w:lang w:val="fr-FR"/>
        </w:rPr>
        <w:t xml:space="preserve"> </w:t>
      </w:r>
      <w:r>
        <w:rPr>
          <w:b/>
          <w:lang w:val="fr-FR"/>
        </w:rPr>
        <w:t>pourraient</w:t>
      </w:r>
      <w:r w:rsidRPr="00AA7E34">
        <w:rPr>
          <w:b/>
          <w:lang w:val="fr-FR"/>
        </w:rPr>
        <w:t xml:space="preserve"> </w:t>
      </w:r>
      <w:r>
        <w:rPr>
          <w:b/>
          <w:lang w:val="fr-FR"/>
        </w:rPr>
        <w:t>utiliser et</w:t>
      </w:r>
      <w:r w:rsidRPr="00AA7E34">
        <w:rPr>
          <w:b/>
          <w:lang w:val="fr-FR"/>
        </w:rPr>
        <w:t xml:space="preserve"> </w:t>
      </w:r>
      <w:r>
        <w:rPr>
          <w:b/>
          <w:lang w:val="fr-FR"/>
        </w:rPr>
        <w:t xml:space="preserve">qui </w:t>
      </w:r>
      <w:r w:rsidRPr="00AA7E34">
        <w:rPr>
          <w:b/>
          <w:lang w:val="fr-FR"/>
        </w:rPr>
        <w:t>permettra</w:t>
      </w:r>
      <w:r>
        <w:rPr>
          <w:b/>
          <w:lang w:val="fr-FR"/>
        </w:rPr>
        <w:t>it</w:t>
      </w:r>
      <w:r w:rsidRPr="00AA7E34">
        <w:rPr>
          <w:b/>
          <w:lang w:val="fr-FR"/>
        </w:rPr>
        <w:t xml:space="preserve"> </w:t>
      </w:r>
      <w:r>
        <w:rPr>
          <w:b/>
          <w:lang w:val="fr-FR"/>
        </w:rPr>
        <w:t>de retrouver</w:t>
      </w:r>
      <w:r w:rsidRPr="00AA7E34">
        <w:rPr>
          <w:b/>
          <w:lang w:val="fr-FR"/>
        </w:rPr>
        <w:t xml:space="preserve"> chaque détenu ou condamné </w:t>
      </w:r>
      <w:r>
        <w:rPr>
          <w:b/>
          <w:lang w:val="fr-FR"/>
        </w:rPr>
        <w:t>dans le système pénitentiaire</w:t>
      </w:r>
      <w:r w:rsidRPr="00AA7E34">
        <w:rPr>
          <w:b/>
          <w:lang w:val="fr-FR"/>
        </w:rPr>
        <w:t xml:space="preserve"> </w:t>
      </w:r>
      <w:r>
        <w:rPr>
          <w:b/>
          <w:lang w:val="fr-FR"/>
        </w:rPr>
        <w:t>ou</w:t>
      </w:r>
      <w:r w:rsidRPr="00AA7E34">
        <w:rPr>
          <w:b/>
          <w:lang w:val="fr-FR"/>
        </w:rPr>
        <w:t xml:space="preserve"> dans le système de probation. </w:t>
      </w:r>
    </w:p>
    <w:p w:rsidR="00645A71" w:rsidRPr="00AA7E34" w:rsidRDefault="00645A71" w:rsidP="00645A71">
      <w:pPr>
        <w:keepNext/>
        <w:spacing w:after="240"/>
        <w:rPr>
          <w:b/>
          <w:lang w:val="fr-FR"/>
        </w:rPr>
      </w:pPr>
      <w:r>
        <w:rPr>
          <w:b/>
          <w:lang w:val="fr-FR"/>
        </w:rPr>
        <w:t>C</w:t>
      </w:r>
      <w:r w:rsidRPr="00AA7E34">
        <w:rPr>
          <w:b/>
          <w:lang w:val="fr-FR"/>
        </w:rPr>
        <w:t>onditions</w:t>
      </w:r>
      <w:r>
        <w:rPr>
          <w:b/>
          <w:lang w:val="fr-FR"/>
        </w:rPr>
        <w:t xml:space="preserve"> de vie</w:t>
      </w:r>
      <w:r w:rsidRPr="00AA7E34">
        <w:rPr>
          <w:b/>
          <w:lang w:val="fr-FR"/>
        </w:rPr>
        <w:t xml:space="preserve"> dans les </w:t>
      </w:r>
      <w:r w:rsidRPr="00EE798B">
        <w:rPr>
          <w:b/>
          <w:lang w:val="fr-FR"/>
        </w:rPr>
        <w:t>institutions et hôpitaux</w:t>
      </w:r>
      <w:r>
        <w:rPr>
          <w:b/>
          <w:lang w:val="fr-FR"/>
        </w:rPr>
        <w:t xml:space="preserve"> psychiatriques</w:t>
      </w:r>
    </w:p>
    <w:p w:rsidR="00645A71" w:rsidRDefault="00645A71" w:rsidP="00645A71">
      <w:pPr>
        <w:spacing w:after="240"/>
        <w:rPr>
          <w:lang w:val="fr-FR"/>
        </w:rPr>
      </w:pPr>
      <w:r>
        <w:rPr>
          <w:lang w:val="fr-FR"/>
        </w:rPr>
        <w:t>15.</w:t>
      </w:r>
      <w:r>
        <w:rPr>
          <w:lang w:val="fr-FR"/>
        </w:rPr>
        <w:tab/>
      </w:r>
      <w:r w:rsidRPr="001F1046">
        <w:rPr>
          <w:lang w:val="fr-FR"/>
        </w:rPr>
        <w:t xml:space="preserve">Le Comité prend note des modifications </w:t>
      </w:r>
      <w:r>
        <w:rPr>
          <w:lang w:val="fr-FR"/>
        </w:rPr>
        <w:t>récemment</w:t>
      </w:r>
      <w:r w:rsidRPr="001F1046">
        <w:rPr>
          <w:lang w:val="fr-FR"/>
        </w:rPr>
        <w:t xml:space="preserve"> apportées à la </w:t>
      </w:r>
      <w:r w:rsidRPr="003518CC">
        <w:rPr>
          <w:lang w:val="fr-FR"/>
        </w:rPr>
        <w:t>loi sur les traitements médicaux</w:t>
      </w:r>
      <w:r w:rsidRPr="001F1046">
        <w:rPr>
          <w:lang w:val="fr-FR"/>
        </w:rPr>
        <w:t xml:space="preserve">, </w:t>
      </w:r>
      <w:r>
        <w:rPr>
          <w:lang w:val="fr-FR"/>
        </w:rPr>
        <w:t>qui porte</w:t>
      </w:r>
      <w:r w:rsidRPr="003518CC">
        <w:rPr>
          <w:lang w:val="fr-FR"/>
        </w:rPr>
        <w:t xml:space="preserve"> création d</w:t>
      </w:r>
      <w:r>
        <w:rPr>
          <w:lang w:val="fr-FR"/>
        </w:rPr>
        <w:t>’</w:t>
      </w:r>
      <w:r w:rsidRPr="003518CC">
        <w:rPr>
          <w:lang w:val="fr-FR"/>
        </w:rPr>
        <w:t>une procédure de contrôle judiciaire du placement sous</w:t>
      </w:r>
      <w:r>
        <w:rPr>
          <w:rFonts w:eastAsia="SimSun"/>
          <w:lang w:eastAsia="zh-CN"/>
        </w:rPr>
        <w:t xml:space="preserve"> contrainte en hôpital psychiatrique et du traitement administré aux patients internés</w:t>
      </w:r>
      <w:r w:rsidRPr="001F1046">
        <w:rPr>
          <w:lang w:val="fr-FR"/>
        </w:rPr>
        <w:t xml:space="preserve">, et </w:t>
      </w:r>
      <w:r>
        <w:rPr>
          <w:lang w:val="fr-FR"/>
        </w:rPr>
        <w:t xml:space="preserve">de </w:t>
      </w:r>
      <w:r w:rsidRPr="001F1046">
        <w:rPr>
          <w:lang w:val="fr-FR"/>
        </w:rPr>
        <w:t xml:space="preserve">la </w:t>
      </w:r>
      <w:r>
        <w:rPr>
          <w:lang w:val="fr-FR"/>
        </w:rPr>
        <w:t>mise en place</w:t>
      </w:r>
      <w:r w:rsidRPr="001F1046">
        <w:rPr>
          <w:lang w:val="fr-FR"/>
        </w:rPr>
        <w:t xml:space="preserve"> </w:t>
      </w:r>
      <w:r>
        <w:t>à Riga d’un nouveau centre moderne de santé mentale ambulatoire</w:t>
      </w:r>
      <w:r w:rsidRPr="001F1046">
        <w:rPr>
          <w:lang w:val="fr-FR"/>
        </w:rPr>
        <w:t xml:space="preserve">. </w:t>
      </w:r>
      <w:r>
        <w:rPr>
          <w:lang w:val="fr-FR"/>
        </w:rPr>
        <w:t>Il</w:t>
      </w:r>
      <w:r w:rsidRPr="001F1046">
        <w:rPr>
          <w:lang w:val="fr-FR"/>
        </w:rPr>
        <w:t xml:space="preserve"> demeure </w:t>
      </w:r>
      <w:r>
        <w:rPr>
          <w:lang w:val="fr-FR"/>
        </w:rPr>
        <w:t xml:space="preserve">cependant </w:t>
      </w:r>
      <w:r w:rsidRPr="001F1046">
        <w:rPr>
          <w:lang w:val="fr-FR"/>
        </w:rPr>
        <w:t>préoccupé par les conditions</w:t>
      </w:r>
      <w:r>
        <w:rPr>
          <w:lang w:val="fr-FR"/>
        </w:rPr>
        <w:t xml:space="preserve"> de vie</w:t>
      </w:r>
      <w:r w:rsidRPr="001F1046">
        <w:rPr>
          <w:lang w:val="fr-FR"/>
        </w:rPr>
        <w:t xml:space="preserve"> dans les établissements et hôpitaux psychiatriques, </w:t>
      </w:r>
      <w:r>
        <w:rPr>
          <w:lang w:val="fr-FR"/>
        </w:rPr>
        <w:t>notamment par le recours à la</w:t>
      </w:r>
      <w:r w:rsidRPr="001F1046">
        <w:rPr>
          <w:lang w:val="fr-FR"/>
        </w:rPr>
        <w:t xml:space="preserve"> contrainte physique et</w:t>
      </w:r>
      <w:r>
        <w:rPr>
          <w:lang w:val="fr-FR"/>
        </w:rPr>
        <w:t xml:space="preserve"> à</w:t>
      </w:r>
      <w:r w:rsidRPr="001F1046">
        <w:rPr>
          <w:lang w:val="fr-FR"/>
        </w:rPr>
        <w:t xml:space="preserve"> l</w:t>
      </w:r>
      <w:r>
        <w:rPr>
          <w:lang w:val="fr-FR"/>
        </w:rPr>
        <w:t>’</w:t>
      </w:r>
      <w:r w:rsidRPr="001F1046">
        <w:rPr>
          <w:lang w:val="fr-FR"/>
        </w:rPr>
        <w:t xml:space="preserve">isolement (art. 11 et 16). </w:t>
      </w:r>
    </w:p>
    <w:p w:rsidR="00645A71" w:rsidRPr="007158D1" w:rsidRDefault="00645A71" w:rsidP="00645A71">
      <w:pPr>
        <w:spacing w:after="240"/>
        <w:ind w:left="567" w:firstLine="567"/>
        <w:rPr>
          <w:b/>
          <w:lang w:val="fr-FR"/>
        </w:rPr>
      </w:pPr>
      <w:r w:rsidRPr="007158D1">
        <w:rPr>
          <w:b/>
          <w:lang w:val="fr-FR"/>
        </w:rPr>
        <w:t>L</w:t>
      </w:r>
      <w:r>
        <w:rPr>
          <w:b/>
          <w:lang w:val="fr-FR"/>
        </w:rPr>
        <w:t>’</w:t>
      </w:r>
      <w:r w:rsidRPr="007158D1">
        <w:rPr>
          <w:b/>
          <w:lang w:val="fr-FR"/>
        </w:rPr>
        <w:t xml:space="preserve">État partie devrait </w:t>
      </w:r>
      <w:r>
        <w:rPr>
          <w:b/>
          <w:lang w:val="fr-FR"/>
        </w:rPr>
        <w:t>réexaminer la question du recours à</w:t>
      </w:r>
      <w:r w:rsidRPr="007158D1">
        <w:rPr>
          <w:b/>
          <w:lang w:val="fr-FR"/>
        </w:rPr>
        <w:t xml:space="preserve"> la contrainte physique, envisager d</w:t>
      </w:r>
      <w:r>
        <w:rPr>
          <w:b/>
          <w:lang w:val="fr-FR"/>
        </w:rPr>
        <w:t>’</w:t>
      </w:r>
      <w:r w:rsidRPr="007158D1">
        <w:rPr>
          <w:b/>
          <w:lang w:val="fr-FR"/>
        </w:rPr>
        <w:t xml:space="preserve">établir des </w:t>
      </w:r>
      <w:r>
        <w:rPr>
          <w:b/>
          <w:lang w:val="fr-FR"/>
        </w:rPr>
        <w:t>directives concernant l’utilisation d</w:t>
      </w:r>
      <w:r w:rsidRPr="007158D1">
        <w:rPr>
          <w:b/>
          <w:lang w:val="fr-FR"/>
        </w:rPr>
        <w:t xml:space="preserve">es </w:t>
      </w:r>
      <w:r>
        <w:rPr>
          <w:b/>
          <w:lang w:val="fr-FR"/>
        </w:rPr>
        <w:t xml:space="preserve">mesures de </w:t>
      </w:r>
      <w:r w:rsidRPr="007158D1">
        <w:rPr>
          <w:b/>
          <w:lang w:val="fr-FR"/>
        </w:rPr>
        <w:t>restriction</w:t>
      </w:r>
      <w:r>
        <w:rPr>
          <w:b/>
          <w:lang w:val="fr-FR"/>
        </w:rPr>
        <w:t xml:space="preserve"> de ce type</w:t>
      </w:r>
      <w:r w:rsidRPr="007158D1">
        <w:rPr>
          <w:b/>
          <w:lang w:val="fr-FR"/>
        </w:rPr>
        <w:t xml:space="preserve"> et </w:t>
      </w:r>
      <w:r>
        <w:rPr>
          <w:b/>
          <w:lang w:val="fr-FR"/>
        </w:rPr>
        <w:t xml:space="preserve">faire en sorte que </w:t>
      </w:r>
      <w:r w:rsidRPr="007158D1">
        <w:rPr>
          <w:b/>
          <w:lang w:val="fr-FR"/>
        </w:rPr>
        <w:t>l</w:t>
      </w:r>
      <w:r>
        <w:rPr>
          <w:b/>
          <w:lang w:val="fr-FR"/>
        </w:rPr>
        <w:t>’</w:t>
      </w:r>
      <w:r w:rsidRPr="007158D1">
        <w:rPr>
          <w:b/>
          <w:lang w:val="fr-FR"/>
        </w:rPr>
        <w:t xml:space="preserve">isolement </w:t>
      </w:r>
      <w:r w:rsidRPr="00BB056B">
        <w:rPr>
          <w:b/>
          <w:lang w:val="fr-FR"/>
        </w:rPr>
        <w:t>ne soit utilisé qu</w:t>
      </w:r>
      <w:r>
        <w:rPr>
          <w:b/>
          <w:lang w:val="fr-FR"/>
        </w:rPr>
        <w:t xml:space="preserve">’en dernier recours, </w:t>
      </w:r>
      <w:r w:rsidRPr="00BB056B">
        <w:rPr>
          <w:b/>
          <w:lang w:val="fr-FR"/>
        </w:rPr>
        <w:t>pour une durée aussi brève que possible</w:t>
      </w:r>
      <w:r>
        <w:rPr>
          <w:b/>
          <w:lang w:val="fr-FR"/>
        </w:rPr>
        <w:t>,</w:t>
      </w:r>
      <w:r w:rsidRPr="007158D1">
        <w:rPr>
          <w:b/>
          <w:lang w:val="fr-FR"/>
        </w:rPr>
        <w:t xml:space="preserve"> </w:t>
      </w:r>
      <w:r w:rsidRPr="00BB056B">
        <w:rPr>
          <w:b/>
          <w:lang w:val="fr-FR"/>
        </w:rPr>
        <w:t xml:space="preserve">sous une supervision stricte et </w:t>
      </w:r>
      <w:r>
        <w:rPr>
          <w:b/>
          <w:lang w:val="fr-FR"/>
        </w:rPr>
        <w:t>ménager</w:t>
      </w:r>
      <w:r w:rsidRPr="00BB056B">
        <w:rPr>
          <w:b/>
          <w:lang w:val="fr-FR"/>
        </w:rPr>
        <w:t xml:space="preserve"> la pos</w:t>
      </w:r>
      <w:r>
        <w:rPr>
          <w:b/>
          <w:lang w:val="fr-FR"/>
        </w:rPr>
        <w:t>sibilité d’un contrôle judiciaire</w:t>
      </w:r>
      <w:r w:rsidRPr="007158D1">
        <w:rPr>
          <w:b/>
          <w:lang w:val="fr-FR"/>
        </w:rPr>
        <w:t>. L</w:t>
      </w:r>
      <w:r>
        <w:rPr>
          <w:b/>
          <w:lang w:val="fr-FR"/>
        </w:rPr>
        <w:t>’</w:t>
      </w:r>
      <w:r w:rsidRPr="007158D1">
        <w:rPr>
          <w:b/>
          <w:lang w:val="fr-FR"/>
        </w:rPr>
        <w:t xml:space="preserve">État partie est encouragé à adopter </w:t>
      </w:r>
      <w:r>
        <w:rPr>
          <w:b/>
          <w:lang w:val="fr-FR"/>
        </w:rPr>
        <w:t>sans délai</w:t>
      </w:r>
      <w:r w:rsidRPr="007158D1">
        <w:rPr>
          <w:b/>
          <w:lang w:val="fr-FR"/>
        </w:rPr>
        <w:t xml:space="preserve"> le projet de </w:t>
      </w:r>
      <w:r>
        <w:rPr>
          <w:b/>
          <w:lang w:val="fr-FR"/>
        </w:rPr>
        <w:t>p</w:t>
      </w:r>
      <w:r w:rsidRPr="00522F41">
        <w:rPr>
          <w:b/>
          <w:lang w:val="fr-FR"/>
        </w:rPr>
        <w:t>rogramme pour l</w:t>
      </w:r>
      <w:r>
        <w:rPr>
          <w:b/>
          <w:lang w:val="fr-FR"/>
        </w:rPr>
        <w:t>’</w:t>
      </w:r>
      <w:r w:rsidRPr="00522F41">
        <w:rPr>
          <w:b/>
          <w:lang w:val="fr-FR"/>
        </w:rPr>
        <w:t>amélioration de la santé mentale de la population pour la période 2008</w:t>
      </w:r>
      <w:r w:rsidRPr="00522F41">
        <w:rPr>
          <w:b/>
          <w:lang w:val="fr-FR"/>
        </w:rPr>
        <w:noBreakHyphen/>
        <w:t>2013</w:t>
      </w:r>
      <w:r w:rsidRPr="007158D1">
        <w:rPr>
          <w:b/>
          <w:lang w:val="fr-FR"/>
        </w:rPr>
        <w:t xml:space="preserve">. </w:t>
      </w:r>
    </w:p>
    <w:p w:rsidR="00645A71" w:rsidRPr="007158D1" w:rsidRDefault="00645A71" w:rsidP="00645A71">
      <w:pPr>
        <w:keepNext/>
        <w:spacing w:after="240"/>
        <w:rPr>
          <w:b/>
          <w:lang w:val="fr-FR"/>
        </w:rPr>
      </w:pPr>
      <w:r w:rsidRPr="007158D1">
        <w:rPr>
          <w:b/>
          <w:lang w:val="fr-FR"/>
        </w:rPr>
        <w:t xml:space="preserve">Usage de </w:t>
      </w:r>
      <w:r>
        <w:rPr>
          <w:b/>
          <w:lang w:val="fr-FR"/>
        </w:rPr>
        <w:t>la force et mauvais traitements</w:t>
      </w:r>
    </w:p>
    <w:p w:rsidR="00645A71" w:rsidRDefault="00645A71" w:rsidP="00645A71">
      <w:pPr>
        <w:spacing w:after="240"/>
        <w:rPr>
          <w:lang w:val="fr-FR"/>
        </w:rPr>
      </w:pPr>
      <w:r w:rsidRPr="001F1046">
        <w:rPr>
          <w:lang w:val="fr-FR"/>
        </w:rPr>
        <w:t>16.</w:t>
      </w:r>
      <w:r>
        <w:rPr>
          <w:lang w:val="fr-FR"/>
        </w:rPr>
        <w:tab/>
      </w:r>
      <w:r w:rsidRPr="00EE1B64">
        <w:rPr>
          <w:lang w:val="fr-FR"/>
        </w:rPr>
        <w:t>Le Comi</w:t>
      </w:r>
      <w:r>
        <w:rPr>
          <w:lang w:val="fr-FR"/>
        </w:rPr>
        <w:t>té s’inquiète des nombreuses allégations faisant état d’</w:t>
      </w:r>
      <w:r w:rsidRPr="00EE1B64">
        <w:rPr>
          <w:lang w:val="fr-FR"/>
        </w:rPr>
        <w:t>un recours à la</w:t>
      </w:r>
      <w:r>
        <w:rPr>
          <w:lang w:val="fr-FR"/>
        </w:rPr>
        <w:t xml:space="preserve"> </w:t>
      </w:r>
      <w:r w:rsidRPr="00EE1B64">
        <w:rPr>
          <w:lang w:val="fr-FR"/>
        </w:rPr>
        <w:t xml:space="preserve">force et de mauvais traitements par les </w:t>
      </w:r>
      <w:r>
        <w:rPr>
          <w:lang w:val="fr-FR"/>
        </w:rPr>
        <w:t>agents</w:t>
      </w:r>
      <w:r w:rsidRPr="00EE1B64">
        <w:rPr>
          <w:lang w:val="fr-FR"/>
        </w:rPr>
        <w:t xml:space="preserve"> des forces de l</w:t>
      </w:r>
      <w:r>
        <w:rPr>
          <w:lang w:val="fr-FR"/>
        </w:rPr>
        <w:t>’</w:t>
      </w:r>
      <w:r w:rsidRPr="00EE1B64">
        <w:rPr>
          <w:lang w:val="fr-FR"/>
        </w:rPr>
        <w:t>ordre, en particulier lors</w:t>
      </w:r>
      <w:r>
        <w:rPr>
          <w:lang w:val="fr-FR"/>
        </w:rPr>
        <w:t xml:space="preserve"> d’arrestations ou dans le cadre d’</w:t>
      </w:r>
      <w:r w:rsidRPr="00EE1B64">
        <w:rPr>
          <w:lang w:val="fr-FR"/>
        </w:rPr>
        <w:t>arrestations</w:t>
      </w:r>
      <w:r w:rsidRPr="001F1046">
        <w:rPr>
          <w:lang w:val="fr-FR"/>
        </w:rPr>
        <w:t xml:space="preserve">, et </w:t>
      </w:r>
      <w:r>
        <w:rPr>
          <w:lang w:val="fr-FR"/>
        </w:rPr>
        <w:t>du</w:t>
      </w:r>
      <w:r w:rsidRPr="001F1046">
        <w:rPr>
          <w:lang w:val="fr-FR"/>
        </w:rPr>
        <w:t xml:space="preserve"> </w:t>
      </w:r>
      <w:r>
        <w:rPr>
          <w:lang w:val="fr-FR"/>
        </w:rPr>
        <w:t>petit</w:t>
      </w:r>
      <w:r w:rsidRPr="001F1046">
        <w:rPr>
          <w:lang w:val="fr-FR"/>
        </w:rPr>
        <w:t xml:space="preserve"> nombre de condamnations </w:t>
      </w:r>
      <w:r>
        <w:rPr>
          <w:lang w:val="fr-FR"/>
        </w:rPr>
        <w:t xml:space="preserve">prononcées </w:t>
      </w:r>
      <w:r w:rsidRPr="001F1046">
        <w:rPr>
          <w:lang w:val="fr-FR"/>
        </w:rPr>
        <w:t xml:space="preserve">dans de tels cas. </w:t>
      </w:r>
      <w:r>
        <w:rPr>
          <w:lang w:val="fr-FR"/>
        </w:rPr>
        <w:t>Il relève</w:t>
      </w:r>
      <w:r w:rsidRPr="001F1046">
        <w:rPr>
          <w:lang w:val="fr-FR"/>
        </w:rPr>
        <w:t xml:space="preserve"> également </w:t>
      </w:r>
      <w:r>
        <w:rPr>
          <w:lang w:val="fr-FR"/>
        </w:rPr>
        <w:t>avec préoccupation que</w:t>
      </w:r>
      <w:r w:rsidRPr="001F1046">
        <w:rPr>
          <w:lang w:val="fr-FR"/>
        </w:rPr>
        <w:t xml:space="preserve"> les </w:t>
      </w:r>
      <w:r>
        <w:rPr>
          <w:lang w:val="fr-FR"/>
        </w:rPr>
        <w:t>agents</w:t>
      </w:r>
      <w:r w:rsidRPr="001F1046">
        <w:rPr>
          <w:lang w:val="fr-FR"/>
        </w:rPr>
        <w:t xml:space="preserve"> accusés de torture </w:t>
      </w:r>
      <w:r>
        <w:rPr>
          <w:lang w:val="fr-FR"/>
        </w:rPr>
        <w:t>ou</w:t>
      </w:r>
      <w:r w:rsidRPr="001F1046">
        <w:rPr>
          <w:lang w:val="fr-FR"/>
        </w:rPr>
        <w:t xml:space="preserve"> de mauvais traitements semblent </w:t>
      </w:r>
      <w:r>
        <w:rPr>
          <w:lang w:val="fr-FR"/>
        </w:rPr>
        <w:t>recevoir des</w:t>
      </w:r>
      <w:r w:rsidRPr="001F1046">
        <w:rPr>
          <w:lang w:val="fr-FR"/>
        </w:rPr>
        <w:t xml:space="preserve"> sanctions disciplinaires ou des avertissements, et regrette </w:t>
      </w:r>
      <w:r>
        <w:rPr>
          <w:lang w:val="fr-FR"/>
        </w:rPr>
        <w:t>qu’il n’existe</w:t>
      </w:r>
      <w:r w:rsidRPr="00304D5A">
        <w:rPr>
          <w:lang w:val="fr-FR"/>
        </w:rPr>
        <w:t xml:space="preserve"> pas de </w:t>
      </w:r>
      <w:r>
        <w:rPr>
          <w:lang w:val="fr-FR"/>
        </w:rPr>
        <w:t xml:space="preserve">dénombrement distinct de </w:t>
      </w:r>
      <w:r w:rsidRPr="001F1046">
        <w:rPr>
          <w:lang w:val="fr-FR"/>
        </w:rPr>
        <w:t xml:space="preserve">ces sanctions (art. 12 et 16). </w:t>
      </w:r>
    </w:p>
    <w:p w:rsidR="00645A71" w:rsidRPr="00DA445F" w:rsidRDefault="00645A71" w:rsidP="00645A71">
      <w:pPr>
        <w:spacing w:after="240"/>
        <w:ind w:left="567" w:firstLine="567"/>
        <w:rPr>
          <w:b/>
          <w:lang w:val="fr-FR"/>
        </w:rPr>
      </w:pPr>
      <w:r w:rsidRPr="00DA445F">
        <w:rPr>
          <w:b/>
          <w:lang w:val="fr-FR"/>
        </w:rPr>
        <w:t>L</w:t>
      </w:r>
      <w:r>
        <w:rPr>
          <w:b/>
          <w:lang w:val="fr-FR"/>
        </w:rPr>
        <w:t>’</w:t>
      </w:r>
      <w:r w:rsidRPr="00DA445F">
        <w:rPr>
          <w:b/>
          <w:lang w:val="fr-FR"/>
        </w:rPr>
        <w:t>État parti</w:t>
      </w:r>
      <w:r>
        <w:rPr>
          <w:b/>
          <w:lang w:val="fr-FR"/>
        </w:rPr>
        <w:t>e devra</w:t>
      </w:r>
      <w:r w:rsidRPr="00DA445F">
        <w:rPr>
          <w:b/>
          <w:lang w:val="fr-FR"/>
        </w:rPr>
        <w:t xml:space="preserve">it prendre des mesures </w:t>
      </w:r>
      <w:r>
        <w:rPr>
          <w:b/>
          <w:lang w:val="fr-FR"/>
        </w:rPr>
        <w:t>concrètes</w:t>
      </w:r>
      <w:r w:rsidRPr="00DA445F">
        <w:rPr>
          <w:b/>
          <w:lang w:val="fr-FR"/>
        </w:rPr>
        <w:t xml:space="preserve"> pour </w:t>
      </w:r>
      <w:r>
        <w:rPr>
          <w:b/>
          <w:lang w:val="fr-FR"/>
        </w:rPr>
        <w:t>a</w:t>
      </w:r>
      <w:r w:rsidRPr="00231308">
        <w:rPr>
          <w:b/>
          <w:lang w:val="fr-FR"/>
        </w:rPr>
        <w:t xml:space="preserve">dresser aux </w:t>
      </w:r>
      <w:r>
        <w:rPr>
          <w:b/>
          <w:lang w:val="fr-FR"/>
        </w:rPr>
        <w:t>membres</w:t>
      </w:r>
      <w:r w:rsidRPr="00231308">
        <w:rPr>
          <w:b/>
          <w:lang w:val="fr-FR"/>
        </w:rPr>
        <w:t xml:space="preserve"> des forces de police, à to</w:t>
      </w:r>
      <w:r>
        <w:rPr>
          <w:b/>
          <w:lang w:val="fr-FR"/>
        </w:rPr>
        <w:t>us les niveaux de la hiérarchie,</w:t>
      </w:r>
      <w:r w:rsidRPr="00231308">
        <w:rPr>
          <w:b/>
          <w:lang w:val="fr-FR"/>
        </w:rPr>
        <w:t xml:space="preserve"> un message clair et sans équivoque leur signifia</w:t>
      </w:r>
      <w:r>
        <w:rPr>
          <w:b/>
          <w:lang w:val="fr-FR"/>
        </w:rPr>
        <w:t>nt que les actes de torture, le</w:t>
      </w:r>
      <w:r w:rsidRPr="00231308">
        <w:rPr>
          <w:b/>
          <w:lang w:val="fr-FR"/>
        </w:rPr>
        <w:t xml:space="preserve"> </w:t>
      </w:r>
      <w:r>
        <w:rPr>
          <w:b/>
          <w:lang w:val="fr-FR"/>
        </w:rPr>
        <w:t>recours à la force</w:t>
      </w:r>
      <w:r w:rsidRPr="00231308">
        <w:rPr>
          <w:b/>
          <w:lang w:val="fr-FR"/>
        </w:rPr>
        <w:t xml:space="preserve"> et les mauvais traitements sont inacceptables, notamment </w:t>
      </w:r>
      <w:r>
        <w:rPr>
          <w:b/>
          <w:lang w:val="fr-FR"/>
        </w:rPr>
        <w:t xml:space="preserve">en faisant appliquer le </w:t>
      </w:r>
      <w:r w:rsidRPr="00231308">
        <w:rPr>
          <w:b/>
          <w:lang w:val="fr-FR"/>
        </w:rPr>
        <w:t xml:space="preserve">Code de déontologie de la </w:t>
      </w:r>
      <w:r>
        <w:rPr>
          <w:b/>
          <w:lang w:val="fr-FR"/>
        </w:rPr>
        <w:t>P</w:t>
      </w:r>
      <w:r w:rsidRPr="00231308">
        <w:rPr>
          <w:b/>
          <w:lang w:val="fr-FR"/>
        </w:rPr>
        <w:t>olice nationa</w:t>
      </w:r>
      <w:r>
        <w:rPr>
          <w:b/>
          <w:lang w:val="fr-FR"/>
        </w:rPr>
        <w:t>le de 2003</w:t>
      </w:r>
      <w:r w:rsidRPr="00DA445F">
        <w:rPr>
          <w:b/>
          <w:lang w:val="fr-FR"/>
        </w:rPr>
        <w:t xml:space="preserve">, et veiller à ce que les </w:t>
      </w:r>
      <w:r>
        <w:rPr>
          <w:b/>
          <w:lang w:val="fr-FR"/>
        </w:rPr>
        <w:t>agents de la force publique</w:t>
      </w:r>
      <w:r w:rsidRPr="00980566">
        <w:rPr>
          <w:b/>
          <w:lang w:val="fr-FR"/>
        </w:rPr>
        <w:t xml:space="preserve"> </w:t>
      </w:r>
      <w:r>
        <w:rPr>
          <w:b/>
          <w:lang w:val="fr-FR"/>
        </w:rPr>
        <w:t xml:space="preserve">ne </w:t>
      </w:r>
      <w:r w:rsidRPr="00980566">
        <w:rPr>
          <w:b/>
          <w:lang w:val="fr-FR"/>
        </w:rPr>
        <w:t xml:space="preserve">recourent à la force </w:t>
      </w:r>
      <w:r>
        <w:rPr>
          <w:b/>
          <w:lang w:val="fr-FR"/>
        </w:rPr>
        <w:t>que</w:t>
      </w:r>
      <w:r w:rsidRPr="00980566">
        <w:rPr>
          <w:b/>
          <w:lang w:val="fr-FR"/>
        </w:rPr>
        <w:t xml:space="preserve"> lorsque cela est strictement nécessaire et dans la mesure exigée par l</w:t>
      </w:r>
      <w:r>
        <w:rPr>
          <w:b/>
          <w:lang w:val="fr-FR"/>
        </w:rPr>
        <w:t>’</w:t>
      </w:r>
      <w:r w:rsidRPr="00980566">
        <w:rPr>
          <w:b/>
          <w:lang w:val="fr-FR"/>
        </w:rPr>
        <w:t>accomplissement de leurs fonctions</w:t>
      </w:r>
      <w:r>
        <w:rPr>
          <w:b/>
          <w:lang w:val="fr-FR"/>
        </w:rPr>
        <w:t>. Se référant au paragraphe </w:t>
      </w:r>
      <w:r w:rsidRPr="00DA445F">
        <w:rPr>
          <w:b/>
          <w:lang w:val="fr-FR"/>
        </w:rPr>
        <w:t>2</w:t>
      </w:r>
      <w:r>
        <w:rPr>
          <w:b/>
          <w:lang w:val="fr-FR"/>
        </w:rPr>
        <w:t xml:space="preserve"> de </w:t>
      </w:r>
      <w:r w:rsidRPr="00DA445F">
        <w:rPr>
          <w:b/>
          <w:lang w:val="fr-FR"/>
        </w:rPr>
        <w:t>l</w:t>
      </w:r>
      <w:r>
        <w:rPr>
          <w:b/>
          <w:lang w:val="fr-FR"/>
        </w:rPr>
        <w:t>’</w:t>
      </w:r>
      <w:r w:rsidRPr="00DA445F">
        <w:rPr>
          <w:b/>
          <w:lang w:val="fr-FR"/>
        </w:rPr>
        <w:t>article 4 de la Convention, le Comité souligne que l</w:t>
      </w:r>
      <w:r>
        <w:rPr>
          <w:b/>
          <w:lang w:val="fr-FR"/>
        </w:rPr>
        <w:t>’</w:t>
      </w:r>
      <w:r w:rsidRPr="00DA445F">
        <w:rPr>
          <w:b/>
          <w:lang w:val="fr-FR"/>
        </w:rPr>
        <w:t xml:space="preserve">État partie devrait appliquer des sanctions </w:t>
      </w:r>
      <w:r>
        <w:rPr>
          <w:b/>
          <w:lang w:val="fr-FR"/>
        </w:rPr>
        <w:t xml:space="preserve">proportionnées à la gravité des </w:t>
      </w:r>
      <w:r w:rsidRPr="00DA445F">
        <w:rPr>
          <w:b/>
          <w:lang w:val="fr-FR"/>
        </w:rPr>
        <w:t>infraction</w:t>
      </w:r>
      <w:r>
        <w:rPr>
          <w:b/>
          <w:lang w:val="fr-FR"/>
        </w:rPr>
        <w:t>s, et il l’</w:t>
      </w:r>
      <w:r w:rsidRPr="00DA445F">
        <w:rPr>
          <w:b/>
          <w:lang w:val="fr-FR"/>
        </w:rPr>
        <w:t>encourag</w:t>
      </w:r>
      <w:r>
        <w:rPr>
          <w:b/>
          <w:lang w:val="fr-FR"/>
        </w:rPr>
        <w:t>e</w:t>
      </w:r>
      <w:r w:rsidRPr="00DA445F">
        <w:rPr>
          <w:b/>
          <w:lang w:val="fr-FR"/>
        </w:rPr>
        <w:t xml:space="preserve"> à </w:t>
      </w:r>
      <w:r>
        <w:rPr>
          <w:b/>
          <w:lang w:val="fr-FR"/>
        </w:rPr>
        <w:t xml:space="preserve">commencer de </w:t>
      </w:r>
      <w:r w:rsidRPr="00DA445F">
        <w:rPr>
          <w:b/>
          <w:lang w:val="fr-FR"/>
        </w:rPr>
        <w:t>collecte</w:t>
      </w:r>
      <w:r>
        <w:rPr>
          <w:b/>
          <w:lang w:val="fr-FR"/>
        </w:rPr>
        <w:t>r</w:t>
      </w:r>
      <w:r w:rsidRPr="00DA445F">
        <w:rPr>
          <w:b/>
          <w:lang w:val="fr-FR"/>
        </w:rPr>
        <w:t xml:space="preserve"> de</w:t>
      </w:r>
      <w:r>
        <w:rPr>
          <w:b/>
          <w:lang w:val="fr-FR"/>
        </w:rPr>
        <w:t>s</w:t>
      </w:r>
      <w:r w:rsidRPr="00DA445F">
        <w:rPr>
          <w:b/>
          <w:lang w:val="fr-FR"/>
        </w:rPr>
        <w:t xml:space="preserve"> statistiques sur les sanctions disciplinaires</w:t>
      </w:r>
      <w:r>
        <w:rPr>
          <w:b/>
          <w:lang w:val="fr-FR"/>
        </w:rPr>
        <w:t xml:space="preserve"> prononcées.</w:t>
      </w:r>
    </w:p>
    <w:p w:rsidR="00645A71" w:rsidRDefault="00645A71" w:rsidP="00645A71">
      <w:pPr>
        <w:keepNext/>
        <w:spacing w:after="240"/>
        <w:rPr>
          <w:b/>
          <w:lang w:val="fr-FR"/>
        </w:rPr>
      </w:pPr>
      <w:r>
        <w:rPr>
          <w:b/>
          <w:lang w:val="fr-FR"/>
        </w:rPr>
        <w:t>E</w:t>
      </w:r>
      <w:r w:rsidRPr="00DA445F">
        <w:rPr>
          <w:b/>
          <w:lang w:val="fr-FR"/>
        </w:rPr>
        <w:t>nquête</w:t>
      </w:r>
      <w:r>
        <w:rPr>
          <w:b/>
          <w:lang w:val="fr-FR"/>
        </w:rPr>
        <w:t>s</w:t>
      </w:r>
      <w:r w:rsidRPr="00DA445F">
        <w:rPr>
          <w:b/>
          <w:lang w:val="fr-FR"/>
        </w:rPr>
        <w:t xml:space="preserve"> </w:t>
      </w:r>
      <w:r>
        <w:rPr>
          <w:b/>
          <w:lang w:val="fr-FR"/>
        </w:rPr>
        <w:t>immédiates et impartiales</w:t>
      </w:r>
    </w:p>
    <w:p w:rsidR="00645A71" w:rsidRPr="007305C0" w:rsidRDefault="00645A71" w:rsidP="00645A71">
      <w:pPr>
        <w:spacing w:after="240"/>
        <w:rPr>
          <w:szCs w:val="24"/>
          <w:lang w:val="fr-FR"/>
        </w:rPr>
      </w:pPr>
      <w:r w:rsidRPr="007305C0">
        <w:rPr>
          <w:szCs w:val="24"/>
          <w:lang w:val="fr-FR"/>
        </w:rPr>
        <w:t>17.</w:t>
      </w:r>
      <w:r w:rsidRPr="007305C0">
        <w:rPr>
          <w:szCs w:val="24"/>
          <w:lang w:val="fr-FR"/>
        </w:rPr>
        <w:tab/>
        <w:t xml:space="preserve">Le Comité note que plusieurs organismes sont </w:t>
      </w:r>
      <w:r>
        <w:rPr>
          <w:szCs w:val="24"/>
          <w:lang w:val="fr-FR"/>
        </w:rPr>
        <w:t xml:space="preserve">compétents pour </w:t>
      </w:r>
      <w:r w:rsidRPr="007305C0">
        <w:rPr>
          <w:szCs w:val="24"/>
          <w:lang w:val="fr-FR"/>
        </w:rPr>
        <w:t>examiner les plaintes individuelles relatives aux fautes commises par des policiers dans l</w:t>
      </w:r>
      <w:r>
        <w:rPr>
          <w:szCs w:val="24"/>
          <w:lang w:val="fr-FR"/>
        </w:rPr>
        <w:t>’</w:t>
      </w:r>
      <w:r w:rsidRPr="007305C0">
        <w:rPr>
          <w:szCs w:val="24"/>
          <w:lang w:val="fr-FR"/>
        </w:rPr>
        <w:t xml:space="preserve">exercice de leurs fonctions, mais il </w:t>
      </w:r>
      <w:r>
        <w:rPr>
          <w:szCs w:val="24"/>
          <w:lang w:val="fr-FR"/>
        </w:rPr>
        <w:t>est préoccupé par le</w:t>
      </w:r>
      <w:r w:rsidRPr="007305C0">
        <w:rPr>
          <w:szCs w:val="24"/>
          <w:lang w:val="fr-FR"/>
        </w:rPr>
        <w:t xml:space="preserve"> nombre de plaintes </w:t>
      </w:r>
      <w:r>
        <w:rPr>
          <w:szCs w:val="24"/>
          <w:lang w:val="fr-FR"/>
        </w:rPr>
        <w:t>dénonçant l’utilisation de la</w:t>
      </w:r>
      <w:r w:rsidRPr="007305C0">
        <w:rPr>
          <w:szCs w:val="24"/>
          <w:lang w:val="fr-FR"/>
        </w:rPr>
        <w:t xml:space="preserve"> force physique </w:t>
      </w:r>
      <w:r>
        <w:rPr>
          <w:szCs w:val="24"/>
          <w:lang w:val="fr-FR"/>
        </w:rPr>
        <w:t>et de</w:t>
      </w:r>
      <w:r w:rsidRPr="007305C0">
        <w:rPr>
          <w:szCs w:val="24"/>
          <w:lang w:val="fr-FR"/>
        </w:rPr>
        <w:t xml:space="preserve"> mauvais traitements de la part de membres des forces de l</w:t>
      </w:r>
      <w:r>
        <w:rPr>
          <w:szCs w:val="24"/>
          <w:lang w:val="fr-FR"/>
        </w:rPr>
        <w:t>’</w:t>
      </w:r>
      <w:r w:rsidRPr="007305C0">
        <w:rPr>
          <w:szCs w:val="24"/>
          <w:lang w:val="fr-FR"/>
        </w:rPr>
        <w:t xml:space="preserve">ordre, </w:t>
      </w:r>
      <w:r>
        <w:rPr>
          <w:szCs w:val="24"/>
          <w:lang w:val="fr-FR"/>
        </w:rPr>
        <w:t>par le petit</w:t>
      </w:r>
      <w:r w:rsidRPr="007305C0">
        <w:rPr>
          <w:szCs w:val="24"/>
          <w:lang w:val="fr-FR"/>
        </w:rPr>
        <w:t xml:space="preserve"> nombre d</w:t>
      </w:r>
      <w:r>
        <w:rPr>
          <w:szCs w:val="24"/>
          <w:lang w:val="fr-FR"/>
        </w:rPr>
        <w:t>’</w:t>
      </w:r>
      <w:r w:rsidRPr="007305C0">
        <w:rPr>
          <w:szCs w:val="24"/>
          <w:lang w:val="fr-FR"/>
        </w:rPr>
        <w:t xml:space="preserve">enquêtes menées dans ces cas et </w:t>
      </w:r>
      <w:r>
        <w:rPr>
          <w:szCs w:val="24"/>
          <w:lang w:val="fr-FR"/>
        </w:rPr>
        <w:t>par le</w:t>
      </w:r>
      <w:r w:rsidRPr="007305C0">
        <w:rPr>
          <w:szCs w:val="24"/>
          <w:lang w:val="fr-FR"/>
        </w:rPr>
        <w:t xml:space="preserve"> nombre très faible de condamnations </w:t>
      </w:r>
      <w:r>
        <w:rPr>
          <w:szCs w:val="24"/>
          <w:lang w:val="fr-FR"/>
        </w:rPr>
        <w:t>prononcées</w:t>
      </w:r>
      <w:r w:rsidRPr="007305C0">
        <w:rPr>
          <w:szCs w:val="24"/>
          <w:lang w:val="fr-FR"/>
        </w:rPr>
        <w:t xml:space="preserve"> dans les affaires ayant donné lieu à une enquête. Il note également avec préoccupation que </w:t>
      </w:r>
      <w:r>
        <w:rPr>
          <w:szCs w:val="24"/>
          <w:lang w:val="fr-FR"/>
        </w:rPr>
        <w:t>des faits constitutifs de l’infraction</w:t>
      </w:r>
      <w:r w:rsidRPr="007305C0">
        <w:rPr>
          <w:szCs w:val="24"/>
          <w:lang w:val="fr-FR"/>
        </w:rPr>
        <w:t xml:space="preserve"> de torture, </w:t>
      </w:r>
      <w:r>
        <w:rPr>
          <w:szCs w:val="24"/>
          <w:lang w:val="fr-FR"/>
        </w:rPr>
        <w:t>laquelle</w:t>
      </w:r>
      <w:r w:rsidRPr="007305C0">
        <w:rPr>
          <w:szCs w:val="24"/>
          <w:lang w:val="fr-FR"/>
        </w:rPr>
        <w:t xml:space="preserve"> n</w:t>
      </w:r>
      <w:r>
        <w:rPr>
          <w:szCs w:val="24"/>
          <w:lang w:val="fr-FR"/>
        </w:rPr>
        <w:t>’</w:t>
      </w:r>
      <w:r w:rsidRPr="007305C0">
        <w:rPr>
          <w:szCs w:val="24"/>
          <w:lang w:val="fr-FR"/>
        </w:rPr>
        <w:t>existe pas en tant que tel</w:t>
      </w:r>
      <w:r>
        <w:rPr>
          <w:szCs w:val="24"/>
          <w:lang w:val="fr-FR"/>
        </w:rPr>
        <w:t>le</w:t>
      </w:r>
      <w:r w:rsidRPr="007305C0">
        <w:rPr>
          <w:szCs w:val="24"/>
          <w:lang w:val="fr-FR"/>
        </w:rPr>
        <w:t xml:space="preserve"> dans le Code pénal letton</w:t>
      </w:r>
      <w:r>
        <w:rPr>
          <w:szCs w:val="24"/>
          <w:lang w:val="fr-FR"/>
        </w:rPr>
        <w:t>,</w:t>
      </w:r>
      <w:r w:rsidRPr="007305C0">
        <w:rPr>
          <w:szCs w:val="24"/>
          <w:lang w:val="fr-FR"/>
        </w:rPr>
        <w:t xml:space="preserve"> mais qui peu</w:t>
      </w:r>
      <w:r>
        <w:rPr>
          <w:szCs w:val="24"/>
          <w:lang w:val="fr-FR"/>
        </w:rPr>
        <w:t>ven</w:t>
      </w:r>
      <w:r w:rsidRPr="007305C0">
        <w:rPr>
          <w:szCs w:val="24"/>
          <w:lang w:val="fr-FR"/>
        </w:rPr>
        <w:t xml:space="preserve">t </w:t>
      </w:r>
      <w:r>
        <w:rPr>
          <w:szCs w:val="24"/>
          <w:lang w:val="fr-FR"/>
        </w:rPr>
        <w:t>tomber sous le coup</w:t>
      </w:r>
      <w:r w:rsidRPr="007305C0">
        <w:rPr>
          <w:szCs w:val="24"/>
          <w:lang w:val="fr-FR"/>
        </w:rPr>
        <w:t xml:space="preserve"> d</w:t>
      </w:r>
      <w:r>
        <w:rPr>
          <w:szCs w:val="24"/>
          <w:lang w:val="fr-FR"/>
        </w:rPr>
        <w:t>’</w:t>
      </w:r>
      <w:r w:rsidRPr="007305C0">
        <w:rPr>
          <w:szCs w:val="24"/>
          <w:lang w:val="fr-FR"/>
        </w:rPr>
        <w:t>autres dispositions de ce code, pourrai</w:t>
      </w:r>
      <w:r>
        <w:rPr>
          <w:szCs w:val="24"/>
          <w:lang w:val="fr-FR"/>
        </w:rPr>
        <w:t>ent, dans certains cas</w:t>
      </w:r>
      <w:r w:rsidRPr="007305C0">
        <w:rPr>
          <w:szCs w:val="24"/>
          <w:lang w:val="fr-FR"/>
        </w:rPr>
        <w:t xml:space="preserve"> être </w:t>
      </w:r>
      <w:r>
        <w:rPr>
          <w:szCs w:val="24"/>
          <w:lang w:val="fr-FR"/>
        </w:rPr>
        <w:t>prescrits</w:t>
      </w:r>
      <w:r w:rsidRPr="007305C0">
        <w:rPr>
          <w:szCs w:val="24"/>
          <w:lang w:val="fr-FR"/>
        </w:rPr>
        <w:t>. Le Comité est d</w:t>
      </w:r>
      <w:r>
        <w:rPr>
          <w:szCs w:val="24"/>
          <w:lang w:val="fr-FR"/>
        </w:rPr>
        <w:t>’</w:t>
      </w:r>
      <w:r w:rsidRPr="007305C0">
        <w:rPr>
          <w:szCs w:val="24"/>
          <w:lang w:val="fr-FR"/>
        </w:rPr>
        <w:t xml:space="preserve">avis que les actes de torture sont imprescriptibles (art. 1, 4, 12 et 16). </w:t>
      </w:r>
    </w:p>
    <w:p w:rsidR="00645A71" w:rsidRDefault="00645A71" w:rsidP="00645A71">
      <w:pPr>
        <w:keepNext/>
        <w:spacing w:after="240"/>
        <w:ind w:firstLine="567"/>
        <w:rPr>
          <w:b/>
          <w:szCs w:val="24"/>
          <w:lang w:val="fr-FR"/>
        </w:rPr>
      </w:pPr>
      <w:r w:rsidRPr="007305C0">
        <w:rPr>
          <w:b/>
          <w:szCs w:val="24"/>
          <w:lang w:val="fr-FR"/>
        </w:rPr>
        <w:t>Le Comité recommande à l</w:t>
      </w:r>
      <w:r>
        <w:rPr>
          <w:b/>
          <w:szCs w:val="24"/>
          <w:lang w:val="fr-FR"/>
        </w:rPr>
        <w:t xml:space="preserve">’État partie: </w:t>
      </w:r>
    </w:p>
    <w:p w:rsidR="00645A71" w:rsidRDefault="00645A71" w:rsidP="00645A71">
      <w:pPr>
        <w:spacing w:after="240"/>
        <w:ind w:left="567" w:firstLine="567"/>
        <w:rPr>
          <w:b/>
          <w:szCs w:val="24"/>
          <w:lang w:val="fr-FR"/>
        </w:rPr>
      </w:pPr>
      <w:r>
        <w:rPr>
          <w:b/>
          <w:szCs w:val="24"/>
          <w:lang w:val="fr-FR"/>
        </w:rPr>
        <w:t>a)</w:t>
      </w:r>
      <w:r>
        <w:rPr>
          <w:b/>
          <w:szCs w:val="24"/>
          <w:lang w:val="fr-FR"/>
        </w:rPr>
        <w:tab/>
      </w:r>
      <w:r w:rsidRPr="007305C0">
        <w:rPr>
          <w:b/>
          <w:szCs w:val="24"/>
          <w:lang w:val="fr-FR"/>
        </w:rPr>
        <w:t xml:space="preserve">De renforcer les mesures prises pour faire en sorte que toutes les plaintes </w:t>
      </w:r>
      <w:r>
        <w:rPr>
          <w:b/>
          <w:szCs w:val="24"/>
          <w:lang w:val="fr-FR"/>
        </w:rPr>
        <w:t>dénonçant</w:t>
      </w:r>
      <w:r w:rsidRPr="007305C0">
        <w:rPr>
          <w:b/>
          <w:szCs w:val="24"/>
          <w:lang w:val="fr-FR"/>
        </w:rPr>
        <w:t xml:space="preserve"> des tortures ou des mauvais traitements par des agents des forces de l</w:t>
      </w:r>
      <w:r>
        <w:rPr>
          <w:b/>
          <w:szCs w:val="24"/>
          <w:lang w:val="fr-FR"/>
        </w:rPr>
        <w:t>’</w:t>
      </w:r>
      <w:r w:rsidRPr="007305C0">
        <w:rPr>
          <w:b/>
          <w:szCs w:val="24"/>
          <w:lang w:val="fr-FR"/>
        </w:rPr>
        <w:t>ordre fassent sans délai l</w:t>
      </w:r>
      <w:r>
        <w:rPr>
          <w:b/>
          <w:szCs w:val="24"/>
          <w:lang w:val="fr-FR"/>
        </w:rPr>
        <w:t>’</w:t>
      </w:r>
      <w:r w:rsidRPr="007305C0">
        <w:rPr>
          <w:b/>
          <w:szCs w:val="24"/>
          <w:lang w:val="fr-FR"/>
        </w:rPr>
        <w:t>objet d</w:t>
      </w:r>
      <w:r>
        <w:rPr>
          <w:b/>
          <w:szCs w:val="24"/>
          <w:lang w:val="fr-FR"/>
        </w:rPr>
        <w:t>’</w:t>
      </w:r>
      <w:r w:rsidRPr="007305C0">
        <w:rPr>
          <w:b/>
          <w:szCs w:val="24"/>
          <w:lang w:val="fr-FR"/>
        </w:rPr>
        <w:t xml:space="preserve">enquêtes impartiales et efficaces. En particulier, ces enquêtes ne devraient pas être effectuées par la police ou sous sa responsabilité, mais par un organe indépendant. </w:t>
      </w:r>
      <w:r>
        <w:rPr>
          <w:b/>
          <w:szCs w:val="24"/>
          <w:lang w:val="fr-FR"/>
        </w:rPr>
        <w:t>Pour les</w:t>
      </w:r>
      <w:r w:rsidRPr="007305C0">
        <w:rPr>
          <w:b/>
          <w:szCs w:val="24"/>
          <w:lang w:val="fr-FR"/>
        </w:rPr>
        <w:t xml:space="preserve"> affaires dans lesquelles il existe </w:t>
      </w:r>
      <w:r>
        <w:rPr>
          <w:b/>
          <w:szCs w:val="24"/>
          <w:lang w:val="fr-FR"/>
        </w:rPr>
        <w:t>une forte présomption</w:t>
      </w:r>
      <w:r w:rsidRPr="007305C0">
        <w:rPr>
          <w:b/>
          <w:szCs w:val="24"/>
          <w:lang w:val="fr-FR"/>
        </w:rPr>
        <w:t xml:space="preserve"> que la plainte pour torture ou mauvais traitements est fondée, </w:t>
      </w:r>
      <w:r>
        <w:rPr>
          <w:b/>
          <w:szCs w:val="24"/>
          <w:lang w:val="fr-FR"/>
        </w:rPr>
        <w:t>le suspect</w:t>
      </w:r>
      <w:r w:rsidRPr="007305C0">
        <w:rPr>
          <w:b/>
          <w:szCs w:val="24"/>
          <w:lang w:val="fr-FR"/>
        </w:rPr>
        <w:t xml:space="preserve"> devrait en </w:t>
      </w:r>
      <w:r>
        <w:rPr>
          <w:b/>
          <w:szCs w:val="24"/>
          <w:lang w:val="fr-FR"/>
        </w:rPr>
        <w:t>règle générale</w:t>
      </w:r>
      <w:r w:rsidRPr="007305C0">
        <w:rPr>
          <w:b/>
          <w:szCs w:val="24"/>
          <w:lang w:val="fr-FR"/>
        </w:rPr>
        <w:t xml:space="preserve"> être suspendu de ses fonctions ou muté pendant la durée de l</w:t>
      </w:r>
      <w:r>
        <w:rPr>
          <w:b/>
          <w:szCs w:val="24"/>
          <w:lang w:val="fr-FR"/>
        </w:rPr>
        <w:t>’</w:t>
      </w:r>
      <w:r w:rsidRPr="007305C0">
        <w:rPr>
          <w:b/>
          <w:szCs w:val="24"/>
          <w:lang w:val="fr-FR"/>
        </w:rPr>
        <w:t>enquête, en particulier s</w:t>
      </w:r>
      <w:r>
        <w:rPr>
          <w:b/>
          <w:szCs w:val="24"/>
          <w:lang w:val="fr-FR"/>
        </w:rPr>
        <w:t>’</w:t>
      </w:r>
      <w:r w:rsidRPr="007305C0">
        <w:rPr>
          <w:b/>
          <w:szCs w:val="24"/>
          <w:lang w:val="fr-FR"/>
        </w:rPr>
        <w:t xml:space="preserve">il risque </w:t>
      </w:r>
      <w:r>
        <w:rPr>
          <w:b/>
          <w:szCs w:val="24"/>
          <w:lang w:val="fr-FR"/>
        </w:rPr>
        <w:t>d’entraver</w:t>
      </w:r>
      <w:r w:rsidRPr="007305C0">
        <w:rPr>
          <w:b/>
          <w:szCs w:val="24"/>
          <w:lang w:val="fr-FR"/>
        </w:rPr>
        <w:t xml:space="preserve"> l</w:t>
      </w:r>
      <w:r>
        <w:rPr>
          <w:b/>
          <w:szCs w:val="24"/>
          <w:lang w:val="fr-FR"/>
        </w:rPr>
        <w:t xml:space="preserve">’enquête; </w:t>
      </w:r>
    </w:p>
    <w:p w:rsidR="00645A71" w:rsidRDefault="00645A71" w:rsidP="00645A71">
      <w:pPr>
        <w:spacing w:after="240"/>
        <w:ind w:left="567" w:firstLine="567"/>
        <w:rPr>
          <w:b/>
          <w:szCs w:val="24"/>
          <w:lang w:val="fr-FR"/>
        </w:rPr>
      </w:pPr>
      <w:r>
        <w:rPr>
          <w:b/>
          <w:szCs w:val="24"/>
          <w:lang w:val="fr-FR"/>
        </w:rPr>
        <w:t>b)</w:t>
      </w:r>
      <w:r>
        <w:rPr>
          <w:b/>
          <w:szCs w:val="24"/>
          <w:lang w:val="fr-FR"/>
        </w:rPr>
        <w:tab/>
      </w:r>
      <w:r w:rsidRPr="007305C0">
        <w:rPr>
          <w:b/>
          <w:szCs w:val="24"/>
          <w:lang w:val="fr-FR"/>
        </w:rPr>
        <w:t>De faire en sorte que les auteurs de ces actes soient traduits en justice et que ceux qui sont reconnus coupables soient condamnés à des peines appropriées afin de mettre un terme à l</w:t>
      </w:r>
      <w:r>
        <w:rPr>
          <w:b/>
          <w:szCs w:val="24"/>
          <w:lang w:val="fr-FR"/>
        </w:rPr>
        <w:t>’</w:t>
      </w:r>
      <w:r w:rsidRPr="007305C0">
        <w:rPr>
          <w:b/>
          <w:szCs w:val="24"/>
          <w:lang w:val="fr-FR"/>
        </w:rPr>
        <w:t>impunité des membres des forces de l</w:t>
      </w:r>
      <w:r>
        <w:rPr>
          <w:b/>
          <w:szCs w:val="24"/>
          <w:lang w:val="fr-FR"/>
        </w:rPr>
        <w:t>’</w:t>
      </w:r>
      <w:r w:rsidRPr="007305C0">
        <w:rPr>
          <w:b/>
          <w:szCs w:val="24"/>
          <w:lang w:val="fr-FR"/>
        </w:rPr>
        <w:t>ordre q</w:t>
      </w:r>
      <w:r>
        <w:rPr>
          <w:b/>
          <w:szCs w:val="24"/>
          <w:lang w:val="fr-FR"/>
        </w:rPr>
        <w:t xml:space="preserve">ui ont commis des violations de la Convention; </w:t>
      </w:r>
    </w:p>
    <w:p w:rsidR="00645A71" w:rsidRPr="007305C0" w:rsidRDefault="00645A71" w:rsidP="00645A71">
      <w:pPr>
        <w:spacing w:after="240"/>
        <w:ind w:left="567" w:firstLine="567"/>
        <w:rPr>
          <w:b/>
          <w:szCs w:val="24"/>
          <w:lang w:val="fr-FR"/>
        </w:rPr>
      </w:pPr>
      <w:r>
        <w:rPr>
          <w:b/>
          <w:szCs w:val="24"/>
          <w:lang w:val="fr-FR"/>
        </w:rPr>
        <w:t>c)</w:t>
      </w:r>
      <w:r>
        <w:rPr>
          <w:b/>
          <w:szCs w:val="24"/>
          <w:lang w:val="fr-FR"/>
        </w:rPr>
        <w:tab/>
      </w:r>
      <w:r w:rsidRPr="007305C0">
        <w:rPr>
          <w:b/>
          <w:szCs w:val="24"/>
          <w:lang w:val="fr-FR"/>
        </w:rPr>
        <w:t xml:space="preserve">De revoir ses </w:t>
      </w:r>
      <w:r>
        <w:rPr>
          <w:b/>
          <w:szCs w:val="24"/>
          <w:lang w:val="fr-FR"/>
        </w:rPr>
        <w:t>règles</w:t>
      </w:r>
      <w:r w:rsidRPr="007305C0">
        <w:rPr>
          <w:b/>
          <w:szCs w:val="24"/>
          <w:lang w:val="fr-FR"/>
        </w:rPr>
        <w:t xml:space="preserve"> et dispositions relatives au délai de prescription et de les rendre pleinement conformes à ses obligations au titre de la Convention, de manière que les actes de torture, de même que les tentatives de torture et tout acte</w:t>
      </w:r>
      <w:r>
        <w:rPr>
          <w:b/>
          <w:szCs w:val="24"/>
          <w:lang w:val="fr-FR"/>
        </w:rPr>
        <w:t>,</w:t>
      </w:r>
      <w:r w:rsidRPr="007305C0">
        <w:rPr>
          <w:b/>
          <w:szCs w:val="24"/>
          <w:lang w:val="fr-FR"/>
        </w:rPr>
        <w:t xml:space="preserve"> commis par n</w:t>
      </w:r>
      <w:r>
        <w:rPr>
          <w:b/>
          <w:szCs w:val="24"/>
          <w:lang w:val="fr-FR"/>
        </w:rPr>
        <w:t>’</w:t>
      </w:r>
      <w:r w:rsidRPr="007305C0">
        <w:rPr>
          <w:b/>
          <w:szCs w:val="24"/>
          <w:lang w:val="fr-FR"/>
        </w:rPr>
        <w:t>importe quelle personne</w:t>
      </w:r>
      <w:r>
        <w:rPr>
          <w:b/>
          <w:szCs w:val="24"/>
          <w:lang w:val="fr-FR"/>
        </w:rPr>
        <w:t>,</w:t>
      </w:r>
      <w:r w:rsidRPr="007305C0">
        <w:rPr>
          <w:b/>
          <w:szCs w:val="24"/>
          <w:lang w:val="fr-FR"/>
        </w:rPr>
        <w:t xml:space="preserve"> qui constitue une complicité ou une participation à l</w:t>
      </w:r>
      <w:r>
        <w:rPr>
          <w:b/>
          <w:szCs w:val="24"/>
          <w:lang w:val="fr-FR"/>
        </w:rPr>
        <w:t>’</w:t>
      </w:r>
      <w:r w:rsidRPr="007305C0">
        <w:rPr>
          <w:b/>
          <w:szCs w:val="24"/>
          <w:lang w:val="fr-FR"/>
        </w:rPr>
        <w:t>acte de torture, fassent l</w:t>
      </w:r>
      <w:r>
        <w:rPr>
          <w:b/>
          <w:szCs w:val="24"/>
          <w:lang w:val="fr-FR"/>
        </w:rPr>
        <w:t>’</w:t>
      </w:r>
      <w:r w:rsidRPr="007305C0">
        <w:rPr>
          <w:b/>
          <w:szCs w:val="24"/>
          <w:lang w:val="fr-FR"/>
        </w:rPr>
        <w:t>objet d</w:t>
      </w:r>
      <w:r>
        <w:rPr>
          <w:b/>
          <w:szCs w:val="24"/>
          <w:lang w:val="fr-FR"/>
        </w:rPr>
        <w:t>’</w:t>
      </w:r>
      <w:r w:rsidRPr="007305C0">
        <w:rPr>
          <w:b/>
          <w:szCs w:val="24"/>
          <w:lang w:val="fr-FR"/>
        </w:rPr>
        <w:t>une enquête et que leurs auteurs soient poursuivis et sanctionnés sans qu</w:t>
      </w:r>
      <w:r>
        <w:rPr>
          <w:b/>
          <w:szCs w:val="24"/>
          <w:lang w:val="fr-FR"/>
        </w:rPr>
        <w:t>’</w:t>
      </w:r>
      <w:r w:rsidRPr="007305C0">
        <w:rPr>
          <w:b/>
          <w:szCs w:val="24"/>
          <w:lang w:val="fr-FR"/>
        </w:rPr>
        <w:t xml:space="preserve">il y ait prescription. </w:t>
      </w:r>
    </w:p>
    <w:p w:rsidR="00645A71" w:rsidRPr="007305C0" w:rsidRDefault="00645A71" w:rsidP="00645A71">
      <w:pPr>
        <w:keepNext/>
        <w:spacing w:after="240"/>
        <w:rPr>
          <w:b/>
          <w:szCs w:val="24"/>
          <w:lang w:val="fr-FR"/>
        </w:rPr>
      </w:pPr>
      <w:r w:rsidRPr="007305C0">
        <w:rPr>
          <w:b/>
          <w:szCs w:val="24"/>
          <w:lang w:val="fr-FR"/>
        </w:rPr>
        <w:t xml:space="preserve">Indemnisation et réadaptation </w:t>
      </w:r>
    </w:p>
    <w:p w:rsidR="00645A71" w:rsidRPr="007305C0" w:rsidRDefault="00645A71" w:rsidP="00645A71">
      <w:pPr>
        <w:spacing w:after="240"/>
        <w:rPr>
          <w:szCs w:val="24"/>
          <w:lang w:val="fr-FR"/>
        </w:rPr>
      </w:pPr>
      <w:r>
        <w:rPr>
          <w:szCs w:val="24"/>
          <w:lang w:val="fr-FR"/>
        </w:rPr>
        <w:t>18.</w:t>
      </w:r>
      <w:r w:rsidRPr="007305C0">
        <w:rPr>
          <w:szCs w:val="24"/>
          <w:lang w:val="fr-FR"/>
        </w:rPr>
        <w:tab/>
        <w:t xml:space="preserve">Le Comité prend note des renseignements communiqués sur les traitements et services de réinsertion sociale qui sont offerts, </w:t>
      </w:r>
      <w:r>
        <w:rPr>
          <w:szCs w:val="24"/>
          <w:lang w:val="fr-FR"/>
        </w:rPr>
        <w:t>notamment</w:t>
      </w:r>
      <w:r w:rsidRPr="007305C0">
        <w:rPr>
          <w:szCs w:val="24"/>
          <w:lang w:val="fr-FR"/>
        </w:rPr>
        <w:t xml:space="preserve"> aux détenus et aux enfants victimes d</w:t>
      </w:r>
      <w:r>
        <w:rPr>
          <w:szCs w:val="24"/>
          <w:lang w:val="fr-FR"/>
        </w:rPr>
        <w:t>’</w:t>
      </w:r>
      <w:r w:rsidRPr="007305C0">
        <w:rPr>
          <w:szCs w:val="24"/>
          <w:lang w:val="fr-FR"/>
        </w:rPr>
        <w:t>actes de violence, mais il regrette qu</w:t>
      </w:r>
      <w:r>
        <w:rPr>
          <w:szCs w:val="24"/>
          <w:lang w:val="fr-FR"/>
        </w:rPr>
        <w:t>’</w:t>
      </w:r>
      <w:r w:rsidRPr="007305C0">
        <w:rPr>
          <w:szCs w:val="24"/>
          <w:lang w:val="fr-FR"/>
        </w:rPr>
        <w:t>il n</w:t>
      </w:r>
      <w:r>
        <w:rPr>
          <w:szCs w:val="24"/>
          <w:lang w:val="fr-FR"/>
        </w:rPr>
        <w:t>’</w:t>
      </w:r>
      <w:r w:rsidRPr="007305C0">
        <w:rPr>
          <w:szCs w:val="24"/>
          <w:lang w:val="fr-FR"/>
        </w:rPr>
        <w:t xml:space="preserve">existe pas de programme visant spécifiquement à protéger les droits des victimes de torture ou de mauvais traitements. Il regrette également </w:t>
      </w:r>
      <w:r>
        <w:rPr>
          <w:szCs w:val="24"/>
          <w:lang w:val="fr-FR"/>
        </w:rPr>
        <w:t xml:space="preserve">l’absence </w:t>
      </w:r>
      <w:r w:rsidRPr="007305C0">
        <w:rPr>
          <w:szCs w:val="24"/>
          <w:lang w:val="fr-FR"/>
        </w:rPr>
        <w:t>de renseignements sur le nombre de victimes d</w:t>
      </w:r>
      <w:r>
        <w:rPr>
          <w:szCs w:val="24"/>
          <w:lang w:val="fr-FR"/>
        </w:rPr>
        <w:t>’</w:t>
      </w:r>
      <w:r w:rsidRPr="007305C0">
        <w:rPr>
          <w:szCs w:val="24"/>
          <w:lang w:val="fr-FR"/>
        </w:rPr>
        <w:t>actes de torture et de mauvais traitements susceptibles d</w:t>
      </w:r>
      <w:r>
        <w:rPr>
          <w:szCs w:val="24"/>
          <w:lang w:val="fr-FR"/>
        </w:rPr>
        <w:t>’</w:t>
      </w:r>
      <w:r w:rsidRPr="007305C0">
        <w:rPr>
          <w:szCs w:val="24"/>
          <w:lang w:val="fr-FR"/>
        </w:rPr>
        <w:t xml:space="preserve">avoir reçu réparation et sur le montant des indemnités versées dans ces </w:t>
      </w:r>
      <w:r>
        <w:rPr>
          <w:szCs w:val="24"/>
          <w:lang w:val="fr-FR"/>
        </w:rPr>
        <w:t xml:space="preserve">cas, ainsi que d’informations </w:t>
      </w:r>
      <w:r w:rsidRPr="007305C0">
        <w:rPr>
          <w:szCs w:val="24"/>
          <w:lang w:val="fr-FR"/>
        </w:rPr>
        <w:t>sur d</w:t>
      </w:r>
      <w:r>
        <w:rPr>
          <w:szCs w:val="24"/>
          <w:lang w:val="fr-FR"/>
        </w:rPr>
        <w:t>’</w:t>
      </w:r>
      <w:r w:rsidRPr="007305C0">
        <w:rPr>
          <w:szCs w:val="24"/>
          <w:lang w:val="fr-FR"/>
        </w:rPr>
        <w:t>autres formes d</w:t>
      </w:r>
      <w:r>
        <w:rPr>
          <w:szCs w:val="24"/>
          <w:lang w:val="fr-FR"/>
        </w:rPr>
        <w:t>’</w:t>
      </w:r>
      <w:r w:rsidRPr="007305C0">
        <w:rPr>
          <w:szCs w:val="24"/>
          <w:lang w:val="fr-FR"/>
        </w:rPr>
        <w:t xml:space="preserve">assistance offertes aux victimes, </w:t>
      </w:r>
      <w:r>
        <w:rPr>
          <w:szCs w:val="24"/>
          <w:lang w:val="fr-FR"/>
        </w:rPr>
        <w:t>comme</w:t>
      </w:r>
      <w:r w:rsidRPr="007305C0">
        <w:rPr>
          <w:szCs w:val="24"/>
          <w:lang w:val="fr-FR"/>
        </w:rPr>
        <w:t xml:space="preserve"> l</w:t>
      </w:r>
      <w:r>
        <w:rPr>
          <w:szCs w:val="24"/>
          <w:lang w:val="fr-FR"/>
        </w:rPr>
        <w:t>’</w:t>
      </w:r>
      <w:r w:rsidRPr="007305C0">
        <w:rPr>
          <w:szCs w:val="24"/>
          <w:lang w:val="fr-FR"/>
        </w:rPr>
        <w:t>aide médicale ou les mesures d</w:t>
      </w:r>
      <w:r>
        <w:rPr>
          <w:szCs w:val="24"/>
          <w:lang w:val="fr-FR"/>
        </w:rPr>
        <w:t>e réadaptation psychosociale (art. 14).</w:t>
      </w:r>
    </w:p>
    <w:p w:rsidR="00645A71" w:rsidRPr="007305C0" w:rsidRDefault="00645A71" w:rsidP="00645A71">
      <w:pPr>
        <w:spacing w:after="240"/>
        <w:ind w:left="567" w:firstLine="567"/>
        <w:rPr>
          <w:b/>
          <w:bCs/>
          <w:szCs w:val="24"/>
        </w:rPr>
      </w:pPr>
      <w:r w:rsidRPr="007305C0">
        <w:rPr>
          <w:b/>
          <w:bCs/>
          <w:szCs w:val="24"/>
        </w:rPr>
        <w:t>L</w:t>
      </w:r>
      <w:r>
        <w:rPr>
          <w:b/>
          <w:bCs/>
          <w:szCs w:val="24"/>
        </w:rPr>
        <w:t>’</w:t>
      </w:r>
      <w:r w:rsidRPr="007305C0">
        <w:rPr>
          <w:b/>
          <w:bCs/>
          <w:szCs w:val="24"/>
        </w:rPr>
        <w:t>État partie devrait intensifier ses efforts en matière d</w:t>
      </w:r>
      <w:r>
        <w:rPr>
          <w:b/>
          <w:bCs/>
          <w:szCs w:val="24"/>
        </w:rPr>
        <w:t>’</w:t>
      </w:r>
      <w:r w:rsidRPr="007305C0">
        <w:rPr>
          <w:b/>
          <w:bCs/>
          <w:szCs w:val="24"/>
        </w:rPr>
        <w:t>indemnisation, de réparation et de réadaptation afin d</w:t>
      </w:r>
      <w:r>
        <w:rPr>
          <w:b/>
          <w:bCs/>
          <w:szCs w:val="24"/>
        </w:rPr>
        <w:t>’</w:t>
      </w:r>
      <w:r w:rsidRPr="007305C0">
        <w:rPr>
          <w:b/>
          <w:bCs/>
          <w:szCs w:val="24"/>
        </w:rPr>
        <w:t>accorder réparation aux victimes, de leur assurer une indemnisation équitable et adéquate et de leur donner accès aux moyens nécessaires à la meilleure réadaptation possible. Il devrait mettre en place un programme spécifique d</w:t>
      </w:r>
      <w:r>
        <w:rPr>
          <w:b/>
          <w:bCs/>
          <w:szCs w:val="24"/>
        </w:rPr>
        <w:t>’</w:t>
      </w:r>
      <w:r w:rsidRPr="007305C0">
        <w:rPr>
          <w:b/>
          <w:bCs/>
          <w:szCs w:val="24"/>
        </w:rPr>
        <w:t>assistance aux victimes de torture</w:t>
      </w:r>
      <w:r>
        <w:rPr>
          <w:b/>
          <w:bCs/>
          <w:szCs w:val="24"/>
        </w:rPr>
        <w:t>s</w:t>
      </w:r>
      <w:r w:rsidRPr="007305C0">
        <w:rPr>
          <w:b/>
          <w:bCs/>
          <w:szCs w:val="24"/>
        </w:rPr>
        <w:t xml:space="preserve"> et de mauvais traitements. En outre, il devrait communiquer dans son prochain rapport périodique des renseignements sur </w:t>
      </w:r>
      <w:r>
        <w:rPr>
          <w:b/>
          <w:bCs/>
          <w:szCs w:val="24"/>
        </w:rPr>
        <w:t>tout programme</w:t>
      </w:r>
      <w:r w:rsidRPr="007305C0">
        <w:rPr>
          <w:b/>
          <w:bCs/>
          <w:szCs w:val="24"/>
        </w:rPr>
        <w:t xml:space="preserve"> de réparation, </w:t>
      </w:r>
      <w:r>
        <w:rPr>
          <w:b/>
          <w:bCs/>
          <w:szCs w:val="24"/>
        </w:rPr>
        <w:t xml:space="preserve">ainsi que sur le traitement des </w:t>
      </w:r>
      <w:r w:rsidRPr="007305C0">
        <w:rPr>
          <w:b/>
          <w:bCs/>
          <w:szCs w:val="24"/>
        </w:rPr>
        <w:t>traumatismes et les autres formes de réadaptation offerts aux victimes de torture</w:t>
      </w:r>
      <w:r>
        <w:rPr>
          <w:b/>
          <w:bCs/>
          <w:szCs w:val="24"/>
        </w:rPr>
        <w:t>s</w:t>
      </w:r>
      <w:r w:rsidRPr="007305C0">
        <w:rPr>
          <w:b/>
          <w:bCs/>
          <w:szCs w:val="24"/>
        </w:rPr>
        <w:t xml:space="preserve"> et de mauvais traitements, et indiquer si des ressources suffisantes ont été allouées pour le bon fonctionnement de ces programmes. </w:t>
      </w:r>
    </w:p>
    <w:p w:rsidR="00645A71" w:rsidRPr="007305C0" w:rsidRDefault="00645A71" w:rsidP="00645A71">
      <w:pPr>
        <w:keepNext/>
        <w:spacing w:after="240"/>
        <w:rPr>
          <w:b/>
          <w:szCs w:val="24"/>
          <w:lang w:val="fr-FR"/>
        </w:rPr>
      </w:pPr>
      <w:r w:rsidRPr="007305C0">
        <w:rPr>
          <w:b/>
          <w:szCs w:val="24"/>
          <w:lang w:val="fr-FR"/>
        </w:rPr>
        <w:t xml:space="preserve">Droits des groupes vulnérables et discrimination </w:t>
      </w:r>
    </w:p>
    <w:p w:rsidR="00645A71" w:rsidRPr="007305C0" w:rsidRDefault="00645A71" w:rsidP="00645A71">
      <w:pPr>
        <w:spacing w:after="240"/>
        <w:rPr>
          <w:szCs w:val="24"/>
          <w:lang w:val="fr-FR"/>
        </w:rPr>
      </w:pPr>
      <w:r>
        <w:rPr>
          <w:szCs w:val="24"/>
          <w:lang w:val="fr-FR"/>
        </w:rPr>
        <w:t>19.</w:t>
      </w:r>
      <w:r>
        <w:rPr>
          <w:szCs w:val="24"/>
          <w:lang w:val="fr-FR"/>
        </w:rPr>
        <w:tab/>
      </w:r>
      <w:r w:rsidRPr="007305C0">
        <w:rPr>
          <w:szCs w:val="24"/>
          <w:lang w:val="fr-FR"/>
        </w:rPr>
        <w:t>Le Comité note qu</w:t>
      </w:r>
      <w:r>
        <w:rPr>
          <w:szCs w:val="24"/>
          <w:lang w:val="fr-FR"/>
        </w:rPr>
        <w:t>’</w:t>
      </w:r>
      <w:r w:rsidRPr="007305C0">
        <w:rPr>
          <w:szCs w:val="24"/>
          <w:lang w:val="fr-FR"/>
        </w:rPr>
        <w:t>un certain nombre de mesures ont été adoptées par l</w:t>
      </w:r>
      <w:r>
        <w:rPr>
          <w:szCs w:val="24"/>
          <w:lang w:val="fr-FR"/>
        </w:rPr>
        <w:t>’État partie, notamment l’</w:t>
      </w:r>
      <w:r w:rsidRPr="007305C0">
        <w:rPr>
          <w:szCs w:val="24"/>
          <w:lang w:val="fr-FR"/>
        </w:rPr>
        <w:t>amendement</w:t>
      </w:r>
      <w:r>
        <w:rPr>
          <w:szCs w:val="24"/>
          <w:lang w:val="fr-FR"/>
        </w:rPr>
        <w:t xml:space="preserve"> apporté récemment</w:t>
      </w:r>
      <w:r w:rsidRPr="007305C0">
        <w:rPr>
          <w:szCs w:val="24"/>
          <w:lang w:val="fr-FR"/>
        </w:rPr>
        <w:t xml:space="preserve"> à l</w:t>
      </w:r>
      <w:r>
        <w:rPr>
          <w:szCs w:val="24"/>
          <w:lang w:val="fr-FR"/>
        </w:rPr>
        <w:t>’</w:t>
      </w:r>
      <w:r w:rsidRPr="007305C0">
        <w:rPr>
          <w:szCs w:val="24"/>
          <w:lang w:val="fr-FR"/>
        </w:rPr>
        <w:t>article 48 du Code pénal qui fait de la motivation raciale une circonstance aggravante de la responsabilité pénale, mais il</w:t>
      </w:r>
      <w:r w:rsidRPr="007305C0">
        <w:rPr>
          <w:szCs w:val="24"/>
        </w:rPr>
        <w:t xml:space="preserve"> est préoccupé par des informations selon lesquelles des groupes vulnérables, en particulier les </w:t>
      </w:r>
      <w:proofErr w:type="spellStart"/>
      <w:r w:rsidRPr="007305C0">
        <w:rPr>
          <w:szCs w:val="24"/>
        </w:rPr>
        <w:t>Roms</w:t>
      </w:r>
      <w:proofErr w:type="spellEnd"/>
      <w:r w:rsidRPr="007305C0">
        <w:rPr>
          <w:szCs w:val="24"/>
          <w:lang w:val="fr-FR"/>
        </w:rPr>
        <w:t xml:space="preserve"> et les membres des communautés lesbienne, homosexuell</w:t>
      </w:r>
      <w:r>
        <w:rPr>
          <w:szCs w:val="24"/>
          <w:lang w:val="fr-FR"/>
        </w:rPr>
        <w:t>e, bisexuelle et transsexuelle s</w:t>
      </w:r>
      <w:r w:rsidRPr="007305C0">
        <w:rPr>
          <w:szCs w:val="24"/>
          <w:lang w:val="fr-FR"/>
        </w:rPr>
        <w:t xml:space="preserve">eraient </w:t>
      </w:r>
      <w:r>
        <w:rPr>
          <w:szCs w:val="24"/>
          <w:lang w:val="fr-FR"/>
        </w:rPr>
        <w:t>la cible</w:t>
      </w:r>
      <w:r w:rsidRPr="007305C0">
        <w:rPr>
          <w:szCs w:val="24"/>
          <w:lang w:val="fr-FR"/>
        </w:rPr>
        <w:t xml:space="preserve"> d</w:t>
      </w:r>
      <w:r>
        <w:rPr>
          <w:szCs w:val="24"/>
          <w:lang w:val="fr-FR"/>
        </w:rPr>
        <w:t>’</w:t>
      </w:r>
      <w:r w:rsidRPr="007305C0">
        <w:rPr>
          <w:szCs w:val="24"/>
          <w:lang w:val="fr-FR"/>
        </w:rPr>
        <w:t>actes de violence et de discrimination. Il s</w:t>
      </w:r>
      <w:r>
        <w:rPr>
          <w:szCs w:val="24"/>
          <w:lang w:val="fr-FR"/>
        </w:rPr>
        <w:t>’</w:t>
      </w:r>
      <w:r w:rsidRPr="007305C0">
        <w:rPr>
          <w:szCs w:val="24"/>
          <w:lang w:val="fr-FR"/>
        </w:rPr>
        <w:t>inquiète des informations indiquant que le nombre d</w:t>
      </w:r>
      <w:r>
        <w:rPr>
          <w:szCs w:val="24"/>
          <w:lang w:val="fr-FR"/>
        </w:rPr>
        <w:t>’</w:t>
      </w:r>
      <w:r w:rsidRPr="007305C0">
        <w:rPr>
          <w:szCs w:val="24"/>
          <w:lang w:val="fr-FR"/>
        </w:rPr>
        <w:t xml:space="preserve">infractions qui auraient des motifs racistes </w:t>
      </w:r>
      <w:r>
        <w:rPr>
          <w:szCs w:val="24"/>
          <w:lang w:val="fr-FR"/>
        </w:rPr>
        <w:t>a</w:t>
      </w:r>
      <w:r w:rsidRPr="007305C0">
        <w:rPr>
          <w:szCs w:val="24"/>
          <w:lang w:val="fr-FR"/>
        </w:rPr>
        <w:t xml:space="preserve"> augmenté récemment et que le nombre d</w:t>
      </w:r>
      <w:r>
        <w:rPr>
          <w:szCs w:val="24"/>
          <w:lang w:val="fr-FR"/>
        </w:rPr>
        <w:t>’</w:t>
      </w:r>
      <w:r w:rsidRPr="007305C0">
        <w:rPr>
          <w:szCs w:val="24"/>
          <w:lang w:val="fr-FR"/>
        </w:rPr>
        <w:t xml:space="preserve">infractions motivées par la haine serait </w:t>
      </w:r>
      <w:proofErr w:type="spellStart"/>
      <w:r w:rsidRPr="007305C0">
        <w:rPr>
          <w:szCs w:val="24"/>
          <w:lang w:val="fr-FR"/>
        </w:rPr>
        <w:t>sous</w:t>
      </w:r>
      <w:r>
        <w:rPr>
          <w:szCs w:val="24"/>
          <w:lang w:val="fr-FR"/>
        </w:rPr>
        <w:noBreakHyphen/>
      </w:r>
      <w:r w:rsidRPr="007305C0">
        <w:rPr>
          <w:szCs w:val="24"/>
          <w:lang w:val="fr-FR"/>
        </w:rPr>
        <w:t>estimé</w:t>
      </w:r>
      <w:proofErr w:type="spellEnd"/>
      <w:r w:rsidRPr="007305C0">
        <w:rPr>
          <w:szCs w:val="24"/>
          <w:lang w:val="fr-FR"/>
        </w:rPr>
        <w:t xml:space="preserve"> en raison de l</w:t>
      </w:r>
      <w:r>
        <w:rPr>
          <w:szCs w:val="24"/>
          <w:lang w:val="fr-FR"/>
        </w:rPr>
        <w:t>’</w:t>
      </w:r>
      <w:r w:rsidRPr="007305C0">
        <w:rPr>
          <w:szCs w:val="24"/>
          <w:lang w:val="fr-FR"/>
        </w:rPr>
        <w:t>absence de système efficace d</w:t>
      </w:r>
      <w:r>
        <w:rPr>
          <w:szCs w:val="24"/>
          <w:lang w:val="fr-FR"/>
        </w:rPr>
        <w:t>’</w:t>
      </w:r>
      <w:r w:rsidRPr="007305C0">
        <w:rPr>
          <w:szCs w:val="24"/>
          <w:lang w:val="fr-FR"/>
        </w:rPr>
        <w:t>enregistrement et de surveillance de ces infractions. Il prend également note des efforts engagés par l</w:t>
      </w:r>
      <w:r>
        <w:rPr>
          <w:szCs w:val="24"/>
          <w:lang w:val="fr-FR"/>
        </w:rPr>
        <w:t>’</w:t>
      </w:r>
      <w:r w:rsidRPr="007305C0">
        <w:rPr>
          <w:szCs w:val="24"/>
          <w:lang w:val="fr-FR"/>
        </w:rPr>
        <w:t xml:space="preserve">État partie ces dernières années </w:t>
      </w:r>
      <w:r>
        <w:rPr>
          <w:szCs w:val="24"/>
          <w:lang w:val="fr-FR"/>
        </w:rPr>
        <w:t>en ce qui concerne</w:t>
      </w:r>
      <w:r w:rsidRPr="007305C0">
        <w:rPr>
          <w:szCs w:val="24"/>
          <w:lang w:val="fr-FR"/>
        </w:rPr>
        <w:t xml:space="preserve"> la procédure de naturalisation, mais demeu</w:t>
      </w:r>
      <w:r>
        <w:rPr>
          <w:szCs w:val="24"/>
          <w:lang w:val="fr-FR"/>
        </w:rPr>
        <w:t>re préoccupé par le fait que le statut</w:t>
      </w:r>
      <w:r w:rsidRPr="007305C0">
        <w:rPr>
          <w:szCs w:val="24"/>
          <w:lang w:val="fr-FR"/>
        </w:rPr>
        <w:t xml:space="preserve"> de </w:t>
      </w:r>
      <w:proofErr w:type="spellStart"/>
      <w:r w:rsidRPr="007305C0">
        <w:rPr>
          <w:szCs w:val="24"/>
          <w:lang w:val="fr-FR"/>
        </w:rPr>
        <w:t>non</w:t>
      </w:r>
      <w:r>
        <w:rPr>
          <w:szCs w:val="24"/>
          <w:lang w:val="fr-FR"/>
        </w:rPr>
        <w:noBreakHyphen/>
      </w:r>
      <w:r w:rsidRPr="007305C0">
        <w:rPr>
          <w:szCs w:val="24"/>
          <w:lang w:val="fr-FR"/>
        </w:rPr>
        <w:t>citoyen</w:t>
      </w:r>
      <w:proofErr w:type="spellEnd"/>
      <w:r w:rsidRPr="007305C0">
        <w:rPr>
          <w:szCs w:val="24"/>
          <w:lang w:val="fr-FR"/>
        </w:rPr>
        <w:t xml:space="preserve"> et </w:t>
      </w:r>
      <w:r>
        <w:rPr>
          <w:szCs w:val="24"/>
          <w:lang w:val="fr-FR"/>
        </w:rPr>
        <w:t xml:space="preserve">le statut </w:t>
      </w:r>
      <w:r w:rsidRPr="007305C0">
        <w:rPr>
          <w:szCs w:val="24"/>
          <w:lang w:val="fr-FR"/>
        </w:rPr>
        <w:t>d</w:t>
      </w:r>
      <w:r>
        <w:rPr>
          <w:szCs w:val="24"/>
          <w:lang w:val="fr-FR"/>
        </w:rPr>
        <w:t>’</w:t>
      </w:r>
      <w:r w:rsidRPr="007305C0">
        <w:rPr>
          <w:szCs w:val="24"/>
          <w:lang w:val="fr-FR"/>
        </w:rPr>
        <w:t>apatride existent toujours, et qu</w:t>
      </w:r>
      <w:r>
        <w:rPr>
          <w:szCs w:val="24"/>
          <w:lang w:val="fr-FR"/>
        </w:rPr>
        <w:t>’</w:t>
      </w:r>
      <w:r w:rsidRPr="007305C0">
        <w:rPr>
          <w:szCs w:val="24"/>
          <w:lang w:val="fr-FR"/>
        </w:rPr>
        <w:t xml:space="preserve">ils touchent un large groupe de la société lettone (art. 16). </w:t>
      </w:r>
    </w:p>
    <w:p w:rsidR="00645A71" w:rsidRPr="007305C0" w:rsidRDefault="00645A71" w:rsidP="00645A71">
      <w:pPr>
        <w:spacing w:after="240"/>
        <w:ind w:left="567" w:firstLine="567"/>
        <w:rPr>
          <w:b/>
          <w:bCs/>
          <w:szCs w:val="24"/>
        </w:rPr>
      </w:pPr>
      <w:r w:rsidRPr="007305C0">
        <w:rPr>
          <w:b/>
          <w:bCs/>
          <w:szCs w:val="24"/>
        </w:rPr>
        <w:t>L</w:t>
      </w:r>
      <w:r>
        <w:rPr>
          <w:b/>
          <w:bCs/>
          <w:szCs w:val="24"/>
        </w:rPr>
        <w:t>’</w:t>
      </w:r>
      <w:r w:rsidRPr="007305C0">
        <w:rPr>
          <w:b/>
          <w:bCs/>
          <w:szCs w:val="24"/>
        </w:rPr>
        <w:t xml:space="preserve">État partie devrait intensifier ses efforts pour lutter contre la discrimination et les mauvais traitements que subissent des groupes vulnérables, </w:t>
      </w:r>
      <w:r>
        <w:rPr>
          <w:b/>
          <w:bCs/>
          <w:szCs w:val="24"/>
        </w:rPr>
        <w:t>en particulier</w:t>
      </w:r>
      <w:r w:rsidRPr="007305C0">
        <w:rPr>
          <w:b/>
          <w:bCs/>
          <w:szCs w:val="24"/>
        </w:rPr>
        <w:t xml:space="preserve"> les </w:t>
      </w:r>
      <w:proofErr w:type="spellStart"/>
      <w:r w:rsidRPr="007305C0">
        <w:rPr>
          <w:b/>
          <w:bCs/>
          <w:szCs w:val="24"/>
        </w:rPr>
        <w:t>Roms</w:t>
      </w:r>
      <w:proofErr w:type="spellEnd"/>
      <w:r w:rsidRPr="007305C0">
        <w:rPr>
          <w:b/>
          <w:bCs/>
          <w:szCs w:val="24"/>
        </w:rPr>
        <w:t xml:space="preserve"> et les membres des communautés lesbienne, homosexuelle, bisexuelle et transsexuelle, en veillant </w:t>
      </w:r>
      <w:r>
        <w:rPr>
          <w:b/>
          <w:bCs/>
          <w:szCs w:val="24"/>
        </w:rPr>
        <w:t xml:space="preserve">notamment </w:t>
      </w:r>
      <w:r w:rsidRPr="007305C0">
        <w:rPr>
          <w:b/>
          <w:bCs/>
          <w:szCs w:val="24"/>
        </w:rPr>
        <w:t xml:space="preserve">à la stricte application des lois et règlements pertinents </w:t>
      </w:r>
      <w:r>
        <w:rPr>
          <w:b/>
          <w:bCs/>
          <w:szCs w:val="24"/>
        </w:rPr>
        <w:t>qui prévoient des sanctions</w:t>
      </w:r>
      <w:r w:rsidRPr="007305C0">
        <w:rPr>
          <w:b/>
          <w:bCs/>
          <w:szCs w:val="24"/>
        </w:rPr>
        <w:t>. Il devrait faire en sorte que tous les actes de violence de ce type fassent sans délai l</w:t>
      </w:r>
      <w:r>
        <w:rPr>
          <w:b/>
          <w:bCs/>
          <w:szCs w:val="24"/>
        </w:rPr>
        <w:t>’</w:t>
      </w:r>
      <w:r w:rsidRPr="007305C0">
        <w:rPr>
          <w:b/>
          <w:bCs/>
          <w:szCs w:val="24"/>
        </w:rPr>
        <w:t>objet d</w:t>
      </w:r>
      <w:r>
        <w:rPr>
          <w:b/>
          <w:bCs/>
          <w:szCs w:val="24"/>
        </w:rPr>
        <w:t>’</w:t>
      </w:r>
      <w:r w:rsidRPr="007305C0">
        <w:rPr>
          <w:b/>
          <w:bCs/>
          <w:szCs w:val="24"/>
        </w:rPr>
        <w:t xml:space="preserve">une enquête impartiale et approfondie, que les auteurs de tels faits soient traduits en justice et condamnés à des peines appropriées </w:t>
      </w:r>
      <w:r>
        <w:rPr>
          <w:b/>
          <w:bCs/>
          <w:szCs w:val="24"/>
        </w:rPr>
        <w:t>à la mesure</w:t>
      </w:r>
      <w:r w:rsidRPr="007305C0">
        <w:rPr>
          <w:b/>
          <w:bCs/>
          <w:szCs w:val="24"/>
        </w:rPr>
        <w:t xml:space="preserve"> de la gravité de leurs actes, que les agents des forces de l</w:t>
      </w:r>
      <w:r>
        <w:rPr>
          <w:b/>
          <w:bCs/>
          <w:szCs w:val="24"/>
        </w:rPr>
        <w:t>’</w:t>
      </w:r>
      <w:r w:rsidRPr="007305C0">
        <w:rPr>
          <w:b/>
          <w:bCs/>
          <w:szCs w:val="24"/>
        </w:rPr>
        <w:t>ordre reçoivent une formation adéquate ainsi que des instructions, et que les membres de l</w:t>
      </w:r>
      <w:r>
        <w:rPr>
          <w:b/>
          <w:bCs/>
          <w:szCs w:val="24"/>
        </w:rPr>
        <w:t>’</w:t>
      </w:r>
      <w:r w:rsidRPr="007305C0">
        <w:rPr>
          <w:b/>
          <w:bCs/>
          <w:szCs w:val="24"/>
        </w:rPr>
        <w:t>appareil judiciaire soient sensibilisés au problème. Le Comité invite l</w:t>
      </w:r>
      <w:r>
        <w:rPr>
          <w:b/>
          <w:bCs/>
          <w:szCs w:val="24"/>
        </w:rPr>
        <w:t>’</w:t>
      </w:r>
      <w:r w:rsidRPr="007305C0">
        <w:rPr>
          <w:b/>
          <w:bCs/>
          <w:szCs w:val="24"/>
        </w:rPr>
        <w:t xml:space="preserve">État partie à adopter le projet de programme national visant à encourager la tolérance et à donner dans son prochain rapport périodique des informations détaillées sur les mesures concrètes adoptées pour prévenir et combattre </w:t>
      </w:r>
      <w:r>
        <w:rPr>
          <w:b/>
          <w:bCs/>
          <w:szCs w:val="24"/>
        </w:rPr>
        <w:t>tous ces</w:t>
      </w:r>
      <w:r w:rsidRPr="007305C0">
        <w:rPr>
          <w:b/>
          <w:bCs/>
          <w:szCs w:val="24"/>
        </w:rPr>
        <w:t xml:space="preserve"> actes. L</w:t>
      </w:r>
      <w:r>
        <w:rPr>
          <w:b/>
          <w:bCs/>
          <w:szCs w:val="24"/>
        </w:rPr>
        <w:t>’</w:t>
      </w:r>
      <w:r w:rsidRPr="007305C0">
        <w:rPr>
          <w:b/>
          <w:bCs/>
          <w:szCs w:val="24"/>
        </w:rPr>
        <w:t xml:space="preserve">État partie devrait simplifier et faciliter </w:t>
      </w:r>
      <w:r>
        <w:rPr>
          <w:b/>
          <w:bCs/>
          <w:szCs w:val="24"/>
        </w:rPr>
        <w:t>la procédure</w:t>
      </w:r>
      <w:r w:rsidRPr="007305C0">
        <w:rPr>
          <w:b/>
          <w:bCs/>
          <w:szCs w:val="24"/>
        </w:rPr>
        <w:t xml:space="preserve"> de naturalisation et encourager l</w:t>
      </w:r>
      <w:r>
        <w:rPr>
          <w:b/>
          <w:bCs/>
          <w:szCs w:val="24"/>
        </w:rPr>
        <w:t xml:space="preserve">’intégration des </w:t>
      </w:r>
      <w:proofErr w:type="spellStart"/>
      <w:r>
        <w:rPr>
          <w:b/>
          <w:bCs/>
          <w:szCs w:val="24"/>
        </w:rPr>
        <w:t>non</w:t>
      </w:r>
      <w:r>
        <w:rPr>
          <w:b/>
          <w:bCs/>
          <w:szCs w:val="24"/>
        </w:rPr>
        <w:noBreakHyphen/>
        <w:t>citoyens</w:t>
      </w:r>
      <w:proofErr w:type="spellEnd"/>
      <w:r w:rsidRPr="007305C0">
        <w:rPr>
          <w:b/>
          <w:bCs/>
          <w:szCs w:val="24"/>
        </w:rPr>
        <w:t xml:space="preserve"> et des apatrides. </w:t>
      </w:r>
    </w:p>
    <w:p w:rsidR="00645A71" w:rsidRPr="007305C0" w:rsidRDefault="00645A71" w:rsidP="00645A71">
      <w:pPr>
        <w:keepNext/>
        <w:spacing w:after="240"/>
        <w:rPr>
          <w:b/>
          <w:bCs/>
          <w:szCs w:val="24"/>
        </w:rPr>
      </w:pPr>
      <w:r w:rsidRPr="007305C0">
        <w:rPr>
          <w:b/>
          <w:bCs/>
          <w:szCs w:val="24"/>
        </w:rPr>
        <w:t xml:space="preserve">Violence familiale </w:t>
      </w:r>
    </w:p>
    <w:p w:rsidR="00645A71" w:rsidRPr="007305C0" w:rsidRDefault="00645A71" w:rsidP="00645A71">
      <w:pPr>
        <w:spacing w:after="240"/>
        <w:rPr>
          <w:szCs w:val="24"/>
          <w:lang w:val="fr-FR"/>
        </w:rPr>
      </w:pPr>
      <w:r>
        <w:rPr>
          <w:szCs w:val="24"/>
          <w:lang w:val="fr-FR"/>
        </w:rPr>
        <w:t>20.</w:t>
      </w:r>
      <w:r>
        <w:rPr>
          <w:szCs w:val="24"/>
          <w:lang w:val="fr-FR"/>
        </w:rPr>
        <w:tab/>
      </w:r>
      <w:r w:rsidRPr="007305C0">
        <w:rPr>
          <w:szCs w:val="24"/>
          <w:lang w:val="fr-FR"/>
        </w:rPr>
        <w:t>Le Comité prend note des diverses mesures prises par l</w:t>
      </w:r>
      <w:r>
        <w:rPr>
          <w:szCs w:val="24"/>
          <w:lang w:val="fr-FR"/>
        </w:rPr>
        <w:t>’</w:t>
      </w:r>
      <w:r w:rsidRPr="007305C0">
        <w:rPr>
          <w:szCs w:val="24"/>
          <w:lang w:val="fr-FR"/>
        </w:rPr>
        <w:t>État partie, telles que le Plan d</w:t>
      </w:r>
      <w:r>
        <w:rPr>
          <w:szCs w:val="24"/>
          <w:lang w:val="fr-FR"/>
        </w:rPr>
        <w:t>’</w:t>
      </w:r>
      <w:r w:rsidRPr="007305C0">
        <w:rPr>
          <w:szCs w:val="24"/>
          <w:lang w:val="fr-FR"/>
        </w:rPr>
        <w:t>action pour 2004</w:t>
      </w:r>
      <w:r>
        <w:rPr>
          <w:szCs w:val="24"/>
          <w:lang w:val="fr-FR"/>
        </w:rPr>
        <w:noBreakHyphen/>
      </w:r>
      <w:r w:rsidRPr="007305C0">
        <w:rPr>
          <w:szCs w:val="24"/>
          <w:lang w:val="fr-FR"/>
        </w:rPr>
        <w:t xml:space="preserve">2013 énoncé dans le Document directif national sur la famille, mais il relève avec préoccupation que la violence contre les femmes et les enfants, notamment dans le cadre familial, </w:t>
      </w:r>
      <w:r>
        <w:rPr>
          <w:szCs w:val="24"/>
          <w:lang w:val="fr-FR"/>
        </w:rPr>
        <w:t>n’a pas disparu</w:t>
      </w:r>
      <w:r w:rsidRPr="007305C0">
        <w:rPr>
          <w:szCs w:val="24"/>
          <w:lang w:val="fr-FR"/>
        </w:rPr>
        <w:t>. Il constate également avec inquiétude que la législation nationale ne contient pas de définition de la violence familiale et que le viol conjugal n</w:t>
      </w:r>
      <w:r>
        <w:rPr>
          <w:szCs w:val="24"/>
          <w:lang w:val="fr-FR"/>
        </w:rPr>
        <w:t>’</w:t>
      </w:r>
      <w:r w:rsidRPr="007305C0">
        <w:rPr>
          <w:szCs w:val="24"/>
          <w:lang w:val="fr-FR"/>
        </w:rPr>
        <w:t>est pas reconnu comme une infraction spécifique. Il regrette en outre que l</w:t>
      </w:r>
      <w:r>
        <w:rPr>
          <w:szCs w:val="24"/>
          <w:lang w:val="fr-FR"/>
        </w:rPr>
        <w:t>’</w:t>
      </w:r>
      <w:r w:rsidRPr="007305C0">
        <w:rPr>
          <w:szCs w:val="24"/>
          <w:lang w:val="fr-FR"/>
        </w:rPr>
        <w:t>État partie n</w:t>
      </w:r>
      <w:r>
        <w:rPr>
          <w:szCs w:val="24"/>
          <w:lang w:val="fr-FR"/>
        </w:rPr>
        <w:t>’</w:t>
      </w:r>
      <w:r w:rsidRPr="007305C0">
        <w:rPr>
          <w:szCs w:val="24"/>
          <w:lang w:val="fr-FR"/>
        </w:rPr>
        <w:t xml:space="preserve">ait </w:t>
      </w:r>
      <w:r>
        <w:rPr>
          <w:szCs w:val="24"/>
          <w:lang w:val="fr-FR"/>
        </w:rPr>
        <w:t xml:space="preserve">pas </w:t>
      </w:r>
      <w:r w:rsidRPr="007305C0">
        <w:rPr>
          <w:szCs w:val="24"/>
          <w:lang w:val="fr-FR"/>
        </w:rPr>
        <w:t xml:space="preserve">présenté </w:t>
      </w:r>
      <w:r>
        <w:rPr>
          <w:szCs w:val="24"/>
          <w:lang w:val="fr-FR"/>
        </w:rPr>
        <w:t>de</w:t>
      </w:r>
      <w:r w:rsidRPr="007305C0">
        <w:rPr>
          <w:szCs w:val="24"/>
          <w:lang w:val="fr-FR"/>
        </w:rPr>
        <w:t xml:space="preserve"> statistique</w:t>
      </w:r>
      <w:r>
        <w:rPr>
          <w:szCs w:val="24"/>
          <w:lang w:val="fr-FR"/>
        </w:rPr>
        <w:t>s</w:t>
      </w:r>
      <w:r w:rsidRPr="007305C0">
        <w:rPr>
          <w:szCs w:val="24"/>
          <w:lang w:val="fr-FR"/>
        </w:rPr>
        <w:t xml:space="preserve"> </w:t>
      </w:r>
      <w:r>
        <w:rPr>
          <w:szCs w:val="24"/>
          <w:lang w:val="fr-FR"/>
        </w:rPr>
        <w:t xml:space="preserve">nationales </w:t>
      </w:r>
      <w:r w:rsidRPr="007305C0">
        <w:rPr>
          <w:szCs w:val="24"/>
          <w:lang w:val="fr-FR"/>
        </w:rPr>
        <w:t xml:space="preserve">sur la violence dans les foyers, ni sur </w:t>
      </w:r>
      <w:r w:rsidRPr="007305C0">
        <w:rPr>
          <w:szCs w:val="24"/>
        </w:rPr>
        <w:t>les plaintes déposées, les poursuites engagées et les peines prononcées dans des affaires de ce type</w:t>
      </w:r>
      <w:r w:rsidRPr="007305C0">
        <w:rPr>
          <w:szCs w:val="24"/>
          <w:lang w:val="fr-FR"/>
        </w:rPr>
        <w:t>. Il note qu</w:t>
      </w:r>
      <w:r>
        <w:rPr>
          <w:szCs w:val="24"/>
          <w:lang w:val="fr-FR"/>
        </w:rPr>
        <w:t>’</w:t>
      </w:r>
      <w:r w:rsidRPr="007305C0">
        <w:rPr>
          <w:szCs w:val="24"/>
          <w:lang w:val="fr-FR"/>
        </w:rPr>
        <w:t>il existe plusieurs programmes de soutien, notamment dans les domaines de la réadaptation et de l</w:t>
      </w:r>
      <w:r>
        <w:rPr>
          <w:szCs w:val="24"/>
          <w:lang w:val="fr-FR"/>
        </w:rPr>
        <w:t>’</w:t>
      </w:r>
      <w:r w:rsidRPr="007305C0">
        <w:rPr>
          <w:szCs w:val="24"/>
          <w:lang w:val="fr-FR"/>
        </w:rPr>
        <w:t xml:space="preserve">aide juridique, mais </w:t>
      </w:r>
      <w:r>
        <w:rPr>
          <w:szCs w:val="24"/>
          <w:lang w:val="fr-FR"/>
        </w:rPr>
        <w:t xml:space="preserve">relevant que </w:t>
      </w:r>
      <w:proofErr w:type="spellStart"/>
      <w:r>
        <w:rPr>
          <w:szCs w:val="24"/>
          <w:lang w:val="fr-FR"/>
        </w:rPr>
        <w:t>ceux</w:t>
      </w:r>
      <w:r>
        <w:rPr>
          <w:szCs w:val="24"/>
          <w:lang w:val="fr-FR"/>
        </w:rPr>
        <w:noBreakHyphen/>
        <w:t>ci</w:t>
      </w:r>
      <w:proofErr w:type="spellEnd"/>
      <w:r>
        <w:rPr>
          <w:szCs w:val="24"/>
          <w:lang w:val="fr-FR"/>
        </w:rPr>
        <w:t xml:space="preserve"> sont</w:t>
      </w:r>
      <w:r w:rsidRPr="007305C0">
        <w:rPr>
          <w:szCs w:val="24"/>
          <w:lang w:val="fr-FR"/>
        </w:rPr>
        <w:t xml:space="preserve"> pour la plupart, </w:t>
      </w:r>
      <w:r>
        <w:rPr>
          <w:szCs w:val="24"/>
          <w:lang w:val="fr-FR"/>
        </w:rPr>
        <w:t>gérés</w:t>
      </w:r>
      <w:r w:rsidRPr="007305C0">
        <w:rPr>
          <w:szCs w:val="24"/>
          <w:lang w:val="fr-FR"/>
        </w:rPr>
        <w:t xml:space="preserve"> par des organisations non gouvernementales et financés par des donateurs extérieurs, </w:t>
      </w:r>
      <w:r>
        <w:rPr>
          <w:szCs w:val="24"/>
          <w:lang w:val="fr-FR"/>
        </w:rPr>
        <w:t>il</w:t>
      </w:r>
      <w:r w:rsidRPr="007305C0">
        <w:rPr>
          <w:szCs w:val="24"/>
          <w:lang w:val="fr-FR"/>
        </w:rPr>
        <w:t xml:space="preserve"> regrette que l</w:t>
      </w:r>
      <w:r>
        <w:rPr>
          <w:szCs w:val="24"/>
          <w:lang w:val="fr-FR"/>
        </w:rPr>
        <w:t>’</w:t>
      </w:r>
      <w:r w:rsidRPr="007305C0">
        <w:rPr>
          <w:szCs w:val="24"/>
          <w:lang w:val="fr-FR"/>
        </w:rPr>
        <w:t xml:space="preserve">État ne participe pas directement à ce type de programmes (art. 1, 2, 12 et 16). </w:t>
      </w:r>
    </w:p>
    <w:p w:rsidR="00645A71" w:rsidRPr="007305C0" w:rsidRDefault="00645A71" w:rsidP="00645A71">
      <w:pPr>
        <w:spacing w:after="240"/>
        <w:ind w:left="567" w:firstLine="567"/>
        <w:rPr>
          <w:b/>
          <w:szCs w:val="24"/>
          <w:lang w:val="fr-FR"/>
        </w:rPr>
      </w:pPr>
      <w:r w:rsidRPr="007305C0">
        <w:rPr>
          <w:b/>
          <w:bCs/>
          <w:szCs w:val="24"/>
        </w:rPr>
        <w:t>L</w:t>
      </w:r>
      <w:r>
        <w:rPr>
          <w:b/>
          <w:bCs/>
          <w:szCs w:val="24"/>
        </w:rPr>
        <w:t>’</w:t>
      </w:r>
      <w:r w:rsidRPr="007305C0">
        <w:rPr>
          <w:b/>
          <w:bCs/>
          <w:szCs w:val="24"/>
        </w:rPr>
        <w:t xml:space="preserve">État partie devrait intensifier ses efforts pour prévenir, combattre et </w:t>
      </w:r>
      <w:r>
        <w:rPr>
          <w:b/>
          <w:bCs/>
          <w:szCs w:val="24"/>
        </w:rPr>
        <w:t>réprimer</w:t>
      </w:r>
      <w:r w:rsidRPr="007305C0">
        <w:rPr>
          <w:b/>
          <w:bCs/>
          <w:szCs w:val="24"/>
        </w:rPr>
        <w:t xml:space="preserve"> la violence à l</w:t>
      </w:r>
      <w:r>
        <w:rPr>
          <w:b/>
          <w:bCs/>
          <w:szCs w:val="24"/>
        </w:rPr>
        <w:t>’</w:t>
      </w:r>
      <w:r w:rsidRPr="007305C0">
        <w:rPr>
          <w:b/>
          <w:bCs/>
          <w:szCs w:val="24"/>
        </w:rPr>
        <w:t xml:space="preserve">égard des femmes et des enfants, notamment </w:t>
      </w:r>
      <w:r>
        <w:rPr>
          <w:b/>
          <w:szCs w:val="24"/>
          <w:lang w:val="fr-FR"/>
        </w:rPr>
        <w:t>dans la famille</w:t>
      </w:r>
      <w:r w:rsidRPr="007305C0">
        <w:rPr>
          <w:b/>
          <w:szCs w:val="24"/>
          <w:lang w:val="fr-FR"/>
        </w:rPr>
        <w:t>. Il devrait, entre autres</w:t>
      </w:r>
      <w:r>
        <w:rPr>
          <w:b/>
          <w:szCs w:val="24"/>
          <w:lang w:val="fr-FR"/>
        </w:rPr>
        <w:t xml:space="preserve"> mesures</w:t>
      </w:r>
      <w:r w:rsidRPr="007305C0">
        <w:rPr>
          <w:b/>
          <w:szCs w:val="24"/>
          <w:lang w:val="fr-FR"/>
        </w:rPr>
        <w:t>, incorporer une définition de la violence familiale dans son Code pénal et reconnaître le viol conjugal comme une infraction spécifique. Le Comité encourage l</w:t>
      </w:r>
      <w:r>
        <w:rPr>
          <w:b/>
          <w:szCs w:val="24"/>
          <w:lang w:val="fr-FR"/>
        </w:rPr>
        <w:t>’</w:t>
      </w:r>
      <w:r w:rsidRPr="007305C0">
        <w:rPr>
          <w:b/>
          <w:szCs w:val="24"/>
          <w:lang w:val="fr-FR"/>
        </w:rPr>
        <w:t>État partie à participer directement aux programmes de réadaptation et d</w:t>
      </w:r>
      <w:r>
        <w:rPr>
          <w:b/>
          <w:szCs w:val="24"/>
          <w:lang w:val="fr-FR"/>
        </w:rPr>
        <w:t>’</w:t>
      </w:r>
      <w:r w:rsidRPr="007305C0">
        <w:rPr>
          <w:b/>
          <w:szCs w:val="24"/>
          <w:lang w:val="fr-FR"/>
        </w:rPr>
        <w:t xml:space="preserve">aide juridique et à mener des </w:t>
      </w:r>
      <w:r w:rsidRPr="00C60351">
        <w:rPr>
          <w:b/>
          <w:bCs/>
          <w:szCs w:val="24"/>
        </w:rPr>
        <w:t>campagnes</w:t>
      </w:r>
      <w:r w:rsidRPr="007305C0">
        <w:rPr>
          <w:b/>
          <w:szCs w:val="24"/>
          <w:lang w:val="fr-FR"/>
        </w:rPr>
        <w:t xml:space="preserve"> de sensibilisation à plus grande échelle à l</w:t>
      </w:r>
      <w:r>
        <w:rPr>
          <w:b/>
          <w:szCs w:val="24"/>
          <w:lang w:val="fr-FR"/>
        </w:rPr>
        <w:t>’</w:t>
      </w:r>
      <w:r w:rsidRPr="007305C0">
        <w:rPr>
          <w:b/>
          <w:szCs w:val="24"/>
          <w:lang w:val="fr-FR"/>
        </w:rPr>
        <w:t xml:space="preserve">intention des </w:t>
      </w:r>
      <w:r>
        <w:rPr>
          <w:b/>
          <w:szCs w:val="24"/>
          <w:lang w:val="fr-FR"/>
        </w:rPr>
        <w:t>agents</w:t>
      </w:r>
      <w:r w:rsidRPr="007305C0">
        <w:rPr>
          <w:b/>
          <w:szCs w:val="24"/>
          <w:lang w:val="fr-FR"/>
        </w:rPr>
        <w:t xml:space="preserve"> (organes des forces de l</w:t>
      </w:r>
      <w:r>
        <w:rPr>
          <w:b/>
          <w:szCs w:val="24"/>
          <w:lang w:val="fr-FR"/>
        </w:rPr>
        <w:t>’</w:t>
      </w:r>
      <w:r w:rsidRPr="007305C0">
        <w:rPr>
          <w:b/>
          <w:szCs w:val="24"/>
          <w:lang w:val="fr-FR"/>
        </w:rPr>
        <w:t xml:space="preserve">ordre, juges, </w:t>
      </w:r>
      <w:r>
        <w:rPr>
          <w:b/>
          <w:szCs w:val="24"/>
          <w:lang w:val="fr-FR"/>
        </w:rPr>
        <w:t>personnels de justice</w:t>
      </w:r>
      <w:r w:rsidRPr="007305C0">
        <w:rPr>
          <w:b/>
          <w:szCs w:val="24"/>
          <w:lang w:val="fr-FR"/>
        </w:rPr>
        <w:t xml:space="preserve"> et travailleurs sociaux) qui sont en contact direct avec les victimes. Il l</w:t>
      </w:r>
      <w:r>
        <w:rPr>
          <w:b/>
          <w:szCs w:val="24"/>
          <w:lang w:val="fr-FR"/>
        </w:rPr>
        <w:t>’</w:t>
      </w:r>
      <w:r w:rsidRPr="007305C0">
        <w:rPr>
          <w:b/>
          <w:szCs w:val="24"/>
          <w:lang w:val="fr-FR"/>
        </w:rPr>
        <w:t>encourage également à adopter le projet de programme pour l</w:t>
      </w:r>
      <w:r>
        <w:rPr>
          <w:b/>
          <w:szCs w:val="24"/>
          <w:lang w:val="fr-FR"/>
        </w:rPr>
        <w:t>’</w:t>
      </w:r>
      <w:r w:rsidRPr="007305C0">
        <w:rPr>
          <w:b/>
          <w:szCs w:val="24"/>
          <w:lang w:val="fr-FR"/>
        </w:rPr>
        <w:t>ég</w:t>
      </w:r>
      <w:r>
        <w:rPr>
          <w:b/>
          <w:szCs w:val="24"/>
          <w:lang w:val="fr-FR"/>
        </w:rPr>
        <w:t>alité entre les sexes pour 2007</w:t>
      </w:r>
      <w:r>
        <w:rPr>
          <w:b/>
          <w:szCs w:val="24"/>
          <w:lang w:val="fr-FR"/>
        </w:rPr>
        <w:noBreakHyphen/>
      </w:r>
      <w:r w:rsidRPr="007305C0">
        <w:rPr>
          <w:b/>
          <w:szCs w:val="24"/>
          <w:lang w:val="fr-FR"/>
        </w:rPr>
        <w:t>2010 présenté par le Ministère des aff</w:t>
      </w:r>
      <w:r>
        <w:rPr>
          <w:b/>
          <w:szCs w:val="24"/>
          <w:lang w:val="fr-FR"/>
        </w:rPr>
        <w:t>aires sociales le 26 avril 2007</w:t>
      </w:r>
      <w:r w:rsidRPr="007305C0">
        <w:rPr>
          <w:b/>
          <w:szCs w:val="24"/>
          <w:lang w:val="fr-FR"/>
        </w:rPr>
        <w:t xml:space="preserve"> et à élaborer un plan d</w:t>
      </w:r>
      <w:r>
        <w:rPr>
          <w:b/>
          <w:szCs w:val="24"/>
          <w:lang w:val="fr-FR"/>
        </w:rPr>
        <w:t>’</w:t>
      </w:r>
      <w:r w:rsidRPr="007305C0">
        <w:rPr>
          <w:b/>
          <w:szCs w:val="24"/>
          <w:lang w:val="fr-FR"/>
        </w:rPr>
        <w:t>action pour prévenir les infractions pénales sexuelle</w:t>
      </w:r>
      <w:r>
        <w:rPr>
          <w:b/>
          <w:szCs w:val="24"/>
          <w:lang w:val="fr-FR"/>
        </w:rPr>
        <w:t>s</w:t>
      </w:r>
      <w:r w:rsidRPr="007305C0">
        <w:rPr>
          <w:b/>
          <w:szCs w:val="24"/>
          <w:lang w:val="fr-FR"/>
        </w:rPr>
        <w:t xml:space="preserve"> ou sexiste</w:t>
      </w:r>
      <w:r>
        <w:rPr>
          <w:b/>
          <w:szCs w:val="24"/>
          <w:lang w:val="fr-FR"/>
        </w:rPr>
        <w:t>s</w:t>
      </w:r>
      <w:r w:rsidRPr="007305C0">
        <w:rPr>
          <w:b/>
          <w:szCs w:val="24"/>
          <w:lang w:val="fr-FR"/>
        </w:rPr>
        <w:t xml:space="preserve">. </w:t>
      </w:r>
    </w:p>
    <w:p w:rsidR="00645A71" w:rsidRPr="007305C0" w:rsidRDefault="00645A71" w:rsidP="00645A71">
      <w:pPr>
        <w:keepNext/>
        <w:spacing w:after="240"/>
        <w:rPr>
          <w:b/>
          <w:bCs/>
          <w:szCs w:val="24"/>
        </w:rPr>
      </w:pPr>
      <w:r w:rsidRPr="007305C0">
        <w:rPr>
          <w:b/>
          <w:bCs/>
          <w:szCs w:val="24"/>
        </w:rPr>
        <w:t>Traite des personnes</w:t>
      </w:r>
    </w:p>
    <w:p w:rsidR="00645A71" w:rsidRPr="007305C0" w:rsidRDefault="00645A71" w:rsidP="00645A71">
      <w:pPr>
        <w:spacing w:after="240"/>
        <w:rPr>
          <w:szCs w:val="24"/>
          <w:lang w:val="fr-FR"/>
        </w:rPr>
      </w:pPr>
      <w:r>
        <w:rPr>
          <w:szCs w:val="24"/>
          <w:lang w:val="fr-FR"/>
        </w:rPr>
        <w:t>21.</w:t>
      </w:r>
      <w:r>
        <w:rPr>
          <w:szCs w:val="24"/>
          <w:lang w:val="fr-FR"/>
        </w:rPr>
        <w:tab/>
      </w:r>
      <w:r w:rsidRPr="007305C0">
        <w:rPr>
          <w:szCs w:val="24"/>
          <w:lang w:val="fr-FR"/>
        </w:rPr>
        <w:t xml:space="preserve">Le Comité </w:t>
      </w:r>
      <w:r>
        <w:rPr>
          <w:szCs w:val="24"/>
          <w:lang w:val="fr-FR"/>
        </w:rPr>
        <w:t>donne</w:t>
      </w:r>
      <w:r w:rsidRPr="007305C0">
        <w:rPr>
          <w:szCs w:val="24"/>
          <w:lang w:val="fr-FR"/>
        </w:rPr>
        <w:t xml:space="preserve"> acte des mesures législatives et autres adoptées pour lutter contre l</w:t>
      </w:r>
      <w:r>
        <w:rPr>
          <w:szCs w:val="24"/>
          <w:lang w:val="fr-FR"/>
        </w:rPr>
        <w:t>’</w:t>
      </w:r>
      <w:r w:rsidRPr="007305C0">
        <w:rPr>
          <w:szCs w:val="24"/>
          <w:lang w:val="fr-FR"/>
        </w:rPr>
        <w:t>exploitation sexuelle et la traite des femmes et des enfants, notamment du Programme national pour l</w:t>
      </w:r>
      <w:r>
        <w:rPr>
          <w:szCs w:val="24"/>
          <w:lang w:val="fr-FR"/>
        </w:rPr>
        <w:t>’</w:t>
      </w:r>
      <w:r w:rsidRPr="007305C0">
        <w:rPr>
          <w:szCs w:val="24"/>
          <w:lang w:val="fr-FR"/>
        </w:rPr>
        <w:t>élimination de la trait</w:t>
      </w:r>
      <w:r>
        <w:rPr>
          <w:szCs w:val="24"/>
          <w:lang w:val="fr-FR"/>
        </w:rPr>
        <w:t>e des êtres humains (2004</w:t>
      </w:r>
      <w:r>
        <w:rPr>
          <w:szCs w:val="24"/>
          <w:lang w:val="fr-FR"/>
        </w:rPr>
        <w:noBreakHyphen/>
        <w:t>2008);</w:t>
      </w:r>
      <w:r w:rsidRPr="007305C0">
        <w:rPr>
          <w:szCs w:val="24"/>
          <w:lang w:val="fr-FR"/>
        </w:rPr>
        <w:t xml:space="preserve"> il s</w:t>
      </w:r>
      <w:r>
        <w:rPr>
          <w:szCs w:val="24"/>
          <w:lang w:val="fr-FR"/>
        </w:rPr>
        <w:t>’</w:t>
      </w:r>
      <w:r w:rsidRPr="007305C0">
        <w:rPr>
          <w:szCs w:val="24"/>
          <w:lang w:val="fr-FR"/>
        </w:rPr>
        <w:t>inquiète</w:t>
      </w:r>
      <w:r w:rsidRPr="007305C0">
        <w:rPr>
          <w:szCs w:val="24"/>
        </w:rPr>
        <w:t xml:space="preserve"> </w:t>
      </w:r>
      <w:r w:rsidRPr="007305C0">
        <w:rPr>
          <w:szCs w:val="24"/>
          <w:lang w:val="fr-FR"/>
        </w:rPr>
        <w:t xml:space="preserve">toutefois </w:t>
      </w:r>
      <w:r w:rsidRPr="007305C0">
        <w:rPr>
          <w:szCs w:val="24"/>
        </w:rPr>
        <w:t>d</w:t>
      </w:r>
      <w:r>
        <w:rPr>
          <w:szCs w:val="24"/>
        </w:rPr>
        <w:t>’</w:t>
      </w:r>
      <w:r w:rsidRPr="007305C0">
        <w:rPr>
          <w:szCs w:val="24"/>
        </w:rPr>
        <w:t>informations persistantes selon lesquelles des femmes continueraient de faire l</w:t>
      </w:r>
      <w:r>
        <w:rPr>
          <w:szCs w:val="24"/>
        </w:rPr>
        <w:t>’</w:t>
      </w:r>
      <w:r w:rsidRPr="007305C0">
        <w:rPr>
          <w:szCs w:val="24"/>
        </w:rPr>
        <w:t>objet d</w:t>
      </w:r>
      <w:r>
        <w:rPr>
          <w:szCs w:val="24"/>
        </w:rPr>
        <w:t>’</w:t>
      </w:r>
      <w:r w:rsidRPr="007305C0">
        <w:rPr>
          <w:szCs w:val="24"/>
        </w:rPr>
        <w:t>un trafic transfrontalier à des fins d</w:t>
      </w:r>
      <w:r>
        <w:rPr>
          <w:szCs w:val="24"/>
        </w:rPr>
        <w:t>’</w:t>
      </w:r>
      <w:r w:rsidRPr="007305C0">
        <w:rPr>
          <w:szCs w:val="24"/>
        </w:rPr>
        <w:t>exploitation sexuelle ou autre</w:t>
      </w:r>
      <w:r w:rsidRPr="007305C0">
        <w:rPr>
          <w:szCs w:val="24"/>
          <w:lang w:val="fr-FR"/>
        </w:rPr>
        <w:t>. Il prend note des renseignements donnés sur la réinsertion sociale des victimes de la traite, notamment l</w:t>
      </w:r>
      <w:r>
        <w:rPr>
          <w:szCs w:val="24"/>
          <w:lang w:val="fr-FR"/>
        </w:rPr>
        <w:t>’</w:t>
      </w:r>
      <w:r w:rsidRPr="007305C0">
        <w:rPr>
          <w:szCs w:val="24"/>
          <w:lang w:val="fr-FR"/>
        </w:rPr>
        <w:t>aide à la réadaptation sociale financée par l</w:t>
      </w:r>
      <w:r>
        <w:rPr>
          <w:szCs w:val="24"/>
          <w:lang w:val="fr-FR"/>
        </w:rPr>
        <w:t>’</w:t>
      </w:r>
      <w:r w:rsidRPr="007305C0">
        <w:rPr>
          <w:szCs w:val="24"/>
          <w:lang w:val="fr-FR"/>
        </w:rPr>
        <w:t>État, mais regrette le manque d</w:t>
      </w:r>
      <w:r>
        <w:rPr>
          <w:szCs w:val="24"/>
          <w:lang w:val="fr-FR"/>
        </w:rPr>
        <w:t>’</w:t>
      </w:r>
      <w:r w:rsidRPr="007305C0">
        <w:rPr>
          <w:szCs w:val="24"/>
          <w:lang w:val="fr-FR"/>
        </w:rPr>
        <w:t>informations sur la formation des personnels des forces de l</w:t>
      </w:r>
      <w:r>
        <w:rPr>
          <w:szCs w:val="24"/>
          <w:lang w:val="fr-FR"/>
        </w:rPr>
        <w:t>’</w:t>
      </w:r>
      <w:r w:rsidRPr="007305C0">
        <w:rPr>
          <w:szCs w:val="24"/>
          <w:lang w:val="fr-FR"/>
        </w:rPr>
        <w:t xml:space="preserve">ordre et des autres groupes concernés (art. 2, 10 et 16). </w:t>
      </w:r>
    </w:p>
    <w:p w:rsidR="00645A71" w:rsidRPr="007305C0" w:rsidRDefault="00645A71" w:rsidP="00645A71">
      <w:pPr>
        <w:spacing w:after="240"/>
        <w:ind w:left="567" w:firstLine="567"/>
        <w:rPr>
          <w:b/>
          <w:szCs w:val="24"/>
          <w:lang w:val="fr-FR"/>
        </w:rPr>
      </w:pPr>
      <w:r w:rsidRPr="007305C0">
        <w:rPr>
          <w:b/>
          <w:szCs w:val="24"/>
          <w:lang w:val="fr-FR"/>
        </w:rPr>
        <w:t>L</w:t>
      </w:r>
      <w:r>
        <w:rPr>
          <w:b/>
          <w:szCs w:val="24"/>
          <w:lang w:val="fr-FR"/>
        </w:rPr>
        <w:t>’</w:t>
      </w:r>
      <w:r w:rsidRPr="007305C0">
        <w:rPr>
          <w:b/>
          <w:szCs w:val="24"/>
          <w:lang w:val="fr-FR"/>
        </w:rPr>
        <w:t xml:space="preserve">État partie devrait continuer à </w:t>
      </w:r>
      <w:r w:rsidRPr="007305C0">
        <w:rPr>
          <w:b/>
          <w:bCs/>
          <w:szCs w:val="24"/>
        </w:rPr>
        <w:t>prendre des mesures efficaces pour poursuivre et punir les responsables de la traite des personnes, notamment en appliquant strictement la législation pertinente</w:t>
      </w:r>
      <w:r w:rsidRPr="007305C0">
        <w:rPr>
          <w:b/>
          <w:szCs w:val="24"/>
          <w:lang w:val="fr-FR"/>
        </w:rPr>
        <w:t>. Il devrait mener des campagnes nationales de sensibilisation, offrir aux victimes de la traite des programmes de soutien, de réadaptation et de réinsertion appropriés, et dispenser aux agents des forces de l</w:t>
      </w:r>
      <w:r>
        <w:rPr>
          <w:b/>
          <w:szCs w:val="24"/>
          <w:lang w:val="fr-FR"/>
        </w:rPr>
        <w:t>’</w:t>
      </w:r>
      <w:r w:rsidRPr="007305C0">
        <w:rPr>
          <w:b/>
          <w:szCs w:val="24"/>
          <w:lang w:val="fr-FR"/>
        </w:rPr>
        <w:t>ordre, aux fonctionnaires de l</w:t>
      </w:r>
      <w:r>
        <w:rPr>
          <w:b/>
          <w:szCs w:val="24"/>
          <w:lang w:val="fr-FR"/>
        </w:rPr>
        <w:t>’</w:t>
      </w:r>
      <w:r w:rsidRPr="007305C0">
        <w:rPr>
          <w:b/>
          <w:szCs w:val="24"/>
          <w:lang w:val="fr-FR"/>
        </w:rPr>
        <w:t xml:space="preserve">immigration et à la police des frontières une formation </w:t>
      </w:r>
      <w:r>
        <w:rPr>
          <w:b/>
          <w:szCs w:val="24"/>
          <w:lang w:val="fr-FR"/>
        </w:rPr>
        <w:t>portant sur les causes et</w:t>
      </w:r>
      <w:r w:rsidRPr="007305C0">
        <w:rPr>
          <w:b/>
          <w:szCs w:val="24"/>
          <w:lang w:val="fr-FR"/>
        </w:rPr>
        <w:t xml:space="preserve"> les conséquences </w:t>
      </w:r>
      <w:r w:rsidRPr="00C60351">
        <w:rPr>
          <w:b/>
          <w:bCs/>
          <w:szCs w:val="24"/>
        </w:rPr>
        <w:t>de</w:t>
      </w:r>
      <w:r w:rsidRPr="007305C0">
        <w:rPr>
          <w:b/>
          <w:szCs w:val="24"/>
          <w:lang w:val="fr-FR"/>
        </w:rPr>
        <w:t xml:space="preserve"> la traite des personnes et des autres formes d</w:t>
      </w:r>
      <w:r>
        <w:rPr>
          <w:b/>
          <w:szCs w:val="24"/>
          <w:lang w:val="fr-FR"/>
        </w:rPr>
        <w:t>’exploitation et sur l’incidence du phénomène.</w:t>
      </w:r>
    </w:p>
    <w:p w:rsidR="00645A71" w:rsidRPr="007305C0" w:rsidRDefault="00645A71" w:rsidP="00645A71">
      <w:pPr>
        <w:keepNext/>
        <w:spacing w:after="240"/>
        <w:rPr>
          <w:b/>
          <w:szCs w:val="24"/>
          <w:lang w:val="fr-FR"/>
        </w:rPr>
      </w:pPr>
      <w:r w:rsidRPr="007305C0">
        <w:rPr>
          <w:b/>
          <w:szCs w:val="24"/>
          <w:lang w:val="fr-FR"/>
        </w:rPr>
        <w:t xml:space="preserve">Collecte de données </w:t>
      </w:r>
    </w:p>
    <w:p w:rsidR="00645A71" w:rsidRPr="007305C0" w:rsidRDefault="00645A71" w:rsidP="00645A71">
      <w:pPr>
        <w:spacing w:after="240"/>
        <w:rPr>
          <w:szCs w:val="24"/>
          <w:lang w:val="fr-FR"/>
        </w:rPr>
      </w:pPr>
      <w:r>
        <w:rPr>
          <w:szCs w:val="24"/>
          <w:lang w:val="fr-FR"/>
        </w:rPr>
        <w:t>22.</w:t>
      </w:r>
      <w:r>
        <w:rPr>
          <w:szCs w:val="24"/>
          <w:lang w:val="fr-FR"/>
        </w:rPr>
        <w:tab/>
      </w:r>
      <w:r w:rsidRPr="007305C0">
        <w:rPr>
          <w:szCs w:val="24"/>
        </w:rPr>
        <w:t xml:space="preserve">Le Comité </w:t>
      </w:r>
      <w:r w:rsidRPr="007305C0">
        <w:rPr>
          <w:szCs w:val="24"/>
          <w:lang w:val="fr-FR"/>
        </w:rPr>
        <w:t>note que certaines statistiques ont été communiquées, mais il</w:t>
      </w:r>
      <w:r w:rsidRPr="007305C0">
        <w:rPr>
          <w:szCs w:val="24"/>
        </w:rPr>
        <w:t xml:space="preserve"> regrette l</w:t>
      </w:r>
      <w:r>
        <w:rPr>
          <w:szCs w:val="24"/>
        </w:rPr>
        <w:t>’</w:t>
      </w:r>
      <w:r w:rsidRPr="007305C0">
        <w:rPr>
          <w:szCs w:val="24"/>
        </w:rPr>
        <w:t xml:space="preserve">absence de données détaillées et ventilées concernant les plaintes, les enquêtes, les poursuites et les condamnations dans les affaires de torture et de mauvais traitements </w:t>
      </w:r>
      <w:r>
        <w:rPr>
          <w:szCs w:val="24"/>
        </w:rPr>
        <w:t>imputés à</w:t>
      </w:r>
      <w:r w:rsidRPr="007305C0">
        <w:rPr>
          <w:szCs w:val="24"/>
        </w:rPr>
        <w:t xml:space="preserve"> des membres des forces de l</w:t>
      </w:r>
      <w:r>
        <w:rPr>
          <w:szCs w:val="24"/>
        </w:rPr>
        <w:t>’</w:t>
      </w:r>
      <w:r w:rsidRPr="007305C0">
        <w:rPr>
          <w:szCs w:val="24"/>
        </w:rPr>
        <w:t>ordre, et concernant la traite des personnes, la violence familiale et la violence sexuelle</w:t>
      </w:r>
      <w:r w:rsidRPr="007305C0">
        <w:rPr>
          <w:szCs w:val="24"/>
          <w:lang w:val="fr-FR"/>
        </w:rPr>
        <w:t>. Il regrette également le manque de statistiques sur les demandeurs d</w:t>
      </w:r>
      <w:r>
        <w:rPr>
          <w:szCs w:val="24"/>
          <w:lang w:val="fr-FR"/>
        </w:rPr>
        <w:t>’</w:t>
      </w:r>
      <w:r w:rsidRPr="007305C0">
        <w:rPr>
          <w:szCs w:val="24"/>
          <w:lang w:val="fr-FR"/>
        </w:rPr>
        <w:t xml:space="preserve">asile et les </w:t>
      </w:r>
      <w:proofErr w:type="spellStart"/>
      <w:r w:rsidRPr="007305C0">
        <w:rPr>
          <w:szCs w:val="24"/>
          <w:lang w:val="fr-FR"/>
        </w:rPr>
        <w:t>non</w:t>
      </w:r>
      <w:r>
        <w:rPr>
          <w:szCs w:val="24"/>
          <w:lang w:val="fr-FR"/>
        </w:rPr>
        <w:noBreakHyphen/>
      </w:r>
      <w:r w:rsidRPr="007305C0">
        <w:rPr>
          <w:szCs w:val="24"/>
          <w:lang w:val="fr-FR"/>
        </w:rPr>
        <w:t>citoyens</w:t>
      </w:r>
      <w:proofErr w:type="spellEnd"/>
      <w:r w:rsidRPr="007305C0">
        <w:rPr>
          <w:szCs w:val="24"/>
          <w:lang w:val="fr-FR"/>
        </w:rPr>
        <w:t xml:space="preserve">, ainsi que sur la violence entre les détenus. Il </w:t>
      </w:r>
      <w:r>
        <w:rPr>
          <w:szCs w:val="24"/>
          <w:lang w:val="fr-FR"/>
        </w:rPr>
        <w:t>donne</w:t>
      </w:r>
      <w:r w:rsidRPr="007305C0">
        <w:rPr>
          <w:szCs w:val="24"/>
          <w:lang w:val="fr-FR"/>
        </w:rPr>
        <w:t xml:space="preserve"> toutefois acte de la création en août 2007, sur ordre de la police d</w:t>
      </w:r>
      <w:r>
        <w:rPr>
          <w:szCs w:val="24"/>
          <w:lang w:val="fr-FR"/>
        </w:rPr>
        <w:t>’</w:t>
      </w:r>
      <w:r w:rsidRPr="007305C0">
        <w:rPr>
          <w:szCs w:val="24"/>
          <w:lang w:val="fr-FR"/>
        </w:rPr>
        <w:t>État, du groupe de statistique et d</w:t>
      </w:r>
      <w:r>
        <w:rPr>
          <w:szCs w:val="24"/>
          <w:lang w:val="fr-FR"/>
        </w:rPr>
        <w:t>’</w:t>
      </w:r>
      <w:r w:rsidRPr="007305C0">
        <w:rPr>
          <w:szCs w:val="24"/>
          <w:lang w:val="fr-FR"/>
        </w:rPr>
        <w:t xml:space="preserve">analyse du </w:t>
      </w:r>
      <w:r w:rsidRPr="007305C0">
        <w:rPr>
          <w:szCs w:val="24"/>
        </w:rPr>
        <w:t>Bureau de la sécurité interne de la police d</w:t>
      </w:r>
      <w:r>
        <w:rPr>
          <w:szCs w:val="24"/>
        </w:rPr>
        <w:t>’</w:t>
      </w:r>
      <w:r w:rsidRPr="007305C0">
        <w:rPr>
          <w:szCs w:val="24"/>
        </w:rPr>
        <w:t>État</w:t>
      </w:r>
      <w:r w:rsidRPr="007305C0">
        <w:rPr>
          <w:szCs w:val="24"/>
          <w:lang w:val="fr-FR"/>
        </w:rPr>
        <w:t xml:space="preserve"> chargé, entre autres</w:t>
      </w:r>
      <w:r>
        <w:rPr>
          <w:szCs w:val="24"/>
          <w:lang w:val="fr-FR"/>
        </w:rPr>
        <w:t xml:space="preserve"> fonctions</w:t>
      </w:r>
      <w:r w:rsidRPr="007305C0">
        <w:rPr>
          <w:szCs w:val="24"/>
          <w:lang w:val="fr-FR"/>
        </w:rPr>
        <w:t>, d</w:t>
      </w:r>
      <w:r>
        <w:rPr>
          <w:szCs w:val="24"/>
          <w:lang w:val="fr-FR"/>
        </w:rPr>
        <w:t>’</w:t>
      </w:r>
      <w:r w:rsidRPr="007305C0">
        <w:rPr>
          <w:szCs w:val="24"/>
          <w:lang w:val="fr-FR"/>
        </w:rPr>
        <w:t xml:space="preserve">analyser les statistiques relatives aux infractions commises par des policiers (art. 12 et 13). </w:t>
      </w:r>
    </w:p>
    <w:p w:rsidR="00645A71" w:rsidRPr="007305C0" w:rsidRDefault="00645A71" w:rsidP="00645A71">
      <w:pPr>
        <w:spacing w:after="240"/>
        <w:ind w:left="567" w:firstLine="567"/>
        <w:rPr>
          <w:b/>
          <w:szCs w:val="24"/>
          <w:lang w:val="fr-FR"/>
        </w:rPr>
      </w:pPr>
      <w:r w:rsidRPr="007305C0">
        <w:rPr>
          <w:b/>
          <w:bCs/>
          <w:szCs w:val="24"/>
        </w:rPr>
        <w:t>L</w:t>
      </w:r>
      <w:r>
        <w:rPr>
          <w:b/>
          <w:bCs/>
          <w:szCs w:val="24"/>
        </w:rPr>
        <w:t>’</w:t>
      </w:r>
      <w:r w:rsidRPr="007305C0">
        <w:rPr>
          <w:b/>
          <w:bCs/>
          <w:szCs w:val="24"/>
        </w:rPr>
        <w:t xml:space="preserve">État partie devrait mettre en place un système efficace pour </w:t>
      </w:r>
      <w:r>
        <w:rPr>
          <w:b/>
          <w:bCs/>
          <w:szCs w:val="24"/>
        </w:rPr>
        <w:t>recueillir</w:t>
      </w:r>
      <w:r w:rsidRPr="007305C0">
        <w:rPr>
          <w:b/>
          <w:bCs/>
          <w:szCs w:val="24"/>
        </w:rPr>
        <w:t xml:space="preserve"> toutes les données statistiques pertinentes </w:t>
      </w:r>
      <w:r>
        <w:rPr>
          <w:b/>
          <w:bCs/>
          <w:szCs w:val="24"/>
        </w:rPr>
        <w:t>pour</w:t>
      </w:r>
      <w:r w:rsidRPr="007305C0">
        <w:rPr>
          <w:b/>
          <w:bCs/>
          <w:szCs w:val="24"/>
        </w:rPr>
        <w:t xml:space="preserve"> le suivi de la mise en œuvre de la Convention au niveau national, notamment celles </w:t>
      </w:r>
      <w:r>
        <w:rPr>
          <w:b/>
          <w:bCs/>
          <w:szCs w:val="24"/>
        </w:rPr>
        <w:t>qui concerne</w:t>
      </w:r>
      <w:r w:rsidRPr="007305C0">
        <w:rPr>
          <w:b/>
          <w:bCs/>
          <w:szCs w:val="24"/>
        </w:rPr>
        <w:t xml:space="preserve">nt les plaintes, les enquêtes, les poursuites et les condamnations dans les affaires de torture et de mauvais traitements, de traite des personnes et de violence familiale ou sexuelle, et celles </w:t>
      </w:r>
      <w:r>
        <w:rPr>
          <w:b/>
          <w:bCs/>
          <w:szCs w:val="24"/>
        </w:rPr>
        <w:t>qui concernent les</w:t>
      </w:r>
      <w:r w:rsidRPr="007305C0">
        <w:rPr>
          <w:b/>
          <w:bCs/>
          <w:szCs w:val="24"/>
        </w:rPr>
        <w:t xml:space="preserve"> mesures de réparation et de réadaptation offertes aux victimes</w:t>
      </w:r>
      <w:r>
        <w:rPr>
          <w:b/>
          <w:szCs w:val="24"/>
          <w:lang w:val="fr-FR"/>
        </w:rPr>
        <w:t>. Le </w:t>
      </w:r>
      <w:r w:rsidRPr="007305C0">
        <w:rPr>
          <w:b/>
          <w:szCs w:val="24"/>
          <w:lang w:val="fr-FR"/>
        </w:rPr>
        <w:t xml:space="preserve">Comité </w:t>
      </w:r>
      <w:r>
        <w:rPr>
          <w:b/>
          <w:szCs w:val="24"/>
          <w:lang w:val="fr-FR"/>
        </w:rPr>
        <w:t>reconnaît</w:t>
      </w:r>
      <w:r w:rsidRPr="007305C0">
        <w:rPr>
          <w:b/>
          <w:szCs w:val="24"/>
          <w:lang w:val="fr-FR"/>
        </w:rPr>
        <w:t xml:space="preserve"> que la collecte de données personnelles soulève des problèmes délicats et souligne que des mesures appropriées devraient être prises pour garantir la confidentialité de ces données. </w:t>
      </w:r>
    </w:p>
    <w:p w:rsidR="00645A71" w:rsidRPr="007305C0" w:rsidRDefault="00645A71" w:rsidP="00645A71">
      <w:pPr>
        <w:spacing w:after="240"/>
        <w:rPr>
          <w:szCs w:val="24"/>
          <w:lang w:val="fr-FR"/>
        </w:rPr>
      </w:pPr>
      <w:r>
        <w:rPr>
          <w:szCs w:val="24"/>
          <w:lang w:val="fr-FR"/>
        </w:rPr>
        <w:t>23.</w:t>
      </w:r>
      <w:r>
        <w:rPr>
          <w:szCs w:val="24"/>
          <w:lang w:val="fr-FR"/>
        </w:rPr>
        <w:tab/>
      </w:r>
      <w:r w:rsidRPr="007305C0">
        <w:rPr>
          <w:szCs w:val="24"/>
          <w:lang w:val="fr-FR"/>
        </w:rPr>
        <w:t>Le Comité encourage l</w:t>
      </w:r>
      <w:r>
        <w:rPr>
          <w:szCs w:val="24"/>
          <w:lang w:val="fr-FR"/>
        </w:rPr>
        <w:t>’</w:t>
      </w:r>
      <w:r w:rsidRPr="007305C0">
        <w:rPr>
          <w:szCs w:val="24"/>
          <w:lang w:val="fr-FR"/>
        </w:rPr>
        <w:t xml:space="preserve">État partie à ratifier le Protocole facultatif se rapportant à la Convention contre la torture et autres peines ou traitements cruels, inhumains ou dégradants. </w:t>
      </w:r>
    </w:p>
    <w:p w:rsidR="00645A71" w:rsidRPr="007305C0" w:rsidRDefault="00645A71" w:rsidP="00645A71">
      <w:pPr>
        <w:spacing w:after="240"/>
        <w:rPr>
          <w:szCs w:val="24"/>
          <w:lang w:val="fr-FR"/>
        </w:rPr>
      </w:pPr>
      <w:r>
        <w:rPr>
          <w:szCs w:val="24"/>
          <w:lang w:val="fr-FR"/>
        </w:rPr>
        <w:t>24.</w:t>
      </w:r>
      <w:r>
        <w:rPr>
          <w:szCs w:val="24"/>
          <w:lang w:val="fr-FR"/>
        </w:rPr>
        <w:tab/>
      </w:r>
      <w:r w:rsidRPr="007305C0">
        <w:rPr>
          <w:szCs w:val="24"/>
          <w:lang w:val="fr-FR"/>
        </w:rPr>
        <w:t>Le Comité invite l</w:t>
      </w:r>
      <w:r>
        <w:rPr>
          <w:szCs w:val="24"/>
          <w:lang w:val="fr-FR"/>
        </w:rPr>
        <w:t>’</w:t>
      </w:r>
      <w:r w:rsidRPr="007305C0">
        <w:rPr>
          <w:szCs w:val="24"/>
          <w:lang w:val="fr-FR"/>
        </w:rPr>
        <w:t>État partie à ratifier les principaux instruments de protection des droits de l</w:t>
      </w:r>
      <w:r>
        <w:rPr>
          <w:szCs w:val="24"/>
          <w:lang w:val="fr-FR"/>
        </w:rPr>
        <w:t>’</w:t>
      </w:r>
      <w:r w:rsidRPr="007305C0">
        <w:rPr>
          <w:szCs w:val="24"/>
          <w:lang w:val="fr-FR"/>
        </w:rPr>
        <w:t>homme des Nations Unies auxquels il n</w:t>
      </w:r>
      <w:r>
        <w:rPr>
          <w:szCs w:val="24"/>
          <w:lang w:val="fr-FR"/>
        </w:rPr>
        <w:t>’</w:t>
      </w:r>
      <w:r w:rsidRPr="007305C0">
        <w:rPr>
          <w:szCs w:val="24"/>
          <w:lang w:val="fr-FR"/>
        </w:rPr>
        <w:t xml:space="preserve">est pas encore partie. </w:t>
      </w:r>
    </w:p>
    <w:p w:rsidR="00645A71" w:rsidRPr="007305C0" w:rsidRDefault="00645A71" w:rsidP="00645A71">
      <w:pPr>
        <w:spacing w:after="240"/>
        <w:rPr>
          <w:szCs w:val="24"/>
          <w:lang w:val="fr-FR"/>
        </w:rPr>
      </w:pPr>
      <w:r>
        <w:rPr>
          <w:szCs w:val="24"/>
          <w:lang w:val="fr-FR"/>
        </w:rPr>
        <w:t>25.</w:t>
      </w:r>
      <w:r>
        <w:rPr>
          <w:szCs w:val="24"/>
          <w:lang w:val="fr-FR"/>
        </w:rPr>
        <w:tab/>
      </w:r>
      <w:r w:rsidRPr="007305C0">
        <w:rPr>
          <w:szCs w:val="24"/>
          <w:lang w:val="fr-FR"/>
        </w:rPr>
        <w:t>Le Comité recommande à l</w:t>
      </w:r>
      <w:r>
        <w:rPr>
          <w:szCs w:val="24"/>
          <w:lang w:val="fr-FR"/>
        </w:rPr>
        <w:t>’</w:t>
      </w:r>
      <w:r w:rsidRPr="007305C0">
        <w:rPr>
          <w:szCs w:val="24"/>
          <w:lang w:val="fr-FR"/>
        </w:rPr>
        <w:t>État partie d</w:t>
      </w:r>
      <w:r>
        <w:rPr>
          <w:szCs w:val="24"/>
          <w:lang w:val="fr-FR"/>
        </w:rPr>
        <w:t>’</w:t>
      </w:r>
      <w:r w:rsidRPr="007305C0">
        <w:rPr>
          <w:szCs w:val="24"/>
          <w:lang w:val="fr-FR"/>
        </w:rPr>
        <w:t>envisager</w:t>
      </w:r>
      <w:r>
        <w:rPr>
          <w:szCs w:val="24"/>
          <w:lang w:val="fr-FR"/>
        </w:rPr>
        <w:t xml:space="preserve"> de</w:t>
      </w:r>
      <w:r w:rsidRPr="007305C0">
        <w:rPr>
          <w:szCs w:val="24"/>
          <w:lang w:val="fr-FR"/>
        </w:rPr>
        <w:t xml:space="preserve"> faire les déclarations prévues aux articles 21 et 22 de la Convention. </w:t>
      </w:r>
    </w:p>
    <w:p w:rsidR="00645A71" w:rsidRPr="007305C0" w:rsidRDefault="00645A71" w:rsidP="00645A71">
      <w:pPr>
        <w:spacing w:after="240"/>
        <w:rPr>
          <w:szCs w:val="24"/>
          <w:lang w:val="fr-FR"/>
        </w:rPr>
      </w:pPr>
      <w:r>
        <w:rPr>
          <w:szCs w:val="24"/>
          <w:lang w:val="fr-FR"/>
        </w:rPr>
        <w:t>26.</w:t>
      </w:r>
      <w:r>
        <w:rPr>
          <w:szCs w:val="24"/>
          <w:lang w:val="fr-FR"/>
        </w:rPr>
        <w:tab/>
      </w:r>
      <w:r w:rsidRPr="007305C0">
        <w:rPr>
          <w:szCs w:val="24"/>
        </w:rPr>
        <w:t>Le Comité invite l</w:t>
      </w:r>
      <w:r>
        <w:rPr>
          <w:szCs w:val="24"/>
        </w:rPr>
        <w:t>’</w:t>
      </w:r>
      <w:r w:rsidRPr="007305C0">
        <w:rPr>
          <w:szCs w:val="24"/>
        </w:rPr>
        <w:t xml:space="preserve">État partie à soumettre son document de base commun selon les </w:t>
      </w:r>
      <w:r>
        <w:rPr>
          <w:szCs w:val="24"/>
        </w:rPr>
        <w:t>règles</w:t>
      </w:r>
      <w:r w:rsidRPr="007305C0">
        <w:rPr>
          <w:szCs w:val="24"/>
        </w:rPr>
        <w:t xml:space="preserve"> énoncées dans les Directives harmonisées pour l</w:t>
      </w:r>
      <w:r>
        <w:rPr>
          <w:szCs w:val="24"/>
        </w:rPr>
        <w:t>’</w:t>
      </w:r>
      <w:r w:rsidRPr="007305C0">
        <w:rPr>
          <w:szCs w:val="24"/>
        </w:rPr>
        <w:t>établissement de rapports approuvées par les organes créés en vertu d</w:t>
      </w:r>
      <w:r>
        <w:rPr>
          <w:szCs w:val="24"/>
        </w:rPr>
        <w:t>’</w:t>
      </w:r>
      <w:r w:rsidRPr="007305C0">
        <w:rPr>
          <w:szCs w:val="24"/>
        </w:rPr>
        <w:t>instruments internationaux relatifs aux droits de l</w:t>
      </w:r>
      <w:r>
        <w:rPr>
          <w:szCs w:val="24"/>
        </w:rPr>
        <w:t>’</w:t>
      </w:r>
      <w:r w:rsidRPr="007305C0">
        <w:rPr>
          <w:szCs w:val="24"/>
        </w:rPr>
        <w:t>homme</w:t>
      </w:r>
      <w:r w:rsidRPr="007305C0">
        <w:rPr>
          <w:szCs w:val="24"/>
          <w:lang w:val="fr-FR"/>
        </w:rPr>
        <w:t xml:space="preserve"> </w:t>
      </w:r>
      <w:r>
        <w:rPr>
          <w:szCs w:val="24"/>
          <w:lang w:val="fr-FR"/>
        </w:rPr>
        <w:t>qui figurent</w:t>
      </w:r>
      <w:r w:rsidRPr="007305C0">
        <w:rPr>
          <w:szCs w:val="24"/>
          <w:lang w:val="fr-FR"/>
        </w:rPr>
        <w:t xml:space="preserve"> dan</w:t>
      </w:r>
      <w:r>
        <w:rPr>
          <w:szCs w:val="24"/>
          <w:lang w:val="fr-FR"/>
        </w:rPr>
        <w:t>s le document HRI/GEN/2/</w:t>
      </w:r>
      <w:proofErr w:type="spellStart"/>
      <w:r>
        <w:rPr>
          <w:szCs w:val="24"/>
          <w:lang w:val="fr-FR"/>
        </w:rPr>
        <w:t>Rev</w:t>
      </w:r>
      <w:proofErr w:type="spellEnd"/>
      <w:r>
        <w:rPr>
          <w:szCs w:val="24"/>
          <w:lang w:val="fr-FR"/>
        </w:rPr>
        <w:t>.4.</w:t>
      </w:r>
    </w:p>
    <w:p w:rsidR="00645A71" w:rsidRPr="007305C0" w:rsidRDefault="00645A71" w:rsidP="00645A71">
      <w:pPr>
        <w:spacing w:after="240"/>
        <w:rPr>
          <w:szCs w:val="24"/>
          <w:lang w:val="fr-FR"/>
        </w:rPr>
      </w:pPr>
      <w:r>
        <w:rPr>
          <w:szCs w:val="24"/>
          <w:lang w:val="fr-FR"/>
        </w:rPr>
        <w:t>27.</w:t>
      </w:r>
      <w:r>
        <w:rPr>
          <w:szCs w:val="24"/>
          <w:lang w:val="fr-FR"/>
        </w:rPr>
        <w:tab/>
      </w:r>
      <w:r w:rsidRPr="007305C0">
        <w:rPr>
          <w:szCs w:val="24"/>
        </w:rPr>
        <w:t>L</w:t>
      </w:r>
      <w:r>
        <w:rPr>
          <w:szCs w:val="24"/>
        </w:rPr>
        <w:t>’</w:t>
      </w:r>
      <w:r w:rsidRPr="007305C0">
        <w:rPr>
          <w:szCs w:val="24"/>
        </w:rPr>
        <w:t>État partie est encouragé à diffuser largement les rapports qu</w:t>
      </w:r>
      <w:r>
        <w:rPr>
          <w:szCs w:val="24"/>
        </w:rPr>
        <w:t>’</w:t>
      </w:r>
      <w:r w:rsidRPr="007305C0">
        <w:rPr>
          <w:szCs w:val="24"/>
        </w:rPr>
        <w:t xml:space="preserve">il soumet au Comité ainsi que les conclusions et recommandations </w:t>
      </w:r>
      <w:r>
        <w:rPr>
          <w:szCs w:val="24"/>
        </w:rPr>
        <w:t xml:space="preserve">de </w:t>
      </w:r>
      <w:proofErr w:type="spellStart"/>
      <w:r>
        <w:rPr>
          <w:szCs w:val="24"/>
        </w:rPr>
        <w:t>celui</w:t>
      </w:r>
      <w:r>
        <w:rPr>
          <w:szCs w:val="24"/>
        </w:rPr>
        <w:noBreakHyphen/>
        <w:t>ci</w:t>
      </w:r>
      <w:proofErr w:type="spellEnd"/>
      <w:r w:rsidRPr="007305C0">
        <w:rPr>
          <w:szCs w:val="24"/>
        </w:rPr>
        <w:t>, dans les langues appropriées, par le biais des sites Web officiels, des médias et des organisations non gouvernementales.</w:t>
      </w:r>
      <w:r w:rsidRPr="007305C0">
        <w:rPr>
          <w:szCs w:val="24"/>
          <w:lang w:val="fr-FR"/>
        </w:rPr>
        <w:t xml:space="preserve"> </w:t>
      </w:r>
    </w:p>
    <w:p w:rsidR="00645A71" w:rsidRPr="007305C0" w:rsidRDefault="00645A71" w:rsidP="00645A71">
      <w:pPr>
        <w:spacing w:after="240"/>
        <w:rPr>
          <w:szCs w:val="24"/>
          <w:lang w:val="fr-FR"/>
        </w:rPr>
      </w:pPr>
      <w:r>
        <w:rPr>
          <w:szCs w:val="24"/>
          <w:lang w:val="fr-FR"/>
        </w:rPr>
        <w:t>28.</w:t>
      </w:r>
      <w:r>
        <w:rPr>
          <w:szCs w:val="24"/>
          <w:lang w:val="fr-FR"/>
        </w:rPr>
        <w:tab/>
      </w:r>
      <w:r w:rsidRPr="007305C0">
        <w:rPr>
          <w:szCs w:val="24"/>
        </w:rPr>
        <w:t>Le Comité prie l</w:t>
      </w:r>
      <w:r>
        <w:rPr>
          <w:szCs w:val="24"/>
        </w:rPr>
        <w:t>’</w:t>
      </w:r>
      <w:r w:rsidRPr="007305C0">
        <w:rPr>
          <w:szCs w:val="24"/>
        </w:rPr>
        <w:t xml:space="preserve">État partie de lui </w:t>
      </w:r>
      <w:r>
        <w:rPr>
          <w:szCs w:val="24"/>
        </w:rPr>
        <w:t>faire parvenir</w:t>
      </w:r>
      <w:r w:rsidRPr="007305C0">
        <w:rPr>
          <w:szCs w:val="24"/>
        </w:rPr>
        <w:t>, dans un délai d</w:t>
      </w:r>
      <w:r>
        <w:rPr>
          <w:szCs w:val="24"/>
        </w:rPr>
        <w:t>’</w:t>
      </w:r>
      <w:r w:rsidRPr="007305C0">
        <w:rPr>
          <w:szCs w:val="24"/>
        </w:rPr>
        <w:t>un an, des renseignements sur la suite qu</w:t>
      </w:r>
      <w:r>
        <w:rPr>
          <w:szCs w:val="24"/>
        </w:rPr>
        <w:t>’</w:t>
      </w:r>
      <w:r w:rsidRPr="007305C0">
        <w:rPr>
          <w:szCs w:val="24"/>
        </w:rPr>
        <w:t xml:space="preserve">il aura donnée aux recommandations formulées </w:t>
      </w:r>
      <w:proofErr w:type="spellStart"/>
      <w:r w:rsidRPr="007305C0">
        <w:rPr>
          <w:szCs w:val="24"/>
        </w:rPr>
        <w:t>ci</w:t>
      </w:r>
      <w:r>
        <w:rPr>
          <w:szCs w:val="24"/>
        </w:rPr>
        <w:noBreakHyphen/>
      </w:r>
      <w:r w:rsidRPr="007305C0">
        <w:rPr>
          <w:szCs w:val="24"/>
        </w:rPr>
        <w:t>dessus</w:t>
      </w:r>
      <w:proofErr w:type="spellEnd"/>
      <w:r w:rsidRPr="007305C0">
        <w:rPr>
          <w:szCs w:val="24"/>
        </w:rPr>
        <w:t xml:space="preserve"> aux paragraphes </w:t>
      </w:r>
      <w:r w:rsidRPr="007305C0">
        <w:rPr>
          <w:szCs w:val="24"/>
          <w:lang w:val="fr-FR"/>
        </w:rPr>
        <w:t xml:space="preserve">7, 8, 11 et 17. </w:t>
      </w:r>
    </w:p>
    <w:p w:rsidR="00645A71" w:rsidRPr="007305C0" w:rsidRDefault="00645A71" w:rsidP="00645A71">
      <w:pPr>
        <w:spacing w:after="240"/>
        <w:rPr>
          <w:szCs w:val="24"/>
          <w:lang w:val="fr-FR"/>
        </w:rPr>
      </w:pPr>
      <w:r>
        <w:rPr>
          <w:szCs w:val="24"/>
          <w:lang w:val="fr-FR"/>
        </w:rPr>
        <w:t>29.</w:t>
      </w:r>
      <w:r>
        <w:rPr>
          <w:szCs w:val="24"/>
          <w:lang w:val="fr-FR"/>
        </w:rPr>
        <w:tab/>
      </w:r>
      <w:r w:rsidRPr="007305C0">
        <w:rPr>
          <w:szCs w:val="24"/>
        </w:rPr>
        <w:t>L</w:t>
      </w:r>
      <w:r>
        <w:rPr>
          <w:szCs w:val="24"/>
        </w:rPr>
        <w:t>’</w:t>
      </w:r>
      <w:r w:rsidRPr="007305C0">
        <w:rPr>
          <w:szCs w:val="24"/>
        </w:rPr>
        <w:t>État partie est invité à soumettre son prochain rapport périodique, qui sera considéré comme son cinquième rapport périodique, d</w:t>
      </w:r>
      <w:r>
        <w:rPr>
          <w:szCs w:val="24"/>
        </w:rPr>
        <w:t>’</w:t>
      </w:r>
      <w:r w:rsidRPr="007305C0">
        <w:rPr>
          <w:szCs w:val="24"/>
        </w:rPr>
        <w:t xml:space="preserve">ici au </w:t>
      </w:r>
      <w:r w:rsidRPr="007305C0">
        <w:rPr>
          <w:szCs w:val="24"/>
          <w:lang w:val="fr-FR"/>
        </w:rPr>
        <w:t xml:space="preserve">30 décembre 2011. </w:t>
      </w:r>
    </w:p>
    <w:p w:rsidR="00645A71" w:rsidRPr="007C16EB" w:rsidRDefault="00645A71" w:rsidP="00645A71">
      <w:pPr>
        <w:spacing w:after="240"/>
        <w:jc w:val="center"/>
        <w:rPr>
          <w:szCs w:val="24"/>
        </w:rPr>
      </w:pPr>
      <w:r w:rsidRPr="007C16EB">
        <w:rPr>
          <w:szCs w:val="24"/>
          <w:lang w:val="fr-FR"/>
        </w:rPr>
        <w:t>-----</w:t>
      </w:r>
    </w:p>
    <w:sectPr w:rsidR="00645A71" w:rsidRPr="007C16EB" w:rsidSect="005C5DDA">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41A" w:rsidRDefault="00C6041A">
      <w:r>
        <w:separator/>
      </w:r>
    </w:p>
  </w:endnote>
  <w:endnote w:type="continuationSeparator" w:id="0">
    <w:p w:rsidR="00C6041A" w:rsidRDefault="00C60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41A" w:rsidRDefault="00C6041A">
    <w:pPr>
      <w:pStyle w:val="Footer"/>
    </w:pPr>
    <w:r>
      <w:t>GE.08-40610  (F)    300408    300408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41A" w:rsidRDefault="00C6041A">
      <w:r>
        <w:separator/>
      </w:r>
    </w:p>
  </w:footnote>
  <w:footnote w:type="continuationSeparator" w:id="0">
    <w:p w:rsidR="00C6041A" w:rsidRDefault="00C60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41A" w:rsidRPr="009429D1" w:rsidRDefault="00C6041A">
    <w:pPr>
      <w:pStyle w:val="Header"/>
      <w:rPr>
        <w:lang w:val="en-GB"/>
      </w:rPr>
    </w:pPr>
    <w:r w:rsidRPr="009429D1">
      <w:rPr>
        <w:lang w:val="en-GB"/>
      </w:rPr>
      <w:t>CAT/C/LVA/CO/2</w:t>
    </w:r>
  </w:p>
  <w:p w:rsidR="00C6041A" w:rsidRPr="009429D1" w:rsidRDefault="00C6041A">
    <w:pPr>
      <w:pStyle w:val="Header"/>
      <w:rPr>
        <w:lang w:val="en-GB"/>
      </w:rPr>
    </w:pPr>
    <w:r w:rsidRPr="009429D1">
      <w:rPr>
        <w:lang w:val="en-GB"/>
      </w:rPr>
      <w:t xml:space="preserve">page </w:t>
    </w:r>
    <w:r>
      <w:fldChar w:fldCharType="begin"/>
    </w:r>
    <w:r w:rsidRPr="009429D1">
      <w:rPr>
        <w:lang w:val="en-GB"/>
      </w:rPr>
      <w:instrText xml:space="preserve"> PAGE  \* MERGEFORMAT </w:instrText>
    </w:r>
    <w:r>
      <w:fldChar w:fldCharType="separate"/>
    </w:r>
    <w:r>
      <w:rPr>
        <w:noProof/>
        <w:lang w:val="en-GB"/>
      </w:rPr>
      <w:t>12</w:t>
    </w:r>
    <w:r>
      <w:fldChar w:fldCharType="end"/>
    </w:r>
  </w:p>
  <w:p w:rsidR="00C6041A" w:rsidRPr="009429D1" w:rsidRDefault="00C6041A">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41A" w:rsidRPr="009429D1" w:rsidRDefault="00C6041A" w:rsidP="009429D1">
    <w:pPr>
      <w:pStyle w:val="Header"/>
      <w:tabs>
        <w:tab w:val="clear" w:pos="4320"/>
        <w:tab w:val="clear" w:pos="8640"/>
        <w:tab w:val="left" w:pos="6803"/>
      </w:tabs>
      <w:rPr>
        <w:lang w:val="en-GB"/>
      </w:rPr>
    </w:pPr>
    <w:r>
      <w:tab/>
    </w:r>
    <w:r w:rsidRPr="009429D1">
      <w:rPr>
        <w:lang w:val="en-GB"/>
      </w:rPr>
      <w:t>CAT/C/LVA/CO/2</w:t>
    </w:r>
  </w:p>
  <w:p w:rsidR="00C6041A" w:rsidRPr="009429D1" w:rsidRDefault="00C6041A" w:rsidP="009429D1">
    <w:pPr>
      <w:pStyle w:val="Header"/>
      <w:tabs>
        <w:tab w:val="clear" w:pos="4320"/>
        <w:tab w:val="clear" w:pos="8640"/>
        <w:tab w:val="left" w:pos="6803"/>
      </w:tabs>
      <w:rPr>
        <w:lang w:val="en-GB"/>
      </w:rPr>
    </w:pPr>
    <w:r w:rsidRPr="009429D1">
      <w:rPr>
        <w:lang w:val="en-GB"/>
      </w:rPr>
      <w:tab/>
      <w:t xml:space="preserve">page </w:t>
    </w:r>
    <w:r>
      <w:fldChar w:fldCharType="begin"/>
    </w:r>
    <w:r w:rsidRPr="009429D1">
      <w:rPr>
        <w:lang w:val="en-GB"/>
      </w:rPr>
      <w:instrText xml:space="preserve"> PAGE  \* MERGEFORMAT </w:instrText>
    </w:r>
    <w:r>
      <w:fldChar w:fldCharType="separate"/>
    </w:r>
    <w:r>
      <w:rPr>
        <w:noProof/>
        <w:lang w:val="en-GB"/>
      </w:rPr>
      <w:t>11</w:t>
    </w:r>
    <w:r>
      <w:fldChar w:fldCharType="end"/>
    </w:r>
  </w:p>
  <w:p w:rsidR="00C6041A" w:rsidRPr="009429D1" w:rsidRDefault="00C6041A" w:rsidP="009429D1">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64B5"/>
    <w:rsid w:val="001C1A84"/>
    <w:rsid w:val="00276F3F"/>
    <w:rsid w:val="00363BA3"/>
    <w:rsid w:val="00544A5C"/>
    <w:rsid w:val="00593800"/>
    <w:rsid w:val="005C5DDA"/>
    <w:rsid w:val="00645A71"/>
    <w:rsid w:val="0076077A"/>
    <w:rsid w:val="008C64B5"/>
    <w:rsid w:val="009429D1"/>
    <w:rsid w:val="00B35EDA"/>
    <w:rsid w:val="00C4408D"/>
    <w:rsid w:val="00C6041A"/>
    <w:rsid w:val="00CB335B"/>
    <w:rsid w:val="00D405A4"/>
    <w:rsid w:val="00F537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5525</Words>
  <Characters>30170</Characters>
  <Application>Microsoft Office Word</Application>
  <DocSecurity>4</DocSecurity>
  <Lines>467</Lines>
  <Paragraphs>106</Paragraphs>
  <ScaleCrop>false</ScaleCrop>
  <HeadingPairs>
    <vt:vector size="2" baseType="variant">
      <vt:variant>
        <vt:lpstr>Titre</vt:lpstr>
      </vt:variant>
      <vt:variant>
        <vt:i4>1</vt:i4>
      </vt:variant>
    </vt:vector>
  </HeadingPairs>
  <TitlesOfParts>
    <vt:vector size="1" baseType="lpstr">
      <vt:lpstr>CAT/C/LVA/CO/2</vt:lpstr>
    </vt:vector>
  </TitlesOfParts>
  <Company/>
  <LinksUpToDate>false</LinksUpToDate>
  <CharactersWithSpaces>35658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CAT/C/LVA/CO/2</dc:title>
  <dc:subject>final</dc:subject>
  <dc:creator>Adtpsfra</dc:creator>
  <cp:keywords/>
  <dc:description/>
  <cp:lastModifiedBy>Adtpsfra</cp:lastModifiedBy>
  <cp:revision>2</cp:revision>
  <cp:lastPrinted>2008-04-30T11:49:00Z</cp:lastPrinted>
  <dcterms:created xsi:type="dcterms:W3CDTF">2008-04-30T11:53:00Z</dcterms:created>
  <dcterms:modified xsi:type="dcterms:W3CDTF">2008-04-30T11:53:00Z</dcterms:modified>
</cp:coreProperties>
</file>